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124" w:rsidRPr="00CD5EA5" w:rsidRDefault="00937615" w:rsidP="00CD5EA5">
      <w:pPr>
        <w:rPr>
          <w:rtl/>
        </w:rPr>
      </w:pPr>
      <w:bookmarkStart w:id="0" w:name="ET_typistreplace_אחרי_כן_רר_15_57_4"/>
      <w:r>
        <w:rPr>
          <w:rFonts w:hint="cs"/>
          <w:rtl/>
        </w:rPr>
        <w:t xml:space="preserve"> </w:t>
      </w:r>
      <w:r w:rsidR="00EE5124" w:rsidRPr="00CD5EA5">
        <w:rPr>
          <w:rtl/>
        </w:rPr>
        <w:t xml:space="preserve"> </w:t>
      </w:r>
      <w:bookmarkEnd w:id="0"/>
      <w:r w:rsidR="00EE5124" w:rsidRPr="00CD5EA5">
        <w:rPr>
          <w:rtl/>
        </w:rPr>
        <w:t xml:space="preserve"> </w:t>
      </w:r>
    </w:p>
    <w:p w:rsidR="00EE5124" w:rsidRPr="00CD5EA5" w:rsidRDefault="00EE5124" w:rsidP="00CD5EA5">
      <w:bookmarkStart w:id="1" w:name="TOR_Q1"/>
      <w:bookmarkStart w:id="2" w:name="_ETM_Q1_18920"/>
      <w:bookmarkEnd w:id="1"/>
      <w:bookmarkEnd w:id="2"/>
      <w:r w:rsidRPr="00CD5EA5">
        <w:rPr>
          <w:rFonts w:hint="cs"/>
          <w:rtl/>
        </w:rPr>
        <w:t>דברי הכנסת</w:t>
      </w:r>
    </w:p>
    <w:p w:rsidR="00EE5124" w:rsidRPr="00CD5EA5" w:rsidRDefault="00EE5124" w:rsidP="00CD5EA5">
      <w:proofErr w:type="spellStart"/>
      <w:r w:rsidRPr="00CD5EA5">
        <w:rPr>
          <w:rFonts w:hint="cs"/>
          <w:rtl/>
        </w:rPr>
        <w:t>יח</w:t>
      </w:r>
      <w:proofErr w:type="spellEnd"/>
      <w:r w:rsidRPr="00CD5EA5">
        <w:rPr>
          <w:rFonts w:hint="cs"/>
          <w:rtl/>
        </w:rPr>
        <w:t xml:space="preserve"> / מושב שלישי / ישיבה רס"א /</w:t>
      </w:r>
    </w:p>
    <w:p w:rsidR="00EE5124" w:rsidRPr="00CD5EA5" w:rsidRDefault="00EE5124" w:rsidP="00CD5EA5">
      <w:r w:rsidRPr="00CD5EA5">
        <w:rPr>
          <w:rFonts w:hint="cs"/>
          <w:rtl/>
        </w:rPr>
        <w:t>כ"ו</w:t>
      </w:r>
      <w:r w:rsidRPr="00CD5EA5">
        <w:rPr>
          <w:rFonts w:hint="eastAsia"/>
          <w:rtl/>
        </w:rPr>
        <w:t>–</w:t>
      </w:r>
      <w:r w:rsidRPr="00CD5EA5">
        <w:rPr>
          <w:rFonts w:hint="cs"/>
          <w:rtl/>
        </w:rPr>
        <w:t>כ"ח בטבת התשפ"ה / 24</w:t>
      </w:r>
      <w:r w:rsidRPr="00CD5EA5">
        <w:rPr>
          <w:rFonts w:hint="eastAsia"/>
          <w:rtl/>
        </w:rPr>
        <w:t>–</w:t>
      </w:r>
      <w:r w:rsidRPr="00CD5EA5">
        <w:rPr>
          <w:rFonts w:hint="cs"/>
          <w:rtl/>
        </w:rPr>
        <w:t>26 בפברואר 2025 / 18</w:t>
      </w:r>
    </w:p>
    <w:p w:rsidR="00EE5124" w:rsidRPr="00CD5EA5" w:rsidRDefault="00EE5124" w:rsidP="00CD5EA5">
      <w:pPr>
        <w:rPr>
          <w:rtl/>
        </w:rPr>
      </w:pPr>
      <w:r w:rsidRPr="00CD5EA5">
        <w:rPr>
          <w:rFonts w:hint="cs"/>
          <w:rtl/>
        </w:rPr>
        <w:t>חוברת י"ח</w:t>
      </w:r>
    </w:p>
    <w:p w:rsidR="00EE5124" w:rsidRPr="00CD5EA5" w:rsidRDefault="00EE5124" w:rsidP="00CD5EA5">
      <w:r w:rsidRPr="00CD5EA5">
        <w:rPr>
          <w:rFonts w:hint="cs"/>
          <w:rtl/>
        </w:rPr>
        <w:t>ישיבה רס"א</w:t>
      </w:r>
    </w:p>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 w:rsidR="00EE5124" w:rsidRPr="00CD5EA5" w:rsidRDefault="00EE5124" w:rsidP="00CD5EA5">
      <w:pPr>
        <w:rPr>
          <w:rtl/>
        </w:rPr>
      </w:pPr>
    </w:p>
    <w:p w:rsidR="00EE5124" w:rsidRPr="00CD5EA5" w:rsidRDefault="00EE5124" w:rsidP="00CD5EA5">
      <w:pPr>
        <w:rPr>
          <w:rtl/>
        </w:rPr>
      </w:pPr>
    </w:p>
    <w:p w:rsidR="00EE5124" w:rsidRPr="00CD5EA5" w:rsidRDefault="00EE5124" w:rsidP="00CD5EA5"/>
    <w:p w:rsidR="00EE5124" w:rsidRPr="00CD5EA5" w:rsidRDefault="00EE5124" w:rsidP="00CD5EA5">
      <w:pPr>
        <w:pStyle w:val="ab"/>
        <w:rPr>
          <w:rtl/>
        </w:rPr>
      </w:pPr>
      <w:bookmarkStart w:id="3" w:name="_Toc191320986"/>
      <w:bookmarkStart w:id="4" w:name="_Toc191326828"/>
      <w:bookmarkStart w:id="5" w:name="_Toc191331991"/>
      <w:bookmarkStart w:id="6" w:name="_Toc191333736"/>
      <w:bookmarkStart w:id="7" w:name="_Toc191333824"/>
      <w:r w:rsidRPr="00CD5EA5">
        <w:rPr>
          <w:rtl/>
        </w:rPr>
        <w:t>הישיבה ה</w:t>
      </w:r>
      <w:r w:rsidRPr="00CD5EA5">
        <w:rPr>
          <w:rFonts w:hint="cs"/>
          <w:rtl/>
        </w:rPr>
        <w:t>מאתיים-ושישים-ואחת</w:t>
      </w:r>
      <w:r w:rsidRPr="00CD5EA5">
        <w:rPr>
          <w:rtl/>
        </w:rPr>
        <w:t xml:space="preserve"> של הכנסת העשרים-וחמש</w:t>
      </w:r>
      <w:bookmarkEnd w:id="3"/>
      <w:bookmarkEnd w:id="4"/>
      <w:bookmarkEnd w:id="5"/>
      <w:bookmarkEnd w:id="6"/>
      <w:bookmarkEnd w:id="7"/>
    </w:p>
    <w:p w:rsidR="00EE5124" w:rsidRPr="00CD5EA5" w:rsidRDefault="00EE5124" w:rsidP="00CD5EA5">
      <w:pPr>
        <w:pStyle w:val="ac"/>
        <w:rPr>
          <w:rtl/>
        </w:rPr>
      </w:pPr>
      <w:bookmarkStart w:id="8" w:name="_Toc191320987"/>
      <w:bookmarkStart w:id="9" w:name="_Toc191326829"/>
      <w:bookmarkStart w:id="10" w:name="_Toc191331992"/>
      <w:bookmarkStart w:id="11" w:name="_Toc191333737"/>
      <w:bookmarkStart w:id="12" w:name="_Toc191333825"/>
      <w:r w:rsidRPr="00CD5EA5">
        <w:rPr>
          <w:rtl/>
        </w:rPr>
        <w:t>יום שני, כ"ו בשבט התשפ"ה (24 בפברואר 2025)</w:t>
      </w:r>
      <w:bookmarkEnd w:id="8"/>
      <w:bookmarkEnd w:id="9"/>
      <w:bookmarkEnd w:id="10"/>
      <w:bookmarkEnd w:id="11"/>
      <w:bookmarkEnd w:id="12"/>
    </w:p>
    <w:p w:rsidR="00EE5124" w:rsidRPr="00CD5EA5" w:rsidRDefault="00EE5124" w:rsidP="00CD5EA5">
      <w:pPr>
        <w:pStyle w:val="ad"/>
        <w:rPr>
          <w:rtl/>
        </w:rPr>
      </w:pPr>
      <w:r w:rsidRPr="00CD5EA5">
        <w:rPr>
          <w:rtl/>
        </w:rPr>
        <w:t>ירושלים, הכנסת, שעה 16:00</w:t>
      </w:r>
    </w:p>
    <w:p w:rsidR="00FA69F5" w:rsidRPr="00CD5EA5" w:rsidRDefault="00FA69F5" w:rsidP="00CD5EA5">
      <w:r w:rsidRPr="00CD5EA5">
        <w:br w:type="page"/>
      </w:r>
    </w:p>
    <w:p w:rsidR="00FA69F5" w:rsidRDefault="00FA69F5" w:rsidP="00FA69F5">
      <w:pPr>
        <w:pStyle w:val="afd"/>
      </w:pPr>
      <w:r>
        <w:rPr>
          <w:rtl/>
        </w:rPr>
        <w:lastRenderedPageBreak/>
        <w:t xml:space="preserve">תוכן </w:t>
      </w:r>
      <w:r>
        <w:rPr>
          <w:rFonts w:hint="cs"/>
          <w:rtl/>
        </w:rPr>
        <w:t>ה</w:t>
      </w:r>
      <w:r>
        <w:rPr>
          <w:rtl/>
        </w:rPr>
        <w:t>עניינים</w:t>
      </w:r>
    </w:p>
    <w:p w:rsidR="00FA69F5" w:rsidRDefault="00FA69F5" w:rsidP="00FA69F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1333826" w:history="1">
        <w:r w:rsidRPr="001578F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_Toc191333826 \h </w:instrText>
        </w:r>
        <w:r>
          <w:rPr>
            <w:noProof/>
            <w:webHidden/>
          </w:rPr>
        </w:r>
        <w:r>
          <w:rPr>
            <w:noProof/>
            <w:webHidden/>
          </w:rPr>
          <w:fldChar w:fldCharType="separate"/>
        </w:r>
        <w:r>
          <w:rPr>
            <w:noProof/>
            <w:webHidden/>
          </w:rPr>
          <w:t>6</w:t>
        </w:r>
        <w:r>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27" w:history="1">
        <w:r w:rsidR="00FA69F5" w:rsidRPr="001578F9">
          <w:rPr>
            <w:rStyle w:val="Hyperlink"/>
            <w:noProof/>
            <w:rtl/>
          </w:rPr>
          <w:t>מזכיר הכנסת דן מרזוק:</w:t>
        </w:r>
        <w:r w:rsidR="00FA69F5">
          <w:rPr>
            <w:noProof/>
            <w:webHidden/>
          </w:rPr>
          <w:tab/>
        </w:r>
        <w:r w:rsidR="00FA69F5">
          <w:rPr>
            <w:noProof/>
            <w:webHidden/>
          </w:rPr>
          <w:fldChar w:fldCharType="begin"/>
        </w:r>
        <w:r w:rsidR="00FA69F5">
          <w:rPr>
            <w:noProof/>
            <w:webHidden/>
          </w:rPr>
          <w:instrText xml:space="preserve"> PAGEREF _Toc191333827 \h </w:instrText>
        </w:r>
        <w:r w:rsidR="00FA69F5">
          <w:rPr>
            <w:noProof/>
            <w:webHidden/>
          </w:rPr>
        </w:r>
        <w:r w:rsidR="00FA69F5">
          <w:rPr>
            <w:noProof/>
            <w:webHidden/>
          </w:rPr>
          <w:fldChar w:fldCharType="separate"/>
        </w:r>
        <w:r w:rsidR="00FA69F5">
          <w:rPr>
            <w:noProof/>
            <w:webHidden/>
          </w:rPr>
          <w:t>6</w:t>
        </w:r>
        <w:r w:rsidR="00FA69F5">
          <w:rPr>
            <w:noProof/>
            <w:webHidden/>
          </w:rPr>
          <w:fldChar w:fldCharType="end"/>
        </w:r>
      </w:hyperlink>
    </w:p>
    <w:p w:rsidR="00FA69F5" w:rsidRDefault="009C3073" w:rsidP="00305E3D">
      <w:pPr>
        <w:pStyle w:val="TOC1"/>
        <w:tabs>
          <w:tab w:val="right" w:leader="dot" w:pos="8296"/>
        </w:tabs>
        <w:ind w:firstLine="0"/>
        <w:rPr>
          <w:rFonts w:asciiTheme="minorHAnsi" w:eastAsiaTheme="minorEastAsia" w:hAnsiTheme="minorHAnsi" w:cstheme="minorBidi"/>
          <w:noProof/>
        </w:rPr>
      </w:pPr>
      <w:hyperlink w:anchor="_Toc191333828" w:history="1">
        <w:r w:rsidR="00FA69F5" w:rsidRPr="001578F9">
          <w:rPr>
            <w:rStyle w:val="Hyperlink"/>
            <w:noProof/>
            <w:rtl/>
            <w:lang w:eastAsia="he-IL"/>
          </w:rPr>
          <w:t>הצעות סיעות יש עתיד, העבודה, ישראל ביתנו</w:t>
        </w:r>
        <w:r w:rsidR="00305E3D">
          <w:rPr>
            <w:rStyle w:val="Hyperlink"/>
            <w:rFonts w:hint="cs"/>
            <w:noProof/>
            <w:rtl/>
            <w:lang w:eastAsia="he-IL"/>
          </w:rPr>
          <w:t>,</w:t>
        </w:r>
        <w:r w:rsidR="00FA69F5" w:rsidRPr="001578F9">
          <w:rPr>
            <w:rStyle w:val="Hyperlink"/>
            <w:noProof/>
            <w:rtl/>
            <w:lang w:eastAsia="he-IL"/>
          </w:rPr>
          <w:t xml:space="preserve"> המחנה הממלכתי, רע"מ וחד"ש-תע"ל להביע אי-אמון בממשלה בשל:</w:t>
        </w:r>
        <w:r w:rsidR="00FA69F5">
          <w:rPr>
            <w:noProof/>
            <w:webHidden/>
          </w:rPr>
          <w:tab/>
        </w:r>
        <w:r w:rsidR="00FA69F5">
          <w:rPr>
            <w:noProof/>
            <w:webHidden/>
          </w:rPr>
          <w:fldChar w:fldCharType="begin"/>
        </w:r>
        <w:r w:rsidR="00FA69F5">
          <w:rPr>
            <w:noProof/>
            <w:webHidden/>
          </w:rPr>
          <w:instrText xml:space="preserve"> PAGEREF _Toc191333828 \h </w:instrText>
        </w:r>
        <w:r w:rsidR="00FA69F5">
          <w:rPr>
            <w:noProof/>
            <w:webHidden/>
          </w:rPr>
        </w:r>
        <w:r w:rsidR="00FA69F5">
          <w:rPr>
            <w:noProof/>
            <w:webHidden/>
          </w:rPr>
          <w:fldChar w:fldCharType="separate"/>
        </w:r>
        <w:r w:rsidR="00FA69F5">
          <w:rPr>
            <w:noProof/>
            <w:webHidden/>
          </w:rPr>
          <w:t>8</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29" w:history="1">
        <w:r w:rsidR="00FA69F5" w:rsidRPr="001578F9">
          <w:rPr>
            <w:rStyle w:val="Hyperlink"/>
            <w:noProof/>
            <w:rtl/>
            <w:lang w:eastAsia="he-IL"/>
          </w:rPr>
          <w:t>1. הפקרות, שחיתות ופגיעה בביטחון המדינה, בלשכה הכי רגישה במדינה;</w:t>
        </w:r>
        <w:r w:rsidR="00FA69F5">
          <w:rPr>
            <w:noProof/>
            <w:webHidden/>
          </w:rPr>
          <w:tab/>
        </w:r>
        <w:r w:rsidR="00FA69F5">
          <w:rPr>
            <w:noProof/>
            <w:webHidden/>
          </w:rPr>
          <w:fldChar w:fldCharType="begin"/>
        </w:r>
        <w:r w:rsidR="00FA69F5">
          <w:rPr>
            <w:noProof/>
            <w:webHidden/>
          </w:rPr>
          <w:instrText xml:space="preserve"> PAGEREF _Toc191333829 \h </w:instrText>
        </w:r>
        <w:r w:rsidR="00FA69F5">
          <w:rPr>
            <w:noProof/>
            <w:webHidden/>
          </w:rPr>
        </w:r>
        <w:r w:rsidR="00FA69F5">
          <w:rPr>
            <w:noProof/>
            <w:webHidden/>
          </w:rPr>
          <w:fldChar w:fldCharType="separate"/>
        </w:r>
        <w:r w:rsidR="00FA69F5">
          <w:rPr>
            <w:noProof/>
            <w:webHidden/>
          </w:rPr>
          <w:t>8</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30" w:history="1">
        <w:r w:rsidR="00FA69F5" w:rsidRPr="001578F9">
          <w:rPr>
            <w:rStyle w:val="Hyperlink"/>
            <w:noProof/>
            <w:rtl/>
            <w:lang w:eastAsia="he-IL"/>
          </w:rPr>
          <w:t>2. ממשלה ללא אמון ציבורי;</w:t>
        </w:r>
        <w:r w:rsidR="00FA69F5">
          <w:rPr>
            <w:noProof/>
            <w:webHidden/>
          </w:rPr>
          <w:tab/>
        </w:r>
        <w:r w:rsidR="00FA69F5">
          <w:rPr>
            <w:noProof/>
            <w:webHidden/>
          </w:rPr>
          <w:fldChar w:fldCharType="begin"/>
        </w:r>
        <w:r w:rsidR="00FA69F5">
          <w:rPr>
            <w:noProof/>
            <w:webHidden/>
          </w:rPr>
          <w:instrText xml:space="preserve"> PAGEREF _Toc191333830 \h </w:instrText>
        </w:r>
        <w:r w:rsidR="00FA69F5">
          <w:rPr>
            <w:noProof/>
            <w:webHidden/>
          </w:rPr>
        </w:r>
        <w:r w:rsidR="00FA69F5">
          <w:rPr>
            <w:noProof/>
            <w:webHidden/>
          </w:rPr>
          <w:fldChar w:fldCharType="separate"/>
        </w:r>
        <w:r w:rsidR="00FA69F5">
          <w:rPr>
            <w:noProof/>
            <w:webHidden/>
          </w:rPr>
          <w:t>8</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31" w:history="1">
        <w:r w:rsidR="00FA69F5" w:rsidRPr="001578F9">
          <w:rPr>
            <w:rStyle w:val="Hyperlink"/>
            <w:noProof/>
            <w:rtl/>
            <w:lang w:eastAsia="he-IL"/>
          </w:rPr>
          <w:t>3. כישלון הממשלה בטיפול בחברה הערבית בדואית בנגב</w:t>
        </w:r>
        <w:r w:rsidR="00FA69F5">
          <w:rPr>
            <w:noProof/>
            <w:webHidden/>
          </w:rPr>
          <w:tab/>
        </w:r>
        <w:r w:rsidR="00FA69F5">
          <w:rPr>
            <w:noProof/>
            <w:webHidden/>
          </w:rPr>
          <w:fldChar w:fldCharType="begin"/>
        </w:r>
        <w:r w:rsidR="00FA69F5">
          <w:rPr>
            <w:noProof/>
            <w:webHidden/>
          </w:rPr>
          <w:instrText xml:space="preserve"> PAGEREF _Toc191333831 \h </w:instrText>
        </w:r>
        <w:r w:rsidR="00FA69F5">
          <w:rPr>
            <w:noProof/>
            <w:webHidden/>
          </w:rPr>
        </w:r>
        <w:r w:rsidR="00FA69F5">
          <w:rPr>
            <w:noProof/>
            <w:webHidden/>
          </w:rPr>
          <w:fldChar w:fldCharType="separate"/>
        </w:r>
        <w:r w:rsidR="00FA69F5">
          <w:rPr>
            <w:noProof/>
            <w:webHidden/>
          </w:rPr>
          <w:t>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2" w:history="1">
        <w:r w:rsidR="00FA69F5" w:rsidRPr="001578F9">
          <w:rPr>
            <w:rStyle w:val="Hyperlink"/>
            <w:noProof/>
            <w:rtl/>
          </w:rPr>
          <w:t>מאיר כהן (יש עתיד):</w:t>
        </w:r>
        <w:r w:rsidR="00FA69F5">
          <w:rPr>
            <w:noProof/>
            <w:webHidden/>
          </w:rPr>
          <w:tab/>
        </w:r>
        <w:r w:rsidR="00FA69F5">
          <w:rPr>
            <w:noProof/>
            <w:webHidden/>
          </w:rPr>
          <w:fldChar w:fldCharType="begin"/>
        </w:r>
        <w:r w:rsidR="00FA69F5">
          <w:rPr>
            <w:noProof/>
            <w:webHidden/>
          </w:rPr>
          <w:instrText xml:space="preserve"> PAGEREF _Toc191333832 \h </w:instrText>
        </w:r>
        <w:r w:rsidR="00FA69F5">
          <w:rPr>
            <w:noProof/>
            <w:webHidden/>
          </w:rPr>
        </w:r>
        <w:r w:rsidR="00FA69F5">
          <w:rPr>
            <w:noProof/>
            <w:webHidden/>
          </w:rPr>
          <w:fldChar w:fldCharType="separate"/>
        </w:r>
        <w:r w:rsidR="00FA69F5">
          <w:rPr>
            <w:noProof/>
            <w:webHidden/>
          </w:rPr>
          <w:t>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3" w:history="1">
        <w:r w:rsidR="00FA69F5" w:rsidRPr="001578F9">
          <w:rPr>
            <w:rStyle w:val="Hyperlink"/>
            <w:noProof/>
            <w:rtl/>
          </w:rPr>
          <w:t>השר המקשר בין הממשלה לכנסת דוד אמסלם:</w:t>
        </w:r>
        <w:r w:rsidR="00FA69F5">
          <w:rPr>
            <w:noProof/>
            <w:webHidden/>
          </w:rPr>
          <w:tab/>
        </w:r>
        <w:r w:rsidR="00FA69F5">
          <w:rPr>
            <w:noProof/>
            <w:webHidden/>
          </w:rPr>
          <w:fldChar w:fldCharType="begin"/>
        </w:r>
        <w:r w:rsidR="00FA69F5">
          <w:rPr>
            <w:noProof/>
            <w:webHidden/>
          </w:rPr>
          <w:instrText xml:space="preserve"> PAGEREF _Toc191333833 \h </w:instrText>
        </w:r>
        <w:r w:rsidR="00FA69F5">
          <w:rPr>
            <w:noProof/>
            <w:webHidden/>
          </w:rPr>
        </w:r>
        <w:r w:rsidR="00FA69F5">
          <w:rPr>
            <w:noProof/>
            <w:webHidden/>
          </w:rPr>
          <w:fldChar w:fldCharType="separate"/>
        </w:r>
        <w:r w:rsidR="00FA69F5">
          <w:rPr>
            <w:noProof/>
            <w:webHidden/>
          </w:rPr>
          <w:t>11</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4" w:history="1">
        <w:r w:rsidR="00FA69F5" w:rsidRPr="001578F9">
          <w:rPr>
            <w:rStyle w:val="Hyperlink"/>
            <w:noProof/>
            <w:rtl/>
          </w:rPr>
          <w:t>גלעד קריב (העבודה):</w:t>
        </w:r>
        <w:r w:rsidR="00FA69F5">
          <w:rPr>
            <w:noProof/>
            <w:webHidden/>
          </w:rPr>
          <w:tab/>
        </w:r>
        <w:r w:rsidR="00FA69F5">
          <w:rPr>
            <w:noProof/>
            <w:webHidden/>
          </w:rPr>
          <w:fldChar w:fldCharType="begin"/>
        </w:r>
        <w:r w:rsidR="00FA69F5">
          <w:rPr>
            <w:noProof/>
            <w:webHidden/>
          </w:rPr>
          <w:instrText xml:space="preserve"> PAGEREF _Toc191333834 \h </w:instrText>
        </w:r>
        <w:r w:rsidR="00FA69F5">
          <w:rPr>
            <w:noProof/>
            <w:webHidden/>
          </w:rPr>
        </w:r>
        <w:r w:rsidR="00FA69F5">
          <w:rPr>
            <w:noProof/>
            <w:webHidden/>
          </w:rPr>
          <w:fldChar w:fldCharType="separate"/>
        </w:r>
        <w:r w:rsidR="00FA69F5">
          <w:rPr>
            <w:noProof/>
            <w:webHidden/>
          </w:rPr>
          <w:t>24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5" w:history="1">
        <w:r w:rsidR="00FA69F5" w:rsidRPr="001578F9">
          <w:rPr>
            <w:rStyle w:val="Hyperlink"/>
            <w:noProof/>
            <w:rtl/>
          </w:rPr>
          <w:t>השר המקשר בין הממשלה לכנסת דוד אמסלם:</w:t>
        </w:r>
        <w:r w:rsidR="00FA69F5">
          <w:rPr>
            <w:noProof/>
            <w:webHidden/>
          </w:rPr>
          <w:tab/>
        </w:r>
        <w:r w:rsidR="00FA69F5">
          <w:rPr>
            <w:noProof/>
            <w:webHidden/>
          </w:rPr>
          <w:fldChar w:fldCharType="begin"/>
        </w:r>
        <w:r w:rsidR="00FA69F5">
          <w:rPr>
            <w:noProof/>
            <w:webHidden/>
          </w:rPr>
          <w:instrText xml:space="preserve"> PAGEREF _Toc191333835 \h </w:instrText>
        </w:r>
        <w:r w:rsidR="00FA69F5">
          <w:rPr>
            <w:noProof/>
            <w:webHidden/>
          </w:rPr>
        </w:r>
        <w:r w:rsidR="00FA69F5">
          <w:rPr>
            <w:noProof/>
            <w:webHidden/>
          </w:rPr>
          <w:fldChar w:fldCharType="separate"/>
        </w:r>
        <w:r w:rsidR="00FA69F5">
          <w:rPr>
            <w:noProof/>
            <w:webHidden/>
          </w:rPr>
          <w:t>27</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6" w:history="1">
        <w:r w:rsidR="00FA69F5" w:rsidRPr="001578F9">
          <w:rPr>
            <w:rStyle w:val="Hyperlink"/>
            <w:noProof/>
            <w:rtl/>
          </w:rPr>
          <w:t>ואליד אלהואשלה (רע"מ – הרשימה הערבית המאוחדת):</w:t>
        </w:r>
        <w:r w:rsidR="00FA69F5">
          <w:rPr>
            <w:noProof/>
            <w:webHidden/>
          </w:rPr>
          <w:tab/>
        </w:r>
        <w:r w:rsidR="00FA69F5">
          <w:rPr>
            <w:noProof/>
            <w:webHidden/>
          </w:rPr>
          <w:fldChar w:fldCharType="begin"/>
        </w:r>
        <w:r w:rsidR="00FA69F5">
          <w:rPr>
            <w:noProof/>
            <w:webHidden/>
          </w:rPr>
          <w:instrText xml:space="preserve"> PAGEREF _Toc191333836 \h </w:instrText>
        </w:r>
        <w:r w:rsidR="00FA69F5">
          <w:rPr>
            <w:noProof/>
            <w:webHidden/>
          </w:rPr>
        </w:r>
        <w:r w:rsidR="00FA69F5">
          <w:rPr>
            <w:noProof/>
            <w:webHidden/>
          </w:rPr>
          <w:fldChar w:fldCharType="separate"/>
        </w:r>
        <w:r w:rsidR="00FA69F5">
          <w:rPr>
            <w:noProof/>
            <w:webHidden/>
          </w:rPr>
          <w:t>30</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7" w:history="1">
        <w:r w:rsidR="00FA69F5" w:rsidRPr="001578F9">
          <w:rPr>
            <w:rStyle w:val="Hyperlink"/>
            <w:noProof/>
            <w:rtl/>
          </w:rPr>
          <w:t>השר המקשר בין הממשלה לכנסת דוד אמסלם:</w:t>
        </w:r>
        <w:r w:rsidR="00FA69F5">
          <w:rPr>
            <w:noProof/>
            <w:webHidden/>
          </w:rPr>
          <w:tab/>
        </w:r>
        <w:r w:rsidR="00FA69F5">
          <w:rPr>
            <w:noProof/>
            <w:webHidden/>
          </w:rPr>
          <w:fldChar w:fldCharType="begin"/>
        </w:r>
        <w:r w:rsidR="00FA69F5">
          <w:rPr>
            <w:noProof/>
            <w:webHidden/>
          </w:rPr>
          <w:instrText xml:space="preserve"> PAGEREF _Toc191333837 \h </w:instrText>
        </w:r>
        <w:r w:rsidR="00FA69F5">
          <w:rPr>
            <w:noProof/>
            <w:webHidden/>
          </w:rPr>
        </w:r>
        <w:r w:rsidR="00FA69F5">
          <w:rPr>
            <w:noProof/>
            <w:webHidden/>
          </w:rPr>
          <w:fldChar w:fldCharType="separate"/>
        </w:r>
        <w:r w:rsidR="00FA69F5">
          <w:rPr>
            <w:noProof/>
            <w:webHidden/>
          </w:rPr>
          <w:t>33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8" w:history="1">
        <w:r w:rsidR="00FA69F5" w:rsidRPr="001578F9">
          <w:rPr>
            <w:rStyle w:val="Hyperlink"/>
            <w:noProof/>
            <w:rtl/>
          </w:rPr>
          <w:t>נאור שירי (יש עתיד):</w:t>
        </w:r>
        <w:r w:rsidR="00FA69F5">
          <w:rPr>
            <w:noProof/>
            <w:webHidden/>
          </w:rPr>
          <w:tab/>
        </w:r>
        <w:r w:rsidR="00FA69F5">
          <w:rPr>
            <w:noProof/>
            <w:webHidden/>
          </w:rPr>
          <w:fldChar w:fldCharType="begin"/>
        </w:r>
        <w:r w:rsidR="00FA69F5">
          <w:rPr>
            <w:noProof/>
            <w:webHidden/>
          </w:rPr>
          <w:instrText xml:space="preserve"> PAGEREF _Toc191333838 \h </w:instrText>
        </w:r>
        <w:r w:rsidR="00FA69F5">
          <w:rPr>
            <w:noProof/>
            <w:webHidden/>
          </w:rPr>
        </w:r>
        <w:r w:rsidR="00FA69F5">
          <w:rPr>
            <w:noProof/>
            <w:webHidden/>
          </w:rPr>
          <w:fldChar w:fldCharType="separate"/>
        </w:r>
        <w:r w:rsidR="00FA69F5">
          <w:rPr>
            <w:noProof/>
            <w:webHidden/>
          </w:rPr>
          <w:t>35</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39" w:history="1">
        <w:r w:rsidR="00FA69F5" w:rsidRPr="001578F9">
          <w:rPr>
            <w:rStyle w:val="Hyperlink"/>
            <w:noProof/>
            <w:rtl/>
          </w:rPr>
          <w:t>אלון שוסטר (המחנה הממלכתי):</w:t>
        </w:r>
        <w:r w:rsidR="00FA69F5">
          <w:rPr>
            <w:noProof/>
            <w:webHidden/>
          </w:rPr>
          <w:tab/>
        </w:r>
        <w:r w:rsidR="00FA69F5">
          <w:rPr>
            <w:noProof/>
            <w:webHidden/>
          </w:rPr>
          <w:fldChar w:fldCharType="begin"/>
        </w:r>
        <w:r w:rsidR="00FA69F5">
          <w:rPr>
            <w:noProof/>
            <w:webHidden/>
          </w:rPr>
          <w:instrText xml:space="preserve"> PAGEREF _Toc191333839 \h </w:instrText>
        </w:r>
        <w:r w:rsidR="00FA69F5">
          <w:rPr>
            <w:noProof/>
            <w:webHidden/>
          </w:rPr>
        </w:r>
        <w:r w:rsidR="00FA69F5">
          <w:rPr>
            <w:noProof/>
            <w:webHidden/>
          </w:rPr>
          <w:fldChar w:fldCharType="separate"/>
        </w:r>
        <w:r w:rsidR="00FA69F5">
          <w:rPr>
            <w:noProof/>
            <w:webHidden/>
          </w:rPr>
          <w:t>42</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0" w:history="1">
        <w:r w:rsidR="00FA69F5" w:rsidRPr="001578F9">
          <w:rPr>
            <w:rStyle w:val="Hyperlink"/>
            <w:noProof/>
            <w:rtl/>
          </w:rPr>
          <w:t>חמד עמאר (ישראל ביתנו):</w:t>
        </w:r>
        <w:r w:rsidR="00FA69F5">
          <w:rPr>
            <w:noProof/>
            <w:webHidden/>
          </w:rPr>
          <w:tab/>
        </w:r>
        <w:r w:rsidR="00FA69F5">
          <w:rPr>
            <w:noProof/>
            <w:webHidden/>
          </w:rPr>
          <w:fldChar w:fldCharType="begin"/>
        </w:r>
        <w:r w:rsidR="00FA69F5">
          <w:rPr>
            <w:noProof/>
            <w:webHidden/>
          </w:rPr>
          <w:instrText xml:space="preserve"> PAGEREF _Toc191333840 \h </w:instrText>
        </w:r>
        <w:r w:rsidR="00FA69F5">
          <w:rPr>
            <w:noProof/>
            <w:webHidden/>
          </w:rPr>
        </w:r>
        <w:r w:rsidR="00FA69F5">
          <w:rPr>
            <w:noProof/>
            <w:webHidden/>
          </w:rPr>
          <w:fldChar w:fldCharType="separate"/>
        </w:r>
        <w:r w:rsidR="00FA69F5">
          <w:rPr>
            <w:noProof/>
            <w:webHidden/>
          </w:rPr>
          <w:t>43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1" w:history="1">
        <w:r w:rsidR="00FA69F5" w:rsidRPr="001578F9">
          <w:rPr>
            <w:rStyle w:val="Hyperlink"/>
            <w:noProof/>
            <w:rtl/>
          </w:rPr>
          <w:t>יאסר חוג'יראת (רע"מ – הרשימה הערבית המאוחדת):</w:t>
        </w:r>
        <w:r w:rsidR="00FA69F5">
          <w:rPr>
            <w:noProof/>
            <w:webHidden/>
          </w:rPr>
          <w:tab/>
        </w:r>
        <w:r w:rsidR="00FA69F5">
          <w:rPr>
            <w:noProof/>
            <w:webHidden/>
          </w:rPr>
          <w:fldChar w:fldCharType="begin"/>
        </w:r>
        <w:r w:rsidR="00FA69F5">
          <w:rPr>
            <w:noProof/>
            <w:webHidden/>
          </w:rPr>
          <w:instrText xml:space="preserve"> PAGEREF _Toc191333841 \h </w:instrText>
        </w:r>
        <w:r w:rsidR="00FA69F5">
          <w:rPr>
            <w:noProof/>
            <w:webHidden/>
          </w:rPr>
        </w:r>
        <w:r w:rsidR="00FA69F5">
          <w:rPr>
            <w:noProof/>
            <w:webHidden/>
          </w:rPr>
          <w:fldChar w:fldCharType="separate"/>
        </w:r>
        <w:r w:rsidR="00FA69F5">
          <w:rPr>
            <w:noProof/>
            <w:webHidden/>
          </w:rPr>
          <w:t>44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2" w:history="1">
        <w:r w:rsidR="00FA69F5" w:rsidRPr="001578F9">
          <w:rPr>
            <w:rStyle w:val="Hyperlink"/>
            <w:noProof/>
            <w:rtl/>
          </w:rPr>
          <w:t>עאידה תומא סלימאן (חד"ש-תע"ל):</w:t>
        </w:r>
        <w:r w:rsidR="00FA69F5">
          <w:rPr>
            <w:noProof/>
            <w:webHidden/>
          </w:rPr>
          <w:tab/>
        </w:r>
        <w:r w:rsidR="00FA69F5">
          <w:rPr>
            <w:noProof/>
            <w:webHidden/>
          </w:rPr>
          <w:fldChar w:fldCharType="begin"/>
        </w:r>
        <w:r w:rsidR="00FA69F5">
          <w:rPr>
            <w:noProof/>
            <w:webHidden/>
          </w:rPr>
          <w:instrText xml:space="preserve"> PAGEREF _Toc191333842 \h </w:instrText>
        </w:r>
        <w:r w:rsidR="00FA69F5">
          <w:rPr>
            <w:noProof/>
            <w:webHidden/>
          </w:rPr>
        </w:r>
        <w:r w:rsidR="00FA69F5">
          <w:rPr>
            <w:noProof/>
            <w:webHidden/>
          </w:rPr>
          <w:fldChar w:fldCharType="separate"/>
        </w:r>
        <w:r w:rsidR="00FA69F5">
          <w:rPr>
            <w:noProof/>
            <w:webHidden/>
          </w:rPr>
          <w:t>45</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3" w:history="1">
        <w:r w:rsidR="00FA69F5" w:rsidRPr="001578F9">
          <w:rPr>
            <w:rStyle w:val="Hyperlink"/>
            <w:noProof/>
            <w:rtl/>
          </w:rPr>
          <w:t>אפרת רייטן מרום (העבודה):</w:t>
        </w:r>
        <w:r w:rsidR="00FA69F5">
          <w:rPr>
            <w:noProof/>
            <w:webHidden/>
          </w:rPr>
          <w:tab/>
        </w:r>
        <w:r w:rsidR="00FA69F5">
          <w:rPr>
            <w:noProof/>
            <w:webHidden/>
          </w:rPr>
          <w:fldChar w:fldCharType="begin"/>
        </w:r>
        <w:r w:rsidR="00FA69F5">
          <w:rPr>
            <w:noProof/>
            <w:webHidden/>
          </w:rPr>
          <w:instrText xml:space="preserve"> PAGEREF _Toc191333843 \h </w:instrText>
        </w:r>
        <w:r w:rsidR="00FA69F5">
          <w:rPr>
            <w:noProof/>
            <w:webHidden/>
          </w:rPr>
        </w:r>
        <w:r w:rsidR="00FA69F5">
          <w:rPr>
            <w:noProof/>
            <w:webHidden/>
          </w:rPr>
          <w:fldChar w:fldCharType="separate"/>
        </w:r>
        <w:r w:rsidR="00FA69F5">
          <w:rPr>
            <w:noProof/>
            <w:webHidden/>
          </w:rPr>
          <w:t>46</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44" w:history="1">
        <w:r w:rsidR="00FA69F5" w:rsidRPr="001578F9">
          <w:rPr>
            <w:rStyle w:val="Hyperlink"/>
            <w:noProof/>
            <w:rtl/>
            <w:lang w:eastAsia="he-IL"/>
          </w:rPr>
          <w:t>הצעת ועדת הכנסת בדבר שינוי בהרכב הסיעתי של ועדות הכנסת</w:t>
        </w:r>
        <w:r w:rsidR="00FA69F5">
          <w:rPr>
            <w:noProof/>
            <w:webHidden/>
          </w:rPr>
          <w:tab/>
        </w:r>
        <w:r w:rsidR="00FA69F5">
          <w:rPr>
            <w:noProof/>
            <w:webHidden/>
          </w:rPr>
          <w:fldChar w:fldCharType="begin"/>
        </w:r>
        <w:r w:rsidR="00FA69F5">
          <w:rPr>
            <w:noProof/>
            <w:webHidden/>
          </w:rPr>
          <w:instrText xml:space="preserve"> PAGEREF _Toc191333844 \h </w:instrText>
        </w:r>
        <w:r w:rsidR="00FA69F5">
          <w:rPr>
            <w:noProof/>
            <w:webHidden/>
          </w:rPr>
        </w:r>
        <w:r w:rsidR="00FA69F5">
          <w:rPr>
            <w:noProof/>
            <w:webHidden/>
          </w:rPr>
          <w:fldChar w:fldCharType="separate"/>
        </w:r>
        <w:r w:rsidR="00FA69F5">
          <w:rPr>
            <w:noProof/>
            <w:webHidden/>
          </w:rPr>
          <w:t>49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5" w:history="1">
        <w:r w:rsidR="00FA69F5" w:rsidRPr="001578F9">
          <w:rPr>
            <w:rStyle w:val="Hyperlink"/>
            <w:noProof/>
            <w:rtl/>
          </w:rPr>
          <w:t>אופיר כץ (יו"ר ועדת הכנסת):</w:t>
        </w:r>
        <w:r w:rsidR="00FA69F5">
          <w:rPr>
            <w:noProof/>
            <w:webHidden/>
          </w:rPr>
          <w:tab/>
        </w:r>
        <w:r w:rsidR="00FA69F5">
          <w:rPr>
            <w:noProof/>
            <w:webHidden/>
          </w:rPr>
          <w:fldChar w:fldCharType="begin"/>
        </w:r>
        <w:r w:rsidR="00FA69F5">
          <w:rPr>
            <w:noProof/>
            <w:webHidden/>
          </w:rPr>
          <w:instrText xml:space="preserve"> PAGEREF _Toc191333845 \h </w:instrText>
        </w:r>
        <w:r w:rsidR="00FA69F5">
          <w:rPr>
            <w:noProof/>
            <w:webHidden/>
          </w:rPr>
        </w:r>
        <w:r w:rsidR="00FA69F5">
          <w:rPr>
            <w:noProof/>
            <w:webHidden/>
          </w:rPr>
          <w:fldChar w:fldCharType="separate"/>
        </w:r>
        <w:r w:rsidR="00FA69F5">
          <w:rPr>
            <w:noProof/>
            <w:webHidden/>
          </w:rPr>
          <w:t>49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6" w:history="1">
        <w:r w:rsidR="00FA69F5" w:rsidRPr="001578F9">
          <w:rPr>
            <w:rStyle w:val="Hyperlink"/>
            <w:noProof/>
            <w:rtl/>
          </w:rPr>
          <w:t>אלעזר שטרן (יש עתיד):</w:t>
        </w:r>
        <w:r w:rsidR="00FA69F5">
          <w:rPr>
            <w:noProof/>
            <w:webHidden/>
          </w:rPr>
          <w:tab/>
        </w:r>
        <w:r w:rsidR="00FA69F5">
          <w:rPr>
            <w:noProof/>
            <w:webHidden/>
          </w:rPr>
          <w:fldChar w:fldCharType="begin"/>
        </w:r>
        <w:r w:rsidR="00FA69F5">
          <w:rPr>
            <w:noProof/>
            <w:webHidden/>
          </w:rPr>
          <w:instrText xml:space="preserve"> PAGEREF _Toc191333846 \h </w:instrText>
        </w:r>
        <w:r w:rsidR="00FA69F5">
          <w:rPr>
            <w:noProof/>
            <w:webHidden/>
          </w:rPr>
        </w:r>
        <w:r w:rsidR="00FA69F5">
          <w:rPr>
            <w:noProof/>
            <w:webHidden/>
          </w:rPr>
          <w:fldChar w:fldCharType="separate"/>
        </w:r>
        <w:r w:rsidR="00FA69F5">
          <w:rPr>
            <w:noProof/>
            <w:webHidden/>
          </w:rPr>
          <w:t>51</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7" w:history="1">
        <w:r w:rsidR="00FA69F5" w:rsidRPr="001578F9">
          <w:rPr>
            <w:rStyle w:val="Hyperlink"/>
            <w:noProof/>
            <w:rtl/>
          </w:rPr>
          <w:t>מתן כהנא (המחנה הממלכתי):</w:t>
        </w:r>
        <w:r w:rsidR="00FA69F5">
          <w:rPr>
            <w:noProof/>
            <w:webHidden/>
          </w:rPr>
          <w:tab/>
        </w:r>
        <w:r w:rsidR="00FA69F5">
          <w:rPr>
            <w:noProof/>
            <w:webHidden/>
          </w:rPr>
          <w:fldChar w:fldCharType="begin"/>
        </w:r>
        <w:r w:rsidR="00FA69F5">
          <w:rPr>
            <w:noProof/>
            <w:webHidden/>
          </w:rPr>
          <w:instrText xml:space="preserve"> PAGEREF _Toc191333847 \h </w:instrText>
        </w:r>
        <w:r w:rsidR="00FA69F5">
          <w:rPr>
            <w:noProof/>
            <w:webHidden/>
          </w:rPr>
        </w:r>
        <w:r w:rsidR="00FA69F5">
          <w:rPr>
            <w:noProof/>
            <w:webHidden/>
          </w:rPr>
          <w:fldChar w:fldCharType="separate"/>
        </w:r>
        <w:r w:rsidR="00FA69F5">
          <w:rPr>
            <w:noProof/>
            <w:webHidden/>
          </w:rPr>
          <w:t>53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8" w:history="1">
        <w:r w:rsidR="00FA69F5" w:rsidRPr="001578F9">
          <w:rPr>
            <w:rStyle w:val="Hyperlink"/>
            <w:noProof/>
            <w:rtl/>
          </w:rPr>
          <w:t>רם בן ברק (יש עתיד):</w:t>
        </w:r>
        <w:r w:rsidR="00FA69F5">
          <w:rPr>
            <w:noProof/>
            <w:webHidden/>
          </w:rPr>
          <w:tab/>
        </w:r>
        <w:r w:rsidR="00FA69F5">
          <w:rPr>
            <w:noProof/>
            <w:webHidden/>
          </w:rPr>
          <w:fldChar w:fldCharType="begin"/>
        </w:r>
        <w:r w:rsidR="00FA69F5">
          <w:rPr>
            <w:noProof/>
            <w:webHidden/>
          </w:rPr>
          <w:instrText xml:space="preserve"> PAGEREF _Toc191333848 \h </w:instrText>
        </w:r>
        <w:r w:rsidR="00FA69F5">
          <w:rPr>
            <w:noProof/>
            <w:webHidden/>
          </w:rPr>
        </w:r>
        <w:r w:rsidR="00FA69F5">
          <w:rPr>
            <w:noProof/>
            <w:webHidden/>
          </w:rPr>
          <w:fldChar w:fldCharType="separate"/>
        </w:r>
        <w:r w:rsidR="00FA69F5">
          <w:rPr>
            <w:noProof/>
            <w:webHidden/>
          </w:rPr>
          <w:t>55</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49" w:history="1">
        <w:r w:rsidR="00FA69F5" w:rsidRPr="001578F9">
          <w:rPr>
            <w:rStyle w:val="Hyperlink"/>
            <w:noProof/>
            <w:rtl/>
          </w:rPr>
          <w:t>מירב בן ארי (יש עתיד):</w:t>
        </w:r>
        <w:r w:rsidR="00FA69F5">
          <w:rPr>
            <w:noProof/>
            <w:webHidden/>
          </w:rPr>
          <w:tab/>
        </w:r>
        <w:r w:rsidR="00FA69F5">
          <w:rPr>
            <w:noProof/>
            <w:webHidden/>
          </w:rPr>
          <w:fldChar w:fldCharType="begin"/>
        </w:r>
        <w:r w:rsidR="00FA69F5">
          <w:rPr>
            <w:noProof/>
            <w:webHidden/>
          </w:rPr>
          <w:instrText xml:space="preserve"> PAGEREF _Toc191333849 \h </w:instrText>
        </w:r>
        <w:r w:rsidR="00FA69F5">
          <w:rPr>
            <w:noProof/>
            <w:webHidden/>
          </w:rPr>
        </w:r>
        <w:r w:rsidR="00FA69F5">
          <w:rPr>
            <w:noProof/>
            <w:webHidden/>
          </w:rPr>
          <w:fldChar w:fldCharType="separate"/>
        </w:r>
        <w:r w:rsidR="00FA69F5">
          <w:rPr>
            <w:noProof/>
            <w:webHidden/>
          </w:rPr>
          <w:t>58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0" w:history="1">
        <w:r w:rsidR="00FA69F5" w:rsidRPr="001578F9">
          <w:rPr>
            <w:rStyle w:val="Hyperlink"/>
            <w:noProof/>
            <w:rtl/>
          </w:rPr>
          <w:t>ואליד אלהואשלה (רע"מ – הרשימה הערבית המאוחדת):</w:t>
        </w:r>
        <w:r w:rsidR="00FA69F5">
          <w:rPr>
            <w:noProof/>
            <w:webHidden/>
          </w:rPr>
          <w:tab/>
        </w:r>
        <w:r w:rsidR="00FA69F5">
          <w:rPr>
            <w:noProof/>
            <w:webHidden/>
          </w:rPr>
          <w:fldChar w:fldCharType="begin"/>
        </w:r>
        <w:r w:rsidR="00FA69F5">
          <w:rPr>
            <w:noProof/>
            <w:webHidden/>
          </w:rPr>
          <w:instrText xml:space="preserve"> PAGEREF _Toc191333850 \h </w:instrText>
        </w:r>
        <w:r w:rsidR="00FA69F5">
          <w:rPr>
            <w:noProof/>
            <w:webHidden/>
          </w:rPr>
        </w:r>
        <w:r w:rsidR="00FA69F5">
          <w:rPr>
            <w:noProof/>
            <w:webHidden/>
          </w:rPr>
          <w:fldChar w:fldCharType="separate"/>
        </w:r>
        <w:r w:rsidR="00FA69F5">
          <w:rPr>
            <w:noProof/>
            <w:webHidden/>
          </w:rPr>
          <w:t>62</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1" w:history="1">
        <w:r w:rsidR="00FA69F5" w:rsidRPr="001578F9">
          <w:rPr>
            <w:rStyle w:val="Hyperlink"/>
            <w:noProof/>
            <w:rtl/>
          </w:rPr>
          <w:t>יוסף עטאונה (חד"ש-תע"ל):</w:t>
        </w:r>
        <w:r w:rsidR="00FA69F5">
          <w:rPr>
            <w:noProof/>
            <w:webHidden/>
          </w:rPr>
          <w:tab/>
        </w:r>
        <w:r w:rsidR="00FA69F5">
          <w:rPr>
            <w:noProof/>
            <w:webHidden/>
          </w:rPr>
          <w:fldChar w:fldCharType="begin"/>
        </w:r>
        <w:r w:rsidR="00FA69F5">
          <w:rPr>
            <w:noProof/>
            <w:webHidden/>
          </w:rPr>
          <w:instrText xml:space="preserve"> PAGEREF _Toc191333851 \h </w:instrText>
        </w:r>
        <w:r w:rsidR="00FA69F5">
          <w:rPr>
            <w:noProof/>
            <w:webHidden/>
          </w:rPr>
        </w:r>
        <w:r w:rsidR="00FA69F5">
          <w:rPr>
            <w:noProof/>
            <w:webHidden/>
          </w:rPr>
          <w:fldChar w:fldCharType="separate"/>
        </w:r>
        <w:r w:rsidR="00FA69F5">
          <w:rPr>
            <w:noProof/>
            <w:webHidden/>
          </w:rPr>
          <w:t>63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2" w:history="1">
        <w:r w:rsidR="00FA69F5" w:rsidRPr="001578F9">
          <w:rPr>
            <w:rStyle w:val="Hyperlink"/>
            <w:noProof/>
            <w:rtl/>
          </w:rPr>
          <w:t>אחמד טיבי (חד"ש-תע"ל):</w:t>
        </w:r>
        <w:r w:rsidR="00FA69F5">
          <w:rPr>
            <w:noProof/>
            <w:webHidden/>
          </w:rPr>
          <w:tab/>
        </w:r>
        <w:r w:rsidR="00FA69F5">
          <w:rPr>
            <w:noProof/>
            <w:webHidden/>
          </w:rPr>
          <w:fldChar w:fldCharType="begin"/>
        </w:r>
        <w:r w:rsidR="00FA69F5">
          <w:rPr>
            <w:noProof/>
            <w:webHidden/>
          </w:rPr>
          <w:instrText xml:space="preserve"> PAGEREF _Toc191333852 \h </w:instrText>
        </w:r>
        <w:r w:rsidR="00FA69F5">
          <w:rPr>
            <w:noProof/>
            <w:webHidden/>
          </w:rPr>
        </w:r>
        <w:r w:rsidR="00FA69F5">
          <w:rPr>
            <w:noProof/>
            <w:webHidden/>
          </w:rPr>
          <w:fldChar w:fldCharType="separate"/>
        </w:r>
        <w:r w:rsidR="00FA69F5">
          <w:rPr>
            <w:noProof/>
            <w:webHidden/>
          </w:rPr>
          <w:t>64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3" w:history="1">
        <w:r w:rsidR="00FA69F5" w:rsidRPr="001578F9">
          <w:rPr>
            <w:rStyle w:val="Hyperlink"/>
            <w:noProof/>
            <w:rtl/>
          </w:rPr>
          <w:t>נאור שירי (יש עתיד):</w:t>
        </w:r>
        <w:r w:rsidR="00FA69F5">
          <w:rPr>
            <w:noProof/>
            <w:webHidden/>
          </w:rPr>
          <w:tab/>
        </w:r>
        <w:r w:rsidR="00FA69F5">
          <w:rPr>
            <w:noProof/>
            <w:webHidden/>
          </w:rPr>
          <w:fldChar w:fldCharType="begin"/>
        </w:r>
        <w:r w:rsidR="00FA69F5">
          <w:rPr>
            <w:noProof/>
            <w:webHidden/>
          </w:rPr>
          <w:instrText xml:space="preserve"> PAGEREF _Toc191333853 \h </w:instrText>
        </w:r>
        <w:r w:rsidR="00FA69F5">
          <w:rPr>
            <w:noProof/>
            <w:webHidden/>
          </w:rPr>
        </w:r>
        <w:r w:rsidR="00FA69F5">
          <w:rPr>
            <w:noProof/>
            <w:webHidden/>
          </w:rPr>
          <w:fldChar w:fldCharType="separate"/>
        </w:r>
        <w:r w:rsidR="00FA69F5">
          <w:rPr>
            <w:noProof/>
            <w:webHidden/>
          </w:rPr>
          <w:t>65</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4" w:history="1">
        <w:r w:rsidR="00FA69F5" w:rsidRPr="001578F9">
          <w:rPr>
            <w:rStyle w:val="Hyperlink"/>
            <w:noProof/>
            <w:rtl/>
          </w:rPr>
          <w:t>מיקי לוי (יש עתיד):</w:t>
        </w:r>
        <w:r w:rsidR="00FA69F5">
          <w:rPr>
            <w:noProof/>
            <w:webHidden/>
          </w:rPr>
          <w:tab/>
        </w:r>
        <w:r w:rsidR="00FA69F5">
          <w:rPr>
            <w:noProof/>
            <w:webHidden/>
          </w:rPr>
          <w:fldChar w:fldCharType="begin"/>
        </w:r>
        <w:r w:rsidR="00FA69F5">
          <w:rPr>
            <w:noProof/>
            <w:webHidden/>
          </w:rPr>
          <w:instrText xml:space="preserve"> PAGEREF _Toc191333854 \h </w:instrText>
        </w:r>
        <w:r w:rsidR="00FA69F5">
          <w:rPr>
            <w:noProof/>
            <w:webHidden/>
          </w:rPr>
        </w:r>
        <w:r w:rsidR="00FA69F5">
          <w:rPr>
            <w:noProof/>
            <w:webHidden/>
          </w:rPr>
          <w:fldChar w:fldCharType="separate"/>
        </w:r>
        <w:r w:rsidR="00FA69F5">
          <w:rPr>
            <w:noProof/>
            <w:webHidden/>
          </w:rPr>
          <w:t>67</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5" w:history="1">
        <w:r w:rsidR="00FA69F5" w:rsidRPr="001578F9">
          <w:rPr>
            <w:rStyle w:val="Hyperlink"/>
            <w:noProof/>
            <w:rtl/>
          </w:rPr>
          <w:t>יואב סגלוביץ' (יש עתיד):</w:t>
        </w:r>
        <w:r w:rsidR="00FA69F5">
          <w:rPr>
            <w:noProof/>
            <w:webHidden/>
          </w:rPr>
          <w:tab/>
        </w:r>
        <w:r w:rsidR="00FA69F5">
          <w:rPr>
            <w:noProof/>
            <w:webHidden/>
          </w:rPr>
          <w:fldChar w:fldCharType="begin"/>
        </w:r>
        <w:r w:rsidR="00FA69F5">
          <w:rPr>
            <w:noProof/>
            <w:webHidden/>
          </w:rPr>
          <w:instrText xml:space="preserve"> PAGEREF _Toc191333855 \h </w:instrText>
        </w:r>
        <w:r w:rsidR="00FA69F5">
          <w:rPr>
            <w:noProof/>
            <w:webHidden/>
          </w:rPr>
        </w:r>
        <w:r w:rsidR="00FA69F5">
          <w:rPr>
            <w:noProof/>
            <w:webHidden/>
          </w:rPr>
          <w:fldChar w:fldCharType="separate"/>
        </w:r>
        <w:r w:rsidR="00FA69F5">
          <w:rPr>
            <w:noProof/>
            <w:webHidden/>
          </w:rPr>
          <w:t>68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6" w:history="1">
        <w:r w:rsidR="00FA69F5" w:rsidRPr="001578F9">
          <w:rPr>
            <w:rStyle w:val="Hyperlink"/>
            <w:noProof/>
            <w:rtl/>
          </w:rPr>
          <w:t>יוראי להב הרצנו (יש עתיד):</w:t>
        </w:r>
        <w:r w:rsidR="00FA69F5">
          <w:rPr>
            <w:noProof/>
            <w:webHidden/>
          </w:rPr>
          <w:tab/>
        </w:r>
        <w:r w:rsidR="00FA69F5">
          <w:rPr>
            <w:noProof/>
            <w:webHidden/>
          </w:rPr>
          <w:fldChar w:fldCharType="begin"/>
        </w:r>
        <w:r w:rsidR="00FA69F5">
          <w:rPr>
            <w:noProof/>
            <w:webHidden/>
          </w:rPr>
          <w:instrText xml:space="preserve"> PAGEREF _Toc191333856 \h </w:instrText>
        </w:r>
        <w:r w:rsidR="00FA69F5">
          <w:rPr>
            <w:noProof/>
            <w:webHidden/>
          </w:rPr>
        </w:r>
        <w:r w:rsidR="00FA69F5">
          <w:rPr>
            <w:noProof/>
            <w:webHidden/>
          </w:rPr>
          <w:fldChar w:fldCharType="separate"/>
        </w:r>
        <w:r w:rsidR="00FA69F5">
          <w:rPr>
            <w:noProof/>
            <w:webHidden/>
          </w:rPr>
          <w:t>69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7" w:history="1">
        <w:r w:rsidR="00FA69F5" w:rsidRPr="001578F9">
          <w:rPr>
            <w:rStyle w:val="Hyperlink"/>
            <w:noProof/>
            <w:rtl/>
          </w:rPr>
          <w:t>גלעד קריב (העבודה):</w:t>
        </w:r>
        <w:r w:rsidR="00FA69F5">
          <w:rPr>
            <w:noProof/>
            <w:webHidden/>
          </w:rPr>
          <w:tab/>
        </w:r>
        <w:r w:rsidR="00FA69F5">
          <w:rPr>
            <w:noProof/>
            <w:webHidden/>
          </w:rPr>
          <w:fldChar w:fldCharType="begin"/>
        </w:r>
        <w:r w:rsidR="00FA69F5">
          <w:rPr>
            <w:noProof/>
            <w:webHidden/>
          </w:rPr>
          <w:instrText xml:space="preserve"> PAGEREF _Toc191333857 \h </w:instrText>
        </w:r>
        <w:r w:rsidR="00FA69F5">
          <w:rPr>
            <w:noProof/>
            <w:webHidden/>
          </w:rPr>
        </w:r>
        <w:r w:rsidR="00FA69F5">
          <w:rPr>
            <w:noProof/>
            <w:webHidden/>
          </w:rPr>
          <w:fldChar w:fldCharType="separate"/>
        </w:r>
        <w:r w:rsidR="00FA69F5">
          <w:rPr>
            <w:noProof/>
            <w:webHidden/>
          </w:rPr>
          <w:t>69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8" w:history="1">
        <w:r w:rsidR="00FA69F5" w:rsidRPr="001578F9">
          <w:rPr>
            <w:rStyle w:val="Hyperlink"/>
            <w:noProof/>
            <w:rtl/>
          </w:rPr>
          <w:t>מירב כהן (יש עתיד):</w:t>
        </w:r>
        <w:r w:rsidR="00FA69F5">
          <w:rPr>
            <w:noProof/>
            <w:webHidden/>
          </w:rPr>
          <w:tab/>
        </w:r>
        <w:r w:rsidR="00FA69F5">
          <w:rPr>
            <w:noProof/>
            <w:webHidden/>
          </w:rPr>
          <w:fldChar w:fldCharType="begin"/>
        </w:r>
        <w:r w:rsidR="00FA69F5">
          <w:rPr>
            <w:noProof/>
            <w:webHidden/>
          </w:rPr>
          <w:instrText xml:space="preserve"> PAGEREF _Toc191333858 \h </w:instrText>
        </w:r>
        <w:r w:rsidR="00FA69F5">
          <w:rPr>
            <w:noProof/>
            <w:webHidden/>
          </w:rPr>
        </w:r>
        <w:r w:rsidR="00FA69F5">
          <w:rPr>
            <w:noProof/>
            <w:webHidden/>
          </w:rPr>
          <w:fldChar w:fldCharType="separate"/>
        </w:r>
        <w:r w:rsidR="00FA69F5">
          <w:rPr>
            <w:noProof/>
            <w:webHidden/>
          </w:rPr>
          <w:t>73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59" w:history="1">
        <w:r w:rsidR="00FA69F5" w:rsidRPr="001578F9">
          <w:rPr>
            <w:rStyle w:val="Hyperlink"/>
            <w:noProof/>
            <w:rtl/>
          </w:rPr>
          <w:t>נעמה לזימי (העבודה):</w:t>
        </w:r>
        <w:r w:rsidR="00FA69F5">
          <w:rPr>
            <w:noProof/>
            <w:webHidden/>
          </w:rPr>
          <w:tab/>
        </w:r>
        <w:r w:rsidR="00FA69F5">
          <w:rPr>
            <w:noProof/>
            <w:webHidden/>
          </w:rPr>
          <w:fldChar w:fldCharType="begin"/>
        </w:r>
        <w:r w:rsidR="00FA69F5">
          <w:rPr>
            <w:noProof/>
            <w:webHidden/>
          </w:rPr>
          <w:instrText xml:space="preserve"> PAGEREF _Toc191333859 \h </w:instrText>
        </w:r>
        <w:r w:rsidR="00FA69F5">
          <w:rPr>
            <w:noProof/>
            <w:webHidden/>
          </w:rPr>
        </w:r>
        <w:r w:rsidR="00FA69F5">
          <w:rPr>
            <w:noProof/>
            <w:webHidden/>
          </w:rPr>
          <w:fldChar w:fldCharType="separate"/>
        </w:r>
        <w:r w:rsidR="00FA69F5">
          <w:rPr>
            <w:noProof/>
            <w:webHidden/>
          </w:rPr>
          <w:t>76</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0" w:history="1">
        <w:r w:rsidR="00FA69F5" w:rsidRPr="001578F9">
          <w:rPr>
            <w:rStyle w:val="Hyperlink"/>
            <w:noProof/>
            <w:rtl/>
          </w:rPr>
          <w:t>אבי מעוז (נעם):</w:t>
        </w:r>
        <w:r w:rsidR="00FA69F5">
          <w:rPr>
            <w:noProof/>
            <w:webHidden/>
          </w:rPr>
          <w:tab/>
        </w:r>
        <w:r w:rsidR="00FA69F5">
          <w:rPr>
            <w:noProof/>
            <w:webHidden/>
          </w:rPr>
          <w:fldChar w:fldCharType="begin"/>
        </w:r>
        <w:r w:rsidR="00FA69F5">
          <w:rPr>
            <w:noProof/>
            <w:webHidden/>
          </w:rPr>
          <w:instrText xml:space="preserve"> PAGEREF _Toc191333860 \h </w:instrText>
        </w:r>
        <w:r w:rsidR="00FA69F5">
          <w:rPr>
            <w:noProof/>
            <w:webHidden/>
          </w:rPr>
        </w:r>
        <w:r w:rsidR="00FA69F5">
          <w:rPr>
            <w:noProof/>
            <w:webHidden/>
          </w:rPr>
          <w:fldChar w:fldCharType="separate"/>
        </w:r>
        <w:r w:rsidR="00FA69F5">
          <w:rPr>
            <w:noProof/>
            <w:webHidden/>
          </w:rPr>
          <w:t>78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1" w:history="1">
        <w:r w:rsidR="00FA69F5" w:rsidRPr="001578F9">
          <w:rPr>
            <w:rStyle w:val="Hyperlink"/>
            <w:noProof/>
            <w:rtl/>
          </w:rPr>
          <w:t>מיכל שיר סגמן (יש עתיד):</w:t>
        </w:r>
        <w:r w:rsidR="00FA69F5">
          <w:rPr>
            <w:noProof/>
            <w:webHidden/>
          </w:rPr>
          <w:tab/>
        </w:r>
        <w:r w:rsidR="00FA69F5">
          <w:rPr>
            <w:noProof/>
            <w:webHidden/>
          </w:rPr>
          <w:fldChar w:fldCharType="begin"/>
        </w:r>
        <w:r w:rsidR="00FA69F5">
          <w:rPr>
            <w:noProof/>
            <w:webHidden/>
          </w:rPr>
          <w:instrText xml:space="preserve"> PAGEREF _Toc191333861 \h </w:instrText>
        </w:r>
        <w:r w:rsidR="00FA69F5">
          <w:rPr>
            <w:noProof/>
            <w:webHidden/>
          </w:rPr>
        </w:r>
        <w:r w:rsidR="00FA69F5">
          <w:rPr>
            <w:noProof/>
            <w:webHidden/>
          </w:rPr>
          <w:fldChar w:fldCharType="separate"/>
        </w:r>
        <w:r w:rsidR="00FA69F5">
          <w:rPr>
            <w:noProof/>
            <w:webHidden/>
          </w:rPr>
          <w:t>78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2" w:history="1">
        <w:r w:rsidR="00FA69F5" w:rsidRPr="001578F9">
          <w:rPr>
            <w:rStyle w:val="Hyperlink"/>
            <w:noProof/>
            <w:rtl/>
          </w:rPr>
          <w:t>חמד עמאר (ישראל ביתנו):</w:t>
        </w:r>
        <w:r w:rsidR="00FA69F5">
          <w:rPr>
            <w:noProof/>
            <w:webHidden/>
          </w:rPr>
          <w:tab/>
        </w:r>
        <w:r w:rsidR="00FA69F5">
          <w:rPr>
            <w:noProof/>
            <w:webHidden/>
          </w:rPr>
          <w:fldChar w:fldCharType="begin"/>
        </w:r>
        <w:r w:rsidR="00FA69F5">
          <w:rPr>
            <w:noProof/>
            <w:webHidden/>
          </w:rPr>
          <w:instrText xml:space="preserve"> PAGEREF _Toc191333862 \h </w:instrText>
        </w:r>
        <w:r w:rsidR="00FA69F5">
          <w:rPr>
            <w:noProof/>
            <w:webHidden/>
          </w:rPr>
        </w:r>
        <w:r w:rsidR="00FA69F5">
          <w:rPr>
            <w:noProof/>
            <w:webHidden/>
          </w:rPr>
          <w:fldChar w:fldCharType="separate"/>
        </w:r>
        <w:r w:rsidR="00FA69F5">
          <w:rPr>
            <w:noProof/>
            <w:webHidden/>
          </w:rPr>
          <w:t>80</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3" w:history="1">
        <w:r w:rsidR="00FA69F5" w:rsidRPr="001578F9">
          <w:rPr>
            <w:rStyle w:val="Hyperlink"/>
            <w:noProof/>
            <w:rtl/>
          </w:rPr>
          <w:t>גלית דיסטל אטבריאן (הליכוד):</w:t>
        </w:r>
        <w:r w:rsidR="00FA69F5">
          <w:rPr>
            <w:noProof/>
            <w:webHidden/>
          </w:rPr>
          <w:tab/>
        </w:r>
        <w:r w:rsidR="00FA69F5">
          <w:rPr>
            <w:noProof/>
            <w:webHidden/>
          </w:rPr>
          <w:fldChar w:fldCharType="begin"/>
        </w:r>
        <w:r w:rsidR="00FA69F5">
          <w:rPr>
            <w:noProof/>
            <w:webHidden/>
          </w:rPr>
          <w:instrText xml:space="preserve"> PAGEREF _Toc191333863 \h </w:instrText>
        </w:r>
        <w:r w:rsidR="00FA69F5">
          <w:rPr>
            <w:noProof/>
            <w:webHidden/>
          </w:rPr>
        </w:r>
        <w:r w:rsidR="00FA69F5">
          <w:rPr>
            <w:noProof/>
            <w:webHidden/>
          </w:rPr>
          <w:fldChar w:fldCharType="separate"/>
        </w:r>
        <w:r w:rsidR="00FA69F5">
          <w:rPr>
            <w:noProof/>
            <w:webHidden/>
          </w:rPr>
          <w:t>83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4" w:history="1">
        <w:r w:rsidR="00FA69F5" w:rsidRPr="001578F9">
          <w:rPr>
            <w:rStyle w:val="Hyperlink"/>
            <w:noProof/>
            <w:rtl/>
          </w:rPr>
          <w:t>משה טור פז (יש עתיד):</w:t>
        </w:r>
        <w:r w:rsidR="00FA69F5">
          <w:rPr>
            <w:noProof/>
            <w:webHidden/>
          </w:rPr>
          <w:tab/>
        </w:r>
        <w:r w:rsidR="00FA69F5">
          <w:rPr>
            <w:noProof/>
            <w:webHidden/>
          </w:rPr>
          <w:fldChar w:fldCharType="begin"/>
        </w:r>
        <w:r w:rsidR="00FA69F5">
          <w:rPr>
            <w:noProof/>
            <w:webHidden/>
          </w:rPr>
          <w:instrText xml:space="preserve"> PAGEREF _Toc191333864 \h </w:instrText>
        </w:r>
        <w:r w:rsidR="00FA69F5">
          <w:rPr>
            <w:noProof/>
            <w:webHidden/>
          </w:rPr>
        </w:r>
        <w:r w:rsidR="00FA69F5">
          <w:rPr>
            <w:noProof/>
            <w:webHidden/>
          </w:rPr>
          <w:fldChar w:fldCharType="separate"/>
        </w:r>
        <w:r w:rsidR="00FA69F5">
          <w:rPr>
            <w:noProof/>
            <w:webHidden/>
          </w:rPr>
          <w:t>84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5" w:history="1">
        <w:r w:rsidR="00FA69F5" w:rsidRPr="001578F9">
          <w:rPr>
            <w:rStyle w:val="Hyperlink"/>
            <w:noProof/>
            <w:rtl/>
          </w:rPr>
          <w:t>שרון ניר (ישראל ביתנו):</w:t>
        </w:r>
        <w:r w:rsidR="00FA69F5">
          <w:rPr>
            <w:noProof/>
            <w:webHidden/>
          </w:rPr>
          <w:tab/>
        </w:r>
        <w:r w:rsidR="00FA69F5">
          <w:rPr>
            <w:noProof/>
            <w:webHidden/>
          </w:rPr>
          <w:fldChar w:fldCharType="begin"/>
        </w:r>
        <w:r w:rsidR="00FA69F5">
          <w:rPr>
            <w:noProof/>
            <w:webHidden/>
          </w:rPr>
          <w:instrText xml:space="preserve"> PAGEREF _Toc191333865 \h </w:instrText>
        </w:r>
        <w:r w:rsidR="00FA69F5">
          <w:rPr>
            <w:noProof/>
            <w:webHidden/>
          </w:rPr>
        </w:r>
        <w:r w:rsidR="00FA69F5">
          <w:rPr>
            <w:noProof/>
            <w:webHidden/>
          </w:rPr>
          <w:fldChar w:fldCharType="separate"/>
        </w:r>
        <w:r w:rsidR="00FA69F5">
          <w:rPr>
            <w:noProof/>
            <w:webHidden/>
          </w:rPr>
          <w:t>85</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6" w:history="1">
        <w:r w:rsidR="00FA69F5" w:rsidRPr="001578F9">
          <w:rPr>
            <w:rStyle w:val="Hyperlink"/>
            <w:noProof/>
            <w:rtl/>
          </w:rPr>
          <w:t>רון כץ (יש עתיד):</w:t>
        </w:r>
        <w:r w:rsidR="00FA69F5">
          <w:rPr>
            <w:noProof/>
            <w:webHidden/>
          </w:rPr>
          <w:tab/>
        </w:r>
        <w:r w:rsidR="00FA69F5">
          <w:rPr>
            <w:noProof/>
            <w:webHidden/>
          </w:rPr>
          <w:fldChar w:fldCharType="begin"/>
        </w:r>
        <w:r w:rsidR="00FA69F5">
          <w:rPr>
            <w:noProof/>
            <w:webHidden/>
          </w:rPr>
          <w:instrText xml:space="preserve"> PAGEREF _Toc191333866 \h </w:instrText>
        </w:r>
        <w:r w:rsidR="00FA69F5">
          <w:rPr>
            <w:noProof/>
            <w:webHidden/>
          </w:rPr>
        </w:r>
        <w:r w:rsidR="00FA69F5">
          <w:rPr>
            <w:noProof/>
            <w:webHidden/>
          </w:rPr>
          <w:fldChar w:fldCharType="separate"/>
        </w:r>
        <w:r w:rsidR="00FA69F5">
          <w:rPr>
            <w:noProof/>
            <w:webHidden/>
          </w:rPr>
          <w:t>86</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7" w:history="1">
        <w:r w:rsidR="00FA69F5" w:rsidRPr="001578F9">
          <w:rPr>
            <w:rStyle w:val="Hyperlink"/>
            <w:noProof/>
            <w:rtl/>
          </w:rPr>
          <w:t>ולדימיר בליאק (יש עתיד):</w:t>
        </w:r>
        <w:r w:rsidR="00FA69F5">
          <w:rPr>
            <w:noProof/>
            <w:webHidden/>
          </w:rPr>
          <w:tab/>
        </w:r>
        <w:r w:rsidR="00FA69F5">
          <w:rPr>
            <w:noProof/>
            <w:webHidden/>
          </w:rPr>
          <w:fldChar w:fldCharType="begin"/>
        </w:r>
        <w:r w:rsidR="00FA69F5">
          <w:rPr>
            <w:noProof/>
            <w:webHidden/>
          </w:rPr>
          <w:instrText xml:space="preserve"> PAGEREF _Toc191333867 \h </w:instrText>
        </w:r>
        <w:r w:rsidR="00FA69F5">
          <w:rPr>
            <w:noProof/>
            <w:webHidden/>
          </w:rPr>
        </w:r>
        <w:r w:rsidR="00FA69F5">
          <w:rPr>
            <w:noProof/>
            <w:webHidden/>
          </w:rPr>
          <w:fldChar w:fldCharType="separate"/>
        </w:r>
        <w:r w:rsidR="00FA69F5">
          <w:rPr>
            <w:noProof/>
            <w:webHidden/>
          </w:rPr>
          <w:t>88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8" w:history="1">
        <w:r w:rsidR="00FA69F5" w:rsidRPr="001578F9">
          <w:rPr>
            <w:rStyle w:val="Hyperlink"/>
            <w:noProof/>
            <w:rtl/>
          </w:rPr>
          <w:t>מטי צרפתי הרכבי (יש עתיד):</w:t>
        </w:r>
        <w:r w:rsidR="00FA69F5">
          <w:rPr>
            <w:noProof/>
            <w:webHidden/>
          </w:rPr>
          <w:tab/>
        </w:r>
        <w:r w:rsidR="00FA69F5">
          <w:rPr>
            <w:noProof/>
            <w:webHidden/>
          </w:rPr>
          <w:fldChar w:fldCharType="begin"/>
        </w:r>
        <w:r w:rsidR="00FA69F5">
          <w:rPr>
            <w:noProof/>
            <w:webHidden/>
          </w:rPr>
          <w:instrText xml:space="preserve"> PAGEREF _Toc191333868 \h </w:instrText>
        </w:r>
        <w:r w:rsidR="00FA69F5">
          <w:rPr>
            <w:noProof/>
            <w:webHidden/>
          </w:rPr>
        </w:r>
        <w:r w:rsidR="00FA69F5">
          <w:rPr>
            <w:noProof/>
            <w:webHidden/>
          </w:rPr>
          <w:fldChar w:fldCharType="separate"/>
        </w:r>
        <w:r w:rsidR="00FA69F5">
          <w:rPr>
            <w:noProof/>
            <w:webHidden/>
          </w:rPr>
          <w:t>89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69" w:history="1">
        <w:r w:rsidR="00FA69F5" w:rsidRPr="001578F9">
          <w:rPr>
            <w:rStyle w:val="Hyperlink"/>
            <w:noProof/>
            <w:rtl/>
          </w:rPr>
          <w:t>טלי גוטליב (הליכוד):</w:t>
        </w:r>
        <w:r w:rsidR="00FA69F5">
          <w:rPr>
            <w:noProof/>
            <w:webHidden/>
          </w:rPr>
          <w:tab/>
        </w:r>
        <w:r w:rsidR="00FA69F5">
          <w:rPr>
            <w:noProof/>
            <w:webHidden/>
          </w:rPr>
          <w:fldChar w:fldCharType="begin"/>
        </w:r>
        <w:r w:rsidR="00FA69F5">
          <w:rPr>
            <w:noProof/>
            <w:webHidden/>
          </w:rPr>
          <w:instrText xml:space="preserve"> PAGEREF _Toc191333869 \h </w:instrText>
        </w:r>
        <w:r w:rsidR="00FA69F5">
          <w:rPr>
            <w:noProof/>
            <w:webHidden/>
          </w:rPr>
        </w:r>
        <w:r w:rsidR="00FA69F5">
          <w:rPr>
            <w:noProof/>
            <w:webHidden/>
          </w:rPr>
          <w:fldChar w:fldCharType="separate"/>
        </w:r>
        <w:r w:rsidR="00FA69F5">
          <w:rPr>
            <w:noProof/>
            <w:webHidden/>
          </w:rPr>
          <w:t>90</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0" w:history="1">
        <w:r w:rsidR="00FA69F5" w:rsidRPr="001578F9">
          <w:rPr>
            <w:rStyle w:val="Hyperlink"/>
            <w:noProof/>
            <w:rtl/>
          </w:rPr>
          <w:t>מאיר כהן (יש עתיד):</w:t>
        </w:r>
        <w:r w:rsidR="00FA69F5">
          <w:rPr>
            <w:noProof/>
            <w:webHidden/>
          </w:rPr>
          <w:tab/>
        </w:r>
        <w:r w:rsidR="00FA69F5">
          <w:rPr>
            <w:noProof/>
            <w:webHidden/>
          </w:rPr>
          <w:fldChar w:fldCharType="begin"/>
        </w:r>
        <w:r w:rsidR="00FA69F5">
          <w:rPr>
            <w:noProof/>
            <w:webHidden/>
          </w:rPr>
          <w:instrText xml:space="preserve"> PAGEREF _Toc191333870 \h </w:instrText>
        </w:r>
        <w:r w:rsidR="00FA69F5">
          <w:rPr>
            <w:noProof/>
            <w:webHidden/>
          </w:rPr>
        </w:r>
        <w:r w:rsidR="00FA69F5">
          <w:rPr>
            <w:noProof/>
            <w:webHidden/>
          </w:rPr>
          <w:fldChar w:fldCharType="separate"/>
        </w:r>
        <w:r w:rsidR="00FA69F5">
          <w:rPr>
            <w:noProof/>
            <w:webHidden/>
          </w:rPr>
          <w:t>92</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71" w:history="1">
        <w:r w:rsidR="00FA69F5" w:rsidRPr="001578F9">
          <w:rPr>
            <w:rStyle w:val="Hyperlink"/>
            <w:noProof/>
            <w:rtl/>
          </w:rPr>
          <w:t>מסמכים שהונחו על שולחן הכנסת</w:t>
        </w:r>
        <w:r w:rsidR="00FA69F5">
          <w:rPr>
            <w:noProof/>
            <w:webHidden/>
          </w:rPr>
          <w:tab/>
        </w:r>
        <w:r w:rsidR="00FA69F5">
          <w:rPr>
            <w:noProof/>
            <w:webHidden/>
          </w:rPr>
          <w:fldChar w:fldCharType="begin"/>
        </w:r>
        <w:r w:rsidR="00FA69F5">
          <w:rPr>
            <w:noProof/>
            <w:webHidden/>
          </w:rPr>
          <w:instrText xml:space="preserve"> PAGEREF _Toc191333871 \h </w:instrText>
        </w:r>
        <w:r w:rsidR="00FA69F5">
          <w:rPr>
            <w:noProof/>
            <w:webHidden/>
          </w:rPr>
        </w:r>
        <w:r w:rsidR="00FA69F5">
          <w:rPr>
            <w:noProof/>
            <w:webHidden/>
          </w:rPr>
          <w:fldChar w:fldCharType="separate"/>
        </w:r>
        <w:r w:rsidR="00FA69F5">
          <w:rPr>
            <w:noProof/>
            <w:webHidden/>
          </w:rPr>
          <w:t>93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2" w:history="1">
        <w:r w:rsidR="00FA69F5" w:rsidRPr="001578F9">
          <w:rPr>
            <w:rStyle w:val="Hyperlink"/>
            <w:noProof/>
            <w:rtl/>
          </w:rPr>
          <w:t>מזכיר הכנסת דן מרזוק:</w:t>
        </w:r>
        <w:r w:rsidR="00FA69F5">
          <w:rPr>
            <w:noProof/>
            <w:webHidden/>
          </w:rPr>
          <w:tab/>
        </w:r>
        <w:r w:rsidR="00FA69F5">
          <w:rPr>
            <w:noProof/>
            <w:webHidden/>
          </w:rPr>
          <w:fldChar w:fldCharType="begin"/>
        </w:r>
        <w:r w:rsidR="00FA69F5">
          <w:rPr>
            <w:noProof/>
            <w:webHidden/>
          </w:rPr>
          <w:instrText xml:space="preserve"> PAGEREF _Toc191333872 \h </w:instrText>
        </w:r>
        <w:r w:rsidR="00FA69F5">
          <w:rPr>
            <w:noProof/>
            <w:webHidden/>
          </w:rPr>
        </w:r>
        <w:r w:rsidR="00FA69F5">
          <w:rPr>
            <w:noProof/>
            <w:webHidden/>
          </w:rPr>
          <w:fldChar w:fldCharType="separate"/>
        </w:r>
        <w:r w:rsidR="00FA69F5">
          <w:rPr>
            <w:noProof/>
            <w:webHidden/>
          </w:rPr>
          <w:t>93</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73" w:history="1">
        <w:r w:rsidR="00FA69F5" w:rsidRPr="001578F9">
          <w:rPr>
            <w:rStyle w:val="Hyperlink"/>
            <w:noProof/>
            <w:rtl/>
          </w:rPr>
          <w:t>הצעת ועדת הכנסת בדבר שינוי בהרכב הסיעתי של ועדות הכנסת</w:t>
        </w:r>
        <w:r w:rsidR="00FA69F5">
          <w:rPr>
            <w:noProof/>
            <w:webHidden/>
          </w:rPr>
          <w:tab/>
        </w:r>
        <w:r w:rsidR="00FA69F5">
          <w:rPr>
            <w:noProof/>
            <w:webHidden/>
          </w:rPr>
          <w:fldChar w:fldCharType="begin"/>
        </w:r>
        <w:r w:rsidR="00FA69F5">
          <w:rPr>
            <w:noProof/>
            <w:webHidden/>
          </w:rPr>
          <w:instrText xml:space="preserve"> PAGEREF _Toc191333873 \h </w:instrText>
        </w:r>
        <w:r w:rsidR="00FA69F5">
          <w:rPr>
            <w:noProof/>
            <w:webHidden/>
          </w:rPr>
        </w:r>
        <w:r w:rsidR="00FA69F5">
          <w:rPr>
            <w:noProof/>
            <w:webHidden/>
          </w:rPr>
          <w:fldChar w:fldCharType="separate"/>
        </w:r>
        <w:r w:rsidR="00FA69F5">
          <w:rPr>
            <w:noProof/>
            <w:webHidden/>
          </w:rPr>
          <w:t>94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4" w:history="1">
        <w:r w:rsidR="00FA69F5" w:rsidRPr="001578F9">
          <w:rPr>
            <w:rStyle w:val="Hyperlink"/>
            <w:noProof/>
            <w:rtl/>
          </w:rPr>
          <w:t>צגה מלקו (הליכוד):</w:t>
        </w:r>
        <w:r w:rsidR="00FA69F5">
          <w:rPr>
            <w:noProof/>
            <w:webHidden/>
          </w:rPr>
          <w:tab/>
        </w:r>
        <w:r w:rsidR="00FA69F5">
          <w:rPr>
            <w:noProof/>
            <w:webHidden/>
          </w:rPr>
          <w:fldChar w:fldCharType="begin"/>
        </w:r>
        <w:r w:rsidR="00FA69F5">
          <w:rPr>
            <w:noProof/>
            <w:webHidden/>
          </w:rPr>
          <w:instrText xml:space="preserve"> PAGEREF _Toc191333874 \h </w:instrText>
        </w:r>
        <w:r w:rsidR="00FA69F5">
          <w:rPr>
            <w:noProof/>
            <w:webHidden/>
          </w:rPr>
        </w:r>
        <w:r w:rsidR="00FA69F5">
          <w:rPr>
            <w:noProof/>
            <w:webHidden/>
          </w:rPr>
          <w:fldChar w:fldCharType="separate"/>
        </w:r>
        <w:r w:rsidR="00FA69F5">
          <w:rPr>
            <w:noProof/>
            <w:webHidden/>
          </w:rPr>
          <w:t>94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5" w:history="1">
        <w:r w:rsidR="00FA69F5" w:rsidRPr="001578F9">
          <w:rPr>
            <w:rStyle w:val="Hyperlink"/>
            <w:noProof/>
            <w:rtl/>
          </w:rPr>
          <w:t>יסמין פרידמן (יש עתיד):</w:t>
        </w:r>
        <w:r w:rsidR="00FA69F5">
          <w:rPr>
            <w:noProof/>
            <w:webHidden/>
          </w:rPr>
          <w:tab/>
        </w:r>
        <w:r w:rsidR="00FA69F5">
          <w:rPr>
            <w:noProof/>
            <w:webHidden/>
          </w:rPr>
          <w:fldChar w:fldCharType="begin"/>
        </w:r>
        <w:r w:rsidR="00FA69F5">
          <w:rPr>
            <w:noProof/>
            <w:webHidden/>
          </w:rPr>
          <w:instrText xml:space="preserve"> PAGEREF _Toc191333875 \h </w:instrText>
        </w:r>
        <w:r w:rsidR="00FA69F5">
          <w:rPr>
            <w:noProof/>
            <w:webHidden/>
          </w:rPr>
        </w:r>
        <w:r w:rsidR="00FA69F5">
          <w:rPr>
            <w:noProof/>
            <w:webHidden/>
          </w:rPr>
          <w:fldChar w:fldCharType="separate"/>
        </w:r>
        <w:r w:rsidR="00FA69F5">
          <w:rPr>
            <w:noProof/>
            <w:webHidden/>
          </w:rPr>
          <w:t>96</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6" w:history="1">
        <w:r w:rsidR="00FA69F5" w:rsidRPr="001578F9">
          <w:rPr>
            <w:rStyle w:val="Hyperlink"/>
            <w:noProof/>
            <w:rtl/>
          </w:rPr>
          <w:t>לימור סון הר מלך (עוצמה יהודית):</w:t>
        </w:r>
        <w:r w:rsidR="00FA69F5">
          <w:rPr>
            <w:noProof/>
            <w:webHidden/>
          </w:rPr>
          <w:tab/>
        </w:r>
        <w:r w:rsidR="00FA69F5">
          <w:rPr>
            <w:noProof/>
            <w:webHidden/>
          </w:rPr>
          <w:fldChar w:fldCharType="begin"/>
        </w:r>
        <w:r w:rsidR="00FA69F5">
          <w:rPr>
            <w:noProof/>
            <w:webHidden/>
          </w:rPr>
          <w:instrText xml:space="preserve"> PAGEREF _Toc191333876 \h </w:instrText>
        </w:r>
        <w:r w:rsidR="00FA69F5">
          <w:rPr>
            <w:noProof/>
            <w:webHidden/>
          </w:rPr>
        </w:r>
        <w:r w:rsidR="00FA69F5">
          <w:rPr>
            <w:noProof/>
            <w:webHidden/>
          </w:rPr>
          <w:fldChar w:fldCharType="separate"/>
        </w:r>
        <w:r w:rsidR="00FA69F5">
          <w:rPr>
            <w:noProof/>
            <w:webHidden/>
          </w:rPr>
          <w:t>97</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7" w:history="1">
        <w:r w:rsidR="00FA69F5" w:rsidRPr="001578F9">
          <w:rPr>
            <w:rStyle w:val="Hyperlink"/>
            <w:noProof/>
            <w:rtl/>
          </w:rPr>
          <w:t>שלי טל מירון (יש עתיד):</w:t>
        </w:r>
        <w:r w:rsidR="00FA69F5">
          <w:rPr>
            <w:noProof/>
            <w:webHidden/>
          </w:rPr>
          <w:tab/>
        </w:r>
        <w:r w:rsidR="00FA69F5">
          <w:rPr>
            <w:noProof/>
            <w:webHidden/>
          </w:rPr>
          <w:fldChar w:fldCharType="begin"/>
        </w:r>
        <w:r w:rsidR="00FA69F5">
          <w:rPr>
            <w:noProof/>
            <w:webHidden/>
          </w:rPr>
          <w:instrText xml:space="preserve"> PAGEREF _Toc191333877 \h </w:instrText>
        </w:r>
        <w:r w:rsidR="00FA69F5">
          <w:rPr>
            <w:noProof/>
            <w:webHidden/>
          </w:rPr>
        </w:r>
        <w:r w:rsidR="00FA69F5">
          <w:rPr>
            <w:noProof/>
            <w:webHidden/>
          </w:rPr>
          <w:fldChar w:fldCharType="separate"/>
        </w:r>
        <w:r w:rsidR="00FA69F5">
          <w:rPr>
            <w:noProof/>
            <w:webHidden/>
          </w:rPr>
          <w:t>98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8" w:history="1">
        <w:r w:rsidR="00FA69F5" w:rsidRPr="001578F9">
          <w:rPr>
            <w:rStyle w:val="Hyperlink"/>
            <w:noProof/>
            <w:rtl/>
          </w:rPr>
          <w:t>אושר שקלים (הליכוד):</w:t>
        </w:r>
        <w:r w:rsidR="00FA69F5">
          <w:rPr>
            <w:noProof/>
            <w:webHidden/>
          </w:rPr>
          <w:tab/>
        </w:r>
        <w:r w:rsidR="00FA69F5">
          <w:rPr>
            <w:noProof/>
            <w:webHidden/>
          </w:rPr>
          <w:fldChar w:fldCharType="begin"/>
        </w:r>
        <w:r w:rsidR="00FA69F5">
          <w:rPr>
            <w:noProof/>
            <w:webHidden/>
          </w:rPr>
          <w:instrText xml:space="preserve"> PAGEREF _Toc191333878 \h </w:instrText>
        </w:r>
        <w:r w:rsidR="00FA69F5">
          <w:rPr>
            <w:noProof/>
            <w:webHidden/>
          </w:rPr>
        </w:r>
        <w:r w:rsidR="00FA69F5">
          <w:rPr>
            <w:noProof/>
            <w:webHidden/>
          </w:rPr>
          <w:fldChar w:fldCharType="separate"/>
        </w:r>
        <w:r w:rsidR="00FA69F5">
          <w:rPr>
            <w:noProof/>
            <w:webHidden/>
          </w:rPr>
          <w:t>100</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79" w:history="1">
        <w:r w:rsidR="00FA69F5" w:rsidRPr="001578F9">
          <w:rPr>
            <w:rStyle w:val="Hyperlink"/>
            <w:noProof/>
            <w:rtl/>
          </w:rPr>
          <w:t>מיכאל מרדכי ביטון (המחנה הממלכתי):</w:t>
        </w:r>
        <w:r w:rsidR="00FA69F5">
          <w:rPr>
            <w:noProof/>
            <w:webHidden/>
          </w:rPr>
          <w:tab/>
        </w:r>
        <w:r w:rsidR="00FA69F5">
          <w:rPr>
            <w:noProof/>
            <w:webHidden/>
          </w:rPr>
          <w:fldChar w:fldCharType="begin"/>
        </w:r>
        <w:r w:rsidR="00FA69F5">
          <w:rPr>
            <w:noProof/>
            <w:webHidden/>
          </w:rPr>
          <w:instrText xml:space="preserve"> PAGEREF _Toc191333879 \h </w:instrText>
        </w:r>
        <w:r w:rsidR="00FA69F5">
          <w:rPr>
            <w:noProof/>
            <w:webHidden/>
          </w:rPr>
        </w:r>
        <w:r w:rsidR="00FA69F5">
          <w:rPr>
            <w:noProof/>
            <w:webHidden/>
          </w:rPr>
          <w:fldChar w:fldCharType="separate"/>
        </w:r>
        <w:r w:rsidR="00FA69F5">
          <w:rPr>
            <w:noProof/>
            <w:webHidden/>
          </w:rPr>
          <w:t>103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0" w:history="1">
        <w:r w:rsidR="00FA69F5" w:rsidRPr="001578F9">
          <w:rPr>
            <w:rStyle w:val="Hyperlink"/>
            <w:noProof/>
            <w:rtl/>
          </w:rPr>
          <w:t>עודד פורר (ישראל ביתנו):</w:t>
        </w:r>
        <w:r w:rsidR="00FA69F5">
          <w:rPr>
            <w:noProof/>
            <w:webHidden/>
          </w:rPr>
          <w:tab/>
        </w:r>
        <w:r w:rsidR="00FA69F5">
          <w:rPr>
            <w:noProof/>
            <w:webHidden/>
          </w:rPr>
          <w:fldChar w:fldCharType="begin"/>
        </w:r>
        <w:r w:rsidR="00FA69F5">
          <w:rPr>
            <w:noProof/>
            <w:webHidden/>
          </w:rPr>
          <w:instrText xml:space="preserve"> PAGEREF _Toc191333880 \h </w:instrText>
        </w:r>
        <w:r w:rsidR="00FA69F5">
          <w:rPr>
            <w:noProof/>
            <w:webHidden/>
          </w:rPr>
        </w:r>
        <w:r w:rsidR="00FA69F5">
          <w:rPr>
            <w:noProof/>
            <w:webHidden/>
          </w:rPr>
          <w:fldChar w:fldCharType="separate"/>
        </w:r>
        <w:r w:rsidR="00FA69F5">
          <w:rPr>
            <w:noProof/>
            <w:webHidden/>
          </w:rPr>
          <w:t>104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1" w:history="1">
        <w:r w:rsidR="00FA69F5" w:rsidRPr="001578F9">
          <w:rPr>
            <w:rStyle w:val="Hyperlink"/>
            <w:noProof/>
            <w:rtl/>
          </w:rPr>
          <w:t>טטיאנה מזרסקי (יש עתיד):</w:t>
        </w:r>
        <w:r w:rsidR="00FA69F5">
          <w:rPr>
            <w:noProof/>
            <w:webHidden/>
          </w:rPr>
          <w:tab/>
        </w:r>
        <w:r w:rsidR="00FA69F5">
          <w:rPr>
            <w:noProof/>
            <w:webHidden/>
          </w:rPr>
          <w:fldChar w:fldCharType="begin"/>
        </w:r>
        <w:r w:rsidR="00FA69F5">
          <w:rPr>
            <w:noProof/>
            <w:webHidden/>
          </w:rPr>
          <w:instrText xml:space="preserve"> PAGEREF _Toc191333881 \h </w:instrText>
        </w:r>
        <w:r w:rsidR="00FA69F5">
          <w:rPr>
            <w:noProof/>
            <w:webHidden/>
          </w:rPr>
        </w:r>
        <w:r w:rsidR="00FA69F5">
          <w:rPr>
            <w:noProof/>
            <w:webHidden/>
          </w:rPr>
          <w:fldChar w:fldCharType="separate"/>
        </w:r>
        <w:r w:rsidR="00FA69F5">
          <w:rPr>
            <w:noProof/>
            <w:webHidden/>
          </w:rPr>
          <w:t>106</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2" w:history="1">
        <w:r w:rsidR="00FA69F5" w:rsidRPr="001578F9">
          <w:rPr>
            <w:rStyle w:val="Hyperlink"/>
            <w:noProof/>
            <w:rtl/>
          </w:rPr>
          <w:t>יולי יואל אדלשטיין (הליכוד):</w:t>
        </w:r>
        <w:r w:rsidR="00FA69F5">
          <w:rPr>
            <w:noProof/>
            <w:webHidden/>
          </w:rPr>
          <w:tab/>
        </w:r>
        <w:r w:rsidR="00FA69F5">
          <w:rPr>
            <w:noProof/>
            <w:webHidden/>
          </w:rPr>
          <w:fldChar w:fldCharType="begin"/>
        </w:r>
        <w:r w:rsidR="00FA69F5">
          <w:rPr>
            <w:noProof/>
            <w:webHidden/>
          </w:rPr>
          <w:instrText xml:space="preserve"> PAGEREF _Toc191333882 \h </w:instrText>
        </w:r>
        <w:r w:rsidR="00FA69F5">
          <w:rPr>
            <w:noProof/>
            <w:webHidden/>
          </w:rPr>
        </w:r>
        <w:r w:rsidR="00FA69F5">
          <w:rPr>
            <w:noProof/>
            <w:webHidden/>
          </w:rPr>
          <w:fldChar w:fldCharType="separate"/>
        </w:r>
        <w:r w:rsidR="00FA69F5">
          <w:rPr>
            <w:noProof/>
            <w:webHidden/>
          </w:rPr>
          <w:t>107</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3" w:history="1">
        <w:r w:rsidR="00FA69F5" w:rsidRPr="001578F9">
          <w:rPr>
            <w:rStyle w:val="Hyperlink"/>
            <w:noProof/>
            <w:rtl/>
          </w:rPr>
          <w:t>אביחי אברהם בוארון (הליכוד):</w:t>
        </w:r>
        <w:r w:rsidR="00FA69F5">
          <w:rPr>
            <w:noProof/>
            <w:webHidden/>
          </w:rPr>
          <w:tab/>
        </w:r>
        <w:r w:rsidR="00FA69F5">
          <w:rPr>
            <w:noProof/>
            <w:webHidden/>
          </w:rPr>
          <w:fldChar w:fldCharType="begin"/>
        </w:r>
        <w:r w:rsidR="00FA69F5">
          <w:rPr>
            <w:noProof/>
            <w:webHidden/>
          </w:rPr>
          <w:instrText xml:space="preserve"> PAGEREF _Toc191333883 \h </w:instrText>
        </w:r>
        <w:r w:rsidR="00FA69F5">
          <w:rPr>
            <w:noProof/>
            <w:webHidden/>
          </w:rPr>
        </w:r>
        <w:r w:rsidR="00FA69F5">
          <w:rPr>
            <w:noProof/>
            <w:webHidden/>
          </w:rPr>
          <w:fldChar w:fldCharType="separate"/>
        </w:r>
        <w:r w:rsidR="00FA69F5">
          <w:rPr>
            <w:noProof/>
            <w:webHidden/>
          </w:rPr>
          <w:t>107</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4" w:history="1">
        <w:r w:rsidR="00FA69F5" w:rsidRPr="001578F9">
          <w:rPr>
            <w:rStyle w:val="Hyperlink"/>
            <w:noProof/>
            <w:rtl/>
          </w:rPr>
          <w:t>אריאל קלנר (הליכוד):</w:t>
        </w:r>
        <w:r w:rsidR="00FA69F5">
          <w:rPr>
            <w:noProof/>
            <w:webHidden/>
          </w:rPr>
          <w:tab/>
        </w:r>
        <w:r w:rsidR="00FA69F5">
          <w:rPr>
            <w:noProof/>
            <w:webHidden/>
          </w:rPr>
          <w:fldChar w:fldCharType="begin"/>
        </w:r>
        <w:r w:rsidR="00FA69F5">
          <w:rPr>
            <w:noProof/>
            <w:webHidden/>
          </w:rPr>
          <w:instrText xml:space="preserve"> PAGEREF _Toc191333884 \h </w:instrText>
        </w:r>
        <w:r w:rsidR="00FA69F5">
          <w:rPr>
            <w:noProof/>
            <w:webHidden/>
          </w:rPr>
        </w:r>
        <w:r w:rsidR="00FA69F5">
          <w:rPr>
            <w:noProof/>
            <w:webHidden/>
          </w:rPr>
          <w:fldChar w:fldCharType="separate"/>
        </w:r>
        <w:r w:rsidR="00FA69F5">
          <w:rPr>
            <w:noProof/>
            <w:webHidden/>
          </w:rPr>
          <w:t>109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5" w:history="1">
        <w:r w:rsidR="00FA69F5" w:rsidRPr="001578F9">
          <w:rPr>
            <w:rStyle w:val="Hyperlink"/>
            <w:noProof/>
            <w:rtl/>
          </w:rPr>
          <w:t>שר הפנים משה ארבל:</w:t>
        </w:r>
        <w:r w:rsidR="00FA69F5">
          <w:rPr>
            <w:noProof/>
            <w:webHidden/>
          </w:rPr>
          <w:tab/>
        </w:r>
        <w:r w:rsidR="00FA69F5">
          <w:rPr>
            <w:noProof/>
            <w:webHidden/>
          </w:rPr>
          <w:fldChar w:fldCharType="begin"/>
        </w:r>
        <w:r w:rsidR="00FA69F5">
          <w:rPr>
            <w:noProof/>
            <w:webHidden/>
          </w:rPr>
          <w:instrText xml:space="preserve"> PAGEREF _Toc191333885 \h </w:instrText>
        </w:r>
        <w:r w:rsidR="00FA69F5">
          <w:rPr>
            <w:noProof/>
            <w:webHidden/>
          </w:rPr>
        </w:r>
        <w:r w:rsidR="00FA69F5">
          <w:rPr>
            <w:noProof/>
            <w:webHidden/>
          </w:rPr>
          <w:fldChar w:fldCharType="separate"/>
        </w:r>
        <w:r w:rsidR="00FA69F5">
          <w:rPr>
            <w:noProof/>
            <w:webHidden/>
          </w:rPr>
          <w:t>123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6" w:history="1">
        <w:r w:rsidR="00FA69F5" w:rsidRPr="001578F9">
          <w:rPr>
            <w:rStyle w:val="Hyperlink"/>
            <w:noProof/>
            <w:rtl/>
          </w:rPr>
          <w:t>השר לשירותי דת מיכאל מלכיאלי:</w:t>
        </w:r>
        <w:r w:rsidR="00FA69F5">
          <w:rPr>
            <w:noProof/>
            <w:webHidden/>
          </w:rPr>
          <w:tab/>
        </w:r>
        <w:r w:rsidR="00FA69F5">
          <w:rPr>
            <w:noProof/>
            <w:webHidden/>
          </w:rPr>
          <w:fldChar w:fldCharType="begin"/>
        </w:r>
        <w:r w:rsidR="00FA69F5">
          <w:rPr>
            <w:noProof/>
            <w:webHidden/>
          </w:rPr>
          <w:instrText xml:space="preserve"> PAGEREF _Toc191333886 \h </w:instrText>
        </w:r>
        <w:r w:rsidR="00FA69F5">
          <w:rPr>
            <w:noProof/>
            <w:webHidden/>
          </w:rPr>
        </w:r>
        <w:r w:rsidR="00FA69F5">
          <w:rPr>
            <w:noProof/>
            <w:webHidden/>
          </w:rPr>
          <w:fldChar w:fldCharType="separate"/>
        </w:r>
        <w:r w:rsidR="00FA69F5">
          <w:rPr>
            <w:noProof/>
            <w:webHidden/>
          </w:rPr>
          <w:t>130</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87" w:history="1">
        <w:r w:rsidR="00FA69F5" w:rsidRPr="001578F9">
          <w:rPr>
            <w:rStyle w:val="Hyperlink"/>
            <w:noProof/>
            <w:rtl/>
            <w:lang w:eastAsia="he-IL"/>
          </w:rPr>
          <w:t>הודעה אישית של חברת הכנסת טלי גוטליב</w:t>
        </w:r>
        <w:r w:rsidR="00FA69F5">
          <w:rPr>
            <w:noProof/>
            <w:webHidden/>
          </w:rPr>
          <w:tab/>
        </w:r>
        <w:r w:rsidR="00FA69F5">
          <w:rPr>
            <w:noProof/>
            <w:webHidden/>
          </w:rPr>
          <w:fldChar w:fldCharType="begin"/>
        </w:r>
        <w:r w:rsidR="00FA69F5">
          <w:rPr>
            <w:noProof/>
            <w:webHidden/>
          </w:rPr>
          <w:instrText xml:space="preserve"> PAGEREF _Toc191333887 \h </w:instrText>
        </w:r>
        <w:r w:rsidR="00FA69F5">
          <w:rPr>
            <w:noProof/>
            <w:webHidden/>
          </w:rPr>
        </w:r>
        <w:r w:rsidR="00FA69F5">
          <w:rPr>
            <w:noProof/>
            <w:webHidden/>
          </w:rPr>
          <w:fldChar w:fldCharType="separate"/>
        </w:r>
        <w:r w:rsidR="00FA69F5">
          <w:rPr>
            <w:noProof/>
            <w:webHidden/>
          </w:rPr>
          <w:t>140</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88" w:history="1">
        <w:r w:rsidR="00FA69F5" w:rsidRPr="001578F9">
          <w:rPr>
            <w:rStyle w:val="Hyperlink"/>
            <w:noProof/>
            <w:rtl/>
          </w:rPr>
          <w:t>טלי גוטליב (הליכוד):</w:t>
        </w:r>
        <w:r w:rsidR="00FA69F5">
          <w:rPr>
            <w:noProof/>
            <w:webHidden/>
          </w:rPr>
          <w:tab/>
        </w:r>
        <w:r w:rsidR="00FA69F5">
          <w:rPr>
            <w:noProof/>
            <w:webHidden/>
          </w:rPr>
          <w:fldChar w:fldCharType="begin"/>
        </w:r>
        <w:r w:rsidR="00FA69F5">
          <w:rPr>
            <w:noProof/>
            <w:webHidden/>
          </w:rPr>
          <w:instrText xml:space="preserve"> PAGEREF _Toc191333888 \h </w:instrText>
        </w:r>
        <w:r w:rsidR="00FA69F5">
          <w:rPr>
            <w:noProof/>
            <w:webHidden/>
          </w:rPr>
        </w:r>
        <w:r w:rsidR="00FA69F5">
          <w:rPr>
            <w:noProof/>
            <w:webHidden/>
          </w:rPr>
          <w:fldChar w:fldCharType="separate"/>
        </w:r>
        <w:r w:rsidR="00FA69F5">
          <w:rPr>
            <w:noProof/>
            <w:webHidden/>
          </w:rPr>
          <w:t>140</w:t>
        </w:r>
        <w:r w:rsidR="00FA69F5">
          <w:rPr>
            <w:noProof/>
            <w:webHidden/>
          </w:rPr>
          <w:fldChar w:fldCharType="end"/>
        </w:r>
      </w:hyperlink>
    </w:p>
    <w:p w:rsidR="00FA69F5" w:rsidRDefault="009C3073" w:rsidP="00CD5EA5">
      <w:pPr>
        <w:pStyle w:val="TOC1"/>
        <w:tabs>
          <w:tab w:val="right" w:leader="dot" w:pos="8296"/>
        </w:tabs>
        <w:ind w:firstLine="0"/>
        <w:rPr>
          <w:rFonts w:asciiTheme="minorHAnsi" w:eastAsiaTheme="minorEastAsia" w:hAnsiTheme="minorHAnsi" w:cstheme="minorBidi"/>
          <w:noProof/>
        </w:rPr>
      </w:pPr>
      <w:hyperlink w:anchor="_Toc191333889" w:history="1">
        <w:r w:rsidR="00FA69F5" w:rsidRPr="001578F9">
          <w:rPr>
            <w:rStyle w:val="Hyperlink"/>
            <w:noProof/>
            <w:rtl/>
            <w:lang w:eastAsia="he-IL"/>
          </w:rPr>
          <w:t>הצעת ועדת החינוך, התרבות והספורט בדבר פיצול הצעת חוק זכויות הסטודנט</w:t>
        </w:r>
        <w:r w:rsidR="00CD5EA5">
          <w:rPr>
            <w:rStyle w:val="Hyperlink"/>
            <w:rFonts w:hint="cs"/>
            <w:noProof/>
            <w:rtl/>
            <w:lang w:eastAsia="he-IL"/>
          </w:rPr>
          <w:t xml:space="preserve"> </w:t>
        </w:r>
        <w:r w:rsidR="00FA69F5" w:rsidRPr="001578F9">
          <w:rPr>
            <w:rStyle w:val="Hyperlink"/>
            <w:noProof/>
            <w:rtl/>
            <w:lang w:eastAsia="he-IL"/>
          </w:rPr>
          <w:t>(תיקון – הרחקת סטודנטים תומכי טרור ממוסד לימוד ופירוק תאים תומכי טרור), התשפ"ג–2023</w:t>
        </w:r>
        <w:r w:rsidR="00FA69F5">
          <w:rPr>
            <w:noProof/>
            <w:webHidden/>
          </w:rPr>
          <w:tab/>
        </w:r>
        <w:r w:rsidR="00FA69F5">
          <w:rPr>
            <w:noProof/>
            <w:webHidden/>
          </w:rPr>
          <w:fldChar w:fldCharType="begin"/>
        </w:r>
        <w:r w:rsidR="00FA69F5">
          <w:rPr>
            <w:noProof/>
            <w:webHidden/>
          </w:rPr>
          <w:instrText xml:space="preserve"> PAGEREF _Toc191333889 \h </w:instrText>
        </w:r>
        <w:r w:rsidR="00FA69F5">
          <w:rPr>
            <w:noProof/>
            <w:webHidden/>
          </w:rPr>
        </w:r>
        <w:r w:rsidR="00FA69F5">
          <w:rPr>
            <w:noProof/>
            <w:webHidden/>
          </w:rPr>
          <w:fldChar w:fldCharType="separate"/>
        </w:r>
        <w:r w:rsidR="00FA69F5">
          <w:rPr>
            <w:noProof/>
            <w:webHidden/>
          </w:rPr>
          <w:t>142</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0" w:history="1">
        <w:r w:rsidR="00FA69F5" w:rsidRPr="001578F9">
          <w:rPr>
            <w:rStyle w:val="Hyperlink"/>
            <w:noProof/>
            <w:rtl/>
          </w:rPr>
          <w:t>אביחי אברהם בוארון (בשם ועדת החינוך, התרבות והספורט):</w:t>
        </w:r>
        <w:r w:rsidR="00FA69F5">
          <w:rPr>
            <w:noProof/>
            <w:webHidden/>
          </w:rPr>
          <w:tab/>
        </w:r>
        <w:r w:rsidR="00FA69F5">
          <w:rPr>
            <w:noProof/>
            <w:webHidden/>
          </w:rPr>
          <w:fldChar w:fldCharType="begin"/>
        </w:r>
        <w:r w:rsidR="00FA69F5">
          <w:rPr>
            <w:noProof/>
            <w:webHidden/>
          </w:rPr>
          <w:instrText xml:space="preserve"> PAGEREF _Toc191333890 \h </w:instrText>
        </w:r>
        <w:r w:rsidR="00FA69F5">
          <w:rPr>
            <w:noProof/>
            <w:webHidden/>
          </w:rPr>
        </w:r>
        <w:r w:rsidR="00FA69F5">
          <w:rPr>
            <w:noProof/>
            <w:webHidden/>
          </w:rPr>
          <w:fldChar w:fldCharType="separate"/>
        </w:r>
        <w:r w:rsidR="00FA69F5">
          <w:rPr>
            <w:noProof/>
            <w:webHidden/>
          </w:rPr>
          <w:t>142</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1" w:history="1">
        <w:r w:rsidR="00FA69F5" w:rsidRPr="001578F9">
          <w:rPr>
            <w:rStyle w:val="Hyperlink"/>
            <w:noProof/>
            <w:rtl/>
          </w:rPr>
          <w:t>לימור סון הר מלך (עוצמה יהודית):</w:t>
        </w:r>
        <w:r w:rsidR="00FA69F5">
          <w:rPr>
            <w:noProof/>
            <w:webHidden/>
          </w:rPr>
          <w:tab/>
        </w:r>
        <w:r w:rsidR="00FA69F5">
          <w:rPr>
            <w:noProof/>
            <w:webHidden/>
          </w:rPr>
          <w:fldChar w:fldCharType="begin"/>
        </w:r>
        <w:r w:rsidR="00FA69F5">
          <w:rPr>
            <w:noProof/>
            <w:webHidden/>
          </w:rPr>
          <w:instrText xml:space="preserve"> PAGEREF _Toc191333891 \h </w:instrText>
        </w:r>
        <w:r w:rsidR="00FA69F5">
          <w:rPr>
            <w:noProof/>
            <w:webHidden/>
          </w:rPr>
        </w:r>
        <w:r w:rsidR="00FA69F5">
          <w:rPr>
            <w:noProof/>
            <w:webHidden/>
          </w:rPr>
          <w:fldChar w:fldCharType="separate"/>
        </w:r>
        <w:r w:rsidR="00FA69F5">
          <w:rPr>
            <w:noProof/>
            <w:webHidden/>
          </w:rPr>
          <w:t>144</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2" w:history="1">
        <w:r w:rsidR="00FA69F5" w:rsidRPr="001578F9">
          <w:rPr>
            <w:rStyle w:val="Hyperlink"/>
            <w:noProof/>
            <w:rtl/>
          </w:rPr>
          <w:t>מירב בן ארי (יש עתיד):</w:t>
        </w:r>
        <w:r w:rsidR="00FA69F5">
          <w:rPr>
            <w:noProof/>
            <w:webHidden/>
          </w:rPr>
          <w:tab/>
        </w:r>
        <w:r w:rsidR="00FA69F5">
          <w:rPr>
            <w:noProof/>
            <w:webHidden/>
          </w:rPr>
          <w:fldChar w:fldCharType="begin"/>
        </w:r>
        <w:r w:rsidR="00FA69F5">
          <w:rPr>
            <w:noProof/>
            <w:webHidden/>
          </w:rPr>
          <w:instrText xml:space="preserve"> PAGEREF _Toc191333892 \h </w:instrText>
        </w:r>
        <w:r w:rsidR="00FA69F5">
          <w:rPr>
            <w:noProof/>
            <w:webHidden/>
          </w:rPr>
        </w:r>
        <w:r w:rsidR="00FA69F5">
          <w:rPr>
            <w:noProof/>
            <w:webHidden/>
          </w:rPr>
          <w:fldChar w:fldCharType="separate"/>
        </w:r>
        <w:r w:rsidR="00FA69F5">
          <w:rPr>
            <w:noProof/>
            <w:webHidden/>
          </w:rPr>
          <w:t>146</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3" w:history="1">
        <w:r w:rsidR="00FA69F5" w:rsidRPr="001578F9">
          <w:rPr>
            <w:rStyle w:val="Hyperlink"/>
            <w:noProof/>
            <w:rtl/>
          </w:rPr>
          <w:t>רון כץ (יש עתיד):</w:t>
        </w:r>
        <w:r w:rsidR="00FA69F5">
          <w:rPr>
            <w:noProof/>
            <w:webHidden/>
          </w:rPr>
          <w:tab/>
        </w:r>
        <w:r w:rsidR="00FA69F5">
          <w:rPr>
            <w:noProof/>
            <w:webHidden/>
          </w:rPr>
          <w:fldChar w:fldCharType="begin"/>
        </w:r>
        <w:r w:rsidR="00FA69F5">
          <w:rPr>
            <w:noProof/>
            <w:webHidden/>
          </w:rPr>
          <w:instrText xml:space="preserve"> PAGEREF _Toc191333893 \h </w:instrText>
        </w:r>
        <w:r w:rsidR="00FA69F5">
          <w:rPr>
            <w:noProof/>
            <w:webHidden/>
          </w:rPr>
        </w:r>
        <w:r w:rsidR="00FA69F5">
          <w:rPr>
            <w:noProof/>
            <w:webHidden/>
          </w:rPr>
          <w:fldChar w:fldCharType="separate"/>
        </w:r>
        <w:r w:rsidR="00FA69F5">
          <w:rPr>
            <w:noProof/>
            <w:webHidden/>
          </w:rPr>
          <w:t>156</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4" w:history="1">
        <w:r w:rsidR="00FA69F5" w:rsidRPr="001578F9">
          <w:rPr>
            <w:rStyle w:val="Hyperlink"/>
            <w:noProof/>
            <w:rtl/>
          </w:rPr>
          <w:t>ואליד אלהואשלה (רע"מ – הרשימה הערבית המאוחדת):</w:t>
        </w:r>
        <w:r w:rsidR="00FA69F5">
          <w:rPr>
            <w:noProof/>
            <w:webHidden/>
          </w:rPr>
          <w:tab/>
        </w:r>
        <w:r w:rsidR="00FA69F5">
          <w:rPr>
            <w:noProof/>
            <w:webHidden/>
          </w:rPr>
          <w:fldChar w:fldCharType="begin"/>
        </w:r>
        <w:r w:rsidR="00FA69F5">
          <w:rPr>
            <w:noProof/>
            <w:webHidden/>
          </w:rPr>
          <w:instrText xml:space="preserve"> PAGEREF _Toc191333894 \h </w:instrText>
        </w:r>
        <w:r w:rsidR="00FA69F5">
          <w:rPr>
            <w:noProof/>
            <w:webHidden/>
          </w:rPr>
        </w:r>
        <w:r w:rsidR="00FA69F5">
          <w:rPr>
            <w:noProof/>
            <w:webHidden/>
          </w:rPr>
          <w:fldChar w:fldCharType="separate"/>
        </w:r>
        <w:r w:rsidR="00FA69F5">
          <w:rPr>
            <w:noProof/>
            <w:webHidden/>
          </w:rPr>
          <w:t>161</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5" w:history="1">
        <w:r w:rsidR="00FA69F5" w:rsidRPr="001578F9">
          <w:rPr>
            <w:rStyle w:val="Hyperlink"/>
            <w:noProof/>
            <w:rtl/>
          </w:rPr>
          <w:t>אורית פרקש הכהן (המחנה הממלכתי):</w:t>
        </w:r>
        <w:r w:rsidR="00FA69F5">
          <w:rPr>
            <w:noProof/>
            <w:webHidden/>
          </w:rPr>
          <w:tab/>
        </w:r>
        <w:r w:rsidR="00FA69F5">
          <w:rPr>
            <w:noProof/>
            <w:webHidden/>
          </w:rPr>
          <w:fldChar w:fldCharType="begin"/>
        </w:r>
        <w:r w:rsidR="00FA69F5">
          <w:rPr>
            <w:noProof/>
            <w:webHidden/>
          </w:rPr>
          <w:instrText xml:space="preserve"> PAGEREF _Toc191333895 \h </w:instrText>
        </w:r>
        <w:r w:rsidR="00FA69F5">
          <w:rPr>
            <w:noProof/>
            <w:webHidden/>
          </w:rPr>
        </w:r>
        <w:r w:rsidR="00FA69F5">
          <w:rPr>
            <w:noProof/>
            <w:webHidden/>
          </w:rPr>
          <w:fldChar w:fldCharType="separate"/>
        </w:r>
        <w:r w:rsidR="00FA69F5">
          <w:rPr>
            <w:noProof/>
            <w:webHidden/>
          </w:rPr>
          <w:t>162</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6" w:history="1">
        <w:r w:rsidR="00FA69F5" w:rsidRPr="001578F9">
          <w:rPr>
            <w:rStyle w:val="Hyperlink"/>
            <w:noProof/>
            <w:rtl/>
          </w:rPr>
          <w:t>מיקי לוי (יש עתיד):</w:t>
        </w:r>
        <w:r w:rsidR="00FA69F5">
          <w:rPr>
            <w:noProof/>
            <w:webHidden/>
          </w:rPr>
          <w:tab/>
        </w:r>
        <w:r w:rsidR="00FA69F5">
          <w:rPr>
            <w:noProof/>
            <w:webHidden/>
          </w:rPr>
          <w:fldChar w:fldCharType="begin"/>
        </w:r>
        <w:r w:rsidR="00FA69F5">
          <w:rPr>
            <w:noProof/>
            <w:webHidden/>
          </w:rPr>
          <w:instrText xml:space="preserve"> PAGEREF _Toc191333896 \h </w:instrText>
        </w:r>
        <w:r w:rsidR="00FA69F5">
          <w:rPr>
            <w:noProof/>
            <w:webHidden/>
          </w:rPr>
        </w:r>
        <w:r w:rsidR="00FA69F5">
          <w:rPr>
            <w:noProof/>
            <w:webHidden/>
          </w:rPr>
          <w:fldChar w:fldCharType="separate"/>
        </w:r>
        <w:r w:rsidR="00FA69F5">
          <w:rPr>
            <w:noProof/>
            <w:webHidden/>
          </w:rPr>
          <w:t>163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7" w:history="1">
        <w:r w:rsidR="00FA69F5" w:rsidRPr="001578F9">
          <w:rPr>
            <w:rStyle w:val="Hyperlink"/>
            <w:noProof/>
            <w:rtl/>
          </w:rPr>
          <w:t>טלי גוטליב (הליכוד):</w:t>
        </w:r>
        <w:r w:rsidR="00FA69F5">
          <w:rPr>
            <w:noProof/>
            <w:webHidden/>
          </w:rPr>
          <w:tab/>
        </w:r>
        <w:r w:rsidR="00FA69F5">
          <w:rPr>
            <w:noProof/>
            <w:webHidden/>
          </w:rPr>
          <w:fldChar w:fldCharType="begin"/>
        </w:r>
        <w:r w:rsidR="00FA69F5">
          <w:rPr>
            <w:noProof/>
            <w:webHidden/>
          </w:rPr>
          <w:instrText xml:space="preserve"> PAGEREF _Toc191333897 \h </w:instrText>
        </w:r>
        <w:r w:rsidR="00FA69F5">
          <w:rPr>
            <w:noProof/>
            <w:webHidden/>
          </w:rPr>
        </w:r>
        <w:r w:rsidR="00FA69F5">
          <w:rPr>
            <w:noProof/>
            <w:webHidden/>
          </w:rPr>
          <w:fldChar w:fldCharType="separate"/>
        </w:r>
        <w:r w:rsidR="00FA69F5">
          <w:rPr>
            <w:noProof/>
            <w:webHidden/>
          </w:rPr>
          <w:t>165</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898" w:history="1">
        <w:r w:rsidR="00FA69F5" w:rsidRPr="001578F9">
          <w:rPr>
            <w:rStyle w:val="Hyperlink"/>
            <w:noProof/>
            <w:rtl/>
          </w:rPr>
          <w:t>מתן כהנא (המחנה הממלכתי):</w:t>
        </w:r>
        <w:r w:rsidR="00FA69F5">
          <w:rPr>
            <w:noProof/>
            <w:webHidden/>
          </w:rPr>
          <w:tab/>
        </w:r>
        <w:r w:rsidR="00FA69F5">
          <w:rPr>
            <w:noProof/>
            <w:webHidden/>
          </w:rPr>
          <w:fldChar w:fldCharType="begin"/>
        </w:r>
        <w:r w:rsidR="00FA69F5">
          <w:rPr>
            <w:noProof/>
            <w:webHidden/>
          </w:rPr>
          <w:instrText xml:space="preserve"> PAGEREF _Toc191333898 \h </w:instrText>
        </w:r>
        <w:r w:rsidR="00FA69F5">
          <w:rPr>
            <w:noProof/>
            <w:webHidden/>
          </w:rPr>
        </w:r>
        <w:r w:rsidR="00FA69F5">
          <w:rPr>
            <w:noProof/>
            <w:webHidden/>
          </w:rPr>
          <w:fldChar w:fldCharType="separate"/>
        </w:r>
        <w:r w:rsidR="00FA69F5">
          <w:rPr>
            <w:noProof/>
            <w:webHidden/>
          </w:rPr>
          <w:t>167</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899" w:history="1">
        <w:r w:rsidR="00FA69F5" w:rsidRPr="001578F9">
          <w:rPr>
            <w:rStyle w:val="Hyperlink"/>
            <w:noProof/>
            <w:rtl/>
          </w:rPr>
          <w:t>הצעת חוק השיפוט הצבאי (תיקון מס' 82) (הארכת משך תחולת החוק לגבי עבירות מין), התשפ"ה–2025</w:t>
        </w:r>
        <w:r w:rsidR="00FA69F5">
          <w:rPr>
            <w:noProof/>
            <w:webHidden/>
          </w:rPr>
          <w:tab/>
        </w:r>
        <w:r w:rsidR="00FA69F5">
          <w:rPr>
            <w:noProof/>
            <w:webHidden/>
          </w:rPr>
          <w:fldChar w:fldCharType="begin"/>
        </w:r>
        <w:r w:rsidR="00FA69F5">
          <w:rPr>
            <w:noProof/>
            <w:webHidden/>
          </w:rPr>
          <w:instrText xml:space="preserve"> PAGEREF _Toc191333899 \h </w:instrText>
        </w:r>
        <w:r w:rsidR="00FA69F5">
          <w:rPr>
            <w:noProof/>
            <w:webHidden/>
          </w:rPr>
        </w:r>
        <w:r w:rsidR="00FA69F5">
          <w:rPr>
            <w:noProof/>
            <w:webHidden/>
          </w:rPr>
          <w:fldChar w:fldCharType="separate"/>
        </w:r>
        <w:r w:rsidR="00FA69F5">
          <w:rPr>
            <w:noProof/>
            <w:webHidden/>
          </w:rPr>
          <w:t>169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00" w:history="1">
        <w:r w:rsidR="00FA69F5" w:rsidRPr="001578F9">
          <w:rPr>
            <w:rStyle w:val="Hyperlink"/>
            <w:noProof/>
            <w:rtl/>
          </w:rPr>
          <w:t>שר המשפטים יריב לוין:</w:t>
        </w:r>
        <w:r w:rsidR="00FA69F5">
          <w:rPr>
            <w:noProof/>
            <w:webHidden/>
          </w:rPr>
          <w:tab/>
        </w:r>
        <w:r w:rsidR="00FA69F5">
          <w:rPr>
            <w:noProof/>
            <w:webHidden/>
          </w:rPr>
          <w:fldChar w:fldCharType="begin"/>
        </w:r>
        <w:r w:rsidR="00FA69F5">
          <w:rPr>
            <w:noProof/>
            <w:webHidden/>
          </w:rPr>
          <w:instrText xml:space="preserve"> PAGEREF _Toc191333900 \h </w:instrText>
        </w:r>
        <w:r w:rsidR="00FA69F5">
          <w:rPr>
            <w:noProof/>
            <w:webHidden/>
          </w:rPr>
        </w:r>
        <w:r w:rsidR="00FA69F5">
          <w:rPr>
            <w:noProof/>
            <w:webHidden/>
          </w:rPr>
          <w:fldChar w:fldCharType="separate"/>
        </w:r>
        <w:r w:rsidR="00FA69F5">
          <w:rPr>
            <w:noProof/>
            <w:webHidden/>
          </w:rPr>
          <w:t>169</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01" w:history="1">
        <w:r w:rsidR="00FA69F5" w:rsidRPr="001578F9">
          <w:rPr>
            <w:rStyle w:val="Hyperlink"/>
            <w:noProof/>
            <w:rtl/>
          </w:rPr>
          <w:t>מירב בן ארי (יש עתיד):</w:t>
        </w:r>
        <w:r w:rsidR="00FA69F5">
          <w:rPr>
            <w:noProof/>
            <w:webHidden/>
          </w:rPr>
          <w:tab/>
        </w:r>
        <w:r w:rsidR="00FA69F5">
          <w:rPr>
            <w:noProof/>
            <w:webHidden/>
          </w:rPr>
          <w:fldChar w:fldCharType="begin"/>
        </w:r>
        <w:r w:rsidR="00FA69F5">
          <w:rPr>
            <w:noProof/>
            <w:webHidden/>
          </w:rPr>
          <w:instrText xml:space="preserve"> PAGEREF _Toc191333901 \h </w:instrText>
        </w:r>
        <w:r w:rsidR="00FA69F5">
          <w:rPr>
            <w:noProof/>
            <w:webHidden/>
          </w:rPr>
        </w:r>
        <w:r w:rsidR="00FA69F5">
          <w:rPr>
            <w:noProof/>
            <w:webHidden/>
          </w:rPr>
          <w:fldChar w:fldCharType="separate"/>
        </w:r>
        <w:r w:rsidR="00FA69F5">
          <w:rPr>
            <w:noProof/>
            <w:webHidden/>
          </w:rPr>
          <w:t>170</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02" w:history="1">
        <w:r w:rsidR="00FA69F5" w:rsidRPr="001578F9">
          <w:rPr>
            <w:rStyle w:val="Hyperlink"/>
            <w:noProof/>
            <w:rtl/>
          </w:rPr>
          <w:t>רון כץ (יש עתיד):</w:t>
        </w:r>
        <w:r w:rsidR="00FA69F5">
          <w:rPr>
            <w:noProof/>
            <w:webHidden/>
          </w:rPr>
          <w:tab/>
        </w:r>
        <w:r w:rsidR="00FA69F5">
          <w:rPr>
            <w:noProof/>
            <w:webHidden/>
          </w:rPr>
          <w:fldChar w:fldCharType="begin"/>
        </w:r>
        <w:r w:rsidR="00FA69F5">
          <w:rPr>
            <w:noProof/>
            <w:webHidden/>
          </w:rPr>
          <w:instrText xml:space="preserve"> PAGEREF _Toc191333902 \h </w:instrText>
        </w:r>
        <w:r w:rsidR="00FA69F5">
          <w:rPr>
            <w:noProof/>
            <w:webHidden/>
          </w:rPr>
        </w:r>
        <w:r w:rsidR="00FA69F5">
          <w:rPr>
            <w:noProof/>
            <w:webHidden/>
          </w:rPr>
          <w:fldChar w:fldCharType="separate"/>
        </w:r>
        <w:r w:rsidR="00FA69F5">
          <w:rPr>
            <w:noProof/>
            <w:webHidden/>
          </w:rPr>
          <w:t>171</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03" w:history="1">
        <w:r w:rsidR="00FA69F5" w:rsidRPr="001578F9">
          <w:rPr>
            <w:rStyle w:val="Hyperlink"/>
            <w:noProof/>
            <w:rtl/>
          </w:rPr>
          <w:t>צגה מלקו (הליכוד):</w:t>
        </w:r>
        <w:r w:rsidR="00FA69F5">
          <w:rPr>
            <w:noProof/>
            <w:webHidden/>
          </w:rPr>
          <w:tab/>
        </w:r>
        <w:r w:rsidR="00FA69F5">
          <w:rPr>
            <w:noProof/>
            <w:webHidden/>
          </w:rPr>
          <w:fldChar w:fldCharType="begin"/>
        </w:r>
        <w:r w:rsidR="00FA69F5">
          <w:rPr>
            <w:noProof/>
            <w:webHidden/>
          </w:rPr>
          <w:instrText xml:space="preserve"> PAGEREF _Toc191333903 \h </w:instrText>
        </w:r>
        <w:r w:rsidR="00FA69F5">
          <w:rPr>
            <w:noProof/>
            <w:webHidden/>
          </w:rPr>
        </w:r>
        <w:r w:rsidR="00FA69F5">
          <w:rPr>
            <w:noProof/>
            <w:webHidden/>
          </w:rPr>
          <w:fldChar w:fldCharType="separate"/>
        </w:r>
        <w:r w:rsidR="00FA69F5">
          <w:rPr>
            <w:noProof/>
            <w:webHidden/>
          </w:rPr>
          <w:t>174</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904" w:history="1">
        <w:r w:rsidR="00FA69F5" w:rsidRPr="001578F9">
          <w:rPr>
            <w:rStyle w:val="Hyperlink"/>
            <w:noProof/>
            <w:rtl/>
          </w:rPr>
          <w:t>הצעת חוק לתיקון דיני הקניין הרוחני (מועד ערעור על החלטות הרשם), התשפ"ה–2024</w:t>
        </w:r>
        <w:r w:rsidR="00FA69F5">
          <w:rPr>
            <w:noProof/>
            <w:webHidden/>
          </w:rPr>
          <w:tab/>
        </w:r>
        <w:r w:rsidR="00FA69F5">
          <w:rPr>
            <w:noProof/>
            <w:webHidden/>
          </w:rPr>
          <w:fldChar w:fldCharType="begin"/>
        </w:r>
        <w:r w:rsidR="00FA69F5">
          <w:rPr>
            <w:noProof/>
            <w:webHidden/>
          </w:rPr>
          <w:instrText xml:space="preserve"> PAGEREF _Toc191333904 \h </w:instrText>
        </w:r>
        <w:r w:rsidR="00FA69F5">
          <w:rPr>
            <w:noProof/>
            <w:webHidden/>
          </w:rPr>
        </w:r>
        <w:r w:rsidR="00FA69F5">
          <w:rPr>
            <w:noProof/>
            <w:webHidden/>
          </w:rPr>
          <w:fldChar w:fldCharType="separate"/>
        </w:r>
        <w:r w:rsidR="00FA69F5">
          <w:rPr>
            <w:noProof/>
            <w:webHidden/>
          </w:rPr>
          <w:t>178</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05" w:history="1">
        <w:r w:rsidR="00FA69F5" w:rsidRPr="001578F9">
          <w:rPr>
            <w:rStyle w:val="Hyperlink"/>
            <w:noProof/>
            <w:rtl/>
          </w:rPr>
          <w:t>שר המשפטים יריב לוין:</w:t>
        </w:r>
        <w:r w:rsidR="00FA69F5">
          <w:rPr>
            <w:noProof/>
            <w:webHidden/>
          </w:rPr>
          <w:tab/>
        </w:r>
        <w:r w:rsidR="00FA69F5">
          <w:rPr>
            <w:noProof/>
            <w:webHidden/>
          </w:rPr>
          <w:fldChar w:fldCharType="begin"/>
        </w:r>
        <w:r w:rsidR="00FA69F5">
          <w:rPr>
            <w:noProof/>
            <w:webHidden/>
          </w:rPr>
          <w:instrText xml:space="preserve"> PAGEREF _Toc191333905 \h </w:instrText>
        </w:r>
        <w:r w:rsidR="00FA69F5">
          <w:rPr>
            <w:noProof/>
            <w:webHidden/>
          </w:rPr>
        </w:r>
        <w:r w:rsidR="00FA69F5">
          <w:rPr>
            <w:noProof/>
            <w:webHidden/>
          </w:rPr>
          <w:fldChar w:fldCharType="separate"/>
        </w:r>
        <w:r w:rsidR="00FA69F5">
          <w:rPr>
            <w:noProof/>
            <w:webHidden/>
          </w:rPr>
          <w:t>178</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906" w:history="1">
        <w:r w:rsidR="00FA69F5" w:rsidRPr="001578F9">
          <w:rPr>
            <w:rStyle w:val="Hyperlink"/>
            <w:noProof/>
            <w:rtl/>
          </w:rPr>
          <w:t>הצעת חוק הביטוח הלאומי (תיקון מס' 252) (מענק לימודים), התשפ"ה–2024</w:t>
        </w:r>
        <w:r w:rsidR="00FA69F5">
          <w:rPr>
            <w:noProof/>
            <w:webHidden/>
          </w:rPr>
          <w:tab/>
        </w:r>
        <w:r w:rsidR="00FA69F5">
          <w:rPr>
            <w:noProof/>
            <w:webHidden/>
          </w:rPr>
          <w:fldChar w:fldCharType="begin"/>
        </w:r>
        <w:r w:rsidR="00FA69F5">
          <w:rPr>
            <w:noProof/>
            <w:webHidden/>
          </w:rPr>
          <w:instrText xml:space="preserve"> PAGEREF _Toc191333906 \h </w:instrText>
        </w:r>
        <w:r w:rsidR="00FA69F5">
          <w:rPr>
            <w:noProof/>
            <w:webHidden/>
          </w:rPr>
        </w:r>
        <w:r w:rsidR="00FA69F5">
          <w:rPr>
            <w:noProof/>
            <w:webHidden/>
          </w:rPr>
          <w:fldChar w:fldCharType="separate"/>
        </w:r>
        <w:r w:rsidR="00FA69F5">
          <w:rPr>
            <w:noProof/>
            <w:webHidden/>
          </w:rPr>
          <w:t>181</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07" w:history="1">
        <w:r w:rsidR="00FA69F5" w:rsidRPr="001578F9">
          <w:rPr>
            <w:rStyle w:val="Hyperlink"/>
            <w:noProof/>
            <w:rtl/>
          </w:rPr>
          <w:t>שר המשפטים יריב לוין:</w:t>
        </w:r>
        <w:r w:rsidR="00FA69F5">
          <w:rPr>
            <w:noProof/>
            <w:webHidden/>
          </w:rPr>
          <w:tab/>
        </w:r>
        <w:r w:rsidR="00FA69F5">
          <w:rPr>
            <w:noProof/>
            <w:webHidden/>
          </w:rPr>
          <w:fldChar w:fldCharType="begin"/>
        </w:r>
        <w:r w:rsidR="00FA69F5">
          <w:rPr>
            <w:noProof/>
            <w:webHidden/>
          </w:rPr>
          <w:instrText xml:space="preserve"> PAGEREF _Toc191333907 \h </w:instrText>
        </w:r>
        <w:r w:rsidR="00FA69F5">
          <w:rPr>
            <w:noProof/>
            <w:webHidden/>
          </w:rPr>
        </w:r>
        <w:r w:rsidR="00FA69F5">
          <w:rPr>
            <w:noProof/>
            <w:webHidden/>
          </w:rPr>
          <w:fldChar w:fldCharType="separate"/>
        </w:r>
        <w:r w:rsidR="00FA69F5">
          <w:rPr>
            <w:noProof/>
            <w:webHidden/>
          </w:rPr>
          <w:t>181</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08" w:history="1">
        <w:r w:rsidR="00FA69F5" w:rsidRPr="001578F9">
          <w:rPr>
            <w:rStyle w:val="Hyperlink"/>
            <w:noProof/>
            <w:rtl/>
          </w:rPr>
          <w:t>מירב בן ארי (יש עתיד):</w:t>
        </w:r>
        <w:r w:rsidR="00FA69F5">
          <w:rPr>
            <w:noProof/>
            <w:webHidden/>
          </w:rPr>
          <w:tab/>
        </w:r>
        <w:r w:rsidR="00FA69F5">
          <w:rPr>
            <w:noProof/>
            <w:webHidden/>
          </w:rPr>
          <w:fldChar w:fldCharType="begin"/>
        </w:r>
        <w:r w:rsidR="00FA69F5">
          <w:rPr>
            <w:noProof/>
            <w:webHidden/>
          </w:rPr>
          <w:instrText xml:space="preserve"> PAGEREF _Toc191333908 \h </w:instrText>
        </w:r>
        <w:r w:rsidR="00FA69F5">
          <w:rPr>
            <w:noProof/>
            <w:webHidden/>
          </w:rPr>
        </w:r>
        <w:r w:rsidR="00FA69F5">
          <w:rPr>
            <w:noProof/>
            <w:webHidden/>
          </w:rPr>
          <w:fldChar w:fldCharType="separate"/>
        </w:r>
        <w:r w:rsidR="00FA69F5">
          <w:rPr>
            <w:noProof/>
            <w:webHidden/>
          </w:rPr>
          <w:t>182</w:t>
        </w:r>
        <w:r w:rsidR="00FA69F5">
          <w:rPr>
            <w:noProof/>
            <w:webHidden/>
          </w:rPr>
          <w:fldChar w:fldCharType="end"/>
        </w:r>
      </w:hyperlink>
    </w:p>
    <w:p w:rsidR="00FA69F5" w:rsidRDefault="009C3073" w:rsidP="00FA69F5">
      <w:pPr>
        <w:pStyle w:val="TOC1"/>
        <w:tabs>
          <w:tab w:val="right" w:leader="dot" w:pos="8296"/>
        </w:tabs>
        <w:ind w:firstLine="0"/>
        <w:rPr>
          <w:rFonts w:asciiTheme="minorHAnsi" w:eastAsiaTheme="minorEastAsia" w:hAnsiTheme="minorHAnsi" w:cstheme="minorBidi"/>
          <w:noProof/>
        </w:rPr>
      </w:pPr>
      <w:hyperlink w:anchor="_Toc191333909" w:history="1">
        <w:r w:rsidR="00FA69F5" w:rsidRPr="001578F9">
          <w:rPr>
            <w:rStyle w:val="Hyperlink"/>
            <w:noProof/>
            <w:rtl/>
          </w:rPr>
          <w:t>חילופים בוועדות הכנסת</w:t>
        </w:r>
        <w:r w:rsidR="00FA69F5">
          <w:rPr>
            <w:noProof/>
            <w:webHidden/>
          </w:rPr>
          <w:tab/>
        </w:r>
        <w:r w:rsidR="00FA69F5">
          <w:rPr>
            <w:noProof/>
            <w:webHidden/>
          </w:rPr>
          <w:fldChar w:fldCharType="begin"/>
        </w:r>
        <w:r w:rsidR="00FA69F5">
          <w:rPr>
            <w:noProof/>
            <w:webHidden/>
          </w:rPr>
          <w:instrText xml:space="preserve"> PAGEREF _Toc191333909 \h </w:instrText>
        </w:r>
        <w:r w:rsidR="00FA69F5">
          <w:rPr>
            <w:noProof/>
            <w:webHidden/>
          </w:rPr>
        </w:r>
        <w:r w:rsidR="00FA69F5">
          <w:rPr>
            <w:noProof/>
            <w:webHidden/>
          </w:rPr>
          <w:fldChar w:fldCharType="separate"/>
        </w:r>
        <w:r w:rsidR="00FA69F5">
          <w:rPr>
            <w:noProof/>
            <w:webHidden/>
          </w:rPr>
          <w:t>183</w:t>
        </w:r>
        <w:r w:rsidR="00FA69F5">
          <w:rPr>
            <w:noProof/>
            <w:webHidden/>
          </w:rPr>
          <w:fldChar w:fldCharType="end"/>
        </w:r>
      </w:hyperlink>
    </w:p>
    <w:p w:rsidR="00FA69F5" w:rsidRDefault="009C3073" w:rsidP="00FA69F5">
      <w:pPr>
        <w:pStyle w:val="TOC2"/>
        <w:tabs>
          <w:tab w:val="right" w:leader="dot" w:pos="8296"/>
        </w:tabs>
        <w:ind w:firstLine="0"/>
        <w:rPr>
          <w:rFonts w:asciiTheme="minorHAnsi" w:eastAsiaTheme="minorEastAsia" w:hAnsiTheme="minorHAnsi" w:cstheme="minorBidi"/>
          <w:noProof/>
        </w:rPr>
      </w:pPr>
      <w:hyperlink w:anchor="_Toc191333910" w:history="1">
        <w:r w:rsidR="00FA69F5" w:rsidRPr="001578F9">
          <w:rPr>
            <w:rStyle w:val="Hyperlink"/>
            <w:noProof/>
            <w:rtl/>
          </w:rPr>
          <w:t>אופיר כץ (יו"ר ועדת הכנסת):</w:t>
        </w:r>
        <w:r w:rsidR="00FA69F5">
          <w:rPr>
            <w:noProof/>
            <w:webHidden/>
          </w:rPr>
          <w:tab/>
        </w:r>
        <w:r w:rsidR="00FA69F5">
          <w:rPr>
            <w:noProof/>
            <w:webHidden/>
          </w:rPr>
          <w:fldChar w:fldCharType="begin"/>
        </w:r>
        <w:r w:rsidR="00FA69F5">
          <w:rPr>
            <w:noProof/>
            <w:webHidden/>
          </w:rPr>
          <w:instrText xml:space="preserve"> PAGEREF _Toc191333910 \h </w:instrText>
        </w:r>
        <w:r w:rsidR="00FA69F5">
          <w:rPr>
            <w:noProof/>
            <w:webHidden/>
          </w:rPr>
        </w:r>
        <w:r w:rsidR="00FA69F5">
          <w:rPr>
            <w:noProof/>
            <w:webHidden/>
          </w:rPr>
          <w:fldChar w:fldCharType="separate"/>
        </w:r>
        <w:r w:rsidR="00FA69F5">
          <w:rPr>
            <w:noProof/>
            <w:webHidden/>
          </w:rPr>
          <w:t>184</w:t>
        </w:r>
        <w:r w:rsidR="00FA69F5">
          <w:rPr>
            <w:noProof/>
            <w:webHidden/>
          </w:rPr>
          <w:fldChar w:fldCharType="end"/>
        </w:r>
      </w:hyperlink>
    </w:p>
    <w:p w:rsidR="00EE5124" w:rsidRDefault="00FA69F5" w:rsidP="00FA69F5">
      <w:pPr>
        <w:spacing w:line="240" w:lineRule="auto"/>
        <w:ind w:firstLine="0"/>
        <w:jc w:val="left"/>
        <w:rPr>
          <w:rtl/>
        </w:rPr>
      </w:pPr>
      <w:r>
        <w:rPr>
          <w:rtl/>
        </w:rPr>
        <w:fldChar w:fldCharType="end"/>
      </w:r>
      <w:r w:rsidR="00EE5124">
        <w:br w:type="page"/>
      </w:r>
    </w:p>
    <w:p w:rsidR="00EE5124" w:rsidRDefault="00EE5124" w:rsidP="00622A14">
      <w:pPr>
        <w:pStyle w:val="a6"/>
      </w:pPr>
      <w:bookmarkStart w:id="13" w:name="ET_subject_מסמכים_שהונחו_על_שולחן__3"/>
      <w:r>
        <w:rPr>
          <w:rStyle w:val="TagStyle"/>
          <w:rFonts w:hint="cs"/>
          <w:rtl/>
        </w:rPr>
        <w:t xml:space="preserve">&lt;&lt; נושא &gt;&gt; </w:t>
      </w:r>
      <w:bookmarkStart w:id="14" w:name="_Toc191320988"/>
      <w:bookmarkStart w:id="15" w:name="_Toc191326830"/>
      <w:bookmarkStart w:id="16" w:name="_Toc191331993"/>
      <w:bookmarkStart w:id="17" w:name="_Toc191333738"/>
      <w:bookmarkStart w:id="18" w:name="_Toc191333826"/>
      <w:r>
        <w:rPr>
          <w:rFonts w:hint="cs"/>
          <w:rtl/>
        </w:rPr>
        <w:t>מסמכים שהונחו על שולחן הכנסת</w:t>
      </w:r>
      <w:bookmarkEnd w:id="14"/>
      <w:bookmarkEnd w:id="15"/>
      <w:bookmarkEnd w:id="16"/>
      <w:bookmarkEnd w:id="17"/>
      <w:bookmarkEnd w:id="18"/>
      <w:r>
        <w:rPr>
          <w:rStyle w:val="TagStyle"/>
          <w:rtl/>
        </w:rPr>
        <w:t xml:space="preserve"> &lt;&lt; נושא &gt;&gt;</w:t>
      </w:r>
      <w:r>
        <w:rPr>
          <w:rFonts w:hint="cs"/>
          <w:rtl/>
        </w:rPr>
        <w:t xml:space="preserve"> </w:t>
      </w:r>
      <w:bookmarkEnd w:id="13"/>
    </w:p>
    <w:p w:rsidR="00EE5124" w:rsidRDefault="00EE5124" w:rsidP="00622A14">
      <w:pPr>
        <w:rPr>
          <w:rtl/>
        </w:rPr>
      </w:pPr>
    </w:p>
    <w:p w:rsidR="00EE5124" w:rsidRDefault="00EE5124" w:rsidP="00622A14">
      <w:pPr>
        <w:pStyle w:val="af6"/>
        <w:keepNext/>
        <w:rPr>
          <w:rtl/>
        </w:rPr>
      </w:pPr>
      <w:bookmarkStart w:id="19" w:name="ET_yor_6423_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9"/>
    </w:p>
    <w:p w:rsidR="00EE5124" w:rsidRDefault="00EE5124" w:rsidP="00622A14">
      <w:pPr>
        <w:rPr>
          <w:rtl/>
          <w:lang w:eastAsia="he-IL"/>
        </w:rPr>
      </w:pPr>
    </w:p>
    <w:p w:rsidR="00EE5124" w:rsidRDefault="00EE5124" w:rsidP="00CD5EA5">
      <w:pPr>
        <w:rPr>
          <w:rtl/>
          <w:lang w:eastAsia="he-IL"/>
        </w:rPr>
      </w:pPr>
      <w:r>
        <w:rPr>
          <w:rFonts w:hint="cs"/>
          <w:rtl/>
          <w:lang w:eastAsia="he-IL"/>
        </w:rPr>
        <w:t>חברות וחברי הכנסת, שלום</w:t>
      </w:r>
      <w:r w:rsidR="00CD5EA5">
        <w:rPr>
          <w:rFonts w:hint="cs"/>
          <w:rtl/>
          <w:lang w:eastAsia="he-IL"/>
        </w:rPr>
        <w:t>.</w:t>
      </w:r>
      <w:r>
        <w:rPr>
          <w:rFonts w:hint="cs"/>
          <w:rtl/>
          <w:lang w:eastAsia="he-IL"/>
        </w:rPr>
        <w:t xml:space="preserve"> אני מתכבד לפתוח את ישיבת הכנסת. היום יום שני כ"ו בשבט התשפ"ה, 24 בפברואר 2025. זהו היום ה-507 למלחמה, שעודנה </w:t>
      </w:r>
      <w:bookmarkStart w:id="20" w:name="_ETM_Q1_15000"/>
      <w:bookmarkEnd w:id="20"/>
      <w:r>
        <w:rPr>
          <w:rFonts w:hint="cs"/>
          <w:rtl/>
          <w:lang w:eastAsia="he-IL"/>
        </w:rPr>
        <w:t xml:space="preserve">נמשכת, וזהו גם מניין הימים ש-63 מאחינו ואחיותינו, שתמונותיהם מביטות </w:t>
      </w:r>
      <w:bookmarkStart w:id="21" w:name="_ETM_Q1_23000"/>
      <w:bookmarkEnd w:id="21"/>
      <w:r>
        <w:rPr>
          <w:rFonts w:hint="cs"/>
          <w:rtl/>
          <w:lang w:eastAsia="he-IL"/>
        </w:rPr>
        <w:t xml:space="preserve">אלינו כאן ממעל, עודם נמצאים בשבי, ואנו כולנו מתפללים לשובם </w:t>
      </w:r>
      <w:bookmarkStart w:id="22" w:name="_ETM_Q1_30000"/>
      <w:bookmarkEnd w:id="22"/>
      <w:r>
        <w:rPr>
          <w:rFonts w:hint="cs"/>
          <w:rtl/>
          <w:lang w:eastAsia="he-IL"/>
        </w:rPr>
        <w:t>המהיר למשפחותיהם.</w:t>
      </w:r>
    </w:p>
    <w:p w:rsidR="00EE5124" w:rsidRDefault="00EE5124" w:rsidP="00622A14">
      <w:pPr>
        <w:rPr>
          <w:rtl/>
          <w:lang w:eastAsia="he-IL"/>
        </w:rPr>
      </w:pPr>
    </w:p>
    <w:p w:rsidR="00EE5124" w:rsidRDefault="00EE5124" w:rsidP="00622A14">
      <w:pPr>
        <w:rPr>
          <w:rtl/>
          <w:lang w:eastAsia="he-IL"/>
        </w:rPr>
      </w:pPr>
      <w:r>
        <w:rPr>
          <w:rFonts w:hint="cs"/>
          <w:rtl/>
          <w:lang w:eastAsia="he-IL"/>
        </w:rPr>
        <w:t>הודעה למזכיר הכנסת, בבקשה.</w:t>
      </w:r>
    </w:p>
    <w:p w:rsidR="00EE5124" w:rsidRDefault="00EE5124" w:rsidP="00622A14">
      <w:pPr>
        <w:ind w:firstLine="0"/>
        <w:rPr>
          <w:rtl/>
          <w:lang w:eastAsia="he-IL"/>
        </w:rPr>
      </w:pPr>
    </w:p>
    <w:p w:rsidR="00EE5124" w:rsidRDefault="00EE5124" w:rsidP="00622A14">
      <w:pPr>
        <w:pStyle w:val="a4"/>
        <w:keepNext/>
        <w:rPr>
          <w:rtl/>
        </w:rPr>
      </w:pPr>
      <w:bookmarkStart w:id="23" w:name="ET_speaker_6327_5"/>
      <w:r w:rsidRPr="000E671C">
        <w:rPr>
          <w:rStyle w:val="TagStyle"/>
          <w:rtl/>
        </w:rPr>
        <w:t xml:space="preserve"> &lt;&lt; דובר &gt;&gt; </w:t>
      </w:r>
      <w:bookmarkStart w:id="24" w:name="_Toc191320989"/>
      <w:bookmarkStart w:id="25" w:name="_Toc191326831"/>
      <w:bookmarkStart w:id="26" w:name="_Toc191331994"/>
      <w:bookmarkStart w:id="27" w:name="_Toc191333739"/>
      <w:bookmarkStart w:id="28" w:name="_Toc191333827"/>
      <w:r>
        <w:rPr>
          <w:rtl/>
        </w:rPr>
        <w:t>מזכיר הכנסת דן מרזוק:</w:t>
      </w:r>
      <w:bookmarkEnd w:id="24"/>
      <w:bookmarkEnd w:id="25"/>
      <w:bookmarkEnd w:id="26"/>
      <w:bookmarkEnd w:id="27"/>
      <w:bookmarkEnd w:id="28"/>
      <w:r w:rsidRPr="000E671C">
        <w:rPr>
          <w:rStyle w:val="TagStyle"/>
          <w:rtl/>
        </w:rPr>
        <w:t xml:space="preserve"> &lt;&lt; דובר &gt;&gt;</w:t>
      </w:r>
      <w:r>
        <w:rPr>
          <w:rtl/>
        </w:rPr>
        <w:t xml:space="preserve"> </w:t>
      </w:r>
      <w:bookmarkEnd w:id="23"/>
    </w:p>
    <w:p w:rsidR="00EE5124" w:rsidRDefault="00EE5124" w:rsidP="00CD5EA5">
      <w:pPr>
        <w:rPr>
          <w:rtl/>
          <w:lang w:eastAsia="he-IL"/>
        </w:rPr>
      </w:pPr>
    </w:p>
    <w:p w:rsidR="00EE5124" w:rsidRDefault="00EE5124" w:rsidP="002B0693">
      <w:pPr>
        <w:rPr>
          <w:rtl/>
        </w:rPr>
      </w:pPr>
      <w:r>
        <w:rPr>
          <w:rFonts w:hint="cs"/>
          <w:rtl/>
        </w:rPr>
        <w:t xml:space="preserve">ברשות יושב-ראש הכנסת, אני מתכבד להודיעכם, כי הונחו היום על </w:t>
      </w:r>
      <w:bookmarkStart w:id="29" w:name="_ETM_Q1_55770"/>
      <w:bookmarkEnd w:id="29"/>
      <w:r>
        <w:rPr>
          <w:rFonts w:hint="cs"/>
          <w:rtl/>
        </w:rPr>
        <w:t xml:space="preserve">שולחן הכנסת </w:t>
      </w:r>
      <w:r>
        <w:rPr>
          <w:rFonts w:hint="eastAsia"/>
          <w:rtl/>
        </w:rPr>
        <w:t>–</w:t>
      </w:r>
    </w:p>
    <w:p w:rsidR="00EE5124" w:rsidRDefault="00EE5124" w:rsidP="002B0693">
      <w:pPr>
        <w:rPr>
          <w:rtl/>
        </w:rPr>
      </w:pPr>
    </w:p>
    <w:p w:rsidR="00EE5124" w:rsidRPr="00F8168E" w:rsidRDefault="00EE5124" w:rsidP="00A619B4">
      <w:r>
        <w:rPr>
          <w:rFonts w:hint="cs"/>
          <w:rtl/>
        </w:rPr>
        <w:t xml:space="preserve">לדיון מוקדם </w:t>
      </w:r>
      <w:r>
        <w:rPr>
          <w:rFonts w:hint="eastAsia"/>
          <w:rtl/>
        </w:rPr>
        <w:t>–</w:t>
      </w:r>
      <w:r>
        <w:rPr>
          <w:rFonts w:hint="cs"/>
          <w:rtl/>
        </w:rPr>
        <w:t xml:space="preserve"> החל בהצעת חוק פ/5530/25 וכלה בהצעת חוק </w:t>
      </w:r>
      <w:bookmarkStart w:id="30" w:name="_ETM_Q1_57542"/>
      <w:bookmarkEnd w:id="30"/>
      <w:r>
        <w:rPr>
          <w:rFonts w:hint="cs"/>
          <w:rtl/>
        </w:rPr>
        <w:t>פ/</w:t>
      </w:r>
      <w:r w:rsidRPr="00136063">
        <w:rPr>
          <w:rFonts w:hint="cs"/>
          <w:rtl/>
        </w:rPr>
        <w:t>5561/25:</w:t>
      </w:r>
      <w:r>
        <w:rPr>
          <w:rFonts w:hint="cs"/>
          <w:rtl/>
        </w:rPr>
        <w:t xml:space="preserve"> </w:t>
      </w:r>
      <w:r>
        <w:rPr>
          <w:rtl/>
        </w:rPr>
        <w:t>הצעת חוק לתיקון פקודת העיריות (שכר לחבר מועצה), התשפ"ה–2025, מאת חבר הכנסת אלון שוסטר; הצעת חוק התכנון והבנייה (תיקון – מתן הקלה לבניין קיים), התשפ"ה–2025, מאת חבר הכנסת יעקב אשר; הצעת חוק</w:t>
      </w:r>
      <w:r>
        <w:rPr>
          <w:rFonts w:hint="cs"/>
          <w:rtl/>
        </w:rPr>
        <w:t>-</w:t>
      </w:r>
      <w:r>
        <w:rPr>
          <w:rtl/>
        </w:rPr>
        <w:t>יסוד: שכר נושאי משרה ברשויות השלטון (תיקוני חקיקה), מאת חבר הכנסת אביחי אברהם בוארון; הצעת חוק לתיקון סדרי הדין (חקירת עדים) (תיקון – מתן עדות שלא בפני הנאשם בעבירת נטילת דמי חסות), התשפ"ה–2025, מאת חבר הכנסת יצחק קרויזר; הצעת חוק האזרחות (תיקון – אי</w:t>
      </w:r>
      <w:r>
        <w:rPr>
          <w:rFonts w:hint="cs"/>
          <w:rtl/>
        </w:rPr>
        <w:t>-</w:t>
      </w:r>
      <w:r>
        <w:rPr>
          <w:rtl/>
        </w:rPr>
        <w:t>מתן אזרחות לילדו של אדם שנכנס לישראל שלא כדין), התשפ"ה–2025, מאת חברי הכנסת יבגני סובה, אביגדור ליברמן, עודד פורר, שרון ניר, יוליה מלינובסקי וחמד עמאר; הצעת חוק לתיקון מונחים בחקיקה (יהודה והשומרון), התשפ"ה–2025, מאת חברי הכנסת איתמר בן גביר, יצחק שמעון וסרלאוף, לימור סון הר מלך</w:t>
      </w:r>
      <w:r>
        <w:rPr>
          <w:rFonts w:hint="cs"/>
          <w:rtl/>
        </w:rPr>
        <w:t xml:space="preserve"> ו</w:t>
      </w:r>
      <w:r>
        <w:rPr>
          <w:rtl/>
        </w:rPr>
        <w:t>יצחק קרויזר; הצעת חוק כליאת אסירים ביטחוניים, התשפ"ה–2025, מאת חברי הכנסת יצחק קרויזר, איתמר בן גביר</w:t>
      </w:r>
      <w:r>
        <w:rPr>
          <w:rFonts w:hint="cs"/>
          <w:rtl/>
        </w:rPr>
        <w:t xml:space="preserve"> ו</w:t>
      </w:r>
      <w:r>
        <w:rPr>
          <w:rtl/>
        </w:rPr>
        <w:t>צביקה פוגל; הצעת חוק השיפוט הצבאי (תיקון – בדיקה פסיכיאטרית לחשוד או נאשם בעבירות היעדר מן השירות), התשפ"ה–2025, מאת חבר הכנסת יונתן מישרקי; הצעת חוק להקפאת כספים ששילמה הרשות הפלסטינית בזיקה לטרור מהכספים המועברים אליה מממשלת ישראל (תיקון – קיזוז כספים בגין פיצוי על נזקי גנבת רכבים),</w:t>
      </w:r>
      <w:r>
        <w:rPr>
          <w:rFonts w:hint="cs"/>
          <w:rtl/>
        </w:rPr>
        <w:t xml:space="preserve"> </w:t>
      </w:r>
      <w:r>
        <w:rPr>
          <w:rtl/>
        </w:rPr>
        <w:t>התשפ"ה–2025,</w:t>
      </w:r>
      <w:r>
        <w:rPr>
          <w:rFonts w:hint="cs"/>
          <w:rtl/>
        </w:rPr>
        <w:t xml:space="preserve"> </w:t>
      </w:r>
      <w:r>
        <w:rPr>
          <w:rtl/>
        </w:rPr>
        <w:t>מאת חבר הכנסת משה פסל; הצעת חוק בתי המשפט (תיקון – קביעת מותבים בבית המשפט העליון), התשפ"ה–2025, מאת חבר הכנסת אביחי אברהם בוארון; הצעת חוק כלי הירייה (תיקון – הודעה בגין חשש לחיי אדם מצד המגיש בקשה להחזיק בכלי ירייה), התשפ"ה–2025, מאת חברי הכנסת איתמר בן גביר, יצחק שמעון וסרלאוף, לימור סון הר מלך</w:t>
      </w:r>
      <w:r>
        <w:rPr>
          <w:rFonts w:hint="cs"/>
          <w:rtl/>
        </w:rPr>
        <w:t xml:space="preserve"> ו</w:t>
      </w:r>
      <w:r>
        <w:rPr>
          <w:rtl/>
        </w:rPr>
        <w:t>יצחק קרויזר; הצעת חוק הביטוח הלאומי (תיקון – דמי אשפוז לעצמאים), התשפ"ה–2025, מאת חבר הכנסת אושר שקלים; הצעת חוק תשלומים לפדויי שבי ולחטופים ששוחררו (תיקון – זכאות לבן משפחה של חטוף ששוחרר), התשפ"ה–2025, מאת חבר הכנסת ירון לוי; הצעת חוק זכויות אחים מטפלים בנכי צה"ל (תיקוני חקיקה), התשפ"ה–2025, מאת חבר הכנסת ניסים ואטורי; הצעת חוק הביטוח הלאומי (תיקון – הדרכה בכפר נוער כעבודה מועדפת), התשפ"ה–2025, מאת חברי הכנסת יבגני סובה, אביגדור ליברמן, עודד פורר, שרון ניר, יוליה מלינובסקי וחמד עמאר; הצעת חוק הגנת הצרכן (תיקון – איסור הפעלת השפעה בלתי הוגנת במצב חירום), התשפ"ה–2025, מאת חברי הכנסת דוד ביטן, אלי דלל, רון כץ, חנוך דב מלביצקי, אליהו ברוכי</w:t>
      </w:r>
      <w:r>
        <w:rPr>
          <w:rFonts w:hint="cs"/>
          <w:rtl/>
        </w:rPr>
        <w:t xml:space="preserve"> ו</w:t>
      </w:r>
      <w:r>
        <w:rPr>
          <w:rtl/>
        </w:rPr>
        <w:t xml:space="preserve">שלום דנינו; הצעת חוק הגבלת פיטורי עובד שהתאלמן בתקופה הסמוכה לפטירת בן הזוג, התשפ"ה–2025, מאת חברי הכנסת גלעד קריב, קטי קטרין שטרית </w:t>
      </w:r>
      <w:r>
        <w:rPr>
          <w:rFonts w:hint="cs"/>
          <w:rtl/>
        </w:rPr>
        <w:t>ו</w:t>
      </w:r>
      <w:r>
        <w:rPr>
          <w:rtl/>
        </w:rPr>
        <w:t>יואב סגלוביץ'; הצעת חוק חובת המכרזים (תיקון – העדפה למעסיק משרתי מילואים), התשפ"ה–2025, מאת חברי הכנסת עודד פורר, אביגדור ליברמן, שרון ניר, יוליה מלינובסקי וחמד עמאר; הצעת חוק הפיקוח על שירותים פיננסיים (ייעוץ, שיווק ומערכת סליקה פנסיוניים) (תיקון – הגבלת עמלת הפצה), התשפ"ה–2025, מאת חבר הכנסת אביחי אברהם בוארון; הצעת חוק לתיקון פקודת העיריות (הבטחת תשלומי גמלאות לעובדי עירייה), התשפ"ה–2025, מאת חברת הכנסת קטי קטרין שטרית; הצעת חוק לתיקון פקודת התעבורה (אי</w:t>
      </w:r>
      <w:r>
        <w:rPr>
          <w:rFonts w:hint="cs"/>
          <w:rtl/>
        </w:rPr>
        <w:t>-</w:t>
      </w:r>
      <w:r>
        <w:rPr>
          <w:rtl/>
        </w:rPr>
        <w:t>חידוש רישיון רכב), התשפ"ה–2025, מאת חברת הכנסת אימאן ח'טיב יאסין; הצעת חוק התכנון והבנייה (תיקון – הקמת מבנים ארעיים בשטחים חקלאיים), התשפ"ה–2025, מאת חברת הכנסת חוה אתי עטייה; הצעת חוק משק החשמל (תיקון – הוזלת תעריפי החשמל בימי שבת), התשפ"ה–2025, מאת חבר הכנסת מאיר כהן; הצעת חוק לתיקון פקודת התעבורה (השגה וערר על דרישה לתשלום תעריף מוגדל), התשפ"ה–2025, מאת חבר הכנסת יצחק פינדרוס; הצעת חוק העונשין (תיקון – נשיאת מאסר במשמורת בקהילה), התשפ"ה–2025, מאת חבר הכנסת צביקה פוגל; הצעת חוק להקפאת כספים ששילמה הרשות הפלסטינית בזיקה לטרור מהכספים המועברים אליה מממשלת ישראל (תיקון – קיזוז כספים בגין פיצוי על נזקי גנבת רכבים), התשפ"ה–2025, מאת חבר הכנסת אביחי אברהם בוארון; הצעת חוק הגנה על בתי תפילה ותיקים (תיקוני חקיקה), התשפ"ה–2025, מאת חברי הכנסת אביחי אברהם בוארון, ששון ששי גואטה, יעקב אשר, ארז מלול, שלום דנינו, יצחק קרויזר, מישל בוסקילה, חוה אתי עטייה, אריאל קלנר, דוד ביטן, צגה מלקו, אוהד טל, משה פסל, צביקה פוגל, חנוך דב מלביצקי</w:t>
      </w:r>
      <w:r>
        <w:rPr>
          <w:rFonts w:hint="cs"/>
          <w:rtl/>
        </w:rPr>
        <w:t xml:space="preserve"> ו</w:t>
      </w:r>
      <w:r>
        <w:rPr>
          <w:rtl/>
        </w:rPr>
        <w:t>ניסים ואטורי; הצעת חוק העונשין (תיקון – ביטול סעיפי חילוט שטרי כסף מזויפים וחיפוש וחילוט של ציוד לזיוף), התשפ"ה–2025, מאת חברי הכנסת יצחק קרויזר</w:t>
      </w:r>
      <w:r>
        <w:rPr>
          <w:rFonts w:hint="cs"/>
          <w:rtl/>
        </w:rPr>
        <w:t xml:space="preserve"> ו</w:t>
      </w:r>
      <w:r>
        <w:rPr>
          <w:rtl/>
        </w:rPr>
        <w:t>צביקה פוגל; הצעת חוק החברות (תיקון – מכסות ייצוג לנשים בדירקטוריונים של חברות ציבוריות), התשפ"ה–2025, מאת חברת הכנסת קטי קטרין שטרית; הצעת חוק הרשויות המקומיות (פטור חיילים, נפגעי מלחמה ושוטרים מארנונה) (תיקון – פטור מארנונה לחייל מילואים שהוא סטודנט) (הוראת שעה), התשפ"ה–2025, מאת חברי הכנסת צגה מלקו, אושר שקלים, קטי קטרין שטרית, ששון ששי גואטה, אריאל קלנר, אופיר כץ, חוה אתי עטייה, גלית דיסטל אטבריאן, עמית הלוי, לימור סון הר מלך, צביקה פוגל, אוהד טל, משה פסל, אביחי אברהם בוארון</w:t>
      </w:r>
      <w:r>
        <w:rPr>
          <w:rFonts w:hint="cs"/>
          <w:rtl/>
        </w:rPr>
        <w:t xml:space="preserve"> ו</w:t>
      </w:r>
      <w:r>
        <w:rPr>
          <w:rtl/>
        </w:rPr>
        <w:t xml:space="preserve">חנוך דב מלביצקי; הצעת חוק להנחלת מורשתו של הרבי </w:t>
      </w:r>
      <w:proofErr w:type="spellStart"/>
      <w:r>
        <w:rPr>
          <w:rtl/>
        </w:rPr>
        <w:t>מלובביץ</w:t>
      </w:r>
      <w:proofErr w:type="spellEnd"/>
      <w:r>
        <w:rPr>
          <w:rtl/>
        </w:rPr>
        <w:t>' ושל שושלת תנועת חב"ד, התשפ"ה–2025, מאת חברי הכנסת עמיחי אליהו, לימור סון הר מלך, איתמר בן גביר, אופיר כץ, משה פסל, יוסף טייב, יצחק פינדרוס, מיכאל מרדכי ביטון, יצחק שמעון וסרלאוף, בועז ביסמוט, ששון ששי גואטה, צביקה פוגל, אברהם בצלאל, חוה אתי עטייה, אלי דלל, טלי גוטליב, גלית דיסטל אטבריאן, אריאל קלנר, חנוך דב מלביצקי, משה סעדה, מישל בוסקילה, משה רוט, אליהו רביבו, אביחי אברהם בוארון, סימון מושיאשוילי</w:t>
      </w:r>
      <w:r>
        <w:rPr>
          <w:rFonts w:hint="cs"/>
          <w:rtl/>
        </w:rPr>
        <w:t xml:space="preserve"> ו</w:t>
      </w:r>
      <w:r>
        <w:rPr>
          <w:rtl/>
        </w:rPr>
        <w:t>יצחק קרויזר; הצעת חוק הוראות פתיחה באש במרחב החיץ הביטחוני ברצועת עזה, התשפ"ה–2025, מאת חברי הכנסת יצחק קרויזר, איתמר בן גביר, צביקה פוגל, לימור סון הר מלך, עמיחי אליהו</w:t>
      </w:r>
      <w:r>
        <w:rPr>
          <w:rFonts w:hint="cs"/>
          <w:rtl/>
        </w:rPr>
        <w:t xml:space="preserve"> ו</w:t>
      </w:r>
      <w:r>
        <w:rPr>
          <w:rtl/>
        </w:rPr>
        <w:t>יצחק שמעון וסרלאוף</w:t>
      </w:r>
      <w:r>
        <w:rPr>
          <w:rFonts w:hint="cs"/>
          <w:rtl/>
        </w:rPr>
        <w:t>.</w:t>
      </w:r>
    </w:p>
    <w:p w:rsidR="00EE5124" w:rsidRDefault="00EE5124" w:rsidP="008D167D">
      <w:pPr>
        <w:ind w:firstLine="0"/>
        <w:rPr>
          <w:rtl/>
          <w:lang w:eastAsia="he-IL"/>
        </w:rPr>
      </w:pPr>
    </w:p>
    <w:p w:rsidR="00EE5124" w:rsidRDefault="00EE5124" w:rsidP="0088492B">
      <w:pPr>
        <w:rPr>
          <w:rtl/>
          <w:lang w:eastAsia="he-IL"/>
        </w:rPr>
      </w:pPr>
      <w:r>
        <w:rPr>
          <w:rFonts w:hint="cs"/>
          <w:rtl/>
          <w:lang w:eastAsia="he-IL"/>
        </w:rPr>
        <w:t xml:space="preserve">לקריאה ראשונה, </w:t>
      </w:r>
      <w:bookmarkStart w:id="31" w:name="_ETM_Q1_67196"/>
      <w:bookmarkEnd w:id="31"/>
      <w:r>
        <w:rPr>
          <w:rFonts w:hint="cs"/>
          <w:rtl/>
          <w:lang w:eastAsia="he-IL"/>
        </w:rPr>
        <w:t xml:space="preserve">מטעם הממשלה: </w:t>
      </w:r>
      <w:bookmarkStart w:id="32" w:name="_ETM_Q1_71875"/>
      <w:bookmarkStart w:id="33" w:name="_ETM_Q1_72022"/>
      <w:bookmarkEnd w:id="32"/>
      <w:bookmarkEnd w:id="33"/>
      <w:r>
        <w:rPr>
          <w:rFonts w:hint="cs"/>
          <w:rtl/>
          <w:lang w:eastAsia="he-IL"/>
        </w:rPr>
        <w:t xml:space="preserve">הצעת חוק נוכחות עורך דין </w:t>
      </w:r>
      <w:bookmarkStart w:id="34" w:name="_ETM_Q1_70588"/>
      <w:bookmarkEnd w:id="34"/>
      <w:r>
        <w:rPr>
          <w:rFonts w:hint="cs"/>
          <w:rtl/>
          <w:lang w:eastAsia="he-IL"/>
        </w:rPr>
        <w:t>בחקירת אוכלוסיות שונות (תיקוני חקיקה) (הוראת שעה), התשפ"ה</w:t>
      </w:r>
      <w:r>
        <w:rPr>
          <w:rFonts w:hint="eastAsia"/>
          <w:rtl/>
          <w:lang w:eastAsia="he-IL"/>
        </w:rPr>
        <w:t>–</w:t>
      </w:r>
      <w:r>
        <w:rPr>
          <w:rFonts w:hint="cs"/>
          <w:rtl/>
          <w:lang w:eastAsia="he-IL"/>
        </w:rPr>
        <w:t xml:space="preserve">2025; </w:t>
      </w:r>
      <w:bookmarkStart w:id="35" w:name="_ETM_Q1_74815"/>
      <w:bookmarkStart w:id="36" w:name="_ETM_Q1_74951"/>
      <w:bookmarkStart w:id="37" w:name="_ETM_Q1_75080"/>
      <w:bookmarkStart w:id="38" w:name="_ETM_Q1_75182"/>
      <w:bookmarkEnd w:id="35"/>
      <w:bookmarkEnd w:id="36"/>
      <w:bookmarkEnd w:id="37"/>
      <w:bookmarkEnd w:id="38"/>
      <w:r>
        <w:rPr>
          <w:rFonts w:hint="cs"/>
          <w:rtl/>
          <w:lang w:eastAsia="he-IL"/>
        </w:rPr>
        <w:t xml:space="preserve">הצעת חוק </w:t>
      </w:r>
      <w:bookmarkStart w:id="39" w:name="_ETM_Q1_77503"/>
      <w:bookmarkEnd w:id="39"/>
      <w:r>
        <w:rPr>
          <w:rFonts w:hint="cs"/>
          <w:rtl/>
          <w:lang w:eastAsia="he-IL"/>
        </w:rPr>
        <w:t xml:space="preserve">סדר הדין הפלילי (תיקון מס' 100) (שינוי </w:t>
      </w:r>
      <w:bookmarkStart w:id="40" w:name="_ETM_Q1_79590"/>
      <w:bookmarkEnd w:id="40"/>
      <w:r>
        <w:rPr>
          <w:rFonts w:hint="cs"/>
          <w:rtl/>
          <w:lang w:eastAsia="he-IL"/>
        </w:rPr>
        <w:t xml:space="preserve">תקופת תוקפו של סימן ב'1: היוועדות חזותית </w:t>
      </w:r>
      <w:r>
        <w:rPr>
          <w:rtl/>
          <w:lang w:eastAsia="he-IL"/>
        </w:rPr>
        <w:t>–</w:t>
      </w:r>
      <w:r>
        <w:rPr>
          <w:rFonts w:hint="cs"/>
          <w:rtl/>
          <w:lang w:eastAsia="he-IL"/>
        </w:rPr>
        <w:t xml:space="preserve"> הוראת </w:t>
      </w:r>
      <w:bookmarkStart w:id="41" w:name="_ETM_Q1_88103"/>
      <w:bookmarkEnd w:id="41"/>
      <w:r>
        <w:rPr>
          <w:rFonts w:hint="cs"/>
          <w:rtl/>
          <w:lang w:eastAsia="he-IL"/>
        </w:rPr>
        <w:t>שעה), התשפ"ה</w:t>
      </w:r>
      <w:r>
        <w:rPr>
          <w:rFonts w:hint="eastAsia"/>
          <w:rtl/>
          <w:lang w:eastAsia="he-IL"/>
        </w:rPr>
        <w:t>–</w:t>
      </w:r>
      <w:r>
        <w:rPr>
          <w:rFonts w:hint="cs"/>
          <w:rtl/>
          <w:lang w:eastAsia="he-IL"/>
        </w:rPr>
        <w:t>2025.</w:t>
      </w:r>
      <w:bookmarkStart w:id="42" w:name="_ETM_Q1_90251"/>
      <w:bookmarkEnd w:id="42"/>
    </w:p>
    <w:p w:rsidR="00EE5124" w:rsidRDefault="00EE5124" w:rsidP="008D167D">
      <w:pPr>
        <w:rPr>
          <w:rtl/>
          <w:lang w:eastAsia="he-IL"/>
        </w:rPr>
      </w:pPr>
      <w:bookmarkStart w:id="43" w:name="_ETM_Q1_90382"/>
      <w:bookmarkEnd w:id="43"/>
    </w:p>
    <w:p w:rsidR="00EE5124" w:rsidRDefault="00EE5124" w:rsidP="00CD5EA5">
      <w:pPr>
        <w:rPr>
          <w:rtl/>
          <w:lang w:eastAsia="he-IL"/>
        </w:rPr>
      </w:pPr>
      <w:bookmarkStart w:id="44" w:name="_ETM_Q1_90430"/>
      <w:bookmarkStart w:id="45" w:name="_ETM_Q1_90515"/>
      <w:bookmarkEnd w:id="44"/>
      <w:bookmarkEnd w:id="45"/>
      <w:r>
        <w:rPr>
          <w:rFonts w:hint="cs"/>
          <w:rtl/>
          <w:lang w:eastAsia="he-IL"/>
        </w:rPr>
        <w:t>כמו כן הונח על שולחן הכנסת דוח ביניים מיוחד</w:t>
      </w:r>
      <w:bookmarkStart w:id="46" w:name="_ETM_Q1_94001"/>
      <w:bookmarkEnd w:id="46"/>
      <w:r>
        <w:rPr>
          <w:rFonts w:hint="cs"/>
          <w:rtl/>
          <w:lang w:eastAsia="he-IL"/>
        </w:rPr>
        <w:t xml:space="preserve"> של מבקר המדינה בנושא הליכי השיקום של יישובי </w:t>
      </w:r>
      <w:bookmarkStart w:id="47" w:name="_ETM_Q1_92612"/>
      <w:bookmarkEnd w:id="47"/>
      <w:r>
        <w:rPr>
          <w:rFonts w:hint="cs"/>
          <w:rtl/>
          <w:lang w:eastAsia="he-IL"/>
        </w:rPr>
        <w:t>הנגב המערבי, קהילותיהם ותושביהם שנפגעו באירועי 7 באוקטובר.</w:t>
      </w:r>
      <w:bookmarkStart w:id="48" w:name="_ETM_Q1_100793"/>
      <w:bookmarkStart w:id="49" w:name="_ETM_Q1_100949"/>
      <w:bookmarkEnd w:id="48"/>
      <w:bookmarkEnd w:id="49"/>
      <w:r>
        <w:rPr>
          <w:rFonts w:hint="cs"/>
          <w:rtl/>
          <w:lang w:eastAsia="he-IL"/>
        </w:rPr>
        <w:t xml:space="preserve"> תודה.</w:t>
      </w:r>
    </w:p>
    <w:p w:rsidR="00EE5124" w:rsidRDefault="00EE5124" w:rsidP="008D167D">
      <w:pPr>
        <w:rPr>
          <w:rtl/>
          <w:lang w:eastAsia="he-IL"/>
        </w:rPr>
      </w:pPr>
      <w:bookmarkStart w:id="50" w:name="_ETM_Q1_97865"/>
      <w:bookmarkStart w:id="51" w:name="_ETM_Q1_97999"/>
      <w:bookmarkEnd w:id="50"/>
      <w:bookmarkEnd w:id="51"/>
    </w:p>
    <w:p w:rsidR="00EE5124" w:rsidRDefault="00EE5124" w:rsidP="00622A14">
      <w:pPr>
        <w:pStyle w:val="af6"/>
        <w:keepNext/>
        <w:rPr>
          <w:rtl/>
        </w:rPr>
      </w:pPr>
      <w:bookmarkStart w:id="52" w:name="ET_yor_6423_6"/>
      <w:r w:rsidRPr="00875FAC">
        <w:rPr>
          <w:rStyle w:val="TagStyle"/>
          <w:rtl/>
        </w:rPr>
        <w:t xml:space="preserve"> &lt;&lt; יור &gt;&gt; </w:t>
      </w:r>
      <w:r>
        <w:rPr>
          <w:rtl/>
        </w:rPr>
        <w:t>היו"ר אמיר אוחנה:</w:t>
      </w:r>
      <w:r w:rsidRPr="00875FAC">
        <w:rPr>
          <w:rStyle w:val="TagStyle"/>
          <w:rtl/>
        </w:rPr>
        <w:t xml:space="preserve"> &lt;&lt; יור &gt;&gt;</w:t>
      </w:r>
      <w:r>
        <w:rPr>
          <w:rtl/>
        </w:rPr>
        <w:t xml:space="preserve"> </w:t>
      </w:r>
      <w:bookmarkEnd w:id="52"/>
    </w:p>
    <w:p w:rsidR="00EE5124" w:rsidRDefault="00EE5124" w:rsidP="00CD5EA5">
      <w:pPr>
        <w:rPr>
          <w:rtl/>
          <w:lang w:eastAsia="he-IL"/>
        </w:rPr>
      </w:pPr>
    </w:p>
    <w:p w:rsidR="00EE5124" w:rsidRDefault="00EE5124" w:rsidP="000354F7">
      <w:pPr>
        <w:rPr>
          <w:rtl/>
          <w:lang w:eastAsia="he-IL"/>
        </w:rPr>
      </w:pPr>
      <w:r>
        <w:rPr>
          <w:rFonts w:hint="cs"/>
          <w:rtl/>
          <w:lang w:eastAsia="he-IL"/>
        </w:rPr>
        <w:t xml:space="preserve">תודה למזכיר הכנסת. </w:t>
      </w:r>
    </w:p>
    <w:p w:rsidR="00EE5124" w:rsidRDefault="00EE5124" w:rsidP="000354F7">
      <w:pPr>
        <w:rPr>
          <w:rtl/>
          <w:lang w:eastAsia="he-IL"/>
        </w:rPr>
      </w:pPr>
    </w:p>
    <w:p w:rsidR="00EE5124" w:rsidRDefault="00EE5124" w:rsidP="000354F7">
      <w:pPr>
        <w:rPr>
          <w:rtl/>
          <w:lang w:eastAsia="he-IL"/>
        </w:rPr>
      </w:pPr>
    </w:p>
    <w:p w:rsidR="00EE5124" w:rsidRDefault="00EE5124" w:rsidP="00305E3D">
      <w:pPr>
        <w:pStyle w:val="a6"/>
        <w:rPr>
          <w:rtl/>
          <w:lang w:eastAsia="he-IL"/>
        </w:rPr>
      </w:pPr>
      <w:bookmarkStart w:id="53" w:name="ET_subject_645429_7"/>
      <w:r w:rsidRPr="00A371D5">
        <w:rPr>
          <w:rStyle w:val="TagStyle"/>
          <w:rtl/>
        </w:rPr>
        <w:t xml:space="preserve"> &lt;&lt; נושא &gt;&gt; </w:t>
      </w:r>
      <w:bookmarkStart w:id="54" w:name="_Toc191320990"/>
      <w:bookmarkStart w:id="55" w:name="_Toc191326832"/>
      <w:bookmarkStart w:id="56" w:name="_Toc191331995"/>
      <w:bookmarkStart w:id="57" w:name="_Toc191333740"/>
      <w:bookmarkStart w:id="58" w:name="_Toc191333828"/>
      <w:r>
        <w:rPr>
          <w:rtl/>
          <w:lang w:eastAsia="he-IL"/>
        </w:rPr>
        <w:t>הצע</w:t>
      </w:r>
      <w:r>
        <w:rPr>
          <w:rFonts w:hint="cs"/>
          <w:rtl/>
          <w:lang w:eastAsia="he-IL"/>
        </w:rPr>
        <w:t>ות</w:t>
      </w:r>
      <w:r>
        <w:rPr>
          <w:rtl/>
          <w:lang w:eastAsia="he-IL"/>
        </w:rPr>
        <w:t xml:space="preserve"> סיעות </w:t>
      </w:r>
      <w:r>
        <w:rPr>
          <w:rFonts w:hint="cs"/>
          <w:rtl/>
          <w:lang w:eastAsia="he-IL"/>
        </w:rPr>
        <w:t>יש עתיד, העבודה, ישראל ביתנו</w:t>
      </w:r>
      <w:r w:rsidR="00305E3D">
        <w:rPr>
          <w:rFonts w:hint="cs"/>
          <w:rtl/>
          <w:lang w:eastAsia="he-IL"/>
        </w:rPr>
        <w:t>,</w:t>
      </w:r>
      <w:r>
        <w:rPr>
          <w:rFonts w:hint="cs"/>
          <w:rtl/>
          <w:lang w:eastAsia="he-IL"/>
        </w:rPr>
        <w:t xml:space="preserve"> המחנה הממלכתי, </w:t>
      </w:r>
      <w:r>
        <w:rPr>
          <w:rtl/>
          <w:lang w:eastAsia="he-IL"/>
        </w:rPr>
        <w:t>רע"מ וחד"ש-תע"ל להביע אי</w:t>
      </w:r>
      <w:r>
        <w:rPr>
          <w:rFonts w:hint="cs"/>
          <w:rtl/>
          <w:lang w:eastAsia="he-IL"/>
        </w:rPr>
        <w:t>-</w:t>
      </w:r>
      <w:r>
        <w:rPr>
          <w:rtl/>
          <w:lang w:eastAsia="he-IL"/>
        </w:rPr>
        <w:t xml:space="preserve">אמון בממשלה </w:t>
      </w:r>
      <w:r>
        <w:rPr>
          <w:rFonts w:hint="cs"/>
          <w:rtl/>
          <w:lang w:eastAsia="he-IL"/>
        </w:rPr>
        <w:t>בשל</w:t>
      </w:r>
      <w:r>
        <w:rPr>
          <w:rtl/>
          <w:lang w:eastAsia="he-IL"/>
        </w:rPr>
        <w:t>:</w:t>
      </w:r>
      <w:bookmarkEnd w:id="54"/>
      <w:bookmarkEnd w:id="55"/>
      <w:bookmarkEnd w:id="56"/>
      <w:bookmarkEnd w:id="57"/>
      <w:bookmarkEnd w:id="58"/>
      <w:r w:rsidRPr="00A371D5">
        <w:rPr>
          <w:rStyle w:val="TagStyle"/>
          <w:rtl/>
        </w:rPr>
        <w:t>&lt;&lt; נושא &gt;&gt;</w:t>
      </w:r>
      <w:r>
        <w:rPr>
          <w:rtl/>
          <w:lang w:eastAsia="he-IL"/>
        </w:rPr>
        <w:t xml:space="preserve"> </w:t>
      </w:r>
    </w:p>
    <w:p w:rsidR="00EE5124" w:rsidRDefault="00EE5124" w:rsidP="00622A14">
      <w:pPr>
        <w:pStyle w:val="a6"/>
        <w:rPr>
          <w:rtl/>
          <w:lang w:eastAsia="he-IL"/>
        </w:rPr>
      </w:pPr>
      <w:bookmarkStart w:id="59" w:name="ET_subject_645468_8"/>
      <w:bookmarkEnd w:id="53"/>
      <w:r w:rsidRPr="00A371D5">
        <w:rPr>
          <w:rStyle w:val="TagStyle"/>
          <w:rtl/>
        </w:rPr>
        <w:t>&lt;&lt; נושא &gt;&gt;</w:t>
      </w:r>
      <w:bookmarkStart w:id="60" w:name="_Toc191320991"/>
      <w:bookmarkStart w:id="61" w:name="_Toc191326833"/>
      <w:bookmarkStart w:id="62" w:name="_Toc191331996"/>
      <w:bookmarkStart w:id="63" w:name="_Toc191333741"/>
      <w:bookmarkStart w:id="64" w:name="_Toc191333829"/>
      <w:r>
        <w:rPr>
          <w:rFonts w:hint="cs"/>
          <w:rtl/>
          <w:lang w:eastAsia="he-IL"/>
        </w:rPr>
        <w:t xml:space="preserve">1. </w:t>
      </w:r>
      <w:r>
        <w:rPr>
          <w:rtl/>
          <w:lang w:eastAsia="he-IL"/>
        </w:rPr>
        <w:t>הפקרות, שחיתות ופגיעה בביטחון המדינה, בלשכה הכי רגישה במדינה</w:t>
      </w:r>
      <w:r>
        <w:rPr>
          <w:rFonts w:hint="cs"/>
          <w:rtl/>
          <w:lang w:eastAsia="he-IL"/>
        </w:rPr>
        <w:t>;</w:t>
      </w:r>
      <w:bookmarkEnd w:id="60"/>
      <w:bookmarkEnd w:id="61"/>
      <w:bookmarkEnd w:id="62"/>
      <w:bookmarkEnd w:id="63"/>
      <w:bookmarkEnd w:id="64"/>
      <w:r w:rsidRPr="00A371D5">
        <w:rPr>
          <w:rStyle w:val="TagStyle"/>
          <w:rtl/>
        </w:rPr>
        <w:t xml:space="preserve"> &lt;&lt; נושא &gt;&gt;</w:t>
      </w:r>
      <w:r>
        <w:rPr>
          <w:rtl/>
          <w:lang w:eastAsia="he-IL"/>
        </w:rPr>
        <w:t xml:space="preserve"> </w:t>
      </w:r>
      <w:bookmarkEnd w:id="59"/>
    </w:p>
    <w:p w:rsidR="00EE5124" w:rsidRDefault="00EE5124" w:rsidP="008B6070">
      <w:pPr>
        <w:pStyle w:val="a6"/>
        <w:rPr>
          <w:rtl/>
          <w:lang w:eastAsia="he-IL"/>
        </w:rPr>
      </w:pPr>
      <w:bookmarkStart w:id="65" w:name="ET_subject_645469_9"/>
      <w:r w:rsidRPr="00A371D5">
        <w:rPr>
          <w:rStyle w:val="TagStyle"/>
          <w:rtl/>
        </w:rPr>
        <w:t xml:space="preserve">&lt;&lt; נושא &gt;&gt; </w:t>
      </w:r>
      <w:bookmarkStart w:id="66" w:name="_Toc191320992"/>
      <w:bookmarkStart w:id="67" w:name="_Toc191326834"/>
      <w:bookmarkStart w:id="68" w:name="_Toc191331997"/>
      <w:bookmarkStart w:id="69" w:name="_Toc191333742"/>
      <w:bookmarkStart w:id="70" w:name="_Toc191333830"/>
      <w:r>
        <w:rPr>
          <w:rFonts w:hint="cs"/>
          <w:rtl/>
          <w:lang w:eastAsia="he-IL"/>
        </w:rPr>
        <w:t xml:space="preserve">2. </w:t>
      </w:r>
      <w:r>
        <w:rPr>
          <w:rtl/>
          <w:lang w:eastAsia="he-IL"/>
        </w:rPr>
        <w:t>ממשלה ללא אמון ציבור</w:t>
      </w:r>
      <w:r>
        <w:rPr>
          <w:rFonts w:hint="cs"/>
          <w:rtl/>
          <w:lang w:eastAsia="he-IL"/>
        </w:rPr>
        <w:t>י;</w:t>
      </w:r>
      <w:bookmarkEnd w:id="66"/>
      <w:bookmarkEnd w:id="67"/>
      <w:bookmarkEnd w:id="68"/>
      <w:bookmarkEnd w:id="69"/>
      <w:bookmarkEnd w:id="70"/>
      <w:r w:rsidRPr="00A371D5">
        <w:rPr>
          <w:rStyle w:val="TagStyle"/>
          <w:rtl/>
        </w:rPr>
        <w:t xml:space="preserve"> &lt;&lt; נושא &gt;&gt;</w:t>
      </w:r>
      <w:r>
        <w:rPr>
          <w:rtl/>
          <w:lang w:eastAsia="he-IL"/>
        </w:rPr>
        <w:t xml:space="preserve"> </w:t>
      </w:r>
      <w:bookmarkEnd w:id="65"/>
    </w:p>
    <w:p w:rsidR="00EE5124" w:rsidRDefault="00EE5124" w:rsidP="008B6070">
      <w:pPr>
        <w:pStyle w:val="a6"/>
        <w:rPr>
          <w:rtl/>
          <w:lang w:eastAsia="he-IL"/>
        </w:rPr>
      </w:pPr>
      <w:r w:rsidRPr="00A371D5">
        <w:rPr>
          <w:rStyle w:val="TagStyle"/>
          <w:rtl/>
        </w:rPr>
        <w:t>&lt;&lt; נושא &gt;&gt;</w:t>
      </w:r>
      <w:bookmarkStart w:id="71" w:name="_Toc191320993"/>
      <w:bookmarkStart w:id="72" w:name="_Toc191326835"/>
      <w:bookmarkStart w:id="73" w:name="_Toc191331998"/>
      <w:bookmarkStart w:id="74" w:name="_Toc191333743"/>
      <w:bookmarkStart w:id="75" w:name="_Toc191333831"/>
      <w:r>
        <w:rPr>
          <w:rFonts w:hint="cs"/>
          <w:rtl/>
          <w:lang w:eastAsia="he-IL"/>
        </w:rPr>
        <w:t xml:space="preserve">3. </w:t>
      </w:r>
      <w:r>
        <w:rPr>
          <w:rtl/>
          <w:lang w:eastAsia="he-IL"/>
        </w:rPr>
        <w:t>כישלון הממשלה בטיפול בחברה הערבית בדואית בנגב</w:t>
      </w:r>
      <w:bookmarkEnd w:id="71"/>
      <w:bookmarkEnd w:id="72"/>
      <w:bookmarkEnd w:id="73"/>
      <w:bookmarkEnd w:id="74"/>
      <w:bookmarkEnd w:id="75"/>
      <w:r w:rsidRPr="00A371D5">
        <w:rPr>
          <w:rStyle w:val="TagStyle"/>
          <w:rtl/>
        </w:rPr>
        <w:t xml:space="preserve"> &lt;&lt; נושא &gt;&gt;</w:t>
      </w:r>
      <w:r>
        <w:rPr>
          <w:rtl/>
          <w:lang w:eastAsia="he-IL"/>
        </w:rPr>
        <w:t xml:space="preserve"> </w:t>
      </w:r>
    </w:p>
    <w:p w:rsidR="00EE5124" w:rsidRDefault="00EE5124" w:rsidP="000354F7">
      <w:pPr>
        <w:rPr>
          <w:rtl/>
        </w:rPr>
      </w:pPr>
    </w:p>
    <w:p w:rsidR="00EE5124" w:rsidRDefault="00EE5124" w:rsidP="00622A14">
      <w:pPr>
        <w:pStyle w:val="af6"/>
        <w:keepNext/>
        <w:rPr>
          <w:rtl/>
        </w:rPr>
      </w:pPr>
      <w:bookmarkStart w:id="76" w:name="ET_yor_6423_10"/>
      <w:r w:rsidRPr="00A371D5">
        <w:rPr>
          <w:rStyle w:val="TagStyle"/>
          <w:rtl/>
        </w:rPr>
        <w:t xml:space="preserve"> &lt;&lt; יור &gt;&gt; </w:t>
      </w:r>
      <w:r>
        <w:rPr>
          <w:rtl/>
        </w:rPr>
        <w:t>היו"ר אמיר אוחנה:</w:t>
      </w:r>
      <w:r w:rsidRPr="00A371D5">
        <w:rPr>
          <w:rStyle w:val="TagStyle"/>
          <w:rtl/>
        </w:rPr>
        <w:t xml:space="preserve"> &lt;&lt; יור &gt;&gt;</w:t>
      </w:r>
      <w:r>
        <w:rPr>
          <w:rtl/>
        </w:rPr>
        <w:t xml:space="preserve"> </w:t>
      </w:r>
      <w:bookmarkEnd w:id="76"/>
    </w:p>
    <w:p w:rsidR="00EE5124" w:rsidRDefault="00EE5124" w:rsidP="00CD5EA5">
      <w:pPr>
        <w:rPr>
          <w:rtl/>
          <w:lang w:eastAsia="he-IL"/>
        </w:rPr>
      </w:pPr>
    </w:p>
    <w:p w:rsidR="00EE5124" w:rsidRDefault="00EE5124" w:rsidP="00622A14">
      <w:pPr>
        <w:rPr>
          <w:rtl/>
          <w:lang w:eastAsia="he-IL"/>
        </w:rPr>
      </w:pPr>
      <w:r>
        <w:rPr>
          <w:rFonts w:hint="cs"/>
          <w:rtl/>
          <w:lang w:eastAsia="he-IL"/>
        </w:rPr>
        <w:t xml:space="preserve">הנושא הראשון שעל סדר-היום הוא הצעות </w:t>
      </w:r>
      <w:bookmarkStart w:id="77" w:name="_ETM_Q1_103960"/>
      <w:bookmarkEnd w:id="77"/>
      <w:r>
        <w:rPr>
          <w:rFonts w:hint="cs"/>
          <w:rtl/>
          <w:lang w:eastAsia="he-IL"/>
        </w:rPr>
        <w:t xml:space="preserve">להביע אי-אמון בממשלה. אני מזמין את חבר הכנסת מאיר כהן לנמק את ההצעה מטעם סיעת יש </w:t>
      </w:r>
      <w:bookmarkStart w:id="78" w:name="_ETM_Q1_109216"/>
      <w:bookmarkEnd w:id="78"/>
      <w:r>
        <w:rPr>
          <w:rFonts w:hint="cs"/>
          <w:rtl/>
          <w:lang w:eastAsia="he-IL"/>
        </w:rPr>
        <w:t>עתיד, בבקשה.</w:t>
      </w:r>
    </w:p>
    <w:p w:rsidR="00EE5124" w:rsidRDefault="00EE5124" w:rsidP="00622A14">
      <w:pPr>
        <w:rPr>
          <w:rtl/>
          <w:lang w:eastAsia="he-IL"/>
        </w:rPr>
      </w:pPr>
    </w:p>
    <w:p w:rsidR="00EE5124" w:rsidRDefault="00EE5124" w:rsidP="00622A14">
      <w:pPr>
        <w:pStyle w:val="a4"/>
        <w:keepNext/>
        <w:rPr>
          <w:rtl/>
        </w:rPr>
      </w:pPr>
      <w:bookmarkStart w:id="79" w:name="ET_speaker_5082_11"/>
      <w:r w:rsidRPr="00A371D5">
        <w:rPr>
          <w:rStyle w:val="TagStyle"/>
          <w:rtl/>
        </w:rPr>
        <w:t xml:space="preserve"> &lt;&lt; דובר &gt;&gt; </w:t>
      </w:r>
      <w:bookmarkStart w:id="80" w:name="_Toc191320994"/>
      <w:bookmarkStart w:id="81" w:name="_Toc191326836"/>
      <w:bookmarkStart w:id="82" w:name="_Toc191331999"/>
      <w:bookmarkStart w:id="83" w:name="_Toc191333744"/>
      <w:bookmarkStart w:id="84" w:name="_Toc191333832"/>
      <w:r>
        <w:rPr>
          <w:rtl/>
        </w:rPr>
        <w:t>מאיר כהן (יש עתיד):</w:t>
      </w:r>
      <w:bookmarkEnd w:id="80"/>
      <w:bookmarkEnd w:id="81"/>
      <w:bookmarkEnd w:id="82"/>
      <w:bookmarkEnd w:id="83"/>
      <w:bookmarkEnd w:id="84"/>
      <w:r w:rsidRPr="00A371D5">
        <w:rPr>
          <w:rStyle w:val="TagStyle"/>
          <w:rtl/>
        </w:rPr>
        <w:t xml:space="preserve"> &lt;&lt; דובר &gt;&gt;</w:t>
      </w:r>
      <w:r>
        <w:rPr>
          <w:rtl/>
        </w:rPr>
        <w:t xml:space="preserve"> </w:t>
      </w:r>
      <w:bookmarkEnd w:id="79"/>
    </w:p>
    <w:p w:rsidR="00EE5124" w:rsidRDefault="00EE5124" w:rsidP="00CD5EA5">
      <w:pPr>
        <w:rPr>
          <w:rtl/>
          <w:lang w:eastAsia="he-IL"/>
        </w:rPr>
      </w:pPr>
    </w:p>
    <w:p w:rsidR="00EE5124" w:rsidRDefault="00EE5124" w:rsidP="00E475AE">
      <w:pPr>
        <w:rPr>
          <w:rtl/>
        </w:rPr>
      </w:pPr>
      <w:bookmarkStart w:id="85" w:name="_ETM_Q1_120280"/>
      <w:bookmarkEnd w:id="85"/>
      <w:r>
        <w:rPr>
          <w:rtl/>
        </w:rPr>
        <w:t xml:space="preserve">אדוני </w:t>
      </w:r>
      <w:bookmarkStart w:id="86" w:name="_ETM_Q1_120670"/>
      <w:bookmarkEnd w:id="86"/>
      <w:r>
        <w:rPr>
          <w:rtl/>
        </w:rPr>
        <w:t>היושב-ראש</w:t>
      </w:r>
      <w:bookmarkStart w:id="87" w:name="_ETM_Q1_122439"/>
      <w:bookmarkEnd w:id="87"/>
      <w:r>
        <w:rPr>
          <w:rFonts w:hint="cs"/>
          <w:rtl/>
        </w:rPr>
        <w:t xml:space="preserve">, </w:t>
      </w:r>
      <w:r>
        <w:rPr>
          <w:rtl/>
        </w:rPr>
        <w:t xml:space="preserve">חברות </w:t>
      </w:r>
      <w:bookmarkStart w:id="88" w:name="_ETM_Q1_122950"/>
      <w:bookmarkEnd w:id="88"/>
      <w:r>
        <w:rPr>
          <w:rtl/>
        </w:rPr>
        <w:t xml:space="preserve">וחברי </w:t>
      </w:r>
      <w:bookmarkStart w:id="89" w:name="_ETM_Q1_123340"/>
      <w:bookmarkEnd w:id="89"/>
      <w:r>
        <w:rPr>
          <w:rtl/>
        </w:rPr>
        <w:t xml:space="preserve">כנסת </w:t>
      </w:r>
      <w:bookmarkStart w:id="90" w:name="_ETM_Q1_123670"/>
      <w:bookmarkEnd w:id="90"/>
      <w:r>
        <w:rPr>
          <w:rtl/>
        </w:rPr>
        <w:t>נכבדים</w:t>
      </w:r>
      <w:r>
        <w:rPr>
          <w:rFonts w:hint="cs"/>
          <w:rtl/>
        </w:rPr>
        <w:t>,</w:t>
      </w:r>
      <w:r>
        <w:rPr>
          <w:rtl/>
        </w:rPr>
        <w:t xml:space="preserve"> </w:t>
      </w:r>
      <w:bookmarkStart w:id="91" w:name="_ETM_Q1_125259"/>
      <w:bookmarkEnd w:id="91"/>
      <w:r>
        <w:rPr>
          <w:rtl/>
        </w:rPr>
        <w:t xml:space="preserve">אדוני </w:t>
      </w:r>
      <w:bookmarkStart w:id="92" w:name="_ETM_Q1_125619"/>
      <w:bookmarkEnd w:id="92"/>
      <w:r>
        <w:rPr>
          <w:rtl/>
        </w:rPr>
        <w:t>השר</w:t>
      </w:r>
      <w:r>
        <w:rPr>
          <w:rFonts w:hint="cs"/>
          <w:rtl/>
        </w:rPr>
        <w:t>,</w:t>
      </w:r>
      <w:r>
        <w:rPr>
          <w:rtl/>
        </w:rPr>
        <w:t xml:space="preserve"> </w:t>
      </w:r>
      <w:bookmarkStart w:id="93" w:name="_ETM_Q1_126920"/>
      <w:bookmarkEnd w:id="93"/>
      <w:r>
        <w:rPr>
          <w:rtl/>
        </w:rPr>
        <w:t xml:space="preserve">חזרת </w:t>
      </w:r>
      <w:bookmarkStart w:id="94" w:name="_ETM_Q1_127460"/>
      <w:bookmarkEnd w:id="94"/>
      <w:r>
        <w:rPr>
          <w:rtl/>
        </w:rPr>
        <w:t>ממרוקו</w:t>
      </w:r>
      <w:r>
        <w:rPr>
          <w:rFonts w:hint="cs"/>
          <w:rtl/>
        </w:rPr>
        <w:t>,</w:t>
      </w:r>
      <w:r>
        <w:rPr>
          <w:rtl/>
        </w:rPr>
        <w:t xml:space="preserve"> </w:t>
      </w:r>
      <w:bookmarkStart w:id="95" w:name="_ETM_Q1_128030"/>
      <w:bookmarkEnd w:id="95"/>
      <w:r>
        <w:rPr>
          <w:rtl/>
        </w:rPr>
        <w:t xml:space="preserve">ברוך </w:t>
      </w:r>
      <w:bookmarkStart w:id="96" w:name="_ETM_Q1_128389"/>
      <w:bookmarkEnd w:id="96"/>
      <w:r>
        <w:rPr>
          <w:rtl/>
        </w:rPr>
        <w:t>הבא</w:t>
      </w:r>
      <w:r>
        <w:rPr>
          <w:rFonts w:hint="cs"/>
          <w:rtl/>
        </w:rPr>
        <w:t>.</w:t>
      </w:r>
      <w:r>
        <w:rPr>
          <w:rtl/>
        </w:rPr>
        <w:t xml:space="preserve"> </w:t>
      </w:r>
      <w:bookmarkStart w:id="97" w:name="_ETM_Q1_130760"/>
      <w:bookmarkEnd w:id="97"/>
    </w:p>
    <w:p w:rsidR="00EE5124" w:rsidRDefault="00EE5124" w:rsidP="00E475AE">
      <w:pPr>
        <w:rPr>
          <w:rtl/>
        </w:rPr>
      </w:pPr>
      <w:bookmarkStart w:id="98" w:name="_ETM_Q1_131695"/>
      <w:bookmarkStart w:id="99" w:name="_ETM_Q1_131826"/>
      <w:bookmarkStart w:id="100" w:name="_ETM_Q1_127728"/>
      <w:bookmarkStart w:id="101" w:name="_ETM_Q1_127870"/>
      <w:bookmarkEnd w:id="98"/>
      <w:bookmarkEnd w:id="99"/>
      <w:bookmarkEnd w:id="100"/>
      <w:bookmarkEnd w:id="101"/>
    </w:p>
    <w:p w:rsidR="00EE5124" w:rsidRDefault="00EE5124" w:rsidP="00336949">
      <w:pPr>
        <w:pStyle w:val="af6"/>
        <w:keepNext/>
        <w:rPr>
          <w:rtl/>
        </w:rPr>
      </w:pPr>
      <w:bookmarkStart w:id="102" w:name="ET_yor_6423_13"/>
      <w:r w:rsidRPr="00336949">
        <w:rPr>
          <w:rStyle w:val="TagStyle"/>
          <w:rtl/>
        </w:rPr>
        <w:t xml:space="preserve"> &lt;&lt; יור &gt;&gt; </w:t>
      </w:r>
      <w:r>
        <w:rPr>
          <w:rtl/>
        </w:rPr>
        <w:t>היו"ר אמיר אוחנה:</w:t>
      </w:r>
      <w:r w:rsidRPr="00336949">
        <w:rPr>
          <w:rStyle w:val="TagStyle"/>
          <w:rtl/>
        </w:rPr>
        <w:t xml:space="preserve"> &lt;&lt; יור &gt;&gt;</w:t>
      </w:r>
      <w:r>
        <w:rPr>
          <w:rtl/>
        </w:rPr>
        <w:t xml:space="preserve"> </w:t>
      </w:r>
      <w:bookmarkEnd w:id="102"/>
    </w:p>
    <w:p w:rsidR="00EE5124" w:rsidRDefault="00EE5124" w:rsidP="00CD5EA5">
      <w:pPr>
        <w:rPr>
          <w:rtl/>
        </w:rPr>
      </w:pPr>
    </w:p>
    <w:p w:rsidR="00EE5124" w:rsidRDefault="00EE5124" w:rsidP="00336949">
      <w:pPr>
        <w:rPr>
          <w:rtl/>
        </w:rPr>
      </w:pPr>
      <w:proofErr w:type="spellStart"/>
      <w:r>
        <w:rPr>
          <w:rtl/>
        </w:rPr>
        <w:t>תבארכ</w:t>
      </w:r>
      <w:proofErr w:type="spellEnd"/>
      <w:r>
        <w:rPr>
          <w:rtl/>
        </w:rPr>
        <w:t xml:space="preserve"> אללה </w:t>
      </w:r>
      <w:proofErr w:type="spellStart"/>
      <w:r>
        <w:rPr>
          <w:rtl/>
        </w:rPr>
        <w:t>עליכ</w:t>
      </w:r>
      <w:proofErr w:type="spellEnd"/>
      <w:r>
        <w:rPr>
          <w:rFonts w:hint="cs"/>
          <w:rtl/>
        </w:rPr>
        <w:t>.</w:t>
      </w:r>
    </w:p>
    <w:p w:rsidR="00EE5124" w:rsidRDefault="00EE5124" w:rsidP="00B519AC">
      <w:pPr>
        <w:ind w:firstLine="0"/>
        <w:rPr>
          <w:rtl/>
        </w:rPr>
      </w:pPr>
    </w:p>
    <w:p w:rsidR="00EE5124" w:rsidRDefault="00EE5124" w:rsidP="00B519AC">
      <w:pPr>
        <w:pStyle w:val="-"/>
        <w:keepNext/>
        <w:rPr>
          <w:rtl/>
        </w:rPr>
      </w:pPr>
      <w:bookmarkStart w:id="103" w:name="ET_speakercontinue_5082_15"/>
      <w:r w:rsidRPr="00B519AC">
        <w:rPr>
          <w:rStyle w:val="TagStyle"/>
          <w:rtl/>
        </w:rPr>
        <w:t xml:space="preserve"> &lt;&lt; דובר_המשך &gt;&gt; </w:t>
      </w:r>
      <w:r>
        <w:rPr>
          <w:rtl/>
        </w:rPr>
        <w:t>מאיר כהן (יש עתיד):</w:t>
      </w:r>
      <w:r w:rsidRPr="00B519AC">
        <w:rPr>
          <w:rStyle w:val="TagStyle"/>
          <w:rtl/>
        </w:rPr>
        <w:t xml:space="preserve"> &lt;&lt; דובר_המשך &gt;&gt;</w:t>
      </w:r>
      <w:r>
        <w:rPr>
          <w:rtl/>
        </w:rPr>
        <w:t xml:space="preserve"> </w:t>
      </w:r>
      <w:bookmarkEnd w:id="103"/>
    </w:p>
    <w:p w:rsidR="00EE5124" w:rsidRPr="00B519AC" w:rsidRDefault="00EE5124" w:rsidP="00B519AC">
      <w:pPr>
        <w:ind w:firstLine="0"/>
        <w:rPr>
          <w:rtl/>
        </w:rPr>
      </w:pPr>
      <w:r>
        <w:rPr>
          <w:rFonts w:hint="cs"/>
          <w:rtl/>
        </w:rPr>
        <w:t xml:space="preserve"> </w:t>
      </w:r>
    </w:p>
    <w:p w:rsidR="00EE5124" w:rsidRDefault="00EE5124" w:rsidP="00305E3D">
      <w:pPr>
        <w:rPr>
          <w:rtl/>
        </w:rPr>
      </w:pPr>
      <w:bookmarkStart w:id="104" w:name="_ETM_Q1_131887"/>
      <w:bookmarkStart w:id="105" w:name="_ETM_Q1_131985"/>
      <w:bookmarkEnd w:id="104"/>
      <w:bookmarkEnd w:id="105"/>
      <w:proofErr w:type="spellStart"/>
      <w:r w:rsidRPr="0053744F">
        <w:rPr>
          <w:rtl/>
        </w:rPr>
        <w:t>תבארכ</w:t>
      </w:r>
      <w:proofErr w:type="spellEnd"/>
      <w:r w:rsidRPr="0053744F">
        <w:rPr>
          <w:rtl/>
        </w:rPr>
        <w:t xml:space="preserve"> אללה </w:t>
      </w:r>
      <w:proofErr w:type="spellStart"/>
      <w:r w:rsidRPr="0053744F">
        <w:rPr>
          <w:rtl/>
        </w:rPr>
        <w:t>עליכ</w:t>
      </w:r>
      <w:proofErr w:type="spellEnd"/>
      <w:r w:rsidRPr="0053744F">
        <w:rPr>
          <w:rtl/>
        </w:rPr>
        <w:t>.</w:t>
      </w:r>
      <w:r>
        <w:rPr>
          <w:rFonts w:hint="cs"/>
          <w:rtl/>
        </w:rPr>
        <w:t xml:space="preserve"> </w:t>
      </w:r>
      <w:bookmarkStart w:id="106" w:name="_ETM_Q1_138870"/>
      <w:bookmarkEnd w:id="106"/>
      <w:r>
        <w:rPr>
          <w:rtl/>
        </w:rPr>
        <w:t>אדוני</w:t>
      </w:r>
      <w:r>
        <w:rPr>
          <w:rFonts w:hint="cs"/>
          <w:rtl/>
        </w:rPr>
        <w:t xml:space="preserve">, אני רק רוצה </w:t>
      </w:r>
      <w:bookmarkStart w:id="107" w:name="_ETM_Q1_139409"/>
      <w:bookmarkEnd w:id="107"/>
      <w:r>
        <w:rPr>
          <w:rtl/>
        </w:rPr>
        <w:t xml:space="preserve">לקרוא </w:t>
      </w:r>
      <w:bookmarkStart w:id="108" w:name="_ETM_Q1_140430"/>
      <w:bookmarkEnd w:id="108"/>
      <w:r>
        <w:rPr>
          <w:rFonts w:hint="cs"/>
          <w:rtl/>
        </w:rPr>
        <w:t xml:space="preserve">כמה ציטוטים של בכירי ההנהגה </w:t>
      </w:r>
      <w:bookmarkStart w:id="109" w:name="_ETM_Q1_146750"/>
      <w:bookmarkEnd w:id="109"/>
      <w:proofErr w:type="spellStart"/>
      <w:r>
        <w:rPr>
          <w:rtl/>
        </w:rPr>
        <w:t>הקטרי</w:t>
      </w:r>
      <w:r>
        <w:rPr>
          <w:rFonts w:hint="cs"/>
          <w:rtl/>
        </w:rPr>
        <w:t>ת</w:t>
      </w:r>
      <w:proofErr w:type="spellEnd"/>
      <w:r>
        <w:rPr>
          <w:rtl/>
        </w:rPr>
        <w:t xml:space="preserve"> </w:t>
      </w:r>
      <w:bookmarkStart w:id="110" w:name="_ETM_Q1_150200"/>
      <w:bookmarkEnd w:id="110"/>
      <w:r>
        <w:rPr>
          <w:rtl/>
        </w:rPr>
        <w:t xml:space="preserve">כדי </w:t>
      </w:r>
      <w:bookmarkStart w:id="111" w:name="_ETM_Q1_150530"/>
      <w:bookmarkEnd w:id="111"/>
      <w:r>
        <w:rPr>
          <w:rtl/>
        </w:rPr>
        <w:t xml:space="preserve">שנבין </w:t>
      </w:r>
      <w:bookmarkStart w:id="112" w:name="_ETM_Q1_151010"/>
      <w:bookmarkEnd w:id="112"/>
      <w:r>
        <w:rPr>
          <w:rtl/>
        </w:rPr>
        <w:t xml:space="preserve">שמדובר </w:t>
      </w:r>
      <w:bookmarkStart w:id="113" w:name="_ETM_Q1_152630"/>
      <w:bookmarkEnd w:id="113"/>
      <w:r>
        <w:rPr>
          <w:rtl/>
        </w:rPr>
        <w:t xml:space="preserve">לא </w:t>
      </w:r>
      <w:bookmarkStart w:id="114" w:name="_ETM_Q1_152870"/>
      <w:bookmarkEnd w:id="114"/>
      <w:r>
        <w:rPr>
          <w:rtl/>
        </w:rPr>
        <w:t xml:space="preserve">בידידים </w:t>
      </w:r>
      <w:bookmarkStart w:id="115" w:name="_ETM_Q1_153650"/>
      <w:bookmarkEnd w:id="115"/>
      <w:r>
        <w:rPr>
          <w:rtl/>
        </w:rPr>
        <w:t xml:space="preserve">של </w:t>
      </w:r>
      <w:bookmarkStart w:id="116" w:name="_ETM_Q1_153860"/>
      <w:bookmarkEnd w:id="116"/>
      <w:r>
        <w:rPr>
          <w:rtl/>
        </w:rPr>
        <w:t xml:space="preserve">מדינת </w:t>
      </w:r>
      <w:bookmarkStart w:id="117" w:name="_ETM_Q1_154310"/>
      <w:bookmarkEnd w:id="117"/>
      <w:r>
        <w:rPr>
          <w:rtl/>
        </w:rPr>
        <w:t>ישראל</w:t>
      </w:r>
      <w:r>
        <w:rPr>
          <w:rFonts w:hint="cs"/>
          <w:rtl/>
        </w:rPr>
        <w:t>,</w:t>
      </w:r>
      <w:r>
        <w:rPr>
          <w:rtl/>
        </w:rPr>
        <w:t xml:space="preserve"> </w:t>
      </w:r>
      <w:bookmarkStart w:id="118" w:name="_ETM_Q1_154850"/>
      <w:bookmarkEnd w:id="118"/>
      <w:r>
        <w:rPr>
          <w:rtl/>
        </w:rPr>
        <w:t xml:space="preserve">ותכף </w:t>
      </w:r>
      <w:bookmarkStart w:id="119" w:name="_ETM_Q1_156020"/>
      <w:bookmarkEnd w:id="119"/>
      <w:r>
        <w:rPr>
          <w:rtl/>
        </w:rPr>
        <w:t xml:space="preserve">אני </w:t>
      </w:r>
      <w:bookmarkStart w:id="120" w:name="_ETM_Q1_156260"/>
      <w:bookmarkEnd w:id="120"/>
      <w:r>
        <w:rPr>
          <w:rtl/>
        </w:rPr>
        <w:t xml:space="preserve">אסביר </w:t>
      </w:r>
      <w:bookmarkStart w:id="121" w:name="_ETM_Q1_157880"/>
      <w:bookmarkEnd w:id="121"/>
      <w:r>
        <w:rPr>
          <w:rFonts w:hint="cs"/>
          <w:rtl/>
        </w:rPr>
        <w:t>את ה</w:t>
      </w:r>
      <w:bookmarkStart w:id="122" w:name="_ETM_Q1_153266"/>
      <w:bookmarkEnd w:id="122"/>
      <w:r>
        <w:rPr>
          <w:rFonts w:hint="cs"/>
          <w:rtl/>
        </w:rPr>
        <w:t>שאר.</w:t>
      </w:r>
      <w:r>
        <w:rPr>
          <w:rtl/>
        </w:rPr>
        <w:t xml:space="preserve"> </w:t>
      </w:r>
      <w:bookmarkStart w:id="123" w:name="_ETM_Q1_158240"/>
      <w:bookmarkEnd w:id="123"/>
      <w:r>
        <w:rPr>
          <w:rFonts w:hint="cs"/>
          <w:rtl/>
        </w:rPr>
        <w:t xml:space="preserve">שרת </w:t>
      </w:r>
      <w:r>
        <w:rPr>
          <w:rtl/>
        </w:rPr>
        <w:t xml:space="preserve">החינוך </w:t>
      </w:r>
      <w:bookmarkStart w:id="124" w:name="_ETM_Q1_158660"/>
      <w:bookmarkEnd w:id="124"/>
      <w:proofErr w:type="spellStart"/>
      <w:r>
        <w:rPr>
          <w:rtl/>
        </w:rPr>
        <w:t>הקטרית</w:t>
      </w:r>
      <w:proofErr w:type="spellEnd"/>
      <w:r>
        <w:rPr>
          <w:rFonts w:hint="cs"/>
          <w:rtl/>
        </w:rPr>
        <w:t>,</w:t>
      </w:r>
      <w:r>
        <w:rPr>
          <w:rtl/>
        </w:rPr>
        <w:t xml:space="preserve"> </w:t>
      </w:r>
      <w:bookmarkStart w:id="125" w:name="_ETM_Q1_159320"/>
      <w:bookmarkEnd w:id="125"/>
      <w:r>
        <w:rPr>
          <w:rtl/>
        </w:rPr>
        <w:t xml:space="preserve">שעד </w:t>
      </w:r>
      <w:bookmarkStart w:id="126" w:name="_ETM_Q1_159680"/>
      <w:bookmarkEnd w:id="126"/>
      <w:r>
        <w:rPr>
          <w:rtl/>
        </w:rPr>
        <w:t xml:space="preserve">לא </w:t>
      </w:r>
      <w:bookmarkStart w:id="127" w:name="_ETM_Q1_159770"/>
      <w:bookmarkEnd w:id="127"/>
      <w:r>
        <w:rPr>
          <w:rtl/>
        </w:rPr>
        <w:t xml:space="preserve">מזמן </w:t>
      </w:r>
      <w:bookmarkStart w:id="128" w:name="_ETM_Q1_160160"/>
      <w:bookmarkEnd w:id="128"/>
      <w:r>
        <w:rPr>
          <w:rtl/>
        </w:rPr>
        <w:t>היית</w:t>
      </w:r>
      <w:r>
        <w:rPr>
          <w:rFonts w:hint="cs"/>
          <w:rtl/>
        </w:rPr>
        <w:t>ה</w:t>
      </w:r>
      <w:r>
        <w:rPr>
          <w:rtl/>
        </w:rPr>
        <w:t xml:space="preserve"> </w:t>
      </w:r>
      <w:bookmarkStart w:id="129" w:name="_ETM_Q1_160460"/>
      <w:bookmarkEnd w:id="129"/>
      <w:r>
        <w:rPr>
          <w:rFonts w:hint="cs"/>
          <w:rtl/>
        </w:rPr>
        <w:t>ה</w:t>
      </w:r>
      <w:r>
        <w:rPr>
          <w:rtl/>
        </w:rPr>
        <w:t xml:space="preserve">שרה </w:t>
      </w:r>
      <w:bookmarkStart w:id="130" w:name="_ETM_Q1_160760"/>
      <w:bookmarkEnd w:id="130"/>
      <w:r>
        <w:rPr>
          <w:rtl/>
        </w:rPr>
        <w:t xml:space="preserve">לשיתוף </w:t>
      </w:r>
      <w:bookmarkStart w:id="131" w:name="_ETM_Q1_161300"/>
      <w:bookmarkEnd w:id="131"/>
      <w:r>
        <w:rPr>
          <w:rtl/>
        </w:rPr>
        <w:t xml:space="preserve">פעולה </w:t>
      </w:r>
      <w:bookmarkStart w:id="132" w:name="_ETM_Q1_161660"/>
      <w:bookmarkEnd w:id="132"/>
      <w:r>
        <w:rPr>
          <w:rFonts w:hint="cs"/>
          <w:rtl/>
        </w:rPr>
        <w:t>בין-לאומי</w:t>
      </w:r>
      <w:r>
        <w:rPr>
          <w:rtl/>
        </w:rPr>
        <w:t xml:space="preserve"> </w:t>
      </w:r>
      <w:bookmarkStart w:id="133" w:name="_ETM_Q1_162139"/>
      <w:bookmarkEnd w:id="133"/>
      <w:r>
        <w:rPr>
          <w:rtl/>
        </w:rPr>
        <w:t xml:space="preserve">במשרד </w:t>
      </w:r>
      <w:bookmarkStart w:id="134" w:name="_ETM_Q1_162650"/>
      <w:bookmarkEnd w:id="134"/>
      <w:r>
        <w:rPr>
          <w:rtl/>
        </w:rPr>
        <w:t>החוץ</w:t>
      </w:r>
      <w:bookmarkStart w:id="135" w:name="_ETM_Q1_163100"/>
      <w:bookmarkEnd w:id="135"/>
      <w:r>
        <w:rPr>
          <w:rFonts w:hint="cs"/>
          <w:rtl/>
        </w:rPr>
        <w:t xml:space="preserve"> </w:t>
      </w:r>
      <w:proofErr w:type="spellStart"/>
      <w:r>
        <w:rPr>
          <w:rtl/>
        </w:rPr>
        <w:t>הקט</w:t>
      </w:r>
      <w:r>
        <w:rPr>
          <w:rFonts w:hint="cs"/>
          <w:rtl/>
        </w:rPr>
        <w:t>רי</w:t>
      </w:r>
      <w:proofErr w:type="spellEnd"/>
      <w:r>
        <w:rPr>
          <w:rFonts w:hint="cs"/>
          <w:rtl/>
        </w:rPr>
        <w:t>,</w:t>
      </w:r>
      <w:r>
        <w:rPr>
          <w:rtl/>
        </w:rPr>
        <w:t xml:space="preserve"> </w:t>
      </w:r>
      <w:bookmarkStart w:id="136" w:name="_ETM_Q1_163580"/>
      <w:bookmarkEnd w:id="136"/>
      <w:r>
        <w:rPr>
          <w:rFonts w:hint="cs"/>
          <w:rtl/>
        </w:rPr>
        <w:t xml:space="preserve">שיתפה ברשת , תמונה </w:t>
      </w:r>
      <w:bookmarkStart w:id="137" w:name="_ETM_Q1_166950"/>
      <w:bookmarkEnd w:id="137"/>
      <w:r>
        <w:rPr>
          <w:rtl/>
        </w:rPr>
        <w:t xml:space="preserve">של </w:t>
      </w:r>
      <w:bookmarkStart w:id="138" w:name="_ETM_Q1_167160"/>
      <w:bookmarkEnd w:id="138"/>
      <w:r>
        <w:rPr>
          <w:rtl/>
        </w:rPr>
        <w:t xml:space="preserve">כיפת </w:t>
      </w:r>
      <w:bookmarkStart w:id="139" w:name="_ETM_Q1_167610"/>
      <w:bookmarkEnd w:id="139"/>
      <w:r>
        <w:rPr>
          <w:rtl/>
        </w:rPr>
        <w:t>הזהב</w:t>
      </w:r>
      <w:r>
        <w:rPr>
          <w:rFonts w:hint="cs"/>
          <w:rtl/>
        </w:rPr>
        <w:t xml:space="preserve">, וציטטה מתוך </w:t>
      </w:r>
      <w:bookmarkStart w:id="140" w:name="_ETM_Q1_168239"/>
      <w:bookmarkStart w:id="141" w:name="_ETM_Q1_170750"/>
      <w:bookmarkEnd w:id="140"/>
      <w:bookmarkEnd w:id="141"/>
      <w:r>
        <w:rPr>
          <w:rFonts w:hint="cs"/>
          <w:rtl/>
        </w:rPr>
        <w:t xml:space="preserve">סורה 61, פסוק </w:t>
      </w:r>
      <w:bookmarkStart w:id="142" w:name="_ETM_Q1_171304"/>
      <w:bookmarkEnd w:id="142"/>
      <w:r>
        <w:rPr>
          <w:rFonts w:hint="cs"/>
          <w:rtl/>
        </w:rPr>
        <w:t>13</w:t>
      </w:r>
      <w:bookmarkStart w:id="143" w:name="_ETM_Q1_174183"/>
      <w:bookmarkStart w:id="144" w:name="_ETM_Q1_174329"/>
      <w:bookmarkEnd w:id="143"/>
      <w:bookmarkEnd w:id="144"/>
      <w:r>
        <w:rPr>
          <w:rFonts w:hint="cs"/>
          <w:rtl/>
        </w:rPr>
        <w:t xml:space="preserve"> </w:t>
      </w:r>
      <w:r>
        <w:rPr>
          <w:rFonts w:hint="eastAsia"/>
          <w:rtl/>
        </w:rPr>
        <w:t>–</w:t>
      </w:r>
      <w:r>
        <w:rPr>
          <w:rFonts w:hint="cs"/>
          <w:rtl/>
        </w:rPr>
        <w:t xml:space="preserve"> ניצחון מעם אללה, </w:t>
      </w:r>
      <w:bookmarkStart w:id="145" w:name="_ETM_Q1_179439"/>
      <w:bookmarkEnd w:id="145"/>
      <w:r>
        <w:rPr>
          <w:rtl/>
        </w:rPr>
        <w:t xml:space="preserve">והכרעה </w:t>
      </w:r>
      <w:bookmarkStart w:id="146" w:name="_ETM_Q1_180189"/>
      <w:bookmarkEnd w:id="146"/>
      <w:r>
        <w:rPr>
          <w:rFonts w:hint="cs"/>
          <w:rtl/>
        </w:rPr>
        <w:t>קרבה ובאה –</w:t>
      </w:r>
      <w:r>
        <w:rPr>
          <w:rtl/>
        </w:rPr>
        <w:t xml:space="preserve"> </w:t>
      </w:r>
      <w:bookmarkStart w:id="147" w:name="_ETM_Q1_182200"/>
      <w:bookmarkEnd w:id="147"/>
      <w:r>
        <w:rPr>
          <w:rFonts w:hint="cs"/>
          <w:rtl/>
        </w:rPr>
        <w:t xml:space="preserve">בשר זאת </w:t>
      </w:r>
      <w:bookmarkStart w:id="148" w:name="_ETM_Q1_183092"/>
      <w:bookmarkEnd w:id="148"/>
      <w:r>
        <w:rPr>
          <w:rFonts w:hint="cs"/>
          <w:rtl/>
        </w:rPr>
        <w:t>למאמינים</w:t>
      </w:r>
      <w:r w:rsidR="00D15D08">
        <w:rPr>
          <w:rFonts w:hint="cs"/>
          <w:rtl/>
        </w:rPr>
        <w:t>,</w:t>
      </w:r>
      <w:r>
        <w:rPr>
          <w:rFonts w:hint="cs"/>
          <w:rtl/>
        </w:rPr>
        <w:t xml:space="preserve"> כשהיא </w:t>
      </w:r>
      <w:bookmarkStart w:id="149" w:name="_ETM_Q1_185440"/>
      <w:bookmarkEnd w:id="149"/>
      <w:r>
        <w:rPr>
          <w:rtl/>
        </w:rPr>
        <w:t xml:space="preserve">מכניסה </w:t>
      </w:r>
      <w:bookmarkStart w:id="150" w:name="_ETM_Q1_185950"/>
      <w:bookmarkEnd w:id="150"/>
      <w:proofErr w:type="spellStart"/>
      <w:r>
        <w:rPr>
          <w:rtl/>
        </w:rPr>
        <w:t>האשטאגים</w:t>
      </w:r>
      <w:proofErr w:type="spellEnd"/>
      <w:r>
        <w:rPr>
          <w:rtl/>
        </w:rPr>
        <w:t xml:space="preserve"> </w:t>
      </w:r>
      <w:bookmarkStart w:id="151" w:name="_ETM_Q1_186490"/>
      <w:bookmarkEnd w:id="151"/>
      <w:r>
        <w:rPr>
          <w:rtl/>
        </w:rPr>
        <w:t xml:space="preserve">של </w:t>
      </w:r>
      <w:bookmarkStart w:id="152" w:name="_ETM_Q1_186700"/>
      <w:bookmarkEnd w:id="152"/>
      <w:r>
        <w:rPr>
          <w:rFonts w:hint="cs"/>
          <w:rtl/>
        </w:rPr>
        <w:t>פלסטין, עזה ו</w:t>
      </w:r>
      <w:bookmarkStart w:id="153" w:name="_ETM_Q1_187600"/>
      <w:bookmarkStart w:id="154" w:name="_ETM_Q1_187960"/>
      <w:bookmarkEnd w:id="153"/>
      <w:bookmarkEnd w:id="154"/>
      <w:r>
        <w:rPr>
          <w:rtl/>
        </w:rPr>
        <w:t xml:space="preserve">מסגד </w:t>
      </w:r>
      <w:bookmarkStart w:id="155" w:name="_ETM_Q1_188620"/>
      <w:bookmarkEnd w:id="155"/>
      <w:r>
        <w:rPr>
          <w:rtl/>
        </w:rPr>
        <w:t>אל-אקצא</w:t>
      </w:r>
      <w:r>
        <w:rPr>
          <w:rFonts w:hint="cs"/>
          <w:rtl/>
        </w:rPr>
        <w:t>,</w:t>
      </w:r>
      <w:r>
        <w:rPr>
          <w:rtl/>
        </w:rPr>
        <w:t xml:space="preserve"> </w:t>
      </w:r>
      <w:bookmarkStart w:id="156" w:name="_ETM_Q1_189340"/>
      <w:bookmarkEnd w:id="156"/>
      <w:r>
        <w:rPr>
          <w:rtl/>
        </w:rPr>
        <w:t xml:space="preserve">ומתפללת </w:t>
      </w:r>
      <w:bookmarkStart w:id="157" w:name="_ETM_Q1_190389"/>
      <w:bookmarkEnd w:id="157"/>
      <w:r>
        <w:rPr>
          <w:rtl/>
        </w:rPr>
        <w:t xml:space="preserve">לחורבנה </w:t>
      </w:r>
      <w:bookmarkStart w:id="158" w:name="_ETM_Q1_191590"/>
      <w:bookmarkEnd w:id="158"/>
      <w:r>
        <w:rPr>
          <w:rtl/>
        </w:rPr>
        <w:t xml:space="preserve">של </w:t>
      </w:r>
      <w:bookmarkStart w:id="159" w:name="_ETM_Q1_191800"/>
      <w:bookmarkEnd w:id="159"/>
      <w:r>
        <w:rPr>
          <w:rtl/>
        </w:rPr>
        <w:t xml:space="preserve">מדינת </w:t>
      </w:r>
      <w:bookmarkStart w:id="160" w:name="_ETM_Q1_192250"/>
      <w:bookmarkEnd w:id="160"/>
      <w:r>
        <w:rPr>
          <w:rtl/>
        </w:rPr>
        <w:t>ישראל</w:t>
      </w:r>
      <w:r>
        <w:rPr>
          <w:rFonts w:hint="cs"/>
          <w:rtl/>
        </w:rPr>
        <w:t>.</w:t>
      </w:r>
      <w:r>
        <w:rPr>
          <w:rtl/>
        </w:rPr>
        <w:t xml:space="preserve"> </w:t>
      </w:r>
      <w:bookmarkStart w:id="161" w:name="_ETM_Q1_192610"/>
      <w:bookmarkEnd w:id="161"/>
      <w:r>
        <w:rPr>
          <w:rtl/>
        </w:rPr>
        <w:t>עכשיו</w:t>
      </w:r>
      <w:r>
        <w:rPr>
          <w:rFonts w:hint="cs"/>
          <w:rtl/>
        </w:rPr>
        <w:t>,</w:t>
      </w:r>
      <w:r>
        <w:rPr>
          <w:rtl/>
        </w:rPr>
        <w:t xml:space="preserve"> </w:t>
      </w:r>
      <w:bookmarkStart w:id="162" w:name="_ETM_Q1_193240"/>
      <w:bookmarkEnd w:id="162"/>
      <w:r>
        <w:rPr>
          <w:rtl/>
        </w:rPr>
        <w:t>הק</w:t>
      </w:r>
      <w:r>
        <w:rPr>
          <w:rFonts w:hint="cs"/>
          <w:rtl/>
        </w:rPr>
        <w:t>ט</w:t>
      </w:r>
      <w:r>
        <w:rPr>
          <w:rtl/>
        </w:rPr>
        <w:t>רים</w:t>
      </w:r>
      <w:r>
        <w:rPr>
          <w:rFonts w:hint="cs"/>
          <w:rtl/>
        </w:rPr>
        <w:t>.</w:t>
      </w:r>
      <w:r>
        <w:rPr>
          <w:rtl/>
        </w:rPr>
        <w:t xml:space="preserve"> </w:t>
      </w:r>
      <w:bookmarkStart w:id="163" w:name="_ETM_Q1_195290"/>
      <w:bookmarkEnd w:id="163"/>
    </w:p>
    <w:p w:rsidR="00EE5124" w:rsidRDefault="00EE5124" w:rsidP="00AC6882">
      <w:pPr>
        <w:rPr>
          <w:rtl/>
        </w:rPr>
      </w:pPr>
    </w:p>
    <w:p w:rsidR="00EE5124" w:rsidRDefault="00EE5124" w:rsidP="00305E3D">
      <w:pPr>
        <w:rPr>
          <w:rtl/>
        </w:rPr>
      </w:pPr>
      <w:r>
        <w:rPr>
          <w:rtl/>
        </w:rPr>
        <w:t xml:space="preserve">יועץ </w:t>
      </w:r>
      <w:bookmarkStart w:id="164" w:name="_ETM_Q1_195770"/>
      <w:bookmarkEnd w:id="164"/>
      <w:r>
        <w:rPr>
          <w:rtl/>
        </w:rPr>
        <w:t xml:space="preserve">ראש </w:t>
      </w:r>
      <w:bookmarkStart w:id="165" w:name="_ETM_Q1_196040"/>
      <w:bookmarkEnd w:id="165"/>
      <w:r>
        <w:rPr>
          <w:rtl/>
        </w:rPr>
        <w:t xml:space="preserve">הממשלה </w:t>
      </w:r>
      <w:bookmarkStart w:id="166" w:name="_ETM_Q1_196790"/>
      <w:bookmarkEnd w:id="166"/>
      <w:r>
        <w:rPr>
          <w:rtl/>
        </w:rPr>
        <w:t xml:space="preserve">לשעבר </w:t>
      </w:r>
      <w:bookmarkStart w:id="167" w:name="_ETM_Q1_197480"/>
      <w:bookmarkEnd w:id="167"/>
      <w:r>
        <w:rPr>
          <w:rFonts w:hint="cs"/>
          <w:rtl/>
        </w:rPr>
        <w:t>כתב</w:t>
      </w:r>
      <w:r>
        <w:rPr>
          <w:rtl/>
        </w:rPr>
        <w:t xml:space="preserve"> </w:t>
      </w:r>
      <w:bookmarkStart w:id="168" w:name="_ETM_Q1_197810"/>
      <w:bookmarkEnd w:id="168"/>
      <w:r>
        <w:rPr>
          <w:rtl/>
        </w:rPr>
        <w:t>ב</w:t>
      </w:r>
      <w:r>
        <w:rPr>
          <w:rFonts w:hint="cs"/>
          <w:rtl/>
        </w:rPr>
        <w:t>ט</w:t>
      </w:r>
      <w:r>
        <w:rPr>
          <w:rtl/>
        </w:rPr>
        <w:t xml:space="preserve">ור </w:t>
      </w:r>
      <w:bookmarkStart w:id="169" w:name="_ETM_Q1_198200"/>
      <w:bookmarkEnd w:id="169"/>
      <w:r>
        <w:rPr>
          <w:rtl/>
        </w:rPr>
        <w:t xml:space="preserve">בעיתון </w:t>
      </w:r>
      <w:bookmarkStart w:id="170" w:name="_ETM_Q1_198739"/>
      <w:bookmarkEnd w:id="170"/>
      <w:r>
        <w:rPr>
          <w:rtl/>
        </w:rPr>
        <w:t xml:space="preserve">כי </w:t>
      </w:r>
      <w:bookmarkStart w:id="171" w:name="_ETM_Q1_198889"/>
      <w:bookmarkEnd w:id="171"/>
      <w:r>
        <w:rPr>
          <w:rtl/>
        </w:rPr>
        <w:t xml:space="preserve">הסכם </w:t>
      </w:r>
      <w:bookmarkStart w:id="172" w:name="_ETM_Q1_199220"/>
      <w:bookmarkEnd w:id="172"/>
      <w:r>
        <w:rPr>
          <w:rtl/>
        </w:rPr>
        <w:t xml:space="preserve">הפסקת </w:t>
      </w:r>
      <w:bookmarkStart w:id="173" w:name="_ETM_Q1_199669"/>
      <w:bookmarkEnd w:id="173"/>
      <w:r>
        <w:rPr>
          <w:rtl/>
        </w:rPr>
        <w:t xml:space="preserve">האש </w:t>
      </w:r>
      <w:bookmarkStart w:id="174" w:name="_ETM_Q1_199970"/>
      <w:bookmarkEnd w:id="174"/>
      <w:r>
        <w:rPr>
          <w:rtl/>
        </w:rPr>
        <w:t xml:space="preserve">הוא </w:t>
      </w:r>
      <w:bookmarkStart w:id="175" w:name="_ETM_Q1_200480"/>
      <w:bookmarkEnd w:id="175"/>
      <w:r>
        <w:rPr>
          <w:rtl/>
        </w:rPr>
        <w:t xml:space="preserve">יום </w:t>
      </w:r>
      <w:bookmarkStart w:id="176" w:name="_ETM_Q1_200959"/>
      <w:bookmarkEnd w:id="176"/>
      <w:r>
        <w:rPr>
          <w:rtl/>
        </w:rPr>
        <w:t xml:space="preserve">הניצחון </w:t>
      </w:r>
      <w:bookmarkStart w:id="177" w:name="_ETM_Q1_201770"/>
      <w:bookmarkEnd w:id="177"/>
      <w:r>
        <w:rPr>
          <w:rFonts w:hint="cs"/>
          <w:rtl/>
        </w:rPr>
        <w:t>המוחץ</w:t>
      </w:r>
      <w:r>
        <w:rPr>
          <w:rtl/>
        </w:rPr>
        <w:t xml:space="preserve"> </w:t>
      </w:r>
      <w:bookmarkStart w:id="178" w:name="_ETM_Q1_202370"/>
      <w:bookmarkEnd w:id="178"/>
      <w:r>
        <w:rPr>
          <w:rtl/>
        </w:rPr>
        <w:t xml:space="preserve">של </w:t>
      </w:r>
      <w:bookmarkStart w:id="179" w:name="_ETM_Q1_202580"/>
      <w:bookmarkEnd w:id="179"/>
      <w:r>
        <w:rPr>
          <w:rtl/>
        </w:rPr>
        <w:t xml:space="preserve">פלסטין </w:t>
      </w:r>
      <w:bookmarkStart w:id="180" w:name="_ETM_Q1_203239"/>
      <w:bookmarkEnd w:id="180"/>
      <w:r>
        <w:rPr>
          <w:rtl/>
        </w:rPr>
        <w:t xml:space="preserve">על </w:t>
      </w:r>
      <w:bookmarkStart w:id="181" w:name="_ETM_Q1_203569"/>
      <w:bookmarkEnd w:id="181"/>
      <w:r>
        <w:rPr>
          <w:rtl/>
        </w:rPr>
        <w:t xml:space="preserve">אויב </w:t>
      </w:r>
      <w:bookmarkStart w:id="182" w:name="_ETM_Q1_205180"/>
      <w:bookmarkEnd w:id="182"/>
      <w:r>
        <w:rPr>
          <w:rtl/>
        </w:rPr>
        <w:t>א</w:t>
      </w:r>
      <w:r>
        <w:rPr>
          <w:rFonts w:hint="cs"/>
          <w:rtl/>
        </w:rPr>
        <w:t>ו</w:t>
      </w:r>
      <w:r>
        <w:rPr>
          <w:rtl/>
        </w:rPr>
        <w:t>מתנו</w:t>
      </w:r>
      <w:r>
        <w:rPr>
          <w:rFonts w:hint="cs"/>
          <w:rtl/>
        </w:rPr>
        <w:t>.</w:t>
      </w:r>
      <w:r>
        <w:rPr>
          <w:rtl/>
        </w:rPr>
        <w:t xml:space="preserve"> </w:t>
      </w:r>
      <w:bookmarkStart w:id="183" w:name="_ETM_Q1_207230"/>
      <w:bookmarkEnd w:id="183"/>
      <w:r>
        <w:rPr>
          <w:rtl/>
        </w:rPr>
        <w:t xml:space="preserve">האמיר </w:t>
      </w:r>
      <w:bookmarkStart w:id="184" w:name="_ETM_Q1_207889"/>
      <w:bookmarkEnd w:id="184"/>
      <w:proofErr w:type="spellStart"/>
      <w:r>
        <w:rPr>
          <w:rFonts w:hint="cs"/>
          <w:rtl/>
        </w:rPr>
        <w:t>ה</w:t>
      </w:r>
      <w:r>
        <w:rPr>
          <w:rtl/>
        </w:rPr>
        <w:t>קטרי</w:t>
      </w:r>
      <w:proofErr w:type="spellEnd"/>
      <w:r>
        <w:rPr>
          <w:rtl/>
        </w:rPr>
        <w:t xml:space="preserve"> </w:t>
      </w:r>
      <w:bookmarkStart w:id="185" w:name="_ETM_Q1_208610"/>
      <w:bookmarkEnd w:id="185"/>
      <w:r>
        <w:rPr>
          <w:rtl/>
        </w:rPr>
        <w:t xml:space="preserve">הגדיל </w:t>
      </w:r>
      <w:bookmarkStart w:id="186" w:name="_ETM_Q1_209000"/>
      <w:bookmarkEnd w:id="186"/>
      <w:r>
        <w:rPr>
          <w:rtl/>
        </w:rPr>
        <w:t>לעשות</w:t>
      </w:r>
      <w:r>
        <w:rPr>
          <w:rFonts w:hint="cs"/>
          <w:rtl/>
        </w:rPr>
        <w:t>,</w:t>
      </w:r>
      <w:r>
        <w:rPr>
          <w:rtl/>
        </w:rPr>
        <w:t xml:space="preserve"> </w:t>
      </w:r>
      <w:bookmarkStart w:id="187" w:name="_ETM_Q1_210519"/>
      <w:bookmarkStart w:id="188" w:name="_ETM_Q1_210760"/>
      <w:bookmarkEnd w:id="187"/>
      <w:bookmarkEnd w:id="188"/>
      <w:r>
        <w:rPr>
          <w:rFonts w:hint="cs"/>
          <w:rtl/>
        </w:rPr>
        <w:t>ו</w:t>
      </w:r>
      <w:r>
        <w:rPr>
          <w:rtl/>
        </w:rPr>
        <w:t xml:space="preserve">חודשיים </w:t>
      </w:r>
      <w:bookmarkStart w:id="189" w:name="_ETM_Q1_211359"/>
      <w:bookmarkEnd w:id="189"/>
      <w:r>
        <w:rPr>
          <w:rtl/>
        </w:rPr>
        <w:t xml:space="preserve">אחרי </w:t>
      </w:r>
      <w:bookmarkStart w:id="190" w:name="_ETM_Q1_212650"/>
      <w:bookmarkEnd w:id="190"/>
      <w:r>
        <w:rPr>
          <w:rtl/>
        </w:rPr>
        <w:t xml:space="preserve">7 </w:t>
      </w:r>
      <w:bookmarkStart w:id="191" w:name="_ETM_Q1_213324"/>
      <w:bookmarkEnd w:id="191"/>
      <w:r>
        <w:rPr>
          <w:rtl/>
        </w:rPr>
        <w:t xml:space="preserve">באוקטובר </w:t>
      </w:r>
      <w:bookmarkStart w:id="192" w:name="_ETM_Q1_215109"/>
      <w:bookmarkEnd w:id="192"/>
      <w:r>
        <w:rPr>
          <w:rtl/>
        </w:rPr>
        <w:t xml:space="preserve">האשים </w:t>
      </w:r>
      <w:bookmarkStart w:id="193" w:name="_ETM_Q1_215739"/>
      <w:bookmarkEnd w:id="193"/>
      <w:r>
        <w:rPr>
          <w:rtl/>
        </w:rPr>
        <w:t>את</w:t>
      </w:r>
      <w:bookmarkStart w:id="194" w:name="_ETM_Q1_215890"/>
      <w:bookmarkEnd w:id="194"/>
      <w:r>
        <w:rPr>
          <w:rtl/>
        </w:rPr>
        <w:t xml:space="preserve"> </w:t>
      </w:r>
      <w:bookmarkStart w:id="195" w:name="_ETM_Q1_216549"/>
      <w:bookmarkEnd w:id="195"/>
      <w:r>
        <w:rPr>
          <w:rtl/>
        </w:rPr>
        <w:t xml:space="preserve">מדינת </w:t>
      </w:r>
      <w:bookmarkStart w:id="196" w:name="_ETM_Q1_217120"/>
      <w:bookmarkEnd w:id="196"/>
      <w:r>
        <w:rPr>
          <w:rtl/>
        </w:rPr>
        <w:t>ישראל</w:t>
      </w:r>
      <w:r>
        <w:rPr>
          <w:rFonts w:hint="cs"/>
          <w:rtl/>
        </w:rPr>
        <w:t>,</w:t>
      </w:r>
      <w:r>
        <w:rPr>
          <w:rtl/>
        </w:rPr>
        <w:t xml:space="preserve"> </w:t>
      </w:r>
      <w:bookmarkStart w:id="197" w:name="_ETM_Q1_218239"/>
      <w:bookmarkEnd w:id="197"/>
      <w:r>
        <w:rPr>
          <w:rtl/>
        </w:rPr>
        <w:t xml:space="preserve">תוך </w:t>
      </w:r>
      <w:bookmarkStart w:id="198" w:name="_ETM_Q1_218480"/>
      <w:bookmarkEnd w:id="198"/>
      <w:r>
        <w:rPr>
          <w:rtl/>
        </w:rPr>
        <w:t xml:space="preserve">התעלמות </w:t>
      </w:r>
      <w:bookmarkStart w:id="199" w:name="_ETM_Q1_218959"/>
      <w:bookmarkEnd w:id="199"/>
      <w:r>
        <w:rPr>
          <w:rtl/>
        </w:rPr>
        <w:t xml:space="preserve">מוחלטת </w:t>
      </w:r>
      <w:bookmarkStart w:id="200" w:name="_ETM_Q1_221189"/>
      <w:bookmarkEnd w:id="200"/>
      <w:r>
        <w:rPr>
          <w:rtl/>
        </w:rPr>
        <w:t xml:space="preserve">ממה </w:t>
      </w:r>
      <w:bookmarkStart w:id="201" w:name="_ETM_Q1_221670"/>
      <w:bookmarkEnd w:id="201"/>
      <w:r>
        <w:rPr>
          <w:rtl/>
        </w:rPr>
        <w:t xml:space="preserve">שעשו </w:t>
      </w:r>
      <w:bookmarkStart w:id="202" w:name="_ETM_Q1_222390"/>
      <w:bookmarkEnd w:id="202"/>
      <w:r>
        <w:rPr>
          <w:rtl/>
        </w:rPr>
        <w:t xml:space="preserve">רוצחי </w:t>
      </w:r>
      <w:bookmarkStart w:id="203" w:name="_ETM_Q1_222900"/>
      <w:bookmarkEnd w:id="203"/>
      <w:r>
        <w:rPr>
          <w:rtl/>
        </w:rPr>
        <w:t>חמאס</w:t>
      </w:r>
      <w:r>
        <w:rPr>
          <w:rFonts w:hint="cs"/>
          <w:rtl/>
        </w:rPr>
        <w:t>,</w:t>
      </w:r>
      <w:r>
        <w:rPr>
          <w:rtl/>
        </w:rPr>
        <w:t xml:space="preserve"> </w:t>
      </w:r>
      <w:bookmarkStart w:id="204" w:name="_ETM_Q1_224310"/>
      <w:bookmarkEnd w:id="204"/>
      <w:r>
        <w:rPr>
          <w:rtl/>
        </w:rPr>
        <w:t xml:space="preserve">בכך </w:t>
      </w:r>
      <w:bookmarkStart w:id="205" w:name="_ETM_Q1_224819"/>
      <w:bookmarkEnd w:id="205"/>
      <w:r>
        <w:rPr>
          <w:rtl/>
        </w:rPr>
        <w:t xml:space="preserve">שמדינת </w:t>
      </w:r>
      <w:bookmarkStart w:id="206" w:name="_ETM_Q1_225569"/>
      <w:bookmarkEnd w:id="206"/>
      <w:r>
        <w:rPr>
          <w:rtl/>
        </w:rPr>
        <w:t>ישראל</w:t>
      </w:r>
      <w:r>
        <w:rPr>
          <w:rFonts w:hint="cs"/>
          <w:rtl/>
        </w:rPr>
        <w:t xml:space="preserve"> </w:t>
      </w:r>
      <w:r>
        <w:rPr>
          <w:rtl/>
        </w:rPr>
        <w:t>–</w:t>
      </w:r>
      <w:bookmarkStart w:id="207" w:name="_ETM_Q1_223952"/>
      <w:bookmarkEnd w:id="207"/>
      <w:r>
        <w:rPr>
          <w:rtl/>
        </w:rPr>
        <w:t xml:space="preserve"> </w:t>
      </w:r>
      <w:bookmarkStart w:id="208" w:name="_ETM_Q1_226379"/>
      <w:bookmarkEnd w:id="208"/>
      <w:r>
        <w:rPr>
          <w:rtl/>
        </w:rPr>
        <w:t xml:space="preserve">הוא </w:t>
      </w:r>
      <w:bookmarkStart w:id="209" w:name="_ETM_Q1_226560"/>
      <w:bookmarkEnd w:id="209"/>
      <w:r>
        <w:rPr>
          <w:rtl/>
        </w:rPr>
        <w:t xml:space="preserve">אומר </w:t>
      </w:r>
      <w:bookmarkStart w:id="210" w:name="_ETM_Q1_226920"/>
      <w:bookmarkEnd w:id="210"/>
      <w:r>
        <w:rPr>
          <w:rtl/>
        </w:rPr>
        <w:t xml:space="preserve">לעולם </w:t>
      </w:r>
      <w:bookmarkStart w:id="211" w:name="_ETM_Q1_227489"/>
      <w:bookmarkEnd w:id="211"/>
      <w:r>
        <w:rPr>
          <w:rtl/>
        </w:rPr>
        <w:t>–</w:t>
      </w:r>
      <w:r>
        <w:rPr>
          <w:rFonts w:hint="cs"/>
          <w:rtl/>
        </w:rPr>
        <w:t xml:space="preserve"> </w:t>
      </w:r>
      <w:r>
        <w:rPr>
          <w:rtl/>
        </w:rPr>
        <w:t xml:space="preserve">מבצעת </w:t>
      </w:r>
      <w:bookmarkStart w:id="212" w:name="_ETM_Q1_228150"/>
      <w:bookmarkEnd w:id="212"/>
      <w:r>
        <w:rPr>
          <w:rtl/>
        </w:rPr>
        <w:t xml:space="preserve">מעשי </w:t>
      </w:r>
      <w:bookmarkStart w:id="213" w:name="_ETM_Q1_228540"/>
      <w:bookmarkEnd w:id="213"/>
      <w:r>
        <w:rPr>
          <w:rtl/>
        </w:rPr>
        <w:t xml:space="preserve">טבח </w:t>
      </w:r>
      <w:bookmarkStart w:id="214" w:name="_ETM_Q1_228959"/>
      <w:bookmarkEnd w:id="214"/>
      <w:r>
        <w:rPr>
          <w:rtl/>
        </w:rPr>
        <w:t xml:space="preserve">שיטתיים </w:t>
      </w:r>
      <w:bookmarkStart w:id="215" w:name="_ETM_Q1_229769"/>
      <w:bookmarkEnd w:id="215"/>
      <w:r>
        <w:rPr>
          <w:rtl/>
        </w:rPr>
        <w:t xml:space="preserve">ומכוונים </w:t>
      </w:r>
      <w:bookmarkStart w:id="216" w:name="_ETM_Q1_230400"/>
      <w:bookmarkStart w:id="217" w:name="_ETM_Q1_230879"/>
      <w:bookmarkEnd w:id="216"/>
      <w:bookmarkEnd w:id="217"/>
      <w:r>
        <w:rPr>
          <w:rtl/>
        </w:rPr>
        <w:t>כ</w:t>
      </w:r>
      <w:bookmarkStart w:id="218" w:name="_ETM_Q1_231239"/>
      <w:bookmarkEnd w:id="218"/>
      <w:r>
        <w:rPr>
          <w:rtl/>
        </w:rPr>
        <w:t xml:space="preserve">נגד </w:t>
      </w:r>
      <w:bookmarkStart w:id="219" w:name="_ETM_Q1_231870"/>
      <w:bookmarkEnd w:id="219"/>
      <w:r>
        <w:rPr>
          <w:rtl/>
        </w:rPr>
        <w:t xml:space="preserve">אזרחים </w:t>
      </w:r>
      <w:bookmarkStart w:id="220" w:name="_ETM_Q1_232500"/>
      <w:bookmarkEnd w:id="220"/>
      <w:r>
        <w:rPr>
          <w:rtl/>
        </w:rPr>
        <w:t xml:space="preserve">חפים </w:t>
      </w:r>
      <w:bookmarkStart w:id="221" w:name="_ETM_Q1_233250"/>
      <w:bookmarkEnd w:id="221"/>
      <w:r>
        <w:rPr>
          <w:rtl/>
        </w:rPr>
        <w:t>מפשע</w:t>
      </w:r>
      <w:r>
        <w:rPr>
          <w:rFonts w:hint="cs"/>
          <w:rtl/>
        </w:rPr>
        <w:t>,</w:t>
      </w:r>
      <w:r>
        <w:rPr>
          <w:rtl/>
        </w:rPr>
        <w:t xml:space="preserve"> </w:t>
      </w:r>
      <w:bookmarkStart w:id="222" w:name="_ETM_Q1_234180"/>
      <w:bookmarkEnd w:id="222"/>
      <w:r>
        <w:rPr>
          <w:rtl/>
        </w:rPr>
        <w:t xml:space="preserve">כולל </w:t>
      </w:r>
      <w:bookmarkStart w:id="223" w:name="_ETM_Q1_235510"/>
      <w:bookmarkEnd w:id="223"/>
      <w:r>
        <w:rPr>
          <w:rtl/>
        </w:rPr>
        <w:t xml:space="preserve">נשים </w:t>
      </w:r>
      <w:bookmarkStart w:id="224" w:name="_ETM_Q1_236080"/>
      <w:bookmarkEnd w:id="224"/>
      <w:r>
        <w:rPr>
          <w:rtl/>
        </w:rPr>
        <w:t>וילדים</w:t>
      </w:r>
      <w:r>
        <w:rPr>
          <w:rFonts w:hint="cs"/>
          <w:rtl/>
        </w:rPr>
        <w:t>.</w:t>
      </w:r>
      <w:r>
        <w:rPr>
          <w:rtl/>
        </w:rPr>
        <w:t xml:space="preserve"> </w:t>
      </w:r>
      <w:bookmarkStart w:id="225" w:name="_ETM_Q1_236680"/>
      <w:bookmarkEnd w:id="225"/>
      <w:r>
        <w:rPr>
          <w:rtl/>
        </w:rPr>
        <w:t xml:space="preserve">את </w:t>
      </w:r>
      <w:bookmarkStart w:id="226" w:name="_ETM_Q1_236860"/>
      <w:bookmarkEnd w:id="226"/>
      <w:r>
        <w:rPr>
          <w:rtl/>
        </w:rPr>
        <w:t xml:space="preserve">מה </w:t>
      </w:r>
      <w:bookmarkStart w:id="227" w:name="_ETM_Q1_237070"/>
      <w:bookmarkEnd w:id="227"/>
      <w:r>
        <w:rPr>
          <w:rtl/>
        </w:rPr>
        <w:t xml:space="preserve">שעשו </w:t>
      </w:r>
      <w:bookmarkStart w:id="228" w:name="_ETM_Q1_237580"/>
      <w:bookmarkEnd w:id="228"/>
      <w:r>
        <w:rPr>
          <w:rtl/>
        </w:rPr>
        <w:t xml:space="preserve">חמאס </w:t>
      </w:r>
      <w:bookmarkStart w:id="229" w:name="_ETM_Q1_239829"/>
      <w:bookmarkEnd w:id="229"/>
      <w:r>
        <w:rPr>
          <w:rtl/>
        </w:rPr>
        <w:t xml:space="preserve">האמיר </w:t>
      </w:r>
      <w:bookmarkStart w:id="230" w:name="_ETM_Q1_240400"/>
      <w:bookmarkEnd w:id="230"/>
      <w:proofErr w:type="spellStart"/>
      <w:r>
        <w:rPr>
          <w:rFonts w:hint="cs"/>
          <w:rtl/>
        </w:rPr>
        <w:t>ה</w:t>
      </w:r>
      <w:r>
        <w:rPr>
          <w:rtl/>
        </w:rPr>
        <w:t>קטרי</w:t>
      </w:r>
      <w:proofErr w:type="spellEnd"/>
      <w:r>
        <w:rPr>
          <w:rtl/>
        </w:rPr>
        <w:t xml:space="preserve"> </w:t>
      </w:r>
      <w:bookmarkStart w:id="231" w:name="_ETM_Q1_241000"/>
      <w:bookmarkEnd w:id="231"/>
      <w:r>
        <w:rPr>
          <w:rtl/>
        </w:rPr>
        <w:t xml:space="preserve">הופך </w:t>
      </w:r>
      <w:bookmarkStart w:id="232" w:name="_ETM_Q1_241750"/>
      <w:bookmarkEnd w:id="232"/>
      <w:r>
        <w:rPr>
          <w:rtl/>
        </w:rPr>
        <w:t xml:space="preserve">כנגד </w:t>
      </w:r>
      <w:bookmarkStart w:id="233" w:name="_ETM_Q1_242200"/>
      <w:bookmarkEnd w:id="233"/>
      <w:r>
        <w:rPr>
          <w:rtl/>
        </w:rPr>
        <w:t xml:space="preserve">מדינת </w:t>
      </w:r>
      <w:bookmarkStart w:id="234" w:name="_ETM_Q1_242680"/>
      <w:bookmarkEnd w:id="234"/>
      <w:r>
        <w:rPr>
          <w:rtl/>
        </w:rPr>
        <w:t>ישראל</w:t>
      </w:r>
      <w:r>
        <w:rPr>
          <w:rFonts w:hint="cs"/>
          <w:rtl/>
        </w:rPr>
        <w:t>.</w:t>
      </w:r>
      <w:r>
        <w:rPr>
          <w:rtl/>
        </w:rPr>
        <w:t xml:space="preserve"> </w:t>
      </w:r>
      <w:bookmarkStart w:id="235" w:name="_ETM_Q1_246410"/>
      <w:bookmarkStart w:id="236" w:name="_ETM_Q1_245081"/>
      <w:bookmarkStart w:id="237" w:name="_ETM_Q1_245212"/>
      <w:bookmarkStart w:id="238" w:name="_ETM_Q1_245254"/>
      <w:bookmarkStart w:id="239" w:name="_ETM_Q1_245374"/>
      <w:bookmarkEnd w:id="235"/>
      <w:bookmarkEnd w:id="236"/>
      <w:bookmarkEnd w:id="237"/>
      <w:bookmarkEnd w:id="238"/>
      <w:bookmarkEnd w:id="239"/>
      <w:r>
        <w:rPr>
          <w:rtl/>
        </w:rPr>
        <w:t xml:space="preserve">וכל </w:t>
      </w:r>
      <w:bookmarkStart w:id="240" w:name="_ETM_Q1_246830"/>
      <w:bookmarkEnd w:id="240"/>
      <w:r>
        <w:rPr>
          <w:rtl/>
        </w:rPr>
        <w:t xml:space="preserve">השנים </w:t>
      </w:r>
      <w:bookmarkStart w:id="241" w:name="_ETM_Q1_247459"/>
      <w:bookmarkEnd w:id="241"/>
      <w:r>
        <w:rPr>
          <w:rtl/>
        </w:rPr>
        <w:t xml:space="preserve">ראשי </w:t>
      </w:r>
      <w:bookmarkStart w:id="242" w:name="_ETM_Q1_248360"/>
      <w:bookmarkEnd w:id="242"/>
      <w:r>
        <w:rPr>
          <w:rFonts w:hint="cs"/>
          <w:rtl/>
        </w:rPr>
        <w:t>חמאס הרוצחים,</w:t>
      </w:r>
      <w:r>
        <w:rPr>
          <w:rtl/>
        </w:rPr>
        <w:t xml:space="preserve"> </w:t>
      </w:r>
      <w:bookmarkStart w:id="243" w:name="_ETM_Q1_249290"/>
      <w:bookmarkStart w:id="244" w:name="_ETM_Q1_250370"/>
      <w:bookmarkEnd w:id="243"/>
      <w:bookmarkEnd w:id="244"/>
      <w:r>
        <w:rPr>
          <w:rtl/>
        </w:rPr>
        <w:t xml:space="preserve">מתכנני </w:t>
      </w:r>
      <w:bookmarkStart w:id="245" w:name="_ETM_Q1_251269"/>
      <w:bookmarkEnd w:id="245"/>
      <w:r>
        <w:rPr>
          <w:rtl/>
        </w:rPr>
        <w:t>הרצח</w:t>
      </w:r>
      <w:r>
        <w:rPr>
          <w:rFonts w:hint="cs"/>
          <w:rtl/>
        </w:rPr>
        <w:t>,</w:t>
      </w:r>
      <w:r>
        <w:rPr>
          <w:rtl/>
        </w:rPr>
        <w:t xml:space="preserve"> </w:t>
      </w:r>
      <w:bookmarkStart w:id="246" w:name="_ETM_Q1_253029"/>
      <w:bookmarkEnd w:id="246"/>
      <w:r>
        <w:rPr>
          <w:rtl/>
        </w:rPr>
        <w:t xml:space="preserve">אלה </w:t>
      </w:r>
      <w:bookmarkStart w:id="247" w:name="_ETM_Q1_253329"/>
      <w:bookmarkEnd w:id="247"/>
      <w:r>
        <w:rPr>
          <w:rtl/>
        </w:rPr>
        <w:t xml:space="preserve">שעומדים </w:t>
      </w:r>
      <w:bookmarkStart w:id="248" w:name="_ETM_Q1_253809"/>
      <w:bookmarkEnd w:id="248"/>
      <w:r>
        <w:rPr>
          <w:rtl/>
        </w:rPr>
        <w:t xml:space="preserve">אחרי </w:t>
      </w:r>
      <w:bookmarkStart w:id="249" w:name="_ETM_Q1_254139"/>
      <w:bookmarkEnd w:id="249"/>
      <w:r>
        <w:rPr>
          <w:rtl/>
        </w:rPr>
        <w:t xml:space="preserve">האידיאולוגיה </w:t>
      </w:r>
      <w:bookmarkStart w:id="250" w:name="_ETM_Q1_255159"/>
      <w:bookmarkEnd w:id="250"/>
      <w:proofErr w:type="spellStart"/>
      <w:r>
        <w:rPr>
          <w:rFonts w:hint="cs"/>
          <w:rtl/>
        </w:rPr>
        <w:t>החמאסניקית</w:t>
      </w:r>
      <w:proofErr w:type="spellEnd"/>
      <w:r>
        <w:rPr>
          <w:rFonts w:hint="cs"/>
          <w:rtl/>
        </w:rPr>
        <w:t xml:space="preserve"> </w:t>
      </w:r>
      <w:r>
        <w:rPr>
          <w:rFonts w:hint="eastAsia"/>
          <w:rtl/>
        </w:rPr>
        <w:t>–</w:t>
      </w:r>
      <w:r>
        <w:rPr>
          <w:rFonts w:hint="cs"/>
          <w:rtl/>
        </w:rPr>
        <w:t xml:space="preserve"> שבל </w:t>
      </w:r>
      <w:bookmarkStart w:id="251" w:name="_ETM_Q1_261408"/>
      <w:bookmarkEnd w:id="251"/>
      <w:r>
        <w:rPr>
          <w:rFonts w:hint="cs"/>
          <w:rtl/>
        </w:rPr>
        <w:t xml:space="preserve">נטעה, היא של </w:t>
      </w:r>
      <w:bookmarkStart w:id="252" w:name="_ETM_Q1_255519"/>
      <w:bookmarkStart w:id="253" w:name="_ETM_Q1_261540"/>
      <w:bookmarkEnd w:id="252"/>
      <w:bookmarkEnd w:id="253"/>
      <w:r>
        <w:rPr>
          <w:rtl/>
        </w:rPr>
        <w:t>ג'יהאד</w:t>
      </w:r>
      <w:r>
        <w:rPr>
          <w:rFonts w:hint="cs"/>
          <w:rtl/>
        </w:rPr>
        <w:t>,</w:t>
      </w:r>
      <w:r>
        <w:rPr>
          <w:rtl/>
        </w:rPr>
        <w:t xml:space="preserve"> </w:t>
      </w:r>
      <w:bookmarkStart w:id="254" w:name="_ETM_Q1_264490"/>
      <w:bookmarkEnd w:id="254"/>
      <w:r>
        <w:rPr>
          <w:rtl/>
        </w:rPr>
        <w:t xml:space="preserve">הטהור </w:t>
      </w:r>
      <w:bookmarkStart w:id="255" w:name="_ETM_Q1_265480"/>
      <w:bookmarkEnd w:id="255"/>
      <w:r>
        <w:rPr>
          <w:rtl/>
        </w:rPr>
        <w:t xml:space="preserve">ביותר </w:t>
      </w:r>
      <w:bookmarkStart w:id="256" w:name="_ETM_Q1_265900"/>
      <w:bookmarkEnd w:id="256"/>
      <w:r>
        <w:rPr>
          <w:rtl/>
        </w:rPr>
        <w:t>מבחינתם</w:t>
      </w:r>
      <w:r>
        <w:rPr>
          <w:rFonts w:hint="cs"/>
          <w:rtl/>
        </w:rPr>
        <w:t>:</w:t>
      </w:r>
      <w:r>
        <w:rPr>
          <w:rtl/>
        </w:rPr>
        <w:t xml:space="preserve"> </w:t>
      </w:r>
      <w:bookmarkStart w:id="257" w:name="_ETM_Q1_266620"/>
      <w:bookmarkEnd w:id="257"/>
      <w:r>
        <w:rPr>
          <w:rtl/>
        </w:rPr>
        <w:t xml:space="preserve">רצח </w:t>
      </w:r>
      <w:bookmarkStart w:id="258" w:name="_ETM_Q1_267430"/>
      <w:bookmarkEnd w:id="258"/>
      <w:r>
        <w:rPr>
          <w:rtl/>
        </w:rPr>
        <w:t xml:space="preserve">היהודים </w:t>
      </w:r>
      <w:bookmarkStart w:id="259" w:name="_ETM_Q1_268270"/>
      <w:bookmarkEnd w:id="259"/>
      <w:r>
        <w:rPr>
          <w:rtl/>
        </w:rPr>
        <w:t xml:space="preserve">באשר </w:t>
      </w:r>
      <w:bookmarkStart w:id="260" w:name="_ETM_Q1_269350"/>
      <w:bookmarkEnd w:id="260"/>
      <w:r>
        <w:rPr>
          <w:rtl/>
        </w:rPr>
        <w:t>ה</w:t>
      </w:r>
      <w:r>
        <w:rPr>
          <w:rFonts w:hint="cs"/>
          <w:rtl/>
        </w:rPr>
        <w:t>ם,</w:t>
      </w:r>
      <w:r>
        <w:rPr>
          <w:rtl/>
        </w:rPr>
        <w:t xml:space="preserve"> </w:t>
      </w:r>
      <w:bookmarkStart w:id="261" w:name="_ETM_Q1_269470"/>
      <w:bookmarkEnd w:id="261"/>
      <w:r>
        <w:rPr>
          <w:rFonts w:hint="cs"/>
          <w:rtl/>
        </w:rPr>
        <w:t>ו</w:t>
      </w:r>
      <w:r>
        <w:rPr>
          <w:rtl/>
        </w:rPr>
        <w:t xml:space="preserve">בוודאי </w:t>
      </w:r>
      <w:bookmarkStart w:id="262" w:name="_ETM_Q1_270339"/>
      <w:bookmarkEnd w:id="262"/>
      <w:r>
        <w:rPr>
          <w:rtl/>
        </w:rPr>
        <w:t xml:space="preserve">בוודאי </w:t>
      </w:r>
      <w:bookmarkStart w:id="263" w:name="_ETM_Q1_271150"/>
      <w:bookmarkEnd w:id="263"/>
      <w:r>
        <w:rPr>
          <w:rtl/>
        </w:rPr>
        <w:t xml:space="preserve">חיסולה </w:t>
      </w:r>
      <w:bookmarkStart w:id="264" w:name="_ETM_Q1_271750"/>
      <w:bookmarkEnd w:id="264"/>
      <w:r>
        <w:rPr>
          <w:rtl/>
        </w:rPr>
        <w:t xml:space="preserve">של </w:t>
      </w:r>
      <w:bookmarkStart w:id="265" w:name="_ETM_Q1_272020"/>
      <w:bookmarkEnd w:id="265"/>
      <w:r>
        <w:rPr>
          <w:rtl/>
        </w:rPr>
        <w:t xml:space="preserve">הישות </w:t>
      </w:r>
      <w:bookmarkStart w:id="266" w:name="_ETM_Q1_272830"/>
      <w:bookmarkEnd w:id="266"/>
      <w:r>
        <w:rPr>
          <w:rtl/>
        </w:rPr>
        <w:t>הציונית</w:t>
      </w:r>
      <w:r>
        <w:rPr>
          <w:rFonts w:hint="cs"/>
          <w:rtl/>
        </w:rPr>
        <w:t>.</w:t>
      </w:r>
      <w:r>
        <w:rPr>
          <w:rtl/>
        </w:rPr>
        <w:t xml:space="preserve"> </w:t>
      </w:r>
      <w:bookmarkStart w:id="267" w:name="_ETM_Q1_273460"/>
      <w:bookmarkEnd w:id="267"/>
      <w:r>
        <w:rPr>
          <w:rtl/>
        </w:rPr>
        <w:t xml:space="preserve">אני </w:t>
      </w:r>
      <w:bookmarkStart w:id="268" w:name="_ETM_Q1_273639"/>
      <w:bookmarkEnd w:id="268"/>
      <w:r>
        <w:rPr>
          <w:rtl/>
        </w:rPr>
        <w:t xml:space="preserve">מצטט </w:t>
      </w:r>
      <w:bookmarkStart w:id="269" w:name="_ETM_Q1_274120"/>
      <w:bookmarkEnd w:id="269"/>
      <w:r>
        <w:rPr>
          <w:rtl/>
        </w:rPr>
        <w:t>אותם</w:t>
      </w:r>
      <w:r>
        <w:rPr>
          <w:rFonts w:hint="cs"/>
          <w:rtl/>
        </w:rPr>
        <w:t>.</w:t>
      </w:r>
      <w:r>
        <w:rPr>
          <w:rtl/>
        </w:rPr>
        <w:t xml:space="preserve"> </w:t>
      </w:r>
      <w:bookmarkStart w:id="270" w:name="_ETM_Q1_276659"/>
      <w:bookmarkStart w:id="271" w:name="_ETM_Q1_277554"/>
      <w:bookmarkStart w:id="272" w:name="_ETM_Q1_277666"/>
      <w:bookmarkEnd w:id="270"/>
      <w:bookmarkEnd w:id="271"/>
      <w:bookmarkEnd w:id="272"/>
    </w:p>
    <w:p w:rsidR="00CD5EA5" w:rsidRDefault="00CD5EA5" w:rsidP="00CD5EA5">
      <w:pPr>
        <w:rPr>
          <w:rtl/>
        </w:rPr>
      </w:pPr>
    </w:p>
    <w:p w:rsidR="00EE5124" w:rsidRDefault="00EE5124" w:rsidP="00E64BA9">
      <w:pPr>
        <w:rPr>
          <w:rtl/>
        </w:rPr>
      </w:pPr>
      <w:bookmarkStart w:id="273" w:name="_ETM_Q1_277770"/>
      <w:bookmarkStart w:id="274" w:name="_ETM_Q1_277888"/>
      <w:bookmarkEnd w:id="273"/>
      <w:bookmarkEnd w:id="274"/>
      <w:r>
        <w:rPr>
          <w:rtl/>
        </w:rPr>
        <w:t xml:space="preserve">ולצערי </w:t>
      </w:r>
      <w:bookmarkStart w:id="275" w:name="_ETM_Q1_277529"/>
      <w:bookmarkEnd w:id="275"/>
      <w:r>
        <w:rPr>
          <w:rtl/>
        </w:rPr>
        <w:t xml:space="preserve">הגדול </w:t>
      </w:r>
      <w:bookmarkStart w:id="276" w:name="_ETM_Q1_279400"/>
      <w:bookmarkEnd w:id="276"/>
      <w:r w:rsidR="00305E3D">
        <w:rPr>
          <w:rFonts w:hint="cs"/>
          <w:rtl/>
        </w:rPr>
        <w:t xml:space="preserve">– </w:t>
      </w:r>
      <w:r>
        <w:rPr>
          <w:rtl/>
        </w:rPr>
        <w:t xml:space="preserve">דבר </w:t>
      </w:r>
      <w:bookmarkStart w:id="277" w:name="_ETM_Q1_279759"/>
      <w:bookmarkEnd w:id="277"/>
      <w:r>
        <w:rPr>
          <w:rtl/>
        </w:rPr>
        <w:t xml:space="preserve">שהוא </w:t>
      </w:r>
      <w:bookmarkStart w:id="278" w:name="_ETM_Q1_280060"/>
      <w:bookmarkEnd w:id="278"/>
      <w:r>
        <w:rPr>
          <w:rtl/>
        </w:rPr>
        <w:t xml:space="preserve">באמת </w:t>
      </w:r>
      <w:bookmarkStart w:id="279" w:name="_ETM_Q1_280839"/>
      <w:bookmarkEnd w:id="279"/>
      <w:r>
        <w:rPr>
          <w:rtl/>
        </w:rPr>
        <w:t xml:space="preserve">לא </w:t>
      </w:r>
      <w:bookmarkStart w:id="280" w:name="_ETM_Q1_281020"/>
      <w:bookmarkEnd w:id="280"/>
      <w:r>
        <w:rPr>
          <w:rtl/>
        </w:rPr>
        <w:t>מתקבל</w:t>
      </w:r>
      <w:bookmarkStart w:id="281" w:name="_ETM_Q1_284029"/>
      <w:bookmarkEnd w:id="281"/>
      <w:r>
        <w:rPr>
          <w:rFonts w:hint="cs"/>
          <w:rtl/>
        </w:rPr>
        <w:t xml:space="preserve"> </w:t>
      </w:r>
      <w:r>
        <w:rPr>
          <w:rFonts w:hint="eastAsia"/>
          <w:rtl/>
        </w:rPr>
        <w:t>–</w:t>
      </w:r>
      <w:r>
        <w:rPr>
          <w:rFonts w:hint="cs"/>
          <w:rtl/>
        </w:rPr>
        <w:t xml:space="preserve"> </w:t>
      </w:r>
      <w:r>
        <w:rPr>
          <w:rtl/>
        </w:rPr>
        <w:t xml:space="preserve">אנחנו </w:t>
      </w:r>
      <w:bookmarkStart w:id="282" w:name="_ETM_Q1_284600"/>
      <w:bookmarkEnd w:id="282"/>
      <w:r>
        <w:rPr>
          <w:rtl/>
        </w:rPr>
        <w:t xml:space="preserve">עומדים </w:t>
      </w:r>
      <w:bookmarkStart w:id="283" w:name="_ETM_Q1_285050"/>
      <w:bookmarkEnd w:id="283"/>
      <w:r>
        <w:rPr>
          <w:rtl/>
        </w:rPr>
        <w:t xml:space="preserve">מול </w:t>
      </w:r>
      <w:bookmarkStart w:id="284" w:name="_ETM_Q1_285290"/>
      <w:bookmarkEnd w:id="284"/>
      <w:r>
        <w:rPr>
          <w:rtl/>
        </w:rPr>
        <w:t xml:space="preserve">ממשלה </w:t>
      </w:r>
      <w:bookmarkStart w:id="285" w:name="_ETM_Q1_285979"/>
      <w:bookmarkEnd w:id="285"/>
      <w:r>
        <w:rPr>
          <w:rtl/>
        </w:rPr>
        <w:t xml:space="preserve">שעוסקת </w:t>
      </w:r>
      <w:bookmarkStart w:id="286" w:name="_ETM_Q1_287029"/>
      <w:bookmarkEnd w:id="286"/>
      <w:r>
        <w:rPr>
          <w:rtl/>
        </w:rPr>
        <w:t xml:space="preserve">במסע </w:t>
      </w:r>
      <w:bookmarkStart w:id="287" w:name="_ETM_Q1_287839"/>
      <w:bookmarkEnd w:id="287"/>
      <w:r>
        <w:rPr>
          <w:rtl/>
        </w:rPr>
        <w:t xml:space="preserve">של </w:t>
      </w:r>
      <w:bookmarkStart w:id="288" w:name="_ETM_Q1_288410"/>
      <w:bookmarkEnd w:id="288"/>
      <w:r>
        <w:rPr>
          <w:rtl/>
        </w:rPr>
        <w:t>התחמקות</w:t>
      </w:r>
      <w:r>
        <w:rPr>
          <w:rFonts w:hint="cs"/>
          <w:rtl/>
        </w:rPr>
        <w:t>,</w:t>
      </w:r>
      <w:r>
        <w:rPr>
          <w:rtl/>
        </w:rPr>
        <w:t xml:space="preserve"> </w:t>
      </w:r>
      <w:bookmarkStart w:id="289" w:name="_ETM_Q1_291270"/>
      <w:bookmarkEnd w:id="289"/>
      <w:r>
        <w:rPr>
          <w:rtl/>
        </w:rPr>
        <w:t xml:space="preserve">מכונה </w:t>
      </w:r>
      <w:bookmarkStart w:id="290" w:name="_ETM_Q1_291900"/>
      <w:bookmarkEnd w:id="290"/>
      <w:r>
        <w:rPr>
          <w:rtl/>
        </w:rPr>
        <w:t xml:space="preserve">של </w:t>
      </w:r>
      <w:bookmarkStart w:id="291" w:name="_ETM_Q1_292110"/>
      <w:bookmarkEnd w:id="291"/>
      <w:r>
        <w:rPr>
          <w:rtl/>
        </w:rPr>
        <w:t xml:space="preserve">התחמקות </w:t>
      </w:r>
      <w:bookmarkStart w:id="292" w:name="_ETM_Q1_292860"/>
      <w:bookmarkEnd w:id="292"/>
      <w:r>
        <w:rPr>
          <w:rtl/>
        </w:rPr>
        <w:t>משומנת</w:t>
      </w:r>
      <w:r>
        <w:rPr>
          <w:rFonts w:hint="cs"/>
          <w:rtl/>
        </w:rPr>
        <w:t>,</w:t>
      </w:r>
      <w:r>
        <w:rPr>
          <w:rtl/>
        </w:rPr>
        <w:t xml:space="preserve"> </w:t>
      </w:r>
      <w:bookmarkStart w:id="293" w:name="_ETM_Q1_294400"/>
      <w:bookmarkEnd w:id="293"/>
      <w:r>
        <w:rPr>
          <w:rtl/>
        </w:rPr>
        <w:t>ש</w:t>
      </w:r>
      <w:bookmarkStart w:id="294" w:name="_ETM_Q1_294790"/>
      <w:bookmarkEnd w:id="294"/>
      <w:r>
        <w:rPr>
          <w:rtl/>
        </w:rPr>
        <w:t xml:space="preserve">עושה </w:t>
      </w:r>
      <w:bookmarkStart w:id="295" w:name="_ETM_Q1_295210"/>
      <w:bookmarkEnd w:id="295"/>
      <w:r>
        <w:rPr>
          <w:rtl/>
        </w:rPr>
        <w:t>הכ</w:t>
      </w:r>
      <w:r>
        <w:rPr>
          <w:rFonts w:hint="cs"/>
          <w:rtl/>
        </w:rPr>
        <w:t>ו</w:t>
      </w:r>
      <w:r>
        <w:rPr>
          <w:rtl/>
        </w:rPr>
        <w:t xml:space="preserve">ל </w:t>
      </w:r>
      <w:bookmarkStart w:id="296" w:name="_ETM_Q1_296520"/>
      <w:bookmarkEnd w:id="296"/>
      <w:r>
        <w:rPr>
          <w:rtl/>
        </w:rPr>
        <w:t xml:space="preserve">כדי </w:t>
      </w:r>
      <w:bookmarkStart w:id="297" w:name="_ETM_Q1_297029"/>
      <w:bookmarkEnd w:id="297"/>
      <w:r>
        <w:rPr>
          <w:rtl/>
        </w:rPr>
        <w:t>ל</w:t>
      </w:r>
      <w:r>
        <w:rPr>
          <w:rFonts w:hint="cs"/>
          <w:rtl/>
        </w:rPr>
        <w:t>ברוח</w:t>
      </w:r>
      <w:r>
        <w:rPr>
          <w:rtl/>
        </w:rPr>
        <w:t xml:space="preserve"> </w:t>
      </w:r>
      <w:bookmarkStart w:id="298" w:name="_ETM_Q1_298180"/>
      <w:bookmarkEnd w:id="298"/>
      <w:r>
        <w:rPr>
          <w:rtl/>
        </w:rPr>
        <w:t>מאחריות</w:t>
      </w:r>
      <w:r>
        <w:rPr>
          <w:rFonts w:hint="cs"/>
          <w:rtl/>
        </w:rPr>
        <w:t>:</w:t>
      </w:r>
      <w:r>
        <w:rPr>
          <w:rtl/>
        </w:rPr>
        <w:t xml:space="preserve"> </w:t>
      </w:r>
      <w:bookmarkStart w:id="299" w:name="_ETM_Q1_300750"/>
      <w:bookmarkEnd w:id="299"/>
      <w:r>
        <w:rPr>
          <w:rtl/>
        </w:rPr>
        <w:t xml:space="preserve">לא </w:t>
      </w:r>
      <w:bookmarkStart w:id="300" w:name="_ETM_Q1_300930"/>
      <w:bookmarkEnd w:id="300"/>
      <w:r>
        <w:rPr>
          <w:rtl/>
        </w:rPr>
        <w:t xml:space="preserve">נקים </w:t>
      </w:r>
      <w:bookmarkStart w:id="301" w:name="_ETM_Q1_302870"/>
      <w:bookmarkEnd w:id="301"/>
      <w:r>
        <w:rPr>
          <w:rtl/>
        </w:rPr>
        <w:t xml:space="preserve">ועדת </w:t>
      </w:r>
      <w:bookmarkStart w:id="302" w:name="_ETM_Q1_300470"/>
      <w:bookmarkStart w:id="303" w:name="_ETM_Q1_303379"/>
      <w:bookmarkEnd w:id="302"/>
      <w:bookmarkEnd w:id="303"/>
      <w:r w:rsidR="00D15D08">
        <w:rPr>
          <w:rFonts w:hint="cs"/>
          <w:rtl/>
        </w:rPr>
        <w:t xml:space="preserve">חקירה </w:t>
      </w:r>
      <w:r>
        <w:rPr>
          <w:rtl/>
        </w:rPr>
        <w:t>ממלכתית</w:t>
      </w:r>
      <w:r>
        <w:rPr>
          <w:rFonts w:hint="cs"/>
          <w:rtl/>
        </w:rPr>
        <w:t>;</w:t>
      </w:r>
      <w:r>
        <w:rPr>
          <w:rtl/>
        </w:rPr>
        <w:t xml:space="preserve"> </w:t>
      </w:r>
      <w:bookmarkStart w:id="304" w:name="_ETM_Q1_306069"/>
      <w:bookmarkEnd w:id="304"/>
      <w:r>
        <w:rPr>
          <w:rtl/>
        </w:rPr>
        <w:t xml:space="preserve">לברוח </w:t>
      </w:r>
      <w:bookmarkStart w:id="305" w:name="_ETM_Q1_306790"/>
      <w:bookmarkEnd w:id="305"/>
      <w:r>
        <w:rPr>
          <w:rtl/>
        </w:rPr>
        <w:t xml:space="preserve">מכל </w:t>
      </w:r>
      <w:bookmarkStart w:id="306" w:name="_ETM_Q1_307540"/>
      <w:bookmarkEnd w:id="306"/>
      <w:r>
        <w:rPr>
          <w:rtl/>
        </w:rPr>
        <w:t>בדיקה</w:t>
      </w:r>
      <w:r>
        <w:rPr>
          <w:rFonts w:hint="cs"/>
          <w:rtl/>
        </w:rPr>
        <w:t>,</w:t>
      </w:r>
      <w:r>
        <w:rPr>
          <w:rtl/>
        </w:rPr>
        <w:t xml:space="preserve"> </w:t>
      </w:r>
      <w:bookmarkStart w:id="307" w:name="_ETM_Q1_308890"/>
      <w:bookmarkEnd w:id="307"/>
      <w:r>
        <w:rPr>
          <w:rtl/>
        </w:rPr>
        <w:t xml:space="preserve">והפעם </w:t>
      </w:r>
      <w:bookmarkStart w:id="308" w:name="_ETM_Q1_310339"/>
      <w:bookmarkEnd w:id="308"/>
      <w:r>
        <w:rPr>
          <w:rtl/>
        </w:rPr>
        <w:t xml:space="preserve">על </w:t>
      </w:r>
      <w:bookmarkStart w:id="309" w:name="_ETM_Q1_310519"/>
      <w:bookmarkEnd w:id="309"/>
      <w:r>
        <w:rPr>
          <w:rtl/>
        </w:rPr>
        <w:t xml:space="preserve">דבר </w:t>
      </w:r>
      <w:bookmarkStart w:id="310" w:name="_ETM_Q1_311000"/>
      <w:bookmarkEnd w:id="310"/>
      <w:r>
        <w:rPr>
          <w:rtl/>
        </w:rPr>
        <w:t xml:space="preserve">חמור </w:t>
      </w:r>
      <w:bookmarkStart w:id="311" w:name="_ETM_Q1_311570"/>
      <w:bookmarkEnd w:id="311"/>
      <w:r>
        <w:rPr>
          <w:rtl/>
        </w:rPr>
        <w:t>ביותר</w:t>
      </w:r>
      <w:r>
        <w:rPr>
          <w:rFonts w:hint="cs"/>
          <w:rtl/>
        </w:rPr>
        <w:t>.</w:t>
      </w:r>
      <w:r>
        <w:rPr>
          <w:rtl/>
        </w:rPr>
        <w:t xml:space="preserve"> </w:t>
      </w:r>
      <w:bookmarkStart w:id="312" w:name="_ETM_Q1_314009"/>
      <w:bookmarkEnd w:id="312"/>
      <w:r>
        <w:rPr>
          <w:rtl/>
        </w:rPr>
        <w:t xml:space="preserve">אני </w:t>
      </w:r>
      <w:bookmarkStart w:id="313" w:name="_ETM_Q1_314250"/>
      <w:bookmarkEnd w:id="313"/>
      <w:r>
        <w:rPr>
          <w:rtl/>
        </w:rPr>
        <w:t xml:space="preserve">לא </w:t>
      </w:r>
      <w:bookmarkStart w:id="314" w:name="_ETM_Q1_314370"/>
      <w:bookmarkEnd w:id="314"/>
      <w:r>
        <w:rPr>
          <w:rtl/>
        </w:rPr>
        <w:t xml:space="preserve">מדבר </w:t>
      </w:r>
      <w:bookmarkStart w:id="315" w:name="_ETM_Q1_314789"/>
      <w:bookmarkEnd w:id="315"/>
      <w:r>
        <w:rPr>
          <w:rtl/>
        </w:rPr>
        <w:t xml:space="preserve">על </w:t>
      </w:r>
      <w:bookmarkStart w:id="316" w:name="_ETM_Q1_314879"/>
      <w:bookmarkEnd w:id="316"/>
      <w:r>
        <w:rPr>
          <w:rtl/>
        </w:rPr>
        <w:t xml:space="preserve">מחדלים </w:t>
      </w:r>
      <w:bookmarkStart w:id="317" w:name="_ETM_Q1_316369"/>
      <w:bookmarkEnd w:id="317"/>
      <w:r>
        <w:rPr>
          <w:rtl/>
        </w:rPr>
        <w:t xml:space="preserve">אלא </w:t>
      </w:r>
      <w:bookmarkStart w:id="318" w:name="_ETM_Q1_316820"/>
      <w:bookmarkEnd w:id="318"/>
      <w:r>
        <w:rPr>
          <w:rtl/>
        </w:rPr>
        <w:t xml:space="preserve">על </w:t>
      </w:r>
      <w:bookmarkStart w:id="319" w:name="_ETM_Q1_316939"/>
      <w:bookmarkEnd w:id="319"/>
      <w:r>
        <w:rPr>
          <w:rtl/>
        </w:rPr>
        <w:t xml:space="preserve">חשד </w:t>
      </w:r>
      <w:bookmarkStart w:id="320" w:name="_ETM_Q1_317720"/>
      <w:bookmarkEnd w:id="320"/>
      <w:r>
        <w:rPr>
          <w:rtl/>
        </w:rPr>
        <w:t>כבד</w:t>
      </w:r>
      <w:r>
        <w:rPr>
          <w:rFonts w:hint="cs"/>
          <w:rtl/>
        </w:rPr>
        <w:t>,</w:t>
      </w:r>
      <w:r>
        <w:rPr>
          <w:rtl/>
        </w:rPr>
        <w:t xml:space="preserve"> </w:t>
      </w:r>
      <w:bookmarkStart w:id="321" w:name="_ETM_Q1_318720"/>
      <w:bookmarkEnd w:id="321"/>
      <w:r>
        <w:rPr>
          <w:rtl/>
        </w:rPr>
        <w:t xml:space="preserve">על </w:t>
      </w:r>
      <w:bookmarkStart w:id="322" w:name="_ETM_Q1_319080"/>
      <w:bookmarkEnd w:id="322"/>
      <w:r>
        <w:rPr>
          <w:rtl/>
        </w:rPr>
        <w:t xml:space="preserve">חשד </w:t>
      </w:r>
      <w:bookmarkStart w:id="323" w:name="_ETM_Q1_319620"/>
      <w:bookmarkEnd w:id="323"/>
      <w:r>
        <w:rPr>
          <w:rtl/>
        </w:rPr>
        <w:t xml:space="preserve">כבד </w:t>
      </w:r>
      <w:bookmarkStart w:id="324" w:name="_ETM_Q1_321060"/>
      <w:bookmarkEnd w:id="324"/>
      <w:r>
        <w:rPr>
          <w:rtl/>
        </w:rPr>
        <w:t xml:space="preserve">למעורבות </w:t>
      </w:r>
      <w:bookmarkStart w:id="325" w:name="_ETM_Q1_322109"/>
      <w:bookmarkEnd w:id="325"/>
      <w:r>
        <w:rPr>
          <w:rtl/>
        </w:rPr>
        <w:t>זר</w:t>
      </w:r>
      <w:r>
        <w:rPr>
          <w:rFonts w:hint="cs"/>
          <w:rtl/>
        </w:rPr>
        <w:t>ה,</w:t>
      </w:r>
      <w:r>
        <w:rPr>
          <w:rtl/>
        </w:rPr>
        <w:t xml:space="preserve"> </w:t>
      </w:r>
      <w:bookmarkStart w:id="326" w:name="_ETM_Q1_322800"/>
      <w:bookmarkEnd w:id="326"/>
      <w:r>
        <w:rPr>
          <w:rtl/>
        </w:rPr>
        <w:t xml:space="preserve">על </w:t>
      </w:r>
      <w:bookmarkStart w:id="327" w:name="_ETM_Q1_322919"/>
      <w:bookmarkEnd w:id="327"/>
      <w:r>
        <w:rPr>
          <w:rtl/>
        </w:rPr>
        <w:t xml:space="preserve">שאלות </w:t>
      </w:r>
      <w:bookmarkStart w:id="328" w:name="_ETM_Q1_323609"/>
      <w:bookmarkEnd w:id="328"/>
      <w:r>
        <w:rPr>
          <w:rtl/>
        </w:rPr>
        <w:t xml:space="preserve">חמורות </w:t>
      </w:r>
      <w:bookmarkStart w:id="329" w:name="_ETM_Q1_325289"/>
      <w:bookmarkEnd w:id="329"/>
      <w:r>
        <w:rPr>
          <w:rtl/>
        </w:rPr>
        <w:t xml:space="preserve">של </w:t>
      </w:r>
      <w:bookmarkStart w:id="330" w:name="_ETM_Q1_325589"/>
      <w:bookmarkEnd w:id="330"/>
      <w:r>
        <w:rPr>
          <w:rtl/>
        </w:rPr>
        <w:t xml:space="preserve">קשרים </w:t>
      </w:r>
      <w:bookmarkStart w:id="331" w:name="_ETM_Q1_326699"/>
      <w:bookmarkEnd w:id="331"/>
      <w:r>
        <w:rPr>
          <w:rtl/>
        </w:rPr>
        <w:t xml:space="preserve">בין </w:t>
      </w:r>
      <w:bookmarkStart w:id="332" w:name="_ETM_Q1_327180"/>
      <w:bookmarkEnd w:id="332"/>
      <w:r>
        <w:rPr>
          <w:rtl/>
        </w:rPr>
        <w:t xml:space="preserve">גורמים </w:t>
      </w:r>
      <w:bookmarkStart w:id="333" w:name="_ETM_Q1_327750"/>
      <w:bookmarkEnd w:id="333"/>
      <w:r>
        <w:rPr>
          <w:rtl/>
        </w:rPr>
        <w:t xml:space="preserve">בלשכת </w:t>
      </w:r>
      <w:bookmarkStart w:id="334" w:name="_ETM_Q1_328380"/>
      <w:bookmarkEnd w:id="334"/>
      <w:r>
        <w:rPr>
          <w:rtl/>
        </w:rPr>
        <w:t xml:space="preserve">ראש </w:t>
      </w:r>
      <w:bookmarkStart w:id="335" w:name="_ETM_Q1_328619"/>
      <w:bookmarkEnd w:id="335"/>
      <w:r>
        <w:rPr>
          <w:rtl/>
        </w:rPr>
        <w:t xml:space="preserve">הממשלה </w:t>
      </w:r>
      <w:bookmarkStart w:id="336" w:name="_ETM_Q1_329759"/>
      <w:bookmarkEnd w:id="336"/>
      <w:r>
        <w:rPr>
          <w:rtl/>
        </w:rPr>
        <w:t xml:space="preserve">לבין </w:t>
      </w:r>
      <w:bookmarkStart w:id="337" w:name="_ETM_Q1_330990"/>
      <w:bookmarkEnd w:id="337"/>
      <w:r>
        <w:rPr>
          <w:rtl/>
        </w:rPr>
        <w:t>מדינ</w:t>
      </w:r>
      <w:r>
        <w:rPr>
          <w:rFonts w:hint="cs"/>
          <w:rtl/>
        </w:rPr>
        <w:t>ת</w:t>
      </w:r>
      <w:r>
        <w:rPr>
          <w:rtl/>
        </w:rPr>
        <w:t xml:space="preserve"> </w:t>
      </w:r>
      <w:bookmarkStart w:id="338" w:name="_ETM_Q1_332100"/>
      <w:bookmarkEnd w:id="338"/>
      <w:r>
        <w:rPr>
          <w:rFonts w:hint="cs"/>
          <w:rtl/>
        </w:rPr>
        <w:t>מארחי</w:t>
      </w:r>
      <w:r w:rsidRPr="00E04794">
        <w:rPr>
          <w:rtl/>
        </w:rPr>
        <w:t xml:space="preserve"> </w:t>
      </w:r>
      <w:bookmarkStart w:id="339" w:name="_ETM_Q1_332880"/>
      <w:bookmarkEnd w:id="339"/>
      <w:r w:rsidRPr="00E04794">
        <w:rPr>
          <w:rFonts w:hint="cs"/>
          <w:rtl/>
        </w:rPr>
        <w:t>הטרור</w:t>
      </w:r>
      <w:r>
        <w:rPr>
          <w:rFonts w:hint="cs"/>
          <w:rtl/>
        </w:rPr>
        <w:t xml:space="preserve"> שנקראת קטר.</w:t>
      </w:r>
      <w:r>
        <w:rPr>
          <w:rtl/>
        </w:rPr>
        <w:t xml:space="preserve"> </w:t>
      </w:r>
      <w:bookmarkStart w:id="340" w:name="_ETM_Q1_334230"/>
      <w:bookmarkStart w:id="341" w:name="_ETM_Q1_337410"/>
      <w:bookmarkEnd w:id="340"/>
      <w:bookmarkEnd w:id="341"/>
      <w:r>
        <w:rPr>
          <w:rFonts w:hint="cs"/>
          <w:rtl/>
        </w:rPr>
        <w:t xml:space="preserve">ולבל </w:t>
      </w:r>
      <w:bookmarkStart w:id="342" w:name="_ETM_Q1_338044"/>
      <w:bookmarkEnd w:id="342"/>
      <w:r>
        <w:rPr>
          <w:rFonts w:hint="cs"/>
          <w:rtl/>
        </w:rPr>
        <w:t xml:space="preserve">יסמאו את עינינו </w:t>
      </w:r>
      <w:r>
        <w:rPr>
          <w:rFonts w:hint="eastAsia"/>
          <w:rtl/>
        </w:rPr>
        <w:t>–</w:t>
      </w:r>
      <w:r>
        <w:rPr>
          <w:rFonts w:hint="cs"/>
          <w:rtl/>
        </w:rPr>
        <w:t xml:space="preserve"> </w:t>
      </w:r>
      <w:bookmarkStart w:id="343" w:name="_ETM_Q1_343930"/>
      <w:bookmarkEnd w:id="343"/>
      <w:r>
        <w:rPr>
          <w:rFonts w:hint="cs"/>
          <w:rtl/>
        </w:rPr>
        <w:t>ה</w:t>
      </w:r>
      <w:r>
        <w:rPr>
          <w:rtl/>
        </w:rPr>
        <w:t xml:space="preserve">דה-לגיטימציה </w:t>
      </w:r>
      <w:bookmarkStart w:id="344" w:name="_ETM_Q1_345880"/>
      <w:bookmarkEnd w:id="344"/>
      <w:r>
        <w:rPr>
          <w:rtl/>
        </w:rPr>
        <w:t>לציונות</w:t>
      </w:r>
      <w:r>
        <w:rPr>
          <w:rFonts w:hint="cs"/>
          <w:rtl/>
        </w:rPr>
        <w:t>,</w:t>
      </w:r>
      <w:r>
        <w:rPr>
          <w:rtl/>
        </w:rPr>
        <w:t xml:space="preserve"> </w:t>
      </w:r>
      <w:bookmarkStart w:id="345" w:name="_ETM_Q1_346720"/>
      <w:bookmarkEnd w:id="345"/>
      <w:r>
        <w:rPr>
          <w:rtl/>
        </w:rPr>
        <w:t xml:space="preserve">למדינת </w:t>
      </w:r>
      <w:bookmarkStart w:id="346" w:name="_ETM_Q1_347290"/>
      <w:bookmarkEnd w:id="346"/>
      <w:r>
        <w:rPr>
          <w:rtl/>
        </w:rPr>
        <w:t>ישראל</w:t>
      </w:r>
      <w:r>
        <w:rPr>
          <w:rFonts w:hint="cs"/>
          <w:rtl/>
        </w:rPr>
        <w:t>,</w:t>
      </w:r>
      <w:r>
        <w:rPr>
          <w:rtl/>
        </w:rPr>
        <w:t xml:space="preserve"> </w:t>
      </w:r>
      <w:bookmarkStart w:id="347" w:name="_ETM_Q1_347920"/>
      <w:bookmarkEnd w:id="347"/>
      <w:r>
        <w:rPr>
          <w:rtl/>
        </w:rPr>
        <w:t xml:space="preserve">בארצות </w:t>
      </w:r>
      <w:bookmarkStart w:id="348" w:name="_ETM_Q1_348730"/>
      <w:bookmarkEnd w:id="348"/>
      <w:r>
        <w:rPr>
          <w:rtl/>
        </w:rPr>
        <w:t xml:space="preserve">אירופה </w:t>
      </w:r>
      <w:bookmarkStart w:id="349" w:name="_ETM_Q1_349810"/>
      <w:bookmarkEnd w:id="349"/>
      <w:r>
        <w:rPr>
          <w:rtl/>
        </w:rPr>
        <w:t xml:space="preserve">ובארצות </w:t>
      </w:r>
      <w:bookmarkStart w:id="350" w:name="_ETM_Q1_351070"/>
      <w:bookmarkEnd w:id="350"/>
      <w:r>
        <w:rPr>
          <w:rtl/>
        </w:rPr>
        <w:t xml:space="preserve">הברית </w:t>
      </w:r>
      <w:bookmarkStart w:id="351" w:name="_ETM_Q1_352679"/>
      <w:bookmarkEnd w:id="351"/>
      <w:r>
        <w:rPr>
          <w:rFonts w:hint="cs"/>
          <w:rtl/>
        </w:rPr>
        <w:t>ובדרום אפריקה ובאוסטרליה</w:t>
      </w:r>
      <w:r w:rsidR="00E64BA9">
        <w:rPr>
          <w:rFonts w:hint="cs"/>
          <w:rtl/>
        </w:rPr>
        <w:t>,</w:t>
      </w:r>
      <w:r>
        <w:rPr>
          <w:rtl/>
        </w:rPr>
        <w:t xml:space="preserve"> </w:t>
      </w:r>
      <w:bookmarkStart w:id="352" w:name="_ETM_Q1_352800"/>
      <w:bookmarkEnd w:id="352"/>
      <w:r>
        <w:rPr>
          <w:rtl/>
        </w:rPr>
        <w:t xml:space="preserve">מכוונת </w:t>
      </w:r>
      <w:bookmarkStart w:id="353" w:name="_ETM_Q1_355679"/>
      <w:bookmarkEnd w:id="353"/>
      <w:r>
        <w:rPr>
          <w:rtl/>
        </w:rPr>
        <w:t>ע</w:t>
      </w:r>
      <w:r>
        <w:rPr>
          <w:rFonts w:hint="cs"/>
          <w:rtl/>
        </w:rPr>
        <w:t>ל ידי</w:t>
      </w:r>
      <w:r>
        <w:rPr>
          <w:rtl/>
        </w:rPr>
        <w:t xml:space="preserve"> </w:t>
      </w:r>
      <w:bookmarkStart w:id="354" w:name="_ETM_Q1_356159"/>
      <w:bookmarkEnd w:id="354"/>
      <w:r>
        <w:rPr>
          <w:rtl/>
        </w:rPr>
        <w:t xml:space="preserve">מכונת </w:t>
      </w:r>
      <w:bookmarkStart w:id="355" w:name="_ETM_Q1_356850"/>
      <w:bookmarkEnd w:id="355"/>
      <w:r>
        <w:rPr>
          <w:rtl/>
        </w:rPr>
        <w:t xml:space="preserve">הרעל </w:t>
      </w:r>
      <w:bookmarkStart w:id="356" w:name="_ETM_Q1_357359"/>
      <w:bookmarkEnd w:id="356"/>
      <w:r>
        <w:rPr>
          <w:rtl/>
        </w:rPr>
        <w:t>המ</w:t>
      </w:r>
      <w:r>
        <w:rPr>
          <w:rFonts w:hint="cs"/>
          <w:rtl/>
        </w:rPr>
        <w:t>ש</w:t>
      </w:r>
      <w:r>
        <w:rPr>
          <w:rtl/>
        </w:rPr>
        <w:t xml:space="preserve">ומנת </w:t>
      </w:r>
      <w:bookmarkStart w:id="357" w:name="_ETM_Q1_358079"/>
      <w:bookmarkEnd w:id="357"/>
      <w:r>
        <w:rPr>
          <w:rFonts w:hint="cs"/>
          <w:rtl/>
        </w:rPr>
        <w:t>שנקראת קטר,</w:t>
      </w:r>
      <w:r>
        <w:rPr>
          <w:rtl/>
        </w:rPr>
        <w:t xml:space="preserve"> </w:t>
      </w:r>
      <w:bookmarkStart w:id="358" w:name="_ETM_Q1_358559"/>
      <w:bookmarkStart w:id="359" w:name="_ETM_Q1_362270"/>
      <w:bookmarkEnd w:id="358"/>
      <w:bookmarkEnd w:id="359"/>
      <w:r>
        <w:rPr>
          <w:rtl/>
        </w:rPr>
        <w:t xml:space="preserve">מדינת </w:t>
      </w:r>
      <w:bookmarkStart w:id="360" w:name="_ETM_Q1_363290"/>
      <w:bookmarkEnd w:id="360"/>
      <w:r>
        <w:rPr>
          <w:rtl/>
        </w:rPr>
        <w:t xml:space="preserve">טרור </w:t>
      </w:r>
      <w:bookmarkStart w:id="361" w:name="_ETM_Q1_363890"/>
      <w:bookmarkEnd w:id="361"/>
      <w:r>
        <w:rPr>
          <w:rtl/>
        </w:rPr>
        <w:t xml:space="preserve">שמממנת </w:t>
      </w:r>
      <w:bookmarkStart w:id="362" w:name="_ETM_Q1_364940"/>
      <w:bookmarkEnd w:id="362"/>
      <w:r>
        <w:rPr>
          <w:rtl/>
        </w:rPr>
        <w:t xml:space="preserve">ומכתיבה </w:t>
      </w:r>
      <w:bookmarkStart w:id="363" w:name="_ETM_Q1_365720"/>
      <w:bookmarkEnd w:id="363"/>
      <w:r>
        <w:rPr>
          <w:rtl/>
        </w:rPr>
        <w:t xml:space="preserve">את </w:t>
      </w:r>
      <w:bookmarkStart w:id="364" w:name="_ETM_Q1_365870"/>
      <w:bookmarkEnd w:id="364"/>
      <w:r>
        <w:rPr>
          <w:rtl/>
        </w:rPr>
        <w:t xml:space="preserve">מהלכיו </w:t>
      </w:r>
      <w:bookmarkStart w:id="365" w:name="_ETM_Q1_366830"/>
      <w:bookmarkEnd w:id="365"/>
      <w:r>
        <w:rPr>
          <w:rtl/>
        </w:rPr>
        <w:t xml:space="preserve">של </w:t>
      </w:r>
      <w:bookmarkStart w:id="366" w:name="_ETM_Q1_367159"/>
      <w:bookmarkEnd w:id="366"/>
      <w:r>
        <w:rPr>
          <w:rtl/>
        </w:rPr>
        <w:t xml:space="preserve">ארגון </w:t>
      </w:r>
      <w:bookmarkStart w:id="367" w:name="_ETM_Q1_367610"/>
      <w:bookmarkEnd w:id="367"/>
      <w:r>
        <w:rPr>
          <w:rtl/>
        </w:rPr>
        <w:t>חמאס</w:t>
      </w:r>
      <w:r>
        <w:rPr>
          <w:rFonts w:hint="cs"/>
          <w:rtl/>
        </w:rPr>
        <w:t>.</w:t>
      </w:r>
      <w:r>
        <w:rPr>
          <w:rtl/>
        </w:rPr>
        <w:t xml:space="preserve"> </w:t>
      </w:r>
      <w:bookmarkStart w:id="368" w:name="_ETM_Q1_369929"/>
      <w:bookmarkEnd w:id="368"/>
      <w:r>
        <w:rPr>
          <w:rFonts w:hint="cs"/>
          <w:rtl/>
        </w:rPr>
        <w:t xml:space="preserve">קטר היא </w:t>
      </w:r>
      <w:bookmarkStart w:id="369" w:name="_ETM_Q1_369262"/>
      <w:bookmarkEnd w:id="369"/>
      <w:r>
        <w:rPr>
          <w:rFonts w:hint="cs"/>
          <w:rtl/>
        </w:rPr>
        <w:t>שותפה, היא לא גורם מתווך תמים</w:t>
      </w:r>
      <w:bookmarkStart w:id="370" w:name="_ETM_Q1_370499"/>
      <w:bookmarkStart w:id="371" w:name="_ETM_Q1_376899"/>
      <w:bookmarkEnd w:id="370"/>
      <w:bookmarkEnd w:id="371"/>
      <w:r>
        <w:rPr>
          <w:rFonts w:hint="cs"/>
          <w:rtl/>
        </w:rPr>
        <w:t xml:space="preserve">, </w:t>
      </w:r>
      <w:r>
        <w:rPr>
          <w:rtl/>
        </w:rPr>
        <w:t xml:space="preserve">היא </w:t>
      </w:r>
      <w:bookmarkStart w:id="372" w:name="_ETM_Q1_377170"/>
      <w:bookmarkEnd w:id="372"/>
      <w:r>
        <w:rPr>
          <w:rtl/>
        </w:rPr>
        <w:t xml:space="preserve">השולחן </w:t>
      </w:r>
      <w:bookmarkStart w:id="373" w:name="_ETM_Q1_378070"/>
      <w:bookmarkEnd w:id="373"/>
      <w:r>
        <w:rPr>
          <w:rtl/>
        </w:rPr>
        <w:t xml:space="preserve">שעליו </w:t>
      </w:r>
      <w:bookmarkStart w:id="374" w:name="_ETM_Q1_378789"/>
      <w:bookmarkStart w:id="375" w:name="_ETM_Q1_379539"/>
      <w:bookmarkEnd w:id="374"/>
      <w:bookmarkEnd w:id="375"/>
      <w:r>
        <w:rPr>
          <w:rtl/>
        </w:rPr>
        <w:t xml:space="preserve">סועד </w:t>
      </w:r>
      <w:bookmarkStart w:id="376" w:name="_ETM_Q1_380710"/>
      <w:bookmarkEnd w:id="376"/>
      <w:r>
        <w:rPr>
          <w:rtl/>
        </w:rPr>
        <w:t>חמאס</w:t>
      </w:r>
      <w:r w:rsidRPr="005D26B3">
        <w:rPr>
          <w:rtl/>
        </w:rPr>
        <w:t xml:space="preserve"> </w:t>
      </w:r>
      <w:r>
        <w:rPr>
          <w:rtl/>
        </w:rPr>
        <w:t>שנים</w:t>
      </w:r>
      <w:r>
        <w:rPr>
          <w:rFonts w:hint="cs"/>
          <w:rtl/>
        </w:rPr>
        <w:t>,</w:t>
      </w:r>
      <w:r>
        <w:rPr>
          <w:rtl/>
        </w:rPr>
        <w:t xml:space="preserve"> </w:t>
      </w:r>
      <w:bookmarkStart w:id="377" w:name="_ETM_Q1_383439"/>
      <w:bookmarkEnd w:id="377"/>
      <w:r>
        <w:rPr>
          <w:rtl/>
        </w:rPr>
        <w:t xml:space="preserve">היא </w:t>
      </w:r>
      <w:bookmarkStart w:id="378" w:name="_ETM_Q1_383679"/>
      <w:bookmarkEnd w:id="378"/>
      <w:r>
        <w:rPr>
          <w:rtl/>
        </w:rPr>
        <w:t xml:space="preserve">הפטרון </w:t>
      </w:r>
      <w:bookmarkStart w:id="379" w:name="_ETM_Q1_384549"/>
      <w:bookmarkEnd w:id="379"/>
      <w:r>
        <w:rPr>
          <w:rtl/>
        </w:rPr>
        <w:t xml:space="preserve">שמספק </w:t>
      </w:r>
      <w:bookmarkStart w:id="380" w:name="_ETM_Q1_385509"/>
      <w:bookmarkEnd w:id="380"/>
      <w:r>
        <w:rPr>
          <w:rFonts w:hint="cs"/>
          <w:rtl/>
        </w:rPr>
        <w:t>לחמאס</w:t>
      </w:r>
      <w:r>
        <w:rPr>
          <w:rtl/>
        </w:rPr>
        <w:t xml:space="preserve"> </w:t>
      </w:r>
      <w:bookmarkStart w:id="381" w:name="_ETM_Q1_387410"/>
      <w:bookmarkEnd w:id="381"/>
      <w:r>
        <w:rPr>
          <w:rtl/>
        </w:rPr>
        <w:t>נשק</w:t>
      </w:r>
      <w:r>
        <w:rPr>
          <w:rFonts w:hint="cs"/>
          <w:rtl/>
        </w:rPr>
        <w:t>,</w:t>
      </w:r>
      <w:r>
        <w:rPr>
          <w:rtl/>
        </w:rPr>
        <w:t xml:space="preserve"> </w:t>
      </w:r>
      <w:bookmarkStart w:id="382" w:name="_ETM_Q1_388340"/>
      <w:bookmarkEnd w:id="382"/>
      <w:r>
        <w:rPr>
          <w:rtl/>
        </w:rPr>
        <w:t>אמצעים</w:t>
      </w:r>
      <w:r>
        <w:rPr>
          <w:rFonts w:hint="cs"/>
          <w:rtl/>
        </w:rPr>
        <w:t xml:space="preserve"> ומה לא.</w:t>
      </w:r>
      <w:r>
        <w:rPr>
          <w:rtl/>
        </w:rPr>
        <w:t xml:space="preserve"> </w:t>
      </w:r>
      <w:bookmarkStart w:id="383" w:name="_ETM_Q1_389829"/>
      <w:bookmarkStart w:id="384" w:name="_ETM_Q1_391573"/>
      <w:bookmarkStart w:id="385" w:name="_ETM_Q1_391681"/>
      <w:bookmarkStart w:id="386" w:name="_ETM_Q1_391717"/>
      <w:bookmarkStart w:id="387" w:name="_ETM_Q1_391802"/>
      <w:bookmarkStart w:id="388" w:name="_ETM_Q1_392810"/>
      <w:bookmarkEnd w:id="383"/>
      <w:bookmarkEnd w:id="384"/>
      <w:bookmarkEnd w:id="385"/>
      <w:bookmarkEnd w:id="386"/>
      <w:bookmarkEnd w:id="387"/>
      <w:bookmarkEnd w:id="388"/>
      <w:r>
        <w:rPr>
          <w:rtl/>
        </w:rPr>
        <w:t xml:space="preserve">ועל </w:t>
      </w:r>
      <w:bookmarkStart w:id="389" w:name="_ETM_Q1_393350"/>
      <w:bookmarkEnd w:id="389"/>
      <w:r>
        <w:rPr>
          <w:rtl/>
        </w:rPr>
        <w:t xml:space="preserve">פי </w:t>
      </w:r>
      <w:bookmarkStart w:id="390" w:name="_ETM_Q1_394220"/>
      <w:bookmarkEnd w:id="390"/>
      <w:r>
        <w:rPr>
          <w:rtl/>
        </w:rPr>
        <w:t>החשד</w:t>
      </w:r>
      <w:r>
        <w:rPr>
          <w:rFonts w:hint="cs"/>
          <w:rtl/>
        </w:rPr>
        <w:t xml:space="preserve">, היא </w:t>
      </w:r>
      <w:bookmarkStart w:id="391" w:name="_ETM_Q1_394401"/>
      <w:bookmarkEnd w:id="391"/>
      <w:r>
        <w:rPr>
          <w:rFonts w:hint="cs"/>
          <w:rtl/>
        </w:rPr>
        <w:t>שמה את ידה</w:t>
      </w:r>
      <w:r>
        <w:rPr>
          <w:rtl/>
        </w:rPr>
        <w:t xml:space="preserve"> </w:t>
      </w:r>
      <w:bookmarkStart w:id="392" w:name="_ETM_Q1_395060"/>
      <w:bookmarkStart w:id="393" w:name="_ETM_Q1_397190"/>
      <w:bookmarkEnd w:id="392"/>
      <w:bookmarkEnd w:id="393"/>
      <w:r>
        <w:rPr>
          <w:rtl/>
        </w:rPr>
        <w:t xml:space="preserve">ושולחת </w:t>
      </w:r>
      <w:bookmarkStart w:id="394" w:name="_ETM_Q1_398150"/>
      <w:bookmarkEnd w:id="394"/>
      <w:r>
        <w:rPr>
          <w:rtl/>
        </w:rPr>
        <w:t xml:space="preserve">את </w:t>
      </w:r>
      <w:bookmarkStart w:id="395" w:name="_ETM_Q1_398270"/>
      <w:bookmarkEnd w:id="395"/>
      <w:r>
        <w:rPr>
          <w:rtl/>
        </w:rPr>
        <w:t>זרועות</w:t>
      </w:r>
      <w:r>
        <w:rPr>
          <w:rFonts w:hint="cs"/>
          <w:rtl/>
        </w:rPr>
        <w:t>יה</w:t>
      </w:r>
      <w:bookmarkStart w:id="396" w:name="_ETM_Q1_398810"/>
      <w:bookmarkEnd w:id="396"/>
      <w:r>
        <w:rPr>
          <w:rtl/>
        </w:rPr>
        <w:t xml:space="preserve"> </w:t>
      </w:r>
      <w:bookmarkStart w:id="397" w:name="_ETM_Q1_399600"/>
      <w:bookmarkEnd w:id="397"/>
      <w:r>
        <w:rPr>
          <w:rtl/>
        </w:rPr>
        <w:t xml:space="preserve">למקום </w:t>
      </w:r>
      <w:bookmarkStart w:id="398" w:name="_ETM_Q1_400529"/>
      <w:bookmarkEnd w:id="398"/>
      <w:r>
        <w:rPr>
          <w:rtl/>
        </w:rPr>
        <w:t xml:space="preserve">הכי </w:t>
      </w:r>
      <w:bookmarkStart w:id="399" w:name="_ETM_Q1_401070"/>
      <w:bookmarkEnd w:id="399"/>
      <w:r>
        <w:rPr>
          <w:rtl/>
        </w:rPr>
        <w:t xml:space="preserve">מאובטח </w:t>
      </w:r>
      <w:bookmarkStart w:id="400" w:name="_ETM_Q1_401700"/>
      <w:bookmarkEnd w:id="400"/>
      <w:r>
        <w:rPr>
          <w:rtl/>
        </w:rPr>
        <w:t xml:space="preserve">שאמור </w:t>
      </w:r>
      <w:bookmarkStart w:id="401" w:name="_ETM_Q1_402180"/>
      <w:bookmarkEnd w:id="401"/>
      <w:r>
        <w:rPr>
          <w:rtl/>
        </w:rPr>
        <w:t>להיות</w:t>
      </w:r>
      <w:r>
        <w:rPr>
          <w:rFonts w:hint="cs"/>
          <w:rtl/>
        </w:rPr>
        <w:t xml:space="preserve"> </w:t>
      </w:r>
      <w:r w:rsidR="00B14B9E">
        <w:rPr>
          <w:rFonts w:hint="cs"/>
          <w:rtl/>
        </w:rPr>
        <w:t>– –</w:t>
      </w:r>
    </w:p>
    <w:p w:rsidR="00EE5124" w:rsidRDefault="00EE5124" w:rsidP="001804AF">
      <w:pPr>
        <w:rPr>
          <w:rtl/>
        </w:rPr>
      </w:pPr>
    </w:p>
    <w:p w:rsidR="00EE5124" w:rsidRDefault="00EE5124" w:rsidP="00074C12">
      <w:pPr>
        <w:pStyle w:val="af6"/>
        <w:keepNext/>
        <w:rPr>
          <w:rtl/>
        </w:rPr>
      </w:pPr>
      <w:bookmarkStart w:id="402" w:name="ET_yor_6423_16"/>
      <w:r w:rsidRPr="00074C12">
        <w:rPr>
          <w:rStyle w:val="TagStyle"/>
          <w:rtl/>
        </w:rPr>
        <w:t xml:space="preserve"> &lt;&lt; יור &gt;&gt; </w:t>
      </w:r>
      <w:r>
        <w:rPr>
          <w:rtl/>
        </w:rPr>
        <w:t>היו"ר אמיר אוחנה:</w:t>
      </w:r>
      <w:r w:rsidRPr="00074C12">
        <w:rPr>
          <w:rStyle w:val="TagStyle"/>
          <w:rtl/>
        </w:rPr>
        <w:t xml:space="preserve"> &lt;&lt; יור &gt;&gt;</w:t>
      </w:r>
      <w:r>
        <w:rPr>
          <w:rtl/>
        </w:rPr>
        <w:t xml:space="preserve"> </w:t>
      </w:r>
      <w:bookmarkEnd w:id="402"/>
    </w:p>
    <w:p w:rsidR="00EE5124" w:rsidRDefault="00EE5124" w:rsidP="00CD5EA5">
      <w:pPr>
        <w:rPr>
          <w:rtl/>
        </w:rPr>
      </w:pPr>
    </w:p>
    <w:p w:rsidR="00EE5124" w:rsidRDefault="00EE5124" w:rsidP="00074C12">
      <w:pPr>
        <w:rPr>
          <w:rtl/>
        </w:rPr>
      </w:pPr>
      <w:r>
        <w:rPr>
          <w:rFonts w:hint="cs"/>
          <w:rtl/>
        </w:rPr>
        <w:t>סליחה, אפשר קצת שקט? תודה.</w:t>
      </w:r>
    </w:p>
    <w:p w:rsidR="00EE5124" w:rsidRDefault="00EE5124" w:rsidP="00074C12">
      <w:pPr>
        <w:rPr>
          <w:rtl/>
        </w:rPr>
      </w:pPr>
    </w:p>
    <w:p w:rsidR="00EE5124" w:rsidRDefault="00EE5124" w:rsidP="00074C12">
      <w:pPr>
        <w:pStyle w:val="-"/>
        <w:keepNext/>
        <w:rPr>
          <w:rtl/>
        </w:rPr>
      </w:pPr>
      <w:bookmarkStart w:id="403" w:name="ET_speakercontinue_5082_17"/>
      <w:r w:rsidRPr="00074C12">
        <w:rPr>
          <w:rStyle w:val="TagStyle"/>
          <w:rtl/>
        </w:rPr>
        <w:t xml:space="preserve"> &lt;&lt; דובר_המשך &gt;&gt; </w:t>
      </w:r>
      <w:r>
        <w:rPr>
          <w:rtl/>
        </w:rPr>
        <w:t>מאיר כהן (יש עתיד):</w:t>
      </w:r>
      <w:r w:rsidRPr="00074C12">
        <w:rPr>
          <w:rStyle w:val="TagStyle"/>
          <w:rtl/>
        </w:rPr>
        <w:t xml:space="preserve"> &lt;&lt; דובר_המשך &gt;&gt;</w:t>
      </w:r>
      <w:r>
        <w:rPr>
          <w:rtl/>
        </w:rPr>
        <w:t xml:space="preserve"> </w:t>
      </w:r>
      <w:bookmarkEnd w:id="403"/>
    </w:p>
    <w:p w:rsidR="00EE5124" w:rsidRPr="00074C12" w:rsidRDefault="00EE5124" w:rsidP="00074C12">
      <w:pPr>
        <w:rPr>
          <w:rtl/>
        </w:rPr>
      </w:pPr>
    </w:p>
    <w:p w:rsidR="00EE5124" w:rsidRDefault="00B14B9E" w:rsidP="00A61498">
      <w:pPr>
        <w:rPr>
          <w:rtl/>
        </w:rPr>
      </w:pPr>
      <w:bookmarkStart w:id="404" w:name="_ETM_Q1_410679"/>
      <w:bookmarkEnd w:id="404"/>
      <w:r>
        <w:rPr>
          <w:rFonts w:hint="cs"/>
          <w:rtl/>
        </w:rPr>
        <w:t>– –</w:t>
      </w:r>
      <w:r w:rsidR="00EE5124">
        <w:rPr>
          <w:rFonts w:hint="cs"/>
          <w:rtl/>
        </w:rPr>
        <w:t xml:space="preserve"> </w:t>
      </w:r>
      <w:r w:rsidR="00EE5124">
        <w:rPr>
          <w:rtl/>
        </w:rPr>
        <w:t xml:space="preserve">למקום </w:t>
      </w:r>
      <w:bookmarkStart w:id="405" w:name="_ETM_Q1_411549"/>
      <w:bookmarkEnd w:id="405"/>
      <w:r w:rsidR="00EE5124">
        <w:rPr>
          <w:rtl/>
        </w:rPr>
        <w:t xml:space="preserve">הכי </w:t>
      </w:r>
      <w:bookmarkStart w:id="406" w:name="_ETM_Q1_411880"/>
      <w:bookmarkEnd w:id="406"/>
      <w:r w:rsidR="00EE5124">
        <w:rPr>
          <w:rtl/>
        </w:rPr>
        <w:t xml:space="preserve">רגיש </w:t>
      </w:r>
      <w:bookmarkStart w:id="407" w:name="_ETM_Q1_412240"/>
      <w:bookmarkEnd w:id="407"/>
      <w:r w:rsidR="00EE5124">
        <w:rPr>
          <w:rtl/>
        </w:rPr>
        <w:t>במדינה</w:t>
      </w:r>
      <w:r w:rsidR="00EE5124">
        <w:rPr>
          <w:rFonts w:hint="cs"/>
          <w:rtl/>
        </w:rPr>
        <w:t xml:space="preserve"> –</w:t>
      </w:r>
      <w:r w:rsidR="00EE5124">
        <w:rPr>
          <w:rtl/>
        </w:rPr>
        <w:t xml:space="preserve"> </w:t>
      </w:r>
      <w:bookmarkStart w:id="408" w:name="_ETM_Q1_413330"/>
      <w:bookmarkEnd w:id="408"/>
      <w:r w:rsidR="00EE5124">
        <w:rPr>
          <w:rtl/>
        </w:rPr>
        <w:t xml:space="preserve">ואני </w:t>
      </w:r>
      <w:bookmarkStart w:id="409" w:name="_ETM_Q1_413689"/>
      <w:bookmarkEnd w:id="409"/>
      <w:r w:rsidR="00EE5124">
        <w:rPr>
          <w:rtl/>
        </w:rPr>
        <w:t xml:space="preserve">אומר </w:t>
      </w:r>
      <w:bookmarkStart w:id="410" w:name="_ETM_Q1_413900"/>
      <w:bookmarkEnd w:id="410"/>
      <w:r w:rsidR="00EE5124">
        <w:rPr>
          <w:rFonts w:hint="cs"/>
          <w:rtl/>
        </w:rPr>
        <w:t>"</w:t>
      </w:r>
      <w:r w:rsidR="00EE5124">
        <w:rPr>
          <w:rtl/>
        </w:rPr>
        <w:t xml:space="preserve">על </w:t>
      </w:r>
      <w:bookmarkStart w:id="411" w:name="_ETM_Q1_414049"/>
      <w:bookmarkEnd w:id="411"/>
      <w:r w:rsidR="00EE5124">
        <w:rPr>
          <w:rtl/>
        </w:rPr>
        <w:t xml:space="preserve">פי </w:t>
      </w:r>
      <w:bookmarkStart w:id="412" w:name="_ETM_Q1_414229"/>
      <w:bookmarkEnd w:id="412"/>
      <w:r w:rsidR="00EE5124">
        <w:rPr>
          <w:rtl/>
        </w:rPr>
        <w:t>החשד</w:t>
      </w:r>
      <w:r w:rsidR="00EE5124">
        <w:rPr>
          <w:rFonts w:hint="cs"/>
          <w:rtl/>
        </w:rPr>
        <w:t>",</w:t>
      </w:r>
      <w:r w:rsidR="00EE5124">
        <w:rPr>
          <w:rtl/>
        </w:rPr>
        <w:t xml:space="preserve"> </w:t>
      </w:r>
      <w:bookmarkStart w:id="413" w:name="_ETM_Q1_416470"/>
      <w:bookmarkEnd w:id="413"/>
      <w:r w:rsidR="00EE5124">
        <w:rPr>
          <w:rtl/>
        </w:rPr>
        <w:t xml:space="preserve">אבל </w:t>
      </w:r>
      <w:bookmarkStart w:id="414" w:name="_ETM_Q1_416800"/>
      <w:bookmarkEnd w:id="414"/>
      <w:r w:rsidR="00EE5124">
        <w:rPr>
          <w:rtl/>
        </w:rPr>
        <w:t xml:space="preserve">את </w:t>
      </w:r>
      <w:bookmarkStart w:id="415" w:name="_ETM_Q1_416950"/>
      <w:bookmarkEnd w:id="415"/>
      <w:r w:rsidR="00EE5124">
        <w:rPr>
          <w:rtl/>
        </w:rPr>
        <w:t xml:space="preserve">החשד </w:t>
      </w:r>
      <w:bookmarkStart w:id="416" w:name="_ETM_Q1_417460"/>
      <w:bookmarkEnd w:id="416"/>
      <w:r w:rsidR="00EE5124">
        <w:rPr>
          <w:rtl/>
        </w:rPr>
        <w:t xml:space="preserve">הזה </w:t>
      </w:r>
      <w:bookmarkStart w:id="417" w:name="_ETM_Q1_417700"/>
      <w:bookmarkEnd w:id="417"/>
      <w:r w:rsidR="00EE5124">
        <w:rPr>
          <w:rtl/>
        </w:rPr>
        <w:t xml:space="preserve">צריך </w:t>
      </w:r>
      <w:bookmarkStart w:id="418" w:name="_ETM_Q1_418060"/>
      <w:bookmarkEnd w:id="418"/>
      <w:r w:rsidR="00EE5124">
        <w:rPr>
          <w:rtl/>
        </w:rPr>
        <w:t>לבדוק</w:t>
      </w:r>
      <w:bookmarkStart w:id="419" w:name="_ETM_Q1_419579"/>
      <w:bookmarkEnd w:id="419"/>
      <w:r w:rsidR="00EE5124">
        <w:rPr>
          <w:rFonts w:hint="cs"/>
          <w:rtl/>
        </w:rPr>
        <w:t xml:space="preserve"> </w:t>
      </w:r>
      <w:r w:rsidR="00EE5124">
        <w:rPr>
          <w:rFonts w:hint="eastAsia"/>
          <w:rtl/>
        </w:rPr>
        <w:t>–</w:t>
      </w:r>
      <w:r w:rsidR="00EE5124">
        <w:rPr>
          <w:rFonts w:hint="cs"/>
          <w:rtl/>
        </w:rPr>
        <w:t xml:space="preserve"> </w:t>
      </w:r>
      <w:r w:rsidR="00EE5124">
        <w:rPr>
          <w:rtl/>
        </w:rPr>
        <w:t xml:space="preserve">ללשכת </w:t>
      </w:r>
      <w:bookmarkStart w:id="420" w:name="_ETM_Q1_420179"/>
      <w:bookmarkEnd w:id="420"/>
      <w:r w:rsidR="00EE5124">
        <w:rPr>
          <w:rtl/>
        </w:rPr>
        <w:t xml:space="preserve">ראש </w:t>
      </w:r>
      <w:bookmarkStart w:id="421" w:name="_ETM_Q1_420359"/>
      <w:bookmarkEnd w:id="421"/>
      <w:r w:rsidR="00EE5124">
        <w:rPr>
          <w:rtl/>
        </w:rPr>
        <w:t>הממשלה</w:t>
      </w:r>
      <w:r w:rsidR="00EE5124">
        <w:rPr>
          <w:rFonts w:hint="cs"/>
          <w:rtl/>
        </w:rPr>
        <w:t>.</w:t>
      </w:r>
      <w:r w:rsidR="00EE5124">
        <w:rPr>
          <w:rtl/>
        </w:rPr>
        <w:t xml:space="preserve"> </w:t>
      </w:r>
      <w:bookmarkStart w:id="422" w:name="_ETM_Q1_422950"/>
      <w:bookmarkEnd w:id="422"/>
      <w:r w:rsidR="00EE5124">
        <w:rPr>
          <w:rtl/>
        </w:rPr>
        <w:t xml:space="preserve">אתם </w:t>
      </w:r>
      <w:bookmarkStart w:id="423" w:name="_ETM_Q1_423310"/>
      <w:bookmarkEnd w:id="423"/>
      <w:r w:rsidR="00EE5124">
        <w:rPr>
          <w:rtl/>
        </w:rPr>
        <w:t xml:space="preserve">מבינים </w:t>
      </w:r>
      <w:bookmarkStart w:id="424" w:name="_ETM_Q1_423670"/>
      <w:bookmarkEnd w:id="424"/>
      <w:r w:rsidR="00EE5124">
        <w:rPr>
          <w:rtl/>
        </w:rPr>
        <w:t xml:space="preserve">מה </w:t>
      </w:r>
      <w:bookmarkStart w:id="425" w:name="_ETM_Q1_423759"/>
      <w:bookmarkEnd w:id="425"/>
      <w:r w:rsidR="00EE5124">
        <w:rPr>
          <w:rtl/>
        </w:rPr>
        <w:t xml:space="preserve">זה </w:t>
      </w:r>
      <w:bookmarkStart w:id="426" w:name="_ETM_Q1_423909"/>
      <w:bookmarkEnd w:id="426"/>
      <w:r w:rsidR="00EE5124">
        <w:rPr>
          <w:rtl/>
        </w:rPr>
        <w:t>אומר</w:t>
      </w:r>
      <w:bookmarkStart w:id="427" w:name="_ETM_Q1_424920"/>
      <w:bookmarkEnd w:id="427"/>
      <w:r w:rsidR="00EE5124">
        <w:rPr>
          <w:rFonts w:hint="cs"/>
          <w:rtl/>
        </w:rPr>
        <w:t xml:space="preserve">? </w:t>
      </w:r>
      <w:r w:rsidR="00EE5124">
        <w:rPr>
          <w:rtl/>
        </w:rPr>
        <w:t xml:space="preserve">זה </w:t>
      </w:r>
      <w:bookmarkStart w:id="428" w:name="_ETM_Q1_425189"/>
      <w:bookmarkEnd w:id="428"/>
      <w:r w:rsidR="00EE5124">
        <w:rPr>
          <w:rtl/>
        </w:rPr>
        <w:t xml:space="preserve">לא </w:t>
      </w:r>
      <w:bookmarkStart w:id="429" w:name="_ETM_Q1_425490"/>
      <w:bookmarkEnd w:id="429"/>
      <w:r w:rsidR="00EE5124">
        <w:rPr>
          <w:rtl/>
        </w:rPr>
        <w:t xml:space="preserve">מינוי </w:t>
      </w:r>
      <w:bookmarkStart w:id="430" w:name="_ETM_Q1_425909"/>
      <w:bookmarkEnd w:id="430"/>
      <w:r w:rsidR="00EE5124">
        <w:rPr>
          <w:rtl/>
        </w:rPr>
        <w:t>מפוקפק</w:t>
      </w:r>
      <w:r w:rsidR="00EE5124">
        <w:rPr>
          <w:rFonts w:hint="cs"/>
          <w:rtl/>
        </w:rPr>
        <w:t>,</w:t>
      </w:r>
      <w:r w:rsidR="00EE5124">
        <w:rPr>
          <w:rtl/>
        </w:rPr>
        <w:t xml:space="preserve"> </w:t>
      </w:r>
      <w:bookmarkStart w:id="431" w:name="_ETM_Q1_427089"/>
      <w:bookmarkEnd w:id="431"/>
      <w:r w:rsidR="00EE5124">
        <w:rPr>
          <w:rtl/>
        </w:rPr>
        <w:t>ז</w:t>
      </w:r>
      <w:r w:rsidR="00EE5124">
        <w:rPr>
          <w:rFonts w:hint="cs"/>
          <w:rtl/>
        </w:rPr>
        <w:t>את</w:t>
      </w:r>
      <w:r w:rsidR="00EE5124">
        <w:rPr>
          <w:rtl/>
        </w:rPr>
        <w:t xml:space="preserve"> </w:t>
      </w:r>
      <w:bookmarkStart w:id="432" w:name="_ETM_Q1_427329"/>
      <w:bookmarkEnd w:id="432"/>
      <w:r w:rsidR="00EE5124">
        <w:rPr>
          <w:rtl/>
        </w:rPr>
        <w:t xml:space="preserve">לא </w:t>
      </w:r>
      <w:bookmarkStart w:id="433" w:name="_ETM_Q1_427689"/>
      <w:bookmarkEnd w:id="433"/>
      <w:r w:rsidR="00EE5124">
        <w:rPr>
          <w:rFonts w:hint="cs"/>
          <w:rtl/>
        </w:rPr>
        <w:t xml:space="preserve">עוד </w:t>
      </w:r>
      <w:bookmarkStart w:id="434" w:name="_ETM_Q1_425045"/>
      <w:bookmarkEnd w:id="434"/>
      <w:r w:rsidR="00EE5124">
        <w:rPr>
          <w:rtl/>
        </w:rPr>
        <w:t xml:space="preserve">קומבינה </w:t>
      </w:r>
      <w:bookmarkStart w:id="435" w:name="_ETM_Q1_428140"/>
      <w:bookmarkEnd w:id="435"/>
      <w:r w:rsidR="00EE5124">
        <w:rPr>
          <w:rtl/>
        </w:rPr>
        <w:t>פוליטית</w:t>
      </w:r>
      <w:r w:rsidR="00EE5124">
        <w:rPr>
          <w:rFonts w:hint="cs"/>
          <w:rtl/>
        </w:rPr>
        <w:t>.</w:t>
      </w:r>
      <w:r w:rsidR="00EE5124">
        <w:rPr>
          <w:rtl/>
        </w:rPr>
        <w:t xml:space="preserve"> </w:t>
      </w:r>
      <w:bookmarkStart w:id="436" w:name="_ETM_Q1_429189"/>
      <w:bookmarkEnd w:id="436"/>
      <w:r w:rsidR="00EE5124">
        <w:rPr>
          <w:rFonts w:hint="cs"/>
          <w:rtl/>
        </w:rPr>
        <w:t>א</w:t>
      </w:r>
      <w:r w:rsidR="00EE5124">
        <w:rPr>
          <w:rtl/>
        </w:rPr>
        <w:t xml:space="preserve">ם </w:t>
      </w:r>
      <w:bookmarkStart w:id="437" w:name="_ETM_Q1_429400"/>
      <w:bookmarkEnd w:id="437"/>
      <w:r w:rsidR="00EE5124">
        <w:rPr>
          <w:rtl/>
        </w:rPr>
        <w:t xml:space="preserve">הטענות </w:t>
      </w:r>
      <w:bookmarkStart w:id="438" w:name="_ETM_Q1_430090"/>
      <w:bookmarkEnd w:id="438"/>
      <w:r w:rsidR="00EE5124">
        <w:rPr>
          <w:rtl/>
        </w:rPr>
        <w:t xml:space="preserve">האלה </w:t>
      </w:r>
      <w:bookmarkStart w:id="439" w:name="_ETM_Q1_430720"/>
      <w:bookmarkEnd w:id="439"/>
      <w:r w:rsidR="00EE5124">
        <w:rPr>
          <w:rFonts w:hint="cs"/>
          <w:rtl/>
        </w:rPr>
        <w:t>נכונות</w:t>
      </w:r>
      <w:r w:rsidR="00EE5124">
        <w:rPr>
          <w:rFonts w:hint="cs"/>
        </w:rPr>
        <w:t xml:space="preserve"> </w:t>
      </w:r>
      <w:r w:rsidR="00EE5124">
        <w:rPr>
          <w:rFonts w:hint="cs"/>
          <w:rtl/>
        </w:rPr>
        <w:t>–</w:t>
      </w:r>
      <w:r w:rsidR="00EE5124">
        <w:rPr>
          <w:rtl/>
        </w:rPr>
        <w:t xml:space="preserve"> </w:t>
      </w:r>
      <w:bookmarkStart w:id="440" w:name="_ETM_Q1_432320"/>
      <w:bookmarkEnd w:id="440"/>
      <w:r w:rsidR="00EE5124">
        <w:rPr>
          <w:rtl/>
        </w:rPr>
        <w:t xml:space="preserve">שאנשים </w:t>
      </w:r>
      <w:bookmarkStart w:id="441" w:name="_ETM_Q1_433100"/>
      <w:bookmarkEnd w:id="441"/>
      <w:r w:rsidR="00EE5124">
        <w:rPr>
          <w:rtl/>
        </w:rPr>
        <w:t xml:space="preserve">מסביבתו </w:t>
      </w:r>
      <w:bookmarkStart w:id="442" w:name="_ETM_Q1_433790"/>
      <w:bookmarkEnd w:id="442"/>
      <w:r w:rsidR="00EE5124">
        <w:rPr>
          <w:rtl/>
        </w:rPr>
        <w:t xml:space="preserve">של </w:t>
      </w:r>
      <w:bookmarkStart w:id="443" w:name="_ETM_Q1_434000"/>
      <w:bookmarkEnd w:id="443"/>
      <w:r w:rsidR="00EE5124">
        <w:rPr>
          <w:rtl/>
        </w:rPr>
        <w:t xml:space="preserve">ראש </w:t>
      </w:r>
      <w:bookmarkStart w:id="444" w:name="_ETM_Q1_434270"/>
      <w:bookmarkEnd w:id="444"/>
      <w:r w:rsidR="00EE5124">
        <w:rPr>
          <w:rtl/>
        </w:rPr>
        <w:t xml:space="preserve">הממשלה </w:t>
      </w:r>
      <w:bookmarkStart w:id="445" w:name="_ETM_Q1_435620"/>
      <w:bookmarkEnd w:id="445"/>
      <w:r w:rsidR="00EE5124">
        <w:rPr>
          <w:rtl/>
        </w:rPr>
        <w:t xml:space="preserve">עבדו </w:t>
      </w:r>
      <w:bookmarkStart w:id="446" w:name="_ETM_Q1_436069"/>
      <w:bookmarkEnd w:id="446"/>
      <w:r w:rsidR="00EE5124">
        <w:rPr>
          <w:rtl/>
        </w:rPr>
        <w:t xml:space="preserve">בשירות </w:t>
      </w:r>
      <w:bookmarkStart w:id="447" w:name="_ETM_Q1_436879"/>
      <w:bookmarkEnd w:id="447"/>
      <w:r w:rsidR="00EE5124">
        <w:rPr>
          <w:rFonts w:hint="cs"/>
          <w:rtl/>
        </w:rPr>
        <w:t>קטר</w:t>
      </w:r>
      <w:r w:rsidR="00EE5124">
        <w:rPr>
          <w:rtl/>
        </w:rPr>
        <w:t xml:space="preserve"> </w:t>
      </w:r>
      <w:bookmarkStart w:id="448" w:name="_ETM_Q1_439629"/>
      <w:bookmarkEnd w:id="448"/>
      <w:r w:rsidR="00EE5124">
        <w:rPr>
          <w:rtl/>
        </w:rPr>
        <w:t xml:space="preserve">בנושאים </w:t>
      </w:r>
      <w:bookmarkStart w:id="449" w:name="_ETM_Q1_440560"/>
      <w:bookmarkEnd w:id="449"/>
      <w:r w:rsidR="00EE5124">
        <w:rPr>
          <w:rtl/>
        </w:rPr>
        <w:t xml:space="preserve">של </w:t>
      </w:r>
      <w:bookmarkStart w:id="450" w:name="_ETM_Q1_440920"/>
      <w:bookmarkEnd w:id="450"/>
      <w:r w:rsidR="00EE5124" w:rsidRPr="006D7499">
        <w:rPr>
          <w:rtl/>
        </w:rPr>
        <w:t xml:space="preserve">לעשות </w:t>
      </w:r>
      <w:bookmarkStart w:id="451" w:name="_ETM_Q1_441400"/>
      <w:bookmarkEnd w:id="451"/>
      <w:r w:rsidR="00EE5124" w:rsidRPr="006D7499">
        <w:rPr>
          <w:rFonts w:hint="cs"/>
        </w:rPr>
        <w:t>PR</w:t>
      </w:r>
      <w:r w:rsidR="00EE5124" w:rsidRPr="006D7499">
        <w:rPr>
          <w:rFonts w:hint="cs"/>
          <w:rtl/>
        </w:rPr>
        <w:t xml:space="preserve"> לקטר</w:t>
      </w:r>
      <w:r w:rsidR="00EE5124">
        <w:rPr>
          <w:rFonts w:hint="cs"/>
          <w:rtl/>
        </w:rPr>
        <w:t xml:space="preserve"> או </w:t>
      </w:r>
      <w:bookmarkStart w:id="452" w:name="_ETM_Q1_442989"/>
      <w:bookmarkEnd w:id="452"/>
      <w:r w:rsidR="00EE5124">
        <w:rPr>
          <w:rtl/>
        </w:rPr>
        <w:t xml:space="preserve">להלבין </w:t>
      </w:r>
      <w:bookmarkStart w:id="453" w:name="_ETM_Q1_444310"/>
      <w:bookmarkEnd w:id="453"/>
      <w:r w:rsidR="00EE5124">
        <w:rPr>
          <w:rtl/>
        </w:rPr>
        <w:t>אותם</w:t>
      </w:r>
      <w:r w:rsidR="00EE5124">
        <w:rPr>
          <w:rFonts w:hint="cs"/>
        </w:rPr>
        <w:t xml:space="preserve"> </w:t>
      </w:r>
      <w:r w:rsidR="00EE5124">
        <w:rPr>
          <w:rFonts w:hint="cs"/>
          <w:rtl/>
        </w:rPr>
        <w:t>–</w:t>
      </w:r>
      <w:r w:rsidR="00EE5124">
        <w:rPr>
          <w:rtl/>
        </w:rPr>
        <w:t xml:space="preserve"> </w:t>
      </w:r>
      <w:bookmarkStart w:id="454" w:name="_ETM_Q1_446920"/>
      <w:bookmarkEnd w:id="454"/>
      <w:r w:rsidR="00EE5124">
        <w:rPr>
          <w:rFonts w:hint="cs"/>
          <w:rtl/>
        </w:rPr>
        <w:t>אם</w:t>
      </w:r>
      <w:r w:rsidR="00EE5124">
        <w:rPr>
          <w:rtl/>
        </w:rPr>
        <w:t xml:space="preserve"> </w:t>
      </w:r>
      <w:bookmarkStart w:id="455" w:name="_ETM_Q1_447340"/>
      <w:bookmarkEnd w:id="455"/>
      <w:r w:rsidR="00EE5124">
        <w:rPr>
          <w:rtl/>
        </w:rPr>
        <w:t xml:space="preserve">דבר </w:t>
      </w:r>
      <w:bookmarkStart w:id="456" w:name="_ETM_Q1_447640"/>
      <w:bookmarkEnd w:id="456"/>
      <w:r w:rsidR="00EE5124">
        <w:rPr>
          <w:rtl/>
        </w:rPr>
        <w:t xml:space="preserve">כזה </w:t>
      </w:r>
      <w:bookmarkStart w:id="457" w:name="_ETM_Q1_447970"/>
      <w:bookmarkEnd w:id="457"/>
      <w:r w:rsidR="00EE5124">
        <w:rPr>
          <w:rtl/>
        </w:rPr>
        <w:t xml:space="preserve">הוא </w:t>
      </w:r>
      <w:bookmarkStart w:id="458" w:name="_ETM_Q1_448090"/>
      <w:bookmarkEnd w:id="458"/>
      <w:r w:rsidR="00EE5124">
        <w:rPr>
          <w:rtl/>
        </w:rPr>
        <w:t>נכון</w:t>
      </w:r>
      <w:r w:rsidR="00EE5124">
        <w:rPr>
          <w:rFonts w:hint="cs"/>
          <w:rtl/>
        </w:rPr>
        <w:t>,</w:t>
      </w:r>
      <w:r w:rsidR="00EE5124">
        <w:rPr>
          <w:rtl/>
        </w:rPr>
        <w:t xml:space="preserve"> </w:t>
      </w:r>
      <w:bookmarkStart w:id="459" w:name="_ETM_Q1_448569"/>
      <w:bookmarkEnd w:id="459"/>
      <w:r w:rsidR="00EE5124">
        <w:rPr>
          <w:rtl/>
        </w:rPr>
        <w:t xml:space="preserve">זאת </w:t>
      </w:r>
      <w:bookmarkStart w:id="460" w:name="_ETM_Q1_448870"/>
      <w:bookmarkEnd w:id="460"/>
      <w:r w:rsidR="00EE5124">
        <w:rPr>
          <w:rtl/>
        </w:rPr>
        <w:t>הפקרות</w:t>
      </w:r>
      <w:r w:rsidR="00EE5124">
        <w:rPr>
          <w:rFonts w:hint="cs"/>
          <w:rtl/>
        </w:rPr>
        <w:t>.</w:t>
      </w:r>
      <w:r w:rsidR="00EE5124">
        <w:rPr>
          <w:rtl/>
        </w:rPr>
        <w:t xml:space="preserve"> </w:t>
      </w:r>
      <w:bookmarkStart w:id="461" w:name="_ETM_Q1_451620"/>
      <w:bookmarkEnd w:id="461"/>
      <w:r w:rsidR="00EE5124">
        <w:rPr>
          <w:rtl/>
        </w:rPr>
        <w:t xml:space="preserve">ואם </w:t>
      </w:r>
      <w:bookmarkStart w:id="462" w:name="_ETM_Q1_452040"/>
      <w:bookmarkEnd w:id="462"/>
      <w:r w:rsidR="00EE5124">
        <w:rPr>
          <w:rtl/>
        </w:rPr>
        <w:t xml:space="preserve">ראש </w:t>
      </w:r>
      <w:bookmarkStart w:id="463" w:name="_ETM_Q1_452280"/>
      <w:bookmarkEnd w:id="463"/>
      <w:r w:rsidR="00EE5124">
        <w:rPr>
          <w:rtl/>
        </w:rPr>
        <w:t xml:space="preserve">הממשלה </w:t>
      </w:r>
      <w:bookmarkStart w:id="464" w:name="_ETM_Q1_454170"/>
      <w:bookmarkEnd w:id="464"/>
      <w:r w:rsidR="00EE5124">
        <w:rPr>
          <w:rtl/>
        </w:rPr>
        <w:t>ידע</w:t>
      </w:r>
      <w:r w:rsidR="00EE5124">
        <w:rPr>
          <w:rFonts w:hint="cs"/>
          <w:rtl/>
        </w:rPr>
        <w:t>,</w:t>
      </w:r>
      <w:r w:rsidR="00EE5124">
        <w:rPr>
          <w:rtl/>
        </w:rPr>
        <w:t xml:space="preserve"> </w:t>
      </w:r>
      <w:bookmarkStart w:id="465" w:name="_ETM_Q1_456690"/>
      <w:bookmarkEnd w:id="465"/>
      <w:r w:rsidR="00EE5124">
        <w:rPr>
          <w:rtl/>
        </w:rPr>
        <w:t xml:space="preserve">הוא </w:t>
      </w:r>
      <w:bookmarkStart w:id="466" w:name="_ETM_Q1_456930"/>
      <w:bookmarkEnd w:id="466"/>
      <w:r w:rsidR="00EE5124">
        <w:rPr>
          <w:rtl/>
        </w:rPr>
        <w:t xml:space="preserve">היה </w:t>
      </w:r>
      <w:bookmarkStart w:id="467" w:name="_ETM_Q1_457140"/>
      <w:bookmarkEnd w:id="467"/>
      <w:r w:rsidR="00EE5124">
        <w:rPr>
          <w:rtl/>
        </w:rPr>
        <w:t xml:space="preserve">חייב </w:t>
      </w:r>
      <w:bookmarkStart w:id="468" w:name="_ETM_Q1_457830"/>
      <w:bookmarkEnd w:id="468"/>
      <w:r w:rsidR="00EE5124">
        <w:rPr>
          <w:rFonts w:hint="cs"/>
          <w:rtl/>
        </w:rPr>
        <w:t xml:space="preserve">– </w:t>
      </w:r>
      <w:r w:rsidR="00EE5124">
        <w:rPr>
          <w:rtl/>
        </w:rPr>
        <w:t xml:space="preserve">והיום </w:t>
      </w:r>
      <w:bookmarkStart w:id="469" w:name="_ETM_Q1_458640"/>
      <w:bookmarkEnd w:id="469"/>
      <w:r w:rsidR="00EE5124">
        <w:rPr>
          <w:rtl/>
        </w:rPr>
        <w:t xml:space="preserve">הוא </w:t>
      </w:r>
      <w:bookmarkStart w:id="470" w:name="_ETM_Q1_458700"/>
      <w:bookmarkEnd w:id="470"/>
      <w:r w:rsidR="00EE5124">
        <w:rPr>
          <w:rtl/>
        </w:rPr>
        <w:t xml:space="preserve">חייב </w:t>
      </w:r>
      <w:bookmarkStart w:id="471" w:name="_ETM_Q1_459090"/>
      <w:bookmarkEnd w:id="471"/>
      <w:r w:rsidR="00EE5124">
        <w:rPr>
          <w:rFonts w:hint="cs"/>
          <w:rtl/>
        </w:rPr>
        <w:t xml:space="preserve">– </w:t>
      </w:r>
      <w:r w:rsidR="00EE5124">
        <w:rPr>
          <w:rtl/>
        </w:rPr>
        <w:t>לנקו</w:t>
      </w:r>
      <w:r w:rsidR="00EE5124">
        <w:rPr>
          <w:rFonts w:hint="cs"/>
          <w:rtl/>
        </w:rPr>
        <w:t>ת</w:t>
      </w:r>
      <w:r w:rsidR="00EE5124">
        <w:rPr>
          <w:rtl/>
        </w:rPr>
        <w:t xml:space="preserve"> </w:t>
      </w:r>
      <w:bookmarkStart w:id="472" w:name="_ETM_Q1_460190"/>
      <w:bookmarkEnd w:id="472"/>
      <w:r w:rsidR="00EE5124">
        <w:rPr>
          <w:rtl/>
        </w:rPr>
        <w:t xml:space="preserve">את </w:t>
      </w:r>
      <w:bookmarkStart w:id="473" w:name="_ETM_Q1_460370"/>
      <w:bookmarkEnd w:id="473"/>
      <w:r w:rsidR="00EE5124">
        <w:rPr>
          <w:rtl/>
        </w:rPr>
        <w:t>סביבתו</w:t>
      </w:r>
      <w:r w:rsidR="00EE5124">
        <w:rPr>
          <w:rFonts w:hint="cs"/>
          <w:rtl/>
        </w:rPr>
        <w:t>.</w:t>
      </w:r>
      <w:r w:rsidR="00EE5124">
        <w:rPr>
          <w:rtl/>
        </w:rPr>
        <w:t xml:space="preserve"> </w:t>
      </w:r>
      <w:bookmarkStart w:id="474" w:name="_ETM_Q1_461120"/>
      <w:bookmarkEnd w:id="474"/>
      <w:r w:rsidR="00EE5124">
        <w:rPr>
          <w:rtl/>
        </w:rPr>
        <w:t xml:space="preserve">אם </w:t>
      </w:r>
      <w:bookmarkStart w:id="475" w:name="_ETM_Q1_461300"/>
      <w:bookmarkEnd w:id="475"/>
      <w:r w:rsidR="00EE5124">
        <w:rPr>
          <w:rtl/>
        </w:rPr>
        <w:t xml:space="preserve">הוא </w:t>
      </w:r>
      <w:bookmarkStart w:id="476" w:name="_ETM_Q1_461420"/>
      <w:bookmarkEnd w:id="476"/>
      <w:r w:rsidR="00EE5124">
        <w:rPr>
          <w:rtl/>
        </w:rPr>
        <w:t xml:space="preserve">לא </w:t>
      </w:r>
      <w:bookmarkStart w:id="477" w:name="_ETM_Q1_461630"/>
      <w:bookmarkEnd w:id="477"/>
      <w:r w:rsidR="00EE5124">
        <w:rPr>
          <w:rtl/>
        </w:rPr>
        <w:t>ידע</w:t>
      </w:r>
      <w:r w:rsidR="00EE5124">
        <w:rPr>
          <w:rFonts w:hint="cs"/>
          <w:rtl/>
        </w:rPr>
        <w:t>,</w:t>
      </w:r>
      <w:r w:rsidR="00EE5124">
        <w:rPr>
          <w:rtl/>
        </w:rPr>
        <w:t xml:space="preserve"> </w:t>
      </w:r>
      <w:bookmarkStart w:id="478" w:name="_ETM_Q1_461960"/>
      <w:bookmarkEnd w:id="478"/>
      <w:r w:rsidR="00EE5124">
        <w:rPr>
          <w:rtl/>
        </w:rPr>
        <w:t xml:space="preserve">הוא </w:t>
      </w:r>
      <w:bookmarkStart w:id="479" w:name="_ETM_Q1_462050"/>
      <w:bookmarkEnd w:id="479"/>
      <w:r w:rsidR="00EE5124">
        <w:rPr>
          <w:rtl/>
        </w:rPr>
        <w:t xml:space="preserve">צריך </w:t>
      </w:r>
      <w:bookmarkStart w:id="480" w:name="_ETM_Q1_462440"/>
      <w:bookmarkEnd w:id="480"/>
      <w:r w:rsidR="00EE5124">
        <w:rPr>
          <w:rtl/>
        </w:rPr>
        <w:t xml:space="preserve">לעשות </w:t>
      </w:r>
      <w:bookmarkStart w:id="481" w:name="_ETM_Q1_462800"/>
      <w:bookmarkEnd w:id="481"/>
      <w:r w:rsidR="00EE5124">
        <w:rPr>
          <w:rtl/>
        </w:rPr>
        <w:t xml:space="preserve">בדק </w:t>
      </w:r>
      <w:bookmarkStart w:id="482" w:name="_ETM_Q1_463100"/>
      <w:bookmarkEnd w:id="482"/>
      <w:r w:rsidR="00EE5124">
        <w:rPr>
          <w:rtl/>
        </w:rPr>
        <w:t xml:space="preserve">בית </w:t>
      </w:r>
      <w:bookmarkStart w:id="483" w:name="_ETM_Q1_463940"/>
      <w:bookmarkEnd w:id="483"/>
      <w:r w:rsidR="00EE5124">
        <w:rPr>
          <w:rtl/>
        </w:rPr>
        <w:t xml:space="preserve">איך </w:t>
      </w:r>
      <w:bookmarkStart w:id="484" w:name="_ETM_Q1_464420"/>
      <w:bookmarkEnd w:id="484"/>
      <w:r w:rsidR="00EE5124">
        <w:rPr>
          <w:rtl/>
        </w:rPr>
        <w:t xml:space="preserve">זה </w:t>
      </w:r>
      <w:bookmarkStart w:id="485" w:name="_ETM_Q1_464840"/>
      <w:bookmarkEnd w:id="485"/>
      <w:r w:rsidR="00EE5124">
        <w:rPr>
          <w:rtl/>
        </w:rPr>
        <w:t xml:space="preserve">שאנשים </w:t>
      </w:r>
      <w:bookmarkStart w:id="486" w:name="_ETM_Q1_465590"/>
      <w:bookmarkEnd w:id="486"/>
      <w:r w:rsidR="00EE5124">
        <w:rPr>
          <w:rtl/>
        </w:rPr>
        <w:t xml:space="preserve">קרובים </w:t>
      </w:r>
      <w:bookmarkStart w:id="487" w:name="_ETM_Q1_466160"/>
      <w:bookmarkEnd w:id="487"/>
      <w:r w:rsidR="00EE5124">
        <w:rPr>
          <w:rtl/>
        </w:rPr>
        <w:t xml:space="preserve">נתנו </w:t>
      </w:r>
      <w:bookmarkStart w:id="488" w:name="_ETM_Q1_466820"/>
      <w:bookmarkEnd w:id="488"/>
      <w:r w:rsidR="00EE5124">
        <w:rPr>
          <w:rtl/>
        </w:rPr>
        <w:t xml:space="preserve">שירות </w:t>
      </w:r>
      <w:bookmarkStart w:id="489" w:name="_ETM_Q1_470669"/>
      <w:bookmarkEnd w:id="489"/>
      <w:r w:rsidR="00EE5124">
        <w:rPr>
          <w:rFonts w:hint="cs"/>
          <w:rtl/>
        </w:rPr>
        <w:t xml:space="preserve">לממשלת קטר, </w:t>
      </w:r>
      <w:bookmarkStart w:id="490" w:name="_ETM_Q1_470999"/>
      <w:bookmarkStart w:id="491" w:name="_ETM_Q1_474600"/>
      <w:bookmarkEnd w:id="490"/>
      <w:bookmarkEnd w:id="491"/>
      <w:r w:rsidR="00EE5124">
        <w:rPr>
          <w:rtl/>
        </w:rPr>
        <w:t xml:space="preserve">שתומכת </w:t>
      </w:r>
      <w:bookmarkStart w:id="492" w:name="_ETM_Q1_475350"/>
      <w:bookmarkEnd w:id="492"/>
      <w:r w:rsidR="00EE5124">
        <w:rPr>
          <w:rtl/>
        </w:rPr>
        <w:t>בטרור</w:t>
      </w:r>
      <w:r w:rsidR="00EE5124">
        <w:rPr>
          <w:rFonts w:hint="cs"/>
          <w:rtl/>
        </w:rPr>
        <w:t>.</w:t>
      </w:r>
      <w:r w:rsidR="00EE5124">
        <w:rPr>
          <w:rtl/>
        </w:rPr>
        <w:t xml:space="preserve"> </w:t>
      </w:r>
      <w:bookmarkStart w:id="493" w:name="_ETM_Q1_477030"/>
      <w:bookmarkEnd w:id="493"/>
    </w:p>
    <w:p w:rsidR="00EE5124" w:rsidRDefault="00EE5124" w:rsidP="00A24898">
      <w:pPr>
        <w:rPr>
          <w:rtl/>
        </w:rPr>
      </w:pPr>
      <w:bookmarkStart w:id="494" w:name="_ETM_Q1_477048"/>
      <w:bookmarkStart w:id="495" w:name="_ETM_Q1_477163"/>
      <w:bookmarkEnd w:id="494"/>
      <w:bookmarkEnd w:id="495"/>
    </w:p>
    <w:p w:rsidR="00EE5124" w:rsidRDefault="00EE5124" w:rsidP="00E64BA9">
      <w:pPr>
        <w:rPr>
          <w:rtl/>
        </w:rPr>
      </w:pPr>
      <w:bookmarkStart w:id="496" w:name="_ETM_Q1_477192"/>
      <w:bookmarkStart w:id="497" w:name="_ETM_Q1_477284"/>
      <w:bookmarkEnd w:id="496"/>
      <w:bookmarkEnd w:id="497"/>
      <w:r>
        <w:rPr>
          <w:rtl/>
        </w:rPr>
        <w:t xml:space="preserve">ואני </w:t>
      </w:r>
      <w:bookmarkStart w:id="498" w:name="_ETM_Q1_477599"/>
      <w:bookmarkEnd w:id="498"/>
      <w:r>
        <w:rPr>
          <w:rtl/>
        </w:rPr>
        <w:t>מבקש</w:t>
      </w:r>
      <w:r>
        <w:rPr>
          <w:rFonts w:hint="cs"/>
          <w:rtl/>
        </w:rPr>
        <w:t>,</w:t>
      </w:r>
      <w:r>
        <w:rPr>
          <w:rtl/>
        </w:rPr>
        <w:t xml:space="preserve"> </w:t>
      </w:r>
      <w:bookmarkStart w:id="499" w:name="_ETM_Q1_479989"/>
      <w:bookmarkEnd w:id="499"/>
      <w:r>
        <w:rPr>
          <w:rtl/>
        </w:rPr>
        <w:t xml:space="preserve">בשם </w:t>
      </w:r>
      <w:bookmarkStart w:id="500" w:name="_ETM_Q1_480620"/>
      <w:bookmarkEnd w:id="500"/>
      <w:r>
        <w:rPr>
          <w:rtl/>
        </w:rPr>
        <w:t xml:space="preserve">סיעתי </w:t>
      </w:r>
      <w:bookmarkStart w:id="501" w:name="_ETM_Q1_481250"/>
      <w:bookmarkEnd w:id="501"/>
      <w:r>
        <w:rPr>
          <w:rtl/>
        </w:rPr>
        <w:t xml:space="preserve">ובשם </w:t>
      </w:r>
      <w:bookmarkStart w:id="502" w:name="_ETM_Q1_482000"/>
      <w:bookmarkEnd w:id="502"/>
      <w:r>
        <w:rPr>
          <w:rFonts w:hint="cs"/>
          <w:rtl/>
        </w:rPr>
        <w:t xml:space="preserve">– </w:t>
      </w:r>
      <w:r>
        <w:rPr>
          <w:rtl/>
        </w:rPr>
        <w:t>לדעתי</w:t>
      </w:r>
      <w:r>
        <w:rPr>
          <w:rFonts w:hint="cs"/>
          <w:rtl/>
        </w:rPr>
        <w:t>,</w:t>
      </w:r>
      <w:r>
        <w:rPr>
          <w:rtl/>
        </w:rPr>
        <w:t xml:space="preserve"> </w:t>
      </w:r>
      <w:bookmarkStart w:id="503" w:name="_ETM_Q1_482870"/>
      <w:bookmarkEnd w:id="503"/>
      <w:r>
        <w:rPr>
          <w:rtl/>
        </w:rPr>
        <w:t xml:space="preserve">גם </w:t>
      </w:r>
      <w:bookmarkStart w:id="504" w:name="_ETM_Q1_483140"/>
      <w:bookmarkEnd w:id="504"/>
      <w:r>
        <w:rPr>
          <w:rtl/>
        </w:rPr>
        <w:t xml:space="preserve">בשם </w:t>
      </w:r>
      <w:bookmarkStart w:id="505" w:name="_ETM_Q1_483500"/>
      <w:bookmarkEnd w:id="505"/>
      <w:r>
        <w:rPr>
          <w:rtl/>
        </w:rPr>
        <w:t xml:space="preserve">אנשים </w:t>
      </w:r>
      <w:bookmarkStart w:id="506" w:name="_ETM_Q1_484750"/>
      <w:bookmarkEnd w:id="506"/>
      <w:r>
        <w:rPr>
          <w:rtl/>
        </w:rPr>
        <w:t xml:space="preserve">שנמצאים </w:t>
      </w:r>
      <w:bookmarkStart w:id="507" w:name="_ETM_Q1_485470"/>
      <w:bookmarkEnd w:id="507"/>
      <w:r>
        <w:rPr>
          <w:rtl/>
        </w:rPr>
        <w:t xml:space="preserve">בסביבתו </w:t>
      </w:r>
      <w:bookmarkStart w:id="508" w:name="_ETM_Q1_486989"/>
      <w:bookmarkEnd w:id="508"/>
      <w:r>
        <w:rPr>
          <w:rtl/>
        </w:rPr>
        <w:t xml:space="preserve">של </w:t>
      </w:r>
      <w:bookmarkStart w:id="509" w:name="_ETM_Q1_487230"/>
      <w:bookmarkEnd w:id="509"/>
      <w:r>
        <w:rPr>
          <w:rtl/>
        </w:rPr>
        <w:t xml:space="preserve">ראש </w:t>
      </w:r>
      <w:bookmarkStart w:id="510" w:name="_ETM_Q1_487409"/>
      <w:bookmarkEnd w:id="510"/>
      <w:r>
        <w:rPr>
          <w:rtl/>
        </w:rPr>
        <w:t>הממשלה</w:t>
      </w:r>
      <w:r>
        <w:rPr>
          <w:rFonts w:hint="cs"/>
          <w:rtl/>
        </w:rPr>
        <w:t>,</w:t>
      </w:r>
      <w:r>
        <w:rPr>
          <w:rtl/>
        </w:rPr>
        <w:t xml:space="preserve"> </w:t>
      </w:r>
      <w:bookmarkStart w:id="511" w:name="_ETM_Q1_489939"/>
      <w:bookmarkEnd w:id="511"/>
      <w:r>
        <w:rPr>
          <w:rtl/>
        </w:rPr>
        <w:t xml:space="preserve">שאני </w:t>
      </w:r>
      <w:bookmarkStart w:id="512" w:name="_ETM_Q1_490239"/>
      <w:bookmarkEnd w:id="512"/>
      <w:r>
        <w:rPr>
          <w:rFonts w:hint="cs"/>
          <w:rtl/>
        </w:rPr>
        <w:t>משער</w:t>
      </w:r>
      <w:r>
        <w:rPr>
          <w:rtl/>
        </w:rPr>
        <w:t xml:space="preserve"> </w:t>
      </w:r>
      <w:bookmarkStart w:id="513" w:name="_ETM_Q1_490629"/>
      <w:bookmarkEnd w:id="513"/>
      <w:r>
        <w:rPr>
          <w:rtl/>
        </w:rPr>
        <w:t xml:space="preserve">שחלק </w:t>
      </w:r>
      <w:bookmarkStart w:id="514" w:name="_ETM_Q1_491019"/>
      <w:bookmarkEnd w:id="514"/>
      <w:r>
        <w:rPr>
          <w:rtl/>
        </w:rPr>
        <w:t xml:space="preserve">מהם </w:t>
      </w:r>
      <w:bookmarkStart w:id="515" w:name="_ETM_Q1_491290"/>
      <w:bookmarkEnd w:id="515"/>
      <w:r>
        <w:rPr>
          <w:rtl/>
        </w:rPr>
        <w:t xml:space="preserve">באמת </w:t>
      </w:r>
      <w:bookmarkStart w:id="516" w:name="_ETM_Q1_491590"/>
      <w:bookmarkEnd w:id="516"/>
      <w:r>
        <w:rPr>
          <w:rtl/>
        </w:rPr>
        <w:t xml:space="preserve">עושים </w:t>
      </w:r>
      <w:bookmarkStart w:id="517" w:name="_ETM_Q1_491859"/>
      <w:bookmarkEnd w:id="517"/>
      <w:r>
        <w:rPr>
          <w:rtl/>
        </w:rPr>
        <w:t xml:space="preserve">את </w:t>
      </w:r>
      <w:bookmarkStart w:id="518" w:name="_ETM_Q1_491980"/>
      <w:bookmarkEnd w:id="518"/>
      <w:r>
        <w:rPr>
          <w:rtl/>
        </w:rPr>
        <w:t xml:space="preserve">עבודתם </w:t>
      </w:r>
      <w:bookmarkStart w:id="519" w:name="_ETM_Q1_492549"/>
      <w:bookmarkEnd w:id="519"/>
      <w:r>
        <w:rPr>
          <w:rtl/>
        </w:rPr>
        <w:t>נאמנה</w:t>
      </w:r>
      <w:r>
        <w:rPr>
          <w:rFonts w:hint="cs"/>
          <w:rtl/>
        </w:rPr>
        <w:t>,</w:t>
      </w:r>
      <w:r>
        <w:rPr>
          <w:rtl/>
        </w:rPr>
        <w:t xml:space="preserve"> </w:t>
      </w:r>
      <w:bookmarkStart w:id="520" w:name="_ETM_Q1_493930"/>
      <w:bookmarkEnd w:id="520"/>
      <w:r>
        <w:rPr>
          <w:rtl/>
        </w:rPr>
        <w:t xml:space="preserve">אז </w:t>
      </w:r>
      <w:bookmarkStart w:id="521" w:name="_ETM_Q1_494110"/>
      <w:bookmarkEnd w:id="521"/>
      <w:r>
        <w:rPr>
          <w:rtl/>
        </w:rPr>
        <w:t xml:space="preserve">כדי </w:t>
      </w:r>
      <w:bookmarkStart w:id="522" w:name="_ETM_Q1_494530"/>
      <w:bookmarkEnd w:id="522"/>
      <w:r>
        <w:rPr>
          <w:rtl/>
        </w:rPr>
        <w:t>ש</w:t>
      </w:r>
      <w:r>
        <w:rPr>
          <w:rFonts w:hint="cs"/>
          <w:rtl/>
        </w:rPr>
        <w:t>ה</w:t>
      </w:r>
      <w:r>
        <w:rPr>
          <w:rtl/>
        </w:rPr>
        <w:t>בו</w:t>
      </w:r>
      <w:r>
        <w:rPr>
          <w:rFonts w:hint="cs"/>
          <w:rtl/>
        </w:rPr>
        <w:t xml:space="preserve">ץ </w:t>
      </w:r>
      <w:bookmarkStart w:id="523" w:name="_ETM_Q1_493828"/>
      <w:bookmarkEnd w:id="523"/>
      <w:r>
        <w:rPr>
          <w:rFonts w:hint="cs"/>
          <w:rtl/>
        </w:rPr>
        <w:t>לא</w:t>
      </w:r>
      <w:bookmarkStart w:id="524" w:name="_ETM_Q1_494980"/>
      <w:bookmarkEnd w:id="524"/>
      <w:r>
        <w:rPr>
          <w:rtl/>
        </w:rPr>
        <w:t xml:space="preserve"> </w:t>
      </w:r>
      <w:bookmarkStart w:id="525" w:name="_ETM_Q1_495310"/>
      <w:bookmarkEnd w:id="525"/>
      <w:r>
        <w:rPr>
          <w:rtl/>
        </w:rPr>
        <w:t xml:space="preserve">ייזרק </w:t>
      </w:r>
      <w:bookmarkStart w:id="526" w:name="_ETM_Q1_495760"/>
      <w:bookmarkEnd w:id="526"/>
      <w:r>
        <w:rPr>
          <w:rtl/>
        </w:rPr>
        <w:t xml:space="preserve">עליהם </w:t>
      </w:r>
      <w:bookmarkStart w:id="527" w:name="_ETM_Q1_496209"/>
      <w:bookmarkEnd w:id="527"/>
      <w:r>
        <w:rPr>
          <w:rtl/>
        </w:rPr>
        <w:t xml:space="preserve">צריך </w:t>
      </w:r>
      <w:bookmarkStart w:id="528" w:name="_ETM_Q1_496569"/>
      <w:bookmarkEnd w:id="528"/>
      <w:r>
        <w:rPr>
          <w:rtl/>
        </w:rPr>
        <w:t xml:space="preserve">לבדוק </w:t>
      </w:r>
      <w:bookmarkStart w:id="529" w:name="_ETM_Q1_496930"/>
      <w:bookmarkEnd w:id="529"/>
      <w:r>
        <w:rPr>
          <w:rtl/>
        </w:rPr>
        <w:t xml:space="preserve">את </w:t>
      </w:r>
      <w:bookmarkStart w:id="530" w:name="_ETM_Q1_497019"/>
      <w:bookmarkEnd w:id="530"/>
      <w:r>
        <w:rPr>
          <w:rtl/>
        </w:rPr>
        <w:t>זה</w:t>
      </w:r>
      <w:r>
        <w:rPr>
          <w:rFonts w:hint="cs"/>
          <w:rtl/>
        </w:rPr>
        <w:t>.</w:t>
      </w:r>
      <w:r>
        <w:rPr>
          <w:rtl/>
        </w:rPr>
        <w:t xml:space="preserve"> </w:t>
      </w:r>
      <w:bookmarkStart w:id="531" w:name="_ETM_Q1_499260"/>
      <w:bookmarkEnd w:id="531"/>
      <w:r>
        <w:rPr>
          <w:rtl/>
        </w:rPr>
        <w:t xml:space="preserve">אלה </w:t>
      </w:r>
      <w:bookmarkStart w:id="532" w:name="_ETM_Q1_499650"/>
      <w:bookmarkEnd w:id="532"/>
      <w:r>
        <w:rPr>
          <w:rtl/>
        </w:rPr>
        <w:t xml:space="preserve">קשרים </w:t>
      </w:r>
      <w:bookmarkStart w:id="533" w:name="_ETM_Q1_500340"/>
      <w:bookmarkEnd w:id="533"/>
      <w:r>
        <w:rPr>
          <w:rFonts w:hint="cs"/>
          <w:rtl/>
        </w:rPr>
        <w:t>מסוכנים</w:t>
      </w:r>
      <w:r w:rsidR="00E64BA9">
        <w:rPr>
          <w:rFonts w:hint="cs"/>
          <w:rtl/>
        </w:rPr>
        <w:t>,</w:t>
      </w:r>
      <w:r>
        <w:rPr>
          <w:rFonts w:hint="cs"/>
          <w:rtl/>
        </w:rPr>
        <w:t xml:space="preserve"> שמגיעים עד לסביבתו של ראש הממשלה. </w:t>
      </w:r>
      <w:bookmarkStart w:id="534" w:name="_ETM_Q1_506147"/>
      <w:bookmarkEnd w:id="534"/>
      <w:r>
        <w:rPr>
          <w:rFonts w:hint="cs"/>
          <w:rtl/>
        </w:rPr>
        <w:t xml:space="preserve">אסור לאף אחד מהמקורבים של ראש </w:t>
      </w:r>
      <w:bookmarkStart w:id="535" w:name="_ETM_Q1_507420"/>
      <w:bookmarkEnd w:id="535"/>
      <w:r>
        <w:rPr>
          <w:rtl/>
        </w:rPr>
        <w:t xml:space="preserve">הממשלה </w:t>
      </w:r>
      <w:bookmarkStart w:id="536" w:name="_ETM_Q1_508380"/>
      <w:bookmarkEnd w:id="536"/>
      <w:r>
        <w:rPr>
          <w:rtl/>
        </w:rPr>
        <w:t xml:space="preserve">לעבוד </w:t>
      </w:r>
      <w:bookmarkStart w:id="537" w:name="_ETM_Q1_508950"/>
      <w:bookmarkEnd w:id="537"/>
      <w:r>
        <w:rPr>
          <w:rtl/>
        </w:rPr>
        <w:t xml:space="preserve">לטובת </w:t>
      </w:r>
      <w:bookmarkStart w:id="538" w:name="_ETM_Q1_509430"/>
      <w:bookmarkEnd w:id="538"/>
      <w:r>
        <w:rPr>
          <w:rtl/>
        </w:rPr>
        <w:t>הקטרי</w:t>
      </w:r>
      <w:r>
        <w:rPr>
          <w:rFonts w:hint="cs"/>
          <w:rtl/>
        </w:rPr>
        <w:t>ם</w:t>
      </w:r>
      <w:r>
        <w:rPr>
          <w:rtl/>
        </w:rPr>
        <w:t xml:space="preserve"> </w:t>
      </w:r>
      <w:bookmarkStart w:id="539" w:name="_ETM_Q1_510060"/>
      <w:bookmarkEnd w:id="539"/>
      <w:r>
        <w:rPr>
          <w:rtl/>
        </w:rPr>
        <w:t>תמור</w:t>
      </w:r>
      <w:r w:rsidR="00E64BA9">
        <w:rPr>
          <w:rFonts w:hint="cs"/>
          <w:rtl/>
        </w:rPr>
        <w:t>ת</w:t>
      </w:r>
      <w:r>
        <w:rPr>
          <w:rtl/>
        </w:rPr>
        <w:t xml:space="preserve"> </w:t>
      </w:r>
      <w:bookmarkStart w:id="540" w:name="_ETM_Q1_510900"/>
      <w:bookmarkEnd w:id="540"/>
      <w:r>
        <w:rPr>
          <w:rtl/>
        </w:rPr>
        <w:t xml:space="preserve">רבע </w:t>
      </w:r>
      <w:bookmarkStart w:id="541" w:name="_ETM_Q1_511350"/>
      <w:bookmarkEnd w:id="541"/>
      <w:r>
        <w:rPr>
          <w:rtl/>
        </w:rPr>
        <w:t>שקל</w:t>
      </w:r>
      <w:r>
        <w:rPr>
          <w:rFonts w:hint="cs"/>
          <w:rtl/>
        </w:rPr>
        <w:t>.</w:t>
      </w:r>
      <w:r>
        <w:rPr>
          <w:rtl/>
        </w:rPr>
        <w:t xml:space="preserve"> </w:t>
      </w:r>
      <w:bookmarkStart w:id="542" w:name="_ETM_Q1_513050"/>
      <w:bookmarkEnd w:id="542"/>
      <w:r>
        <w:rPr>
          <w:rtl/>
        </w:rPr>
        <w:t xml:space="preserve">זה </w:t>
      </w:r>
      <w:bookmarkStart w:id="543" w:name="_ETM_Q1_513319"/>
      <w:bookmarkEnd w:id="543"/>
      <w:r>
        <w:rPr>
          <w:rtl/>
        </w:rPr>
        <w:t xml:space="preserve">קשר </w:t>
      </w:r>
      <w:bookmarkStart w:id="544" w:name="_ETM_Q1_513920"/>
      <w:bookmarkEnd w:id="544"/>
      <w:r>
        <w:rPr>
          <w:rFonts w:hint="cs"/>
          <w:rtl/>
        </w:rPr>
        <w:t>פסול,</w:t>
      </w:r>
      <w:r>
        <w:rPr>
          <w:rtl/>
        </w:rPr>
        <w:t xml:space="preserve"> </w:t>
      </w:r>
      <w:bookmarkStart w:id="545" w:name="_ETM_Q1_514819"/>
      <w:bookmarkEnd w:id="545"/>
      <w:r>
        <w:rPr>
          <w:rtl/>
        </w:rPr>
        <w:t xml:space="preserve">קשר </w:t>
      </w:r>
      <w:bookmarkStart w:id="546" w:name="_ETM_Q1_515239"/>
      <w:bookmarkEnd w:id="546"/>
      <w:r>
        <w:rPr>
          <w:rtl/>
        </w:rPr>
        <w:t>מיותר</w:t>
      </w:r>
      <w:r>
        <w:rPr>
          <w:rFonts w:hint="cs"/>
          <w:rtl/>
        </w:rPr>
        <w:t>,</w:t>
      </w:r>
      <w:r>
        <w:rPr>
          <w:rtl/>
        </w:rPr>
        <w:t xml:space="preserve"> </w:t>
      </w:r>
      <w:bookmarkStart w:id="547" w:name="_ETM_Q1_516140"/>
      <w:bookmarkEnd w:id="547"/>
      <w:r>
        <w:rPr>
          <w:rtl/>
        </w:rPr>
        <w:t>קש</w:t>
      </w:r>
      <w:r>
        <w:rPr>
          <w:rFonts w:hint="cs"/>
          <w:rtl/>
        </w:rPr>
        <w:t>ר</w:t>
      </w:r>
      <w:r>
        <w:rPr>
          <w:rtl/>
        </w:rPr>
        <w:t xml:space="preserve"> </w:t>
      </w:r>
      <w:bookmarkStart w:id="548" w:name="_ETM_Q1_516559"/>
      <w:bookmarkEnd w:id="548"/>
      <w:r>
        <w:rPr>
          <w:rFonts w:hint="cs"/>
          <w:rtl/>
        </w:rPr>
        <w:t xml:space="preserve">מסוכן, וקשר </w:t>
      </w:r>
      <w:bookmarkStart w:id="549" w:name="_ETM_Q1_520859"/>
      <w:bookmarkEnd w:id="549"/>
      <w:r>
        <w:rPr>
          <w:rFonts w:hint="cs"/>
          <w:rtl/>
        </w:rPr>
        <w:t xml:space="preserve">שמבאיש </w:t>
      </w:r>
      <w:bookmarkStart w:id="550" w:name="_ETM_Q1_522542"/>
      <w:bookmarkEnd w:id="550"/>
      <w:r>
        <w:rPr>
          <w:rFonts w:hint="cs"/>
          <w:rtl/>
        </w:rPr>
        <w:t xml:space="preserve">את ריחנו. לא מגיע לנו שמישהו יכתוב מאמר או תחקיר </w:t>
      </w:r>
      <w:bookmarkStart w:id="551" w:name="_ETM_Q1_525837"/>
      <w:bookmarkEnd w:id="551"/>
      <w:r>
        <w:rPr>
          <w:rFonts w:hint="cs"/>
          <w:rtl/>
        </w:rPr>
        <w:t xml:space="preserve">על זה שאנשים בסביבת ראש הממשלה עובדים בשירות </w:t>
      </w:r>
      <w:proofErr w:type="spellStart"/>
      <w:r>
        <w:rPr>
          <w:rFonts w:hint="cs"/>
          <w:rtl/>
        </w:rPr>
        <w:t>הקטרי</w:t>
      </w:r>
      <w:proofErr w:type="spellEnd"/>
      <w:r>
        <w:rPr>
          <w:rFonts w:hint="cs"/>
          <w:rtl/>
        </w:rPr>
        <w:t>.</w:t>
      </w:r>
      <w:bookmarkStart w:id="552" w:name="_ETM_Q1_533410"/>
      <w:bookmarkEnd w:id="552"/>
      <w:r>
        <w:rPr>
          <w:rtl/>
        </w:rPr>
        <w:t xml:space="preserve"> </w:t>
      </w:r>
      <w:bookmarkStart w:id="553" w:name="_ETM_Q1_534840"/>
      <w:bookmarkEnd w:id="553"/>
      <w:r>
        <w:rPr>
          <w:rtl/>
        </w:rPr>
        <w:t xml:space="preserve">מי </w:t>
      </w:r>
      <w:bookmarkStart w:id="554" w:name="_ETM_Q1_535079"/>
      <w:bookmarkEnd w:id="554"/>
      <w:r>
        <w:rPr>
          <w:rtl/>
        </w:rPr>
        <w:t xml:space="preserve">שנמצא </w:t>
      </w:r>
      <w:bookmarkStart w:id="555" w:name="_ETM_Q1_535739"/>
      <w:bookmarkEnd w:id="555"/>
      <w:r>
        <w:rPr>
          <w:rtl/>
        </w:rPr>
        <w:t xml:space="preserve">שם </w:t>
      </w:r>
      <w:bookmarkStart w:id="556" w:name="_ETM_Q1_535980"/>
      <w:bookmarkEnd w:id="556"/>
      <w:r>
        <w:rPr>
          <w:rtl/>
        </w:rPr>
        <w:t xml:space="preserve">צריך </w:t>
      </w:r>
      <w:bookmarkStart w:id="557" w:name="_ETM_Q1_536340"/>
      <w:bookmarkEnd w:id="557"/>
      <w:r>
        <w:rPr>
          <w:rtl/>
        </w:rPr>
        <w:t xml:space="preserve">להיות </w:t>
      </w:r>
      <w:bookmarkStart w:id="558" w:name="_ETM_Q1_536639"/>
      <w:bookmarkEnd w:id="558"/>
      <w:r>
        <w:rPr>
          <w:rtl/>
        </w:rPr>
        <w:t xml:space="preserve">נקי </w:t>
      </w:r>
      <w:bookmarkStart w:id="559" w:name="_ETM_Q1_536939"/>
      <w:bookmarkEnd w:id="559"/>
      <w:r>
        <w:rPr>
          <w:rtl/>
        </w:rPr>
        <w:t>כפיים</w:t>
      </w:r>
      <w:r>
        <w:rPr>
          <w:rFonts w:hint="cs"/>
          <w:rtl/>
        </w:rPr>
        <w:t>,</w:t>
      </w:r>
      <w:r>
        <w:rPr>
          <w:rtl/>
        </w:rPr>
        <w:t xml:space="preserve"> </w:t>
      </w:r>
      <w:bookmarkStart w:id="560" w:name="_ETM_Q1_537569"/>
      <w:bookmarkEnd w:id="560"/>
      <w:r>
        <w:rPr>
          <w:rtl/>
        </w:rPr>
        <w:t xml:space="preserve">ללא </w:t>
      </w:r>
      <w:bookmarkStart w:id="561" w:name="_ETM_Q1_538260"/>
      <w:bookmarkEnd w:id="561"/>
      <w:r>
        <w:rPr>
          <w:rtl/>
        </w:rPr>
        <w:t xml:space="preserve">כל </w:t>
      </w:r>
      <w:bookmarkStart w:id="562" w:name="_ETM_Q1_538679"/>
      <w:bookmarkEnd w:id="562"/>
      <w:r>
        <w:rPr>
          <w:rtl/>
        </w:rPr>
        <w:t xml:space="preserve">צל </w:t>
      </w:r>
      <w:bookmarkStart w:id="563" w:name="_ETM_Q1_539040"/>
      <w:bookmarkEnd w:id="563"/>
      <w:r>
        <w:rPr>
          <w:rtl/>
        </w:rPr>
        <w:t xml:space="preserve">של </w:t>
      </w:r>
      <w:bookmarkStart w:id="564" w:name="_ETM_Q1_539279"/>
      <w:bookmarkEnd w:id="564"/>
      <w:r>
        <w:rPr>
          <w:rtl/>
        </w:rPr>
        <w:t>חשד</w:t>
      </w:r>
      <w:r>
        <w:rPr>
          <w:rFonts w:hint="cs"/>
          <w:rtl/>
        </w:rPr>
        <w:t>,</w:t>
      </w:r>
      <w:r>
        <w:rPr>
          <w:rtl/>
        </w:rPr>
        <w:t xml:space="preserve"> </w:t>
      </w:r>
      <w:bookmarkStart w:id="565" w:name="_ETM_Q1_539909"/>
      <w:bookmarkEnd w:id="565"/>
      <w:r>
        <w:rPr>
          <w:rtl/>
        </w:rPr>
        <w:t xml:space="preserve">אמין </w:t>
      </w:r>
      <w:bookmarkStart w:id="566" w:name="_ETM_Q1_540689"/>
      <w:bookmarkEnd w:id="566"/>
      <w:r>
        <w:rPr>
          <w:rtl/>
        </w:rPr>
        <w:t xml:space="preserve">ברמה </w:t>
      </w:r>
      <w:bookmarkStart w:id="567" w:name="_ETM_Q1_541079"/>
      <w:bookmarkEnd w:id="567"/>
      <w:r>
        <w:rPr>
          <w:rtl/>
        </w:rPr>
        <w:t xml:space="preserve">הגבוהה </w:t>
      </w:r>
      <w:bookmarkStart w:id="568" w:name="_ETM_Q1_541409"/>
      <w:bookmarkEnd w:id="568"/>
      <w:r>
        <w:rPr>
          <w:rtl/>
        </w:rPr>
        <w:t>ביותר</w:t>
      </w:r>
      <w:r>
        <w:rPr>
          <w:rFonts w:hint="cs"/>
          <w:rtl/>
        </w:rPr>
        <w:t>.</w:t>
      </w:r>
      <w:r>
        <w:rPr>
          <w:rtl/>
        </w:rPr>
        <w:t xml:space="preserve"> </w:t>
      </w:r>
      <w:bookmarkStart w:id="569" w:name="_ETM_Q1_542749"/>
      <w:bookmarkEnd w:id="569"/>
    </w:p>
    <w:p w:rsidR="00EE5124" w:rsidRDefault="00EE5124" w:rsidP="00B323BB">
      <w:pPr>
        <w:rPr>
          <w:rtl/>
        </w:rPr>
      </w:pPr>
      <w:bookmarkStart w:id="570" w:name="_ETM_Q1_542708"/>
      <w:bookmarkStart w:id="571" w:name="_ETM_Q1_542806"/>
      <w:bookmarkEnd w:id="570"/>
      <w:bookmarkEnd w:id="571"/>
    </w:p>
    <w:p w:rsidR="00EE5124" w:rsidRDefault="00EE5124" w:rsidP="00E64BA9">
      <w:pPr>
        <w:rPr>
          <w:rtl/>
        </w:rPr>
      </w:pPr>
      <w:bookmarkStart w:id="572" w:name="_ETM_Q1_542851"/>
      <w:bookmarkStart w:id="573" w:name="_ETM_Q1_542945"/>
      <w:bookmarkEnd w:id="572"/>
      <w:bookmarkEnd w:id="573"/>
      <w:r>
        <w:rPr>
          <w:rtl/>
        </w:rPr>
        <w:t xml:space="preserve">על </w:t>
      </w:r>
      <w:bookmarkStart w:id="574" w:name="_ETM_Q1_542959"/>
      <w:bookmarkEnd w:id="574"/>
      <w:r>
        <w:rPr>
          <w:rtl/>
        </w:rPr>
        <w:t xml:space="preserve">כן </w:t>
      </w:r>
      <w:bookmarkStart w:id="575" w:name="_ETM_Q1_543230"/>
      <w:bookmarkEnd w:id="575"/>
      <w:r>
        <w:rPr>
          <w:rtl/>
        </w:rPr>
        <w:t xml:space="preserve">אני </w:t>
      </w:r>
      <w:bookmarkStart w:id="576" w:name="_ETM_Q1_543469"/>
      <w:bookmarkEnd w:id="576"/>
      <w:r>
        <w:rPr>
          <w:rtl/>
        </w:rPr>
        <w:t xml:space="preserve">עומד </w:t>
      </w:r>
      <w:bookmarkStart w:id="577" w:name="_ETM_Q1_544189"/>
      <w:bookmarkEnd w:id="577"/>
      <w:r>
        <w:rPr>
          <w:rtl/>
        </w:rPr>
        <w:t>כאן</w:t>
      </w:r>
      <w:r>
        <w:rPr>
          <w:rFonts w:hint="cs"/>
          <w:rtl/>
        </w:rPr>
        <w:t>,</w:t>
      </w:r>
      <w:r>
        <w:rPr>
          <w:rtl/>
        </w:rPr>
        <w:t xml:space="preserve"> </w:t>
      </w:r>
      <w:bookmarkStart w:id="578" w:name="_ETM_Q1_544549"/>
      <w:bookmarkEnd w:id="578"/>
      <w:r>
        <w:rPr>
          <w:rtl/>
        </w:rPr>
        <w:t xml:space="preserve">ואני </w:t>
      </w:r>
      <w:bookmarkStart w:id="579" w:name="_ETM_Q1_544909"/>
      <w:bookmarkEnd w:id="579"/>
      <w:r>
        <w:rPr>
          <w:rtl/>
        </w:rPr>
        <w:t xml:space="preserve">אומר </w:t>
      </w:r>
      <w:bookmarkStart w:id="580" w:name="_ETM_Q1_545269"/>
      <w:bookmarkEnd w:id="580"/>
      <w:r>
        <w:rPr>
          <w:rtl/>
        </w:rPr>
        <w:t>לכם</w:t>
      </w:r>
      <w:r>
        <w:rPr>
          <w:rFonts w:hint="cs"/>
          <w:rtl/>
        </w:rPr>
        <w:t>,</w:t>
      </w:r>
      <w:r>
        <w:rPr>
          <w:rtl/>
        </w:rPr>
        <w:t xml:space="preserve"> </w:t>
      </w:r>
      <w:bookmarkStart w:id="581" w:name="_ETM_Q1_545689"/>
      <w:bookmarkEnd w:id="581"/>
      <w:r>
        <w:rPr>
          <w:rtl/>
        </w:rPr>
        <w:t>חברים</w:t>
      </w:r>
      <w:r>
        <w:rPr>
          <w:rFonts w:hint="cs"/>
          <w:rtl/>
        </w:rPr>
        <w:t>,</w:t>
      </w:r>
      <w:r>
        <w:rPr>
          <w:rtl/>
        </w:rPr>
        <w:t xml:space="preserve"> </w:t>
      </w:r>
      <w:bookmarkStart w:id="582" w:name="_ETM_Q1_547679"/>
      <w:bookmarkEnd w:id="582"/>
      <w:r>
        <w:rPr>
          <w:rtl/>
        </w:rPr>
        <w:t xml:space="preserve">חייבים </w:t>
      </w:r>
      <w:bookmarkStart w:id="583" w:name="_ETM_Q1_548580"/>
      <w:bookmarkEnd w:id="583"/>
      <w:r>
        <w:rPr>
          <w:rtl/>
        </w:rPr>
        <w:t xml:space="preserve">לדון </w:t>
      </w:r>
      <w:bookmarkStart w:id="584" w:name="_ETM_Q1_549239"/>
      <w:bookmarkEnd w:id="584"/>
      <w:r>
        <w:rPr>
          <w:rtl/>
        </w:rPr>
        <w:t xml:space="preserve">בשאלה </w:t>
      </w:r>
      <w:bookmarkStart w:id="585" w:name="_ETM_Q1_549989"/>
      <w:bookmarkEnd w:id="585"/>
      <w:r>
        <w:rPr>
          <w:rtl/>
        </w:rPr>
        <w:t>הזאת</w:t>
      </w:r>
      <w:r>
        <w:rPr>
          <w:rFonts w:hint="cs"/>
          <w:rtl/>
        </w:rPr>
        <w:t>,</w:t>
      </w:r>
      <w:r>
        <w:rPr>
          <w:rtl/>
        </w:rPr>
        <w:t xml:space="preserve"> </w:t>
      </w:r>
      <w:bookmarkStart w:id="586" w:name="_ETM_Q1_552269"/>
      <w:bookmarkEnd w:id="586"/>
      <w:r>
        <w:rPr>
          <w:rtl/>
        </w:rPr>
        <w:t>ולבדוק</w:t>
      </w:r>
      <w:bookmarkStart w:id="587" w:name="_ETM_Q1_555090"/>
      <w:bookmarkEnd w:id="587"/>
      <w:r>
        <w:rPr>
          <w:rFonts w:hint="cs"/>
          <w:rtl/>
        </w:rPr>
        <w:t xml:space="preserve"> אותה. ואם משהו קיים, ראש הממשלה מצווה</w:t>
      </w:r>
      <w:bookmarkStart w:id="588" w:name="_ETM_Q1_553870"/>
      <w:bookmarkStart w:id="589" w:name="_ETM_Q1_558099"/>
      <w:bookmarkEnd w:id="588"/>
      <w:bookmarkEnd w:id="589"/>
      <w:r>
        <w:rPr>
          <w:rFonts w:hint="cs"/>
          <w:rtl/>
        </w:rPr>
        <w:t xml:space="preserve"> ו</w:t>
      </w:r>
      <w:r>
        <w:rPr>
          <w:rtl/>
        </w:rPr>
        <w:t xml:space="preserve">כולנו </w:t>
      </w:r>
      <w:bookmarkStart w:id="590" w:name="_ETM_Q1_560389"/>
      <w:bookmarkEnd w:id="590"/>
      <w:r>
        <w:rPr>
          <w:rtl/>
        </w:rPr>
        <w:t>מצווים</w:t>
      </w:r>
      <w:r>
        <w:rPr>
          <w:rFonts w:hint="cs"/>
          <w:rtl/>
        </w:rPr>
        <w:t xml:space="preserve"> מייד לנקות את האורוות. </w:t>
      </w:r>
      <w:bookmarkStart w:id="591" w:name="_ETM_Q1_561169"/>
      <w:bookmarkStart w:id="592" w:name="_ETM_Q1_563979"/>
      <w:bookmarkEnd w:id="591"/>
      <w:bookmarkEnd w:id="592"/>
      <w:r>
        <w:rPr>
          <w:rtl/>
        </w:rPr>
        <w:t xml:space="preserve">ואם </w:t>
      </w:r>
      <w:bookmarkStart w:id="593" w:name="_ETM_Q1_564400"/>
      <w:bookmarkEnd w:id="593"/>
      <w:r>
        <w:rPr>
          <w:rtl/>
        </w:rPr>
        <w:t xml:space="preserve">מישהו </w:t>
      </w:r>
      <w:bookmarkStart w:id="594" w:name="_ETM_Q1_564759"/>
      <w:bookmarkEnd w:id="594"/>
      <w:r>
        <w:rPr>
          <w:rtl/>
        </w:rPr>
        <w:t xml:space="preserve">עבד </w:t>
      </w:r>
      <w:bookmarkStart w:id="595" w:name="_ETM_Q1_565270"/>
      <w:bookmarkEnd w:id="595"/>
      <w:r>
        <w:rPr>
          <w:rtl/>
        </w:rPr>
        <w:t xml:space="preserve">וקיבל </w:t>
      </w:r>
      <w:bookmarkStart w:id="596" w:name="_ETM_Q1_565780"/>
      <w:bookmarkEnd w:id="596"/>
      <w:r>
        <w:rPr>
          <w:rFonts w:hint="cs"/>
          <w:rtl/>
        </w:rPr>
        <w:t>ש</w:t>
      </w:r>
      <w:r>
        <w:rPr>
          <w:rtl/>
        </w:rPr>
        <w:t>כר</w:t>
      </w:r>
      <w:r>
        <w:rPr>
          <w:rFonts w:hint="cs"/>
          <w:rtl/>
        </w:rPr>
        <w:t>,</w:t>
      </w:r>
      <w:r>
        <w:rPr>
          <w:rtl/>
        </w:rPr>
        <w:t xml:space="preserve"> </w:t>
      </w:r>
      <w:bookmarkStart w:id="597" w:name="_ETM_Q1_566259"/>
      <w:bookmarkEnd w:id="597"/>
      <w:r>
        <w:rPr>
          <w:rFonts w:hint="cs"/>
          <w:rtl/>
        </w:rPr>
        <w:t>שיעוף משם. ושתצא קריאה ברורה: בס</w:t>
      </w:r>
      <w:bookmarkStart w:id="598" w:name="_ETM_Q1_570315"/>
      <w:bookmarkEnd w:id="598"/>
      <w:r>
        <w:rPr>
          <w:rFonts w:hint="cs"/>
          <w:rtl/>
        </w:rPr>
        <w:t xml:space="preserve">ביבתי לא עובדים </w:t>
      </w:r>
      <w:r>
        <w:rPr>
          <w:rtl/>
        </w:rPr>
        <w:t xml:space="preserve">אנשים </w:t>
      </w:r>
      <w:bookmarkStart w:id="599" w:name="_ETM_Q1_574840"/>
      <w:bookmarkEnd w:id="599"/>
      <w:r>
        <w:rPr>
          <w:rtl/>
        </w:rPr>
        <w:t xml:space="preserve">שהיו </w:t>
      </w:r>
      <w:bookmarkStart w:id="600" w:name="_ETM_Q1_575169"/>
      <w:bookmarkEnd w:id="600"/>
      <w:r>
        <w:rPr>
          <w:rtl/>
        </w:rPr>
        <w:t xml:space="preserve">בקשר </w:t>
      </w:r>
      <w:bookmarkStart w:id="601" w:name="_ETM_Q1_575650"/>
      <w:bookmarkEnd w:id="601"/>
      <w:r>
        <w:rPr>
          <w:rtl/>
        </w:rPr>
        <w:t xml:space="preserve">עם </w:t>
      </w:r>
      <w:bookmarkStart w:id="602" w:name="_ETM_Q1_575740"/>
      <w:bookmarkEnd w:id="602"/>
      <w:r>
        <w:rPr>
          <w:rFonts w:hint="cs"/>
          <w:rtl/>
        </w:rPr>
        <w:t>קטר.</w:t>
      </w:r>
      <w:r>
        <w:rPr>
          <w:rtl/>
        </w:rPr>
        <w:t xml:space="preserve"> </w:t>
      </w:r>
      <w:bookmarkStart w:id="603" w:name="_ETM_Q1_577500"/>
      <w:bookmarkStart w:id="604" w:name="_ETM_Q1_576260"/>
      <w:bookmarkEnd w:id="603"/>
      <w:bookmarkEnd w:id="604"/>
    </w:p>
    <w:p w:rsidR="00EE5124" w:rsidRDefault="00EE5124" w:rsidP="00B323BB">
      <w:pPr>
        <w:rPr>
          <w:rtl/>
        </w:rPr>
      </w:pPr>
      <w:bookmarkStart w:id="605" w:name="_ETM_Q1_576378"/>
      <w:bookmarkStart w:id="606" w:name="_ETM_Q1_576405"/>
      <w:bookmarkEnd w:id="605"/>
      <w:bookmarkEnd w:id="606"/>
    </w:p>
    <w:p w:rsidR="00EE5124" w:rsidRDefault="00EE5124" w:rsidP="00E64BA9">
      <w:pPr>
        <w:rPr>
          <w:rtl/>
        </w:rPr>
      </w:pPr>
      <w:bookmarkStart w:id="607" w:name="_ETM_Q1_576518"/>
      <w:bookmarkStart w:id="608" w:name="_ETM_Q1_580100"/>
      <w:bookmarkEnd w:id="607"/>
      <w:bookmarkEnd w:id="608"/>
      <w:r>
        <w:rPr>
          <w:rtl/>
        </w:rPr>
        <w:t xml:space="preserve">אמרו </w:t>
      </w:r>
      <w:bookmarkStart w:id="609" w:name="_ETM_Q1_580429"/>
      <w:bookmarkEnd w:id="609"/>
      <w:r>
        <w:rPr>
          <w:rtl/>
        </w:rPr>
        <w:t xml:space="preserve">לי </w:t>
      </w:r>
      <w:bookmarkStart w:id="610" w:name="_ETM_Q1_580550"/>
      <w:bookmarkEnd w:id="610"/>
      <w:r>
        <w:rPr>
          <w:rtl/>
        </w:rPr>
        <w:t xml:space="preserve">היום </w:t>
      </w:r>
      <w:bookmarkStart w:id="611" w:name="_ETM_Q1_580820"/>
      <w:bookmarkEnd w:id="611"/>
      <w:r>
        <w:rPr>
          <w:rtl/>
        </w:rPr>
        <w:t>בבוקר</w:t>
      </w:r>
      <w:r>
        <w:rPr>
          <w:rFonts w:hint="cs"/>
          <w:rtl/>
        </w:rPr>
        <w:t>: תקשיבו, קטר היא מתווכת</w:t>
      </w:r>
      <w:r w:rsidR="00E64BA9">
        <w:rPr>
          <w:rFonts w:hint="cs"/>
          <w:rtl/>
        </w:rPr>
        <w:t>,</w:t>
      </w:r>
      <w:r>
        <w:rPr>
          <w:rtl/>
        </w:rPr>
        <w:t xml:space="preserve"> </w:t>
      </w:r>
      <w:bookmarkStart w:id="612" w:name="_ETM_Q1_582340"/>
      <w:bookmarkStart w:id="613" w:name="_ETM_Q1_585179"/>
      <w:bookmarkEnd w:id="612"/>
      <w:bookmarkEnd w:id="613"/>
      <w:r>
        <w:rPr>
          <w:rtl/>
        </w:rPr>
        <w:t>כן</w:t>
      </w:r>
      <w:r>
        <w:rPr>
          <w:rFonts w:hint="cs"/>
          <w:rtl/>
        </w:rPr>
        <w:t>,</w:t>
      </w:r>
      <w:r>
        <w:rPr>
          <w:rtl/>
        </w:rPr>
        <w:t xml:space="preserve"> </w:t>
      </w:r>
      <w:bookmarkStart w:id="614" w:name="_ETM_Q1_585659"/>
      <w:bookmarkEnd w:id="614"/>
      <w:r>
        <w:rPr>
          <w:rtl/>
        </w:rPr>
        <w:t xml:space="preserve">בשביל </w:t>
      </w:r>
      <w:bookmarkStart w:id="615" w:name="_ETM_Q1_586110"/>
      <w:bookmarkEnd w:id="615"/>
      <w:r>
        <w:rPr>
          <w:rtl/>
        </w:rPr>
        <w:t xml:space="preserve">להחזיר </w:t>
      </w:r>
      <w:bookmarkStart w:id="616" w:name="_ETM_Q1_586500"/>
      <w:bookmarkEnd w:id="616"/>
      <w:r>
        <w:rPr>
          <w:rtl/>
        </w:rPr>
        <w:t xml:space="preserve">את </w:t>
      </w:r>
      <w:bookmarkStart w:id="617" w:name="_ETM_Q1_586620"/>
      <w:bookmarkEnd w:id="617"/>
      <w:r>
        <w:rPr>
          <w:rtl/>
        </w:rPr>
        <w:t>החטופים</w:t>
      </w:r>
      <w:r>
        <w:rPr>
          <w:rFonts w:hint="cs"/>
          <w:rtl/>
        </w:rPr>
        <w:t>,</w:t>
      </w:r>
      <w:r>
        <w:rPr>
          <w:rtl/>
        </w:rPr>
        <w:t xml:space="preserve"> </w:t>
      </w:r>
      <w:bookmarkStart w:id="618" w:name="_ETM_Q1_587159"/>
      <w:bookmarkEnd w:id="618"/>
      <w:r>
        <w:rPr>
          <w:rtl/>
        </w:rPr>
        <w:t xml:space="preserve">אני </w:t>
      </w:r>
      <w:bookmarkStart w:id="619" w:name="_ETM_Q1_587370"/>
      <w:bookmarkEnd w:id="619"/>
      <w:r>
        <w:rPr>
          <w:rtl/>
        </w:rPr>
        <w:t>מדבר</w:t>
      </w:r>
      <w:r>
        <w:rPr>
          <w:rFonts w:hint="cs"/>
          <w:rtl/>
        </w:rPr>
        <w:t>.</w:t>
      </w:r>
      <w:r>
        <w:rPr>
          <w:rtl/>
        </w:rPr>
        <w:t xml:space="preserve"> </w:t>
      </w:r>
      <w:bookmarkStart w:id="620" w:name="_ETM_Q1_587849"/>
      <w:bookmarkEnd w:id="620"/>
      <w:r>
        <w:rPr>
          <w:rtl/>
        </w:rPr>
        <w:t>כי</w:t>
      </w:r>
      <w:bookmarkStart w:id="621" w:name="_ETM_Q1_588000"/>
      <w:bookmarkEnd w:id="621"/>
      <w:r>
        <w:rPr>
          <w:rtl/>
        </w:rPr>
        <w:t xml:space="preserve"> </w:t>
      </w:r>
      <w:bookmarkStart w:id="622" w:name="_ETM_Q1_588210"/>
      <w:bookmarkEnd w:id="622"/>
      <w:r>
        <w:rPr>
          <w:rtl/>
        </w:rPr>
        <w:t xml:space="preserve">בסופו </w:t>
      </w:r>
      <w:bookmarkStart w:id="623" w:name="_ETM_Q1_588659"/>
      <w:bookmarkEnd w:id="623"/>
      <w:r>
        <w:rPr>
          <w:rtl/>
        </w:rPr>
        <w:t xml:space="preserve">של </w:t>
      </w:r>
      <w:bookmarkStart w:id="624" w:name="_ETM_Q1_588870"/>
      <w:bookmarkEnd w:id="624"/>
      <w:r>
        <w:rPr>
          <w:rtl/>
        </w:rPr>
        <w:t xml:space="preserve">יום </w:t>
      </w:r>
      <w:bookmarkStart w:id="625" w:name="_ETM_Q1_589050"/>
      <w:bookmarkEnd w:id="625"/>
      <w:r>
        <w:rPr>
          <w:rtl/>
        </w:rPr>
        <w:t xml:space="preserve">אנחנו </w:t>
      </w:r>
      <w:bookmarkStart w:id="626" w:name="_ETM_Q1_589319"/>
      <w:bookmarkEnd w:id="626"/>
      <w:r>
        <w:rPr>
          <w:rtl/>
        </w:rPr>
        <w:t xml:space="preserve">מדברים </w:t>
      </w:r>
      <w:bookmarkStart w:id="627" w:name="_ETM_Q1_589710"/>
      <w:bookmarkEnd w:id="627"/>
      <w:r>
        <w:rPr>
          <w:rtl/>
        </w:rPr>
        <w:t xml:space="preserve">גם </w:t>
      </w:r>
      <w:bookmarkStart w:id="628" w:name="_ETM_Q1_589860"/>
      <w:bookmarkEnd w:id="628"/>
      <w:r>
        <w:rPr>
          <w:rtl/>
        </w:rPr>
        <w:t xml:space="preserve">עם </w:t>
      </w:r>
      <w:bookmarkStart w:id="629" w:name="_ETM_Q1_589979"/>
      <w:bookmarkEnd w:id="629"/>
      <w:r>
        <w:rPr>
          <w:rtl/>
        </w:rPr>
        <w:t xml:space="preserve">חמאס </w:t>
      </w:r>
      <w:bookmarkStart w:id="630" w:name="_ETM_Q1_593780"/>
      <w:bookmarkEnd w:id="630"/>
      <w:r w:rsidR="00D15D08">
        <w:rPr>
          <w:rFonts w:hint="cs"/>
          <w:rtl/>
        </w:rPr>
        <w:t xml:space="preserve">– </w:t>
      </w:r>
      <w:r>
        <w:rPr>
          <w:rtl/>
        </w:rPr>
        <w:t xml:space="preserve">הוא </w:t>
      </w:r>
      <w:bookmarkStart w:id="631" w:name="_ETM_Q1_593960"/>
      <w:bookmarkEnd w:id="631"/>
      <w:r>
        <w:rPr>
          <w:rtl/>
        </w:rPr>
        <w:t xml:space="preserve">הפרטנר </w:t>
      </w:r>
      <w:bookmarkStart w:id="632" w:name="_ETM_Q1_594470"/>
      <w:bookmarkEnd w:id="632"/>
      <w:r>
        <w:rPr>
          <w:rtl/>
        </w:rPr>
        <w:t xml:space="preserve">שלנו </w:t>
      </w:r>
      <w:bookmarkStart w:id="633" w:name="_ETM_Q1_594890"/>
      <w:bookmarkEnd w:id="633"/>
      <w:r>
        <w:rPr>
          <w:rtl/>
        </w:rPr>
        <w:t>להחזיר</w:t>
      </w:r>
      <w:r>
        <w:rPr>
          <w:rFonts w:hint="cs"/>
          <w:rtl/>
        </w:rPr>
        <w:t>.</w:t>
      </w:r>
      <w:r>
        <w:rPr>
          <w:rtl/>
        </w:rPr>
        <w:t xml:space="preserve"> </w:t>
      </w:r>
      <w:bookmarkStart w:id="634" w:name="_ETM_Q1_596490"/>
      <w:bookmarkEnd w:id="634"/>
      <w:r>
        <w:rPr>
          <w:rtl/>
        </w:rPr>
        <w:t xml:space="preserve">אבל </w:t>
      </w:r>
      <w:bookmarkStart w:id="635" w:name="_ETM_Q1_596970"/>
      <w:bookmarkEnd w:id="635"/>
      <w:r>
        <w:rPr>
          <w:rtl/>
        </w:rPr>
        <w:t xml:space="preserve">אף </w:t>
      </w:r>
      <w:bookmarkStart w:id="636" w:name="_ETM_Q1_597360"/>
      <w:bookmarkEnd w:id="636"/>
      <w:r>
        <w:rPr>
          <w:rFonts w:hint="cs"/>
          <w:rtl/>
        </w:rPr>
        <w:t>אחד</w:t>
      </w:r>
      <w:r>
        <w:rPr>
          <w:rtl/>
        </w:rPr>
        <w:t xml:space="preserve"> </w:t>
      </w:r>
      <w:bookmarkStart w:id="637" w:name="_ETM_Q1_597809"/>
      <w:bookmarkEnd w:id="637"/>
      <w:r>
        <w:rPr>
          <w:rtl/>
        </w:rPr>
        <w:t xml:space="preserve">לא </w:t>
      </w:r>
      <w:bookmarkStart w:id="638" w:name="_ETM_Q1_597929"/>
      <w:bookmarkEnd w:id="638"/>
      <w:r>
        <w:rPr>
          <w:rtl/>
        </w:rPr>
        <w:t xml:space="preserve">אמור </w:t>
      </w:r>
      <w:bookmarkStart w:id="639" w:name="_ETM_Q1_598290"/>
      <w:bookmarkEnd w:id="639"/>
      <w:r>
        <w:rPr>
          <w:rtl/>
        </w:rPr>
        <w:t xml:space="preserve">לעבוד </w:t>
      </w:r>
      <w:bookmarkStart w:id="640" w:name="_ETM_Q1_598740"/>
      <w:bookmarkEnd w:id="640"/>
      <w:r>
        <w:rPr>
          <w:rtl/>
        </w:rPr>
        <w:t xml:space="preserve">עם </w:t>
      </w:r>
      <w:bookmarkStart w:id="641" w:name="_ETM_Q1_598860"/>
      <w:bookmarkEnd w:id="641"/>
      <w:r>
        <w:rPr>
          <w:rtl/>
        </w:rPr>
        <w:t>חמאס</w:t>
      </w:r>
      <w:r>
        <w:rPr>
          <w:rFonts w:hint="cs"/>
          <w:rtl/>
        </w:rPr>
        <w:t>,</w:t>
      </w:r>
      <w:r>
        <w:rPr>
          <w:rtl/>
        </w:rPr>
        <w:t xml:space="preserve"> </w:t>
      </w:r>
      <w:bookmarkStart w:id="642" w:name="_ETM_Q1_599889"/>
      <w:bookmarkEnd w:id="642"/>
      <w:r>
        <w:rPr>
          <w:rtl/>
        </w:rPr>
        <w:t xml:space="preserve">ואף </w:t>
      </w:r>
      <w:bookmarkStart w:id="643" w:name="_ETM_Q1_600129"/>
      <w:bookmarkStart w:id="644" w:name="_ETM_Q1_600370"/>
      <w:bookmarkEnd w:id="643"/>
      <w:bookmarkEnd w:id="644"/>
      <w:r>
        <w:rPr>
          <w:rFonts w:hint="cs"/>
          <w:rtl/>
        </w:rPr>
        <w:t xml:space="preserve">אחד </w:t>
      </w:r>
      <w:bookmarkStart w:id="645" w:name="_ETM_Q1_597957"/>
      <w:bookmarkEnd w:id="645"/>
      <w:r>
        <w:rPr>
          <w:rtl/>
        </w:rPr>
        <w:t xml:space="preserve">לא </w:t>
      </w:r>
      <w:bookmarkStart w:id="646" w:name="_ETM_Q1_600460"/>
      <w:bookmarkEnd w:id="646"/>
      <w:r>
        <w:rPr>
          <w:rtl/>
        </w:rPr>
        <w:t xml:space="preserve">אמור </w:t>
      </w:r>
      <w:bookmarkStart w:id="647" w:name="_ETM_Q1_600759"/>
      <w:bookmarkEnd w:id="647"/>
      <w:r>
        <w:rPr>
          <w:rtl/>
        </w:rPr>
        <w:t xml:space="preserve">לעבוד </w:t>
      </w:r>
      <w:bookmarkStart w:id="648" w:name="_ETM_Q1_601059"/>
      <w:bookmarkEnd w:id="648"/>
      <w:r>
        <w:rPr>
          <w:rtl/>
        </w:rPr>
        <w:t xml:space="preserve">עם </w:t>
      </w:r>
      <w:bookmarkStart w:id="649" w:name="_ETM_Q1_601210"/>
      <w:bookmarkEnd w:id="649"/>
      <w:r>
        <w:rPr>
          <w:rtl/>
        </w:rPr>
        <w:t>ה</w:t>
      </w:r>
      <w:r>
        <w:rPr>
          <w:rFonts w:hint="cs"/>
          <w:rtl/>
        </w:rPr>
        <w:t xml:space="preserve">קטרים, ואף אחד לא אמור לכתוב מאמרים לטובתם. ואני יודע </w:t>
      </w:r>
      <w:bookmarkStart w:id="650" w:name="_ETM_Q1_604274"/>
      <w:bookmarkEnd w:id="650"/>
      <w:r>
        <w:rPr>
          <w:rFonts w:hint="cs"/>
          <w:rtl/>
        </w:rPr>
        <w:t>שזה מפתה.</w:t>
      </w:r>
      <w:r w:rsidR="00D15D08">
        <w:rPr>
          <w:rFonts w:hint="cs"/>
          <w:rtl/>
        </w:rPr>
        <w:t xml:space="preserve"> </w:t>
      </w:r>
      <w:bookmarkStart w:id="651" w:name="TOR_Q2"/>
      <w:bookmarkStart w:id="652" w:name="_ETM_Q2_190030"/>
      <w:bookmarkEnd w:id="651"/>
      <w:bookmarkEnd w:id="652"/>
      <w:r>
        <w:rPr>
          <w:rtl/>
        </w:rPr>
        <w:t xml:space="preserve">מספרים </w:t>
      </w:r>
      <w:bookmarkStart w:id="653" w:name="_ETM_Q2_190690"/>
      <w:bookmarkEnd w:id="653"/>
      <w:r>
        <w:rPr>
          <w:rtl/>
        </w:rPr>
        <w:t xml:space="preserve">על </w:t>
      </w:r>
      <w:bookmarkStart w:id="654" w:name="_ETM_Q2_190839"/>
      <w:bookmarkEnd w:id="654"/>
      <w:r>
        <w:rPr>
          <w:rtl/>
        </w:rPr>
        <w:t xml:space="preserve">הבחורצ'יק </w:t>
      </w:r>
      <w:bookmarkStart w:id="655" w:name="_ETM_Q2_191410"/>
      <w:bookmarkEnd w:id="655"/>
      <w:r>
        <w:rPr>
          <w:rtl/>
        </w:rPr>
        <w:t xml:space="preserve">הזה </w:t>
      </w:r>
      <w:bookmarkStart w:id="656" w:name="_ETM_Q2_191619"/>
      <w:bookmarkEnd w:id="656"/>
      <w:r>
        <w:rPr>
          <w:rtl/>
        </w:rPr>
        <w:t xml:space="preserve">מארצות </w:t>
      </w:r>
      <w:bookmarkStart w:id="657" w:name="_ETM_Q2_192039"/>
      <w:bookmarkEnd w:id="657"/>
      <w:r>
        <w:rPr>
          <w:rtl/>
        </w:rPr>
        <w:t xml:space="preserve">הברית </w:t>
      </w:r>
      <w:bookmarkStart w:id="658" w:name="_ETM_Q2_192309"/>
      <w:bookmarkEnd w:id="658"/>
      <w:r>
        <w:rPr>
          <w:rtl/>
        </w:rPr>
        <w:t xml:space="preserve">שעבד </w:t>
      </w:r>
      <w:bookmarkStart w:id="659" w:name="_ETM_Q2_192730"/>
      <w:bookmarkEnd w:id="659"/>
      <w:r>
        <w:rPr>
          <w:rtl/>
        </w:rPr>
        <w:t>איתם</w:t>
      </w:r>
      <w:r>
        <w:rPr>
          <w:rFonts w:hint="cs"/>
          <w:rtl/>
        </w:rPr>
        <w:t>,</w:t>
      </w:r>
      <w:r>
        <w:rPr>
          <w:rtl/>
        </w:rPr>
        <w:t xml:space="preserve"> </w:t>
      </w:r>
      <w:bookmarkStart w:id="660" w:name="_ETM_Q2_193059"/>
      <w:bookmarkEnd w:id="660"/>
      <w:r>
        <w:rPr>
          <w:rtl/>
        </w:rPr>
        <w:t xml:space="preserve">שהיה </w:t>
      </w:r>
      <w:bookmarkStart w:id="661" w:name="_ETM_Q2_193449"/>
      <w:bookmarkEnd w:id="661"/>
      <w:r>
        <w:rPr>
          <w:rtl/>
        </w:rPr>
        <w:t xml:space="preserve">מקבל </w:t>
      </w:r>
      <w:bookmarkStart w:id="662" w:name="_ETM_Q2_193929"/>
      <w:bookmarkEnd w:id="662"/>
      <w:r>
        <w:rPr>
          <w:rtl/>
        </w:rPr>
        <w:t xml:space="preserve">על </w:t>
      </w:r>
      <w:bookmarkStart w:id="663" w:name="_ETM_Q2_194080"/>
      <w:bookmarkEnd w:id="663"/>
      <w:r>
        <w:rPr>
          <w:rtl/>
        </w:rPr>
        <w:t>מאמרים</w:t>
      </w:r>
      <w:bookmarkStart w:id="664" w:name="_ETM_Q2_194919"/>
      <w:bookmarkEnd w:id="664"/>
      <w:r>
        <w:rPr>
          <w:rFonts w:hint="cs"/>
          <w:rtl/>
        </w:rPr>
        <w:t xml:space="preserve"> </w:t>
      </w:r>
      <w:r>
        <w:rPr>
          <w:rFonts w:hint="eastAsia"/>
          <w:rtl/>
        </w:rPr>
        <w:t>–</w:t>
      </w:r>
      <w:r>
        <w:rPr>
          <w:rtl/>
        </w:rPr>
        <w:t xml:space="preserve"> </w:t>
      </w:r>
      <w:bookmarkStart w:id="665" w:name="_ETM_Q2_195400"/>
      <w:bookmarkEnd w:id="665"/>
      <w:r>
        <w:rPr>
          <w:rtl/>
        </w:rPr>
        <w:t xml:space="preserve">תקשיב </w:t>
      </w:r>
      <w:bookmarkStart w:id="666" w:name="_ETM_Q2_195759"/>
      <w:bookmarkEnd w:id="666"/>
      <w:r>
        <w:rPr>
          <w:rtl/>
        </w:rPr>
        <w:t>טוב</w:t>
      </w:r>
      <w:r>
        <w:rPr>
          <w:rFonts w:hint="cs"/>
          <w:rtl/>
        </w:rPr>
        <w:t>,</w:t>
      </w:r>
      <w:r>
        <w:rPr>
          <w:rtl/>
        </w:rPr>
        <w:t xml:space="preserve"> </w:t>
      </w:r>
      <w:bookmarkStart w:id="667" w:name="_ETM_Q2_196000"/>
      <w:bookmarkEnd w:id="667"/>
      <w:r>
        <w:rPr>
          <w:rtl/>
        </w:rPr>
        <w:t>מיקי</w:t>
      </w:r>
      <w:r>
        <w:rPr>
          <w:rFonts w:hint="cs"/>
          <w:rtl/>
        </w:rPr>
        <w:t xml:space="preserve"> </w:t>
      </w:r>
      <w:r>
        <w:rPr>
          <w:rFonts w:hint="eastAsia"/>
          <w:rtl/>
        </w:rPr>
        <w:t>–</w:t>
      </w:r>
      <w:bookmarkStart w:id="668" w:name="_ETM_Q2_196869"/>
      <w:bookmarkEnd w:id="668"/>
      <w:r>
        <w:rPr>
          <w:rFonts w:hint="cs"/>
          <w:rtl/>
        </w:rPr>
        <w:t xml:space="preserve"> 2.1</w:t>
      </w:r>
      <w:r>
        <w:rPr>
          <w:rtl/>
        </w:rPr>
        <w:t xml:space="preserve"> </w:t>
      </w:r>
      <w:bookmarkStart w:id="669" w:name="_ETM_Q2_198789"/>
      <w:bookmarkEnd w:id="669"/>
      <w:r>
        <w:rPr>
          <w:rFonts w:hint="cs"/>
          <w:rtl/>
        </w:rPr>
        <w:t xml:space="preserve">מיליון </w:t>
      </w:r>
      <w:r>
        <w:rPr>
          <w:rtl/>
        </w:rPr>
        <w:t>דולר</w:t>
      </w:r>
      <w:r>
        <w:rPr>
          <w:rFonts w:hint="cs"/>
          <w:rtl/>
        </w:rPr>
        <w:t>.</w:t>
      </w:r>
      <w:r>
        <w:rPr>
          <w:rtl/>
        </w:rPr>
        <w:t xml:space="preserve"> </w:t>
      </w:r>
      <w:bookmarkStart w:id="670" w:name="_ETM_Q2_201420"/>
      <w:bookmarkEnd w:id="670"/>
      <w:r>
        <w:rPr>
          <w:rtl/>
        </w:rPr>
        <w:t xml:space="preserve">אז </w:t>
      </w:r>
      <w:bookmarkStart w:id="671" w:name="_ETM_Q2_201689"/>
      <w:bookmarkEnd w:id="671"/>
      <w:r>
        <w:rPr>
          <w:rtl/>
        </w:rPr>
        <w:t xml:space="preserve">אני </w:t>
      </w:r>
      <w:bookmarkStart w:id="672" w:name="_ETM_Q2_201869"/>
      <w:bookmarkEnd w:id="672"/>
      <w:r>
        <w:rPr>
          <w:rtl/>
        </w:rPr>
        <w:t xml:space="preserve">יודע </w:t>
      </w:r>
      <w:bookmarkStart w:id="673" w:name="_ETM_Q2_202140"/>
      <w:bookmarkEnd w:id="673"/>
      <w:r>
        <w:rPr>
          <w:rtl/>
        </w:rPr>
        <w:t>ש</w:t>
      </w:r>
      <w:r>
        <w:rPr>
          <w:rFonts w:hint="cs"/>
          <w:rtl/>
        </w:rPr>
        <w:t xml:space="preserve">זה </w:t>
      </w:r>
      <w:r>
        <w:rPr>
          <w:rtl/>
        </w:rPr>
        <w:t>מ</w:t>
      </w:r>
      <w:r>
        <w:rPr>
          <w:rFonts w:hint="cs"/>
          <w:rtl/>
        </w:rPr>
        <w:t xml:space="preserve">פתה, </w:t>
      </w:r>
      <w:bookmarkStart w:id="674" w:name="_ETM_Q2_202949"/>
      <w:bookmarkEnd w:id="674"/>
      <w:r>
        <w:rPr>
          <w:rtl/>
        </w:rPr>
        <w:t>וחבר</w:t>
      </w:r>
      <w:r>
        <w:rPr>
          <w:rFonts w:hint="cs"/>
          <w:rtl/>
        </w:rPr>
        <w:t>'</w:t>
      </w:r>
      <w:r>
        <w:rPr>
          <w:rtl/>
        </w:rPr>
        <w:t xml:space="preserve">ה </w:t>
      </w:r>
      <w:bookmarkStart w:id="675" w:name="_ETM_Q2_203460"/>
      <w:bookmarkEnd w:id="675"/>
      <w:r>
        <w:rPr>
          <w:rtl/>
        </w:rPr>
        <w:t>צעירים</w:t>
      </w:r>
      <w:r>
        <w:rPr>
          <w:rFonts w:hint="cs"/>
          <w:rtl/>
        </w:rPr>
        <w:t>,</w:t>
      </w:r>
      <w:r>
        <w:rPr>
          <w:rtl/>
        </w:rPr>
        <w:t xml:space="preserve"> </w:t>
      </w:r>
      <w:bookmarkStart w:id="676" w:name="_ETM_Q2_204000"/>
      <w:bookmarkEnd w:id="676"/>
      <w:r>
        <w:rPr>
          <w:rtl/>
        </w:rPr>
        <w:t xml:space="preserve">אבל </w:t>
      </w:r>
      <w:bookmarkStart w:id="677" w:name="_ETM_Q2_204300"/>
      <w:bookmarkEnd w:id="677"/>
      <w:r>
        <w:rPr>
          <w:rtl/>
        </w:rPr>
        <w:t>תבינו</w:t>
      </w:r>
      <w:r w:rsidR="00E64BA9">
        <w:rPr>
          <w:rFonts w:hint="cs"/>
          <w:rtl/>
        </w:rPr>
        <w:t>,</w:t>
      </w:r>
      <w:r>
        <w:rPr>
          <w:rtl/>
        </w:rPr>
        <w:t xml:space="preserve"> </w:t>
      </w:r>
      <w:bookmarkStart w:id="678" w:name="_ETM_Q2_204869"/>
      <w:bookmarkEnd w:id="678"/>
      <w:r>
        <w:rPr>
          <w:rtl/>
        </w:rPr>
        <w:t>אתם</w:t>
      </w:r>
      <w:r>
        <w:rPr>
          <w:rFonts w:hint="cs"/>
          <w:rtl/>
        </w:rPr>
        <w:t xml:space="preserve"> חיים </w:t>
      </w:r>
      <w:bookmarkStart w:id="679" w:name="_ETM_Q2_206029"/>
      <w:bookmarkEnd w:id="679"/>
      <w:r>
        <w:rPr>
          <w:rtl/>
        </w:rPr>
        <w:t xml:space="preserve">בסביבת </w:t>
      </w:r>
      <w:bookmarkStart w:id="680" w:name="_ETM_Q2_206600"/>
      <w:bookmarkEnd w:id="680"/>
      <w:r>
        <w:rPr>
          <w:rtl/>
        </w:rPr>
        <w:t xml:space="preserve">ראש </w:t>
      </w:r>
      <w:bookmarkStart w:id="681" w:name="_ETM_Q2_206869"/>
      <w:bookmarkEnd w:id="681"/>
      <w:r>
        <w:rPr>
          <w:rtl/>
        </w:rPr>
        <w:t>הממשלה</w:t>
      </w:r>
      <w:r w:rsidR="00E64BA9">
        <w:rPr>
          <w:rFonts w:hint="cs"/>
          <w:rtl/>
        </w:rPr>
        <w:t>.</w:t>
      </w:r>
      <w:r>
        <w:rPr>
          <w:rtl/>
        </w:rPr>
        <w:t xml:space="preserve"> </w:t>
      </w:r>
      <w:bookmarkStart w:id="682" w:name="_ETM_Q2_207619"/>
      <w:bookmarkEnd w:id="682"/>
      <w:r>
        <w:rPr>
          <w:rtl/>
        </w:rPr>
        <w:t xml:space="preserve">אל </w:t>
      </w:r>
      <w:bookmarkStart w:id="683" w:name="_ETM_Q2_207770"/>
      <w:bookmarkEnd w:id="683"/>
      <w:r>
        <w:rPr>
          <w:rtl/>
        </w:rPr>
        <w:t>תעז</w:t>
      </w:r>
      <w:r>
        <w:rPr>
          <w:rFonts w:hint="cs"/>
          <w:rtl/>
        </w:rPr>
        <w:t>ו</w:t>
      </w:r>
      <w:r>
        <w:rPr>
          <w:rtl/>
        </w:rPr>
        <w:t xml:space="preserve"> </w:t>
      </w:r>
      <w:bookmarkStart w:id="684" w:name="_ETM_Q2_208310"/>
      <w:bookmarkEnd w:id="684"/>
      <w:r>
        <w:rPr>
          <w:rtl/>
        </w:rPr>
        <w:t xml:space="preserve">להתקרב </w:t>
      </w:r>
      <w:bookmarkStart w:id="685" w:name="_ETM_Q2_208820"/>
      <w:bookmarkEnd w:id="685"/>
      <w:r>
        <w:rPr>
          <w:rtl/>
        </w:rPr>
        <w:t>לשם</w:t>
      </w:r>
      <w:r>
        <w:rPr>
          <w:rFonts w:hint="cs"/>
          <w:rtl/>
        </w:rPr>
        <w:t>.</w:t>
      </w:r>
      <w:r>
        <w:rPr>
          <w:rtl/>
        </w:rPr>
        <w:t xml:space="preserve"> </w:t>
      </w:r>
      <w:bookmarkStart w:id="686" w:name="_ETM_Q2_210610"/>
      <w:bookmarkStart w:id="687" w:name="_ETM_Q2_211000"/>
      <w:bookmarkStart w:id="688" w:name="_ETM_Q2_212000"/>
      <w:bookmarkEnd w:id="686"/>
      <w:bookmarkEnd w:id="687"/>
      <w:bookmarkEnd w:id="688"/>
      <w:r>
        <w:rPr>
          <w:rtl/>
        </w:rPr>
        <w:t xml:space="preserve">ואני </w:t>
      </w:r>
      <w:bookmarkStart w:id="689" w:name="_ETM_Q2_211119"/>
      <w:bookmarkEnd w:id="689"/>
      <w:r>
        <w:rPr>
          <w:rtl/>
        </w:rPr>
        <w:t xml:space="preserve">קורא </w:t>
      </w:r>
      <w:bookmarkStart w:id="690" w:name="_ETM_Q2_211450"/>
      <w:bookmarkEnd w:id="690"/>
      <w:r>
        <w:rPr>
          <w:rtl/>
        </w:rPr>
        <w:t xml:space="preserve">לראש </w:t>
      </w:r>
      <w:bookmarkStart w:id="691" w:name="_ETM_Q2_211779"/>
      <w:bookmarkEnd w:id="691"/>
      <w:r>
        <w:rPr>
          <w:rtl/>
        </w:rPr>
        <w:t>הממשלה</w:t>
      </w:r>
      <w:r>
        <w:rPr>
          <w:rFonts w:hint="cs"/>
          <w:rtl/>
        </w:rPr>
        <w:t>:</w:t>
      </w:r>
      <w:r>
        <w:rPr>
          <w:rtl/>
        </w:rPr>
        <w:t xml:space="preserve"> </w:t>
      </w:r>
      <w:bookmarkStart w:id="692" w:name="_ETM_Q2_212350"/>
      <w:bookmarkEnd w:id="692"/>
      <w:r>
        <w:rPr>
          <w:rtl/>
        </w:rPr>
        <w:t xml:space="preserve">אל </w:t>
      </w:r>
      <w:bookmarkStart w:id="693" w:name="_ETM_Q2_212530"/>
      <w:bookmarkEnd w:id="693"/>
      <w:r>
        <w:rPr>
          <w:rtl/>
        </w:rPr>
        <w:t xml:space="preserve">תגן </w:t>
      </w:r>
      <w:bookmarkStart w:id="694" w:name="_ETM_Q2_212920"/>
      <w:bookmarkEnd w:id="694"/>
      <w:r>
        <w:rPr>
          <w:rtl/>
        </w:rPr>
        <w:t>עליהם</w:t>
      </w:r>
      <w:r>
        <w:rPr>
          <w:rFonts w:hint="cs"/>
          <w:rtl/>
        </w:rPr>
        <w:t>.</w:t>
      </w:r>
      <w:r>
        <w:rPr>
          <w:rtl/>
        </w:rPr>
        <w:t xml:space="preserve"> </w:t>
      </w:r>
      <w:bookmarkStart w:id="695" w:name="_ETM_Q2_214760"/>
      <w:bookmarkEnd w:id="695"/>
      <w:r>
        <w:rPr>
          <w:rtl/>
        </w:rPr>
        <w:t xml:space="preserve">אל </w:t>
      </w:r>
      <w:bookmarkStart w:id="696" w:name="_ETM_Q2_215000"/>
      <w:bookmarkEnd w:id="696"/>
      <w:r>
        <w:rPr>
          <w:rtl/>
        </w:rPr>
        <w:t xml:space="preserve">תגן </w:t>
      </w:r>
      <w:bookmarkStart w:id="697" w:name="_ETM_Q2_215510"/>
      <w:bookmarkEnd w:id="697"/>
      <w:r>
        <w:rPr>
          <w:rtl/>
        </w:rPr>
        <w:t>עליהם</w:t>
      </w:r>
      <w:r>
        <w:rPr>
          <w:rFonts w:hint="cs"/>
          <w:rtl/>
        </w:rPr>
        <w:t xml:space="preserve"> </w:t>
      </w:r>
      <w:r>
        <w:rPr>
          <w:rtl/>
        </w:rPr>
        <w:t xml:space="preserve">– </w:t>
      </w:r>
      <w:bookmarkStart w:id="698" w:name="_ETM_Q2_215960"/>
      <w:bookmarkEnd w:id="698"/>
      <w:r>
        <w:rPr>
          <w:rtl/>
        </w:rPr>
        <w:t xml:space="preserve">זה </w:t>
      </w:r>
      <w:bookmarkStart w:id="699" w:name="_ETM_Q2_216140"/>
      <w:bookmarkEnd w:id="699"/>
      <w:r>
        <w:rPr>
          <w:rtl/>
        </w:rPr>
        <w:t>כתם</w:t>
      </w:r>
      <w:r>
        <w:rPr>
          <w:rFonts w:hint="cs"/>
          <w:rtl/>
        </w:rPr>
        <w:t>,</w:t>
      </w:r>
      <w:r>
        <w:rPr>
          <w:rtl/>
        </w:rPr>
        <w:t xml:space="preserve"> </w:t>
      </w:r>
      <w:bookmarkStart w:id="700" w:name="_ETM_Q2_216680"/>
      <w:bookmarkEnd w:id="700"/>
      <w:r>
        <w:rPr>
          <w:rtl/>
        </w:rPr>
        <w:t xml:space="preserve">זה </w:t>
      </w:r>
      <w:bookmarkStart w:id="701" w:name="_ETM_Q2_216800"/>
      <w:bookmarkEnd w:id="701"/>
      <w:r>
        <w:rPr>
          <w:rtl/>
        </w:rPr>
        <w:t xml:space="preserve">דבר </w:t>
      </w:r>
      <w:bookmarkStart w:id="702" w:name="_ETM_Q2_217340"/>
      <w:bookmarkEnd w:id="702"/>
      <w:r>
        <w:rPr>
          <w:rFonts w:hint="cs"/>
          <w:rtl/>
        </w:rPr>
        <w:t xml:space="preserve">לא </w:t>
      </w:r>
      <w:r>
        <w:rPr>
          <w:rtl/>
        </w:rPr>
        <w:t>טוב</w:t>
      </w:r>
      <w:r>
        <w:rPr>
          <w:rFonts w:hint="cs"/>
          <w:rtl/>
        </w:rPr>
        <w:t>.</w:t>
      </w:r>
      <w:r>
        <w:rPr>
          <w:rtl/>
        </w:rPr>
        <w:t xml:space="preserve"> </w:t>
      </w:r>
      <w:bookmarkStart w:id="703" w:name="_ETM_Q2_218859"/>
      <w:bookmarkEnd w:id="703"/>
      <w:r>
        <w:rPr>
          <w:rtl/>
        </w:rPr>
        <w:t xml:space="preserve">תבדוק </w:t>
      </w:r>
      <w:bookmarkStart w:id="704" w:name="_ETM_Q2_220120"/>
      <w:bookmarkEnd w:id="704"/>
      <w:r>
        <w:rPr>
          <w:rtl/>
        </w:rPr>
        <w:t xml:space="preserve">אם </w:t>
      </w:r>
      <w:bookmarkStart w:id="705" w:name="_ETM_Q2_220300"/>
      <w:bookmarkEnd w:id="705"/>
      <w:r>
        <w:rPr>
          <w:rtl/>
        </w:rPr>
        <w:t xml:space="preserve">אכן </w:t>
      </w:r>
      <w:bookmarkStart w:id="706" w:name="_ETM_Q2_220600"/>
      <w:bookmarkEnd w:id="706"/>
      <w:r>
        <w:rPr>
          <w:rtl/>
        </w:rPr>
        <w:t xml:space="preserve">הדברים </w:t>
      </w:r>
      <w:bookmarkStart w:id="707" w:name="_ETM_Q2_220960"/>
      <w:bookmarkEnd w:id="707"/>
      <w:r>
        <w:rPr>
          <w:rtl/>
        </w:rPr>
        <w:t>קיימים</w:t>
      </w:r>
      <w:r>
        <w:rPr>
          <w:rFonts w:hint="cs"/>
          <w:rtl/>
        </w:rPr>
        <w:t>,</w:t>
      </w:r>
      <w:r>
        <w:rPr>
          <w:rtl/>
        </w:rPr>
        <w:t xml:space="preserve"> </w:t>
      </w:r>
      <w:bookmarkStart w:id="708" w:name="_ETM_Q2_224379"/>
      <w:bookmarkEnd w:id="708"/>
      <w:r>
        <w:rPr>
          <w:rtl/>
        </w:rPr>
        <w:t xml:space="preserve">תבהיר </w:t>
      </w:r>
      <w:bookmarkStart w:id="709" w:name="_ETM_Q2_224949"/>
      <w:bookmarkEnd w:id="709"/>
      <w:r>
        <w:rPr>
          <w:rtl/>
        </w:rPr>
        <w:t xml:space="preserve">את </w:t>
      </w:r>
      <w:bookmarkStart w:id="710" w:name="_ETM_Q2_225070"/>
      <w:bookmarkEnd w:id="710"/>
      <w:r>
        <w:rPr>
          <w:rtl/>
        </w:rPr>
        <w:t xml:space="preserve">זה </w:t>
      </w:r>
      <w:bookmarkStart w:id="711" w:name="_ETM_Q2_225219"/>
      <w:bookmarkEnd w:id="711"/>
      <w:r>
        <w:rPr>
          <w:rtl/>
        </w:rPr>
        <w:t xml:space="preserve">לכולם </w:t>
      </w:r>
      <w:bookmarkStart w:id="712" w:name="_ETM_Q2_225940"/>
      <w:bookmarkEnd w:id="712"/>
      <w:r>
        <w:rPr>
          <w:rtl/>
        </w:rPr>
        <w:t>וזרו</w:t>
      </w:r>
      <w:r>
        <w:rPr>
          <w:rFonts w:hint="cs"/>
          <w:rtl/>
        </w:rPr>
        <w:t>ק</w:t>
      </w:r>
      <w:r>
        <w:rPr>
          <w:rtl/>
        </w:rPr>
        <w:t xml:space="preserve"> </w:t>
      </w:r>
      <w:bookmarkStart w:id="713" w:name="_ETM_Q2_226420"/>
      <w:bookmarkEnd w:id="713"/>
      <w:r>
        <w:rPr>
          <w:rtl/>
        </w:rPr>
        <w:t xml:space="preserve">אותם </w:t>
      </w:r>
      <w:bookmarkStart w:id="714" w:name="_ETM_Q2_226659"/>
      <w:bookmarkEnd w:id="714"/>
      <w:r>
        <w:rPr>
          <w:rtl/>
        </w:rPr>
        <w:t>משם</w:t>
      </w:r>
      <w:r>
        <w:rPr>
          <w:rFonts w:hint="cs"/>
          <w:rtl/>
        </w:rPr>
        <w:t>.</w:t>
      </w:r>
      <w:r>
        <w:rPr>
          <w:rtl/>
        </w:rPr>
        <w:t xml:space="preserve"> </w:t>
      </w:r>
      <w:bookmarkStart w:id="715" w:name="_ETM_Q2_227740"/>
      <w:bookmarkEnd w:id="715"/>
      <w:r>
        <w:rPr>
          <w:rtl/>
        </w:rPr>
        <w:t xml:space="preserve">ואם </w:t>
      </w:r>
      <w:bookmarkStart w:id="716" w:name="_ETM_Q2_228430"/>
      <w:bookmarkEnd w:id="716"/>
      <w:r>
        <w:rPr>
          <w:rtl/>
        </w:rPr>
        <w:t xml:space="preserve">אתה </w:t>
      </w:r>
      <w:bookmarkStart w:id="717" w:name="_ETM_Q2_228670"/>
      <w:bookmarkEnd w:id="717"/>
      <w:r>
        <w:rPr>
          <w:rtl/>
        </w:rPr>
        <w:t>ידעת</w:t>
      </w:r>
      <w:r>
        <w:rPr>
          <w:rFonts w:hint="cs"/>
          <w:rtl/>
        </w:rPr>
        <w:t>,</w:t>
      </w:r>
      <w:r>
        <w:rPr>
          <w:rtl/>
        </w:rPr>
        <w:t xml:space="preserve"> </w:t>
      </w:r>
      <w:bookmarkStart w:id="718" w:name="_ETM_Q2_229720"/>
      <w:bookmarkEnd w:id="718"/>
      <w:r>
        <w:rPr>
          <w:rtl/>
        </w:rPr>
        <w:t xml:space="preserve">ידך </w:t>
      </w:r>
      <w:bookmarkStart w:id="719" w:name="_ETM_Q2_230080"/>
      <w:bookmarkEnd w:id="719"/>
      <w:r>
        <w:rPr>
          <w:rtl/>
        </w:rPr>
        <w:t>במ</w:t>
      </w:r>
      <w:r>
        <w:rPr>
          <w:rFonts w:hint="cs"/>
          <w:rtl/>
        </w:rPr>
        <w:t>על.</w:t>
      </w:r>
      <w:r>
        <w:rPr>
          <w:rtl/>
        </w:rPr>
        <w:t xml:space="preserve"> </w:t>
      </w:r>
      <w:bookmarkStart w:id="720" w:name="_ETM_Q2_232729"/>
      <w:bookmarkEnd w:id="720"/>
      <w:r>
        <w:rPr>
          <w:rtl/>
        </w:rPr>
        <w:t xml:space="preserve">ואני </w:t>
      </w:r>
      <w:bookmarkStart w:id="721" w:name="_ETM_Q2_233120"/>
      <w:bookmarkEnd w:id="721"/>
      <w:r>
        <w:rPr>
          <w:rtl/>
        </w:rPr>
        <w:t xml:space="preserve">לא </w:t>
      </w:r>
      <w:bookmarkStart w:id="722" w:name="_ETM_Q2_233300"/>
      <w:bookmarkEnd w:id="722"/>
      <w:r>
        <w:rPr>
          <w:rtl/>
        </w:rPr>
        <w:t xml:space="preserve">מאלה </w:t>
      </w:r>
      <w:bookmarkStart w:id="723" w:name="_ETM_Q2_233930"/>
      <w:bookmarkEnd w:id="723"/>
      <w:r>
        <w:rPr>
          <w:rtl/>
        </w:rPr>
        <w:t>שמחפשים</w:t>
      </w:r>
      <w:r>
        <w:rPr>
          <w:rFonts w:hint="cs"/>
          <w:rtl/>
        </w:rPr>
        <w:t xml:space="preserve"> פוליטיקה,</w:t>
      </w:r>
      <w:r>
        <w:rPr>
          <w:rtl/>
        </w:rPr>
        <w:t xml:space="preserve"> </w:t>
      </w:r>
      <w:bookmarkStart w:id="724" w:name="_ETM_Q2_235760"/>
      <w:bookmarkEnd w:id="724"/>
      <w:r>
        <w:rPr>
          <w:rtl/>
        </w:rPr>
        <w:t xml:space="preserve">בטח </w:t>
      </w:r>
      <w:bookmarkStart w:id="725" w:name="_ETM_Q2_236150"/>
      <w:bookmarkEnd w:id="725"/>
      <w:r>
        <w:rPr>
          <w:rtl/>
        </w:rPr>
        <w:t xml:space="preserve">לא </w:t>
      </w:r>
      <w:bookmarkStart w:id="726" w:name="_ETM_Q2_236270"/>
      <w:bookmarkEnd w:id="726"/>
      <w:r>
        <w:rPr>
          <w:rtl/>
        </w:rPr>
        <w:t xml:space="preserve">בשעת </w:t>
      </w:r>
      <w:bookmarkStart w:id="727" w:name="_ETM_Q2_236750"/>
      <w:bookmarkEnd w:id="727"/>
      <w:r>
        <w:rPr>
          <w:rtl/>
        </w:rPr>
        <w:t>מלחמה</w:t>
      </w:r>
      <w:r>
        <w:rPr>
          <w:rFonts w:hint="cs"/>
          <w:rtl/>
        </w:rPr>
        <w:t xml:space="preserve"> </w:t>
      </w:r>
      <w:r>
        <w:rPr>
          <w:rtl/>
        </w:rPr>
        <w:t xml:space="preserve">– </w:t>
      </w:r>
      <w:bookmarkStart w:id="728" w:name="_ETM_Q2_241760"/>
      <w:bookmarkEnd w:id="728"/>
      <w:r>
        <w:rPr>
          <w:rtl/>
        </w:rPr>
        <w:t>לא</w:t>
      </w:r>
      <w:r>
        <w:rPr>
          <w:rFonts w:hint="cs"/>
          <w:rtl/>
        </w:rPr>
        <w:t>.</w:t>
      </w:r>
      <w:r>
        <w:rPr>
          <w:rtl/>
        </w:rPr>
        <w:t xml:space="preserve"> </w:t>
      </w:r>
      <w:bookmarkStart w:id="729" w:name="_ETM_Q2_243429"/>
      <w:bookmarkEnd w:id="729"/>
      <w:r>
        <w:rPr>
          <w:rtl/>
        </w:rPr>
        <w:t xml:space="preserve">זה </w:t>
      </w:r>
      <w:bookmarkStart w:id="730" w:name="_ETM_Q2_243969"/>
      <w:bookmarkEnd w:id="730"/>
      <w:r>
        <w:rPr>
          <w:rtl/>
        </w:rPr>
        <w:t xml:space="preserve">דבר </w:t>
      </w:r>
      <w:bookmarkStart w:id="731" w:name="_ETM_Q2_244630"/>
      <w:bookmarkEnd w:id="731"/>
      <w:r>
        <w:rPr>
          <w:rFonts w:hint="cs"/>
          <w:rtl/>
        </w:rPr>
        <w:t>ש</w:t>
      </w:r>
      <w:r>
        <w:rPr>
          <w:rtl/>
        </w:rPr>
        <w:t>בנפשנו</w:t>
      </w:r>
      <w:r>
        <w:rPr>
          <w:rFonts w:hint="cs"/>
          <w:rtl/>
        </w:rPr>
        <w:t>.</w:t>
      </w:r>
      <w:r>
        <w:rPr>
          <w:rtl/>
        </w:rPr>
        <w:t xml:space="preserve"> </w:t>
      </w:r>
      <w:bookmarkStart w:id="732" w:name="_ETM_Q2_246220"/>
      <w:bookmarkEnd w:id="732"/>
      <w:r>
        <w:rPr>
          <w:rtl/>
        </w:rPr>
        <w:t xml:space="preserve">זה </w:t>
      </w:r>
      <w:bookmarkStart w:id="733" w:name="_ETM_Q2_246490"/>
      <w:bookmarkEnd w:id="733"/>
      <w:r>
        <w:rPr>
          <w:rtl/>
        </w:rPr>
        <w:t xml:space="preserve">דבר </w:t>
      </w:r>
      <w:bookmarkStart w:id="734" w:name="_ETM_Q2_246819"/>
      <w:bookmarkEnd w:id="734"/>
      <w:r>
        <w:rPr>
          <w:rFonts w:hint="cs"/>
          <w:rtl/>
        </w:rPr>
        <w:t>ש</w:t>
      </w:r>
      <w:r>
        <w:rPr>
          <w:rtl/>
        </w:rPr>
        <w:t>בנפשנו</w:t>
      </w:r>
      <w:r>
        <w:rPr>
          <w:rFonts w:hint="cs"/>
          <w:rtl/>
        </w:rPr>
        <w:t>.</w:t>
      </w:r>
    </w:p>
    <w:p w:rsidR="00EE5124" w:rsidRDefault="00EE5124" w:rsidP="007E32E6">
      <w:pPr>
        <w:rPr>
          <w:rtl/>
        </w:rPr>
      </w:pPr>
    </w:p>
    <w:p w:rsidR="00EE5124" w:rsidRDefault="00EE5124" w:rsidP="007E32E6">
      <w:pPr>
        <w:rPr>
          <w:rtl/>
        </w:rPr>
      </w:pPr>
      <w:bookmarkStart w:id="735" w:name="_ETM_Q2_251000"/>
      <w:bookmarkStart w:id="736" w:name="_ETM_Q2_248050"/>
      <w:bookmarkEnd w:id="735"/>
      <w:bookmarkEnd w:id="736"/>
      <w:r>
        <w:rPr>
          <w:rtl/>
        </w:rPr>
        <w:t xml:space="preserve">אדוני </w:t>
      </w:r>
      <w:bookmarkStart w:id="737" w:name="_ETM_Q2_248740"/>
      <w:bookmarkEnd w:id="737"/>
      <w:r>
        <w:rPr>
          <w:rtl/>
        </w:rPr>
        <w:t xml:space="preserve">יושב-ראש </w:t>
      </w:r>
      <w:bookmarkStart w:id="738" w:name="_ETM_Q2_249250"/>
      <w:bookmarkEnd w:id="738"/>
      <w:r>
        <w:rPr>
          <w:rtl/>
        </w:rPr>
        <w:t>הכנסת</w:t>
      </w:r>
      <w:r>
        <w:rPr>
          <w:rFonts w:hint="cs"/>
          <w:rtl/>
        </w:rPr>
        <w:t>,</w:t>
      </w:r>
      <w:r>
        <w:rPr>
          <w:rtl/>
        </w:rPr>
        <w:t xml:space="preserve"> </w:t>
      </w:r>
      <w:bookmarkStart w:id="739" w:name="_ETM_Q2_249880"/>
      <w:bookmarkEnd w:id="739"/>
      <w:r>
        <w:rPr>
          <w:rtl/>
        </w:rPr>
        <w:t xml:space="preserve">אדוני </w:t>
      </w:r>
      <w:bookmarkStart w:id="740" w:name="_ETM_Q2_250240"/>
      <w:bookmarkEnd w:id="740"/>
      <w:r>
        <w:rPr>
          <w:rtl/>
        </w:rPr>
        <w:t>השר</w:t>
      </w:r>
      <w:r>
        <w:rPr>
          <w:rFonts w:hint="cs"/>
          <w:rtl/>
        </w:rPr>
        <w:t>,</w:t>
      </w:r>
      <w:r>
        <w:rPr>
          <w:rtl/>
        </w:rPr>
        <w:t xml:space="preserve"> </w:t>
      </w:r>
      <w:bookmarkStart w:id="741" w:name="_ETM_Q2_250810"/>
      <w:bookmarkEnd w:id="741"/>
      <w:r>
        <w:rPr>
          <w:rtl/>
        </w:rPr>
        <w:t xml:space="preserve">זה </w:t>
      </w:r>
      <w:bookmarkStart w:id="742" w:name="_ETM_Q2_250930"/>
      <w:bookmarkEnd w:id="742"/>
      <w:r>
        <w:rPr>
          <w:rtl/>
        </w:rPr>
        <w:t xml:space="preserve">דבר </w:t>
      </w:r>
      <w:bookmarkStart w:id="743" w:name="_ETM_Q2_251230"/>
      <w:bookmarkEnd w:id="743"/>
      <w:r>
        <w:rPr>
          <w:rFonts w:hint="cs"/>
          <w:rtl/>
        </w:rPr>
        <w:t>ש</w:t>
      </w:r>
      <w:r>
        <w:rPr>
          <w:rtl/>
        </w:rPr>
        <w:t>בנפשנו</w:t>
      </w:r>
      <w:r>
        <w:rPr>
          <w:rFonts w:hint="cs"/>
          <w:rtl/>
        </w:rPr>
        <w:t>.</w:t>
      </w:r>
      <w:r>
        <w:rPr>
          <w:rtl/>
        </w:rPr>
        <w:t xml:space="preserve"> </w:t>
      </w:r>
      <w:bookmarkStart w:id="744" w:name="_ETM_Q2_253850"/>
      <w:bookmarkEnd w:id="744"/>
      <w:r>
        <w:rPr>
          <w:rtl/>
        </w:rPr>
        <w:t xml:space="preserve">אתם </w:t>
      </w:r>
      <w:bookmarkStart w:id="745" w:name="_ETM_Q2_254300"/>
      <w:bookmarkEnd w:id="745"/>
      <w:r>
        <w:rPr>
          <w:rtl/>
        </w:rPr>
        <w:t xml:space="preserve">צריכים </w:t>
      </w:r>
      <w:bookmarkStart w:id="746" w:name="_ETM_Q2_254600"/>
      <w:bookmarkEnd w:id="746"/>
      <w:r>
        <w:rPr>
          <w:rtl/>
        </w:rPr>
        <w:t xml:space="preserve">להיות </w:t>
      </w:r>
      <w:bookmarkStart w:id="747" w:name="_ETM_Q2_254780"/>
      <w:bookmarkEnd w:id="747"/>
      <w:r>
        <w:rPr>
          <w:rtl/>
        </w:rPr>
        <w:t xml:space="preserve">שותפים </w:t>
      </w:r>
      <w:bookmarkStart w:id="748" w:name="_ETM_Q2_255530"/>
      <w:bookmarkEnd w:id="748"/>
      <w:r>
        <w:rPr>
          <w:rtl/>
        </w:rPr>
        <w:t xml:space="preserve">לדרישה </w:t>
      </w:r>
      <w:bookmarkStart w:id="749" w:name="_ETM_Q2_256130"/>
      <w:bookmarkEnd w:id="749"/>
      <w:r>
        <w:rPr>
          <w:rtl/>
        </w:rPr>
        <w:t xml:space="preserve">הזאת </w:t>
      </w:r>
      <w:bookmarkStart w:id="750" w:name="_ETM_Q2_256459"/>
      <w:bookmarkEnd w:id="750"/>
      <w:r>
        <w:rPr>
          <w:rtl/>
        </w:rPr>
        <w:t xml:space="preserve">לבדוק </w:t>
      </w:r>
      <w:bookmarkStart w:id="751" w:name="_ETM_Q2_256940"/>
      <w:bookmarkEnd w:id="751"/>
      <w:r>
        <w:rPr>
          <w:rtl/>
        </w:rPr>
        <w:t xml:space="preserve">את </w:t>
      </w:r>
      <w:bookmarkStart w:id="752" w:name="_ETM_Q2_257060"/>
      <w:bookmarkEnd w:id="752"/>
      <w:r>
        <w:rPr>
          <w:rtl/>
        </w:rPr>
        <w:t>זה</w:t>
      </w:r>
      <w:r>
        <w:rPr>
          <w:rFonts w:hint="cs"/>
          <w:rtl/>
        </w:rPr>
        <w:t>,</w:t>
      </w:r>
      <w:r>
        <w:rPr>
          <w:rtl/>
        </w:rPr>
        <w:t xml:space="preserve"> </w:t>
      </w:r>
      <w:bookmarkStart w:id="753" w:name="_ETM_Q2_257630"/>
      <w:bookmarkEnd w:id="753"/>
      <w:r>
        <w:rPr>
          <w:rtl/>
        </w:rPr>
        <w:t>ושיל</w:t>
      </w:r>
      <w:r>
        <w:rPr>
          <w:rFonts w:hint="cs"/>
          <w:rtl/>
        </w:rPr>
        <w:t>כ</w:t>
      </w:r>
      <w:r>
        <w:rPr>
          <w:rtl/>
        </w:rPr>
        <w:t xml:space="preserve">ו </w:t>
      </w:r>
      <w:bookmarkStart w:id="754" w:name="_ETM_Q2_258230"/>
      <w:bookmarkEnd w:id="754"/>
      <w:r>
        <w:rPr>
          <w:rtl/>
        </w:rPr>
        <w:t>לעזאזל</w:t>
      </w:r>
      <w:r>
        <w:rPr>
          <w:rFonts w:hint="cs"/>
          <w:rtl/>
        </w:rPr>
        <w:t>.</w:t>
      </w:r>
      <w:r>
        <w:rPr>
          <w:rtl/>
        </w:rPr>
        <w:t xml:space="preserve"> </w:t>
      </w:r>
      <w:bookmarkStart w:id="755" w:name="_ETM_Q2_259069"/>
      <w:bookmarkEnd w:id="755"/>
      <w:r>
        <w:rPr>
          <w:rtl/>
        </w:rPr>
        <w:t xml:space="preserve">מי </w:t>
      </w:r>
      <w:bookmarkStart w:id="756" w:name="_ETM_Q2_259280"/>
      <w:bookmarkEnd w:id="756"/>
      <w:r>
        <w:rPr>
          <w:rtl/>
        </w:rPr>
        <w:t>ש</w:t>
      </w:r>
      <w:bookmarkStart w:id="757" w:name="_ETM_Q2_259850"/>
      <w:bookmarkEnd w:id="757"/>
      <w:r>
        <w:rPr>
          <w:rtl/>
        </w:rPr>
        <w:t xml:space="preserve">ידו </w:t>
      </w:r>
      <w:bookmarkStart w:id="758" w:name="_ETM_Q2_260150"/>
      <w:bookmarkEnd w:id="758"/>
      <w:r>
        <w:rPr>
          <w:rFonts w:hint="cs"/>
          <w:rtl/>
        </w:rPr>
        <w:t>הייתה במעל, ש</w:t>
      </w:r>
      <w:bookmarkStart w:id="759" w:name="_ETM_Q2_260300"/>
      <w:bookmarkStart w:id="760" w:name="_ETM_Q2_260900"/>
      <w:bookmarkEnd w:id="759"/>
      <w:bookmarkEnd w:id="760"/>
      <w:r>
        <w:rPr>
          <w:rFonts w:hint="cs"/>
          <w:rtl/>
        </w:rPr>
        <w:t>י</w:t>
      </w:r>
      <w:r>
        <w:rPr>
          <w:rtl/>
        </w:rPr>
        <w:t>עוף</w:t>
      </w:r>
      <w:r>
        <w:rPr>
          <w:rFonts w:hint="cs"/>
          <w:rtl/>
        </w:rPr>
        <w:t>.</w:t>
      </w:r>
      <w:r>
        <w:rPr>
          <w:rtl/>
        </w:rPr>
        <w:t xml:space="preserve"> </w:t>
      </w:r>
      <w:bookmarkStart w:id="761" w:name="_ETM_Q2_263030"/>
      <w:bookmarkEnd w:id="761"/>
      <w:r>
        <w:rPr>
          <w:rtl/>
        </w:rPr>
        <w:t xml:space="preserve">זה </w:t>
      </w:r>
      <w:bookmarkStart w:id="762" w:name="_ETM_Q2_263299"/>
      <w:bookmarkEnd w:id="762"/>
      <w:r>
        <w:rPr>
          <w:rtl/>
        </w:rPr>
        <w:t>מושחת</w:t>
      </w:r>
      <w:r>
        <w:rPr>
          <w:rFonts w:hint="cs"/>
          <w:rtl/>
        </w:rPr>
        <w:t>,</w:t>
      </w:r>
      <w:r>
        <w:rPr>
          <w:rtl/>
        </w:rPr>
        <w:t xml:space="preserve"> </w:t>
      </w:r>
      <w:bookmarkStart w:id="763" w:name="_ETM_Q2_264289"/>
      <w:bookmarkEnd w:id="763"/>
      <w:r>
        <w:rPr>
          <w:rtl/>
        </w:rPr>
        <w:t xml:space="preserve">זה </w:t>
      </w:r>
      <w:bookmarkStart w:id="764" w:name="_ETM_Q2_264469"/>
      <w:bookmarkEnd w:id="764"/>
      <w:r>
        <w:rPr>
          <w:rtl/>
        </w:rPr>
        <w:t>מסוכן</w:t>
      </w:r>
      <w:r>
        <w:rPr>
          <w:rFonts w:hint="cs"/>
          <w:rtl/>
        </w:rPr>
        <w:t>,</w:t>
      </w:r>
      <w:r>
        <w:rPr>
          <w:rtl/>
        </w:rPr>
        <w:t xml:space="preserve"> </w:t>
      </w:r>
      <w:bookmarkStart w:id="765" w:name="_ETM_Q2_265549"/>
      <w:bookmarkEnd w:id="765"/>
      <w:r>
        <w:rPr>
          <w:rtl/>
        </w:rPr>
        <w:t xml:space="preserve">זה </w:t>
      </w:r>
      <w:bookmarkStart w:id="766" w:name="_ETM_Q2_265729"/>
      <w:bookmarkEnd w:id="766"/>
      <w:r>
        <w:rPr>
          <w:rtl/>
        </w:rPr>
        <w:t xml:space="preserve">מסכן </w:t>
      </w:r>
      <w:bookmarkStart w:id="767" w:name="_ETM_Q2_266359"/>
      <w:bookmarkEnd w:id="767"/>
      <w:r>
        <w:rPr>
          <w:rtl/>
        </w:rPr>
        <w:t>אותנו</w:t>
      </w:r>
      <w:r>
        <w:rPr>
          <w:rFonts w:hint="cs"/>
          <w:rtl/>
        </w:rPr>
        <w:t>,</w:t>
      </w:r>
      <w:r>
        <w:rPr>
          <w:rtl/>
        </w:rPr>
        <w:t xml:space="preserve"> </w:t>
      </w:r>
      <w:bookmarkStart w:id="768" w:name="_ETM_Q2_267140"/>
      <w:bookmarkEnd w:id="768"/>
      <w:r>
        <w:rPr>
          <w:rtl/>
        </w:rPr>
        <w:t xml:space="preserve">זה </w:t>
      </w:r>
      <w:bookmarkStart w:id="769" w:name="_ETM_Q2_267380"/>
      <w:bookmarkEnd w:id="769"/>
      <w:r>
        <w:rPr>
          <w:rtl/>
        </w:rPr>
        <w:t>מ</w:t>
      </w:r>
      <w:r>
        <w:rPr>
          <w:rFonts w:hint="cs"/>
          <w:rtl/>
        </w:rPr>
        <w:t xml:space="preserve">באיש את ריחנו. </w:t>
      </w:r>
      <w:bookmarkStart w:id="770" w:name="_ETM_Q2_268189"/>
      <w:bookmarkStart w:id="771" w:name="_ETM_Q2_268340"/>
      <w:bookmarkStart w:id="772" w:name="_ETM_Q2_270719"/>
      <w:bookmarkEnd w:id="770"/>
      <w:bookmarkEnd w:id="771"/>
      <w:bookmarkEnd w:id="772"/>
      <w:r>
        <w:rPr>
          <w:rtl/>
        </w:rPr>
        <w:t>וכן</w:t>
      </w:r>
      <w:r>
        <w:rPr>
          <w:rFonts w:hint="cs"/>
          <w:rtl/>
        </w:rPr>
        <w:t>,</w:t>
      </w:r>
      <w:r>
        <w:rPr>
          <w:rtl/>
        </w:rPr>
        <w:t xml:space="preserve"> </w:t>
      </w:r>
      <w:bookmarkStart w:id="773" w:name="_ETM_Q2_271319"/>
      <w:bookmarkEnd w:id="773"/>
      <w:r>
        <w:rPr>
          <w:rtl/>
        </w:rPr>
        <w:t xml:space="preserve">גם </w:t>
      </w:r>
      <w:bookmarkStart w:id="774" w:name="_ETM_Q2_271619"/>
      <w:bookmarkEnd w:id="774"/>
      <w:r>
        <w:rPr>
          <w:rtl/>
        </w:rPr>
        <w:t xml:space="preserve">אם </w:t>
      </w:r>
      <w:bookmarkStart w:id="775" w:name="_ETM_Q2_271770"/>
      <w:bookmarkEnd w:id="775"/>
      <w:r>
        <w:rPr>
          <w:rtl/>
        </w:rPr>
        <w:t xml:space="preserve">אני </w:t>
      </w:r>
      <w:bookmarkStart w:id="776" w:name="_ETM_Q2_272009"/>
      <w:bookmarkEnd w:id="776"/>
      <w:r>
        <w:rPr>
          <w:rtl/>
        </w:rPr>
        <w:t xml:space="preserve">לא </w:t>
      </w:r>
      <w:bookmarkStart w:id="777" w:name="_ETM_Q2_272189"/>
      <w:bookmarkEnd w:id="777"/>
      <w:r>
        <w:rPr>
          <w:rtl/>
        </w:rPr>
        <w:t xml:space="preserve">מסכים </w:t>
      </w:r>
      <w:bookmarkStart w:id="778" w:name="_ETM_Q2_272819"/>
      <w:bookmarkEnd w:id="778"/>
      <w:r>
        <w:rPr>
          <w:rtl/>
        </w:rPr>
        <w:t xml:space="preserve">עם </w:t>
      </w:r>
      <w:bookmarkStart w:id="779" w:name="_ETM_Q2_272969"/>
      <w:bookmarkEnd w:id="779"/>
      <w:r>
        <w:rPr>
          <w:rtl/>
        </w:rPr>
        <w:t xml:space="preserve">ראש </w:t>
      </w:r>
      <w:bookmarkStart w:id="780" w:name="_ETM_Q2_273239"/>
      <w:bookmarkEnd w:id="780"/>
      <w:r>
        <w:rPr>
          <w:rtl/>
        </w:rPr>
        <w:t xml:space="preserve">הממשלה </w:t>
      </w:r>
      <w:bookmarkStart w:id="781" w:name="_ETM_Q2_273779"/>
      <w:bookmarkEnd w:id="781"/>
      <w:r>
        <w:rPr>
          <w:rtl/>
        </w:rPr>
        <w:t xml:space="preserve">בשום </w:t>
      </w:r>
      <w:bookmarkStart w:id="782" w:name="_ETM_Q2_274169"/>
      <w:bookmarkEnd w:id="782"/>
      <w:r>
        <w:rPr>
          <w:rtl/>
        </w:rPr>
        <w:t>דבר</w:t>
      </w:r>
      <w:bookmarkStart w:id="783" w:name="_ETM_Q2_274799"/>
      <w:bookmarkEnd w:id="783"/>
      <w:r>
        <w:rPr>
          <w:rFonts w:hint="cs"/>
          <w:rtl/>
        </w:rPr>
        <w:t>,</w:t>
      </w:r>
      <w:r>
        <w:rPr>
          <w:rtl/>
        </w:rPr>
        <w:t xml:space="preserve"> </w:t>
      </w:r>
      <w:bookmarkStart w:id="784" w:name="_ETM_Q2_275099"/>
      <w:bookmarkEnd w:id="784"/>
      <w:r>
        <w:rPr>
          <w:rtl/>
        </w:rPr>
        <w:t>ז</w:t>
      </w:r>
      <w:r>
        <w:rPr>
          <w:rFonts w:hint="cs"/>
          <w:rtl/>
        </w:rPr>
        <w:t>ו</w:t>
      </w:r>
      <w:r>
        <w:rPr>
          <w:rtl/>
        </w:rPr>
        <w:t xml:space="preserve"> </w:t>
      </w:r>
      <w:bookmarkStart w:id="785" w:name="_ETM_Q2_275249"/>
      <w:bookmarkEnd w:id="785"/>
      <w:r>
        <w:rPr>
          <w:rtl/>
        </w:rPr>
        <w:t xml:space="preserve">עדיין </w:t>
      </w:r>
      <w:bookmarkStart w:id="786" w:name="_ETM_Q2_276470"/>
      <w:bookmarkEnd w:id="786"/>
      <w:r>
        <w:rPr>
          <w:rtl/>
        </w:rPr>
        <w:t xml:space="preserve">לשכת </w:t>
      </w:r>
      <w:bookmarkStart w:id="787" w:name="_ETM_Q2_276920"/>
      <w:bookmarkEnd w:id="787"/>
      <w:r>
        <w:rPr>
          <w:rtl/>
        </w:rPr>
        <w:t xml:space="preserve">ראש </w:t>
      </w:r>
      <w:bookmarkStart w:id="788" w:name="_ETM_Q2_277130"/>
      <w:bookmarkEnd w:id="788"/>
      <w:r>
        <w:rPr>
          <w:rtl/>
        </w:rPr>
        <w:t xml:space="preserve">הממשלה </w:t>
      </w:r>
      <w:bookmarkStart w:id="789" w:name="_ETM_Q2_277640"/>
      <w:bookmarkEnd w:id="789"/>
      <w:r>
        <w:rPr>
          <w:rtl/>
        </w:rPr>
        <w:t xml:space="preserve">של </w:t>
      </w:r>
      <w:bookmarkStart w:id="790" w:name="_ETM_Q2_277910"/>
      <w:bookmarkEnd w:id="790"/>
      <w:r>
        <w:rPr>
          <w:rtl/>
        </w:rPr>
        <w:t xml:space="preserve">המדינה </w:t>
      </w:r>
      <w:bookmarkStart w:id="791" w:name="_ETM_Q2_278480"/>
      <w:bookmarkEnd w:id="791"/>
      <w:r>
        <w:rPr>
          <w:rtl/>
        </w:rPr>
        <w:t>היהודית</w:t>
      </w:r>
      <w:r>
        <w:rPr>
          <w:rFonts w:hint="cs"/>
          <w:rtl/>
        </w:rPr>
        <w:t>,</w:t>
      </w:r>
      <w:r>
        <w:rPr>
          <w:rtl/>
        </w:rPr>
        <w:t xml:space="preserve"> </w:t>
      </w:r>
      <w:bookmarkStart w:id="792" w:name="_ETM_Q2_279050"/>
      <w:bookmarkEnd w:id="792"/>
      <w:r>
        <w:rPr>
          <w:rtl/>
        </w:rPr>
        <w:t xml:space="preserve">מדינת </w:t>
      </w:r>
      <w:bookmarkStart w:id="793" w:name="_ETM_Q2_279500"/>
      <w:bookmarkEnd w:id="793"/>
      <w:r>
        <w:rPr>
          <w:rtl/>
        </w:rPr>
        <w:t>ישראל</w:t>
      </w:r>
      <w:r>
        <w:rPr>
          <w:rFonts w:hint="cs"/>
          <w:rtl/>
        </w:rPr>
        <w:t>.</w:t>
      </w:r>
      <w:r>
        <w:rPr>
          <w:rtl/>
        </w:rPr>
        <w:t xml:space="preserve"> </w:t>
      </w:r>
      <w:bookmarkStart w:id="794" w:name="_ETM_Q2_280590"/>
      <w:bookmarkEnd w:id="794"/>
      <w:r>
        <w:rPr>
          <w:rtl/>
        </w:rPr>
        <w:t xml:space="preserve">תודה </w:t>
      </w:r>
      <w:bookmarkStart w:id="795" w:name="_ETM_Q2_280859"/>
      <w:bookmarkEnd w:id="795"/>
      <w:r>
        <w:rPr>
          <w:rtl/>
        </w:rPr>
        <w:t>רבה</w:t>
      </w:r>
      <w:r>
        <w:rPr>
          <w:rFonts w:hint="cs"/>
          <w:rtl/>
        </w:rPr>
        <w:t>,</w:t>
      </w:r>
      <w:r>
        <w:rPr>
          <w:rtl/>
        </w:rPr>
        <w:t xml:space="preserve"> </w:t>
      </w:r>
      <w:bookmarkStart w:id="796" w:name="_ETM_Q2_281039"/>
      <w:bookmarkEnd w:id="796"/>
      <w:r>
        <w:rPr>
          <w:rtl/>
        </w:rPr>
        <w:t>אדוני</w:t>
      </w:r>
      <w:r>
        <w:rPr>
          <w:rFonts w:hint="cs"/>
          <w:rtl/>
        </w:rPr>
        <w:t>.</w:t>
      </w:r>
    </w:p>
    <w:p w:rsidR="00EE5124" w:rsidRDefault="00EE5124" w:rsidP="007E32E6">
      <w:pPr>
        <w:rPr>
          <w:rtl/>
        </w:rPr>
      </w:pPr>
    </w:p>
    <w:p w:rsidR="00EE5124" w:rsidRDefault="00EE5124" w:rsidP="007E32E6">
      <w:pPr>
        <w:pStyle w:val="af6"/>
        <w:keepNext/>
        <w:rPr>
          <w:rtl/>
        </w:rPr>
      </w:pPr>
      <w:bookmarkStart w:id="797" w:name="ET_yor_6423_3"/>
      <w:r w:rsidRPr="00EF7D9C">
        <w:rPr>
          <w:rStyle w:val="TagStyle"/>
          <w:rtl/>
        </w:rPr>
        <w:t xml:space="preserve"> &lt;&lt; יור &gt;&gt; </w:t>
      </w:r>
      <w:r>
        <w:rPr>
          <w:rtl/>
        </w:rPr>
        <w:t>היו"ר אמיר אוחנה:</w:t>
      </w:r>
      <w:r w:rsidRPr="00EF7D9C">
        <w:rPr>
          <w:rStyle w:val="TagStyle"/>
          <w:rtl/>
        </w:rPr>
        <w:t xml:space="preserve"> &lt;&lt; יור &gt;&gt;</w:t>
      </w:r>
      <w:r>
        <w:rPr>
          <w:rtl/>
        </w:rPr>
        <w:t xml:space="preserve">  </w:t>
      </w:r>
      <w:bookmarkEnd w:id="797"/>
    </w:p>
    <w:p w:rsidR="00EE5124" w:rsidRDefault="00EE5124" w:rsidP="00CD5EA5">
      <w:pPr>
        <w:rPr>
          <w:rtl/>
        </w:rPr>
      </w:pPr>
    </w:p>
    <w:p w:rsidR="00EE5124" w:rsidRDefault="00EE5124" w:rsidP="00E64BA9">
      <w:pPr>
        <w:rPr>
          <w:rtl/>
        </w:rPr>
      </w:pPr>
      <w:bookmarkStart w:id="798" w:name="_ETM_Q2_281000"/>
      <w:bookmarkStart w:id="799" w:name="_ETM_Q2_281789"/>
      <w:bookmarkEnd w:id="798"/>
      <w:bookmarkEnd w:id="799"/>
      <w:r>
        <w:rPr>
          <w:rtl/>
        </w:rPr>
        <w:t xml:space="preserve">תודה </w:t>
      </w:r>
      <w:bookmarkStart w:id="800" w:name="_ETM_Q2_282060"/>
      <w:bookmarkEnd w:id="800"/>
      <w:r>
        <w:rPr>
          <w:rtl/>
        </w:rPr>
        <w:t>לך</w:t>
      </w:r>
      <w:r>
        <w:rPr>
          <w:rFonts w:hint="cs"/>
          <w:rtl/>
        </w:rPr>
        <w:t>,</w:t>
      </w:r>
      <w:r>
        <w:rPr>
          <w:rtl/>
        </w:rPr>
        <w:t xml:space="preserve"> </w:t>
      </w:r>
      <w:bookmarkStart w:id="801" w:name="_ETM_Q2_282270"/>
      <w:bookmarkEnd w:id="801"/>
      <w:r>
        <w:rPr>
          <w:rtl/>
        </w:rPr>
        <w:t>אדוני</w:t>
      </w:r>
      <w:r>
        <w:rPr>
          <w:rFonts w:hint="cs"/>
          <w:rtl/>
        </w:rPr>
        <w:t>.</w:t>
      </w:r>
      <w:r>
        <w:rPr>
          <w:rtl/>
        </w:rPr>
        <w:t xml:space="preserve"> </w:t>
      </w:r>
      <w:bookmarkStart w:id="802" w:name="_ETM_Q2_282630"/>
      <w:bookmarkEnd w:id="802"/>
      <w:r>
        <w:rPr>
          <w:rtl/>
        </w:rPr>
        <w:t xml:space="preserve">ואני </w:t>
      </w:r>
      <w:bookmarkStart w:id="803" w:name="_ETM_Q2_282899"/>
      <w:bookmarkEnd w:id="803"/>
      <w:r>
        <w:rPr>
          <w:rtl/>
        </w:rPr>
        <w:t xml:space="preserve">מזמין </w:t>
      </w:r>
      <w:bookmarkStart w:id="804" w:name="_ETM_Q2_283289"/>
      <w:bookmarkEnd w:id="804"/>
      <w:r>
        <w:rPr>
          <w:rtl/>
        </w:rPr>
        <w:t xml:space="preserve">כעת </w:t>
      </w:r>
      <w:bookmarkStart w:id="805" w:name="_ETM_Q2_284310"/>
      <w:bookmarkEnd w:id="805"/>
      <w:r>
        <w:rPr>
          <w:rtl/>
        </w:rPr>
        <w:t xml:space="preserve">את </w:t>
      </w:r>
      <w:bookmarkStart w:id="806" w:name="_ETM_Q2_284909"/>
      <w:bookmarkEnd w:id="806"/>
      <w:r>
        <w:rPr>
          <w:rtl/>
        </w:rPr>
        <w:t xml:space="preserve">חבר </w:t>
      </w:r>
      <w:bookmarkStart w:id="807" w:name="_ETM_Q2_285270"/>
      <w:bookmarkEnd w:id="807"/>
      <w:r>
        <w:rPr>
          <w:rtl/>
        </w:rPr>
        <w:t xml:space="preserve">הכנסת </w:t>
      </w:r>
      <w:bookmarkStart w:id="808" w:name="_ETM_Q2_285719"/>
      <w:bookmarkEnd w:id="808"/>
      <w:r>
        <w:rPr>
          <w:rtl/>
        </w:rPr>
        <w:t xml:space="preserve">גלעד </w:t>
      </w:r>
      <w:bookmarkStart w:id="809" w:name="_ETM_Q2_286139"/>
      <w:bookmarkEnd w:id="809"/>
      <w:r>
        <w:rPr>
          <w:rtl/>
        </w:rPr>
        <w:t>קריב</w:t>
      </w:r>
      <w:r>
        <w:rPr>
          <w:rFonts w:hint="cs"/>
          <w:rtl/>
        </w:rPr>
        <w:t>.</w:t>
      </w:r>
      <w:bookmarkStart w:id="810" w:name="_ETM_Q2_287280"/>
      <w:bookmarkEnd w:id="810"/>
      <w:r>
        <w:rPr>
          <w:rtl/>
        </w:rPr>
        <w:t xml:space="preserve"> </w:t>
      </w:r>
      <w:bookmarkStart w:id="811" w:name="_ETM_Q2_287399"/>
      <w:bookmarkEnd w:id="811"/>
      <w:r>
        <w:rPr>
          <w:rtl/>
        </w:rPr>
        <w:t>סליחה</w:t>
      </w:r>
      <w:r>
        <w:rPr>
          <w:rFonts w:hint="cs"/>
          <w:rtl/>
        </w:rPr>
        <w:t>,</w:t>
      </w:r>
      <w:r>
        <w:rPr>
          <w:rtl/>
        </w:rPr>
        <w:t xml:space="preserve"> </w:t>
      </w:r>
      <w:bookmarkStart w:id="812" w:name="_ETM_Q2_287789"/>
      <w:bookmarkEnd w:id="812"/>
      <w:r>
        <w:rPr>
          <w:rtl/>
        </w:rPr>
        <w:t>סליחה</w:t>
      </w:r>
      <w:r>
        <w:rPr>
          <w:rFonts w:hint="cs"/>
          <w:rtl/>
        </w:rPr>
        <w:t>,</w:t>
      </w:r>
      <w:bookmarkStart w:id="813" w:name="_ETM_Q2_288240"/>
      <w:bookmarkStart w:id="814" w:name="_ETM_Q2_289520"/>
      <w:bookmarkEnd w:id="813"/>
      <w:bookmarkEnd w:id="814"/>
      <w:r>
        <w:rPr>
          <w:rtl/>
        </w:rPr>
        <w:t xml:space="preserve"> </w:t>
      </w:r>
      <w:bookmarkStart w:id="815" w:name="_ETM_Q2_289850"/>
      <w:bookmarkEnd w:id="815"/>
      <w:r>
        <w:rPr>
          <w:rtl/>
        </w:rPr>
        <w:t xml:space="preserve">השר </w:t>
      </w:r>
      <w:bookmarkStart w:id="816" w:name="_ETM_Q2_290149"/>
      <w:bookmarkEnd w:id="816"/>
      <w:r>
        <w:rPr>
          <w:rtl/>
        </w:rPr>
        <w:t xml:space="preserve">ישיב </w:t>
      </w:r>
      <w:bookmarkStart w:id="817" w:name="_ETM_Q2_290509"/>
      <w:bookmarkEnd w:id="817"/>
      <w:r>
        <w:rPr>
          <w:rtl/>
        </w:rPr>
        <w:t>קודם</w:t>
      </w:r>
      <w:r>
        <w:rPr>
          <w:rFonts w:hint="cs"/>
          <w:rtl/>
        </w:rPr>
        <w:t>.</w:t>
      </w:r>
      <w:r>
        <w:rPr>
          <w:rtl/>
        </w:rPr>
        <w:t xml:space="preserve"> </w:t>
      </w:r>
      <w:r>
        <w:rPr>
          <w:rFonts w:hint="cs"/>
          <w:rtl/>
        </w:rPr>
        <w:t>זאת</w:t>
      </w:r>
      <w:bookmarkStart w:id="818" w:name="_ETM_Q2_290000"/>
      <w:bookmarkEnd w:id="818"/>
      <w:r>
        <w:rPr>
          <w:rFonts w:hint="cs"/>
          <w:rtl/>
        </w:rPr>
        <w:t xml:space="preserve"> לא </w:t>
      </w:r>
      <w:r w:rsidR="00E64BA9">
        <w:rPr>
          <w:rFonts w:hint="cs"/>
          <w:rtl/>
        </w:rPr>
        <w:t xml:space="preserve">אותה </w:t>
      </w:r>
      <w:r>
        <w:rPr>
          <w:rFonts w:hint="cs"/>
          <w:rtl/>
        </w:rPr>
        <w:t xml:space="preserve">התשובה כי זה לא אותו נושא. </w:t>
      </w:r>
      <w:bookmarkStart w:id="819" w:name="_ETM_Q2_292000"/>
      <w:bookmarkStart w:id="820" w:name="_ETM_Q2_286000"/>
      <w:bookmarkEnd w:id="819"/>
      <w:bookmarkEnd w:id="820"/>
      <w:r>
        <w:rPr>
          <w:rtl/>
        </w:rPr>
        <w:t xml:space="preserve">השר </w:t>
      </w:r>
      <w:bookmarkStart w:id="821" w:name="_ETM_Q2_295190"/>
      <w:bookmarkEnd w:id="821"/>
      <w:r>
        <w:rPr>
          <w:rtl/>
        </w:rPr>
        <w:t xml:space="preserve">המקשר </w:t>
      </w:r>
      <w:bookmarkStart w:id="822" w:name="_ETM_Q2_295640"/>
      <w:bookmarkEnd w:id="822"/>
      <w:r>
        <w:rPr>
          <w:rtl/>
        </w:rPr>
        <w:t xml:space="preserve">בין </w:t>
      </w:r>
      <w:bookmarkStart w:id="823" w:name="_ETM_Q2_295790"/>
      <w:bookmarkEnd w:id="823"/>
      <w:r>
        <w:rPr>
          <w:rtl/>
        </w:rPr>
        <w:t xml:space="preserve">הממשלה </w:t>
      </w:r>
      <w:bookmarkStart w:id="824" w:name="_ETM_Q2_296150"/>
      <w:bookmarkEnd w:id="824"/>
      <w:r>
        <w:rPr>
          <w:rtl/>
        </w:rPr>
        <w:t xml:space="preserve">לכנסת </w:t>
      </w:r>
      <w:bookmarkStart w:id="825" w:name="_ETM_Q2_296630"/>
      <w:bookmarkEnd w:id="825"/>
      <w:r>
        <w:rPr>
          <w:rtl/>
        </w:rPr>
        <w:t xml:space="preserve">דוד </w:t>
      </w:r>
      <w:bookmarkStart w:id="826" w:name="_ETM_Q2_296930"/>
      <w:bookmarkEnd w:id="826"/>
      <w:r>
        <w:rPr>
          <w:rtl/>
        </w:rPr>
        <w:t xml:space="preserve">אמסלם </w:t>
      </w:r>
      <w:bookmarkStart w:id="827" w:name="_ETM_Q2_297590"/>
      <w:bookmarkEnd w:id="827"/>
      <w:r>
        <w:rPr>
          <w:rFonts w:hint="cs"/>
          <w:rtl/>
        </w:rPr>
        <w:t>י</w:t>
      </w:r>
      <w:r>
        <w:rPr>
          <w:rtl/>
        </w:rPr>
        <w:t xml:space="preserve">שיב </w:t>
      </w:r>
      <w:bookmarkStart w:id="828" w:name="_ETM_Q2_298599"/>
      <w:bookmarkEnd w:id="828"/>
      <w:r>
        <w:rPr>
          <w:rtl/>
        </w:rPr>
        <w:t xml:space="preserve">מטעם </w:t>
      </w:r>
      <w:bookmarkStart w:id="829" w:name="_ETM_Q2_299169"/>
      <w:bookmarkEnd w:id="829"/>
      <w:r>
        <w:rPr>
          <w:rtl/>
        </w:rPr>
        <w:t>הממשלה</w:t>
      </w:r>
      <w:r>
        <w:rPr>
          <w:rFonts w:hint="cs"/>
          <w:rtl/>
        </w:rPr>
        <w:t>.</w:t>
      </w:r>
    </w:p>
    <w:p w:rsidR="00EE5124" w:rsidRDefault="00EE5124" w:rsidP="007E32E6">
      <w:pPr>
        <w:rPr>
          <w:rtl/>
        </w:rPr>
      </w:pPr>
    </w:p>
    <w:p w:rsidR="00EE5124" w:rsidRDefault="00EE5124" w:rsidP="007E32E6">
      <w:pPr>
        <w:pStyle w:val="a4"/>
        <w:keepNext/>
        <w:rPr>
          <w:rtl/>
        </w:rPr>
      </w:pPr>
      <w:bookmarkStart w:id="830" w:name="ET_speaker_5971_6"/>
      <w:r w:rsidRPr="00EF7D9C">
        <w:rPr>
          <w:rStyle w:val="TagStyle"/>
          <w:rtl/>
        </w:rPr>
        <w:t xml:space="preserve"> &lt;&lt; דובר &gt;&gt; </w:t>
      </w:r>
      <w:bookmarkStart w:id="831" w:name="_Toc191320995"/>
      <w:bookmarkStart w:id="832" w:name="_Toc191326837"/>
      <w:bookmarkStart w:id="833" w:name="_Toc191332000"/>
      <w:bookmarkStart w:id="834" w:name="_Toc191333745"/>
      <w:bookmarkStart w:id="835" w:name="_Toc191333833"/>
      <w:r>
        <w:rPr>
          <w:rtl/>
        </w:rPr>
        <w:t>השר המקשר בין הממשלה לכנסת דוד אמסלם:</w:t>
      </w:r>
      <w:bookmarkEnd w:id="831"/>
      <w:bookmarkEnd w:id="832"/>
      <w:bookmarkEnd w:id="833"/>
      <w:bookmarkEnd w:id="834"/>
      <w:bookmarkEnd w:id="835"/>
      <w:r w:rsidRPr="00EF7D9C">
        <w:rPr>
          <w:rStyle w:val="TagStyle"/>
          <w:rtl/>
        </w:rPr>
        <w:t xml:space="preserve"> &lt;&lt; דובר &gt;&gt;</w:t>
      </w:r>
      <w:r>
        <w:rPr>
          <w:rtl/>
        </w:rPr>
        <w:t xml:space="preserve">  </w:t>
      </w:r>
      <w:bookmarkEnd w:id="830"/>
    </w:p>
    <w:p w:rsidR="00EE5124" w:rsidRDefault="00EE5124" w:rsidP="00CD5EA5">
      <w:pPr>
        <w:rPr>
          <w:rtl/>
        </w:rPr>
      </w:pPr>
    </w:p>
    <w:p w:rsidR="00EE5124" w:rsidRDefault="00EE5124" w:rsidP="007E32E6">
      <w:pPr>
        <w:rPr>
          <w:rtl/>
        </w:rPr>
      </w:pPr>
      <w:bookmarkStart w:id="836" w:name="_ETM_Q2_306000"/>
      <w:bookmarkStart w:id="837" w:name="_ETM_Q2_300000"/>
      <w:bookmarkStart w:id="838" w:name="_ETM_Q2_314080"/>
      <w:bookmarkEnd w:id="836"/>
      <w:bookmarkEnd w:id="837"/>
      <w:bookmarkEnd w:id="838"/>
      <w:r>
        <w:rPr>
          <w:rtl/>
        </w:rPr>
        <w:t xml:space="preserve">אדוני </w:t>
      </w:r>
      <w:bookmarkStart w:id="839" w:name="_ETM_Q2_314530"/>
      <w:bookmarkEnd w:id="839"/>
      <w:r>
        <w:rPr>
          <w:rtl/>
        </w:rPr>
        <w:t>היושב-ראש</w:t>
      </w:r>
      <w:r>
        <w:rPr>
          <w:rFonts w:hint="cs"/>
          <w:rtl/>
        </w:rPr>
        <w:t>,</w:t>
      </w:r>
      <w:r>
        <w:rPr>
          <w:rtl/>
        </w:rPr>
        <w:t xml:space="preserve"> </w:t>
      </w:r>
      <w:bookmarkStart w:id="840" w:name="_ETM_Q2_315040"/>
      <w:bookmarkEnd w:id="840"/>
      <w:r>
        <w:rPr>
          <w:rtl/>
        </w:rPr>
        <w:t xml:space="preserve">חברי </w:t>
      </w:r>
      <w:bookmarkStart w:id="841" w:name="_ETM_Q2_315340"/>
      <w:bookmarkEnd w:id="841"/>
      <w:r>
        <w:rPr>
          <w:rtl/>
        </w:rPr>
        <w:t>הכנסת</w:t>
      </w:r>
      <w:r>
        <w:rPr>
          <w:rFonts w:hint="cs"/>
          <w:rtl/>
        </w:rPr>
        <w:t>,</w:t>
      </w:r>
      <w:r>
        <w:rPr>
          <w:rtl/>
        </w:rPr>
        <w:t xml:space="preserve"> </w:t>
      </w:r>
      <w:bookmarkStart w:id="842" w:name="_ETM_Q2_317150"/>
      <w:bookmarkStart w:id="843" w:name="_ETM_Q2_317450"/>
      <w:bookmarkEnd w:id="842"/>
      <w:bookmarkEnd w:id="843"/>
      <w:r>
        <w:rPr>
          <w:rFonts w:hint="cs"/>
          <w:rtl/>
        </w:rPr>
        <w:t xml:space="preserve">כפי </w:t>
      </w:r>
      <w:r>
        <w:rPr>
          <w:rtl/>
        </w:rPr>
        <w:t>שאמרת</w:t>
      </w:r>
      <w:r>
        <w:rPr>
          <w:rFonts w:hint="cs"/>
          <w:rtl/>
        </w:rPr>
        <w:t>,</w:t>
      </w:r>
      <w:r>
        <w:rPr>
          <w:rtl/>
        </w:rPr>
        <w:t xml:space="preserve"> </w:t>
      </w:r>
      <w:bookmarkStart w:id="844" w:name="_ETM_Q2_319100"/>
      <w:bookmarkEnd w:id="844"/>
      <w:r>
        <w:rPr>
          <w:rtl/>
        </w:rPr>
        <w:t xml:space="preserve">השר </w:t>
      </w:r>
      <w:bookmarkStart w:id="845" w:name="_ETM_Q2_319460"/>
      <w:bookmarkEnd w:id="845"/>
      <w:r>
        <w:rPr>
          <w:rtl/>
        </w:rPr>
        <w:t>כהן</w:t>
      </w:r>
      <w:r>
        <w:rPr>
          <w:rFonts w:hint="cs"/>
          <w:rtl/>
        </w:rPr>
        <w:t>,</w:t>
      </w:r>
      <w:r>
        <w:rPr>
          <w:rtl/>
        </w:rPr>
        <w:t xml:space="preserve"> </w:t>
      </w:r>
      <w:bookmarkStart w:id="846" w:name="_ETM_Q2_320610"/>
      <w:bookmarkEnd w:id="846"/>
      <w:r>
        <w:rPr>
          <w:rtl/>
        </w:rPr>
        <w:t xml:space="preserve">זכינו </w:t>
      </w:r>
      <w:bookmarkStart w:id="847" w:name="_ETM_Q2_321090"/>
      <w:bookmarkEnd w:id="847"/>
      <w:r>
        <w:rPr>
          <w:rFonts w:hint="cs"/>
          <w:rtl/>
        </w:rPr>
        <w:t>ב</w:t>
      </w:r>
      <w:r>
        <w:rPr>
          <w:rtl/>
        </w:rPr>
        <w:t xml:space="preserve">שבוע </w:t>
      </w:r>
      <w:bookmarkStart w:id="848" w:name="_ETM_Q2_321510"/>
      <w:bookmarkEnd w:id="848"/>
      <w:r>
        <w:rPr>
          <w:rtl/>
        </w:rPr>
        <w:t xml:space="preserve">שעבר </w:t>
      </w:r>
      <w:bookmarkStart w:id="849" w:name="_ETM_Q2_323110"/>
      <w:bookmarkEnd w:id="849"/>
      <w:r w:rsidR="00B14B9E">
        <w:rPr>
          <w:rFonts w:hint="cs"/>
          <w:rtl/>
        </w:rPr>
        <w:t>– – –</w:t>
      </w:r>
    </w:p>
    <w:p w:rsidR="00EE5124" w:rsidRDefault="00EE5124" w:rsidP="007E32E6">
      <w:pPr>
        <w:rPr>
          <w:rtl/>
        </w:rPr>
      </w:pPr>
    </w:p>
    <w:p w:rsidR="00EE5124" w:rsidRDefault="00EE5124" w:rsidP="007E32E6">
      <w:pPr>
        <w:pStyle w:val="af5"/>
        <w:keepNext/>
        <w:rPr>
          <w:rtl/>
        </w:rPr>
      </w:pPr>
      <w:bookmarkStart w:id="850" w:name="ET_interruption_5082_7"/>
      <w:r w:rsidRPr="00EF7D9C">
        <w:rPr>
          <w:rStyle w:val="TagStyle"/>
          <w:rtl/>
        </w:rPr>
        <w:t xml:space="preserve"> &lt;&lt; קריאה &gt;&gt; </w:t>
      </w:r>
      <w:r>
        <w:rPr>
          <w:rtl/>
        </w:rPr>
        <w:t>מאיר כהן (יש עתיד):</w:t>
      </w:r>
      <w:r w:rsidRPr="00EF7D9C">
        <w:rPr>
          <w:rStyle w:val="TagStyle"/>
          <w:rtl/>
        </w:rPr>
        <w:t xml:space="preserve"> &lt;&lt; קריאה &gt;&gt;</w:t>
      </w:r>
      <w:r>
        <w:rPr>
          <w:rtl/>
        </w:rPr>
        <w:t xml:space="preserve">  </w:t>
      </w:r>
      <w:bookmarkEnd w:id="850"/>
    </w:p>
    <w:p w:rsidR="00EE5124" w:rsidRDefault="00EE5124" w:rsidP="00CD5EA5">
      <w:pPr>
        <w:rPr>
          <w:rtl/>
        </w:rPr>
      </w:pPr>
    </w:p>
    <w:p w:rsidR="00EE5124" w:rsidRDefault="00EE5124" w:rsidP="007E32E6">
      <w:pPr>
        <w:rPr>
          <w:rtl/>
        </w:rPr>
      </w:pPr>
      <w:r>
        <w:rPr>
          <w:rFonts w:hint="cs"/>
          <w:rtl/>
        </w:rPr>
        <w:t>חבר הכנסת.</w:t>
      </w:r>
    </w:p>
    <w:p w:rsidR="00EE5124" w:rsidRDefault="00EE5124" w:rsidP="007E32E6">
      <w:pPr>
        <w:rPr>
          <w:rtl/>
        </w:rPr>
      </w:pPr>
      <w:bookmarkStart w:id="851" w:name="_ETM_Q2_319000"/>
      <w:bookmarkEnd w:id="851"/>
    </w:p>
    <w:p w:rsidR="00EE5124" w:rsidRDefault="00EE5124" w:rsidP="007E32E6">
      <w:pPr>
        <w:pStyle w:val="af6"/>
        <w:keepNext/>
        <w:rPr>
          <w:rtl/>
        </w:rPr>
      </w:pPr>
      <w:bookmarkStart w:id="852" w:name="ET_yor_6423_8"/>
      <w:r w:rsidRPr="00EF7D9C">
        <w:rPr>
          <w:rStyle w:val="TagStyle"/>
          <w:rtl/>
        </w:rPr>
        <w:t xml:space="preserve"> &lt;&lt; יור &gt;&gt; </w:t>
      </w:r>
      <w:r>
        <w:rPr>
          <w:rtl/>
        </w:rPr>
        <w:t>היו"ר אמיר אוחנה:</w:t>
      </w:r>
      <w:r w:rsidRPr="00EF7D9C">
        <w:rPr>
          <w:rStyle w:val="TagStyle"/>
          <w:rtl/>
        </w:rPr>
        <w:t xml:space="preserve"> &lt;&lt; יור &gt;&gt;</w:t>
      </w:r>
      <w:r>
        <w:rPr>
          <w:rtl/>
        </w:rPr>
        <w:t xml:space="preserve">  </w:t>
      </w:r>
      <w:bookmarkEnd w:id="852"/>
    </w:p>
    <w:p w:rsidR="00EE5124" w:rsidRDefault="00EE5124" w:rsidP="00CD5EA5">
      <w:pPr>
        <w:rPr>
          <w:rtl/>
        </w:rPr>
      </w:pPr>
    </w:p>
    <w:p w:rsidR="00E64BA9" w:rsidRDefault="00EE5124" w:rsidP="00E64BA9">
      <w:pPr>
        <w:rPr>
          <w:rtl/>
        </w:rPr>
      </w:pPr>
      <w:bookmarkStart w:id="853" w:name="_ETM_Q2_320000"/>
      <w:bookmarkEnd w:id="853"/>
      <w:r>
        <w:rPr>
          <w:rFonts w:hint="cs"/>
          <w:rtl/>
        </w:rPr>
        <w:t>השר לשעבר. בשבילנו השר נשאר השר.</w:t>
      </w:r>
      <w:r w:rsidR="00E64BA9">
        <w:rPr>
          <w:rFonts w:hint="cs"/>
          <w:rtl/>
        </w:rPr>
        <w:t xml:space="preserve"> בשבילי תמיד תישאר שר.</w:t>
      </w:r>
    </w:p>
    <w:p w:rsidR="00E64BA9" w:rsidRDefault="00E64BA9" w:rsidP="00E64BA9">
      <w:pPr>
        <w:rPr>
          <w:rtl/>
        </w:rPr>
      </w:pPr>
    </w:p>
    <w:p w:rsidR="00EE5124" w:rsidRDefault="00EE5124" w:rsidP="007E32E6">
      <w:pPr>
        <w:pStyle w:val="af5"/>
        <w:keepNext/>
        <w:rPr>
          <w:rtl/>
        </w:rPr>
      </w:pPr>
      <w:bookmarkStart w:id="854" w:name="ET_interruption_6156_9"/>
      <w:r w:rsidRPr="00EF7D9C">
        <w:rPr>
          <w:rStyle w:val="TagStyle"/>
          <w:rtl/>
        </w:rPr>
        <w:t xml:space="preserve"> &lt;&lt; קריאה &gt;&gt; </w:t>
      </w:r>
      <w:r>
        <w:rPr>
          <w:rtl/>
        </w:rPr>
        <w:t>גלעד קריב (העבודה):</w:t>
      </w:r>
      <w:r w:rsidRPr="00EF7D9C">
        <w:rPr>
          <w:rStyle w:val="TagStyle"/>
          <w:rtl/>
        </w:rPr>
        <w:t xml:space="preserve"> &lt;&lt; קריאה &gt;&gt;</w:t>
      </w:r>
      <w:r>
        <w:rPr>
          <w:rtl/>
        </w:rPr>
        <w:t xml:space="preserve">  </w:t>
      </w:r>
      <w:bookmarkEnd w:id="854"/>
    </w:p>
    <w:p w:rsidR="00EE5124" w:rsidRDefault="00EE5124" w:rsidP="00CD5EA5">
      <w:pPr>
        <w:rPr>
          <w:rtl/>
        </w:rPr>
      </w:pPr>
    </w:p>
    <w:p w:rsidR="00EE5124" w:rsidRDefault="00EE5124" w:rsidP="007E32E6">
      <w:pPr>
        <w:rPr>
          <w:rtl/>
        </w:rPr>
      </w:pPr>
      <w:r>
        <w:rPr>
          <w:rFonts w:hint="cs"/>
          <w:rtl/>
        </w:rPr>
        <w:t>ולעתיד.</w:t>
      </w:r>
    </w:p>
    <w:p w:rsidR="00EE5124" w:rsidRDefault="00EE5124" w:rsidP="007E32E6">
      <w:pPr>
        <w:rPr>
          <w:rtl/>
        </w:rPr>
      </w:pPr>
    </w:p>
    <w:p w:rsidR="00EE5124" w:rsidRDefault="00EE5124" w:rsidP="007E32E6">
      <w:pPr>
        <w:pStyle w:val="af5"/>
        <w:keepNext/>
        <w:rPr>
          <w:rtl/>
        </w:rPr>
      </w:pPr>
      <w:bookmarkStart w:id="855" w:name="ET_interruption_5082_11"/>
      <w:r w:rsidRPr="00EF7D9C">
        <w:rPr>
          <w:rStyle w:val="TagStyle"/>
          <w:rtl/>
        </w:rPr>
        <w:t xml:space="preserve"> &lt;&lt; קריאה &gt;&gt; </w:t>
      </w:r>
      <w:r>
        <w:rPr>
          <w:rtl/>
        </w:rPr>
        <w:t>מאיר כהן (יש עתיד):</w:t>
      </w:r>
      <w:r w:rsidRPr="00EF7D9C">
        <w:rPr>
          <w:rStyle w:val="TagStyle"/>
          <w:rtl/>
        </w:rPr>
        <w:t xml:space="preserve"> &lt;&lt; קריאה &gt;&gt;</w:t>
      </w:r>
      <w:r>
        <w:rPr>
          <w:rtl/>
        </w:rPr>
        <w:t xml:space="preserve">  </w:t>
      </w:r>
      <w:bookmarkEnd w:id="855"/>
    </w:p>
    <w:p w:rsidR="00EE5124" w:rsidRDefault="00EE5124" w:rsidP="00CD5EA5">
      <w:pPr>
        <w:rPr>
          <w:rtl/>
        </w:rPr>
      </w:pPr>
    </w:p>
    <w:p w:rsidR="00EE5124" w:rsidRDefault="00EE5124" w:rsidP="007E32E6">
      <w:pPr>
        <w:rPr>
          <w:rtl/>
        </w:rPr>
      </w:pPr>
      <w:r>
        <w:rPr>
          <w:rFonts w:hint="cs"/>
          <w:rtl/>
        </w:rPr>
        <w:t>תודה רבה.</w:t>
      </w:r>
    </w:p>
    <w:p w:rsidR="00EE5124" w:rsidRDefault="00EE5124" w:rsidP="007E32E6">
      <w:pPr>
        <w:rPr>
          <w:rtl/>
        </w:rPr>
      </w:pPr>
    </w:p>
    <w:p w:rsidR="00EE5124" w:rsidRDefault="00EE5124" w:rsidP="007E32E6">
      <w:pPr>
        <w:pStyle w:val="-"/>
        <w:keepNext/>
        <w:rPr>
          <w:rtl/>
        </w:rPr>
      </w:pPr>
      <w:bookmarkStart w:id="856" w:name="ET_speakercontinue_5971_12"/>
      <w:r w:rsidRPr="00EF7D9C">
        <w:rPr>
          <w:rStyle w:val="TagStyle"/>
          <w:rtl/>
        </w:rPr>
        <w:t xml:space="preserve"> &lt;&lt; דובר_המשך &gt;&gt; </w:t>
      </w:r>
      <w:r>
        <w:rPr>
          <w:rtl/>
        </w:rPr>
        <w:t>השר המקשר בין הממשלה לכנסת דוד אמסלם:</w:t>
      </w:r>
      <w:r w:rsidRPr="00EF7D9C">
        <w:rPr>
          <w:rStyle w:val="TagStyle"/>
          <w:rtl/>
        </w:rPr>
        <w:t xml:space="preserve"> &lt;&lt; דובר_המשך &gt;&gt;</w:t>
      </w:r>
      <w:r>
        <w:rPr>
          <w:rtl/>
        </w:rPr>
        <w:t xml:space="preserve">  </w:t>
      </w:r>
      <w:bookmarkEnd w:id="856"/>
    </w:p>
    <w:p w:rsidR="00EE5124" w:rsidRDefault="00EE5124" w:rsidP="00CD5EA5">
      <w:pPr>
        <w:rPr>
          <w:rtl/>
        </w:rPr>
      </w:pPr>
    </w:p>
    <w:p w:rsidR="00EE5124" w:rsidRDefault="00EE5124" w:rsidP="007E32E6">
      <w:pPr>
        <w:rPr>
          <w:rtl/>
        </w:rPr>
      </w:pPr>
      <w:bookmarkStart w:id="857" w:name="_ETM_Q2_328000"/>
      <w:bookmarkStart w:id="858" w:name="_ETM_Q2_323319"/>
      <w:bookmarkStart w:id="859" w:name="_ETM_Q2_323709"/>
      <w:bookmarkStart w:id="860" w:name="_ETM_Q2_324579"/>
      <w:bookmarkStart w:id="861" w:name="_ETM_Q2_325120"/>
      <w:bookmarkStart w:id="862" w:name="_ETM_Q2_325480"/>
      <w:bookmarkStart w:id="863" w:name="_ETM_Q2_325870"/>
      <w:bookmarkStart w:id="864" w:name="_ETM_Q2_327290"/>
      <w:bookmarkStart w:id="865" w:name="_ETM_Q2_327950"/>
      <w:bookmarkStart w:id="866" w:name="_ETM_Q2_328280"/>
      <w:bookmarkStart w:id="867" w:name="_ETM_Q2_328639"/>
      <w:bookmarkStart w:id="868" w:name="_ETM_Q2_330120"/>
      <w:bookmarkEnd w:id="857"/>
      <w:bookmarkEnd w:id="858"/>
      <w:bookmarkEnd w:id="859"/>
      <w:bookmarkEnd w:id="860"/>
      <w:bookmarkEnd w:id="861"/>
      <w:bookmarkEnd w:id="862"/>
      <w:bookmarkEnd w:id="863"/>
      <w:bookmarkEnd w:id="864"/>
      <w:bookmarkEnd w:id="865"/>
      <w:bookmarkEnd w:id="866"/>
      <w:bookmarkEnd w:id="867"/>
      <w:bookmarkEnd w:id="868"/>
      <w:r>
        <w:rPr>
          <w:rtl/>
        </w:rPr>
        <w:t xml:space="preserve">באמת </w:t>
      </w:r>
      <w:bookmarkStart w:id="869" w:name="_ETM_Q2_330480"/>
      <w:bookmarkEnd w:id="869"/>
      <w:r>
        <w:rPr>
          <w:rtl/>
        </w:rPr>
        <w:t xml:space="preserve">זכינו </w:t>
      </w:r>
      <w:bookmarkStart w:id="870" w:name="_ETM_Q2_331700"/>
      <w:bookmarkEnd w:id="870"/>
      <w:r>
        <w:rPr>
          <w:rtl/>
        </w:rPr>
        <w:t xml:space="preserve">לבקר </w:t>
      </w:r>
      <w:bookmarkStart w:id="871" w:name="_ETM_Q2_332180"/>
      <w:bookmarkEnd w:id="871"/>
      <w:r>
        <w:rPr>
          <w:rtl/>
        </w:rPr>
        <w:t xml:space="preserve">בציון </w:t>
      </w:r>
      <w:bookmarkStart w:id="872" w:name="_ETM_Q2_333109"/>
      <w:bookmarkEnd w:id="872"/>
      <w:r>
        <w:rPr>
          <w:rtl/>
        </w:rPr>
        <w:t xml:space="preserve">של </w:t>
      </w:r>
      <w:bookmarkStart w:id="873" w:name="_ETM_Q2_333379"/>
      <w:bookmarkEnd w:id="873"/>
      <w:r>
        <w:rPr>
          <w:rtl/>
        </w:rPr>
        <w:t xml:space="preserve">רבי </w:t>
      </w:r>
      <w:bookmarkStart w:id="874" w:name="_ETM_Q2_333680"/>
      <w:bookmarkEnd w:id="874"/>
      <w:r>
        <w:rPr>
          <w:rtl/>
        </w:rPr>
        <w:t xml:space="preserve">יצחק </w:t>
      </w:r>
      <w:bookmarkStart w:id="875" w:name="_ETM_Q2_334040"/>
      <w:bookmarkEnd w:id="875"/>
      <w:r>
        <w:rPr>
          <w:rtl/>
        </w:rPr>
        <w:t>אב</w:t>
      </w:r>
      <w:bookmarkStart w:id="876" w:name="_ETM_Q2_334219"/>
      <w:bookmarkEnd w:id="876"/>
      <w:r>
        <w:rPr>
          <w:rFonts w:hint="cs"/>
          <w:rtl/>
        </w:rPr>
        <w:t>ו</w:t>
      </w:r>
      <w:r>
        <w:rPr>
          <w:rtl/>
        </w:rPr>
        <w:t xml:space="preserve">חצירא </w:t>
      </w:r>
      <w:bookmarkStart w:id="877" w:name="_ETM_Q2_334669"/>
      <w:bookmarkEnd w:id="877"/>
      <w:r>
        <w:rPr>
          <w:rtl/>
        </w:rPr>
        <w:t>במרוקו</w:t>
      </w:r>
      <w:r>
        <w:rPr>
          <w:rFonts w:hint="cs"/>
          <w:rtl/>
        </w:rPr>
        <w:t xml:space="preserve">. הייתה הילולה </w:t>
      </w:r>
      <w:bookmarkStart w:id="878" w:name="_ETM_Q2_335239"/>
      <w:bookmarkStart w:id="879" w:name="_ETM_Q2_335569"/>
      <w:bookmarkStart w:id="880" w:name="_ETM_Q2_335900"/>
      <w:bookmarkEnd w:id="878"/>
      <w:bookmarkEnd w:id="879"/>
      <w:bookmarkEnd w:id="880"/>
      <w:r>
        <w:rPr>
          <w:rtl/>
        </w:rPr>
        <w:t>מדהימה</w:t>
      </w:r>
      <w:r>
        <w:rPr>
          <w:rFonts w:hint="cs"/>
          <w:rtl/>
        </w:rPr>
        <w:t xml:space="preserve">. התפללנו </w:t>
      </w:r>
      <w:bookmarkStart w:id="881" w:name="_ETM_Q2_337290"/>
      <w:bookmarkStart w:id="882" w:name="_ETM_Q2_337830"/>
      <w:bookmarkEnd w:id="881"/>
      <w:bookmarkEnd w:id="882"/>
      <w:r>
        <w:rPr>
          <w:rFonts w:hint="cs"/>
          <w:rtl/>
        </w:rPr>
        <w:t>על עם</w:t>
      </w:r>
      <w:r>
        <w:rPr>
          <w:rtl/>
        </w:rPr>
        <w:t xml:space="preserve"> </w:t>
      </w:r>
      <w:bookmarkStart w:id="883" w:name="_ETM_Q2_338130"/>
      <w:bookmarkEnd w:id="883"/>
      <w:r>
        <w:rPr>
          <w:rtl/>
        </w:rPr>
        <w:t>ישראל</w:t>
      </w:r>
      <w:r>
        <w:rPr>
          <w:rFonts w:hint="cs"/>
          <w:rtl/>
        </w:rPr>
        <w:t>,</w:t>
      </w:r>
      <w:r>
        <w:rPr>
          <w:rtl/>
        </w:rPr>
        <w:t xml:space="preserve"> </w:t>
      </w:r>
      <w:bookmarkStart w:id="884" w:name="_ETM_Q2_339000"/>
      <w:bookmarkEnd w:id="884"/>
      <w:r>
        <w:rPr>
          <w:rFonts w:hint="cs"/>
          <w:rtl/>
        </w:rPr>
        <w:t xml:space="preserve">על </w:t>
      </w:r>
      <w:r>
        <w:rPr>
          <w:rtl/>
        </w:rPr>
        <w:t xml:space="preserve">חיילי </w:t>
      </w:r>
      <w:bookmarkStart w:id="885" w:name="_ETM_Q2_339480"/>
      <w:bookmarkEnd w:id="885"/>
      <w:r>
        <w:rPr>
          <w:rtl/>
        </w:rPr>
        <w:t>צה"ל</w:t>
      </w:r>
      <w:r>
        <w:rPr>
          <w:rFonts w:hint="cs"/>
          <w:rtl/>
        </w:rPr>
        <w:t>.</w:t>
      </w:r>
    </w:p>
    <w:p w:rsidR="00EE5124" w:rsidRDefault="00EE5124" w:rsidP="007E32E6">
      <w:pPr>
        <w:rPr>
          <w:rtl/>
        </w:rPr>
      </w:pPr>
    </w:p>
    <w:p w:rsidR="00EE5124" w:rsidRDefault="00EE5124" w:rsidP="007E32E6">
      <w:pPr>
        <w:pStyle w:val="af5"/>
        <w:keepNext/>
        <w:rPr>
          <w:rtl/>
        </w:rPr>
      </w:pPr>
      <w:bookmarkStart w:id="886" w:name="ET_interruption_5082_13"/>
      <w:r w:rsidRPr="006D4638">
        <w:rPr>
          <w:rStyle w:val="TagStyle"/>
          <w:rtl/>
        </w:rPr>
        <w:t xml:space="preserve"> &lt;&lt; קריאה &gt;&gt; </w:t>
      </w:r>
      <w:r>
        <w:rPr>
          <w:rtl/>
        </w:rPr>
        <w:t>מאיר כהן (יש עתיד):</w:t>
      </w:r>
      <w:r w:rsidRPr="006D4638">
        <w:rPr>
          <w:rStyle w:val="TagStyle"/>
          <w:rtl/>
        </w:rPr>
        <w:t xml:space="preserve"> &lt;&lt; קריאה &gt;&gt;</w:t>
      </w:r>
      <w:r>
        <w:rPr>
          <w:rtl/>
        </w:rPr>
        <w:t xml:space="preserve">  </w:t>
      </w:r>
      <w:bookmarkEnd w:id="886"/>
    </w:p>
    <w:p w:rsidR="00EE5124" w:rsidRDefault="00EE5124" w:rsidP="00CD5EA5">
      <w:pPr>
        <w:rPr>
          <w:rtl/>
        </w:rPr>
      </w:pPr>
    </w:p>
    <w:p w:rsidR="00EE5124" w:rsidRDefault="00EE5124" w:rsidP="007E32E6">
      <w:pPr>
        <w:rPr>
          <w:rtl/>
        </w:rPr>
      </w:pPr>
      <w:r>
        <w:rPr>
          <w:rFonts w:hint="cs"/>
          <w:rtl/>
        </w:rPr>
        <w:t>איך הייתה תחושת הביטחון?</w:t>
      </w:r>
    </w:p>
    <w:p w:rsidR="00EE5124" w:rsidRDefault="00EE5124" w:rsidP="007E32E6">
      <w:pPr>
        <w:rPr>
          <w:rtl/>
        </w:rPr>
      </w:pPr>
    </w:p>
    <w:p w:rsidR="00EE5124" w:rsidRDefault="00EE5124" w:rsidP="007E32E6">
      <w:pPr>
        <w:pStyle w:val="-"/>
        <w:keepNext/>
        <w:rPr>
          <w:rtl/>
        </w:rPr>
      </w:pPr>
      <w:bookmarkStart w:id="887" w:name="ET_speakercontinue_5971_14"/>
      <w:r w:rsidRPr="006D4638">
        <w:rPr>
          <w:rStyle w:val="TagStyle"/>
          <w:rtl/>
        </w:rPr>
        <w:t xml:space="preserve"> &lt;&lt; דובר_המשך &gt;&gt; </w:t>
      </w:r>
      <w:r>
        <w:rPr>
          <w:rtl/>
        </w:rPr>
        <w:t>השר המקשר בין הממשלה לכנסת דוד אמסלם:</w:t>
      </w:r>
      <w:r w:rsidRPr="006D4638">
        <w:rPr>
          <w:rStyle w:val="TagStyle"/>
          <w:rtl/>
        </w:rPr>
        <w:t xml:space="preserve"> &lt;&lt; דובר_המשך &gt;&gt;</w:t>
      </w:r>
      <w:r>
        <w:rPr>
          <w:rtl/>
        </w:rPr>
        <w:t xml:space="preserve">  </w:t>
      </w:r>
      <w:bookmarkEnd w:id="887"/>
    </w:p>
    <w:p w:rsidR="00EE5124" w:rsidRDefault="00EE5124" w:rsidP="00CD5EA5">
      <w:pPr>
        <w:rPr>
          <w:rtl/>
        </w:rPr>
      </w:pPr>
    </w:p>
    <w:p w:rsidR="00EE5124" w:rsidRDefault="00EE5124" w:rsidP="00E64BA9">
      <w:pPr>
        <w:rPr>
          <w:rtl/>
        </w:rPr>
      </w:pPr>
      <w:bookmarkStart w:id="888" w:name="_ETM_Q2_337000"/>
      <w:bookmarkStart w:id="889" w:name="_ETM_Q2_341639"/>
      <w:bookmarkEnd w:id="888"/>
      <w:bookmarkEnd w:id="889"/>
      <w:r>
        <w:rPr>
          <w:rtl/>
        </w:rPr>
        <w:t xml:space="preserve">חבל </w:t>
      </w:r>
      <w:bookmarkStart w:id="890" w:name="_ETM_Q2_342030"/>
      <w:bookmarkEnd w:id="890"/>
      <w:r>
        <w:rPr>
          <w:rtl/>
        </w:rPr>
        <w:t xml:space="preserve">על </w:t>
      </w:r>
      <w:bookmarkStart w:id="891" w:name="_ETM_Q2_342180"/>
      <w:bookmarkEnd w:id="891"/>
      <w:r>
        <w:rPr>
          <w:rtl/>
        </w:rPr>
        <w:t>הזמן</w:t>
      </w:r>
      <w:r>
        <w:rPr>
          <w:rFonts w:hint="cs"/>
          <w:rtl/>
        </w:rPr>
        <w:t>.</w:t>
      </w:r>
      <w:r>
        <w:rPr>
          <w:rtl/>
        </w:rPr>
        <w:t xml:space="preserve"> </w:t>
      </w:r>
      <w:bookmarkStart w:id="892" w:name="_ETM_Q2_342600"/>
      <w:bookmarkEnd w:id="892"/>
      <w:r>
        <w:rPr>
          <w:rtl/>
        </w:rPr>
        <w:t xml:space="preserve">דרך </w:t>
      </w:r>
      <w:bookmarkStart w:id="893" w:name="_ETM_Q2_342840"/>
      <w:bookmarkEnd w:id="893"/>
      <w:r>
        <w:rPr>
          <w:rtl/>
        </w:rPr>
        <w:t>אגב</w:t>
      </w:r>
      <w:r>
        <w:rPr>
          <w:rFonts w:hint="cs"/>
          <w:rtl/>
        </w:rPr>
        <w:t>,</w:t>
      </w:r>
      <w:r>
        <w:rPr>
          <w:rtl/>
        </w:rPr>
        <w:t xml:space="preserve"> </w:t>
      </w:r>
      <w:bookmarkStart w:id="894" w:name="_ETM_Q2_343110"/>
      <w:bookmarkEnd w:id="894"/>
      <w:r>
        <w:rPr>
          <w:rtl/>
        </w:rPr>
        <w:t xml:space="preserve">יותר </w:t>
      </w:r>
      <w:bookmarkStart w:id="895" w:name="_ETM_Q2_343440"/>
      <w:bookmarkEnd w:id="895"/>
      <w:r>
        <w:rPr>
          <w:rtl/>
        </w:rPr>
        <w:t xml:space="preserve">מאשר </w:t>
      </w:r>
      <w:bookmarkStart w:id="896" w:name="_ETM_Q2_343860"/>
      <w:bookmarkEnd w:id="896"/>
      <w:r>
        <w:rPr>
          <w:rtl/>
        </w:rPr>
        <w:t>בארץ</w:t>
      </w:r>
      <w:r>
        <w:rPr>
          <w:rFonts w:hint="cs"/>
          <w:rtl/>
        </w:rPr>
        <w:t xml:space="preserve">. באמת, </w:t>
      </w:r>
      <w:bookmarkStart w:id="897" w:name="_ETM_Q2_345540"/>
      <w:bookmarkStart w:id="898" w:name="_ETM_Q2_345749"/>
      <w:bookmarkStart w:id="899" w:name="_ETM_Q2_345959"/>
      <w:bookmarkEnd w:id="897"/>
      <w:bookmarkEnd w:id="898"/>
      <w:bookmarkEnd w:id="899"/>
      <w:r>
        <w:rPr>
          <w:rtl/>
        </w:rPr>
        <w:t xml:space="preserve">גם </w:t>
      </w:r>
      <w:bookmarkStart w:id="900" w:name="_ETM_Q2_346139"/>
      <w:bookmarkEnd w:id="900"/>
      <w:r>
        <w:rPr>
          <w:rtl/>
        </w:rPr>
        <w:t xml:space="preserve">המרוקאים </w:t>
      </w:r>
      <w:bookmarkStart w:id="901" w:name="_ETM_Q2_346769"/>
      <w:bookmarkEnd w:id="901"/>
      <w:r>
        <w:rPr>
          <w:rtl/>
        </w:rPr>
        <w:t>ש</w:t>
      </w:r>
      <w:r>
        <w:rPr>
          <w:rFonts w:hint="cs"/>
          <w:rtl/>
        </w:rPr>
        <w:t>ם</w:t>
      </w:r>
      <w:r>
        <w:rPr>
          <w:rtl/>
        </w:rPr>
        <w:t xml:space="preserve"> </w:t>
      </w:r>
      <w:bookmarkStart w:id="902" w:name="_ETM_Q2_347519"/>
      <w:bookmarkEnd w:id="902"/>
      <w:r>
        <w:rPr>
          <w:rtl/>
        </w:rPr>
        <w:t xml:space="preserve">עשו </w:t>
      </w:r>
      <w:bookmarkStart w:id="903" w:name="_ETM_Q2_347790"/>
      <w:bookmarkEnd w:id="903"/>
      <w:r>
        <w:rPr>
          <w:rtl/>
        </w:rPr>
        <w:t xml:space="preserve">כבוד </w:t>
      </w:r>
      <w:bookmarkStart w:id="904" w:name="_ETM_Q2_348180"/>
      <w:bookmarkEnd w:id="904"/>
      <w:r>
        <w:rPr>
          <w:rtl/>
        </w:rPr>
        <w:t>ליהודים</w:t>
      </w:r>
      <w:r>
        <w:rPr>
          <w:rFonts w:hint="cs"/>
          <w:rtl/>
        </w:rPr>
        <w:t xml:space="preserve">, אבטחו </w:t>
      </w:r>
      <w:bookmarkStart w:id="905" w:name="_ETM_Q2_349599"/>
      <w:bookmarkStart w:id="906" w:name="_ETM_Q2_350109"/>
      <w:bookmarkEnd w:id="905"/>
      <w:bookmarkEnd w:id="906"/>
      <w:r>
        <w:rPr>
          <w:rFonts w:hint="cs"/>
          <w:rtl/>
        </w:rPr>
        <w:t>א</w:t>
      </w:r>
      <w:r>
        <w:rPr>
          <w:rtl/>
        </w:rPr>
        <w:t>ותם</w:t>
      </w:r>
      <w:r>
        <w:rPr>
          <w:rFonts w:hint="cs"/>
          <w:rtl/>
        </w:rPr>
        <w:t xml:space="preserve">. </w:t>
      </w:r>
      <w:proofErr w:type="spellStart"/>
      <w:r>
        <w:rPr>
          <w:rFonts w:hint="cs"/>
          <w:rtl/>
        </w:rPr>
        <w:t>ה</w:t>
      </w:r>
      <w:r w:rsidRPr="0069653E">
        <w:rPr>
          <w:rFonts w:hint="cs"/>
          <w:rtl/>
        </w:rPr>
        <w:t>וואלי</w:t>
      </w:r>
      <w:proofErr w:type="spellEnd"/>
      <w:r>
        <w:rPr>
          <w:rFonts w:hint="cs"/>
          <w:rtl/>
        </w:rPr>
        <w:t xml:space="preserve"> </w:t>
      </w:r>
      <w:bookmarkStart w:id="907" w:name="_ETM_Q2_350739"/>
      <w:bookmarkStart w:id="908" w:name="_ETM_Q2_351129"/>
      <w:bookmarkStart w:id="909" w:name="_ETM_Q2_351309"/>
      <w:bookmarkEnd w:id="907"/>
      <w:bookmarkEnd w:id="908"/>
      <w:bookmarkEnd w:id="909"/>
      <w:r>
        <w:rPr>
          <w:rtl/>
        </w:rPr>
        <w:t xml:space="preserve">של </w:t>
      </w:r>
      <w:bookmarkStart w:id="910" w:name="_ETM_Q2_351549"/>
      <w:bookmarkEnd w:id="910"/>
      <w:r>
        <w:rPr>
          <w:rtl/>
        </w:rPr>
        <w:t xml:space="preserve">האזור </w:t>
      </w:r>
      <w:bookmarkStart w:id="911" w:name="_ETM_Q2_351999"/>
      <w:bookmarkEnd w:id="911"/>
      <w:r>
        <w:rPr>
          <w:rtl/>
        </w:rPr>
        <w:t>ב</w:t>
      </w:r>
      <w:r>
        <w:rPr>
          <w:rFonts w:hint="cs"/>
          <w:rtl/>
        </w:rPr>
        <w:t xml:space="preserve">א, ישב </w:t>
      </w:r>
      <w:bookmarkStart w:id="912" w:name="_ETM_Q2_353169"/>
      <w:bookmarkEnd w:id="912"/>
      <w:r>
        <w:rPr>
          <w:rtl/>
        </w:rPr>
        <w:t>שעתיים</w:t>
      </w:r>
      <w:r>
        <w:rPr>
          <w:rFonts w:hint="cs"/>
          <w:rtl/>
        </w:rPr>
        <w:t>,</w:t>
      </w:r>
      <w:r>
        <w:rPr>
          <w:rtl/>
        </w:rPr>
        <w:t xml:space="preserve"> </w:t>
      </w:r>
      <w:bookmarkStart w:id="913" w:name="_ETM_Q2_354500"/>
      <w:bookmarkEnd w:id="913"/>
      <w:r>
        <w:rPr>
          <w:rtl/>
        </w:rPr>
        <w:t xml:space="preserve">ובאמת </w:t>
      </w:r>
      <w:bookmarkStart w:id="914" w:name="_ETM_Q2_354950"/>
      <w:bookmarkEnd w:id="914"/>
      <w:r>
        <w:rPr>
          <w:rtl/>
        </w:rPr>
        <w:t xml:space="preserve">עשו </w:t>
      </w:r>
      <w:bookmarkStart w:id="915" w:name="_ETM_Q2_355190"/>
      <w:bookmarkEnd w:id="915"/>
      <w:r>
        <w:rPr>
          <w:rtl/>
        </w:rPr>
        <w:t xml:space="preserve">הרבה </w:t>
      </w:r>
      <w:bookmarkStart w:id="916" w:name="_ETM_Q2_355430"/>
      <w:bookmarkEnd w:id="916"/>
      <w:r>
        <w:rPr>
          <w:rtl/>
        </w:rPr>
        <w:t xml:space="preserve">כבוד </w:t>
      </w:r>
      <w:bookmarkStart w:id="917" w:name="_ETM_Q2_356599"/>
      <w:bookmarkEnd w:id="917"/>
      <w:r>
        <w:rPr>
          <w:rtl/>
        </w:rPr>
        <w:t>לי</w:t>
      </w:r>
      <w:r>
        <w:rPr>
          <w:rFonts w:hint="cs"/>
          <w:rtl/>
        </w:rPr>
        <w:t>ה</w:t>
      </w:r>
      <w:r>
        <w:rPr>
          <w:rtl/>
        </w:rPr>
        <w:t>ו</w:t>
      </w:r>
      <w:r>
        <w:rPr>
          <w:rFonts w:hint="cs"/>
          <w:rtl/>
        </w:rPr>
        <w:t xml:space="preserve">די </w:t>
      </w:r>
      <w:bookmarkStart w:id="918" w:name="_ETM_Q2_357049"/>
      <w:bookmarkEnd w:id="918"/>
      <w:r>
        <w:rPr>
          <w:rtl/>
        </w:rPr>
        <w:t xml:space="preserve">מרוקו </w:t>
      </w:r>
      <w:bookmarkStart w:id="919" w:name="_ETM_Q2_357590"/>
      <w:bookmarkEnd w:id="919"/>
      <w:r>
        <w:rPr>
          <w:rtl/>
        </w:rPr>
        <w:t xml:space="preserve">ולכל </w:t>
      </w:r>
      <w:bookmarkStart w:id="920" w:name="_ETM_Q2_358010"/>
      <w:bookmarkEnd w:id="920"/>
      <w:r>
        <w:rPr>
          <w:rtl/>
        </w:rPr>
        <w:t>מ</w:t>
      </w:r>
      <w:r>
        <w:rPr>
          <w:rFonts w:hint="cs"/>
          <w:rtl/>
        </w:rPr>
        <w:t>י שבא</w:t>
      </w:r>
      <w:r w:rsidR="00E64BA9">
        <w:rPr>
          <w:rFonts w:hint="cs"/>
          <w:rtl/>
        </w:rPr>
        <w:t>ו</w:t>
      </w:r>
      <w:r>
        <w:rPr>
          <w:rFonts w:hint="cs"/>
          <w:rtl/>
        </w:rPr>
        <w:t xml:space="preserve"> </w:t>
      </w:r>
      <w:bookmarkStart w:id="921" w:name="_ETM_Q2_359660"/>
      <w:bookmarkEnd w:id="921"/>
      <w:r>
        <w:rPr>
          <w:rtl/>
        </w:rPr>
        <w:t>להילולה</w:t>
      </w:r>
      <w:r>
        <w:rPr>
          <w:rFonts w:hint="cs"/>
          <w:rtl/>
        </w:rPr>
        <w:t>.</w:t>
      </w:r>
      <w:r>
        <w:rPr>
          <w:rtl/>
        </w:rPr>
        <w:t xml:space="preserve"> </w:t>
      </w:r>
      <w:bookmarkStart w:id="922" w:name="_ETM_Q2_360770"/>
      <w:bookmarkEnd w:id="922"/>
      <w:r>
        <w:rPr>
          <w:rtl/>
        </w:rPr>
        <w:t>ה</w:t>
      </w:r>
      <w:r>
        <w:rPr>
          <w:rFonts w:hint="cs"/>
          <w:rtl/>
        </w:rPr>
        <w:t>י</w:t>
      </w:r>
      <w:r>
        <w:rPr>
          <w:rtl/>
        </w:rPr>
        <w:t xml:space="preserve">ו </w:t>
      </w:r>
      <w:bookmarkStart w:id="923" w:name="_ETM_Q2_360860"/>
      <w:bookmarkEnd w:id="923"/>
      <w:r>
        <w:rPr>
          <w:rtl/>
        </w:rPr>
        <w:t>ש</w:t>
      </w:r>
      <w:r>
        <w:rPr>
          <w:rFonts w:hint="cs"/>
          <w:rtl/>
        </w:rPr>
        <w:t>ם</w:t>
      </w:r>
      <w:r>
        <w:rPr>
          <w:rtl/>
        </w:rPr>
        <w:t xml:space="preserve"> </w:t>
      </w:r>
      <w:bookmarkStart w:id="924" w:name="_ETM_Q2_361100"/>
      <w:bookmarkEnd w:id="924"/>
      <w:r>
        <w:rPr>
          <w:rtl/>
        </w:rPr>
        <w:t xml:space="preserve">קרוב </w:t>
      </w:r>
      <w:bookmarkStart w:id="925" w:name="_ETM_Q2_361370"/>
      <w:bookmarkEnd w:id="925"/>
      <w:r>
        <w:rPr>
          <w:rtl/>
        </w:rPr>
        <w:t>ל</w:t>
      </w:r>
      <w:r>
        <w:rPr>
          <w:rFonts w:hint="cs"/>
          <w:rtl/>
        </w:rPr>
        <w:t xml:space="preserve">-4,000 </w:t>
      </w:r>
      <w:bookmarkStart w:id="926" w:name="_ETM_Q2_361790"/>
      <w:bookmarkStart w:id="927" w:name="_ETM_Q2_362209"/>
      <w:bookmarkEnd w:id="926"/>
      <w:bookmarkEnd w:id="927"/>
      <w:r>
        <w:rPr>
          <w:rtl/>
        </w:rPr>
        <w:t xml:space="preserve">איש </w:t>
      </w:r>
      <w:bookmarkStart w:id="928" w:name="_ETM_Q2_363379"/>
      <w:bookmarkEnd w:id="928"/>
      <w:r>
        <w:rPr>
          <w:rFonts w:hint="cs"/>
          <w:rtl/>
        </w:rPr>
        <w:t xml:space="preserve">– זה </w:t>
      </w:r>
      <w:r>
        <w:rPr>
          <w:rtl/>
        </w:rPr>
        <w:t xml:space="preserve">מתחם </w:t>
      </w:r>
      <w:bookmarkStart w:id="929" w:name="_ETM_Q2_363860"/>
      <w:bookmarkEnd w:id="929"/>
      <w:r>
        <w:rPr>
          <w:rtl/>
        </w:rPr>
        <w:t xml:space="preserve">מאוד </w:t>
      </w:r>
      <w:bookmarkStart w:id="930" w:name="_ETM_Q2_364099"/>
      <w:bookmarkEnd w:id="930"/>
      <w:r>
        <w:rPr>
          <w:rtl/>
        </w:rPr>
        <w:t>קטן</w:t>
      </w:r>
      <w:r>
        <w:rPr>
          <w:rFonts w:hint="cs"/>
          <w:rtl/>
        </w:rPr>
        <w:t>,</w:t>
      </w:r>
      <w:r>
        <w:rPr>
          <w:rtl/>
        </w:rPr>
        <w:t xml:space="preserve"> </w:t>
      </w:r>
      <w:bookmarkStart w:id="931" w:name="_ETM_Q2_364489"/>
      <w:bookmarkEnd w:id="931"/>
      <w:r>
        <w:rPr>
          <w:rtl/>
        </w:rPr>
        <w:t xml:space="preserve">מי </w:t>
      </w:r>
      <w:bookmarkStart w:id="932" w:name="_ETM_Q2_364610"/>
      <w:bookmarkEnd w:id="932"/>
      <w:r>
        <w:rPr>
          <w:rtl/>
        </w:rPr>
        <w:t xml:space="preserve">שמכיר </w:t>
      </w:r>
      <w:bookmarkStart w:id="933" w:name="_ETM_Q2_365060"/>
      <w:bookmarkEnd w:id="933"/>
      <w:r>
        <w:rPr>
          <w:rtl/>
        </w:rPr>
        <w:t>את</w:t>
      </w:r>
      <w:r>
        <w:rPr>
          <w:rFonts w:hint="cs"/>
          <w:rtl/>
        </w:rPr>
        <w:t xml:space="preserve"> המקום </w:t>
      </w:r>
      <w:r>
        <w:rPr>
          <w:rFonts w:hint="eastAsia"/>
          <w:rtl/>
        </w:rPr>
        <w:t>–</w:t>
      </w:r>
      <w:r>
        <w:rPr>
          <w:rFonts w:hint="cs"/>
          <w:rtl/>
        </w:rPr>
        <w:t xml:space="preserve"> כ-2,000 באו מהארץ, 2,000 מחו"ל.</w:t>
      </w:r>
    </w:p>
    <w:p w:rsidR="00EE5124" w:rsidRDefault="00EE5124" w:rsidP="007E32E6">
      <w:pPr>
        <w:rPr>
          <w:rtl/>
        </w:rPr>
      </w:pPr>
    </w:p>
    <w:p w:rsidR="00EE5124" w:rsidRDefault="00EE5124" w:rsidP="007E32E6">
      <w:pPr>
        <w:pStyle w:val="af6"/>
        <w:keepNext/>
        <w:rPr>
          <w:rtl/>
        </w:rPr>
      </w:pPr>
      <w:bookmarkStart w:id="934" w:name="ET_yor_6423_15"/>
      <w:r w:rsidRPr="006D4638">
        <w:rPr>
          <w:rStyle w:val="TagStyle"/>
          <w:rtl/>
        </w:rPr>
        <w:t xml:space="preserve"> &lt;&lt; יור &gt;&gt; </w:t>
      </w:r>
      <w:r>
        <w:rPr>
          <w:rtl/>
        </w:rPr>
        <w:t>היו"ר אמיר אוחנה:</w:t>
      </w:r>
      <w:r w:rsidRPr="006D4638">
        <w:rPr>
          <w:rStyle w:val="TagStyle"/>
          <w:rtl/>
        </w:rPr>
        <w:t xml:space="preserve"> &lt;&lt; יור &gt;&gt;</w:t>
      </w:r>
      <w:r>
        <w:rPr>
          <w:rtl/>
        </w:rPr>
        <w:t xml:space="preserve">  </w:t>
      </w:r>
      <w:bookmarkEnd w:id="934"/>
    </w:p>
    <w:p w:rsidR="00EE5124" w:rsidRDefault="00EE5124" w:rsidP="00CD5EA5">
      <w:pPr>
        <w:rPr>
          <w:rtl/>
        </w:rPr>
      </w:pPr>
    </w:p>
    <w:p w:rsidR="00E64BA9" w:rsidRDefault="00EE5124" w:rsidP="00E64BA9">
      <w:pPr>
        <w:rPr>
          <w:rtl/>
        </w:rPr>
      </w:pPr>
      <w:bookmarkStart w:id="935" w:name="_ETM_Q2_365209"/>
      <w:bookmarkStart w:id="936" w:name="_ETM_Q2_367730"/>
      <w:bookmarkStart w:id="937" w:name="_ETM_Q2_367000"/>
      <w:bookmarkEnd w:id="935"/>
      <w:bookmarkEnd w:id="936"/>
      <w:bookmarkEnd w:id="937"/>
      <w:r>
        <w:rPr>
          <w:rtl/>
        </w:rPr>
        <w:t xml:space="preserve">הייתי </w:t>
      </w:r>
      <w:bookmarkStart w:id="938" w:name="_ETM_Q2_371569"/>
      <w:bookmarkEnd w:id="938"/>
      <w:r>
        <w:rPr>
          <w:rtl/>
        </w:rPr>
        <w:t xml:space="preserve">אומר </w:t>
      </w:r>
      <w:bookmarkStart w:id="939" w:name="_ETM_Q2_371840"/>
      <w:bookmarkEnd w:id="939"/>
      <w:r w:rsidR="00E64BA9">
        <w:rPr>
          <w:rFonts w:hint="cs"/>
          <w:rtl/>
        </w:rPr>
        <w:t>ש</w:t>
      </w:r>
      <w:r>
        <w:rPr>
          <w:rtl/>
        </w:rPr>
        <w:t xml:space="preserve">אולי </w:t>
      </w:r>
      <w:bookmarkStart w:id="940" w:name="_ETM_Q2_372050"/>
      <w:bookmarkEnd w:id="940"/>
      <w:r>
        <w:rPr>
          <w:rtl/>
        </w:rPr>
        <w:t xml:space="preserve">נשלח </w:t>
      </w:r>
      <w:bookmarkStart w:id="941" w:name="_ETM_Q2_372379"/>
      <w:bookmarkEnd w:id="941"/>
      <w:r>
        <w:rPr>
          <w:rtl/>
        </w:rPr>
        <w:t xml:space="preserve">לשם </w:t>
      </w:r>
      <w:bookmarkStart w:id="942" w:name="_ETM_Q2_372709"/>
      <w:bookmarkEnd w:id="942"/>
      <w:r>
        <w:rPr>
          <w:rtl/>
        </w:rPr>
        <w:t xml:space="preserve">את </w:t>
      </w:r>
      <w:bookmarkStart w:id="943" w:name="_ETM_Q2_372830"/>
      <w:bookmarkEnd w:id="943"/>
      <w:r>
        <w:rPr>
          <w:rtl/>
        </w:rPr>
        <w:t>העזתים</w:t>
      </w:r>
      <w:r>
        <w:rPr>
          <w:rFonts w:hint="cs"/>
          <w:rtl/>
        </w:rPr>
        <w:t>,</w:t>
      </w:r>
      <w:r>
        <w:rPr>
          <w:rtl/>
        </w:rPr>
        <w:t xml:space="preserve"> </w:t>
      </w:r>
      <w:bookmarkStart w:id="944" w:name="_ETM_Q2_373280"/>
      <w:bookmarkEnd w:id="944"/>
      <w:r>
        <w:rPr>
          <w:rtl/>
        </w:rPr>
        <w:t xml:space="preserve">אבל </w:t>
      </w:r>
      <w:bookmarkStart w:id="945" w:name="_ETM_Q2_373459"/>
      <w:bookmarkEnd w:id="945"/>
      <w:r>
        <w:rPr>
          <w:rtl/>
        </w:rPr>
        <w:t xml:space="preserve">לא </w:t>
      </w:r>
      <w:bookmarkStart w:id="946" w:name="_ETM_Q2_373550"/>
      <w:bookmarkEnd w:id="946"/>
      <w:r>
        <w:rPr>
          <w:rtl/>
        </w:rPr>
        <w:t xml:space="preserve">מגיע </w:t>
      </w:r>
      <w:bookmarkStart w:id="947" w:name="_ETM_Q2_373910"/>
      <w:bookmarkEnd w:id="947"/>
      <w:r>
        <w:rPr>
          <w:rtl/>
        </w:rPr>
        <w:t>למרוקאים</w:t>
      </w:r>
      <w:r>
        <w:rPr>
          <w:rFonts w:hint="cs"/>
          <w:rtl/>
        </w:rPr>
        <w:t>.</w:t>
      </w:r>
      <w:r>
        <w:rPr>
          <w:rtl/>
        </w:rPr>
        <w:t xml:space="preserve"> </w:t>
      </w:r>
      <w:bookmarkStart w:id="948" w:name="_ETM_Q2_374480"/>
      <w:bookmarkEnd w:id="948"/>
      <w:r>
        <w:rPr>
          <w:rtl/>
        </w:rPr>
        <w:t xml:space="preserve">לא </w:t>
      </w:r>
      <w:bookmarkStart w:id="949" w:name="_ETM_Q2_374569"/>
      <w:bookmarkEnd w:id="949"/>
      <w:r>
        <w:rPr>
          <w:rtl/>
        </w:rPr>
        <w:t xml:space="preserve">נעשה </w:t>
      </w:r>
      <w:bookmarkStart w:id="950" w:name="_ETM_Q2_374900"/>
      <w:bookmarkEnd w:id="950"/>
      <w:r>
        <w:rPr>
          <w:rtl/>
        </w:rPr>
        <w:t xml:space="preserve">להם </w:t>
      </w:r>
      <w:bookmarkStart w:id="951" w:name="_ETM_Q2_375800"/>
      <w:bookmarkEnd w:id="951"/>
      <w:r>
        <w:rPr>
          <w:rFonts w:hint="cs"/>
          <w:rtl/>
        </w:rPr>
        <w:t xml:space="preserve">את זה. </w:t>
      </w:r>
      <w:r w:rsidR="00E64BA9">
        <w:rPr>
          <w:rFonts w:hint="cs"/>
          <w:rtl/>
        </w:rPr>
        <w:t xml:space="preserve">לא נעשה להם את זה. </w:t>
      </w:r>
    </w:p>
    <w:p w:rsidR="00EE5124" w:rsidRDefault="00EE5124" w:rsidP="007E32E6">
      <w:pPr>
        <w:rPr>
          <w:rtl/>
        </w:rPr>
      </w:pPr>
      <w:bookmarkStart w:id="952" w:name="_ETM_Q2_369000"/>
      <w:bookmarkEnd w:id="952"/>
    </w:p>
    <w:p w:rsidR="00EE5124" w:rsidRDefault="00EE5124" w:rsidP="007E32E6">
      <w:pPr>
        <w:pStyle w:val="af5"/>
        <w:keepNext/>
        <w:rPr>
          <w:rtl/>
        </w:rPr>
      </w:pPr>
      <w:bookmarkStart w:id="953" w:name="ET_interruption_5082_16"/>
      <w:r w:rsidRPr="006D4638">
        <w:rPr>
          <w:rStyle w:val="TagStyle"/>
          <w:rtl/>
        </w:rPr>
        <w:t xml:space="preserve"> &lt;&lt; קריאה &gt;&gt; </w:t>
      </w:r>
      <w:r>
        <w:rPr>
          <w:rtl/>
        </w:rPr>
        <w:t>מאיר כהן (יש עתיד):</w:t>
      </w:r>
      <w:r w:rsidRPr="006D4638">
        <w:rPr>
          <w:rStyle w:val="TagStyle"/>
          <w:rtl/>
        </w:rPr>
        <w:t xml:space="preserve"> &lt;&lt; קריאה &gt;&gt;</w:t>
      </w:r>
      <w:r>
        <w:rPr>
          <w:rtl/>
        </w:rPr>
        <w:t xml:space="preserve">  </w:t>
      </w:r>
      <w:bookmarkEnd w:id="953"/>
    </w:p>
    <w:p w:rsidR="00EE5124" w:rsidRDefault="00EE5124" w:rsidP="00CD5EA5">
      <w:pPr>
        <w:rPr>
          <w:rtl/>
        </w:rPr>
      </w:pPr>
    </w:p>
    <w:p w:rsidR="00EE5124" w:rsidRDefault="00EE5124" w:rsidP="007E32E6">
      <w:pPr>
        <w:rPr>
          <w:rtl/>
        </w:rPr>
      </w:pPr>
      <w:bookmarkStart w:id="954" w:name="_ETM_Q2_374000"/>
      <w:bookmarkEnd w:id="954"/>
      <w:r>
        <w:rPr>
          <w:rFonts w:hint="cs"/>
          <w:rtl/>
        </w:rPr>
        <w:t xml:space="preserve">לא, לא. </w:t>
      </w:r>
    </w:p>
    <w:p w:rsidR="00EE5124" w:rsidRDefault="00EE5124" w:rsidP="007E32E6">
      <w:pPr>
        <w:rPr>
          <w:rtl/>
        </w:rPr>
      </w:pPr>
      <w:bookmarkStart w:id="955" w:name="_ETM_Q2_377000"/>
      <w:bookmarkEnd w:id="955"/>
    </w:p>
    <w:p w:rsidR="00EE5124" w:rsidRDefault="00EE5124" w:rsidP="007E32E6">
      <w:pPr>
        <w:pStyle w:val="-"/>
        <w:keepNext/>
        <w:rPr>
          <w:rtl/>
        </w:rPr>
      </w:pPr>
      <w:bookmarkStart w:id="956" w:name="ET_speakercontinue_5971_18"/>
      <w:r w:rsidRPr="006D4638">
        <w:rPr>
          <w:rStyle w:val="TagStyle"/>
          <w:rtl/>
        </w:rPr>
        <w:t xml:space="preserve"> &lt;&lt; דובר_המשך &gt;&gt; </w:t>
      </w:r>
      <w:r>
        <w:rPr>
          <w:rtl/>
        </w:rPr>
        <w:t>השר המקשר בין הממשלה לכנסת דוד אמסלם:</w:t>
      </w:r>
      <w:r w:rsidRPr="006D4638">
        <w:rPr>
          <w:rStyle w:val="TagStyle"/>
          <w:rtl/>
        </w:rPr>
        <w:t xml:space="preserve"> &lt;&lt; דובר_המשך &gt;&gt;</w:t>
      </w:r>
      <w:r>
        <w:rPr>
          <w:rtl/>
        </w:rPr>
        <w:t xml:space="preserve">  </w:t>
      </w:r>
      <w:bookmarkEnd w:id="956"/>
    </w:p>
    <w:p w:rsidR="00EE5124" w:rsidRDefault="00EE5124" w:rsidP="00CD5EA5">
      <w:pPr>
        <w:rPr>
          <w:rtl/>
        </w:rPr>
      </w:pPr>
    </w:p>
    <w:p w:rsidR="00EE5124" w:rsidRDefault="00EE5124" w:rsidP="007E32E6">
      <w:pPr>
        <w:rPr>
          <w:rtl/>
        </w:rPr>
      </w:pPr>
      <w:bookmarkStart w:id="957" w:name="_ETM_Q2_375000"/>
      <w:bookmarkStart w:id="958" w:name="_ETM_Q2_371000"/>
      <w:bookmarkEnd w:id="957"/>
      <w:bookmarkEnd w:id="958"/>
      <w:r>
        <w:rPr>
          <w:rFonts w:hint="cs"/>
          <w:rtl/>
        </w:rPr>
        <w:t xml:space="preserve">חס ושלוש. </w:t>
      </w:r>
      <w:bookmarkStart w:id="959" w:name="_ETM_Q2_375919"/>
      <w:bookmarkStart w:id="960" w:name="_ETM_Q2_376250"/>
      <w:bookmarkStart w:id="961" w:name="_ETM_Q2_376730"/>
      <w:bookmarkStart w:id="962" w:name="_ETM_Q2_376910"/>
      <w:bookmarkStart w:id="963" w:name="_ETM_Q2_377720"/>
      <w:bookmarkEnd w:id="959"/>
      <w:bookmarkEnd w:id="960"/>
      <w:bookmarkEnd w:id="961"/>
      <w:bookmarkEnd w:id="962"/>
      <w:bookmarkEnd w:id="963"/>
      <w:r>
        <w:rPr>
          <w:rFonts w:hint="cs"/>
          <w:rtl/>
        </w:rPr>
        <w:t>ה</w:t>
      </w:r>
      <w:r>
        <w:rPr>
          <w:rtl/>
        </w:rPr>
        <w:t xml:space="preserve">ם </w:t>
      </w:r>
      <w:bookmarkStart w:id="964" w:name="_ETM_Q2_377870"/>
      <w:bookmarkEnd w:id="964"/>
      <w:r>
        <w:rPr>
          <w:rtl/>
        </w:rPr>
        <w:t xml:space="preserve">לא </w:t>
      </w:r>
      <w:bookmarkStart w:id="965" w:name="_ETM_Q2_377989"/>
      <w:bookmarkEnd w:id="965"/>
      <w:r>
        <w:rPr>
          <w:rFonts w:hint="cs"/>
          <w:rtl/>
        </w:rPr>
        <w:t>י</w:t>
      </w:r>
      <w:r>
        <w:rPr>
          <w:rtl/>
        </w:rPr>
        <w:t xml:space="preserve">סכימו </w:t>
      </w:r>
      <w:bookmarkStart w:id="966" w:name="_ETM_Q2_378739"/>
      <w:bookmarkEnd w:id="966"/>
      <w:r>
        <w:rPr>
          <w:rtl/>
        </w:rPr>
        <w:t xml:space="preserve">בשום </w:t>
      </w:r>
      <w:bookmarkStart w:id="967" w:name="_ETM_Q2_379069"/>
      <w:bookmarkEnd w:id="967"/>
      <w:r>
        <w:rPr>
          <w:rtl/>
        </w:rPr>
        <w:t xml:space="preserve">פנים </w:t>
      </w:r>
      <w:bookmarkStart w:id="968" w:name="_ETM_Q2_379400"/>
      <w:bookmarkEnd w:id="968"/>
      <w:r>
        <w:rPr>
          <w:rtl/>
        </w:rPr>
        <w:t>ואופן</w:t>
      </w:r>
      <w:r>
        <w:rPr>
          <w:rFonts w:hint="cs"/>
          <w:rtl/>
        </w:rPr>
        <w:t>.</w:t>
      </w:r>
    </w:p>
    <w:p w:rsidR="00EE5124" w:rsidRDefault="00EE5124" w:rsidP="007E32E6">
      <w:pPr>
        <w:rPr>
          <w:rtl/>
        </w:rPr>
      </w:pPr>
    </w:p>
    <w:p w:rsidR="00EE5124" w:rsidRDefault="00EE5124" w:rsidP="007E32E6">
      <w:pPr>
        <w:rPr>
          <w:rtl/>
        </w:rPr>
      </w:pPr>
      <w:bookmarkStart w:id="969" w:name="_ETM_Q2_382000"/>
      <w:bookmarkStart w:id="970" w:name="_ETM_Q2_381210"/>
      <w:bookmarkStart w:id="971" w:name="_ETM_Q2_381450"/>
      <w:bookmarkEnd w:id="969"/>
      <w:bookmarkEnd w:id="970"/>
      <w:bookmarkEnd w:id="971"/>
      <w:r>
        <w:rPr>
          <w:rtl/>
        </w:rPr>
        <w:t xml:space="preserve">לפני </w:t>
      </w:r>
      <w:bookmarkStart w:id="972" w:name="_ETM_Q2_381720"/>
      <w:bookmarkEnd w:id="972"/>
      <w:r>
        <w:rPr>
          <w:rtl/>
        </w:rPr>
        <w:t xml:space="preserve">שאני </w:t>
      </w:r>
      <w:bookmarkStart w:id="973" w:name="_ETM_Q2_382020"/>
      <w:bookmarkEnd w:id="973"/>
      <w:r>
        <w:rPr>
          <w:rtl/>
        </w:rPr>
        <w:t xml:space="preserve">אענה </w:t>
      </w:r>
      <w:bookmarkStart w:id="974" w:name="_ETM_Q2_382320"/>
      <w:bookmarkEnd w:id="974"/>
      <w:r>
        <w:rPr>
          <w:rtl/>
        </w:rPr>
        <w:t>לך</w:t>
      </w:r>
      <w:r>
        <w:rPr>
          <w:rFonts w:hint="cs"/>
          <w:rtl/>
        </w:rPr>
        <w:t>,</w:t>
      </w:r>
      <w:r>
        <w:rPr>
          <w:rtl/>
        </w:rPr>
        <w:t xml:space="preserve"> </w:t>
      </w:r>
      <w:bookmarkStart w:id="975" w:name="_ETM_Q2_384450"/>
      <w:bookmarkEnd w:id="975"/>
      <w:r>
        <w:rPr>
          <w:rtl/>
        </w:rPr>
        <w:t xml:space="preserve">חבר </w:t>
      </w:r>
      <w:bookmarkStart w:id="976" w:name="_ETM_Q2_384720"/>
      <w:bookmarkEnd w:id="976"/>
      <w:r>
        <w:rPr>
          <w:rtl/>
        </w:rPr>
        <w:t xml:space="preserve">הכנסת </w:t>
      </w:r>
      <w:bookmarkStart w:id="977" w:name="_ETM_Q2_385139"/>
      <w:bookmarkEnd w:id="977"/>
      <w:r>
        <w:rPr>
          <w:rtl/>
        </w:rPr>
        <w:t>כהן</w:t>
      </w:r>
      <w:r>
        <w:rPr>
          <w:rFonts w:hint="cs"/>
          <w:rtl/>
        </w:rPr>
        <w:t>,</w:t>
      </w:r>
      <w:r>
        <w:rPr>
          <w:rtl/>
        </w:rPr>
        <w:t xml:space="preserve"> </w:t>
      </w:r>
      <w:bookmarkStart w:id="978" w:name="_ETM_Q2_385440"/>
      <w:bookmarkEnd w:id="978"/>
      <w:r>
        <w:rPr>
          <w:rtl/>
        </w:rPr>
        <w:t xml:space="preserve">אני </w:t>
      </w:r>
      <w:bookmarkStart w:id="979" w:name="_ETM_Q2_385620"/>
      <w:bookmarkEnd w:id="979"/>
      <w:r>
        <w:rPr>
          <w:rtl/>
        </w:rPr>
        <w:t xml:space="preserve">רוצה </w:t>
      </w:r>
      <w:bookmarkStart w:id="980" w:name="_ETM_Q2_385830"/>
      <w:bookmarkEnd w:id="980"/>
      <w:r>
        <w:rPr>
          <w:rtl/>
        </w:rPr>
        <w:t>להתייחס</w:t>
      </w:r>
      <w:r>
        <w:rPr>
          <w:rFonts w:hint="cs"/>
          <w:rtl/>
        </w:rPr>
        <w:t>,</w:t>
      </w:r>
      <w:r>
        <w:rPr>
          <w:rtl/>
        </w:rPr>
        <w:t xml:space="preserve"> </w:t>
      </w:r>
      <w:bookmarkStart w:id="981" w:name="_ETM_Q2_386700"/>
      <w:bookmarkEnd w:id="981"/>
      <w:r>
        <w:rPr>
          <w:rtl/>
        </w:rPr>
        <w:t xml:space="preserve">אדוני </w:t>
      </w:r>
      <w:bookmarkStart w:id="982" w:name="_ETM_Q2_387000"/>
      <w:bookmarkEnd w:id="982"/>
      <w:r>
        <w:rPr>
          <w:rtl/>
        </w:rPr>
        <w:t>היושב-ראש</w:t>
      </w:r>
      <w:r>
        <w:rPr>
          <w:rFonts w:hint="cs"/>
          <w:rtl/>
        </w:rPr>
        <w:t>,</w:t>
      </w:r>
      <w:r>
        <w:rPr>
          <w:rtl/>
        </w:rPr>
        <w:t xml:space="preserve"> </w:t>
      </w:r>
      <w:bookmarkStart w:id="983" w:name="_ETM_Q2_388569"/>
      <w:bookmarkEnd w:id="983"/>
      <w:r>
        <w:rPr>
          <w:rtl/>
        </w:rPr>
        <w:t xml:space="preserve">למה </w:t>
      </w:r>
      <w:bookmarkStart w:id="984" w:name="_ETM_Q2_388810"/>
      <w:bookmarkEnd w:id="984"/>
      <w:r>
        <w:rPr>
          <w:rtl/>
        </w:rPr>
        <w:t xml:space="preserve">שקראתי </w:t>
      </w:r>
      <w:bookmarkStart w:id="985" w:name="_ETM_Q2_390510"/>
      <w:bookmarkEnd w:id="985"/>
      <w:r>
        <w:rPr>
          <w:rFonts w:hint="cs"/>
          <w:rtl/>
        </w:rPr>
        <w:t>באיזה ציוץ</w:t>
      </w:r>
      <w:bookmarkStart w:id="986" w:name="_ETM_Q2_390000"/>
      <w:bookmarkEnd w:id="986"/>
      <w:r>
        <w:rPr>
          <w:rFonts w:hint="cs"/>
          <w:rtl/>
        </w:rPr>
        <w:t xml:space="preserve"> של </w:t>
      </w:r>
      <w:bookmarkStart w:id="987" w:name="_ETM_Q2_390810"/>
      <w:bookmarkStart w:id="988" w:name="_ETM_Q2_391190"/>
      <w:bookmarkStart w:id="989" w:name="_ETM_Q2_391430"/>
      <w:bookmarkStart w:id="990" w:name="_ETM_Q2_391760"/>
      <w:bookmarkEnd w:id="987"/>
      <w:bookmarkEnd w:id="988"/>
      <w:bookmarkEnd w:id="989"/>
      <w:bookmarkEnd w:id="990"/>
      <w:r>
        <w:rPr>
          <w:rtl/>
        </w:rPr>
        <w:t xml:space="preserve">חברת </w:t>
      </w:r>
      <w:bookmarkStart w:id="991" w:name="_ETM_Q2_392180"/>
      <w:bookmarkEnd w:id="991"/>
      <w:r>
        <w:rPr>
          <w:rtl/>
        </w:rPr>
        <w:t xml:space="preserve">הכנסת </w:t>
      </w:r>
      <w:bookmarkStart w:id="992" w:name="_ETM_Q2_392600"/>
      <w:bookmarkEnd w:id="992"/>
      <w:r>
        <w:rPr>
          <w:rtl/>
        </w:rPr>
        <w:t>ל</w:t>
      </w:r>
      <w:r>
        <w:rPr>
          <w:rFonts w:hint="cs"/>
          <w:rtl/>
        </w:rPr>
        <w:t>ז</w:t>
      </w:r>
      <w:r>
        <w:rPr>
          <w:rtl/>
        </w:rPr>
        <w:t>י</w:t>
      </w:r>
      <w:r>
        <w:rPr>
          <w:rFonts w:hint="cs"/>
          <w:rtl/>
        </w:rPr>
        <w:t>מי.</w:t>
      </w:r>
      <w:r>
        <w:rPr>
          <w:rtl/>
        </w:rPr>
        <w:t xml:space="preserve"> </w:t>
      </w:r>
      <w:bookmarkStart w:id="993" w:name="_ETM_Q2_395000"/>
      <w:bookmarkEnd w:id="993"/>
      <w:r>
        <w:rPr>
          <w:rtl/>
        </w:rPr>
        <w:t xml:space="preserve">היא </w:t>
      </w:r>
      <w:bookmarkStart w:id="994" w:name="_ETM_Q2_395180"/>
      <w:bookmarkEnd w:id="994"/>
      <w:r>
        <w:rPr>
          <w:rtl/>
        </w:rPr>
        <w:t xml:space="preserve">כתבה </w:t>
      </w:r>
      <w:bookmarkStart w:id="995" w:name="_ETM_Q2_396120"/>
      <w:bookmarkEnd w:id="995"/>
      <w:r>
        <w:rPr>
          <w:rFonts w:hint="cs"/>
          <w:rtl/>
        </w:rPr>
        <w:t xml:space="preserve">– </w:t>
      </w:r>
      <w:r>
        <w:rPr>
          <w:rtl/>
        </w:rPr>
        <w:t xml:space="preserve">לפחות </w:t>
      </w:r>
      <w:bookmarkStart w:id="996" w:name="_ETM_Q2_396540"/>
      <w:bookmarkEnd w:id="996"/>
      <w:r>
        <w:rPr>
          <w:rtl/>
        </w:rPr>
        <w:t xml:space="preserve">מה </w:t>
      </w:r>
      <w:bookmarkStart w:id="997" w:name="_ETM_Q2_396660"/>
      <w:bookmarkEnd w:id="997"/>
      <w:r>
        <w:rPr>
          <w:rtl/>
        </w:rPr>
        <w:t xml:space="preserve">שקראתי </w:t>
      </w:r>
      <w:bookmarkStart w:id="998" w:name="_ETM_Q2_397200"/>
      <w:bookmarkEnd w:id="998"/>
      <w:r>
        <w:rPr>
          <w:rtl/>
        </w:rPr>
        <w:t xml:space="preserve">שהיא </w:t>
      </w:r>
      <w:bookmarkStart w:id="999" w:name="_ETM_Q2_397709"/>
      <w:bookmarkEnd w:id="999"/>
      <w:r>
        <w:rPr>
          <w:rtl/>
        </w:rPr>
        <w:t xml:space="preserve">כתבה </w:t>
      </w:r>
      <w:bookmarkStart w:id="1000" w:name="_ETM_Q2_398900"/>
      <w:bookmarkEnd w:id="1000"/>
      <w:r>
        <w:rPr>
          <w:rFonts w:hint="cs"/>
          <w:rtl/>
        </w:rPr>
        <w:t xml:space="preserve">– </w:t>
      </w:r>
      <w:r>
        <w:rPr>
          <w:rtl/>
        </w:rPr>
        <w:t>ש</w:t>
      </w:r>
      <w:r>
        <w:rPr>
          <w:rFonts w:hint="cs"/>
          <w:rtl/>
        </w:rPr>
        <w:t>ה</w:t>
      </w:r>
      <w:r>
        <w:rPr>
          <w:rtl/>
        </w:rPr>
        <w:t xml:space="preserve">רחיקו </w:t>
      </w:r>
      <w:bookmarkStart w:id="1001" w:name="_ETM_Q2_399559"/>
      <w:bookmarkEnd w:id="1001"/>
      <w:r>
        <w:rPr>
          <w:rtl/>
        </w:rPr>
        <w:t xml:space="preserve">את </w:t>
      </w:r>
      <w:bookmarkStart w:id="1002" w:name="_ETM_Q2_399680"/>
      <w:bookmarkEnd w:id="1002"/>
      <w:r>
        <w:rPr>
          <w:rtl/>
        </w:rPr>
        <w:t xml:space="preserve">בנו </w:t>
      </w:r>
      <w:bookmarkStart w:id="1003" w:name="_ETM_Q2_399889"/>
      <w:bookmarkEnd w:id="1003"/>
      <w:r>
        <w:rPr>
          <w:rtl/>
        </w:rPr>
        <w:t xml:space="preserve">של </w:t>
      </w:r>
      <w:bookmarkStart w:id="1004" w:name="_ETM_Q2_400069"/>
      <w:bookmarkEnd w:id="1004"/>
      <w:r>
        <w:rPr>
          <w:rtl/>
        </w:rPr>
        <w:t xml:space="preserve">ראש </w:t>
      </w:r>
      <w:bookmarkStart w:id="1005" w:name="_ETM_Q2_400340"/>
      <w:bookmarkEnd w:id="1005"/>
      <w:r>
        <w:rPr>
          <w:rtl/>
        </w:rPr>
        <w:t xml:space="preserve">הממשלה </w:t>
      </w:r>
      <w:bookmarkStart w:id="1006" w:name="_ETM_Q2_400969"/>
      <w:bookmarkStart w:id="1007" w:name="_ETM_Q2_401359"/>
      <w:bookmarkEnd w:id="1006"/>
      <w:bookmarkEnd w:id="1007"/>
      <w:r>
        <w:rPr>
          <w:rtl/>
        </w:rPr>
        <w:t xml:space="preserve">מהארץ </w:t>
      </w:r>
      <w:bookmarkStart w:id="1008" w:name="_ETM_Q2_402780"/>
      <w:bookmarkEnd w:id="1008"/>
      <w:r>
        <w:rPr>
          <w:rtl/>
        </w:rPr>
        <w:t xml:space="preserve">בגלל </w:t>
      </w:r>
      <w:bookmarkStart w:id="1009" w:name="_ETM_Q2_403140"/>
      <w:bookmarkEnd w:id="1009"/>
      <w:r>
        <w:rPr>
          <w:rtl/>
        </w:rPr>
        <w:t xml:space="preserve">שהוא </w:t>
      </w:r>
      <w:bookmarkStart w:id="1010" w:name="_ETM_Q2_403440"/>
      <w:bookmarkEnd w:id="1010"/>
      <w:r>
        <w:rPr>
          <w:rtl/>
        </w:rPr>
        <w:t xml:space="preserve">הפעיל </w:t>
      </w:r>
      <w:bookmarkStart w:id="1011" w:name="_ETM_Q2_403890"/>
      <w:bookmarkEnd w:id="1011"/>
      <w:r>
        <w:rPr>
          <w:rtl/>
        </w:rPr>
        <w:t xml:space="preserve">אלימות </w:t>
      </w:r>
      <w:bookmarkStart w:id="1012" w:name="_ETM_Q2_404280"/>
      <w:bookmarkEnd w:id="1012"/>
      <w:r>
        <w:rPr>
          <w:rtl/>
        </w:rPr>
        <w:t xml:space="preserve">נגד </w:t>
      </w:r>
      <w:bookmarkStart w:id="1013" w:name="_ETM_Q2_404580"/>
      <w:bookmarkEnd w:id="1013"/>
      <w:r>
        <w:rPr>
          <w:rtl/>
        </w:rPr>
        <w:t>אבי</w:t>
      </w:r>
      <w:r>
        <w:rPr>
          <w:rFonts w:hint="cs"/>
          <w:rtl/>
        </w:rPr>
        <w:t>ו.</w:t>
      </w:r>
      <w:r>
        <w:rPr>
          <w:rtl/>
        </w:rPr>
        <w:t xml:space="preserve"> </w:t>
      </w:r>
      <w:bookmarkStart w:id="1014" w:name="_ETM_Q2_406069"/>
      <w:bookmarkEnd w:id="1014"/>
      <w:r>
        <w:rPr>
          <w:rtl/>
        </w:rPr>
        <w:t xml:space="preserve">אני </w:t>
      </w:r>
      <w:bookmarkStart w:id="1015" w:name="_ETM_Q2_406340"/>
      <w:bookmarkEnd w:id="1015"/>
      <w:r>
        <w:rPr>
          <w:rtl/>
        </w:rPr>
        <w:t xml:space="preserve">נחרדתי </w:t>
      </w:r>
      <w:bookmarkStart w:id="1016" w:name="_ETM_Q2_407060"/>
      <w:bookmarkEnd w:id="1016"/>
      <w:r>
        <w:rPr>
          <w:rtl/>
        </w:rPr>
        <w:t xml:space="preserve">לשמוע </w:t>
      </w:r>
      <w:bookmarkStart w:id="1017" w:name="_ETM_Q2_407599"/>
      <w:bookmarkEnd w:id="1017"/>
      <w:r>
        <w:rPr>
          <w:rtl/>
        </w:rPr>
        <w:t xml:space="preserve">את </w:t>
      </w:r>
      <w:bookmarkStart w:id="1018" w:name="_ETM_Q2_407720"/>
      <w:bookmarkEnd w:id="1018"/>
      <w:r>
        <w:rPr>
          <w:rtl/>
        </w:rPr>
        <w:t>זה</w:t>
      </w:r>
      <w:r>
        <w:rPr>
          <w:rFonts w:hint="cs"/>
          <w:rtl/>
        </w:rPr>
        <w:t>.</w:t>
      </w:r>
      <w:r>
        <w:rPr>
          <w:rtl/>
        </w:rPr>
        <w:t xml:space="preserve"> </w:t>
      </w:r>
      <w:bookmarkStart w:id="1019" w:name="_ETM_Q2_409530"/>
      <w:bookmarkEnd w:id="1019"/>
      <w:r>
        <w:rPr>
          <w:rtl/>
        </w:rPr>
        <w:t xml:space="preserve">אני </w:t>
      </w:r>
      <w:bookmarkStart w:id="1020" w:name="_ETM_Q2_409920"/>
      <w:bookmarkEnd w:id="1020"/>
      <w:r>
        <w:rPr>
          <w:rtl/>
        </w:rPr>
        <w:t xml:space="preserve">חושב </w:t>
      </w:r>
      <w:bookmarkStart w:id="1021" w:name="_ETM_Q2_410370"/>
      <w:bookmarkEnd w:id="1021"/>
      <w:r>
        <w:rPr>
          <w:rtl/>
        </w:rPr>
        <w:t xml:space="preserve">שזה </w:t>
      </w:r>
      <w:bookmarkStart w:id="1022" w:name="_ETM_Q2_410640"/>
      <w:bookmarkEnd w:id="1022"/>
      <w:r>
        <w:rPr>
          <w:rtl/>
        </w:rPr>
        <w:t xml:space="preserve">דבר </w:t>
      </w:r>
      <w:bookmarkStart w:id="1023" w:name="_ETM_Q2_411000"/>
      <w:bookmarkEnd w:id="1023"/>
      <w:r>
        <w:rPr>
          <w:rtl/>
        </w:rPr>
        <w:t>בזוי</w:t>
      </w:r>
      <w:r>
        <w:rPr>
          <w:rFonts w:hint="cs"/>
          <w:rtl/>
        </w:rPr>
        <w:t>.</w:t>
      </w:r>
      <w:r>
        <w:rPr>
          <w:rtl/>
        </w:rPr>
        <w:t xml:space="preserve"> </w:t>
      </w:r>
      <w:bookmarkStart w:id="1024" w:name="_ETM_Q2_411569"/>
      <w:bookmarkEnd w:id="1024"/>
      <w:r>
        <w:rPr>
          <w:rtl/>
        </w:rPr>
        <w:t xml:space="preserve">הגברת </w:t>
      </w:r>
      <w:bookmarkStart w:id="1025" w:name="_ETM_Q2_412049"/>
      <w:bookmarkEnd w:id="1025"/>
      <w:r>
        <w:rPr>
          <w:rtl/>
        </w:rPr>
        <w:t>הזאת</w:t>
      </w:r>
      <w:r w:rsidR="00E64BA9">
        <w:rPr>
          <w:rFonts w:hint="cs"/>
          <w:rtl/>
        </w:rPr>
        <w:t>,</w:t>
      </w:r>
      <w:r>
        <w:rPr>
          <w:rtl/>
        </w:rPr>
        <w:t xml:space="preserve"> </w:t>
      </w:r>
      <w:bookmarkStart w:id="1026" w:name="_ETM_Q2_412379"/>
      <w:bookmarkEnd w:id="1026"/>
      <w:r>
        <w:rPr>
          <w:rtl/>
        </w:rPr>
        <w:t xml:space="preserve">אין </w:t>
      </w:r>
      <w:bookmarkStart w:id="1027" w:name="_ETM_Q2_412560"/>
      <w:bookmarkEnd w:id="1027"/>
      <w:r>
        <w:rPr>
          <w:rtl/>
        </w:rPr>
        <w:t xml:space="preserve">לה </w:t>
      </w:r>
      <w:bookmarkStart w:id="1028" w:name="_ETM_Q2_413290"/>
      <w:bookmarkEnd w:id="1028"/>
      <w:r>
        <w:rPr>
          <w:rtl/>
        </w:rPr>
        <w:t xml:space="preserve">קווים </w:t>
      </w:r>
      <w:bookmarkStart w:id="1029" w:name="_ETM_Q2_413680"/>
      <w:bookmarkEnd w:id="1029"/>
      <w:r>
        <w:rPr>
          <w:rtl/>
        </w:rPr>
        <w:t>אדומים</w:t>
      </w:r>
      <w:r>
        <w:rPr>
          <w:rFonts w:hint="cs"/>
          <w:rtl/>
        </w:rPr>
        <w:t>.</w:t>
      </w:r>
      <w:r>
        <w:rPr>
          <w:rtl/>
        </w:rPr>
        <w:t xml:space="preserve"> </w:t>
      </w:r>
      <w:bookmarkStart w:id="1030" w:name="_ETM_Q2_415499"/>
      <w:bookmarkStart w:id="1031" w:name="_ETM_Q2_415769"/>
      <w:bookmarkStart w:id="1032" w:name="_ETM_Q2_415919"/>
      <w:bookmarkEnd w:id="1030"/>
      <w:bookmarkEnd w:id="1031"/>
      <w:bookmarkEnd w:id="1032"/>
      <w:r>
        <w:rPr>
          <w:rtl/>
        </w:rPr>
        <w:t>באמת</w:t>
      </w:r>
      <w:r>
        <w:rPr>
          <w:rFonts w:hint="cs"/>
          <w:rtl/>
        </w:rPr>
        <w:t>,</w:t>
      </w:r>
      <w:r>
        <w:rPr>
          <w:rtl/>
        </w:rPr>
        <w:t xml:space="preserve"> </w:t>
      </w:r>
      <w:bookmarkStart w:id="1033" w:name="_ETM_Q2_416669"/>
      <w:bookmarkEnd w:id="1033"/>
      <w:r>
        <w:rPr>
          <w:rtl/>
        </w:rPr>
        <w:t xml:space="preserve">אני </w:t>
      </w:r>
      <w:bookmarkStart w:id="1034" w:name="_ETM_Q2_417090"/>
      <w:bookmarkEnd w:id="1034"/>
      <w:r>
        <w:rPr>
          <w:rtl/>
        </w:rPr>
        <w:t xml:space="preserve">לא </w:t>
      </w:r>
      <w:bookmarkStart w:id="1035" w:name="_ETM_Q2_417209"/>
      <w:bookmarkEnd w:id="1035"/>
      <w:r>
        <w:rPr>
          <w:rtl/>
        </w:rPr>
        <w:t xml:space="preserve">יודע </w:t>
      </w:r>
      <w:bookmarkStart w:id="1036" w:name="_ETM_Q2_417389"/>
      <w:bookmarkEnd w:id="1036"/>
      <w:r>
        <w:rPr>
          <w:rtl/>
        </w:rPr>
        <w:t xml:space="preserve">אפילו </w:t>
      </w:r>
      <w:bookmarkStart w:id="1037" w:name="_ETM_Q2_417659"/>
      <w:bookmarkEnd w:id="1037"/>
      <w:r>
        <w:rPr>
          <w:rtl/>
        </w:rPr>
        <w:t xml:space="preserve">איך </w:t>
      </w:r>
      <w:bookmarkStart w:id="1038" w:name="_ETM_Q2_417779"/>
      <w:bookmarkEnd w:id="1038"/>
      <w:r>
        <w:rPr>
          <w:rtl/>
        </w:rPr>
        <w:t xml:space="preserve">להגדיר </w:t>
      </w:r>
      <w:bookmarkStart w:id="1039" w:name="_ETM_Q2_418230"/>
      <w:bookmarkEnd w:id="1039"/>
      <w:r>
        <w:rPr>
          <w:rtl/>
        </w:rPr>
        <w:t xml:space="preserve">את </w:t>
      </w:r>
      <w:bookmarkStart w:id="1040" w:name="_ETM_Q2_418349"/>
      <w:bookmarkEnd w:id="1040"/>
      <w:r>
        <w:rPr>
          <w:rtl/>
        </w:rPr>
        <w:t>זה</w:t>
      </w:r>
      <w:r>
        <w:rPr>
          <w:rFonts w:hint="cs"/>
          <w:rtl/>
        </w:rPr>
        <w:t>.</w:t>
      </w:r>
      <w:r>
        <w:rPr>
          <w:rtl/>
        </w:rPr>
        <w:t xml:space="preserve"> </w:t>
      </w:r>
      <w:bookmarkStart w:id="1041" w:name="_ETM_Q2_419599"/>
      <w:bookmarkEnd w:id="1041"/>
      <w:r>
        <w:rPr>
          <w:rtl/>
        </w:rPr>
        <w:t xml:space="preserve">כמעט </w:t>
      </w:r>
      <w:bookmarkStart w:id="1042" w:name="_ETM_Q2_419989"/>
      <w:bookmarkEnd w:id="1042"/>
      <w:r>
        <w:rPr>
          <w:rtl/>
        </w:rPr>
        <w:t xml:space="preserve">שרפה </w:t>
      </w:r>
      <w:bookmarkStart w:id="1043" w:name="_ETM_Q2_420829"/>
      <w:bookmarkEnd w:id="1043"/>
      <w:r>
        <w:rPr>
          <w:rtl/>
        </w:rPr>
        <w:t xml:space="preserve">כמה </w:t>
      </w:r>
      <w:bookmarkStart w:id="1044" w:name="_ETM_Q2_421129"/>
      <w:bookmarkEnd w:id="1044"/>
      <w:r>
        <w:rPr>
          <w:rtl/>
        </w:rPr>
        <w:t xml:space="preserve">שוטרים </w:t>
      </w:r>
      <w:bookmarkStart w:id="1045" w:name="_ETM_Q2_421579"/>
      <w:bookmarkEnd w:id="1045"/>
      <w:r>
        <w:rPr>
          <w:rtl/>
        </w:rPr>
        <w:t xml:space="preserve">לפני </w:t>
      </w:r>
      <w:bookmarkStart w:id="1046" w:name="_ETM_Q2_421879"/>
      <w:bookmarkEnd w:id="1046"/>
      <w:r>
        <w:rPr>
          <w:rtl/>
        </w:rPr>
        <w:t xml:space="preserve">כמה </w:t>
      </w:r>
      <w:bookmarkStart w:id="1047" w:name="_ETM_Q2_422150"/>
      <w:bookmarkEnd w:id="1047"/>
      <w:r>
        <w:rPr>
          <w:rtl/>
        </w:rPr>
        <w:t>זמן</w:t>
      </w:r>
      <w:r>
        <w:rPr>
          <w:rFonts w:hint="cs"/>
          <w:rtl/>
        </w:rPr>
        <w:t>.</w:t>
      </w:r>
    </w:p>
    <w:p w:rsidR="00EE5124" w:rsidRDefault="00EE5124" w:rsidP="007E32E6">
      <w:pPr>
        <w:rPr>
          <w:rtl/>
        </w:rPr>
      </w:pPr>
    </w:p>
    <w:p w:rsidR="00EE5124" w:rsidRDefault="00EE5124" w:rsidP="007E32E6">
      <w:pPr>
        <w:pStyle w:val="af5"/>
        <w:keepNext/>
        <w:rPr>
          <w:rtl/>
        </w:rPr>
      </w:pPr>
      <w:bookmarkStart w:id="1048" w:name="ET_interruption_6156_19"/>
      <w:r w:rsidRPr="006D4638">
        <w:rPr>
          <w:rStyle w:val="TagStyle"/>
          <w:rtl/>
        </w:rPr>
        <w:t xml:space="preserve"> &lt;&lt; קריאה &gt;&gt; </w:t>
      </w:r>
      <w:r>
        <w:rPr>
          <w:rtl/>
        </w:rPr>
        <w:t>גלעד קריב (העבודה):</w:t>
      </w:r>
      <w:r w:rsidRPr="006D4638">
        <w:rPr>
          <w:rStyle w:val="TagStyle"/>
          <w:rtl/>
        </w:rPr>
        <w:t xml:space="preserve"> &lt;&lt; קריאה &gt;&gt;</w:t>
      </w:r>
      <w:r>
        <w:rPr>
          <w:rtl/>
        </w:rPr>
        <w:t xml:space="preserve">  </w:t>
      </w:r>
      <w:bookmarkEnd w:id="1048"/>
    </w:p>
    <w:p w:rsidR="00EE5124" w:rsidRDefault="00EE5124" w:rsidP="00CD5EA5">
      <w:pPr>
        <w:rPr>
          <w:rtl/>
        </w:rPr>
      </w:pPr>
    </w:p>
    <w:p w:rsidR="00EE5124" w:rsidRDefault="00EE5124" w:rsidP="007E32E6">
      <w:pPr>
        <w:rPr>
          <w:rtl/>
        </w:rPr>
      </w:pPr>
      <w:bookmarkStart w:id="1049" w:name="_ETM_Q2_422000"/>
      <w:bookmarkEnd w:id="1049"/>
      <w:r>
        <w:rPr>
          <w:rFonts w:hint="cs"/>
          <w:rtl/>
        </w:rPr>
        <w:t xml:space="preserve">מה </w:t>
      </w:r>
      <w:bookmarkStart w:id="1050" w:name="_ETM_Q2_205000"/>
      <w:bookmarkEnd w:id="1050"/>
      <w:r w:rsidR="00B14B9E">
        <w:rPr>
          <w:rFonts w:hint="cs"/>
          <w:rtl/>
        </w:rPr>
        <w:t>– – –</w:t>
      </w:r>
    </w:p>
    <w:p w:rsidR="00EE5124" w:rsidRDefault="00EE5124" w:rsidP="007E32E6">
      <w:pPr>
        <w:rPr>
          <w:rtl/>
        </w:rPr>
      </w:pPr>
    </w:p>
    <w:p w:rsidR="00EE5124" w:rsidRDefault="00EE5124" w:rsidP="007E32E6">
      <w:pPr>
        <w:pStyle w:val="-"/>
        <w:keepNext/>
        <w:rPr>
          <w:rtl/>
        </w:rPr>
      </w:pPr>
      <w:bookmarkStart w:id="1051" w:name="ET_speakercontinue_5971_20"/>
      <w:r w:rsidRPr="006D4638">
        <w:rPr>
          <w:rStyle w:val="TagStyle"/>
          <w:rtl/>
        </w:rPr>
        <w:t xml:space="preserve"> &lt;&lt; דובר_המשך &gt;&gt; </w:t>
      </w:r>
      <w:r>
        <w:rPr>
          <w:rtl/>
        </w:rPr>
        <w:t>השר המקשר בין הממשלה לכנסת דוד אמסלם:</w:t>
      </w:r>
      <w:r w:rsidRPr="006D4638">
        <w:rPr>
          <w:rStyle w:val="TagStyle"/>
          <w:rtl/>
        </w:rPr>
        <w:t xml:space="preserve"> &lt;&lt; דובר_המשך &gt;&gt;</w:t>
      </w:r>
      <w:r>
        <w:rPr>
          <w:rtl/>
        </w:rPr>
        <w:t xml:space="preserve">  </w:t>
      </w:r>
      <w:bookmarkEnd w:id="1051"/>
    </w:p>
    <w:p w:rsidR="00EE5124" w:rsidRDefault="00EE5124" w:rsidP="00CD5EA5">
      <w:pPr>
        <w:rPr>
          <w:rtl/>
        </w:rPr>
      </w:pPr>
    </w:p>
    <w:p w:rsidR="00EE5124" w:rsidRDefault="00EE5124" w:rsidP="00E64BA9">
      <w:pPr>
        <w:rPr>
          <w:rtl/>
        </w:rPr>
      </w:pPr>
      <w:bookmarkStart w:id="1052" w:name="_ETM_Q2_420000"/>
      <w:bookmarkStart w:id="1053" w:name="_ETM_Q2_419000"/>
      <w:bookmarkStart w:id="1054" w:name="_ETM_Q2_422540"/>
      <w:bookmarkEnd w:id="1052"/>
      <w:bookmarkEnd w:id="1053"/>
      <w:bookmarkEnd w:id="1054"/>
      <w:r>
        <w:rPr>
          <w:rtl/>
        </w:rPr>
        <w:t xml:space="preserve">אתה </w:t>
      </w:r>
      <w:bookmarkStart w:id="1055" w:name="_ETM_Q2_422659"/>
      <w:bookmarkEnd w:id="1055"/>
      <w:r>
        <w:rPr>
          <w:rtl/>
        </w:rPr>
        <w:t>יודע</w:t>
      </w:r>
      <w:r>
        <w:rPr>
          <w:rFonts w:hint="cs"/>
          <w:rtl/>
        </w:rPr>
        <w:t xml:space="preserve">, חסמה </w:t>
      </w:r>
      <w:bookmarkStart w:id="1056" w:name="_ETM_Q2_422810"/>
      <w:bookmarkStart w:id="1057" w:name="_ETM_Q2_422900"/>
      <w:bookmarkStart w:id="1058" w:name="_ETM_Q2_423079"/>
      <w:bookmarkStart w:id="1059" w:name="_ETM_Q2_423260"/>
      <w:bookmarkEnd w:id="1056"/>
      <w:bookmarkEnd w:id="1057"/>
      <w:bookmarkEnd w:id="1058"/>
      <w:bookmarkEnd w:id="1059"/>
      <w:r>
        <w:rPr>
          <w:rtl/>
        </w:rPr>
        <w:t>כבישים</w:t>
      </w:r>
      <w:r>
        <w:rPr>
          <w:rFonts w:hint="cs"/>
          <w:rtl/>
        </w:rPr>
        <w:t>,</w:t>
      </w:r>
      <w:r>
        <w:rPr>
          <w:rtl/>
        </w:rPr>
        <w:t xml:space="preserve"> </w:t>
      </w:r>
      <w:bookmarkStart w:id="1060" w:name="_ETM_Q2_423709"/>
      <w:bookmarkEnd w:id="1060"/>
      <w:r>
        <w:rPr>
          <w:rtl/>
        </w:rPr>
        <w:t xml:space="preserve">זרקה </w:t>
      </w:r>
      <w:bookmarkStart w:id="1061" w:name="_ETM_Q2_424129"/>
      <w:bookmarkEnd w:id="1061"/>
      <w:r>
        <w:rPr>
          <w:rtl/>
        </w:rPr>
        <w:t xml:space="preserve">דלק </w:t>
      </w:r>
      <w:bookmarkStart w:id="1062" w:name="_ETM_Q2_424519"/>
      <w:bookmarkEnd w:id="1062"/>
      <w:r>
        <w:rPr>
          <w:rtl/>
        </w:rPr>
        <w:t>שמה</w:t>
      </w:r>
      <w:r>
        <w:rPr>
          <w:rFonts w:hint="cs"/>
          <w:rtl/>
        </w:rPr>
        <w:t>.</w:t>
      </w:r>
      <w:r>
        <w:rPr>
          <w:rtl/>
        </w:rPr>
        <w:t xml:space="preserve"> </w:t>
      </w:r>
      <w:bookmarkStart w:id="1063" w:name="_ETM_Q2_425519"/>
      <w:bookmarkEnd w:id="1063"/>
      <w:r>
        <w:rPr>
          <w:rtl/>
        </w:rPr>
        <w:t xml:space="preserve">במקום </w:t>
      </w:r>
      <w:bookmarkStart w:id="1064" w:name="_ETM_Q2_425879"/>
      <w:bookmarkEnd w:id="1064"/>
      <w:r>
        <w:rPr>
          <w:rtl/>
        </w:rPr>
        <w:t xml:space="preserve">לעצור </w:t>
      </w:r>
      <w:bookmarkStart w:id="1065" w:name="_ETM_Q2_426390"/>
      <w:bookmarkEnd w:id="1065"/>
      <w:r>
        <w:rPr>
          <w:rFonts w:hint="cs"/>
          <w:rtl/>
        </w:rPr>
        <w:t>אותה, היא עוד באה</w:t>
      </w:r>
      <w:bookmarkStart w:id="1066" w:name="_ETM_Q2_429000"/>
      <w:bookmarkEnd w:id="1066"/>
      <w:r>
        <w:rPr>
          <w:rFonts w:hint="cs"/>
          <w:rtl/>
        </w:rPr>
        <w:t xml:space="preserve"> </w:t>
      </w:r>
      <w:bookmarkStart w:id="1067" w:name="_ETM_Q2_428310"/>
      <w:bookmarkEnd w:id="1067"/>
      <w:r>
        <w:rPr>
          <w:rtl/>
        </w:rPr>
        <w:t>להטיח</w:t>
      </w:r>
      <w:r>
        <w:rPr>
          <w:rFonts w:hint="cs"/>
          <w:rtl/>
        </w:rPr>
        <w:t xml:space="preserve"> בכנסת.</w:t>
      </w:r>
      <w:r>
        <w:rPr>
          <w:rtl/>
        </w:rPr>
        <w:t xml:space="preserve"> </w:t>
      </w:r>
      <w:bookmarkStart w:id="1068" w:name="_ETM_Q2_428850"/>
      <w:bookmarkEnd w:id="1068"/>
      <w:r>
        <w:rPr>
          <w:rtl/>
        </w:rPr>
        <w:t xml:space="preserve">אבל </w:t>
      </w:r>
      <w:bookmarkStart w:id="1069" w:name="_ETM_Q2_429030"/>
      <w:bookmarkEnd w:id="1069"/>
      <w:r>
        <w:rPr>
          <w:rtl/>
        </w:rPr>
        <w:t xml:space="preserve">אני </w:t>
      </w:r>
      <w:bookmarkStart w:id="1070" w:name="_ETM_Q2_429270"/>
      <w:bookmarkEnd w:id="1070"/>
      <w:r>
        <w:rPr>
          <w:rtl/>
        </w:rPr>
        <w:t xml:space="preserve">חשבתי </w:t>
      </w:r>
      <w:bookmarkStart w:id="1071" w:name="_ETM_Q2_429840"/>
      <w:bookmarkEnd w:id="1071"/>
      <w:r>
        <w:rPr>
          <w:rtl/>
        </w:rPr>
        <w:t xml:space="preserve">על </w:t>
      </w:r>
      <w:bookmarkStart w:id="1072" w:name="_ETM_Q2_429960"/>
      <w:bookmarkEnd w:id="1072"/>
      <w:r>
        <w:rPr>
          <w:rtl/>
        </w:rPr>
        <w:t xml:space="preserve">זה </w:t>
      </w:r>
      <w:bookmarkStart w:id="1073" w:name="_ETM_Q2_430140"/>
      <w:bookmarkEnd w:id="1073"/>
      <w:r>
        <w:rPr>
          <w:rtl/>
        </w:rPr>
        <w:t>ואמרתי</w:t>
      </w:r>
      <w:r>
        <w:rPr>
          <w:rFonts w:hint="cs"/>
          <w:rtl/>
        </w:rPr>
        <w:t>:</w:t>
      </w:r>
      <w:r>
        <w:rPr>
          <w:rtl/>
        </w:rPr>
        <w:t xml:space="preserve"> </w:t>
      </w:r>
      <w:bookmarkStart w:id="1074" w:name="_ETM_Q2_430650"/>
      <w:bookmarkEnd w:id="1074"/>
      <w:r>
        <w:rPr>
          <w:rtl/>
        </w:rPr>
        <w:t xml:space="preserve">איך </w:t>
      </w:r>
      <w:bookmarkStart w:id="1075" w:name="_ETM_Q2_430800"/>
      <w:bookmarkEnd w:id="1075"/>
      <w:r>
        <w:rPr>
          <w:rtl/>
        </w:rPr>
        <w:t>בן</w:t>
      </w:r>
      <w:r>
        <w:rPr>
          <w:rFonts w:hint="cs"/>
          <w:rtl/>
        </w:rPr>
        <w:t xml:space="preserve"> </w:t>
      </w:r>
      <w:r>
        <w:rPr>
          <w:rtl/>
        </w:rPr>
        <w:t xml:space="preserve">אדם </w:t>
      </w:r>
      <w:bookmarkStart w:id="1076" w:name="_ETM_Q2_431250"/>
      <w:bookmarkEnd w:id="1076"/>
      <w:r>
        <w:rPr>
          <w:rtl/>
        </w:rPr>
        <w:t xml:space="preserve">חולני </w:t>
      </w:r>
      <w:bookmarkStart w:id="1077" w:name="_ETM_Q2_431790"/>
      <w:bookmarkEnd w:id="1077"/>
      <w:r>
        <w:rPr>
          <w:rtl/>
        </w:rPr>
        <w:t xml:space="preserve">כזה </w:t>
      </w:r>
      <w:bookmarkStart w:id="1078" w:name="_ETM_Q2_432150"/>
      <w:bookmarkEnd w:id="1078"/>
      <w:r>
        <w:rPr>
          <w:rtl/>
        </w:rPr>
        <w:t xml:space="preserve">יכול </w:t>
      </w:r>
      <w:bookmarkStart w:id="1079" w:name="_ETM_Q2_432360"/>
      <w:bookmarkEnd w:id="1079"/>
      <w:r>
        <w:rPr>
          <w:rtl/>
        </w:rPr>
        <w:t xml:space="preserve">להגיד </w:t>
      </w:r>
      <w:bookmarkStart w:id="1080" w:name="_ETM_Q2_432600"/>
      <w:bookmarkEnd w:id="1080"/>
      <w:r>
        <w:rPr>
          <w:rtl/>
        </w:rPr>
        <w:t xml:space="preserve">דבר </w:t>
      </w:r>
      <w:bookmarkStart w:id="1081" w:name="_ETM_Q2_432840"/>
      <w:bookmarkEnd w:id="1081"/>
      <w:r>
        <w:rPr>
          <w:rtl/>
        </w:rPr>
        <w:t>כזה</w:t>
      </w:r>
      <w:r>
        <w:rPr>
          <w:rFonts w:hint="cs"/>
          <w:rtl/>
        </w:rPr>
        <w:t>.</w:t>
      </w:r>
      <w:r>
        <w:rPr>
          <w:rtl/>
        </w:rPr>
        <w:t xml:space="preserve"> </w:t>
      </w:r>
      <w:bookmarkStart w:id="1082" w:name="_ETM_Q2_434290"/>
      <w:bookmarkEnd w:id="1082"/>
      <w:r>
        <w:rPr>
          <w:rtl/>
        </w:rPr>
        <w:t xml:space="preserve">ואז </w:t>
      </w:r>
      <w:bookmarkStart w:id="1083" w:name="_ETM_Q2_434650"/>
      <w:bookmarkEnd w:id="1083"/>
      <w:r>
        <w:rPr>
          <w:rtl/>
        </w:rPr>
        <w:t xml:space="preserve">הגעתי </w:t>
      </w:r>
      <w:bookmarkStart w:id="1084" w:name="_ETM_Q2_434980"/>
      <w:bookmarkEnd w:id="1084"/>
      <w:r>
        <w:rPr>
          <w:rtl/>
        </w:rPr>
        <w:t>למסקנה</w:t>
      </w:r>
      <w:r>
        <w:rPr>
          <w:rFonts w:hint="cs"/>
          <w:rtl/>
        </w:rPr>
        <w:t>,</w:t>
      </w:r>
      <w:r>
        <w:rPr>
          <w:rtl/>
        </w:rPr>
        <w:t xml:space="preserve"> </w:t>
      </w:r>
      <w:bookmarkStart w:id="1085" w:name="_ETM_Q2_435549"/>
      <w:bookmarkEnd w:id="1085"/>
      <w:r>
        <w:rPr>
          <w:rtl/>
        </w:rPr>
        <w:t xml:space="preserve">אדוני </w:t>
      </w:r>
      <w:bookmarkStart w:id="1086" w:name="_ETM_Q2_435879"/>
      <w:bookmarkEnd w:id="1086"/>
      <w:r>
        <w:rPr>
          <w:rtl/>
        </w:rPr>
        <w:t>היושב-ראש</w:t>
      </w:r>
      <w:r>
        <w:rPr>
          <w:rFonts w:hint="cs"/>
          <w:rtl/>
        </w:rPr>
        <w:t>:</w:t>
      </w:r>
      <w:r>
        <w:rPr>
          <w:rtl/>
        </w:rPr>
        <w:t xml:space="preserve"> </w:t>
      </w:r>
      <w:bookmarkStart w:id="1087" w:name="_ETM_Q2_438330"/>
      <w:bookmarkEnd w:id="1087"/>
      <w:r>
        <w:rPr>
          <w:rtl/>
        </w:rPr>
        <w:t>כל</w:t>
      </w:r>
      <w:r>
        <w:rPr>
          <w:rFonts w:hint="cs"/>
          <w:rtl/>
        </w:rPr>
        <w:t xml:space="preserve"> אחד</w:t>
      </w:r>
      <w:bookmarkStart w:id="1088" w:name="_ETM_Q2_438569"/>
      <w:bookmarkEnd w:id="1088"/>
      <w:r>
        <w:rPr>
          <w:rtl/>
        </w:rPr>
        <w:t xml:space="preserve"> </w:t>
      </w:r>
      <w:bookmarkStart w:id="1089" w:name="_ETM_Q2_438870"/>
      <w:bookmarkEnd w:id="1089"/>
      <w:r>
        <w:rPr>
          <w:rtl/>
        </w:rPr>
        <w:t xml:space="preserve">בסוף </w:t>
      </w:r>
      <w:bookmarkStart w:id="1090" w:name="_ETM_Q2_439190"/>
      <w:bookmarkStart w:id="1091" w:name="_ETM_Q2_439279"/>
      <w:bookmarkEnd w:id="1090"/>
      <w:bookmarkEnd w:id="1091"/>
      <w:r>
        <w:rPr>
          <w:rtl/>
        </w:rPr>
        <w:t xml:space="preserve">מביא </w:t>
      </w:r>
      <w:bookmarkStart w:id="1092" w:name="_ETM_Q2_439490"/>
      <w:bookmarkEnd w:id="1092"/>
      <w:r>
        <w:rPr>
          <w:rtl/>
        </w:rPr>
        <w:t xml:space="preserve">את </w:t>
      </w:r>
      <w:bookmarkStart w:id="1093" w:name="_ETM_Q2_439550"/>
      <w:bookmarkEnd w:id="1093"/>
      <w:r>
        <w:rPr>
          <w:rtl/>
        </w:rPr>
        <w:t xml:space="preserve">עולם </w:t>
      </w:r>
      <w:bookmarkStart w:id="1094" w:name="_ETM_Q2_439820"/>
      <w:bookmarkEnd w:id="1094"/>
      <w:r>
        <w:rPr>
          <w:rtl/>
        </w:rPr>
        <w:t xml:space="preserve">הערכים </w:t>
      </w:r>
      <w:bookmarkStart w:id="1095" w:name="_ETM_Q2_440270"/>
      <w:bookmarkEnd w:id="1095"/>
      <w:r>
        <w:rPr>
          <w:rtl/>
        </w:rPr>
        <w:t>מהבית</w:t>
      </w:r>
      <w:r>
        <w:rPr>
          <w:rFonts w:hint="cs"/>
          <w:rtl/>
        </w:rPr>
        <w:t>.</w:t>
      </w:r>
      <w:r>
        <w:rPr>
          <w:rtl/>
        </w:rPr>
        <w:t xml:space="preserve"> </w:t>
      </w:r>
      <w:bookmarkStart w:id="1096" w:name="_ETM_Q2_441050"/>
      <w:bookmarkEnd w:id="1096"/>
      <w:r>
        <w:rPr>
          <w:rtl/>
        </w:rPr>
        <w:t xml:space="preserve">מה </w:t>
      </w:r>
      <w:bookmarkStart w:id="1097" w:name="_ETM_Q2_441260"/>
      <w:bookmarkEnd w:id="1097"/>
      <w:r>
        <w:rPr>
          <w:rtl/>
        </w:rPr>
        <w:t xml:space="preserve">שמקובל </w:t>
      </w:r>
      <w:bookmarkStart w:id="1098" w:name="_ETM_Q2_441800"/>
      <w:bookmarkEnd w:id="1098"/>
      <w:r>
        <w:rPr>
          <w:rtl/>
        </w:rPr>
        <w:t xml:space="preserve">אצלו </w:t>
      </w:r>
      <w:bookmarkStart w:id="1099" w:name="_ETM_Q2_442100"/>
      <w:bookmarkEnd w:id="1099"/>
      <w:r>
        <w:rPr>
          <w:rtl/>
        </w:rPr>
        <w:t>בבית</w:t>
      </w:r>
      <w:r w:rsidR="00E64BA9">
        <w:rPr>
          <w:rFonts w:hint="cs"/>
          <w:rtl/>
        </w:rPr>
        <w:t>,</w:t>
      </w:r>
      <w:r>
        <w:rPr>
          <w:rFonts w:hint="cs"/>
          <w:rtl/>
        </w:rPr>
        <w:t xml:space="preserve"> הוא חושב שזה </w:t>
      </w:r>
      <w:bookmarkStart w:id="1100" w:name="_ETM_Q2_442460"/>
      <w:bookmarkStart w:id="1101" w:name="_ETM_Q2_442700"/>
      <w:bookmarkStart w:id="1102" w:name="_ETM_Q2_442940"/>
      <w:bookmarkEnd w:id="1100"/>
      <w:bookmarkEnd w:id="1101"/>
      <w:bookmarkEnd w:id="1102"/>
      <w:r>
        <w:rPr>
          <w:rtl/>
        </w:rPr>
        <w:t xml:space="preserve">גם </w:t>
      </w:r>
      <w:bookmarkStart w:id="1103" w:name="_ETM_Q2_443120"/>
      <w:bookmarkEnd w:id="1103"/>
      <w:r>
        <w:rPr>
          <w:rtl/>
        </w:rPr>
        <w:t>ב</w:t>
      </w:r>
      <w:r>
        <w:rPr>
          <w:rFonts w:hint="cs"/>
          <w:rtl/>
        </w:rPr>
        <w:t>ב</w:t>
      </w:r>
      <w:r>
        <w:rPr>
          <w:rtl/>
        </w:rPr>
        <w:t xml:space="preserve">תים </w:t>
      </w:r>
      <w:bookmarkStart w:id="1104" w:name="_ETM_Q2_443420"/>
      <w:bookmarkEnd w:id="1104"/>
      <w:r>
        <w:rPr>
          <w:rtl/>
        </w:rPr>
        <w:t>אחרים</w:t>
      </w:r>
      <w:r>
        <w:rPr>
          <w:rFonts w:hint="cs"/>
          <w:rtl/>
        </w:rPr>
        <w:t>.</w:t>
      </w:r>
      <w:r>
        <w:rPr>
          <w:rtl/>
        </w:rPr>
        <w:t xml:space="preserve"> </w:t>
      </w:r>
      <w:bookmarkStart w:id="1105" w:name="_ETM_Q2_444949"/>
      <w:bookmarkEnd w:id="1105"/>
      <w:r>
        <w:rPr>
          <w:rtl/>
        </w:rPr>
        <w:t xml:space="preserve">כנראה </w:t>
      </w:r>
      <w:bookmarkStart w:id="1106" w:name="_ETM_Q2_445430"/>
      <w:bookmarkEnd w:id="1106"/>
      <w:r>
        <w:rPr>
          <w:rtl/>
        </w:rPr>
        <w:t xml:space="preserve">שזאת </w:t>
      </w:r>
      <w:bookmarkStart w:id="1107" w:name="_ETM_Q2_445819"/>
      <w:bookmarkEnd w:id="1107"/>
      <w:r>
        <w:rPr>
          <w:rtl/>
        </w:rPr>
        <w:t xml:space="preserve">נורמה </w:t>
      </w:r>
      <w:bookmarkStart w:id="1108" w:name="_ETM_Q2_446210"/>
      <w:bookmarkEnd w:id="1108"/>
      <w:r>
        <w:rPr>
          <w:rtl/>
        </w:rPr>
        <w:t xml:space="preserve">שמקובלת </w:t>
      </w:r>
      <w:bookmarkStart w:id="1109" w:name="_ETM_Q2_446960"/>
      <w:bookmarkEnd w:id="1109"/>
      <w:r>
        <w:rPr>
          <w:rtl/>
        </w:rPr>
        <w:t xml:space="preserve">בביתה </w:t>
      </w:r>
      <w:bookmarkStart w:id="1110" w:name="_ETM_Q2_447379"/>
      <w:bookmarkEnd w:id="1110"/>
      <w:r>
        <w:rPr>
          <w:rtl/>
        </w:rPr>
        <w:t xml:space="preserve">של </w:t>
      </w:r>
      <w:bookmarkStart w:id="1111" w:name="_ETM_Q2_447529"/>
      <w:bookmarkEnd w:id="1111"/>
      <w:r>
        <w:rPr>
          <w:rtl/>
        </w:rPr>
        <w:t xml:space="preserve">חברת </w:t>
      </w:r>
      <w:bookmarkStart w:id="1112" w:name="_ETM_Q2_447979"/>
      <w:bookmarkEnd w:id="1112"/>
      <w:r>
        <w:rPr>
          <w:rtl/>
        </w:rPr>
        <w:t xml:space="preserve">הכנסת </w:t>
      </w:r>
      <w:bookmarkStart w:id="1113" w:name="_ETM_Q2_448370"/>
      <w:bookmarkEnd w:id="1113"/>
      <w:r>
        <w:rPr>
          <w:rtl/>
        </w:rPr>
        <w:t>לזימי</w:t>
      </w:r>
      <w:r>
        <w:rPr>
          <w:rFonts w:hint="cs"/>
          <w:rtl/>
        </w:rPr>
        <w:t>,</w:t>
      </w:r>
      <w:r>
        <w:rPr>
          <w:rtl/>
        </w:rPr>
        <w:t xml:space="preserve"> </w:t>
      </w:r>
      <w:bookmarkStart w:id="1114" w:name="_ETM_Q2_449599"/>
      <w:bookmarkEnd w:id="1114"/>
      <w:r>
        <w:rPr>
          <w:rFonts w:hint="cs"/>
          <w:rtl/>
        </w:rPr>
        <w:t>ו</w:t>
      </w:r>
      <w:r>
        <w:rPr>
          <w:rtl/>
        </w:rPr>
        <w:t xml:space="preserve">לכן </w:t>
      </w:r>
      <w:bookmarkStart w:id="1115" w:name="_ETM_Q2_450050"/>
      <w:bookmarkEnd w:id="1115"/>
      <w:r>
        <w:rPr>
          <w:rFonts w:hint="cs"/>
          <w:rtl/>
        </w:rPr>
        <w:t xml:space="preserve">היא </w:t>
      </w:r>
      <w:bookmarkStart w:id="1116" w:name="_ETM_Q2_450169"/>
      <w:bookmarkEnd w:id="1116"/>
      <w:r>
        <w:rPr>
          <w:rtl/>
        </w:rPr>
        <w:t xml:space="preserve">חושבת </w:t>
      </w:r>
      <w:bookmarkStart w:id="1117" w:name="_ETM_Q2_450710"/>
      <w:bookmarkEnd w:id="1117"/>
      <w:r>
        <w:rPr>
          <w:rtl/>
        </w:rPr>
        <w:t xml:space="preserve">שהיא </w:t>
      </w:r>
      <w:bookmarkStart w:id="1118" w:name="_ETM_Q2_451039"/>
      <w:bookmarkEnd w:id="1118"/>
      <w:r>
        <w:rPr>
          <w:rtl/>
        </w:rPr>
        <w:t>מ</w:t>
      </w:r>
      <w:r>
        <w:rPr>
          <w:rFonts w:hint="cs"/>
          <w:rtl/>
        </w:rPr>
        <w:t>ע</w:t>
      </w:r>
      <w:r>
        <w:rPr>
          <w:rtl/>
        </w:rPr>
        <w:t xml:space="preserve">ירה </w:t>
      </w:r>
      <w:bookmarkStart w:id="1119" w:name="_ETM_Q2_451580"/>
      <w:bookmarkEnd w:id="1119"/>
      <w:r>
        <w:rPr>
          <w:rtl/>
        </w:rPr>
        <w:t xml:space="preserve">איזושהי </w:t>
      </w:r>
      <w:bookmarkStart w:id="1120" w:name="_ETM_Q2_452000"/>
      <w:bookmarkEnd w:id="1120"/>
      <w:r>
        <w:rPr>
          <w:rtl/>
        </w:rPr>
        <w:t xml:space="preserve">הערה </w:t>
      </w:r>
      <w:bookmarkStart w:id="1121" w:name="_ETM_Q2_452779"/>
      <w:bookmarkEnd w:id="1121"/>
      <w:r>
        <w:rPr>
          <w:rtl/>
        </w:rPr>
        <w:t>טריוויאלית</w:t>
      </w:r>
      <w:r>
        <w:rPr>
          <w:rFonts w:hint="cs"/>
          <w:rtl/>
        </w:rPr>
        <w:t>,</w:t>
      </w:r>
      <w:r>
        <w:rPr>
          <w:rtl/>
        </w:rPr>
        <w:t xml:space="preserve"> </w:t>
      </w:r>
      <w:bookmarkStart w:id="1122" w:name="_ETM_Q2_453680"/>
      <w:bookmarkEnd w:id="1122"/>
      <w:r>
        <w:rPr>
          <w:rtl/>
        </w:rPr>
        <w:t xml:space="preserve">הערה </w:t>
      </w:r>
      <w:bookmarkStart w:id="1123" w:name="_ETM_Q2_454009"/>
      <w:bookmarkEnd w:id="1123"/>
      <w:r>
        <w:rPr>
          <w:rtl/>
        </w:rPr>
        <w:t xml:space="preserve">לא </w:t>
      </w:r>
      <w:bookmarkStart w:id="1124" w:name="_ETM_Q2_454250"/>
      <w:bookmarkEnd w:id="1124"/>
      <w:r>
        <w:rPr>
          <w:rtl/>
        </w:rPr>
        <w:t xml:space="preserve">כל </w:t>
      </w:r>
      <w:bookmarkStart w:id="1125" w:name="_ETM_Q2_454520"/>
      <w:bookmarkEnd w:id="1125"/>
      <w:r>
        <w:rPr>
          <w:rtl/>
        </w:rPr>
        <w:t xml:space="preserve">כך </w:t>
      </w:r>
      <w:bookmarkStart w:id="1126" w:name="_ETM_Q2_455570"/>
      <w:bookmarkEnd w:id="1126"/>
      <w:r>
        <w:rPr>
          <w:rtl/>
        </w:rPr>
        <w:t>חמורה</w:t>
      </w:r>
      <w:r>
        <w:rPr>
          <w:rFonts w:hint="cs"/>
          <w:rtl/>
        </w:rPr>
        <w:t xml:space="preserve">. </w:t>
      </w:r>
      <w:bookmarkStart w:id="1127" w:name="_ETM_Q2_458000"/>
      <w:bookmarkStart w:id="1128" w:name="_ETM_Q2_456919"/>
      <w:bookmarkEnd w:id="1127"/>
      <w:bookmarkEnd w:id="1128"/>
      <w:r>
        <w:rPr>
          <w:rtl/>
        </w:rPr>
        <w:t xml:space="preserve">תתביישי </w:t>
      </w:r>
      <w:bookmarkStart w:id="1129" w:name="_ETM_Q2_457729"/>
      <w:bookmarkEnd w:id="1129"/>
      <w:r>
        <w:rPr>
          <w:rtl/>
        </w:rPr>
        <w:t>לך</w:t>
      </w:r>
      <w:r>
        <w:rPr>
          <w:rFonts w:hint="cs"/>
          <w:rtl/>
        </w:rPr>
        <w:t>.</w:t>
      </w:r>
      <w:r>
        <w:rPr>
          <w:rtl/>
        </w:rPr>
        <w:t xml:space="preserve"> </w:t>
      </w:r>
      <w:bookmarkStart w:id="1130" w:name="_ETM_Q2_458029"/>
      <w:bookmarkEnd w:id="1130"/>
      <w:r>
        <w:rPr>
          <w:rtl/>
        </w:rPr>
        <w:t xml:space="preserve">אני </w:t>
      </w:r>
      <w:bookmarkStart w:id="1131" w:name="_ETM_Q2_458180"/>
      <w:bookmarkEnd w:id="1131"/>
      <w:r>
        <w:rPr>
          <w:rtl/>
        </w:rPr>
        <w:t xml:space="preserve">מתבייש </w:t>
      </w:r>
      <w:bookmarkStart w:id="1132" w:name="_ETM_Q2_458779"/>
      <w:bookmarkEnd w:id="1132"/>
      <w:r>
        <w:rPr>
          <w:rFonts w:hint="cs"/>
          <w:rtl/>
        </w:rPr>
        <w:t>שיש חברות</w:t>
      </w:r>
      <w:bookmarkStart w:id="1133" w:name="_ETM_Q2_456000"/>
      <w:bookmarkEnd w:id="1133"/>
      <w:r>
        <w:rPr>
          <w:rFonts w:hint="cs"/>
          <w:rtl/>
        </w:rPr>
        <w:t xml:space="preserve"> </w:t>
      </w:r>
      <w:bookmarkStart w:id="1134" w:name="_ETM_Q2_459289"/>
      <w:bookmarkEnd w:id="1134"/>
      <w:r>
        <w:rPr>
          <w:rtl/>
        </w:rPr>
        <w:t xml:space="preserve">כנסת </w:t>
      </w:r>
      <w:bookmarkStart w:id="1135" w:name="_ETM_Q2_459620"/>
      <w:bookmarkEnd w:id="1135"/>
      <w:r>
        <w:rPr>
          <w:rtl/>
        </w:rPr>
        <w:t>כמ</w:t>
      </w:r>
      <w:r>
        <w:rPr>
          <w:rFonts w:hint="cs"/>
          <w:rtl/>
        </w:rPr>
        <w:t xml:space="preserve">וך </w:t>
      </w:r>
      <w:bookmarkStart w:id="1136" w:name="_ETM_Q2_459949"/>
      <w:bookmarkEnd w:id="1136"/>
      <w:r>
        <w:rPr>
          <w:rFonts w:hint="cs"/>
          <w:rtl/>
        </w:rPr>
        <w:t>ב</w:t>
      </w:r>
      <w:r>
        <w:rPr>
          <w:rtl/>
        </w:rPr>
        <w:t xml:space="preserve">כנסת </w:t>
      </w:r>
      <w:bookmarkStart w:id="1137" w:name="_ETM_Q2_460370"/>
      <w:bookmarkEnd w:id="1137"/>
      <w:r>
        <w:rPr>
          <w:rtl/>
        </w:rPr>
        <w:t>ישראל</w:t>
      </w:r>
      <w:r>
        <w:rPr>
          <w:rFonts w:hint="cs"/>
          <w:rtl/>
        </w:rPr>
        <w:t>.</w:t>
      </w:r>
      <w:r>
        <w:rPr>
          <w:rtl/>
        </w:rPr>
        <w:t xml:space="preserve"> </w:t>
      </w:r>
      <w:bookmarkStart w:id="1138" w:name="_ETM_Q2_462400"/>
      <w:bookmarkEnd w:id="1138"/>
    </w:p>
    <w:p w:rsidR="00EE5124" w:rsidRDefault="00EE5124" w:rsidP="007E32E6">
      <w:pPr>
        <w:rPr>
          <w:rtl/>
        </w:rPr>
      </w:pPr>
    </w:p>
    <w:p w:rsidR="00EE5124" w:rsidRDefault="00EE5124" w:rsidP="00D15D08">
      <w:pPr>
        <w:rPr>
          <w:rtl/>
        </w:rPr>
      </w:pPr>
      <w:bookmarkStart w:id="1139" w:name="_ETM_Q2_465000"/>
      <w:bookmarkEnd w:id="1139"/>
      <w:r>
        <w:rPr>
          <w:rtl/>
        </w:rPr>
        <w:t xml:space="preserve">עכשיו </w:t>
      </w:r>
      <w:bookmarkStart w:id="1140" w:name="_ETM_Q2_462699"/>
      <w:bookmarkEnd w:id="1140"/>
      <w:r>
        <w:rPr>
          <w:rtl/>
        </w:rPr>
        <w:t xml:space="preserve">לגבי </w:t>
      </w:r>
      <w:bookmarkStart w:id="1141" w:name="_ETM_Q2_463029"/>
      <w:bookmarkEnd w:id="1141"/>
      <w:r>
        <w:rPr>
          <w:rtl/>
        </w:rPr>
        <w:t xml:space="preserve">מה </w:t>
      </w:r>
      <w:bookmarkStart w:id="1142" w:name="_ETM_Q2_463180"/>
      <w:bookmarkEnd w:id="1142"/>
      <w:r>
        <w:rPr>
          <w:rtl/>
        </w:rPr>
        <w:t>שאמרת</w:t>
      </w:r>
      <w:r>
        <w:rPr>
          <w:rFonts w:hint="cs"/>
          <w:rtl/>
        </w:rPr>
        <w:t>,</w:t>
      </w:r>
      <w:r>
        <w:rPr>
          <w:rtl/>
        </w:rPr>
        <w:t xml:space="preserve"> </w:t>
      </w:r>
      <w:bookmarkStart w:id="1143" w:name="_ETM_Q2_464350"/>
      <w:bookmarkEnd w:id="1143"/>
      <w:r>
        <w:rPr>
          <w:rtl/>
        </w:rPr>
        <w:t xml:space="preserve">חבר </w:t>
      </w:r>
      <w:bookmarkStart w:id="1144" w:name="_ETM_Q2_464589"/>
      <w:bookmarkEnd w:id="1144"/>
      <w:r>
        <w:rPr>
          <w:rtl/>
        </w:rPr>
        <w:t xml:space="preserve">הכנסת </w:t>
      </w:r>
      <w:bookmarkStart w:id="1145" w:name="_ETM_Q2_465339"/>
      <w:bookmarkEnd w:id="1145"/>
      <w:r>
        <w:rPr>
          <w:rtl/>
        </w:rPr>
        <w:t>כהן</w:t>
      </w:r>
      <w:r>
        <w:rPr>
          <w:rFonts w:hint="cs"/>
          <w:rtl/>
        </w:rPr>
        <w:t>.</w:t>
      </w:r>
      <w:r>
        <w:rPr>
          <w:rtl/>
        </w:rPr>
        <w:t xml:space="preserve"> </w:t>
      </w:r>
      <w:bookmarkStart w:id="1146" w:name="_ETM_Q2_465640"/>
      <w:bookmarkEnd w:id="1146"/>
      <w:r>
        <w:rPr>
          <w:rtl/>
        </w:rPr>
        <w:t>תראה</w:t>
      </w:r>
      <w:r>
        <w:rPr>
          <w:rFonts w:hint="cs"/>
          <w:rtl/>
        </w:rPr>
        <w:t>,</w:t>
      </w:r>
      <w:r>
        <w:rPr>
          <w:rtl/>
        </w:rPr>
        <w:t xml:space="preserve"> </w:t>
      </w:r>
      <w:bookmarkStart w:id="1147" w:name="_ETM_Q2_467500"/>
      <w:bookmarkEnd w:id="1147"/>
      <w:r>
        <w:rPr>
          <w:rtl/>
        </w:rPr>
        <w:t xml:space="preserve">אני </w:t>
      </w:r>
      <w:bookmarkStart w:id="1148" w:name="_ETM_Q2_467710"/>
      <w:bookmarkEnd w:id="1148"/>
      <w:r>
        <w:rPr>
          <w:rtl/>
        </w:rPr>
        <w:t xml:space="preserve">לא </w:t>
      </w:r>
      <w:bookmarkStart w:id="1149" w:name="_ETM_Q2_467830"/>
      <w:bookmarkEnd w:id="1149"/>
      <w:r>
        <w:rPr>
          <w:rtl/>
        </w:rPr>
        <w:t xml:space="preserve">מכיר </w:t>
      </w:r>
      <w:bookmarkStart w:id="1150" w:name="_ETM_Q2_468130"/>
      <w:bookmarkEnd w:id="1150"/>
      <w:r>
        <w:rPr>
          <w:rtl/>
        </w:rPr>
        <w:t xml:space="preserve">את </w:t>
      </w:r>
      <w:bookmarkStart w:id="1151" w:name="_ETM_Q2_468220"/>
      <w:bookmarkEnd w:id="1151"/>
      <w:r>
        <w:rPr>
          <w:rtl/>
        </w:rPr>
        <w:t>הנושא</w:t>
      </w:r>
      <w:r>
        <w:rPr>
          <w:rFonts w:hint="cs"/>
          <w:rtl/>
        </w:rPr>
        <w:t>,</w:t>
      </w:r>
      <w:r>
        <w:rPr>
          <w:rtl/>
        </w:rPr>
        <w:t xml:space="preserve"> </w:t>
      </w:r>
      <w:bookmarkStart w:id="1152" w:name="_ETM_Q2_469960"/>
      <w:bookmarkEnd w:id="1152"/>
      <w:r>
        <w:rPr>
          <w:rtl/>
        </w:rPr>
        <w:t xml:space="preserve">אני </w:t>
      </w:r>
      <w:bookmarkStart w:id="1153" w:name="_ETM_Q2_470169"/>
      <w:bookmarkEnd w:id="1153"/>
      <w:r>
        <w:rPr>
          <w:rtl/>
        </w:rPr>
        <w:t xml:space="preserve">באמת </w:t>
      </w:r>
      <w:bookmarkStart w:id="1154" w:name="_ETM_Q2_470469"/>
      <w:bookmarkEnd w:id="1154"/>
      <w:r>
        <w:rPr>
          <w:rtl/>
        </w:rPr>
        <w:t xml:space="preserve">לא </w:t>
      </w:r>
      <w:bookmarkStart w:id="1155" w:name="_ETM_Q2_470589"/>
      <w:bookmarkEnd w:id="1155"/>
      <w:r>
        <w:rPr>
          <w:rtl/>
        </w:rPr>
        <w:t>מכיר</w:t>
      </w:r>
      <w:r>
        <w:rPr>
          <w:rFonts w:hint="cs"/>
          <w:rtl/>
        </w:rPr>
        <w:t>,</w:t>
      </w:r>
      <w:r>
        <w:rPr>
          <w:rtl/>
        </w:rPr>
        <w:t xml:space="preserve"> </w:t>
      </w:r>
      <w:bookmarkStart w:id="1156" w:name="_ETM_Q2_471390"/>
      <w:bookmarkEnd w:id="1156"/>
      <w:r>
        <w:rPr>
          <w:rtl/>
        </w:rPr>
        <w:t xml:space="preserve">אבל </w:t>
      </w:r>
      <w:bookmarkStart w:id="1157" w:name="_ETM_Q2_471750"/>
      <w:bookmarkEnd w:id="1157"/>
      <w:r>
        <w:rPr>
          <w:rtl/>
        </w:rPr>
        <w:t xml:space="preserve">אין </w:t>
      </w:r>
      <w:bookmarkStart w:id="1158" w:name="_ETM_Q2_471870"/>
      <w:bookmarkEnd w:id="1158"/>
      <w:r>
        <w:rPr>
          <w:rtl/>
        </w:rPr>
        <w:t>ס</w:t>
      </w:r>
      <w:r>
        <w:rPr>
          <w:rFonts w:hint="cs"/>
          <w:rtl/>
        </w:rPr>
        <w:t xml:space="preserve">פק </w:t>
      </w:r>
      <w:bookmarkStart w:id="1159" w:name="_ETM_Q2_472230"/>
      <w:bookmarkEnd w:id="1159"/>
      <w:r>
        <w:rPr>
          <w:rFonts w:hint="cs"/>
          <w:rtl/>
        </w:rPr>
        <w:t>ש</w:t>
      </w:r>
      <w:r>
        <w:rPr>
          <w:rtl/>
        </w:rPr>
        <w:t xml:space="preserve">מי </w:t>
      </w:r>
      <w:bookmarkStart w:id="1160" w:name="_ETM_Q2_472350"/>
      <w:bookmarkEnd w:id="1160"/>
      <w:r>
        <w:rPr>
          <w:rtl/>
        </w:rPr>
        <w:t xml:space="preserve">שפוגע </w:t>
      </w:r>
      <w:bookmarkStart w:id="1161" w:name="_ETM_Q2_472860"/>
      <w:bookmarkEnd w:id="1161"/>
      <w:r>
        <w:rPr>
          <w:rtl/>
        </w:rPr>
        <w:t xml:space="preserve">בביטחון </w:t>
      </w:r>
      <w:bookmarkStart w:id="1162" w:name="_ETM_Q2_473279"/>
      <w:bookmarkEnd w:id="1162"/>
      <w:r>
        <w:rPr>
          <w:rtl/>
        </w:rPr>
        <w:t xml:space="preserve">מדינת </w:t>
      </w:r>
      <w:bookmarkStart w:id="1163" w:name="_ETM_Q2_473670"/>
      <w:bookmarkEnd w:id="1163"/>
      <w:r>
        <w:rPr>
          <w:rtl/>
        </w:rPr>
        <w:t>ישראל</w:t>
      </w:r>
      <w:r>
        <w:rPr>
          <w:rFonts w:hint="cs"/>
          <w:rtl/>
        </w:rPr>
        <w:t xml:space="preserve"> </w:t>
      </w:r>
      <w:r>
        <w:rPr>
          <w:rtl/>
        </w:rPr>
        <w:t xml:space="preserve">– </w:t>
      </w:r>
      <w:bookmarkStart w:id="1164" w:name="_ETM_Q2_474060"/>
      <w:bookmarkEnd w:id="1164"/>
      <w:r>
        <w:rPr>
          <w:rtl/>
        </w:rPr>
        <w:t xml:space="preserve">צריך </w:t>
      </w:r>
      <w:bookmarkStart w:id="1165" w:name="_ETM_Q2_474240"/>
      <w:bookmarkEnd w:id="1165"/>
      <w:r>
        <w:rPr>
          <w:rtl/>
        </w:rPr>
        <w:t xml:space="preserve">לברר </w:t>
      </w:r>
      <w:bookmarkStart w:id="1166" w:name="_ETM_Q2_474660"/>
      <w:bookmarkEnd w:id="1166"/>
      <w:r>
        <w:rPr>
          <w:rtl/>
        </w:rPr>
        <w:t xml:space="preserve">את </w:t>
      </w:r>
      <w:bookmarkStart w:id="1167" w:name="_ETM_Q2_474750"/>
      <w:bookmarkEnd w:id="1167"/>
      <w:r>
        <w:rPr>
          <w:rtl/>
        </w:rPr>
        <w:t xml:space="preserve">זה </w:t>
      </w:r>
      <w:bookmarkStart w:id="1168" w:name="_ETM_Q2_475670"/>
      <w:bookmarkEnd w:id="1168"/>
      <w:r>
        <w:rPr>
          <w:rtl/>
        </w:rPr>
        <w:t xml:space="preserve">ולחקור </w:t>
      </w:r>
      <w:bookmarkStart w:id="1169" w:name="_ETM_Q2_476270"/>
      <w:bookmarkEnd w:id="1169"/>
      <w:r>
        <w:rPr>
          <w:rtl/>
        </w:rPr>
        <w:t xml:space="preserve">את </w:t>
      </w:r>
      <w:bookmarkStart w:id="1170" w:name="_ETM_Q2_476360"/>
      <w:bookmarkEnd w:id="1170"/>
      <w:r>
        <w:rPr>
          <w:rtl/>
        </w:rPr>
        <w:t>זה</w:t>
      </w:r>
      <w:r>
        <w:rPr>
          <w:rFonts w:hint="cs"/>
          <w:rtl/>
        </w:rPr>
        <w:t>.</w:t>
      </w:r>
      <w:r w:rsidR="00D15D08">
        <w:rPr>
          <w:rFonts w:hint="cs"/>
          <w:rtl/>
        </w:rPr>
        <w:t xml:space="preserve"> </w:t>
      </w:r>
      <w:bookmarkStart w:id="1171" w:name="_ETM_Q2_480000"/>
      <w:bookmarkStart w:id="1172" w:name="_ETM_Q2_477759"/>
      <w:bookmarkEnd w:id="1171"/>
      <w:bookmarkEnd w:id="1172"/>
      <w:r>
        <w:rPr>
          <w:rtl/>
        </w:rPr>
        <w:t xml:space="preserve">אבל </w:t>
      </w:r>
      <w:bookmarkStart w:id="1173" w:name="_ETM_Q2_479350"/>
      <w:bookmarkEnd w:id="1173"/>
      <w:r>
        <w:rPr>
          <w:rtl/>
        </w:rPr>
        <w:t xml:space="preserve">כרגיל </w:t>
      </w:r>
      <w:bookmarkStart w:id="1174" w:name="_ETM_Q2_480040"/>
      <w:bookmarkEnd w:id="1174"/>
      <w:r>
        <w:rPr>
          <w:rtl/>
        </w:rPr>
        <w:t xml:space="preserve">אנחנו </w:t>
      </w:r>
      <w:bookmarkStart w:id="1175" w:name="_ETM_Q2_480339"/>
      <w:bookmarkEnd w:id="1175"/>
      <w:r>
        <w:rPr>
          <w:rtl/>
        </w:rPr>
        <w:t xml:space="preserve">תמיד </w:t>
      </w:r>
      <w:bookmarkStart w:id="1176" w:name="_ETM_Q2_480700"/>
      <w:bookmarkEnd w:id="1176"/>
      <w:r>
        <w:rPr>
          <w:rtl/>
        </w:rPr>
        <w:t xml:space="preserve">מדברים </w:t>
      </w:r>
      <w:bookmarkStart w:id="1177" w:name="_ETM_Q2_482390"/>
      <w:bookmarkEnd w:id="1177"/>
      <w:r>
        <w:rPr>
          <w:rtl/>
        </w:rPr>
        <w:t xml:space="preserve">על </w:t>
      </w:r>
      <w:bookmarkStart w:id="1178" w:name="_ETM_Q2_482630"/>
      <w:bookmarkEnd w:id="1178"/>
      <w:r>
        <w:rPr>
          <w:rtl/>
        </w:rPr>
        <w:t xml:space="preserve">אכיפה </w:t>
      </w:r>
      <w:bookmarkStart w:id="1179" w:name="_ETM_Q2_482960"/>
      <w:bookmarkEnd w:id="1179"/>
      <w:r>
        <w:rPr>
          <w:rtl/>
        </w:rPr>
        <w:t>סלקטיבית</w:t>
      </w:r>
      <w:r>
        <w:rPr>
          <w:rFonts w:hint="cs"/>
          <w:rtl/>
        </w:rPr>
        <w:t>.</w:t>
      </w:r>
      <w:r>
        <w:rPr>
          <w:rtl/>
        </w:rPr>
        <w:t xml:space="preserve"> </w:t>
      </w:r>
      <w:bookmarkStart w:id="1180" w:name="_ETM_Q2_480570"/>
      <w:bookmarkStart w:id="1181" w:name="_ETM_Q2_480870"/>
      <w:bookmarkStart w:id="1182" w:name="_ETM_Q2_481230"/>
      <w:bookmarkStart w:id="1183" w:name="_ETM_Q2_482909"/>
      <w:bookmarkStart w:id="1184" w:name="_ETM_Q2_483149"/>
      <w:bookmarkStart w:id="1185" w:name="_ETM_Q2_483479"/>
      <w:bookmarkStart w:id="1186" w:name="_ETM_Q2_485299"/>
      <w:bookmarkEnd w:id="1180"/>
      <w:bookmarkEnd w:id="1181"/>
      <w:bookmarkEnd w:id="1182"/>
      <w:bookmarkEnd w:id="1183"/>
      <w:bookmarkEnd w:id="1184"/>
      <w:bookmarkEnd w:id="1185"/>
      <w:bookmarkEnd w:id="1186"/>
      <w:proofErr w:type="spellStart"/>
      <w:r>
        <w:rPr>
          <w:rtl/>
        </w:rPr>
        <w:t>המ</w:t>
      </w:r>
      <w:r w:rsidR="00E64BA9">
        <w:rPr>
          <w:rFonts w:hint="cs"/>
          <w:rtl/>
        </w:rPr>
        <w:t>י</w:t>
      </w:r>
      <w:r>
        <w:rPr>
          <w:rtl/>
        </w:rPr>
        <w:t>מד</w:t>
      </w:r>
      <w:proofErr w:type="spellEnd"/>
      <w:r>
        <w:rPr>
          <w:rtl/>
        </w:rPr>
        <w:t xml:space="preserve"> </w:t>
      </w:r>
      <w:bookmarkStart w:id="1187" w:name="_ETM_Q2_485930"/>
      <w:bookmarkEnd w:id="1187"/>
      <w:r>
        <w:rPr>
          <w:rtl/>
        </w:rPr>
        <w:t>החמישי</w:t>
      </w:r>
      <w:r>
        <w:rPr>
          <w:rFonts w:hint="cs"/>
          <w:rtl/>
        </w:rPr>
        <w:t>,</w:t>
      </w:r>
      <w:r>
        <w:rPr>
          <w:rtl/>
        </w:rPr>
        <w:t xml:space="preserve"> </w:t>
      </w:r>
      <w:bookmarkStart w:id="1188" w:name="_ETM_Q2_486559"/>
      <w:bookmarkEnd w:id="1188"/>
      <w:r>
        <w:rPr>
          <w:rtl/>
        </w:rPr>
        <w:t xml:space="preserve">אני </w:t>
      </w:r>
      <w:bookmarkStart w:id="1189" w:name="_ETM_Q2_486769"/>
      <w:bookmarkEnd w:id="1189"/>
      <w:r>
        <w:rPr>
          <w:rtl/>
        </w:rPr>
        <w:t xml:space="preserve">אומר </w:t>
      </w:r>
      <w:bookmarkStart w:id="1190" w:name="_ETM_Q2_487009"/>
      <w:bookmarkEnd w:id="1190"/>
      <w:r>
        <w:rPr>
          <w:rtl/>
        </w:rPr>
        <w:t>לך</w:t>
      </w:r>
      <w:r>
        <w:rPr>
          <w:rFonts w:hint="cs"/>
          <w:rtl/>
        </w:rPr>
        <w:t xml:space="preserve">, הוא אחת </w:t>
      </w:r>
      <w:bookmarkStart w:id="1191" w:name="_ETM_Q2_487189"/>
      <w:bookmarkStart w:id="1192" w:name="_ETM_Q2_487339"/>
      <w:bookmarkStart w:id="1193" w:name="_ETM_Q2_487580"/>
      <w:bookmarkEnd w:id="1191"/>
      <w:bookmarkEnd w:id="1192"/>
      <w:bookmarkEnd w:id="1193"/>
      <w:r>
        <w:rPr>
          <w:rtl/>
        </w:rPr>
        <w:t xml:space="preserve">הפרשיות </w:t>
      </w:r>
      <w:bookmarkStart w:id="1194" w:name="_ETM_Q2_488210"/>
      <w:bookmarkEnd w:id="1194"/>
      <w:r>
        <w:rPr>
          <w:rtl/>
        </w:rPr>
        <w:t xml:space="preserve">החמורות </w:t>
      </w:r>
      <w:bookmarkStart w:id="1195" w:name="_ETM_Q2_488930"/>
      <w:bookmarkEnd w:id="1195"/>
      <w:r>
        <w:rPr>
          <w:rtl/>
        </w:rPr>
        <w:t xml:space="preserve">ביותר </w:t>
      </w:r>
      <w:bookmarkStart w:id="1196" w:name="_ETM_Q2_489469"/>
      <w:bookmarkEnd w:id="1196"/>
      <w:r>
        <w:rPr>
          <w:rtl/>
        </w:rPr>
        <w:t xml:space="preserve">שהיו </w:t>
      </w:r>
      <w:bookmarkStart w:id="1197" w:name="_ETM_Q2_489769"/>
      <w:bookmarkEnd w:id="1197"/>
      <w:r>
        <w:rPr>
          <w:rtl/>
        </w:rPr>
        <w:t xml:space="preserve">במדינת </w:t>
      </w:r>
      <w:bookmarkStart w:id="1198" w:name="_ETM_Q2_490250"/>
      <w:bookmarkEnd w:id="1198"/>
      <w:r>
        <w:rPr>
          <w:rtl/>
        </w:rPr>
        <w:t>ישראל</w:t>
      </w:r>
      <w:r>
        <w:rPr>
          <w:rFonts w:hint="cs"/>
          <w:rtl/>
        </w:rPr>
        <w:t>,</w:t>
      </w:r>
      <w:r>
        <w:rPr>
          <w:rtl/>
        </w:rPr>
        <w:t xml:space="preserve"> </w:t>
      </w:r>
      <w:bookmarkStart w:id="1199" w:name="_ETM_Q2_491269"/>
      <w:bookmarkEnd w:id="1199"/>
      <w:r>
        <w:rPr>
          <w:rtl/>
        </w:rPr>
        <w:t xml:space="preserve">לא </w:t>
      </w:r>
      <w:bookmarkStart w:id="1200" w:name="_ETM_Q2_491539"/>
      <w:bookmarkEnd w:id="1200"/>
      <w:r>
        <w:rPr>
          <w:rtl/>
        </w:rPr>
        <w:t xml:space="preserve">רק </w:t>
      </w:r>
      <w:bookmarkStart w:id="1201" w:name="_ETM_Q2_491779"/>
      <w:bookmarkEnd w:id="1201"/>
      <w:r>
        <w:rPr>
          <w:rtl/>
        </w:rPr>
        <w:t xml:space="preserve">מהיבט </w:t>
      </w:r>
      <w:bookmarkStart w:id="1202" w:name="_ETM_Q2_492260"/>
      <w:bookmarkEnd w:id="1202"/>
      <w:r>
        <w:rPr>
          <w:rtl/>
        </w:rPr>
        <w:t>השוחד</w:t>
      </w:r>
      <w:r>
        <w:rPr>
          <w:rFonts w:hint="cs"/>
          <w:rtl/>
        </w:rPr>
        <w:t>.</w:t>
      </w:r>
      <w:r>
        <w:rPr>
          <w:rtl/>
        </w:rPr>
        <w:t xml:space="preserve"> </w:t>
      </w:r>
      <w:bookmarkStart w:id="1203" w:name="_ETM_Q2_494349"/>
      <w:bookmarkEnd w:id="1203"/>
      <w:r>
        <w:rPr>
          <w:rtl/>
        </w:rPr>
        <w:t xml:space="preserve">משטרת </w:t>
      </w:r>
      <w:bookmarkStart w:id="1204" w:name="_ETM_Q2_494949"/>
      <w:bookmarkEnd w:id="1204"/>
      <w:r>
        <w:rPr>
          <w:rtl/>
        </w:rPr>
        <w:t xml:space="preserve">ישראל </w:t>
      </w:r>
      <w:bookmarkStart w:id="1205" w:name="_ETM_Q2_495429"/>
      <w:bookmarkEnd w:id="1205"/>
      <w:r>
        <w:rPr>
          <w:rtl/>
        </w:rPr>
        <w:t>שילמה</w:t>
      </w:r>
      <w:r>
        <w:rPr>
          <w:rFonts w:hint="cs"/>
          <w:rtl/>
        </w:rPr>
        <w:t xml:space="preserve"> מראש</w:t>
      </w:r>
      <w:r>
        <w:rPr>
          <w:rtl/>
        </w:rPr>
        <w:t xml:space="preserve"> </w:t>
      </w:r>
      <w:bookmarkStart w:id="1206" w:name="_ETM_Q2_495849"/>
      <w:bookmarkEnd w:id="1206"/>
      <w:r>
        <w:rPr>
          <w:rFonts w:hint="cs"/>
          <w:rtl/>
        </w:rPr>
        <w:t>4 מיליון</w:t>
      </w:r>
      <w:r>
        <w:rPr>
          <w:rtl/>
        </w:rPr>
        <w:t xml:space="preserve"> </w:t>
      </w:r>
      <w:bookmarkStart w:id="1207" w:name="_ETM_Q2_496660"/>
      <w:bookmarkEnd w:id="1207"/>
      <w:r>
        <w:rPr>
          <w:rtl/>
        </w:rPr>
        <w:t xml:space="preserve">שקל </w:t>
      </w:r>
      <w:bookmarkStart w:id="1208" w:name="_ETM_Q2_498579"/>
      <w:bookmarkEnd w:id="1208"/>
      <w:r>
        <w:rPr>
          <w:rtl/>
        </w:rPr>
        <w:t xml:space="preserve">על </w:t>
      </w:r>
      <w:bookmarkStart w:id="1209" w:name="_ETM_Q2_498789"/>
      <w:bookmarkEnd w:id="1209"/>
      <w:r>
        <w:rPr>
          <w:rtl/>
        </w:rPr>
        <w:t xml:space="preserve">עבודה </w:t>
      </w:r>
      <w:bookmarkStart w:id="1210" w:name="_ETM_Q2_499150"/>
      <w:bookmarkEnd w:id="1210"/>
      <w:r>
        <w:rPr>
          <w:rtl/>
        </w:rPr>
        <w:t xml:space="preserve">שהיא </w:t>
      </w:r>
      <w:bookmarkStart w:id="1211" w:name="_ETM_Q2_499359"/>
      <w:bookmarkEnd w:id="1211"/>
      <w:r>
        <w:rPr>
          <w:rtl/>
        </w:rPr>
        <w:t xml:space="preserve">לא </w:t>
      </w:r>
      <w:bookmarkStart w:id="1212" w:name="_ETM_Q2_499449"/>
      <w:bookmarkEnd w:id="1212"/>
      <w:r>
        <w:rPr>
          <w:rtl/>
        </w:rPr>
        <w:t>קיבלה</w:t>
      </w:r>
      <w:r>
        <w:rPr>
          <w:rFonts w:hint="cs"/>
          <w:rtl/>
        </w:rPr>
        <w:t>.</w:t>
      </w:r>
      <w:r>
        <w:rPr>
          <w:rtl/>
        </w:rPr>
        <w:t xml:space="preserve"> </w:t>
      </w:r>
      <w:bookmarkStart w:id="1213" w:name="_ETM_Q2_501720"/>
      <w:bookmarkEnd w:id="1213"/>
      <w:r>
        <w:rPr>
          <w:rtl/>
        </w:rPr>
        <w:t xml:space="preserve">היא </w:t>
      </w:r>
      <w:bookmarkStart w:id="1214" w:name="_ETM_Q2_501869"/>
      <w:bookmarkEnd w:id="1214"/>
      <w:r>
        <w:rPr>
          <w:rtl/>
        </w:rPr>
        <w:t xml:space="preserve">מסרה </w:t>
      </w:r>
      <w:bookmarkStart w:id="1215" w:name="_ETM_Q2_502470"/>
      <w:bookmarkEnd w:id="1215"/>
      <w:r>
        <w:rPr>
          <w:rtl/>
        </w:rPr>
        <w:t>עבודה</w:t>
      </w:r>
      <w:r>
        <w:rPr>
          <w:rFonts w:hint="cs"/>
          <w:rtl/>
        </w:rPr>
        <w:t xml:space="preserve"> ב-50 מיליון </w:t>
      </w:r>
      <w:bookmarkStart w:id="1216" w:name="_ETM_Q2_505000"/>
      <w:bookmarkEnd w:id="1216"/>
      <w:r>
        <w:rPr>
          <w:rFonts w:hint="cs"/>
          <w:rtl/>
        </w:rPr>
        <w:t xml:space="preserve">שקל </w:t>
      </w:r>
      <w:bookmarkStart w:id="1217" w:name="_ETM_Q2_502830"/>
      <w:bookmarkStart w:id="1218" w:name="_ETM_Q2_503910"/>
      <w:bookmarkStart w:id="1219" w:name="_ETM_Q2_504330"/>
      <w:bookmarkStart w:id="1220" w:name="_ETM_Q2_504390"/>
      <w:bookmarkEnd w:id="1217"/>
      <w:bookmarkEnd w:id="1218"/>
      <w:bookmarkEnd w:id="1219"/>
      <w:bookmarkEnd w:id="1220"/>
      <w:r>
        <w:rPr>
          <w:rFonts w:hint="cs"/>
          <w:rtl/>
        </w:rPr>
        <w:t>ל</w:t>
      </w:r>
      <w:r>
        <w:rPr>
          <w:rtl/>
        </w:rPr>
        <w:t xml:space="preserve">לא </w:t>
      </w:r>
      <w:bookmarkStart w:id="1221" w:name="_ETM_Q2_504510"/>
      <w:bookmarkEnd w:id="1221"/>
      <w:r>
        <w:rPr>
          <w:rtl/>
        </w:rPr>
        <w:t>מכרז</w:t>
      </w:r>
      <w:r>
        <w:rPr>
          <w:rFonts w:hint="cs"/>
          <w:rtl/>
        </w:rPr>
        <w:t>.</w:t>
      </w:r>
    </w:p>
    <w:p w:rsidR="00EE5124" w:rsidRDefault="00EE5124" w:rsidP="007E32E6">
      <w:pPr>
        <w:rPr>
          <w:rtl/>
        </w:rPr>
      </w:pPr>
    </w:p>
    <w:p w:rsidR="00EE5124" w:rsidRDefault="00EE5124" w:rsidP="007E32E6">
      <w:pPr>
        <w:rPr>
          <w:rtl/>
        </w:rPr>
      </w:pPr>
      <w:bookmarkStart w:id="1222" w:name="_ETM_Q2_510000"/>
      <w:bookmarkStart w:id="1223" w:name="_ETM_Q2_506500"/>
      <w:bookmarkEnd w:id="1222"/>
      <w:bookmarkEnd w:id="1223"/>
      <w:r>
        <w:rPr>
          <w:rtl/>
        </w:rPr>
        <w:t xml:space="preserve">אבל </w:t>
      </w:r>
      <w:bookmarkStart w:id="1224" w:name="_ETM_Q2_506740"/>
      <w:bookmarkEnd w:id="1224"/>
      <w:r>
        <w:rPr>
          <w:rtl/>
        </w:rPr>
        <w:t xml:space="preserve">לא </w:t>
      </w:r>
      <w:bookmarkStart w:id="1225" w:name="_ETM_Q2_506830"/>
      <w:bookmarkEnd w:id="1225"/>
      <w:r>
        <w:rPr>
          <w:rtl/>
        </w:rPr>
        <w:t xml:space="preserve">מזמן </w:t>
      </w:r>
      <w:bookmarkStart w:id="1226" w:name="_ETM_Q2_508150"/>
      <w:bookmarkEnd w:id="1226"/>
      <w:r>
        <w:rPr>
          <w:rtl/>
        </w:rPr>
        <w:t xml:space="preserve">קראתי </w:t>
      </w:r>
      <w:bookmarkStart w:id="1227" w:name="_ETM_Q2_508800"/>
      <w:bookmarkStart w:id="1228" w:name="_ETM_Q2_510089"/>
      <w:bookmarkEnd w:id="1227"/>
      <w:bookmarkEnd w:id="1228"/>
      <w:r>
        <w:rPr>
          <w:rtl/>
        </w:rPr>
        <w:t xml:space="preserve">שנחקר </w:t>
      </w:r>
      <w:bookmarkStart w:id="1229" w:name="_ETM_Q2_510750"/>
      <w:bookmarkEnd w:id="1229"/>
      <w:r>
        <w:rPr>
          <w:rtl/>
        </w:rPr>
        <w:t xml:space="preserve">איזה </w:t>
      </w:r>
      <w:bookmarkStart w:id="1230" w:name="_ETM_Q2_511050"/>
      <w:bookmarkEnd w:id="1230"/>
      <w:r>
        <w:rPr>
          <w:rtl/>
        </w:rPr>
        <w:t xml:space="preserve">גנרל </w:t>
      </w:r>
      <w:bookmarkStart w:id="1231" w:name="_ETM_Q2_511529"/>
      <w:bookmarkEnd w:id="1231"/>
      <w:r>
        <w:rPr>
          <w:rtl/>
        </w:rPr>
        <w:t>אמריקאי</w:t>
      </w:r>
      <w:r>
        <w:rPr>
          <w:rFonts w:hint="cs"/>
          <w:rtl/>
        </w:rPr>
        <w:t>,</w:t>
      </w:r>
      <w:r>
        <w:rPr>
          <w:rtl/>
        </w:rPr>
        <w:t xml:space="preserve"> </w:t>
      </w:r>
      <w:bookmarkStart w:id="1232" w:name="_ETM_Q2_512850"/>
      <w:bookmarkEnd w:id="1232"/>
      <w:r>
        <w:rPr>
          <w:rtl/>
        </w:rPr>
        <w:t xml:space="preserve">שהם </w:t>
      </w:r>
      <w:bookmarkStart w:id="1233" w:name="_ETM_Q2_513120"/>
      <w:bookmarkEnd w:id="1233"/>
      <w:r>
        <w:rPr>
          <w:rtl/>
        </w:rPr>
        <w:t>שית</w:t>
      </w:r>
      <w:r>
        <w:rPr>
          <w:rFonts w:hint="cs"/>
          <w:rtl/>
        </w:rPr>
        <w:t>פ</w:t>
      </w:r>
      <w:r>
        <w:rPr>
          <w:rtl/>
        </w:rPr>
        <w:t xml:space="preserve">ו </w:t>
      </w:r>
      <w:bookmarkStart w:id="1234" w:name="_ETM_Q2_513540"/>
      <w:bookmarkEnd w:id="1234"/>
      <w:r>
        <w:rPr>
          <w:rtl/>
        </w:rPr>
        <w:t>אותו</w:t>
      </w:r>
      <w:r>
        <w:rPr>
          <w:rFonts w:hint="cs"/>
          <w:rtl/>
        </w:rPr>
        <w:t>,</w:t>
      </w:r>
      <w:r>
        <w:rPr>
          <w:rtl/>
        </w:rPr>
        <w:t xml:space="preserve"> </w:t>
      </w:r>
      <w:bookmarkStart w:id="1235" w:name="_ETM_Q2_514230"/>
      <w:bookmarkEnd w:id="1235"/>
      <w:r>
        <w:rPr>
          <w:rtl/>
        </w:rPr>
        <w:t xml:space="preserve">והוא </w:t>
      </w:r>
      <w:bookmarkStart w:id="1236" w:name="_ETM_Q2_514470"/>
      <w:bookmarkEnd w:id="1236"/>
      <w:r>
        <w:rPr>
          <w:rtl/>
        </w:rPr>
        <w:t xml:space="preserve">היה </w:t>
      </w:r>
      <w:bookmarkStart w:id="1237" w:name="_ETM_Q2_514589"/>
      <w:bookmarkEnd w:id="1237"/>
      <w:r>
        <w:rPr>
          <w:rtl/>
        </w:rPr>
        <w:t xml:space="preserve">צריך </w:t>
      </w:r>
      <w:bookmarkStart w:id="1238" w:name="_ETM_Q2_514860"/>
      <w:bookmarkStart w:id="1239" w:name="_ETM_Q2_515160"/>
      <w:bookmarkStart w:id="1240" w:name="_ETM_Q2_515339"/>
      <w:bookmarkStart w:id="1241" w:name="_ETM_Q2_515489"/>
      <w:bookmarkEnd w:id="1238"/>
      <w:bookmarkEnd w:id="1239"/>
      <w:bookmarkEnd w:id="1240"/>
      <w:bookmarkEnd w:id="1241"/>
      <w:r>
        <w:rPr>
          <w:rtl/>
        </w:rPr>
        <w:t xml:space="preserve">למכור </w:t>
      </w:r>
      <w:bookmarkStart w:id="1242" w:name="_ETM_Q2_515879"/>
      <w:bookmarkEnd w:id="1242"/>
      <w:r>
        <w:rPr>
          <w:rtl/>
        </w:rPr>
        <w:t xml:space="preserve">את </w:t>
      </w:r>
      <w:bookmarkStart w:id="1243" w:name="_ETM_Q2_515970"/>
      <w:bookmarkEnd w:id="1243"/>
      <w:r>
        <w:rPr>
          <w:rtl/>
        </w:rPr>
        <w:t xml:space="preserve">זה </w:t>
      </w:r>
      <w:bookmarkStart w:id="1244" w:name="_ETM_Q2_516300"/>
      <w:bookmarkEnd w:id="1244"/>
      <w:r>
        <w:rPr>
          <w:rtl/>
        </w:rPr>
        <w:t xml:space="preserve">גם </w:t>
      </w:r>
      <w:bookmarkStart w:id="1245" w:name="_ETM_Q2_516570"/>
      <w:bookmarkEnd w:id="1245"/>
      <w:r>
        <w:rPr>
          <w:rtl/>
        </w:rPr>
        <w:t>ל</w:t>
      </w:r>
      <w:r>
        <w:rPr>
          <w:rFonts w:hint="cs"/>
          <w:rtl/>
        </w:rPr>
        <w:t xml:space="preserve">קטרים </w:t>
      </w:r>
      <w:bookmarkStart w:id="1246" w:name="_ETM_Q2_517170"/>
      <w:bookmarkEnd w:id="1246"/>
      <w:r>
        <w:rPr>
          <w:rtl/>
        </w:rPr>
        <w:t xml:space="preserve">וגם </w:t>
      </w:r>
      <w:bookmarkStart w:id="1247" w:name="_ETM_Q2_517440"/>
      <w:bookmarkEnd w:id="1247"/>
      <w:r>
        <w:rPr>
          <w:rtl/>
        </w:rPr>
        <w:t xml:space="preserve">לכל </w:t>
      </w:r>
      <w:bookmarkStart w:id="1248" w:name="_ETM_Q2_517680"/>
      <w:bookmarkEnd w:id="1248"/>
      <w:r>
        <w:rPr>
          <w:rtl/>
        </w:rPr>
        <w:t xml:space="preserve">מיני </w:t>
      </w:r>
      <w:bookmarkStart w:id="1249" w:name="_ETM_Q2_517949"/>
      <w:bookmarkEnd w:id="1249"/>
      <w:r>
        <w:rPr>
          <w:rtl/>
        </w:rPr>
        <w:t xml:space="preserve">אנשים </w:t>
      </w:r>
      <w:bookmarkStart w:id="1250" w:name="_ETM_Q2_518279"/>
      <w:bookmarkEnd w:id="1250"/>
      <w:r>
        <w:rPr>
          <w:rtl/>
        </w:rPr>
        <w:t>אחרים</w:t>
      </w:r>
      <w:r>
        <w:rPr>
          <w:rFonts w:hint="cs"/>
          <w:rtl/>
        </w:rPr>
        <w:t>.</w:t>
      </w:r>
      <w:r>
        <w:rPr>
          <w:rtl/>
        </w:rPr>
        <w:t xml:space="preserve"> </w:t>
      </w:r>
      <w:bookmarkStart w:id="1251" w:name="_ETM_Q2_519260"/>
      <w:bookmarkEnd w:id="1251"/>
      <w:r>
        <w:rPr>
          <w:rtl/>
        </w:rPr>
        <w:t xml:space="preserve">הרי </w:t>
      </w:r>
      <w:bookmarkStart w:id="1252" w:name="_ETM_Q2_519440"/>
      <w:bookmarkEnd w:id="1252"/>
      <w:r>
        <w:rPr>
          <w:rtl/>
        </w:rPr>
        <w:t xml:space="preserve">זה </w:t>
      </w:r>
      <w:bookmarkStart w:id="1253" w:name="_ETM_Q2_519589"/>
      <w:bookmarkEnd w:id="1253"/>
      <w:r>
        <w:rPr>
          <w:rtl/>
        </w:rPr>
        <w:t xml:space="preserve">היה </w:t>
      </w:r>
      <w:bookmarkStart w:id="1254" w:name="_ETM_Q2_519800"/>
      <w:bookmarkEnd w:id="1254"/>
      <w:r>
        <w:rPr>
          <w:rtl/>
        </w:rPr>
        <w:t>הרעיון</w:t>
      </w:r>
      <w:bookmarkStart w:id="1255" w:name="_ETM_Q2_521720"/>
      <w:bookmarkEnd w:id="1255"/>
      <w:r>
        <w:rPr>
          <w:rFonts w:hint="cs"/>
          <w:rtl/>
        </w:rPr>
        <w:t xml:space="preserve"> </w:t>
      </w:r>
      <w:r>
        <w:rPr>
          <w:rFonts w:hint="eastAsia"/>
          <w:rtl/>
        </w:rPr>
        <w:t>–</w:t>
      </w:r>
      <w:r>
        <w:rPr>
          <w:rFonts w:hint="cs"/>
          <w:rtl/>
        </w:rPr>
        <w:t xml:space="preserve"> </w:t>
      </w:r>
      <w:r>
        <w:rPr>
          <w:rtl/>
        </w:rPr>
        <w:t>בוא</w:t>
      </w:r>
      <w:r>
        <w:rPr>
          <w:rFonts w:hint="cs"/>
          <w:rtl/>
        </w:rPr>
        <w:t>ו</w:t>
      </w:r>
      <w:r>
        <w:rPr>
          <w:rtl/>
        </w:rPr>
        <w:t xml:space="preserve"> </w:t>
      </w:r>
      <w:bookmarkStart w:id="1256" w:name="_ETM_Q2_521960"/>
      <w:bookmarkEnd w:id="1256"/>
      <w:r>
        <w:rPr>
          <w:rtl/>
        </w:rPr>
        <w:t xml:space="preserve">נפתח </w:t>
      </w:r>
      <w:bookmarkStart w:id="1257" w:name="_ETM_Q2_522440"/>
      <w:bookmarkEnd w:id="1257"/>
      <w:r>
        <w:rPr>
          <w:rtl/>
        </w:rPr>
        <w:t>איזה</w:t>
      </w:r>
      <w:r>
        <w:rPr>
          <w:rFonts w:hint="cs"/>
          <w:rtl/>
        </w:rPr>
        <w:t xml:space="preserve"> </w:t>
      </w:r>
      <w:bookmarkStart w:id="1258" w:name="_ETM_Q2_522710"/>
      <w:bookmarkEnd w:id="1258"/>
      <w:r>
        <w:rPr>
          <w:rtl/>
        </w:rPr>
        <w:t xml:space="preserve">משהו </w:t>
      </w:r>
      <w:bookmarkStart w:id="1259" w:name="_ETM_Q2_523040"/>
      <w:bookmarkEnd w:id="1259"/>
      <w:r>
        <w:rPr>
          <w:rtl/>
        </w:rPr>
        <w:t xml:space="preserve">פה </w:t>
      </w:r>
      <w:bookmarkStart w:id="1260" w:name="_ETM_Q2_523190"/>
      <w:bookmarkEnd w:id="1260"/>
      <w:r>
        <w:rPr>
          <w:rtl/>
        </w:rPr>
        <w:t>בארץ</w:t>
      </w:r>
      <w:r>
        <w:rPr>
          <w:rFonts w:hint="cs"/>
          <w:rtl/>
        </w:rPr>
        <w:t>,</w:t>
      </w:r>
      <w:r>
        <w:rPr>
          <w:rtl/>
        </w:rPr>
        <w:t xml:space="preserve"> </w:t>
      </w:r>
      <w:bookmarkStart w:id="1261" w:name="_ETM_Q2_524320"/>
      <w:bookmarkEnd w:id="1261"/>
      <w:r>
        <w:rPr>
          <w:rFonts w:hint="cs"/>
          <w:rtl/>
        </w:rPr>
        <w:t>ונ</w:t>
      </w:r>
      <w:r>
        <w:rPr>
          <w:rtl/>
        </w:rPr>
        <w:t xml:space="preserve">קבל </w:t>
      </w:r>
      <w:bookmarkStart w:id="1262" w:name="_ETM_Q2_524949"/>
      <w:bookmarkEnd w:id="1262"/>
      <w:r>
        <w:rPr>
          <w:rtl/>
        </w:rPr>
        <w:t>מ</w:t>
      </w:r>
      <w:r>
        <w:rPr>
          <w:rFonts w:hint="cs"/>
          <w:rtl/>
        </w:rPr>
        <w:t xml:space="preserve">משטרת ישראל </w:t>
      </w:r>
      <w:bookmarkStart w:id="1263" w:name="_ETM_Q2_525129"/>
      <w:bookmarkStart w:id="1264" w:name="_ETM_Q2_525429"/>
      <w:bookmarkStart w:id="1265" w:name="_ETM_Q2_525684"/>
      <w:bookmarkStart w:id="1266" w:name="_ETM_Q2_525940"/>
      <w:bookmarkStart w:id="1267" w:name="_ETM_Q2_526750"/>
      <w:bookmarkEnd w:id="1263"/>
      <w:bookmarkEnd w:id="1264"/>
      <w:bookmarkEnd w:id="1265"/>
      <w:bookmarkEnd w:id="1266"/>
      <w:bookmarkEnd w:id="1267"/>
      <w:r>
        <w:rPr>
          <w:rtl/>
        </w:rPr>
        <w:t xml:space="preserve">את </w:t>
      </w:r>
      <w:bookmarkStart w:id="1268" w:name="_ETM_Q2_526929"/>
      <w:bookmarkEnd w:id="1268"/>
      <w:r>
        <w:rPr>
          <w:rtl/>
        </w:rPr>
        <w:t xml:space="preserve">כל </w:t>
      </w:r>
      <w:bookmarkStart w:id="1269" w:name="_ETM_Q2_527199"/>
      <w:bookmarkEnd w:id="1269"/>
      <w:r>
        <w:rPr>
          <w:rtl/>
        </w:rPr>
        <w:t xml:space="preserve">הנתונים </w:t>
      </w:r>
      <w:bookmarkStart w:id="1270" w:name="_ETM_Q2_527739"/>
      <w:bookmarkEnd w:id="1270"/>
      <w:r>
        <w:rPr>
          <w:rtl/>
        </w:rPr>
        <w:t xml:space="preserve">על </w:t>
      </w:r>
      <w:bookmarkStart w:id="1271" w:name="_ETM_Q2_527829"/>
      <w:bookmarkEnd w:id="1271"/>
      <w:r>
        <w:rPr>
          <w:rtl/>
        </w:rPr>
        <w:t xml:space="preserve">אזרחי </w:t>
      </w:r>
      <w:bookmarkStart w:id="1272" w:name="_ETM_Q2_528190"/>
      <w:bookmarkEnd w:id="1272"/>
      <w:r>
        <w:rPr>
          <w:rtl/>
        </w:rPr>
        <w:t xml:space="preserve">מדינת </w:t>
      </w:r>
      <w:bookmarkStart w:id="1273" w:name="_ETM_Q2_528579"/>
      <w:bookmarkEnd w:id="1273"/>
      <w:r>
        <w:rPr>
          <w:rtl/>
        </w:rPr>
        <w:t>ישראל</w:t>
      </w:r>
      <w:r>
        <w:rPr>
          <w:rFonts w:hint="cs"/>
          <w:rtl/>
        </w:rPr>
        <w:t>,</w:t>
      </w:r>
      <w:r>
        <w:rPr>
          <w:rtl/>
        </w:rPr>
        <w:t xml:space="preserve"> </w:t>
      </w:r>
      <w:bookmarkStart w:id="1274" w:name="_ETM_Q2_530270"/>
      <w:bookmarkEnd w:id="1274"/>
      <w:r>
        <w:rPr>
          <w:rtl/>
        </w:rPr>
        <w:t>הכ</w:t>
      </w:r>
      <w:r>
        <w:rPr>
          <w:rFonts w:hint="cs"/>
          <w:rtl/>
        </w:rPr>
        <w:t>ו</w:t>
      </w:r>
      <w:r>
        <w:rPr>
          <w:rtl/>
        </w:rPr>
        <w:t>ל</w:t>
      </w:r>
      <w:r>
        <w:rPr>
          <w:rFonts w:hint="cs"/>
          <w:rtl/>
        </w:rPr>
        <w:t>.</w:t>
      </w:r>
      <w:r>
        <w:rPr>
          <w:rtl/>
        </w:rPr>
        <w:t xml:space="preserve"> </w:t>
      </w:r>
      <w:bookmarkStart w:id="1275" w:name="_ETM_Q2_532879"/>
      <w:bookmarkEnd w:id="1275"/>
      <w:r>
        <w:rPr>
          <w:rtl/>
        </w:rPr>
        <w:t xml:space="preserve">ומי </w:t>
      </w:r>
      <w:bookmarkStart w:id="1276" w:name="_ETM_Q2_533420"/>
      <w:bookmarkEnd w:id="1276"/>
      <w:r>
        <w:rPr>
          <w:rtl/>
        </w:rPr>
        <w:t>היושב-ראש</w:t>
      </w:r>
      <w:r>
        <w:rPr>
          <w:rFonts w:hint="cs"/>
          <w:rtl/>
        </w:rPr>
        <w:t>?</w:t>
      </w:r>
      <w:r>
        <w:rPr>
          <w:rtl/>
        </w:rPr>
        <w:t xml:space="preserve"> </w:t>
      </w:r>
      <w:bookmarkStart w:id="1277" w:name="_ETM_Q2_534620"/>
      <w:bookmarkEnd w:id="1277"/>
      <w:r>
        <w:rPr>
          <w:rtl/>
        </w:rPr>
        <w:t xml:space="preserve">רם </w:t>
      </w:r>
      <w:bookmarkStart w:id="1278" w:name="_ETM_Q2_534979"/>
      <w:bookmarkEnd w:id="1278"/>
      <w:r>
        <w:rPr>
          <w:rtl/>
        </w:rPr>
        <w:t xml:space="preserve">בן </w:t>
      </w:r>
      <w:bookmarkStart w:id="1279" w:name="_ETM_Q2_535159"/>
      <w:bookmarkEnd w:id="1279"/>
      <w:r>
        <w:rPr>
          <w:rtl/>
        </w:rPr>
        <w:t>ברק</w:t>
      </w:r>
      <w:r>
        <w:rPr>
          <w:rFonts w:hint="cs"/>
          <w:rtl/>
        </w:rPr>
        <w:t>;</w:t>
      </w:r>
      <w:r>
        <w:rPr>
          <w:rtl/>
        </w:rPr>
        <w:t xml:space="preserve"> </w:t>
      </w:r>
      <w:bookmarkStart w:id="1280" w:name="_ETM_Q2_536629"/>
      <w:bookmarkEnd w:id="1280"/>
      <w:r>
        <w:rPr>
          <w:rtl/>
        </w:rPr>
        <w:t xml:space="preserve">מי </w:t>
      </w:r>
      <w:bookmarkStart w:id="1281" w:name="_ETM_Q2_536870"/>
      <w:bookmarkEnd w:id="1281"/>
      <w:r>
        <w:rPr>
          <w:rtl/>
        </w:rPr>
        <w:t>הנשיא</w:t>
      </w:r>
      <w:r w:rsidR="00E64BA9">
        <w:rPr>
          <w:rFonts w:hint="cs"/>
          <w:rtl/>
        </w:rPr>
        <w:t>?</w:t>
      </w:r>
      <w:r>
        <w:rPr>
          <w:rtl/>
        </w:rPr>
        <w:t xml:space="preserve"> </w:t>
      </w:r>
      <w:bookmarkStart w:id="1282" w:name="_ETM_Q2_537620"/>
      <w:bookmarkEnd w:id="1282"/>
      <w:r>
        <w:rPr>
          <w:rtl/>
        </w:rPr>
        <w:t xml:space="preserve">או </w:t>
      </w:r>
      <w:bookmarkStart w:id="1283" w:name="_ETM_Q2_537829"/>
      <w:bookmarkEnd w:id="1283"/>
      <w:r>
        <w:rPr>
          <w:rtl/>
        </w:rPr>
        <w:t xml:space="preserve">הפוך </w:t>
      </w:r>
      <w:bookmarkStart w:id="1284" w:name="_ETM_Q2_540620"/>
      <w:bookmarkEnd w:id="1284"/>
      <w:r>
        <w:rPr>
          <w:rFonts w:hint="cs"/>
          <w:rtl/>
        </w:rPr>
        <w:t xml:space="preserve">– </w:t>
      </w:r>
      <w:r>
        <w:rPr>
          <w:rtl/>
        </w:rPr>
        <w:t xml:space="preserve">ידידנו </w:t>
      </w:r>
      <w:bookmarkStart w:id="1285" w:name="_ETM_Q2_541279"/>
      <w:bookmarkEnd w:id="1285"/>
      <w:r>
        <w:rPr>
          <w:rtl/>
        </w:rPr>
        <w:t>גנץ</w:t>
      </w:r>
      <w:r>
        <w:rPr>
          <w:rFonts w:hint="cs"/>
          <w:rtl/>
        </w:rPr>
        <w:t>;</w:t>
      </w:r>
      <w:r>
        <w:rPr>
          <w:rtl/>
        </w:rPr>
        <w:t xml:space="preserve"> </w:t>
      </w:r>
      <w:bookmarkStart w:id="1286" w:name="_ETM_Q2_542440"/>
      <w:bookmarkEnd w:id="1286"/>
      <w:r>
        <w:rPr>
          <w:rtl/>
        </w:rPr>
        <w:t xml:space="preserve">מי </w:t>
      </w:r>
      <w:bookmarkStart w:id="1287" w:name="_ETM_Q2_542680"/>
      <w:bookmarkEnd w:id="1287"/>
      <w:r>
        <w:rPr>
          <w:rtl/>
        </w:rPr>
        <w:t xml:space="preserve">היועצים </w:t>
      </w:r>
      <w:bookmarkStart w:id="1288" w:name="_ETM_Q2_543520"/>
      <w:bookmarkEnd w:id="1288"/>
      <w:r>
        <w:rPr>
          <w:rtl/>
        </w:rPr>
        <w:t>שם</w:t>
      </w:r>
      <w:r>
        <w:rPr>
          <w:rFonts w:hint="cs"/>
          <w:rtl/>
        </w:rPr>
        <w:t>?</w:t>
      </w:r>
      <w:r>
        <w:rPr>
          <w:rtl/>
        </w:rPr>
        <w:t xml:space="preserve"> </w:t>
      </w:r>
      <w:bookmarkStart w:id="1289" w:name="_ETM_Q2_544380"/>
      <w:bookmarkEnd w:id="1289"/>
      <w:r>
        <w:rPr>
          <w:rtl/>
        </w:rPr>
        <w:t xml:space="preserve">מפכ"ל </w:t>
      </w:r>
      <w:bookmarkStart w:id="1290" w:name="_ETM_Q2_544920"/>
      <w:bookmarkEnd w:id="1290"/>
      <w:r>
        <w:rPr>
          <w:rtl/>
        </w:rPr>
        <w:t xml:space="preserve">המשטרה </w:t>
      </w:r>
      <w:bookmarkStart w:id="1291" w:name="_ETM_Q2_545460"/>
      <w:bookmarkEnd w:id="1291"/>
      <w:r>
        <w:rPr>
          <w:rtl/>
        </w:rPr>
        <w:t xml:space="preserve">דודו </w:t>
      </w:r>
      <w:bookmarkStart w:id="1292" w:name="_ETM_Q2_545790"/>
      <w:bookmarkEnd w:id="1292"/>
      <w:r>
        <w:rPr>
          <w:rtl/>
        </w:rPr>
        <w:t xml:space="preserve">כהן </w:t>
      </w:r>
      <w:bookmarkStart w:id="1293" w:name="_ETM_Q2_546899"/>
      <w:bookmarkEnd w:id="1293"/>
      <w:r>
        <w:rPr>
          <w:rtl/>
        </w:rPr>
        <w:t>וה</w:t>
      </w:r>
      <w:r>
        <w:rPr>
          <w:rFonts w:hint="cs"/>
          <w:rtl/>
        </w:rPr>
        <w:t>ס</w:t>
      </w:r>
      <w:bookmarkStart w:id="1294" w:name="_ETM_Q2_547350"/>
      <w:bookmarkEnd w:id="1294"/>
      <w:r>
        <w:rPr>
          <w:rtl/>
        </w:rPr>
        <w:t xml:space="preserve">מפכ"ל </w:t>
      </w:r>
      <w:bookmarkStart w:id="1295" w:name="_ETM_Q2_547979"/>
      <w:bookmarkEnd w:id="1295"/>
      <w:r>
        <w:rPr>
          <w:rtl/>
        </w:rPr>
        <w:t>ב</w:t>
      </w:r>
      <w:r>
        <w:rPr>
          <w:rFonts w:hint="cs"/>
          <w:rtl/>
        </w:rPr>
        <w:t xml:space="preserve">נצי </w:t>
      </w:r>
      <w:bookmarkStart w:id="1296" w:name="_ETM_Q2_548219"/>
      <w:bookmarkEnd w:id="1296"/>
      <w:r>
        <w:rPr>
          <w:rtl/>
        </w:rPr>
        <w:t>ס</w:t>
      </w:r>
      <w:r>
        <w:rPr>
          <w:rFonts w:hint="cs"/>
          <w:rtl/>
        </w:rPr>
        <w:t>א</w:t>
      </w:r>
      <w:r>
        <w:rPr>
          <w:rtl/>
        </w:rPr>
        <w:t>ו</w:t>
      </w:r>
      <w:r>
        <w:rPr>
          <w:rFonts w:hint="cs"/>
          <w:rtl/>
        </w:rPr>
        <w:t>.</w:t>
      </w:r>
      <w:r>
        <w:rPr>
          <w:rtl/>
        </w:rPr>
        <w:t xml:space="preserve"> </w:t>
      </w:r>
      <w:bookmarkStart w:id="1297" w:name="_ETM_Q2_549520"/>
      <w:bookmarkEnd w:id="1297"/>
      <w:r>
        <w:rPr>
          <w:rFonts w:hint="cs"/>
          <w:rtl/>
        </w:rPr>
        <w:t xml:space="preserve">כל </w:t>
      </w:r>
      <w:bookmarkStart w:id="1298" w:name="_ETM_Q2_549000"/>
      <w:bookmarkEnd w:id="1298"/>
      <w:r>
        <w:rPr>
          <w:rFonts w:hint="cs"/>
          <w:rtl/>
        </w:rPr>
        <w:t xml:space="preserve">אלה, אם </w:t>
      </w:r>
      <w:bookmarkStart w:id="1299" w:name="_ETM_Q2_549969"/>
      <w:bookmarkStart w:id="1300" w:name="_ETM_Q2_550210"/>
      <w:bookmarkEnd w:id="1299"/>
      <w:bookmarkEnd w:id="1300"/>
      <w:r>
        <w:rPr>
          <w:rtl/>
        </w:rPr>
        <w:t xml:space="preserve">הם </w:t>
      </w:r>
      <w:bookmarkStart w:id="1301" w:name="_ETM_Q2_550329"/>
      <w:bookmarkEnd w:id="1301"/>
      <w:r>
        <w:rPr>
          <w:rtl/>
        </w:rPr>
        <w:t xml:space="preserve">יודעים </w:t>
      </w:r>
      <w:bookmarkStart w:id="1302" w:name="_ETM_Q2_550630"/>
      <w:bookmarkEnd w:id="1302"/>
      <w:r>
        <w:rPr>
          <w:rtl/>
        </w:rPr>
        <w:t xml:space="preserve">להדליק </w:t>
      </w:r>
      <w:bookmarkStart w:id="1303" w:name="_ETM_Q2_550990"/>
      <w:bookmarkEnd w:id="1303"/>
      <w:r>
        <w:rPr>
          <w:rtl/>
        </w:rPr>
        <w:t>מחשב</w:t>
      </w:r>
      <w:r>
        <w:rPr>
          <w:rFonts w:hint="cs"/>
          <w:rtl/>
        </w:rPr>
        <w:t>,</w:t>
      </w:r>
      <w:r>
        <w:rPr>
          <w:rtl/>
        </w:rPr>
        <w:t xml:space="preserve"> </w:t>
      </w:r>
      <w:bookmarkStart w:id="1304" w:name="_ETM_Q2_552490"/>
      <w:bookmarkEnd w:id="1304"/>
      <w:r>
        <w:rPr>
          <w:rtl/>
        </w:rPr>
        <w:t xml:space="preserve">תקרא </w:t>
      </w:r>
      <w:bookmarkStart w:id="1305" w:name="_ETM_Q2_552909"/>
      <w:bookmarkEnd w:id="1305"/>
      <w:r>
        <w:rPr>
          <w:rtl/>
        </w:rPr>
        <w:t xml:space="preserve">לי </w:t>
      </w:r>
      <w:bookmarkStart w:id="1306" w:name="_ETM_Q2_553119"/>
      <w:bookmarkEnd w:id="1306"/>
      <w:r>
        <w:rPr>
          <w:rFonts w:hint="cs"/>
          <w:rtl/>
        </w:rPr>
        <w:t xml:space="preserve">– </w:t>
      </w:r>
      <w:r>
        <w:rPr>
          <w:rtl/>
        </w:rPr>
        <w:t xml:space="preserve">אתה </w:t>
      </w:r>
      <w:bookmarkStart w:id="1307" w:name="_ETM_Q2_553270"/>
      <w:bookmarkEnd w:id="1307"/>
      <w:r>
        <w:rPr>
          <w:rtl/>
        </w:rPr>
        <w:t>יודע</w:t>
      </w:r>
      <w:r>
        <w:rPr>
          <w:rFonts w:hint="cs"/>
          <w:rtl/>
        </w:rPr>
        <w:t>,</w:t>
      </w:r>
      <w:r>
        <w:rPr>
          <w:rtl/>
        </w:rPr>
        <w:t xml:space="preserve"> </w:t>
      </w:r>
      <w:bookmarkStart w:id="1308" w:name="_ETM_Q2_553899"/>
      <w:bookmarkEnd w:id="1308"/>
      <w:r>
        <w:rPr>
          <w:rtl/>
        </w:rPr>
        <w:t xml:space="preserve">אני </w:t>
      </w:r>
      <w:bookmarkStart w:id="1309" w:name="_ETM_Q2_554259"/>
      <w:bookmarkEnd w:id="1309"/>
      <w:r>
        <w:rPr>
          <w:rFonts w:hint="cs"/>
          <w:rtl/>
        </w:rPr>
        <w:t xml:space="preserve">קוגלגר </w:t>
      </w:r>
      <w:bookmarkStart w:id="1310" w:name="_ETM_Q2_554439"/>
      <w:bookmarkStart w:id="1311" w:name="_ETM_Q2_554740"/>
      <w:bookmarkEnd w:id="1310"/>
      <w:bookmarkEnd w:id="1311"/>
      <w:r>
        <w:rPr>
          <w:rtl/>
        </w:rPr>
        <w:t xml:space="preserve">אם </w:t>
      </w:r>
      <w:bookmarkStart w:id="1312" w:name="_ETM_Q2_554829"/>
      <w:bookmarkEnd w:id="1312"/>
      <w:r>
        <w:rPr>
          <w:rtl/>
        </w:rPr>
        <w:t xml:space="preserve">הם </w:t>
      </w:r>
      <w:bookmarkStart w:id="1313" w:name="_ETM_Q2_554920"/>
      <w:bookmarkEnd w:id="1313"/>
      <w:r>
        <w:rPr>
          <w:rtl/>
        </w:rPr>
        <w:t xml:space="preserve">יודעים </w:t>
      </w:r>
      <w:bookmarkStart w:id="1314" w:name="_ETM_Q2_555189"/>
      <w:bookmarkEnd w:id="1314"/>
      <w:r>
        <w:rPr>
          <w:rtl/>
        </w:rPr>
        <w:t xml:space="preserve">להדליק </w:t>
      </w:r>
      <w:bookmarkStart w:id="1315" w:name="_ETM_Q2_555429"/>
      <w:bookmarkEnd w:id="1315"/>
      <w:r>
        <w:rPr>
          <w:rtl/>
        </w:rPr>
        <w:t>מחשב</w:t>
      </w:r>
      <w:r>
        <w:rPr>
          <w:rFonts w:hint="cs"/>
          <w:rtl/>
        </w:rPr>
        <w:t>,</w:t>
      </w:r>
      <w:r>
        <w:rPr>
          <w:rtl/>
        </w:rPr>
        <w:t xml:space="preserve"> </w:t>
      </w:r>
      <w:bookmarkStart w:id="1316" w:name="_ETM_Q2_555759"/>
      <w:bookmarkEnd w:id="1316"/>
      <w:r>
        <w:rPr>
          <w:rtl/>
        </w:rPr>
        <w:t>בקושי</w:t>
      </w:r>
      <w:r>
        <w:rPr>
          <w:rFonts w:hint="cs"/>
          <w:rtl/>
        </w:rPr>
        <w:t>.</w:t>
      </w:r>
      <w:r>
        <w:rPr>
          <w:rtl/>
        </w:rPr>
        <w:t xml:space="preserve"> </w:t>
      </w:r>
      <w:bookmarkStart w:id="1317" w:name="_ETM_Q2_557049"/>
      <w:bookmarkEnd w:id="1317"/>
      <w:r>
        <w:rPr>
          <w:rtl/>
        </w:rPr>
        <w:t>אף</w:t>
      </w:r>
      <w:r>
        <w:rPr>
          <w:rFonts w:hint="cs"/>
          <w:rtl/>
        </w:rPr>
        <w:t xml:space="preserve"> אחד</w:t>
      </w:r>
      <w:bookmarkStart w:id="1318" w:name="_ETM_Q2_557320"/>
      <w:bookmarkEnd w:id="1318"/>
      <w:r>
        <w:rPr>
          <w:rtl/>
        </w:rPr>
        <w:t xml:space="preserve"> </w:t>
      </w:r>
      <w:bookmarkStart w:id="1319" w:name="_ETM_Q2_557529"/>
      <w:bookmarkEnd w:id="1319"/>
      <w:r>
        <w:rPr>
          <w:rFonts w:hint="cs"/>
          <w:rtl/>
        </w:rPr>
        <w:t>לא</w:t>
      </w:r>
      <w:bookmarkStart w:id="1320" w:name="_ETM_Q2_557619"/>
      <w:bookmarkEnd w:id="1320"/>
      <w:r>
        <w:rPr>
          <w:rFonts w:hint="cs"/>
          <w:rtl/>
        </w:rPr>
        <w:t xml:space="preserve"> </w:t>
      </w:r>
      <w:r>
        <w:rPr>
          <w:rtl/>
        </w:rPr>
        <w:t xml:space="preserve">גייס </w:t>
      </w:r>
      <w:bookmarkStart w:id="1321" w:name="_ETM_Q2_558040"/>
      <w:bookmarkEnd w:id="1321"/>
      <w:r>
        <w:rPr>
          <w:rtl/>
        </w:rPr>
        <w:t xml:space="preserve">אותם </w:t>
      </w:r>
      <w:bookmarkStart w:id="1322" w:name="_ETM_Q2_559020"/>
      <w:bookmarkEnd w:id="1322"/>
      <w:r>
        <w:rPr>
          <w:rtl/>
        </w:rPr>
        <w:t xml:space="preserve">כדי </w:t>
      </w:r>
      <w:bookmarkStart w:id="1323" w:name="_ETM_Q2_559380"/>
      <w:bookmarkEnd w:id="1323"/>
      <w:r>
        <w:rPr>
          <w:rtl/>
        </w:rPr>
        <w:t>שיעזר</w:t>
      </w:r>
      <w:r>
        <w:rPr>
          <w:rFonts w:hint="cs"/>
          <w:rtl/>
        </w:rPr>
        <w:t>ו</w:t>
      </w:r>
      <w:r>
        <w:rPr>
          <w:rtl/>
        </w:rPr>
        <w:t xml:space="preserve"> </w:t>
      </w:r>
      <w:bookmarkStart w:id="1324" w:name="_ETM_Q2_559829"/>
      <w:bookmarkEnd w:id="1324"/>
      <w:r>
        <w:rPr>
          <w:rtl/>
        </w:rPr>
        <w:t xml:space="preserve">לפתח </w:t>
      </w:r>
      <w:bookmarkStart w:id="1325" w:name="_ETM_Q2_560249"/>
      <w:bookmarkEnd w:id="1325"/>
      <w:r>
        <w:rPr>
          <w:rtl/>
        </w:rPr>
        <w:t xml:space="preserve">את </w:t>
      </w:r>
      <w:bookmarkStart w:id="1326" w:name="_ETM_Q2_560339"/>
      <w:bookmarkEnd w:id="1326"/>
      <w:r>
        <w:rPr>
          <w:rtl/>
        </w:rPr>
        <w:t>התוכנה</w:t>
      </w:r>
      <w:r w:rsidR="00E64BA9">
        <w:rPr>
          <w:rFonts w:hint="cs"/>
          <w:rtl/>
        </w:rPr>
        <w:t>,</w:t>
      </w:r>
      <w:r>
        <w:rPr>
          <w:rtl/>
        </w:rPr>
        <w:t xml:space="preserve"> </w:t>
      </w:r>
      <w:bookmarkStart w:id="1327" w:name="_ETM_Q2_561579"/>
      <w:bookmarkEnd w:id="1327"/>
      <w:r>
        <w:rPr>
          <w:rtl/>
        </w:rPr>
        <w:t xml:space="preserve">בגלל </w:t>
      </w:r>
      <w:bookmarkStart w:id="1328" w:name="_ETM_Q2_561909"/>
      <w:bookmarkEnd w:id="1328"/>
      <w:r>
        <w:rPr>
          <w:rtl/>
        </w:rPr>
        <w:t xml:space="preserve">שהם </w:t>
      </w:r>
      <w:bookmarkStart w:id="1329" w:name="_ETM_Q2_562119"/>
      <w:bookmarkEnd w:id="1329"/>
      <w:r>
        <w:rPr>
          <w:rtl/>
        </w:rPr>
        <w:t xml:space="preserve">לא </w:t>
      </w:r>
      <w:bookmarkStart w:id="1330" w:name="_ETM_Q2_562210"/>
      <w:bookmarkEnd w:id="1330"/>
      <w:r>
        <w:rPr>
          <w:rtl/>
        </w:rPr>
        <w:t xml:space="preserve">מבינים </w:t>
      </w:r>
      <w:bookmarkStart w:id="1331" w:name="_ETM_Q2_562600"/>
      <w:bookmarkEnd w:id="1331"/>
      <w:r>
        <w:rPr>
          <w:rFonts w:hint="cs"/>
          <w:rtl/>
        </w:rPr>
        <w:t xml:space="preserve">בזה </w:t>
      </w:r>
      <w:bookmarkStart w:id="1332" w:name="_ETM_Q2_562779"/>
      <w:bookmarkEnd w:id="1332"/>
      <w:r>
        <w:rPr>
          <w:rtl/>
        </w:rPr>
        <w:t>כלום</w:t>
      </w:r>
      <w:r>
        <w:rPr>
          <w:rFonts w:hint="cs"/>
          <w:rtl/>
        </w:rPr>
        <w:t>,</w:t>
      </w:r>
      <w:r>
        <w:rPr>
          <w:rtl/>
        </w:rPr>
        <w:t xml:space="preserve"> </w:t>
      </w:r>
      <w:bookmarkStart w:id="1333" w:name="_ETM_Q2_563079"/>
      <w:bookmarkEnd w:id="1333"/>
      <w:r>
        <w:rPr>
          <w:rtl/>
        </w:rPr>
        <w:t xml:space="preserve">בדיוק </w:t>
      </w:r>
      <w:bookmarkStart w:id="1334" w:name="_ETM_Q2_563319"/>
      <w:bookmarkEnd w:id="1334"/>
      <w:r>
        <w:rPr>
          <w:rtl/>
        </w:rPr>
        <w:t xml:space="preserve">כמו </w:t>
      </w:r>
      <w:bookmarkStart w:id="1335" w:name="_ETM_Q2_563439"/>
      <w:bookmarkEnd w:id="1335"/>
      <w:r>
        <w:rPr>
          <w:rtl/>
        </w:rPr>
        <w:t xml:space="preserve">שאני </w:t>
      </w:r>
      <w:bookmarkStart w:id="1336" w:name="_ETM_Q2_563710"/>
      <w:bookmarkEnd w:id="1336"/>
      <w:r>
        <w:rPr>
          <w:rtl/>
        </w:rPr>
        <w:t xml:space="preserve">לא </w:t>
      </w:r>
      <w:bookmarkStart w:id="1337" w:name="_ETM_Q2_563829"/>
      <w:bookmarkEnd w:id="1337"/>
      <w:r>
        <w:rPr>
          <w:rtl/>
        </w:rPr>
        <w:t>מבין</w:t>
      </w:r>
      <w:r>
        <w:rPr>
          <w:rFonts w:hint="cs"/>
          <w:rtl/>
        </w:rPr>
        <w:t xml:space="preserve">. </w:t>
      </w:r>
      <w:bookmarkStart w:id="1338" w:name="_ETM_Q2_566000"/>
      <w:bookmarkStart w:id="1339" w:name="_ETM_Q2_565689"/>
      <w:bookmarkEnd w:id="1338"/>
      <w:bookmarkEnd w:id="1339"/>
      <w:r>
        <w:rPr>
          <w:rtl/>
        </w:rPr>
        <w:t xml:space="preserve">גייסו </w:t>
      </w:r>
      <w:bookmarkStart w:id="1340" w:name="_ETM_Q2_566259"/>
      <w:bookmarkEnd w:id="1340"/>
      <w:r>
        <w:rPr>
          <w:rtl/>
        </w:rPr>
        <w:t xml:space="preserve">אותם </w:t>
      </w:r>
      <w:bookmarkStart w:id="1341" w:name="_ETM_Q2_566589"/>
      <w:bookmarkEnd w:id="1341"/>
      <w:r>
        <w:rPr>
          <w:rtl/>
        </w:rPr>
        <w:t xml:space="preserve">כדי </w:t>
      </w:r>
      <w:bookmarkStart w:id="1342" w:name="_ETM_Q2_567009"/>
      <w:bookmarkEnd w:id="1342"/>
      <w:r>
        <w:rPr>
          <w:rtl/>
        </w:rPr>
        <w:t xml:space="preserve">למכור </w:t>
      </w:r>
      <w:bookmarkStart w:id="1343" w:name="_ETM_Q2_567579"/>
      <w:bookmarkEnd w:id="1343"/>
      <w:r>
        <w:rPr>
          <w:rtl/>
        </w:rPr>
        <w:t xml:space="preserve">ולפרוץ </w:t>
      </w:r>
      <w:bookmarkStart w:id="1344" w:name="_ETM_Q2_568779"/>
      <w:bookmarkStart w:id="1345" w:name="_ETM_Q2_569319"/>
      <w:bookmarkEnd w:id="1344"/>
      <w:bookmarkEnd w:id="1345"/>
      <w:r>
        <w:rPr>
          <w:rtl/>
        </w:rPr>
        <w:t>לשווקים</w:t>
      </w:r>
      <w:r>
        <w:rPr>
          <w:rFonts w:hint="cs"/>
          <w:rtl/>
        </w:rPr>
        <w:t>,</w:t>
      </w:r>
      <w:r>
        <w:rPr>
          <w:rtl/>
        </w:rPr>
        <w:t xml:space="preserve"> </w:t>
      </w:r>
      <w:bookmarkStart w:id="1346" w:name="_ETM_Q2_571510"/>
      <w:bookmarkEnd w:id="1346"/>
      <w:r>
        <w:rPr>
          <w:rtl/>
        </w:rPr>
        <w:t xml:space="preserve">וזאת </w:t>
      </w:r>
      <w:bookmarkStart w:id="1347" w:name="_ETM_Q2_572020"/>
      <w:bookmarkEnd w:id="1347"/>
      <w:r>
        <w:rPr>
          <w:rtl/>
        </w:rPr>
        <w:t xml:space="preserve">הייתה </w:t>
      </w:r>
      <w:bookmarkStart w:id="1348" w:name="_ETM_Q2_572380"/>
      <w:bookmarkEnd w:id="1348"/>
      <w:r>
        <w:rPr>
          <w:rtl/>
        </w:rPr>
        <w:t>המטרה</w:t>
      </w:r>
      <w:r>
        <w:rPr>
          <w:rFonts w:hint="cs"/>
          <w:rtl/>
        </w:rPr>
        <w:t>.</w:t>
      </w:r>
    </w:p>
    <w:p w:rsidR="00EE5124" w:rsidRDefault="00EE5124" w:rsidP="007E32E6">
      <w:pPr>
        <w:rPr>
          <w:rtl/>
        </w:rPr>
      </w:pPr>
    </w:p>
    <w:p w:rsidR="00EE5124" w:rsidRDefault="00EE5124" w:rsidP="00E64BA9">
      <w:pPr>
        <w:rPr>
          <w:rtl/>
        </w:rPr>
      </w:pPr>
      <w:bookmarkStart w:id="1349" w:name="_ETM_Q2_574110"/>
      <w:bookmarkStart w:id="1350" w:name="_ETM_Q2_574350"/>
      <w:bookmarkEnd w:id="1349"/>
      <w:bookmarkEnd w:id="1350"/>
      <w:r>
        <w:rPr>
          <w:rtl/>
        </w:rPr>
        <w:t xml:space="preserve">מבקר </w:t>
      </w:r>
      <w:bookmarkStart w:id="1351" w:name="_ETM_Q2_574740"/>
      <w:bookmarkEnd w:id="1351"/>
      <w:r>
        <w:rPr>
          <w:rtl/>
        </w:rPr>
        <w:t xml:space="preserve">המדינה </w:t>
      </w:r>
      <w:bookmarkStart w:id="1352" w:name="_ETM_Q2_575100"/>
      <w:bookmarkEnd w:id="1352"/>
      <w:r>
        <w:rPr>
          <w:rFonts w:hint="cs"/>
          <w:rtl/>
        </w:rPr>
        <w:t xml:space="preserve">כבר </w:t>
      </w:r>
      <w:r>
        <w:rPr>
          <w:rtl/>
        </w:rPr>
        <w:t xml:space="preserve">כתב </w:t>
      </w:r>
      <w:bookmarkStart w:id="1353" w:name="_ETM_Q2_575460"/>
      <w:bookmarkEnd w:id="1353"/>
      <w:r>
        <w:rPr>
          <w:rtl/>
        </w:rPr>
        <w:t xml:space="preserve">על </w:t>
      </w:r>
      <w:bookmarkStart w:id="1354" w:name="_ETM_Q2_575580"/>
      <w:bookmarkEnd w:id="1354"/>
      <w:r>
        <w:rPr>
          <w:rtl/>
        </w:rPr>
        <w:t>זה</w:t>
      </w:r>
      <w:r>
        <w:rPr>
          <w:rFonts w:hint="cs"/>
          <w:rtl/>
        </w:rPr>
        <w:t>.</w:t>
      </w:r>
      <w:r>
        <w:rPr>
          <w:rtl/>
        </w:rPr>
        <w:t xml:space="preserve"> </w:t>
      </w:r>
      <w:bookmarkStart w:id="1355" w:name="_ETM_Q2_577100"/>
      <w:bookmarkEnd w:id="1355"/>
      <w:r>
        <w:rPr>
          <w:rtl/>
        </w:rPr>
        <w:t>ו</w:t>
      </w:r>
      <w:bookmarkStart w:id="1356" w:name="_ETM_Q2_577520"/>
      <w:bookmarkStart w:id="1357" w:name="_ETM_Q2_577850"/>
      <w:bookmarkEnd w:id="1356"/>
      <w:bookmarkEnd w:id="1357"/>
      <w:r>
        <w:rPr>
          <w:rtl/>
        </w:rPr>
        <w:t xml:space="preserve">דרך </w:t>
      </w:r>
      <w:bookmarkStart w:id="1358" w:name="_ETM_Q2_578089"/>
      <w:bookmarkEnd w:id="1358"/>
      <w:r>
        <w:rPr>
          <w:rtl/>
        </w:rPr>
        <w:t>אגב</w:t>
      </w:r>
      <w:r>
        <w:rPr>
          <w:rFonts w:hint="cs"/>
          <w:rtl/>
        </w:rPr>
        <w:t>,</w:t>
      </w:r>
      <w:r>
        <w:rPr>
          <w:rtl/>
        </w:rPr>
        <w:t xml:space="preserve"> </w:t>
      </w:r>
      <w:bookmarkStart w:id="1359" w:name="_ETM_Q2_578839"/>
      <w:bookmarkEnd w:id="1359"/>
      <w:r>
        <w:rPr>
          <w:rtl/>
        </w:rPr>
        <w:t xml:space="preserve">הם </w:t>
      </w:r>
      <w:bookmarkStart w:id="1360" w:name="_ETM_Q2_579140"/>
      <w:bookmarkEnd w:id="1360"/>
      <w:r>
        <w:rPr>
          <w:rtl/>
        </w:rPr>
        <w:t xml:space="preserve">החליטו </w:t>
      </w:r>
      <w:bookmarkStart w:id="1361" w:name="_ETM_Q2_579650"/>
      <w:bookmarkEnd w:id="1361"/>
      <w:r>
        <w:rPr>
          <w:rtl/>
        </w:rPr>
        <w:t xml:space="preserve">להקים </w:t>
      </w:r>
      <w:bookmarkStart w:id="1362" w:name="_ETM_Q2_580040"/>
      <w:bookmarkEnd w:id="1362"/>
      <w:r>
        <w:rPr>
          <w:rtl/>
        </w:rPr>
        <w:t>ועדה</w:t>
      </w:r>
      <w:r>
        <w:rPr>
          <w:rFonts w:hint="cs"/>
          <w:rtl/>
        </w:rPr>
        <w:t>.</w:t>
      </w:r>
      <w:bookmarkStart w:id="1363" w:name="_ETM_Q2_577000"/>
      <w:bookmarkEnd w:id="1363"/>
      <w:r>
        <w:rPr>
          <w:rFonts w:hint="cs"/>
          <w:rtl/>
        </w:rPr>
        <w:t xml:space="preserve"> </w:t>
      </w:r>
      <w:bookmarkStart w:id="1364" w:name="_ETM_Q2_580580"/>
      <w:bookmarkEnd w:id="1364"/>
      <w:r>
        <w:rPr>
          <w:rtl/>
        </w:rPr>
        <w:t>מ</w:t>
      </w:r>
      <w:r>
        <w:rPr>
          <w:rFonts w:hint="cs"/>
          <w:rtl/>
        </w:rPr>
        <w:t>י יחק</w:t>
      </w:r>
      <w:r>
        <w:rPr>
          <w:rtl/>
        </w:rPr>
        <w:t xml:space="preserve">ור </w:t>
      </w:r>
      <w:bookmarkStart w:id="1365" w:name="_ETM_Q2_581330"/>
      <w:bookmarkEnd w:id="1365"/>
      <w:r>
        <w:rPr>
          <w:rtl/>
        </w:rPr>
        <w:t>את</w:t>
      </w:r>
      <w:r>
        <w:rPr>
          <w:rFonts w:hint="cs"/>
          <w:rtl/>
        </w:rPr>
        <w:t xml:space="preserve"> </w:t>
      </w:r>
      <w:r>
        <w:rPr>
          <w:rtl/>
        </w:rPr>
        <w:t>ה</w:t>
      </w:r>
      <w:bookmarkStart w:id="1366" w:name="_ETM_Q2_581450"/>
      <w:bookmarkEnd w:id="1366"/>
      <w:r>
        <w:rPr>
          <w:rtl/>
        </w:rPr>
        <w:t>חוקרים</w:t>
      </w:r>
      <w:r>
        <w:rPr>
          <w:rFonts w:hint="cs"/>
          <w:rtl/>
        </w:rPr>
        <w:t xml:space="preserve">? </w:t>
      </w:r>
      <w:bookmarkStart w:id="1367" w:name="_ETM_Q2_583860"/>
      <w:bookmarkStart w:id="1368" w:name="_ETM_Q2_583980"/>
      <w:bookmarkEnd w:id="1367"/>
      <w:bookmarkEnd w:id="1368"/>
      <w:r>
        <w:rPr>
          <w:rtl/>
        </w:rPr>
        <w:t xml:space="preserve">אדוני </w:t>
      </w:r>
      <w:bookmarkStart w:id="1369" w:name="_ETM_Q2_584310"/>
      <w:bookmarkEnd w:id="1369"/>
      <w:r>
        <w:rPr>
          <w:rtl/>
        </w:rPr>
        <w:t>היושב-ראש</w:t>
      </w:r>
      <w:r>
        <w:rPr>
          <w:rFonts w:hint="cs"/>
          <w:rtl/>
        </w:rPr>
        <w:t>,</w:t>
      </w:r>
      <w:r>
        <w:rPr>
          <w:rtl/>
        </w:rPr>
        <w:t xml:space="preserve"> </w:t>
      </w:r>
      <w:bookmarkStart w:id="1370" w:name="_ETM_Q2_584910"/>
      <w:bookmarkEnd w:id="1370"/>
      <w:r>
        <w:rPr>
          <w:rtl/>
        </w:rPr>
        <w:t xml:space="preserve">תקשיב </w:t>
      </w:r>
      <w:bookmarkStart w:id="1371" w:name="_ETM_Q2_585330"/>
      <w:bookmarkEnd w:id="1371"/>
      <w:r>
        <w:rPr>
          <w:rtl/>
        </w:rPr>
        <w:t>טוב</w:t>
      </w:r>
      <w:r>
        <w:rPr>
          <w:rFonts w:hint="cs"/>
          <w:rtl/>
        </w:rPr>
        <w:t>;</w:t>
      </w:r>
      <w:r>
        <w:rPr>
          <w:rtl/>
        </w:rPr>
        <w:t xml:space="preserve"> </w:t>
      </w:r>
      <w:bookmarkStart w:id="1372" w:name="_ETM_Q2_585979"/>
      <w:bookmarkEnd w:id="1372"/>
      <w:r>
        <w:rPr>
          <w:rtl/>
        </w:rPr>
        <w:t xml:space="preserve">חבר </w:t>
      </w:r>
      <w:bookmarkStart w:id="1373" w:name="_ETM_Q2_586279"/>
      <w:bookmarkEnd w:id="1373"/>
      <w:r>
        <w:rPr>
          <w:rtl/>
        </w:rPr>
        <w:t xml:space="preserve">הכנסת </w:t>
      </w:r>
      <w:bookmarkStart w:id="1374" w:name="_ETM_Q2_586760"/>
      <w:bookmarkEnd w:id="1374"/>
      <w:r>
        <w:rPr>
          <w:rtl/>
        </w:rPr>
        <w:t>כהן</w:t>
      </w:r>
      <w:r>
        <w:rPr>
          <w:rFonts w:hint="cs"/>
          <w:rtl/>
        </w:rPr>
        <w:t>,</w:t>
      </w:r>
      <w:r>
        <w:rPr>
          <w:rtl/>
        </w:rPr>
        <w:t xml:space="preserve"> </w:t>
      </w:r>
      <w:bookmarkStart w:id="1375" w:name="_ETM_Q2_587029"/>
      <w:bookmarkEnd w:id="1375"/>
      <w:r>
        <w:rPr>
          <w:rtl/>
        </w:rPr>
        <w:t xml:space="preserve">שלא </w:t>
      </w:r>
      <w:bookmarkStart w:id="1376" w:name="_ETM_Q2_587299"/>
      <w:bookmarkEnd w:id="1376"/>
      <w:r>
        <w:rPr>
          <w:rtl/>
        </w:rPr>
        <w:t xml:space="preserve">תיפול </w:t>
      </w:r>
      <w:bookmarkStart w:id="1377" w:name="_ETM_Q2_587659"/>
      <w:bookmarkEnd w:id="1377"/>
      <w:r>
        <w:rPr>
          <w:rtl/>
        </w:rPr>
        <w:t xml:space="preserve">מהרגליים </w:t>
      </w:r>
      <w:bookmarkStart w:id="1378" w:name="_ETM_Q2_589070"/>
      <w:bookmarkEnd w:id="1378"/>
      <w:r>
        <w:rPr>
          <w:rFonts w:hint="cs"/>
          <w:rtl/>
        </w:rPr>
        <w:t xml:space="preserve">– </w:t>
      </w:r>
      <w:r>
        <w:rPr>
          <w:rtl/>
        </w:rPr>
        <w:t xml:space="preserve">הם </w:t>
      </w:r>
      <w:bookmarkStart w:id="1379" w:name="_ETM_Q2_589369"/>
      <w:bookmarkEnd w:id="1379"/>
      <w:r>
        <w:rPr>
          <w:rtl/>
        </w:rPr>
        <w:t xml:space="preserve">הלכו </w:t>
      </w:r>
      <w:bookmarkStart w:id="1380" w:name="_ETM_Q2_590329"/>
      <w:bookmarkEnd w:id="1380"/>
      <w:r>
        <w:rPr>
          <w:rtl/>
        </w:rPr>
        <w:t xml:space="preserve">לרשות </w:t>
      </w:r>
      <w:bookmarkStart w:id="1381" w:name="_ETM_Q2_591200"/>
      <w:bookmarkEnd w:id="1381"/>
      <w:r>
        <w:rPr>
          <w:rtl/>
        </w:rPr>
        <w:t>התחרות</w:t>
      </w:r>
      <w:r>
        <w:rPr>
          <w:rFonts w:hint="cs"/>
          <w:rtl/>
        </w:rPr>
        <w:t>,</w:t>
      </w:r>
      <w:r>
        <w:rPr>
          <w:rtl/>
        </w:rPr>
        <w:t xml:space="preserve"> </w:t>
      </w:r>
      <w:bookmarkStart w:id="1382" w:name="_ETM_Q2_593410"/>
      <w:bookmarkEnd w:id="1382"/>
      <w:r>
        <w:rPr>
          <w:rtl/>
        </w:rPr>
        <w:t xml:space="preserve">שבודקת </w:t>
      </w:r>
      <w:bookmarkStart w:id="1383" w:name="_ETM_Q2_594370"/>
      <w:bookmarkEnd w:id="1383"/>
      <w:r>
        <w:rPr>
          <w:rtl/>
        </w:rPr>
        <w:t xml:space="preserve">אם </w:t>
      </w:r>
      <w:bookmarkStart w:id="1384" w:name="_ETM_Q2_595779"/>
      <w:bookmarkEnd w:id="1384"/>
      <w:r>
        <w:rPr>
          <w:rtl/>
        </w:rPr>
        <w:t xml:space="preserve">רמי </w:t>
      </w:r>
      <w:bookmarkStart w:id="1385" w:name="_ETM_Q2_596140"/>
      <w:bookmarkEnd w:id="1385"/>
      <w:r>
        <w:rPr>
          <w:rtl/>
        </w:rPr>
        <w:t>לוי</w:t>
      </w:r>
      <w:r>
        <w:rPr>
          <w:rFonts w:hint="cs"/>
          <w:rtl/>
        </w:rPr>
        <w:t xml:space="preserve"> תיאם את </w:t>
      </w:r>
      <w:bookmarkStart w:id="1386" w:name="_ETM_Q2_596620"/>
      <w:bookmarkStart w:id="1387" w:name="_ETM_Q2_597460"/>
      <w:bookmarkEnd w:id="1386"/>
      <w:bookmarkEnd w:id="1387"/>
      <w:r>
        <w:rPr>
          <w:rtl/>
        </w:rPr>
        <w:t xml:space="preserve">מחיר </w:t>
      </w:r>
      <w:bookmarkStart w:id="1388" w:name="_ETM_Q2_597880"/>
      <w:bookmarkEnd w:id="1388"/>
      <w:r>
        <w:rPr>
          <w:rtl/>
        </w:rPr>
        <w:t xml:space="preserve">הקפה </w:t>
      </w:r>
      <w:bookmarkStart w:id="1389" w:name="_ETM_Q2_599399"/>
      <w:bookmarkEnd w:id="1389"/>
      <w:r>
        <w:rPr>
          <w:rFonts w:hint="cs"/>
          <w:rtl/>
        </w:rPr>
        <w:t>ע</w:t>
      </w:r>
      <w:r>
        <w:rPr>
          <w:rtl/>
        </w:rPr>
        <w:t xml:space="preserve">ם </w:t>
      </w:r>
      <w:bookmarkStart w:id="1390" w:name="_ETM_Q2_600450"/>
      <w:bookmarkEnd w:id="1390"/>
      <w:r>
        <w:rPr>
          <w:rtl/>
        </w:rPr>
        <w:t xml:space="preserve">אושר </w:t>
      </w:r>
      <w:bookmarkStart w:id="1391" w:name="_ETM_Q2_600869"/>
      <w:bookmarkEnd w:id="1391"/>
      <w:r>
        <w:rPr>
          <w:rtl/>
        </w:rPr>
        <w:t>עד</w:t>
      </w:r>
      <w:r>
        <w:rPr>
          <w:rFonts w:hint="cs"/>
          <w:rtl/>
        </w:rPr>
        <w:t>.</w:t>
      </w:r>
      <w:r>
        <w:rPr>
          <w:rtl/>
        </w:rPr>
        <w:t xml:space="preserve"> </w:t>
      </w:r>
      <w:bookmarkStart w:id="1392" w:name="_ETM_Q2_602549"/>
      <w:bookmarkEnd w:id="1392"/>
      <w:r>
        <w:rPr>
          <w:rtl/>
        </w:rPr>
        <w:t xml:space="preserve">כמובן </w:t>
      </w:r>
      <w:bookmarkStart w:id="1393" w:name="_ETM_Q2_603029"/>
      <w:bookmarkEnd w:id="1393"/>
      <w:r>
        <w:rPr>
          <w:rtl/>
        </w:rPr>
        <w:t>ש</w:t>
      </w:r>
      <w:r>
        <w:rPr>
          <w:rFonts w:hint="cs"/>
          <w:rtl/>
        </w:rPr>
        <w:t>ה</w:t>
      </w:r>
      <w:r>
        <w:rPr>
          <w:rtl/>
        </w:rPr>
        <w:t>ח</w:t>
      </w:r>
      <w:r>
        <w:rPr>
          <w:rFonts w:hint="cs"/>
          <w:rtl/>
        </w:rPr>
        <w:t>ב</w:t>
      </w:r>
      <w:r>
        <w:rPr>
          <w:rtl/>
        </w:rPr>
        <w:t>ר</w:t>
      </w:r>
      <w:r>
        <w:rPr>
          <w:rFonts w:hint="cs"/>
          <w:rtl/>
        </w:rPr>
        <w:t>'ה האלה</w:t>
      </w:r>
      <w:bookmarkStart w:id="1394" w:name="_ETM_Q2_603420"/>
      <w:bookmarkEnd w:id="1394"/>
      <w:r>
        <w:rPr>
          <w:rtl/>
        </w:rPr>
        <w:t xml:space="preserve"> </w:t>
      </w:r>
      <w:bookmarkStart w:id="1395" w:name="_ETM_Q2_603659"/>
      <w:bookmarkEnd w:id="1395"/>
      <w:r>
        <w:rPr>
          <w:rtl/>
        </w:rPr>
        <w:t xml:space="preserve">לא </w:t>
      </w:r>
      <w:bookmarkStart w:id="1396" w:name="_ETM_Q2_603929"/>
      <w:bookmarkEnd w:id="1396"/>
      <w:r>
        <w:rPr>
          <w:rtl/>
        </w:rPr>
        <w:t xml:space="preserve">יודעים </w:t>
      </w:r>
      <w:bookmarkStart w:id="1397" w:name="_ETM_Q2_604139"/>
      <w:bookmarkEnd w:id="1397"/>
      <w:r>
        <w:rPr>
          <w:rtl/>
        </w:rPr>
        <w:t xml:space="preserve">לחקור </w:t>
      </w:r>
      <w:bookmarkStart w:id="1398" w:name="_ETM_Q2_604469"/>
      <w:bookmarkEnd w:id="1398"/>
      <w:r>
        <w:rPr>
          <w:rtl/>
        </w:rPr>
        <w:t xml:space="preserve">דבר </w:t>
      </w:r>
      <w:bookmarkStart w:id="1399" w:name="_ETM_Q2_604770"/>
      <w:bookmarkEnd w:id="1399"/>
      <w:r>
        <w:rPr>
          <w:rtl/>
        </w:rPr>
        <w:t>כזה</w:t>
      </w:r>
      <w:r>
        <w:rPr>
          <w:rFonts w:hint="cs"/>
          <w:rtl/>
        </w:rPr>
        <w:t>,</w:t>
      </w:r>
      <w:r>
        <w:rPr>
          <w:rtl/>
        </w:rPr>
        <w:t xml:space="preserve"> </w:t>
      </w:r>
      <w:bookmarkStart w:id="1400" w:name="_ETM_Q2_605639"/>
      <w:bookmarkEnd w:id="1400"/>
      <w:r>
        <w:rPr>
          <w:rtl/>
        </w:rPr>
        <w:t xml:space="preserve">ובזה </w:t>
      </w:r>
      <w:bookmarkStart w:id="1401" w:name="_ETM_Q2_606119"/>
      <w:bookmarkEnd w:id="1401"/>
      <w:r>
        <w:rPr>
          <w:rtl/>
        </w:rPr>
        <w:t xml:space="preserve">נגמר </w:t>
      </w:r>
      <w:bookmarkStart w:id="1402" w:name="_ETM_Q2_606539"/>
      <w:bookmarkEnd w:id="1402"/>
      <w:r>
        <w:rPr>
          <w:rtl/>
        </w:rPr>
        <w:t>האירוע</w:t>
      </w:r>
      <w:r>
        <w:rPr>
          <w:rFonts w:hint="cs"/>
          <w:rtl/>
        </w:rPr>
        <w:t>.</w:t>
      </w:r>
    </w:p>
    <w:p w:rsidR="00EE5124" w:rsidRDefault="00EE5124" w:rsidP="007E32E6">
      <w:pPr>
        <w:rPr>
          <w:rtl/>
        </w:rPr>
      </w:pPr>
    </w:p>
    <w:p w:rsidR="00EE5124" w:rsidRDefault="00EE5124" w:rsidP="007E32E6">
      <w:pPr>
        <w:rPr>
          <w:rtl/>
        </w:rPr>
      </w:pPr>
      <w:bookmarkStart w:id="1403" w:name="_ETM_Q2_609000"/>
      <w:bookmarkStart w:id="1404" w:name="_ETM_Q2_608069"/>
      <w:bookmarkEnd w:id="1403"/>
      <w:bookmarkEnd w:id="1404"/>
      <w:r>
        <w:rPr>
          <w:rtl/>
        </w:rPr>
        <w:t>אדוני</w:t>
      </w:r>
      <w:r>
        <w:rPr>
          <w:rFonts w:hint="cs"/>
          <w:rtl/>
        </w:rPr>
        <w:t>,</w:t>
      </w:r>
      <w:r>
        <w:rPr>
          <w:rtl/>
        </w:rPr>
        <w:t xml:space="preserve"> </w:t>
      </w:r>
      <w:bookmarkStart w:id="1405" w:name="_ETM_Q2_609239"/>
      <w:bookmarkEnd w:id="1405"/>
      <w:r>
        <w:rPr>
          <w:rtl/>
        </w:rPr>
        <w:t xml:space="preserve">אם </w:t>
      </w:r>
      <w:bookmarkStart w:id="1406" w:name="_ETM_Q2_609450"/>
      <w:bookmarkEnd w:id="1406"/>
      <w:r>
        <w:rPr>
          <w:rtl/>
        </w:rPr>
        <w:t xml:space="preserve">בפרשייה </w:t>
      </w:r>
      <w:bookmarkStart w:id="1407" w:name="_ETM_Q2_610230"/>
      <w:bookmarkEnd w:id="1407"/>
      <w:r>
        <w:rPr>
          <w:rtl/>
        </w:rPr>
        <w:t xml:space="preserve">כזאת </w:t>
      </w:r>
      <w:bookmarkStart w:id="1408" w:name="_ETM_Q2_611870"/>
      <w:bookmarkEnd w:id="1408"/>
      <w:r>
        <w:rPr>
          <w:rtl/>
        </w:rPr>
        <w:t>השב</w:t>
      </w:r>
      <w:r>
        <w:rPr>
          <w:rFonts w:hint="cs"/>
          <w:rtl/>
        </w:rPr>
        <w:t>"כ</w:t>
      </w:r>
      <w:r>
        <w:rPr>
          <w:rtl/>
        </w:rPr>
        <w:t xml:space="preserve"> </w:t>
      </w:r>
      <w:bookmarkStart w:id="1409" w:name="_ETM_Q2_612530"/>
      <w:bookmarkEnd w:id="1409"/>
      <w:r>
        <w:rPr>
          <w:rtl/>
        </w:rPr>
        <w:t xml:space="preserve">ביוזמתו </w:t>
      </w:r>
      <w:bookmarkStart w:id="1410" w:name="_ETM_Q2_613760"/>
      <w:bookmarkEnd w:id="1410"/>
      <w:r>
        <w:rPr>
          <w:rtl/>
        </w:rPr>
        <w:t xml:space="preserve">לא </w:t>
      </w:r>
      <w:bookmarkStart w:id="1411" w:name="_ETM_Q2_614060"/>
      <w:bookmarkEnd w:id="1411"/>
      <w:r>
        <w:rPr>
          <w:rtl/>
        </w:rPr>
        <w:t>מ</w:t>
      </w:r>
      <w:r>
        <w:rPr>
          <w:rFonts w:hint="cs"/>
          <w:rtl/>
        </w:rPr>
        <w:t>ע</w:t>
      </w:r>
      <w:r>
        <w:rPr>
          <w:rtl/>
        </w:rPr>
        <w:t>ור</w:t>
      </w:r>
      <w:r>
        <w:rPr>
          <w:rFonts w:hint="cs"/>
          <w:rtl/>
        </w:rPr>
        <w:t>ב</w:t>
      </w:r>
      <w:r>
        <w:rPr>
          <w:rtl/>
        </w:rPr>
        <w:t xml:space="preserve"> </w:t>
      </w:r>
      <w:bookmarkStart w:id="1412" w:name="_ETM_Q2_614569"/>
      <w:bookmarkEnd w:id="1412"/>
      <w:r>
        <w:rPr>
          <w:rtl/>
        </w:rPr>
        <w:t xml:space="preserve">והופך </w:t>
      </w:r>
      <w:bookmarkStart w:id="1413" w:name="_ETM_Q2_615200"/>
      <w:bookmarkEnd w:id="1413"/>
      <w:r>
        <w:rPr>
          <w:rFonts w:hint="cs"/>
          <w:rtl/>
        </w:rPr>
        <w:t>אב</w:t>
      </w:r>
      <w:bookmarkStart w:id="1414" w:name="_ETM_Q2_615000"/>
      <w:bookmarkEnd w:id="1414"/>
      <w:r>
        <w:rPr>
          <w:rFonts w:hint="cs"/>
          <w:rtl/>
        </w:rPr>
        <w:t xml:space="preserve">ן על </w:t>
      </w:r>
      <w:bookmarkStart w:id="1415" w:name="_ETM_Q2_615500"/>
      <w:bookmarkEnd w:id="1415"/>
      <w:r>
        <w:rPr>
          <w:rtl/>
        </w:rPr>
        <w:t>אבן</w:t>
      </w:r>
      <w:r>
        <w:rPr>
          <w:rFonts w:hint="cs"/>
          <w:rtl/>
        </w:rPr>
        <w:t xml:space="preserve"> </w:t>
      </w:r>
      <w:r>
        <w:rPr>
          <w:rtl/>
        </w:rPr>
        <w:t>–</w:t>
      </w:r>
      <w:r>
        <w:rPr>
          <w:rFonts w:hint="cs"/>
          <w:rtl/>
        </w:rPr>
        <w:t xml:space="preserve"> אמרתי</w:t>
      </w:r>
      <w:bookmarkStart w:id="1416" w:name="_ETM_Q2_621569"/>
      <w:bookmarkStart w:id="1417" w:name="_ETM_Q2_622709"/>
      <w:bookmarkEnd w:id="1416"/>
      <w:bookmarkEnd w:id="1417"/>
      <w:r>
        <w:rPr>
          <w:rFonts w:hint="cs"/>
          <w:rtl/>
        </w:rPr>
        <w:t xml:space="preserve"> שזה </w:t>
      </w:r>
      <w:r>
        <w:rPr>
          <w:rtl/>
        </w:rPr>
        <w:t xml:space="preserve">בראש </w:t>
      </w:r>
      <w:bookmarkStart w:id="1418" w:name="_ETM_Q2_623190"/>
      <w:bookmarkEnd w:id="1418"/>
      <w:r>
        <w:rPr>
          <w:rtl/>
        </w:rPr>
        <w:t xml:space="preserve">ובראשונה </w:t>
      </w:r>
      <w:bookmarkStart w:id="1419" w:name="_ETM_Q2_623970"/>
      <w:bookmarkEnd w:id="1419"/>
      <w:r>
        <w:rPr>
          <w:rtl/>
        </w:rPr>
        <w:t xml:space="preserve">פגיעה </w:t>
      </w:r>
      <w:bookmarkStart w:id="1420" w:name="_ETM_Q2_624569"/>
      <w:bookmarkEnd w:id="1420"/>
      <w:r>
        <w:rPr>
          <w:rtl/>
        </w:rPr>
        <w:t xml:space="preserve">בביטחון </w:t>
      </w:r>
      <w:bookmarkStart w:id="1421" w:name="_ETM_Q2_625170"/>
      <w:bookmarkEnd w:id="1421"/>
      <w:r>
        <w:rPr>
          <w:rtl/>
        </w:rPr>
        <w:t xml:space="preserve">מדינת </w:t>
      </w:r>
      <w:bookmarkStart w:id="1422" w:name="_ETM_Q2_625680"/>
      <w:bookmarkEnd w:id="1422"/>
      <w:r>
        <w:rPr>
          <w:rtl/>
        </w:rPr>
        <w:t>ישראל</w:t>
      </w:r>
      <w:r>
        <w:rPr>
          <w:rFonts w:hint="cs"/>
          <w:rtl/>
        </w:rPr>
        <w:t>;</w:t>
      </w:r>
      <w:r>
        <w:rPr>
          <w:rtl/>
        </w:rPr>
        <w:t xml:space="preserve"> </w:t>
      </w:r>
      <w:bookmarkStart w:id="1423" w:name="_ETM_Q2_626550"/>
      <w:bookmarkEnd w:id="1423"/>
      <w:r>
        <w:rPr>
          <w:rtl/>
        </w:rPr>
        <w:t xml:space="preserve">דבר </w:t>
      </w:r>
      <w:bookmarkStart w:id="1424" w:name="_ETM_Q2_627000"/>
      <w:bookmarkEnd w:id="1424"/>
      <w:r>
        <w:rPr>
          <w:rtl/>
        </w:rPr>
        <w:t>ש</w:t>
      </w:r>
      <w:r>
        <w:rPr>
          <w:rFonts w:hint="cs"/>
          <w:rtl/>
        </w:rPr>
        <w:t xml:space="preserve">ני, </w:t>
      </w:r>
      <w:bookmarkStart w:id="1425" w:name="_ETM_Q2_627599"/>
      <w:bookmarkEnd w:id="1425"/>
      <w:r w:rsidR="00E64BA9">
        <w:rPr>
          <w:rFonts w:hint="cs"/>
          <w:rtl/>
        </w:rPr>
        <w:t xml:space="preserve">זו </w:t>
      </w:r>
      <w:r>
        <w:rPr>
          <w:rFonts w:hint="cs"/>
          <w:rtl/>
        </w:rPr>
        <w:t>אחת מ</w:t>
      </w:r>
      <w:r>
        <w:rPr>
          <w:rtl/>
        </w:rPr>
        <w:t xml:space="preserve">פרשיות </w:t>
      </w:r>
      <w:bookmarkStart w:id="1426" w:name="_ETM_Q2_628200"/>
      <w:bookmarkEnd w:id="1426"/>
      <w:r>
        <w:rPr>
          <w:rtl/>
        </w:rPr>
        <w:t xml:space="preserve">השוחד </w:t>
      </w:r>
      <w:bookmarkStart w:id="1427" w:name="_ETM_Q2_628769"/>
      <w:bookmarkEnd w:id="1427"/>
      <w:r>
        <w:rPr>
          <w:rtl/>
        </w:rPr>
        <w:t xml:space="preserve">והגנבה החמורות </w:t>
      </w:r>
      <w:bookmarkStart w:id="1428" w:name="_ETM_Q2_629430"/>
      <w:bookmarkEnd w:id="1428"/>
      <w:r>
        <w:rPr>
          <w:rtl/>
        </w:rPr>
        <w:t xml:space="preserve">ביותר </w:t>
      </w:r>
      <w:bookmarkStart w:id="1429" w:name="_ETM_Q2_629819"/>
      <w:bookmarkEnd w:id="1429"/>
      <w:r>
        <w:rPr>
          <w:rtl/>
        </w:rPr>
        <w:t xml:space="preserve">שקרו </w:t>
      </w:r>
      <w:bookmarkStart w:id="1430" w:name="_ETM_Q2_630300"/>
      <w:bookmarkEnd w:id="1430"/>
      <w:r>
        <w:rPr>
          <w:rtl/>
        </w:rPr>
        <w:t>כאן</w:t>
      </w:r>
      <w:r>
        <w:rPr>
          <w:rFonts w:hint="cs"/>
          <w:rtl/>
        </w:rPr>
        <w:t xml:space="preserve">. </w:t>
      </w:r>
      <w:bookmarkStart w:id="1431" w:name="_ETM_Q2_631000"/>
      <w:bookmarkStart w:id="1432" w:name="_ETM_Q2_633639"/>
      <w:bookmarkEnd w:id="1431"/>
      <w:bookmarkEnd w:id="1432"/>
      <w:r>
        <w:rPr>
          <w:rtl/>
        </w:rPr>
        <w:t xml:space="preserve">אבל </w:t>
      </w:r>
      <w:bookmarkStart w:id="1433" w:name="_ETM_Q2_633969"/>
      <w:bookmarkEnd w:id="1433"/>
      <w:r>
        <w:rPr>
          <w:rtl/>
        </w:rPr>
        <w:t xml:space="preserve">זה </w:t>
      </w:r>
      <w:bookmarkStart w:id="1434" w:name="_ETM_Q2_634120"/>
      <w:bookmarkEnd w:id="1434"/>
      <w:r>
        <w:rPr>
          <w:rtl/>
        </w:rPr>
        <w:t>בסדר</w:t>
      </w:r>
      <w:r>
        <w:rPr>
          <w:rFonts w:hint="cs"/>
          <w:rtl/>
        </w:rPr>
        <w:t>,</w:t>
      </w:r>
      <w:r>
        <w:rPr>
          <w:rtl/>
        </w:rPr>
        <w:t xml:space="preserve"> </w:t>
      </w:r>
      <w:bookmarkStart w:id="1435" w:name="_ETM_Q2_636230"/>
      <w:bookmarkStart w:id="1436" w:name="_ETM_Q2_636470"/>
      <w:bookmarkEnd w:id="1435"/>
      <w:bookmarkEnd w:id="1436"/>
      <w:r>
        <w:rPr>
          <w:rtl/>
        </w:rPr>
        <w:t>הכ</w:t>
      </w:r>
      <w:r>
        <w:rPr>
          <w:rFonts w:hint="cs"/>
          <w:rtl/>
        </w:rPr>
        <w:t>ו</w:t>
      </w:r>
      <w:r>
        <w:rPr>
          <w:rtl/>
        </w:rPr>
        <w:t xml:space="preserve">ל </w:t>
      </w:r>
      <w:bookmarkStart w:id="1437" w:name="_ETM_Q2_636830"/>
      <w:bookmarkEnd w:id="1437"/>
      <w:r>
        <w:rPr>
          <w:rtl/>
        </w:rPr>
        <w:t>טוב</w:t>
      </w:r>
      <w:r>
        <w:rPr>
          <w:rFonts w:hint="cs"/>
          <w:rtl/>
        </w:rPr>
        <w:t>.</w:t>
      </w:r>
      <w:r>
        <w:rPr>
          <w:rtl/>
        </w:rPr>
        <w:t xml:space="preserve"> </w:t>
      </w:r>
      <w:bookmarkStart w:id="1438" w:name="_ETM_Q2_638590"/>
      <w:bookmarkEnd w:id="1438"/>
      <w:r>
        <w:rPr>
          <w:rtl/>
        </w:rPr>
        <w:t xml:space="preserve">אנשים </w:t>
      </w:r>
      <w:bookmarkStart w:id="1439" w:name="_ETM_Q2_639070"/>
      <w:bookmarkEnd w:id="1439"/>
      <w:r>
        <w:rPr>
          <w:rtl/>
        </w:rPr>
        <w:t xml:space="preserve">עוד </w:t>
      </w:r>
      <w:bookmarkStart w:id="1440" w:name="_ETM_Q2_639220"/>
      <w:bookmarkStart w:id="1441" w:name="_ETM_Q2_639910"/>
      <w:bookmarkEnd w:id="1440"/>
      <w:bookmarkEnd w:id="1441"/>
      <w:r>
        <w:rPr>
          <w:rtl/>
        </w:rPr>
        <w:t xml:space="preserve">מכהנים </w:t>
      </w:r>
      <w:bookmarkStart w:id="1442" w:name="_ETM_Q2_640420"/>
      <w:bookmarkEnd w:id="1442"/>
      <w:r>
        <w:rPr>
          <w:rtl/>
        </w:rPr>
        <w:t xml:space="preserve">פה </w:t>
      </w:r>
      <w:bookmarkStart w:id="1443" w:name="_ETM_Q2_640600"/>
      <w:bookmarkEnd w:id="1443"/>
      <w:r>
        <w:rPr>
          <w:rtl/>
        </w:rPr>
        <w:t xml:space="preserve">בכנסת </w:t>
      </w:r>
      <w:bookmarkStart w:id="1444" w:name="_ETM_Q2_641170"/>
      <w:bookmarkEnd w:id="1444"/>
      <w:r>
        <w:rPr>
          <w:rtl/>
        </w:rPr>
        <w:t>והכ</w:t>
      </w:r>
      <w:r>
        <w:rPr>
          <w:rFonts w:hint="cs"/>
          <w:rtl/>
        </w:rPr>
        <w:t>ו</w:t>
      </w:r>
      <w:r>
        <w:rPr>
          <w:rtl/>
        </w:rPr>
        <w:t xml:space="preserve">ל </w:t>
      </w:r>
      <w:bookmarkStart w:id="1445" w:name="_ETM_Q2_641560"/>
      <w:bookmarkEnd w:id="1445"/>
      <w:r>
        <w:rPr>
          <w:rtl/>
        </w:rPr>
        <w:t>מצוי</w:t>
      </w:r>
      <w:r>
        <w:rPr>
          <w:rFonts w:hint="cs"/>
          <w:rtl/>
        </w:rPr>
        <w:t>ן.</w:t>
      </w:r>
    </w:p>
    <w:p w:rsidR="00EE5124" w:rsidRDefault="00EE5124" w:rsidP="007E32E6">
      <w:pPr>
        <w:rPr>
          <w:rtl/>
        </w:rPr>
      </w:pPr>
    </w:p>
    <w:p w:rsidR="00EE5124" w:rsidRDefault="00EE5124" w:rsidP="007E32E6">
      <w:pPr>
        <w:pStyle w:val="af5"/>
        <w:keepNext/>
        <w:rPr>
          <w:rtl/>
        </w:rPr>
      </w:pPr>
      <w:bookmarkStart w:id="1446" w:name="ET_interruption_5082_21"/>
      <w:r w:rsidRPr="00ED1F03">
        <w:rPr>
          <w:rStyle w:val="TagStyle"/>
          <w:rtl/>
        </w:rPr>
        <w:t xml:space="preserve"> &lt;&lt; קריאה &gt;&gt; </w:t>
      </w:r>
      <w:r>
        <w:rPr>
          <w:rtl/>
        </w:rPr>
        <w:t>מאיר כהן (יש עתיד):</w:t>
      </w:r>
      <w:r w:rsidRPr="00ED1F03">
        <w:rPr>
          <w:rStyle w:val="TagStyle"/>
          <w:rtl/>
        </w:rPr>
        <w:t xml:space="preserve"> &lt;&lt; קריאה &gt;&gt;</w:t>
      </w:r>
      <w:r>
        <w:rPr>
          <w:rtl/>
        </w:rPr>
        <w:t xml:space="preserve">  </w:t>
      </w:r>
      <w:bookmarkEnd w:id="1446"/>
    </w:p>
    <w:p w:rsidR="00EE5124" w:rsidRDefault="00EE5124" w:rsidP="00CD5EA5">
      <w:pPr>
        <w:rPr>
          <w:rtl/>
        </w:rPr>
      </w:pPr>
    </w:p>
    <w:p w:rsidR="00EE5124" w:rsidRDefault="00EE5124" w:rsidP="007E32E6">
      <w:pPr>
        <w:rPr>
          <w:rtl/>
        </w:rPr>
      </w:pPr>
      <w:bookmarkStart w:id="1447" w:name="_ETM_Q2_642910"/>
      <w:bookmarkEnd w:id="1447"/>
      <w:r>
        <w:rPr>
          <w:rFonts w:hint="cs"/>
          <w:rtl/>
        </w:rPr>
        <w:t>דודי, אדוני השר.</w:t>
      </w:r>
    </w:p>
    <w:p w:rsidR="00EE5124" w:rsidRDefault="00EE5124" w:rsidP="007E32E6">
      <w:pPr>
        <w:rPr>
          <w:rtl/>
        </w:rPr>
      </w:pPr>
    </w:p>
    <w:p w:rsidR="00EE5124" w:rsidRDefault="00EE5124" w:rsidP="007E32E6">
      <w:pPr>
        <w:pStyle w:val="-"/>
        <w:keepNext/>
        <w:rPr>
          <w:rtl/>
        </w:rPr>
      </w:pPr>
      <w:bookmarkStart w:id="1448" w:name="ET_speakercontinue_5971_22"/>
      <w:r w:rsidRPr="00046EE8">
        <w:rPr>
          <w:rStyle w:val="TagStyle"/>
          <w:rtl/>
        </w:rPr>
        <w:t xml:space="preserve"> &lt;&lt; דובר_המשך &gt;&gt; </w:t>
      </w:r>
      <w:r>
        <w:rPr>
          <w:rtl/>
        </w:rPr>
        <w:t>השר המקשר בין הממשלה לכנסת דוד אמסלם:</w:t>
      </w:r>
      <w:r w:rsidRPr="00046EE8">
        <w:rPr>
          <w:rStyle w:val="TagStyle"/>
          <w:rtl/>
        </w:rPr>
        <w:t xml:space="preserve"> &lt;&lt; דובר_המשך &gt;&gt;</w:t>
      </w:r>
      <w:r>
        <w:rPr>
          <w:rtl/>
        </w:rPr>
        <w:t xml:space="preserve">  </w:t>
      </w:r>
      <w:bookmarkEnd w:id="1448"/>
    </w:p>
    <w:p w:rsidR="00EE5124" w:rsidRDefault="00EE5124" w:rsidP="00CD5EA5">
      <w:pPr>
        <w:rPr>
          <w:rtl/>
        </w:rPr>
      </w:pPr>
    </w:p>
    <w:p w:rsidR="00EE5124" w:rsidRDefault="00EE5124" w:rsidP="007E32E6">
      <w:pPr>
        <w:rPr>
          <w:rtl/>
        </w:rPr>
      </w:pPr>
      <w:bookmarkStart w:id="1449" w:name="_ETM_Q2_637000"/>
      <w:bookmarkStart w:id="1450" w:name="_ETM_Q2_636000"/>
      <w:bookmarkEnd w:id="1449"/>
      <w:bookmarkEnd w:id="1450"/>
      <w:r>
        <w:rPr>
          <w:rFonts w:hint="cs"/>
          <w:rtl/>
        </w:rPr>
        <w:t>ד</w:t>
      </w:r>
      <w:r>
        <w:rPr>
          <w:rtl/>
        </w:rPr>
        <w:t>קה</w:t>
      </w:r>
      <w:r>
        <w:rPr>
          <w:rFonts w:hint="cs"/>
          <w:rtl/>
        </w:rPr>
        <w:t>,</w:t>
      </w:r>
      <w:bookmarkStart w:id="1451" w:name="_ETM_Q2_644690"/>
      <w:bookmarkEnd w:id="1451"/>
      <w:r>
        <w:rPr>
          <w:rtl/>
        </w:rPr>
        <w:t xml:space="preserve"> </w:t>
      </w:r>
      <w:bookmarkStart w:id="1452" w:name="_ETM_Q2_644990"/>
      <w:bookmarkEnd w:id="1452"/>
      <w:r>
        <w:rPr>
          <w:rtl/>
        </w:rPr>
        <w:t xml:space="preserve">אני </w:t>
      </w:r>
      <w:bookmarkStart w:id="1453" w:name="_ETM_Q2_645140"/>
      <w:bookmarkEnd w:id="1453"/>
      <w:r>
        <w:rPr>
          <w:rtl/>
        </w:rPr>
        <w:t xml:space="preserve">רוצה </w:t>
      </w:r>
      <w:bookmarkStart w:id="1454" w:name="_ETM_Q2_645440"/>
      <w:bookmarkEnd w:id="1454"/>
      <w:r>
        <w:rPr>
          <w:rtl/>
        </w:rPr>
        <w:t xml:space="preserve">רק </w:t>
      </w:r>
      <w:bookmarkStart w:id="1455" w:name="_ETM_Q2_645590"/>
      <w:bookmarkEnd w:id="1455"/>
      <w:r>
        <w:rPr>
          <w:rtl/>
        </w:rPr>
        <w:t>להסביר</w:t>
      </w:r>
      <w:r>
        <w:rPr>
          <w:rFonts w:hint="cs"/>
          <w:rtl/>
        </w:rPr>
        <w:t>.</w:t>
      </w:r>
    </w:p>
    <w:p w:rsidR="00EE5124" w:rsidRDefault="00EE5124" w:rsidP="007E32E6">
      <w:pPr>
        <w:rPr>
          <w:rtl/>
        </w:rPr>
      </w:pPr>
    </w:p>
    <w:p w:rsidR="00EE5124" w:rsidRDefault="00EE5124" w:rsidP="007E32E6">
      <w:pPr>
        <w:pStyle w:val="af5"/>
        <w:keepNext/>
        <w:rPr>
          <w:rtl/>
        </w:rPr>
      </w:pPr>
      <w:bookmarkStart w:id="1456" w:name="ET_interruption_5082_23"/>
      <w:r w:rsidRPr="00046EE8">
        <w:rPr>
          <w:rStyle w:val="TagStyle"/>
          <w:rtl/>
        </w:rPr>
        <w:t xml:space="preserve"> &lt;&lt; קריאה &gt;&gt; </w:t>
      </w:r>
      <w:r>
        <w:rPr>
          <w:rtl/>
        </w:rPr>
        <w:t>מאיר כהן (יש עתיד):</w:t>
      </w:r>
      <w:r w:rsidRPr="00046EE8">
        <w:rPr>
          <w:rStyle w:val="TagStyle"/>
          <w:rtl/>
        </w:rPr>
        <w:t xml:space="preserve"> &lt;&lt; קריאה &gt;&gt;</w:t>
      </w:r>
      <w:r>
        <w:rPr>
          <w:rtl/>
        </w:rPr>
        <w:t xml:space="preserve">  </w:t>
      </w:r>
      <w:bookmarkEnd w:id="1456"/>
    </w:p>
    <w:p w:rsidR="00EE5124" w:rsidRDefault="00EE5124" w:rsidP="00CD5EA5">
      <w:pPr>
        <w:rPr>
          <w:rtl/>
        </w:rPr>
      </w:pPr>
    </w:p>
    <w:p w:rsidR="00EE5124" w:rsidRDefault="00B14B9E" w:rsidP="007E32E6">
      <w:pPr>
        <w:rPr>
          <w:rtl/>
        </w:rPr>
      </w:pPr>
      <w:bookmarkStart w:id="1457" w:name="_ETM_Q2_646000"/>
      <w:bookmarkEnd w:id="1457"/>
      <w:r>
        <w:rPr>
          <w:rFonts w:hint="cs"/>
          <w:rtl/>
        </w:rPr>
        <w:t>– – –</w:t>
      </w:r>
      <w:r w:rsidR="00EE5124">
        <w:rPr>
          <w:rFonts w:hint="cs"/>
          <w:rtl/>
        </w:rPr>
        <w:t xml:space="preserve"> אם זה נחקר, היו </w:t>
      </w:r>
      <w:bookmarkStart w:id="1458" w:name="_ETM_Q2_642000"/>
      <w:bookmarkEnd w:id="1458"/>
      <w:r w:rsidR="00EE5124">
        <w:rPr>
          <w:rFonts w:hint="cs"/>
          <w:rtl/>
        </w:rPr>
        <w:t xml:space="preserve">מסקנות </w:t>
      </w:r>
      <w:r>
        <w:rPr>
          <w:rFonts w:hint="cs"/>
          <w:rtl/>
        </w:rPr>
        <w:t>– – –</w:t>
      </w:r>
      <w:r w:rsidR="00EE5124">
        <w:rPr>
          <w:rFonts w:hint="cs"/>
          <w:rtl/>
        </w:rPr>
        <w:t xml:space="preserve"> </w:t>
      </w:r>
    </w:p>
    <w:p w:rsidR="00EE5124" w:rsidRDefault="00EE5124" w:rsidP="007E32E6">
      <w:pPr>
        <w:rPr>
          <w:rtl/>
        </w:rPr>
      </w:pPr>
      <w:bookmarkStart w:id="1459" w:name="_ETM_Q2_644000"/>
      <w:bookmarkEnd w:id="1459"/>
    </w:p>
    <w:p w:rsidR="00EE5124" w:rsidRDefault="00EE5124" w:rsidP="007E32E6">
      <w:pPr>
        <w:pStyle w:val="-"/>
        <w:keepNext/>
        <w:rPr>
          <w:rtl/>
        </w:rPr>
      </w:pPr>
      <w:bookmarkStart w:id="1460" w:name="ET_speakercontinue_5971_24"/>
      <w:r w:rsidRPr="00046EE8">
        <w:rPr>
          <w:rStyle w:val="TagStyle"/>
          <w:rtl/>
        </w:rPr>
        <w:t xml:space="preserve"> &lt;&lt; דובר_המשך &gt;&gt; </w:t>
      </w:r>
      <w:r>
        <w:rPr>
          <w:rtl/>
        </w:rPr>
        <w:t>השר המקשר בין הממשלה לכנסת דוד אמסלם:</w:t>
      </w:r>
      <w:r w:rsidRPr="00046EE8">
        <w:rPr>
          <w:rStyle w:val="TagStyle"/>
          <w:rtl/>
        </w:rPr>
        <w:t xml:space="preserve"> &lt;&lt; דובר_המשך &gt;&gt;</w:t>
      </w:r>
      <w:r>
        <w:rPr>
          <w:rtl/>
        </w:rPr>
        <w:t xml:space="preserve">  </w:t>
      </w:r>
      <w:bookmarkEnd w:id="1460"/>
    </w:p>
    <w:p w:rsidR="00EE5124" w:rsidRDefault="00EE5124" w:rsidP="00CD5EA5">
      <w:pPr>
        <w:rPr>
          <w:rtl/>
        </w:rPr>
      </w:pPr>
    </w:p>
    <w:p w:rsidR="00EE5124" w:rsidRDefault="00EE5124" w:rsidP="007E32E6">
      <w:pPr>
        <w:rPr>
          <w:rtl/>
        </w:rPr>
      </w:pPr>
      <w:bookmarkStart w:id="1461" w:name="_ETM_Q2_645000"/>
      <w:bookmarkEnd w:id="1461"/>
      <w:r>
        <w:rPr>
          <w:rFonts w:hint="cs"/>
          <w:rtl/>
        </w:rPr>
        <w:t xml:space="preserve">אבל אני רוצה להגיד </w:t>
      </w:r>
      <w:bookmarkStart w:id="1462" w:name="_ETM_Q2_647000"/>
      <w:bookmarkEnd w:id="1462"/>
      <w:r>
        <w:rPr>
          <w:rFonts w:hint="cs"/>
          <w:rtl/>
        </w:rPr>
        <w:t>משהו, מאיר.</w:t>
      </w:r>
    </w:p>
    <w:p w:rsidR="00EE5124" w:rsidRDefault="00EE5124" w:rsidP="007E32E6">
      <w:pPr>
        <w:rPr>
          <w:rtl/>
        </w:rPr>
      </w:pPr>
    </w:p>
    <w:p w:rsidR="00EE5124" w:rsidRDefault="00EE5124" w:rsidP="007E32E6">
      <w:pPr>
        <w:pStyle w:val="af5"/>
        <w:keepNext/>
        <w:rPr>
          <w:rtl/>
        </w:rPr>
      </w:pPr>
      <w:bookmarkStart w:id="1463" w:name="ET_interruption_5082_25"/>
      <w:r w:rsidRPr="00046EE8">
        <w:rPr>
          <w:rStyle w:val="TagStyle"/>
          <w:rtl/>
        </w:rPr>
        <w:t xml:space="preserve"> &lt;&lt; קריאה &gt;&gt; </w:t>
      </w:r>
      <w:r>
        <w:rPr>
          <w:rtl/>
        </w:rPr>
        <w:t>מאיר כהן (יש עתיד):</w:t>
      </w:r>
      <w:r w:rsidRPr="00046EE8">
        <w:rPr>
          <w:rStyle w:val="TagStyle"/>
          <w:rtl/>
        </w:rPr>
        <w:t xml:space="preserve"> &lt;&lt; קריאה &gt;&gt;</w:t>
      </w:r>
      <w:r>
        <w:rPr>
          <w:rtl/>
        </w:rPr>
        <w:t xml:space="preserve">  </w:t>
      </w:r>
      <w:bookmarkEnd w:id="1463"/>
    </w:p>
    <w:p w:rsidR="00EE5124" w:rsidRDefault="00EE5124" w:rsidP="00CD5EA5">
      <w:pPr>
        <w:rPr>
          <w:rtl/>
        </w:rPr>
      </w:pPr>
    </w:p>
    <w:p w:rsidR="00EE5124" w:rsidRDefault="00EE5124" w:rsidP="007E32E6">
      <w:pPr>
        <w:rPr>
          <w:rtl/>
        </w:rPr>
      </w:pPr>
      <w:bookmarkStart w:id="1464" w:name="_ETM_Q2_649709"/>
      <w:bookmarkStart w:id="1465" w:name="_ETM_Q2_649859"/>
      <w:bookmarkStart w:id="1466" w:name="_ETM_Q2_650189"/>
      <w:bookmarkStart w:id="1467" w:name="_ETM_Q2_650370"/>
      <w:bookmarkStart w:id="1468" w:name="_ETM_Q2_650549"/>
      <w:bookmarkStart w:id="1469" w:name="_ETM_Q2_650849"/>
      <w:bookmarkStart w:id="1470" w:name="_ETM_Q2_651209"/>
      <w:bookmarkStart w:id="1471" w:name="_ETM_Q2_651629"/>
      <w:bookmarkStart w:id="1472" w:name="_ETM_Q2_652260"/>
      <w:bookmarkEnd w:id="1464"/>
      <w:bookmarkEnd w:id="1465"/>
      <w:bookmarkEnd w:id="1466"/>
      <w:bookmarkEnd w:id="1467"/>
      <w:bookmarkEnd w:id="1468"/>
      <w:bookmarkEnd w:id="1469"/>
      <w:bookmarkEnd w:id="1470"/>
      <w:bookmarkEnd w:id="1471"/>
      <w:bookmarkEnd w:id="1472"/>
      <w:r>
        <w:rPr>
          <w:rtl/>
        </w:rPr>
        <w:t xml:space="preserve">אנחנו </w:t>
      </w:r>
      <w:bookmarkStart w:id="1473" w:name="_ETM_Q2_652650"/>
      <w:bookmarkEnd w:id="1473"/>
      <w:r>
        <w:rPr>
          <w:rtl/>
        </w:rPr>
        <w:t xml:space="preserve">לא </w:t>
      </w:r>
      <w:bookmarkStart w:id="1474" w:name="_ETM_Q2_652709"/>
      <w:bookmarkEnd w:id="1474"/>
      <w:r>
        <w:rPr>
          <w:rtl/>
        </w:rPr>
        <w:t xml:space="preserve">יכולים </w:t>
      </w:r>
      <w:bookmarkStart w:id="1475" w:name="_ETM_Q2_653969"/>
      <w:bookmarkEnd w:id="1475"/>
      <w:r>
        <w:rPr>
          <w:rFonts w:hint="cs"/>
          <w:rtl/>
        </w:rPr>
        <w:t>לנהל שיח ש</w:t>
      </w:r>
      <w:r w:rsidR="00E64BA9">
        <w:rPr>
          <w:rFonts w:hint="cs"/>
          <w:rtl/>
        </w:rPr>
        <w:t>ל:</w:t>
      </w:r>
      <w:r w:rsidR="00E64BA9">
        <w:rPr>
          <w:rFonts w:hint="cs"/>
        </w:rPr>
        <w:t xml:space="preserve"> </w:t>
      </w:r>
      <w:r>
        <w:rPr>
          <w:rFonts w:hint="cs"/>
          <w:rtl/>
        </w:rPr>
        <w:t>בגלל שאלה עשו ככה, גם אנחנו</w:t>
      </w:r>
      <w:bookmarkStart w:id="1476" w:name="_ETM_Q2_655000"/>
      <w:bookmarkEnd w:id="1476"/>
      <w:r>
        <w:rPr>
          <w:rFonts w:hint="cs"/>
          <w:rtl/>
        </w:rPr>
        <w:t xml:space="preserve"> נעשה.</w:t>
      </w:r>
      <w:r w:rsidR="00E64BA9">
        <w:rPr>
          <w:rFonts w:hint="cs"/>
          <w:rtl/>
        </w:rPr>
        <w:t xml:space="preserve"> יש פה משהו נקודתי. </w:t>
      </w:r>
    </w:p>
    <w:p w:rsidR="00EE5124" w:rsidRDefault="00EE5124" w:rsidP="007E32E6">
      <w:pPr>
        <w:rPr>
          <w:rtl/>
        </w:rPr>
      </w:pPr>
    </w:p>
    <w:p w:rsidR="00EE5124" w:rsidRDefault="00EE5124" w:rsidP="007E32E6">
      <w:pPr>
        <w:pStyle w:val="-"/>
        <w:keepNext/>
        <w:rPr>
          <w:rtl/>
        </w:rPr>
      </w:pPr>
      <w:bookmarkStart w:id="1477" w:name="ET_speakercontinue_5971_26"/>
      <w:r w:rsidRPr="00046EE8">
        <w:rPr>
          <w:rStyle w:val="TagStyle"/>
          <w:rtl/>
        </w:rPr>
        <w:t xml:space="preserve"> &lt;&lt; דובר_המשך &gt;&gt; </w:t>
      </w:r>
      <w:r>
        <w:rPr>
          <w:rtl/>
        </w:rPr>
        <w:t>השר המקשר בין הממשלה לכנסת דוד אמסלם:</w:t>
      </w:r>
      <w:r w:rsidRPr="00046EE8">
        <w:rPr>
          <w:rStyle w:val="TagStyle"/>
          <w:rtl/>
        </w:rPr>
        <w:t xml:space="preserve"> &lt;&lt; דובר_המשך &gt;&gt;</w:t>
      </w:r>
      <w:r>
        <w:rPr>
          <w:rtl/>
        </w:rPr>
        <w:t xml:space="preserve">  </w:t>
      </w:r>
      <w:bookmarkEnd w:id="1477"/>
    </w:p>
    <w:p w:rsidR="00EE5124" w:rsidRDefault="00EE5124" w:rsidP="00CD5EA5">
      <w:pPr>
        <w:rPr>
          <w:rtl/>
        </w:rPr>
      </w:pPr>
    </w:p>
    <w:p w:rsidR="00EE5124" w:rsidRDefault="00EE5124" w:rsidP="00E64BA9">
      <w:pPr>
        <w:rPr>
          <w:rtl/>
        </w:rPr>
      </w:pPr>
      <w:bookmarkStart w:id="1478" w:name="_ETM_Q2_652000"/>
      <w:bookmarkEnd w:id="1478"/>
      <w:r>
        <w:rPr>
          <w:rFonts w:hint="cs"/>
          <w:rtl/>
        </w:rPr>
        <w:t xml:space="preserve">אבל מאיר, לא. הרי שנינו </w:t>
      </w:r>
      <w:r w:rsidR="00E64BA9">
        <w:rPr>
          <w:rFonts w:hint="eastAsia"/>
          <w:rtl/>
        </w:rPr>
        <w:t>–</w:t>
      </w:r>
      <w:r w:rsidR="00E64BA9">
        <w:rPr>
          <w:rFonts w:hint="cs"/>
          <w:rtl/>
        </w:rPr>
        <w:t xml:space="preserve"> </w:t>
      </w:r>
      <w:r>
        <w:rPr>
          <w:rFonts w:hint="cs"/>
          <w:rtl/>
        </w:rPr>
        <w:t xml:space="preserve">תראה, אני עוקב אחרי </w:t>
      </w:r>
      <w:bookmarkStart w:id="1479" w:name="_ETM_Q2_659000"/>
      <w:bookmarkEnd w:id="1479"/>
      <w:r>
        <w:rPr>
          <w:rFonts w:hint="cs"/>
          <w:rtl/>
        </w:rPr>
        <w:t xml:space="preserve">הפרשייה הזאת של </w:t>
      </w:r>
      <w:proofErr w:type="spellStart"/>
      <w:r>
        <w:rPr>
          <w:rFonts w:hint="cs"/>
          <w:rtl/>
        </w:rPr>
        <w:t>המ</w:t>
      </w:r>
      <w:r w:rsidR="00E64BA9">
        <w:rPr>
          <w:rFonts w:hint="cs"/>
          <w:rtl/>
        </w:rPr>
        <w:t>י</w:t>
      </w:r>
      <w:r>
        <w:rPr>
          <w:rFonts w:hint="cs"/>
          <w:rtl/>
        </w:rPr>
        <w:t>מד</w:t>
      </w:r>
      <w:proofErr w:type="spellEnd"/>
      <w:r>
        <w:rPr>
          <w:rFonts w:hint="cs"/>
          <w:rtl/>
        </w:rPr>
        <w:t xml:space="preserve"> החמישי </w:t>
      </w:r>
      <w:bookmarkStart w:id="1480" w:name="_ETM_Q2_657000"/>
      <w:bookmarkEnd w:id="1480"/>
      <w:r>
        <w:rPr>
          <w:rFonts w:hint="cs"/>
          <w:rtl/>
        </w:rPr>
        <w:t xml:space="preserve">מתחילת הדרך. קראתי כמעט כל </w:t>
      </w:r>
      <w:bookmarkStart w:id="1481" w:name="_ETM_Q2_660000"/>
      <w:bookmarkEnd w:id="1481"/>
      <w:r>
        <w:rPr>
          <w:rFonts w:hint="cs"/>
          <w:rtl/>
        </w:rPr>
        <w:t xml:space="preserve">חומר עליה. </w:t>
      </w:r>
      <w:bookmarkStart w:id="1482" w:name="_ETM_Q2_663000"/>
      <w:bookmarkEnd w:id="1482"/>
      <w:r>
        <w:rPr>
          <w:rtl/>
        </w:rPr>
        <w:t xml:space="preserve">אני </w:t>
      </w:r>
      <w:bookmarkStart w:id="1483" w:name="_ETM_Q2_664189"/>
      <w:bookmarkEnd w:id="1483"/>
      <w:r>
        <w:rPr>
          <w:rtl/>
        </w:rPr>
        <w:t>בן</w:t>
      </w:r>
      <w:r>
        <w:rPr>
          <w:rFonts w:hint="cs"/>
          <w:rtl/>
        </w:rPr>
        <w:t xml:space="preserve"> </w:t>
      </w:r>
      <w:r>
        <w:rPr>
          <w:rtl/>
        </w:rPr>
        <w:t xml:space="preserve">אדם </w:t>
      </w:r>
      <w:bookmarkStart w:id="1484" w:name="_ETM_Q2_664579"/>
      <w:bookmarkEnd w:id="1484"/>
      <w:r>
        <w:rPr>
          <w:rtl/>
        </w:rPr>
        <w:t>הגיוני</w:t>
      </w:r>
      <w:r>
        <w:rPr>
          <w:rFonts w:hint="cs"/>
          <w:rtl/>
        </w:rPr>
        <w:t xml:space="preserve"> כמוך, </w:t>
      </w:r>
      <w:bookmarkStart w:id="1485" w:name="_ETM_Q2_665630"/>
      <w:bookmarkStart w:id="1486" w:name="_ETM_Q2_666610"/>
      <w:bookmarkEnd w:id="1485"/>
      <w:bookmarkEnd w:id="1486"/>
      <w:r>
        <w:rPr>
          <w:rtl/>
        </w:rPr>
        <w:t xml:space="preserve">קורא </w:t>
      </w:r>
      <w:bookmarkStart w:id="1487" w:name="_ETM_Q2_666909"/>
      <w:bookmarkEnd w:id="1487"/>
      <w:r>
        <w:rPr>
          <w:rtl/>
        </w:rPr>
        <w:t>בעיתונים</w:t>
      </w:r>
      <w:r>
        <w:rPr>
          <w:rFonts w:hint="cs"/>
          <w:rtl/>
        </w:rPr>
        <w:t xml:space="preserve">. </w:t>
      </w:r>
      <w:bookmarkStart w:id="1488" w:name="_ETM_Q2_667480"/>
      <w:bookmarkStart w:id="1489" w:name="_ETM_Q2_667659"/>
      <w:bookmarkStart w:id="1490" w:name="_ETM_Q2_669840"/>
      <w:bookmarkEnd w:id="1488"/>
      <w:bookmarkEnd w:id="1489"/>
      <w:bookmarkEnd w:id="1490"/>
      <w:r>
        <w:rPr>
          <w:rtl/>
        </w:rPr>
        <w:t>אדו</w:t>
      </w:r>
      <w:r>
        <w:rPr>
          <w:rFonts w:hint="cs"/>
          <w:rtl/>
        </w:rPr>
        <w:t>ני,</w:t>
      </w:r>
      <w:r>
        <w:rPr>
          <w:rtl/>
        </w:rPr>
        <w:t xml:space="preserve"> </w:t>
      </w:r>
      <w:bookmarkStart w:id="1491" w:name="_ETM_Q2_670170"/>
      <w:bookmarkEnd w:id="1491"/>
      <w:r>
        <w:rPr>
          <w:rtl/>
        </w:rPr>
        <w:t>מ</w:t>
      </w:r>
      <w:r>
        <w:rPr>
          <w:rFonts w:hint="cs"/>
          <w:rtl/>
        </w:rPr>
        <w:t>א</w:t>
      </w:r>
      <w:r>
        <w:rPr>
          <w:rtl/>
        </w:rPr>
        <w:t>י</w:t>
      </w:r>
      <w:r>
        <w:rPr>
          <w:rFonts w:hint="cs"/>
          <w:rtl/>
        </w:rPr>
        <w:t xml:space="preserve">ר, יש שם </w:t>
      </w:r>
      <w:bookmarkStart w:id="1492" w:name="_ETM_Q2_670590"/>
      <w:bookmarkStart w:id="1493" w:name="_ETM_Q2_670980"/>
      <w:bookmarkEnd w:id="1492"/>
      <w:bookmarkEnd w:id="1493"/>
      <w:r>
        <w:rPr>
          <w:rtl/>
        </w:rPr>
        <w:t xml:space="preserve">דברים </w:t>
      </w:r>
      <w:bookmarkStart w:id="1494" w:name="_ETM_Q2_671219"/>
      <w:bookmarkEnd w:id="1494"/>
      <w:r>
        <w:rPr>
          <w:rtl/>
        </w:rPr>
        <w:t>חמורים</w:t>
      </w:r>
      <w:r>
        <w:rPr>
          <w:rFonts w:hint="cs"/>
          <w:rtl/>
        </w:rPr>
        <w:t>,</w:t>
      </w:r>
      <w:r>
        <w:rPr>
          <w:rtl/>
        </w:rPr>
        <w:t xml:space="preserve"> </w:t>
      </w:r>
      <w:bookmarkStart w:id="1495" w:name="_ETM_Q2_671819"/>
      <w:bookmarkEnd w:id="1495"/>
      <w:r>
        <w:rPr>
          <w:rtl/>
        </w:rPr>
        <w:t xml:space="preserve">איומים </w:t>
      </w:r>
      <w:bookmarkStart w:id="1496" w:name="_ETM_Q2_672120"/>
      <w:bookmarkEnd w:id="1496"/>
      <w:r>
        <w:rPr>
          <w:rtl/>
        </w:rPr>
        <w:t>ונוראים</w:t>
      </w:r>
      <w:r>
        <w:rPr>
          <w:rFonts w:hint="cs"/>
          <w:rtl/>
        </w:rPr>
        <w:t>.</w:t>
      </w:r>
      <w:r>
        <w:rPr>
          <w:rtl/>
        </w:rPr>
        <w:t xml:space="preserve"> </w:t>
      </w:r>
      <w:bookmarkStart w:id="1497" w:name="_ETM_Q2_672659"/>
      <w:bookmarkEnd w:id="1497"/>
      <w:r>
        <w:rPr>
          <w:rtl/>
        </w:rPr>
        <w:t xml:space="preserve">דרך </w:t>
      </w:r>
      <w:bookmarkStart w:id="1498" w:name="_ETM_Q2_672840"/>
      <w:bookmarkEnd w:id="1498"/>
      <w:r>
        <w:rPr>
          <w:rtl/>
        </w:rPr>
        <w:t>אגב</w:t>
      </w:r>
      <w:r>
        <w:rPr>
          <w:rFonts w:hint="cs"/>
          <w:rtl/>
        </w:rPr>
        <w:t>,</w:t>
      </w:r>
      <w:r>
        <w:rPr>
          <w:rtl/>
        </w:rPr>
        <w:t xml:space="preserve"> </w:t>
      </w:r>
      <w:bookmarkStart w:id="1499" w:name="_ETM_Q2_673079"/>
      <w:bookmarkEnd w:id="1499"/>
      <w:r>
        <w:rPr>
          <w:rtl/>
        </w:rPr>
        <w:t xml:space="preserve">כל </w:t>
      </w:r>
      <w:bookmarkStart w:id="1500" w:name="_ETM_Q2_673349"/>
      <w:bookmarkEnd w:id="1500"/>
      <w:r>
        <w:rPr>
          <w:rtl/>
        </w:rPr>
        <w:t xml:space="preserve">החקירות </w:t>
      </w:r>
      <w:bookmarkStart w:id="1501" w:name="_ETM_Q2_673859"/>
      <w:bookmarkEnd w:id="1501"/>
      <w:r>
        <w:rPr>
          <w:rtl/>
        </w:rPr>
        <w:t xml:space="preserve">נגד </w:t>
      </w:r>
      <w:bookmarkStart w:id="1502" w:name="_ETM_Q2_674099"/>
      <w:bookmarkEnd w:id="1502"/>
      <w:r>
        <w:rPr>
          <w:rtl/>
        </w:rPr>
        <w:t>ראש</w:t>
      </w:r>
      <w:r>
        <w:rPr>
          <w:rFonts w:hint="cs"/>
          <w:rtl/>
        </w:rPr>
        <w:t xml:space="preserve"> </w:t>
      </w:r>
      <w:bookmarkStart w:id="1503" w:name="_ETM_Q2_671000"/>
      <w:bookmarkEnd w:id="1503"/>
      <w:r>
        <w:rPr>
          <w:rFonts w:hint="cs"/>
          <w:rtl/>
        </w:rPr>
        <w:t xml:space="preserve">הממשלה התחילו </w:t>
      </w:r>
      <w:bookmarkStart w:id="1504" w:name="_ETM_Q2_674489"/>
      <w:bookmarkStart w:id="1505" w:name="_ETM_Q2_674819"/>
      <w:bookmarkStart w:id="1506" w:name="_ETM_Q2_675060"/>
      <w:bookmarkEnd w:id="1504"/>
      <w:bookmarkEnd w:id="1505"/>
      <w:bookmarkEnd w:id="1506"/>
      <w:r>
        <w:rPr>
          <w:rtl/>
        </w:rPr>
        <w:t>בעיתון</w:t>
      </w:r>
      <w:r>
        <w:rPr>
          <w:rFonts w:hint="cs"/>
          <w:rtl/>
        </w:rPr>
        <w:t>.</w:t>
      </w:r>
      <w:r>
        <w:rPr>
          <w:rtl/>
        </w:rPr>
        <w:t xml:space="preserve"> </w:t>
      </w:r>
      <w:bookmarkStart w:id="1507" w:name="_ETM_Q2_676819"/>
      <w:bookmarkEnd w:id="1507"/>
      <w:r>
        <w:rPr>
          <w:rtl/>
        </w:rPr>
        <w:t>אף</w:t>
      </w:r>
      <w:r>
        <w:rPr>
          <w:rFonts w:hint="cs"/>
          <w:rtl/>
        </w:rPr>
        <w:t xml:space="preserve"> אחד</w:t>
      </w:r>
      <w:bookmarkStart w:id="1508" w:name="_ETM_Q2_677000"/>
      <w:bookmarkEnd w:id="1508"/>
      <w:r>
        <w:rPr>
          <w:rtl/>
        </w:rPr>
        <w:t xml:space="preserve"> </w:t>
      </w:r>
      <w:bookmarkStart w:id="1509" w:name="_ETM_Q2_677180"/>
      <w:bookmarkEnd w:id="1509"/>
      <w:r>
        <w:rPr>
          <w:rtl/>
        </w:rPr>
        <w:t xml:space="preserve">לא </w:t>
      </w:r>
      <w:bookmarkStart w:id="1510" w:name="_ETM_Q2_677269"/>
      <w:bookmarkEnd w:id="1510"/>
      <w:r>
        <w:rPr>
          <w:rFonts w:hint="cs"/>
          <w:rtl/>
        </w:rPr>
        <w:t>בא והגיש תלונה. אני מצפה</w:t>
      </w:r>
      <w:bookmarkStart w:id="1511" w:name="_ETM_Q2_681320"/>
      <w:bookmarkEnd w:id="1511"/>
      <w:r>
        <w:rPr>
          <w:rFonts w:hint="cs"/>
          <w:rtl/>
        </w:rPr>
        <w:t xml:space="preserve"> שכ</w:t>
      </w:r>
      <w:r>
        <w:rPr>
          <w:rtl/>
        </w:rPr>
        <w:t xml:space="preserve">שכזה </w:t>
      </w:r>
      <w:bookmarkStart w:id="1512" w:name="_ETM_Q2_681860"/>
      <w:bookmarkEnd w:id="1512"/>
      <w:r>
        <w:rPr>
          <w:rtl/>
        </w:rPr>
        <w:t xml:space="preserve">דבר </w:t>
      </w:r>
      <w:bookmarkStart w:id="1513" w:name="_ETM_Q2_682190"/>
      <w:bookmarkEnd w:id="1513"/>
      <w:r>
        <w:rPr>
          <w:rtl/>
        </w:rPr>
        <w:t>קור</w:t>
      </w:r>
      <w:r>
        <w:rPr>
          <w:rFonts w:hint="cs"/>
          <w:rtl/>
        </w:rPr>
        <w:t>ה</w:t>
      </w:r>
      <w:r>
        <w:rPr>
          <w:rtl/>
        </w:rPr>
        <w:t xml:space="preserve"> </w:t>
      </w:r>
      <w:bookmarkStart w:id="1514" w:name="_ETM_Q2_682520"/>
      <w:bookmarkEnd w:id="1514"/>
      <w:r>
        <w:rPr>
          <w:rtl/>
        </w:rPr>
        <w:t>בעיתון</w:t>
      </w:r>
      <w:r>
        <w:rPr>
          <w:rFonts w:hint="cs"/>
          <w:rtl/>
        </w:rPr>
        <w:t xml:space="preserve"> </w:t>
      </w:r>
      <w:r>
        <w:rPr>
          <w:rtl/>
        </w:rPr>
        <w:t>–</w:t>
      </w:r>
      <w:r>
        <w:rPr>
          <w:rFonts w:hint="cs"/>
          <w:rtl/>
        </w:rPr>
        <w:t xml:space="preserve"> אחת </w:t>
      </w:r>
      <w:bookmarkStart w:id="1515" w:name="_ETM_Q2_684000"/>
      <w:bookmarkEnd w:id="1515"/>
      <w:r>
        <w:rPr>
          <w:rFonts w:hint="cs"/>
          <w:rtl/>
        </w:rPr>
        <w:t xml:space="preserve">משתיים: </w:t>
      </w:r>
      <w:bookmarkStart w:id="1516" w:name="_ETM_Q2_683060"/>
      <w:bookmarkStart w:id="1517" w:name="_ETM_Q2_683360"/>
      <w:bookmarkStart w:id="1518" w:name="_ETM_Q2_685249"/>
      <w:bookmarkEnd w:id="1516"/>
      <w:bookmarkEnd w:id="1517"/>
      <w:bookmarkEnd w:id="1518"/>
      <w:r>
        <w:rPr>
          <w:rtl/>
        </w:rPr>
        <w:t xml:space="preserve">שב"כ </w:t>
      </w:r>
      <w:bookmarkStart w:id="1519" w:name="_ETM_Q2_685730"/>
      <w:bookmarkEnd w:id="1519"/>
      <w:r>
        <w:rPr>
          <w:rtl/>
        </w:rPr>
        <w:t xml:space="preserve">נכנס </w:t>
      </w:r>
      <w:bookmarkStart w:id="1520" w:name="_ETM_Q2_686209"/>
      <w:bookmarkEnd w:id="1520"/>
      <w:r>
        <w:rPr>
          <w:rtl/>
        </w:rPr>
        <w:t>לעניין</w:t>
      </w:r>
      <w:r w:rsidR="00E64BA9">
        <w:rPr>
          <w:rFonts w:hint="cs"/>
          <w:rtl/>
        </w:rPr>
        <w:t>,</w:t>
      </w:r>
      <w:r>
        <w:rPr>
          <w:rtl/>
        </w:rPr>
        <w:t xml:space="preserve"> </w:t>
      </w:r>
      <w:bookmarkStart w:id="1521" w:name="_ETM_Q2_686719"/>
      <w:bookmarkEnd w:id="1521"/>
      <w:r>
        <w:rPr>
          <w:rtl/>
        </w:rPr>
        <w:t xml:space="preserve">בגלל </w:t>
      </w:r>
      <w:bookmarkStart w:id="1522" w:name="_ETM_Q2_686930"/>
      <w:bookmarkEnd w:id="1522"/>
      <w:r>
        <w:rPr>
          <w:rtl/>
        </w:rPr>
        <w:t xml:space="preserve">שהמשטרה </w:t>
      </w:r>
      <w:bookmarkStart w:id="1523" w:name="_ETM_Q2_687590"/>
      <w:bookmarkEnd w:id="1523"/>
      <w:r>
        <w:rPr>
          <w:rFonts w:hint="cs"/>
          <w:rtl/>
        </w:rPr>
        <w:t xml:space="preserve">לא יכולה לחקור את עצמה, </w:t>
      </w:r>
      <w:bookmarkStart w:id="1524" w:name="_ETM_Q2_688159"/>
      <w:bookmarkStart w:id="1525" w:name="_ETM_Q2_689900"/>
      <w:bookmarkEnd w:id="1524"/>
      <w:bookmarkEnd w:id="1525"/>
      <w:r>
        <w:rPr>
          <w:rFonts w:hint="cs"/>
          <w:rtl/>
        </w:rPr>
        <w:t>ו</w:t>
      </w:r>
      <w:r>
        <w:rPr>
          <w:rtl/>
        </w:rPr>
        <w:t>בווד</w:t>
      </w:r>
      <w:r>
        <w:rPr>
          <w:rFonts w:hint="cs"/>
          <w:rtl/>
        </w:rPr>
        <w:t>אי</w:t>
      </w:r>
      <w:r>
        <w:rPr>
          <w:rtl/>
        </w:rPr>
        <w:t xml:space="preserve"> </w:t>
      </w:r>
      <w:bookmarkStart w:id="1526" w:name="_ETM_Q2_690410"/>
      <w:bookmarkEnd w:id="1526"/>
      <w:r>
        <w:rPr>
          <w:rFonts w:hint="cs"/>
          <w:rtl/>
        </w:rPr>
        <w:t>ש</w:t>
      </w:r>
      <w:r>
        <w:rPr>
          <w:rtl/>
        </w:rPr>
        <w:t xml:space="preserve">לא </w:t>
      </w:r>
      <w:bookmarkStart w:id="1527" w:name="_ETM_Q2_690530"/>
      <w:bookmarkEnd w:id="1527"/>
      <w:r>
        <w:rPr>
          <w:rtl/>
        </w:rPr>
        <w:t xml:space="preserve">שולחים </w:t>
      </w:r>
      <w:bookmarkStart w:id="1528" w:name="_ETM_Q2_690950"/>
      <w:bookmarkEnd w:id="1528"/>
      <w:r>
        <w:rPr>
          <w:rtl/>
        </w:rPr>
        <w:t xml:space="preserve">את </w:t>
      </w:r>
      <w:bookmarkStart w:id="1529" w:name="_ETM_Q2_691069"/>
      <w:bookmarkEnd w:id="1529"/>
      <w:r>
        <w:rPr>
          <w:rtl/>
        </w:rPr>
        <w:t xml:space="preserve">זה </w:t>
      </w:r>
      <w:bookmarkStart w:id="1530" w:name="_ETM_Q2_691190"/>
      <w:bookmarkEnd w:id="1530"/>
      <w:r>
        <w:rPr>
          <w:rFonts w:hint="cs"/>
          <w:rtl/>
        </w:rPr>
        <w:t>ל</w:t>
      </w:r>
      <w:r>
        <w:rPr>
          <w:rtl/>
        </w:rPr>
        <w:t xml:space="preserve">רשות </w:t>
      </w:r>
      <w:bookmarkStart w:id="1531" w:name="_ETM_Q2_691670"/>
      <w:bookmarkEnd w:id="1531"/>
      <w:r>
        <w:rPr>
          <w:rFonts w:hint="cs"/>
          <w:rtl/>
        </w:rPr>
        <w:t>ה</w:t>
      </w:r>
      <w:r>
        <w:rPr>
          <w:rtl/>
        </w:rPr>
        <w:t>תחרות</w:t>
      </w:r>
      <w:r>
        <w:rPr>
          <w:rFonts w:hint="cs"/>
          <w:rtl/>
        </w:rPr>
        <w:t xml:space="preserve">. טוב שלא </w:t>
      </w:r>
      <w:bookmarkStart w:id="1532" w:name="_ETM_Q2_693739"/>
      <w:bookmarkStart w:id="1533" w:name="_ETM_Q2_694069"/>
      <w:bookmarkStart w:id="1534" w:name="_ETM_Q2_694459"/>
      <w:bookmarkEnd w:id="1532"/>
      <w:bookmarkEnd w:id="1533"/>
      <w:bookmarkEnd w:id="1534"/>
      <w:r>
        <w:rPr>
          <w:rtl/>
        </w:rPr>
        <w:t xml:space="preserve">שלחו </w:t>
      </w:r>
      <w:bookmarkStart w:id="1535" w:name="_ETM_Q2_694849"/>
      <w:bookmarkEnd w:id="1535"/>
      <w:r>
        <w:rPr>
          <w:rtl/>
        </w:rPr>
        <w:t xml:space="preserve">את </w:t>
      </w:r>
      <w:bookmarkStart w:id="1536" w:name="_ETM_Q2_694939"/>
      <w:bookmarkEnd w:id="1536"/>
      <w:r>
        <w:rPr>
          <w:rtl/>
        </w:rPr>
        <w:t xml:space="preserve">זה </w:t>
      </w:r>
      <w:bookmarkStart w:id="1537" w:name="_ETM_Q2_695090"/>
      <w:bookmarkEnd w:id="1537"/>
      <w:r>
        <w:rPr>
          <w:rtl/>
        </w:rPr>
        <w:t xml:space="preserve">אולי </w:t>
      </w:r>
      <w:bookmarkStart w:id="1538" w:name="_ETM_Q2_695389"/>
      <w:bookmarkStart w:id="1539" w:name="_ETM_Q2_695900"/>
      <w:bookmarkStart w:id="1540" w:name="_ETM_Q2_696829"/>
      <w:bookmarkEnd w:id="1538"/>
      <w:bookmarkEnd w:id="1539"/>
      <w:bookmarkEnd w:id="1540"/>
      <w:r>
        <w:rPr>
          <w:rtl/>
        </w:rPr>
        <w:t xml:space="preserve">לשופט </w:t>
      </w:r>
      <w:bookmarkStart w:id="1541" w:name="_ETM_Q2_697370"/>
      <w:bookmarkEnd w:id="1541"/>
      <w:r>
        <w:rPr>
          <w:rtl/>
        </w:rPr>
        <w:t xml:space="preserve">במשחק </w:t>
      </w:r>
      <w:bookmarkStart w:id="1542" w:name="_ETM_Q2_697879"/>
      <w:bookmarkEnd w:id="1542"/>
      <w:r>
        <w:rPr>
          <w:rtl/>
        </w:rPr>
        <w:t>כדורגל</w:t>
      </w:r>
      <w:r>
        <w:rPr>
          <w:rFonts w:hint="cs"/>
          <w:rtl/>
        </w:rPr>
        <w:t>,</w:t>
      </w:r>
      <w:r>
        <w:rPr>
          <w:rtl/>
        </w:rPr>
        <w:t xml:space="preserve"> </w:t>
      </w:r>
      <w:bookmarkStart w:id="1543" w:name="_ETM_Q2_698599"/>
      <w:bookmarkEnd w:id="1543"/>
      <w:r>
        <w:rPr>
          <w:rtl/>
        </w:rPr>
        <w:t xml:space="preserve">שהוא </w:t>
      </w:r>
      <w:bookmarkStart w:id="1544" w:name="_ETM_Q2_698929"/>
      <w:bookmarkEnd w:id="1544"/>
      <w:r>
        <w:rPr>
          <w:rtl/>
        </w:rPr>
        <w:t>ישפוט</w:t>
      </w:r>
      <w:r>
        <w:rPr>
          <w:rFonts w:hint="cs"/>
          <w:rtl/>
        </w:rPr>
        <w:t>.</w:t>
      </w:r>
      <w:r>
        <w:rPr>
          <w:rtl/>
        </w:rPr>
        <w:t xml:space="preserve"> </w:t>
      </w:r>
      <w:bookmarkStart w:id="1545" w:name="_ETM_Q2_701200"/>
      <w:bookmarkEnd w:id="1545"/>
      <w:r>
        <w:rPr>
          <w:rtl/>
        </w:rPr>
        <w:t>בוודאי</w:t>
      </w:r>
      <w:r>
        <w:rPr>
          <w:rFonts w:hint="cs"/>
          <w:rtl/>
        </w:rPr>
        <w:t>,</w:t>
      </w:r>
      <w:r>
        <w:rPr>
          <w:rtl/>
        </w:rPr>
        <w:t xml:space="preserve"> </w:t>
      </w:r>
      <w:bookmarkStart w:id="1546" w:name="_ETM_Q2_701739"/>
      <w:bookmarkEnd w:id="1546"/>
      <w:r>
        <w:rPr>
          <w:rtl/>
        </w:rPr>
        <w:t xml:space="preserve">מכניסים </w:t>
      </w:r>
      <w:bookmarkStart w:id="1547" w:name="_ETM_Q2_702280"/>
      <w:bookmarkEnd w:id="1547"/>
      <w:r>
        <w:rPr>
          <w:rtl/>
        </w:rPr>
        <w:t xml:space="preserve">גוף </w:t>
      </w:r>
      <w:bookmarkStart w:id="1548" w:name="_ETM_Q2_702519"/>
      <w:bookmarkEnd w:id="1548"/>
      <w:r>
        <w:rPr>
          <w:rtl/>
        </w:rPr>
        <w:t xml:space="preserve">ביטחוני </w:t>
      </w:r>
      <w:bookmarkStart w:id="1549" w:name="_ETM_Q2_703000"/>
      <w:bookmarkEnd w:id="1549"/>
      <w:r>
        <w:rPr>
          <w:rtl/>
        </w:rPr>
        <w:t xml:space="preserve">במדינת </w:t>
      </w:r>
      <w:bookmarkStart w:id="1550" w:name="_ETM_Q2_703480"/>
      <w:bookmarkEnd w:id="1550"/>
      <w:r>
        <w:rPr>
          <w:rtl/>
        </w:rPr>
        <w:t>ישראל</w:t>
      </w:r>
      <w:r>
        <w:rPr>
          <w:rFonts w:hint="cs"/>
          <w:rtl/>
        </w:rPr>
        <w:t>,</w:t>
      </w:r>
      <w:r>
        <w:rPr>
          <w:rtl/>
        </w:rPr>
        <w:t xml:space="preserve"> </w:t>
      </w:r>
      <w:bookmarkStart w:id="1551" w:name="_ETM_Q2_705110"/>
      <w:bookmarkEnd w:id="1551"/>
      <w:r>
        <w:rPr>
          <w:rtl/>
        </w:rPr>
        <w:t>אח</w:t>
      </w:r>
      <w:r>
        <w:rPr>
          <w:rFonts w:hint="cs"/>
          <w:rtl/>
        </w:rPr>
        <w:t>ר,</w:t>
      </w:r>
      <w:r>
        <w:rPr>
          <w:rtl/>
        </w:rPr>
        <w:t xml:space="preserve"> </w:t>
      </w:r>
      <w:bookmarkStart w:id="1552" w:name="_ETM_Q2_706779"/>
      <w:bookmarkEnd w:id="1552"/>
      <w:r>
        <w:rPr>
          <w:rFonts w:hint="cs"/>
          <w:rtl/>
        </w:rPr>
        <w:t xml:space="preserve">שיבדוק </w:t>
      </w:r>
      <w:bookmarkStart w:id="1553" w:name="_ETM_Q2_709000"/>
      <w:bookmarkStart w:id="1554" w:name="_ETM_Q2_707200"/>
      <w:bookmarkEnd w:id="1553"/>
      <w:bookmarkEnd w:id="1554"/>
      <w:r>
        <w:rPr>
          <w:rtl/>
        </w:rPr>
        <w:t xml:space="preserve">מה </w:t>
      </w:r>
      <w:bookmarkStart w:id="1555" w:name="_ETM_Q2_707470"/>
      <w:bookmarkEnd w:id="1555"/>
      <w:r>
        <w:rPr>
          <w:rtl/>
        </w:rPr>
        <w:t>קורה</w:t>
      </w:r>
      <w:r>
        <w:rPr>
          <w:rFonts w:hint="cs"/>
          <w:rtl/>
        </w:rPr>
        <w:t>.</w:t>
      </w:r>
    </w:p>
    <w:p w:rsidR="00EE5124" w:rsidRDefault="00EE5124" w:rsidP="007E32E6">
      <w:pPr>
        <w:rPr>
          <w:rtl/>
        </w:rPr>
      </w:pPr>
      <w:bookmarkStart w:id="1556" w:name="_ETM_Q2_707000"/>
      <w:bookmarkEnd w:id="1556"/>
    </w:p>
    <w:p w:rsidR="00EE5124" w:rsidRDefault="00EE5124" w:rsidP="007E32E6">
      <w:pPr>
        <w:rPr>
          <w:rtl/>
        </w:rPr>
      </w:pPr>
      <w:bookmarkStart w:id="1557" w:name="_ETM_Q2_708000"/>
      <w:bookmarkStart w:id="1558" w:name="_ETM_Q2_709290"/>
      <w:bookmarkStart w:id="1559" w:name="_ETM_Q2_710300"/>
      <w:bookmarkEnd w:id="1557"/>
      <w:bookmarkEnd w:id="1558"/>
      <w:bookmarkEnd w:id="1559"/>
      <w:r>
        <w:rPr>
          <w:rtl/>
        </w:rPr>
        <w:t xml:space="preserve">אבל </w:t>
      </w:r>
      <w:bookmarkStart w:id="1560" w:name="_ETM_Q2_710540"/>
      <w:bookmarkEnd w:id="1560"/>
      <w:r>
        <w:rPr>
          <w:rtl/>
        </w:rPr>
        <w:t xml:space="preserve">זה </w:t>
      </w:r>
      <w:bookmarkStart w:id="1561" w:name="_ETM_Q2_710690"/>
      <w:bookmarkEnd w:id="1561"/>
      <w:r>
        <w:rPr>
          <w:rtl/>
        </w:rPr>
        <w:t xml:space="preserve">לא </w:t>
      </w:r>
      <w:bookmarkStart w:id="1562" w:name="_ETM_Q2_710809"/>
      <w:bookmarkEnd w:id="1562"/>
      <w:r>
        <w:rPr>
          <w:rtl/>
        </w:rPr>
        <w:t xml:space="preserve">קורה </w:t>
      </w:r>
      <w:bookmarkStart w:id="1563" w:name="_ETM_Q2_711080"/>
      <w:bookmarkEnd w:id="1563"/>
      <w:r>
        <w:rPr>
          <w:rtl/>
        </w:rPr>
        <w:t>באקראי</w:t>
      </w:r>
      <w:r>
        <w:rPr>
          <w:rFonts w:hint="cs"/>
          <w:rtl/>
        </w:rPr>
        <w:t>.</w:t>
      </w:r>
      <w:r>
        <w:rPr>
          <w:rtl/>
        </w:rPr>
        <w:t xml:space="preserve"> </w:t>
      </w:r>
      <w:bookmarkStart w:id="1564" w:name="_ETM_Q2_711800"/>
      <w:bookmarkEnd w:id="1564"/>
      <w:r>
        <w:rPr>
          <w:rtl/>
        </w:rPr>
        <w:t xml:space="preserve">שנינו </w:t>
      </w:r>
      <w:bookmarkStart w:id="1565" w:name="_ETM_Q2_712190"/>
      <w:bookmarkEnd w:id="1565"/>
      <w:r>
        <w:rPr>
          <w:rtl/>
        </w:rPr>
        <w:t xml:space="preserve">יודעים </w:t>
      </w:r>
      <w:bookmarkStart w:id="1566" w:name="_ETM_Q2_712490"/>
      <w:bookmarkEnd w:id="1566"/>
      <w:r>
        <w:rPr>
          <w:rtl/>
        </w:rPr>
        <w:t xml:space="preserve">שזה </w:t>
      </w:r>
      <w:bookmarkStart w:id="1567" w:name="_ETM_Q2_712670"/>
      <w:bookmarkEnd w:id="1567"/>
      <w:r>
        <w:rPr>
          <w:rtl/>
        </w:rPr>
        <w:t xml:space="preserve">לא </w:t>
      </w:r>
      <w:bookmarkStart w:id="1568" w:name="_ETM_Q2_712760"/>
      <w:bookmarkEnd w:id="1568"/>
      <w:r>
        <w:rPr>
          <w:rtl/>
        </w:rPr>
        <w:t xml:space="preserve">קורה </w:t>
      </w:r>
      <w:bookmarkStart w:id="1569" w:name="_ETM_Q2_713000"/>
      <w:bookmarkEnd w:id="1569"/>
      <w:r>
        <w:rPr>
          <w:rtl/>
        </w:rPr>
        <w:t>באקראי</w:t>
      </w:r>
      <w:r>
        <w:rPr>
          <w:rFonts w:hint="cs"/>
          <w:rtl/>
        </w:rPr>
        <w:t>.</w:t>
      </w:r>
      <w:r>
        <w:rPr>
          <w:rtl/>
        </w:rPr>
        <w:t xml:space="preserve"> </w:t>
      </w:r>
      <w:bookmarkStart w:id="1570" w:name="_ETM_Q2_713790"/>
      <w:bookmarkEnd w:id="1570"/>
      <w:r>
        <w:rPr>
          <w:rtl/>
        </w:rPr>
        <w:t xml:space="preserve">מישהו </w:t>
      </w:r>
      <w:bookmarkStart w:id="1571" w:name="_ETM_Q2_714269"/>
      <w:bookmarkEnd w:id="1571"/>
      <w:r>
        <w:rPr>
          <w:rtl/>
        </w:rPr>
        <w:t xml:space="preserve">מכוון </w:t>
      </w:r>
      <w:bookmarkStart w:id="1572" w:name="_ETM_Q2_714779"/>
      <w:bookmarkEnd w:id="1572"/>
      <w:r>
        <w:rPr>
          <w:rtl/>
        </w:rPr>
        <w:t xml:space="preserve">את </w:t>
      </w:r>
      <w:bookmarkStart w:id="1573" w:name="_ETM_Q2_714929"/>
      <w:bookmarkEnd w:id="1573"/>
      <w:r>
        <w:rPr>
          <w:rtl/>
        </w:rPr>
        <w:t xml:space="preserve">המכונה </w:t>
      </w:r>
      <w:bookmarkStart w:id="1574" w:name="_ETM_Q2_715439"/>
      <w:bookmarkEnd w:id="1574"/>
      <w:r>
        <w:rPr>
          <w:rtl/>
        </w:rPr>
        <w:t>הזאת</w:t>
      </w:r>
      <w:r>
        <w:rPr>
          <w:rFonts w:hint="cs"/>
          <w:rtl/>
        </w:rPr>
        <w:t>,</w:t>
      </w:r>
      <w:r>
        <w:rPr>
          <w:rtl/>
        </w:rPr>
        <w:t xml:space="preserve"> </w:t>
      </w:r>
      <w:bookmarkStart w:id="1575" w:name="_ETM_Q2_717900"/>
      <w:bookmarkEnd w:id="1575"/>
      <w:r>
        <w:rPr>
          <w:rtl/>
        </w:rPr>
        <w:t xml:space="preserve">ולכן </w:t>
      </w:r>
      <w:bookmarkStart w:id="1576" w:name="_ETM_Q2_718650"/>
      <w:bookmarkEnd w:id="1576"/>
      <w:r>
        <w:rPr>
          <w:rtl/>
        </w:rPr>
        <w:t xml:space="preserve">יש </w:t>
      </w:r>
      <w:bookmarkStart w:id="1577" w:name="_ETM_Q2_718980"/>
      <w:bookmarkEnd w:id="1577"/>
      <w:r>
        <w:rPr>
          <w:rtl/>
        </w:rPr>
        <w:t xml:space="preserve">עניין </w:t>
      </w:r>
      <w:bookmarkStart w:id="1578" w:name="_ETM_Q2_719700"/>
      <w:bookmarkEnd w:id="1578"/>
      <w:r>
        <w:rPr>
          <w:rtl/>
        </w:rPr>
        <w:t xml:space="preserve">לא </w:t>
      </w:r>
      <w:bookmarkStart w:id="1579" w:name="_ETM_Q2_720090"/>
      <w:bookmarkEnd w:id="1579"/>
      <w:r>
        <w:rPr>
          <w:rtl/>
        </w:rPr>
        <w:t xml:space="preserve">להציף </w:t>
      </w:r>
      <w:bookmarkStart w:id="1580" w:name="_ETM_Q2_720630"/>
      <w:bookmarkEnd w:id="1580"/>
      <w:r>
        <w:rPr>
          <w:rtl/>
        </w:rPr>
        <w:t>אותה</w:t>
      </w:r>
      <w:r>
        <w:rPr>
          <w:rFonts w:hint="cs"/>
          <w:rtl/>
        </w:rPr>
        <w:t>,</w:t>
      </w:r>
      <w:r>
        <w:rPr>
          <w:rtl/>
        </w:rPr>
        <w:t xml:space="preserve"> </w:t>
      </w:r>
      <w:bookmarkStart w:id="1581" w:name="_ETM_Q2_721350"/>
      <w:bookmarkEnd w:id="1581"/>
      <w:r>
        <w:rPr>
          <w:rtl/>
        </w:rPr>
        <w:t xml:space="preserve">בגלל </w:t>
      </w:r>
      <w:bookmarkStart w:id="1582" w:name="_ETM_Q2_721680"/>
      <w:bookmarkEnd w:id="1582"/>
      <w:r>
        <w:rPr>
          <w:rtl/>
        </w:rPr>
        <w:t xml:space="preserve">שהיא </w:t>
      </w:r>
      <w:bookmarkStart w:id="1583" w:name="_ETM_Q2_721920"/>
      <w:bookmarkEnd w:id="1583"/>
      <w:r>
        <w:rPr>
          <w:rtl/>
        </w:rPr>
        <w:t xml:space="preserve">כל </w:t>
      </w:r>
      <w:bookmarkStart w:id="1584" w:name="_ETM_Q2_722100"/>
      <w:bookmarkEnd w:id="1584"/>
      <w:r>
        <w:rPr>
          <w:rtl/>
        </w:rPr>
        <w:t xml:space="preserve">כך </w:t>
      </w:r>
      <w:bookmarkStart w:id="1585" w:name="_ETM_Q2_722340"/>
      <w:bookmarkEnd w:id="1585"/>
      <w:r>
        <w:rPr>
          <w:rtl/>
        </w:rPr>
        <w:t>חמורה</w:t>
      </w:r>
      <w:r>
        <w:rPr>
          <w:rFonts w:hint="cs"/>
          <w:rtl/>
        </w:rPr>
        <w:t>.</w:t>
      </w:r>
      <w:r>
        <w:rPr>
          <w:rtl/>
        </w:rPr>
        <w:t xml:space="preserve"> </w:t>
      </w:r>
      <w:bookmarkStart w:id="1586" w:name="_ETM_Q2_722880"/>
      <w:bookmarkEnd w:id="1586"/>
      <w:r>
        <w:rPr>
          <w:rtl/>
        </w:rPr>
        <w:t xml:space="preserve">לטעמי </w:t>
      </w:r>
      <w:bookmarkStart w:id="1587" w:name="_ETM_Q2_723450"/>
      <w:bookmarkEnd w:id="1587"/>
      <w:r>
        <w:rPr>
          <w:rtl/>
        </w:rPr>
        <w:t>ולהבנתי</w:t>
      </w:r>
      <w:r>
        <w:rPr>
          <w:rFonts w:hint="cs"/>
          <w:rtl/>
        </w:rPr>
        <w:t>,</w:t>
      </w:r>
      <w:r>
        <w:rPr>
          <w:rtl/>
        </w:rPr>
        <w:t xml:space="preserve"> </w:t>
      </w:r>
      <w:bookmarkStart w:id="1588" w:name="_ETM_Q2_724530"/>
      <w:bookmarkEnd w:id="1588"/>
      <w:r>
        <w:rPr>
          <w:rtl/>
        </w:rPr>
        <w:t xml:space="preserve">היא </w:t>
      </w:r>
      <w:bookmarkStart w:id="1589" w:name="_ETM_Q2_724650"/>
      <w:bookmarkEnd w:id="1589"/>
      <w:r>
        <w:rPr>
          <w:rFonts w:hint="cs"/>
          <w:rtl/>
        </w:rPr>
        <w:t>ת</w:t>
      </w:r>
      <w:r>
        <w:rPr>
          <w:rtl/>
        </w:rPr>
        <w:t>זעזע</w:t>
      </w:r>
      <w:r>
        <w:rPr>
          <w:rFonts w:hint="cs"/>
          <w:rtl/>
        </w:rPr>
        <w:t xml:space="preserve"> א</w:t>
      </w:r>
      <w:r>
        <w:rPr>
          <w:rtl/>
        </w:rPr>
        <w:t xml:space="preserve">ת </w:t>
      </w:r>
      <w:bookmarkStart w:id="1590" w:name="_ETM_Q2_725250"/>
      <w:bookmarkEnd w:id="1590"/>
      <w:r>
        <w:rPr>
          <w:rtl/>
        </w:rPr>
        <w:t>המדינה</w:t>
      </w:r>
      <w:r>
        <w:rPr>
          <w:rFonts w:hint="cs"/>
          <w:rtl/>
        </w:rPr>
        <w:t xml:space="preserve">. </w:t>
      </w:r>
      <w:bookmarkStart w:id="1591" w:name="_ETM_Q2_730000"/>
      <w:bookmarkStart w:id="1592" w:name="_ETM_Q2_728190"/>
      <w:bookmarkEnd w:id="1591"/>
      <w:bookmarkEnd w:id="1592"/>
      <w:r>
        <w:rPr>
          <w:rtl/>
        </w:rPr>
        <w:t xml:space="preserve">אבל </w:t>
      </w:r>
      <w:bookmarkStart w:id="1593" w:name="_ETM_Q2_728429"/>
      <w:bookmarkEnd w:id="1593"/>
      <w:r>
        <w:rPr>
          <w:rtl/>
        </w:rPr>
        <w:t xml:space="preserve">זה </w:t>
      </w:r>
      <w:bookmarkStart w:id="1594" w:name="_ETM_Q2_728580"/>
      <w:bookmarkEnd w:id="1594"/>
      <w:r>
        <w:rPr>
          <w:rtl/>
        </w:rPr>
        <w:t xml:space="preserve">לא </w:t>
      </w:r>
      <w:bookmarkStart w:id="1595" w:name="_ETM_Q2_728700"/>
      <w:bookmarkEnd w:id="1595"/>
      <w:r>
        <w:rPr>
          <w:rtl/>
        </w:rPr>
        <w:t>קורה</w:t>
      </w:r>
      <w:r>
        <w:rPr>
          <w:rFonts w:hint="cs"/>
          <w:rtl/>
        </w:rPr>
        <w:t>.</w:t>
      </w:r>
    </w:p>
    <w:p w:rsidR="00EE5124" w:rsidRDefault="00EE5124" w:rsidP="007E32E6">
      <w:pPr>
        <w:rPr>
          <w:rtl/>
        </w:rPr>
      </w:pPr>
    </w:p>
    <w:p w:rsidR="00EE5124" w:rsidRDefault="00EE5124" w:rsidP="007E32E6">
      <w:pPr>
        <w:rPr>
          <w:rtl/>
        </w:rPr>
      </w:pPr>
      <w:bookmarkStart w:id="1596" w:name="_ETM_Q2_732000"/>
      <w:bookmarkStart w:id="1597" w:name="_ETM_Q2_730610"/>
      <w:bookmarkEnd w:id="1596"/>
      <w:bookmarkEnd w:id="1597"/>
      <w:r>
        <w:rPr>
          <w:rtl/>
        </w:rPr>
        <w:t xml:space="preserve">ולאחר </w:t>
      </w:r>
      <w:bookmarkStart w:id="1598" w:name="_ETM_Q2_731209"/>
      <w:bookmarkEnd w:id="1598"/>
      <w:r>
        <w:rPr>
          <w:rtl/>
        </w:rPr>
        <w:t>מכן</w:t>
      </w:r>
      <w:r>
        <w:rPr>
          <w:rFonts w:hint="cs"/>
          <w:rtl/>
        </w:rPr>
        <w:t>,</w:t>
      </w:r>
      <w:r>
        <w:rPr>
          <w:rtl/>
        </w:rPr>
        <w:t xml:space="preserve"> </w:t>
      </w:r>
      <w:bookmarkStart w:id="1599" w:name="_ETM_Q2_731540"/>
      <w:bookmarkEnd w:id="1599"/>
      <w:r>
        <w:rPr>
          <w:rtl/>
        </w:rPr>
        <w:t xml:space="preserve">אני </w:t>
      </w:r>
      <w:bookmarkStart w:id="1600" w:name="_ETM_Q2_731750"/>
      <w:bookmarkEnd w:id="1600"/>
      <w:r>
        <w:rPr>
          <w:rtl/>
        </w:rPr>
        <w:t xml:space="preserve">אגיד </w:t>
      </w:r>
      <w:bookmarkStart w:id="1601" w:name="_ETM_Q2_731959"/>
      <w:bookmarkEnd w:id="1601"/>
      <w:r>
        <w:rPr>
          <w:rtl/>
        </w:rPr>
        <w:t xml:space="preserve">לך </w:t>
      </w:r>
      <w:bookmarkStart w:id="1602" w:name="_ETM_Q2_732140"/>
      <w:bookmarkEnd w:id="1602"/>
      <w:r>
        <w:rPr>
          <w:rtl/>
        </w:rPr>
        <w:t xml:space="preserve">אדוני </w:t>
      </w:r>
      <w:bookmarkStart w:id="1603" w:name="_ETM_Q2_732440"/>
      <w:bookmarkEnd w:id="1603"/>
      <w:r>
        <w:rPr>
          <w:rtl/>
        </w:rPr>
        <w:t>היושב-רא</w:t>
      </w:r>
      <w:r>
        <w:rPr>
          <w:rFonts w:hint="cs"/>
          <w:rtl/>
        </w:rPr>
        <w:t>ש ו</w:t>
      </w:r>
      <w:bookmarkStart w:id="1604" w:name="_ETM_Q2_734939"/>
      <w:bookmarkStart w:id="1605" w:name="_ETM_Q2_735120"/>
      <w:bookmarkEnd w:id="1604"/>
      <w:bookmarkEnd w:id="1605"/>
      <w:r>
        <w:rPr>
          <w:rtl/>
        </w:rPr>
        <w:t xml:space="preserve">חבר </w:t>
      </w:r>
      <w:bookmarkStart w:id="1606" w:name="_ETM_Q2_735390"/>
      <w:bookmarkEnd w:id="1606"/>
      <w:r>
        <w:rPr>
          <w:rtl/>
        </w:rPr>
        <w:t>הכנסת</w:t>
      </w:r>
      <w:r>
        <w:rPr>
          <w:rFonts w:hint="cs"/>
          <w:rtl/>
        </w:rPr>
        <w:t>,</w:t>
      </w:r>
      <w:r>
        <w:rPr>
          <w:rtl/>
        </w:rPr>
        <w:t xml:space="preserve"> </w:t>
      </w:r>
      <w:bookmarkStart w:id="1607" w:name="_ETM_Q2_736179"/>
      <w:bookmarkEnd w:id="1607"/>
      <w:r>
        <w:rPr>
          <w:rtl/>
        </w:rPr>
        <w:t xml:space="preserve">אתה </w:t>
      </w:r>
      <w:bookmarkStart w:id="1608" w:name="_ETM_Q2_736330"/>
      <w:bookmarkEnd w:id="1608"/>
      <w:r>
        <w:rPr>
          <w:rtl/>
        </w:rPr>
        <w:t>יודע</w:t>
      </w:r>
      <w:r>
        <w:rPr>
          <w:rFonts w:hint="cs"/>
          <w:rtl/>
        </w:rPr>
        <w:t>,</w:t>
      </w:r>
      <w:r>
        <w:rPr>
          <w:rtl/>
        </w:rPr>
        <w:t xml:space="preserve"> </w:t>
      </w:r>
      <w:bookmarkStart w:id="1609" w:name="_ETM_Q2_736660"/>
      <w:bookmarkEnd w:id="1609"/>
      <w:r>
        <w:rPr>
          <w:rtl/>
        </w:rPr>
        <w:t xml:space="preserve">בזמנו </w:t>
      </w:r>
      <w:bookmarkStart w:id="1610" w:name="_ETM_Q2_737080"/>
      <w:bookmarkEnd w:id="1610"/>
      <w:r>
        <w:rPr>
          <w:rtl/>
        </w:rPr>
        <w:t xml:space="preserve">דיברנו </w:t>
      </w:r>
      <w:bookmarkStart w:id="1611" w:name="_ETM_Q2_737500"/>
      <w:bookmarkEnd w:id="1611"/>
      <w:r>
        <w:rPr>
          <w:rtl/>
        </w:rPr>
        <w:t xml:space="preserve">על </w:t>
      </w:r>
      <w:bookmarkStart w:id="1612" w:name="_ETM_Q2_737590"/>
      <w:bookmarkEnd w:id="1612"/>
      <w:proofErr w:type="spellStart"/>
      <w:r>
        <w:rPr>
          <w:rtl/>
        </w:rPr>
        <w:t>פגסוס</w:t>
      </w:r>
      <w:proofErr w:type="spellEnd"/>
      <w:r>
        <w:rPr>
          <w:rFonts w:hint="cs"/>
          <w:rtl/>
        </w:rPr>
        <w:t xml:space="preserve">. </w:t>
      </w:r>
      <w:proofErr w:type="spellStart"/>
      <w:r>
        <w:rPr>
          <w:rFonts w:hint="cs"/>
          <w:rtl/>
        </w:rPr>
        <w:t>פגסוס</w:t>
      </w:r>
      <w:proofErr w:type="spellEnd"/>
      <w:r>
        <w:rPr>
          <w:rFonts w:hint="cs"/>
          <w:rtl/>
        </w:rPr>
        <w:t xml:space="preserve"> הרי </w:t>
      </w:r>
      <w:bookmarkStart w:id="1613" w:name="_ETM_Q2_740429"/>
      <w:bookmarkStart w:id="1614" w:name="_ETM_Q2_740940"/>
      <w:bookmarkStart w:id="1615" w:name="_ETM_Q2_741330"/>
      <w:bookmarkEnd w:id="1613"/>
      <w:bookmarkEnd w:id="1614"/>
      <w:bookmarkEnd w:id="1615"/>
      <w:r>
        <w:rPr>
          <w:rtl/>
        </w:rPr>
        <w:t xml:space="preserve">נתנה </w:t>
      </w:r>
      <w:bookmarkStart w:id="1616" w:name="_ETM_Q2_741630"/>
      <w:bookmarkEnd w:id="1616"/>
      <w:r>
        <w:rPr>
          <w:rtl/>
        </w:rPr>
        <w:t xml:space="preserve">שירות </w:t>
      </w:r>
      <w:bookmarkStart w:id="1617" w:name="_ETM_Q2_742020"/>
      <w:bookmarkEnd w:id="1617"/>
      <w:r>
        <w:rPr>
          <w:rtl/>
        </w:rPr>
        <w:t xml:space="preserve">בחוץ </w:t>
      </w:r>
      <w:bookmarkStart w:id="1618" w:name="_ETM_Q2_742350"/>
      <w:bookmarkEnd w:id="1618"/>
      <w:r>
        <w:rPr>
          <w:rtl/>
        </w:rPr>
        <w:t>לארץ</w:t>
      </w:r>
      <w:r>
        <w:rPr>
          <w:rFonts w:hint="cs"/>
          <w:rtl/>
        </w:rPr>
        <w:t>.</w:t>
      </w:r>
      <w:r>
        <w:rPr>
          <w:rtl/>
        </w:rPr>
        <w:t xml:space="preserve"> </w:t>
      </w:r>
      <w:bookmarkStart w:id="1619" w:name="_ETM_Q2_744900"/>
      <w:bookmarkEnd w:id="1619"/>
      <w:r>
        <w:rPr>
          <w:rtl/>
        </w:rPr>
        <w:t xml:space="preserve">לא </w:t>
      </w:r>
      <w:bookmarkStart w:id="1620" w:name="_ETM_Q2_745199"/>
      <w:bookmarkEnd w:id="1620"/>
      <w:r>
        <w:rPr>
          <w:rtl/>
        </w:rPr>
        <w:t xml:space="preserve">מזמן </w:t>
      </w:r>
      <w:bookmarkStart w:id="1621" w:name="_ETM_Q2_745559"/>
      <w:bookmarkEnd w:id="1621"/>
      <w:r>
        <w:rPr>
          <w:rtl/>
        </w:rPr>
        <w:t xml:space="preserve">אני </w:t>
      </w:r>
      <w:bookmarkStart w:id="1622" w:name="_ETM_Q2_745770"/>
      <w:bookmarkEnd w:id="1622"/>
      <w:r>
        <w:rPr>
          <w:rtl/>
        </w:rPr>
        <w:t xml:space="preserve">קורא </w:t>
      </w:r>
      <w:bookmarkStart w:id="1623" w:name="_ETM_Q2_748190"/>
      <w:bookmarkEnd w:id="1623"/>
      <w:r>
        <w:rPr>
          <w:rtl/>
        </w:rPr>
        <w:t>ש</w:t>
      </w:r>
      <w:bookmarkStart w:id="1624" w:name="_ETM_Q2_749309"/>
      <w:bookmarkEnd w:id="1624"/>
      <w:r>
        <w:rPr>
          <w:rFonts w:hint="cs"/>
          <w:rtl/>
        </w:rPr>
        <w:t xml:space="preserve">היא </w:t>
      </w:r>
      <w:r>
        <w:rPr>
          <w:rtl/>
        </w:rPr>
        <w:t xml:space="preserve">נמכרה </w:t>
      </w:r>
      <w:bookmarkStart w:id="1625" w:name="_ETM_Q2_750090"/>
      <w:bookmarkEnd w:id="1625"/>
      <w:r>
        <w:rPr>
          <w:rFonts w:hint="cs"/>
          <w:rtl/>
        </w:rPr>
        <w:t xml:space="preserve">– </w:t>
      </w:r>
      <w:r>
        <w:rPr>
          <w:rtl/>
        </w:rPr>
        <w:t xml:space="preserve">זה </w:t>
      </w:r>
      <w:bookmarkStart w:id="1626" w:name="_ETM_Q2_750270"/>
      <w:bookmarkEnd w:id="1626"/>
      <w:r>
        <w:rPr>
          <w:rFonts w:hint="cs"/>
          <w:rtl/>
        </w:rPr>
        <w:t xml:space="preserve">קצת </w:t>
      </w:r>
      <w:r>
        <w:rPr>
          <w:rtl/>
        </w:rPr>
        <w:t xml:space="preserve">מפריע </w:t>
      </w:r>
      <w:bookmarkStart w:id="1627" w:name="_ETM_Q2_750660"/>
      <w:bookmarkEnd w:id="1627"/>
      <w:r>
        <w:rPr>
          <w:rtl/>
        </w:rPr>
        <w:t xml:space="preserve">לי </w:t>
      </w:r>
      <w:bookmarkStart w:id="1628" w:name="_ETM_Q2_750750"/>
      <w:bookmarkStart w:id="1629" w:name="_ETM_Q2_751020"/>
      <w:bookmarkEnd w:id="1628"/>
      <w:bookmarkEnd w:id="1629"/>
      <w:r>
        <w:rPr>
          <w:rtl/>
        </w:rPr>
        <w:t>ש</w:t>
      </w:r>
      <w:r>
        <w:rPr>
          <w:rFonts w:hint="cs"/>
          <w:rtl/>
        </w:rPr>
        <w:t xml:space="preserve">ם, הדיבורים. </w:t>
      </w:r>
      <w:bookmarkStart w:id="1630" w:name="_ETM_Q2_748000"/>
      <w:bookmarkEnd w:id="1630"/>
    </w:p>
    <w:p w:rsidR="00EE5124" w:rsidRDefault="00EE5124" w:rsidP="007E32E6">
      <w:pPr>
        <w:rPr>
          <w:rtl/>
        </w:rPr>
      </w:pPr>
    </w:p>
    <w:p w:rsidR="00EE5124" w:rsidRDefault="00EE5124" w:rsidP="007E32E6">
      <w:pPr>
        <w:pStyle w:val="af5"/>
        <w:keepNext/>
        <w:rPr>
          <w:rtl/>
        </w:rPr>
      </w:pPr>
      <w:bookmarkStart w:id="1631" w:name="ET_interruption_5082_29"/>
      <w:r w:rsidRPr="00046EE8">
        <w:rPr>
          <w:rStyle w:val="TagStyle"/>
          <w:rtl/>
        </w:rPr>
        <w:t xml:space="preserve"> &lt;&lt; קריאה &gt;&gt; </w:t>
      </w:r>
      <w:r>
        <w:rPr>
          <w:rtl/>
        </w:rPr>
        <w:t>מאיר כהן (יש עתיד):</w:t>
      </w:r>
      <w:r w:rsidRPr="00046EE8">
        <w:rPr>
          <w:rStyle w:val="TagStyle"/>
          <w:rtl/>
        </w:rPr>
        <w:t xml:space="preserve"> &lt;&lt; קריאה &gt;&gt;</w:t>
      </w:r>
      <w:r>
        <w:rPr>
          <w:rtl/>
        </w:rPr>
        <w:t xml:space="preserve">  </w:t>
      </w:r>
      <w:bookmarkEnd w:id="1631"/>
    </w:p>
    <w:p w:rsidR="00EE5124" w:rsidRDefault="00EE5124" w:rsidP="00CD5EA5">
      <w:pPr>
        <w:rPr>
          <w:rtl/>
        </w:rPr>
      </w:pPr>
    </w:p>
    <w:p w:rsidR="00EE5124" w:rsidRDefault="00EE5124" w:rsidP="007E32E6">
      <w:pPr>
        <w:rPr>
          <w:rtl/>
        </w:rPr>
      </w:pPr>
      <w:r>
        <w:rPr>
          <w:rFonts w:hint="cs"/>
          <w:rtl/>
        </w:rPr>
        <w:t>כן, זה מפריע.</w:t>
      </w:r>
    </w:p>
    <w:p w:rsidR="00EE5124" w:rsidRDefault="00EE5124" w:rsidP="007E32E6">
      <w:pPr>
        <w:rPr>
          <w:rtl/>
        </w:rPr>
      </w:pPr>
      <w:bookmarkStart w:id="1632" w:name="_ETM_Q2_749000"/>
      <w:bookmarkEnd w:id="1632"/>
    </w:p>
    <w:p w:rsidR="00EE5124" w:rsidRDefault="00EE5124" w:rsidP="007E32E6">
      <w:pPr>
        <w:pStyle w:val="af6"/>
        <w:keepNext/>
        <w:rPr>
          <w:rtl/>
        </w:rPr>
      </w:pPr>
      <w:bookmarkStart w:id="1633" w:name="ET_yor_6423_31"/>
      <w:r w:rsidRPr="002E1E65">
        <w:rPr>
          <w:rStyle w:val="TagStyle"/>
          <w:rtl/>
        </w:rPr>
        <w:t xml:space="preserve"> &lt;&lt; יור &gt;&gt; </w:t>
      </w:r>
      <w:r>
        <w:rPr>
          <w:rtl/>
        </w:rPr>
        <w:t>היו"ר אמיר אוחנה:</w:t>
      </w:r>
      <w:r w:rsidRPr="002E1E65">
        <w:rPr>
          <w:rStyle w:val="TagStyle"/>
          <w:rtl/>
        </w:rPr>
        <w:t xml:space="preserve"> &lt;&lt; יור &gt;&gt;</w:t>
      </w:r>
      <w:r>
        <w:rPr>
          <w:rtl/>
        </w:rPr>
        <w:t xml:space="preserve">  </w:t>
      </w:r>
      <w:bookmarkEnd w:id="1633"/>
    </w:p>
    <w:p w:rsidR="00EE5124" w:rsidRDefault="00EE5124" w:rsidP="00CD5EA5">
      <w:pPr>
        <w:rPr>
          <w:rtl/>
        </w:rPr>
      </w:pPr>
    </w:p>
    <w:p w:rsidR="00EE5124" w:rsidRDefault="00EE5124" w:rsidP="007E32E6">
      <w:pPr>
        <w:rPr>
          <w:rtl/>
        </w:rPr>
      </w:pPr>
      <w:bookmarkStart w:id="1634" w:name="_ETM_Q2_750000"/>
      <w:bookmarkEnd w:id="1634"/>
      <w:r>
        <w:rPr>
          <w:rFonts w:hint="cs"/>
          <w:rtl/>
        </w:rPr>
        <w:t>בנות בסיעה.</w:t>
      </w:r>
    </w:p>
    <w:p w:rsidR="00EE5124" w:rsidRDefault="00EE5124" w:rsidP="007E32E6">
      <w:pPr>
        <w:rPr>
          <w:rtl/>
        </w:rPr>
      </w:pPr>
    </w:p>
    <w:p w:rsidR="00EE5124" w:rsidRDefault="00EE5124" w:rsidP="007E32E6">
      <w:pPr>
        <w:pStyle w:val="-"/>
        <w:keepNext/>
        <w:rPr>
          <w:rtl/>
        </w:rPr>
      </w:pPr>
      <w:bookmarkStart w:id="1635" w:name="ET_speakercontinue_5971_32"/>
      <w:r w:rsidRPr="002E1E65">
        <w:rPr>
          <w:rStyle w:val="TagStyle"/>
          <w:rtl/>
        </w:rPr>
        <w:t xml:space="preserve"> &lt;&lt; דובר_המשך &gt;&gt; </w:t>
      </w:r>
      <w:r>
        <w:rPr>
          <w:rtl/>
        </w:rPr>
        <w:t>השר המקשר בין הממשלה לכנסת דוד אמסלם:</w:t>
      </w:r>
      <w:r w:rsidRPr="002E1E65">
        <w:rPr>
          <w:rStyle w:val="TagStyle"/>
          <w:rtl/>
        </w:rPr>
        <w:t xml:space="preserve"> &lt;&lt; דובר_המשך &gt;&gt;</w:t>
      </w:r>
      <w:r>
        <w:rPr>
          <w:rtl/>
        </w:rPr>
        <w:t xml:space="preserve">  </w:t>
      </w:r>
      <w:bookmarkEnd w:id="1635"/>
    </w:p>
    <w:p w:rsidR="00EE5124" w:rsidRDefault="00EE5124" w:rsidP="00CD5EA5">
      <w:pPr>
        <w:rPr>
          <w:rtl/>
        </w:rPr>
      </w:pPr>
    </w:p>
    <w:p w:rsidR="00EE5124" w:rsidRDefault="00EE5124" w:rsidP="00E64BA9">
      <w:pPr>
        <w:rPr>
          <w:rtl/>
        </w:rPr>
      </w:pPr>
      <w:r>
        <w:rPr>
          <w:rFonts w:hint="cs"/>
          <w:rtl/>
        </w:rPr>
        <w:t xml:space="preserve">זה נושא </w:t>
      </w:r>
      <w:bookmarkStart w:id="1636" w:name="_ETM_Q2_751319"/>
      <w:bookmarkStart w:id="1637" w:name="_ETM_Q2_753220"/>
      <w:bookmarkStart w:id="1638" w:name="_ETM_Q2_753580"/>
      <w:bookmarkStart w:id="1639" w:name="_ETM_Q2_754090"/>
      <w:bookmarkEnd w:id="1636"/>
      <w:bookmarkEnd w:id="1637"/>
      <w:bookmarkEnd w:id="1638"/>
      <w:bookmarkEnd w:id="1639"/>
      <w:r>
        <w:rPr>
          <w:rtl/>
        </w:rPr>
        <w:t xml:space="preserve">יותר </w:t>
      </w:r>
      <w:bookmarkStart w:id="1640" w:name="_ETM_Q2_754360"/>
      <w:bookmarkEnd w:id="1640"/>
      <w:r>
        <w:rPr>
          <w:rtl/>
        </w:rPr>
        <w:t xml:space="preserve">מדי </w:t>
      </w:r>
      <w:bookmarkStart w:id="1641" w:name="_ETM_Q2_754660"/>
      <w:bookmarkEnd w:id="1641"/>
      <w:r>
        <w:rPr>
          <w:rtl/>
        </w:rPr>
        <w:t>רציני</w:t>
      </w:r>
      <w:bookmarkStart w:id="1642" w:name="_ETM_Q2_755699"/>
      <w:bookmarkEnd w:id="1642"/>
      <w:r>
        <w:rPr>
          <w:rFonts w:hint="cs"/>
          <w:rtl/>
        </w:rPr>
        <w:t>. נ</w:t>
      </w:r>
      <w:bookmarkStart w:id="1643" w:name="_ETM_Q2_755819"/>
      <w:bookmarkEnd w:id="1643"/>
      <w:r>
        <w:rPr>
          <w:rtl/>
        </w:rPr>
        <w:t>מכר</w:t>
      </w:r>
      <w:r>
        <w:rPr>
          <w:rFonts w:hint="cs"/>
          <w:rtl/>
        </w:rPr>
        <w:t>ה</w:t>
      </w:r>
      <w:bookmarkStart w:id="1644" w:name="_ETM_Q2_756330"/>
      <w:bookmarkStart w:id="1645" w:name="_ETM_Q2_756900"/>
      <w:bookmarkEnd w:id="1644"/>
      <w:bookmarkEnd w:id="1645"/>
      <w:r>
        <w:rPr>
          <w:rFonts w:hint="cs"/>
          <w:rtl/>
        </w:rPr>
        <w:t xml:space="preserve"> </w:t>
      </w:r>
      <w:r>
        <w:rPr>
          <w:rtl/>
        </w:rPr>
        <w:t>חבר</w:t>
      </w:r>
      <w:r>
        <w:rPr>
          <w:rFonts w:hint="cs"/>
          <w:rtl/>
        </w:rPr>
        <w:t xml:space="preserve">ת </w:t>
      </w:r>
      <w:proofErr w:type="spellStart"/>
      <w:r>
        <w:rPr>
          <w:rFonts w:hint="cs"/>
          <w:rtl/>
        </w:rPr>
        <w:t>פאר</w:t>
      </w:r>
      <w:r w:rsidR="00E64BA9">
        <w:rPr>
          <w:rFonts w:hint="cs"/>
          <w:rtl/>
        </w:rPr>
        <w:t>א</w:t>
      </w:r>
      <w:r>
        <w:rPr>
          <w:rFonts w:hint="cs"/>
          <w:rtl/>
        </w:rPr>
        <w:t>גון</w:t>
      </w:r>
      <w:bookmarkStart w:id="1646" w:name="_ETM_Q2_758150"/>
      <w:bookmarkStart w:id="1647" w:name="_ETM_Q2_758420"/>
      <w:bookmarkEnd w:id="1646"/>
      <w:bookmarkEnd w:id="1647"/>
      <w:proofErr w:type="spellEnd"/>
      <w:r>
        <w:rPr>
          <w:rtl/>
        </w:rPr>
        <w:t xml:space="preserve"> </w:t>
      </w:r>
      <w:bookmarkStart w:id="1648" w:name="_ETM_Q2_758720"/>
      <w:bookmarkEnd w:id="1648"/>
      <w:r>
        <w:rPr>
          <w:rtl/>
        </w:rPr>
        <w:t xml:space="preserve">בארצות </w:t>
      </w:r>
      <w:bookmarkStart w:id="1649" w:name="_ETM_Q2_759200"/>
      <w:bookmarkEnd w:id="1649"/>
      <w:r>
        <w:rPr>
          <w:rtl/>
        </w:rPr>
        <w:t>הברית</w:t>
      </w:r>
      <w:r>
        <w:rPr>
          <w:rFonts w:hint="cs"/>
          <w:rtl/>
        </w:rPr>
        <w:t>,</w:t>
      </w:r>
      <w:r>
        <w:rPr>
          <w:rtl/>
        </w:rPr>
        <w:t xml:space="preserve"> </w:t>
      </w:r>
      <w:bookmarkStart w:id="1650" w:name="_ETM_Q2_760920"/>
      <w:bookmarkEnd w:id="1650"/>
      <w:r>
        <w:rPr>
          <w:rtl/>
        </w:rPr>
        <w:t>ש</w:t>
      </w:r>
      <w:r>
        <w:rPr>
          <w:rFonts w:hint="cs"/>
          <w:rtl/>
        </w:rPr>
        <w:t xml:space="preserve">מי שהקים אותה </w:t>
      </w:r>
      <w:r w:rsidR="00B14B9E">
        <w:rPr>
          <w:rFonts w:hint="cs"/>
          <w:rtl/>
        </w:rPr>
        <w:t>– –</w:t>
      </w:r>
      <w:r>
        <w:rPr>
          <w:rFonts w:hint="cs"/>
          <w:rtl/>
        </w:rPr>
        <w:t xml:space="preserve"> </w:t>
      </w:r>
    </w:p>
    <w:p w:rsidR="00EE5124" w:rsidRDefault="00EE5124" w:rsidP="007E32E6">
      <w:pPr>
        <w:rPr>
          <w:rtl/>
        </w:rPr>
      </w:pPr>
    </w:p>
    <w:p w:rsidR="00EE5124" w:rsidRDefault="00EE5124" w:rsidP="007E32E6">
      <w:pPr>
        <w:pStyle w:val="af6"/>
        <w:keepNext/>
        <w:rPr>
          <w:rtl/>
        </w:rPr>
      </w:pPr>
      <w:bookmarkStart w:id="1651" w:name="ET_yor_6423_33"/>
      <w:r w:rsidRPr="002E1E65">
        <w:rPr>
          <w:rStyle w:val="TagStyle"/>
          <w:rtl/>
        </w:rPr>
        <w:t xml:space="preserve"> &lt;&lt; יור &gt;&gt; </w:t>
      </w:r>
      <w:r>
        <w:rPr>
          <w:rtl/>
        </w:rPr>
        <w:t>היו"ר אמיר אוחנה:</w:t>
      </w:r>
      <w:r w:rsidRPr="002E1E65">
        <w:rPr>
          <w:rStyle w:val="TagStyle"/>
          <w:rtl/>
        </w:rPr>
        <w:t xml:space="preserve"> &lt;&lt; יור &gt;&gt;</w:t>
      </w:r>
      <w:r>
        <w:rPr>
          <w:rtl/>
        </w:rPr>
        <w:t xml:space="preserve">  </w:t>
      </w:r>
      <w:bookmarkEnd w:id="1651"/>
    </w:p>
    <w:p w:rsidR="00EE5124" w:rsidRDefault="00EE5124" w:rsidP="00CD5EA5">
      <w:pPr>
        <w:rPr>
          <w:rtl/>
        </w:rPr>
      </w:pPr>
    </w:p>
    <w:p w:rsidR="00EE5124" w:rsidRDefault="00EE5124" w:rsidP="007E32E6">
      <w:pPr>
        <w:rPr>
          <w:rtl/>
        </w:rPr>
      </w:pPr>
      <w:r>
        <w:rPr>
          <w:rFonts w:hint="cs"/>
          <w:rtl/>
        </w:rPr>
        <w:t xml:space="preserve">סליחה </w:t>
      </w:r>
      <w:bookmarkStart w:id="1652" w:name="_ETM_Q2_761160"/>
      <w:bookmarkStart w:id="1653" w:name="_ETM_Q2_762090"/>
      <w:bookmarkStart w:id="1654" w:name="_ETM_Q2_762330"/>
      <w:bookmarkEnd w:id="1652"/>
      <w:bookmarkEnd w:id="1653"/>
      <w:bookmarkEnd w:id="1654"/>
      <w:r>
        <w:rPr>
          <w:rtl/>
        </w:rPr>
        <w:t>רגע</w:t>
      </w:r>
      <w:r>
        <w:rPr>
          <w:rFonts w:hint="cs"/>
          <w:rtl/>
        </w:rPr>
        <w:t>.</w:t>
      </w:r>
      <w:r>
        <w:rPr>
          <w:rtl/>
        </w:rPr>
        <w:t xml:space="preserve"> </w:t>
      </w:r>
      <w:bookmarkStart w:id="1655" w:name="_ETM_Q2_762570"/>
      <w:bookmarkEnd w:id="1655"/>
      <w:r>
        <w:rPr>
          <w:rtl/>
        </w:rPr>
        <w:t xml:space="preserve">אפשר </w:t>
      </w:r>
      <w:bookmarkStart w:id="1656" w:name="_ETM_Q2_762870"/>
      <w:bookmarkEnd w:id="1656"/>
      <w:r>
        <w:rPr>
          <w:rtl/>
        </w:rPr>
        <w:t xml:space="preserve">שקט </w:t>
      </w:r>
      <w:bookmarkStart w:id="1657" w:name="_ETM_Q2_763200"/>
      <w:bookmarkEnd w:id="1657"/>
      <w:r>
        <w:rPr>
          <w:rtl/>
        </w:rPr>
        <w:t>שם</w:t>
      </w:r>
      <w:r>
        <w:rPr>
          <w:rFonts w:hint="cs"/>
          <w:rtl/>
        </w:rPr>
        <w:t>?</w:t>
      </w:r>
    </w:p>
    <w:p w:rsidR="00EE5124" w:rsidRDefault="00EE5124" w:rsidP="007E32E6">
      <w:pPr>
        <w:rPr>
          <w:rtl/>
        </w:rPr>
      </w:pPr>
    </w:p>
    <w:p w:rsidR="00EE5124" w:rsidRDefault="00EE5124" w:rsidP="007E32E6">
      <w:pPr>
        <w:pStyle w:val="-"/>
        <w:keepNext/>
        <w:rPr>
          <w:rtl/>
        </w:rPr>
      </w:pPr>
      <w:bookmarkStart w:id="1658" w:name="ET_speakercontinue_5971_34"/>
      <w:r w:rsidRPr="002E1E65">
        <w:rPr>
          <w:rStyle w:val="TagStyle"/>
          <w:rtl/>
        </w:rPr>
        <w:t xml:space="preserve"> &lt;&lt; דובר_המשך &gt;&gt; </w:t>
      </w:r>
      <w:r>
        <w:rPr>
          <w:rtl/>
        </w:rPr>
        <w:t>השר המקשר בין הממשלה לכנסת דוד אמסלם:</w:t>
      </w:r>
      <w:r w:rsidRPr="002E1E65">
        <w:rPr>
          <w:rStyle w:val="TagStyle"/>
          <w:rtl/>
        </w:rPr>
        <w:t xml:space="preserve"> &lt;&lt; דובר_המשך &gt;&gt;</w:t>
      </w:r>
      <w:r>
        <w:rPr>
          <w:rtl/>
        </w:rPr>
        <w:t xml:space="preserve">  </w:t>
      </w:r>
      <w:bookmarkEnd w:id="1658"/>
    </w:p>
    <w:p w:rsidR="00EE5124" w:rsidRDefault="00EE5124" w:rsidP="00CD5EA5">
      <w:pPr>
        <w:rPr>
          <w:rtl/>
        </w:rPr>
      </w:pPr>
    </w:p>
    <w:p w:rsidR="00EE5124" w:rsidRDefault="00B14B9E" w:rsidP="00E64BA9">
      <w:pPr>
        <w:rPr>
          <w:rtl/>
        </w:rPr>
      </w:pPr>
      <w:bookmarkStart w:id="1659" w:name="_ETM_Q2_759000"/>
      <w:bookmarkStart w:id="1660" w:name="_ETM_Q2_758000"/>
      <w:bookmarkStart w:id="1661" w:name="_ETM_Q2_764090"/>
      <w:bookmarkEnd w:id="1659"/>
      <w:bookmarkEnd w:id="1660"/>
      <w:bookmarkEnd w:id="1661"/>
      <w:r>
        <w:rPr>
          <w:rFonts w:hint="cs"/>
          <w:rtl/>
        </w:rPr>
        <w:t>– –</w:t>
      </w:r>
      <w:r w:rsidR="00EE5124">
        <w:rPr>
          <w:rFonts w:hint="cs"/>
          <w:rtl/>
        </w:rPr>
        <w:t xml:space="preserve"> הוא</w:t>
      </w:r>
      <w:r w:rsidR="00EE5124">
        <w:rPr>
          <w:rtl/>
        </w:rPr>
        <w:t xml:space="preserve"> </w:t>
      </w:r>
      <w:bookmarkStart w:id="1662" w:name="_ETM_Q2_764360"/>
      <w:bookmarkEnd w:id="1662"/>
      <w:r w:rsidR="00EE5124">
        <w:rPr>
          <w:rtl/>
        </w:rPr>
        <w:t>יוצא</w:t>
      </w:r>
      <w:bookmarkStart w:id="1663" w:name="_ETM_Q2_764689"/>
      <w:bookmarkStart w:id="1664" w:name="_ETM_Q2_765120"/>
      <w:bookmarkEnd w:id="1663"/>
      <w:bookmarkEnd w:id="1664"/>
      <w:r w:rsidR="00EE5124">
        <w:rPr>
          <w:rFonts w:hint="cs"/>
          <w:rtl/>
        </w:rPr>
        <w:t xml:space="preserve"> 8200,</w:t>
      </w:r>
      <w:r w:rsidR="00EE5124">
        <w:rPr>
          <w:rtl/>
        </w:rPr>
        <w:t xml:space="preserve"> </w:t>
      </w:r>
      <w:bookmarkStart w:id="1665" w:name="_ETM_Q2_766230"/>
      <w:bookmarkEnd w:id="1665"/>
      <w:r w:rsidR="00EE5124">
        <w:rPr>
          <w:rFonts w:hint="cs"/>
          <w:rtl/>
        </w:rPr>
        <w:t>תת-אלוף</w:t>
      </w:r>
      <w:r w:rsidR="00EE5124">
        <w:rPr>
          <w:rtl/>
        </w:rPr>
        <w:t xml:space="preserve"> </w:t>
      </w:r>
      <w:bookmarkStart w:id="1666" w:name="_ETM_Q2_768349"/>
      <w:bookmarkEnd w:id="1666"/>
      <w:r w:rsidR="00EE5124">
        <w:rPr>
          <w:rtl/>
        </w:rPr>
        <w:t xml:space="preserve">אהוד </w:t>
      </w:r>
      <w:bookmarkStart w:id="1667" w:name="_ETM_Q2_769069"/>
      <w:bookmarkEnd w:id="1667"/>
      <w:r w:rsidR="00EE5124">
        <w:rPr>
          <w:rtl/>
        </w:rPr>
        <w:t>שני</w:t>
      </w:r>
      <w:bookmarkStart w:id="1668" w:name="_ETM_Q2_769370"/>
      <w:bookmarkEnd w:id="1668"/>
      <w:r w:rsidR="00EE5124">
        <w:rPr>
          <w:rtl/>
        </w:rPr>
        <w:t>אורסון</w:t>
      </w:r>
      <w:r w:rsidR="00EE5124">
        <w:rPr>
          <w:rFonts w:hint="cs"/>
          <w:rtl/>
        </w:rPr>
        <w:t xml:space="preserve">. </w:t>
      </w:r>
      <w:bookmarkStart w:id="1669" w:name="_ETM_Q2_769939"/>
      <w:bookmarkEnd w:id="1669"/>
      <w:r w:rsidR="00EE5124">
        <w:rPr>
          <w:rtl/>
        </w:rPr>
        <w:t xml:space="preserve">ואהוד </w:t>
      </w:r>
      <w:bookmarkStart w:id="1670" w:name="_ETM_Q2_770360"/>
      <w:bookmarkEnd w:id="1670"/>
      <w:r w:rsidR="00EE5124">
        <w:rPr>
          <w:rtl/>
        </w:rPr>
        <w:t>ברק</w:t>
      </w:r>
      <w:r w:rsidR="00EE5124">
        <w:rPr>
          <w:rFonts w:hint="cs"/>
          <w:rtl/>
        </w:rPr>
        <w:t>.</w:t>
      </w:r>
      <w:r w:rsidR="00EE5124">
        <w:rPr>
          <w:rtl/>
        </w:rPr>
        <w:t xml:space="preserve"> </w:t>
      </w:r>
      <w:bookmarkStart w:id="1671" w:name="_ETM_Q2_771130"/>
      <w:bookmarkEnd w:id="1671"/>
      <w:r w:rsidR="00EE5124">
        <w:rPr>
          <w:rtl/>
        </w:rPr>
        <w:t xml:space="preserve">מכרו </w:t>
      </w:r>
      <w:bookmarkStart w:id="1672" w:name="_ETM_Q2_771550"/>
      <w:bookmarkEnd w:id="1672"/>
      <w:r w:rsidR="00EE5124">
        <w:rPr>
          <w:rtl/>
        </w:rPr>
        <w:t xml:space="preserve">אותה </w:t>
      </w:r>
      <w:bookmarkStart w:id="1673" w:name="_ETM_Q2_771729"/>
      <w:bookmarkEnd w:id="1673"/>
      <w:r w:rsidR="00EE5124">
        <w:rPr>
          <w:rtl/>
        </w:rPr>
        <w:t xml:space="preserve">כמעט </w:t>
      </w:r>
      <w:bookmarkStart w:id="1674" w:name="_ETM_Q2_772030"/>
      <w:bookmarkEnd w:id="1674"/>
      <w:r w:rsidR="00EE5124">
        <w:rPr>
          <w:rtl/>
        </w:rPr>
        <w:t xml:space="preserve">במיליארד </w:t>
      </w:r>
      <w:bookmarkStart w:id="1675" w:name="_ETM_Q2_772539"/>
      <w:bookmarkEnd w:id="1675"/>
      <w:r w:rsidR="00EE5124">
        <w:rPr>
          <w:rtl/>
        </w:rPr>
        <w:t>דולר</w:t>
      </w:r>
      <w:r w:rsidR="00EE5124">
        <w:rPr>
          <w:rFonts w:hint="cs"/>
          <w:rtl/>
        </w:rPr>
        <w:t>.</w:t>
      </w:r>
      <w:r w:rsidR="00EE5124">
        <w:rPr>
          <w:rtl/>
        </w:rPr>
        <w:t xml:space="preserve"> </w:t>
      </w:r>
      <w:bookmarkStart w:id="1676" w:name="_ETM_Q2_774600"/>
      <w:bookmarkEnd w:id="1676"/>
      <w:r w:rsidR="00EE5124">
        <w:rPr>
          <w:rtl/>
        </w:rPr>
        <w:t>ת</w:t>
      </w:r>
      <w:r w:rsidR="00EE5124">
        <w:rPr>
          <w:rFonts w:hint="cs"/>
          <w:rtl/>
        </w:rPr>
        <w:t>ב</w:t>
      </w:r>
      <w:r w:rsidR="00EE5124">
        <w:rPr>
          <w:rtl/>
        </w:rPr>
        <w:t>י</w:t>
      </w:r>
      <w:r w:rsidR="00EE5124">
        <w:rPr>
          <w:rFonts w:hint="cs"/>
          <w:rtl/>
        </w:rPr>
        <w:t>ן,</w:t>
      </w:r>
      <w:r w:rsidR="00EE5124">
        <w:rPr>
          <w:rtl/>
        </w:rPr>
        <w:t xml:space="preserve"> </w:t>
      </w:r>
      <w:bookmarkStart w:id="1677" w:name="_ETM_Q2_774929"/>
      <w:bookmarkEnd w:id="1677"/>
      <w:r w:rsidR="00EE5124">
        <w:rPr>
          <w:rtl/>
        </w:rPr>
        <w:t xml:space="preserve">לפי </w:t>
      </w:r>
      <w:bookmarkStart w:id="1678" w:name="_ETM_Q2_775139"/>
      <w:bookmarkEnd w:id="1678"/>
      <w:r w:rsidR="00EE5124">
        <w:rPr>
          <w:rtl/>
        </w:rPr>
        <w:t xml:space="preserve">תפיסתי </w:t>
      </w:r>
      <w:bookmarkStart w:id="1679" w:name="_ETM_Q2_776370"/>
      <w:bookmarkEnd w:id="1679"/>
      <w:r w:rsidR="00EE5124">
        <w:rPr>
          <w:rtl/>
        </w:rPr>
        <w:t xml:space="preserve">לא </w:t>
      </w:r>
      <w:bookmarkStart w:id="1680" w:name="_ETM_Q2_776520"/>
      <w:bookmarkEnd w:id="1680"/>
      <w:r w:rsidR="00EE5124">
        <w:rPr>
          <w:rtl/>
        </w:rPr>
        <w:t xml:space="preserve">צריך </w:t>
      </w:r>
      <w:bookmarkStart w:id="1681" w:name="_ETM_Q2_776730"/>
      <w:bookmarkEnd w:id="1681"/>
      <w:r w:rsidR="00EE5124">
        <w:rPr>
          <w:rtl/>
        </w:rPr>
        <w:t xml:space="preserve">להיות </w:t>
      </w:r>
      <w:bookmarkStart w:id="1682" w:name="_ETM_Q2_776880"/>
      <w:bookmarkEnd w:id="1682"/>
      <w:r w:rsidR="00EE5124">
        <w:rPr>
          <w:rtl/>
        </w:rPr>
        <w:t xml:space="preserve">גאון </w:t>
      </w:r>
      <w:bookmarkStart w:id="1683" w:name="_ETM_Q2_777210"/>
      <w:bookmarkEnd w:id="1683"/>
      <w:r w:rsidR="00EE5124">
        <w:rPr>
          <w:rtl/>
        </w:rPr>
        <w:t>גדול</w:t>
      </w:r>
      <w:r w:rsidR="00EE5124">
        <w:rPr>
          <w:rFonts w:hint="cs"/>
          <w:rtl/>
        </w:rPr>
        <w:t>.</w:t>
      </w:r>
      <w:r w:rsidR="00EE5124">
        <w:rPr>
          <w:rtl/>
        </w:rPr>
        <w:t xml:space="preserve"> </w:t>
      </w:r>
      <w:bookmarkStart w:id="1684" w:name="_ETM_Q2_778850"/>
      <w:bookmarkStart w:id="1685" w:name="TOR_Q3"/>
      <w:bookmarkEnd w:id="1684"/>
      <w:bookmarkEnd w:id="1685"/>
      <w:r w:rsidR="00EE5124">
        <w:rPr>
          <w:rFonts w:hint="cs"/>
          <w:rtl/>
          <w:lang w:eastAsia="he-IL"/>
        </w:rPr>
        <w:t>חבר הכנסת</w:t>
      </w:r>
      <w:bookmarkStart w:id="1686" w:name="_ETM_Q3_173346"/>
      <w:bookmarkStart w:id="1687" w:name="_ETM_Q3_173456"/>
      <w:bookmarkEnd w:id="1686"/>
      <w:bookmarkEnd w:id="1687"/>
      <w:r w:rsidR="00EE5124">
        <w:rPr>
          <w:rFonts w:hint="cs"/>
          <w:rtl/>
          <w:lang w:eastAsia="he-IL"/>
        </w:rPr>
        <w:t xml:space="preserve"> כהן, חברה בכלל, חברת סייבר </w:t>
      </w:r>
      <w:bookmarkStart w:id="1688" w:name="_ETM_Q3_185920"/>
      <w:bookmarkStart w:id="1689" w:name="_ETM_Q3_186393"/>
      <w:bookmarkEnd w:id="1688"/>
      <w:bookmarkEnd w:id="1689"/>
      <w:r w:rsidR="00EE5124">
        <w:rPr>
          <w:rtl/>
        </w:rPr>
        <w:t>התקפית</w:t>
      </w:r>
      <w:r w:rsidR="00EE5124">
        <w:rPr>
          <w:rFonts w:hint="cs"/>
          <w:rtl/>
        </w:rPr>
        <w:t>,</w:t>
      </w:r>
      <w:r w:rsidR="00EE5124">
        <w:rPr>
          <w:rtl/>
        </w:rPr>
        <w:t xml:space="preserve"> </w:t>
      </w:r>
      <w:bookmarkStart w:id="1690" w:name="_ETM_Q3_187240"/>
      <w:bookmarkEnd w:id="1690"/>
      <w:r w:rsidR="00EE5124">
        <w:rPr>
          <w:rtl/>
        </w:rPr>
        <w:t xml:space="preserve">זה </w:t>
      </w:r>
      <w:bookmarkStart w:id="1691" w:name="_ETM_Q3_187509"/>
      <w:bookmarkEnd w:id="1691"/>
      <w:r w:rsidR="00EE5124">
        <w:rPr>
          <w:rtl/>
        </w:rPr>
        <w:t xml:space="preserve">חברה </w:t>
      </w:r>
      <w:bookmarkStart w:id="1692" w:name="_ETM_Q3_187960"/>
      <w:bookmarkEnd w:id="1692"/>
      <w:r w:rsidR="00EE5124">
        <w:rPr>
          <w:rtl/>
        </w:rPr>
        <w:t xml:space="preserve">ששייכת </w:t>
      </w:r>
      <w:bookmarkStart w:id="1693" w:name="_ETM_Q3_189100"/>
      <w:bookmarkEnd w:id="1693"/>
      <w:r w:rsidR="00EE5124">
        <w:rPr>
          <w:rtl/>
        </w:rPr>
        <w:t xml:space="preserve">לרמת </w:t>
      </w:r>
      <w:bookmarkStart w:id="1694" w:name="_ETM_Q3_189850"/>
      <w:bookmarkEnd w:id="1694"/>
      <w:r w:rsidR="00EE5124">
        <w:rPr>
          <w:rtl/>
        </w:rPr>
        <w:t>מדינה</w:t>
      </w:r>
      <w:r w:rsidR="00EE5124">
        <w:rPr>
          <w:rFonts w:hint="cs"/>
          <w:rtl/>
        </w:rPr>
        <w:t>.</w:t>
      </w:r>
      <w:bookmarkStart w:id="1695" w:name="_ETM_Q3_191049"/>
      <w:bookmarkEnd w:id="1695"/>
    </w:p>
    <w:p w:rsidR="00EE5124" w:rsidRDefault="00EE5124" w:rsidP="00CD5EA5">
      <w:pPr>
        <w:rPr>
          <w:rtl/>
        </w:rPr>
      </w:pPr>
      <w:bookmarkStart w:id="1696" w:name="_ETM_Q3_189153"/>
      <w:bookmarkEnd w:id="1696"/>
    </w:p>
    <w:p w:rsidR="00EE5124" w:rsidRDefault="00EE5124" w:rsidP="007E32E6">
      <w:pPr>
        <w:pStyle w:val="af5"/>
        <w:keepNext/>
        <w:rPr>
          <w:rtl/>
        </w:rPr>
      </w:pPr>
      <w:bookmarkStart w:id="1697" w:name="ET_interruption_5082_3"/>
      <w:r w:rsidRPr="00CC2294">
        <w:rPr>
          <w:rStyle w:val="TagStyle"/>
          <w:rtl/>
        </w:rPr>
        <w:t xml:space="preserve"> &lt;&lt; קריאה &gt;&gt; </w:t>
      </w:r>
      <w:r>
        <w:rPr>
          <w:rtl/>
        </w:rPr>
        <w:t>מאיר כהן (יש עתיד):</w:t>
      </w:r>
      <w:r w:rsidRPr="00CC2294">
        <w:rPr>
          <w:rStyle w:val="TagStyle"/>
          <w:rtl/>
        </w:rPr>
        <w:t xml:space="preserve"> &lt;&lt; קריאה &gt;&gt;</w:t>
      </w:r>
      <w:r>
        <w:rPr>
          <w:rtl/>
        </w:rPr>
        <w:t xml:space="preserve">   </w:t>
      </w:r>
      <w:bookmarkEnd w:id="1697"/>
    </w:p>
    <w:p w:rsidR="00EE5124" w:rsidRDefault="00EE5124" w:rsidP="00CD5EA5">
      <w:pPr>
        <w:rPr>
          <w:rtl/>
          <w:lang w:eastAsia="he-IL"/>
        </w:rPr>
      </w:pPr>
    </w:p>
    <w:p w:rsidR="00EE5124" w:rsidRDefault="00EE5124" w:rsidP="00E64BA9">
      <w:pPr>
        <w:rPr>
          <w:rtl/>
        </w:rPr>
      </w:pPr>
      <w:bookmarkStart w:id="1698" w:name="_ETM_Q3_192556"/>
      <w:bookmarkEnd w:id="1698"/>
      <w:r>
        <w:rPr>
          <w:rFonts w:hint="cs"/>
          <w:rtl/>
          <w:lang w:eastAsia="he-IL"/>
        </w:rPr>
        <w:t xml:space="preserve">דודי, </w:t>
      </w:r>
      <w:bookmarkStart w:id="1699" w:name="_ETM_Q3_196101"/>
      <w:bookmarkStart w:id="1700" w:name="_ETM_Q3_191683"/>
      <w:bookmarkEnd w:id="1699"/>
      <w:bookmarkEnd w:id="1700"/>
      <w:r>
        <w:rPr>
          <w:rFonts w:hint="cs"/>
          <w:rtl/>
          <w:lang w:eastAsia="he-IL"/>
        </w:rPr>
        <w:t>אנחנו רגילים לקנו</w:t>
      </w:r>
      <w:bookmarkStart w:id="1701" w:name="_ETM_Q3_193529"/>
      <w:bookmarkStart w:id="1702" w:name="_ETM_Q3_192232"/>
      <w:bookmarkEnd w:id="1701"/>
      <w:bookmarkEnd w:id="1702"/>
      <w:r>
        <w:rPr>
          <w:rtl/>
        </w:rPr>
        <w:t xml:space="preserve">ת </w:t>
      </w:r>
      <w:bookmarkStart w:id="1703" w:name="_ETM_Q3_193860"/>
      <w:bookmarkEnd w:id="1703"/>
      <w:r>
        <w:rPr>
          <w:rtl/>
        </w:rPr>
        <w:t xml:space="preserve">ב-100 </w:t>
      </w:r>
      <w:bookmarkStart w:id="1704" w:name="_ETM_Q3_194219"/>
      <w:bookmarkEnd w:id="1704"/>
      <w:r>
        <w:rPr>
          <w:rtl/>
        </w:rPr>
        <w:t>שקל</w:t>
      </w:r>
      <w:bookmarkStart w:id="1705" w:name="_ETM_Q3_190993"/>
      <w:bookmarkEnd w:id="1705"/>
      <w:r>
        <w:rPr>
          <w:rFonts w:hint="cs"/>
          <w:rtl/>
        </w:rPr>
        <w:t xml:space="preserve">. כשאני שומע </w:t>
      </w:r>
      <w:bookmarkStart w:id="1706" w:name="_ETM_Q3_193633"/>
      <w:bookmarkEnd w:id="1706"/>
      <w:r>
        <w:rPr>
          <w:rFonts w:hint="cs"/>
          <w:rtl/>
        </w:rPr>
        <w:t xml:space="preserve">100 מיליארד זה </w:t>
      </w:r>
      <w:r w:rsidR="00B14B9E">
        <w:rPr>
          <w:rFonts w:hint="cs"/>
          <w:rtl/>
        </w:rPr>
        <w:t>– – –</w:t>
      </w:r>
    </w:p>
    <w:p w:rsidR="00EE5124" w:rsidRDefault="00EE5124" w:rsidP="007E32E6">
      <w:pPr>
        <w:rPr>
          <w:rtl/>
        </w:rPr>
      </w:pPr>
      <w:bookmarkStart w:id="1707" w:name="_ETM_Q3_198517"/>
      <w:bookmarkStart w:id="1708" w:name="_ETM_Q3_198745"/>
      <w:bookmarkEnd w:id="1707"/>
      <w:bookmarkEnd w:id="1708"/>
    </w:p>
    <w:p w:rsidR="00EE5124" w:rsidRDefault="00EE5124" w:rsidP="007E32E6">
      <w:pPr>
        <w:pStyle w:val="-"/>
        <w:keepNext/>
        <w:rPr>
          <w:rtl/>
        </w:rPr>
      </w:pPr>
      <w:bookmarkStart w:id="1709" w:name="ET_speakercontinue_5971_4"/>
      <w:r w:rsidRPr="00CC2294">
        <w:rPr>
          <w:rStyle w:val="TagStyle"/>
          <w:rtl/>
        </w:rPr>
        <w:t xml:space="preserve"> &lt;&lt; דובר_המשך &gt;&gt; </w:t>
      </w:r>
      <w:r>
        <w:rPr>
          <w:rtl/>
        </w:rPr>
        <w:t>השר המקשר בין הממשלה לכנסת דוד אמסלם:</w:t>
      </w:r>
      <w:r w:rsidRPr="00CC2294">
        <w:rPr>
          <w:rStyle w:val="TagStyle"/>
          <w:rtl/>
        </w:rPr>
        <w:t xml:space="preserve"> &lt;&lt; דובר_המשך &gt;&gt;</w:t>
      </w:r>
      <w:r>
        <w:rPr>
          <w:rtl/>
        </w:rPr>
        <w:t xml:space="preserve">   </w:t>
      </w:r>
      <w:bookmarkEnd w:id="1709"/>
    </w:p>
    <w:p w:rsidR="00EE5124" w:rsidRDefault="00EE5124" w:rsidP="00CD5EA5">
      <w:pPr>
        <w:rPr>
          <w:rtl/>
          <w:lang w:eastAsia="he-IL"/>
        </w:rPr>
      </w:pPr>
    </w:p>
    <w:p w:rsidR="00EE5124" w:rsidRDefault="00EE5124" w:rsidP="00E64BA9">
      <w:pPr>
        <w:rPr>
          <w:rtl/>
        </w:rPr>
      </w:pPr>
      <w:bookmarkStart w:id="1710" w:name="_ETM_Q3_201137"/>
      <w:bookmarkStart w:id="1711" w:name="_ETM_Q3_198853"/>
      <w:bookmarkStart w:id="1712" w:name="_ETM_Q3_198955"/>
      <w:bookmarkStart w:id="1713" w:name="_ETM_Q3_196630"/>
      <w:bookmarkStart w:id="1714" w:name="_ETM_Q3_198334"/>
      <w:bookmarkStart w:id="1715" w:name="_ETM_Q3_196960"/>
      <w:bookmarkStart w:id="1716" w:name="_ETM_Q3_198070"/>
      <w:bookmarkEnd w:id="1710"/>
      <w:bookmarkEnd w:id="1711"/>
      <w:bookmarkEnd w:id="1712"/>
      <w:bookmarkEnd w:id="1713"/>
      <w:bookmarkEnd w:id="1714"/>
      <w:bookmarkEnd w:id="1715"/>
      <w:bookmarkEnd w:id="1716"/>
      <w:r>
        <w:rPr>
          <w:rtl/>
        </w:rPr>
        <w:t xml:space="preserve">זה </w:t>
      </w:r>
      <w:bookmarkStart w:id="1717" w:name="_ETM_Q3_198369"/>
      <w:bookmarkEnd w:id="1717"/>
      <w:r>
        <w:rPr>
          <w:rtl/>
        </w:rPr>
        <w:t xml:space="preserve">ברמת </w:t>
      </w:r>
      <w:bookmarkStart w:id="1718" w:name="_ETM_Q3_198880"/>
      <w:bookmarkEnd w:id="1718"/>
      <w:r>
        <w:rPr>
          <w:rtl/>
        </w:rPr>
        <w:t>מדינה</w:t>
      </w:r>
      <w:r>
        <w:rPr>
          <w:rFonts w:hint="cs"/>
          <w:rtl/>
        </w:rPr>
        <w:t>,</w:t>
      </w:r>
      <w:r>
        <w:rPr>
          <w:rtl/>
        </w:rPr>
        <w:t xml:space="preserve"> </w:t>
      </w:r>
      <w:bookmarkStart w:id="1719" w:name="_ETM_Q3_199929"/>
      <w:bookmarkEnd w:id="1719"/>
      <w:r>
        <w:rPr>
          <w:rtl/>
        </w:rPr>
        <w:t xml:space="preserve">זה </w:t>
      </w:r>
      <w:bookmarkStart w:id="1720" w:name="_ETM_Q3_200259"/>
      <w:bookmarkEnd w:id="1720"/>
      <w:r>
        <w:rPr>
          <w:rtl/>
        </w:rPr>
        <w:t xml:space="preserve">נשק </w:t>
      </w:r>
      <w:bookmarkStart w:id="1721" w:name="_ETM_Q3_200739"/>
      <w:bookmarkEnd w:id="1721"/>
      <w:r>
        <w:rPr>
          <w:rtl/>
        </w:rPr>
        <w:t xml:space="preserve">התקפי </w:t>
      </w:r>
      <w:bookmarkStart w:id="1722" w:name="_ETM_Q3_202460"/>
      <w:bookmarkEnd w:id="1722"/>
      <w:r>
        <w:rPr>
          <w:rtl/>
        </w:rPr>
        <w:t xml:space="preserve">יותר </w:t>
      </w:r>
      <w:bookmarkStart w:id="1723" w:name="_ETM_Q3_202939"/>
      <w:bookmarkEnd w:id="1723"/>
      <w:r>
        <w:rPr>
          <w:rtl/>
        </w:rPr>
        <w:t>ממטוסים</w:t>
      </w:r>
      <w:r>
        <w:rPr>
          <w:rFonts w:hint="cs"/>
          <w:rtl/>
        </w:rPr>
        <w:t>.</w:t>
      </w:r>
      <w:r>
        <w:rPr>
          <w:rtl/>
        </w:rPr>
        <w:t xml:space="preserve"> </w:t>
      </w:r>
      <w:bookmarkStart w:id="1724" w:name="_ETM_Q3_207780"/>
      <w:bookmarkEnd w:id="1724"/>
      <w:r>
        <w:rPr>
          <w:rtl/>
        </w:rPr>
        <w:t xml:space="preserve">זה </w:t>
      </w:r>
      <w:bookmarkStart w:id="1725" w:name="_ETM_Q3_208050"/>
      <w:bookmarkEnd w:id="1725"/>
      <w:r>
        <w:rPr>
          <w:rtl/>
        </w:rPr>
        <w:t xml:space="preserve">לא </w:t>
      </w:r>
      <w:bookmarkStart w:id="1726" w:name="_ETM_Q3_208200"/>
      <w:bookmarkEnd w:id="1726"/>
      <w:r>
        <w:rPr>
          <w:rtl/>
        </w:rPr>
        <w:t>נחקר</w:t>
      </w:r>
      <w:r>
        <w:rPr>
          <w:rFonts w:hint="cs"/>
          <w:rtl/>
        </w:rPr>
        <w:t>.</w:t>
      </w:r>
      <w:r>
        <w:rPr>
          <w:rtl/>
        </w:rPr>
        <w:t xml:space="preserve"> </w:t>
      </w:r>
      <w:bookmarkStart w:id="1727" w:name="_ETM_Q3_208710"/>
      <w:bookmarkEnd w:id="1727"/>
      <w:r>
        <w:rPr>
          <w:rtl/>
        </w:rPr>
        <w:t xml:space="preserve">דרך </w:t>
      </w:r>
      <w:bookmarkStart w:id="1728" w:name="_ETM_Q3_208950"/>
      <w:bookmarkEnd w:id="1728"/>
      <w:r>
        <w:rPr>
          <w:rtl/>
        </w:rPr>
        <w:t>אגב</w:t>
      </w:r>
      <w:r>
        <w:rPr>
          <w:rFonts w:hint="cs"/>
          <w:rtl/>
        </w:rPr>
        <w:t>,</w:t>
      </w:r>
      <w:bookmarkStart w:id="1729" w:name="_ETM_Q3_206035"/>
      <w:bookmarkEnd w:id="1729"/>
      <w:r>
        <w:rPr>
          <w:rtl/>
        </w:rPr>
        <w:t xml:space="preserve"> </w:t>
      </w:r>
      <w:bookmarkStart w:id="1730" w:name="_ETM_Q3_209160"/>
      <w:bookmarkEnd w:id="1730"/>
      <w:r>
        <w:rPr>
          <w:rtl/>
        </w:rPr>
        <w:t xml:space="preserve">הם </w:t>
      </w:r>
      <w:bookmarkStart w:id="1731" w:name="_ETM_Q3_209430"/>
      <w:bookmarkEnd w:id="1731"/>
      <w:r>
        <w:rPr>
          <w:rtl/>
        </w:rPr>
        <w:t xml:space="preserve">לא </w:t>
      </w:r>
      <w:bookmarkStart w:id="1732" w:name="_ETM_Q3_209640"/>
      <w:bookmarkEnd w:id="1732"/>
      <w:r>
        <w:rPr>
          <w:rtl/>
        </w:rPr>
        <w:t xml:space="preserve">קיבלו </w:t>
      </w:r>
      <w:bookmarkStart w:id="1733" w:name="_ETM_Q3_210150"/>
      <w:bookmarkEnd w:id="1733"/>
      <w:r>
        <w:rPr>
          <w:rtl/>
        </w:rPr>
        <w:t xml:space="preserve">אישור </w:t>
      </w:r>
      <w:bookmarkStart w:id="1734" w:name="_ETM_Q3_211630"/>
      <w:bookmarkEnd w:id="1734"/>
      <w:r>
        <w:rPr>
          <w:rtl/>
        </w:rPr>
        <w:t xml:space="preserve">ממשרד </w:t>
      </w:r>
      <w:bookmarkStart w:id="1735" w:name="_ETM_Q3_212170"/>
      <w:bookmarkEnd w:id="1735"/>
      <w:r>
        <w:rPr>
          <w:rtl/>
        </w:rPr>
        <w:t xml:space="preserve">הביטחון </w:t>
      </w:r>
      <w:bookmarkStart w:id="1736" w:name="_ETM_Q3_212739"/>
      <w:bookmarkEnd w:id="1736"/>
      <w:r>
        <w:rPr>
          <w:rtl/>
        </w:rPr>
        <w:t xml:space="preserve">למכור </w:t>
      </w:r>
      <w:bookmarkStart w:id="1737" w:name="_ETM_Q3_213159"/>
      <w:bookmarkEnd w:id="1737"/>
      <w:r>
        <w:rPr>
          <w:rtl/>
        </w:rPr>
        <w:t xml:space="preserve">את </w:t>
      </w:r>
      <w:bookmarkStart w:id="1738" w:name="_ETM_Q3_213250"/>
      <w:bookmarkEnd w:id="1738"/>
      <w:r>
        <w:rPr>
          <w:rtl/>
        </w:rPr>
        <w:t>זה</w:t>
      </w:r>
      <w:r w:rsidR="00E64BA9">
        <w:rPr>
          <w:rFonts w:hint="cs"/>
          <w:rtl/>
        </w:rPr>
        <w:t>,</w:t>
      </w:r>
      <w:r>
        <w:rPr>
          <w:rtl/>
        </w:rPr>
        <w:t xml:space="preserve"> </w:t>
      </w:r>
      <w:bookmarkStart w:id="1739" w:name="_ETM_Q3_213370"/>
      <w:bookmarkEnd w:id="1739"/>
      <w:r>
        <w:rPr>
          <w:rtl/>
        </w:rPr>
        <w:t xml:space="preserve">בגלל </w:t>
      </w:r>
      <w:bookmarkStart w:id="1740" w:name="_ETM_Q3_213760"/>
      <w:bookmarkEnd w:id="1740"/>
      <w:r>
        <w:rPr>
          <w:rtl/>
        </w:rPr>
        <w:t xml:space="preserve">שאין </w:t>
      </w:r>
      <w:bookmarkStart w:id="1741" w:name="_ETM_Q3_214180"/>
      <w:bookmarkEnd w:id="1741"/>
      <w:r>
        <w:rPr>
          <w:rtl/>
        </w:rPr>
        <w:t xml:space="preserve">אישורים </w:t>
      </w:r>
      <w:bookmarkStart w:id="1742" w:name="_ETM_Q3_214780"/>
      <w:bookmarkEnd w:id="1742"/>
      <w:r>
        <w:rPr>
          <w:rtl/>
        </w:rPr>
        <w:t>כאלה</w:t>
      </w:r>
      <w:r>
        <w:rPr>
          <w:rFonts w:hint="cs"/>
          <w:rtl/>
        </w:rPr>
        <w:t>.</w:t>
      </w:r>
      <w:r>
        <w:rPr>
          <w:rtl/>
        </w:rPr>
        <w:t xml:space="preserve"> </w:t>
      </w:r>
      <w:bookmarkStart w:id="1743" w:name="_ETM_Q3_216560"/>
      <w:bookmarkEnd w:id="1743"/>
      <w:r>
        <w:rPr>
          <w:rtl/>
        </w:rPr>
        <w:t xml:space="preserve">זה </w:t>
      </w:r>
      <w:bookmarkStart w:id="1744" w:name="_ETM_Q3_216800"/>
      <w:bookmarkStart w:id="1745" w:name="_ETM_Q3_217310"/>
      <w:bookmarkEnd w:id="1744"/>
      <w:bookmarkEnd w:id="1745"/>
      <w:r>
        <w:rPr>
          <w:rFonts w:hint="cs"/>
          <w:rtl/>
        </w:rPr>
        <w:t>8200</w:t>
      </w:r>
      <w:bookmarkStart w:id="1746" w:name="_ETM_Q3_215624"/>
      <w:bookmarkEnd w:id="1746"/>
      <w:r>
        <w:rPr>
          <w:rFonts w:hint="cs"/>
          <w:rtl/>
        </w:rPr>
        <w:t>,</w:t>
      </w:r>
      <w:r>
        <w:rPr>
          <w:rtl/>
        </w:rPr>
        <w:t xml:space="preserve"> </w:t>
      </w:r>
      <w:bookmarkStart w:id="1747" w:name="_ETM_Q3_217940"/>
      <w:bookmarkEnd w:id="1747"/>
      <w:r>
        <w:rPr>
          <w:rtl/>
        </w:rPr>
        <w:t xml:space="preserve">הרי </w:t>
      </w:r>
      <w:bookmarkStart w:id="1748" w:name="_ETM_Q3_218210"/>
      <w:bookmarkEnd w:id="1748"/>
      <w:r>
        <w:rPr>
          <w:rtl/>
        </w:rPr>
        <w:t xml:space="preserve">הוא </w:t>
      </w:r>
      <w:bookmarkStart w:id="1749" w:name="_ETM_Q3_218360"/>
      <w:bookmarkEnd w:id="1749"/>
      <w:r>
        <w:rPr>
          <w:rtl/>
        </w:rPr>
        <w:t xml:space="preserve">רכש </w:t>
      </w:r>
      <w:bookmarkStart w:id="1750" w:name="_ETM_Q3_218810"/>
      <w:bookmarkEnd w:id="1750"/>
      <w:r>
        <w:rPr>
          <w:rtl/>
        </w:rPr>
        <w:t xml:space="preserve">את </w:t>
      </w:r>
      <w:bookmarkStart w:id="1751" w:name="_ETM_Q3_218960"/>
      <w:bookmarkEnd w:id="1751"/>
      <w:r>
        <w:rPr>
          <w:rtl/>
        </w:rPr>
        <w:t xml:space="preserve">כל </w:t>
      </w:r>
      <w:bookmarkStart w:id="1752" w:name="_ETM_Q3_219200"/>
      <w:bookmarkEnd w:id="1752"/>
      <w:r>
        <w:rPr>
          <w:rtl/>
        </w:rPr>
        <w:t xml:space="preserve">הידע </w:t>
      </w:r>
      <w:bookmarkStart w:id="1753" w:name="_ETM_Q3_219620"/>
      <w:bookmarkEnd w:id="1753"/>
      <w:r>
        <w:rPr>
          <w:rtl/>
        </w:rPr>
        <w:t>וה</w:t>
      </w:r>
      <w:r>
        <w:rPr>
          <w:rFonts w:hint="cs"/>
          <w:rtl/>
        </w:rPr>
        <w:t>ביא</w:t>
      </w:r>
      <w:r>
        <w:rPr>
          <w:rtl/>
        </w:rPr>
        <w:t xml:space="preserve"> </w:t>
      </w:r>
      <w:bookmarkStart w:id="1754" w:name="_ETM_Q3_220159"/>
      <w:bookmarkEnd w:id="1754"/>
      <w:r>
        <w:rPr>
          <w:rFonts w:hint="cs"/>
          <w:rtl/>
        </w:rPr>
        <w:t xml:space="preserve">את </w:t>
      </w:r>
      <w:r>
        <w:rPr>
          <w:rtl/>
        </w:rPr>
        <w:t xml:space="preserve">כל </w:t>
      </w:r>
      <w:bookmarkStart w:id="1755" w:name="_ETM_Q3_220460"/>
      <w:bookmarkEnd w:id="1755"/>
      <w:r>
        <w:rPr>
          <w:rtl/>
        </w:rPr>
        <w:t xml:space="preserve">הידע </w:t>
      </w:r>
      <w:bookmarkStart w:id="1756" w:name="_ETM_Q3_221240"/>
      <w:bookmarkEnd w:id="1756"/>
      <w:r>
        <w:rPr>
          <w:rtl/>
        </w:rPr>
        <w:t>מהצבא</w:t>
      </w:r>
      <w:r>
        <w:rPr>
          <w:rFonts w:hint="cs"/>
          <w:rtl/>
        </w:rPr>
        <w:t>.</w:t>
      </w:r>
      <w:r>
        <w:rPr>
          <w:rtl/>
        </w:rPr>
        <w:t xml:space="preserve"> </w:t>
      </w:r>
      <w:bookmarkStart w:id="1757" w:name="_ETM_Q3_224960"/>
      <w:bookmarkEnd w:id="1757"/>
      <w:r>
        <w:rPr>
          <w:rtl/>
        </w:rPr>
        <w:t>א</w:t>
      </w:r>
      <w:r>
        <w:rPr>
          <w:rFonts w:hint="cs"/>
          <w:rtl/>
        </w:rPr>
        <w:t>ם על</w:t>
      </w:r>
      <w:r>
        <w:rPr>
          <w:rtl/>
        </w:rPr>
        <w:t xml:space="preserve"> </w:t>
      </w:r>
      <w:bookmarkStart w:id="1758" w:name="_ETM_Q3_225320"/>
      <w:bookmarkEnd w:id="1758"/>
      <w:r>
        <w:rPr>
          <w:rtl/>
        </w:rPr>
        <w:t xml:space="preserve">זה </w:t>
      </w:r>
      <w:bookmarkStart w:id="1759" w:name="_ETM_Q3_225500"/>
      <w:bookmarkEnd w:id="1759"/>
      <w:r>
        <w:rPr>
          <w:rtl/>
        </w:rPr>
        <w:t xml:space="preserve">לא </w:t>
      </w:r>
      <w:bookmarkStart w:id="1760" w:name="_ETM_Q3_225649"/>
      <w:bookmarkEnd w:id="1760"/>
      <w:r>
        <w:rPr>
          <w:rtl/>
        </w:rPr>
        <w:t xml:space="preserve">נכנסים </w:t>
      </w:r>
      <w:bookmarkStart w:id="1761" w:name="_ETM_Q3_226129"/>
      <w:bookmarkEnd w:id="1761"/>
      <w:r>
        <w:rPr>
          <w:rtl/>
        </w:rPr>
        <w:t xml:space="preserve">לבית </w:t>
      </w:r>
      <w:bookmarkStart w:id="1762" w:name="_ETM_Q3_226399"/>
      <w:bookmarkEnd w:id="1762"/>
      <w:r>
        <w:rPr>
          <w:rtl/>
        </w:rPr>
        <w:t>סוהר</w:t>
      </w:r>
      <w:r>
        <w:rPr>
          <w:rFonts w:hint="cs"/>
          <w:rtl/>
        </w:rPr>
        <w:t>,</w:t>
      </w:r>
      <w:bookmarkStart w:id="1763" w:name="_ETM_Q3_227055"/>
      <w:bookmarkEnd w:id="1763"/>
      <w:r>
        <w:rPr>
          <w:rtl/>
        </w:rPr>
        <w:t xml:space="preserve"> </w:t>
      </w:r>
      <w:bookmarkStart w:id="1764" w:name="_ETM_Q3_226760"/>
      <w:bookmarkEnd w:id="1764"/>
      <w:r>
        <w:rPr>
          <w:rtl/>
        </w:rPr>
        <w:t xml:space="preserve">על </w:t>
      </w:r>
      <w:bookmarkStart w:id="1765" w:name="_ETM_Q3_226850"/>
      <w:bookmarkEnd w:id="1765"/>
      <w:r>
        <w:rPr>
          <w:rtl/>
        </w:rPr>
        <w:t xml:space="preserve">מה </w:t>
      </w:r>
      <w:bookmarkStart w:id="1766" w:name="_ETM_Q3_227000"/>
      <w:bookmarkEnd w:id="1766"/>
      <w:r>
        <w:rPr>
          <w:rtl/>
        </w:rPr>
        <w:t>כן</w:t>
      </w:r>
      <w:r>
        <w:rPr>
          <w:rFonts w:hint="cs"/>
          <w:rtl/>
        </w:rPr>
        <w:t>?</w:t>
      </w:r>
      <w:r>
        <w:rPr>
          <w:rtl/>
        </w:rPr>
        <w:t xml:space="preserve"> </w:t>
      </w:r>
      <w:bookmarkStart w:id="1767" w:name="_ETM_Q3_229999"/>
      <w:bookmarkEnd w:id="1767"/>
      <w:r>
        <w:rPr>
          <w:rtl/>
        </w:rPr>
        <w:t xml:space="preserve">ועוד </w:t>
      </w:r>
      <w:bookmarkStart w:id="1768" w:name="_ETM_Q3_230329"/>
      <w:bookmarkEnd w:id="1768"/>
      <w:r>
        <w:rPr>
          <w:rtl/>
        </w:rPr>
        <w:t xml:space="preserve">הם </w:t>
      </w:r>
      <w:bookmarkStart w:id="1769" w:name="_ETM_Q3_230449"/>
      <w:bookmarkStart w:id="1770" w:name="_ETM_Q3_228534"/>
      <w:bookmarkEnd w:id="1769"/>
      <w:bookmarkEnd w:id="1770"/>
      <w:r>
        <w:rPr>
          <w:rFonts w:hint="cs"/>
          <w:rtl/>
        </w:rPr>
        <w:t>מוכר</w:t>
      </w:r>
      <w:r>
        <w:rPr>
          <w:rtl/>
        </w:rPr>
        <w:t xml:space="preserve">ים </w:t>
      </w:r>
      <w:bookmarkStart w:id="1771" w:name="_ETM_Q3_230780"/>
      <w:bookmarkEnd w:id="1771"/>
      <w:r>
        <w:rPr>
          <w:rtl/>
        </w:rPr>
        <w:t>אות</w:t>
      </w:r>
      <w:r w:rsidR="00E64BA9">
        <w:rPr>
          <w:rFonts w:hint="cs"/>
          <w:rtl/>
        </w:rPr>
        <w:t>ו</w:t>
      </w:r>
      <w:r>
        <w:rPr>
          <w:rtl/>
        </w:rPr>
        <w:t xml:space="preserve"> </w:t>
      </w:r>
      <w:bookmarkStart w:id="1772" w:name="_ETM_Q3_231049"/>
      <w:bookmarkEnd w:id="1772"/>
      <w:r>
        <w:rPr>
          <w:rtl/>
        </w:rPr>
        <w:t xml:space="preserve">באמריקה </w:t>
      </w:r>
      <w:bookmarkStart w:id="1773" w:name="_ETM_Q3_231739"/>
      <w:bookmarkEnd w:id="1773"/>
      <w:r>
        <w:rPr>
          <w:rtl/>
        </w:rPr>
        <w:t xml:space="preserve">במיליארד </w:t>
      </w:r>
      <w:bookmarkStart w:id="1774" w:name="_ETM_Q3_232370"/>
      <w:bookmarkEnd w:id="1774"/>
      <w:r>
        <w:rPr>
          <w:rtl/>
        </w:rPr>
        <w:t>שקל</w:t>
      </w:r>
      <w:r>
        <w:rPr>
          <w:rFonts w:hint="cs"/>
          <w:rtl/>
        </w:rPr>
        <w:t>,</w:t>
      </w:r>
      <w:r>
        <w:rPr>
          <w:rtl/>
        </w:rPr>
        <w:t xml:space="preserve"> </w:t>
      </w:r>
      <w:bookmarkStart w:id="1775" w:name="_ETM_Q3_233149"/>
      <w:bookmarkEnd w:id="1775"/>
      <w:r>
        <w:rPr>
          <w:rtl/>
        </w:rPr>
        <w:t xml:space="preserve">ואני </w:t>
      </w:r>
      <w:bookmarkStart w:id="1776" w:name="_ETM_Q3_233479"/>
      <w:bookmarkEnd w:id="1776"/>
      <w:r>
        <w:rPr>
          <w:rtl/>
        </w:rPr>
        <w:t xml:space="preserve">שומע </w:t>
      </w:r>
      <w:bookmarkStart w:id="1777" w:name="_ETM_Q3_233960"/>
      <w:bookmarkEnd w:id="1777"/>
      <w:r>
        <w:rPr>
          <w:rtl/>
        </w:rPr>
        <w:t xml:space="preserve">את </w:t>
      </w:r>
      <w:bookmarkStart w:id="1778" w:name="_ETM_Q3_234140"/>
      <w:bookmarkEnd w:id="1778"/>
      <w:r>
        <w:rPr>
          <w:rtl/>
        </w:rPr>
        <w:t xml:space="preserve">אהוד </w:t>
      </w:r>
      <w:bookmarkStart w:id="1779" w:name="_ETM_Q3_234469"/>
      <w:bookmarkEnd w:id="1779"/>
      <w:r>
        <w:rPr>
          <w:rtl/>
        </w:rPr>
        <w:t xml:space="preserve">ברק </w:t>
      </w:r>
      <w:bookmarkStart w:id="1780" w:name="_ETM_Q3_235190"/>
      <w:bookmarkEnd w:id="1780"/>
      <w:r>
        <w:rPr>
          <w:rtl/>
        </w:rPr>
        <w:t xml:space="preserve">כל </w:t>
      </w:r>
      <w:bookmarkStart w:id="1781" w:name="_ETM_Q3_235460"/>
      <w:bookmarkEnd w:id="1781"/>
      <w:r>
        <w:rPr>
          <w:rtl/>
        </w:rPr>
        <w:t xml:space="preserve">פעם </w:t>
      </w:r>
      <w:bookmarkStart w:id="1782" w:name="_ETM_Q3_235760"/>
      <w:bookmarkEnd w:id="1782"/>
      <w:r>
        <w:rPr>
          <w:rtl/>
        </w:rPr>
        <w:t xml:space="preserve">בא </w:t>
      </w:r>
      <w:bookmarkStart w:id="1783" w:name="_ETM_Q3_235940"/>
      <w:bookmarkEnd w:id="1783"/>
      <w:r>
        <w:rPr>
          <w:rtl/>
        </w:rPr>
        <w:t xml:space="preserve">לנו </w:t>
      </w:r>
      <w:bookmarkStart w:id="1784" w:name="_ETM_Q3_236210"/>
      <w:bookmarkEnd w:id="1784"/>
      <w:r>
        <w:rPr>
          <w:rtl/>
        </w:rPr>
        <w:t>לטלוויזיה</w:t>
      </w:r>
      <w:r>
        <w:rPr>
          <w:rFonts w:hint="cs"/>
          <w:rtl/>
        </w:rPr>
        <w:t>,</w:t>
      </w:r>
      <w:r>
        <w:rPr>
          <w:rtl/>
        </w:rPr>
        <w:t xml:space="preserve"> </w:t>
      </w:r>
      <w:bookmarkStart w:id="1785" w:name="_ETM_Q3_237170"/>
      <w:bookmarkEnd w:id="1785"/>
      <w:r>
        <w:rPr>
          <w:rtl/>
        </w:rPr>
        <w:t>ו</w:t>
      </w:r>
      <w:r>
        <w:rPr>
          <w:rFonts w:hint="cs"/>
          <w:rtl/>
        </w:rPr>
        <w:t>עוד</w:t>
      </w:r>
      <w:bookmarkStart w:id="1786" w:name="_ETM_Q3_237424"/>
      <w:bookmarkEnd w:id="1786"/>
      <w:r>
        <w:rPr>
          <w:rFonts w:hint="cs"/>
          <w:rtl/>
        </w:rPr>
        <w:t xml:space="preserve"> הוא</w:t>
      </w:r>
      <w:r>
        <w:rPr>
          <w:rtl/>
        </w:rPr>
        <w:t xml:space="preserve"> </w:t>
      </w:r>
      <w:bookmarkStart w:id="1787" w:name="_ETM_Q3_238720"/>
      <w:bookmarkEnd w:id="1787"/>
      <w:r>
        <w:rPr>
          <w:rtl/>
        </w:rPr>
        <w:t>מ</w:t>
      </w:r>
      <w:r>
        <w:rPr>
          <w:rFonts w:hint="cs"/>
          <w:rtl/>
        </w:rPr>
        <w:t>ט</w:t>
      </w:r>
      <w:r>
        <w:rPr>
          <w:rtl/>
        </w:rPr>
        <w:t>י</w:t>
      </w:r>
      <w:r>
        <w:rPr>
          <w:rFonts w:hint="cs"/>
          <w:rtl/>
        </w:rPr>
        <w:t>ף</w:t>
      </w:r>
      <w:bookmarkStart w:id="1788" w:name="_ETM_Q3_240160"/>
      <w:bookmarkEnd w:id="1788"/>
      <w:r>
        <w:rPr>
          <w:rFonts w:hint="cs"/>
          <w:rtl/>
        </w:rPr>
        <w:t xml:space="preserve">, </w:t>
      </w:r>
      <w:bookmarkStart w:id="1789" w:name="_ETM_Q3_239614"/>
      <w:bookmarkEnd w:id="1789"/>
      <w:r>
        <w:rPr>
          <w:rtl/>
        </w:rPr>
        <w:t>מדבר</w:t>
      </w:r>
      <w:r w:rsidR="00E64BA9">
        <w:rPr>
          <w:rFonts w:hint="cs"/>
          <w:rtl/>
        </w:rPr>
        <w:t>.</w:t>
      </w:r>
      <w:r>
        <w:rPr>
          <w:rtl/>
        </w:rPr>
        <w:t xml:space="preserve"> </w:t>
      </w:r>
      <w:bookmarkStart w:id="1790" w:name="_ETM_Q3_241510"/>
      <w:bookmarkEnd w:id="1790"/>
      <w:r>
        <w:rPr>
          <w:rtl/>
        </w:rPr>
        <w:t xml:space="preserve">מזמינים </w:t>
      </w:r>
      <w:bookmarkStart w:id="1791" w:name="_ETM_Q3_242079"/>
      <w:bookmarkEnd w:id="1791"/>
      <w:r>
        <w:rPr>
          <w:rtl/>
        </w:rPr>
        <w:t xml:space="preserve">אותו </w:t>
      </w:r>
      <w:bookmarkStart w:id="1792" w:name="_ETM_Q3_242289"/>
      <w:bookmarkEnd w:id="1792"/>
      <w:r>
        <w:rPr>
          <w:rtl/>
        </w:rPr>
        <w:t>לאולפנים</w:t>
      </w:r>
      <w:r>
        <w:rPr>
          <w:rFonts w:hint="cs"/>
          <w:rtl/>
        </w:rPr>
        <w:t>.</w:t>
      </w:r>
      <w:bookmarkStart w:id="1793" w:name="_ETM_Q3_243870"/>
      <w:bookmarkEnd w:id="1793"/>
      <w:r>
        <w:rPr>
          <w:rFonts w:hint="cs"/>
          <w:rtl/>
        </w:rPr>
        <w:t xml:space="preserve"> </w:t>
      </w:r>
      <w:bookmarkStart w:id="1794" w:name="_ETM_Q3_245410"/>
      <w:bookmarkStart w:id="1795" w:name="_ETM_Q3_245516"/>
      <w:bookmarkStart w:id="1796" w:name="_ETM_Q3_245585"/>
      <w:bookmarkStart w:id="1797" w:name="_ETM_Q3_245652"/>
      <w:bookmarkStart w:id="1798" w:name="_ETM_Q3_246104"/>
      <w:bookmarkEnd w:id="1794"/>
      <w:bookmarkEnd w:id="1795"/>
      <w:bookmarkEnd w:id="1796"/>
      <w:bookmarkEnd w:id="1797"/>
      <w:bookmarkEnd w:id="1798"/>
      <w:r>
        <w:rPr>
          <w:rtl/>
        </w:rPr>
        <w:t xml:space="preserve">תראה </w:t>
      </w:r>
      <w:bookmarkStart w:id="1799" w:name="_ETM_Q3_244229"/>
      <w:bookmarkEnd w:id="1799"/>
      <w:r>
        <w:rPr>
          <w:rtl/>
        </w:rPr>
        <w:t xml:space="preserve">איזה </w:t>
      </w:r>
      <w:bookmarkStart w:id="1800" w:name="_ETM_Q3_244500"/>
      <w:bookmarkEnd w:id="1800"/>
      <w:r>
        <w:rPr>
          <w:rtl/>
        </w:rPr>
        <w:t xml:space="preserve">פשעים </w:t>
      </w:r>
      <w:bookmarkStart w:id="1801" w:name="_ETM_Q3_245010"/>
      <w:bookmarkEnd w:id="1801"/>
      <w:r>
        <w:rPr>
          <w:rtl/>
        </w:rPr>
        <w:t xml:space="preserve">קורים </w:t>
      </w:r>
      <w:bookmarkStart w:id="1802" w:name="_ETM_Q3_245340"/>
      <w:bookmarkEnd w:id="1802"/>
      <w:r>
        <w:rPr>
          <w:rtl/>
        </w:rPr>
        <w:t>ל</w:t>
      </w:r>
      <w:r>
        <w:rPr>
          <w:rFonts w:hint="cs"/>
          <w:rtl/>
        </w:rPr>
        <w:t>נג</w:t>
      </w:r>
      <w:r>
        <w:rPr>
          <w:rtl/>
        </w:rPr>
        <w:t xml:space="preserve">ד </w:t>
      </w:r>
      <w:bookmarkStart w:id="1803" w:name="_ETM_Q3_245760"/>
      <w:bookmarkEnd w:id="1803"/>
      <w:r>
        <w:rPr>
          <w:rFonts w:hint="cs"/>
          <w:rtl/>
        </w:rPr>
        <w:t>עינינו.</w:t>
      </w:r>
    </w:p>
    <w:p w:rsidR="00EE5124" w:rsidRDefault="00EE5124" w:rsidP="007E32E6">
      <w:pPr>
        <w:rPr>
          <w:rtl/>
        </w:rPr>
      </w:pPr>
    </w:p>
    <w:p w:rsidR="00EE5124" w:rsidRDefault="00EE5124" w:rsidP="007E32E6">
      <w:pPr>
        <w:rPr>
          <w:rtl/>
        </w:rPr>
      </w:pPr>
      <w:bookmarkStart w:id="1804" w:name="_ETM_Q3_249480"/>
      <w:bookmarkEnd w:id="1804"/>
      <w:r>
        <w:rPr>
          <w:rtl/>
        </w:rPr>
        <w:t xml:space="preserve">מי </w:t>
      </w:r>
      <w:bookmarkStart w:id="1805" w:name="_ETM_Q3_249810"/>
      <w:bookmarkEnd w:id="1805"/>
      <w:r>
        <w:rPr>
          <w:rtl/>
        </w:rPr>
        <w:t>מ</w:t>
      </w:r>
      <w:r>
        <w:rPr>
          <w:rFonts w:hint="cs"/>
          <w:rtl/>
        </w:rPr>
        <w:t>קי</w:t>
      </w:r>
      <w:r>
        <w:rPr>
          <w:rtl/>
        </w:rPr>
        <w:t xml:space="preserve">ם </w:t>
      </w:r>
      <w:bookmarkStart w:id="1806" w:name="_ETM_Q3_250319"/>
      <w:bookmarkEnd w:id="1806"/>
      <w:r>
        <w:rPr>
          <w:rtl/>
        </w:rPr>
        <w:t xml:space="preserve">בכלל </w:t>
      </w:r>
      <w:bookmarkStart w:id="1807" w:name="_ETM_Q3_252700"/>
      <w:bookmarkEnd w:id="1807"/>
      <w:r>
        <w:rPr>
          <w:rtl/>
        </w:rPr>
        <w:t xml:space="preserve">סייבר </w:t>
      </w:r>
      <w:bookmarkStart w:id="1808" w:name="_ETM_Q3_253270"/>
      <w:bookmarkEnd w:id="1808"/>
      <w:r>
        <w:rPr>
          <w:rtl/>
        </w:rPr>
        <w:t>התקפי</w:t>
      </w:r>
      <w:r>
        <w:rPr>
          <w:rFonts w:hint="cs"/>
          <w:rtl/>
        </w:rPr>
        <w:t>?</w:t>
      </w:r>
      <w:r>
        <w:rPr>
          <w:rtl/>
        </w:rPr>
        <w:t xml:space="preserve"> </w:t>
      </w:r>
      <w:bookmarkStart w:id="1809" w:name="_ETM_Q3_254409"/>
      <w:bookmarkEnd w:id="1809"/>
      <w:r>
        <w:rPr>
          <w:rtl/>
        </w:rPr>
        <w:t xml:space="preserve">זה </w:t>
      </w:r>
      <w:bookmarkStart w:id="1810" w:name="_ETM_Q3_254680"/>
      <w:bookmarkEnd w:id="1810"/>
      <w:r>
        <w:rPr>
          <w:rtl/>
        </w:rPr>
        <w:t>צב</w:t>
      </w:r>
      <w:r>
        <w:rPr>
          <w:rFonts w:hint="cs"/>
          <w:rtl/>
        </w:rPr>
        <w:t>א</w:t>
      </w:r>
      <w:r>
        <w:rPr>
          <w:rtl/>
        </w:rPr>
        <w:t>ות</w:t>
      </w:r>
      <w:r>
        <w:rPr>
          <w:rFonts w:hint="cs"/>
          <w:rtl/>
        </w:rPr>
        <w:t>,</w:t>
      </w:r>
      <w:r>
        <w:rPr>
          <w:rtl/>
        </w:rPr>
        <w:t xml:space="preserve"> </w:t>
      </w:r>
      <w:bookmarkStart w:id="1811" w:name="_ETM_Q3_255610"/>
      <w:bookmarkEnd w:id="1811"/>
      <w:r>
        <w:rPr>
          <w:rtl/>
        </w:rPr>
        <w:t xml:space="preserve">זה </w:t>
      </w:r>
      <w:bookmarkStart w:id="1812" w:name="_ETM_Q3_255819"/>
      <w:bookmarkEnd w:id="1812"/>
      <w:r>
        <w:rPr>
          <w:rtl/>
        </w:rPr>
        <w:t>מדינות</w:t>
      </w:r>
      <w:bookmarkStart w:id="1813" w:name="_ETM_Q3_255874"/>
      <w:bookmarkEnd w:id="1813"/>
      <w:r>
        <w:rPr>
          <w:rFonts w:hint="cs"/>
          <w:rtl/>
        </w:rPr>
        <w:t>.</w:t>
      </w:r>
      <w:r>
        <w:rPr>
          <w:rtl/>
        </w:rPr>
        <w:t xml:space="preserve"> </w:t>
      </w:r>
      <w:bookmarkStart w:id="1814" w:name="_ETM_Q3_257200"/>
      <w:bookmarkEnd w:id="1814"/>
      <w:r>
        <w:rPr>
          <w:rtl/>
        </w:rPr>
        <w:t xml:space="preserve">אפשר </w:t>
      </w:r>
      <w:bookmarkStart w:id="1815" w:name="_ETM_Q3_258250"/>
      <w:bookmarkEnd w:id="1815"/>
      <w:r>
        <w:rPr>
          <w:rtl/>
        </w:rPr>
        <w:t xml:space="preserve">להזמין </w:t>
      </w:r>
      <w:bookmarkStart w:id="1816" w:name="_ETM_Q3_258850"/>
      <w:bookmarkEnd w:id="1816"/>
      <w:r>
        <w:rPr>
          <w:rtl/>
        </w:rPr>
        <w:t xml:space="preserve">עבודה </w:t>
      </w:r>
      <w:bookmarkStart w:id="1817" w:name="_ETM_Q3_259240"/>
      <w:bookmarkEnd w:id="1817"/>
      <w:r>
        <w:rPr>
          <w:rtl/>
        </w:rPr>
        <w:t xml:space="preserve">מחברה </w:t>
      </w:r>
      <w:bookmarkStart w:id="1818" w:name="_ETM_Q3_259690"/>
      <w:bookmarkEnd w:id="1818"/>
      <w:r>
        <w:rPr>
          <w:rtl/>
        </w:rPr>
        <w:t xml:space="preserve">פרטית </w:t>
      </w:r>
      <w:bookmarkStart w:id="1819" w:name="_ETM_Q3_260260"/>
      <w:bookmarkEnd w:id="1819"/>
      <w:r>
        <w:rPr>
          <w:rtl/>
        </w:rPr>
        <w:t xml:space="preserve">שתעשה </w:t>
      </w:r>
      <w:bookmarkStart w:id="1820" w:name="_ETM_Q3_260890"/>
      <w:bookmarkEnd w:id="1820"/>
      <w:r>
        <w:rPr>
          <w:rtl/>
        </w:rPr>
        <w:t xml:space="preserve">לך </w:t>
      </w:r>
      <w:bookmarkStart w:id="1821" w:name="_ETM_Q3_261100"/>
      <w:bookmarkEnd w:id="1821"/>
      <w:r>
        <w:rPr>
          <w:rtl/>
        </w:rPr>
        <w:t xml:space="preserve">את </w:t>
      </w:r>
      <w:bookmarkStart w:id="1822" w:name="_ETM_Q3_261190"/>
      <w:bookmarkEnd w:id="1822"/>
      <w:r>
        <w:rPr>
          <w:rtl/>
        </w:rPr>
        <w:t>העבודה</w:t>
      </w:r>
      <w:r>
        <w:rPr>
          <w:rFonts w:hint="cs"/>
          <w:rtl/>
        </w:rPr>
        <w:t>;</w:t>
      </w:r>
      <w:r>
        <w:rPr>
          <w:rtl/>
        </w:rPr>
        <w:t xml:space="preserve"> </w:t>
      </w:r>
      <w:bookmarkStart w:id="1823" w:name="_ETM_Q3_264569"/>
      <w:bookmarkEnd w:id="1823"/>
      <w:r>
        <w:rPr>
          <w:rtl/>
        </w:rPr>
        <w:t xml:space="preserve">אבל </w:t>
      </w:r>
      <w:bookmarkStart w:id="1824" w:name="_ETM_Q3_264900"/>
      <w:bookmarkEnd w:id="1824"/>
      <w:r>
        <w:rPr>
          <w:rtl/>
        </w:rPr>
        <w:t xml:space="preserve">שר </w:t>
      </w:r>
      <w:bookmarkStart w:id="1825" w:name="_ETM_Q3_265200"/>
      <w:bookmarkEnd w:id="1825"/>
      <w:r>
        <w:rPr>
          <w:rtl/>
        </w:rPr>
        <w:t xml:space="preserve">הביטחון </w:t>
      </w:r>
      <w:bookmarkStart w:id="1826" w:name="_ETM_Q3_265799"/>
      <w:bookmarkEnd w:id="1826"/>
      <w:r>
        <w:rPr>
          <w:rtl/>
        </w:rPr>
        <w:t xml:space="preserve">של </w:t>
      </w:r>
      <w:bookmarkStart w:id="1827" w:name="_ETM_Q3_266009"/>
      <w:bookmarkEnd w:id="1827"/>
      <w:r>
        <w:rPr>
          <w:rtl/>
        </w:rPr>
        <w:t xml:space="preserve">מדינת </w:t>
      </w:r>
      <w:bookmarkStart w:id="1828" w:name="_ETM_Q3_266490"/>
      <w:bookmarkEnd w:id="1828"/>
      <w:r>
        <w:rPr>
          <w:rtl/>
        </w:rPr>
        <w:t xml:space="preserve">ישראל </w:t>
      </w:r>
      <w:bookmarkStart w:id="1829" w:name="_ETM_Q3_266939"/>
      <w:bookmarkStart w:id="1830" w:name="_ETM_Q3_267420"/>
      <w:bookmarkEnd w:id="1829"/>
      <w:bookmarkEnd w:id="1830"/>
      <w:r>
        <w:rPr>
          <w:rFonts w:hint="cs"/>
          <w:rtl/>
        </w:rPr>
        <w:t>ו</w:t>
      </w:r>
      <w:r>
        <w:rPr>
          <w:rtl/>
        </w:rPr>
        <w:t xml:space="preserve">ראש </w:t>
      </w:r>
      <w:bookmarkStart w:id="1831" w:name="_ETM_Q3_267780"/>
      <w:bookmarkEnd w:id="1831"/>
      <w:r>
        <w:rPr>
          <w:rtl/>
        </w:rPr>
        <w:t>הממשלה</w:t>
      </w:r>
      <w:r>
        <w:rPr>
          <w:rFonts w:hint="cs"/>
          <w:rtl/>
        </w:rPr>
        <w:t xml:space="preserve"> לשעבר</w:t>
      </w:r>
      <w:bookmarkStart w:id="1832" w:name="_ETM_Q3_266225"/>
      <w:bookmarkEnd w:id="1832"/>
      <w:r>
        <w:rPr>
          <w:rtl/>
        </w:rPr>
        <w:t xml:space="preserve"> </w:t>
      </w:r>
      <w:bookmarkStart w:id="1833" w:name="_ETM_Q3_269540"/>
      <w:bookmarkEnd w:id="1833"/>
      <w:r>
        <w:rPr>
          <w:rtl/>
        </w:rPr>
        <w:t xml:space="preserve">מוכר </w:t>
      </w:r>
      <w:bookmarkStart w:id="1834" w:name="_ETM_Q3_270049"/>
      <w:bookmarkEnd w:id="1834"/>
      <w:r>
        <w:rPr>
          <w:rtl/>
        </w:rPr>
        <w:t xml:space="preserve">את </w:t>
      </w:r>
      <w:bookmarkStart w:id="1835" w:name="_ETM_Q3_270170"/>
      <w:bookmarkEnd w:id="1835"/>
      <w:r>
        <w:rPr>
          <w:rtl/>
        </w:rPr>
        <w:t xml:space="preserve">זה </w:t>
      </w:r>
      <w:bookmarkStart w:id="1836" w:name="_ETM_Q3_270350"/>
      <w:bookmarkEnd w:id="1836"/>
      <w:r>
        <w:rPr>
          <w:rtl/>
        </w:rPr>
        <w:t>באמריקה</w:t>
      </w:r>
      <w:r>
        <w:rPr>
          <w:rFonts w:hint="cs"/>
          <w:rtl/>
        </w:rPr>
        <w:t xml:space="preserve"> </w:t>
      </w:r>
      <w:r>
        <w:rPr>
          <w:rFonts w:hint="eastAsia"/>
          <w:rtl/>
        </w:rPr>
        <w:t>–</w:t>
      </w:r>
      <w:bookmarkStart w:id="1837" w:name="_ETM_Q3_272405"/>
      <w:bookmarkEnd w:id="1837"/>
      <w:r>
        <w:rPr>
          <w:rtl/>
        </w:rPr>
        <w:t xml:space="preserve"> </w:t>
      </w:r>
      <w:bookmarkStart w:id="1838" w:name="_ETM_Q3_272030"/>
      <w:bookmarkStart w:id="1839" w:name="_ETM_Q3_270605"/>
      <w:bookmarkEnd w:id="1838"/>
      <w:bookmarkEnd w:id="1839"/>
      <w:r>
        <w:rPr>
          <w:rFonts w:hint="cs"/>
          <w:rtl/>
        </w:rPr>
        <w:t>עם מי?</w:t>
      </w:r>
      <w:r>
        <w:rPr>
          <w:rtl/>
        </w:rPr>
        <w:t xml:space="preserve"> </w:t>
      </w:r>
      <w:bookmarkStart w:id="1840" w:name="_ETM_Q3_272610"/>
      <w:bookmarkStart w:id="1841" w:name="_ETM_Q3_272850"/>
      <w:bookmarkStart w:id="1842" w:name="_ETM_Q3_269435"/>
      <w:bookmarkEnd w:id="1840"/>
      <w:bookmarkEnd w:id="1841"/>
      <w:bookmarkEnd w:id="1842"/>
      <w:r>
        <w:rPr>
          <w:rFonts w:hint="cs"/>
          <w:rtl/>
        </w:rPr>
        <w:t>עם ע</w:t>
      </w:r>
      <w:r>
        <w:rPr>
          <w:rtl/>
        </w:rPr>
        <w:t xml:space="preserve">וד </w:t>
      </w:r>
      <w:bookmarkStart w:id="1843" w:name="_ETM_Q3_273180"/>
      <w:bookmarkEnd w:id="1843"/>
      <w:r>
        <w:rPr>
          <w:rtl/>
        </w:rPr>
        <w:t xml:space="preserve">יוצא </w:t>
      </w:r>
      <w:bookmarkStart w:id="1844" w:name="_ETM_Q3_273510"/>
      <w:bookmarkEnd w:id="1844"/>
      <w:r>
        <w:rPr>
          <w:rtl/>
        </w:rPr>
        <w:t xml:space="preserve">צבא </w:t>
      </w:r>
      <w:bookmarkStart w:id="1845" w:name="_ETM_Q3_273930"/>
      <w:bookmarkEnd w:id="1845"/>
      <w:r>
        <w:rPr>
          <w:rtl/>
        </w:rPr>
        <w:t>אחר</w:t>
      </w:r>
      <w:r>
        <w:rPr>
          <w:rFonts w:hint="cs"/>
          <w:rtl/>
        </w:rPr>
        <w:t>,</w:t>
      </w:r>
      <w:r>
        <w:rPr>
          <w:rtl/>
        </w:rPr>
        <w:t xml:space="preserve"> </w:t>
      </w:r>
      <w:bookmarkStart w:id="1846" w:name="_ETM_Q3_274200"/>
      <w:bookmarkEnd w:id="1846"/>
      <w:r>
        <w:rPr>
          <w:rtl/>
        </w:rPr>
        <w:t>ת</w:t>
      </w:r>
      <w:r>
        <w:rPr>
          <w:rFonts w:hint="cs"/>
          <w:rtl/>
        </w:rPr>
        <w:t>ת-אלוף</w:t>
      </w:r>
      <w:bookmarkStart w:id="1847" w:name="_ETM_Q3_274944"/>
      <w:bookmarkEnd w:id="1847"/>
      <w:r>
        <w:rPr>
          <w:rFonts w:hint="cs"/>
          <w:rtl/>
        </w:rPr>
        <w:t>,</w:t>
      </w:r>
      <w:r>
        <w:rPr>
          <w:rtl/>
        </w:rPr>
        <w:t xml:space="preserve"> </w:t>
      </w:r>
      <w:bookmarkStart w:id="1848" w:name="_ETM_Q3_276799"/>
      <w:bookmarkEnd w:id="1848"/>
      <w:r>
        <w:rPr>
          <w:rtl/>
        </w:rPr>
        <w:t xml:space="preserve">שניהם </w:t>
      </w:r>
      <w:bookmarkStart w:id="1849" w:name="_ETM_Q3_277280"/>
      <w:bookmarkEnd w:id="1849"/>
      <w:r>
        <w:rPr>
          <w:rtl/>
        </w:rPr>
        <w:t>בש</w:t>
      </w:r>
      <w:bookmarkStart w:id="1850" w:name="_ETM_Q3_277940"/>
      <w:bookmarkStart w:id="1851" w:name="_ETM_Q3_275914"/>
      <w:bookmarkEnd w:id="1850"/>
      <w:bookmarkEnd w:id="1851"/>
      <w:r>
        <w:rPr>
          <w:rFonts w:hint="cs"/>
          <w:rtl/>
        </w:rPr>
        <w:t xml:space="preserve">ם </w:t>
      </w:r>
      <w:bookmarkStart w:id="1852" w:name="_ETM_Q3_276432"/>
      <w:bookmarkEnd w:id="1852"/>
      <w:r>
        <w:rPr>
          <w:rFonts w:hint="cs"/>
          <w:rtl/>
        </w:rPr>
        <w:t>ביטחון</w:t>
      </w:r>
      <w:r>
        <w:rPr>
          <w:rtl/>
        </w:rPr>
        <w:t xml:space="preserve"> </w:t>
      </w:r>
      <w:bookmarkStart w:id="1853" w:name="_ETM_Q3_278180"/>
      <w:bookmarkEnd w:id="1853"/>
      <w:r>
        <w:rPr>
          <w:rtl/>
        </w:rPr>
        <w:t xml:space="preserve">מדינת </w:t>
      </w:r>
      <w:bookmarkStart w:id="1854" w:name="_ETM_Q3_278659"/>
      <w:bookmarkEnd w:id="1854"/>
      <w:r>
        <w:rPr>
          <w:rtl/>
        </w:rPr>
        <w:t>ישראל</w:t>
      </w:r>
      <w:bookmarkStart w:id="1855" w:name="_ETM_Q3_279200"/>
      <w:bookmarkEnd w:id="1855"/>
      <w:r>
        <w:rPr>
          <w:rFonts w:hint="cs"/>
          <w:rtl/>
        </w:rPr>
        <w:t>, והם מ</w:t>
      </w:r>
      <w:r>
        <w:rPr>
          <w:rtl/>
        </w:rPr>
        <w:t xml:space="preserve">וכרים </w:t>
      </w:r>
      <w:bookmarkStart w:id="1856" w:name="_ETM_Q3_281600"/>
      <w:bookmarkEnd w:id="1856"/>
      <w:r>
        <w:rPr>
          <w:rFonts w:hint="cs"/>
          <w:rtl/>
        </w:rPr>
        <w:t>א</w:t>
      </w:r>
      <w:r>
        <w:rPr>
          <w:rtl/>
        </w:rPr>
        <w:t>ת</w:t>
      </w:r>
      <w:r>
        <w:rPr>
          <w:rFonts w:hint="cs"/>
          <w:rtl/>
        </w:rPr>
        <w:t xml:space="preserve"> </w:t>
      </w:r>
      <w:r>
        <w:rPr>
          <w:rtl/>
        </w:rPr>
        <w:t>ה</w:t>
      </w:r>
      <w:bookmarkStart w:id="1857" w:name="_ETM_Q3_281869"/>
      <w:bookmarkStart w:id="1858" w:name="_ETM_Q3_280654"/>
      <w:bookmarkEnd w:id="1857"/>
      <w:bookmarkEnd w:id="1858"/>
      <w:r>
        <w:rPr>
          <w:rtl/>
        </w:rPr>
        <w:t>תוכנה</w:t>
      </w:r>
      <w:bookmarkStart w:id="1859" w:name="_ETM_Q3_283874"/>
      <w:bookmarkEnd w:id="1859"/>
      <w:r>
        <w:rPr>
          <w:rFonts w:hint="cs"/>
          <w:rtl/>
        </w:rPr>
        <w:t>,</w:t>
      </w:r>
      <w:r>
        <w:rPr>
          <w:rtl/>
        </w:rPr>
        <w:t xml:space="preserve"> </w:t>
      </w:r>
      <w:bookmarkStart w:id="1860" w:name="_ETM_Q3_283450"/>
      <w:bookmarkStart w:id="1861" w:name="_ETM_Q3_283959"/>
      <w:bookmarkStart w:id="1862" w:name="_ETM_Q3_289434"/>
      <w:bookmarkStart w:id="1863" w:name="_ETM_Q3_280224"/>
      <w:bookmarkStart w:id="1864" w:name="_ETM_Q3_284319"/>
      <w:bookmarkStart w:id="1865" w:name="_ETM_Q3_284829"/>
      <w:bookmarkStart w:id="1866" w:name="_ETM_Q3_285219"/>
      <w:bookmarkStart w:id="1867" w:name="_ETM_Q3_286164"/>
      <w:bookmarkEnd w:id="1860"/>
      <w:bookmarkEnd w:id="1861"/>
      <w:bookmarkEnd w:id="1862"/>
      <w:bookmarkEnd w:id="1863"/>
      <w:bookmarkEnd w:id="1864"/>
      <w:bookmarkEnd w:id="1865"/>
      <w:bookmarkEnd w:id="1866"/>
      <w:bookmarkEnd w:id="1867"/>
      <w:r>
        <w:rPr>
          <w:rFonts w:hint="cs"/>
          <w:rtl/>
        </w:rPr>
        <w:t>ש</w:t>
      </w:r>
      <w:r>
        <w:rPr>
          <w:rtl/>
        </w:rPr>
        <w:t>א</w:t>
      </w:r>
      <w:bookmarkStart w:id="1868" w:name="_ETM_Q3_282214"/>
      <w:bookmarkEnd w:id="1868"/>
      <w:r>
        <w:rPr>
          <w:rtl/>
        </w:rPr>
        <w:t xml:space="preserve">ני </w:t>
      </w:r>
      <w:bookmarkStart w:id="1869" w:name="_ETM_Q3_285340"/>
      <w:bookmarkEnd w:id="1869"/>
      <w:r>
        <w:rPr>
          <w:rtl/>
        </w:rPr>
        <w:t xml:space="preserve">מניח </w:t>
      </w:r>
      <w:bookmarkStart w:id="1870" w:name="_ETM_Q3_285670"/>
      <w:bookmarkEnd w:id="1870"/>
      <w:r>
        <w:rPr>
          <w:rtl/>
        </w:rPr>
        <w:t>ש</w:t>
      </w:r>
      <w:bookmarkStart w:id="1871" w:name="_ETM_Q3_290844"/>
      <w:bookmarkEnd w:id="1871"/>
      <w:r>
        <w:rPr>
          <w:rFonts w:hint="cs"/>
          <w:rtl/>
        </w:rPr>
        <w:t xml:space="preserve">בוודאי ובוודאי </w:t>
      </w:r>
      <w:r>
        <w:rPr>
          <w:rtl/>
        </w:rPr>
        <w:t>פגע</w:t>
      </w:r>
      <w:r>
        <w:rPr>
          <w:rFonts w:hint="cs"/>
          <w:rtl/>
        </w:rPr>
        <w:t>ה</w:t>
      </w:r>
      <w:r>
        <w:rPr>
          <w:rtl/>
        </w:rPr>
        <w:t xml:space="preserve"> </w:t>
      </w:r>
      <w:bookmarkStart w:id="1872" w:name="_ETM_Q3_286209"/>
      <w:bookmarkEnd w:id="1872"/>
      <w:r>
        <w:rPr>
          <w:rtl/>
        </w:rPr>
        <w:t xml:space="preserve">בכל </w:t>
      </w:r>
      <w:bookmarkStart w:id="1873" w:name="_ETM_Q3_286539"/>
      <w:bookmarkEnd w:id="1873"/>
      <w:r>
        <w:rPr>
          <w:rtl/>
        </w:rPr>
        <w:t xml:space="preserve">מיני </w:t>
      </w:r>
      <w:bookmarkStart w:id="1874" w:name="_ETM_Q3_288830"/>
      <w:bookmarkEnd w:id="1874"/>
      <w:r>
        <w:rPr>
          <w:rtl/>
        </w:rPr>
        <w:t xml:space="preserve">אנשים </w:t>
      </w:r>
      <w:bookmarkStart w:id="1875" w:name="_ETM_Q3_289880"/>
      <w:bookmarkEnd w:id="1875"/>
      <w:r>
        <w:rPr>
          <w:rtl/>
        </w:rPr>
        <w:t xml:space="preserve">וגופים </w:t>
      </w:r>
      <w:bookmarkStart w:id="1876" w:name="_ETM_Q3_291520"/>
      <w:bookmarkEnd w:id="1876"/>
      <w:r>
        <w:rPr>
          <w:rtl/>
        </w:rPr>
        <w:t xml:space="preserve">שבוודאי </w:t>
      </w:r>
      <w:bookmarkStart w:id="1877" w:name="_ETM_Q3_292920"/>
      <w:bookmarkEnd w:id="1877"/>
      <w:r>
        <w:rPr>
          <w:rtl/>
        </w:rPr>
        <w:t xml:space="preserve">אין </w:t>
      </w:r>
      <w:bookmarkStart w:id="1878" w:name="_ETM_Q3_293009"/>
      <w:bookmarkStart w:id="1879" w:name="_ETM_Q3_293430"/>
      <w:bookmarkEnd w:id="1878"/>
      <w:bookmarkEnd w:id="1879"/>
      <w:r>
        <w:rPr>
          <w:rFonts w:hint="cs"/>
          <w:rtl/>
        </w:rPr>
        <w:t>ל</w:t>
      </w:r>
      <w:r>
        <w:rPr>
          <w:rtl/>
        </w:rPr>
        <w:t xml:space="preserve">מדינת </w:t>
      </w:r>
      <w:bookmarkStart w:id="1880" w:name="_ETM_Q3_294390"/>
      <w:bookmarkEnd w:id="1880"/>
      <w:r>
        <w:rPr>
          <w:rtl/>
        </w:rPr>
        <w:t xml:space="preserve">ישראל </w:t>
      </w:r>
      <w:bookmarkStart w:id="1881" w:name="_ETM_Q3_294869"/>
      <w:bookmarkEnd w:id="1881"/>
      <w:r>
        <w:rPr>
          <w:rFonts w:hint="cs"/>
          <w:rtl/>
        </w:rPr>
        <w:t>אינטרס</w:t>
      </w:r>
      <w:r>
        <w:rPr>
          <w:rtl/>
        </w:rPr>
        <w:t xml:space="preserve"> לפגוע </w:t>
      </w:r>
      <w:bookmarkStart w:id="1882" w:name="_ETM_Q3_295290"/>
      <w:bookmarkEnd w:id="1882"/>
      <w:r>
        <w:rPr>
          <w:rtl/>
        </w:rPr>
        <w:t xml:space="preserve">בהם </w:t>
      </w:r>
      <w:bookmarkStart w:id="1883" w:name="_ETM_Q3_295619"/>
      <w:bookmarkEnd w:id="1883"/>
      <w:r>
        <w:rPr>
          <w:rtl/>
        </w:rPr>
        <w:t>דווקא</w:t>
      </w:r>
      <w:r>
        <w:rPr>
          <w:rFonts w:hint="cs"/>
          <w:rtl/>
        </w:rPr>
        <w:t>.</w:t>
      </w:r>
      <w:bookmarkStart w:id="1884" w:name="_ETM_Q3_295654"/>
      <w:bookmarkEnd w:id="1884"/>
      <w:r>
        <w:rPr>
          <w:rtl/>
        </w:rPr>
        <w:t xml:space="preserve"> </w:t>
      </w:r>
      <w:bookmarkStart w:id="1885" w:name="_ETM_Q3_296870"/>
      <w:bookmarkStart w:id="1886" w:name="_ETM_Q3_297050"/>
      <w:bookmarkEnd w:id="1885"/>
      <w:bookmarkEnd w:id="1886"/>
      <w:r>
        <w:rPr>
          <w:rFonts w:hint="cs"/>
          <w:rtl/>
        </w:rPr>
        <w:t>ו</w:t>
      </w:r>
      <w:r>
        <w:rPr>
          <w:rtl/>
        </w:rPr>
        <w:t xml:space="preserve">כפי </w:t>
      </w:r>
      <w:bookmarkStart w:id="1887" w:name="_ETM_Q3_297230"/>
      <w:bookmarkEnd w:id="1887"/>
      <w:r>
        <w:rPr>
          <w:rtl/>
        </w:rPr>
        <w:t>שאמרתי</w:t>
      </w:r>
      <w:r>
        <w:rPr>
          <w:rFonts w:hint="cs"/>
          <w:rtl/>
        </w:rPr>
        <w:t>,</w:t>
      </w:r>
      <w:r>
        <w:rPr>
          <w:rtl/>
        </w:rPr>
        <w:t xml:space="preserve"> </w:t>
      </w:r>
      <w:bookmarkStart w:id="1888" w:name="_ETM_Q3_297800"/>
      <w:bookmarkEnd w:id="1888"/>
      <w:r>
        <w:rPr>
          <w:rtl/>
        </w:rPr>
        <w:t xml:space="preserve">הם </w:t>
      </w:r>
      <w:bookmarkStart w:id="1889" w:name="_ETM_Q3_297890"/>
      <w:bookmarkEnd w:id="1889"/>
      <w:r>
        <w:rPr>
          <w:rtl/>
        </w:rPr>
        <w:t xml:space="preserve">לא </w:t>
      </w:r>
      <w:bookmarkStart w:id="1890" w:name="_ETM_Q3_298040"/>
      <w:bookmarkEnd w:id="1890"/>
      <w:r>
        <w:rPr>
          <w:rtl/>
        </w:rPr>
        <w:t xml:space="preserve">קיבלו </w:t>
      </w:r>
      <w:bookmarkStart w:id="1891" w:name="_ETM_Q3_298490"/>
      <w:bookmarkEnd w:id="1891"/>
      <w:r>
        <w:rPr>
          <w:rtl/>
        </w:rPr>
        <w:t>אישור</w:t>
      </w:r>
      <w:bookmarkStart w:id="1892" w:name="_ETM_Q3_299284"/>
      <w:bookmarkEnd w:id="1892"/>
      <w:r>
        <w:rPr>
          <w:rFonts w:hint="cs"/>
          <w:rtl/>
        </w:rPr>
        <w:t>,</w:t>
      </w:r>
      <w:r>
        <w:rPr>
          <w:rtl/>
        </w:rPr>
        <w:t xml:space="preserve"> </w:t>
      </w:r>
      <w:bookmarkStart w:id="1893" w:name="_ETM_Q3_299060"/>
      <w:bookmarkEnd w:id="1893"/>
      <w:r>
        <w:rPr>
          <w:rtl/>
        </w:rPr>
        <w:t xml:space="preserve">עד </w:t>
      </w:r>
      <w:bookmarkStart w:id="1894" w:name="_ETM_Q3_299210"/>
      <w:bookmarkEnd w:id="1894"/>
      <w:r>
        <w:rPr>
          <w:rtl/>
        </w:rPr>
        <w:t xml:space="preserve">כמה </w:t>
      </w:r>
      <w:bookmarkStart w:id="1895" w:name="_ETM_Q3_299480"/>
      <w:bookmarkEnd w:id="1895"/>
      <w:r>
        <w:rPr>
          <w:rtl/>
        </w:rPr>
        <w:t xml:space="preserve">שאני </w:t>
      </w:r>
      <w:bookmarkStart w:id="1896" w:name="_ETM_Q3_299750"/>
      <w:bookmarkEnd w:id="1896"/>
      <w:r>
        <w:rPr>
          <w:rtl/>
        </w:rPr>
        <w:t>קורא</w:t>
      </w:r>
      <w:r>
        <w:rPr>
          <w:rFonts w:hint="cs"/>
          <w:rtl/>
        </w:rPr>
        <w:t>,</w:t>
      </w:r>
      <w:r>
        <w:rPr>
          <w:rtl/>
        </w:rPr>
        <w:t xml:space="preserve"> </w:t>
      </w:r>
      <w:bookmarkStart w:id="1897" w:name="_ETM_Q3_301810"/>
      <w:bookmarkEnd w:id="1897"/>
      <w:r>
        <w:rPr>
          <w:rtl/>
        </w:rPr>
        <w:t xml:space="preserve">של </w:t>
      </w:r>
      <w:bookmarkStart w:id="1898" w:name="_ETM_Q3_302050"/>
      <w:bookmarkEnd w:id="1898"/>
      <w:r>
        <w:rPr>
          <w:rtl/>
        </w:rPr>
        <w:t xml:space="preserve">מדינת </w:t>
      </w:r>
      <w:bookmarkStart w:id="1899" w:name="_ETM_Q3_302560"/>
      <w:bookmarkEnd w:id="1899"/>
      <w:r>
        <w:rPr>
          <w:rtl/>
        </w:rPr>
        <w:t>ישראל</w:t>
      </w:r>
      <w:r>
        <w:rPr>
          <w:rFonts w:hint="cs"/>
          <w:rtl/>
        </w:rPr>
        <w:t>.</w:t>
      </w:r>
      <w:bookmarkStart w:id="1900" w:name="_ETM_Q3_304890"/>
      <w:bookmarkStart w:id="1901" w:name="_ETM_Q3_306725"/>
      <w:bookmarkEnd w:id="1900"/>
      <w:bookmarkEnd w:id="1901"/>
    </w:p>
    <w:p w:rsidR="00EE5124" w:rsidRDefault="00EE5124" w:rsidP="007E32E6">
      <w:pPr>
        <w:rPr>
          <w:rtl/>
        </w:rPr>
      </w:pPr>
      <w:bookmarkStart w:id="1902" w:name="_ETM_Q3_306851"/>
      <w:bookmarkEnd w:id="1902"/>
    </w:p>
    <w:p w:rsidR="00EE5124" w:rsidRDefault="00EE5124" w:rsidP="006F3D4D">
      <w:pPr>
        <w:rPr>
          <w:rtl/>
        </w:rPr>
      </w:pPr>
      <w:bookmarkStart w:id="1903" w:name="_ETM_Q3_306924"/>
      <w:bookmarkStart w:id="1904" w:name="_ETM_Q3_306966"/>
      <w:bookmarkEnd w:id="1903"/>
      <w:bookmarkEnd w:id="1904"/>
      <w:r>
        <w:rPr>
          <w:rtl/>
        </w:rPr>
        <w:t>עכשיו</w:t>
      </w:r>
      <w:r w:rsidR="00E64BA9">
        <w:rPr>
          <w:rFonts w:hint="cs"/>
          <w:rtl/>
        </w:rPr>
        <w:t>,</w:t>
      </w:r>
      <w:r>
        <w:rPr>
          <w:rtl/>
        </w:rPr>
        <w:t xml:space="preserve"> </w:t>
      </w:r>
      <w:bookmarkStart w:id="1905" w:name="_ETM_Q3_305280"/>
      <w:bookmarkEnd w:id="1905"/>
      <w:r>
        <w:rPr>
          <w:rtl/>
        </w:rPr>
        <w:t xml:space="preserve">יושב </w:t>
      </w:r>
      <w:bookmarkStart w:id="1906" w:name="_ETM_Q3_305610"/>
      <w:bookmarkEnd w:id="1906"/>
      <w:r>
        <w:rPr>
          <w:rtl/>
        </w:rPr>
        <w:t xml:space="preserve">לך </w:t>
      </w:r>
      <w:bookmarkStart w:id="1907" w:name="_ETM_Q3_305759"/>
      <w:bookmarkEnd w:id="1907"/>
      <w:r>
        <w:rPr>
          <w:rtl/>
        </w:rPr>
        <w:t xml:space="preserve">חברת </w:t>
      </w:r>
      <w:bookmarkStart w:id="1908" w:name="_ETM_Q3_306090"/>
      <w:bookmarkEnd w:id="1908"/>
      <w:r>
        <w:rPr>
          <w:rtl/>
        </w:rPr>
        <w:t xml:space="preserve">הכנסת </w:t>
      </w:r>
      <w:bookmarkStart w:id="1909" w:name="_ETM_Q3_306509"/>
      <w:bookmarkEnd w:id="1909"/>
      <w:r>
        <w:rPr>
          <w:rtl/>
        </w:rPr>
        <w:t>קריב</w:t>
      </w:r>
      <w:r>
        <w:rPr>
          <w:rFonts w:hint="cs"/>
          <w:rtl/>
        </w:rPr>
        <w:t>,</w:t>
      </w:r>
      <w:bookmarkStart w:id="1910" w:name="_ETM_Q3_312523"/>
      <w:bookmarkEnd w:id="1910"/>
      <w:r>
        <w:rPr>
          <w:rtl/>
        </w:rPr>
        <w:t xml:space="preserve"> </w:t>
      </w:r>
      <w:bookmarkStart w:id="1911" w:name="_ETM_Q3_308840"/>
      <w:bookmarkEnd w:id="1911"/>
      <w:r>
        <w:rPr>
          <w:rtl/>
        </w:rPr>
        <w:t xml:space="preserve">הרי </w:t>
      </w:r>
      <w:bookmarkStart w:id="1912" w:name="_ETM_Q3_309139"/>
      <w:bookmarkEnd w:id="1912"/>
      <w:r>
        <w:rPr>
          <w:rtl/>
        </w:rPr>
        <w:t xml:space="preserve">הוא </w:t>
      </w:r>
      <w:bookmarkStart w:id="1913" w:name="_ETM_Q3_309290"/>
      <w:bookmarkEnd w:id="1913"/>
      <w:r>
        <w:rPr>
          <w:rtl/>
        </w:rPr>
        <w:t xml:space="preserve">הדליף </w:t>
      </w:r>
      <w:bookmarkStart w:id="1914" w:name="_ETM_Q3_310840"/>
      <w:bookmarkEnd w:id="1914"/>
      <w:r>
        <w:rPr>
          <w:rtl/>
        </w:rPr>
        <w:t xml:space="preserve">מתוך </w:t>
      </w:r>
      <w:bookmarkStart w:id="1915" w:name="_ETM_Q3_311439"/>
      <w:bookmarkEnd w:id="1915"/>
      <w:r>
        <w:rPr>
          <w:rtl/>
        </w:rPr>
        <w:t xml:space="preserve">ועדת </w:t>
      </w:r>
      <w:bookmarkStart w:id="1916" w:name="_ETM_Q3_311860"/>
      <w:bookmarkEnd w:id="1916"/>
      <w:r>
        <w:rPr>
          <w:rtl/>
        </w:rPr>
        <w:t xml:space="preserve">חוץ </w:t>
      </w:r>
      <w:bookmarkStart w:id="1917" w:name="_ETM_Q3_312069"/>
      <w:bookmarkEnd w:id="1917"/>
      <w:r>
        <w:rPr>
          <w:rtl/>
        </w:rPr>
        <w:t xml:space="preserve">וביטחון </w:t>
      </w:r>
      <w:bookmarkStart w:id="1918" w:name="_ETM_Q3_313600"/>
      <w:bookmarkEnd w:id="1918"/>
      <w:r>
        <w:rPr>
          <w:rtl/>
        </w:rPr>
        <w:t>מסמך</w:t>
      </w:r>
      <w:r>
        <w:rPr>
          <w:rFonts w:hint="cs"/>
          <w:rtl/>
        </w:rPr>
        <w:t>.</w:t>
      </w:r>
      <w:r>
        <w:rPr>
          <w:rtl/>
        </w:rPr>
        <w:t xml:space="preserve"> </w:t>
      </w:r>
      <w:bookmarkStart w:id="1919" w:name="_ETM_Q3_314800"/>
      <w:bookmarkEnd w:id="1919"/>
      <w:r>
        <w:rPr>
          <w:rtl/>
        </w:rPr>
        <w:t xml:space="preserve">לא </w:t>
      </w:r>
      <w:bookmarkStart w:id="1920" w:name="_ETM_Q3_315040"/>
      <w:bookmarkEnd w:id="1920"/>
      <w:r>
        <w:rPr>
          <w:rtl/>
        </w:rPr>
        <w:t xml:space="preserve">אני </w:t>
      </w:r>
      <w:bookmarkStart w:id="1921" w:name="_ETM_Q3_315190"/>
      <w:bookmarkStart w:id="1922" w:name="_ETM_Q3_315280"/>
      <w:bookmarkEnd w:id="1921"/>
      <w:bookmarkEnd w:id="1922"/>
      <w:r>
        <w:rPr>
          <w:rtl/>
        </w:rPr>
        <w:t xml:space="preserve">אמרתי </w:t>
      </w:r>
      <w:bookmarkStart w:id="1923" w:name="_ETM_Q3_315639"/>
      <w:bookmarkEnd w:id="1923"/>
      <w:r>
        <w:rPr>
          <w:rtl/>
        </w:rPr>
        <w:t>א</w:t>
      </w:r>
      <w:bookmarkStart w:id="1924" w:name="_ETM_Q3_313364"/>
      <w:bookmarkEnd w:id="1924"/>
      <w:r>
        <w:rPr>
          <w:rtl/>
        </w:rPr>
        <w:t xml:space="preserve">ת </w:t>
      </w:r>
      <w:bookmarkStart w:id="1925" w:name="_ETM_Q3_315730"/>
      <w:bookmarkEnd w:id="1925"/>
      <w:r>
        <w:rPr>
          <w:rtl/>
        </w:rPr>
        <w:t>זה</w:t>
      </w:r>
      <w:r>
        <w:rPr>
          <w:rFonts w:hint="cs"/>
          <w:rtl/>
        </w:rPr>
        <w:t>.</w:t>
      </w:r>
      <w:r>
        <w:rPr>
          <w:rtl/>
        </w:rPr>
        <w:t xml:space="preserve"> </w:t>
      </w:r>
      <w:bookmarkStart w:id="1926" w:name="_ETM_Q3_316210"/>
      <w:bookmarkStart w:id="1927" w:name="_ETM_Q3_316540"/>
      <w:bookmarkStart w:id="1928" w:name="_ETM_Q3_321715"/>
      <w:bookmarkEnd w:id="1926"/>
      <w:bookmarkEnd w:id="1927"/>
      <w:bookmarkEnd w:id="1928"/>
      <w:r>
        <w:rPr>
          <w:rFonts w:hint="cs"/>
          <w:rtl/>
        </w:rPr>
        <w:t>יו</w:t>
      </w:r>
      <w:bookmarkStart w:id="1929" w:name="_ETM_Q3_317744"/>
      <w:bookmarkEnd w:id="1929"/>
      <w:r>
        <w:rPr>
          <w:rFonts w:hint="cs"/>
          <w:rtl/>
        </w:rPr>
        <w:t xml:space="preserve">שב-ראש </w:t>
      </w:r>
      <w:bookmarkStart w:id="1930" w:name="_ETM_Q3_315273"/>
      <w:bookmarkEnd w:id="1930"/>
      <w:r>
        <w:rPr>
          <w:rtl/>
        </w:rPr>
        <w:t xml:space="preserve">הכנסת </w:t>
      </w:r>
      <w:bookmarkStart w:id="1931" w:name="_ETM_Q3_317139"/>
      <w:bookmarkEnd w:id="1931"/>
      <w:r>
        <w:rPr>
          <w:rFonts w:hint="cs"/>
          <w:rtl/>
        </w:rPr>
        <w:t>ה</w:t>
      </w:r>
      <w:r>
        <w:rPr>
          <w:rtl/>
        </w:rPr>
        <w:t xml:space="preserve">קים </w:t>
      </w:r>
      <w:bookmarkStart w:id="1932" w:name="_ETM_Q3_317410"/>
      <w:bookmarkEnd w:id="1932"/>
      <w:r>
        <w:rPr>
          <w:rtl/>
        </w:rPr>
        <w:t xml:space="preserve">איזושהי </w:t>
      </w:r>
      <w:bookmarkStart w:id="1933" w:name="_ETM_Q3_317710"/>
      <w:bookmarkEnd w:id="1933"/>
      <w:r>
        <w:rPr>
          <w:rtl/>
        </w:rPr>
        <w:t>ועדה</w:t>
      </w:r>
      <w:r w:rsidR="006F3D4D">
        <w:rPr>
          <w:rFonts w:hint="cs"/>
          <w:rtl/>
        </w:rPr>
        <w:t>,</w:t>
      </w:r>
      <w:r>
        <w:rPr>
          <w:rtl/>
        </w:rPr>
        <w:t xml:space="preserve"> </w:t>
      </w:r>
      <w:bookmarkStart w:id="1934" w:name="_ETM_Q3_319599"/>
      <w:bookmarkEnd w:id="1934"/>
      <w:r>
        <w:rPr>
          <w:rtl/>
        </w:rPr>
        <w:t>מסמ</w:t>
      </w:r>
      <w:bookmarkStart w:id="1935" w:name="_ETM_Q3_316683"/>
      <w:bookmarkStart w:id="1936" w:name="_ETM_Q3_312443"/>
      <w:bookmarkEnd w:id="1935"/>
      <w:bookmarkEnd w:id="1936"/>
      <w:r>
        <w:rPr>
          <w:rtl/>
        </w:rPr>
        <w:t xml:space="preserve">ך </w:t>
      </w:r>
      <w:bookmarkStart w:id="1937" w:name="_ETM_Q3_320109"/>
      <w:bookmarkEnd w:id="1937"/>
      <w:r>
        <w:rPr>
          <w:rtl/>
        </w:rPr>
        <w:t xml:space="preserve">מסווג </w:t>
      </w:r>
      <w:bookmarkStart w:id="1938" w:name="_ETM_Q3_320739"/>
      <w:bookmarkEnd w:id="1938"/>
      <w:r>
        <w:rPr>
          <w:rtl/>
        </w:rPr>
        <w:t>ביותר</w:t>
      </w:r>
      <w:bookmarkStart w:id="1939" w:name="_ETM_Q3_319584"/>
      <w:bookmarkEnd w:id="1939"/>
      <w:r w:rsidR="006F3D4D">
        <w:rPr>
          <w:rFonts w:hint="cs"/>
          <w:rtl/>
        </w:rPr>
        <w:t>,</w:t>
      </w:r>
      <w:r>
        <w:rPr>
          <w:rtl/>
        </w:rPr>
        <w:t xml:space="preserve"> </w:t>
      </w:r>
      <w:bookmarkStart w:id="1940" w:name="_ETM_Q3_323010"/>
      <w:bookmarkEnd w:id="1940"/>
      <w:r>
        <w:rPr>
          <w:rtl/>
        </w:rPr>
        <w:t xml:space="preserve">שום </w:t>
      </w:r>
      <w:bookmarkStart w:id="1941" w:name="_ETM_Q3_331760"/>
      <w:bookmarkEnd w:id="1941"/>
      <w:r>
        <w:rPr>
          <w:rtl/>
        </w:rPr>
        <w:t>דבר</w:t>
      </w:r>
      <w:bookmarkStart w:id="1942" w:name="_ETM_Q3_330164"/>
      <w:bookmarkStart w:id="1943" w:name="_ETM_Q3_332480"/>
      <w:bookmarkEnd w:id="1942"/>
      <w:bookmarkEnd w:id="1943"/>
      <w:r w:rsidR="006F3D4D">
        <w:rPr>
          <w:rFonts w:hint="cs"/>
          <w:rtl/>
        </w:rPr>
        <w:t xml:space="preserve"> </w:t>
      </w:r>
      <w:r w:rsidR="006F3D4D">
        <w:rPr>
          <w:rFonts w:hint="eastAsia"/>
          <w:rtl/>
        </w:rPr>
        <w:t>–</w:t>
      </w:r>
      <w:r w:rsidR="006F3D4D">
        <w:rPr>
          <w:rFonts w:hint="cs"/>
          <w:rtl/>
        </w:rPr>
        <w:t xml:space="preserve"> </w:t>
      </w:r>
      <w:r>
        <w:rPr>
          <w:rtl/>
        </w:rPr>
        <w:t xml:space="preserve">חבר </w:t>
      </w:r>
      <w:bookmarkStart w:id="1944" w:name="_ETM_Q3_323340"/>
      <w:bookmarkEnd w:id="1944"/>
      <w:r>
        <w:rPr>
          <w:rtl/>
        </w:rPr>
        <w:t xml:space="preserve">הכנסת </w:t>
      </w:r>
      <w:bookmarkStart w:id="1945" w:name="_ETM_Q3_323730"/>
      <w:bookmarkEnd w:id="1945"/>
      <w:r>
        <w:rPr>
          <w:rtl/>
        </w:rPr>
        <w:t>כהן</w:t>
      </w:r>
      <w:r>
        <w:rPr>
          <w:rFonts w:hint="cs"/>
          <w:rtl/>
        </w:rPr>
        <w:t>,</w:t>
      </w:r>
      <w:r>
        <w:rPr>
          <w:rtl/>
        </w:rPr>
        <w:t xml:space="preserve"> </w:t>
      </w:r>
      <w:bookmarkStart w:id="1946" w:name="_ETM_Q3_325580"/>
      <w:bookmarkEnd w:id="1946"/>
      <w:r>
        <w:rPr>
          <w:rtl/>
        </w:rPr>
        <w:t xml:space="preserve">הרי </w:t>
      </w:r>
      <w:bookmarkStart w:id="1947" w:name="_ETM_Q3_325850"/>
      <w:bookmarkEnd w:id="1947"/>
      <w:r>
        <w:rPr>
          <w:rtl/>
        </w:rPr>
        <w:t xml:space="preserve">אני </w:t>
      </w:r>
      <w:bookmarkStart w:id="1948" w:name="_ETM_Q3_326000"/>
      <w:bookmarkEnd w:id="1948"/>
      <w:r>
        <w:rPr>
          <w:rtl/>
        </w:rPr>
        <w:t xml:space="preserve">הקשבתי </w:t>
      </w:r>
      <w:bookmarkStart w:id="1949" w:name="_ETM_Q3_326450"/>
      <w:bookmarkEnd w:id="1949"/>
      <w:r>
        <w:rPr>
          <w:rtl/>
        </w:rPr>
        <w:t>לך</w:t>
      </w:r>
      <w:r w:rsidR="006F3D4D">
        <w:rPr>
          <w:rFonts w:hint="cs"/>
          <w:rtl/>
        </w:rPr>
        <w:t>,</w:t>
      </w:r>
      <w:r>
        <w:rPr>
          <w:rtl/>
        </w:rPr>
        <w:t xml:space="preserve"> </w:t>
      </w:r>
      <w:bookmarkStart w:id="1950" w:name="_ETM_Q3_327840"/>
      <w:bookmarkEnd w:id="1950"/>
      <w:r>
        <w:rPr>
          <w:rtl/>
        </w:rPr>
        <w:t xml:space="preserve">עזוב </w:t>
      </w:r>
      <w:bookmarkStart w:id="1951" w:name="_ETM_Q3_328169"/>
      <w:bookmarkEnd w:id="1951"/>
      <w:r>
        <w:rPr>
          <w:rtl/>
        </w:rPr>
        <w:t xml:space="preserve">את </w:t>
      </w:r>
      <w:bookmarkStart w:id="1952" w:name="_ETM_Q3_328290"/>
      <w:bookmarkEnd w:id="1952"/>
      <w:r>
        <w:rPr>
          <w:rtl/>
        </w:rPr>
        <w:t xml:space="preserve">זה </w:t>
      </w:r>
      <w:bookmarkStart w:id="1953" w:name="_ETM_Q3_328380"/>
      <w:bookmarkEnd w:id="1953"/>
      <w:r>
        <w:rPr>
          <w:rtl/>
        </w:rPr>
        <w:t>שנייה</w:t>
      </w:r>
      <w:r w:rsidR="006F3D4D">
        <w:rPr>
          <w:rFonts w:hint="cs"/>
          <w:rtl/>
        </w:rPr>
        <w:t>,</w:t>
      </w:r>
      <w:r>
        <w:rPr>
          <w:rtl/>
        </w:rPr>
        <w:t xml:space="preserve"> </w:t>
      </w:r>
      <w:bookmarkStart w:id="1954" w:name="_ETM_Q3_328650"/>
      <w:bookmarkEnd w:id="1954"/>
      <w:r>
        <w:rPr>
          <w:rtl/>
        </w:rPr>
        <w:t xml:space="preserve">זה </w:t>
      </w:r>
      <w:bookmarkStart w:id="1955" w:name="_ETM_Q3_328740"/>
      <w:bookmarkEnd w:id="1955"/>
      <w:r>
        <w:rPr>
          <w:rtl/>
        </w:rPr>
        <w:t xml:space="preserve">באמת </w:t>
      </w:r>
      <w:bookmarkStart w:id="1956" w:name="_ETM_Q3_329010"/>
      <w:bookmarkEnd w:id="1956"/>
      <w:r>
        <w:rPr>
          <w:rtl/>
        </w:rPr>
        <w:t xml:space="preserve">חשוב </w:t>
      </w:r>
      <w:bookmarkStart w:id="1957" w:name="_ETM_Q3_329340"/>
      <w:bookmarkEnd w:id="1957"/>
      <w:r>
        <w:rPr>
          <w:rtl/>
        </w:rPr>
        <w:t>לי</w:t>
      </w:r>
      <w:bookmarkStart w:id="1958" w:name="_ETM_Q3_331489"/>
      <w:bookmarkEnd w:id="1958"/>
      <w:r w:rsidR="006F3D4D">
        <w:rPr>
          <w:rFonts w:hint="cs"/>
          <w:rtl/>
        </w:rPr>
        <w:t xml:space="preserve">. </w:t>
      </w:r>
      <w:r>
        <w:rPr>
          <w:rtl/>
        </w:rPr>
        <w:t xml:space="preserve">אבל </w:t>
      </w:r>
      <w:bookmarkStart w:id="1959" w:name="_ETM_Q3_332810"/>
      <w:bookmarkEnd w:id="1959"/>
      <w:r>
        <w:rPr>
          <w:rtl/>
        </w:rPr>
        <w:t xml:space="preserve">איזה </w:t>
      </w:r>
      <w:bookmarkStart w:id="1960" w:name="_ETM_Q3_333079"/>
      <w:bookmarkEnd w:id="1960"/>
      <w:r>
        <w:rPr>
          <w:rtl/>
        </w:rPr>
        <w:t xml:space="preserve">נגד </w:t>
      </w:r>
      <w:bookmarkStart w:id="1961" w:name="_ETM_Q3_334269"/>
      <w:bookmarkEnd w:id="1961"/>
      <w:r>
        <w:rPr>
          <w:rtl/>
        </w:rPr>
        <w:t xml:space="preserve">שהעביר </w:t>
      </w:r>
      <w:bookmarkStart w:id="1962" w:name="_ETM_Q3_334870"/>
      <w:bookmarkEnd w:id="1962"/>
      <w:r>
        <w:rPr>
          <w:rtl/>
        </w:rPr>
        <w:t>חו</w:t>
      </w:r>
      <w:bookmarkStart w:id="1963" w:name="_ETM_Q3_332905"/>
      <w:bookmarkEnd w:id="1963"/>
      <w:r>
        <w:rPr>
          <w:rtl/>
        </w:rPr>
        <w:t xml:space="preserve">מר </w:t>
      </w:r>
      <w:bookmarkStart w:id="1964" w:name="_ETM_Q3_335319"/>
      <w:bookmarkEnd w:id="1964"/>
      <w:r>
        <w:rPr>
          <w:rtl/>
        </w:rPr>
        <w:t>לר</w:t>
      </w:r>
      <w:r>
        <w:rPr>
          <w:rFonts w:hint="cs"/>
          <w:rtl/>
        </w:rPr>
        <w:t>אש הממשלה</w:t>
      </w:r>
      <w:r>
        <w:rPr>
          <w:rtl/>
        </w:rPr>
        <w:t xml:space="preserve"> </w:t>
      </w:r>
      <w:bookmarkStart w:id="1965" w:name="_ETM_Q3_336189"/>
      <w:bookmarkEnd w:id="1965"/>
      <w:r w:rsidR="006F3D4D">
        <w:rPr>
          <w:rFonts w:hint="cs"/>
          <w:rtl/>
        </w:rPr>
        <w:t xml:space="preserve">– </w:t>
      </w:r>
      <w:r>
        <w:rPr>
          <w:rtl/>
        </w:rPr>
        <w:t>שב"כ</w:t>
      </w:r>
      <w:r>
        <w:rPr>
          <w:rFonts w:hint="cs"/>
          <w:rtl/>
        </w:rPr>
        <w:t>.</w:t>
      </w:r>
      <w:r>
        <w:rPr>
          <w:rtl/>
        </w:rPr>
        <w:t xml:space="preserve"> </w:t>
      </w:r>
      <w:bookmarkStart w:id="1966" w:name="_ETM_Q3_338150"/>
      <w:bookmarkEnd w:id="1966"/>
      <w:r>
        <w:rPr>
          <w:rtl/>
        </w:rPr>
        <w:t>שב"כ</w:t>
      </w:r>
      <w:r>
        <w:rPr>
          <w:rFonts w:hint="cs"/>
          <w:rtl/>
        </w:rPr>
        <w:t>,</w:t>
      </w:r>
      <w:r>
        <w:rPr>
          <w:rtl/>
        </w:rPr>
        <w:t xml:space="preserve"> </w:t>
      </w:r>
      <w:bookmarkStart w:id="1967" w:name="_ETM_Q3_339719"/>
      <w:bookmarkEnd w:id="1967"/>
      <w:r>
        <w:rPr>
          <w:rFonts w:hint="cs"/>
          <w:rtl/>
        </w:rPr>
        <w:t>ארבעה</w:t>
      </w:r>
      <w:bookmarkStart w:id="1968" w:name="_ETM_Q3_339224"/>
      <w:bookmarkEnd w:id="1968"/>
      <w:r>
        <w:rPr>
          <w:rtl/>
        </w:rPr>
        <w:t xml:space="preserve"> </w:t>
      </w:r>
      <w:bookmarkStart w:id="1969" w:name="_ETM_Q3_340169"/>
      <w:bookmarkEnd w:id="1969"/>
      <w:r>
        <w:rPr>
          <w:rtl/>
        </w:rPr>
        <w:t xml:space="preserve">חודשים </w:t>
      </w:r>
      <w:bookmarkStart w:id="1970" w:name="_ETM_Q3_340739"/>
      <w:bookmarkEnd w:id="1970"/>
      <w:r>
        <w:rPr>
          <w:rtl/>
        </w:rPr>
        <w:t xml:space="preserve">מעצר </w:t>
      </w:r>
      <w:bookmarkStart w:id="1971" w:name="_ETM_Q3_341129"/>
      <w:bookmarkEnd w:id="1971"/>
      <w:r>
        <w:rPr>
          <w:rtl/>
        </w:rPr>
        <w:t>מינהלי</w:t>
      </w:r>
      <w:r>
        <w:rPr>
          <w:rFonts w:hint="cs"/>
          <w:rtl/>
        </w:rPr>
        <w:t>,</w:t>
      </w:r>
      <w:r>
        <w:rPr>
          <w:rtl/>
        </w:rPr>
        <w:t xml:space="preserve"> </w:t>
      </w:r>
      <w:bookmarkStart w:id="1972" w:name="_ETM_Q3_342319"/>
      <w:bookmarkEnd w:id="1972"/>
      <w:r>
        <w:rPr>
          <w:rtl/>
        </w:rPr>
        <w:t xml:space="preserve">זרוק </w:t>
      </w:r>
      <w:bookmarkStart w:id="1973" w:name="_ETM_Q3_342769"/>
      <w:bookmarkEnd w:id="1973"/>
      <w:r>
        <w:rPr>
          <w:rtl/>
        </w:rPr>
        <w:t xml:space="preserve">באיזה </w:t>
      </w:r>
      <w:bookmarkStart w:id="1974" w:name="_ETM_Q3_343190"/>
      <w:bookmarkEnd w:id="1974"/>
      <w:r>
        <w:rPr>
          <w:rtl/>
        </w:rPr>
        <w:t>צינו</w:t>
      </w:r>
      <w:bookmarkStart w:id="1975" w:name="_ETM_Q3_341344"/>
      <w:bookmarkEnd w:id="1975"/>
      <w:r>
        <w:rPr>
          <w:rFonts w:hint="cs"/>
          <w:rtl/>
        </w:rPr>
        <w:t>ק.</w:t>
      </w:r>
      <w:bookmarkStart w:id="1976" w:name="_ETM_Q3_344819"/>
      <w:bookmarkEnd w:id="1976"/>
      <w:r>
        <w:rPr>
          <w:rFonts w:hint="cs"/>
          <w:rtl/>
        </w:rPr>
        <w:t xml:space="preserve"> </w:t>
      </w:r>
      <w:r>
        <w:rPr>
          <w:rtl/>
        </w:rPr>
        <w:t xml:space="preserve">ככה </w:t>
      </w:r>
      <w:bookmarkStart w:id="1977" w:name="_ETM_Q3_345150"/>
      <w:bookmarkEnd w:id="1977"/>
      <w:r>
        <w:rPr>
          <w:rtl/>
        </w:rPr>
        <w:t xml:space="preserve">זה </w:t>
      </w:r>
      <w:bookmarkStart w:id="1978" w:name="_ETM_Q3_345360"/>
      <w:bookmarkEnd w:id="1978"/>
      <w:r>
        <w:rPr>
          <w:rtl/>
        </w:rPr>
        <w:t>עובד</w:t>
      </w:r>
      <w:r>
        <w:rPr>
          <w:rFonts w:hint="cs"/>
          <w:rtl/>
        </w:rPr>
        <w:t>.</w:t>
      </w:r>
      <w:bookmarkStart w:id="1979" w:name="_ETM_Q3_346800"/>
      <w:bookmarkStart w:id="1980" w:name="_ETM_Q3_346625"/>
      <w:bookmarkEnd w:id="1979"/>
      <w:bookmarkEnd w:id="1980"/>
    </w:p>
    <w:p w:rsidR="00EE5124" w:rsidRDefault="00EE5124" w:rsidP="007E32E6">
      <w:pPr>
        <w:rPr>
          <w:rtl/>
        </w:rPr>
      </w:pPr>
      <w:bookmarkStart w:id="1981" w:name="_ETM_Q3_346769"/>
      <w:bookmarkEnd w:id="1981"/>
    </w:p>
    <w:p w:rsidR="00EE5124" w:rsidRDefault="00EE5124" w:rsidP="006F3D4D">
      <w:pPr>
        <w:rPr>
          <w:rtl/>
        </w:rPr>
      </w:pPr>
      <w:bookmarkStart w:id="1982" w:name="_ETM_Q3_346913"/>
      <w:bookmarkStart w:id="1983" w:name="_ETM_Q3_346930"/>
      <w:bookmarkStart w:id="1984" w:name="_ETM_Q3_346967"/>
      <w:bookmarkStart w:id="1985" w:name="_ETM_Q3_347277"/>
      <w:bookmarkEnd w:id="1982"/>
      <w:bookmarkEnd w:id="1983"/>
      <w:bookmarkEnd w:id="1984"/>
      <w:bookmarkEnd w:id="1985"/>
      <w:r>
        <w:rPr>
          <w:rtl/>
        </w:rPr>
        <w:t xml:space="preserve">אנחנו </w:t>
      </w:r>
      <w:bookmarkStart w:id="1986" w:name="_ETM_Q3_347250"/>
      <w:bookmarkEnd w:id="1986"/>
      <w:r>
        <w:rPr>
          <w:rtl/>
        </w:rPr>
        <w:t>חשופים</w:t>
      </w:r>
      <w:r>
        <w:rPr>
          <w:rFonts w:hint="cs"/>
          <w:rtl/>
        </w:rPr>
        <w:t>.</w:t>
      </w:r>
      <w:r>
        <w:rPr>
          <w:rtl/>
        </w:rPr>
        <w:t xml:space="preserve"> </w:t>
      </w:r>
      <w:bookmarkStart w:id="1987" w:name="_ETM_Q3_348060"/>
      <w:bookmarkEnd w:id="1987"/>
      <w:r>
        <w:rPr>
          <w:rtl/>
        </w:rPr>
        <w:t xml:space="preserve">אני </w:t>
      </w:r>
      <w:bookmarkStart w:id="1988" w:name="_ETM_Q3_348270"/>
      <w:bookmarkEnd w:id="1988"/>
      <w:r>
        <w:rPr>
          <w:rtl/>
        </w:rPr>
        <w:t xml:space="preserve">אומר </w:t>
      </w:r>
      <w:bookmarkStart w:id="1989" w:name="_ETM_Q3_348570"/>
      <w:bookmarkEnd w:id="1989"/>
      <w:r>
        <w:rPr>
          <w:rtl/>
        </w:rPr>
        <w:t>לך</w:t>
      </w:r>
      <w:r>
        <w:rPr>
          <w:rFonts w:hint="cs"/>
          <w:rtl/>
        </w:rPr>
        <w:t>,</w:t>
      </w:r>
      <w:r>
        <w:rPr>
          <w:rtl/>
        </w:rPr>
        <w:t xml:space="preserve"> </w:t>
      </w:r>
      <w:bookmarkStart w:id="1990" w:name="_ETM_Q3_348900"/>
      <w:bookmarkEnd w:id="1990"/>
      <w:r>
        <w:rPr>
          <w:rtl/>
        </w:rPr>
        <w:t xml:space="preserve">כשאני </w:t>
      </w:r>
      <w:bookmarkStart w:id="1991" w:name="_ETM_Q3_349290"/>
      <w:bookmarkEnd w:id="1991"/>
      <w:r>
        <w:rPr>
          <w:rtl/>
        </w:rPr>
        <w:t>התראיינת</w:t>
      </w:r>
      <w:bookmarkStart w:id="1992" w:name="_ETM_Q3_347774"/>
      <w:bookmarkEnd w:id="1992"/>
      <w:r>
        <w:rPr>
          <w:rtl/>
        </w:rPr>
        <w:t>י</w:t>
      </w:r>
      <w:r>
        <w:rPr>
          <w:rFonts w:hint="cs"/>
          <w:rtl/>
        </w:rPr>
        <w:t xml:space="preserve"> –</w:t>
      </w:r>
      <w:r>
        <w:rPr>
          <w:rtl/>
        </w:rPr>
        <w:t xml:space="preserve"> </w:t>
      </w:r>
      <w:bookmarkStart w:id="1993" w:name="_ETM_Q3_349980"/>
      <w:bookmarkStart w:id="1994" w:name="_ETM_Q3_348435"/>
      <w:bookmarkEnd w:id="1993"/>
      <w:bookmarkEnd w:id="1994"/>
      <w:r>
        <w:rPr>
          <w:rtl/>
        </w:rPr>
        <w:t>שמ</w:t>
      </w:r>
      <w:r>
        <w:rPr>
          <w:rFonts w:hint="cs"/>
          <w:rtl/>
        </w:rPr>
        <w:t>ע</w:t>
      </w:r>
      <w:r>
        <w:rPr>
          <w:rtl/>
        </w:rPr>
        <w:t xml:space="preserve">תי </w:t>
      </w:r>
      <w:bookmarkStart w:id="1995" w:name="_ETM_Q3_350430"/>
      <w:bookmarkEnd w:id="1995"/>
      <w:r>
        <w:rPr>
          <w:rtl/>
        </w:rPr>
        <w:t xml:space="preserve">על </w:t>
      </w:r>
      <w:bookmarkStart w:id="1996" w:name="_ETM_Q3_350520"/>
      <w:bookmarkEnd w:id="1996"/>
      <w:r>
        <w:rPr>
          <w:rtl/>
        </w:rPr>
        <w:t xml:space="preserve">מה </w:t>
      </w:r>
      <w:bookmarkStart w:id="1997" w:name="_ETM_Q3_350610"/>
      <w:bookmarkEnd w:id="1997"/>
      <w:r>
        <w:rPr>
          <w:rtl/>
        </w:rPr>
        <w:t>שקרה</w:t>
      </w:r>
      <w:r>
        <w:rPr>
          <w:rFonts w:hint="cs"/>
          <w:rtl/>
        </w:rPr>
        <w:t>,</w:t>
      </w:r>
      <w:r>
        <w:rPr>
          <w:rtl/>
        </w:rPr>
        <w:t xml:space="preserve"> </w:t>
      </w:r>
      <w:bookmarkStart w:id="1998" w:name="_ETM_Q3_351419"/>
      <w:bookmarkEnd w:id="1998"/>
      <w:r>
        <w:rPr>
          <w:rtl/>
        </w:rPr>
        <w:t xml:space="preserve">היה </w:t>
      </w:r>
      <w:bookmarkStart w:id="1999" w:name="_ETM_Q3_351720"/>
      <w:bookmarkEnd w:id="1999"/>
      <w:r>
        <w:rPr>
          <w:rtl/>
        </w:rPr>
        <w:t>ה</w:t>
      </w:r>
      <w:bookmarkStart w:id="2000" w:name="_ETM_Q3_349205"/>
      <w:bookmarkEnd w:id="2000"/>
      <w:r>
        <w:rPr>
          <w:rtl/>
        </w:rPr>
        <w:t>סיפור</w:t>
      </w:r>
      <w:bookmarkStart w:id="2001" w:name="_ETM_Q3_349695"/>
      <w:bookmarkStart w:id="2002" w:name="_ETM_Q3_352230"/>
      <w:bookmarkEnd w:id="2001"/>
      <w:bookmarkEnd w:id="2002"/>
      <w:r>
        <w:rPr>
          <w:rFonts w:hint="cs"/>
          <w:rtl/>
        </w:rPr>
        <w:t xml:space="preserve"> ש</w:t>
      </w:r>
      <w:r>
        <w:rPr>
          <w:rtl/>
        </w:rPr>
        <w:t xml:space="preserve">פתאום </w:t>
      </w:r>
      <w:bookmarkStart w:id="2003" w:name="_ETM_Q3_352530"/>
      <w:bookmarkEnd w:id="2003"/>
      <w:r>
        <w:rPr>
          <w:rtl/>
        </w:rPr>
        <w:t xml:space="preserve">התפוצץ </w:t>
      </w:r>
      <w:bookmarkStart w:id="2004" w:name="_ETM_Q3_353010"/>
      <w:bookmarkEnd w:id="2004"/>
      <w:r>
        <w:rPr>
          <w:rtl/>
        </w:rPr>
        <w:t>במדינה</w:t>
      </w:r>
      <w:r>
        <w:rPr>
          <w:rFonts w:hint="cs"/>
          <w:rtl/>
        </w:rPr>
        <w:t>,</w:t>
      </w:r>
      <w:bookmarkStart w:id="2005" w:name="_ETM_Q3_353460"/>
      <w:bookmarkEnd w:id="2005"/>
      <w:r>
        <w:rPr>
          <w:rFonts w:hint="cs"/>
          <w:rtl/>
        </w:rPr>
        <w:t xml:space="preserve"> </w:t>
      </w:r>
      <w:bookmarkStart w:id="2006" w:name="_ETM_Q3_350204"/>
      <w:bookmarkEnd w:id="2006"/>
      <w:r>
        <w:rPr>
          <w:rFonts w:hint="cs"/>
          <w:rtl/>
        </w:rPr>
        <w:t>שדה</w:t>
      </w:r>
      <w:bookmarkStart w:id="2007" w:name="_ETM_Q3_353988"/>
      <w:bookmarkEnd w:id="2007"/>
      <w:r>
        <w:rPr>
          <w:rFonts w:hint="cs"/>
          <w:rtl/>
        </w:rPr>
        <w:t xml:space="preserve"> תי</w:t>
      </w:r>
      <w:r>
        <w:rPr>
          <w:rtl/>
        </w:rPr>
        <w:t>מן</w:t>
      </w:r>
      <w:r>
        <w:rPr>
          <w:rFonts w:hint="cs"/>
          <w:rtl/>
        </w:rPr>
        <w:t>.</w:t>
      </w:r>
      <w:bookmarkStart w:id="2008" w:name="_ETM_Q3_351885"/>
      <w:bookmarkEnd w:id="2008"/>
      <w:r>
        <w:rPr>
          <w:rtl/>
        </w:rPr>
        <w:t xml:space="preserve"> </w:t>
      </w:r>
      <w:bookmarkStart w:id="2009" w:name="_ETM_Q3_354330"/>
      <w:bookmarkEnd w:id="2009"/>
      <w:r>
        <w:rPr>
          <w:rtl/>
        </w:rPr>
        <w:t xml:space="preserve">אני </w:t>
      </w:r>
      <w:bookmarkStart w:id="2010" w:name="_ETM_Q3_354540"/>
      <w:bookmarkEnd w:id="2010"/>
      <w:r>
        <w:rPr>
          <w:rtl/>
        </w:rPr>
        <w:t>מתר</w:t>
      </w:r>
      <w:bookmarkStart w:id="2011" w:name="_ETM_Q3_351914"/>
      <w:bookmarkEnd w:id="2011"/>
      <w:r>
        <w:rPr>
          <w:rtl/>
        </w:rPr>
        <w:t xml:space="preserve">איין </w:t>
      </w:r>
      <w:bookmarkStart w:id="2012" w:name="_ETM_Q3_355350"/>
      <w:bookmarkEnd w:id="2012"/>
      <w:r>
        <w:rPr>
          <w:rFonts w:hint="cs"/>
          <w:rtl/>
        </w:rPr>
        <w:t xml:space="preserve">אצל </w:t>
      </w:r>
      <w:r>
        <w:rPr>
          <w:rtl/>
        </w:rPr>
        <w:t>קלמן</w:t>
      </w:r>
      <w:bookmarkStart w:id="2013" w:name="_ETM_Q3_355740"/>
      <w:bookmarkEnd w:id="2013"/>
      <w:r>
        <w:rPr>
          <w:rFonts w:hint="cs"/>
          <w:rtl/>
        </w:rPr>
        <w:t>-</w:t>
      </w:r>
      <w:r>
        <w:rPr>
          <w:rtl/>
        </w:rPr>
        <w:t xml:space="preserve">ליברמן </w:t>
      </w:r>
      <w:bookmarkStart w:id="2014" w:name="_ETM_Q3_356160"/>
      <w:bookmarkEnd w:id="2014"/>
      <w:r>
        <w:rPr>
          <w:rtl/>
        </w:rPr>
        <w:t>בבוקר</w:t>
      </w:r>
      <w:r>
        <w:rPr>
          <w:rFonts w:hint="cs"/>
          <w:rtl/>
        </w:rPr>
        <w:t>,</w:t>
      </w:r>
      <w:r>
        <w:rPr>
          <w:rtl/>
        </w:rPr>
        <w:t xml:space="preserve"> </w:t>
      </w:r>
      <w:bookmarkStart w:id="2015" w:name="_ETM_Q3_358250"/>
      <w:bookmarkEnd w:id="2015"/>
      <w:r>
        <w:rPr>
          <w:rtl/>
        </w:rPr>
        <w:t xml:space="preserve">הם </w:t>
      </w:r>
      <w:bookmarkStart w:id="2016" w:name="_ETM_Q3_358459"/>
      <w:bookmarkEnd w:id="2016"/>
      <w:r>
        <w:rPr>
          <w:rtl/>
        </w:rPr>
        <w:t xml:space="preserve">מספרים </w:t>
      </w:r>
      <w:bookmarkStart w:id="2017" w:name="_ETM_Q3_358970"/>
      <w:bookmarkEnd w:id="2017"/>
      <w:r>
        <w:rPr>
          <w:rtl/>
        </w:rPr>
        <w:t xml:space="preserve">לי </w:t>
      </w:r>
      <w:bookmarkStart w:id="2018" w:name="_ETM_Q3_359060"/>
      <w:bookmarkEnd w:id="2018"/>
      <w:r>
        <w:rPr>
          <w:rtl/>
        </w:rPr>
        <w:t xml:space="preserve">את </w:t>
      </w:r>
      <w:bookmarkStart w:id="2019" w:name="_ETM_Q3_359150"/>
      <w:bookmarkEnd w:id="2019"/>
      <w:r>
        <w:rPr>
          <w:rtl/>
        </w:rPr>
        <w:t>הסיפור</w:t>
      </w:r>
      <w:r>
        <w:rPr>
          <w:rFonts w:hint="cs"/>
          <w:rtl/>
        </w:rPr>
        <w:t>.</w:t>
      </w:r>
      <w:bookmarkStart w:id="2020" w:name="_ETM_Q3_357685"/>
      <w:bookmarkEnd w:id="2020"/>
      <w:r>
        <w:rPr>
          <w:rtl/>
        </w:rPr>
        <w:t xml:space="preserve"> </w:t>
      </w:r>
      <w:bookmarkStart w:id="2021" w:name="_ETM_Q3_359569"/>
      <w:bookmarkEnd w:id="2021"/>
      <w:r>
        <w:rPr>
          <w:rtl/>
        </w:rPr>
        <w:t xml:space="preserve">אני </w:t>
      </w:r>
      <w:bookmarkStart w:id="2022" w:name="_ETM_Q3_359720"/>
      <w:bookmarkEnd w:id="2022"/>
      <w:r>
        <w:rPr>
          <w:rtl/>
        </w:rPr>
        <w:t xml:space="preserve">לא </w:t>
      </w:r>
      <w:bookmarkStart w:id="2023" w:name="_ETM_Q3_359870"/>
      <w:bookmarkEnd w:id="2023"/>
      <w:r>
        <w:rPr>
          <w:rtl/>
        </w:rPr>
        <w:t>מאמין</w:t>
      </w:r>
      <w:r>
        <w:rPr>
          <w:rFonts w:hint="cs"/>
          <w:rtl/>
        </w:rPr>
        <w:t>, אני</w:t>
      </w:r>
      <w:r>
        <w:rPr>
          <w:rtl/>
        </w:rPr>
        <w:t xml:space="preserve"> </w:t>
      </w:r>
      <w:bookmarkStart w:id="2024" w:name="_ETM_Q3_360260"/>
      <w:bookmarkEnd w:id="2024"/>
      <w:r>
        <w:rPr>
          <w:rtl/>
        </w:rPr>
        <w:t xml:space="preserve">אומר </w:t>
      </w:r>
      <w:bookmarkStart w:id="2025" w:name="_ETM_Q3_360470"/>
      <w:bookmarkEnd w:id="2025"/>
      <w:r>
        <w:rPr>
          <w:rtl/>
        </w:rPr>
        <w:t>להם</w:t>
      </w:r>
      <w:r>
        <w:rPr>
          <w:rFonts w:hint="cs"/>
          <w:rtl/>
        </w:rPr>
        <w:t>:</w:t>
      </w:r>
      <w:bookmarkStart w:id="2026" w:name="_ETM_Q3_359015"/>
      <w:bookmarkEnd w:id="2026"/>
      <w:r>
        <w:rPr>
          <w:rtl/>
        </w:rPr>
        <w:t xml:space="preserve"> </w:t>
      </w:r>
      <w:bookmarkStart w:id="2027" w:name="_ETM_Q3_360590"/>
      <w:bookmarkEnd w:id="2027"/>
      <w:r>
        <w:rPr>
          <w:rtl/>
        </w:rPr>
        <w:t>חבר'ה</w:t>
      </w:r>
      <w:r>
        <w:rPr>
          <w:rFonts w:hint="cs"/>
          <w:rtl/>
        </w:rPr>
        <w:t>,</w:t>
      </w:r>
      <w:r>
        <w:rPr>
          <w:rtl/>
        </w:rPr>
        <w:t xml:space="preserve"> </w:t>
      </w:r>
      <w:bookmarkStart w:id="2028" w:name="_ETM_Q3_360889"/>
      <w:bookmarkEnd w:id="2028"/>
      <w:r>
        <w:rPr>
          <w:rtl/>
        </w:rPr>
        <w:t>שקר</w:t>
      </w:r>
      <w:r>
        <w:rPr>
          <w:rFonts w:hint="cs"/>
          <w:rtl/>
        </w:rPr>
        <w:t>.</w:t>
      </w:r>
      <w:r>
        <w:rPr>
          <w:rtl/>
        </w:rPr>
        <w:t xml:space="preserve"> </w:t>
      </w:r>
      <w:bookmarkStart w:id="2029" w:name="_ETM_Q3_361970"/>
      <w:bookmarkEnd w:id="2029"/>
      <w:r>
        <w:rPr>
          <w:rtl/>
        </w:rPr>
        <w:t xml:space="preserve">הם </w:t>
      </w:r>
      <w:bookmarkStart w:id="2030" w:name="_ETM_Q3_362090"/>
      <w:bookmarkEnd w:id="2030"/>
      <w:r>
        <w:rPr>
          <w:rtl/>
        </w:rPr>
        <w:t xml:space="preserve">אומרים </w:t>
      </w:r>
      <w:bookmarkStart w:id="2031" w:name="_ETM_Q3_362419"/>
      <w:bookmarkEnd w:id="2031"/>
      <w:r>
        <w:rPr>
          <w:rtl/>
        </w:rPr>
        <w:t>לי</w:t>
      </w:r>
      <w:r>
        <w:rPr>
          <w:rFonts w:hint="cs"/>
          <w:rtl/>
        </w:rPr>
        <w:t>:</w:t>
      </w:r>
      <w:bookmarkStart w:id="2032" w:name="_ETM_Q3_362660"/>
      <w:bookmarkStart w:id="2033" w:name="_ETM_Q3_361965"/>
      <w:bookmarkEnd w:id="2032"/>
      <w:bookmarkEnd w:id="2033"/>
      <w:r>
        <w:rPr>
          <w:rtl/>
        </w:rPr>
        <w:t xml:space="preserve"> </w:t>
      </w:r>
      <w:bookmarkStart w:id="2034" w:name="_ETM_Q3_363200"/>
      <w:bookmarkEnd w:id="2034"/>
      <w:r>
        <w:rPr>
          <w:rtl/>
        </w:rPr>
        <w:t xml:space="preserve">השר </w:t>
      </w:r>
      <w:bookmarkStart w:id="2035" w:name="_ETM_Q3_363560"/>
      <w:bookmarkEnd w:id="2035"/>
      <w:r>
        <w:rPr>
          <w:rtl/>
        </w:rPr>
        <w:t>אמסלם</w:t>
      </w:r>
      <w:r>
        <w:rPr>
          <w:rFonts w:hint="cs"/>
          <w:rtl/>
        </w:rPr>
        <w:t>,</w:t>
      </w:r>
      <w:r>
        <w:rPr>
          <w:rtl/>
        </w:rPr>
        <w:t xml:space="preserve"> </w:t>
      </w:r>
      <w:bookmarkStart w:id="2036" w:name="_ETM_Q3_364130"/>
      <w:bookmarkEnd w:id="2036"/>
      <w:r>
        <w:rPr>
          <w:rtl/>
        </w:rPr>
        <w:t xml:space="preserve">איך </w:t>
      </w:r>
      <w:bookmarkStart w:id="2037" w:name="_ETM_Q3_364310"/>
      <w:bookmarkEnd w:id="2037"/>
      <w:r>
        <w:rPr>
          <w:rtl/>
        </w:rPr>
        <w:t xml:space="preserve">אתה </w:t>
      </w:r>
      <w:bookmarkStart w:id="2038" w:name="_ETM_Q3_364459"/>
      <w:bookmarkEnd w:id="2038"/>
      <w:r>
        <w:rPr>
          <w:rtl/>
        </w:rPr>
        <w:t>יודע</w:t>
      </w:r>
      <w:r>
        <w:rPr>
          <w:rFonts w:hint="cs"/>
          <w:rtl/>
        </w:rPr>
        <w:t>?</w:t>
      </w:r>
      <w:r>
        <w:rPr>
          <w:rtl/>
        </w:rPr>
        <w:t xml:space="preserve"> </w:t>
      </w:r>
      <w:bookmarkStart w:id="2039" w:name="_ETM_Q3_365460"/>
      <w:bookmarkEnd w:id="2039"/>
      <w:r>
        <w:rPr>
          <w:rtl/>
        </w:rPr>
        <w:t xml:space="preserve">לא </w:t>
      </w:r>
      <w:bookmarkStart w:id="2040" w:name="_ETM_Q3_365639"/>
      <w:bookmarkEnd w:id="2040"/>
      <w:r>
        <w:rPr>
          <w:rtl/>
        </w:rPr>
        <w:t>ח</w:t>
      </w:r>
      <w:r>
        <w:rPr>
          <w:rFonts w:hint="cs"/>
          <w:rtl/>
        </w:rPr>
        <w:t>קר</w:t>
      </w:r>
      <w:bookmarkStart w:id="2041" w:name="_ETM_Q3_363985"/>
      <w:bookmarkEnd w:id="2041"/>
      <w:r>
        <w:rPr>
          <w:rtl/>
        </w:rPr>
        <w:t>ו</w:t>
      </w:r>
      <w:r>
        <w:rPr>
          <w:rFonts w:hint="cs"/>
          <w:rtl/>
        </w:rPr>
        <w:t>.</w:t>
      </w:r>
      <w:r>
        <w:rPr>
          <w:rtl/>
        </w:rPr>
        <w:t xml:space="preserve"> </w:t>
      </w:r>
      <w:bookmarkStart w:id="2042" w:name="_ETM_Q3_366090"/>
      <w:bookmarkEnd w:id="2042"/>
      <w:r>
        <w:rPr>
          <w:rtl/>
        </w:rPr>
        <w:t xml:space="preserve">אמרתי </w:t>
      </w:r>
      <w:bookmarkStart w:id="2043" w:name="_ETM_Q3_366389"/>
      <w:bookmarkEnd w:id="2043"/>
      <w:r>
        <w:rPr>
          <w:rtl/>
        </w:rPr>
        <w:t>להם</w:t>
      </w:r>
      <w:r>
        <w:rPr>
          <w:rFonts w:hint="cs"/>
          <w:rtl/>
        </w:rPr>
        <w:t>:</w:t>
      </w:r>
      <w:r>
        <w:rPr>
          <w:rtl/>
        </w:rPr>
        <w:t xml:space="preserve"> </w:t>
      </w:r>
      <w:bookmarkStart w:id="2044" w:name="_ETM_Q3_366570"/>
      <w:bookmarkStart w:id="2045" w:name="_ETM_Q3_367260"/>
      <w:bookmarkStart w:id="2046" w:name="_ETM_Q3_365255"/>
      <w:bookmarkEnd w:id="2044"/>
      <w:bookmarkEnd w:id="2045"/>
      <w:bookmarkEnd w:id="2046"/>
      <w:r>
        <w:rPr>
          <w:rFonts w:hint="cs"/>
          <w:rtl/>
        </w:rPr>
        <w:t>בגלל ש</w:t>
      </w:r>
      <w:r>
        <w:rPr>
          <w:rtl/>
        </w:rPr>
        <w:t>תבינו</w:t>
      </w:r>
      <w:r>
        <w:rPr>
          <w:rFonts w:hint="cs"/>
          <w:rtl/>
        </w:rPr>
        <w:t>,</w:t>
      </w:r>
      <w:bookmarkStart w:id="2047" w:name="_ETM_Q3_368250"/>
      <w:bookmarkStart w:id="2048" w:name="_ETM_Q3_368639"/>
      <w:bookmarkStart w:id="2049" w:name="_ETM_Q3_369090"/>
      <w:bookmarkStart w:id="2050" w:name="_ETM_Q3_370535"/>
      <w:bookmarkEnd w:id="2047"/>
      <w:bookmarkEnd w:id="2048"/>
      <w:bookmarkEnd w:id="2049"/>
      <w:bookmarkEnd w:id="2050"/>
      <w:r>
        <w:rPr>
          <w:rtl/>
        </w:rPr>
        <w:t xml:space="preserve"> </w:t>
      </w:r>
      <w:bookmarkStart w:id="2051" w:name="_ETM_Q3_370230"/>
      <w:bookmarkStart w:id="2052" w:name="_ETM_Q3_371490"/>
      <w:bookmarkEnd w:id="2051"/>
      <w:bookmarkEnd w:id="2052"/>
      <w:r>
        <w:rPr>
          <w:rtl/>
        </w:rPr>
        <w:t xml:space="preserve">לא </w:t>
      </w:r>
      <w:bookmarkStart w:id="2053" w:name="_ETM_Q3_371669"/>
      <w:bookmarkEnd w:id="2053"/>
      <w:r>
        <w:rPr>
          <w:rtl/>
        </w:rPr>
        <w:t xml:space="preserve">יכול </w:t>
      </w:r>
      <w:bookmarkStart w:id="2054" w:name="_ETM_Q3_372060"/>
      <w:bookmarkEnd w:id="2054"/>
      <w:r>
        <w:rPr>
          <w:rtl/>
        </w:rPr>
        <w:t xml:space="preserve">להיות </w:t>
      </w:r>
      <w:bookmarkStart w:id="2055" w:name="_ETM_Q3_372300"/>
      <w:bookmarkEnd w:id="2055"/>
      <w:r>
        <w:rPr>
          <w:rtl/>
        </w:rPr>
        <w:t>ש</w:t>
      </w:r>
      <w:bookmarkStart w:id="2056" w:name="_ETM_Q3_372840"/>
      <w:bookmarkEnd w:id="2056"/>
      <w:r>
        <w:rPr>
          <w:rFonts w:hint="cs"/>
          <w:rtl/>
        </w:rPr>
        <w:t>-</w:t>
      </w:r>
      <w:r>
        <w:rPr>
          <w:rtl/>
        </w:rPr>
        <w:t xml:space="preserve">11 </w:t>
      </w:r>
      <w:bookmarkStart w:id="2057" w:name="_ETM_Q3_373440"/>
      <w:bookmarkEnd w:id="2057"/>
      <w:r>
        <w:rPr>
          <w:rtl/>
        </w:rPr>
        <w:t xml:space="preserve">איש </w:t>
      </w:r>
      <w:bookmarkStart w:id="2058" w:name="_ETM_Q3_374160"/>
      <w:bookmarkEnd w:id="2058"/>
      <w:r>
        <w:rPr>
          <w:rtl/>
        </w:rPr>
        <w:t>א</w:t>
      </w:r>
      <w:bookmarkStart w:id="2059" w:name="_ETM_Q3_374370"/>
      <w:bookmarkEnd w:id="2059"/>
      <w:r>
        <w:rPr>
          <w:rFonts w:hint="cs"/>
          <w:rtl/>
        </w:rPr>
        <w:t>נ</w:t>
      </w:r>
      <w:r>
        <w:rPr>
          <w:rtl/>
        </w:rPr>
        <w:t>סו</w:t>
      </w:r>
      <w:bookmarkStart w:id="2060" w:name="_ETM_Q3_373434"/>
      <w:bookmarkEnd w:id="2060"/>
      <w:r>
        <w:rPr>
          <w:rtl/>
        </w:rPr>
        <w:t xml:space="preserve"> </w:t>
      </w:r>
      <w:bookmarkStart w:id="2061" w:name="_ETM_Q3_374610"/>
      <w:bookmarkEnd w:id="2061"/>
      <w:r>
        <w:rPr>
          <w:rtl/>
        </w:rPr>
        <w:t xml:space="preserve">מחבל </w:t>
      </w:r>
      <w:bookmarkStart w:id="2062" w:name="_ETM_Q3_375639"/>
      <w:bookmarkEnd w:id="2062"/>
      <w:r>
        <w:rPr>
          <w:rtl/>
        </w:rPr>
        <w:t xml:space="preserve">במתקן </w:t>
      </w:r>
      <w:bookmarkStart w:id="2063" w:name="_ETM_Q3_377220"/>
      <w:bookmarkEnd w:id="2063"/>
      <w:r>
        <w:rPr>
          <w:rtl/>
        </w:rPr>
        <w:t>שכול</w:t>
      </w:r>
      <w:r>
        <w:rPr>
          <w:rFonts w:hint="cs"/>
          <w:rtl/>
        </w:rPr>
        <w:t>ו מצולם,</w:t>
      </w:r>
      <w:r>
        <w:rPr>
          <w:rtl/>
        </w:rPr>
        <w:t xml:space="preserve"> </w:t>
      </w:r>
      <w:bookmarkStart w:id="2064" w:name="_ETM_Q3_377790"/>
      <w:bookmarkStart w:id="2065" w:name="_ETM_Q3_378090"/>
      <w:bookmarkStart w:id="2066" w:name="_ETM_Q3_378330"/>
      <w:bookmarkStart w:id="2067" w:name="_ETM_Q3_376104"/>
      <w:bookmarkEnd w:id="2064"/>
      <w:bookmarkEnd w:id="2065"/>
      <w:bookmarkEnd w:id="2066"/>
      <w:bookmarkEnd w:id="2067"/>
      <w:r>
        <w:rPr>
          <w:rFonts w:hint="cs"/>
          <w:rtl/>
        </w:rPr>
        <w:t>ו</w:t>
      </w:r>
      <w:r>
        <w:rPr>
          <w:rtl/>
        </w:rPr>
        <w:t xml:space="preserve">כל </w:t>
      </w:r>
      <w:bookmarkStart w:id="2068" w:name="_ETM_Q3_378660"/>
      <w:bookmarkEnd w:id="2068"/>
      <w:r>
        <w:rPr>
          <w:rFonts w:hint="cs"/>
          <w:rtl/>
        </w:rPr>
        <w:t xml:space="preserve">ה-11 אנסו אותו. </w:t>
      </w:r>
      <w:bookmarkStart w:id="2069" w:name="_ETM_Q3_382194"/>
      <w:bookmarkStart w:id="2070" w:name="_ETM_Q3_378930"/>
      <w:bookmarkStart w:id="2071" w:name="_ETM_Q3_379470"/>
      <w:bookmarkStart w:id="2072" w:name="_ETM_Q3_379919"/>
      <w:bookmarkStart w:id="2073" w:name="_ETM_Q3_380100"/>
      <w:bookmarkEnd w:id="2069"/>
      <w:bookmarkEnd w:id="2070"/>
      <w:bookmarkEnd w:id="2071"/>
      <w:bookmarkEnd w:id="2072"/>
      <w:bookmarkEnd w:id="2073"/>
      <w:r>
        <w:rPr>
          <w:rFonts w:hint="cs"/>
          <w:rtl/>
        </w:rPr>
        <w:t>זה</w:t>
      </w:r>
      <w:bookmarkStart w:id="2074" w:name="_ETM_Q3_379464"/>
      <w:bookmarkEnd w:id="2074"/>
      <w:r>
        <w:rPr>
          <w:rtl/>
        </w:rPr>
        <w:t xml:space="preserve"> </w:t>
      </w:r>
      <w:bookmarkStart w:id="2075" w:name="_ETM_Q3_380280"/>
      <w:bookmarkEnd w:id="2075"/>
      <w:r>
        <w:rPr>
          <w:rtl/>
        </w:rPr>
        <w:t xml:space="preserve">לא </w:t>
      </w:r>
      <w:bookmarkStart w:id="2076" w:name="_ETM_Q3_380430"/>
      <w:bookmarkEnd w:id="2076"/>
      <w:r>
        <w:rPr>
          <w:rtl/>
        </w:rPr>
        <w:t>הגיוני</w:t>
      </w:r>
      <w:r>
        <w:rPr>
          <w:rFonts w:hint="cs"/>
          <w:rtl/>
        </w:rPr>
        <w:t>.</w:t>
      </w:r>
      <w:bookmarkStart w:id="2077" w:name="_ETM_Q3_382760"/>
      <w:bookmarkStart w:id="2078" w:name="_ETM_Q3_382471"/>
      <w:bookmarkEnd w:id="2077"/>
      <w:bookmarkEnd w:id="2078"/>
      <w:r w:rsidR="006F3D4D">
        <w:rPr>
          <w:rFonts w:hint="cs"/>
          <w:rtl/>
        </w:rPr>
        <w:t xml:space="preserve"> </w:t>
      </w:r>
      <w:bookmarkStart w:id="2079" w:name="_ETM_Q3_382583"/>
      <w:bookmarkStart w:id="2080" w:name="_ETM_Q3_382666"/>
      <w:bookmarkStart w:id="2081" w:name="_ETM_Q3_382703"/>
      <w:bookmarkEnd w:id="2079"/>
      <w:bookmarkEnd w:id="2080"/>
      <w:bookmarkEnd w:id="2081"/>
      <w:r>
        <w:rPr>
          <w:rtl/>
        </w:rPr>
        <w:t xml:space="preserve">אני </w:t>
      </w:r>
      <w:bookmarkStart w:id="2082" w:name="_ETM_Q3_383029"/>
      <w:bookmarkEnd w:id="2082"/>
      <w:r>
        <w:rPr>
          <w:rtl/>
        </w:rPr>
        <w:t xml:space="preserve">בא </w:t>
      </w:r>
      <w:bookmarkStart w:id="2083" w:name="_ETM_Q3_383209"/>
      <w:bookmarkEnd w:id="2083"/>
      <w:r>
        <w:rPr>
          <w:rtl/>
        </w:rPr>
        <w:t>לקבינט</w:t>
      </w:r>
      <w:r>
        <w:rPr>
          <w:rFonts w:hint="cs"/>
          <w:rtl/>
        </w:rPr>
        <w:t>,</w:t>
      </w:r>
      <w:r>
        <w:rPr>
          <w:rtl/>
        </w:rPr>
        <w:t xml:space="preserve"> </w:t>
      </w:r>
      <w:bookmarkStart w:id="2084" w:name="_ETM_Q3_383870"/>
      <w:bookmarkEnd w:id="2084"/>
      <w:r>
        <w:rPr>
          <w:rtl/>
        </w:rPr>
        <w:t xml:space="preserve">אני </w:t>
      </w:r>
      <w:bookmarkStart w:id="2085" w:name="_ETM_Q3_384019"/>
      <w:bookmarkEnd w:id="2085"/>
      <w:r>
        <w:rPr>
          <w:rtl/>
        </w:rPr>
        <w:t xml:space="preserve">שואל </w:t>
      </w:r>
      <w:bookmarkStart w:id="2086" w:name="_ETM_Q3_384349"/>
      <w:bookmarkEnd w:id="2086"/>
      <w:r>
        <w:rPr>
          <w:rtl/>
        </w:rPr>
        <w:t xml:space="preserve">את </w:t>
      </w:r>
      <w:bookmarkStart w:id="2087" w:name="_ETM_Q3_384439"/>
      <w:bookmarkEnd w:id="2087"/>
      <w:r>
        <w:rPr>
          <w:rtl/>
        </w:rPr>
        <w:t>הרמטכ"ל</w:t>
      </w:r>
      <w:r>
        <w:rPr>
          <w:rFonts w:hint="cs"/>
          <w:rtl/>
        </w:rPr>
        <w:t>:</w:t>
      </w:r>
      <w:r>
        <w:rPr>
          <w:rtl/>
        </w:rPr>
        <w:t xml:space="preserve"> </w:t>
      </w:r>
      <w:bookmarkStart w:id="2088" w:name="_ETM_Q3_385010"/>
      <w:bookmarkEnd w:id="2088"/>
      <w:r>
        <w:rPr>
          <w:rtl/>
        </w:rPr>
        <w:t>תגיד</w:t>
      </w:r>
      <w:r>
        <w:rPr>
          <w:rFonts w:hint="cs"/>
          <w:rtl/>
        </w:rPr>
        <w:t>,</w:t>
      </w:r>
      <w:bookmarkStart w:id="2089" w:name="_ETM_Q3_383954"/>
      <w:bookmarkEnd w:id="2089"/>
      <w:r>
        <w:rPr>
          <w:rtl/>
        </w:rPr>
        <w:t xml:space="preserve"> </w:t>
      </w:r>
      <w:bookmarkStart w:id="2090" w:name="_ETM_Q3_385760"/>
      <w:bookmarkEnd w:id="2090"/>
      <w:r>
        <w:rPr>
          <w:rtl/>
        </w:rPr>
        <w:t xml:space="preserve">מה </w:t>
      </w:r>
      <w:bookmarkStart w:id="2091" w:name="_ETM_Q3_386029"/>
      <w:bookmarkEnd w:id="2091"/>
      <w:r>
        <w:rPr>
          <w:rtl/>
        </w:rPr>
        <w:t>קורה</w:t>
      </w:r>
      <w:r>
        <w:rPr>
          <w:rFonts w:hint="cs"/>
          <w:rtl/>
        </w:rPr>
        <w:t>?</w:t>
      </w:r>
      <w:r>
        <w:rPr>
          <w:rtl/>
        </w:rPr>
        <w:t xml:space="preserve"> </w:t>
      </w:r>
      <w:bookmarkStart w:id="2092" w:name="_ETM_Q3_387230"/>
      <w:bookmarkEnd w:id="2092"/>
      <w:r>
        <w:rPr>
          <w:rtl/>
        </w:rPr>
        <w:t xml:space="preserve">זה </w:t>
      </w:r>
      <w:bookmarkStart w:id="2093" w:name="_ETM_Q3_387409"/>
      <w:bookmarkEnd w:id="2093"/>
      <w:r>
        <w:rPr>
          <w:rtl/>
        </w:rPr>
        <w:t>ח</w:t>
      </w:r>
      <w:bookmarkStart w:id="2094" w:name="_ETM_Q3_387709"/>
      <w:bookmarkEnd w:id="2094"/>
      <w:r>
        <w:rPr>
          <w:rFonts w:hint="cs"/>
          <w:rtl/>
        </w:rPr>
        <w:t>יילי</w:t>
      </w:r>
      <w:r>
        <w:rPr>
          <w:rtl/>
        </w:rPr>
        <w:t xml:space="preserve"> </w:t>
      </w:r>
      <w:bookmarkStart w:id="2095" w:name="_ETM_Q3_387829"/>
      <w:bookmarkEnd w:id="2095"/>
      <w:r>
        <w:rPr>
          <w:rtl/>
        </w:rPr>
        <w:t>צה"ל</w:t>
      </w:r>
      <w:r>
        <w:rPr>
          <w:rFonts w:hint="cs"/>
          <w:rtl/>
        </w:rPr>
        <w:t>.</w:t>
      </w:r>
      <w:r>
        <w:rPr>
          <w:rtl/>
        </w:rPr>
        <w:t xml:space="preserve"> </w:t>
      </w:r>
      <w:bookmarkStart w:id="2096" w:name="_ETM_Q3_389419"/>
      <w:bookmarkEnd w:id="2096"/>
      <w:r>
        <w:rPr>
          <w:rtl/>
        </w:rPr>
        <w:t xml:space="preserve">הוא </w:t>
      </w:r>
      <w:bookmarkStart w:id="2097" w:name="_ETM_Q3_389510"/>
      <w:bookmarkEnd w:id="2097"/>
      <w:r>
        <w:rPr>
          <w:rtl/>
        </w:rPr>
        <w:t>אומר</w:t>
      </w:r>
      <w:r>
        <w:rPr>
          <w:rFonts w:hint="cs"/>
          <w:rtl/>
        </w:rPr>
        <w:t>:</w:t>
      </w:r>
      <w:bookmarkStart w:id="2098" w:name="_ETM_Q3_389214"/>
      <w:bookmarkEnd w:id="2098"/>
      <w:r>
        <w:rPr>
          <w:rtl/>
        </w:rPr>
        <w:t xml:space="preserve"> </w:t>
      </w:r>
      <w:bookmarkStart w:id="2099" w:name="_ETM_Q3_389750"/>
      <w:bookmarkEnd w:id="2099"/>
      <w:r>
        <w:rPr>
          <w:rtl/>
        </w:rPr>
        <w:t>תראה</w:t>
      </w:r>
      <w:r>
        <w:rPr>
          <w:rFonts w:hint="cs"/>
          <w:rtl/>
        </w:rPr>
        <w:t xml:space="preserve"> </w:t>
      </w:r>
      <w:r>
        <w:rPr>
          <w:rFonts w:hint="eastAsia"/>
          <w:rtl/>
        </w:rPr>
        <w:t>–</w:t>
      </w:r>
      <w:r>
        <w:rPr>
          <w:rtl/>
        </w:rPr>
        <w:t xml:space="preserve"> </w:t>
      </w:r>
      <w:bookmarkStart w:id="2100" w:name="_ETM_Q3_390200"/>
      <w:bookmarkEnd w:id="2100"/>
      <w:r>
        <w:rPr>
          <w:rtl/>
        </w:rPr>
        <w:t xml:space="preserve">יש </w:t>
      </w:r>
      <w:bookmarkStart w:id="2101" w:name="_ETM_Q3_390650"/>
      <w:bookmarkStart w:id="2102" w:name="_ETM_Q3_390860"/>
      <w:bookmarkEnd w:id="2101"/>
      <w:bookmarkEnd w:id="2102"/>
      <w:r>
        <w:rPr>
          <w:rtl/>
        </w:rPr>
        <w:t xml:space="preserve">להם </w:t>
      </w:r>
      <w:bookmarkStart w:id="2103" w:name="_ETM_Q3_391100"/>
      <w:bookmarkEnd w:id="2103"/>
      <w:r>
        <w:rPr>
          <w:rtl/>
        </w:rPr>
        <w:t xml:space="preserve">תמיד </w:t>
      </w:r>
      <w:bookmarkStart w:id="2104" w:name="_ETM_Q3_391490"/>
      <w:bookmarkEnd w:id="2104"/>
      <w:r>
        <w:rPr>
          <w:rtl/>
        </w:rPr>
        <w:t xml:space="preserve">איזה </w:t>
      </w:r>
      <w:bookmarkStart w:id="2105" w:name="_ETM_Q3_391730"/>
      <w:bookmarkEnd w:id="2105"/>
      <w:r>
        <w:rPr>
          <w:rtl/>
        </w:rPr>
        <w:t>משפט</w:t>
      </w:r>
      <w:r>
        <w:rPr>
          <w:rFonts w:hint="cs"/>
          <w:rtl/>
        </w:rPr>
        <w:t>:</w:t>
      </w:r>
      <w:bookmarkStart w:id="2106" w:name="_ETM_Q3_392790"/>
      <w:bookmarkStart w:id="2107" w:name="_ETM_Q3_388065"/>
      <w:bookmarkEnd w:id="2106"/>
      <w:bookmarkEnd w:id="2107"/>
      <w:r>
        <w:rPr>
          <w:rFonts w:hint="cs"/>
          <w:rtl/>
        </w:rPr>
        <w:t xml:space="preserve"> </w:t>
      </w:r>
      <w:r>
        <w:rPr>
          <w:rtl/>
        </w:rPr>
        <w:t xml:space="preserve">יש </w:t>
      </w:r>
      <w:bookmarkStart w:id="2108" w:name="_ETM_Q3_393180"/>
      <w:bookmarkEnd w:id="2108"/>
      <w:r>
        <w:rPr>
          <w:rtl/>
        </w:rPr>
        <w:t>חשד</w:t>
      </w:r>
      <w:r>
        <w:rPr>
          <w:rFonts w:hint="cs"/>
          <w:rtl/>
        </w:rPr>
        <w:t>,</w:t>
      </w:r>
      <w:r>
        <w:rPr>
          <w:rtl/>
        </w:rPr>
        <w:t xml:space="preserve"> </w:t>
      </w:r>
      <w:bookmarkStart w:id="2109" w:name="_ETM_Q3_393959"/>
      <w:bookmarkStart w:id="2110" w:name="_ETM_Q3_394400"/>
      <w:bookmarkEnd w:id="2109"/>
      <w:bookmarkEnd w:id="2110"/>
      <w:r>
        <w:rPr>
          <w:rFonts w:hint="cs"/>
          <w:rtl/>
        </w:rPr>
        <w:t>אז צריך לחקור</w:t>
      </w:r>
      <w:bookmarkStart w:id="2111" w:name="_ETM_Q3_396195"/>
      <w:bookmarkEnd w:id="2111"/>
      <w:r>
        <w:rPr>
          <w:rFonts w:hint="cs"/>
          <w:rtl/>
        </w:rPr>
        <w:t xml:space="preserve">. </w:t>
      </w:r>
      <w:bookmarkStart w:id="2112" w:name="_ETM_Q3_395450"/>
      <w:bookmarkStart w:id="2113" w:name="_ETM_Q3_397719"/>
      <w:bookmarkEnd w:id="2112"/>
      <w:bookmarkEnd w:id="2113"/>
      <w:r>
        <w:rPr>
          <w:rtl/>
        </w:rPr>
        <w:t xml:space="preserve">הם </w:t>
      </w:r>
      <w:bookmarkStart w:id="2114" w:name="_ETM_Q3_397959"/>
      <w:bookmarkEnd w:id="2114"/>
      <w:r>
        <w:rPr>
          <w:rtl/>
        </w:rPr>
        <w:t xml:space="preserve">הוציאו </w:t>
      </w:r>
      <w:bookmarkStart w:id="2115" w:name="_ETM_Q3_398409"/>
      <w:bookmarkEnd w:id="2115"/>
      <w:r>
        <w:rPr>
          <w:rtl/>
        </w:rPr>
        <w:t xml:space="preserve">את </w:t>
      </w:r>
      <w:bookmarkStart w:id="2116" w:name="_ETM_Q3_398499"/>
      <w:bookmarkEnd w:id="2116"/>
      <w:r>
        <w:rPr>
          <w:rtl/>
        </w:rPr>
        <w:t>דיבת</w:t>
      </w:r>
      <w:r>
        <w:rPr>
          <w:rFonts w:hint="cs"/>
          <w:rtl/>
        </w:rPr>
        <w:t>ה</w:t>
      </w:r>
      <w:r>
        <w:rPr>
          <w:rtl/>
        </w:rPr>
        <w:t xml:space="preserve"> </w:t>
      </w:r>
      <w:bookmarkStart w:id="2117" w:name="_ETM_Q3_399249"/>
      <w:bookmarkStart w:id="2118" w:name="_ETM_Q3_395695"/>
      <w:bookmarkStart w:id="2119" w:name="_ETM_Q3_399729"/>
      <w:bookmarkEnd w:id="2117"/>
      <w:bookmarkEnd w:id="2118"/>
      <w:bookmarkEnd w:id="2119"/>
      <w:r>
        <w:rPr>
          <w:rtl/>
        </w:rPr>
        <w:t xml:space="preserve">של </w:t>
      </w:r>
      <w:bookmarkStart w:id="2120" w:name="_ETM_Q3_399999"/>
      <w:bookmarkEnd w:id="2120"/>
      <w:r>
        <w:rPr>
          <w:rtl/>
        </w:rPr>
        <w:t xml:space="preserve">כל </w:t>
      </w:r>
      <w:bookmarkStart w:id="2121" w:name="_ETM_Q3_400299"/>
      <w:bookmarkEnd w:id="2121"/>
      <w:r>
        <w:rPr>
          <w:rtl/>
        </w:rPr>
        <w:t xml:space="preserve">מדינת </w:t>
      </w:r>
      <w:bookmarkStart w:id="2122" w:name="_ETM_Q3_400839"/>
      <w:bookmarkEnd w:id="2122"/>
      <w:r>
        <w:rPr>
          <w:rtl/>
        </w:rPr>
        <w:t>ישראל</w:t>
      </w:r>
      <w:r w:rsidRPr="00F82CC3">
        <w:rPr>
          <w:rtl/>
        </w:rPr>
        <w:t xml:space="preserve"> </w:t>
      </w:r>
      <w:r>
        <w:rPr>
          <w:rtl/>
        </w:rPr>
        <w:t>רעה</w:t>
      </w:r>
      <w:r>
        <w:rPr>
          <w:rFonts w:hint="cs"/>
          <w:rtl/>
        </w:rPr>
        <w:t>,</w:t>
      </w:r>
      <w:r>
        <w:rPr>
          <w:rtl/>
        </w:rPr>
        <w:t xml:space="preserve"> </w:t>
      </w:r>
      <w:bookmarkStart w:id="2123" w:name="_ETM_Q3_401379"/>
      <w:bookmarkEnd w:id="2123"/>
      <w:r>
        <w:rPr>
          <w:rFonts w:hint="cs"/>
          <w:rtl/>
        </w:rPr>
        <w:t>ו</w:t>
      </w:r>
      <w:r w:rsidR="006F3D4D">
        <w:rPr>
          <w:rFonts w:hint="cs"/>
          <w:rtl/>
        </w:rPr>
        <w:t xml:space="preserve">של </w:t>
      </w:r>
      <w:r>
        <w:rPr>
          <w:rtl/>
        </w:rPr>
        <w:t xml:space="preserve">חיילי </w:t>
      </w:r>
      <w:bookmarkStart w:id="2124" w:name="_ETM_Q3_401829"/>
      <w:bookmarkEnd w:id="2124"/>
      <w:r>
        <w:rPr>
          <w:rtl/>
        </w:rPr>
        <w:t>צה"ל</w:t>
      </w:r>
      <w:bookmarkStart w:id="2125" w:name="_ETM_Q3_400985"/>
      <w:bookmarkEnd w:id="2125"/>
      <w:r>
        <w:rPr>
          <w:rFonts w:hint="cs"/>
          <w:rtl/>
        </w:rPr>
        <w:t>;</w:t>
      </w:r>
      <w:r>
        <w:rPr>
          <w:rtl/>
        </w:rPr>
        <w:t xml:space="preserve"> </w:t>
      </w:r>
      <w:bookmarkStart w:id="2126" w:name="_ETM_Q3_402699"/>
      <w:bookmarkEnd w:id="2126"/>
      <w:r>
        <w:rPr>
          <w:rtl/>
        </w:rPr>
        <w:t xml:space="preserve">גרמו </w:t>
      </w:r>
      <w:bookmarkStart w:id="2127" w:name="_ETM_Q3_403120"/>
      <w:bookmarkEnd w:id="2127"/>
      <w:r>
        <w:rPr>
          <w:rtl/>
        </w:rPr>
        <w:t xml:space="preserve">לאנטישמיות </w:t>
      </w:r>
      <w:bookmarkStart w:id="2128" w:name="_ETM_Q3_404019"/>
      <w:bookmarkEnd w:id="2128"/>
      <w:r>
        <w:rPr>
          <w:rtl/>
        </w:rPr>
        <w:t xml:space="preserve">בכל </w:t>
      </w:r>
      <w:bookmarkStart w:id="2129" w:name="_ETM_Q3_404349"/>
      <w:bookmarkEnd w:id="2129"/>
      <w:r>
        <w:rPr>
          <w:rtl/>
        </w:rPr>
        <w:t>העולם</w:t>
      </w:r>
      <w:r>
        <w:rPr>
          <w:rFonts w:hint="cs"/>
          <w:rtl/>
        </w:rPr>
        <w:t>,</w:t>
      </w:r>
      <w:r>
        <w:rPr>
          <w:rtl/>
        </w:rPr>
        <w:t xml:space="preserve"> </w:t>
      </w:r>
      <w:bookmarkStart w:id="2130" w:name="_ETM_Q3_405520"/>
      <w:bookmarkEnd w:id="2130"/>
      <w:r>
        <w:rPr>
          <w:rFonts w:hint="cs"/>
          <w:rtl/>
        </w:rPr>
        <w:t>ב</w:t>
      </w:r>
      <w:r>
        <w:rPr>
          <w:rtl/>
        </w:rPr>
        <w:t xml:space="preserve">כל </w:t>
      </w:r>
      <w:bookmarkStart w:id="2131" w:name="_ETM_Q3_406120"/>
      <w:bookmarkEnd w:id="2131"/>
      <w:r>
        <w:rPr>
          <w:rtl/>
        </w:rPr>
        <w:t>העולם</w:t>
      </w:r>
      <w:r>
        <w:rPr>
          <w:rFonts w:hint="cs"/>
          <w:rtl/>
        </w:rPr>
        <w:t>.</w:t>
      </w:r>
      <w:bookmarkStart w:id="2132" w:name="_ETM_Q3_408540"/>
      <w:bookmarkEnd w:id="2132"/>
      <w:r>
        <w:rPr>
          <w:rFonts w:hint="cs"/>
          <w:rtl/>
        </w:rPr>
        <w:t xml:space="preserve"> </w:t>
      </w:r>
      <w:bookmarkStart w:id="2133" w:name="_ETM_Q3_405435"/>
      <w:bookmarkStart w:id="2134" w:name="_ETM_Q3_404895"/>
      <w:bookmarkStart w:id="2135" w:name="_ETM_Q3_408720"/>
      <w:bookmarkStart w:id="2136" w:name="_ETM_Q3_409019"/>
      <w:bookmarkEnd w:id="2133"/>
      <w:bookmarkEnd w:id="2134"/>
      <w:bookmarkEnd w:id="2135"/>
      <w:bookmarkEnd w:id="2136"/>
      <w:r>
        <w:rPr>
          <w:rtl/>
        </w:rPr>
        <w:t xml:space="preserve">דרך </w:t>
      </w:r>
      <w:bookmarkStart w:id="2137" w:name="_ETM_Q3_409290"/>
      <w:bookmarkEnd w:id="2137"/>
      <w:r>
        <w:rPr>
          <w:rtl/>
        </w:rPr>
        <w:t>אגב</w:t>
      </w:r>
      <w:r>
        <w:rPr>
          <w:rFonts w:hint="cs"/>
          <w:rtl/>
        </w:rPr>
        <w:t>,</w:t>
      </w:r>
      <w:r>
        <w:rPr>
          <w:rtl/>
        </w:rPr>
        <w:t xml:space="preserve"> </w:t>
      </w:r>
      <w:bookmarkStart w:id="2138" w:name="_ETM_Q3_410629"/>
      <w:bookmarkEnd w:id="2138"/>
      <w:r>
        <w:rPr>
          <w:rtl/>
        </w:rPr>
        <w:t>אי</w:t>
      </w:r>
      <w:r>
        <w:rPr>
          <w:rFonts w:hint="cs"/>
          <w:rtl/>
        </w:rPr>
        <w:t>-</w:t>
      </w:r>
      <w:bookmarkStart w:id="2139" w:name="_ETM_Q3_410839"/>
      <w:bookmarkEnd w:id="2139"/>
      <w:r>
        <w:rPr>
          <w:rtl/>
        </w:rPr>
        <w:t xml:space="preserve">אפשר </w:t>
      </w:r>
      <w:bookmarkStart w:id="2140" w:name="_ETM_Q3_411199"/>
      <w:bookmarkEnd w:id="2140"/>
      <w:r>
        <w:rPr>
          <w:rtl/>
        </w:rPr>
        <w:t>להחזיר</w:t>
      </w:r>
      <w:r>
        <w:rPr>
          <w:rFonts w:hint="cs"/>
          <w:rtl/>
        </w:rPr>
        <w:t>,</w:t>
      </w:r>
      <w:bookmarkStart w:id="2141" w:name="_ETM_Q3_413376"/>
      <w:bookmarkEnd w:id="2141"/>
      <w:r>
        <w:rPr>
          <w:rtl/>
        </w:rPr>
        <w:t xml:space="preserve"> </w:t>
      </w:r>
      <w:bookmarkStart w:id="2142" w:name="_ETM_Q3_413340"/>
      <w:bookmarkEnd w:id="2142"/>
      <w:r>
        <w:rPr>
          <w:rtl/>
        </w:rPr>
        <w:t xml:space="preserve">את </w:t>
      </w:r>
      <w:bookmarkStart w:id="2143" w:name="_ETM_Q3_413730"/>
      <w:bookmarkEnd w:id="2143"/>
      <w:r>
        <w:rPr>
          <w:rtl/>
        </w:rPr>
        <w:t>ה</w:t>
      </w:r>
      <w:bookmarkStart w:id="2144" w:name="_ETM_Q3_414060"/>
      <w:bookmarkStart w:id="2145" w:name="_ETM_Q3_414330"/>
      <w:bookmarkEnd w:id="2144"/>
      <w:bookmarkEnd w:id="2145"/>
      <w:r>
        <w:rPr>
          <w:rFonts w:hint="cs"/>
          <w:rtl/>
        </w:rPr>
        <w:t>נ</w:t>
      </w:r>
      <w:r>
        <w:rPr>
          <w:rtl/>
        </w:rPr>
        <w:t xml:space="preserve">טען </w:t>
      </w:r>
      <w:bookmarkStart w:id="2146" w:name="_ETM_Q3_414780"/>
      <w:bookmarkEnd w:id="2146"/>
      <w:r>
        <w:rPr>
          <w:rtl/>
        </w:rPr>
        <w:t>א</w:t>
      </w:r>
      <w:r>
        <w:rPr>
          <w:rFonts w:hint="cs"/>
          <w:rtl/>
        </w:rPr>
        <w:t>י</w:t>
      </w:r>
      <w:bookmarkStart w:id="2147" w:name="_ETM_Q3_412815"/>
      <w:bookmarkEnd w:id="2147"/>
      <w:r>
        <w:rPr>
          <w:rFonts w:hint="cs"/>
          <w:rtl/>
        </w:rPr>
        <w:t>ן</w:t>
      </w:r>
      <w:r>
        <w:rPr>
          <w:rtl/>
        </w:rPr>
        <w:t xml:space="preserve"> </w:t>
      </w:r>
      <w:bookmarkStart w:id="2148" w:name="_ETM_Q3_414960"/>
      <w:bookmarkEnd w:id="2148"/>
      <w:r>
        <w:rPr>
          <w:rtl/>
        </w:rPr>
        <w:t>להשיב</w:t>
      </w:r>
      <w:r w:rsidR="006F3D4D">
        <w:rPr>
          <w:rFonts w:hint="cs"/>
          <w:rtl/>
        </w:rPr>
        <w:t>. את</w:t>
      </w:r>
      <w:r>
        <w:rPr>
          <w:rtl/>
        </w:rPr>
        <w:t xml:space="preserve"> </w:t>
      </w:r>
      <w:bookmarkStart w:id="2149" w:name="_ETM_Q3_415980"/>
      <w:bookmarkEnd w:id="2149"/>
      <w:r>
        <w:rPr>
          <w:rtl/>
        </w:rPr>
        <w:t xml:space="preserve">מה </w:t>
      </w:r>
      <w:bookmarkStart w:id="2150" w:name="_ETM_Q3_416280"/>
      <w:bookmarkEnd w:id="2150"/>
      <w:r>
        <w:rPr>
          <w:rtl/>
        </w:rPr>
        <w:t xml:space="preserve">שהם </w:t>
      </w:r>
      <w:bookmarkStart w:id="2151" w:name="_ETM_Q3_416640"/>
      <w:bookmarkEnd w:id="2151"/>
      <w:r>
        <w:rPr>
          <w:rtl/>
        </w:rPr>
        <w:t xml:space="preserve">עשו </w:t>
      </w:r>
      <w:bookmarkStart w:id="2152" w:name="_ETM_Q3_417000"/>
      <w:bookmarkEnd w:id="2152"/>
      <w:r>
        <w:rPr>
          <w:rtl/>
        </w:rPr>
        <w:t>היום</w:t>
      </w:r>
      <w:bookmarkStart w:id="2153" w:name="_ETM_Q3_418936"/>
      <w:bookmarkEnd w:id="2153"/>
      <w:r>
        <w:rPr>
          <w:rtl/>
        </w:rPr>
        <w:t xml:space="preserve"> </w:t>
      </w:r>
      <w:bookmarkStart w:id="2154" w:name="_ETM_Q3_418560"/>
      <w:bookmarkEnd w:id="2154"/>
      <w:r>
        <w:rPr>
          <w:rtl/>
        </w:rPr>
        <w:t>אי</w:t>
      </w:r>
      <w:bookmarkStart w:id="2155" w:name="_ETM_Q3_418710"/>
      <w:bookmarkEnd w:id="2155"/>
      <w:r>
        <w:rPr>
          <w:rFonts w:hint="cs"/>
          <w:rtl/>
        </w:rPr>
        <w:t>-</w:t>
      </w:r>
      <w:r>
        <w:rPr>
          <w:rtl/>
        </w:rPr>
        <w:t xml:space="preserve">אפשר </w:t>
      </w:r>
      <w:bookmarkStart w:id="2156" w:name="_ETM_Q3_419010"/>
      <w:bookmarkEnd w:id="2156"/>
      <w:r>
        <w:rPr>
          <w:rtl/>
        </w:rPr>
        <w:t>להשיב</w:t>
      </w:r>
      <w:r>
        <w:rPr>
          <w:rFonts w:hint="cs"/>
          <w:rtl/>
        </w:rPr>
        <w:t>.</w:t>
      </w:r>
      <w:bookmarkStart w:id="2157" w:name="_ETM_Q3_416315"/>
      <w:bookmarkStart w:id="2158" w:name="_ETM_Q3_412745"/>
      <w:bookmarkStart w:id="2159" w:name="_ETM_Q3_411675"/>
      <w:bookmarkEnd w:id="2157"/>
      <w:bookmarkEnd w:id="2158"/>
      <w:bookmarkEnd w:id="2159"/>
      <w:r>
        <w:rPr>
          <w:rtl/>
        </w:rPr>
        <w:t xml:space="preserve"> </w:t>
      </w:r>
      <w:bookmarkStart w:id="2160" w:name="_ETM_Q3_421299"/>
      <w:bookmarkEnd w:id="2160"/>
      <w:r>
        <w:rPr>
          <w:rtl/>
        </w:rPr>
        <w:t xml:space="preserve">זה </w:t>
      </w:r>
      <w:bookmarkStart w:id="2161" w:name="_ETM_Q3_421629"/>
      <w:bookmarkEnd w:id="2161"/>
      <w:r>
        <w:rPr>
          <w:rtl/>
        </w:rPr>
        <w:t>ה</w:t>
      </w:r>
      <w:bookmarkStart w:id="2162" w:name="_ETM_Q3_421749"/>
      <w:bookmarkStart w:id="2163" w:name="_ETM_Q3_420245"/>
      <w:bookmarkEnd w:id="2162"/>
      <w:bookmarkEnd w:id="2163"/>
      <w:r>
        <w:rPr>
          <w:rFonts w:hint="cs"/>
          <w:rtl/>
        </w:rPr>
        <w:t>פוסט,</w:t>
      </w:r>
      <w:r>
        <w:rPr>
          <w:rtl/>
        </w:rPr>
        <w:t xml:space="preserve"> </w:t>
      </w:r>
      <w:bookmarkStart w:id="2164" w:name="_ETM_Q3_422049"/>
      <w:bookmarkStart w:id="2165" w:name="_ETM_Q3_422349"/>
      <w:bookmarkStart w:id="2166" w:name="_ETM_Q3_422769"/>
      <w:bookmarkEnd w:id="2164"/>
      <w:bookmarkEnd w:id="2165"/>
      <w:bookmarkEnd w:id="2166"/>
      <w:r>
        <w:rPr>
          <w:rtl/>
        </w:rPr>
        <w:t xml:space="preserve">הדבר </w:t>
      </w:r>
      <w:bookmarkStart w:id="2167" w:name="_ETM_Q3_423279"/>
      <w:bookmarkEnd w:id="2167"/>
      <w:r>
        <w:rPr>
          <w:rtl/>
        </w:rPr>
        <w:t xml:space="preserve">שנצפה </w:t>
      </w:r>
      <w:bookmarkStart w:id="2168" w:name="_ETM_Q3_424120"/>
      <w:bookmarkEnd w:id="2168"/>
      <w:r>
        <w:rPr>
          <w:rFonts w:hint="cs"/>
          <w:rtl/>
        </w:rPr>
        <w:t xml:space="preserve">אולי </w:t>
      </w:r>
      <w:r>
        <w:rPr>
          <w:rtl/>
        </w:rPr>
        <w:t xml:space="preserve">הכי </w:t>
      </w:r>
      <w:bookmarkStart w:id="2169" w:name="_ETM_Q3_424419"/>
      <w:bookmarkEnd w:id="2169"/>
      <w:r>
        <w:rPr>
          <w:rtl/>
        </w:rPr>
        <w:t xml:space="preserve">הרבה </w:t>
      </w:r>
      <w:bookmarkStart w:id="2170" w:name="_ETM_Q3_424659"/>
      <w:bookmarkEnd w:id="2170"/>
      <w:r>
        <w:rPr>
          <w:rtl/>
        </w:rPr>
        <w:t xml:space="preserve">בכל </w:t>
      </w:r>
      <w:bookmarkStart w:id="2171" w:name="_ETM_Q3_424959"/>
      <w:bookmarkEnd w:id="2171"/>
      <w:r>
        <w:rPr>
          <w:rtl/>
        </w:rPr>
        <w:t xml:space="preserve">העולם </w:t>
      </w:r>
      <w:bookmarkStart w:id="2172" w:name="_ETM_Q3_425290"/>
      <w:bookmarkEnd w:id="2172"/>
      <w:r>
        <w:rPr>
          <w:rtl/>
        </w:rPr>
        <w:t>במלחמה</w:t>
      </w:r>
      <w:r>
        <w:rPr>
          <w:rFonts w:hint="cs"/>
          <w:rtl/>
        </w:rPr>
        <w:t>.</w:t>
      </w:r>
      <w:bookmarkStart w:id="2173" w:name="_ETM_Q3_423676"/>
      <w:bookmarkStart w:id="2174" w:name="_ETM_Q3_423407"/>
      <w:bookmarkStart w:id="2175" w:name="_ETM_Q3_428780"/>
      <w:bookmarkEnd w:id="2173"/>
      <w:bookmarkEnd w:id="2174"/>
      <w:bookmarkEnd w:id="2175"/>
      <w:r w:rsidR="006F3D4D">
        <w:rPr>
          <w:rFonts w:hint="cs"/>
          <w:rtl/>
        </w:rPr>
        <w:t xml:space="preserve"> </w:t>
      </w:r>
      <w:bookmarkStart w:id="2176" w:name="_ETM_Q3_424716"/>
      <w:bookmarkStart w:id="2177" w:name="_ETM_Q3_424882"/>
      <w:bookmarkStart w:id="2178" w:name="_ETM_Q3_424939"/>
      <w:bookmarkStart w:id="2179" w:name="_ETM_Q3_425026"/>
      <w:bookmarkEnd w:id="2176"/>
      <w:bookmarkEnd w:id="2177"/>
      <w:bookmarkEnd w:id="2178"/>
      <w:bookmarkEnd w:id="2179"/>
      <w:r>
        <w:rPr>
          <w:rtl/>
        </w:rPr>
        <w:t xml:space="preserve">אתה </w:t>
      </w:r>
      <w:bookmarkStart w:id="2180" w:name="_ETM_Q3_429080"/>
      <w:bookmarkEnd w:id="2180"/>
      <w:r>
        <w:rPr>
          <w:rtl/>
        </w:rPr>
        <w:t xml:space="preserve">שומע </w:t>
      </w:r>
      <w:bookmarkStart w:id="2181" w:name="_ETM_Q3_429500"/>
      <w:bookmarkEnd w:id="2181"/>
      <w:r>
        <w:rPr>
          <w:rtl/>
        </w:rPr>
        <w:t xml:space="preserve">אותם </w:t>
      </w:r>
      <w:bookmarkStart w:id="2182" w:name="_ETM_Q3_429830"/>
      <w:bookmarkEnd w:id="2182"/>
      <w:r>
        <w:rPr>
          <w:rtl/>
        </w:rPr>
        <w:t xml:space="preserve">עכשיו </w:t>
      </w:r>
      <w:bookmarkStart w:id="2183" w:name="_ETM_Q3_430280"/>
      <w:bookmarkEnd w:id="2183"/>
      <w:r>
        <w:rPr>
          <w:rtl/>
        </w:rPr>
        <w:t xml:space="preserve">מתעקשים </w:t>
      </w:r>
      <w:bookmarkStart w:id="2184" w:name="_ETM_Q3_431000"/>
      <w:bookmarkEnd w:id="2184"/>
      <w:r>
        <w:rPr>
          <w:rtl/>
        </w:rPr>
        <w:t xml:space="preserve">להעמיד </w:t>
      </w:r>
      <w:bookmarkStart w:id="2185" w:name="_ETM_Q3_431360"/>
      <w:bookmarkEnd w:id="2185"/>
      <w:r>
        <w:rPr>
          <w:rtl/>
        </w:rPr>
        <w:t>אותם</w:t>
      </w:r>
      <w:bookmarkStart w:id="2186" w:name="_ETM_Q3_430727"/>
      <w:bookmarkEnd w:id="2186"/>
      <w:r>
        <w:rPr>
          <w:rFonts w:hint="cs"/>
          <w:rtl/>
        </w:rPr>
        <w:t xml:space="preserve"> –</w:t>
      </w:r>
      <w:r>
        <w:rPr>
          <w:rtl/>
        </w:rPr>
        <w:t xml:space="preserve"> </w:t>
      </w:r>
      <w:bookmarkStart w:id="2187" w:name="_ETM_Q3_431629"/>
      <w:bookmarkEnd w:id="2187"/>
      <w:r>
        <w:rPr>
          <w:rtl/>
        </w:rPr>
        <w:t xml:space="preserve">על </w:t>
      </w:r>
      <w:bookmarkStart w:id="2188" w:name="_ETM_Q3_431750"/>
      <w:bookmarkEnd w:id="2188"/>
      <w:r>
        <w:rPr>
          <w:rtl/>
        </w:rPr>
        <w:t>מה</w:t>
      </w:r>
      <w:r>
        <w:rPr>
          <w:rFonts w:hint="cs"/>
          <w:rtl/>
        </w:rPr>
        <w:t>?</w:t>
      </w:r>
      <w:r>
        <w:rPr>
          <w:rtl/>
        </w:rPr>
        <w:t xml:space="preserve"> </w:t>
      </w:r>
      <w:bookmarkStart w:id="2189" w:name="_ETM_Q3_433450"/>
      <w:bookmarkEnd w:id="2189"/>
      <w:r>
        <w:rPr>
          <w:rFonts w:hint="cs"/>
          <w:rtl/>
        </w:rPr>
        <w:t>על זה</w:t>
      </w:r>
      <w:r>
        <w:rPr>
          <w:rtl/>
        </w:rPr>
        <w:t xml:space="preserve"> </w:t>
      </w:r>
      <w:bookmarkStart w:id="2190" w:name="_ETM_Q3_433809"/>
      <w:bookmarkEnd w:id="2190"/>
      <w:r>
        <w:rPr>
          <w:rtl/>
        </w:rPr>
        <w:t xml:space="preserve">שנהגו </w:t>
      </w:r>
      <w:bookmarkStart w:id="2191" w:name="_ETM_Q3_434349"/>
      <w:bookmarkEnd w:id="2191"/>
      <w:r>
        <w:rPr>
          <w:rtl/>
        </w:rPr>
        <w:t>באלימות</w:t>
      </w:r>
      <w:r>
        <w:rPr>
          <w:rFonts w:hint="cs"/>
          <w:rtl/>
        </w:rPr>
        <w:t>.</w:t>
      </w:r>
      <w:r>
        <w:rPr>
          <w:rtl/>
        </w:rPr>
        <w:t xml:space="preserve"> </w:t>
      </w:r>
      <w:bookmarkStart w:id="2192" w:name="_ETM_Q3_436020"/>
      <w:bookmarkEnd w:id="2192"/>
      <w:r>
        <w:rPr>
          <w:rtl/>
        </w:rPr>
        <w:t xml:space="preserve">אז </w:t>
      </w:r>
      <w:bookmarkStart w:id="2193" w:name="_ETM_Q3_436169"/>
      <w:bookmarkEnd w:id="2193"/>
      <w:r>
        <w:rPr>
          <w:rtl/>
        </w:rPr>
        <w:t xml:space="preserve">קודם </w:t>
      </w:r>
      <w:bookmarkStart w:id="2194" w:name="_ETM_Q3_436500"/>
      <w:bookmarkEnd w:id="2194"/>
      <w:r>
        <w:rPr>
          <w:rtl/>
        </w:rPr>
        <w:t>כ</w:t>
      </w:r>
      <w:r>
        <w:rPr>
          <w:rFonts w:hint="cs"/>
          <w:rtl/>
        </w:rPr>
        <w:t>ו</w:t>
      </w:r>
      <w:bookmarkStart w:id="2195" w:name="_ETM_Q3_436207"/>
      <w:bookmarkEnd w:id="2195"/>
      <w:r>
        <w:rPr>
          <w:rtl/>
        </w:rPr>
        <w:t>ל</w:t>
      </w:r>
      <w:r>
        <w:rPr>
          <w:rFonts w:hint="cs"/>
          <w:rtl/>
        </w:rPr>
        <w:t>,</w:t>
      </w:r>
      <w:r>
        <w:rPr>
          <w:rtl/>
        </w:rPr>
        <w:t xml:space="preserve"> </w:t>
      </w:r>
      <w:bookmarkStart w:id="2196" w:name="_ETM_Q3_437589"/>
      <w:bookmarkEnd w:id="2196"/>
      <w:r>
        <w:rPr>
          <w:rtl/>
        </w:rPr>
        <w:t xml:space="preserve">אלימות </w:t>
      </w:r>
      <w:bookmarkStart w:id="2197" w:name="_ETM_Q3_438070"/>
      <w:bookmarkEnd w:id="2197"/>
      <w:r>
        <w:rPr>
          <w:rtl/>
        </w:rPr>
        <w:t xml:space="preserve">זה </w:t>
      </w:r>
      <w:bookmarkStart w:id="2198" w:name="_ETM_Q3_438220"/>
      <w:bookmarkEnd w:id="2198"/>
      <w:r>
        <w:rPr>
          <w:rtl/>
        </w:rPr>
        <w:t>אלימות</w:t>
      </w:r>
      <w:r>
        <w:rPr>
          <w:rFonts w:hint="cs"/>
          <w:rtl/>
        </w:rPr>
        <w:t>,</w:t>
      </w:r>
      <w:r>
        <w:rPr>
          <w:rtl/>
        </w:rPr>
        <w:t xml:space="preserve"> </w:t>
      </w:r>
      <w:bookmarkStart w:id="2199" w:name="_ETM_Q3_439490"/>
      <w:bookmarkEnd w:id="2199"/>
      <w:r>
        <w:rPr>
          <w:rFonts w:hint="cs"/>
          <w:rtl/>
        </w:rPr>
        <w:t>ו</w:t>
      </w:r>
      <w:r>
        <w:rPr>
          <w:rtl/>
        </w:rPr>
        <w:t xml:space="preserve">אונס </w:t>
      </w:r>
      <w:bookmarkStart w:id="2200" w:name="_ETM_Q3_439789"/>
      <w:bookmarkEnd w:id="2200"/>
      <w:r>
        <w:rPr>
          <w:rtl/>
        </w:rPr>
        <w:t xml:space="preserve">זה </w:t>
      </w:r>
      <w:bookmarkStart w:id="2201" w:name="_ETM_Q3_439969"/>
      <w:bookmarkEnd w:id="2201"/>
      <w:r>
        <w:rPr>
          <w:rtl/>
        </w:rPr>
        <w:t>אונס</w:t>
      </w:r>
      <w:r>
        <w:rPr>
          <w:rFonts w:hint="cs"/>
          <w:rtl/>
        </w:rPr>
        <w:t>.</w:t>
      </w:r>
      <w:r>
        <w:rPr>
          <w:rtl/>
        </w:rPr>
        <w:t xml:space="preserve"> </w:t>
      </w:r>
      <w:bookmarkStart w:id="2202" w:name="_ETM_Q3_440740"/>
      <w:bookmarkEnd w:id="2202"/>
      <w:r>
        <w:rPr>
          <w:rtl/>
        </w:rPr>
        <w:t xml:space="preserve">חיילי </w:t>
      </w:r>
      <w:bookmarkStart w:id="2203" w:name="_ETM_Q3_441159"/>
      <w:bookmarkEnd w:id="2203"/>
      <w:r>
        <w:rPr>
          <w:rtl/>
        </w:rPr>
        <w:t xml:space="preserve">צה"ל </w:t>
      </w:r>
      <w:bookmarkStart w:id="2204" w:name="_ETM_Q3_441490"/>
      <w:bookmarkEnd w:id="2204"/>
      <w:r>
        <w:rPr>
          <w:rFonts w:hint="cs"/>
          <w:rtl/>
        </w:rPr>
        <w:t xml:space="preserve">לא </w:t>
      </w:r>
      <w:r>
        <w:rPr>
          <w:rtl/>
        </w:rPr>
        <w:t>אונסים</w:t>
      </w:r>
      <w:r>
        <w:rPr>
          <w:rFonts w:hint="cs"/>
          <w:rtl/>
        </w:rPr>
        <w:t>.</w:t>
      </w:r>
      <w:bookmarkStart w:id="2205" w:name="_ETM_Q3_441866"/>
      <w:bookmarkEnd w:id="2205"/>
      <w:r>
        <w:rPr>
          <w:rtl/>
        </w:rPr>
        <w:t xml:space="preserve"> </w:t>
      </w:r>
      <w:bookmarkStart w:id="2206" w:name="_ETM_Q3_443889"/>
      <w:bookmarkStart w:id="2207" w:name="_ETM_Q3_444160"/>
      <w:bookmarkEnd w:id="2206"/>
      <w:bookmarkEnd w:id="2207"/>
      <w:r>
        <w:rPr>
          <w:rFonts w:hint="cs"/>
          <w:rtl/>
        </w:rPr>
        <w:t>הרי</w:t>
      </w:r>
      <w:r>
        <w:rPr>
          <w:rtl/>
        </w:rPr>
        <w:t xml:space="preserve"> </w:t>
      </w:r>
      <w:bookmarkStart w:id="2208" w:name="_ETM_Q3_444610"/>
      <w:bookmarkEnd w:id="2208"/>
      <w:r>
        <w:rPr>
          <w:rtl/>
        </w:rPr>
        <w:t xml:space="preserve">יש </w:t>
      </w:r>
      <w:bookmarkStart w:id="2209" w:name="_ETM_Q3_444789"/>
      <w:bookmarkEnd w:id="2209"/>
      <w:r>
        <w:rPr>
          <w:rtl/>
        </w:rPr>
        <w:t xml:space="preserve">לנו </w:t>
      </w:r>
      <w:bookmarkStart w:id="2210" w:name="_ETM_Q3_445089"/>
      <w:bookmarkStart w:id="2211" w:name="_ETM_Q3_445870"/>
      <w:bookmarkEnd w:id="2210"/>
      <w:bookmarkEnd w:id="2211"/>
      <w:r>
        <w:rPr>
          <w:rtl/>
        </w:rPr>
        <w:t>חטופים</w:t>
      </w:r>
      <w:r>
        <w:rPr>
          <w:rFonts w:hint="cs"/>
          <w:rtl/>
        </w:rPr>
        <w:t xml:space="preserve">, </w:t>
      </w:r>
      <w:proofErr w:type="spellStart"/>
      <w:r>
        <w:rPr>
          <w:rFonts w:hint="cs"/>
          <w:rtl/>
        </w:rPr>
        <w:t>החמאסני</w:t>
      </w:r>
      <w:bookmarkStart w:id="2212" w:name="_ETM_Q3_448456"/>
      <w:bookmarkEnd w:id="2212"/>
      <w:r>
        <w:rPr>
          <w:rFonts w:hint="cs"/>
          <w:rtl/>
        </w:rPr>
        <w:t>קים</w:t>
      </w:r>
      <w:proofErr w:type="spellEnd"/>
      <w:r>
        <w:rPr>
          <w:rtl/>
        </w:rPr>
        <w:t xml:space="preserve"> </w:t>
      </w:r>
      <w:bookmarkStart w:id="2213" w:name="_ETM_Q3_449440"/>
      <w:bookmarkEnd w:id="2213"/>
      <w:r>
        <w:rPr>
          <w:rFonts w:hint="cs"/>
          <w:rtl/>
        </w:rPr>
        <w:t>שם</w:t>
      </w:r>
      <w:r>
        <w:rPr>
          <w:rtl/>
        </w:rPr>
        <w:t xml:space="preserve"> </w:t>
      </w:r>
      <w:bookmarkStart w:id="2214" w:name="_ETM_Q3_449710"/>
      <w:bookmarkStart w:id="2215" w:name="_ETM_Q3_450220"/>
      <w:bookmarkStart w:id="2216" w:name="_ETM_Q3_450430"/>
      <w:bookmarkStart w:id="2217" w:name="_ETM_Q3_449345"/>
      <w:bookmarkEnd w:id="2214"/>
      <w:bookmarkEnd w:id="2215"/>
      <w:bookmarkEnd w:id="2216"/>
      <w:bookmarkEnd w:id="2217"/>
      <w:r>
        <w:rPr>
          <w:rtl/>
        </w:rPr>
        <w:t>שומ</w:t>
      </w:r>
      <w:r>
        <w:rPr>
          <w:rFonts w:hint="cs"/>
          <w:rtl/>
        </w:rPr>
        <w:t>ע</w:t>
      </w:r>
      <w:r>
        <w:rPr>
          <w:rtl/>
        </w:rPr>
        <w:t>ים</w:t>
      </w:r>
      <w:r>
        <w:rPr>
          <w:rFonts w:hint="cs"/>
          <w:rtl/>
        </w:rPr>
        <w:t>,</w:t>
      </w:r>
      <w:r>
        <w:rPr>
          <w:rtl/>
        </w:rPr>
        <w:t xml:space="preserve"> </w:t>
      </w:r>
      <w:bookmarkStart w:id="2218" w:name="_ETM_Q3_451510"/>
      <w:bookmarkEnd w:id="2218"/>
      <w:r>
        <w:rPr>
          <w:rtl/>
        </w:rPr>
        <w:t xml:space="preserve">לך </w:t>
      </w:r>
      <w:bookmarkStart w:id="2219" w:name="_ETM_Q3_451900"/>
      <w:bookmarkEnd w:id="2219"/>
      <w:r>
        <w:rPr>
          <w:rtl/>
        </w:rPr>
        <w:t xml:space="preserve">תדע </w:t>
      </w:r>
      <w:bookmarkStart w:id="2220" w:name="_ETM_Q3_452260"/>
      <w:bookmarkEnd w:id="2220"/>
      <w:r>
        <w:rPr>
          <w:rtl/>
        </w:rPr>
        <w:t xml:space="preserve">מה </w:t>
      </w:r>
      <w:bookmarkStart w:id="2221" w:name="_ETM_Q3_452410"/>
      <w:bookmarkEnd w:id="2221"/>
      <w:r>
        <w:rPr>
          <w:rtl/>
        </w:rPr>
        <w:t xml:space="preserve">עשו </w:t>
      </w:r>
      <w:bookmarkStart w:id="2222" w:name="_ETM_Q3_452680"/>
      <w:bookmarkStart w:id="2223" w:name="_ETM_Q3_453279"/>
      <w:bookmarkStart w:id="2224" w:name="_ETM_Q3_450505"/>
      <w:bookmarkEnd w:id="2222"/>
      <w:bookmarkEnd w:id="2223"/>
      <w:bookmarkEnd w:id="2224"/>
      <w:r>
        <w:rPr>
          <w:rFonts w:hint="cs"/>
          <w:rtl/>
        </w:rPr>
        <w:t>ל</w:t>
      </w:r>
      <w:r>
        <w:rPr>
          <w:rtl/>
        </w:rPr>
        <w:t xml:space="preserve">חטופים </w:t>
      </w:r>
      <w:bookmarkStart w:id="2225" w:name="_ETM_Q3_453999"/>
      <w:bookmarkEnd w:id="2225"/>
      <w:r>
        <w:rPr>
          <w:rtl/>
        </w:rPr>
        <w:t xml:space="preserve">שם </w:t>
      </w:r>
      <w:bookmarkStart w:id="2226" w:name="_ETM_Q3_454210"/>
      <w:bookmarkEnd w:id="2226"/>
      <w:r>
        <w:rPr>
          <w:rtl/>
        </w:rPr>
        <w:t xml:space="preserve">בגלל </w:t>
      </w:r>
      <w:bookmarkStart w:id="2227" w:name="_ETM_Q3_454479"/>
      <w:bookmarkEnd w:id="2227"/>
      <w:r>
        <w:rPr>
          <w:rtl/>
        </w:rPr>
        <w:t>זה</w:t>
      </w:r>
      <w:r>
        <w:rPr>
          <w:rFonts w:hint="cs"/>
          <w:rtl/>
        </w:rPr>
        <w:t>.</w:t>
      </w:r>
      <w:r>
        <w:rPr>
          <w:rtl/>
        </w:rPr>
        <w:t xml:space="preserve"> </w:t>
      </w:r>
      <w:bookmarkStart w:id="2228" w:name="_ETM_Q3_456039"/>
      <w:bookmarkEnd w:id="2228"/>
      <w:proofErr w:type="spellStart"/>
      <w:r>
        <w:rPr>
          <w:rtl/>
        </w:rPr>
        <w:t>והפצ"ר</w:t>
      </w:r>
      <w:bookmarkStart w:id="2229" w:name="_ETM_Q3_456729"/>
      <w:bookmarkEnd w:id="2229"/>
      <w:r>
        <w:rPr>
          <w:rtl/>
        </w:rPr>
        <w:t>ית</w:t>
      </w:r>
      <w:proofErr w:type="spellEnd"/>
      <w:r>
        <w:rPr>
          <w:rtl/>
        </w:rPr>
        <w:t xml:space="preserve"> </w:t>
      </w:r>
      <w:bookmarkStart w:id="2230" w:name="_ETM_Q3_456970"/>
      <w:bookmarkEnd w:id="2230"/>
      <w:r>
        <w:rPr>
          <w:rtl/>
        </w:rPr>
        <w:t xml:space="preserve">עדיין </w:t>
      </w:r>
      <w:bookmarkStart w:id="2231" w:name="_ETM_Q3_457300"/>
      <w:bookmarkEnd w:id="2231"/>
      <w:r>
        <w:rPr>
          <w:rtl/>
        </w:rPr>
        <w:t xml:space="preserve">יושבת </w:t>
      </w:r>
      <w:bookmarkStart w:id="2232" w:name="_ETM_Q3_457810"/>
      <w:bookmarkEnd w:id="2232"/>
      <w:r>
        <w:rPr>
          <w:rtl/>
        </w:rPr>
        <w:t>ב</w:t>
      </w:r>
      <w:bookmarkStart w:id="2233" w:name="_ETM_Q3_457960"/>
      <w:bookmarkStart w:id="2234" w:name="_ETM_Q3_457196"/>
      <w:bookmarkEnd w:id="2233"/>
      <w:bookmarkEnd w:id="2234"/>
      <w:r>
        <w:rPr>
          <w:rFonts w:hint="cs"/>
          <w:rtl/>
        </w:rPr>
        <w:t>ע</w:t>
      </w:r>
      <w:r>
        <w:rPr>
          <w:rtl/>
        </w:rPr>
        <w:t xml:space="preserve">בודה </w:t>
      </w:r>
      <w:bookmarkStart w:id="2235" w:name="_ETM_Q3_459039"/>
      <w:bookmarkEnd w:id="2235"/>
      <w:r>
        <w:rPr>
          <w:rtl/>
        </w:rPr>
        <w:t>של</w:t>
      </w:r>
      <w:bookmarkStart w:id="2236" w:name="_ETM_Q3_459909"/>
      <w:bookmarkEnd w:id="2236"/>
      <w:r>
        <w:rPr>
          <w:rFonts w:hint="cs"/>
          <w:rtl/>
        </w:rPr>
        <w:t>ה,</w:t>
      </w:r>
      <w:bookmarkStart w:id="2237" w:name="_ETM_Q3_461718"/>
      <w:bookmarkEnd w:id="2237"/>
      <w:r>
        <w:rPr>
          <w:rFonts w:hint="cs"/>
          <w:rtl/>
        </w:rPr>
        <w:t xml:space="preserve"> א</w:t>
      </w:r>
      <w:r>
        <w:rPr>
          <w:rtl/>
        </w:rPr>
        <w:t xml:space="preserve">ף </w:t>
      </w:r>
      <w:bookmarkStart w:id="2238" w:name="_ETM_Q3_460120"/>
      <w:bookmarkStart w:id="2239" w:name="_ETM_Q3_457506"/>
      <w:bookmarkEnd w:id="2238"/>
      <w:bookmarkEnd w:id="2239"/>
      <w:r>
        <w:rPr>
          <w:rFonts w:hint="cs"/>
          <w:rtl/>
        </w:rPr>
        <w:t>אחד</w:t>
      </w:r>
      <w:r>
        <w:rPr>
          <w:rtl/>
        </w:rPr>
        <w:t xml:space="preserve"> </w:t>
      </w:r>
      <w:bookmarkStart w:id="2240" w:name="_ETM_Q3_460330"/>
      <w:bookmarkEnd w:id="2240"/>
      <w:r>
        <w:rPr>
          <w:rtl/>
        </w:rPr>
        <w:t xml:space="preserve">לא </w:t>
      </w:r>
      <w:bookmarkStart w:id="2241" w:name="_ETM_Q3_460419"/>
      <w:bookmarkEnd w:id="2241"/>
      <w:r>
        <w:rPr>
          <w:rtl/>
        </w:rPr>
        <w:t>חוקר</w:t>
      </w:r>
      <w:r>
        <w:rPr>
          <w:rFonts w:hint="cs"/>
          <w:rtl/>
        </w:rPr>
        <w:t xml:space="preserve"> אותה,</w:t>
      </w:r>
      <w:r>
        <w:rPr>
          <w:rtl/>
        </w:rPr>
        <w:t xml:space="preserve"> </w:t>
      </w:r>
      <w:bookmarkStart w:id="2242" w:name="_ETM_Q3_460870"/>
      <w:bookmarkStart w:id="2243" w:name="_ETM_Q3_461849"/>
      <w:bookmarkEnd w:id="2242"/>
      <w:bookmarkEnd w:id="2243"/>
      <w:r>
        <w:rPr>
          <w:rtl/>
        </w:rPr>
        <w:t xml:space="preserve">אף </w:t>
      </w:r>
      <w:bookmarkStart w:id="2244" w:name="_ETM_Q3_462210"/>
      <w:bookmarkEnd w:id="2244"/>
      <w:r>
        <w:rPr>
          <w:rFonts w:hint="cs"/>
          <w:rtl/>
        </w:rPr>
        <w:t>אחד</w:t>
      </w:r>
      <w:bookmarkStart w:id="2245" w:name="_ETM_Q3_458926"/>
      <w:bookmarkEnd w:id="2245"/>
      <w:r>
        <w:rPr>
          <w:rtl/>
        </w:rPr>
        <w:t xml:space="preserve"> </w:t>
      </w:r>
      <w:bookmarkStart w:id="2246" w:name="_ETM_Q3_462419"/>
      <w:bookmarkEnd w:id="2246"/>
      <w:r>
        <w:rPr>
          <w:rtl/>
        </w:rPr>
        <w:t xml:space="preserve">לא </w:t>
      </w:r>
      <w:bookmarkStart w:id="2247" w:name="_ETM_Q3_462539"/>
      <w:bookmarkEnd w:id="2247"/>
      <w:r>
        <w:rPr>
          <w:rtl/>
        </w:rPr>
        <w:t xml:space="preserve">מעמיד </w:t>
      </w:r>
      <w:bookmarkStart w:id="2248" w:name="_ETM_Q3_462930"/>
      <w:bookmarkEnd w:id="2248"/>
      <w:r>
        <w:rPr>
          <w:rtl/>
        </w:rPr>
        <w:t xml:space="preserve">אותה </w:t>
      </w:r>
      <w:bookmarkStart w:id="2249" w:name="_ETM_Q3_463169"/>
      <w:bookmarkEnd w:id="2249"/>
      <w:r>
        <w:rPr>
          <w:rtl/>
        </w:rPr>
        <w:t>לדין</w:t>
      </w:r>
      <w:r>
        <w:rPr>
          <w:rFonts w:hint="cs"/>
          <w:rtl/>
        </w:rPr>
        <w:t>.</w:t>
      </w:r>
      <w:bookmarkStart w:id="2250" w:name="_ETM_Q3_456155"/>
      <w:bookmarkEnd w:id="2250"/>
      <w:r>
        <w:rPr>
          <w:rtl/>
        </w:rPr>
        <w:t xml:space="preserve"> </w:t>
      </w:r>
      <w:bookmarkStart w:id="2251" w:name="_ETM_Q3_464320"/>
      <w:bookmarkEnd w:id="2251"/>
      <w:r>
        <w:rPr>
          <w:rtl/>
        </w:rPr>
        <w:t xml:space="preserve">דרך </w:t>
      </w:r>
      <w:bookmarkStart w:id="2252" w:name="_ETM_Q3_464529"/>
      <w:bookmarkEnd w:id="2252"/>
      <w:r>
        <w:rPr>
          <w:rtl/>
        </w:rPr>
        <w:t>אגב</w:t>
      </w:r>
      <w:r>
        <w:rPr>
          <w:rFonts w:hint="cs"/>
          <w:rtl/>
        </w:rPr>
        <w:t>,</w:t>
      </w:r>
      <w:bookmarkStart w:id="2253" w:name="_ETM_Q3_463006"/>
      <w:bookmarkEnd w:id="2253"/>
      <w:r>
        <w:rPr>
          <w:rtl/>
        </w:rPr>
        <w:t xml:space="preserve"> </w:t>
      </w:r>
      <w:bookmarkStart w:id="2254" w:name="_ETM_Q3_464740"/>
      <w:bookmarkEnd w:id="2254"/>
      <w:r>
        <w:rPr>
          <w:rtl/>
        </w:rPr>
        <w:t>ש</w:t>
      </w:r>
      <w:r>
        <w:rPr>
          <w:rFonts w:hint="cs"/>
          <w:rtl/>
        </w:rPr>
        <w:t>ם</w:t>
      </w:r>
      <w:r>
        <w:rPr>
          <w:rtl/>
        </w:rPr>
        <w:t xml:space="preserve"> </w:t>
      </w:r>
      <w:bookmarkStart w:id="2255" w:name="_ETM_Q3_465040"/>
      <w:bookmarkEnd w:id="2255"/>
      <w:r>
        <w:rPr>
          <w:rtl/>
        </w:rPr>
        <w:t xml:space="preserve">זה </w:t>
      </w:r>
      <w:bookmarkStart w:id="2256" w:name="_ETM_Q3_465250"/>
      <w:bookmarkEnd w:id="2256"/>
      <w:r>
        <w:rPr>
          <w:rtl/>
        </w:rPr>
        <w:t>ל</w:t>
      </w:r>
      <w:r>
        <w:rPr>
          <w:rFonts w:hint="cs"/>
          <w:rtl/>
        </w:rPr>
        <w:t>ית</w:t>
      </w:r>
      <w:bookmarkStart w:id="2257" w:name="_ETM_Q3_462266"/>
      <w:bookmarkEnd w:id="2257"/>
      <w:r>
        <w:rPr>
          <w:rtl/>
        </w:rPr>
        <w:t xml:space="preserve"> </w:t>
      </w:r>
      <w:bookmarkStart w:id="2258" w:name="_ETM_Q3_465460"/>
      <w:bookmarkEnd w:id="2258"/>
      <w:r>
        <w:rPr>
          <w:rtl/>
        </w:rPr>
        <w:t xml:space="preserve">דין </w:t>
      </w:r>
      <w:bookmarkStart w:id="2259" w:name="_ETM_Q3_465790"/>
      <w:bookmarkEnd w:id="2259"/>
      <w:r>
        <w:rPr>
          <w:rtl/>
        </w:rPr>
        <w:t>ול</w:t>
      </w:r>
      <w:r>
        <w:rPr>
          <w:rFonts w:hint="cs"/>
          <w:rtl/>
        </w:rPr>
        <w:t>ית</w:t>
      </w:r>
      <w:r>
        <w:rPr>
          <w:rtl/>
        </w:rPr>
        <w:t xml:space="preserve"> </w:t>
      </w:r>
      <w:bookmarkStart w:id="2260" w:name="_ETM_Q3_466120"/>
      <w:bookmarkEnd w:id="2260"/>
      <w:r>
        <w:rPr>
          <w:rtl/>
        </w:rPr>
        <w:t>דיין</w:t>
      </w:r>
      <w:r>
        <w:rPr>
          <w:rFonts w:hint="cs"/>
          <w:rtl/>
        </w:rPr>
        <w:t>.</w:t>
      </w:r>
      <w:bookmarkStart w:id="2261" w:name="_ETM_Q3_467339"/>
      <w:bookmarkStart w:id="2262" w:name="_ETM_Q3_468120"/>
      <w:bookmarkEnd w:id="2261"/>
      <w:bookmarkEnd w:id="2262"/>
      <w:r>
        <w:rPr>
          <w:rFonts w:hint="cs"/>
          <w:rtl/>
        </w:rPr>
        <w:t xml:space="preserve"> </w:t>
      </w:r>
      <w:r>
        <w:rPr>
          <w:rtl/>
        </w:rPr>
        <w:t xml:space="preserve">הם </w:t>
      </w:r>
      <w:bookmarkStart w:id="2263" w:name="_ETM_Q3_468420"/>
      <w:bookmarkEnd w:id="2263"/>
      <w:r>
        <w:rPr>
          <w:rtl/>
        </w:rPr>
        <w:t xml:space="preserve">לא </w:t>
      </w:r>
      <w:bookmarkStart w:id="2264" w:name="_ETM_Q3_469230"/>
      <w:bookmarkEnd w:id="2264"/>
      <w:r>
        <w:rPr>
          <w:rtl/>
        </w:rPr>
        <w:t xml:space="preserve">משלמים </w:t>
      </w:r>
      <w:bookmarkStart w:id="2265" w:name="_ETM_Q3_469950"/>
      <w:bookmarkEnd w:id="2265"/>
      <w:r>
        <w:rPr>
          <w:rtl/>
        </w:rPr>
        <w:t xml:space="preserve">על </w:t>
      </w:r>
      <w:bookmarkStart w:id="2266" w:name="_ETM_Q3_470070"/>
      <w:bookmarkEnd w:id="2266"/>
      <w:r>
        <w:rPr>
          <w:rtl/>
        </w:rPr>
        <w:t xml:space="preserve">שום </w:t>
      </w:r>
      <w:bookmarkStart w:id="2267" w:name="_ETM_Q3_470460"/>
      <w:bookmarkEnd w:id="2267"/>
      <w:r>
        <w:rPr>
          <w:rtl/>
        </w:rPr>
        <w:t>דבר</w:t>
      </w:r>
      <w:r>
        <w:rPr>
          <w:rFonts w:hint="cs"/>
          <w:rtl/>
        </w:rPr>
        <w:t>.</w:t>
      </w:r>
      <w:bookmarkStart w:id="2268" w:name="_ETM_Q3_468095"/>
      <w:bookmarkEnd w:id="2268"/>
      <w:r>
        <w:rPr>
          <w:rtl/>
        </w:rPr>
        <w:t xml:space="preserve"> </w:t>
      </w:r>
      <w:bookmarkStart w:id="2269" w:name="_ETM_Q3_470820"/>
      <w:bookmarkEnd w:id="2269"/>
      <w:r>
        <w:rPr>
          <w:rtl/>
        </w:rPr>
        <w:t xml:space="preserve">הם </w:t>
      </w:r>
      <w:bookmarkStart w:id="2270" w:name="_ETM_Q3_471000"/>
      <w:bookmarkEnd w:id="2270"/>
      <w:r>
        <w:rPr>
          <w:rtl/>
        </w:rPr>
        <w:t xml:space="preserve">לא </w:t>
      </w:r>
      <w:bookmarkStart w:id="2271" w:name="_ETM_Q3_471120"/>
      <w:bookmarkEnd w:id="2271"/>
      <w:r>
        <w:rPr>
          <w:rtl/>
        </w:rPr>
        <w:t>טועים</w:t>
      </w:r>
      <w:bookmarkStart w:id="2272" w:name="_ETM_Q3_471905"/>
      <w:bookmarkEnd w:id="2272"/>
      <w:r>
        <w:rPr>
          <w:rFonts w:hint="cs"/>
          <w:rtl/>
        </w:rPr>
        <w:t>,</w:t>
      </w:r>
      <w:bookmarkStart w:id="2273" w:name="_ETM_Q3_469395"/>
      <w:bookmarkEnd w:id="2273"/>
      <w:r>
        <w:rPr>
          <w:rtl/>
        </w:rPr>
        <w:t xml:space="preserve"> </w:t>
      </w:r>
      <w:bookmarkStart w:id="2274" w:name="_ETM_Q3_471690"/>
      <w:bookmarkEnd w:id="2274"/>
      <w:r>
        <w:rPr>
          <w:rFonts w:hint="cs"/>
          <w:rtl/>
        </w:rPr>
        <w:t>ו</w:t>
      </w:r>
      <w:r>
        <w:rPr>
          <w:rtl/>
        </w:rPr>
        <w:t xml:space="preserve">גם </w:t>
      </w:r>
      <w:bookmarkStart w:id="2275" w:name="_ETM_Q3_471930"/>
      <w:bookmarkEnd w:id="2275"/>
      <w:r>
        <w:rPr>
          <w:rtl/>
        </w:rPr>
        <w:t xml:space="preserve">אם </w:t>
      </w:r>
      <w:bookmarkStart w:id="2276" w:name="_ETM_Q3_472080"/>
      <w:bookmarkEnd w:id="2276"/>
      <w:r>
        <w:rPr>
          <w:rtl/>
        </w:rPr>
        <w:t xml:space="preserve">הם </w:t>
      </w:r>
      <w:bookmarkStart w:id="2277" w:name="_ETM_Q3_472200"/>
      <w:bookmarkEnd w:id="2277"/>
      <w:r>
        <w:rPr>
          <w:rtl/>
        </w:rPr>
        <w:t>טועים</w:t>
      </w:r>
      <w:r>
        <w:rPr>
          <w:rFonts w:hint="cs"/>
          <w:rtl/>
        </w:rPr>
        <w:t xml:space="preserve"> </w:t>
      </w:r>
      <w:r>
        <w:rPr>
          <w:rFonts w:hint="eastAsia"/>
        </w:rPr>
        <w:t>–</w:t>
      </w:r>
      <w:r>
        <w:rPr>
          <w:rtl/>
        </w:rPr>
        <w:t xml:space="preserve"> </w:t>
      </w:r>
      <w:bookmarkStart w:id="2278" w:name="_ETM_Q3_472529"/>
      <w:bookmarkEnd w:id="2278"/>
      <w:r>
        <w:rPr>
          <w:rtl/>
        </w:rPr>
        <w:t xml:space="preserve">לא </w:t>
      </w:r>
      <w:bookmarkStart w:id="2279" w:name="_ETM_Q3_472620"/>
      <w:bookmarkEnd w:id="2279"/>
      <w:r>
        <w:rPr>
          <w:rtl/>
        </w:rPr>
        <w:t>טועים</w:t>
      </w:r>
      <w:r>
        <w:rPr>
          <w:rFonts w:hint="cs"/>
          <w:rtl/>
        </w:rPr>
        <w:t>.</w:t>
      </w:r>
      <w:bookmarkStart w:id="2280" w:name="_ETM_Q3_468874"/>
      <w:bookmarkStart w:id="2281" w:name="_ETM_Q3_476029"/>
      <w:bookmarkStart w:id="2282" w:name="_ETM_Q3_474717"/>
      <w:bookmarkEnd w:id="2280"/>
      <w:bookmarkEnd w:id="2281"/>
      <w:bookmarkEnd w:id="2282"/>
    </w:p>
    <w:p w:rsidR="00EE5124" w:rsidRDefault="00EE5124" w:rsidP="007E32E6">
      <w:pPr>
        <w:rPr>
          <w:rtl/>
        </w:rPr>
      </w:pPr>
      <w:bookmarkStart w:id="2283" w:name="_ETM_Q3_474854"/>
      <w:bookmarkEnd w:id="2283"/>
    </w:p>
    <w:p w:rsidR="00EE5124" w:rsidRDefault="00EE5124" w:rsidP="006F3D4D">
      <w:pPr>
        <w:rPr>
          <w:rtl/>
        </w:rPr>
      </w:pPr>
      <w:bookmarkStart w:id="2284" w:name="_ETM_Q3_474894"/>
      <w:bookmarkStart w:id="2285" w:name="_ETM_Q3_474990"/>
      <w:bookmarkEnd w:id="2284"/>
      <w:bookmarkEnd w:id="2285"/>
      <w:r>
        <w:rPr>
          <w:rtl/>
        </w:rPr>
        <w:t xml:space="preserve">אתה </w:t>
      </w:r>
      <w:bookmarkStart w:id="2286" w:name="_ETM_Q3_476180"/>
      <w:bookmarkEnd w:id="2286"/>
      <w:r>
        <w:rPr>
          <w:rtl/>
        </w:rPr>
        <w:t>יודע</w:t>
      </w:r>
      <w:bookmarkStart w:id="2287" w:name="_ETM_Q3_475524"/>
      <w:bookmarkEnd w:id="2287"/>
      <w:r>
        <w:rPr>
          <w:rFonts w:hint="cs"/>
          <w:rtl/>
        </w:rPr>
        <w:t>,</w:t>
      </w:r>
      <w:r>
        <w:rPr>
          <w:rtl/>
        </w:rPr>
        <w:t xml:space="preserve"> </w:t>
      </w:r>
      <w:bookmarkStart w:id="2288" w:name="_ETM_Q3_476360"/>
      <w:bookmarkEnd w:id="2288"/>
      <w:r>
        <w:rPr>
          <w:rtl/>
        </w:rPr>
        <w:t xml:space="preserve">פתאום ראיתי </w:t>
      </w:r>
      <w:bookmarkStart w:id="2289" w:name="_ETM_Q3_476750"/>
      <w:bookmarkStart w:id="2290" w:name="_ETM_Q3_477319"/>
      <w:bookmarkEnd w:id="2289"/>
      <w:bookmarkEnd w:id="2290"/>
      <w:r>
        <w:rPr>
          <w:rFonts w:hint="cs"/>
          <w:rtl/>
        </w:rPr>
        <w:t>ש</w:t>
      </w:r>
      <w:r>
        <w:rPr>
          <w:rtl/>
        </w:rPr>
        <w:t>ר</w:t>
      </w:r>
      <w:bookmarkStart w:id="2291" w:name="_ETM_Q3_479255"/>
      <w:bookmarkEnd w:id="2291"/>
      <w:r>
        <w:rPr>
          <w:rtl/>
        </w:rPr>
        <w:t xml:space="preserve">וצים </w:t>
      </w:r>
      <w:bookmarkStart w:id="2292" w:name="_ETM_Q3_477680"/>
      <w:bookmarkEnd w:id="2292"/>
      <w:r w:rsidRPr="00F26A55">
        <w:rPr>
          <w:rtl/>
        </w:rPr>
        <w:t>להעמיד</w:t>
      </w:r>
      <w:r>
        <w:rPr>
          <w:rFonts w:hint="cs"/>
          <w:rtl/>
        </w:rPr>
        <w:t xml:space="preserve"> לדין</w:t>
      </w:r>
      <w:r>
        <w:rPr>
          <w:rtl/>
        </w:rPr>
        <w:t xml:space="preserve"> </w:t>
      </w:r>
      <w:bookmarkStart w:id="2293" w:name="_ETM_Q3_479699"/>
      <w:bookmarkEnd w:id="2293"/>
      <w:r>
        <w:rPr>
          <w:rtl/>
        </w:rPr>
        <w:t xml:space="preserve">את </w:t>
      </w:r>
      <w:bookmarkStart w:id="2294" w:name="_ETM_Q3_479849"/>
      <w:bookmarkEnd w:id="2294"/>
      <w:r>
        <w:rPr>
          <w:rtl/>
        </w:rPr>
        <w:t>עוזרי</w:t>
      </w:r>
      <w:bookmarkStart w:id="2295" w:name="_ETM_Q3_477864"/>
      <w:bookmarkEnd w:id="2295"/>
      <w:r>
        <w:rPr>
          <w:rtl/>
        </w:rPr>
        <w:t xml:space="preserve"> </w:t>
      </w:r>
      <w:bookmarkStart w:id="2296" w:name="_ETM_Q3_480180"/>
      <w:bookmarkEnd w:id="2296"/>
      <w:r>
        <w:rPr>
          <w:rtl/>
        </w:rPr>
        <w:t>ר</w:t>
      </w:r>
      <w:bookmarkStart w:id="2297" w:name="_ETM_Q3_477245"/>
      <w:bookmarkEnd w:id="2297"/>
      <w:r>
        <w:rPr>
          <w:rFonts w:hint="cs"/>
          <w:rtl/>
        </w:rPr>
        <w:t>אש הממ</w:t>
      </w:r>
      <w:bookmarkStart w:id="2298" w:name="_ETM_Q3_475845"/>
      <w:bookmarkEnd w:id="2298"/>
      <w:r>
        <w:rPr>
          <w:rFonts w:hint="cs"/>
          <w:rtl/>
        </w:rPr>
        <w:t>שלה</w:t>
      </w:r>
      <w:r>
        <w:rPr>
          <w:rtl/>
        </w:rPr>
        <w:t xml:space="preserve"> </w:t>
      </w:r>
      <w:bookmarkStart w:id="2299" w:name="_ETM_Q3_481080"/>
      <w:bookmarkStart w:id="2300" w:name="_ETM_Q3_479385"/>
      <w:bookmarkEnd w:id="2299"/>
      <w:bookmarkEnd w:id="2300"/>
      <w:r>
        <w:rPr>
          <w:rFonts w:hint="cs"/>
          <w:rtl/>
        </w:rPr>
        <w:t xml:space="preserve">על </w:t>
      </w:r>
      <w:r>
        <w:rPr>
          <w:rtl/>
        </w:rPr>
        <w:t xml:space="preserve">הטרדת </w:t>
      </w:r>
      <w:bookmarkStart w:id="2301" w:name="_ETM_Q3_481650"/>
      <w:bookmarkEnd w:id="2301"/>
      <w:r>
        <w:rPr>
          <w:rtl/>
        </w:rPr>
        <w:t>עד</w:t>
      </w:r>
      <w:r>
        <w:rPr>
          <w:rFonts w:hint="cs"/>
          <w:rtl/>
        </w:rPr>
        <w:t>.</w:t>
      </w:r>
      <w:r>
        <w:rPr>
          <w:rtl/>
        </w:rPr>
        <w:t xml:space="preserve"> </w:t>
      </w:r>
      <w:bookmarkStart w:id="2302" w:name="_ETM_Q3_481919"/>
      <w:bookmarkEnd w:id="2302"/>
      <w:r>
        <w:rPr>
          <w:rFonts w:hint="cs"/>
          <w:rtl/>
        </w:rPr>
        <w:t>ק</w:t>
      </w:r>
      <w:r>
        <w:rPr>
          <w:rtl/>
        </w:rPr>
        <w:t>ר</w:t>
      </w:r>
      <w:r>
        <w:rPr>
          <w:rFonts w:hint="cs"/>
          <w:rtl/>
        </w:rPr>
        <w:t>א</w:t>
      </w:r>
      <w:bookmarkStart w:id="2303" w:name="_ETM_Q3_482255"/>
      <w:bookmarkEnd w:id="2303"/>
      <w:r>
        <w:rPr>
          <w:rtl/>
        </w:rPr>
        <w:t>תי</w:t>
      </w:r>
      <w:bookmarkStart w:id="2304" w:name="_ETM_Q3_482879"/>
      <w:bookmarkEnd w:id="2304"/>
      <w:r w:rsidR="006F3D4D">
        <w:rPr>
          <w:rFonts w:hint="cs"/>
          <w:rtl/>
        </w:rPr>
        <w:t>.</w:t>
      </w:r>
      <w:r>
        <w:rPr>
          <w:rFonts w:hint="cs"/>
          <w:rtl/>
        </w:rPr>
        <w:t xml:space="preserve"> </w:t>
      </w:r>
      <w:r>
        <w:rPr>
          <w:rtl/>
        </w:rPr>
        <w:t xml:space="preserve">מה </w:t>
      </w:r>
      <w:bookmarkStart w:id="2305" w:name="_ETM_Q3_483000"/>
      <w:bookmarkEnd w:id="2305"/>
      <w:r>
        <w:rPr>
          <w:rtl/>
        </w:rPr>
        <w:t xml:space="preserve">זה </w:t>
      </w:r>
      <w:bookmarkStart w:id="2306" w:name="_ETM_Q3_483150"/>
      <w:bookmarkStart w:id="2307" w:name="_ETM_Q3_481075"/>
      <w:bookmarkStart w:id="2308" w:name="_ETM_Q3_480350"/>
      <w:bookmarkStart w:id="2309" w:name="_ETM_Q3_480500"/>
      <w:bookmarkStart w:id="2310" w:name="_ETM_Q3_480830"/>
      <w:bookmarkStart w:id="2311" w:name="_ETM_Q3_481760"/>
      <w:bookmarkStart w:id="2312" w:name="_ETM_Q3_480665"/>
      <w:bookmarkEnd w:id="2306"/>
      <w:bookmarkEnd w:id="2307"/>
      <w:bookmarkEnd w:id="2308"/>
      <w:bookmarkEnd w:id="2309"/>
      <w:bookmarkEnd w:id="2310"/>
      <w:bookmarkEnd w:id="2311"/>
      <w:bookmarkEnd w:id="2312"/>
      <w:r>
        <w:rPr>
          <w:rtl/>
        </w:rPr>
        <w:t xml:space="preserve">הטרדת </w:t>
      </w:r>
      <w:bookmarkStart w:id="2313" w:name="_ETM_Q3_482300"/>
      <w:bookmarkEnd w:id="2313"/>
      <w:r>
        <w:rPr>
          <w:rtl/>
        </w:rPr>
        <w:t>עד</w:t>
      </w:r>
      <w:r>
        <w:rPr>
          <w:rFonts w:hint="cs"/>
          <w:rtl/>
        </w:rPr>
        <w:t>?</w:t>
      </w:r>
      <w:bookmarkStart w:id="2314" w:name="_ETM_Q3_482056"/>
      <w:bookmarkEnd w:id="2314"/>
      <w:r>
        <w:rPr>
          <w:rtl/>
        </w:rPr>
        <w:t xml:space="preserve"> </w:t>
      </w:r>
      <w:bookmarkStart w:id="2315" w:name="_ETM_Q3_483129"/>
      <w:bookmarkStart w:id="2316" w:name="_ETM_Q3_483520"/>
      <w:bookmarkStart w:id="2317" w:name="_ETM_Q3_483639"/>
      <w:bookmarkStart w:id="2318" w:name="_ETM_Q3_483820"/>
      <w:bookmarkStart w:id="2319" w:name="_ETM_Q3_484299"/>
      <w:bookmarkStart w:id="2320" w:name="_ETM_Q3_485129"/>
      <w:bookmarkStart w:id="2321" w:name="_ETM_Q3_481346"/>
      <w:bookmarkEnd w:id="2315"/>
      <w:bookmarkEnd w:id="2316"/>
      <w:bookmarkEnd w:id="2317"/>
      <w:bookmarkEnd w:id="2318"/>
      <w:bookmarkEnd w:id="2319"/>
      <w:bookmarkEnd w:id="2320"/>
      <w:bookmarkEnd w:id="2321"/>
      <w:r>
        <w:rPr>
          <w:rFonts w:hint="cs"/>
          <w:rtl/>
        </w:rPr>
        <w:t>ה</w:t>
      </w:r>
      <w:r>
        <w:rPr>
          <w:rtl/>
        </w:rPr>
        <w:t xml:space="preserve">ם </w:t>
      </w:r>
      <w:bookmarkStart w:id="2322" w:name="_ETM_Q3_485370"/>
      <w:bookmarkEnd w:id="2322"/>
      <w:r>
        <w:rPr>
          <w:rtl/>
        </w:rPr>
        <w:t xml:space="preserve">הלכו </w:t>
      </w:r>
      <w:bookmarkStart w:id="2323" w:name="_ETM_Q3_485640"/>
      <w:bookmarkEnd w:id="2323"/>
      <w:r>
        <w:rPr>
          <w:rtl/>
        </w:rPr>
        <w:t xml:space="preserve">ליד </w:t>
      </w:r>
      <w:bookmarkStart w:id="2324" w:name="_ETM_Q3_485910"/>
      <w:bookmarkEnd w:id="2324"/>
      <w:r>
        <w:rPr>
          <w:rtl/>
        </w:rPr>
        <w:t xml:space="preserve">הבית </w:t>
      </w:r>
      <w:bookmarkStart w:id="2325" w:name="_ETM_Q3_486299"/>
      <w:bookmarkEnd w:id="2325"/>
      <w:r>
        <w:rPr>
          <w:rtl/>
        </w:rPr>
        <w:t>ש</w:t>
      </w:r>
      <w:bookmarkStart w:id="2326" w:name="_ETM_Q3_484346"/>
      <w:bookmarkEnd w:id="2326"/>
      <w:r>
        <w:rPr>
          <w:rFonts w:hint="cs"/>
          <w:rtl/>
        </w:rPr>
        <w:t xml:space="preserve">ל </w:t>
      </w:r>
      <w:proofErr w:type="spellStart"/>
      <w:r>
        <w:rPr>
          <w:rFonts w:hint="cs"/>
          <w:rtl/>
        </w:rPr>
        <w:t>פילבר</w:t>
      </w:r>
      <w:bookmarkStart w:id="2327" w:name="_ETM_Q3_486750"/>
      <w:bookmarkStart w:id="2328" w:name="_ETM_Q3_487229"/>
      <w:bookmarkStart w:id="2329" w:name="_ETM_Q3_486856"/>
      <w:bookmarkStart w:id="2330" w:name="_ETM_Q3_487890"/>
      <w:bookmarkEnd w:id="2327"/>
      <w:bookmarkEnd w:id="2328"/>
      <w:bookmarkEnd w:id="2329"/>
      <w:bookmarkEnd w:id="2330"/>
      <w:proofErr w:type="spellEnd"/>
      <w:r w:rsidR="006F3D4D">
        <w:rPr>
          <w:rFonts w:hint="cs"/>
          <w:rtl/>
        </w:rPr>
        <w:t>,</w:t>
      </w:r>
      <w:r>
        <w:rPr>
          <w:rFonts w:hint="cs"/>
          <w:rtl/>
        </w:rPr>
        <w:t xml:space="preserve"> ו</w:t>
      </w:r>
      <w:r>
        <w:rPr>
          <w:rtl/>
        </w:rPr>
        <w:t xml:space="preserve">קראו </w:t>
      </w:r>
      <w:bookmarkStart w:id="2331" w:name="_ETM_Q3_488279"/>
      <w:bookmarkEnd w:id="2331"/>
      <w:r>
        <w:rPr>
          <w:rtl/>
        </w:rPr>
        <w:t>לו</w:t>
      </w:r>
      <w:r>
        <w:rPr>
          <w:rFonts w:hint="cs"/>
          <w:rtl/>
        </w:rPr>
        <w:t>:</w:t>
      </w:r>
      <w:r>
        <w:rPr>
          <w:rtl/>
        </w:rPr>
        <w:t xml:space="preserve"> </w:t>
      </w:r>
      <w:bookmarkStart w:id="2332" w:name="_ETM_Q3_490820"/>
      <w:bookmarkEnd w:id="2332"/>
      <w:r>
        <w:rPr>
          <w:rtl/>
        </w:rPr>
        <w:t xml:space="preserve">אתה </w:t>
      </w:r>
      <w:bookmarkStart w:id="2333" w:name="_ETM_Q3_491029"/>
      <w:bookmarkEnd w:id="2333"/>
      <w:r>
        <w:rPr>
          <w:rtl/>
        </w:rPr>
        <w:t>שקרן</w:t>
      </w:r>
      <w:bookmarkStart w:id="2334" w:name="_ETM_Q3_489857"/>
      <w:bookmarkEnd w:id="2334"/>
      <w:r w:rsidR="006F3D4D">
        <w:rPr>
          <w:rFonts w:hint="cs"/>
          <w:rtl/>
        </w:rPr>
        <w:t>.</w:t>
      </w:r>
      <w:r>
        <w:rPr>
          <w:rtl/>
        </w:rPr>
        <w:t xml:space="preserve"> </w:t>
      </w:r>
      <w:bookmarkStart w:id="2335" w:name="_ETM_Q3_491510"/>
      <w:bookmarkEnd w:id="2335"/>
      <w:r>
        <w:rPr>
          <w:rtl/>
        </w:rPr>
        <w:t>נניח</w:t>
      </w:r>
      <w:r>
        <w:rPr>
          <w:rFonts w:hint="cs"/>
          <w:rtl/>
        </w:rPr>
        <w:t>.</w:t>
      </w:r>
      <w:r>
        <w:rPr>
          <w:rtl/>
        </w:rPr>
        <w:t xml:space="preserve"> </w:t>
      </w:r>
      <w:bookmarkStart w:id="2336" w:name="_ETM_Q3_494160"/>
      <w:bookmarkEnd w:id="2336"/>
      <w:r>
        <w:rPr>
          <w:rtl/>
        </w:rPr>
        <w:t>ר</w:t>
      </w:r>
      <w:bookmarkStart w:id="2337" w:name="_ETM_Q3_490717"/>
      <w:bookmarkEnd w:id="2337"/>
      <w:r>
        <w:rPr>
          <w:rFonts w:hint="cs"/>
          <w:rtl/>
        </w:rPr>
        <w:t>אש</w:t>
      </w:r>
      <w:bookmarkStart w:id="2338" w:name="_ETM_Q3_492670"/>
      <w:bookmarkEnd w:id="2338"/>
      <w:r>
        <w:rPr>
          <w:rFonts w:hint="cs"/>
          <w:rtl/>
        </w:rPr>
        <w:t xml:space="preserve"> הממשלה</w:t>
      </w:r>
      <w:r>
        <w:rPr>
          <w:rtl/>
        </w:rPr>
        <w:t xml:space="preserve"> </w:t>
      </w:r>
      <w:bookmarkStart w:id="2339" w:name="_ETM_Q3_495210"/>
      <w:bookmarkEnd w:id="2339"/>
      <w:r>
        <w:rPr>
          <w:rtl/>
        </w:rPr>
        <w:t xml:space="preserve">מוטרד </w:t>
      </w:r>
      <w:bookmarkStart w:id="2340" w:name="_ETM_Q3_495719"/>
      <w:bookmarkEnd w:id="2340"/>
      <w:r>
        <w:rPr>
          <w:rtl/>
        </w:rPr>
        <w:t xml:space="preserve">כל </w:t>
      </w:r>
      <w:bookmarkStart w:id="2341" w:name="_ETM_Q3_496050"/>
      <w:bookmarkEnd w:id="2341"/>
      <w:r>
        <w:rPr>
          <w:rtl/>
        </w:rPr>
        <w:t xml:space="preserve">יום </w:t>
      </w:r>
      <w:bookmarkStart w:id="2342" w:name="_ETM_Q3_496290"/>
      <w:bookmarkStart w:id="2343" w:name="_ETM_Q3_495067"/>
      <w:bookmarkStart w:id="2344" w:name="_ETM_Q3_496800"/>
      <w:bookmarkEnd w:id="2342"/>
      <w:bookmarkEnd w:id="2343"/>
      <w:bookmarkEnd w:id="2344"/>
      <w:r>
        <w:rPr>
          <w:rtl/>
        </w:rPr>
        <w:t>ע</w:t>
      </w:r>
      <w:bookmarkStart w:id="2345" w:name="_ETM_Q3_493407"/>
      <w:bookmarkEnd w:id="2345"/>
      <w:r>
        <w:rPr>
          <w:rFonts w:hint="cs"/>
          <w:rtl/>
        </w:rPr>
        <w:t>ל ידי</w:t>
      </w:r>
      <w:r>
        <w:rPr>
          <w:rtl/>
        </w:rPr>
        <w:t xml:space="preserve"> </w:t>
      </w:r>
      <w:bookmarkStart w:id="2346" w:name="_ETM_Q3_497160"/>
      <w:bookmarkEnd w:id="2346"/>
      <w:r>
        <w:rPr>
          <w:rtl/>
        </w:rPr>
        <w:t xml:space="preserve">עשרות </w:t>
      </w:r>
      <w:bookmarkStart w:id="2347" w:name="_ETM_Q3_497640"/>
      <w:bookmarkEnd w:id="2347"/>
      <w:r>
        <w:rPr>
          <w:rtl/>
        </w:rPr>
        <w:t xml:space="preserve">במשך </w:t>
      </w:r>
      <w:bookmarkStart w:id="2348" w:name="_ETM_Q3_498029"/>
      <w:bookmarkEnd w:id="2348"/>
      <w:r>
        <w:rPr>
          <w:rtl/>
        </w:rPr>
        <w:t>שנים</w:t>
      </w:r>
      <w:r>
        <w:rPr>
          <w:rFonts w:hint="cs"/>
          <w:rtl/>
        </w:rPr>
        <w:t>.</w:t>
      </w:r>
      <w:r>
        <w:rPr>
          <w:rtl/>
        </w:rPr>
        <w:t xml:space="preserve"> </w:t>
      </w:r>
      <w:bookmarkStart w:id="2349" w:name="_ETM_Q3_498360"/>
      <w:bookmarkEnd w:id="2349"/>
      <w:r>
        <w:rPr>
          <w:rFonts w:hint="cs"/>
          <w:rtl/>
        </w:rPr>
        <w:t xml:space="preserve">הוא גם </w:t>
      </w:r>
      <w:bookmarkStart w:id="2350" w:name="_ETM_Q3_496046"/>
      <w:bookmarkStart w:id="2351" w:name="_ETM_Q3_498480"/>
      <w:bookmarkStart w:id="2352" w:name="_ETM_Q3_498600"/>
      <w:bookmarkEnd w:id="2350"/>
      <w:bookmarkEnd w:id="2351"/>
      <w:bookmarkEnd w:id="2352"/>
      <w:r>
        <w:rPr>
          <w:rFonts w:hint="cs"/>
          <w:rtl/>
        </w:rPr>
        <w:t>עד,</w:t>
      </w:r>
      <w:bookmarkStart w:id="2353" w:name="_ETM_Q3_495796"/>
      <w:bookmarkEnd w:id="2353"/>
      <w:r>
        <w:rPr>
          <w:rtl/>
        </w:rPr>
        <w:t xml:space="preserve"> </w:t>
      </w:r>
      <w:bookmarkStart w:id="2354" w:name="_ETM_Q3_499620"/>
      <w:bookmarkEnd w:id="2354"/>
      <w:r>
        <w:rPr>
          <w:rFonts w:hint="cs"/>
          <w:rtl/>
        </w:rPr>
        <w:t xml:space="preserve">הוא </w:t>
      </w:r>
      <w:r>
        <w:rPr>
          <w:rtl/>
        </w:rPr>
        <w:t xml:space="preserve">גם </w:t>
      </w:r>
      <w:bookmarkStart w:id="2355" w:name="_ETM_Q3_499950"/>
      <w:bookmarkStart w:id="2356" w:name="_ETM_Q3_500130"/>
      <w:bookmarkEnd w:id="2355"/>
      <w:bookmarkEnd w:id="2356"/>
      <w:r>
        <w:rPr>
          <w:rFonts w:hint="cs"/>
          <w:rtl/>
        </w:rPr>
        <w:t xml:space="preserve">עד </w:t>
      </w:r>
      <w:r>
        <w:rPr>
          <w:rtl/>
        </w:rPr>
        <w:t xml:space="preserve">במשפט </w:t>
      </w:r>
      <w:bookmarkStart w:id="2357" w:name="_ETM_Q3_500610"/>
      <w:bookmarkEnd w:id="2357"/>
      <w:r>
        <w:rPr>
          <w:rtl/>
        </w:rPr>
        <w:t>שלו</w:t>
      </w:r>
      <w:r>
        <w:rPr>
          <w:rFonts w:hint="cs"/>
          <w:rtl/>
        </w:rPr>
        <w:t>.</w:t>
      </w:r>
      <w:bookmarkStart w:id="2358" w:name="_ETM_Q3_497147"/>
      <w:bookmarkStart w:id="2359" w:name="_ETM_Q3_501406"/>
      <w:bookmarkEnd w:id="2358"/>
      <w:bookmarkEnd w:id="2359"/>
      <w:r>
        <w:rPr>
          <w:rtl/>
        </w:rPr>
        <w:t xml:space="preserve"> </w:t>
      </w:r>
      <w:bookmarkStart w:id="2360" w:name="_ETM_Q3_503269"/>
      <w:bookmarkStart w:id="2361" w:name="_ETM_Q3_503720"/>
      <w:bookmarkStart w:id="2362" w:name="_ETM_Q3_503990"/>
      <w:bookmarkEnd w:id="2360"/>
      <w:bookmarkEnd w:id="2361"/>
      <w:bookmarkEnd w:id="2362"/>
      <w:r>
        <w:rPr>
          <w:rtl/>
        </w:rPr>
        <w:t>ראית</w:t>
      </w:r>
      <w:r>
        <w:rPr>
          <w:rFonts w:hint="cs"/>
          <w:rtl/>
        </w:rPr>
        <w:t>ם</w:t>
      </w:r>
      <w:bookmarkStart w:id="2363" w:name="_ETM_Q3_500746"/>
      <w:bookmarkEnd w:id="2363"/>
      <w:r>
        <w:rPr>
          <w:rtl/>
        </w:rPr>
        <w:t xml:space="preserve"> </w:t>
      </w:r>
      <w:bookmarkStart w:id="2364" w:name="_ETM_Q3_504320"/>
      <w:bookmarkEnd w:id="2364"/>
      <w:r>
        <w:rPr>
          <w:rtl/>
        </w:rPr>
        <w:t>פ</w:t>
      </w:r>
      <w:r>
        <w:rPr>
          <w:rFonts w:hint="cs"/>
          <w:rtl/>
        </w:rPr>
        <w:t>עם</w:t>
      </w:r>
      <w:r>
        <w:rPr>
          <w:rtl/>
        </w:rPr>
        <w:t xml:space="preserve"> </w:t>
      </w:r>
      <w:bookmarkStart w:id="2365" w:name="_ETM_Q3_504470"/>
      <w:bookmarkEnd w:id="2365"/>
      <w:r>
        <w:rPr>
          <w:rtl/>
        </w:rPr>
        <w:t xml:space="preserve">מישהו </w:t>
      </w:r>
      <w:bookmarkStart w:id="2366" w:name="_ETM_Q3_504739"/>
      <w:bookmarkEnd w:id="2366"/>
      <w:r w:rsidRPr="00F26A55">
        <w:rPr>
          <w:rtl/>
        </w:rPr>
        <w:t>שהו</w:t>
      </w:r>
      <w:bookmarkStart w:id="2367" w:name="_ETM_Q3_504980"/>
      <w:bookmarkEnd w:id="2367"/>
      <w:r w:rsidRPr="00F26A55">
        <w:rPr>
          <w:rtl/>
        </w:rPr>
        <w:t>עמד</w:t>
      </w:r>
      <w:bookmarkStart w:id="2368" w:name="_ETM_Q3_506967"/>
      <w:bookmarkEnd w:id="2368"/>
      <w:r>
        <w:rPr>
          <w:rFonts w:hint="cs"/>
          <w:rtl/>
        </w:rPr>
        <w:t xml:space="preserve"> לדין</w:t>
      </w:r>
      <w:r>
        <w:rPr>
          <w:rtl/>
        </w:rPr>
        <w:t xml:space="preserve"> </w:t>
      </w:r>
      <w:bookmarkStart w:id="2369" w:name="_ETM_Q3_505220"/>
      <w:bookmarkStart w:id="2370" w:name="_ETM_Q3_501367"/>
      <w:bookmarkEnd w:id="2369"/>
      <w:bookmarkEnd w:id="2370"/>
      <w:r>
        <w:rPr>
          <w:rFonts w:hint="cs"/>
          <w:rtl/>
        </w:rPr>
        <w:t xml:space="preserve">על </w:t>
      </w:r>
      <w:bookmarkStart w:id="2371" w:name="_ETM_Q3_502348"/>
      <w:bookmarkEnd w:id="2371"/>
      <w:r>
        <w:rPr>
          <w:rtl/>
        </w:rPr>
        <w:t xml:space="preserve">הטרדת </w:t>
      </w:r>
      <w:bookmarkStart w:id="2372" w:name="_ETM_Q3_505759"/>
      <w:bookmarkEnd w:id="2372"/>
      <w:r>
        <w:rPr>
          <w:rtl/>
        </w:rPr>
        <w:t xml:space="preserve">עד </w:t>
      </w:r>
      <w:bookmarkStart w:id="2373" w:name="_ETM_Q3_507419"/>
      <w:bookmarkEnd w:id="2373"/>
      <w:r w:rsidRPr="00F26A55">
        <w:rPr>
          <w:rtl/>
        </w:rPr>
        <w:t>ח</w:t>
      </w:r>
      <w:bookmarkStart w:id="2374" w:name="_ETM_Q3_509146"/>
      <w:bookmarkEnd w:id="2374"/>
      <w:r w:rsidRPr="00F26A55">
        <w:rPr>
          <w:rtl/>
        </w:rPr>
        <w:t xml:space="preserve">וץ </w:t>
      </w:r>
      <w:bookmarkStart w:id="2375" w:name="_ETM_Q3_508230"/>
      <w:bookmarkEnd w:id="2375"/>
      <w:r w:rsidRPr="00F26A55">
        <w:rPr>
          <w:rtl/>
        </w:rPr>
        <w:t>מ</w:t>
      </w:r>
      <w:bookmarkStart w:id="2376" w:name="_ETM_Q3_506307"/>
      <w:bookmarkEnd w:id="2376"/>
      <w:r w:rsidRPr="00F26A55">
        <w:rPr>
          <w:rtl/>
        </w:rPr>
        <w:t>מי</w:t>
      </w:r>
      <w:bookmarkStart w:id="2377" w:name="_ETM_Q3_505977"/>
      <w:bookmarkEnd w:id="2377"/>
      <w:r w:rsidRPr="00F26A55">
        <w:rPr>
          <w:rtl/>
        </w:rPr>
        <w:t xml:space="preserve"> </w:t>
      </w:r>
      <w:bookmarkStart w:id="2378" w:name="_ETM_Q3_508560"/>
      <w:bookmarkEnd w:id="2378"/>
      <w:r w:rsidRPr="00F26A55">
        <w:rPr>
          <w:rtl/>
        </w:rPr>
        <w:t>שה</w:t>
      </w:r>
      <w:r w:rsidRPr="00F26A55">
        <w:rPr>
          <w:rFonts w:hint="cs"/>
          <w:rtl/>
        </w:rPr>
        <w:t>וא עד של ה</w:t>
      </w:r>
      <w:r w:rsidRPr="00F26A55">
        <w:rPr>
          <w:rtl/>
        </w:rPr>
        <w:t>פרק</w:t>
      </w:r>
      <w:bookmarkStart w:id="2379" w:name="_ETM_Q3_506326"/>
      <w:bookmarkEnd w:id="2379"/>
      <w:r w:rsidRPr="00F26A55">
        <w:rPr>
          <w:rtl/>
        </w:rPr>
        <w:t>ליטות</w:t>
      </w:r>
      <w:r w:rsidRPr="00F26A55">
        <w:rPr>
          <w:rFonts w:hint="cs"/>
          <w:rtl/>
        </w:rPr>
        <w:t>, שזה</w:t>
      </w:r>
      <w:bookmarkStart w:id="2380" w:name="_ETM_Q3_509369"/>
      <w:bookmarkEnd w:id="2380"/>
      <w:r w:rsidRPr="00F26A55">
        <w:rPr>
          <w:rFonts w:hint="cs"/>
          <w:rtl/>
        </w:rPr>
        <w:t xml:space="preserve"> </w:t>
      </w:r>
      <w:bookmarkStart w:id="2381" w:name="_ETM_Q3_508000"/>
      <w:bookmarkEnd w:id="2381"/>
      <w:r w:rsidRPr="00F26A55">
        <w:rPr>
          <w:rFonts w:hint="cs"/>
          <w:rtl/>
        </w:rPr>
        <w:t>האנשים שלה</w:t>
      </w:r>
      <w:bookmarkStart w:id="2382" w:name="_ETM_Q3_512846"/>
      <w:bookmarkStart w:id="2383" w:name="_ETM_Q3_514316"/>
      <w:bookmarkEnd w:id="2382"/>
      <w:bookmarkEnd w:id="2383"/>
      <w:r>
        <w:rPr>
          <w:rFonts w:hint="cs"/>
          <w:rtl/>
        </w:rPr>
        <w:t>?</w:t>
      </w:r>
      <w:bookmarkStart w:id="2384" w:name="_ETM_Q3_510189"/>
      <w:bookmarkStart w:id="2385" w:name="_ETM_Q3_510519"/>
      <w:bookmarkStart w:id="2386" w:name="_ETM_Q3_511359"/>
      <w:bookmarkStart w:id="2387" w:name="_ETM_Q3_511839"/>
      <w:bookmarkStart w:id="2388" w:name="_ETM_Q3_515190"/>
      <w:bookmarkStart w:id="2389" w:name="_ETM_Q3_513777"/>
      <w:bookmarkEnd w:id="2384"/>
      <w:bookmarkEnd w:id="2385"/>
      <w:bookmarkEnd w:id="2386"/>
      <w:bookmarkEnd w:id="2387"/>
      <w:bookmarkEnd w:id="2388"/>
      <w:bookmarkEnd w:id="2389"/>
      <w:r>
        <w:rPr>
          <w:rFonts w:hint="cs"/>
          <w:rtl/>
        </w:rPr>
        <w:t xml:space="preserve"> </w:t>
      </w:r>
      <w:bookmarkStart w:id="2390" w:name="_ETM_Q3_516960"/>
      <w:bookmarkEnd w:id="2390"/>
      <w:r>
        <w:rPr>
          <w:rFonts w:hint="cs"/>
          <w:rtl/>
        </w:rPr>
        <w:t xml:space="preserve">הגברת </w:t>
      </w:r>
      <w:r>
        <w:rPr>
          <w:rtl/>
        </w:rPr>
        <w:t xml:space="preserve">העוזרת </w:t>
      </w:r>
      <w:bookmarkStart w:id="2391" w:name="_ETM_Q3_517500"/>
      <w:bookmarkEnd w:id="2391"/>
      <w:r>
        <w:rPr>
          <w:rtl/>
        </w:rPr>
        <w:t xml:space="preserve">של </w:t>
      </w:r>
      <w:bookmarkStart w:id="2392" w:name="_ETM_Q3_517680"/>
      <w:bookmarkEnd w:id="2392"/>
      <w:proofErr w:type="spellStart"/>
      <w:r>
        <w:rPr>
          <w:rtl/>
        </w:rPr>
        <w:t>מילצ'ן</w:t>
      </w:r>
      <w:proofErr w:type="spellEnd"/>
      <w:r>
        <w:rPr>
          <w:rFonts w:hint="cs"/>
          <w:rtl/>
        </w:rPr>
        <w:t xml:space="preserve"> </w:t>
      </w:r>
      <w:r>
        <w:rPr>
          <w:rFonts w:hint="eastAsia"/>
        </w:rPr>
        <w:t>–</w:t>
      </w:r>
      <w:r>
        <w:rPr>
          <w:rtl/>
        </w:rPr>
        <w:t xml:space="preserve"> </w:t>
      </w:r>
      <w:bookmarkStart w:id="2393" w:name="_ETM_Q3_518390"/>
      <w:bookmarkStart w:id="2394" w:name="_ETM_Q3_514757"/>
      <w:bookmarkStart w:id="2395" w:name="_ETM_Q3_518540"/>
      <w:bookmarkEnd w:id="2393"/>
      <w:bookmarkEnd w:id="2394"/>
      <w:bookmarkEnd w:id="2395"/>
      <w:r>
        <w:rPr>
          <w:rtl/>
        </w:rPr>
        <w:t xml:space="preserve">היא </w:t>
      </w:r>
      <w:bookmarkStart w:id="2396" w:name="_ETM_Q3_518690"/>
      <w:bookmarkEnd w:id="2396"/>
      <w:r>
        <w:rPr>
          <w:rtl/>
        </w:rPr>
        <w:t>שלה</w:t>
      </w:r>
      <w:r>
        <w:rPr>
          <w:rFonts w:hint="cs"/>
          <w:rtl/>
        </w:rPr>
        <w:t>,</w:t>
      </w:r>
      <w:r>
        <w:rPr>
          <w:rtl/>
        </w:rPr>
        <w:t xml:space="preserve"> </w:t>
      </w:r>
      <w:bookmarkStart w:id="2397" w:name="_ETM_Q3_519079"/>
      <w:bookmarkEnd w:id="2397"/>
      <w:r>
        <w:rPr>
          <w:rtl/>
        </w:rPr>
        <w:t>מ</w:t>
      </w:r>
      <w:bookmarkStart w:id="2398" w:name="_ETM_Q3_519260"/>
      <w:bookmarkStart w:id="2399" w:name="_ETM_Q3_516566"/>
      <w:bookmarkEnd w:id="2398"/>
      <w:bookmarkEnd w:id="2399"/>
      <w:r>
        <w:rPr>
          <w:rtl/>
        </w:rPr>
        <w:t>ג</w:t>
      </w:r>
      <w:r>
        <w:rPr>
          <w:rFonts w:hint="cs"/>
          <w:rtl/>
        </w:rPr>
        <w:t>י</w:t>
      </w:r>
      <w:r>
        <w:rPr>
          <w:rtl/>
        </w:rPr>
        <w:t>נ</w:t>
      </w:r>
      <w:r>
        <w:rPr>
          <w:rFonts w:hint="cs"/>
          <w:rtl/>
        </w:rPr>
        <w:t>י</w:t>
      </w:r>
      <w:r>
        <w:rPr>
          <w:rtl/>
        </w:rPr>
        <w:t xml:space="preserve">ם </w:t>
      </w:r>
      <w:bookmarkStart w:id="2400" w:name="_ETM_Q3_519589"/>
      <w:bookmarkEnd w:id="2400"/>
      <w:r>
        <w:rPr>
          <w:rtl/>
        </w:rPr>
        <w:t>עליה</w:t>
      </w:r>
      <w:r>
        <w:rPr>
          <w:rFonts w:hint="cs"/>
          <w:rtl/>
        </w:rPr>
        <w:t>,</w:t>
      </w:r>
      <w:r>
        <w:rPr>
          <w:rtl/>
        </w:rPr>
        <w:t xml:space="preserve"> </w:t>
      </w:r>
      <w:bookmarkStart w:id="2401" w:name="_ETM_Q3_519950"/>
      <w:bookmarkEnd w:id="2401"/>
      <w:r>
        <w:rPr>
          <w:rFonts w:hint="cs"/>
          <w:rtl/>
        </w:rPr>
        <w:t>ה</w:t>
      </w:r>
      <w:r>
        <w:rPr>
          <w:rtl/>
        </w:rPr>
        <w:t>כ</w:t>
      </w:r>
      <w:r>
        <w:rPr>
          <w:rFonts w:hint="cs"/>
          <w:rtl/>
        </w:rPr>
        <w:t>ו</w:t>
      </w:r>
      <w:r>
        <w:rPr>
          <w:rtl/>
        </w:rPr>
        <w:t>ל</w:t>
      </w:r>
      <w:r>
        <w:rPr>
          <w:rFonts w:hint="cs"/>
          <w:rtl/>
        </w:rPr>
        <w:t>;</w:t>
      </w:r>
      <w:bookmarkStart w:id="2402" w:name="_ETM_Q3_516847"/>
      <w:bookmarkEnd w:id="2402"/>
      <w:r>
        <w:rPr>
          <w:rtl/>
        </w:rPr>
        <w:t xml:space="preserve"> </w:t>
      </w:r>
      <w:bookmarkStart w:id="2403" w:name="_ETM_Q3_520550"/>
      <w:bookmarkEnd w:id="2403"/>
      <w:r>
        <w:rPr>
          <w:rtl/>
        </w:rPr>
        <w:t xml:space="preserve">עוד </w:t>
      </w:r>
      <w:bookmarkStart w:id="2404" w:name="_ETM_Q3_520700"/>
      <w:bookmarkEnd w:id="2404"/>
      <w:r>
        <w:rPr>
          <w:rtl/>
        </w:rPr>
        <w:t xml:space="preserve">מעט </w:t>
      </w:r>
      <w:bookmarkStart w:id="2405" w:name="_ETM_Q3_520880"/>
      <w:bookmarkEnd w:id="2405"/>
      <w:r>
        <w:rPr>
          <w:rtl/>
        </w:rPr>
        <w:t xml:space="preserve">גם </w:t>
      </w:r>
      <w:bookmarkStart w:id="2406" w:name="_ETM_Q3_521029"/>
      <w:bookmarkEnd w:id="2406"/>
      <w:r>
        <w:rPr>
          <w:rtl/>
        </w:rPr>
        <w:t xml:space="preserve">שב"כ </w:t>
      </w:r>
      <w:bookmarkStart w:id="2407" w:name="_ETM_Q3_521420"/>
      <w:bookmarkEnd w:id="2407"/>
      <w:r>
        <w:rPr>
          <w:rtl/>
        </w:rPr>
        <w:t xml:space="preserve">יבוא </w:t>
      </w:r>
      <w:bookmarkStart w:id="2408" w:name="_ETM_Q3_521690"/>
      <w:bookmarkEnd w:id="2408"/>
      <w:r>
        <w:rPr>
          <w:rFonts w:hint="cs"/>
          <w:rtl/>
        </w:rPr>
        <w:t>ו</w:t>
      </w:r>
      <w:r>
        <w:rPr>
          <w:rtl/>
        </w:rPr>
        <w:t xml:space="preserve">ישמור </w:t>
      </w:r>
      <w:bookmarkStart w:id="2409" w:name="_ETM_Q3_522140"/>
      <w:bookmarkEnd w:id="2409"/>
      <w:r>
        <w:rPr>
          <w:rtl/>
        </w:rPr>
        <w:t xml:space="preserve">200 </w:t>
      </w:r>
      <w:bookmarkStart w:id="2410" w:name="_ETM_Q3_522589"/>
      <w:bookmarkEnd w:id="2410"/>
      <w:r>
        <w:rPr>
          <w:rtl/>
        </w:rPr>
        <w:t>מטר</w:t>
      </w:r>
      <w:r>
        <w:rPr>
          <w:rFonts w:hint="cs"/>
          <w:rtl/>
        </w:rPr>
        <w:t>.</w:t>
      </w:r>
      <w:bookmarkStart w:id="2411" w:name="_ETM_Q3_522948"/>
      <w:bookmarkStart w:id="2412" w:name="_ETM_Q3_524270"/>
      <w:bookmarkEnd w:id="2411"/>
      <w:bookmarkEnd w:id="2412"/>
      <w:r>
        <w:rPr>
          <w:rFonts w:hint="cs"/>
          <w:rtl/>
        </w:rPr>
        <w:t xml:space="preserve"> </w:t>
      </w:r>
      <w:bookmarkStart w:id="2413" w:name="_ETM_Q3_523417"/>
      <w:bookmarkStart w:id="2414" w:name="_ETM_Q3_523510"/>
      <w:bookmarkStart w:id="2415" w:name="_ETM_Q3_523577"/>
      <w:bookmarkStart w:id="2416" w:name="_ETM_Q3_523638"/>
      <w:bookmarkStart w:id="2417" w:name="_ETM_Q3_528367"/>
      <w:bookmarkEnd w:id="2413"/>
      <w:bookmarkEnd w:id="2414"/>
      <w:bookmarkEnd w:id="2415"/>
      <w:bookmarkEnd w:id="2416"/>
      <w:bookmarkEnd w:id="2417"/>
      <w:r>
        <w:rPr>
          <w:rtl/>
        </w:rPr>
        <w:t xml:space="preserve">חוצפה </w:t>
      </w:r>
      <w:bookmarkStart w:id="2418" w:name="_ETM_Q3_525170"/>
      <w:bookmarkEnd w:id="2418"/>
      <w:r>
        <w:rPr>
          <w:rtl/>
        </w:rPr>
        <w:t xml:space="preserve">יש </w:t>
      </w:r>
      <w:bookmarkStart w:id="2419" w:name="_ETM_Q3_525500"/>
      <w:bookmarkEnd w:id="2419"/>
      <w:r>
        <w:rPr>
          <w:rtl/>
        </w:rPr>
        <w:t>פה</w:t>
      </w:r>
      <w:r>
        <w:rPr>
          <w:rFonts w:hint="cs"/>
          <w:rtl/>
        </w:rPr>
        <w:t>,</w:t>
      </w:r>
      <w:r>
        <w:rPr>
          <w:rtl/>
        </w:rPr>
        <w:t xml:space="preserve"> </w:t>
      </w:r>
      <w:bookmarkStart w:id="2420" w:name="_ETM_Q3_525680"/>
      <w:bookmarkEnd w:id="2420"/>
      <w:r>
        <w:rPr>
          <w:rtl/>
        </w:rPr>
        <w:t xml:space="preserve">אתה </w:t>
      </w:r>
      <w:bookmarkStart w:id="2421" w:name="_ETM_Q3_525950"/>
      <w:bookmarkEnd w:id="2421"/>
      <w:r>
        <w:rPr>
          <w:rtl/>
        </w:rPr>
        <w:t>רואה</w:t>
      </w:r>
      <w:r>
        <w:rPr>
          <w:rFonts w:hint="cs"/>
          <w:rtl/>
        </w:rPr>
        <w:t>,</w:t>
      </w:r>
      <w:r>
        <w:rPr>
          <w:rtl/>
        </w:rPr>
        <w:t xml:space="preserve"> </w:t>
      </w:r>
      <w:bookmarkStart w:id="2422" w:name="_ETM_Q3_526489"/>
      <w:bookmarkEnd w:id="2422"/>
      <w:r>
        <w:rPr>
          <w:rtl/>
        </w:rPr>
        <w:t>מ</w:t>
      </w:r>
      <w:bookmarkStart w:id="2423" w:name="_ETM_Q3_526700"/>
      <w:bookmarkEnd w:id="2423"/>
      <w:r>
        <w:rPr>
          <w:rtl/>
        </w:rPr>
        <w:t>אפי</w:t>
      </w:r>
      <w:bookmarkStart w:id="2424" w:name="_ETM_Q3_526880"/>
      <w:bookmarkEnd w:id="2424"/>
      <w:r>
        <w:rPr>
          <w:rtl/>
        </w:rPr>
        <w:t>ה</w:t>
      </w:r>
      <w:r>
        <w:rPr>
          <w:rFonts w:hint="cs"/>
          <w:rtl/>
        </w:rPr>
        <w:t xml:space="preserve"> </w:t>
      </w:r>
      <w:r>
        <w:rPr>
          <w:rtl/>
        </w:rPr>
        <w:t>איטלקית</w:t>
      </w:r>
      <w:r>
        <w:rPr>
          <w:rFonts w:hint="cs"/>
          <w:rtl/>
        </w:rPr>
        <w:t>.</w:t>
      </w:r>
      <w:bookmarkStart w:id="2425" w:name="_ETM_Q3_529690"/>
      <w:bookmarkStart w:id="2426" w:name="_ETM_Q3_533047"/>
      <w:bookmarkEnd w:id="2425"/>
      <w:bookmarkEnd w:id="2426"/>
    </w:p>
    <w:p w:rsidR="00EE5124" w:rsidRDefault="00EE5124" w:rsidP="007E32E6">
      <w:pPr>
        <w:rPr>
          <w:rtl/>
        </w:rPr>
      </w:pPr>
      <w:bookmarkStart w:id="2427" w:name="_ETM_Q3_533131"/>
      <w:bookmarkEnd w:id="2427"/>
    </w:p>
    <w:p w:rsidR="00EE5124" w:rsidRDefault="00EE5124" w:rsidP="006F3D4D">
      <w:pPr>
        <w:rPr>
          <w:rtl/>
        </w:rPr>
      </w:pPr>
      <w:bookmarkStart w:id="2428" w:name="_ETM_Q3_533224"/>
      <w:bookmarkStart w:id="2429" w:name="_ETM_Q3_533279"/>
      <w:bookmarkEnd w:id="2428"/>
      <w:bookmarkEnd w:id="2429"/>
      <w:r>
        <w:rPr>
          <w:rtl/>
        </w:rPr>
        <w:t xml:space="preserve">ואז </w:t>
      </w:r>
      <w:bookmarkStart w:id="2430" w:name="_ETM_Q3_530260"/>
      <w:bookmarkEnd w:id="2430"/>
      <w:r>
        <w:rPr>
          <w:rtl/>
        </w:rPr>
        <w:t xml:space="preserve">אני </w:t>
      </w:r>
      <w:bookmarkStart w:id="2431" w:name="_ETM_Q3_530440"/>
      <w:bookmarkEnd w:id="2431"/>
      <w:r>
        <w:rPr>
          <w:rtl/>
        </w:rPr>
        <w:t xml:space="preserve">שואל </w:t>
      </w:r>
      <w:bookmarkStart w:id="2432" w:name="_ETM_Q3_530770"/>
      <w:bookmarkEnd w:id="2432"/>
      <w:r>
        <w:rPr>
          <w:rtl/>
        </w:rPr>
        <w:t xml:space="preserve">את </w:t>
      </w:r>
      <w:bookmarkStart w:id="2433" w:name="_ETM_Q3_530829"/>
      <w:bookmarkEnd w:id="2433"/>
      <w:r>
        <w:rPr>
          <w:rtl/>
        </w:rPr>
        <w:t xml:space="preserve">עצמי </w:t>
      </w:r>
      <w:bookmarkStart w:id="2434" w:name="_ETM_Q3_532970"/>
      <w:bookmarkEnd w:id="2434"/>
      <w:r>
        <w:rPr>
          <w:rtl/>
        </w:rPr>
        <w:t>ל</w:t>
      </w:r>
      <w:bookmarkStart w:id="2435" w:name="_ETM_Q3_530308"/>
      <w:bookmarkEnd w:id="2435"/>
      <w:r>
        <w:rPr>
          <w:rFonts w:hint="cs"/>
          <w:rtl/>
        </w:rPr>
        <w:t>גבי</w:t>
      </w:r>
      <w:r>
        <w:rPr>
          <w:rtl/>
        </w:rPr>
        <w:t xml:space="preserve"> </w:t>
      </w:r>
      <w:bookmarkStart w:id="2436" w:name="_ETM_Q3_533240"/>
      <w:bookmarkEnd w:id="2436"/>
      <w:r>
        <w:rPr>
          <w:rtl/>
        </w:rPr>
        <w:t xml:space="preserve">מה </w:t>
      </w:r>
      <w:bookmarkStart w:id="2437" w:name="_ETM_Q3_533390"/>
      <w:bookmarkEnd w:id="2437"/>
      <w:r>
        <w:rPr>
          <w:rtl/>
        </w:rPr>
        <w:t xml:space="preserve">שאתה </w:t>
      </w:r>
      <w:bookmarkStart w:id="2438" w:name="_ETM_Q3_533600"/>
      <w:bookmarkEnd w:id="2438"/>
      <w:r>
        <w:rPr>
          <w:rtl/>
        </w:rPr>
        <w:t>אומר</w:t>
      </w:r>
      <w:r>
        <w:rPr>
          <w:rFonts w:hint="cs"/>
          <w:rtl/>
        </w:rPr>
        <w:t>.</w:t>
      </w:r>
      <w:r>
        <w:rPr>
          <w:rtl/>
        </w:rPr>
        <w:t xml:space="preserve"> </w:t>
      </w:r>
      <w:bookmarkStart w:id="2439" w:name="_ETM_Q3_534210"/>
      <w:bookmarkEnd w:id="2439"/>
      <w:r>
        <w:rPr>
          <w:rtl/>
        </w:rPr>
        <w:t xml:space="preserve">אני </w:t>
      </w:r>
      <w:bookmarkStart w:id="2440" w:name="_ETM_Q3_534570"/>
      <w:bookmarkEnd w:id="2440"/>
      <w:r>
        <w:rPr>
          <w:rtl/>
        </w:rPr>
        <w:t xml:space="preserve">לא </w:t>
      </w:r>
      <w:bookmarkStart w:id="2441" w:name="_ETM_Q3_534690"/>
      <w:bookmarkEnd w:id="2441"/>
      <w:r>
        <w:rPr>
          <w:rtl/>
        </w:rPr>
        <w:t>יודע</w:t>
      </w:r>
      <w:r>
        <w:rPr>
          <w:rFonts w:hint="cs"/>
          <w:rtl/>
        </w:rPr>
        <w:t xml:space="preserve"> מה היה,</w:t>
      </w:r>
      <w:r>
        <w:rPr>
          <w:rtl/>
        </w:rPr>
        <w:t xml:space="preserve"> </w:t>
      </w:r>
      <w:bookmarkStart w:id="2442" w:name="_ETM_Q3_537299"/>
      <w:bookmarkEnd w:id="2442"/>
      <w:r>
        <w:rPr>
          <w:rtl/>
        </w:rPr>
        <w:t xml:space="preserve">אבל </w:t>
      </w:r>
      <w:bookmarkStart w:id="2443" w:name="_ETM_Q3_537600"/>
      <w:bookmarkEnd w:id="2443"/>
      <w:r>
        <w:rPr>
          <w:rtl/>
        </w:rPr>
        <w:t xml:space="preserve">כשאני </w:t>
      </w:r>
      <w:bookmarkStart w:id="2444" w:name="_ETM_Q3_538109"/>
      <w:bookmarkEnd w:id="2444"/>
      <w:r>
        <w:rPr>
          <w:rtl/>
        </w:rPr>
        <w:t xml:space="preserve">רואה </w:t>
      </w:r>
      <w:bookmarkStart w:id="2445" w:name="_ETM_Q3_538440"/>
      <w:bookmarkEnd w:id="2445"/>
      <w:r>
        <w:rPr>
          <w:rtl/>
        </w:rPr>
        <w:t xml:space="preserve">את </w:t>
      </w:r>
      <w:bookmarkStart w:id="2446" w:name="_ETM_Q3_538529"/>
      <w:bookmarkEnd w:id="2446"/>
      <w:r>
        <w:rPr>
          <w:rtl/>
        </w:rPr>
        <w:t xml:space="preserve">כל </w:t>
      </w:r>
      <w:bookmarkStart w:id="2447" w:name="_ETM_Q3_538769"/>
      <w:bookmarkEnd w:id="2447"/>
      <w:r>
        <w:rPr>
          <w:rtl/>
        </w:rPr>
        <w:t xml:space="preserve">הפרשיות </w:t>
      </w:r>
      <w:bookmarkStart w:id="2448" w:name="_ETM_Q3_539489"/>
      <w:bookmarkEnd w:id="2448"/>
      <w:r>
        <w:rPr>
          <w:rtl/>
        </w:rPr>
        <w:t>האלה</w:t>
      </w:r>
      <w:r>
        <w:rPr>
          <w:rFonts w:hint="cs"/>
          <w:rtl/>
        </w:rPr>
        <w:t>,</w:t>
      </w:r>
      <w:r>
        <w:rPr>
          <w:rtl/>
        </w:rPr>
        <w:t xml:space="preserve"> </w:t>
      </w:r>
      <w:bookmarkStart w:id="2449" w:name="_ETM_Q3_539760"/>
      <w:bookmarkEnd w:id="2449"/>
      <w:r>
        <w:rPr>
          <w:rtl/>
        </w:rPr>
        <w:t>ש</w:t>
      </w:r>
      <w:r>
        <w:rPr>
          <w:rFonts w:hint="cs"/>
          <w:rtl/>
        </w:rPr>
        <w:t>פי אלף</w:t>
      </w:r>
      <w:r>
        <w:rPr>
          <w:rtl/>
        </w:rPr>
        <w:t xml:space="preserve"> </w:t>
      </w:r>
      <w:bookmarkStart w:id="2450" w:name="_ETM_Q3_540960"/>
      <w:bookmarkEnd w:id="2450"/>
      <w:r>
        <w:rPr>
          <w:rtl/>
        </w:rPr>
        <w:t xml:space="preserve">יותר </w:t>
      </w:r>
      <w:bookmarkStart w:id="2451" w:name="_ETM_Q3_541289"/>
      <w:bookmarkEnd w:id="2451"/>
      <w:r>
        <w:rPr>
          <w:rtl/>
        </w:rPr>
        <w:t>חמורות</w:t>
      </w:r>
      <w:bookmarkStart w:id="2452" w:name="_ETM_Q3_542828"/>
      <w:bookmarkEnd w:id="2452"/>
      <w:r>
        <w:rPr>
          <w:rFonts w:hint="cs"/>
          <w:rtl/>
        </w:rPr>
        <w:t xml:space="preserve"> –</w:t>
      </w:r>
      <w:r>
        <w:rPr>
          <w:rtl/>
        </w:rPr>
        <w:t xml:space="preserve"> </w:t>
      </w:r>
      <w:bookmarkStart w:id="2453" w:name="_ETM_Q3_543219"/>
      <w:bookmarkEnd w:id="2453"/>
      <w:r>
        <w:rPr>
          <w:rtl/>
        </w:rPr>
        <w:t xml:space="preserve">ותאמין </w:t>
      </w:r>
      <w:bookmarkStart w:id="2454" w:name="_ETM_Q3_543850"/>
      <w:bookmarkEnd w:id="2454"/>
      <w:r>
        <w:rPr>
          <w:rtl/>
        </w:rPr>
        <w:t>לי</w:t>
      </w:r>
      <w:r>
        <w:rPr>
          <w:rFonts w:hint="cs"/>
          <w:rtl/>
        </w:rPr>
        <w:t>,</w:t>
      </w:r>
      <w:r>
        <w:rPr>
          <w:rtl/>
        </w:rPr>
        <w:t xml:space="preserve"> </w:t>
      </w:r>
      <w:bookmarkStart w:id="2455" w:name="_ETM_Q3_544540"/>
      <w:bookmarkEnd w:id="2455"/>
      <w:r>
        <w:rPr>
          <w:rtl/>
        </w:rPr>
        <w:t xml:space="preserve">זה </w:t>
      </w:r>
      <w:bookmarkStart w:id="2456" w:name="_ETM_Q3_544810"/>
      <w:bookmarkEnd w:id="2456"/>
      <w:r>
        <w:rPr>
          <w:rtl/>
        </w:rPr>
        <w:t xml:space="preserve">דבר </w:t>
      </w:r>
      <w:bookmarkStart w:id="2457" w:name="_ETM_Q3_545080"/>
      <w:bookmarkEnd w:id="2457"/>
      <w:r>
        <w:rPr>
          <w:rtl/>
        </w:rPr>
        <w:t xml:space="preserve">שרשמתי </w:t>
      </w:r>
      <w:bookmarkStart w:id="2458" w:name="_ETM_Q3_545710"/>
      <w:bookmarkEnd w:id="2458"/>
      <w:r>
        <w:rPr>
          <w:rtl/>
        </w:rPr>
        <w:t xml:space="preserve">לי </w:t>
      </w:r>
      <w:bookmarkStart w:id="2459" w:name="_ETM_Q3_545860"/>
      <w:bookmarkEnd w:id="2459"/>
      <w:r>
        <w:rPr>
          <w:rtl/>
        </w:rPr>
        <w:t>עכשיו</w:t>
      </w:r>
      <w:r>
        <w:rPr>
          <w:rFonts w:hint="cs"/>
          <w:rtl/>
        </w:rPr>
        <w:t>.</w:t>
      </w:r>
      <w:r>
        <w:rPr>
          <w:rtl/>
        </w:rPr>
        <w:t xml:space="preserve"> </w:t>
      </w:r>
      <w:bookmarkStart w:id="2460" w:name="_ETM_Q3_546190"/>
      <w:bookmarkEnd w:id="2460"/>
      <w:r>
        <w:rPr>
          <w:rtl/>
        </w:rPr>
        <w:t xml:space="preserve">אם </w:t>
      </w:r>
      <w:bookmarkStart w:id="2461" w:name="_ETM_Q3_546339"/>
      <w:bookmarkEnd w:id="2461"/>
      <w:r>
        <w:rPr>
          <w:rtl/>
        </w:rPr>
        <w:t>היית</w:t>
      </w:r>
      <w:r>
        <w:rPr>
          <w:rFonts w:hint="cs"/>
          <w:rtl/>
        </w:rPr>
        <w:t>י</w:t>
      </w:r>
      <w:r>
        <w:rPr>
          <w:rtl/>
        </w:rPr>
        <w:t xml:space="preserve"> </w:t>
      </w:r>
      <w:bookmarkStart w:id="2462" w:name="_ETM_Q3_546520"/>
      <w:bookmarkEnd w:id="2462"/>
      <w:r>
        <w:rPr>
          <w:rtl/>
        </w:rPr>
        <w:t xml:space="preserve">יושב </w:t>
      </w:r>
      <w:bookmarkStart w:id="2463" w:name="_ETM_Q3_546820"/>
      <w:bookmarkEnd w:id="2463"/>
      <w:r>
        <w:rPr>
          <w:rtl/>
        </w:rPr>
        <w:t xml:space="preserve">חצי </w:t>
      </w:r>
      <w:bookmarkStart w:id="2464" w:name="_ETM_Q3_547150"/>
      <w:bookmarkEnd w:id="2464"/>
      <w:r>
        <w:rPr>
          <w:rtl/>
        </w:rPr>
        <w:t>שעה</w:t>
      </w:r>
      <w:bookmarkStart w:id="2465" w:name="_ETM_Q3_545668"/>
      <w:bookmarkEnd w:id="2465"/>
      <w:r>
        <w:rPr>
          <w:rFonts w:hint="cs"/>
          <w:rtl/>
        </w:rPr>
        <w:t>,</w:t>
      </w:r>
      <w:r>
        <w:rPr>
          <w:rtl/>
        </w:rPr>
        <w:t xml:space="preserve"> </w:t>
      </w:r>
      <w:bookmarkStart w:id="2466" w:name="_ETM_Q3_547839"/>
      <w:bookmarkEnd w:id="2466"/>
      <w:r>
        <w:rPr>
          <w:rtl/>
        </w:rPr>
        <w:t xml:space="preserve">הייתי </w:t>
      </w:r>
      <w:bookmarkStart w:id="2467" w:name="_ETM_Q3_548200"/>
      <w:bookmarkEnd w:id="2467"/>
      <w:r>
        <w:rPr>
          <w:rtl/>
        </w:rPr>
        <w:t xml:space="preserve">נותן </w:t>
      </w:r>
      <w:bookmarkStart w:id="2468" w:name="_ETM_Q3_548529"/>
      <w:bookmarkEnd w:id="2468"/>
      <w:r>
        <w:rPr>
          <w:rtl/>
        </w:rPr>
        <w:t xml:space="preserve">לך </w:t>
      </w:r>
      <w:bookmarkStart w:id="2469" w:name="_ETM_Q3_548770"/>
      <w:bookmarkEnd w:id="2469"/>
      <w:r>
        <w:rPr>
          <w:rtl/>
        </w:rPr>
        <w:t>עוד</w:t>
      </w:r>
      <w:bookmarkStart w:id="2470" w:name="_ETM_Q3_545938"/>
      <w:bookmarkEnd w:id="2470"/>
      <w:r>
        <w:rPr>
          <w:rtl/>
        </w:rPr>
        <w:t xml:space="preserve"> </w:t>
      </w:r>
      <w:bookmarkStart w:id="2471" w:name="_ETM_Q3_549130"/>
      <w:bookmarkEnd w:id="2471"/>
      <w:r>
        <w:rPr>
          <w:rtl/>
        </w:rPr>
        <w:t xml:space="preserve">לפחות </w:t>
      </w:r>
      <w:bookmarkStart w:id="2472" w:name="_ETM_Q3_549549"/>
      <w:bookmarkEnd w:id="2472"/>
      <w:r>
        <w:rPr>
          <w:rtl/>
        </w:rPr>
        <w:t>10</w:t>
      </w:r>
      <w:r>
        <w:rPr>
          <w:rFonts w:hint="cs"/>
          <w:rtl/>
        </w:rPr>
        <w:t xml:space="preserve"> או</w:t>
      </w:r>
      <w:r>
        <w:rPr>
          <w:rtl/>
        </w:rPr>
        <w:t xml:space="preserve"> </w:t>
      </w:r>
      <w:bookmarkStart w:id="2473" w:name="_ETM_Q3_549880"/>
      <w:bookmarkEnd w:id="2473"/>
      <w:r>
        <w:rPr>
          <w:rtl/>
        </w:rPr>
        <w:t xml:space="preserve">15 </w:t>
      </w:r>
      <w:bookmarkStart w:id="2474" w:name="_ETM_Q3_550479"/>
      <w:bookmarkEnd w:id="2474"/>
      <w:r>
        <w:rPr>
          <w:rtl/>
        </w:rPr>
        <w:t>מקרים</w:t>
      </w:r>
      <w:r>
        <w:rPr>
          <w:rFonts w:hint="cs"/>
          <w:rtl/>
        </w:rPr>
        <w:t>.</w:t>
      </w:r>
      <w:r>
        <w:rPr>
          <w:rtl/>
        </w:rPr>
        <w:t xml:space="preserve"> </w:t>
      </w:r>
      <w:bookmarkStart w:id="2475" w:name="_ETM_Q3_553310"/>
      <w:bookmarkEnd w:id="2475"/>
      <w:r w:rsidR="006F3D4D">
        <w:rPr>
          <w:rFonts w:hint="cs"/>
          <w:rtl/>
        </w:rPr>
        <w:t>ב</w:t>
      </w:r>
      <w:r>
        <w:rPr>
          <w:rtl/>
        </w:rPr>
        <w:t xml:space="preserve">מה </w:t>
      </w:r>
      <w:bookmarkStart w:id="2476" w:name="_ETM_Q3_553700"/>
      <w:bookmarkEnd w:id="2476"/>
      <w:r>
        <w:rPr>
          <w:rtl/>
        </w:rPr>
        <w:t xml:space="preserve">שקשור </w:t>
      </w:r>
      <w:bookmarkStart w:id="2477" w:name="_ETM_Q3_554630"/>
      <w:bookmarkEnd w:id="2477"/>
      <w:r>
        <w:rPr>
          <w:rtl/>
        </w:rPr>
        <w:t>לר</w:t>
      </w:r>
      <w:r>
        <w:rPr>
          <w:rFonts w:hint="cs"/>
          <w:rtl/>
        </w:rPr>
        <w:t>אש הממשלה</w:t>
      </w:r>
      <w:r>
        <w:rPr>
          <w:rtl/>
        </w:rPr>
        <w:t xml:space="preserve"> </w:t>
      </w:r>
      <w:bookmarkStart w:id="2478" w:name="_ETM_Q3_555650"/>
      <w:bookmarkEnd w:id="2478"/>
      <w:r>
        <w:rPr>
          <w:rtl/>
        </w:rPr>
        <w:t>וסביבתו</w:t>
      </w:r>
      <w:r>
        <w:rPr>
          <w:rFonts w:hint="cs"/>
          <w:rtl/>
        </w:rPr>
        <w:t>,</w:t>
      </w:r>
      <w:r>
        <w:rPr>
          <w:rtl/>
        </w:rPr>
        <w:t xml:space="preserve"> </w:t>
      </w:r>
      <w:bookmarkStart w:id="2479" w:name="_ETM_Q3_557069"/>
      <w:bookmarkEnd w:id="2479"/>
      <w:r>
        <w:rPr>
          <w:rtl/>
        </w:rPr>
        <w:t xml:space="preserve">אני </w:t>
      </w:r>
      <w:bookmarkStart w:id="2480" w:name="_ETM_Q3_557369"/>
      <w:bookmarkEnd w:id="2480"/>
      <w:r>
        <w:rPr>
          <w:rtl/>
        </w:rPr>
        <w:t xml:space="preserve">אומר </w:t>
      </w:r>
      <w:bookmarkStart w:id="2481" w:name="_ETM_Q3_557609"/>
      <w:bookmarkEnd w:id="2481"/>
      <w:r>
        <w:rPr>
          <w:rtl/>
        </w:rPr>
        <w:t>לך</w:t>
      </w:r>
      <w:r>
        <w:rPr>
          <w:rFonts w:hint="cs"/>
          <w:rtl/>
        </w:rPr>
        <w:t>,</w:t>
      </w:r>
      <w:bookmarkStart w:id="2482" w:name="_ETM_Q3_557558"/>
      <w:bookmarkEnd w:id="2482"/>
      <w:r>
        <w:rPr>
          <w:rtl/>
        </w:rPr>
        <w:t xml:space="preserve"> </w:t>
      </w:r>
      <w:bookmarkStart w:id="2483" w:name="_ETM_Q3_559009"/>
      <w:bookmarkEnd w:id="2483"/>
      <w:r>
        <w:rPr>
          <w:rFonts w:hint="cs"/>
          <w:rtl/>
        </w:rPr>
        <w:t>דמם</w:t>
      </w:r>
      <w:r>
        <w:rPr>
          <w:rtl/>
        </w:rPr>
        <w:t xml:space="preserve"> </w:t>
      </w:r>
      <w:bookmarkStart w:id="2484" w:name="_ETM_Q3_559339"/>
      <w:bookmarkEnd w:id="2484"/>
      <w:r>
        <w:rPr>
          <w:rtl/>
        </w:rPr>
        <w:t>מופקר</w:t>
      </w:r>
      <w:r>
        <w:rPr>
          <w:rFonts w:hint="cs"/>
          <w:rtl/>
        </w:rPr>
        <w:t>,</w:t>
      </w:r>
      <w:r>
        <w:rPr>
          <w:rtl/>
        </w:rPr>
        <w:t xml:space="preserve"> </w:t>
      </w:r>
      <w:bookmarkStart w:id="2485" w:name="_ETM_Q3_561240"/>
      <w:bookmarkEnd w:id="2485"/>
      <w:r>
        <w:rPr>
          <w:rtl/>
        </w:rPr>
        <w:t>הכ</w:t>
      </w:r>
      <w:r>
        <w:rPr>
          <w:rFonts w:hint="cs"/>
          <w:rtl/>
        </w:rPr>
        <w:t>ו</w:t>
      </w:r>
      <w:r>
        <w:rPr>
          <w:rtl/>
        </w:rPr>
        <w:t xml:space="preserve">ל </w:t>
      </w:r>
      <w:bookmarkStart w:id="2486" w:name="_ETM_Q3_565210"/>
      <w:bookmarkStart w:id="2487" w:name="_ETM_Q3_565630"/>
      <w:bookmarkStart w:id="2488" w:name="_ETM_Q3_561178"/>
      <w:bookmarkEnd w:id="2486"/>
      <w:bookmarkEnd w:id="2487"/>
      <w:bookmarkEnd w:id="2488"/>
      <w:r>
        <w:rPr>
          <w:rFonts w:hint="cs"/>
          <w:rtl/>
        </w:rPr>
        <w:t>מותר, הכול.</w:t>
      </w:r>
      <w:bookmarkStart w:id="2489" w:name="_ETM_Q3_565748"/>
      <w:bookmarkEnd w:id="2489"/>
    </w:p>
    <w:p w:rsidR="00EE5124" w:rsidRDefault="00EE5124" w:rsidP="007E32E6">
      <w:pPr>
        <w:rPr>
          <w:rtl/>
        </w:rPr>
      </w:pPr>
      <w:bookmarkStart w:id="2490" w:name="_ETM_Q3_565831"/>
      <w:bookmarkEnd w:id="2490"/>
    </w:p>
    <w:p w:rsidR="00EE5124" w:rsidRDefault="00EE5124" w:rsidP="00BF41E9">
      <w:pPr>
        <w:rPr>
          <w:rtl/>
        </w:rPr>
      </w:pPr>
      <w:bookmarkStart w:id="2491" w:name="_ETM_Q3_565956"/>
      <w:bookmarkStart w:id="2492" w:name="_ETM_Q3_566014"/>
      <w:bookmarkStart w:id="2493" w:name="_ETM_Q3_562738"/>
      <w:bookmarkEnd w:id="2491"/>
      <w:bookmarkEnd w:id="2492"/>
      <w:bookmarkEnd w:id="2493"/>
      <w:r>
        <w:rPr>
          <w:rtl/>
        </w:rPr>
        <w:t xml:space="preserve">אמרו </w:t>
      </w:r>
      <w:bookmarkStart w:id="2494" w:name="_ETM_Q3_565870"/>
      <w:bookmarkEnd w:id="2494"/>
      <w:r>
        <w:rPr>
          <w:rFonts w:hint="cs"/>
          <w:rtl/>
        </w:rPr>
        <w:t>ש</w:t>
      </w:r>
      <w:r>
        <w:rPr>
          <w:rtl/>
        </w:rPr>
        <w:t>זי</w:t>
      </w:r>
      <w:r>
        <w:rPr>
          <w:rFonts w:hint="cs"/>
          <w:rtl/>
        </w:rPr>
        <w:t>יפ</w:t>
      </w:r>
      <w:r>
        <w:rPr>
          <w:rtl/>
        </w:rPr>
        <w:t xml:space="preserve">ו </w:t>
      </w:r>
      <w:bookmarkStart w:id="2495" w:name="_ETM_Q3_566229"/>
      <w:bookmarkEnd w:id="2495"/>
      <w:r>
        <w:rPr>
          <w:rtl/>
        </w:rPr>
        <w:t>פרוטוקול</w:t>
      </w:r>
      <w:r>
        <w:rPr>
          <w:rFonts w:hint="cs"/>
          <w:rtl/>
        </w:rPr>
        <w:t>.</w:t>
      </w:r>
      <w:bookmarkStart w:id="2496" w:name="_ETM_Q3_567220"/>
      <w:bookmarkEnd w:id="2496"/>
      <w:r>
        <w:rPr>
          <w:rFonts w:hint="cs"/>
          <w:rtl/>
        </w:rPr>
        <w:t xml:space="preserve"> </w:t>
      </w:r>
      <w:bookmarkStart w:id="2497" w:name="_ETM_Q3_564709"/>
      <w:bookmarkEnd w:id="2497"/>
      <w:r>
        <w:rPr>
          <w:rtl/>
        </w:rPr>
        <w:t xml:space="preserve">איך </w:t>
      </w:r>
      <w:bookmarkStart w:id="2498" w:name="_ETM_Q3_567520"/>
      <w:bookmarkEnd w:id="2498"/>
      <w:r>
        <w:rPr>
          <w:rtl/>
        </w:rPr>
        <w:t xml:space="preserve">אפשר </w:t>
      </w:r>
      <w:bookmarkStart w:id="2499" w:name="_ETM_Q3_567790"/>
      <w:bookmarkEnd w:id="2499"/>
      <w:r>
        <w:rPr>
          <w:rFonts w:hint="cs"/>
          <w:rtl/>
        </w:rPr>
        <w:t>לזייף</w:t>
      </w:r>
      <w:r>
        <w:rPr>
          <w:rtl/>
        </w:rPr>
        <w:t xml:space="preserve"> </w:t>
      </w:r>
      <w:bookmarkStart w:id="2500" w:name="_ETM_Q3_568060"/>
      <w:bookmarkEnd w:id="2500"/>
      <w:r>
        <w:rPr>
          <w:rtl/>
        </w:rPr>
        <w:t>פרוטוקול</w:t>
      </w:r>
      <w:r>
        <w:rPr>
          <w:rFonts w:hint="cs"/>
          <w:rtl/>
        </w:rPr>
        <w:t>?</w:t>
      </w:r>
      <w:r>
        <w:rPr>
          <w:rtl/>
        </w:rPr>
        <w:t xml:space="preserve"> </w:t>
      </w:r>
      <w:bookmarkStart w:id="2501" w:name="_ETM_Q3_568450"/>
      <w:bookmarkEnd w:id="2501"/>
      <w:r>
        <w:rPr>
          <w:rtl/>
        </w:rPr>
        <w:t xml:space="preserve">זה </w:t>
      </w:r>
      <w:bookmarkStart w:id="2502" w:name="_ETM_Q3_568540"/>
      <w:bookmarkEnd w:id="2502"/>
      <w:r>
        <w:rPr>
          <w:rtl/>
        </w:rPr>
        <w:t>מוקלט</w:t>
      </w:r>
      <w:r>
        <w:rPr>
          <w:rFonts w:hint="cs"/>
          <w:rtl/>
        </w:rPr>
        <w:t>.</w:t>
      </w:r>
      <w:r>
        <w:rPr>
          <w:rtl/>
        </w:rPr>
        <w:t xml:space="preserve"> </w:t>
      </w:r>
      <w:bookmarkStart w:id="2503" w:name="_ETM_Q3_571500"/>
      <w:bookmarkEnd w:id="2503"/>
      <w:r>
        <w:rPr>
          <w:rtl/>
        </w:rPr>
        <w:t>איך</w:t>
      </w:r>
      <w:r>
        <w:rPr>
          <w:rFonts w:hint="cs"/>
          <w:rtl/>
        </w:rPr>
        <w:t>?</w:t>
      </w:r>
      <w:r>
        <w:rPr>
          <w:rtl/>
        </w:rPr>
        <w:t xml:space="preserve"> </w:t>
      </w:r>
      <w:bookmarkStart w:id="2504" w:name="_ETM_Q3_572310"/>
      <w:bookmarkEnd w:id="2504"/>
      <w:r>
        <w:rPr>
          <w:rtl/>
        </w:rPr>
        <w:t xml:space="preserve">קראו </w:t>
      </w:r>
      <w:bookmarkStart w:id="2505" w:name="_ETM_Q3_572670"/>
      <w:bookmarkEnd w:id="2505"/>
      <w:r>
        <w:rPr>
          <w:rtl/>
        </w:rPr>
        <w:t xml:space="preserve">להם </w:t>
      </w:r>
      <w:bookmarkStart w:id="2506" w:name="_ETM_Q3_572880"/>
      <w:bookmarkEnd w:id="2506"/>
      <w:r>
        <w:rPr>
          <w:rtl/>
        </w:rPr>
        <w:t>לחקירה</w:t>
      </w:r>
      <w:r>
        <w:rPr>
          <w:rFonts w:hint="cs"/>
          <w:rtl/>
        </w:rPr>
        <w:t>,</w:t>
      </w:r>
      <w:bookmarkStart w:id="2507" w:name="_ETM_Q3_576279"/>
      <w:bookmarkStart w:id="2508" w:name="_ETM_Q3_576520"/>
      <w:bookmarkStart w:id="2509" w:name="_ETM_Q3_576850"/>
      <w:bookmarkStart w:id="2510" w:name="_ETM_Q3_579570"/>
      <w:bookmarkStart w:id="2511" w:name="_ETM_Q3_580619"/>
      <w:bookmarkEnd w:id="2507"/>
      <w:bookmarkEnd w:id="2508"/>
      <w:bookmarkEnd w:id="2509"/>
      <w:bookmarkEnd w:id="2510"/>
      <w:bookmarkEnd w:id="2511"/>
      <w:r>
        <w:rPr>
          <w:rFonts w:hint="cs"/>
          <w:rtl/>
        </w:rPr>
        <w:t xml:space="preserve"> תבינו על מה</w:t>
      </w:r>
      <w:bookmarkStart w:id="2512" w:name="_ETM_Q3_576768"/>
      <w:bookmarkEnd w:id="2512"/>
      <w:r>
        <w:rPr>
          <w:rFonts w:hint="cs"/>
          <w:rtl/>
        </w:rPr>
        <w:t xml:space="preserve">. </w:t>
      </w:r>
      <w:bookmarkStart w:id="2513" w:name="_ETM_Q3_577059"/>
      <w:bookmarkEnd w:id="2513"/>
      <w:r>
        <w:rPr>
          <w:rFonts w:hint="cs"/>
          <w:rtl/>
        </w:rPr>
        <w:t xml:space="preserve">אז כשאני רואה </w:t>
      </w:r>
      <w:bookmarkStart w:id="2514" w:name="_ETM_Q3_579332"/>
      <w:bookmarkStart w:id="2515" w:name="_ETM_Q3_580979"/>
      <w:bookmarkEnd w:id="2514"/>
      <w:bookmarkEnd w:id="2515"/>
      <w:r>
        <w:rPr>
          <w:rtl/>
        </w:rPr>
        <w:t xml:space="preserve">את </w:t>
      </w:r>
      <w:bookmarkStart w:id="2516" w:name="_ETM_Q3_581100"/>
      <w:bookmarkEnd w:id="2516"/>
      <w:r>
        <w:rPr>
          <w:rtl/>
        </w:rPr>
        <w:t xml:space="preserve">כל </w:t>
      </w:r>
      <w:bookmarkStart w:id="2517" w:name="_ETM_Q3_581369"/>
      <w:bookmarkEnd w:id="2517"/>
      <w:r>
        <w:rPr>
          <w:rtl/>
        </w:rPr>
        <w:t>המקרים</w:t>
      </w:r>
      <w:r>
        <w:rPr>
          <w:rFonts w:hint="cs"/>
          <w:rtl/>
        </w:rPr>
        <w:t>,</w:t>
      </w:r>
      <w:r>
        <w:rPr>
          <w:rtl/>
        </w:rPr>
        <w:t xml:space="preserve"> </w:t>
      </w:r>
      <w:bookmarkStart w:id="2518" w:name="_ETM_Q3_581820"/>
      <w:bookmarkEnd w:id="2518"/>
      <w:r>
        <w:rPr>
          <w:rtl/>
        </w:rPr>
        <w:t xml:space="preserve">ואזרחי </w:t>
      </w:r>
      <w:bookmarkStart w:id="2519" w:name="_ETM_Q3_582359"/>
      <w:bookmarkEnd w:id="2519"/>
      <w:r>
        <w:rPr>
          <w:rtl/>
        </w:rPr>
        <w:t xml:space="preserve">מדינת </w:t>
      </w:r>
      <w:bookmarkStart w:id="2520" w:name="_ETM_Q3_582750"/>
      <w:bookmarkEnd w:id="2520"/>
      <w:r>
        <w:rPr>
          <w:rtl/>
        </w:rPr>
        <w:t xml:space="preserve">ישראל </w:t>
      </w:r>
      <w:bookmarkStart w:id="2521" w:name="_ETM_Q3_583259"/>
      <w:bookmarkEnd w:id="2521"/>
      <w:r>
        <w:rPr>
          <w:rtl/>
        </w:rPr>
        <w:t>רואים</w:t>
      </w:r>
      <w:r>
        <w:rPr>
          <w:rFonts w:hint="cs"/>
          <w:rtl/>
        </w:rPr>
        <w:t>,</w:t>
      </w:r>
      <w:r>
        <w:rPr>
          <w:rtl/>
        </w:rPr>
        <w:t xml:space="preserve"> </w:t>
      </w:r>
      <w:bookmarkStart w:id="2522" w:name="_ETM_Q3_584289"/>
      <w:bookmarkEnd w:id="2522"/>
      <w:r>
        <w:rPr>
          <w:rtl/>
        </w:rPr>
        <w:t xml:space="preserve">מבינים </w:t>
      </w:r>
      <w:bookmarkStart w:id="2523" w:name="_ETM_Q3_586070"/>
      <w:bookmarkEnd w:id="2523"/>
      <w:r>
        <w:rPr>
          <w:rtl/>
        </w:rPr>
        <w:t>שי</w:t>
      </w:r>
      <w:bookmarkStart w:id="2524" w:name="_ETM_Q3_586490"/>
      <w:bookmarkEnd w:id="2524"/>
      <w:r>
        <w:rPr>
          <w:rFonts w:hint="cs"/>
          <w:rtl/>
        </w:rPr>
        <w:t>ש</w:t>
      </w:r>
      <w:r>
        <w:rPr>
          <w:rtl/>
        </w:rPr>
        <w:t xml:space="preserve"> </w:t>
      </w:r>
      <w:bookmarkStart w:id="2525" w:name="_ETM_Q3_586700"/>
      <w:bookmarkEnd w:id="2525"/>
      <w:r>
        <w:rPr>
          <w:rtl/>
        </w:rPr>
        <w:t xml:space="preserve">פה </w:t>
      </w:r>
      <w:bookmarkStart w:id="2526" w:name="_ETM_Q3_586880"/>
      <w:bookmarkEnd w:id="2526"/>
      <w:r>
        <w:rPr>
          <w:rtl/>
        </w:rPr>
        <w:t xml:space="preserve">בעצם </w:t>
      </w:r>
      <w:bookmarkStart w:id="2527" w:name="_ETM_Q3_590439"/>
      <w:bookmarkEnd w:id="2527"/>
      <w:r>
        <w:rPr>
          <w:rtl/>
        </w:rPr>
        <w:t xml:space="preserve">גופים </w:t>
      </w:r>
      <w:bookmarkStart w:id="2528" w:name="_ETM_Q3_590979"/>
      <w:bookmarkEnd w:id="2528"/>
      <w:r>
        <w:rPr>
          <w:rtl/>
        </w:rPr>
        <w:t xml:space="preserve">במדינת </w:t>
      </w:r>
      <w:bookmarkStart w:id="2529" w:name="_ETM_Q3_591490"/>
      <w:bookmarkEnd w:id="2529"/>
      <w:r>
        <w:rPr>
          <w:rtl/>
        </w:rPr>
        <w:t xml:space="preserve">ישראל </w:t>
      </w:r>
      <w:bookmarkStart w:id="2530" w:name="_ETM_Q3_592000"/>
      <w:bookmarkEnd w:id="2530"/>
      <w:r>
        <w:rPr>
          <w:rtl/>
        </w:rPr>
        <w:t xml:space="preserve">שאמורים </w:t>
      </w:r>
      <w:bookmarkStart w:id="2531" w:name="_ETM_Q3_592450"/>
      <w:bookmarkEnd w:id="2531"/>
      <w:r>
        <w:rPr>
          <w:rtl/>
        </w:rPr>
        <w:t xml:space="preserve">להיות </w:t>
      </w:r>
      <w:bookmarkStart w:id="2532" w:name="_ETM_Q3_592659"/>
      <w:bookmarkEnd w:id="2532"/>
      <w:r>
        <w:rPr>
          <w:rtl/>
        </w:rPr>
        <w:t>ממלכתי</w:t>
      </w:r>
      <w:r>
        <w:rPr>
          <w:rFonts w:hint="cs"/>
          <w:rtl/>
        </w:rPr>
        <w:t>ים,</w:t>
      </w:r>
      <w:r>
        <w:rPr>
          <w:rtl/>
        </w:rPr>
        <w:t xml:space="preserve"> </w:t>
      </w:r>
      <w:bookmarkStart w:id="2533" w:name="_ETM_Q3_594490"/>
      <w:bookmarkEnd w:id="2533"/>
      <w:r>
        <w:rPr>
          <w:rtl/>
        </w:rPr>
        <w:t xml:space="preserve">וכל </w:t>
      </w:r>
      <w:bookmarkStart w:id="2534" w:name="_ETM_Q3_594850"/>
      <w:bookmarkEnd w:id="2534"/>
      <w:r>
        <w:rPr>
          <w:rtl/>
        </w:rPr>
        <w:t xml:space="preserve">תפקידם </w:t>
      </w:r>
      <w:bookmarkStart w:id="2535" w:name="_ETM_Q3_595390"/>
      <w:bookmarkEnd w:id="2535"/>
      <w:r>
        <w:rPr>
          <w:rtl/>
        </w:rPr>
        <w:t xml:space="preserve">זה </w:t>
      </w:r>
      <w:bookmarkStart w:id="2536" w:name="_ETM_Q3_595570"/>
      <w:bookmarkEnd w:id="2536"/>
      <w:r>
        <w:rPr>
          <w:rtl/>
        </w:rPr>
        <w:t xml:space="preserve">להפיל </w:t>
      </w:r>
      <w:bookmarkStart w:id="2537" w:name="_ETM_Q3_595870"/>
      <w:bookmarkEnd w:id="2537"/>
      <w:r>
        <w:rPr>
          <w:rtl/>
        </w:rPr>
        <w:t xml:space="preserve">את </w:t>
      </w:r>
      <w:bookmarkStart w:id="2538" w:name="_ETM_Q3_595930"/>
      <w:bookmarkEnd w:id="2538"/>
      <w:r>
        <w:rPr>
          <w:rtl/>
        </w:rPr>
        <w:t xml:space="preserve">הממשלה </w:t>
      </w:r>
      <w:bookmarkStart w:id="2539" w:name="_ETM_Q3_596620"/>
      <w:bookmarkEnd w:id="2539"/>
      <w:r>
        <w:rPr>
          <w:rtl/>
        </w:rPr>
        <w:t xml:space="preserve">ולפגוע </w:t>
      </w:r>
      <w:bookmarkStart w:id="2540" w:name="_ETM_Q3_597370"/>
      <w:bookmarkEnd w:id="2540"/>
      <w:r>
        <w:rPr>
          <w:rtl/>
        </w:rPr>
        <w:t>בסביב</w:t>
      </w:r>
      <w:bookmarkStart w:id="2541" w:name="_ETM_Q3_593538"/>
      <w:bookmarkEnd w:id="2541"/>
      <w:r>
        <w:rPr>
          <w:rtl/>
        </w:rPr>
        <w:t xml:space="preserve">ת </w:t>
      </w:r>
      <w:bookmarkStart w:id="2542" w:name="_ETM_Q3_597820"/>
      <w:bookmarkEnd w:id="2542"/>
      <w:r>
        <w:rPr>
          <w:rtl/>
        </w:rPr>
        <w:t xml:space="preserve">ראש </w:t>
      </w:r>
      <w:bookmarkStart w:id="2543" w:name="_ETM_Q3_598029"/>
      <w:bookmarkEnd w:id="2543"/>
      <w:r>
        <w:rPr>
          <w:rtl/>
        </w:rPr>
        <w:t>הממשלה</w:t>
      </w:r>
      <w:bookmarkStart w:id="2544" w:name="_ETM_Q3_598840"/>
      <w:bookmarkEnd w:id="2544"/>
      <w:r>
        <w:rPr>
          <w:rFonts w:hint="cs"/>
          <w:rtl/>
        </w:rPr>
        <w:t>. הרי</w:t>
      </w:r>
      <w:r>
        <w:rPr>
          <w:rtl/>
        </w:rPr>
        <w:t xml:space="preserve"> </w:t>
      </w:r>
      <w:bookmarkStart w:id="2545" w:name="_ETM_Q3_598990"/>
      <w:bookmarkEnd w:id="2545"/>
      <w:r>
        <w:rPr>
          <w:rtl/>
        </w:rPr>
        <w:t xml:space="preserve">ראש </w:t>
      </w:r>
      <w:bookmarkStart w:id="2546" w:name="_ETM_Q3_599200"/>
      <w:bookmarkEnd w:id="2546"/>
      <w:r>
        <w:rPr>
          <w:rtl/>
        </w:rPr>
        <w:t xml:space="preserve">הממשלה </w:t>
      </w:r>
      <w:bookmarkStart w:id="2547" w:name="_ETM_Q3_600460"/>
      <w:bookmarkEnd w:id="2547"/>
      <w:r>
        <w:rPr>
          <w:rtl/>
        </w:rPr>
        <w:t xml:space="preserve">לא </w:t>
      </w:r>
      <w:bookmarkStart w:id="2548" w:name="_ETM_Q3_600759"/>
      <w:bookmarkEnd w:id="2548"/>
      <w:r>
        <w:rPr>
          <w:rtl/>
        </w:rPr>
        <w:t xml:space="preserve">מעניין </w:t>
      </w:r>
      <w:bookmarkStart w:id="2549" w:name="_ETM_Q3_601089"/>
      <w:bookmarkEnd w:id="2549"/>
      <w:r>
        <w:rPr>
          <w:rtl/>
        </w:rPr>
        <w:t xml:space="preserve">אותם </w:t>
      </w:r>
      <w:bookmarkStart w:id="2550" w:name="_ETM_Q3_601270"/>
      <w:bookmarkEnd w:id="2550"/>
      <w:r>
        <w:rPr>
          <w:rtl/>
        </w:rPr>
        <w:t>כ</w:t>
      </w:r>
      <w:bookmarkStart w:id="2551" w:name="_ETM_Q3_597938"/>
      <w:bookmarkEnd w:id="2551"/>
      <w:r>
        <w:rPr>
          <w:rFonts w:hint="cs"/>
          <w:rtl/>
        </w:rPr>
        <w:t>בן אדם</w:t>
      </w:r>
      <w:r>
        <w:rPr>
          <w:rtl/>
        </w:rPr>
        <w:t xml:space="preserve"> </w:t>
      </w:r>
      <w:bookmarkStart w:id="2552" w:name="_ETM_Q3_601509"/>
      <w:bookmarkEnd w:id="2552"/>
      <w:r>
        <w:rPr>
          <w:rtl/>
        </w:rPr>
        <w:t>פרטי</w:t>
      </w:r>
      <w:r>
        <w:rPr>
          <w:rFonts w:hint="cs"/>
          <w:rtl/>
        </w:rPr>
        <w:t>.</w:t>
      </w:r>
      <w:bookmarkStart w:id="2553" w:name="_ETM_Q3_600058"/>
      <w:bookmarkEnd w:id="2553"/>
      <w:r>
        <w:rPr>
          <w:rtl/>
        </w:rPr>
        <w:t xml:space="preserve"> </w:t>
      </w:r>
      <w:bookmarkStart w:id="2554" w:name="_ETM_Q3_602020"/>
      <w:bookmarkEnd w:id="2554"/>
      <w:r>
        <w:rPr>
          <w:rtl/>
        </w:rPr>
        <w:t xml:space="preserve">הם </w:t>
      </w:r>
      <w:bookmarkStart w:id="2555" w:name="_ETM_Q3_602200"/>
      <w:bookmarkEnd w:id="2555"/>
      <w:r>
        <w:rPr>
          <w:rtl/>
        </w:rPr>
        <w:t xml:space="preserve">רוצים </w:t>
      </w:r>
      <w:bookmarkStart w:id="2556" w:name="_ETM_Q3_602560"/>
      <w:bookmarkEnd w:id="2556"/>
      <w:r>
        <w:rPr>
          <w:rtl/>
        </w:rPr>
        <w:t xml:space="preserve">שהוא </w:t>
      </w:r>
      <w:bookmarkStart w:id="2557" w:name="_ETM_Q3_602829"/>
      <w:bookmarkEnd w:id="2557"/>
      <w:r>
        <w:rPr>
          <w:rtl/>
        </w:rPr>
        <w:t xml:space="preserve">לא </w:t>
      </w:r>
      <w:bookmarkStart w:id="2558" w:name="_ETM_Q3_602979"/>
      <w:bookmarkEnd w:id="2558"/>
      <w:r>
        <w:rPr>
          <w:rtl/>
        </w:rPr>
        <w:t xml:space="preserve">יהיה </w:t>
      </w:r>
      <w:bookmarkStart w:id="2559" w:name="_ETM_Q3_603159"/>
      <w:bookmarkEnd w:id="2559"/>
      <w:r>
        <w:rPr>
          <w:rFonts w:hint="cs"/>
          <w:rtl/>
        </w:rPr>
        <w:t>ראש הממשלה</w:t>
      </w:r>
      <w:r>
        <w:rPr>
          <w:rtl/>
        </w:rPr>
        <w:t xml:space="preserve"> </w:t>
      </w:r>
      <w:bookmarkStart w:id="2560" w:name="_ETM_Q3_603820"/>
      <w:bookmarkEnd w:id="2560"/>
      <w:r>
        <w:rPr>
          <w:rtl/>
        </w:rPr>
        <w:t>יותר</w:t>
      </w:r>
      <w:r>
        <w:rPr>
          <w:rFonts w:hint="cs"/>
          <w:rtl/>
        </w:rPr>
        <w:t>. זה</w:t>
      </w:r>
      <w:bookmarkStart w:id="2561" w:name="_ETM_Q3_601718"/>
      <w:bookmarkStart w:id="2562" w:name="_ETM_Q3_604790"/>
      <w:bookmarkEnd w:id="2561"/>
      <w:bookmarkEnd w:id="2562"/>
      <w:r>
        <w:rPr>
          <w:rtl/>
        </w:rPr>
        <w:t xml:space="preserve"> </w:t>
      </w:r>
      <w:bookmarkStart w:id="2563" w:name="_ETM_Q3_604939"/>
      <w:bookmarkEnd w:id="2563"/>
      <w:r>
        <w:rPr>
          <w:rtl/>
        </w:rPr>
        <w:t xml:space="preserve">מה </w:t>
      </w:r>
      <w:bookmarkStart w:id="2564" w:name="_ETM_Q3_605000"/>
      <w:bookmarkEnd w:id="2564"/>
      <w:r>
        <w:rPr>
          <w:rtl/>
        </w:rPr>
        <w:t xml:space="preserve">שמעניין </w:t>
      </w:r>
      <w:bookmarkStart w:id="2565" w:name="_ETM_Q3_605420"/>
      <w:bookmarkEnd w:id="2565"/>
      <w:r>
        <w:rPr>
          <w:rtl/>
        </w:rPr>
        <w:t>אות</w:t>
      </w:r>
      <w:r>
        <w:rPr>
          <w:rFonts w:hint="cs"/>
          <w:rtl/>
        </w:rPr>
        <w:t>ם,</w:t>
      </w:r>
      <w:bookmarkStart w:id="2566" w:name="_ETM_Q3_608170"/>
      <w:bookmarkStart w:id="2567" w:name="_ETM_Q3_608530"/>
      <w:bookmarkStart w:id="2568" w:name="_ETM_Q3_608601"/>
      <w:bookmarkEnd w:id="2566"/>
      <w:bookmarkEnd w:id="2567"/>
      <w:bookmarkEnd w:id="2568"/>
      <w:r>
        <w:rPr>
          <w:rFonts w:hint="cs"/>
          <w:rtl/>
        </w:rPr>
        <w:t xml:space="preserve"> </w:t>
      </w:r>
      <w:bookmarkStart w:id="2569" w:name="_ETM_Q3_608723"/>
      <w:bookmarkStart w:id="2570" w:name="_ETM_Q3_608776"/>
      <w:bookmarkEnd w:id="2569"/>
      <w:bookmarkEnd w:id="2570"/>
      <w:r>
        <w:rPr>
          <w:rtl/>
        </w:rPr>
        <w:t xml:space="preserve">ולכן </w:t>
      </w:r>
      <w:bookmarkStart w:id="2571" w:name="_ETM_Q3_608680"/>
      <w:bookmarkEnd w:id="2571"/>
      <w:r>
        <w:rPr>
          <w:rtl/>
        </w:rPr>
        <w:t xml:space="preserve">הכול </w:t>
      </w:r>
      <w:bookmarkStart w:id="2572" w:name="_ETM_Q3_608950"/>
      <w:bookmarkEnd w:id="2572"/>
      <w:r>
        <w:rPr>
          <w:rtl/>
        </w:rPr>
        <w:t>מותר</w:t>
      </w:r>
      <w:r>
        <w:rPr>
          <w:rFonts w:hint="cs"/>
          <w:rtl/>
        </w:rPr>
        <w:t>.</w:t>
      </w:r>
      <w:bookmarkStart w:id="2573" w:name="_ETM_Q3_610040"/>
      <w:bookmarkEnd w:id="2573"/>
      <w:r w:rsidR="00A70652">
        <w:rPr>
          <w:rFonts w:hint="cs"/>
          <w:rtl/>
        </w:rPr>
        <w:t xml:space="preserve"> </w:t>
      </w:r>
      <w:bookmarkStart w:id="2574" w:name="_ETM_Q3_609179"/>
      <w:bookmarkEnd w:id="2574"/>
      <w:r>
        <w:rPr>
          <w:rtl/>
        </w:rPr>
        <w:t xml:space="preserve">אני </w:t>
      </w:r>
      <w:bookmarkStart w:id="2575" w:name="_ETM_Q3_610280"/>
      <w:bookmarkEnd w:id="2575"/>
      <w:r>
        <w:rPr>
          <w:rtl/>
        </w:rPr>
        <w:t xml:space="preserve">אומר </w:t>
      </w:r>
      <w:bookmarkStart w:id="2576" w:name="_ETM_Q3_610519"/>
      <w:bookmarkEnd w:id="2576"/>
      <w:r>
        <w:rPr>
          <w:rtl/>
        </w:rPr>
        <w:t xml:space="preserve">לך </w:t>
      </w:r>
      <w:bookmarkStart w:id="2577" w:name="_ETM_Q3_610700"/>
      <w:bookmarkStart w:id="2578" w:name="_ETM_Q3_608249"/>
      <w:bookmarkEnd w:id="2577"/>
      <w:bookmarkEnd w:id="2578"/>
      <w:r>
        <w:rPr>
          <w:rtl/>
        </w:rPr>
        <w:t>באמת</w:t>
      </w:r>
      <w:bookmarkStart w:id="2579" w:name="_ETM_Q3_611329"/>
      <w:bookmarkEnd w:id="2579"/>
      <w:r>
        <w:rPr>
          <w:rFonts w:hint="cs"/>
          <w:rtl/>
        </w:rPr>
        <w:t xml:space="preserve"> </w:t>
      </w:r>
      <w:proofErr w:type="spellStart"/>
      <w:r>
        <w:rPr>
          <w:rFonts w:hint="cs"/>
          <w:rtl/>
        </w:rPr>
        <w:t>באמת</w:t>
      </w:r>
      <w:proofErr w:type="spellEnd"/>
      <w:r>
        <w:rPr>
          <w:rFonts w:hint="cs"/>
          <w:rtl/>
        </w:rPr>
        <w:t xml:space="preserve">, </w:t>
      </w:r>
      <w:bookmarkStart w:id="2580" w:name="_ETM_Q3_611689"/>
      <w:bookmarkStart w:id="2581" w:name="_ETM_Q3_609689"/>
      <w:bookmarkEnd w:id="2580"/>
      <w:bookmarkEnd w:id="2581"/>
      <w:r>
        <w:rPr>
          <w:rtl/>
        </w:rPr>
        <w:t xml:space="preserve">אני </w:t>
      </w:r>
      <w:bookmarkStart w:id="2582" w:name="_ETM_Q3_611870"/>
      <w:bookmarkEnd w:id="2582"/>
      <w:r>
        <w:rPr>
          <w:rtl/>
        </w:rPr>
        <w:t xml:space="preserve">מרגיש </w:t>
      </w:r>
      <w:bookmarkStart w:id="2583" w:name="_ETM_Q3_612230"/>
      <w:bookmarkEnd w:id="2583"/>
      <w:r>
        <w:rPr>
          <w:rtl/>
        </w:rPr>
        <w:t>ככה</w:t>
      </w:r>
      <w:r>
        <w:rPr>
          <w:rFonts w:hint="cs"/>
          <w:rtl/>
        </w:rPr>
        <w:t>.</w:t>
      </w:r>
      <w:r>
        <w:rPr>
          <w:rtl/>
        </w:rPr>
        <w:t xml:space="preserve"> </w:t>
      </w:r>
      <w:bookmarkStart w:id="2584" w:name="_ETM_Q3_613660"/>
      <w:bookmarkEnd w:id="2584"/>
      <w:r>
        <w:rPr>
          <w:rtl/>
        </w:rPr>
        <w:t xml:space="preserve">אולי </w:t>
      </w:r>
      <w:bookmarkStart w:id="2585" w:name="_ETM_Q3_614020"/>
      <w:bookmarkEnd w:id="2585"/>
      <w:r>
        <w:rPr>
          <w:rtl/>
        </w:rPr>
        <w:t xml:space="preserve">אתה </w:t>
      </w:r>
      <w:bookmarkStart w:id="2586" w:name="_ETM_Q3_614140"/>
      <w:bookmarkEnd w:id="2586"/>
      <w:r>
        <w:rPr>
          <w:rtl/>
        </w:rPr>
        <w:t xml:space="preserve">לא </w:t>
      </w:r>
      <w:bookmarkStart w:id="2587" w:name="_ETM_Q3_614260"/>
      <w:bookmarkEnd w:id="2587"/>
      <w:r>
        <w:rPr>
          <w:rtl/>
        </w:rPr>
        <w:t xml:space="preserve">מצליח </w:t>
      </w:r>
      <w:bookmarkStart w:id="2588" w:name="_ETM_Q3_614680"/>
      <w:bookmarkEnd w:id="2588"/>
      <w:r>
        <w:rPr>
          <w:rtl/>
        </w:rPr>
        <w:t xml:space="preserve">להבין </w:t>
      </w:r>
      <w:bookmarkStart w:id="2589" w:name="_ETM_Q3_614950"/>
      <w:bookmarkEnd w:id="2589"/>
      <w:r>
        <w:rPr>
          <w:rtl/>
        </w:rPr>
        <w:t xml:space="preserve">את </w:t>
      </w:r>
      <w:bookmarkStart w:id="2590" w:name="_ETM_Q3_615010"/>
      <w:bookmarkEnd w:id="2590"/>
      <w:r>
        <w:rPr>
          <w:rtl/>
        </w:rPr>
        <w:t xml:space="preserve">התחושה </w:t>
      </w:r>
      <w:bookmarkStart w:id="2591" w:name="_ETM_Q3_615430"/>
      <w:bookmarkEnd w:id="2591"/>
      <w:r>
        <w:rPr>
          <w:rtl/>
        </w:rPr>
        <w:t xml:space="preserve">שלי </w:t>
      </w:r>
      <w:bookmarkStart w:id="2592" w:name="_ETM_Q3_615760"/>
      <w:bookmarkEnd w:id="2592"/>
      <w:r>
        <w:rPr>
          <w:rtl/>
        </w:rPr>
        <w:t xml:space="preserve">בגלל </w:t>
      </w:r>
      <w:bookmarkStart w:id="2593" w:name="_ETM_Q3_616000"/>
      <w:bookmarkEnd w:id="2593"/>
      <w:r>
        <w:rPr>
          <w:rtl/>
        </w:rPr>
        <w:t xml:space="preserve">שאתה </w:t>
      </w:r>
      <w:bookmarkStart w:id="2594" w:name="_ETM_Q3_616180"/>
      <w:bookmarkEnd w:id="2594"/>
      <w:r>
        <w:rPr>
          <w:rtl/>
        </w:rPr>
        <w:t xml:space="preserve">לא </w:t>
      </w:r>
      <w:bookmarkStart w:id="2595" w:name="_ETM_Q3_616270"/>
      <w:bookmarkEnd w:id="2595"/>
      <w:r>
        <w:rPr>
          <w:rtl/>
        </w:rPr>
        <w:t>במקומי</w:t>
      </w:r>
      <w:r>
        <w:rPr>
          <w:rFonts w:hint="cs"/>
          <w:rtl/>
        </w:rPr>
        <w:t>.</w:t>
      </w:r>
      <w:r>
        <w:rPr>
          <w:rtl/>
        </w:rPr>
        <w:t xml:space="preserve"> </w:t>
      </w:r>
      <w:bookmarkStart w:id="2596" w:name="_ETM_Q3_617780"/>
      <w:bookmarkEnd w:id="2596"/>
      <w:r>
        <w:rPr>
          <w:rtl/>
        </w:rPr>
        <w:t xml:space="preserve">אני </w:t>
      </w:r>
      <w:bookmarkStart w:id="2597" w:name="_ETM_Q3_618140"/>
      <w:bookmarkEnd w:id="2597"/>
      <w:r>
        <w:rPr>
          <w:rtl/>
        </w:rPr>
        <w:t xml:space="preserve">אומר </w:t>
      </w:r>
      <w:bookmarkStart w:id="2598" w:name="_ETM_Q3_618319"/>
      <w:bookmarkEnd w:id="2598"/>
      <w:r>
        <w:rPr>
          <w:rtl/>
        </w:rPr>
        <w:t>לך</w:t>
      </w:r>
      <w:r>
        <w:rPr>
          <w:rFonts w:hint="cs"/>
          <w:rtl/>
        </w:rPr>
        <w:t>,</w:t>
      </w:r>
      <w:r>
        <w:rPr>
          <w:rtl/>
        </w:rPr>
        <w:t xml:space="preserve"> </w:t>
      </w:r>
      <w:bookmarkStart w:id="2599" w:name="_ETM_Q3_618469"/>
      <w:bookmarkEnd w:id="2599"/>
      <w:r>
        <w:rPr>
          <w:rtl/>
        </w:rPr>
        <w:t xml:space="preserve">כל </w:t>
      </w:r>
      <w:bookmarkStart w:id="2600" w:name="_ETM_Q3_618709"/>
      <w:bookmarkEnd w:id="2600"/>
      <w:r>
        <w:rPr>
          <w:rtl/>
        </w:rPr>
        <w:t xml:space="preserve">יום </w:t>
      </w:r>
      <w:bookmarkStart w:id="2601" w:name="_ETM_Q3_618920"/>
      <w:bookmarkEnd w:id="2601"/>
      <w:r>
        <w:rPr>
          <w:rtl/>
        </w:rPr>
        <w:t xml:space="preserve">אני </w:t>
      </w:r>
      <w:bookmarkStart w:id="2602" w:name="_ETM_Q3_619159"/>
      <w:bookmarkEnd w:id="2602"/>
      <w:r>
        <w:rPr>
          <w:rtl/>
        </w:rPr>
        <w:t xml:space="preserve">שואל </w:t>
      </w:r>
      <w:bookmarkStart w:id="2603" w:name="_ETM_Q3_619400"/>
      <w:bookmarkEnd w:id="2603"/>
      <w:r>
        <w:rPr>
          <w:rtl/>
        </w:rPr>
        <w:t xml:space="preserve">את </w:t>
      </w:r>
      <w:bookmarkStart w:id="2604" w:name="_ETM_Q3_619459"/>
      <w:bookmarkEnd w:id="2604"/>
      <w:r>
        <w:rPr>
          <w:rtl/>
        </w:rPr>
        <w:t xml:space="preserve">עצמי </w:t>
      </w:r>
      <w:bookmarkStart w:id="2605" w:name="_ETM_Q3_619730"/>
      <w:bookmarkEnd w:id="2605"/>
      <w:r>
        <w:rPr>
          <w:rtl/>
        </w:rPr>
        <w:t xml:space="preserve">מתי </w:t>
      </w:r>
      <w:bookmarkStart w:id="2606" w:name="_ETM_Q3_619969"/>
      <w:bookmarkEnd w:id="2606"/>
      <w:r>
        <w:rPr>
          <w:rtl/>
        </w:rPr>
        <w:t xml:space="preserve">יבואו </w:t>
      </w:r>
      <w:bookmarkStart w:id="2607" w:name="_ETM_Q3_620209"/>
      <w:bookmarkEnd w:id="2607"/>
      <w:r>
        <w:rPr>
          <w:rtl/>
        </w:rPr>
        <w:t xml:space="preserve">לעצור </w:t>
      </w:r>
      <w:bookmarkStart w:id="2608" w:name="_ETM_Q3_620540"/>
      <w:bookmarkEnd w:id="2608"/>
      <w:r>
        <w:rPr>
          <w:rtl/>
        </w:rPr>
        <w:t xml:space="preserve">אותנו </w:t>
      </w:r>
      <w:bookmarkStart w:id="2609" w:name="_ETM_Q3_620840"/>
      <w:bookmarkEnd w:id="2609"/>
      <w:r w:rsidR="006F3D4D">
        <w:rPr>
          <w:rFonts w:hint="cs"/>
          <w:rtl/>
        </w:rPr>
        <w:t xml:space="preserve">– </w:t>
      </w:r>
      <w:r>
        <w:rPr>
          <w:rtl/>
        </w:rPr>
        <w:t xml:space="preserve">ואני </w:t>
      </w:r>
      <w:bookmarkStart w:id="2610" w:name="_ETM_Q3_621049"/>
      <w:bookmarkEnd w:id="2610"/>
      <w:r>
        <w:rPr>
          <w:rtl/>
        </w:rPr>
        <w:t xml:space="preserve">לא </w:t>
      </w:r>
      <w:bookmarkStart w:id="2611" w:name="_ETM_Q3_621109"/>
      <w:bookmarkEnd w:id="2611"/>
      <w:r>
        <w:rPr>
          <w:rtl/>
        </w:rPr>
        <w:t xml:space="preserve">יודע </w:t>
      </w:r>
      <w:bookmarkStart w:id="2612" w:name="_ETM_Q3_621319"/>
      <w:bookmarkEnd w:id="2612"/>
      <w:r>
        <w:rPr>
          <w:rFonts w:hint="cs"/>
          <w:rtl/>
        </w:rPr>
        <w:t xml:space="preserve">על </w:t>
      </w:r>
      <w:bookmarkStart w:id="2613" w:name="_ETM_Q3_619739"/>
      <w:bookmarkEnd w:id="2613"/>
      <w:r>
        <w:rPr>
          <w:rtl/>
        </w:rPr>
        <w:t>מה</w:t>
      </w:r>
      <w:r>
        <w:rPr>
          <w:rFonts w:hint="cs"/>
          <w:rtl/>
        </w:rPr>
        <w:t xml:space="preserve">, </w:t>
      </w:r>
      <w:bookmarkStart w:id="2614" w:name="_ETM_Q3_619278"/>
      <w:bookmarkStart w:id="2615" w:name="_ETM_Q3_622730"/>
      <w:bookmarkStart w:id="2616" w:name="_ETM_Q3_622910"/>
      <w:bookmarkEnd w:id="2614"/>
      <w:bookmarkEnd w:id="2615"/>
      <w:bookmarkEnd w:id="2616"/>
      <w:r>
        <w:rPr>
          <w:rFonts w:hint="cs"/>
          <w:rtl/>
        </w:rPr>
        <w:t>על זה</w:t>
      </w:r>
      <w:bookmarkStart w:id="2617" w:name="_ETM_Q3_619517"/>
      <w:bookmarkEnd w:id="2617"/>
      <w:r>
        <w:rPr>
          <w:rFonts w:hint="cs"/>
          <w:rtl/>
        </w:rPr>
        <w:t xml:space="preserve"> שאולי</w:t>
      </w:r>
      <w:r>
        <w:rPr>
          <w:rtl/>
        </w:rPr>
        <w:t xml:space="preserve"> </w:t>
      </w:r>
      <w:bookmarkStart w:id="2618" w:name="_ETM_Q3_623330"/>
      <w:bookmarkEnd w:id="2618"/>
      <w:r>
        <w:rPr>
          <w:rtl/>
        </w:rPr>
        <w:t xml:space="preserve">שכחתי </w:t>
      </w:r>
      <w:bookmarkStart w:id="2619" w:name="_ETM_Q3_623810"/>
      <w:bookmarkEnd w:id="2619"/>
      <w:r>
        <w:rPr>
          <w:rFonts w:hint="cs"/>
          <w:rtl/>
        </w:rPr>
        <w:t>אי</w:t>
      </w:r>
      <w:bookmarkStart w:id="2620" w:name="_ETM_Q3_620628"/>
      <w:bookmarkEnd w:id="2620"/>
      <w:r>
        <w:rPr>
          <w:rtl/>
        </w:rPr>
        <w:t xml:space="preserve">זה </w:t>
      </w:r>
      <w:bookmarkStart w:id="2621" w:name="_ETM_Q3_624200"/>
      <w:bookmarkStart w:id="2622" w:name="_ETM_Q3_624350"/>
      <w:bookmarkEnd w:id="2621"/>
      <w:bookmarkEnd w:id="2622"/>
      <w:r>
        <w:rPr>
          <w:rFonts w:hint="cs"/>
          <w:rtl/>
        </w:rPr>
        <w:t xml:space="preserve">עט </w:t>
      </w:r>
      <w:bookmarkStart w:id="2623" w:name="_ETM_Q3_618727"/>
      <w:bookmarkEnd w:id="2623"/>
      <w:r>
        <w:rPr>
          <w:rFonts w:hint="cs"/>
          <w:rtl/>
        </w:rPr>
        <w:t>בכיס כ</w:t>
      </w:r>
      <w:r>
        <w:rPr>
          <w:rtl/>
        </w:rPr>
        <w:t>שיצאתי</w:t>
      </w:r>
      <w:r>
        <w:rPr>
          <w:rFonts w:hint="cs"/>
          <w:rtl/>
        </w:rPr>
        <w:t>.</w:t>
      </w:r>
      <w:r>
        <w:rPr>
          <w:rtl/>
        </w:rPr>
        <w:t xml:space="preserve"> </w:t>
      </w:r>
      <w:bookmarkStart w:id="2624" w:name="_ETM_Q3_624830"/>
      <w:bookmarkStart w:id="2625" w:name="_ETM_Q3_626980"/>
      <w:bookmarkStart w:id="2626" w:name="_ETM_Q3_623307"/>
      <w:bookmarkEnd w:id="2624"/>
      <w:bookmarkEnd w:id="2625"/>
      <w:bookmarkEnd w:id="2626"/>
      <w:r>
        <w:rPr>
          <w:rtl/>
        </w:rPr>
        <w:t xml:space="preserve">אני </w:t>
      </w:r>
      <w:bookmarkStart w:id="2627" w:name="_ETM_Q3_627219"/>
      <w:bookmarkEnd w:id="2627"/>
      <w:r>
        <w:rPr>
          <w:rtl/>
        </w:rPr>
        <w:t xml:space="preserve">אומר </w:t>
      </w:r>
      <w:bookmarkStart w:id="2628" w:name="_ETM_Q3_627430"/>
      <w:bookmarkEnd w:id="2628"/>
      <w:r>
        <w:rPr>
          <w:rtl/>
        </w:rPr>
        <w:t>לך</w:t>
      </w:r>
      <w:r>
        <w:rPr>
          <w:rFonts w:hint="cs"/>
          <w:rtl/>
        </w:rPr>
        <w:t>,</w:t>
      </w:r>
      <w:r>
        <w:rPr>
          <w:rtl/>
        </w:rPr>
        <w:t xml:space="preserve"> </w:t>
      </w:r>
      <w:bookmarkStart w:id="2629" w:name="_ETM_Q3_627549"/>
      <w:bookmarkEnd w:id="2629"/>
      <w:r>
        <w:rPr>
          <w:rtl/>
        </w:rPr>
        <w:t xml:space="preserve">זאת </w:t>
      </w:r>
      <w:bookmarkStart w:id="2630" w:name="_ETM_Q3_627700"/>
      <w:bookmarkEnd w:id="2630"/>
      <w:r>
        <w:rPr>
          <w:rtl/>
        </w:rPr>
        <w:t xml:space="preserve">תחושה </w:t>
      </w:r>
      <w:bookmarkStart w:id="2631" w:name="_ETM_Q3_628030"/>
      <w:bookmarkEnd w:id="2631"/>
      <w:r>
        <w:rPr>
          <w:rtl/>
        </w:rPr>
        <w:t>אמיתית</w:t>
      </w:r>
      <w:r>
        <w:rPr>
          <w:rFonts w:hint="cs"/>
          <w:rtl/>
        </w:rPr>
        <w:t>.</w:t>
      </w:r>
      <w:bookmarkStart w:id="2632" w:name="_ETM_Q3_631090"/>
      <w:bookmarkEnd w:id="2632"/>
      <w:r w:rsidR="006F3D4D">
        <w:rPr>
          <w:rFonts w:hint="cs"/>
          <w:rtl/>
        </w:rPr>
        <w:t xml:space="preserve"> </w:t>
      </w:r>
      <w:bookmarkStart w:id="2633" w:name="_ETM_Q3_630558"/>
      <w:bookmarkEnd w:id="2633"/>
      <w:r>
        <w:rPr>
          <w:rtl/>
        </w:rPr>
        <w:t xml:space="preserve">אם </w:t>
      </w:r>
      <w:bookmarkStart w:id="2634" w:name="_ETM_Q3_631299"/>
      <w:bookmarkEnd w:id="2634"/>
      <w:r>
        <w:rPr>
          <w:rtl/>
        </w:rPr>
        <w:t>בא</w:t>
      </w:r>
      <w:bookmarkStart w:id="2635" w:name="_ETM_Q3_629437"/>
      <w:bookmarkEnd w:id="2635"/>
      <w:r>
        <w:rPr>
          <w:rFonts w:hint="cs"/>
          <w:rtl/>
        </w:rPr>
        <w:t>ה</w:t>
      </w:r>
      <w:r>
        <w:rPr>
          <w:rtl/>
        </w:rPr>
        <w:t xml:space="preserve"> </w:t>
      </w:r>
      <w:bookmarkStart w:id="2636" w:name="_ETM_Q3_631450"/>
      <w:bookmarkEnd w:id="2636"/>
      <w:r>
        <w:rPr>
          <w:rtl/>
        </w:rPr>
        <w:t>היוע</w:t>
      </w:r>
      <w:r>
        <w:rPr>
          <w:rFonts w:hint="cs"/>
          <w:rtl/>
        </w:rPr>
        <w:t>צת</w:t>
      </w:r>
      <w:r>
        <w:rPr>
          <w:rtl/>
        </w:rPr>
        <w:t xml:space="preserve"> </w:t>
      </w:r>
      <w:bookmarkStart w:id="2637" w:name="_ETM_Q3_631749"/>
      <w:bookmarkEnd w:id="2637"/>
      <w:r>
        <w:rPr>
          <w:rtl/>
        </w:rPr>
        <w:t>המשפטי</w:t>
      </w:r>
      <w:r>
        <w:rPr>
          <w:rFonts w:hint="cs"/>
          <w:rtl/>
        </w:rPr>
        <w:t>ת</w:t>
      </w:r>
      <w:r>
        <w:rPr>
          <w:rtl/>
        </w:rPr>
        <w:t xml:space="preserve"> </w:t>
      </w:r>
      <w:bookmarkStart w:id="2638" w:name="_ETM_Q3_632230"/>
      <w:bookmarkEnd w:id="2638"/>
      <w:r>
        <w:rPr>
          <w:rtl/>
        </w:rPr>
        <w:t xml:space="preserve">לממשלה </w:t>
      </w:r>
      <w:bookmarkStart w:id="2639" w:name="_ETM_Q3_632769"/>
      <w:bookmarkEnd w:id="2639"/>
      <w:r>
        <w:rPr>
          <w:rtl/>
        </w:rPr>
        <w:t>ואומרת</w:t>
      </w:r>
      <w:bookmarkStart w:id="2640" w:name="_ETM_Q3_633336"/>
      <w:bookmarkEnd w:id="2640"/>
      <w:r>
        <w:rPr>
          <w:rFonts w:hint="cs"/>
          <w:rtl/>
        </w:rPr>
        <w:t xml:space="preserve"> על שר</w:t>
      </w:r>
      <w:bookmarkStart w:id="2641" w:name="_ETM_Q3_630949"/>
      <w:bookmarkEnd w:id="2641"/>
      <w:r>
        <w:rPr>
          <w:rFonts w:hint="cs"/>
          <w:rtl/>
        </w:rPr>
        <w:t>:</w:t>
      </w:r>
      <w:r>
        <w:rPr>
          <w:rtl/>
        </w:rPr>
        <w:t xml:space="preserve"> </w:t>
      </w:r>
      <w:bookmarkStart w:id="2642" w:name="_ETM_Q3_633370"/>
      <w:bookmarkStart w:id="2643" w:name="_ETM_Q3_631458"/>
      <w:bookmarkStart w:id="2644" w:name="_ETM_Q3_633819"/>
      <w:bookmarkEnd w:id="2642"/>
      <w:bookmarkEnd w:id="2643"/>
      <w:bookmarkEnd w:id="2644"/>
      <w:r>
        <w:rPr>
          <w:rtl/>
        </w:rPr>
        <w:t xml:space="preserve">הוא </w:t>
      </w:r>
      <w:bookmarkStart w:id="2645" w:name="_ETM_Q3_633969"/>
      <w:bookmarkEnd w:id="2645"/>
      <w:r>
        <w:rPr>
          <w:rtl/>
        </w:rPr>
        <w:t xml:space="preserve">לא </w:t>
      </w:r>
      <w:bookmarkStart w:id="2646" w:name="_ETM_Q3_634090"/>
      <w:bookmarkEnd w:id="2646"/>
      <w:r>
        <w:rPr>
          <w:rtl/>
        </w:rPr>
        <w:t>יכול</w:t>
      </w:r>
      <w:bookmarkStart w:id="2647" w:name="_ETM_Q3_632328"/>
      <w:bookmarkEnd w:id="2647"/>
      <w:r>
        <w:rPr>
          <w:rFonts w:hint="cs"/>
          <w:rtl/>
        </w:rPr>
        <w:t>.</w:t>
      </w:r>
      <w:r>
        <w:rPr>
          <w:rtl/>
        </w:rPr>
        <w:t xml:space="preserve"> </w:t>
      </w:r>
      <w:bookmarkStart w:id="2648" w:name="_ETM_Q3_635120"/>
      <w:bookmarkEnd w:id="2648"/>
      <w:r>
        <w:rPr>
          <w:rtl/>
        </w:rPr>
        <w:t xml:space="preserve">מה </w:t>
      </w:r>
      <w:bookmarkStart w:id="2649" w:name="_ETM_Q3_635359"/>
      <w:bookmarkEnd w:id="2649"/>
      <w:r>
        <w:rPr>
          <w:rtl/>
        </w:rPr>
        <w:t xml:space="preserve">זאת </w:t>
      </w:r>
      <w:bookmarkStart w:id="2650" w:name="_ETM_Q3_635480"/>
      <w:bookmarkEnd w:id="2650"/>
      <w:r>
        <w:rPr>
          <w:rtl/>
        </w:rPr>
        <w:t>אומרת</w:t>
      </w:r>
      <w:bookmarkStart w:id="2651" w:name="_ETM_Q3_635840"/>
      <w:bookmarkEnd w:id="2651"/>
      <w:r>
        <w:rPr>
          <w:rFonts w:hint="cs"/>
          <w:rtl/>
        </w:rPr>
        <w:t xml:space="preserve"> </w:t>
      </w:r>
      <w:r>
        <w:rPr>
          <w:rtl/>
        </w:rPr>
        <w:t xml:space="preserve">לא </w:t>
      </w:r>
      <w:bookmarkStart w:id="2652" w:name="_ETM_Q3_635959"/>
      <w:bookmarkEnd w:id="2652"/>
      <w:r>
        <w:rPr>
          <w:rtl/>
        </w:rPr>
        <w:t>יכול</w:t>
      </w:r>
      <w:r>
        <w:rPr>
          <w:rFonts w:hint="cs"/>
          <w:rtl/>
        </w:rPr>
        <w:t>?</w:t>
      </w:r>
      <w:bookmarkStart w:id="2653" w:name="_ETM_Q3_632948"/>
      <w:bookmarkEnd w:id="2653"/>
      <w:r>
        <w:rPr>
          <w:rtl/>
        </w:rPr>
        <w:t xml:space="preserve"> </w:t>
      </w:r>
      <w:bookmarkStart w:id="2654" w:name="_ETM_Q3_636319"/>
      <w:bookmarkStart w:id="2655" w:name="_ETM_Q3_636919"/>
      <w:bookmarkEnd w:id="2654"/>
      <w:bookmarkEnd w:id="2655"/>
      <w:r>
        <w:rPr>
          <w:rFonts w:hint="cs"/>
          <w:rtl/>
        </w:rPr>
        <w:t>את קובעת מי יהיה שר?</w:t>
      </w:r>
      <w:bookmarkStart w:id="2656" w:name="_ETM_Q3_635409"/>
      <w:bookmarkEnd w:id="2656"/>
      <w:r>
        <w:rPr>
          <w:rtl/>
        </w:rPr>
        <w:t xml:space="preserve"> </w:t>
      </w:r>
      <w:bookmarkStart w:id="2657" w:name="_ETM_Q3_638740"/>
      <w:bookmarkEnd w:id="2657"/>
      <w:r>
        <w:rPr>
          <w:rtl/>
        </w:rPr>
        <w:t>ז</w:t>
      </w:r>
      <w:r>
        <w:rPr>
          <w:rFonts w:hint="cs"/>
          <w:rtl/>
        </w:rPr>
        <w:t>ו</w:t>
      </w:r>
      <w:r>
        <w:rPr>
          <w:rtl/>
        </w:rPr>
        <w:t xml:space="preserve"> </w:t>
      </w:r>
      <w:bookmarkStart w:id="2658" w:name="_ETM_Q3_638920"/>
      <w:bookmarkEnd w:id="2658"/>
      <w:r>
        <w:rPr>
          <w:rtl/>
        </w:rPr>
        <w:t xml:space="preserve">שאלה </w:t>
      </w:r>
      <w:bookmarkStart w:id="2659" w:name="_ETM_Q3_639400"/>
      <w:bookmarkEnd w:id="2659"/>
      <w:r>
        <w:rPr>
          <w:rtl/>
        </w:rPr>
        <w:t xml:space="preserve">שלך </w:t>
      </w:r>
      <w:bookmarkStart w:id="2660" w:name="_ETM_Q3_639850"/>
      <w:bookmarkEnd w:id="2660"/>
      <w:r>
        <w:rPr>
          <w:rtl/>
        </w:rPr>
        <w:t>מ</w:t>
      </w:r>
      <w:r>
        <w:rPr>
          <w:rFonts w:hint="cs"/>
          <w:rtl/>
        </w:rPr>
        <w:t xml:space="preserve">י יהיה </w:t>
      </w:r>
      <w:bookmarkStart w:id="2661" w:name="_ETM_Q3_640258"/>
      <w:bookmarkEnd w:id="2661"/>
      <w:r>
        <w:rPr>
          <w:rFonts w:hint="cs"/>
          <w:rtl/>
        </w:rPr>
        <w:t>ש</w:t>
      </w:r>
      <w:r>
        <w:rPr>
          <w:rtl/>
        </w:rPr>
        <w:t>ר</w:t>
      </w:r>
      <w:r>
        <w:rPr>
          <w:rFonts w:hint="cs"/>
          <w:rtl/>
        </w:rPr>
        <w:t>?</w:t>
      </w:r>
      <w:bookmarkStart w:id="2662" w:name="_ETM_Q3_637339"/>
      <w:bookmarkEnd w:id="2662"/>
      <w:r>
        <w:rPr>
          <w:rFonts w:hint="cs"/>
          <w:rtl/>
        </w:rPr>
        <w:t xml:space="preserve"> לא הבנתי.</w:t>
      </w:r>
      <w:r>
        <w:rPr>
          <w:rtl/>
        </w:rPr>
        <w:t xml:space="preserve"> </w:t>
      </w:r>
      <w:bookmarkStart w:id="2663" w:name="_ETM_Q3_641470"/>
      <w:bookmarkStart w:id="2664" w:name="_ETM_Q3_641680"/>
      <w:bookmarkStart w:id="2665" w:name="_ETM_Q3_642370"/>
      <w:bookmarkEnd w:id="2663"/>
      <w:bookmarkEnd w:id="2664"/>
      <w:bookmarkEnd w:id="2665"/>
      <w:r>
        <w:rPr>
          <w:rFonts w:hint="cs"/>
          <w:rtl/>
        </w:rPr>
        <w:t>א</w:t>
      </w:r>
      <w:r>
        <w:rPr>
          <w:rtl/>
        </w:rPr>
        <w:t>ת</w:t>
      </w:r>
      <w:r>
        <w:rPr>
          <w:rFonts w:hint="cs"/>
          <w:rtl/>
        </w:rPr>
        <w:t xml:space="preserve"> </w:t>
      </w:r>
      <w:r>
        <w:t>supervisor</w:t>
      </w:r>
      <w:bookmarkStart w:id="2666" w:name="_ETM_Q3_641808"/>
      <w:bookmarkEnd w:id="2666"/>
      <w:r>
        <w:rPr>
          <w:rtl/>
        </w:rPr>
        <w:t xml:space="preserve"> </w:t>
      </w:r>
      <w:bookmarkStart w:id="2667" w:name="_ETM_Q3_642520"/>
      <w:bookmarkStart w:id="2668" w:name="_ETM_Q3_640609"/>
      <w:bookmarkStart w:id="2669" w:name="_ETM_Q3_643270"/>
      <w:bookmarkEnd w:id="2667"/>
      <w:bookmarkEnd w:id="2668"/>
      <w:bookmarkEnd w:id="2669"/>
      <w:r>
        <w:rPr>
          <w:rtl/>
        </w:rPr>
        <w:t>של</w:t>
      </w:r>
      <w:bookmarkStart w:id="2670" w:name="_ETM_Q3_643540"/>
      <w:bookmarkStart w:id="2671" w:name="_ETM_Q3_643959"/>
      <w:bookmarkStart w:id="2672" w:name="_ETM_Q3_644170"/>
      <w:bookmarkEnd w:id="2670"/>
      <w:bookmarkEnd w:id="2671"/>
      <w:bookmarkEnd w:id="2672"/>
      <w:r>
        <w:rPr>
          <w:rFonts w:hint="cs"/>
          <w:rtl/>
        </w:rPr>
        <w:t xml:space="preserve"> ה</w:t>
      </w:r>
      <w:bookmarkStart w:id="2673" w:name="_ETM_Q3_649406"/>
      <w:bookmarkEnd w:id="2673"/>
      <w:r>
        <w:rPr>
          <w:rtl/>
        </w:rPr>
        <w:t>ממשלה</w:t>
      </w:r>
      <w:r>
        <w:rPr>
          <w:rFonts w:hint="cs"/>
          <w:rtl/>
        </w:rPr>
        <w:t>?</w:t>
      </w:r>
      <w:bookmarkStart w:id="2674" w:name="_ETM_Q3_645147"/>
      <w:bookmarkStart w:id="2675" w:name="_ETM_Q3_643207"/>
      <w:bookmarkEnd w:id="2674"/>
      <w:bookmarkEnd w:id="2675"/>
      <w:r>
        <w:rPr>
          <w:rtl/>
        </w:rPr>
        <w:t xml:space="preserve"> </w:t>
      </w:r>
      <w:bookmarkStart w:id="2676" w:name="_ETM_Q3_645220"/>
      <w:bookmarkEnd w:id="2676"/>
      <w:r>
        <w:rPr>
          <w:rtl/>
        </w:rPr>
        <w:t xml:space="preserve">אם </w:t>
      </w:r>
      <w:bookmarkStart w:id="2677" w:name="_ETM_Q3_645430"/>
      <w:bookmarkEnd w:id="2677"/>
      <w:r>
        <w:rPr>
          <w:rtl/>
        </w:rPr>
        <w:t xml:space="preserve">השר </w:t>
      </w:r>
      <w:bookmarkStart w:id="2678" w:name="_ETM_Q3_645819"/>
      <w:bookmarkEnd w:id="2678"/>
      <w:r>
        <w:rPr>
          <w:rtl/>
        </w:rPr>
        <w:t>עבר</w:t>
      </w:r>
      <w:r>
        <w:rPr>
          <w:rFonts w:hint="cs"/>
          <w:rtl/>
        </w:rPr>
        <w:t xml:space="preserve"> עביר</w:t>
      </w:r>
      <w:bookmarkStart w:id="2679" w:name="_ETM_Q3_644367"/>
      <w:bookmarkEnd w:id="2679"/>
      <w:r>
        <w:rPr>
          <w:rtl/>
        </w:rPr>
        <w:t>ה</w:t>
      </w:r>
      <w:r>
        <w:rPr>
          <w:rFonts w:hint="cs"/>
          <w:rtl/>
        </w:rPr>
        <w:t xml:space="preserve"> </w:t>
      </w:r>
      <w:r>
        <w:rPr>
          <w:rFonts w:hint="eastAsia"/>
          <w:rtl/>
        </w:rPr>
        <w:t>–</w:t>
      </w:r>
      <w:r>
        <w:rPr>
          <w:rFonts w:hint="cs"/>
          <w:rtl/>
        </w:rPr>
        <w:t xml:space="preserve"> יש חוק,</w:t>
      </w:r>
      <w:r>
        <w:rPr>
          <w:rtl/>
        </w:rPr>
        <w:t xml:space="preserve"> </w:t>
      </w:r>
      <w:bookmarkStart w:id="2680" w:name="_ETM_Q3_646090"/>
      <w:bookmarkStart w:id="2681" w:name="_ETM_Q3_647659"/>
      <w:bookmarkStart w:id="2682" w:name="_ETM_Q3_643527"/>
      <w:bookmarkEnd w:id="2680"/>
      <w:bookmarkEnd w:id="2681"/>
      <w:bookmarkEnd w:id="2682"/>
      <w:r>
        <w:rPr>
          <w:rtl/>
        </w:rPr>
        <w:t>תעמיד</w:t>
      </w:r>
      <w:r>
        <w:rPr>
          <w:rFonts w:hint="cs"/>
          <w:rtl/>
        </w:rPr>
        <w:t>י</w:t>
      </w:r>
      <w:r>
        <w:rPr>
          <w:rtl/>
        </w:rPr>
        <w:t xml:space="preserve"> </w:t>
      </w:r>
      <w:bookmarkStart w:id="2683" w:name="_ETM_Q3_648019"/>
      <w:bookmarkEnd w:id="2683"/>
      <w:r>
        <w:rPr>
          <w:rtl/>
        </w:rPr>
        <w:t xml:space="preserve">אותו </w:t>
      </w:r>
      <w:bookmarkStart w:id="2684" w:name="_ETM_Q3_648290"/>
      <w:bookmarkEnd w:id="2684"/>
      <w:r>
        <w:rPr>
          <w:rtl/>
        </w:rPr>
        <w:t>לדין</w:t>
      </w:r>
      <w:r>
        <w:rPr>
          <w:rFonts w:hint="cs"/>
          <w:rtl/>
        </w:rPr>
        <w:t>.</w:t>
      </w:r>
      <w:bookmarkStart w:id="2685" w:name="_ETM_Q3_645337"/>
      <w:bookmarkEnd w:id="2685"/>
      <w:r>
        <w:rPr>
          <w:rtl/>
        </w:rPr>
        <w:t xml:space="preserve"> </w:t>
      </w:r>
      <w:bookmarkStart w:id="2686" w:name="_ETM_Q3_648709"/>
      <w:bookmarkStart w:id="2687" w:name="_ETM_Q3_645837"/>
      <w:bookmarkStart w:id="2688" w:name="_ETM_Q3_649590"/>
      <w:bookmarkEnd w:id="2686"/>
      <w:bookmarkEnd w:id="2687"/>
      <w:bookmarkEnd w:id="2688"/>
      <w:r w:rsidR="006F3D4D" w:rsidRPr="006F3D4D">
        <w:rPr>
          <w:rtl/>
        </w:rPr>
        <w:t xml:space="preserve">וָלֹא </w:t>
      </w:r>
      <w:r>
        <w:rPr>
          <w:rFonts w:hint="eastAsia"/>
          <w:rtl/>
        </w:rPr>
        <w:t>–</w:t>
      </w:r>
      <w:r>
        <w:rPr>
          <w:rFonts w:hint="cs"/>
          <w:rtl/>
        </w:rPr>
        <w:t xml:space="preserve"> זה</w:t>
      </w:r>
      <w:bookmarkStart w:id="2689" w:name="_ETM_Q3_651447"/>
      <w:bookmarkEnd w:id="2689"/>
      <w:r>
        <w:rPr>
          <w:rFonts w:hint="cs"/>
          <w:rtl/>
        </w:rPr>
        <w:t xml:space="preserve"> </w:t>
      </w:r>
      <w:r>
        <w:rPr>
          <w:rtl/>
        </w:rPr>
        <w:t xml:space="preserve">מה </w:t>
      </w:r>
      <w:bookmarkStart w:id="2690" w:name="_ETM_Q3_649949"/>
      <w:bookmarkEnd w:id="2690"/>
      <w:r>
        <w:rPr>
          <w:rtl/>
        </w:rPr>
        <w:t xml:space="preserve">שעם </w:t>
      </w:r>
      <w:bookmarkStart w:id="2691" w:name="_ETM_Q3_650159"/>
      <w:bookmarkEnd w:id="2691"/>
      <w:r>
        <w:rPr>
          <w:rtl/>
        </w:rPr>
        <w:t xml:space="preserve">ישראל </w:t>
      </w:r>
      <w:bookmarkStart w:id="2692" w:name="_ETM_Q3_650609"/>
      <w:bookmarkEnd w:id="2692"/>
      <w:r>
        <w:rPr>
          <w:rtl/>
        </w:rPr>
        <w:t>בחר</w:t>
      </w:r>
      <w:r>
        <w:rPr>
          <w:rFonts w:hint="cs"/>
          <w:rtl/>
        </w:rPr>
        <w:t>.</w:t>
      </w:r>
      <w:r>
        <w:rPr>
          <w:rtl/>
        </w:rPr>
        <w:t xml:space="preserve"> </w:t>
      </w:r>
      <w:bookmarkStart w:id="2693" w:name="_ETM_Q3_651840"/>
      <w:bookmarkEnd w:id="2693"/>
      <w:r>
        <w:rPr>
          <w:rtl/>
        </w:rPr>
        <w:t xml:space="preserve">זה </w:t>
      </w:r>
      <w:bookmarkStart w:id="2694" w:name="_ETM_Q3_652049"/>
      <w:bookmarkEnd w:id="2694"/>
      <w:r>
        <w:rPr>
          <w:rtl/>
        </w:rPr>
        <w:t xml:space="preserve">שאת </w:t>
      </w:r>
      <w:bookmarkStart w:id="2695" w:name="_ETM_Q3_652349"/>
      <w:bookmarkEnd w:id="2695"/>
      <w:r>
        <w:rPr>
          <w:rtl/>
        </w:rPr>
        <w:t xml:space="preserve">לא </w:t>
      </w:r>
      <w:bookmarkStart w:id="2696" w:name="_ETM_Q3_652559"/>
      <w:bookmarkEnd w:id="2696"/>
      <w:r>
        <w:rPr>
          <w:rtl/>
        </w:rPr>
        <w:t xml:space="preserve">אוהבת </w:t>
      </w:r>
      <w:bookmarkStart w:id="2697" w:name="_ETM_Q3_652919"/>
      <w:bookmarkEnd w:id="2697"/>
      <w:r>
        <w:rPr>
          <w:rtl/>
        </w:rPr>
        <w:t xml:space="preserve">את </w:t>
      </w:r>
      <w:bookmarkStart w:id="2698" w:name="_ETM_Q3_653040"/>
      <w:bookmarkEnd w:id="2698"/>
      <w:r>
        <w:rPr>
          <w:rtl/>
        </w:rPr>
        <w:t>זה</w:t>
      </w:r>
      <w:r>
        <w:rPr>
          <w:rFonts w:hint="cs"/>
          <w:rtl/>
        </w:rPr>
        <w:t xml:space="preserve"> –</w:t>
      </w:r>
      <w:r>
        <w:rPr>
          <w:rtl/>
        </w:rPr>
        <w:t xml:space="preserve"> </w:t>
      </w:r>
      <w:bookmarkStart w:id="2699" w:name="_ETM_Q3_653249"/>
      <w:bookmarkEnd w:id="2699"/>
      <w:r>
        <w:rPr>
          <w:rtl/>
        </w:rPr>
        <w:t xml:space="preserve">אין </w:t>
      </w:r>
      <w:bookmarkStart w:id="2700" w:name="_ETM_Q3_653370"/>
      <w:bookmarkEnd w:id="2700"/>
      <w:r>
        <w:rPr>
          <w:rtl/>
        </w:rPr>
        <w:t>בעיה</w:t>
      </w:r>
      <w:r>
        <w:rPr>
          <w:rFonts w:hint="cs"/>
          <w:rtl/>
        </w:rPr>
        <w:t>,</w:t>
      </w:r>
      <w:r>
        <w:rPr>
          <w:rtl/>
        </w:rPr>
        <w:t xml:space="preserve"> </w:t>
      </w:r>
      <w:bookmarkStart w:id="2701" w:name="_ETM_Q3_656240"/>
      <w:bookmarkEnd w:id="2701"/>
      <w:r>
        <w:rPr>
          <w:rtl/>
        </w:rPr>
        <w:t xml:space="preserve">אז </w:t>
      </w:r>
      <w:bookmarkStart w:id="2702" w:name="_ETM_Q3_656450"/>
      <w:bookmarkEnd w:id="2702"/>
      <w:r>
        <w:rPr>
          <w:rFonts w:hint="cs"/>
          <w:rtl/>
        </w:rPr>
        <w:t xml:space="preserve">מה שנקרא, </w:t>
      </w:r>
      <w:r>
        <w:rPr>
          <w:rtl/>
        </w:rPr>
        <w:t>ת</w:t>
      </w:r>
      <w:bookmarkStart w:id="2703" w:name="_ETM_Q3_654957"/>
      <w:bookmarkEnd w:id="2703"/>
      <w:r>
        <w:rPr>
          <w:rFonts w:hint="cs"/>
          <w:rtl/>
        </w:rPr>
        <w:t>א</w:t>
      </w:r>
      <w:r>
        <w:rPr>
          <w:rtl/>
        </w:rPr>
        <w:t>כלי</w:t>
      </w:r>
      <w:bookmarkStart w:id="2704" w:name="_ETM_Q3_656900"/>
      <w:bookmarkStart w:id="2705" w:name="_ETM_Q3_657080"/>
      <w:bookmarkEnd w:id="2704"/>
      <w:bookmarkEnd w:id="2705"/>
      <w:r>
        <w:rPr>
          <w:rtl/>
        </w:rPr>
        <w:t xml:space="preserve"> </w:t>
      </w:r>
      <w:bookmarkStart w:id="2706" w:name="_ETM_Q3_658510"/>
      <w:bookmarkEnd w:id="2706"/>
      <w:r>
        <w:rPr>
          <w:rtl/>
        </w:rPr>
        <w:t>בורקס</w:t>
      </w:r>
      <w:bookmarkStart w:id="2707" w:name="_ETM_Q3_655317"/>
      <w:bookmarkEnd w:id="2707"/>
      <w:r>
        <w:rPr>
          <w:rFonts w:hint="cs"/>
          <w:rtl/>
        </w:rPr>
        <w:t>,</w:t>
      </w:r>
      <w:r>
        <w:rPr>
          <w:rtl/>
        </w:rPr>
        <w:t xml:space="preserve"> </w:t>
      </w:r>
      <w:bookmarkStart w:id="2708" w:name="_ETM_Q3_660700"/>
      <w:bookmarkStart w:id="2709" w:name="_ETM_Q3_660849"/>
      <w:bookmarkEnd w:id="2708"/>
      <w:bookmarkEnd w:id="2709"/>
      <w:r>
        <w:rPr>
          <w:rFonts w:hint="cs"/>
          <w:rtl/>
        </w:rPr>
        <w:t>ו</w:t>
      </w:r>
      <w:r>
        <w:rPr>
          <w:rtl/>
        </w:rPr>
        <w:t xml:space="preserve">שיעבור </w:t>
      </w:r>
      <w:bookmarkStart w:id="2710" w:name="_ETM_Q3_661420"/>
      <w:bookmarkEnd w:id="2710"/>
      <w:r>
        <w:rPr>
          <w:rtl/>
        </w:rPr>
        <w:t xml:space="preserve">לך </w:t>
      </w:r>
      <w:bookmarkStart w:id="2711" w:name="_ETM_Q3_661629"/>
      <w:bookmarkEnd w:id="2711"/>
      <w:r>
        <w:rPr>
          <w:rtl/>
        </w:rPr>
        <w:t xml:space="preserve">קצת </w:t>
      </w:r>
      <w:bookmarkStart w:id="2712" w:name="_ETM_Q3_662970"/>
      <w:bookmarkEnd w:id="2712"/>
      <w:r>
        <w:rPr>
          <w:rFonts w:hint="cs"/>
          <w:rtl/>
        </w:rPr>
        <w:t>ה</w:t>
      </w:r>
      <w:r>
        <w:rPr>
          <w:rtl/>
        </w:rPr>
        <w:t xml:space="preserve">גולה </w:t>
      </w:r>
      <w:bookmarkStart w:id="2713" w:name="_ETM_Q3_663390"/>
      <w:bookmarkEnd w:id="2713"/>
      <w:r>
        <w:rPr>
          <w:rtl/>
        </w:rPr>
        <w:t>בגרון</w:t>
      </w:r>
      <w:r>
        <w:rPr>
          <w:rFonts w:hint="cs"/>
          <w:rtl/>
        </w:rPr>
        <w:t>.</w:t>
      </w:r>
      <w:bookmarkStart w:id="2714" w:name="_ETM_Q3_663187"/>
      <w:bookmarkEnd w:id="2714"/>
      <w:r>
        <w:rPr>
          <w:rtl/>
        </w:rPr>
        <w:t xml:space="preserve"> </w:t>
      </w:r>
      <w:bookmarkStart w:id="2715" w:name="_ETM_Q3_665190"/>
      <w:bookmarkEnd w:id="2715"/>
      <w:r>
        <w:rPr>
          <w:rtl/>
        </w:rPr>
        <w:t>א</w:t>
      </w:r>
      <w:r>
        <w:rPr>
          <w:rFonts w:hint="cs"/>
          <w:rtl/>
        </w:rPr>
        <w:t>ת</w:t>
      </w:r>
      <w:r>
        <w:rPr>
          <w:rtl/>
        </w:rPr>
        <w:t xml:space="preserve"> </w:t>
      </w:r>
      <w:bookmarkStart w:id="2716" w:name="_ETM_Q3_665400"/>
      <w:bookmarkEnd w:id="2716"/>
      <w:r>
        <w:rPr>
          <w:rtl/>
        </w:rPr>
        <w:t xml:space="preserve">כותבת </w:t>
      </w:r>
      <w:bookmarkStart w:id="2717" w:name="_ETM_Q3_665970"/>
      <w:bookmarkEnd w:id="2717"/>
      <w:r>
        <w:rPr>
          <w:rtl/>
        </w:rPr>
        <w:t xml:space="preserve">לראש </w:t>
      </w:r>
      <w:bookmarkStart w:id="2718" w:name="_ETM_Q3_666390"/>
      <w:bookmarkEnd w:id="2718"/>
      <w:r>
        <w:rPr>
          <w:rtl/>
        </w:rPr>
        <w:t>הממשלה</w:t>
      </w:r>
      <w:r>
        <w:rPr>
          <w:rFonts w:hint="cs"/>
          <w:rtl/>
        </w:rPr>
        <w:t>,</w:t>
      </w:r>
      <w:r>
        <w:rPr>
          <w:rtl/>
        </w:rPr>
        <w:t xml:space="preserve"> </w:t>
      </w:r>
      <w:bookmarkStart w:id="2719" w:name="_ETM_Q3_666959"/>
      <w:bookmarkEnd w:id="2719"/>
      <w:r>
        <w:rPr>
          <w:rtl/>
        </w:rPr>
        <w:t xml:space="preserve">והם </w:t>
      </w:r>
      <w:bookmarkStart w:id="2720" w:name="_ETM_Q3_667230"/>
      <w:bookmarkEnd w:id="2720"/>
      <w:r>
        <w:rPr>
          <w:rtl/>
        </w:rPr>
        <w:t xml:space="preserve">עוצרים </w:t>
      </w:r>
      <w:bookmarkStart w:id="2721" w:name="_ETM_Q3_667590"/>
      <w:bookmarkEnd w:id="2721"/>
      <w:r>
        <w:rPr>
          <w:rtl/>
        </w:rPr>
        <w:t xml:space="preserve">את </w:t>
      </w:r>
      <w:bookmarkStart w:id="2722" w:name="_ETM_Q3_667709"/>
      <w:bookmarkEnd w:id="2722"/>
      <w:r>
        <w:rPr>
          <w:rtl/>
        </w:rPr>
        <w:t xml:space="preserve">כל </w:t>
      </w:r>
      <w:bookmarkStart w:id="2723" w:name="_ETM_Q3_667920"/>
      <w:bookmarkEnd w:id="2723"/>
      <w:r>
        <w:rPr>
          <w:rtl/>
        </w:rPr>
        <w:t>אנשיו</w:t>
      </w:r>
      <w:r>
        <w:rPr>
          <w:rFonts w:hint="cs"/>
          <w:rtl/>
        </w:rPr>
        <w:t>?</w:t>
      </w:r>
      <w:bookmarkStart w:id="2724" w:name="_ETM_Q3_666507"/>
      <w:bookmarkStart w:id="2725" w:name="_ETM_Q3_669070"/>
      <w:bookmarkStart w:id="2726" w:name="_ETM_Q3_668037"/>
      <w:bookmarkEnd w:id="2724"/>
      <w:bookmarkEnd w:id="2725"/>
      <w:bookmarkEnd w:id="2726"/>
    </w:p>
    <w:p w:rsidR="00EE5124" w:rsidRDefault="00EE5124" w:rsidP="007E32E6">
      <w:pPr>
        <w:rPr>
          <w:rtl/>
        </w:rPr>
      </w:pPr>
      <w:bookmarkStart w:id="2727" w:name="_ETM_Q3_668112"/>
      <w:bookmarkEnd w:id="2727"/>
    </w:p>
    <w:p w:rsidR="00EE5124" w:rsidRDefault="00EE5124" w:rsidP="007E32E6">
      <w:pPr>
        <w:rPr>
          <w:rtl/>
        </w:rPr>
      </w:pPr>
      <w:bookmarkStart w:id="2728" w:name="_ETM_Q3_668229"/>
      <w:bookmarkStart w:id="2729" w:name="_ETM_Q3_668313"/>
      <w:bookmarkEnd w:id="2728"/>
      <w:bookmarkEnd w:id="2729"/>
      <w:r>
        <w:rPr>
          <w:rtl/>
        </w:rPr>
        <w:t xml:space="preserve">ועכשיו </w:t>
      </w:r>
      <w:bookmarkStart w:id="2730" w:name="_ETM_Q3_669520"/>
      <w:bookmarkEnd w:id="2730"/>
      <w:r>
        <w:rPr>
          <w:rtl/>
        </w:rPr>
        <w:t xml:space="preserve">מה </w:t>
      </w:r>
      <w:bookmarkStart w:id="2731" w:name="_ETM_Q3_669730"/>
      <w:bookmarkEnd w:id="2731"/>
      <w:r>
        <w:rPr>
          <w:rtl/>
        </w:rPr>
        <w:t>עושים</w:t>
      </w:r>
      <w:r>
        <w:rPr>
          <w:rFonts w:hint="cs"/>
          <w:rtl/>
        </w:rPr>
        <w:t>,</w:t>
      </w:r>
      <w:r>
        <w:rPr>
          <w:rtl/>
        </w:rPr>
        <w:t xml:space="preserve"> </w:t>
      </w:r>
      <w:bookmarkStart w:id="2732" w:name="_ETM_Q3_670760"/>
      <w:bookmarkEnd w:id="2732"/>
      <w:r>
        <w:rPr>
          <w:rtl/>
        </w:rPr>
        <w:t xml:space="preserve">גם </w:t>
      </w:r>
      <w:bookmarkStart w:id="2733" w:name="_ETM_Q3_671030"/>
      <w:bookmarkEnd w:id="2733"/>
      <w:r>
        <w:rPr>
          <w:rtl/>
        </w:rPr>
        <w:t>עוצרים</w:t>
      </w:r>
      <w:r w:rsidR="00BF41E9">
        <w:rPr>
          <w:rFonts w:hint="cs"/>
          <w:rtl/>
        </w:rPr>
        <w:t>,</w:t>
      </w:r>
      <w:r>
        <w:rPr>
          <w:rtl/>
        </w:rPr>
        <w:t xml:space="preserve"> </w:t>
      </w:r>
      <w:bookmarkStart w:id="2734" w:name="_ETM_Q3_671569"/>
      <w:bookmarkEnd w:id="2734"/>
      <w:r>
        <w:rPr>
          <w:rtl/>
        </w:rPr>
        <w:t xml:space="preserve">את </w:t>
      </w:r>
      <w:bookmarkStart w:id="2735" w:name="_ETM_Q3_671719"/>
      <w:bookmarkStart w:id="2736" w:name="_ETM_Q3_672499"/>
      <w:bookmarkStart w:id="2737" w:name="_ETM_Q3_669517"/>
      <w:bookmarkEnd w:id="2735"/>
      <w:bookmarkEnd w:id="2736"/>
      <w:bookmarkEnd w:id="2737"/>
      <w:r>
        <w:rPr>
          <w:rFonts w:hint="cs"/>
          <w:rtl/>
        </w:rPr>
        <w:t xml:space="preserve">מי? </w:t>
      </w:r>
      <w:bookmarkStart w:id="2738" w:name="_ETM_Q3_672620"/>
      <w:bookmarkEnd w:id="2738"/>
      <w:r>
        <w:rPr>
          <w:rtl/>
        </w:rPr>
        <w:t xml:space="preserve">גם </w:t>
      </w:r>
      <w:bookmarkStart w:id="2739" w:name="_ETM_Q3_672799"/>
      <w:bookmarkEnd w:id="2739"/>
      <w:r>
        <w:rPr>
          <w:rtl/>
        </w:rPr>
        <w:t xml:space="preserve">את </w:t>
      </w:r>
      <w:bookmarkStart w:id="2740" w:name="_ETM_Q3_672859"/>
      <w:bookmarkEnd w:id="2740"/>
      <w:r>
        <w:rPr>
          <w:rtl/>
        </w:rPr>
        <w:t>הסביבה</w:t>
      </w:r>
      <w:bookmarkStart w:id="2741" w:name="_ETM_Q3_673489"/>
      <w:bookmarkStart w:id="2742" w:name="_ETM_Q3_674420"/>
      <w:bookmarkEnd w:id="2741"/>
      <w:bookmarkEnd w:id="2742"/>
      <w:r>
        <w:rPr>
          <w:rFonts w:hint="cs"/>
          <w:rtl/>
        </w:rPr>
        <w:t xml:space="preserve"> ה</w:t>
      </w:r>
      <w:r>
        <w:rPr>
          <w:rtl/>
        </w:rPr>
        <w:t>מקצועית</w:t>
      </w:r>
      <w:r>
        <w:rPr>
          <w:rFonts w:hint="cs"/>
          <w:rtl/>
        </w:rPr>
        <w:t>,</w:t>
      </w:r>
      <w:bookmarkStart w:id="2743" w:name="_ETM_Q3_675217"/>
      <w:bookmarkEnd w:id="2743"/>
      <w:r>
        <w:rPr>
          <w:rtl/>
        </w:rPr>
        <w:t xml:space="preserve"> </w:t>
      </w:r>
      <w:bookmarkStart w:id="2744" w:name="_ETM_Q3_675379"/>
      <w:bookmarkEnd w:id="2744"/>
      <w:r>
        <w:rPr>
          <w:rtl/>
        </w:rPr>
        <w:t xml:space="preserve">את </w:t>
      </w:r>
      <w:bookmarkStart w:id="2745" w:name="_ETM_Q3_675560"/>
      <w:bookmarkEnd w:id="2745"/>
      <w:r>
        <w:rPr>
          <w:rtl/>
        </w:rPr>
        <w:t xml:space="preserve">ראש </w:t>
      </w:r>
      <w:bookmarkStart w:id="2746" w:name="_ETM_Q3_675829"/>
      <w:bookmarkEnd w:id="2746"/>
      <w:r>
        <w:rPr>
          <w:rtl/>
        </w:rPr>
        <w:t>השב"</w:t>
      </w:r>
      <w:r>
        <w:rPr>
          <w:rFonts w:hint="cs"/>
          <w:rtl/>
        </w:rPr>
        <w:t>ס.</w:t>
      </w:r>
      <w:r>
        <w:rPr>
          <w:rtl/>
        </w:rPr>
        <w:t xml:space="preserve"> </w:t>
      </w:r>
      <w:bookmarkStart w:id="2747" w:name="_ETM_Q3_676760"/>
      <w:bookmarkStart w:id="2748" w:name="_ETM_Q3_677180"/>
      <w:bookmarkStart w:id="2749" w:name="_ETM_Q3_679680"/>
      <w:bookmarkStart w:id="2750" w:name="_ETM_Q3_677348"/>
      <w:bookmarkEnd w:id="2747"/>
      <w:bookmarkEnd w:id="2748"/>
      <w:bookmarkEnd w:id="2749"/>
      <w:bookmarkEnd w:id="2750"/>
      <w:r>
        <w:rPr>
          <w:rFonts w:hint="cs"/>
          <w:rtl/>
        </w:rPr>
        <w:t>א</w:t>
      </w:r>
      <w:r>
        <w:rPr>
          <w:rtl/>
        </w:rPr>
        <w:t xml:space="preserve">ני </w:t>
      </w:r>
      <w:bookmarkStart w:id="2751" w:name="_ETM_Q3_679890"/>
      <w:bookmarkEnd w:id="2751"/>
      <w:r>
        <w:rPr>
          <w:rtl/>
        </w:rPr>
        <w:t xml:space="preserve">מכיר </w:t>
      </w:r>
      <w:bookmarkStart w:id="2752" w:name="_ETM_Q3_680189"/>
      <w:bookmarkEnd w:id="2752"/>
      <w:r>
        <w:rPr>
          <w:rtl/>
        </w:rPr>
        <w:t xml:space="preserve">את </w:t>
      </w:r>
      <w:bookmarkStart w:id="2753" w:name="_ETM_Q3_680250"/>
      <w:bookmarkEnd w:id="2753"/>
      <w:r>
        <w:rPr>
          <w:rtl/>
        </w:rPr>
        <w:t xml:space="preserve">ראש </w:t>
      </w:r>
      <w:bookmarkStart w:id="2754" w:name="_ETM_Q3_680430"/>
      <w:bookmarkEnd w:id="2754"/>
      <w:r>
        <w:rPr>
          <w:rFonts w:hint="cs"/>
          <w:rtl/>
        </w:rPr>
        <w:t>ה</w:t>
      </w:r>
      <w:r>
        <w:rPr>
          <w:rtl/>
        </w:rPr>
        <w:t xml:space="preserve">שב"ס </w:t>
      </w:r>
      <w:bookmarkStart w:id="2755" w:name="_ETM_Q3_681430"/>
      <w:bookmarkEnd w:id="2755"/>
      <w:r>
        <w:rPr>
          <w:rtl/>
        </w:rPr>
        <w:t xml:space="preserve">25 </w:t>
      </w:r>
      <w:bookmarkStart w:id="2756" w:name="_ETM_Q3_682150"/>
      <w:bookmarkEnd w:id="2756"/>
      <w:r>
        <w:rPr>
          <w:rtl/>
        </w:rPr>
        <w:t>שנה</w:t>
      </w:r>
      <w:r>
        <w:rPr>
          <w:rFonts w:hint="cs"/>
          <w:rtl/>
        </w:rPr>
        <w:t>.</w:t>
      </w:r>
      <w:r>
        <w:rPr>
          <w:rtl/>
        </w:rPr>
        <w:t xml:space="preserve"> </w:t>
      </w:r>
      <w:bookmarkStart w:id="2757" w:name="_ETM_Q3_683359"/>
      <w:bookmarkEnd w:id="2757"/>
      <w:r>
        <w:rPr>
          <w:rtl/>
        </w:rPr>
        <w:t xml:space="preserve">אתה </w:t>
      </w:r>
      <w:bookmarkStart w:id="2758" w:name="_ETM_Q3_683449"/>
      <w:bookmarkEnd w:id="2758"/>
      <w:r>
        <w:rPr>
          <w:rtl/>
        </w:rPr>
        <w:t>יודע</w:t>
      </w:r>
      <w:r>
        <w:rPr>
          <w:rFonts w:hint="cs"/>
          <w:rtl/>
        </w:rPr>
        <w:t>,</w:t>
      </w:r>
      <w:bookmarkStart w:id="2759" w:name="_ETM_Q3_680847"/>
      <w:bookmarkEnd w:id="2759"/>
      <w:r>
        <w:rPr>
          <w:rtl/>
        </w:rPr>
        <w:t xml:space="preserve"> </w:t>
      </w:r>
      <w:bookmarkStart w:id="2760" w:name="_ETM_Q3_683599"/>
      <w:bookmarkEnd w:id="2760"/>
      <w:r>
        <w:rPr>
          <w:rtl/>
        </w:rPr>
        <w:t xml:space="preserve">באותו </w:t>
      </w:r>
      <w:bookmarkStart w:id="2761" w:name="_ETM_Q3_683870"/>
      <w:bookmarkEnd w:id="2761"/>
      <w:r>
        <w:rPr>
          <w:rtl/>
        </w:rPr>
        <w:t xml:space="preserve">יום </w:t>
      </w:r>
      <w:bookmarkStart w:id="2762" w:name="_ETM_Q3_683989"/>
      <w:bookmarkEnd w:id="2762"/>
      <w:r>
        <w:rPr>
          <w:rtl/>
        </w:rPr>
        <w:t>נחנקתי</w:t>
      </w:r>
      <w:r>
        <w:rPr>
          <w:rFonts w:hint="cs"/>
          <w:rtl/>
        </w:rPr>
        <w:t>,</w:t>
      </w:r>
      <w:r>
        <w:rPr>
          <w:rtl/>
        </w:rPr>
        <w:t xml:space="preserve"> </w:t>
      </w:r>
      <w:bookmarkStart w:id="2763" w:name="_ETM_Q3_684409"/>
      <w:bookmarkEnd w:id="2763"/>
      <w:r>
        <w:rPr>
          <w:rtl/>
        </w:rPr>
        <w:t xml:space="preserve">בכיתי </w:t>
      </w:r>
      <w:bookmarkStart w:id="2764" w:name="_ETM_Q3_685540"/>
      <w:bookmarkEnd w:id="2764"/>
      <w:r>
        <w:rPr>
          <w:rtl/>
        </w:rPr>
        <w:t>בבית</w:t>
      </w:r>
      <w:bookmarkStart w:id="2765" w:name="_ETM_Q3_682678"/>
      <w:bookmarkEnd w:id="2765"/>
      <w:r>
        <w:rPr>
          <w:rFonts w:hint="cs"/>
          <w:rtl/>
        </w:rPr>
        <w:t>,</w:t>
      </w:r>
      <w:r>
        <w:rPr>
          <w:rtl/>
        </w:rPr>
        <w:t xml:space="preserve"> </w:t>
      </w:r>
      <w:bookmarkStart w:id="2766" w:name="_ETM_Q3_686019"/>
      <w:bookmarkEnd w:id="2766"/>
      <w:r>
        <w:rPr>
          <w:rtl/>
        </w:rPr>
        <w:t xml:space="preserve">לא </w:t>
      </w:r>
      <w:bookmarkStart w:id="2767" w:name="_ETM_Q3_686109"/>
      <w:bookmarkEnd w:id="2767"/>
      <w:r>
        <w:rPr>
          <w:rtl/>
        </w:rPr>
        <w:t>האמנתי</w:t>
      </w:r>
      <w:bookmarkStart w:id="2768" w:name="_ETM_Q3_685427"/>
      <w:bookmarkStart w:id="2769" w:name="_ETM_Q3_687599"/>
      <w:bookmarkStart w:id="2770" w:name="_ETM_Q3_687879"/>
      <w:bookmarkStart w:id="2771" w:name="_ETM_Q3_688540"/>
      <w:bookmarkEnd w:id="2768"/>
      <w:bookmarkEnd w:id="2769"/>
      <w:bookmarkEnd w:id="2770"/>
      <w:bookmarkEnd w:id="2771"/>
      <w:r>
        <w:rPr>
          <w:rFonts w:hint="cs"/>
          <w:rtl/>
        </w:rPr>
        <w:t xml:space="preserve">. </w:t>
      </w:r>
      <w:bookmarkStart w:id="2772" w:name="_ETM_Q3_689887"/>
      <w:bookmarkEnd w:id="2772"/>
      <w:r>
        <w:rPr>
          <w:rtl/>
        </w:rPr>
        <w:t xml:space="preserve">אתה </w:t>
      </w:r>
      <w:bookmarkStart w:id="2773" w:name="_ETM_Q3_689079"/>
      <w:bookmarkEnd w:id="2773"/>
      <w:r>
        <w:rPr>
          <w:rtl/>
        </w:rPr>
        <w:t xml:space="preserve">רואה </w:t>
      </w:r>
      <w:bookmarkStart w:id="2774" w:name="_ETM_Q3_689379"/>
      <w:bookmarkEnd w:id="2774"/>
      <w:r>
        <w:rPr>
          <w:rtl/>
        </w:rPr>
        <w:t xml:space="preserve">את </w:t>
      </w:r>
      <w:bookmarkStart w:id="2775" w:name="_ETM_Q3_689499"/>
      <w:bookmarkEnd w:id="2775"/>
      <w:r>
        <w:rPr>
          <w:rtl/>
        </w:rPr>
        <w:t xml:space="preserve">עצמך </w:t>
      </w:r>
      <w:bookmarkStart w:id="2776" w:name="_ETM_Q3_690670"/>
      <w:bookmarkEnd w:id="2776"/>
      <w:r>
        <w:rPr>
          <w:rtl/>
        </w:rPr>
        <w:t xml:space="preserve">באיזה </w:t>
      </w:r>
      <w:bookmarkStart w:id="2777" w:name="_ETM_Q3_691180"/>
      <w:bookmarkEnd w:id="2777"/>
      <w:r>
        <w:rPr>
          <w:rtl/>
        </w:rPr>
        <w:t>סרט</w:t>
      </w:r>
      <w:r>
        <w:rPr>
          <w:rFonts w:hint="cs"/>
          <w:rtl/>
        </w:rPr>
        <w:t>,</w:t>
      </w:r>
      <w:r>
        <w:rPr>
          <w:rtl/>
        </w:rPr>
        <w:t xml:space="preserve"> </w:t>
      </w:r>
      <w:bookmarkStart w:id="2778" w:name="_ETM_Q3_691630"/>
      <w:bookmarkEnd w:id="2778"/>
      <w:r>
        <w:rPr>
          <w:rtl/>
        </w:rPr>
        <w:t>מאיר</w:t>
      </w:r>
      <w:bookmarkStart w:id="2779" w:name="_ETM_Q3_689316"/>
      <w:bookmarkEnd w:id="2779"/>
      <w:r>
        <w:rPr>
          <w:rFonts w:hint="cs"/>
          <w:rtl/>
        </w:rPr>
        <w:t>,</w:t>
      </w:r>
      <w:r>
        <w:rPr>
          <w:rtl/>
        </w:rPr>
        <w:t xml:space="preserve"> </w:t>
      </w:r>
      <w:bookmarkStart w:id="2780" w:name="_ETM_Q3_691990"/>
      <w:bookmarkEnd w:id="2780"/>
      <w:r>
        <w:rPr>
          <w:rtl/>
        </w:rPr>
        <w:t xml:space="preserve">שעוצרים </w:t>
      </w:r>
      <w:bookmarkStart w:id="2781" w:name="_ETM_Q3_692950"/>
      <w:bookmarkEnd w:id="2781"/>
      <w:r>
        <w:rPr>
          <w:rtl/>
        </w:rPr>
        <w:t xml:space="preserve">את </w:t>
      </w:r>
      <w:bookmarkStart w:id="2782" w:name="_ETM_Q3_693130"/>
      <w:bookmarkEnd w:id="2782"/>
      <w:r>
        <w:rPr>
          <w:rtl/>
        </w:rPr>
        <w:t xml:space="preserve">רונן </w:t>
      </w:r>
      <w:bookmarkStart w:id="2783" w:name="_ETM_Q3_693520"/>
      <w:bookmarkEnd w:id="2783"/>
      <w:r>
        <w:rPr>
          <w:rtl/>
        </w:rPr>
        <w:t xml:space="preserve">בר </w:t>
      </w:r>
      <w:bookmarkStart w:id="2784" w:name="_ETM_Q3_693730"/>
      <w:bookmarkEnd w:id="2784"/>
      <w:r>
        <w:rPr>
          <w:rtl/>
        </w:rPr>
        <w:t xml:space="preserve">ברחוב </w:t>
      </w:r>
      <w:bookmarkStart w:id="2785" w:name="_ETM_Q3_694120"/>
      <w:bookmarkEnd w:id="2785"/>
      <w:r>
        <w:rPr>
          <w:rtl/>
        </w:rPr>
        <w:t>ככה</w:t>
      </w:r>
      <w:r>
        <w:rPr>
          <w:rFonts w:hint="cs"/>
          <w:rtl/>
        </w:rPr>
        <w:t>,</w:t>
      </w:r>
      <w:r>
        <w:rPr>
          <w:rtl/>
        </w:rPr>
        <w:t xml:space="preserve"> </w:t>
      </w:r>
      <w:bookmarkStart w:id="2786" w:name="_ETM_Q3_696099"/>
      <w:bookmarkEnd w:id="2786"/>
      <w:r>
        <w:rPr>
          <w:rtl/>
        </w:rPr>
        <w:t xml:space="preserve">גם </w:t>
      </w:r>
      <w:bookmarkStart w:id="2787" w:name="_ETM_Q3_696400"/>
      <w:bookmarkEnd w:id="2787"/>
      <w:r>
        <w:rPr>
          <w:rtl/>
        </w:rPr>
        <w:t xml:space="preserve">אם </w:t>
      </w:r>
      <w:bookmarkStart w:id="2788" w:name="_ETM_Q3_696519"/>
      <w:bookmarkEnd w:id="2788"/>
      <w:r>
        <w:rPr>
          <w:rtl/>
        </w:rPr>
        <w:t xml:space="preserve">הוא </w:t>
      </w:r>
      <w:bookmarkStart w:id="2789" w:name="_ETM_Q3_696610"/>
      <w:bookmarkEnd w:id="2789"/>
      <w:r>
        <w:rPr>
          <w:rtl/>
        </w:rPr>
        <w:t xml:space="preserve">שדד </w:t>
      </w:r>
      <w:bookmarkStart w:id="2790" w:name="_ETM_Q3_697120"/>
      <w:bookmarkEnd w:id="2790"/>
      <w:r>
        <w:rPr>
          <w:rFonts w:hint="cs"/>
          <w:rtl/>
        </w:rPr>
        <w:t xml:space="preserve">את </w:t>
      </w:r>
      <w:bookmarkStart w:id="2791" w:name="_ETM_Q3_699898"/>
      <w:bookmarkEnd w:id="2791"/>
      <w:r>
        <w:rPr>
          <w:rtl/>
        </w:rPr>
        <w:t xml:space="preserve">בנק </w:t>
      </w:r>
      <w:bookmarkStart w:id="2792" w:name="_ETM_Q3_697360"/>
      <w:bookmarkEnd w:id="2792"/>
      <w:r>
        <w:rPr>
          <w:rtl/>
        </w:rPr>
        <w:t>לאומי</w:t>
      </w:r>
      <w:r>
        <w:rPr>
          <w:rFonts w:hint="cs"/>
          <w:rtl/>
        </w:rPr>
        <w:t>?</w:t>
      </w:r>
      <w:r>
        <w:rPr>
          <w:rtl/>
        </w:rPr>
        <w:t xml:space="preserve"> </w:t>
      </w:r>
      <w:bookmarkStart w:id="2793" w:name="_ETM_Q3_699939"/>
      <w:bookmarkEnd w:id="2793"/>
      <w:r>
        <w:rPr>
          <w:rtl/>
        </w:rPr>
        <w:t xml:space="preserve">אתה </w:t>
      </w:r>
      <w:bookmarkStart w:id="2794" w:name="_ETM_Q3_700329"/>
      <w:bookmarkEnd w:id="2794"/>
      <w:r>
        <w:rPr>
          <w:rtl/>
        </w:rPr>
        <w:t xml:space="preserve">רואה </w:t>
      </w:r>
      <w:bookmarkStart w:id="2795" w:name="_ETM_Q3_700599"/>
      <w:bookmarkEnd w:id="2795"/>
      <w:r>
        <w:rPr>
          <w:rtl/>
        </w:rPr>
        <w:t xml:space="preserve">את </w:t>
      </w:r>
      <w:bookmarkStart w:id="2796" w:name="_ETM_Q3_700720"/>
      <w:bookmarkEnd w:id="2796"/>
      <w:r>
        <w:rPr>
          <w:rtl/>
        </w:rPr>
        <w:t>עצמך</w:t>
      </w:r>
      <w:r>
        <w:rPr>
          <w:rFonts w:hint="cs"/>
          <w:rtl/>
        </w:rPr>
        <w:t xml:space="preserve"> –</w:t>
      </w:r>
      <w:r>
        <w:rPr>
          <w:rtl/>
        </w:rPr>
        <w:t xml:space="preserve"> </w:t>
      </w:r>
      <w:bookmarkStart w:id="2797" w:name="_ETM_Q3_702770"/>
      <w:bookmarkEnd w:id="2797"/>
      <w:r>
        <w:rPr>
          <w:rtl/>
        </w:rPr>
        <w:t xml:space="preserve">הרמטכ"ל </w:t>
      </w:r>
      <w:bookmarkStart w:id="2798" w:name="_ETM_Q3_703490"/>
      <w:bookmarkEnd w:id="2798"/>
      <w:r>
        <w:rPr>
          <w:rtl/>
        </w:rPr>
        <w:t xml:space="preserve">הולך </w:t>
      </w:r>
      <w:bookmarkStart w:id="2799" w:name="_ETM_Q3_703819"/>
      <w:bookmarkEnd w:id="2799"/>
      <w:r>
        <w:rPr>
          <w:rtl/>
        </w:rPr>
        <w:t xml:space="preserve">ככה </w:t>
      </w:r>
      <w:bookmarkStart w:id="2800" w:name="_ETM_Q3_705650"/>
      <w:bookmarkEnd w:id="2800"/>
      <w:r>
        <w:rPr>
          <w:rtl/>
        </w:rPr>
        <w:t xml:space="preserve">ופתאום </w:t>
      </w:r>
      <w:bookmarkStart w:id="2801" w:name="_ETM_Q3_706190"/>
      <w:bookmarkEnd w:id="2801"/>
      <w:r>
        <w:rPr>
          <w:rtl/>
        </w:rPr>
        <w:t xml:space="preserve">באים </w:t>
      </w:r>
      <w:bookmarkStart w:id="2802" w:name="_ETM_Q3_706550"/>
      <w:bookmarkEnd w:id="2802"/>
      <w:r>
        <w:rPr>
          <w:rtl/>
        </w:rPr>
        <w:t xml:space="preserve">אליו </w:t>
      </w:r>
      <w:bookmarkStart w:id="2803" w:name="_ETM_Q3_707190"/>
      <w:bookmarkEnd w:id="2803"/>
      <w:r>
        <w:rPr>
          <w:rtl/>
        </w:rPr>
        <w:t xml:space="preserve">ועוצרים </w:t>
      </w:r>
      <w:bookmarkStart w:id="2804" w:name="_ETM_Q3_707850"/>
      <w:bookmarkEnd w:id="2804"/>
      <w:r>
        <w:rPr>
          <w:rtl/>
        </w:rPr>
        <w:t>אותו</w:t>
      </w:r>
      <w:r>
        <w:rPr>
          <w:rFonts w:hint="cs"/>
          <w:rtl/>
        </w:rPr>
        <w:t>?</w:t>
      </w:r>
      <w:r>
        <w:rPr>
          <w:rtl/>
        </w:rPr>
        <w:t xml:space="preserve"> </w:t>
      </w:r>
      <w:bookmarkStart w:id="2805" w:name="_ETM_Q3_709609"/>
      <w:bookmarkEnd w:id="2805"/>
      <w:r>
        <w:rPr>
          <w:rtl/>
        </w:rPr>
        <w:t>למה</w:t>
      </w:r>
      <w:r>
        <w:rPr>
          <w:rFonts w:hint="cs"/>
          <w:rtl/>
        </w:rPr>
        <w:t>,</w:t>
      </w:r>
      <w:r>
        <w:rPr>
          <w:rtl/>
        </w:rPr>
        <w:t xml:space="preserve"> </w:t>
      </w:r>
      <w:bookmarkStart w:id="2806" w:name="_ETM_Q3_710120"/>
      <w:bookmarkEnd w:id="2806"/>
      <w:r>
        <w:rPr>
          <w:rtl/>
        </w:rPr>
        <w:t xml:space="preserve">הרמטכ"ל </w:t>
      </w:r>
      <w:bookmarkStart w:id="2807" w:name="_ETM_Q3_710809"/>
      <w:bookmarkEnd w:id="2807"/>
      <w:r>
        <w:rPr>
          <w:rtl/>
        </w:rPr>
        <w:t xml:space="preserve">לא </w:t>
      </w:r>
      <w:bookmarkStart w:id="2808" w:name="_ETM_Q3_710959"/>
      <w:bookmarkEnd w:id="2808"/>
      <w:r>
        <w:rPr>
          <w:rtl/>
        </w:rPr>
        <w:t xml:space="preserve">ממנה </w:t>
      </w:r>
      <w:bookmarkStart w:id="2809" w:name="_ETM_Q3_711559"/>
      <w:bookmarkEnd w:id="2809"/>
      <w:r>
        <w:rPr>
          <w:rtl/>
        </w:rPr>
        <w:t xml:space="preserve">קצינים </w:t>
      </w:r>
      <w:bookmarkStart w:id="2810" w:name="_ETM_Q3_712099"/>
      <w:bookmarkEnd w:id="2810"/>
      <w:r>
        <w:rPr>
          <w:rtl/>
        </w:rPr>
        <w:t xml:space="preserve">שמתאימים </w:t>
      </w:r>
      <w:bookmarkStart w:id="2811" w:name="_ETM_Q3_712790"/>
      <w:bookmarkEnd w:id="2811"/>
      <w:r>
        <w:rPr>
          <w:rtl/>
        </w:rPr>
        <w:t xml:space="preserve">לאג'נדה </w:t>
      </w:r>
      <w:bookmarkStart w:id="2812" w:name="_ETM_Q3_713390"/>
      <w:bookmarkEnd w:id="2812"/>
      <w:r>
        <w:rPr>
          <w:rtl/>
        </w:rPr>
        <w:t xml:space="preserve">שלו </w:t>
      </w:r>
      <w:bookmarkStart w:id="2813" w:name="_ETM_Q3_713719"/>
      <w:bookmarkEnd w:id="2813"/>
      <w:r>
        <w:rPr>
          <w:rtl/>
        </w:rPr>
        <w:t>ול</w:t>
      </w:r>
      <w:bookmarkStart w:id="2814" w:name="_ETM_Q3_713900"/>
      <w:bookmarkStart w:id="2815" w:name="_ETM_Q3_710575"/>
      <w:bookmarkStart w:id="2816" w:name="_ETM_Q3_706036"/>
      <w:bookmarkEnd w:id="2814"/>
      <w:bookmarkEnd w:id="2815"/>
      <w:bookmarkEnd w:id="2816"/>
      <w:r>
        <w:rPr>
          <w:rtl/>
        </w:rPr>
        <w:t xml:space="preserve">סביבה </w:t>
      </w:r>
      <w:bookmarkStart w:id="2817" w:name="_ETM_Q3_714349"/>
      <w:bookmarkEnd w:id="2817"/>
      <w:r>
        <w:rPr>
          <w:rtl/>
        </w:rPr>
        <w:t>שלו</w:t>
      </w:r>
      <w:r>
        <w:rPr>
          <w:rFonts w:hint="cs"/>
          <w:rtl/>
        </w:rPr>
        <w:t>,</w:t>
      </w:r>
      <w:r>
        <w:rPr>
          <w:rtl/>
        </w:rPr>
        <w:t xml:space="preserve"> </w:t>
      </w:r>
      <w:bookmarkStart w:id="2818" w:name="_ETM_Q3_714679"/>
      <w:bookmarkEnd w:id="2818"/>
      <w:r>
        <w:rPr>
          <w:rtl/>
        </w:rPr>
        <w:t>ו</w:t>
      </w:r>
      <w:bookmarkStart w:id="2819" w:name="_ETM_Q3_712576"/>
      <w:bookmarkStart w:id="2820" w:name="_ETM_Q3_711047"/>
      <w:bookmarkStart w:id="2821" w:name="_ETM_Q3_706987"/>
      <w:bookmarkEnd w:id="2819"/>
      <w:bookmarkEnd w:id="2820"/>
      <w:bookmarkEnd w:id="2821"/>
      <w:r>
        <w:rPr>
          <w:rFonts w:hint="cs"/>
          <w:rtl/>
        </w:rPr>
        <w:t xml:space="preserve">את </w:t>
      </w:r>
      <w:r>
        <w:rPr>
          <w:rtl/>
        </w:rPr>
        <w:t>מ</w:t>
      </w:r>
      <w:r>
        <w:rPr>
          <w:rFonts w:hint="cs"/>
          <w:rtl/>
        </w:rPr>
        <w:t>י ששומע לו?</w:t>
      </w:r>
      <w:bookmarkStart w:id="2822" w:name="_ETM_Q3_711646"/>
      <w:bookmarkStart w:id="2823" w:name="_ETM_Q3_715340"/>
      <w:bookmarkStart w:id="2824" w:name="_ETM_Q3_715519"/>
      <w:bookmarkEnd w:id="2822"/>
      <w:bookmarkEnd w:id="2823"/>
      <w:bookmarkEnd w:id="2824"/>
      <w:r>
        <w:rPr>
          <w:rtl/>
        </w:rPr>
        <w:t xml:space="preserve"> </w:t>
      </w:r>
      <w:bookmarkStart w:id="2825" w:name="_ETM_Q3_718140"/>
      <w:bookmarkEnd w:id="2825"/>
      <w:r>
        <w:rPr>
          <w:rtl/>
        </w:rPr>
        <w:t xml:space="preserve">לא </w:t>
      </w:r>
      <w:bookmarkStart w:id="2826" w:name="_ETM_Q3_718319"/>
      <w:bookmarkEnd w:id="2826"/>
      <w:r>
        <w:rPr>
          <w:rtl/>
        </w:rPr>
        <w:t>הבנתי</w:t>
      </w:r>
      <w:r>
        <w:rPr>
          <w:rFonts w:hint="cs"/>
          <w:rtl/>
        </w:rPr>
        <w:t>,</w:t>
      </w:r>
      <w:r>
        <w:rPr>
          <w:rtl/>
        </w:rPr>
        <w:t xml:space="preserve"> </w:t>
      </w:r>
      <w:bookmarkStart w:id="2827" w:name="_ETM_Q3_719489"/>
      <w:bookmarkEnd w:id="2827"/>
      <w:r>
        <w:rPr>
          <w:rtl/>
        </w:rPr>
        <w:t xml:space="preserve">מה </w:t>
      </w:r>
      <w:bookmarkStart w:id="2828" w:name="_ETM_Q3_720000"/>
      <w:bookmarkEnd w:id="2828"/>
      <w:r>
        <w:rPr>
          <w:rFonts w:hint="cs"/>
          <w:rtl/>
        </w:rPr>
        <w:t>ה</w:t>
      </w:r>
      <w:r>
        <w:rPr>
          <w:rtl/>
        </w:rPr>
        <w:t xml:space="preserve">אנשים </w:t>
      </w:r>
      <w:bookmarkStart w:id="2829" w:name="_ETM_Q3_720210"/>
      <w:bookmarkEnd w:id="2829"/>
      <w:r>
        <w:rPr>
          <w:rtl/>
        </w:rPr>
        <w:t xml:space="preserve">האלה </w:t>
      </w:r>
      <w:bookmarkStart w:id="2830" w:name="_ETM_Q3_720510"/>
      <w:bookmarkEnd w:id="2830"/>
      <w:r>
        <w:rPr>
          <w:rtl/>
        </w:rPr>
        <w:t xml:space="preserve">עשו </w:t>
      </w:r>
      <w:bookmarkStart w:id="2831" w:name="_ETM_Q3_722090"/>
      <w:bookmarkStart w:id="2832" w:name="_ETM_Q3_722510"/>
      <w:bookmarkStart w:id="2833" w:name="_ETM_Q3_721506"/>
      <w:bookmarkEnd w:id="2831"/>
      <w:bookmarkEnd w:id="2832"/>
      <w:bookmarkEnd w:id="2833"/>
      <w:r>
        <w:rPr>
          <w:rFonts w:hint="cs"/>
          <w:rtl/>
        </w:rPr>
        <w:t>חוץ מ</w:t>
      </w:r>
      <w:r>
        <w:rPr>
          <w:rtl/>
        </w:rPr>
        <w:t xml:space="preserve">לעשות </w:t>
      </w:r>
      <w:bookmarkStart w:id="2834" w:name="_ETM_Q3_722840"/>
      <w:bookmarkEnd w:id="2834"/>
      <w:r>
        <w:rPr>
          <w:rtl/>
        </w:rPr>
        <w:t xml:space="preserve">את </w:t>
      </w:r>
      <w:bookmarkStart w:id="2835" w:name="_ETM_Q3_722929"/>
      <w:bookmarkEnd w:id="2835"/>
      <w:r>
        <w:rPr>
          <w:rtl/>
        </w:rPr>
        <w:t>מלאכתם</w:t>
      </w:r>
      <w:r>
        <w:rPr>
          <w:rFonts w:hint="cs"/>
          <w:rtl/>
        </w:rPr>
        <w:t>?</w:t>
      </w:r>
      <w:bookmarkStart w:id="2836" w:name="_ETM_Q3_726280"/>
      <w:bookmarkStart w:id="2837" w:name="_ETM_Q3_726153"/>
      <w:bookmarkEnd w:id="2836"/>
      <w:bookmarkEnd w:id="2837"/>
    </w:p>
    <w:p w:rsidR="00EE5124" w:rsidRDefault="00EE5124" w:rsidP="007E32E6">
      <w:pPr>
        <w:rPr>
          <w:rtl/>
        </w:rPr>
      </w:pPr>
      <w:bookmarkStart w:id="2838" w:name="_ETM_Q3_726238"/>
      <w:bookmarkEnd w:id="2838"/>
    </w:p>
    <w:p w:rsidR="00EE5124" w:rsidRDefault="00EE5124" w:rsidP="007E32E6">
      <w:pPr>
        <w:rPr>
          <w:rtl/>
        </w:rPr>
      </w:pPr>
      <w:bookmarkStart w:id="2839" w:name="_ETM_Q3_726329"/>
      <w:bookmarkStart w:id="2840" w:name="_ETM_Q3_726405"/>
      <w:bookmarkEnd w:id="2839"/>
      <w:bookmarkEnd w:id="2840"/>
      <w:r>
        <w:rPr>
          <w:rtl/>
        </w:rPr>
        <w:t xml:space="preserve">אז </w:t>
      </w:r>
      <w:bookmarkStart w:id="2841" w:name="_ETM_Q3_726519"/>
      <w:bookmarkEnd w:id="2841"/>
      <w:r>
        <w:rPr>
          <w:rtl/>
        </w:rPr>
        <w:t xml:space="preserve">תבין </w:t>
      </w:r>
      <w:bookmarkStart w:id="2842" w:name="_ETM_Q3_727559"/>
      <w:bookmarkEnd w:id="2842"/>
      <w:r>
        <w:rPr>
          <w:rtl/>
        </w:rPr>
        <w:t xml:space="preserve">איך </w:t>
      </w:r>
      <w:bookmarkStart w:id="2843" w:name="_ETM_Q3_728040"/>
      <w:bookmarkEnd w:id="2843"/>
      <w:r>
        <w:rPr>
          <w:rtl/>
        </w:rPr>
        <w:t xml:space="preserve">אני </w:t>
      </w:r>
      <w:bookmarkStart w:id="2844" w:name="_ETM_Q3_728459"/>
      <w:bookmarkEnd w:id="2844"/>
      <w:r>
        <w:rPr>
          <w:rtl/>
        </w:rPr>
        <w:t xml:space="preserve">רואה </w:t>
      </w:r>
      <w:bookmarkStart w:id="2845" w:name="_ETM_Q3_728879"/>
      <w:bookmarkEnd w:id="2845"/>
      <w:r>
        <w:rPr>
          <w:rtl/>
        </w:rPr>
        <w:t xml:space="preserve">את </w:t>
      </w:r>
      <w:bookmarkStart w:id="2846" w:name="_ETM_Q3_729000"/>
      <w:bookmarkEnd w:id="2846"/>
      <w:r>
        <w:rPr>
          <w:rtl/>
        </w:rPr>
        <w:t xml:space="preserve">הדברים </w:t>
      </w:r>
      <w:bookmarkStart w:id="2847" w:name="_ETM_Q3_729480"/>
      <w:bookmarkEnd w:id="2847"/>
      <w:r>
        <w:rPr>
          <w:rtl/>
        </w:rPr>
        <w:t>במכלול</w:t>
      </w:r>
      <w:bookmarkStart w:id="2848" w:name="_ETM_Q3_731019"/>
      <w:bookmarkEnd w:id="2848"/>
      <w:r>
        <w:rPr>
          <w:rFonts w:hint="cs"/>
          <w:rtl/>
        </w:rPr>
        <w:t xml:space="preserve">. </w:t>
      </w:r>
      <w:r>
        <w:rPr>
          <w:rtl/>
        </w:rPr>
        <w:t xml:space="preserve">אני </w:t>
      </w:r>
      <w:bookmarkStart w:id="2849" w:name="_ETM_Q3_731260"/>
      <w:bookmarkEnd w:id="2849"/>
      <w:r>
        <w:rPr>
          <w:rtl/>
        </w:rPr>
        <w:t xml:space="preserve">מבין </w:t>
      </w:r>
      <w:bookmarkStart w:id="2850" w:name="_ETM_Q3_731620"/>
      <w:bookmarkEnd w:id="2850"/>
      <w:r>
        <w:rPr>
          <w:rtl/>
        </w:rPr>
        <w:t>שנפל</w:t>
      </w:r>
      <w:bookmarkStart w:id="2851" w:name="_ETM_Q3_734648"/>
      <w:bookmarkStart w:id="2852" w:name="_ETM_Q3_730007"/>
      <w:bookmarkEnd w:id="2851"/>
      <w:bookmarkEnd w:id="2852"/>
      <w:r>
        <w:rPr>
          <w:rFonts w:hint="cs"/>
          <w:rtl/>
        </w:rPr>
        <w:t>ה</w:t>
      </w:r>
      <w:r>
        <w:rPr>
          <w:rtl/>
        </w:rPr>
        <w:t xml:space="preserve"> </w:t>
      </w:r>
      <w:bookmarkStart w:id="2853" w:name="_ETM_Q3_732069"/>
      <w:bookmarkEnd w:id="2853"/>
      <w:r>
        <w:rPr>
          <w:rtl/>
        </w:rPr>
        <w:t xml:space="preserve">הדמוקרטיה </w:t>
      </w:r>
      <w:bookmarkStart w:id="2854" w:name="_ETM_Q3_732790"/>
      <w:bookmarkEnd w:id="2854"/>
      <w:r>
        <w:rPr>
          <w:rtl/>
        </w:rPr>
        <w:t xml:space="preserve">כבר </w:t>
      </w:r>
      <w:bookmarkStart w:id="2855" w:name="_ETM_Q3_732939"/>
      <w:bookmarkEnd w:id="2855"/>
      <w:r>
        <w:rPr>
          <w:rtl/>
        </w:rPr>
        <w:t>מזמן</w:t>
      </w:r>
      <w:r>
        <w:rPr>
          <w:rFonts w:hint="cs"/>
          <w:rtl/>
        </w:rPr>
        <w:t>,</w:t>
      </w:r>
      <w:r>
        <w:rPr>
          <w:rtl/>
        </w:rPr>
        <w:t xml:space="preserve"> </w:t>
      </w:r>
      <w:bookmarkStart w:id="2856" w:name="_ETM_Q3_736700"/>
      <w:bookmarkEnd w:id="2856"/>
      <w:r>
        <w:rPr>
          <w:rtl/>
        </w:rPr>
        <w:t xml:space="preserve">ואנחנו </w:t>
      </w:r>
      <w:bookmarkStart w:id="2857" w:name="_ETM_Q3_737300"/>
      <w:bookmarkEnd w:id="2857"/>
      <w:r>
        <w:rPr>
          <w:rtl/>
        </w:rPr>
        <w:t xml:space="preserve">מנסים </w:t>
      </w:r>
      <w:bookmarkStart w:id="2858" w:name="_ETM_Q3_737870"/>
      <w:bookmarkEnd w:id="2858"/>
      <w:r>
        <w:rPr>
          <w:rtl/>
        </w:rPr>
        <w:t xml:space="preserve">לתקן </w:t>
      </w:r>
      <w:bookmarkStart w:id="2859" w:name="_ETM_Q3_738380"/>
      <w:bookmarkEnd w:id="2859"/>
      <w:r>
        <w:rPr>
          <w:rtl/>
        </w:rPr>
        <w:t xml:space="preserve">את </w:t>
      </w:r>
      <w:bookmarkStart w:id="2860" w:name="_ETM_Q3_738530"/>
      <w:bookmarkEnd w:id="2860"/>
      <w:r>
        <w:rPr>
          <w:rtl/>
        </w:rPr>
        <w:t xml:space="preserve">מה </w:t>
      </w:r>
      <w:bookmarkStart w:id="2861" w:name="_ETM_Q3_738710"/>
      <w:bookmarkEnd w:id="2861"/>
      <w:r>
        <w:rPr>
          <w:rtl/>
        </w:rPr>
        <w:t>שיש</w:t>
      </w:r>
      <w:r>
        <w:rPr>
          <w:rFonts w:hint="cs"/>
          <w:rtl/>
        </w:rPr>
        <w:t>.</w:t>
      </w:r>
      <w:r>
        <w:rPr>
          <w:rtl/>
        </w:rPr>
        <w:t xml:space="preserve"> </w:t>
      </w:r>
      <w:bookmarkStart w:id="2862" w:name="_ETM_Q3_739949"/>
      <w:bookmarkEnd w:id="2862"/>
      <w:r>
        <w:rPr>
          <w:rtl/>
        </w:rPr>
        <w:t xml:space="preserve">ואני </w:t>
      </w:r>
      <w:bookmarkStart w:id="2863" w:name="_ETM_Q3_740309"/>
      <w:bookmarkEnd w:id="2863"/>
      <w:r>
        <w:rPr>
          <w:rtl/>
        </w:rPr>
        <w:t xml:space="preserve">אומר </w:t>
      </w:r>
      <w:bookmarkStart w:id="2864" w:name="_ETM_Q3_740550"/>
      <w:bookmarkEnd w:id="2864"/>
      <w:r>
        <w:rPr>
          <w:rtl/>
        </w:rPr>
        <w:t xml:space="preserve">לך </w:t>
      </w:r>
      <w:bookmarkStart w:id="2865" w:name="_ETM_Q3_740639"/>
      <w:bookmarkStart w:id="2866" w:name="_ETM_Q3_740939"/>
      <w:bookmarkStart w:id="2867" w:name="_ETM_Q3_738397"/>
      <w:bookmarkEnd w:id="2865"/>
      <w:bookmarkEnd w:id="2866"/>
      <w:bookmarkEnd w:id="2867"/>
      <w:r>
        <w:rPr>
          <w:rFonts w:hint="cs"/>
          <w:rtl/>
        </w:rPr>
        <w:t xml:space="preserve">שאנשי </w:t>
      </w:r>
      <w:r>
        <w:rPr>
          <w:rtl/>
        </w:rPr>
        <w:t xml:space="preserve">הימין </w:t>
      </w:r>
      <w:bookmarkStart w:id="2868" w:name="_ETM_Q3_741509"/>
      <w:bookmarkEnd w:id="2868"/>
      <w:r>
        <w:rPr>
          <w:rtl/>
        </w:rPr>
        <w:t>מפוחדים</w:t>
      </w:r>
      <w:r>
        <w:rPr>
          <w:rFonts w:hint="cs"/>
          <w:rtl/>
        </w:rPr>
        <w:t>,</w:t>
      </w:r>
      <w:bookmarkStart w:id="2869" w:name="_ETM_Q3_740347"/>
      <w:bookmarkEnd w:id="2869"/>
      <w:r>
        <w:rPr>
          <w:rtl/>
        </w:rPr>
        <w:t xml:space="preserve"> </w:t>
      </w:r>
      <w:bookmarkStart w:id="2870" w:name="_ETM_Q3_742080"/>
      <w:bookmarkEnd w:id="2870"/>
      <w:r>
        <w:rPr>
          <w:rtl/>
        </w:rPr>
        <w:t xml:space="preserve">כשהם </w:t>
      </w:r>
      <w:bookmarkStart w:id="2871" w:name="_ETM_Q3_742439"/>
      <w:bookmarkEnd w:id="2871"/>
      <w:r>
        <w:rPr>
          <w:rtl/>
        </w:rPr>
        <w:t>בשלטון</w:t>
      </w:r>
      <w:r>
        <w:rPr>
          <w:rFonts w:hint="cs"/>
          <w:rtl/>
        </w:rPr>
        <w:t>.</w:t>
      </w:r>
      <w:r>
        <w:rPr>
          <w:rtl/>
        </w:rPr>
        <w:t xml:space="preserve"> </w:t>
      </w:r>
      <w:bookmarkStart w:id="2872" w:name="_ETM_Q3_744110"/>
      <w:bookmarkEnd w:id="2872"/>
      <w:r>
        <w:rPr>
          <w:rtl/>
        </w:rPr>
        <w:t xml:space="preserve">אני </w:t>
      </w:r>
      <w:bookmarkStart w:id="2873" w:name="_ETM_Q3_744319"/>
      <w:bookmarkEnd w:id="2873"/>
      <w:r>
        <w:rPr>
          <w:rtl/>
        </w:rPr>
        <w:t>זוכר</w:t>
      </w:r>
      <w:r>
        <w:rPr>
          <w:rFonts w:hint="cs"/>
          <w:rtl/>
        </w:rPr>
        <w:t>,</w:t>
      </w:r>
      <w:r>
        <w:rPr>
          <w:rtl/>
        </w:rPr>
        <w:t xml:space="preserve"> </w:t>
      </w:r>
      <w:bookmarkStart w:id="2874" w:name="_ETM_Q3_744619"/>
      <w:bookmarkEnd w:id="2874"/>
      <w:r>
        <w:rPr>
          <w:rFonts w:hint="cs"/>
          <w:rtl/>
        </w:rPr>
        <w:t>כ</w:t>
      </w:r>
      <w:r>
        <w:rPr>
          <w:rtl/>
        </w:rPr>
        <w:t xml:space="preserve">שרבין </w:t>
      </w:r>
      <w:bookmarkStart w:id="2875" w:name="_ETM_Q3_745069"/>
      <w:bookmarkEnd w:id="2875"/>
      <w:r>
        <w:rPr>
          <w:rtl/>
        </w:rPr>
        <w:t xml:space="preserve">נרצח </w:t>
      </w:r>
      <w:bookmarkStart w:id="2876" w:name="_ETM_Q3_747000"/>
      <w:bookmarkEnd w:id="2876"/>
      <w:r>
        <w:rPr>
          <w:rtl/>
        </w:rPr>
        <w:t xml:space="preserve">עבדתי </w:t>
      </w:r>
      <w:bookmarkStart w:id="2877" w:name="_ETM_Q3_747480"/>
      <w:bookmarkEnd w:id="2877"/>
      <w:r>
        <w:rPr>
          <w:rtl/>
        </w:rPr>
        <w:t>בעירייה</w:t>
      </w:r>
      <w:r>
        <w:rPr>
          <w:rFonts w:hint="cs"/>
          <w:rtl/>
        </w:rPr>
        <w:t>.</w:t>
      </w:r>
      <w:bookmarkStart w:id="2878" w:name="_ETM_Q3_747007"/>
      <w:bookmarkEnd w:id="2878"/>
      <w:r>
        <w:rPr>
          <w:rtl/>
        </w:rPr>
        <w:t xml:space="preserve"> </w:t>
      </w:r>
      <w:bookmarkStart w:id="2879" w:name="_ETM_Q3_749330"/>
      <w:bookmarkEnd w:id="2879"/>
      <w:r>
        <w:rPr>
          <w:rtl/>
        </w:rPr>
        <w:t xml:space="preserve">הייתה </w:t>
      </w:r>
      <w:bookmarkStart w:id="2880" w:name="_ETM_Q3_749660"/>
      <w:bookmarkEnd w:id="2880"/>
      <w:r>
        <w:rPr>
          <w:rtl/>
        </w:rPr>
        <w:t xml:space="preserve">תחושה </w:t>
      </w:r>
      <w:bookmarkStart w:id="2881" w:name="_ETM_Q3_750080"/>
      <w:bookmarkEnd w:id="2881"/>
      <w:r>
        <w:rPr>
          <w:rtl/>
        </w:rPr>
        <w:t xml:space="preserve">כמה </w:t>
      </w:r>
      <w:bookmarkStart w:id="2882" w:name="_ETM_Q3_750350"/>
      <w:bookmarkEnd w:id="2882"/>
      <w:r>
        <w:rPr>
          <w:rtl/>
        </w:rPr>
        <w:t xml:space="preserve">חודשים </w:t>
      </w:r>
      <w:bookmarkStart w:id="2883" w:name="_ETM_Q3_750890"/>
      <w:bookmarkEnd w:id="2883"/>
      <w:r>
        <w:rPr>
          <w:rtl/>
        </w:rPr>
        <w:t>בימי</w:t>
      </w:r>
      <w:r>
        <w:rPr>
          <w:rFonts w:hint="cs"/>
          <w:rtl/>
        </w:rPr>
        <w:t>ן</w:t>
      </w:r>
      <w:bookmarkStart w:id="2884" w:name="_ETM_Q3_750956"/>
      <w:bookmarkEnd w:id="2884"/>
      <w:r>
        <w:rPr>
          <w:rFonts w:hint="cs"/>
          <w:rtl/>
        </w:rPr>
        <w:t xml:space="preserve"> </w:t>
      </w:r>
      <w:r>
        <w:rPr>
          <w:rFonts w:hint="eastAsia"/>
          <w:rtl/>
        </w:rPr>
        <w:t>–</w:t>
      </w:r>
      <w:r>
        <w:rPr>
          <w:rtl/>
        </w:rPr>
        <w:t xml:space="preserve"> </w:t>
      </w:r>
      <w:bookmarkStart w:id="2885" w:name="_ETM_Q3_751429"/>
      <w:bookmarkStart w:id="2886" w:name="_ETM_Q3_751640"/>
      <w:bookmarkEnd w:id="2885"/>
      <w:bookmarkEnd w:id="2886"/>
      <w:r>
        <w:rPr>
          <w:rFonts w:hint="cs"/>
          <w:rtl/>
        </w:rPr>
        <w:t>האשימ</w:t>
      </w:r>
      <w:bookmarkStart w:id="2887" w:name="_ETM_Q3_749267"/>
      <w:bookmarkEnd w:id="2887"/>
      <w:r>
        <w:rPr>
          <w:rFonts w:hint="cs"/>
          <w:rtl/>
        </w:rPr>
        <w:t>ו את</w:t>
      </w:r>
      <w:r>
        <w:rPr>
          <w:rtl/>
        </w:rPr>
        <w:t xml:space="preserve"> </w:t>
      </w:r>
      <w:bookmarkStart w:id="2888" w:name="_ETM_Q3_751940"/>
      <w:bookmarkEnd w:id="2888"/>
      <w:r>
        <w:rPr>
          <w:rtl/>
        </w:rPr>
        <w:t xml:space="preserve">כל </w:t>
      </w:r>
      <w:bookmarkStart w:id="2889" w:name="_ETM_Q3_752120"/>
      <w:bookmarkEnd w:id="2889"/>
      <w:r>
        <w:rPr>
          <w:rtl/>
        </w:rPr>
        <w:t>הימי</w:t>
      </w:r>
      <w:r>
        <w:rPr>
          <w:rFonts w:hint="cs"/>
          <w:rtl/>
        </w:rPr>
        <w:t>ן,</w:t>
      </w:r>
      <w:r>
        <w:rPr>
          <w:rtl/>
        </w:rPr>
        <w:t xml:space="preserve"> </w:t>
      </w:r>
      <w:bookmarkStart w:id="2890" w:name="_ETM_Q3_752960"/>
      <w:bookmarkEnd w:id="2890"/>
      <w:r>
        <w:rPr>
          <w:rtl/>
        </w:rPr>
        <w:t xml:space="preserve">אני </w:t>
      </w:r>
      <w:bookmarkStart w:id="2891" w:name="_ETM_Q3_753050"/>
      <w:bookmarkEnd w:id="2891"/>
      <w:r>
        <w:rPr>
          <w:rtl/>
        </w:rPr>
        <w:t xml:space="preserve">זוכר </w:t>
      </w:r>
      <w:bookmarkStart w:id="2892" w:name="_ETM_Q3_753320"/>
      <w:bookmarkEnd w:id="2892"/>
      <w:r>
        <w:rPr>
          <w:rtl/>
        </w:rPr>
        <w:t xml:space="preserve">את </w:t>
      </w:r>
      <w:bookmarkStart w:id="2893" w:name="_ETM_Q3_753380"/>
      <w:bookmarkEnd w:id="2893"/>
      <w:r>
        <w:rPr>
          <w:rtl/>
        </w:rPr>
        <w:t xml:space="preserve">זה </w:t>
      </w:r>
      <w:bookmarkStart w:id="2894" w:name="_ETM_Q3_753470"/>
      <w:bookmarkStart w:id="2895" w:name="_ETM_Q3_753620"/>
      <w:bookmarkEnd w:id="2894"/>
      <w:bookmarkEnd w:id="2895"/>
      <w:r>
        <w:rPr>
          <w:rFonts w:hint="cs"/>
          <w:rtl/>
        </w:rPr>
        <w:t xml:space="preserve">כמו </w:t>
      </w:r>
      <w:bookmarkStart w:id="2896" w:name="_ETM_Q3_750816"/>
      <w:bookmarkEnd w:id="2896"/>
      <w:r>
        <w:rPr>
          <w:rtl/>
        </w:rPr>
        <w:t>עכשיו</w:t>
      </w:r>
      <w:r>
        <w:rPr>
          <w:rFonts w:hint="cs"/>
          <w:rtl/>
        </w:rPr>
        <w:t>.</w:t>
      </w:r>
      <w:r>
        <w:rPr>
          <w:rtl/>
        </w:rPr>
        <w:t xml:space="preserve"> </w:t>
      </w:r>
      <w:bookmarkStart w:id="2897" w:name="_ETM_Q3_754370"/>
      <w:bookmarkEnd w:id="2897"/>
      <w:r>
        <w:rPr>
          <w:rtl/>
        </w:rPr>
        <w:t xml:space="preserve">פחדנו </w:t>
      </w:r>
      <w:bookmarkStart w:id="2898" w:name="_ETM_Q3_754909"/>
      <w:bookmarkEnd w:id="2898"/>
      <w:r>
        <w:rPr>
          <w:rtl/>
        </w:rPr>
        <w:t xml:space="preserve">לצאת </w:t>
      </w:r>
      <w:bookmarkStart w:id="2899" w:name="_ETM_Q3_755240"/>
      <w:bookmarkEnd w:id="2899"/>
      <w:r>
        <w:rPr>
          <w:rtl/>
        </w:rPr>
        <w:t>לרחוב</w:t>
      </w:r>
      <w:r>
        <w:rPr>
          <w:rFonts w:hint="cs"/>
          <w:rtl/>
        </w:rPr>
        <w:t>.</w:t>
      </w:r>
      <w:r>
        <w:rPr>
          <w:rtl/>
        </w:rPr>
        <w:t xml:space="preserve"> </w:t>
      </w:r>
      <w:bookmarkStart w:id="2900" w:name="_ETM_Q3_756610"/>
      <w:bookmarkEnd w:id="2900"/>
      <w:r>
        <w:rPr>
          <w:rtl/>
        </w:rPr>
        <w:t>פחדנו</w:t>
      </w:r>
      <w:r>
        <w:rPr>
          <w:rFonts w:hint="cs"/>
          <w:rtl/>
        </w:rPr>
        <w:t>.</w:t>
      </w:r>
      <w:r>
        <w:rPr>
          <w:rtl/>
        </w:rPr>
        <w:t xml:space="preserve"> </w:t>
      </w:r>
      <w:bookmarkStart w:id="2901" w:name="_ETM_Q3_758970"/>
      <w:bookmarkEnd w:id="2901"/>
      <w:r>
        <w:rPr>
          <w:rtl/>
        </w:rPr>
        <w:t xml:space="preserve">לא </w:t>
      </w:r>
      <w:bookmarkStart w:id="2902" w:name="_ETM_Q3_759120"/>
      <w:bookmarkEnd w:id="2902"/>
      <w:r>
        <w:rPr>
          <w:rtl/>
        </w:rPr>
        <w:t xml:space="preserve">יודע </w:t>
      </w:r>
      <w:bookmarkStart w:id="2903" w:name="_ETM_Q3_759270"/>
      <w:bookmarkEnd w:id="2903"/>
      <w:r>
        <w:rPr>
          <w:rtl/>
        </w:rPr>
        <w:t xml:space="preserve">מה </w:t>
      </w:r>
      <w:bookmarkStart w:id="2904" w:name="_ETM_Q3_759389"/>
      <w:bookmarkEnd w:id="2904"/>
      <w:r>
        <w:rPr>
          <w:rtl/>
        </w:rPr>
        <w:t xml:space="preserve">יעשו </w:t>
      </w:r>
      <w:bookmarkStart w:id="2905" w:name="_ETM_Q3_759660"/>
      <w:bookmarkEnd w:id="2905"/>
      <w:r>
        <w:rPr>
          <w:rtl/>
        </w:rPr>
        <w:t>לנו</w:t>
      </w:r>
      <w:r>
        <w:rPr>
          <w:rFonts w:hint="cs"/>
          <w:rtl/>
        </w:rPr>
        <w:t>.</w:t>
      </w:r>
      <w:bookmarkStart w:id="2906" w:name="_ETM_Q3_761229"/>
      <w:bookmarkStart w:id="2907" w:name="_ETM_Q3_762372"/>
      <w:bookmarkEnd w:id="2906"/>
      <w:bookmarkEnd w:id="2907"/>
      <w:r>
        <w:rPr>
          <w:rFonts w:hint="cs"/>
          <w:rtl/>
        </w:rPr>
        <w:t xml:space="preserve"> </w:t>
      </w:r>
      <w:bookmarkStart w:id="2908" w:name="_ETM_Q3_762420"/>
      <w:bookmarkStart w:id="2909" w:name="_ETM_Q3_762548"/>
      <w:bookmarkStart w:id="2910" w:name="_ETM_Q3_762593"/>
      <w:bookmarkEnd w:id="2908"/>
      <w:bookmarkEnd w:id="2909"/>
      <w:bookmarkEnd w:id="2910"/>
      <w:r>
        <w:rPr>
          <w:rtl/>
        </w:rPr>
        <w:t xml:space="preserve">אנחנו </w:t>
      </w:r>
      <w:bookmarkStart w:id="2911" w:name="_ETM_Q3_761979"/>
      <w:bookmarkEnd w:id="2911"/>
      <w:r>
        <w:rPr>
          <w:rtl/>
        </w:rPr>
        <w:t xml:space="preserve">היום </w:t>
      </w:r>
      <w:bookmarkStart w:id="2912" w:name="_ETM_Q3_762309"/>
      <w:bookmarkEnd w:id="2912"/>
      <w:r>
        <w:rPr>
          <w:rFonts w:hint="cs"/>
          <w:rtl/>
        </w:rPr>
        <w:t>ב</w:t>
      </w:r>
      <w:bookmarkStart w:id="2913" w:name="_ETM_Q3_760236"/>
      <w:bookmarkEnd w:id="2913"/>
      <w:r>
        <w:rPr>
          <w:rtl/>
        </w:rPr>
        <w:t>ממשלה</w:t>
      </w:r>
      <w:r>
        <w:rPr>
          <w:rFonts w:hint="cs"/>
          <w:rtl/>
        </w:rPr>
        <w:t>,</w:t>
      </w:r>
      <w:r>
        <w:rPr>
          <w:rtl/>
        </w:rPr>
        <w:t xml:space="preserve"> </w:t>
      </w:r>
      <w:bookmarkStart w:id="2914" w:name="_ETM_Q3_762969"/>
      <w:bookmarkEnd w:id="2914"/>
      <w:r>
        <w:rPr>
          <w:rFonts w:hint="cs"/>
          <w:rtl/>
        </w:rPr>
        <w:t>ו</w:t>
      </w:r>
      <w:r>
        <w:rPr>
          <w:rtl/>
        </w:rPr>
        <w:t xml:space="preserve">זה </w:t>
      </w:r>
      <w:bookmarkStart w:id="2915" w:name="_ETM_Q3_763330"/>
      <w:bookmarkEnd w:id="2915"/>
      <w:r>
        <w:rPr>
          <w:rtl/>
        </w:rPr>
        <w:t xml:space="preserve">הפחד </w:t>
      </w:r>
      <w:bookmarkStart w:id="2916" w:name="_ETM_Q3_763779"/>
      <w:bookmarkEnd w:id="2916"/>
      <w:r>
        <w:rPr>
          <w:rtl/>
        </w:rPr>
        <w:t xml:space="preserve">של </w:t>
      </w:r>
      <w:bookmarkStart w:id="2917" w:name="_ETM_Q3_763960"/>
      <w:bookmarkEnd w:id="2917"/>
      <w:r>
        <w:rPr>
          <w:rtl/>
        </w:rPr>
        <w:t xml:space="preserve">השרים </w:t>
      </w:r>
      <w:bookmarkStart w:id="2918" w:name="_ETM_Q3_764469"/>
      <w:bookmarkEnd w:id="2918"/>
      <w:r>
        <w:rPr>
          <w:rtl/>
        </w:rPr>
        <w:t xml:space="preserve">ואנשי </w:t>
      </w:r>
      <w:bookmarkStart w:id="2919" w:name="_ETM_Q3_764889"/>
      <w:bookmarkEnd w:id="2919"/>
      <w:r>
        <w:rPr>
          <w:rtl/>
        </w:rPr>
        <w:t>הליכוד</w:t>
      </w:r>
      <w:r>
        <w:rPr>
          <w:rFonts w:hint="cs"/>
          <w:rtl/>
        </w:rPr>
        <w:t>.</w:t>
      </w:r>
      <w:r>
        <w:rPr>
          <w:rtl/>
        </w:rPr>
        <w:t xml:space="preserve"> </w:t>
      </w:r>
      <w:bookmarkStart w:id="2920" w:name="_ETM_Q3_766730"/>
      <w:bookmarkEnd w:id="2920"/>
      <w:r>
        <w:rPr>
          <w:rtl/>
        </w:rPr>
        <w:t xml:space="preserve">תבין </w:t>
      </w:r>
      <w:bookmarkStart w:id="2921" w:name="_ETM_Q3_767150"/>
      <w:bookmarkEnd w:id="2921"/>
      <w:r>
        <w:rPr>
          <w:rtl/>
        </w:rPr>
        <w:t xml:space="preserve">מה </w:t>
      </w:r>
      <w:bookmarkStart w:id="2922" w:name="_ETM_Q3_767300"/>
      <w:bookmarkEnd w:id="2922"/>
      <w:r>
        <w:rPr>
          <w:rtl/>
        </w:rPr>
        <w:t xml:space="preserve">קרה </w:t>
      </w:r>
      <w:bookmarkStart w:id="2923" w:name="_ETM_Q3_767630"/>
      <w:bookmarkEnd w:id="2923"/>
      <w:r>
        <w:rPr>
          <w:rtl/>
        </w:rPr>
        <w:t>לנו</w:t>
      </w:r>
      <w:r>
        <w:rPr>
          <w:rFonts w:hint="cs"/>
          <w:rtl/>
        </w:rPr>
        <w:t>.</w:t>
      </w:r>
      <w:r>
        <w:rPr>
          <w:rtl/>
        </w:rPr>
        <w:t xml:space="preserve"> </w:t>
      </w:r>
      <w:bookmarkStart w:id="2924" w:name="_ETM_Q3_770580"/>
      <w:bookmarkEnd w:id="2924"/>
      <w:r>
        <w:rPr>
          <w:rtl/>
        </w:rPr>
        <w:t xml:space="preserve">יש </w:t>
      </w:r>
      <w:bookmarkStart w:id="2925" w:name="_ETM_Q3_770940"/>
      <w:bookmarkEnd w:id="2925"/>
      <w:r>
        <w:rPr>
          <w:rtl/>
        </w:rPr>
        <w:t xml:space="preserve">שב"כ </w:t>
      </w:r>
      <w:bookmarkStart w:id="2926" w:name="_ETM_Q3_771570"/>
      <w:bookmarkEnd w:id="2926"/>
      <w:r>
        <w:rPr>
          <w:rtl/>
        </w:rPr>
        <w:t xml:space="preserve">שחוקר </w:t>
      </w:r>
      <w:bookmarkStart w:id="2927" w:name="_ETM_Q3_772080"/>
      <w:bookmarkEnd w:id="2927"/>
      <w:r>
        <w:rPr>
          <w:rtl/>
        </w:rPr>
        <w:t>אותנו</w:t>
      </w:r>
      <w:r>
        <w:rPr>
          <w:rFonts w:hint="cs"/>
          <w:rtl/>
        </w:rPr>
        <w:t>,</w:t>
      </w:r>
      <w:r>
        <w:rPr>
          <w:rtl/>
        </w:rPr>
        <w:t xml:space="preserve"> </w:t>
      </w:r>
      <w:bookmarkStart w:id="2928" w:name="_ETM_Q3_775199"/>
      <w:bookmarkEnd w:id="2928"/>
      <w:r>
        <w:rPr>
          <w:rtl/>
        </w:rPr>
        <w:t xml:space="preserve">יש </w:t>
      </w:r>
      <w:bookmarkStart w:id="2929" w:name="_ETM_Q3_775470"/>
      <w:bookmarkEnd w:id="2929"/>
      <w:r>
        <w:rPr>
          <w:rtl/>
        </w:rPr>
        <w:t xml:space="preserve">משטרה </w:t>
      </w:r>
      <w:bookmarkStart w:id="2930" w:name="_ETM_Q3_776129"/>
      <w:bookmarkEnd w:id="2930"/>
      <w:r>
        <w:rPr>
          <w:rtl/>
        </w:rPr>
        <w:t xml:space="preserve">שמאיימים </w:t>
      </w:r>
      <w:bookmarkStart w:id="2931" w:name="_ETM_Q3_776729"/>
      <w:bookmarkEnd w:id="2931"/>
      <w:r>
        <w:rPr>
          <w:rtl/>
        </w:rPr>
        <w:t xml:space="preserve">עליה </w:t>
      </w:r>
      <w:bookmarkStart w:id="2932" w:name="_ETM_Q3_777090"/>
      <w:bookmarkEnd w:id="2932"/>
      <w:r>
        <w:rPr>
          <w:rtl/>
        </w:rPr>
        <w:t xml:space="preserve">ובעצם </w:t>
      </w:r>
      <w:bookmarkStart w:id="2933" w:name="_ETM_Q3_778679"/>
      <w:bookmarkEnd w:id="2933"/>
      <w:r>
        <w:rPr>
          <w:rtl/>
        </w:rPr>
        <w:t xml:space="preserve">רומסים </w:t>
      </w:r>
      <w:bookmarkStart w:id="2934" w:name="_ETM_Q3_779220"/>
      <w:bookmarkEnd w:id="2934"/>
      <w:r>
        <w:rPr>
          <w:rtl/>
        </w:rPr>
        <w:t xml:space="preserve">אותה </w:t>
      </w:r>
      <w:bookmarkStart w:id="2935" w:name="_ETM_Q3_779520"/>
      <w:bookmarkEnd w:id="2935"/>
      <w:r>
        <w:rPr>
          <w:rtl/>
        </w:rPr>
        <w:t xml:space="preserve">ועוצרים </w:t>
      </w:r>
      <w:bookmarkStart w:id="2936" w:name="_ETM_Q3_780030"/>
      <w:bookmarkEnd w:id="2936"/>
      <w:r>
        <w:rPr>
          <w:rtl/>
        </w:rPr>
        <w:t>אות</w:t>
      </w:r>
      <w:bookmarkStart w:id="2937" w:name="_ETM_Q3_781286"/>
      <w:bookmarkStart w:id="2938" w:name="_ETM_Q3_781373"/>
      <w:bookmarkEnd w:id="2937"/>
      <w:bookmarkEnd w:id="2938"/>
      <w:r>
        <w:rPr>
          <w:rFonts w:hint="cs"/>
          <w:rtl/>
        </w:rPr>
        <w:t>ה</w:t>
      </w:r>
      <w:bookmarkStart w:id="2939" w:name="_ETM_Q3_781617"/>
      <w:bookmarkEnd w:id="2939"/>
      <w:r>
        <w:rPr>
          <w:rFonts w:hint="cs"/>
          <w:rtl/>
        </w:rPr>
        <w:t>.</w:t>
      </w:r>
      <w:bookmarkStart w:id="2940" w:name="_ETM_Q3_780066"/>
      <w:bookmarkStart w:id="2941" w:name="_ETM_Q3_782032"/>
      <w:bookmarkEnd w:id="2940"/>
      <w:bookmarkEnd w:id="2941"/>
    </w:p>
    <w:p w:rsidR="00EE5124" w:rsidRDefault="00EE5124" w:rsidP="007E32E6">
      <w:pPr>
        <w:rPr>
          <w:rtl/>
        </w:rPr>
      </w:pPr>
      <w:bookmarkStart w:id="2942" w:name="_ETM_Q3_782115"/>
      <w:bookmarkEnd w:id="2942"/>
    </w:p>
    <w:p w:rsidR="00EE5124" w:rsidRDefault="00EE5124" w:rsidP="007E32E6">
      <w:pPr>
        <w:pStyle w:val="af5"/>
        <w:keepNext/>
        <w:rPr>
          <w:rtl/>
        </w:rPr>
      </w:pPr>
      <w:bookmarkStart w:id="2943" w:name="TOR_Q4"/>
      <w:bookmarkStart w:id="2944" w:name="_ETM_Q4_187210"/>
      <w:bookmarkStart w:id="2945" w:name="ET_interruption_5082_18"/>
      <w:bookmarkEnd w:id="2943"/>
      <w:bookmarkEnd w:id="2944"/>
      <w:r w:rsidRPr="003C6E1B">
        <w:rPr>
          <w:rStyle w:val="TagStyle"/>
          <w:rtl/>
        </w:rPr>
        <w:t>&lt;&lt; קריאה &gt;&gt;</w:t>
      </w:r>
      <w:r w:rsidRPr="000C085B">
        <w:rPr>
          <w:rStyle w:val="TagStyle"/>
          <w:rtl/>
        </w:rPr>
        <w:t xml:space="preserve"> </w:t>
      </w:r>
      <w:r>
        <w:rPr>
          <w:rtl/>
        </w:rPr>
        <w:t>מאיר כהן (יש עתיד):</w:t>
      </w:r>
      <w:r w:rsidRPr="000C085B">
        <w:rPr>
          <w:rStyle w:val="TagStyle"/>
          <w:rtl/>
        </w:rPr>
        <w:t xml:space="preserve"> </w:t>
      </w:r>
      <w:r w:rsidRPr="003C6E1B">
        <w:rPr>
          <w:rStyle w:val="TagStyle"/>
          <w:rtl/>
        </w:rPr>
        <w:t>&lt;&lt; קריאה &gt;&gt;</w:t>
      </w:r>
      <w:bookmarkEnd w:id="2945"/>
      <w:r>
        <w:rPr>
          <w:rtl/>
        </w:rPr>
        <w:t xml:space="preserve">   </w:t>
      </w:r>
    </w:p>
    <w:p w:rsidR="00EE5124" w:rsidRDefault="00EE5124" w:rsidP="00CD5EA5">
      <w:pPr>
        <w:rPr>
          <w:rtl/>
        </w:rPr>
      </w:pPr>
    </w:p>
    <w:p w:rsidR="00EE5124" w:rsidRDefault="00EE5124" w:rsidP="007E32E6">
      <w:pPr>
        <w:rPr>
          <w:rtl/>
        </w:rPr>
      </w:pPr>
      <w:r>
        <w:rPr>
          <w:rFonts w:hint="cs"/>
          <w:rtl/>
        </w:rPr>
        <w:t>אגב, מי שבודק את המשטרה זה המשטרה, מח"ש.</w:t>
      </w:r>
    </w:p>
    <w:p w:rsidR="00EE5124" w:rsidRDefault="00EE5124" w:rsidP="007E32E6">
      <w:pPr>
        <w:rPr>
          <w:rtl/>
          <w:lang w:eastAsia="he-IL"/>
        </w:rPr>
      </w:pPr>
    </w:p>
    <w:p w:rsidR="00EE5124" w:rsidRDefault="00EE5124" w:rsidP="007E32E6">
      <w:pPr>
        <w:pStyle w:val="af6"/>
        <w:keepNext/>
        <w:rPr>
          <w:rtl/>
        </w:rPr>
      </w:pPr>
      <w:r w:rsidRPr="003C6E1B">
        <w:rPr>
          <w:rStyle w:val="TagStyle"/>
          <w:rtl/>
        </w:rPr>
        <w:t xml:space="preserve"> &lt;&lt; יור &gt;&gt;</w:t>
      </w:r>
      <w:r w:rsidRPr="000C085B">
        <w:rPr>
          <w:rStyle w:val="TagStyle"/>
          <w:rtl/>
        </w:rPr>
        <w:t xml:space="preserve"> </w:t>
      </w:r>
      <w:r>
        <w:rPr>
          <w:rtl/>
        </w:rPr>
        <w:t xml:space="preserve">היו"ר אמיר </w:t>
      </w:r>
      <w:r>
        <w:rPr>
          <w:rFonts w:hint="cs"/>
          <w:rtl/>
        </w:rPr>
        <w:t>א</w:t>
      </w:r>
      <w:r>
        <w:rPr>
          <w:rtl/>
        </w:rPr>
        <w:t>וחנה:</w:t>
      </w:r>
      <w:r w:rsidRPr="000C085B">
        <w:rPr>
          <w:rStyle w:val="TagStyle"/>
          <w:rtl/>
        </w:rPr>
        <w:t xml:space="preserve"> </w:t>
      </w:r>
      <w:r w:rsidRPr="003C6E1B">
        <w:rPr>
          <w:rStyle w:val="TagStyle"/>
          <w:rtl/>
        </w:rPr>
        <w:t>&lt;&lt; יור &gt;&gt;</w:t>
      </w:r>
      <w:r>
        <w:rPr>
          <w:rtl/>
        </w:rPr>
        <w:t xml:space="preserve">  </w:t>
      </w:r>
    </w:p>
    <w:p w:rsidR="00EE5124" w:rsidRDefault="00EE5124" w:rsidP="00CD5EA5">
      <w:pPr>
        <w:rPr>
          <w:rtl/>
          <w:lang w:eastAsia="he-IL"/>
        </w:rPr>
      </w:pPr>
    </w:p>
    <w:p w:rsidR="00EE5124" w:rsidRDefault="00EE5124" w:rsidP="007E32E6">
      <w:pPr>
        <w:rPr>
          <w:rtl/>
        </w:rPr>
      </w:pPr>
      <w:r>
        <w:rPr>
          <w:rFonts w:hint="cs"/>
          <w:rtl/>
          <w:lang w:eastAsia="he-IL"/>
        </w:rPr>
        <w:t>מח"ש זה לא משטרה, זה משרד המשפטים.</w:t>
      </w:r>
      <w:bookmarkStart w:id="2946" w:name="_ETM_Q4_155355"/>
      <w:bookmarkStart w:id="2947" w:name="_ETM_Q4_155429"/>
      <w:bookmarkEnd w:id="2946"/>
      <w:bookmarkEnd w:id="2947"/>
      <w:r>
        <w:rPr>
          <w:rtl/>
        </w:rPr>
        <w:t xml:space="preserve"> </w:t>
      </w:r>
      <w:bookmarkStart w:id="2948" w:name="_ETM_Q4_188110"/>
      <w:bookmarkEnd w:id="2948"/>
    </w:p>
    <w:p w:rsidR="00EE5124" w:rsidRDefault="00EE5124" w:rsidP="007E32E6">
      <w:pPr>
        <w:rPr>
          <w:rtl/>
        </w:rPr>
      </w:pPr>
    </w:p>
    <w:p w:rsidR="00EE5124" w:rsidRDefault="00EE5124" w:rsidP="007E32E6">
      <w:pPr>
        <w:pStyle w:val="af5"/>
        <w:keepNext/>
        <w:rPr>
          <w:rtl/>
        </w:rPr>
      </w:pPr>
      <w:bookmarkStart w:id="2949" w:name="ET_interruption_5082_5"/>
      <w:r w:rsidRPr="003C6E1B">
        <w:rPr>
          <w:rStyle w:val="TagStyle"/>
          <w:rtl/>
        </w:rPr>
        <w:t xml:space="preserve"> &lt;&lt; קריאה &gt;&gt;</w:t>
      </w:r>
      <w:r w:rsidRPr="003B0740">
        <w:rPr>
          <w:rStyle w:val="TagStyle"/>
          <w:rtl/>
        </w:rPr>
        <w:t xml:space="preserve"> </w:t>
      </w:r>
      <w:r>
        <w:rPr>
          <w:rtl/>
        </w:rPr>
        <w:t>מאיר כהן (יש עתיד):</w:t>
      </w:r>
      <w:r w:rsidRPr="003B0740">
        <w:rPr>
          <w:rStyle w:val="TagStyle"/>
          <w:rtl/>
        </w:rPr>
        <w:t xml:space="preserve"> </w:t>
      </w:r>
      <w:r w:rsidRPr="003C6E1B">
        <w:rPr>
          <w:rStyle w:val="TagStyle"/>
          <w:rtl/>
        </w:rPr>
        <w:t>&lt;&lt; קריאה &gt;&gt;</w:t>
      </w:r>
      <w:r>
        <w:rPr>
          <w:rtl/>
        </w:rPr>
        <w:t xml:space="preserve">   </w:t>
      </w:r>
      <w:bookmarkEnd w:id="2949"/>
    </w:p>
    <w:p w:rsidR="00EE5124" w:rsidRDefault="00EE5124" w:rsidP="00CD5EA5">
      <w:pPr>
        <w:rPr>
          <w:rtl/>
        </w:rPr>
      </w:pPr>
    </w:p>
    <w:p w:rsidR="00EE5124" w:rsidRPr="003B0740" w:rsidRDefault="00EE5124" w:rsidP="007E32E6">
      <w:pPr>
        <w:rPr>
          <w:rtl/>
        </w:rPr>
      </w:pPr>
      <w:r>
        <w:rPr>
          <w:rFonts w:hint="cs"/>
          <w:rtl/>
        </w:rPr>
        <w:t>לא משנה, אבל זה מח"ש, משרד המשפטים.</w:t>
      </w:r>
    </w:p>
    <w:p w:rsidR="00EE5124" w:rsidRDefault="00EE5124" w:rsidP="007E32E6">
      <w:pPr>
        <w:rPr>
          <w:rtl/>
        </w:rPr>
      </w:pPr>
      <w:bookmarkStart w:id="2950" w:name="_ETM_Q4_187644"/>
      <w:bookmarkStart w:id="2951" w:name="_ETM_Q4_187726"/>
      <w:bookmarkEnd w:id="2950"/>
      <w:bookmarkEnd w:id="2951"/>
    </w:p>
    <w:p w:rsidR="00EE5124" w:rsidRDefault="00EE5124" w:rsidP="007E32E6">
      <w:pPr>
        <w:pStyle w:val="-"/>
        <w:keepNext/>
        <w:rPr>
          <w:rtl/>
        </w:rPr>
      </w:pPr>
      <w:r w:rsidRPr="003C6E1B">
        <w:rPr>
          <w:rStyle w:val="TagStyle"/>
          <w:rtl/>
        </w:rPr>
        <w:t xml:space="preserve"> &lt;&lt; דובר_המשך &gt;&gt;</w:t>
      </w:r>
      <w:r w:rsidRPr="003B0740">
        <w:rPr>
          <w:rStyle w:val="TagStyle"/>
          <w:rtl/>
        </w:rPr>
        <w:t xml:space="preserve"> </w:t>
      </w:r>
      <w:r>
        <w:rPr>
          <w:rtl/>
        </w:rPr>
        <w:t>השר המקשר בין הממשלה לכנסת דוד אמסלם:</w:t>
      </w:r>
      <w:r w:rsidRPr="003B0740">
        <w:rPr>
          <w:rStyle w:val="TagStyle"/>
          <w:rtl/>
        </w:rPr>
        <w:t xml:space="preserve"> </w:t>
      </w:r>
      <w:r w:rsidRPr="003C6E1B">
        <w:rPr>
          <w:rStyle w:val="TagStyle"/>
          <w:rtl/>
        </w:rPr>
        <w:t>&lt;&lt; דובר_המשך &gt;&gt;</w:t>
      </w:r>
      <w:r>
        <w:rPr>
          <w:rtl/>
        </w:rPr>
        <w:t xml:space="preserve">   </w:t>
      </w:r>
    </w:p>
    <w:p w:rsidR="00EE5124" w:rsidRDefault="00EE5124" w:rsidP="00CD5EA5">
      <w:pPr>
        <w:rPr>
          <w:rtl/>
        </w:rPr>
      </w:pPr>
    </w:p>
    <w:p w:rsidR="00EE5124" w:rsidRDefault="00EE5124" w:rsidP="007E32E6">
      <w:pPr>
        <w:rPr>
          <w:rtl/>
        </w:rPr>
      </w:pPr>
      <w:bookmarkStart w:id="2952" w:name="_ETM_Q4_191658"/>
      <w:bookmarkStart w:id="2953" w:name="_ETM_Q4_189400"/>
      <w:bookmarkStart w:id="2954" w:name="_ETM_Q4_190900"/>
      <w:bookmarkEnd w:id="2952"/>
      <w:bookmarkEnd w:id="2953"/>
      <w:bookmarkEnd w:id="2954"/>
      <w:r>
        <w:rPr>
          <w:rtl/>
        </w:rPr>
        <w:t xml:space="preserve">תזכור </w:t>
      </w:r>
      <w:bookmarkStart w:id="2955" w:name="_ETM_Q4_191379"/>
      <w:bookmarkEnd w:id="2955"/>
      <w:r>
        <w:rPr>
          <w:rtl/>
        </w:rPr>
        <w:t xml:space="preserve">שמינו </w:t>
      </w:r>
      <w:bookmarkStart w:id="2956" w:name="_ETM_Q4_191950"/>
      <w:bookmarkEnd w:id="2956"/>
      <w:r>
        <w:rPr>
          <w:rtl/>
        </w:rPr>
        <w:t xml:space="preserve">את </w:t>
      </w:r>
      <w:bookmarkStart w:id="2957" w:name="_ETM_Q4_192250"/>
      <w:bookmarkEnd w:id="2957"/>
      <w:r>
        <w:rPr>
          <w:rtl/>
        </w:rPr>
        <w:t>יושבת</w:t>
      </w:r>
      <w:bookmarkStart w:id="2958" w:name="_ETM_Q4_192849"/>
      <w:bookmarkEnd w:id="2958"/>
      <w:r>
        <w:rPr>
          <w:rFonts w:hint="cs"/>
          <w:rtl/>
        </w:rPr>
        <w:t>-</w:t>
      </w:r>
      <w:r>
        <w:rPr>
          <w:rtl/>
        </w:rPr>
        <w:t xml:space="preserve">ראש </w:t>
      </w:r>
      <w:bookmarkStart w:id="2959" w:name="_ETM_Q4_193150"/>
      <w:bookmarkEnd w:id="2959"/>
      <w:r>
        <w:rPr>
          <w:rtl/>
        </w:rPr>
        <w:t>מח"ש</w:t>
      </w:r>
      <w:r>
        <w:rPr>
          <w:rFonts w:hint="cs"/>
          <w:rtl/>
        </w:rPr>
        <w:t xml:space="preserve"> </w:t>
      </w:r>
      <w:r w:rsidR="00B14B9E">
        <w:rPr>
          <w:rFonts w:hint="cs"/>
          <w:rtl/>
        </w:rPr>
        <w:t>– – –</w:t>
      </w:r>
    </w:p>
    <w:p w:rsidR="00EE5124" w:rsidRDefault="00EE5124" w:rsidP="007E32E6">
      <w:pPr>
        <w:rPr>
          <w:rtl/>
        </w:rPr>
      </w:pPr>
      <w:bookmarkStart w:id="2960" w:name="_ETM_Q4_194557"/>
      <w:bookmarkStart w:id="2961" w:name="_ETM_Q4_194643"/>
      <w:bookmarkEnd w:id="2960"/>
      <w:bookmarkEnd w:id="2961"/>
    </w:p>
    <w:p w:rsidR="00EE5124" w:rsidRDefault="00EE5124" w:rsidP="007E32E6">
      <w:pPr>
        <w:pStyle w:val="af5"/>
        <w:keepNext/>
        <w:rPr>
          <w:rtl/>
        </w:rPr>
      </w:pPr>
      <w:bookmarkStart w:id="2962" w:name="ET_interruption_5082_19"/>
      <w:r w:rsidRPr="003C6E1B">
        <w:rPr>
          <w:rStyle w:val="TagStyle"/>
          <w:rtl/>
        </w:rPr>
        <w:t xml:space="preserve"> &lt;&lt; קריאה &gt;&gt;</w:t>
      </w:r>
      <w:r w:rsidRPr="003B0740">
        <w:rPr>
          <w:rStyle w:val="TagStyle"/>
          <w:rtl/>
        </w:rPr>
        <w:t xml:space="preserve"> </w:t>
      </w:r>
      <w:r>
        <w:rPr>
          <w:rtl/>
        </w:rPr>
        <w:t>מאיר כהן (יש עתיד):</w:t>
      </w:r>
      <w:r w:rsidRPr="003B0740">
        <w:rPr>
          <w:rStyle w:val="TagStyle"/>
          <w:rtl/>
        </w:rPr>
        <w:t xml:space="preserve"> </w:t>
      </w:r>
      <w:r w:rsidRPr="003C6E1B">
        <w:rPr>
          <w:rStyle w:val="TagStyle"/>
          <w:rtl/>
        </w:rPr>
        <w:t>&lt;&lt; קריאה &gt;&gt;</w:t>
      </w:r>
      <w:bookmarkEnd w:id="2962"/>
      <w:r>
        <w:rPr>
          <w:rtl/>
        </w:rPr>
        <w:t xml:space="preserve">   </w:t>
      </w:r>
    </w:p>
    <w:p w:rsidR="00EE5124" w:rsidRDefault="00EE5124" w:rsidP="00CD5EA5">
      <w:pPr>
        <w:rPr>
          <w:rtl/>
        </w:rPr>
      </w:pPr>
    </w:p>
    <w:p w:rsidR="00EE5124" w:rsidRDefault="00EE5124" w:rsidP="007E32E6">
      <w:pPr>
        <w:rPr>
          <w:rtl/>
          <w:lang w:eastAsia="he-IL"/>
        </w:rPr>
      </w:pPr>
      <w:bookmarkStart w:id="2963" w:name="_ETM_Q4_197692"/>
      <w:bookmarkStart w:id="2964" w:name="_ETM_Q4_197764"/>
      <w:bookmarkStart w:id="2965" w:name="_ETM_Q4_194830"/>
      <w:bookmarkEnd w:id="2963"/>
      <w:bookmarkEnd w:id="2964"/>
      <w:bookmarkEnd w:id="2965"/>
      <w:r>
        <w:rPr>
          <w:rFonts w:hint="cs"/>
          <w:rtl/>
          <w:lang w:eastAsia="he-IL"/>
        </w:rPr>
        <w:t xml:space="preserve">מה שאני רוצה להגיד לך זה שגם כשיש שרים מהימין, אתם תגידו </w:t>
      </w:r>
      <w:bookmarkStart w:id="2966" w:name="_ETM_Q4_198549"/>
      <w:bookmarkEnd w:id="2966"/>
      <w:r w:rsidR="00B14B9E">
        <w:rPr>
          <w:rFonts w:hint="cs"/>
          <w:rtl/>
          <w:lang w:eastAsia="he-IL"/>
        </w:rPr>
        <w:t>– – –</w:t>
      </w:r>
      <w:r>
        <w:rPr>
          <w:rFonts w:hint="cs"/>
          <w:rtl/>
          <w:lang w:eastAsia="he-IL"/>
        </w:rPr>
        <w:t xml:space="preserve"> </w:t>
      </w:r>
    </w:p>
    <w:p w:rsidR="00EE5124" w:rsidRDefault="00EE5124" w:rsidP="007E32E6">
      <w:pPr>
        <w:rPr>
          <w:rtl/>
          <w:lang w:eastAsia="he-IL"/>
        </w:rPr>
      </w:pPr>
      <w:bookmarkStart w:id="2967" w:name="_ETM_Q4_203943"/>
      <w:bookmarkStart w:id="2968" w:name="_ETM_Q4_204007"/>
      <w:bookmarkEnd w:id="2967"/>
      <w:bookmarkEnd w:id="2968"/>
    </w:p>
    <w:p w:rsidR="00EE5124" w:rsidRDefault="00EE5124" w:rsidP="007E32E6">
      <w:pPr>
        <w:pStyle w:val="-"/>
        <w:keepNext/>
        <w:rPr>
          <w:rtl/>
        </w:rPr>
      </w:pPr>
      <w:bookmarkStart w:id="2969" w:name="ET_speakercontinue_5971_7"/>
      <w:r w:rsidRPr="003C6E1B">
        <w:rPr>
          <w:rStyle w:val="TagStyle"/>
          <w:rtl/>
        </w:rPr>
        <w:t xml:space="preserve"> &lt;&lt; דובר_המשך &gt;&gt;</w:t>
      </w:r>
      <w:r w:rsidRPr="003B0740">
        <w:rPr>
          <w:rStyle w:val="TagStyle"/>
          <w:rtl/>
        </w:rPr>
        <w:t xml:space="preserve"> </w:t>
      </w:r>
      <w:r>
        <w:rPr>
          <w:rtl/>
        </w:rPr>
        <w:t>השר המקשר בין הממשלה לכנסת דוד אמסלם:</w:t>
      </w:r>
      <w:r w:rsidRPr="003B0740">
        <w:rPr>
          <w:rStyle w:val="TagStyle"/>
          <w:rtl/>
        </w:rPr>
        <w:t xml:space="preserve"> </w:t>
      </w:r>
      <w:r w:rsidRPr="003C6E1B">
        <w:rPr>
          <w:rStyle w:val="TagStyle"/>
          <w:rtl/>
        </w:rPr>
        <w:t>&lt;&lt; דובר_המשך &gt;&gt;</w:t>
      </w:r>
      <w:r>
        <w:rPr>
          <w:rtl/>
        </w:rPr>
        <w:t xml:space="preserve">   </w:t>
      </w:r>
      <w:bookmarkEnd w:id="2969"/>
    </w:p>
    <w:p w:rsidR="00EE5124" w:rsidRDefault="00EE5124" w:rsidP="00CD5EA5">
      <w:pPr>
        <w:rPr>
          <w:rtl/>
          <w:lang w:eastAsia="he-IL"/>
        </w:rPr>
      </w:pPr>
    </w:p>
    <w:p w:rsidR="00EE5124" w:rsidRDefault="00EE5124" w:rsidP="007E32E6">
      <w:pPr>
        <w:rPr>
          <w:rtl/>
        </w:rPr>
      </w:pPr>
      <w:bookmarkStart w:id="2970" w:name="_ETM_Q4_204673"/>
      <w:bookmarkStart w:id="2971" w:name="_ETM_Q4_195039"/>
      <w:bookmarkStart w:id="2972" w:name="_ETM_Q4_195250"/>
      <w:bookmarkStart w:id="2973" w:name="_ETM_Q4_195459"/>
      <w:bookmarkStart w:id="2974" w:name="_ETM_Q4_195699"/>
      <w:bookmarkStart w:id="2975" w:name="_ETM_Q4_195910"/>
      <w:bookmarkStart w:id="2976" w:name="_ETM_Q4_196119"/>
      <w:bookmarkStart w:id="2977" w:name="_ETM_Q4_196449"/>
      <w:bookmarkStart w:id="2978" w:name="_ETM_Q4_197140"/>
      <w:bookmarkStart w:id="2979" w:name="_ETM_Q4_198520"/>
      <w:bookmarkStart w:id="2980" w:name="_ETM_Q4_198910"/>
      <w:bookmarkStart w:id="2981" w:name="_ETM_Q4_199599"/>
      <w:bookmarkStart w:id="2982" w:name="_ETM_Q4_199750"/>
      <w:bookmarkEnd w:id="2970"/>
      <w:bookmarkEnd w:id="2971"/>
      <w:bookmarkEnd w:id="2972"/>
      <w:bookmarkEnd w:id="2973"/>
      <w:bookmarkEnd w:id="2974"/>
      <w:bookmarkEnd w:id="2975"/>
      <w:bookmarkEnd w:id="2976"/>
      <w:bookmarkEnd w:id="2977"/>
      <w:bookmarkEnd w:id="2978"/>
      <w:bookmarkEnd w:id="2979"/>
      <w:bookmarkEnd w:id="2980"/>
      <w:bookmarkEnd w:id="2981"/>
      <w:bookmarkEnd w:id="2982"/>
      <w:r>
        <w:rPr>
          <w:rtl/>
        </w:rPr>
        <w:t>לא</w:t>
      </w:r>
      <w:r>
        <w:rPr>
          <w:rFonts w:hint="cs"/>
          <w:rtl/>
        </w:rPr>
        <w:t>,</w:t>
      </w:r>
      <w:r>
        <w:rPr>
          <w:rtl/>
        </w:rPr>
        <w:t xml:space="preserve"> </w:t>
      </w:r>
      <w:bookmarkStart w:id="2983" w:name="_ETM_Q4_199900"/>
      <w:bookmarkEnd w:id="2983"/>
      <w:r>
        <w:rPr>
          <w:rtl/>
        </w:rPr>
        <w:t>לא</w:t>
      </w:r>
      <w:r>
        <w:rPr>
          <w:rFonts w:hint="cs"/>
          <w:rtl/>
        </w:rPr>
        <w:t>,</w:t>
      </w:r>
      <w:r>
        <w:rPr>
          <w:rtl/>
        </w:rPr>
        <w:t xml:space="preserve"> </w:t>
      </w:r>
      <w:bookmarkStart w:id="2984" w:name="_ETM_Q4_200140"/>
      <w:bookmarkStart w:id="2985" w:name="_ETM_Q4_200500"/>
      <w:bookmarkEnd w:id="2984"/>
      <w:bookmarkEnd w:id="2985"/>
      <w:r>
        <w:rPr>
          <w:rtl/>
        </w:rPr>
        <w:t xml:space="preserve">אני </w:t>
      </w:r>
      <w:bookmarkStart w:id="2986" w:name="_ETM_Q4_200710"/>
      <w:bookmarkEnd w:id="2986"/>
      <w:r>
        <w:rPr>
          <w:rtl/>
        </w:rPr>
        <w:t xml:space="preserve">עכשיו </w:t>
      </w:r>
      <w:bookmarkStart w:id="2987" w:name="_ETM_Q4_201070"/>
      <w:bookmarkEnd w:id="2987"/>
      <w:r>
        <w:rPr>
          <w:rtl/>
        </w:rPr>
        <w:t>באמת</w:t>
      </w:r>
      <w:r>
        <w:rPr>
          <w:rFonts w:hint="cs"/>
          <w:rtl/>
        </w:rPr>
        <w:t>, מאיר. הרי</w:t>
      </w:r>
      <w:r>
        <w:rPr>
          <w:rtl/>
        </w:rPr>
        <w:t xml:space="preserve"> </w:t>
      </w:r>
      <w:bookmarkStart w:id="2988" w:name="_ETM_Q4_202840"/>
      <w:bookmarkEnd w:id="2988"/>
      <w:r>
        <w:rPr>
          <w:rtl/>
        </w:rPr>
        <w:t xml:space="preserve">אני </w:t>
      </w:r>
      <w:bookmarkStart w:id="2989" w:name="_ETM_Q4_203320"/>
      <w:bookmarkEnd w:id="2989"/>
      <w:r>
        <w:rPr>
          <w:rtl/>
        </w:rPr>
        <w:t xml:space="preserve">אוהב </w:t>
      </w:r>
      <w:bookmarkStart w:id="2990" w:name="_ETM_Q4_203619"/>
      <w:bookmarkEnd w:id="2990"/>
      <w:r>
        <w:rPr>
          <w:rtl/>
        </w:rPr>
        <w:t>אותך</w:t>
      </w:r>
      <w:r>
        <w:rPr>
          <w:rFonts w:hint="cs"/>
          <w:rtl/>
        </w:rPr>
        <w:t>,</w:t>
      </w:r>
      <w:r>
        <w:rPr>
          <w:rtl/>
        </w:rPr>
        <w:t xml:space="preserve"> </w:t>
      </w:r>
      <w:bookmarkStart w:id="2991" w:name="_ETM_Q4_204520"/>
      <w:bookmarkEnd w:id="2991"/>
      <w:r>
        <w:rPr>
          <w:rtl/>
        </w:rPr>
        <w:t xml:space="preserve">אני </w:t>
      </w:r>
      <w:bookmarkStart w:id="2992" w:name="_ETM_Q4_205630"/>
      <w:bookmarkEnd w:id="2992"/>
      <w:r>
        <w:rPr>
          <w:rtl/>
        </w:rPr>
        <w:t xml:space="preserve">אוהב </w:t>
      </w:r>
      <w:bookmarkStart w:id="2993" w:name="_ETM_Q4_205960"/>
      <w:bookmarkEnd w:id="2993"/>
      <w:r>
        <w:rPr>
          <w:rtl/>
        </w:rPr>
        <w:t xml:space="preserve">אותך </w:t>
      </w:r>
      <w:bookmarkStart w:id="2994" w:name="_ETM_Q4_206259"/>
      <w:bookmarkEnd w:id="2994"/>
      <w:r>
        <w:rPr>
          <w:rtl/>
        </w:rPr>
        <w:t xml:space="preserve">באופן </w:t>
      </w:r>
      <w:bookmarkStart w:id="2995" w:name="_ETM_Q4_206680"/>
      <w:bookmarkEnd w:id="2995"/>
      <w:r>
        <w:rPr>
          <w:rtl/>
        </w:rPr>
        <w:t>אישי</w:t>
      </w:r>
      <w:r w:rsidR="00BF41E9">
        <w:rPr>
          <w:rFonts w:hint="cs"/>
          <w:rtl/>
        </w:rPr>
        <w:t>,</w:t>
      </w:r>
      <w:r>
        <w:rPr>
          <w:rtl/>
        </w:rPr>
        <w:t xml:space="preserve"> </w:t>
      </w:r>
      <w:bookmarkStart w:id="2996" w:name="_ETM_Q4_207040"/>
      <w:bookmarkEnd w:id="2996"/>
      <w:r>
        <w:rPr>
          <w:rtl/>
        </w:rPr>
        <w:t xml:space="preserve">ואני </w:t>
      </w:r>
      <w:bookmarkStart w:id="2997" w:name="_ETM_Q4_207399"/>
      <w:bookmarkEnd w:id="2997"/>
      <w:r>
        <w:rPr>
          <w:rtl/>
        </w:rPr>
        <w:t xml:space="preserve">גם </w:t>
      </w:r>
      <w:bookmarkStart w:id="2998" w:name="_ETM_Q4_207579"/>
      <w:bookmarkEnd w:id="2998"/>
      <w:r>
        <w:rPr>
          <w:rtl/>
        </w:rPr>
        <w:t xml:space="preserve">חושב </w:t>
      </w:r>
      <w:bookmarkStart w:id="2999" w:name="_ETM_Q4_207879"/>
      <w:bookmarkEnd w:id="2999"/>
      <w:r>
        <w:rPr>
          <w:rtl/>
        </w:rPr>
        <w:t xml:space="preserve">שאתה </w:t>
      </w:r>
      <w:bookmarkStart w:id="3000" w:name="_ETM_Q4_208149"/>
      <w:bookmarkEnd w:id="3000"/>
      <w:r>
        <w:rPr>
          <w:rFonts w:hint="cs"/>
          <w:rtl/>
        </w:rPr>
        <w:t>אחד</w:t>
      </w:r>
      <w:r>
        <w:rPr>
          <w:rtl/>
        </w:rPr>
        <w:t xml:space="preserve"> </w:t>
      </w:r>
      <w:bookmarkStart w:id="3001" w:name="_ETM_Q4_208390"/>
      <w:bookmarkEnd w:id="3001"/>
      <w:r>
        <w:rPr>
          <w:rtl/>
        </w:rPr>
        <w:t xml:space="preserve">האנשים </w:t>
      </w:r>
      <w:bookmarkStart w:id="3002" w:name="_ETM_Q4_208719"/>
      <w:bookmarkEnd w:id="3002"/>
      <w:r>
        <w:rPr>
          <w:rtl/>
        </w:rPr>
        <w:t xml:space="preserve">הכי </w:t>
      </w:r>
      <w:bookmarkStart w:id="3003" w:name="_ETM_Q4_208930"/>
      <w:bookmarkEnd w:id="3003"/>
      <w:r>
        <w:rPr>
          <w:rtl/>
        </w:rPr>
        <w:t xml:space="preserve">הגונים </w:t>
      </w:r>
      <w:bookmarkStart w:id="3004" w:name="_ETM_Q4_211090"/>
      <w:bookmarkEnd w:id="3004"/>
      <w:r>
        <w:rPr>
          <w:rFonts w:hint="cs"/>
          <w:rtl/>
        </w:rPr>
        <w:t>פה.</w:t>
      </w:r>
    </w:p>
    <w:p w:rsidR="00EE5124" w:rsidRDefault="00EE5124" w:rsidP="007E32E6">
      <w:pPr>
        <w:rPr>
          <w:rtl/>
        </w:rPr>
      </w:pPr>
    </w:p>
    <w:p w:rsidR="00EE5124" w:rsidRDefault="00EE5124" w:rsidP="007E32E6">
      <w:pPr>
        <w:pStyle w:val="af5"/>
        <w:keepNext/>
        <w:rPr>
          <w:rtl/>
        </w:rPr>
      </w:pPr>
      <w:bookmarkStart w:id="3005" w:name="ET_interruption_5082_8"/>
      <w:r w:rsidRPr="003C6E1B">
        <w:rPr>
          <w:rStyle w:val="TagStyle"/>
          <w:rtl/>
        </w:rPr>
        <w:t xml:space="preserve"> &lt;&lt; קריאה &gt;&gt;</w:t>
      </w:r>
      <w:r w:rsidRPr="003B0740">
        <w:rPr>
          <w:rStyle w:val="TagStyle"/>
          <w:rtl/>
        </w:rPr>
        <w:t xml:space="preserve"> </w:t>
      </w:r>
      <w:r>
        <w:rPr>
          <w:rtl/>
        </w:rPr>
        <w:t>מאיר כהן (יש עתיד):</w:t>
      </w:r>
      <w:r w:rsidRPr="003B0740">
        <w:rPr>
          <w:rStyle w:val="TagStyle"/>
          <w:rtl/>
        </w:rPr>
        <w:t xml:space="preserve"> </w:t>
      </w:r>
      <w:r w:rsidRPr="003C6E1B">
        <w:rPr>
          <w:rStyle w:val="TagStyle"/>
          <w:rtl/>
        </w:rPr>
        <w:t>&lt;&lt; קריאה &gt;&gt;</w:t>
      </w:r>
      <w:r>
        <w:rPr>
          <w:rtl/>
        </w:rPr>
        <w:t xml:space="preserve">   </w:t>
      </w:r>
      <w:bookmarkEnd w:id="3005"/>
    </w:p>
    <w:p w:rsidR="00EE5124" w:rsidRDefault="00EE5124" w:rsidP="00CD5EA5">
      <w:pPr>
        <w:rPr>
          <w:rtl/>
        </w:rPr>
      </w:pPr>
    </w:p>
    <w:p w:rsidR="00EE5124" w:rsidRDefault="00EE5124" w:rsidP="007E32E6">
      <w:pPr>
        <w:rPr>
          <w:rtl/>
          <w:lang w:eastAsia="he-IL"/>
        </w:rPr>
      </w:pPr>
      <w:r>
        <w:rPr>
          <w:rFonts w:hint="cs"/>
          <w:rtl/>
          <w:lang w:eastAsia="he-IL"/>
        </w:rPr>
        <w:t xml:space="preserve">שיקרא למח"ש ויבדוק. </w:t>
      </w:r>
    </w:p>
    <w:p w:rsidR="00EE5124" w:rsidRDefault="00EE5124" w:rsidP="007E32E6">
      <w:pPr>
        <w:rPr>
          <w:rtl/>
          <w:lang w:eastAsia="he-IL"/>
        </w:rPr>
      </w:pPr>
      <w:bookmarkStart w:id="3006" w:name="_ETM_Q4_206306"/>
      <w:bookmarkStart w:id="3007" w:name="_ETM_Q4_206401"/>
      <w:bookmarkEnd w:id="3006"/>
      <w:bookmarkEnd w:id="3007"/>
    </w:p>
    <w:p w:rsidR="00EE5124" w:rsidRDefault="00EE5124" w:rsidP="007E32E6">
      <w:pPr>
        <w:pStyle w:val="-"/>
        <w:keepNext/>
        <w:rPr>
          <w:rtl/>
        </w:rPr>
      </w:pPr>
      <w:bookmarkStart w:id="3008" w:name="ET_speakercontinue_5971_9"/>
      <w:r w:rsidRPr="003C6E1B">
        <w:rPr>
          <w:rStyle w:val="TagStyle"/>
          <w:rtl/>
        </w:rPr>
        <w:t xml:space="preserve"> &lt;&lt; דובר_המשך &gt;&gt;</w:t>
      </w:r>
      <w:r w:rsidRPr="003B0740">
        <w:rPr>
          <w:rStyle w:val="TagStyle"/>
          <w:rtl/>
        </w:rPr>
        <w:t xml:space="preserve"> </w:t>
      </w:r>
      <w:r>
        <w:rPr>
          <w:rtl/>
        </w:rPr>
        <w:t>השר המקשר בין הממשלה לכנסת דוד אמסלם:</w:t>
      </w:r>
      <w:r w:rsidRPr="003B0740">
        <w:rPr>
          <w:rStyle w:val="TagStyle"/>
          <w:rtl/>
        </w:rPr>
        <w:t xml:space="preserve"> </w:t>
      </w:r>
      <w:r w:rsidRPr="003C6E1B">
        <w:rPr>
          <w:rStyle w:val="TagStyle"/>
          <w:rtl/>
        </w:rPr>
        <w:t>&lt;&lt; דובר_המשך &gt;&gt;</w:t>
      </w:r>
      <w:r>
        <w:rPr>
          <w:rtl/>
        </w:rPr>
        <w:t xml:space="preserve">   </w:t>
      </w:r>
      <w:bookmarkEnd w:id="3008"/>
    </w:p>
    <w:p w:rsidR="00EE5124" w:rsidRDefault="00EE5124" w:rsidP="00CD5EA5">
      <w:pPr>
        <w:rPr>
          <w:rtl/>
          <w:lang w:eastAsia="he-IL"/>
        </w:rPr>
      </w:pPr>
    </w:p>
    <w:p w:rsidR="00EE5124" w:rsidRDefault="00EE5124" w:rsidP="00BF41E9">
      <w:pPr>
        <w:rPr>
          <w:rtl/>
        </w:rPr>
      </w:pPr>
      <w:bookmarkStart w:id="3009" w:name="_ETM_Q4_206934"/>
      <w:bookmarkStart w:id="3010" w:name="_ETM_Q4_205329"/>
      <w:bookmarkStart w:id="3011" w:name="_ETM_Q4_211360"/>
      <w:bookmarkEnd w:id="3009"/>
      <w:bookmarkEnd w:id="3010"/>
      <w:bookmarkEnd w:id="3011"/>
      <w:r>
        <w:rPr>
          <w:rFonts w:hint="cs"/>
          <w:rtl/>
        </w:rPr>
        <w:t>ו</w:t>
      </w:r>
      <w:r>
        <w:rPr>
          <w:rtl/>
        </w:rPr>
        <w:t>אני</w:t>
      </w:r>
      <w:r>
        <w:rPr>
          <w:rFonts w:hint="cs"/>
          <w:rtl/>
        </w:rPr>
        <w:t xml:space="preserve"> אף פעם,</w:t>
      </w:r>
      <w:r>
        <w:rPr>
          <w:rtl/>
        </w:rPr>
        <w:t xml:space="preserve"> </w:t>
      </w:r>
      <w:bookmarkStart w:id="3012" w:name="_ETM_Q4_211539"/>
      <w:bookmarkEnd w:id="3012"/>
      <w:r>
        <w:rPr>
          <w:rtl/>
        </w:rPr>
        <w:t xml:space="preserve">דרך </w:t>
      </w:r>
      <w:bookmarkStart w:id="3013" w:name="_ETM_Q4_211840"/>
      <w:bookmarkEnd w:id="3013"/>
      <w:r>
        <w:rPr>
          <w:rtl/>
        </w:rPr>
        <w:t>אגב</w:t>
      </w:r>
      <w:r>
        <w:rPr>
          <w:rFonts w:hint="cs"/>
          <w:rtl/>
        </w:rPr>
        <w:t xml:space="preserve"> –</w:t>
      </w:r>
      <w:r>
        <w:rPr>
          <w:rtl/>
        </w:rPr>
        <w:t xml:space="preserve"> </w:t>
      </w:r>
      <w:bookmarkStart w:id="3014" w:name="_ETM_Q4_212770"/>
      <w:bookmarkEnd w:id="3014"/>
      <w:r>
        <w:rPr>
          <w:rtl/>
        </w:rPr>
        <w:t xml:space="preserve">אני </w:t>
      </w:r>
      <w:bookmarkStart w:id="3015" w:name="_ETM_Q4_212920"/>
      <w:bookmarkEnd w:id="3015"/>
      <w:r>
        <w:rPr>
          <w:rtl/>
        </w:rPr>
        <w:t xml:space="preserve">אומר </w:t>
      </w:r>
      <w:bookmarkStart w:id="3016" w:name="_ETM_Q4_213190"/>
      <w:bookmarkEnd w:id="3016"/>
      <w:r>
        <w:rPr>
          <w:rFonts w:hint="cs"/>
          <w:rtl/>
        </w:rPr>
        <w:t>את מה</w:t>
      </w:r>
      <w:r>
        <w:rPr>
          <w:rtl/>
        </w:rPr>
        <w:t xml:space="preserve"> </w:t>
      </w:r>
      <w:bookmarkStart w:id="3017" w:name="_ETM_Q4_213340"/>
      <w:bookmarkEnd w:id="3017"/>
      <w:r>
        <w:rPr>
          <w:rtl/>
        </w:rPr>
        <w:t xml:space="preserve">שאני </w:t>
      </w:r>
      <w:bookmarkStart w:id="3018" w:name="_ETM_Q4_213580"/>
      <w:bookmarkEnd w:id="3018"/>
      <w:r>
        <w:rPr>
          <w:rtl/>
        </w:rPr>
        <w:t>מרגיש</w:t>
      </w:r>
      <w:r>
        <w:rPr>
          <w:rFonts w:hint="cs"/>
          <w:rtl/>
        </w:rPr>
        <w:t>.</w:t>
      </w:r>
      <w:r>
        <w:rPr>
          <w:rtl/>
        </w:rPr>
        <w:t xml:space="preserve"> </w:t>
      </w:r>
      <w:bookmarkStart w:id="3019" w:name="_ETM_Q4_214630"/>
      <w:bookmarkEnd w:id="3019"/>
      <w:r>
        <w:rPr>
          <w:rtl/>
        </w:rPr>
        <w:t xml:space="preserve">לא </w:t>
      </w:r>
      <w:bookmarkStart w:id="3020" w:name="_ETM_Q4_214810"/>
      <w:bookmarkEnd w:id="3020"/>
      <w:r>
        <w:rPr>
          <w:rtl/>
        </w:rPr>
        <w:t xml:space="preserve">קשור </w:t>
      </w:r>
      <w:bookmarkStart w:id="3021" w:name="_ETM_Q4_215229"/>
      <w:bookmarkEnd w:id="3021"/>
      <w:r>
        <w:rPr>
          <w:rtl/>
        </w:rPr>
        <w:t>שמאל</w:t>
      </w:r>
      <w:r>
        <w:rPr>
          <w:rFonts w:hint="cs"/>
          <w:rtl/>
        </w:rPr>
        <w:t>–</w:t>
      </w:r>
      <w:bookmarkStart w:id="3022" w:name="_ETM_Q4_215620"/>
      <w:bookmarkEnd w:id="3022"/>
      <w:r>
        <w:rPr>
          <w:rtl/>
        </w:rPr>
        <w:t>ימין</w:t>
      </w:r>
      <w:r>
        <w:rPr>
          <w:rFonts w:hint="cs"/>
          <w:rtl/>
        </w:rPr>
        <w:t>,</w:t>
      </w:r>
      <w:r>
        <w:rPr>
          <w:rtl/>
        </w:rPr>
        <w:t xml:space="preserve"> </w:t>
      </w:r>
      <w:bookmarkStart w:id="3023" w:name="_ETM_Q4_216220"/>
      <w:bookmarkEnd w:id="3023"/>
      <w:r>
        <w:rPr>
          <w:rtl/>
        </w:rPr>
        <w:t xml:space="preserve">אני </w:t>
      </w:r>
      <w:bookmarkStart w:id="3024" w:name="_ETM_Q4_216430"/>
      <w:bookmarkEnd w:id="3024"/>
      <w:r>
        <w:rPr>
          <w:rtl/>
        </w:rPr>
        <w:t xml:space="preserve">מרגיש </w:t>
      </w:r>
      <w:bookmarkStart w:id="3025" w:name="_ETM_Q4_216760"/>
      <w:bookmarkEnd w:id="3025"/>
      <w:r>
        <w:rPr>
          <w:rtl/>
        </w:rPr>
        <w:t>כ</w:t>
      </w:r>
      <w:r>
        <w:rPr>
          <w:rFonts w:hint="cs"/>
          <w:rtl/>
        </w:rPr>
        <w:t>ך.</w:t>
      </w:r>
      <w:r>
        <w:rPr>
          <w:rtl/>
        </w:rPr>
        <w:t xml:space="preserve"> </w:t>
      </w:r>
      <w:bookmarkStart w:id="3026" w:name="_ETM_Q4_218050"/>
      <w:bookmarkEnd w:id="3026"/>
      <w:r>
        <w:rPr>
          <w:rtl/>
        </w:rPr>
        <w:t xml:space="preserve">אני </w:t>
      </w:r>
      <w:bookmarkStart w:id="3027" w:name="_ETM_Q4_218350"/>
      <w:bookmarkEnd w:id="3027"/>
      <w:r>
        <w:rPr>
          <w:rtl/>
        </w:rPr>
        <w:t xml:space="preserve">חושב </w:t>
      </w:r>
      <w:bookmarkStart w:id="3028" w:name="_ETM_Q4_218620"/>
      <w:bookmarkEnd w:id="3028"/>
      <w:r>
        <w:rPr>
          <w:rtl/>
        </w:rPr>
        <w:t xml:space="preserve">שאם </w:t>
      </w:r>
      <w:bookmarkStart w:id="3029" w:name="_ETM_Q4_218800"/>
      <w:bookmarkEnd w:id="3029"/>
      <w:r>
        <w:rPr>
          <w:rtl/>
        </w:rPr>
        <w:t xml:space="preserve">זה </w:t>
      </w:r>
      <w:bookmarkStart w:id="3030" w:name="_ETM_Q4_218950"/>
      <w:bookmarkEnd w:id="3030"/>
      <w:r>
        <w:rPr>
          <w:rtl/>
        </w:rPr>
        <w:t xml:space="preserve">היה </w:t>
      </w:r>
      <w:bookmarkStart w:id="3031" w:name="_ETM_Q4_219100"/>
      <w:bookmarkEnd w:id="3031"/>
      <w:r>
        <w:rPr>
          <w:rtl/>
        </w:rPr>
        <w:t xml:space="preserve">קורה </w:t>
      </w:r>
      <w:bookmarkStart w:id="3032" w:name="_ETM_Q4_219340"/>
      <w:bookmarkEnd w:id="3032"/>
      <w:r>
        <w:rPr>
          <w:rtl/>
        </w:rPr>
        <w:t xml:space="preserve">במשמרת </w:t>
      </w:r>
      <w:bookmarkStart w:id="3033" w:name="_ETM_Q4_219820"/>
      <w:bookmarkEnd w:id="3033"/>
      <w:r>
        <w:rPr>
          <w:rtl/>
        </w:rPr>
        <w:t>שלכם</w:t>
      </w:r>
      <w:r>
        <w:rPr>
          <w:rFonts w:hint="cs"/>
          <w:rtl/>
        </w:rPr>
        <w:t>,</w:t>
      </w:r>
      <w:r>
        <w:rPr>
          <w:rtl/>
        </w:rPr>
        <w:t xml:space="preserve"> </w:t>
      </w:r>
      <w:bookmarkStart w:id="3034" w:name="_ETM_Q4_220210"/>
      <w:bookmarkEnd w:id="3034"/>
      <w:r>
        <w:rPr>
          <w:rtl/>
        </w:rPr>
        <w:t xml:space="preserve">אני </w:t>
      </w:r>
      <w:bookmarkStart w:id="3035" w:name="_ETM_Q4_220360"/>
      <w:bookmarkEnd w:id="3035"/>
      <w:r>
        <w:rPr>
          <w:rtl/>
        </w:rPr>
        <w:t xml:space="preserve">הייתי </w:t>
      </w:r>
      <w:bookmarkStart w:id="3036" w:name="_ETM_Q4_220540"/>
      <w:bookmarkEnd w:id="3036"/>
      <w:r>
        <w:rPr>
          <w:rtl/>
        </w:rPr>
        <w:t xml:space="preserve">עולה </w:t>
      </w:r>
      <w:bookmarkStart w:id="3037" w:name="_ETM_Q4_220719"/>
      <w:bookmarkEnd w:id="3037"/>
      <w:r w:rsidR="00BF41E9">
        <w:rPr>
          <w:rFonts w:hint="cs"/>
          <w:rtl/>
        </w:rPr>
        <w:t>ל</w:t>
      </w:r>
      <w:r>
        <w:rPr>
          <w:rtl/>
        </w:rPr>
        <w:t>כ</w:t>
      </w:r>
      <w:r>
        <w:rPr>
          <w:rFonts w:hint="cs"/>
          <w:rtl/>
        </w:rPr>
        <w:t>אן ואומר: קורים</w:t>
      </w:r>
      <w:r>
        <w:rPr>
          <w:rtl/>
        </w:rPr>
        <w:t xml:space="preserve"> </w:t>
      </w:r>
      <w:bookmarkStart w:id="3038" w:name="_ETM_Q4_221780"/>
      <w:bookmarkEnd w:id="3038"/>
      <w:r>
        <w:rPr>
          <w:rtl/>
        </w:rPr>
        <w:t xml:space="preserve">דברים </w:t>
      </w:r>
      <w:bookmarkStart w:id="3039" w:name="_ETM_Q4_222020"/>
      <w:bookmarkEnd w:id="3039"/>
      <w:r>
        <w:rPr>
          <w:rtl/>
        </w:rPr>
        <w:t xml:space="preserve">לא </w:t>
      </w:r>
      <w:bookmarkStart w:id="3040" w:name="_ETM_Q4_222110"/>
      <w:bookmarkEnd w:id="3040"/>
      <w:r>
        <w:rPr>
          <w:rtl/>
        </w:rPr>
        <w:t>הגונים</w:t>
      </w:r>
      <w:r>
        <w:rPr>
          <w:rFonts w:hint="cs"/>
          <w:rtl/>
        </w:rPr>
        <w:t>, קורים</w:t>
      </w:r>
      <w:r>
        <w:rPr>
          <w:rtl/>
        </w:rPr>
        <w:t xml:space="preserve"> </w:t>
      </w:r>
      <w:bookmarkStart w:id="3041" w:name="_ETM_Q4_223250"/>
      <w:bookmarkEnd w:id="3041"/>
      <w:r>
        <w:rPr>
          <w:rtl/>
        </w:rPr>
        <w:t xml:space="preserve">פה </w:t>
      </w:r>
      <w:bookmarkStart w:id="3042" w:name="_ETM_Q4_223400"/>
      <w:bookmarkEnd w:id="3042"/>
      <w:r>
        <w:rPr>
          <w:rtl/>
        </w:rPr>
        <w:t xml:space="preserve">דברים </w:t>
      </w:r>
      <w:bookmarkStart w:id="3043" w:name="_ETM_Q4_223729"/>
      <w:bookmarkEnd w:id="3043"/>
      <w:r>
        <w:rPr>
          <w:rtl/>
        </w:rPr>
        <w:t xml:space="preserve">חמורים </w:t>
      </w:r>
      <w:bookmarkStart w:id="3044" w:name="_ETM_Q4_224120"/>
      <w:bookmarkEnd w:id="3044"/>
      <w:r>
        <w:rPr>
          <w:rtl/>
        </w:rPr>
        <w:t>במדינה</w:t>
      </w:r>
      <w:r>
        <w:rPr>
          <w:rFonts w:hint="cs"/>
          <w:rtl/>
        </w:rPr>
        <w:t>.</w:t>
      </w:r>
      <w:r>
        <w:rPr>
          <w:rtl/>
        </w:rPr>
        <w:t xml:space="preserve"> </w:t>
      </w:r>
      <w:bookmarkStart w:id="3045" w:name="_ETM_Q4_225319"/>
      <w:bookmarkEnd w:id="3045"/>
      <w:r>
        <w:rPr>
          <w:rtl/>
        </w:rPr>
        <w:t xml:space="preserve">זה </w:t>
      </w:r>
      <w:bookmarkStart w:id="3046" w:name="_ETM_Q4_225499"/>
      <w:bookmarkEnd w:id="3046"/>
      <w:r>
        <w:rPr>
          <w:rtl/>
        </w:rPr>
        <w:t xml:space="preserve">כבר </w:t>
      </w:r>
      <w:bookmarkStart w:id="3047" w:name="_ETM_Q4_225679"/>
      <w:bookmarkEnd w:id="3047"/>
      <w:r>
        <w:rPr>
          <w:rtl/>
        </w:rPr>
        <w:t xml:space="preserve">לא </w:t>
      </w:r>
      <w:bookmarkStart w:id="3048" w:name="_ETM_Q4_225799"/>
      <w:bookmarkEnd w:id="3048"/>
      <w:r>
        <w:rPr>
          <w:rtl/>
        </w:rPr>
        <w:t xml:space="preserve">קשור </w:t>
      </w:r>
      <w:bookmarkStart w:id="3049" w:name="_ETM_Q4_226100"/>
      <w:bookmarkEnd w:id="3049"/>
      <w:r>
        <w:rPr>
          <w:rFonts w:hint="cs"/>
          <w:rtl/>
        </w:rPr>
        <w:t>ל</w:t>
      </w:r>
      <w:r>
        <w:rPr>
          <w:rtl/>
        </w:rPr>
        <w:t>שמאל</w:t>
      </w:r>
      <w:r>
        <w:rPr>
          <w:rFonts w:hint="cs"/>
          <w:rtl/>
        </w:rPr>
        <w:t>–</w:t>
      </w:r>
      <w:bookmarkStart w:id="3050" w:name="_ETM_Q4_226399"/>
      <w:bookmarkEnd w:id="3050"/>
      <w:r>
        <w:rPr>
          <w:rtl/>
        </w:rPr>
        <w:t>ימין</w:t>
      </w:r>
      <w:r>
        <w:rPr>
          <w:rFonts w:hint="cs"/>
          <w:rtl/>
        </w:rPr>
        <w:t>.</w:t>
      </w:r>
      <w:r>
        <w:rPr>
          <w:rtl/>
        </w:rPr>
        <w:t xml:space="preserve"> </w:t>
      </w:r>
      <w:bookmarkStart w:id="3051" w:name="_ETM_Q4_228050"/>
      <w:bookmarkEnd w:id="3051"/>
      <w:r>
        <w:rPr>
          <w:rtl/>
        </w:rPr>
        <w:t xml:space="preserve">יש </w:t>
      </w:r>
      <w:bookmarkStart w:id="3052" w:name="_ETM_Q4_228320"/>
      <w:bookmarkEnd w:id="3052"/>
      <w:r>
        <w:rPr>
          <w:rtl/>
        </w:rPr>
        <w:t xml:space="preserve">פה </w:t>
      </w:r>
      <w:bookmarkStart w:id="3053" w:name="_ETM_Q4_228500"/>
      <w:bookmarkEnd w:id="3053"/>
      <w:r>
        <w:rPr>
          <w:rtl/>
        </w:rPr>
        <w:t xml:space="preserve">גולם </w:t>
      </w:r>
      <w:bookmarkStart w:id="3054" w:name="_ETM_Q4_229100"/>
      <w:bookmarkEnd w:id="3054"/>
      <w:r>
        <w:rPr>
          <w:rFonts w:hint="cs"/>
          <w:rtl/>
        </w:rPr>
        <w:t>ש</w:t>
      </w:r>
      <w:r>
        <w:rPr>
          <w:rtl/>
        </w:rPr>
        <w:t xml:space="preserve">קם </w:t>
      </w:r>
      <w:bookmarkStart w:id="3055" w:name="_ETM_Q4_229309"/>
      <w:bookmarkEnd w:id="3055"/>
      <w:r>
        <w:rPr>
          <w:rtl/>
        </w:rPr>
        <w:t xml:space="preserve">על </w:t>
      </w:r>
      <w:bookmarkStart w:id="3056" w:name="_ETM_Q4_229399"/>
      <w:bookmarkEnd w:id="3056"/>
      <w:r>
        <w:rPr>
          <w:rtl/>
        </w:rPr>
        <w:t>יוצרו</w:t>
      </w:r>
      <w:r>
        <w:rPr>
          <w:rFonts w:hint="cs"/>
          <w:rtl/>
        </w:rPr>
        <w:t>,</w:t>
      </w:r>
      <w:r>
        <w:rPr>
          <w:rtl/>
        </w:rPr>
        <w:t xml:space="preserve"> </w:t>
      </w:r>
      <w:bookmarkStart w:id="3057" w:name="_ETM_Q4_229820"/>
      <w:bookmarkEnd w:id="3057"/>
      <w:r>
        <w:rPr>
          <w:rtl/>
        </w:rPr>
        <w:t>לדמוקרטיה</w:t>
      </w:r>
      <w:r>
        <w:rPr>
          <w:rFonts w:hint="cs"/>
          <w:rtl/>
        </w:rPr>
        <w:t>.</w:t>
      </w:r>
      <w:r>
        <w:rPr>
          <w:rtl/>
        </w:rPr>
        <w:t xml:space="preserve"> </w:t>
      </w:r>
      <w:bookmarkStart w:id="3058" w:name="_ETM_Q4_234010"/>
      <w:bookmarkEnd w:id="3058"/>
      <w:r>
        <w:rPr>
          <w:rtl/>
        </w:rPr>
        <w:t xml:space="preserve">ומח"ש </w:t>
      </w:r>
      <w:bookmarkStart w:id="3059" w:name="_ETM_Q4_234760"/>
      <w:bookmarkEnd w:id="3059"/>
      <w:r>
        <w:rPr>
          <w:rtl/>
        </w:rPr>
        <w:t>הזה</w:t>
      </w:r>
      <w:r>
        <w:rPr>
          <w:rFonts w:hint="cs"/>
          <w:rtl/>
        </w:rPr>
        <w:t>,</w:t>
      </w:r>
      <w:r>
        <w:rPr>
          <w:rtl/>
        </w:rPr>
        <w:t xml:space="preserve"> </w:t>
      </w:r>
      <w:bookmarkStart w:id="3060" w:name="_ETM_Q4_235059"/>
      <w:bookmarkEnd w:id="3060"/>
      <w:r>
        <w:rPr>
          <w:rtl/>
        </w:rPr>
        <w:t xml:space="preserve">דרך </w:t>
      </w:r>
      <w:bookmarkStart w:id="3061" w:name="_ETM_Q4_235420"/>
      <w:bookmarkEnd w:id="3061"/>
      <w:r>
        <w:rPr>
          <w:rtl/>
        </w:rPr>
        <w:t>אגב</w:t>
      </w:r>
      <w:r>
        <w:rPr>
          <w:rFonts w:hint="cs"/>
          <w:rtl/>
        </w:rPr>
        <w:t>,</w:t>
      </w:r>
      <w:r>
        <w:rPr>
          <w:rtl/>
        </w:rPr>
        <w:t xml:space="preserve"> </w:t>
      </w:r>
      <w:bookmarkStart w:id="3062" w:name="_ETM_Q4_235750"/>
      <w:bookmarkEnd w:id="3062"/>
      <w:r>
        <w:rPr>
          <w:rtl/>
        </w:rPr>
        <w:t>אמרתי</w:t>
      </w:r>
      <w:r>
        <w:rPr>
          <w:rFonts w:hint="cs"/>
          <w:rtl/>
        </w:rPr>
        <w:t>:</w:t>
      </w:r>
      <w:r>
        <w:rPr>
          <w:rtl/>
        </w:rPr>
        <w:t xml:space="preserve"> </w:t>
      </w:r>
      <w:bookmarkStart w:id="3063" w:name="_ETM_Q4_236589"/>
      <w:bookmarkEnd w:id="3063"/>
      <w:r>
        <w:rPr>
          <w:rtl/>
        </w:rPr>
        <w:t xml:space="preserve">הוא </w:t>
      </w:r>
      <w:bookmarkStart w:id="3064" w:name="_ETM_Q4_236829"/>
      <w:bookmarkEnd w:id="3064"/>
      <w:r>
        <w:rPr>
          <w:rtl/>
        </w:rPr>
        <w:t xml:space="preserve">כפוף </w:t>
      </w:r>
      <w:bookmarkStart w:id="3065" w:name="_ETM_Q4_237280"/>
      <w:bookmarkEnd w:id="3065"/>
      <w:r>
        <w:rPr>
          <w:rtl/>
        </w:rPr>
        <w:t xml:space="preserve">לפרקליט </w:t>
      </w:r>
      <w:bookmarkStart w:id="3066" w:name="_ETM_Q4_239039"/>
      <w:bookmarkEnd w:id="3066"/>
      <w:r>
        <w:rPr>
          <w:rtl/>
        </w:rPr>
        <w:t>המדינה</w:t>
      </w:r>
      <w:r w:rsidR="00BF41E9">
        <w:rPr>
          <w:rFonts w:hint="cs"/>
          <w:rtl/>
        </w:rPr>
        <w:t>,</w:t>
      </w:r>
      <w:r>
        <w:rPr>
          <w:rtl/>
        </w:rPr>
        <w:t xml:space="preserve"> </w:t>
      </w:r>
      <w:bookmarkStart w:id="3067" w:name="_ETM_Q4_239489"/>
      <w:bookmarkEnd w:id="3067"/>
      <w:r>
        <w:rPr>
          <w:rFonts w:hint="cs"/>
          <w:rtl/>
        </w:rPr>
        <w:t xml:space="preserve">והוא </w:t>
      </w:r>
      <w:bookmarkStart w:id="3068" w:name="_ETM_Q4_243191"/>
      <w:bookmarkEnd w:id="3068"/>
      <w:r>
        <w:rPr>
          <w:rFonts w:hint="cs"/>
          <w:rtl/>
        </w:rPr>
        <w:t>המחסל</w:t>
      </w:r>
      <w:r>
        <w:rPr>
          <w:rtl/>
        </w:rPr>
        <w:t xml:space="preserve"> </w:t>
      </w:r>
      <w:bookmarkStart w:id="3069" w:name="_ETM_Q4_240449"/>
      <w:bookmarkEnd w:id="3069"/>
      <w:r>
        <w:rPr>
          <w:rtl/>
        </w:rPr>
        <w:t>הראשי</w:t>
      </w:r>
      <w:r>
        <w:rPr>
          <w:rFonts w:hint="cs"/>
          <w:rtl/>
        </w:rPr>
        <w:t>.</w:t>
      </w:r>
      <w:r>
        <w:rPr>
          <w:rtl/>
        </w:rPr>
        <w:t xml:space="preserve"> </w:t>
      </w:r>
      <w:bookmarkStart w:id="3070" w:name="_ETM_Q4_241680"/>
      <w:bookmarkEnd w:id="3070"/>
      <w:r>
        <w:rPr>
          <w:rtl/>
        </w:rPr>
        <w:t xml:space="preserve">בוא </w:t>
      </w:r>
      <w:bookmarkStart w:id="3071" w:name="_ETM_Q4_241890"/>
      <w:bookmarkEnd w:id="3071"/>
      <w:r>
        <w:rPr>
          <w:rtl/>
        </w:rPr>
        <w:t xml:space="preserve">תראה </w:t>
      </w:r>
      <w:bookmarkStart w:id="3072" w:name="_ETM_Q4_242339"/>
      <w:bookmarkEnd w:id="3072"/>
      <w:r>
        <w:rPr>
          <w:rtl/>
        </w:rPr>
        <w:t xml:space="preserve">איזה </w:t>
      </w:r>
      <w:bookmarkStart w:id="3073" w:name="_ETM_Q4_242519"/>
      <w:bookmarkEnd w:id="3073"/>
      <w:r>
        <w:rPr>
          <w:rtl/>
        </w:rPr>
        <w:t xml:space="preserve">דברים </w:t>
      </w:r>
      <w:bookmarkStart w:id="3074" w:name="_ETM_Q4_242850"/>
      <w:bookmarkEnd w:id="3074"/>
      <w:r>
        <w:rPr>
          <w:rtl/>
        </w:rPr>
        <w:t xml:space="preserve">הוא </w:t>
      </w:r>
      <w:bookmarkStart w:id="3075" w:name="_ETM_Q4_242910"/>
      <w:bookmarkEnd w:id="3075"/>
      <w:r>
        <w:rPr>
          <w:rtl/>
        </w:rPr>
        <w:t>חוקר</w:t>
      </w:r>
      <w:r>
        <w:rPr>
          <w:rFonts w:hint="cs"/>
          <w:rtl/>
        </w:rPr>
        <w:t>.</w:t>
      </w:r>
      <w:r>
        <w:rPr>
          <w:rtl/>
        </w:rPr>
        <w:t xml:space="preserve"> </w:t>
      </w:r>
      <w:bookmarkStart w:id="3076" w:name="_ETM_Q4_244399"/>
      <w:bookmarkEnd w:id="3076"/>
      <w:r>
        <w:rPr>
          <w:rFonts w:hint="cs"/>
          <w:rtl/>
        </w:rPr>
        <w:t>זכור,</w:t>
      </w:r>
      <w:r>
        <w:rPr>
          <w:rtl/>
        </w:rPr>
        <w:t xml:space="preserve"> </w:t>
      </w:r>
      <w:bookmarkStart w:id="3077" w:name="_ETM_Q4_244819"/>
      <w:bookmarkEnd w:id="3077"/>
      <w:proofErr w:type="spellStart"/>
      <w:r>
        <w:rPr>
          <w:rtl/>
        </w:rPr>
        <w:t>סוויסה</w:t>
      </w:r>
      <w:proofErr w:type="spellEnd"/>
      <w:r>
        <w:rPr>
          <w:rFonts w:hint="cs"/>
          <w:rtl/>
        </w:rPr>
        <w:t>,</w:t>
      </w:r>
      <w:r>
        <w:rPr>
          <w:rtl/>
        </w:rPr>
        <w:t xml:space="preserve"> </w:t>
      </w:r>
      <w:bookmarkStart w:id="3078" w:name="_ETM_Q4_246530"/>
      <w:bookmarkEnd w:id="3078"/>
      <w:r>
        <w:rPr>
          <w:rtl/>
        </w:rPr>
        <w:t xml:space="preserve">התיק </w:t>
      </w:r>
      <w:bookmarkStart w:id="3079" w:name="_ETM_Q4_247069"/>
      <w:bookmarkEnd w:id="3079"/>
      <w:r>
        <w:rPr>
          <w:rtl/>
        </w:rPr>
        <w:t xml:space="preserve">שלו </w:t>
      </w:r>
      <w:bookmarkStart w:id="3080" w:name="_ETM_Q4_247459"/>
      <w:bookmarkEnd w:id="3080"/>
      <w:r>
        <w:rPr>
          <w:rtl/>
        </w:rPr>
        <w:t xml:space="preserve">פתוח </w:t>
      </w:r>
      <w:bookmarkStart w:id="3081" w:name="_ETM_Q4_248120"/>
      <w:bookmarkEnd w:id="3081"/>
      <w:r>
        <w:rPr>
          <w:rtl/>
        </w:rPr>
        <w:t>עכשיו</w:t>
      </w:r>
      <w:r>
        <w:rPr>
          <w:rFonts w:hint="cs"/>
          <w:rtl/>
        </w:rPr>
        <w:t xml:space="preserve"> –</w:t>
      </w:r>
      <w:r>
        <w:rPr>
          <w:rtl/>
        </w:rPr>
        <w:t xml:space="preserve"> </w:t>
      </w:r>
      <w:bookmarkStart w:id="3082" w:name="_ETM_Q4_248630"/>
      <w:bookmarkEnd w:id="3082"/>
      <w:r>
        <w:rPr>
          <w:rtl/>
        </w:rPr>
        <w:t xml:space="preserve">הוא </w:t>
      </w:r>
      <w:bookmarkStart w:id="3083" w:name="_ETM_Q4_248690"/>
      <w:bookmarkEnd w:id="3083"/>
      <w:r>
        <w:rPr>
          <w:rtl/>
        </w:rPr>
        <w:t xml:space="preserve">נפטר </w:t>
      </w:r>
      <w:bookmarkStart w:id="3084" w:name="_ETM_Q4_249140"/>
      <w:bookmarkEnd w:id="3084"/>
      <w:r>
        <w:rPr>
          <w:rtl/>
        </w:rPr>
        <w:t xml:space="preserve">לפני </w:t>
      </w:r>
      <w:bookmarkStart w:id="3085" w:name="_ETM_Q4_249440"/>
      <w:bookmarkEnd w:id="3085"/>
      <w:r>
        <w:rPr>
          <w:rFonts w:hint="cs"/>
          <w:rtl/>
        </w:rPr>
        <w:t>שלושה</w:t>
      </w:r>
      <w:r>
        <w:rPr>
          <w:rtl/>
        </w:rPr>
        <w:t xml:space="preserve"> </w:t>
      </w:r>
      <w:bookmarkStart w:id="3086" w:name="_ETM_Q4_249860"/>
      <w:bookmarkEnd w:id="3086"/>
      <w:r>
        <w:rPr>
          <w:rtl/>
        </w:rPr>
        <w:t>חודשים</w:t>
      </w:r>
      <w:r>
        <w:rPr>
          <w:rFonts w:hint="cs"/>
          <w:rtl/>
        </w:rPr>
        <w:t xml:space="preserve"> –</w:t>
      </w:r>
      <w:r>
        <w:rPr>
          <w:rtl/>
        </w:rPr>
        <w:t xml:space="preserve"> </w:t>
      </w:r>
      <w:bookmarkStart w:id="3087" w:name="_ETM_Q4_251340"/>
      <w:bookmarkEnd w:id="3087"/>
      <w:r>
        <w:rPr>
          <w:rtl/>
        </w:rPr>
        <w:t>במה</w:t>
      </w:r>
      <w:r>
        <w:rPr>
          <w:rFonts w:hint="cs"/>
          <w:rtl/>
        </w:rPr>
        <w:t>?</w:t>
      </w:r>
      <w:r>
        <w:rPr>
          <w:rtl/>
        </w:rPr>
        <w:t xml:space="preserve"> </w:t>
      </w:r>
      <w:bookmarkStart w:id="3088" w:name="_ETM_Q4_252060"/>
      <w:bookmarkEnd w:id="3088"/>
      <w:proofErr w:type="spellStart"/>
      <w:r>
        <w:rPr>
          <w:rtl/>
        </w:rPr>
        <w:t>ביאח"ה</w:t>
      </w:r>
      <w:proofErr w:type="spellEnd"/>
      <w:r>
        <w:rPr>
          <w:rFonts w:hint="cs"/>
          <w:rtl/>
        </w:rPr>
        <w:t xml:space="preserve">, </w:t>
      </w:r>
      <w:proofErr w:type="spellStart"/>
      <w:r>
        <w:rPr>
          <w:rFonts w:hint="cs"/>
          <w:rtl/>
        </w:rPr>
        <w:t>ביאח"ה</w:t>
      </w:r>
      <w:proofErr w:type="spellEnd"/>
      <w:r>
        <w:rPr>
          <w:rFonts w:hint="cs"/>
          <w:rtl/>
        </w:rPr>
        <w:t xml:space="preserve"> </w:t>
      </w:r>
      <w:r w:rsidR="00B14B9E">
        <w:rPr>
          <w:rFonts w:hint="cs"/>
          <w:rtl/>
        </w:rPr>
        <w:t>– – –</w:t>
      </w:r>
    </w:p>
    <w:p w:rsidR="00EE5124" w:rsidRDefault="00EE5124" w:rsidP="007E32E6">
      <w:pPr>
        <w:rPr>
          <w:rtl/>
        </w:rPr>
      </w:pPr>
    </w:p>
    <w:p w:rsidR="00EE5124" w:rsidRDefault="00EE5124" w:rsidP="007E32E6">
      <w:pPr>
        <w:pStyle w:val="af5"/>
        <w:keepNext/>
        <w:rPr>
          <w:rtl/>
        </w:rPr>
      </w:pPr>
      <w:r w:rsidRPr="003C6E1B">
        <w:rPr>
          <w:rStyle w:val="TagStyle"/>
          <w:rtl/>
        </w:rPr>
        <w:t xml:space="preserve"> &lt;&lt; קריאה &gt;&gt;</w:t>
      </w:r>
      <w:r w:rsidRPr="000A5370">
        <w:rPr>
          <w:rStyle w:val="TagStyle"/>
          <w:rtl/>
        </w:rPr>
        <w:t xml:space="preserve"> </w:t>
      </w:r>
      <w:r>
        <w:rPr>
          <w:rtl/>
        </w:rPr>
        <w:t>מאיר כהן (יש עתיד):</w:t>
      </w:r>
      <w:r w:rsidRPr="000A5370">
        <w:rPr>
          <w:rStyle w:val="TagStyle"/>
          <w:rtl/>
        </w:rPr>
        <w:t xml:space="preserve"> </w:t>
      </w:r>
      <w:r w:rsidRPr="003C6E1B">
        <w:rPr>
          <w:rStyle w:val="TagStyle"/>
          <w:rtl/>
        </w:rPr>
        <w:t>&lt;&lt; קריאה &gt;&gt;</w:t>
      </w:r>
      <w:r>
        <w:rPr>
          <w:rtl/>
        </w:rPr>
        <w:t xml:space="preserve">   </w:t>
      </w:r>
    </w:p>
    <w:p w:rsidR="00EE5124" w:rsidRDefault="00EE5124" w:rsidP="00CD5EA5">
      <w:pPr>
        <w:rPr>
          <w:rtl/>
        </w:rPr>
      </w:pPr>
    </w:p>
    <w:p w:rsidR="00EE5124" w:rsidRDefault="00B14B9E" w:rsidP="007E32E6">
      <w:pPr>
        <w:rPr>
          <w:rtl/>
        </w:rPr>
      </w:pPr>
      <w:bookmarkStart w:id="3089" w:name="_ETM_Q4_255523"/>
      <w:bookmarkEnd w:id="3089"/>
      <w:r>
        <w:rPr>
          <w:rFonts w:hint="cs"/>
          <w:rtl/>
        </w:rPr>
        <w:t>– – –</w:t>
      </w:r>
      <w:bookmarkStart w:id="3090" w:name="_ETM_Q4_256633"/>
      <w:bookmarkEnd w:id="3090"/>
    </w:p>
    <w:p w:rsidR="00EE5124" w:rsidRPr="000A5370" w:rsidRDefault="00EE5124" w:rsidP="007E32E6">
      <w:pPr>
        <w:rPr>
          <w:rtl/>
        </w:rPr>
      </w:pPr>
      <w:bookmarkStart w:id="3091" w:name="_ETM_Q4_256709"/>
      <w:bookmarkEnd w:id="3091"/>
    </w:p>
    <w:p w:rsidR="00EE5124" w:rsidRDefault="00EE5124" w:rsidP="007E32E6">
      <w:pPr>
        <w:pStyle w:val="-"/>
        <w:keepNext/>
        <w:rPr>
          <w:rtl/>
        </w:rPr>
      </w:pPr>
      <w:r w:rsidRPr="003C6E1B">
        <w:rPr>
          <w:rStyle w:val="TagStyle"/>
          <w:rtl/>
        </w:rPr>
        <w:t xml:space="preserve"> &lt;&lt; דובר_המשך &gt;&gt;</w:t>
      </w:r>
      <w:r w:rsidRPr="000A5370">
        <w:rPr>
          <w:rStyle w:val="TagStyle"/>
          <w:rtl/>
        </w:rPr>
        <w:t xml:space="preserve"> </w:t>
      </w:r>
      <w:r>
        <w:rPr>
          <w:rtl/>
        </w:rPr>
        <w:t>השר המקשר בין הממשלה לכנסת דוד אמסלם:</w:t>
      </w:r>
      <w:r w:rsidRPr="000A5370">
        <w:rPr>
          <w:rStyle w:val="TagStyle"/>
          <w:rtl/>
        </w:rPr>
        <w:t xml:space="preserve"> </w:t>
      </w:r>
      <w:r w:rsidRPr="003C6E1B">
        <w:rPr>
          <w:rStyle w:val="TagStyle"/>
          <w:rtl/>
        </w:rPr>
        <w:t>&lt;&lt; דובר_המשך &gt;&gt;</w:t>
      </w:r>
      <w:r>
        <w:rPr>
          <w:rtl/>
        </w:rPr>
        <w:t xml:space="preserve">   </w:t>
      </w:r>
    </w:p>
    <w:p w:rsidR="00EE5124" w:rsidRDefault="00EE5124" w:rsidP="00CD5EA5">
      <w:pPr>
        <w:rPr>
          <w:rtl/>
        </w:rPr>
      </w:pPr>
    </w:p>
    <w:p w:rsidR="00EE5124" w:rsidRDefault="00EE5124" w:rsidP="00BF41E9">
      <w:pPr>
        <w:rPr>
          <w:rtl/>
        </w:rPr>
      </w:pPr>
      <w:bookmarkStart w:id="3092" w:name="_ETM_Q4_253799"/>
      <w:bookmarkStart w:id="3093" w:name="_ETM_Q4_254789"/>
      <w:bookmarkEnd w:id="3092"/>
      <w:bookmarkEnd w:id="3093"/>
      <w:r>
        <w:rPr>
          <w:rtl/>
        </w:rPr>
        <w:t>כן</w:t>
      </w:r>
      <w:r>
        <w:rPr>
          <w:rFonts w:hint="cs"/>
          <w:rtl/>
        </w:rPr>
        <w:t>.</w:t>
      </w:r>
      <w:r>
        <w:rPr>
          <w:rtl/>
        </w:rPr>
        <w:t xml:space="preserve"> </w:t>
      </w:r>
      <w:bookmarkStart w:id="3094" w:name="_ETM_Q4_255509"/>
      <w:bookmarkEnd w:id="3094"/>
      <w:r>
        <w:rPr>
          <w:rtl/>
        </w:rPr>
        <w:t xml:space="preserve">גיבור </w:t>
      </w:r>
      <w:bookmarkStart w:id="3095" w:name="_ETM_Q4_255990"/>
      <w:bookmarkEnd w:id="3095"/>
      <w:r>
        <w:rPr>
          <w:rtl/>
        </w:rPr>
        <w:t>ישראל</w:t>
      </w:r>
      <w:r>
        <w:rPr>
          <w:rFonts w:hint="cs"/>
          <w:rtl/>
        </w:rPr>
        <w:t>,</w:t>
      </w:r>
      <w:r>
        <w:rPr>
          <w:rtl/>
        </w:rPr>
        <w:t xml:space="preserve"> </w:t>
      </w:r>
      <w:bookmarkStart w:id="3096" w:name="_ETM_Q4_256799"/>
      <w:bookmarkEnd w:id="3096"/>
      <w:r>
        <w:rPr>
          <w:rtl/>
        </w:rPr>
        <w:t xml:space="preserve">ברמה </w:t>
      </w:r>
      <w:bookmarkStart w:id="3097" w:name="_ETM_Q4_257310"/>
      <w:bookmarkEnd w:id="3097"/>
      <w:r>
        <w:rPr>
          <w:rtl/>
        </w:rPr>
        <w:t xml:space="preserve">של </w:t>
      </w:r>
      <w:bookmarkStart w:id="3098" w:name="_ETM_Q4_257610"/>
      <w:bookmarkEnd w:id="3098"/>
      <w:r>
        <w:rPr>
          <w:rtl/>
        </w:rPr>
        <w:t xml:space="preserve">אלוף </w:t>
      </w:r>
      <w:bookmarkStart w:id="3099" w:name="_ETM_Q4_257909"/>
      <w:bookmarkEnd w:id="3099"/>
      <w:r>
        <w:rPr>
          <w:rtl/>
        </w:rPr>
        <w:t>בצה"ל</w:t>
      </w:r>
      <w:r>
        <w:rPr>
          <w:rFonts w:hint="cs"/>
          <w:rtl/>
        </w:rPr>
        <w:t>.</w:t>
      </w:r>
      <w:r>
        <w:rPr>
          <w:rtl/>
        </w:rPr>
        <w:t xml:space="preserve"> </w:t>
      </w:r>
      <w:bookmarkStart w:id="3100" w:name="_ETM_Q4_259740"/>
      <w:bookmarkEnd w:id="3100"/>
      <w:r>
        <w:rPr>
          <w:rtl/>
        </w:rPr>
        <w:t>למה</w:t>
      </w:r>
      <w:r>
        <w:rPr>
          <w:rFonts w:hint="cs"/>
          <w:rtl/>
        </w:rPr>
        <w:t>?</w:t>
      </w:r>
      <w:r>
        <w:rPr>
          <w:rtl/>
        </w:rPr>
        <w:t xml:space="preserve"> </w:t>
      </w:r>
      <w:bookmarkStart w:id="3101" w:name="_ETM_Q4_260729"/>
      <w:bookmarkEnd w:id="3101"/>
      <w:r>
        <w:rPr>
          <w:rtl/>
        </w:rPr>
        <w:t xml:space="preserve">בגלל </w:t>
      </w:r>
      <w:bookmarkStart w:id="3102" w:name="_ETM_Q4_261090"/>
      <w:bookmarkEnd w:id="3102"/>
      <w:r>
        <w:rPr>
          <w:rtl/>
        </w:rPr>
        <w:t>ש</w:t>
      </w:r>
      <w:bookmarkStart w:id="3103" w:name="_ETM_Q4_261299"/>
      <w:bookmarkEnd w:id="3103"/>
      <w:r>
        <w:rPr>
          <w:rtl/>
        </w:rPr>
        <w:t xml:space="preserve">גיל </w:t>
      </w:r>
      <w:bookmarkStart w:id="3104" w:name="_ETM_Q4_261600"/>
      <w:bookmarkEnd w:id="3104"/>
      <w:r>
        <w:rPr>
          <w:rFonts w:hint="cs"/>
          <w:rtl/>
        </w:rPr>
        <w:t>לי</w:t>
      </w:r>
      <w:r>
        <w:rPr>
          <w:rtl/>
        </w:rPr>
        <w:t xml:space="preserve">מון </w:t>
      </w:r>
      <w:bookmarkStart w:id="3105" w:name="_ETM_Q4_261930"/>
      <w:bookmarkEnd w:id="3105"/>
      <w:r>
        <w:rPr>
          <w:rtl/>
        </w:rPr>
        <w:t xml:space="preserve">החליט </w:t>
      </w:r>
      <w:bookmarkStart w:id="3106" w:name="_ETM_Q4_262409"/>
      <w:bookmarkEnd w:id="3106"/>
      <w:r>
        <w:rPr>
          <w:rtl/>
        </w:rPr>
        <w:t xml:space="preserve">שאני </w:t>
      </w:r>
      <w:bookmarkStart w:id="3107" w:name="_ETM_Q4_262770"/>
      <w:bookmarkEnd w:id="3107"/>
      <w:r>
        <w:rPr>
          <w:rtl/>
        </w:rPr>
        <w:t xml:space="preserve">לא </w:t>
      </w:r>
      <w:bookmarkStart w:id="3108" w:name="_ETM_Q4_262920"/>
      <w:bookmarkEnd w:id="3108"/>
      <w:r>
        <w:rPr>
          <w:rFonts w:hint="cs"/>
          <w:rtl/>
        </w:rPr>
        <w:t>א</w:t>
      </w:r>
      <w:r>
        <w:rPr>
          <w:rtl/>
        </w:rPr>
        <w:t xml:space="preserve">מנה </w:t>
      </w:r>
      <w:bookmarkStart w:id="3109" w:name="_ETM_Q4_263310"/>
      <w:bookmarkEnd w:id="3109"/>
      <w:r>
        <w:rPr>
          <w:rtl/>
        </w:rPr>
        <w:t>אותו</w:t>
      </w:r>
      <w:r w:rsidR="00BF41E9">
        <w:rPr>
          <w:rFonts w:hint="cs"/>
          <w:rtl/>
        </w:rPr>
        <w:t>,</w:t>
      </w:r>
      <w:r>
        <w:rPr>
          <w:rtl/>
        </w:rPr>
        <w:t xml:space="preserve"> </w:t>
      </w:r>
      <w:bookmarkStart w:id="3110" w:name="_ETM_Q4_264479"/>
      <w:bookmarkEnd w:id="3110"/>
      <w:r>
        <w:rPr>
          <w:rtl/>
        </w:rPr>
        <w:t xml:space="preserve">והוא </w:t>
      </w:r>
      <w:bookmarkStart w:id="3111" w:name="_ETM_Q4_264840"/>
      <w:bookmarkEnd w:id="3111"/>
      <w:r>
        <w:rPr>
          <w:rtl/>
        </w:rPr>
        <w:t xml:space="preserve">שכח </w:t>
      </w:r>
      <w:bookmarkStart w:id="3112" w:name="_ETM_Q4_265439"/>
      <w:bookmarkEnd w:id="3112"/>
      <w:r>
        <w:rPr>
          <w:rtl/>
        </w:rPr>
        <w:t>לכתוב</w:t>
      </w:r>
      <w:r>
        <w:rPr>
          <w:rFonts w:hint="cs"/>
          <w:rtl/>
        </w:rPr>
        <w:t xml:space="preserve"> </w:t>
      </w:r>
      <w:r>
        <w:rPr>
          <w:rFonts w:hint="eastAsia"/>
          <w:rtl/>
        </w:rPr>
        <w:t>–</w:t>
      </w:r>
      <w:r>
        <w:rPr>
          <w:rFonts w:hint="cs"/>
          <w:rtl/>
        </w:rPr>
        <w:t xml:space="preserve"> הוא טען </w:t>
      </w:r>
      <w:bookmarkStart w:id="3113" w:name="_ETM_Q4_266819"/>
      <w:bookmarkEnd w:id="3113"/>
      <w:r w:rsidR="00BF41E9">
        <w:rPr>
          <w:rFonts w:hint="cs"/>
          <w:rtl/>
        </w:rPr>
        <w:t>ל</w:t>
      </w:r>
      <w:r>
        <w:rPr>
          <w:rtl/>
        </w:rPr>
        <w:t xml:space="preserve">עבירת </w:t>
      </w:r>
      <w:bookmarkStart w:id="3114" w:name="_ETM_Q4_267329"/>
      <w:bookmarkEnd w:id="3114"/>
      <w:r>
        <w:rPr>
          <w:rtl/>
        </w:rPr>
        <w:t xml:space="preserve">משמעת </w:t>
      </w:r>
      <w:bookmarkStart w:id="3115" w:name="_ETM_Q4_267869"/>
      <w:bookmarkEnd w:id="3115"/>
      <w:r>
        <w:rPr>
          <w:rtl/>
        </w:rPr>
        <w:t xml:space="preserve">לפני </w:t>
      </w:r>
      <w:bookmarkStart w:id="3116" w:name="_ETM_Q4_268140"/>
      <w:bookmarkEnd w:id="3116"/>
      <w:r>
        <w:rPr>
          <w:rtl/>
        </w:rPr>
        <w:t xml:space="preserve">30 </w:t>
      </w:r>
      <w:bookmarkStart w:id="3117" w:name="_ETM_Q4_268560"/>
      <w:bookmarkEnd w:id="3117"/>
      <w:r>
        <w:rPr>
          <w:rtl/>
        </w:rPr>
        <w:t xml:space="preserve">שנה </w:t>
      </w:r>
      <w:bookmarkStart w:id="3118" w:name="_ETM_Q4_268890"/>
      <w:bookmarkEnd w:id="3118"/>
      <w:r>
        <w:rPr>
          <w:rtl/>
        </w:rPr>
        <w:t>בטפסים</w:t>
      </w:r>
      <w:r>
        <w:rPr>
          <w:rFonts w:hint="cs"/>
          <w:rtl/>
        </w:rPr>
        <w:t>.</w:t>
      </w:r>
      <w:r>
        <w:rPr>
          <w:rtl/>
        </w:rPr>
        <w:t xml:space="preserve"> </w:t>
      </w:r>
      <w:bookmarkStart w:id="3119" w:name="_ETM_Q4_271319"/>
      <w:bookmarkEnd w:id="3119"/>
      <w:r>
        <w:rPr>
          <w:rtl/>
        </w:rPr>
        <w:t xml:space="preserve">זה </w:t>
      </w:r>
      <w:bookmarkStart w:id="3120" w:name="_ETM_Q4_271619"/>
      <w:bookmarkEnd w:id="3120"/>
      <w:proofErr w:type="spellStart"/>
      <w:r>
        <w:rPr>
          <w:rtl/>
        </w:rPr>
        <w:t>יאח"ה</w:t>
      </w:r>
      <w:proofErr w:type="spellEnd"/>
      <w:r>
        <w:rPr>
          <w:rFonts w:hint="cs"/>
          <w:rtl/>
        </w:rPr>
        <w:t>,</w:t>
      </w:r>
      <w:r>
        <w:rPr>
          <w:rtl/>
        </w:rPr>
        <w:t xml:space="preserve"> </w:t>
      </w:r>
      <w:bookmarkStart w:id="3121" w:name="_ETM_Q4_272880"/>
      <w:bookmarkEnd w:id="3121"/>
      <w:r>
        <w:rPr>
          <w:rtl/>
        </w:rPr>
        <w:t xml:space="preserve">לא </w:t>
      </w:r>
      <w:bookmarkStart w:id="3122" w:name="_ETM_Q4_273090"/>
      <w:bookmarkEnd w:id="3122"/>
      <w:r>
        <w:rPr>
          <w:rtl/>
        </w:rPr>
        <w:t xml:space="preserve">נציב </w:t>
      </w:r>
      <w:bookmarkStart w:id="3123" w:name="_ETM_Q4_273450"/>
      <w:bookmarkEnd w:id="3123"/>
      <w:r>
        <w:rPr>
          <w:rtl/>
        </w:rPr>
        <w:t xml:space="preserve">שירות </w:t>
      </w:r>
      <w:bookmarkStart w:id="3124" w:name="_ETM_Q4_273810"/>
      <w:bookmarkEnd w:id="3124"/>
      <w:r>
        <w:rPr>
          <w:rtl/>
        </w:rPr>
        <w:t>המדינה</w:t>
      </w:r>
      <w:r>
        <w:rPr>
          <w:rFonts w:hint="cs"/>
          <w:rtl/>
        </w:rPr>
        <w:t xml:space="preserve">, </w:t>
      </w:r>
      <w:bookmarkStart w:id="3125" w:name="_ETM_Q4_276195"/>
      <w:bookmarkEnd w:id="3125"/>
      <w:proofErr w:type="spellStart"/>
      <w:r>
        <w:rPr>
          <w:rFonts w:hint="cs"/>
          <w:rtl/>
        </w:rPr>
        <w:t>יאח"ה</w:t>
      </w:r>
      <w:proofErr w:type="spellEnd"/>
      <w:r>
        <w:rPr>
          <w:rFonts w:hint="cs"/>
          <w:rtl/>
        </w:rPr>
        <w:t>.</w:t>
      </w:r>
      <w:r>
        <w:rPr>
          <w:rtl/>
        </w:rPr>
        <w:t xml:space="preserve"> </w:t>
      </w:r>
      <w:bookmarkStart w:id="3126" w:name="_ETM_Q4_274850"/>
      <w:bookmarkStart w:id="3127" w:name="_ETM_Q4_275119"/>
      <w:bookmarkStart w:id="3128" w:name="_ETM_Q4_275990"/>
      <w:bookmarkEnd w:id="3126"/>
      <w:bookmarkEnd w:id="3127"/>
      <w:bookmarkEnd w:id="3128"/>
      <w:r>
        <w:rPr>
          <w:rtl/>
        </w:rPr>
        <w:t xml:space="preserve">אני </w:t>
      </w:r>
      <w:bookmarkStart w:id="3129" w:name="_ETM_Q4_276439"/>
      <w:bookmarkEnd w:id="3129"/>
      <w:r>
        <w:rPr>
          <w:rtl/>
        </w:rPr>
        <w:t xml:space="preserve">מתקשר </w:t>
      </w:r>
      <w:bookmarkStart w:id="3130" w:name="_ETM_Q4_277069"/>
      <w:bookmarkStart w:id="3131" w:name="_ETM_Q4_277340"/>
      <w:bookmarkStart w:id="3132" w:name="_ETM_Q4_278390"/>
      <w:bookmarkStart w:id="3133" w:name="_ETM_Q4_278959"/>
      <w:bookmarkEnd w:id="3130"/>
      <w:bookmarkEnd w:id="3131"/>
      <w:bookmarkEnd w:id="3132"/>
      <w:bookmarkEnd w:id="3133"/>
      <w:r>
        <w:rPr>
          <w:rtl/>
        </w:rPr>
        <w:t>ל</w:t>
      </w:r>
      <w:r>
        <w:rPr>
          <w:rFonts w:hint="cs"/>
          <w:rtl/>
        </w:rPr>
        <w:t>מ</w:t>
      </w:r>
      <w:r>
        <w:rPr>
          <w:rtl/>
        </w:rPr>
        <w:t xml:space="preserve">נהל </w:t>
      </w:r>
      <w:bookmarkStart w:id="3134" w:name="_ETM_Q4_279439"/>
      <w:bookmarkEnd w:id="3134"/>
      <w:proofErr w:type="spellStart"/>
      <w:r>
        <w:rPr>
          <w:rtl/>
        </w:rPr>
        <w:t>י</w:t>
      </w:r>
      <w:r>
        <w:rPr>
          <w:rFonts w:hint="cs"/>
          <w:rtl/>
        </w:rPr>
        <w:t>א</w:t>
      </w:r>
      <w:r>
        <w:rPr>
          <w:rtl/>
        </w:rPr>
        <w:t>ח</w:t>
      </w:r>
      <w:r>
        <w:rPr>
          <w:rFonts w:hint="cs"/>
          <w:rtl/>
        </w:rPr>
        <w:t>"ה</w:t>
      </w:r>
      <w:proofErr w:type="spellEnd"/>
      <w:r>
        <w:rPr>
          <w:rtl/>
        </w:rPr>
        <w:t xml:space="preserve"> </w:t>
      </w:r>
      <w:bookmarkStart w:id="3135" w:name="_ETM_Q4_281110"/>
      <w:bookmarkEnd w:id="3135"/>
      <w:r>
        <w:rPr>
          <w:rtl/>
        </w:rPr>
        <w:t xml:space="preserve">אחרי </w:t>
      </w:r>
      <w:bookmarkStart w:id="3136" w:name="_ETM_Q4_281290"/>
      <w:bookmarkEnd w:id="3136"/>
      <w:r>
        <w:rPr>
          <w:rFonts w:hint="cs"/>
          <w:rtl/>
        </w:rPr>
        <w:t>שבעה</w:t>
      </w:r>
      <w:r>
        <w:rPr>
          <w:rtl/>
        </w:rPr>
        <w:t xml:space="preserve"> </w:t>
      </w:r>
      <w:bookmarkStart w:id="3137" w:name="_ETM_Q4_281560"/>
      <w:bookmarkEnd w:id="3137"/>
      <w:r>
        <w:rPr>
          <w:rtl/>
        </w:rPr>
        <w:t>חודשים</w:t>
      </w:r>
      <w:r>
        <w:rPr>
          <w:rFonts w:hint="cs"/>
          <w:rtl/>
        </w:rPr>
        <w:t>,</w:t>
      </w:r>
      <w:r>
        <w:rPr>
          <w:rtl/>
        </w:rPr>
        <w:t xml:space="preserve"> </w:t>
      </w:r>
      <w:bookmarkStart w:id="3138" w:name="_ETM_Q4_282950"/>
      <w:bookmarkEnd w:id="3138"/>
      <w:r>
        <w:rPr>
          <w:rtl/>
        </w:rPr>
        <w:t xml:space="preserve">אני </w:t>
      </w:r>
      <w:bookmarkStart w:id="3139" w:name="_ETM_Q4_283100"/>
      <w:bookmarkEnd w:id="3139"/>
      <w:r>
        <w:rPr>
          <w:rtl/>
        </w:rPr>
        <w:t xml:space="preserve">אומר </w:t>
      </w:r>
      <w:bookmarkStart w:id="3140" w:name="_ETM_Q4_283220"/>
      <w:bookmarkEnd w:id="3140"/>
      <w:r>
        <w:rPr>
          <w:rtl/>
        </w:rPr>
        <w:t>לו</w:t>
      </w:r>
      <w:r>
        <w:rPr>
          <w:rFonts w:hint="cs"/>
          <w:rtl/>
        </w:rPr>
        <w:t>:</w:t>
      </w:r>
      <w:r>
        <w:rPr>
          <w:rtl/>
        </w:rPr>
        <w:t xml:space="preserve"> </w:t>
      </w:r>
      <w:bookmarkStart w:id="3141" w:name="_ETM_Q4_283280"/>
      <w:bookmarkEnd w:id="3141"/>
      <w:r>
        <w:rPr>
          <w:rtl/>
        </w:rPr>
        <w:t>תגיד</w:t>
      </w:r>
      <w:r>
        <w:rPr>
          <w:rFonts w:hint="cs"/>
          <w:rtl/>
        </w:rPr>
        <w:t>,</w:t>
      </w:r>
      <w:r>
        <w:rPr>
          <w:rtl/>
        </w:rPr>
        <w:t xml:space="preserve"> </w:t>
      </w:r>
      <w:bookmarkStart w:id="3142" w:name="_ETM_Q4_284310"/>
      <w:bookmarkEnd w:id="3142"/>
      <w:r>
        <w:rPr>
          <w:rtl/>
        </w:rPr>
        <w:t xml:space="preserve">מה </w:t>
      </w:r>
      <w:bookmarkStart w:id="3143" w:name="_ETM_Q4_284490"/>
      <w:bookmarkEnd w:id="3143"/>
      <w:r>
        <w:rPr>
          <w:rtl/>
        </w:rPr>
        <w:t xml:space="preserve">קורה </w:t>
      </w:r>
      <w:bookmarkStart w:id="3144" w:name="_ETM_Q4_284729"/>
      <w:bookmarkEnd w:id="3144"/>
      <w:r>
        <w:rPr>
          <w:rFonts w:hint="cs"/>
          <w:rtl/>
        </w:rPr>
        <w:t xml:space="preserve">עם </w:t>
      </w:r>
      <w:proofErr w:type="spellStart"/>
      <w:r>
        <w:rPr>
          <w:rFonts w:hint="cs"/>
          <w:rtl/>
        </w:rPr>
        <w:t>סוויסה</w:t>
      </w:r>
      <w:proofErr w:type="spellEnd"/>
      <w:r>
        <w:rPr>
          <w:rFonts w:hint="cs"/>
          <w:rtl/>
        </w:rPr>
        <w:t>?</w:t>
      </w:r>
      <w:r>
        <w:rPr>
          <w:rtl/>
        </w:rPr>
        <w:t xml:space="preserve"> </w:t>
      </w:r>
      <w:bookmarkStart w:id="3145" w:name="_ETM_Q4_286319"/>
      <w:bookmarkEnd w:id="3145"/>
      <w:r>
        <w:rPr>
          <w:rtl/>
        </w:rPr>
        <w:t xml:space="preserve">הוא </w:t>
      </w:r>
      <w:bookmarkStart w:id="3146" w:name="_ETM_Q4_286410"/>
      <w:bookmarkEnd w:id="3146"/>
      <w:r>
        <w:rPr>
          <w:rFonts w:hint="cs"/>
          <w:rtl/>
        </w:rPr>
        <w:t>אמר לי: שמע, דודי,</w:t>
      </w:r>
      <w:r>
        <w:rPr>
          <w:rtl/>
        </w:rPr>
        <w:t xml:space="preserve"> </w:t>
      </w:r>
      <w:bookmarkStart w:id="3147" w:name="_ETM_Q4_287760"/>
      <w:bookmarkEnd w:id="3147"/>
      <w:r>
        <w:rPr>
          <w:rtl/>
        </w:rPr>
        <w:t xml:space="preserve">לא </w:t>
      </w:r>
      <w:bookmarkStart w:id="3148" w:name="_ETM_Q4_287909"/>
      <w:bookmarkEnd w:id="3148"/>
      <w:r>
        <w:rPr>
          <w:rtl/>
        </w:rPr>
        <w:t xml:space="preserve">ידעתי </w:t>
      </w:r>
      <w:bookmarkStart w:id="3149" w:name="_ETM_Q4_288150"/>
      <w:bookmarkEnd w:id="3149"/>
      <w:r>
        <w:rPr>
          <w:rtl/>
        </w:rPr>
        <w:t xml:space="preserve">שאתה </w:t>
      </w:r>
      <w:bookmarkStart w:id="3150" w:name="_ETM_Q4_288330"/>
      <w:bookmarkEnd w:id="3150"/>
      <w:r>
        <w:rPr>
          <w:rtl/>
        </w:rPr>
        <w:t xml:space="preserve">רוצה </w:t>
      </w:r>
      <w:bookmarkStart w:id="3151" w:name="_ETM_Q4_288510"/>
      <w:bookmarkEnd w:id="3151"/>
      <w:r>
        <w:rPr>
          <w:rtl/>
        </w:rPr>
        <w:t xml:space="preserve">לדבר </w:t>
      </w:r>
      <w:bookmarkStart w:id="3152" w:name="_ETM_Q4_288810"/>
      <w:bookmarkEnd w:id="3152"/>
      <w:r>
        <w:rPr>
          <w:rtl/>
        </w:rPr>
        <w:t xml:space="preserve">איתי </w:t>
      </w:r>
      <w:bookmarkStart w:id="3153" w:name="_ETM_Q4_289020"/>
      <w:bookmarkEnd w:id="3153"/>
      <w:r>
        <w:rPr>
          <w:rtl/>
        </w:rPr>
        <w:t xml:space="preserve">על </w:t>
      </w:r>
      <w:bookmarkStart w:id="3154" w:name="_ETM_Q4_289110"/>
      <w:bookmarkEnd w:id="3154"/>
      <w:r>
        <w:rPr>
          <w:rtl/>
        </w:rPr>
        <w:t>זה</w:t>
      </w:r>
      <w:r>
        <w:rPr>
          <w:rFonts w:hint="cs"/>
          <w:rtl/>
        </w:rPr>
        <w:t>. אמרתי לו:</w:t>
      </w:r>
      <w:r>
        <w:rPr>
          <w:rtl/>
        </w:rPr>
        <w:t xml:space="preserve"> </w:t>
      </w:r>
      <w:bookmarkStart w:id="3155" w:name="_ETM_Q4_290289"/>
      <w:bookmarkEnd w:id="3155"/>
      <w:r>
        <w:rPr>
          <w:rtl/>
        </w:rPr>
        <w:t>תקשיב</w:t>
      </w:r>
      <w:r>
        <w:rPr>
          <w:rFonts w:hint="cs"/>
          <w:rtl/>
        </w:rPr>
        <w:t>,</w:t>
      </w:r>
      <w:r>
        <w:rPr>
          <w:rtl/>
        </w:rPr>
        <w:t xml:space="preserve"> </w:t>
      </w:r>
      <w:bookmarkStart w:id="3156" w:name="_ETM_Q4_290560"/>
      <w:bookmarkEnd w:id="3156"/>
      <w:r>
        <w:rPr>
          <w:rtl/>
        </w:rPr>
        <w:t xml:space="preserve">אתה </w:t>
      </w:r>
      <w:bookmarkStart w:id="3157" w:name="_ETM_Q4_290679"/>
      <w:bookmarkEnd w:id="3157"/>
      <w:r>
        <w:rPr>
          <w:rtl/>
        </w:rPr>
        <w:t xml:space="preserve">לא </w:t>
      </w:r>
      <w:bookmarkStart w:id="3158" w:name="_ETM_Q4_290770"/>
      <w:bookmarkEnd w:id="3158"/>
      <w:r>
        <w:rPr>
          <w:rtl/>
        </w:rPr>
        <w:t>מתבייש</w:t>
      </w:r>
      <w:r>
        <w:rPr>
          <w:rFonts w:hint="cs"/>
          <w:rtl/>
        </w:rPr>
        <w:t>? הוא</w:t>
      </w:r>
      <w:r>
        <w:rPr>
          <w:rtl/>
        </w:rPr>
        <w:t xml:space="preserve"> </w:t>
      </w:r>
      <w:bookmarkStart w:id="3159" w:name="_ETM_Q4_292710"/>
      <w:bookmarkEnd w:id="3159"/>
      <w:r>
        <w:rPr>
          <w:rtl/>
        </w:rPr>
        <w:t xml:space="preserve">אמר </w:t>
      </w:r>
      <w:bookmarkStart w:id="3160" w:name="_ETM_Q4_292950"/>
      <w:bookmarkEnd w:id="3160"/>
      <w:r>
        <w:rPr>
          <w:rtl/>
        </w:rPr>
        <w:t>לי</w:t>
      </w:r>
      <w:r>
        <w:rPr>
          <w:rFonts w:hint="cs"/>
          <w:rtl/>
        </w:rPr>
        <w:t>:</w:t>
      </w:r>
      <w:r>
        <w:rPr>
          <w:rtl/>
        </w:rPr>
        <w:t xml:space="preserve"> </w:t>
      </w:r>
      <w:bookmarkStart w:id="3161" w:name="_ETM_Q4_293220"/>
      <w:bookmarkEnd w:id="3161"/>
      <w:r>
        <w:rPr>
          <w:rFonts w:hint="cs"/>
          <w:rtl/>
        </w:rPr>
        <w:t>על מה?</w:t>
      </w:r>
      <w:r>
        <w:rPr>
          <w:rtl/>
        </w:rPr>
        <w:t xml:space="preserve"> </w:t>
      </w:r>
      <w:bookmarkStart w:id="3162" w:name="_ETM_Q4_293460"/>
      <w:bookmarkEnd w:id="3162"/>
      <w:r>
        <w:rPr>
          <w:rtl/>
        </w:rPr>
        <w:t xml:space="preserve">אמרתי </w:t>
      </w:r>
      <w:bookmarkStart w:id="3163" w:name="_ETM_Q4_293730"/>
      <w:bookmarkEnd w:id="3163"/>
      <w:r>
        <w:rPr>
          <w:rtl/>
        </w:rPr>
        <w:t>לו</w:t>
      </w:r>
      <w:r>
        <w:rPr>
          <w:rFonts w:hint="cs"/>
          <w:rtl/>
        </w:rPr>
        <w:t>: על</w:t>
      </w:r>
      <w:r>
        <w:rPr>
          <w:rtl/>
        </w:rPr>
        <w:t xml:space="preserve"> </w:t>
      </w:r>
      <w:bookmarkStart w:id="3164" w:name="_ETM_Q4_293910"/>
      <w:bookmarkEnd w:id="3164"/>
      <w:r>
        <w:rPr>
          <w:rtl/>
        </w:rPr>
        <w:t xml:space="preserve">זה </w:t>
      </w:r>
      <w:bookmarkStart w:id="3165" w:name="_ETM_Q4_294090"/>
      <w:bookmarkEnd w:id="3165"/>
      <w:r>
        <w:rPr>
          <w:rtl/>
        </w:rPr>
        <w:t xml:space="preserve">שקיבלתם </w:t>
      </w:r>
      <w:bookmarkStart w:id="3166" w:name="_ETM_Q4_294720"/>
      <w:bookmarkEnd w:id="3166"/>
      <w:r>
        <w:rPr>
          <w:rtl/>
        </w:rPr>
        <w:t xml:space="preserve">תלונה </w:t>
      </w:r>
      <w:bookmarkStart w:id="3167" w:name="_ETM_Q4_295110"/>
      <w:bookmarkEnd w:id="3167"/>
      <w:r>
        <w:rPr>
          <w:rtl/>
        </w:rPr>
        <w:t>כזאת</w:t>
      </w:r>
      <w:r>
        <w:rPr>
          <w:rFonts w:hint="cs"/>
          <w:rtl/>
        </w:rPr>
        <w:t>.</w:t>
      </w:r>
      <w:r>
        <w:rPr>
          <w:rtl/>
        </w:rPr>
        <w:t xml:space="preserve"> </w:t>
      </w:r>
      <w:bookmarkStart w:id="3168" w:name="_ETM_Q4_296570"/>
      <w:bookmarkEnd w:id="3168"/>
      <w:r>
        <w:rPr>
          <w:rtl/>
        </w:rPr>
        <w:t xml:space="preserve">מי </w:t>
      </w:r>
      <w:bookmarkStart w:id="3169" w:name="_ETM_Q4_296870"/>
      <w:bookmarkEnd w:id="3169"/>
      <w:r>
        <w:rPr>
          <w:rtl/>
        </w:rPr>
        <w:t xml:space="preserve">הביא </w:t>
      </w:r>
      <w:bookmarkStart w:id="3170" w:name="_ETM_Q4_297080"/>
      <w:bookmarkEnd w:id="3170"/>
      <w:r>
        <w:rPr>
          <w:rtl/>
        </w:rPr>
        <w:t xml:space="preserve">לכם </w:t>
      </w:r>
      <w:bookmarkStart w:id="3171" w:name="_ETM_Q4_297380"/>
      <w:bookmarkEnd w:id="3171"/>
      <w:r>
        <w:rPr>
          <w:rtl/>
        </w:rPr>
        <w:t>אותה</w:t>
      </w:r>
      <w:r>
        <w:rPr>
          <w:rFonts w:hint="cs"/>
          <w:rtl/>
        </w:rPr>
        <w:t>?</w:t>
      </w:r>
      <w:r>
        <w:rPr>
          <w:rtl/>
        </w:rPr>
        <w:t xml:space="preserve"> </w:t>
      </w:r>
      <w:bookmarkStart w:id="3172" w:name="_ETM_Q4_299700"/>
      <w:bookmarkStart w:id="3173" w:name="_ETM_Q4_300479"/>
      <w:bookmarkStart w:id="3174" w:name="_ETM_Q4_301626"/>
      <w:bookmarkStart w:id="3175" w:name="_ETM_Q4_301470"/>
      <w:bookmarkEnd w:id="3172"/>
      <w:bookmarkEnd w:id="3173"/>
      <w:bookmarkEnd w:id="3174"/>
      <w:bookmarkEnd w:id="3175"/>
      <w:r>
        <w:rPr>
          <w:rFonts w:hint="cs"/>
          <w:rtl/>
        </w:rPr>
        <w:t xml:space="preserve">אני מדליק </w:t>
      </w:r>
      <w:bookmarkStart w:id="3176" w:name="_ETM_Q4_301799"/>
      <w:bookmarkEnd w:id="3176"/>
      <w:r>
        <w:rPr>
          <w:rtl/>
        </w:rPr>
        <w:t>רדיו</w:t>
      </w:r>
      <w:r>
        <w:rPr>
          <w:rFonts w:hint="cs"/>
          <w:rtl/>
        </w:rPr>
        <w:t>,</w:t>
      </w:r>
      <w:r>
        <w:rPr>
          <w:rtl/>
        </w:rPr>
        <w:t xml:space="preserve"> </w:t>
      </w:r>
      <w:bookmarkStart w:id="3177" w:name="_ETM_Q4_302430"/>
      <w:bookmarkEnd w:id="3177"/>
      <w:r>
        <w:rPr>
          <w:rFonts w:hint="cs"/>
          <w:rtl/>
        </w:rPr>
        <w:t>שומע</w:t>
      </w:r>
      <w:r>
        <w:rPr>
          <w:rtl/>
        </w:rPr>
        <w:t xml:space="preserve"> </w:t>
      </w:r>
      <w:bookmarkStart w:id="3178" w:name="_ETM_Q4_302820"/>
      <w:bookmarkEnd w:id="3178"/>
      <w:r>
        <w:rPr>
          <w:rtl/>
        </w:rPr>
        <w:t>ברדיו</w:t>
      </w:r>
      <w:r>
        <w:rPr>
          <w:rFonts w:hint="cs"/>
          <w:rtl/>
        </w:rPr>
        <w:t>:</w:t>
      </w:r>
      <w:bookmarkStart w:id="3179" w:name="_ETM_Q4_303420"/>
      <w:bookmarkEnd w:id="3179"/>
      <w:r>
        <w:rPr>
          <w:rFonts w:hint="cs"/>
          <w:rtl/>
        </w:rPr>
        <w:t xml:space="preserve"> </w:t>
      </w:r>
      <w:r>
        <w:rPr>
          <w:rtl/>
        </w:rPr>
        <w:t xml:space="preserve">היועצת </w:t>
      </w:r>
      <w:bookmarkStart w:id="3180" w:name="_ETM_Q4_304049"/>
      <w:bookmarkEnd w:id="3180"/>
      <w:r>
        <w:rPr>
          <w:rtl/>
        </w:rPr>
        <w:t xml:space="preserve">המשפטית </w:t>
      </w:r>
      <w:bookmarkStart w:id="3181" w:name="_ETM_Q4_304710"/>
      <w:bookmarkEnd w:id="3181"/>
      <w:r>
        <w:rPr>
          <w:rtl/>
        </w:rPr>
        <w:t xml:space="preserve">לממשלה </w:t>
      </w:r>
      <w:bookmarkStart w:id="3182" w:name="_ETM_Q4_307069"/>
      <w:bookmarkEnd w:id="3182"/>
      <w:r>
        <w:rPr>
          <w:rtl/>
        </w:rPr>
        <w:t>הגיש</w:t>
      </w:r>
      <w:r>
        <w:rPr>
          <w:rFonts w:hint="cs"/>
          <w:rtl/>
        </w:rPr>
        <w:t>ה</w:t>
      </w:r>
      <w:r>
        <w:rPr>
          <w:rtl/>
        </w:rPr>
        <w:t xml:space="preserve"> </w:t>
      </w:r>
      <w:bookmarkStart w:id="3183" w:name="_ETM_Q4_308010"/>
      <w:bookmarkEnd w:id="3183"/>
      <w:r>
        <w:rPr>
          <w:rtl/>
        </w:rPr>
        <w:t xml:space="preserve">את </w:t>
      </w:r>
      <w:bookmarkStart w:id="3184" w:name="_ETM_Q4_308099"/>
      <w:bookmarkEnd w:id="3184"/>
      <w:r>
        <w:rPr>
          <w:rtl/>
        </w:rPr>
        <w:t xml:space="preserve">החומר </w:t>
      </w:r>
      <w:bookmarkStart w:id="3185" w:name="_ETM_Q4_308580"/>
      <w:bookmarkEnd w:id="3185"/>
      <w:proofErr w:type="spellStart"/>
      <w:r>
        <w:rPr>
          <w:rtl/>
        </w:rPr>
        <w:t>לי</w:t>
      </w:r>
      <w:r>
        <w:rPr>
          <w:rFonts w:hint="cs"/>
          <w:rtl/>
        </w:rPr>
        <w:t>אח"ה</w:t>
      </w:r>
      <w:proofErr w:type="spellEnd"/>
      <w:r>
        <w:rPr>
          <w:rFonts w:hint="cs"/>
          <w:rtl/>
        </w:rPr>
        <w:t>, הנחתה</w:t>
      </w:r>
      <w:r>
        <w:rPr>
          <w:rtl/>
        </w:rPr>
        <w:t xml:space="preserve"> </w:t>
      </w:r>
      <w:bookmarkStart w:id="3186" w:name="_ETM_Q4_309780"/>
      <w:bookmarkEnd w:id="3186"/>
      <w:r>
        <w:rPr>
          <w:rtl/>
        </w:rPr>
        <w:t xml:space="preserve">אותו </w:t>
      </w:r>
      <w:bookmarkStart w:id="3187" w:name="_ETM_Q4_309989"/>
      <w:bookmarkEnd w:id="3187"/>
      <w:r>
        <w:rPr>
          <w:rFonts w:hint="cs"/>
          <w:rtl/>
        </w:rPr>
        <w:t>ל</w:t>
      </w:r>
      <w:r>
        <w:rPr>
          <w:rtl/>
        </w:rPr>
        <w:t>חקירה</w:t>
      </w:r>
      <w:r>
        <w:rPr>
          <w:rFonts w:hint="cs"/>
          <w:rtl/>
        </w:rPr>
        <w:t>.</w:t>
      </w:r>
      <w:r>
        <w:rPr>
          <w:rtl/>
        </w:rPr>
        <w:t xml:space="preserve"> </w:t>
      </w:r>
      <w:bookmarkStart w:id="3188" w:name="_ETM_Q4_310500"/>
      <w:bookmarkEnd w:id="3188"/>
      <w:r>
        <w:rPr>
          <w:rtl/>
        </w:rPr>
        <w:t xml:space="preserve">ממתי </w:t>
      </w:r>
      <w:bookmarkStart w:id="3189" w:name="_ETM_Q4_310950"/>
      <w:bookmarkEnd w:id="3189"/>
      <w:r>
        <w:rPr>
          <w:rtl/>
        </w:rPr>
        <w:t xml:space="preserve">היועצת </w:t>
      </w:r>
      <w:bookmarkStart w:id="3190" w:name="_ETM_Q4_311280"/>
      <w:bookmarkEnd w:id="3190"/>
      <w:r>
        <w:rPr>
          <w:rtl/>
        </w:rPr>
        <w:t xml:space="preserve">המשפטית </w:t>
      </w:r>
      <w:bookmarkStart w:id="3191" w:name="_ETM_Q4_311790"/>
      <w:bookmarkEnd w:id="3191"/>
      <w:r>
        <w:rPr>
          <w:rtl/>
        </w:rPr>
        <w:t xml:space="preserve">מנחה </w:t>
      </w:r>
      <w:bookmarkStart w:id="3192" w:name="_ETM_Q4_312090"/>
      <w:bookmarkEnd w:id="3192"/>
      <w:r>
        <w:rPr>
          <w:rtl/>
        </w:rPr>
        <w:t xml:space="preserve">את </w:t>
      </w:r>
      <w:bookmarkStart w:id="3193" w:name="_ETM_Q4_312180"/>
      <w:bookmarkEnd w:id="3193"/>
      <w:proofErr w:type="spellStart"/>
      <w:r>
        <w:rPr>
          <w:rFonts w:hint="cs"/>
          <w:rtl/>
        </w:rPr>
        <w:t>יאח"ה</w:t>
      </w:r>
      <w:proofErr w:type="spellEnd"/>
      <w:r>
        <w:rPr>
          <w:rtl/>
        </w:rPr>
        <w:t xml:space="preserve"> </w:t>
      </w:r>
      <w:bookmarkStart w:id="3194" w:name="_ETM_Q4_312510"/>
      <w:bookmarkEnd w:id="3194"/>
      <w:r>
        <w:rPr>
          <w:rFonts w:hint="cs"/>
          <w:rtl/>
        </w:rPr>
        <w:t>ב</w:t>
      </w:r>
      <w:r>
        <w:rPr>
          <w:rtl/>
        </w:rPr>
        <w:t>חקירות</w:t>
      </w:r>
      <w:r>
        <w:rPr>
          <w:rFonts w:hint="cs"/>
          <w:rtl/>
        </w:rPr>
        <w:t>?</w:t>
      </w:r>
      <w:r>
        <w:rPr>
          <w:rtl/>
        </w:rPr>
        <w:t xml:space="preserve"> </w:t>
      </w:r>
      <w:bookmarkStart w:id="3195" w:name="_ETM_Q4_315200"/>
      <w:bookmarkEnd w:id="3195"/>
      <w:r>
        <w:rPr>
          <w:rtl/>
        </w:rPr>
        <w:t>בכלל</w:t>
      </w:r>
      <w:r>
        <w:rPr>
          <w:rFonts w:hint="cs"/>
          <w:rtl/>
        </w:rPr>
        <w:t>,</w:t>
      </w:r>
      <w:r>
        <w:rPr>
          <w:rtl/>
        </w:rPr>
        <w:t xml:space="preserve"> </w:t>
      </w:r>
      <w:bookmarkStart w:id="3196" w:name="_ETM_Q4_315770"/>
      <w:bookmarkEnd w:id="3196"/>
      <w:r>
        <w:rPr>
          <w:rtl/>
        </w:rPr>
        <w:t xml:space="preserve">אני </w:t>
      </w:r>
      <w:bookmarkStart w:id="3197" w:name="_ETM_Q4_315980"/>
      <w:bookmarkEnd w:id="3197"/>
      <w:r>
        <w:rPr>
          <w:rtl/>
        </w:rPr>
        <w:t xml:space="preserve">הייתי </w:t>
      </w:r>
      <w:bookmarkStart w:id="3198" w:name="_ETM_Q4_316220"/>
      <w:bookmarkEnd w:id="3198"/>
      <w:r>
        <w:rPr>
          <w:rtl/>
        </w:rPr>
        <w:t xml:space="preserve">מפריד </w:t>
      </w:r>
      <w:bookmarkStart w:id="3199" w:name="_ETM_Q4_316610"/>
      <w:bookmarkEnd w:id="3199"/>
      <w:r>
        <w:rPr>
          <w:rFonts w:hint="cs"/>
          <w:rtl/>
        </w:rPr>
        <w:t xml:space="preserve">את </w:t>
      </w:r>
      <w:proofErr w:type="spellStart"/>
      <w:r>
        <w:rPr>
          <w:rFonts w:hint="cs"/>
          <w:rtl/>
        </w:rPr>
        <w:t>יאח"ה</w:t>
      </w:r>
      <w:proofErr w:type="spellEnd"/>
      <w:r>
        <w:rPr>
          <w:rtl/>
        </w:rPr>
        <w:t xml:space="preserve"> </w:t>
      </w:r>
      <w:bookmarkStart w:id="3200" w:name="_ETM_Q4_317060"/>
      <w:bookmarkEnd w:id="3200"/>
      <w:r>
        <w:rPr>
          <w:rFonts w:hint="cs"/>
          <w:rtl/>
        </w:rPr>
        <w:t>מהייעוץ</w:t>
      </w:r>
      <w:r>
        <w:rPr>
          <w:rtl/>
        </w:rPr>
        <w:t xml:space="preserve"> </w:t>
      </w:r>
      <w:bookmarkStart w:id="3201" w:name="_ETM_Q4_317240"/>
      <w:bookmarkEnd w:id="3201"/>
      <w:r>
        <w:rPr>
          <w:rtl/>
        </w:rPr>
        <w:t>המשפטי</w:t>
      </w:r>
      <w:r>
        <w:rPr>
          <w:rFonts w:hint="cs"/>
          <w:rtl/>
        </w:rPr>
        <w:t>.</w:t>
      </w:r>
      <w:r>
        <w:rPr>
          <w:rtl/>
        </w:rPr>
        <w:t xml:space="preserve"> </w:t>
      </w:r>
      <w:bookmarkStart w:id="3202" w:name="_ETM_Q4_318930"/>
      <w:bookmarkEnd w:id="3202"/>
      <w:r>
        <w:rPr>
          <w:rtl/>
        </w:rPr>
        <w:t xml:space="preserve">הם </w:t>
      </w:r>
      <w:bookmarkStart w:id="3203" w:name="_ETM_Q4_319079"/>
      <w:bookmarkEnd w:id="3203"/>
      <w:r>
        <w:rPr>
          <w:rtl/>
        </w:rPr>
        <w:t xml:space="preserve">לא </w:t>
      </w:r>
      <w:bookmarkStart w:id="3204" w:name="_ETM_Q4_319200"/>
      <w:bookmarkEnd w:id="3204"/>
      <w:r>
        <w:rPr>
          <w:rtl/>
        </w:rPr>
        <w:t xml:space="preserve">צריכים </w:t>
      </w:r>
      <w:bookmarkStart w:id="3205" w:name="_ETM_Q4_319409"/>
      <w:bookmarkEnd w:id="3205"/>
      <w:r>
        <w:rPr>
          <w:rtl/>
        </w:rPr>
        <w:t xml:space="preserve">לדבר </w:t>
      </w:r>
      <w:bookmarkStart w:id="3206" w:name="_ETM_Q4_319709"/>
      <w:bookmarkEnd w:id="3206"/>
      <w:r>
        <w:rPr>
          <w:rtl/>
        </w:rPr>
        <w:t xml:space="preserve">איתם </w:t>
      </w:r>
      <w:bookmarkStart w:id="3207" w:name="_ETM_Q4_319980"/>
      <w:bookmarkEnd w:id="3207"/>
      <w:r>
        <w:rPr>
          <w:rtl/>
        </w:rPr>
        <w:t>בכל</w:t>
      </w:r>
      <w:r>
        <w:rPr>
          <w:rFonts w:hint="cs"/>
          <w:rtl/>
        </w:rPr>
        <w:t>ל,</w:t>
      </w:r>
      <w:r>
        <w:rPr>
          <w:rtl/>
        </w:rPr>
        <w:t xml:space="preserve"> </w:t>
      </w:r>
      <w:bookmarkStart w:id="3208" w:name="_ETM_Q4_321050"/>
      <w:bookmarkEnd w:id="3208"/>
      <w:r>
        <w:rPr>
          <w:rtl/>
        </w:rPr>
        <w:t>מילה</w:t>
      </w:r>
      <w:r>
        <w:rPr>
          <w:rFonts w:hint="cs"/>
          <w:rtl/>
        </w:rPr>
        <w:t>.</w:t>
      </w:r>
      <w:r>
        <w:rPr>
          <w:rtl/>
        </w:rPr>
        <w:t xml:space="preserve"> </w:t>
      </w:r>
      <w:bookmarkStart w:id="3209" w:name="_ETM_Q4_322940"/>
      <w:bookmarkEnd w:id="3209"/>
      <w:r>
        <w:rPr>
          <w:rtl/>
        </w:rPr>
        <w:t xml:space="preserve">אתם </w:t>
      </w:r>
      <w:bookmarkStart w:id="3210" w:name="_ETM_Q4_323300"/>
      <w:bookmarkEnd w:id="3210"/>
      <w:r>
        <w:rPr>
          <w:rtl/>
        </w:rPr>
        <w:t>פרקליטות</w:t>
      </w:r>
      <w:r>
        <w:rPr>
          <w:rFonts w:hint="cs"/>
          <w:rtl/>
        </w:rPr>
        <w:t xml:space="preserve">, </w:t>
      </w:r>
      <w:bookmarkStart w:id="3211" w:name="_ETM_Q4_324110"/>
      <w:bookmarkEnd w:id="3211"/>
      <w:r>
        <w:rPr>
          <w:rtl/>
        </w:rPr>
        <w:t xml:space="preserve">פה </w:t>
      </w:r>
      <w:bookmarkStart w:id="3212" w:name="_ETM_Q4_324319"/>
      <w:bookmarkEnd w:id="3212"/>
      <w:r>
        <w:rPr>
          <w:rtl/>
        </w:rPr>
        <w:t>המשטרה</w:t>
      </w:r>
      <w:r>
        <w:rPr>
          <w:rFonts w:hint="cs"/>
          <w:rtl/>
        </w:rPr>
        <w:t>.</w:t>
      </w:r>
      <w:r>
        <w:rPr>
          <w:rtl/>
        </w:rPr>
        <w:t xml:space="preserve"> </w:t>
      </w:r>
      <w:bookmarkStart w:id="3213" w:name="_ETM_Q4_325069"/>
      <w:bookmarkEnd w:id="3213"/>
      <w:r>
        <w:rPr>
          <w:rtl/>
        </w:rPr>
        <w:t>אל</w:t>
      </w:r>
      <w:r>
        <w:rPr>
          <w:rFonts w:hint="cs"/>
          <w:rtl/>
        </w:rPr>
        <w:t>ה</w:t>
      </w:r>
      <w:r>
        <w:rPr>
          <w:rtl/>
        </w:rPr>
        <w:t xml:space="preserve"> </w:t>
      </w:r>
      <w:bookmarkStart w:id="3214" w:name="_ETM_Q4_325370"/>
      <w:bookmarkEnd w:id="3214"/>
      <w:r>
        <w:rPr>
          <w:rtl/>
        </w:rPr>
        <w:t>חוק</w:t>
      </w:r>
      <w:r>
        <w:rPr>
          <w:rFonts w:hint="cs"/>
          <w:rtl/>
        </w:rPr>
        <w:t>רים, נותנים לכם</w:t>
      </w:r>
      <w:r>
        <w:rPr>
          <w:rtl/>
        </w:rPr>
        <w:t xml:space="preserve"> </w:t>
      </w:r>
      <w:bookmarkStart w:id="3215" w:name="_ETM_Q4_327099"/>
      <w:bookmarkEnd w:id="3215"/>
      <w:r>
        <w:rPr>
          <w:rtl/>
        </w:rPr>
        <w:t xml:space="preserve">את </w:t>
      </w:r>
      <w:bookmarkStart w:id="3216" w:name="_ETM_Q4_327310"/>
      <w:bookmarkEnd w:id="3216"/>
      <w:r>
        <w:rPr>
          <w:rtl/>
        </w:rPr>
        <w:t xml:space="preserve">הארגז </w:t>
      </w:r>
      <w:bookmarkStart w:id="3217" w:name="_ETM_Q4_327819"/>
      <w:bookmarkEnd w:id="3217"/>
      <w:r>
        <w:rPr>
          <w:rtl/>
        </w:rPr>
        <w:t xml:space="preserve">כמו </w:t>
      </w:r>
      <w:bookmarkStart w:id="3218" w:name="_ETM_Q4_328000"/>
      <w:bookmarkEnd w:id="3218"/>
      <w:r>
        <w:rPr>
          <w:rFonts w:hint="cs"/>
          <w:rtl/>
        </w:rPr>
        <w:t xml:space="preserve">שהוא, </w:t>
      </w:r>
      <w:bookmarkStart w:id="3219" w:name="_ETM_Q4_328419"/>
      <w:bookmarkEnd w:id="3219"/>
      <w:r>
        <w:rPr>
          <w:rtl/>
        </w:rPr>
        <w:t xml:space="preserve">אפילו </w:t>
      </w:r>
      <w:bookmarkStart w:id="3220" w:name="_ETM_Q4_328750"/>
      <w:bookmarkEnd w:id="3220"/>
      <w:r>
        <w:rPr>
          <w:rtl/>
        </w:rPr>
        <w:t xml:space="preserve">עם </w:t>
      </w:r>
      <w:bookmarkStart w:id="3221" w:name="_ETM_Q4_328840"/>
      <w:bookmarkEnd w:id="3221"/>
      <w:r>
        <w:rPr>
          <w:rFonts w:hint="cs"/>
          <w:rtl/>
        </w:rPr>
        <w:t xml:space="preserve">מסכה, </w:t>
      </w:r>
      <w:bookmarkStart w:id="3222" w:name="_ETM_Q4_329230"/>
      <w:bookmarkEnd w:id="3222"/>
      <w:r>
        <w:rPr>
          <w:rtl/>
        </w:rPr>
        <w:t xml:space="preserve">אתם </w:t>
      </w:r>
      <w:bookmarkStart w:id="3223" w:name="_ETM_Q4_329439"/>
      <w:bookmarkEnd w:id="3223"/>
      <w:r>
        <w:rPr>
          <w:rtl/>
        </w:rPr>
        <w:t xml:space="preserve">לא </w:t>
      </w:r>
      <w:bookmarkStart w:id="3224" w:name="_ETM_Q4_329530"/>
      <w:bookmarkEnd w:id="3224"/>
      <w:r>
        <w:rPr>
          <w:rtl/>
        </w:rPr>
        <w:t xml:space="preserve">יודעים </w:t>
      </w:r>
      <w:bookmarkStart w:id="3225" w:name="_ETM_Q4_330870"/>
      <w:bookmarkEnd w:id="3225"/>
      <w:r>
        <w:rPr>
          <w:rFonts w:hint="cs"/>
          <w:rtl/>
        </w:rPr>
        <w:t xml:space="preserve">מי. </w:t>
      </w:r>
      <w:bookmarkStart w:id="3226" w:name="_ETM_Q4_331712"/>
      <w:bookmarkEnd w:id="3226"/>
      <w:r>
        <w:rPr>
          <w:rtl/>
        </w:rPr>
        <w:t xml:space="preserve">תקראו </w:t>
      </w:r>
      <w:bookmarkStart w:id="3227" w:name="_ETM_Q4_331620"/>
      <w:bookmarkEnd w:id="3227"/>
      <w:r>
        <w:rPr>
          <w:rtl/>
        </w:rPr>
        <w:t>א</w:t>
      </w:r>
      <w:r>
        <w:rPr>
          <w:rFonts w:hint="cs"/>
          <w:rtl/>
        </w:rPr>
        <w:t>תם,</w:t>
      </w:r>
      <w:r>
        <w:rPr>
          <w:rtl/>
        </w:rPr>
        <w:t xml:space="preserve"> </w:t>
      </w:r>
      <w:bookmarkStart w:id="3228" w:name="_ETM_Q4_332680"/>
      <w:bookmarkEnd w:id="3228"/>
      <w:r>
        <w:rPr>
          <w:rFonts w:hint="cs"/>
          <w:rtl/>
        </w:rPr>
        <w:t xml:space="preserve">תחליטו </w:t>
      </w:r>
      <w:r>
        <w:rPr>
          <w:rFonts w:hint="eastAsia"/>
          <w:rtl/>
        </w:rPr>
        <w:t>–</w:t>
      </w:r>
      <w:r>
        <w:rPr>
          <w:rFonts w:hint="cs"/>
          <w:rtl/>
        </w:rPr>
        <w:t xml:space="preserve"> </w:t>
      </w:r>
      <w:bookmarkStart w:id="3229" w:name="_ETM_Q4_332860"/>
      <w:bookmarkEnd w:id="3229"/>
      <w:r>
        <w:rPr>
          <w:rtl/>
        </w:rPr>
        <w:t>מעמידים</w:t>
      </w:r>
      <w:r>
        <w:rPr>
          <w:rFonts w:hint="cs"/>
          <w:rtl/>
        </w:rPr>
        <w:t>,</w:t>
      </w:r>
      <w:r>
        <w:rPr>
          <w:rtl/>
        </w:rPr>
        <w:t xml:space="preserve"> </w:t>
      </w:r>
      <w:bookmarkStart w:id="3230" w:name="_ETM_Q4_333340"/>
      <w:bookmarkEnd w:id="3230"/>
      <w:r>
        <w:rPr>
          <w:rtl/>
        </w:rPr>
        <w:t xml:space="preserve">לא </w:t>
      </w:r>
      <w:bookmarkStart w:id="3231" w:name="_ETM_Q4_333460"/>
      <w:bookmarkEnd w:id="3231"/>
      <w:r>
        <w:rPr>
          <w:rtl/>
        </w:rPr>
        <w:t>מעמידים</w:t>
      </w:r>
      <w:r>
        <w:rPr>
          <w:rFonts w:hint="cs"/>
          <w:rtl/>
        </w:rPr>
        <w:t>.</w:t>
      </w:r>
      <w:r>
        <w:rPr>
          <w:rtl/>
        </w:rPr>
        <w:t xml:space="preserve"> </w:t>
      </w:r>
      <w:bookmarkStart w:id="3232" w:name="_ETM_Q4_334620"/>
      <w:bookmarkEnd w:id="3232"/>
      <w:r>
        <w:rPr>
          <w:rtl/>
        </w:rPr>
        <w:t>הכ</w:t>
      </w:r>
      <w:r>
        <w:rPr>
          <w:rFonts w:hint="cs"/>
          <w:rtl/>
        </w:rPr>
        <w:t>ו</w:t>
      </w:r>
      <w:r>
        <w:rPr>
          <w:rtl/>
        </w:rPr>
        <w:t xml:space="preserve">ל </w:t>
      </w:r>
      <w:bookmarkStart w:id="3233" w:name="_ETM_Q4_335099"/>
      <w:bookmarkEnd w:id="3233"/>
      <w:r>
        <w:rPr>
          <w:rtl/>
        </w:rPr>
        <w:t>מעורבב</w:t>
      </w:r>
      <w:r>
        <w:rPr>
          <w:rFonts w:hint="cs"/>
          <w:rtl/>
        </w:rPr>
        <w:t>.</w:t>
      </w:r>
      <w:r>
        <w:rPr>
          <w:rtl/>
        </w:rPr>
        <w:t xml:space="preserve"> </w:t>
      </w:r>
      <w:bookmarkStart w:id="3234" w:name="_ETM_Q4_335730"/>
      <w:bookmarkEnd w:id="3234"/>
    </w:p>
    <w:p w:rsidR="00EE5124" w:rsidRDefault="00EE5124" w:rsidP="007E32E6">
      <w:pPr>
        <w:rPr>
          <w:rtl/>
        </w:rPr>
      </w:pPr>
      <w:bookmarkStart w:id="3235" w:name="_ETM_Q4_339543"/>
      <w:bookmarkStart w:id="3236" w:name="_ETM_Q4_339620"/>
      <w:bookmarkStart w:id="3237" w:name="_ETM_Q4_339702"/>
      <w:bookmarkEnd w:id="3235"/>
      <w:bookmarkEnd w:id="3236"/>
      <w:bookmarkEnd w:id="3237"/>
    </w:p>
    <w:p w:rsidR="00EE5124" w:rsidRDefault="00EE5124" w:rsidP="00BF41E9">
      <w:pPr>
        <w:rPr>
          <w:rtl/>
        </w:rPr>
      </w:pPr>
      <w:bookmarkStart w:id="3238" w:name="_ETM_Q4_339750"/>
      <w:bookmarkEnd w:id="3238"/>
      <w:r>
        <w:rPr>
          <w:rtl/>
        </w:rPr>
        <w:t xml:space="preserve">יש </w:t>
      </w:r>
      <w:bookmarkStart w:id="3239" w:name="_ETM_Q4_336090"/>
      <w:bookmarkEnd w:id="3239"/>
      <w:r>
        <w:rPr>
          <w:rtl/>
        </w:rPr>
        <w:t xml:space="preserve">לה </w:t>
      </w:r>
      <w:bookmarkStart w:id="3240" w:name="_ETM_Q4_336659"/>
      <w:bookmarkEnd w:id="3240"/>
      <w:r>
        <w:rPr>
          <w:rtl/>
        </w:rPr>
        <w:t>גי</w:t>
      </w:r>
      <w:r>
        <w:rPr>
          <w:rFonts w:hint="cs"/>
          <w:rtl/>
        </w:rPr>
        <w:t>י</w:t>
      </w:r>
      <w:r>
        <w:rPr>
          <w:rtl/>
        </w:rPr>
        <w:t>סות</w:t>
      </w:r>
      <w:r w:rsidR="00BF41E9">
        <w:rPr>
          <w:rFonts w:hint="cs"/>
          <w:rtl/>
        </w:rPr>
        <w:t>,</w:t>
      </w:r>
      <w:r>
        <w:rPr>
          <w:rtl/>
        </w:rPr>
        <w:t xml:space="preserve"> </w:t>
      </w:r>
      <w:bookmarkStart w:id="3241" w:name="_ETM_Q4_337409"/>
      <w:bookmarkEnd w:id="3241"/>
      <w:r>
        <w:rPr>
          <w:rtl/>
        </w:rPr>
        <w:t xml:space="preserve">ליועצת </w:t>
      </w:r>
      <w:bookmarkStart w:id="3242" w:name="_ETM_Q4_337799"/>
      <w:bookmarkEnd w:id="3242"/>
      <w:r>
        <w:rPr>
          <w:rtl/>
        </w:rPr>
        <w:t xml:space="preserve">המשפטית </w:t>
      </w:r>
      <w:bookmarkStart w:id="3243" w:name="_ETM_Q4_338310"/>
      <w:bookmarkEnd w:id="3243"/>
      <w:r>
        <w:rPr>
          <w:rtl/>
        </w:rPr>
        <w:t>לממשלה</w:t>
      </w:r>
      <w:r>
        <w:rPr>
          <w:rFonts w:hint="cs"/>
          <w:rtl/>
        </w:rPr>
        <w:t>. מאיר, הבן שלה</w:t>
      </w:r>
      <w:r>
        <w:rPr>
          <w:rtl/>
        </w:rPr>
        <w:t xml:space="preserve"> </w:t>
      </w:r>
      <w:bookmarkStart w:id="3244" w:name="_ETM_Q4_341299"/>
      <w:bookmarkEnd w:id="3244"/>
      <w:r>
        <w:rPr>
          <w:rtl/>
        </w:rPr>
        <w:t xml:space="preserve">גנב </w:t>
      </w:r>
      <w:bookmarkStart w:id="3245" w:name="_ETM_Q4_341749"/>
      <w:bookmarkEnd w:id="3245"/>
      <w:r>
        <w:rPr>
          <w:rtl/>
        </w:rPr>
        <w:t xml:space="preserve">לא </w:t>
      </w:r>
      <w:bookmarkStart w:id="3246" w:name="_ETM_Q4_341870"/>
      <w:bookmarkEnd w:id="3246"/>
      <w:r>
        <w:rPr>
          <w:rtl/>
        </w:rPr>
        <w:t>מזמן</w:t>
      </w:r>
      <w:r>
        <w:rPr>
          <w:rFonts w:hint="cs"/>
          <w:rtl/>
        </w:rPr>
        <w:t>, ראית.</w:t>
      </w:r>
      <w:r>
        <w:rPr>
          <w:rtl/>
        </w:rPr>
        <w:t xml:space="preserve"> </w:t>
      </w:r>
      <w:bookmarkStart w:id="3247" w:name="_ETM_Q4_344629"/>
      <w:bookmarkEnd w:id="3247"/>
      <w:r>
        <w:rPr>
          <w:rtl/>
        </w:rPr>
        <w:t xml:space="preserve">אני </w:t>
      </w:r>
      <w:bookmarkStart w:id="3248" w:name="_ETM_Q4_344930"/>
      <w:bookmarkEnd w:id="3248"/>
      <w:r>
        <w:rPr>
          <w:rtl/>
        </w:rPr>
        <w:t xml:space="preserve">לא </w:t>
      </w:r>
      <w:bookmarkStart w:id="3249" w:name="_ETM_Q4_345080"/>
      <w:bookmarkEnd w:id="3249"/>
      <w:r>
        <w:rPr>
          <w:rtl/>
        </w:rPr>
        <w:t>אומר</w:t>
      </w:r>
      <w:r>
        <w:rPr>
          <w:rFonts w:hint="cs"/>
          <w:rtl/>
        </w:rPr>
        <w:t xml:space="preserve"> </w:t>
      </w:r>
      <w:r>
        <w:rPr>
          <w:rFonts w:hint="eastAsia"/>
        </w:rPr>
        <w:t>–</w:t>
      </w:r>
      <w:r>
        <w:rPr>
          <w:rtl/>
        </w:rPr>
        <w:t xml:space="preserve"> </w:t>
      </w:r>
      <w:bookmarkStart w:id="3250" w:name="_ETM_Q4_345319"/>
      <w:bookmarkEnd w:id="3250"/>
      <w:r>
        <w:rPr>
          <w:rtl/>
        </w:rPr>
        <w:t xml:space="preserve">אני </w:t>
      </w:r>
      <w:bookmarkStart w:id="3251" w:name="_ETM_Q4_345500"/>
      <w:bookmarkEnd w:id="3251"/>
      <w:r>
        <w:rPr>
          <w:rtl/>
        </w:rPr>
        <w:t xml:space="preserve">אמרתי </w:t>
      </w:r>
      <w:bookmarkStart w:id="3252" w:name="_ETM_Q4_345919"/>
      <w:bookmarkEnd w:id="3252"/>
      <w:r>
        <w:rPr>
          <w:rtl/>
        </w:rPr>
        <w:t xml:space="preserve">את </w:t>
      </w:r>
      <w:bookmarkStart w:id="3253" w:name="_ETM_Q4_346010"/>
      <w:bookmarkEnd w:id="3253"/>
      <w:r>
        <w:rPr>
          <w:rtl/>
        </w:rPr>
        <w:t>זה</w:t>
      </w:r>
      <w:r>
        <w:rPr>
          <w:rFonts w:hint="cs"/>
          <w:rtl/>
        </w:rPr>
        <w:t xml:space="preserve"> </w:t>
      </w:r>
      <w:r>
        <w:rPr>
          <w:rFonts w:hint="eastAsia"/>
        </w:rPr>
        <w:t>–</w:t>
      </w:r>
      <w:r>
        <w:rPr>
          <w:rtl/>
        </w:rPr>
        <w:t xml:space="preserve"> </w:t>
      </w:r>
      <w:bookmarkStart w:id="3254" w:name="_ETM_Q4_346160"/>
      <w:bookmarkEnd w:id="3254"/>
      <w:r>
        <w:rPr>
          <w:rtl/>
        </w:rPr>
        <w:t xml:space="preserve">אני </w:t>
      </w:r>
      <w:bookmarkStart w:id="3255" w:name="_ETM_Q4_346940"/>
      <w:bookmarkEnd w:id="3255"/>
      <w:r>
        <w:rPr>
          <w:rtl/>
        </w:rPr>
        <w:t>טוען</w:t>
      </w:r>
      <w:r>
        <w:rPr>
          <w:rFonts w:hint="cs"/>
          <w:rtl/>
        </w:rPr>
        <w:t>:</w:t>
      </w:r>
      <w:r>
        <w:rPr>
          <w:rtl/>
        </w:rPr>
        <w:t xml:space="preserve"> </w:t>
      </w:r>
      <w:bookmarkStart w:id="3256" w:name="_ETM_Q4_349330"/>
      <w:bookmarkEnd w:id="3256"/>
      <w:r>
        <w:rPr>
          <w:rtl/>
        </w:rPr>
        <w:t xml:space="preserve">כל </w:t>
      </w:r>
      <w:bookmarkStart w:id="3257" w:name="_ETM_Q4_349600"/>
      <w:bookmarkEnd w:id="3257"/>
      <w:r>
        <w:rPr>
          <w:rtl/>
        </w:rPr>
        <w:t>בן</w:t>
      </w:r>
      <w:r>
        <w:rPr>
          <w:rFonts w:hint="cs"/>
          <w:rtl/>
        </w:rPr>
        <w:t xml:space="preserve"> </w:t>
      </w:r>
      <w:r>
        <w:rPr>
          <w:rtl/>
        </w:rPr>
        <w:t xml:space="preserve">אדם </w:t>
      </w:r>
      <w:bookmarkStart w:id="3258" w:name="_ETM_Q4_350260"/>
      <w:bookmarkEnd w:id="3258"/>
      <w:r>
        <w:rPr>
          <w:rtl/>
        </w:rPr>
        <w:t xml:space="preserve">מקבל </w:t>
      </w:r>
      <w:bookmarkStart w:id="3259" w:name="_ETM_Q4_350590"/>
      <w:bookmarkEnd w:id="3259"/>
      <w:r>
        <w:rPr>
          <w:rtl/>
        </w:rPr>
        <w:t xml:space="preserve">את </w:t>
      </w:r>
      <w:bookmarkStart w:id="3260" w:name="_ETM_Q4_350740"/>
      <w:bookmarkEnd w:id="3260"/>
      <w:r>
        <w:rPr>
          <w:rFonts w:hint="cs"/>
          <w:rtl/>
        </w:rPr>
        <w:t>עונשו,</w:t>
      </w:r>
      <w:r>
        <w:rPr>
          <w:rtl/>
        </w:rPr>
        <w:t xml:space="preserve"> </w:t>
      </w:r>
      <w:bookmarkStart w:id="3261" w:name="_ETM_Q4_351070"/>
      <w:bookmarkEnd w:id="3261"/>
      <w:r>
        <w:rPr>
          <w:rtl/>
        </w:rPr>
        <w:t xml:space="preserve">לא </w:t>
      </w:r>
      <w:bookmarkStart w:id="3262" w:name="_ETM_Q4_351190"/>
      <w:bookmarkEnd w:id="3262"/>
      <w:r>
        <w:rPr>
          <w:rtl/>
        </w:rPr>
        <w:t xml:space="preserve">קשור </w:t>
      </w:r>
      <w:bookmarkStart w:id="3263" w:name="_ETM_Q4_351550"/>
      <w:bookmarkEnd w:id="3263"/>
      <w:r>
        <w:rPr>
          <w:rtl/>
        </w:rPr>
        <w:t>לאבי</w:t>
      </w:r>
      <w:r>
        <w:rPr>
          <w:rFonts w:hint="cs"/>
          <w:rtl/>
        </w:rPr>
        <w:t>ו.</w:t>
      </w:r>
      <w:r>
        <w:rPr>
          <w:rtl/>
        </w:rPr>
        <w:t xml:space="preserve"> </w:t>
      </w:r>
      <w:bookmarkStart w:id="3264" w:name="_ETM_Q4_352980"/>
      <w:bookmarkEnd w:id="3264"/>
      <w:r>
        <w:rPr>
          <w:rtl/>
        </w:rPr>
        <w:t xml:space="preserve">אבל </w:t>
      </w:r>
      <w:bookmarkStart w:id="3265" w:name="_ETM_Q4_353430"/>
      <w:bookmarkEnd w:id="3265"/>
      <w:r>
        <w:rPr>
          <w:rtl/>
        </w:rPr>
        <w:t>כ</w:t>
      </w:r>
      <w:r>
        <w:rPr>
          <w:rFonts w:hint="cs"/>
          <w:rtl/>
        </w:rPr>
        <w:t>א</w:t>
      </w:r>
      <w:r>
        <w:rPr>
          <w:rtl/>
        </w:rPr>
        <w:t>ן</w:t>
      </w:r>
      <w:r>
        <w:rPr>
          <w:rFonts w:hint="cs"/>
          <w:rtl/>
        </w:rPr>
        <w:t xml:space="preserve"> יש לה עוד</w:t>
      </w:r>
      <w:r>
        <w:rPr>
          <w:rtl/>
        </w:rPr>
        <w:t xml:space="preserve"> </w:t>
      </w:r>
      <w:bookmarkStart w:id="3266" w:name="_ETM_Q4_353999"/>
      <w:bookmarkEnd w:id="3266"/>
      <w:r>
        <w:rPr>
          <w:rtl/>
        </w:rPr>
        <w:t>תפקיד</w:t>
      </w:r>
      <w:r>
        <w:rPr>
          <w:rFonts w:hint="cs"/>
          <w:rtl/>
        </w:rPr>
        <w:t>,</w:t>
      </w:r>
      <w:r>
        <w:rPr>
          <w:rtl/>
        </w:rPr>
        <w:t xml:space="preserve"> </w:t>
      </w:r>
      <w:bookmarkStart w:id="3267" w:name="_ETM_Q4_355280"/>
      <w:bookmarkEnd w:id="3267"/>
      <w:r>
        <w:rPr>
          <w:rtl/>
        </w:rPr>
        <w:t xml:space="preserve">היא </w:t>
      </w:r>
      <w:bookmarkStart w:id="3268" w:name="_ETM_Q4_355490"/>
      <w:bookmarkEnd w:id="3268"/>
      <w:r>
        <w:rPr>
          <w:rFonts w:hint="cs"/>
          <w:rtl/>
        </w:rPr>
        <w:t>ה</w:t>
      </w:r>
      <w:r>
        <w:rPr>
          <w:rtl/>
        </w:rPr>
        <w:t xml:space="preserve">יועצת </w:t>
      </w:r>
      <w:bookmarkStart w:id="3269" w:name="_ETM_Q4_355940"/>
      <w:bookmarkEnd w:id="3269"/>
      <w:r>
        <w:rPr>
          <w:rtl/>
        </w:rPr>
        <w:t xml:space="preserve">המשפטית </w:t>
      </w:r>
      <w:bookmarkStart w:id="3270" w:name="_ETM_Q4_356480"/>
      <w:bookmarkEnd w:id="3270"/>
      <w:r>
        <w:rPr>
          <w:rtl/>
        </w:rPr>
        <w:t>לממשלה</w:t>
      </w:r>
      <w:r>
        <w:rPr>
          <w:rFonts w:hint="cs"/>
          <w:rtl/>
        </w:rPr>
        <w:t>.</w:t>
      </w:r>
      <w:r>
        <w:rPr>
          <w:rtl/>
        </w:rPr>
        <w:t xml:space="preserve"> </w:t>
      </w:r>
      <w:bookmarkStart w:id="3271" w:name="_ETM_Q4_357919"/>
      <w:bookmarkEnd w:id="3271"/>
      <w:r>
        <w:rPr>
          <w:rtl/>
        </w:rPr>
        <w:t xml:space="preserve">אני </w:t>
      </w:r>
      <w:bookmarkStart w:id="3272" w:name="_ETM_Q4_358129"/>
      <w:bookmarkEnd w:id="3272"/>
      <w:r>
        <w:rPr>
          <w:rtl/>
        </w:rPr>
        <w:t xml:space="preserve">לא </w:t>
      </w:r>
      <w:bookmarkStart w:id="3273" w:name="_ETM_Q4_358279"/>
      <w:bookmarkEnd w:id="3273"/>
      <w:r>
        <w:rPr>
          <w:rtl/>
        </w:rPr>
        <w:t xml:space="preserve">ציפיתי </w:t>
      </w:r>
      <w:bookmarkStart w:id="3274" w:name="_ETM_Q4_361030"/>
      <w:bookmarkEnd w:id="3274"/>
      <w:r>
        <w:rPr>
          <w:rtl/>
        </w:rPr>
        <w:t xml:space="preserve">שהיא </w:t>
      </w:r>
      <w:bookmarkStart w:id="3275" w:name="_ETM_Q4_361419"/>
      <w:bookmarkEnd w:id="3275"/>
      <w:r>
        <w:rPr>
          <w:rtl/>
        </w:rPr>
        <w:t xml:space="preserve">תבוא </w:t>
      </w:r>
      <w:bookmarkStart w:id="3276" w:name="_ETM_Q4_362389"/>
      <w:bookmarkEnd w:id="3276"/>
      <w:r>
        <w:rPr>
          <w:rtl/>
        </w:rPr>
        <w:t>ביוזמתה</w:t>
      </w:r>
      <w:r>
        <w:rPr>
          <w:rFonts w:hint="cs"/>
          <w:rtl/>
        </w:rPr>
        <w:t>,</w:t>
      </w:r>
      <w:r>
        <w:rPr>
          <w:rtl/>
        </w:rPr>
        <w:t xml:space="preserve"> </w:t>
      </w:r>
      <w:bookmarkStart w:id="3277" w:name="_ETM_Q4_363919"/>
      <w:bookmarkEnd w:id="3277"/>
      <w:r>
        <w:rPr>
          <w:rFonts w:hint="cs"/>
          <w:rtl/>
        </w:rPr>
        <w:t>כ</w:t>
      </w:r>
      <w:r>
        <w:rPr>
          <w:rtl/>
        </w:rPr>
        <w:t xml:space="preserve">שהבן </w:t>
      </w:r>
      <w:bookmarkStart w:id="3278" w:name="_ETM_Q4_364310"/>
      <w:bookmarkEnd w:id="3278"/>
      <w:r>
        <w:rPr>
          <w:rtl/>
        </w:rPr>
        <w:t xml:space="preserve">שלה </w:t>
      </w:r>
      <w:bookmarkStart w:id="3279" w:name="_ETM_Q4_364550"/>
      <w:bookmarkEnd w:id="3279"/>
      <w:r>
        <w:rPr>
          <w:rtl/>
        </w:rPr>
        <w:t xml:space="preserve">מספר </w:t>
      </w:r>
      <w:bookmarkStart w:id="3280" w:name="_ETM_Q4_364940"/>
      <w:bookmarkEnd w:id="3280"/>
      <w:r>
        <w:rPr>
          <w:rtl/>
        </w:rPr>
        <w:t>ל</w:t>
      </w:r>
      <w:r>
        <w:rPr>
          <w:rFonts w:hint="cs"/>
          <w:rtl/>
        </w:rPr>
        <w:t xml:space="preserve">ה: </w:t>
      </w:r>
      <w:bookmarkStart w:id="3281" w:name="_ETM_Q4_368480"/>
      <w:bookmarkEnd w:id="3281"/>
      <w:r>
        <w:rPr>
          <w:rtl/>
        </w:rPr>
        <w:t>אימא</w:t>
      </w:r>
      <w:r>
        <w:rPr>
          <w:rFonts w:hint="cs"/>
          <w:rtl/>
        </w:rPr>
        <w:t>,</w:t>
      </w:r>
      <w:r>
        <w:rPr>
          <w:rtl/>
        </w:rPr>
        <w:t xml:space="preserve"> </w:t>
      </w:r>
      <w:bookmarkStart w:id="3282" w:name="_ETM_Q4_366169"/>
      <w:bookmarkEnd w:id="3282"/>
      <w:r>
        <w:rPr>
          <w:rtl/>
        </w:rPr>
        <w:t xml:space="preserve">את </w:t>
      </w:r>
      <w:bookmarkStart w:id="3283" w:name="_ETM_Q4_366260"/>
      <w:bookmarkEnd w:id="3283"/>
      <w:r>
        <w:rPr>
          <w:rtl/>
        </w:rPr>
        <w:t>יודעת</w:t>
      </w:r>
      <w:r>
        <w:rPr>
          <w:rFonts w:hint="cs"/>
          <w:rtl/>
        </w:rPr>
        <w:t>,</w:t>
      </w:r>
      <w:r>
        <w:rPr>
          <w:rtl/>
        </w:rPr>
        <w:t xml:space="preserve"> </w:t>
      </w:r>
      <w:bookmarkStart w:id="3284" w:name="_ETM_Q4_366590"/>
      <w:bookmarkEnd w:id="3284"/>
      <w:r>
        <w:rPr>
          <w:rtl/>
        </w:rPr>
        <w:t xml:space="preserve">השכפ"ץ </w:t>
      </w:r>
      <w:bookmarkStart w:id="3285" w:name="_ETM_Q4_368340"/>
      <w:bookmarkEnd w:id="3285"/>
      <w:r>
        <w:rPr>
          <w:rFonts w:hint="cs"/>
          <w:rtl/>
        </w:rPr>
        <w:t>הקרמי</w:t>
      </w:r>
      <w:r>
        <w:rPr>
          <w:rtl/>
        </w:rPr>
        <w:t xml:space="preserve"> הזה</w:t>
      </w:r>
      <w:r>
        <w:rPr>
          <w:rFonts w:hint="cs"/>
          <w:rtl/>
        </w:rPr>
        <w:t xml:space="preserve">, </w:t>
      </w:r>
      <w:bookmarkStart w:id="3286" w:name="_ETM_Q4_369989"/>
      <w:bookmarkStart w:id="3287" w:name="_ETM_Q4_371159"/>
      <w:bookmarkEnd w:id="3286"/>
      <w:bookmarkEnd w:id="3287"/>
      <w:r>
        <w:rPr>
          <w:rtl/>
        </w:rPr>
        <w:t xml:space="preserve">הרמתי </w:t>
      </w:r>
      <w:bookmarkStart w:id="3288" w:name="_ETM_Q4_371879"/>
      <w:bookmarkEnd w:id="3288"/>
      <w:r>
        <w:rPr>
          <w:rtl/>
        </w:rPr>
        <w:t xml:space="preserve">לאיזה </w:t>
      </w:r>
      <w:bookmarkStart w:id="3289" w:name="_ETM_Q4_372269"/>
      <w:bookmarkEnd w:id="3289"/>
      <w:r>
        <w:rPr>
          <w:rtl/>
        </w:rPr>
        <w:t xml:space="preserve">חייל </w:t>
      </w:r>
      <w:bookmarkStart w:id="3290" w:name="_ETM_Q4_372629"/>
      <w:bookmarkEnd w:id="3290"/>
      <w:r>
        <w:rPr>
          <w:rtl/>
        </w:rPr>
        <w:t xml:space="preserve">שלי </w:t>
      </w:r>
      <w:bookmarkStart w:id="3291" w:name="_ETM_Q4_373930"/>
      <w:bookmarkEnd w:id="3291"/>
      <w:r w:rsidR="00BF41E9">
        <w:rPr>
          <w:rFonts w:hint="cs"/>
          <w:rtl/>
        </w:rPr>
        <w:t xml:space="preserve">– </w:t>
      </w:r>
      <w:r>
        <w:rPr>
          <w:rtl/>
        </w:rPr>
        <w:t xml:space="preserve">שהוא </w:t>
      </w:r>
      <w:bookmarkStart w:id="3292" w:name="_ETM_Q4_374290"/>
      <w:bookmarkEnd w:id="3292"/>
      <w:r>
        <w:rPr>
          <w:rtl/>
        </w:rPr>
        <w:t xml:space="preserve">בפעילות </w:t>
      </w:r>
      <w:bookmarkStart w:id="3293" w:name="_ETM_Q4_374860"/>
      <w:bookmarkEnd w:id="3293"/>
      <w:r>
        <w:rPr>
          <w:rtl/>
        </w:rPr>
        <w:t>מבצעית</w:t>
      </w:r>
      <w:r>
        <w:rPr>
          <w:rFonts w:hint="cs"/>
          <w:rtl/>
        </w:rPr>
        <w:t>,</w:t>
      </w:r>
      <w:r>
        <w:rPr>
          <w:rtl/>
        </w:rPr>
        <w:t xml:space="preserve"> </w:t>
      </w:r>
      <w:bookmarkStart w:id="3294" w:name="_ETM_Q4_375430"/>
      <w:bookmarkEnd w:id="3294"/>
      <w:r>
        <w:rPr>
          <w:rtl/>
        </w:rPr>
        <w:t xml:space="preserve">דרך </w:t>
      </w:r>
      <w:bookmarkStart w:id="3295" w:name="_ETM_Q4_375700"/>
      <w:bookmarkEnd w:id="3295"/>
      <w:r>
        <w:rPr>
          <w:rtl/>
        </w:rPr>
        <w:t>אגב</w:t>
      </w:r>
      <w:r>
        <w:rPr>
          <w:rFonts w:hint="cs"/>
          <w:rtl/>
        </w:rPr>
        <w:t>,</w:t>
      </w:r>
      <w:r>
        <w:rPr>
          <w:rtl/>
        </w:rPr>
        <w:t xml:space="preserve"> </w:t>
      </w:r>
      <w:bookmarkStart w:id="3296" w:name="_ETM_Q4_376030"/>
      <w:bookmarkEnd w:id="3296"/>
      <w:r>
        <w:rPr>
          <w:rFonts w:hint="cs"/>
          <w:rtl/>
        </w:rPr>
        <w:t>ו</w:t>
      </w:r>
      <w:r>
        <w:rPr>
          <w:rtl/>
        </w:rPr>
        <w:t xml:space="preserve">הוא </w:t>
      </w:r>
      <w:bookmarkStart w:id="3297" w:name="_ETM_Q4_376180"/>
      <w:bookmarkEnd w:id="3297"/>
      <w:r>
        <w:rPr>
          <w:rtl/>
        </w:rPr>
        <w:t>לוחם</w:t>
      </w:r>
      <w:r>
        <w:rPr>
          <w:rFonts w:hint="cs"/>
          <w:rtl/>
        </w:rPr>
        <w:t>.</w:t>
      </w:r>
      <w:r>
        <w:rPr>
          <w:rtl/>
        </w:rPr>
        <w:t xml:space="preserve"> </w:t>
      </w:r>
      <w:bookmarkStart w:id="3298" w:name="_ETM_Q4_377460"/>
      <w:bookmarkEnd w:id="3298"/>
      <w:r>
        <w:rPr>
          <w:rtl/>
        </w:rPr>
        <w:t xml:space="preserve">לא </w:t>
      </w:r>
      <w:bookmarkStart w:id="3299" w:name="_ETM_Q4_377669"/>
      <w:bookmarkEnd w:id="3299"/>
      <w:r>
        <w:rPr>
          <w:rtl/>
        </w:rPr>
        <w:t xml:space="preserve">ציפיתי </w:t>
      </w:r>
      <w:bookmarkStart w:id="3300" w:name="_ETM_Q4_378240"/>
      <w:bookmarkEnd w:id="3300"/>
      <w:r>
        <w:rPr>
          <w:rtl/>
        </w:rPr>
        <w:t xml:space="preserve">שהיא </w:t>
      </w:r>
      <w:bookmarkStart w:id="3301" w:name="_ETM_Q4_378450"/>
      <w:bookmarkEnd w:id="3301"/>
      <w:r>
        <w:rPr>
          <w:rtl/>
        </w:rPr>
        <w:t xml:space="preserve">תתקשר </w:t>
      </w:r>
      <w:bookmarkStart w:id="3302" w:name="_ETM_Q4_379919"/>
      <w:bookmarkEnd w:id="3302"/>
      <w:r>
        <w:rPr>
          <w:rtl/>
        </w:rPr>
        <w:t xml:space="preserve">ותגיד </w:t>
      </w:r>
      <w:bookmarkStart w:id="3303" w:name="_ETM_Q4_380579"/>
      <w:bookmarkEnd w:id="3303"/>
      <w:proofErr w:type="spellStart"/>
      <w:r>
        <w:rPr>
          <w:rtl/>
        </w:rPr>
        <w:t>ל</w:t>
      </w:r>
      <w:r>
        <w:rPr>
          <w:rFonts w:hint="cs"/>
          <w:rtl/>
        </w:rPr>
        <w:t>פצ"רית</w:t>
      </w:r>
      <w:proofErr w:type="spellEnd"/>
      <w:r>
        <w:rPr>
          <w:rFonts w:hint="cs"/>
          <w:rtl/>
        </w:rPr>
        <w:t>: שמעי,</w:t>
      </w:r>
      <w:r>
        <w:rPr>
          <w:rtl/>
        </w:rPr>
        <w:t xml:space="preserve"> </w:t>
      </w:r>
      <w:bookmarkStart w:id="3304" w:name="_ETM_Q4_381450"/>
      <w:bookmarkEnd w:id="3304"/>
      <w:r>
        <w:rPr>
          <w:rtl/>
        </w:rPr>
        <w:t xml:space="preserve">הבן </w:t>
      </w:r>
      <w:bookmarkStart w:id="3305" w:name="_ETM_Q4_381629"/>
      <w:bookmarkEnd w:id="3305"/>
      <w:r>
        <w:rPr>
          <w:rtl/>
        </w:rPr>
        <w:t xml:space="preserve">שלי </w:t>
      </w:r>
      <w:bookmarkStart w:id="3306" w:name="_ETM_Q4_381900"/>
      <w:bookmarkEnd w:id="3306"/>
      <w:r>
        <w:rPr>
          <w:rtl/>
        </w:rPr>
        <w:t>גנב</w:t>
      </w:r>
      <w:r>
        <w:rPr>
          <w:rFonts w:hint="cs"/>
          <w:rtl/>
        </w:rPr>
        <w:t>.</w:t>
      </w:r>
      <w:r>
        <w:rPr>
          <w:rtl/>
        </w:rPr>
        <w:t xml:space="preserve"> </w:t>
      </w:r>
      <w:bookmarkStart w:id="3307" w:name="_ETM_Q4_382650"/>
      <w:bookmarkEnd w:id="3307"/>
      <w:r>
        <w:rPr>
          <w:rtl/>
        </w:rPr>
        <w:t xml:space="preserve">אבל </w:t>
      </w:r>
      <w:bookmarkStart w:id="3308" w:name="_ETM_Q4_382950"/>
      <w:bookmarkEnd w:id="3308"/>
      <w:r>
        <w:rPr>
          <w:rtl/>
        </w:rPr>
        <w:t>מאחר</w:t>
      </w:r>
      <w:bookmarkStart w:id="3309" w:name="_ETM_Q4_383519"/>
      <w:bookmarkEnd w:id="3309"/>
      <w:r>
        <w:rPr>
          <w:rFonts w:hint="cs"/>
          <w:rtl/>
        </w:rPr>
        <w:t xml:space="preserve"> שזה </w:t>
      </w:r>
      <w:r>
        <w:rPr>
          <w:rtl/>
        </w:rPr>
        <w:t xml:space="preserve">כבר </w:t>
      </w:r>
      <w:bookmarkStart w:id="3310" w:name="_ETM_Q4_383849"/>
      <w:bookmarkStart w:id="3311" w:name="_ETM_Q4_383999"/>
      <w:bookmarkEnd w:id="3310"/>
      <w:bookmarkEnd w:id="3311"/>
      <w:r>
        <w:rPr>
          <w:rtl/>
        </w:rPr>
        <w:t>התפרסם</w:t>
      </w:r>
      <w:r>
        <w:rPr>
          <w:rFonts w:hint="cs"/>
          <w:rtl/>
        </w:rPr>
        <w:t>,</w:t>
      </w:r>
      <w:r>
        <w:rPr>
          <w:rtl/>
        </w:rPr>
        <w:t xml:space="preserve"> </w:t>
      </w:r>
      <w:bookmarkStart w:id="3312" w:name="_ETM_Q4_385820"/>
      <w:bookmarkEnd w:id="3312"/>
      <w:r>
        <w:rPr>
          <w:rtl/>
        </w:rPr>
        <w:t xml:space="preserve">את </w:t>
      </w:r>
      <w:bookmarkStart w:id="3313" w:name="_ETM_Q4_386030"/>
      <w:bookmarkEnd w:id="3313"/>
      <w:r>
        <w:rPr>
          <w:rtl/>
        </w:rPr>
        <w:t xml:space="preserve">לא </w:t>
      </w:r>
      <w:bookmarkStart w:id="3314" w:name="_ETM_Q4_386150"/>
      <w:bookmarkEnd w:id="3314"/>
      <w:r>
        <w:rPr>
          <w:rtl/>
        </w:rPr>
        <w:t xml:space="preserve">חושבת </w:t>
      </w:r>
      <w:bookmarkStart w:id="3315" w:name="_ETM_Q4_386660"/>
      <w:bookmarkEnd w:id="3315"/>
      <w:r>
        <w:rPr>
          <w:rtl/>
        </w:rPr>
        <w:t xml:space="preserve">שצריך </w:t>
      </w:r>
      <w:bookmarkStart w:id="3316" w:name="_ETM_Q4_387080"/>
      <w:bookmarkEnd w:id="3316"/>
      <w:r>
        <w:rPr>
          <w:rtl/>
        </w:rPr>
        <w:t xml:space="preserve">לנהוג </w:t>
      </w:r>
      <w:bookmarkStart w:id="3317" w:name="_ETM_Q4_387470"/>
      <w:bookmarkEnd w:id="3317"/>
      <w:r>
        <w:rPr>
          <w:rtl/>
        </w:rPr>
        <w:t xml:space="preserve">בו </w:t>
      </w:r>
      <w:bookmarkStart w:id="3318" w:name="_ETM_Q4_387709"/>
      <w:bookmarkEnd w:id="3318"/>
      <w:r>
        <w:rPr>
          <w:rtl/>
        </w:rPr>
        <w:t xml:space="preserve">כמו </w:t>
      </w:r>
      <w:bookmarkStart w:id="3319" w:name="_ETM_Q4_387980"/>
      <w:bookmarkEnd w:id="3319"/>
      <w:r>
        <w:rPr>
          <w:rtl/>
        </w:rPr>
        <w:t>כולם</w:t>
      </w:r>
      <w:r>
        <w:rPr>
          <w:rFonts w:hint="cs"/>
          <w:rtl/>
        </w:rPr>
        <w:t>?</w:t>
      </w:r>
      <w:r>
        <w:rPr>
          <w:rtl/>
        </w:rPr>
        <w:t xml:space="preserve"> </w:t>
      </w:r>
      <w:bookmarkStart w:id="3320" w:name="_ETM_Q4_390419"/>
      <w:bookmarkEnd w:id="3320"/>
      <w:r>
        <w:rPr>
          <w:rtl/>
        </w:rPr>
        <w:t xml:space="preserve">ותראה </w:t>
      </w:r>
      <w:bookmarkStart w:id="3321" w:name="_ETM_Q4_391620"/>
      <w:bookmarkEnd w:id="3321"/>
      <w:r>
        <w:rPr>
          <w:rtl/>
        </w:rPr>
        <w:t xml:space="preserve">איזה </w:t>
      </w:r>
      <w:bookmarkStart w:id="3322" w:name="_ETM_Q4_391919"/>
      <w:bookmarkEnd w:id="3322"/>
      <w:r>
        <w:rPr>
          <w:rtl/>
        </w:rPr>
        <w:t xml:space="preserve">גורמים </w:t>
      </w:r>
      <w:bookmarkStart w:id="3323" w:name="_ETM_Q4_392340"/>
      <w:bookmarkEnd w:id="3323"/>
      <w:r>
        <w:rPr>
          <w:rtl/>
        </w:rPr>
        <w:t>התערבו</w:t>
      </w:r>
      <w:r>
        <w:rPr>
          <w:rFonts w:hint="cs"/>
          <w:rtl/>
        </w:rPr>
        <w:t xml:space="preserve"> </w:t>
      </w:r>
      <w:r>
        <w:rPr>
          <w:rFonts w:hint="eastAsia"/>
          <w:rtl/>
        </w:rPr>
        <w:t>–</w:t>
      </w:r>
      <w:bookmarkStart w:id="3324" w:name="_ETM_Q4_395129"/>
      <w:bookmarkEnd w:id="3324"/>
      <w:r>
        <w:rPr>
          <w:rFonts w:hint="cs"/>
          <w:rtl/>
        </w:rPr>
        <w:t xml:space="preserve"> </w:t>
      </w:r>
      <w:r>
        <w:rPr>
          <w:rtl/>
        </w:rPr>
        <w:t xml:space="preserve">משרד </w:t>
      </w:r>
      <w:bookmarkStart w:id="3325" w:name="_ETM_Q4_395730"/>
      <w:bookmarkEnd w:id="3325"/>
      <w:r>
        <w:rPr>
          <w:rtl/>
        </w:rPr>
        <w:t xml:space="preserve">שיבולת </w:t>
      </w:r>
      <w:bookmarkStart w:id="3326" w:name="_ETM_Q4_396329"/>
      <w:bookmarkEnd w:id="3326"/>
      <w:r>
        <w:rPr>
          <w:rtl/>
        </w:rPr>
        <w:t>שועל</w:t>
      </w:r>
      <w:r>
        <w:rPr>
          <w:rFonts w:hint="cs"/>
          <w:rtl/>
        </w:rPr>
        <w:t>.</w:t>
      </w:r>
      <w:r>
        <w:rPr>
          <w:rtl/>
        </w:rPr>
        <w:t xml:space="preserve"> </w:t>
      </w:r>
      <w:bookmarkStart w:id="3327" w:name="_ETM_Q4_399029"/>
      <w:bookmarkEnd w:id="3327"/>
      <w:r>
        <w:rPr>
          <w:rtl/>
        </w:rPr>
        <w:t xml:space="preserve">הרי </w:t>
      </w:r>
      <w:bookmarkStart w:id="3328" w:name="_ETM_Q4_399299"/>
      <w:bookmarkEnd w:id="3328"/>
      <w:r>
        <w:rPr>
          <w:rtl/>
        </w:rPr>
        <w:t xml:space="preserve">ברור </w:t>
      </w:r>
      <w:bookmarkStart w:id="3329" w:name="_ETM_Q4_399659"/>
      <w:bookmarkEnd w:id="3329"/>
      <w:r>
        <w:rPr>
          <w:rtl/>
        </w:rPr>
        <w:t xml:space="preserve">לך </w:t>
      </w:r>
      <w:bookmarkStart w:id="3330" w:name="_ETM_Q4_399809"/>
      <w:bookmarkEnd w:id="3330"/>
      <w:r>
        <w:rPr>
          <w:rtl/>
        </w:rPr>
        <w:t xml:space="preserve">שיש </w:t>
      </w:r>
      <w:bookmarkStart w:id="3331" w:name="_ETM_Q4_400079"/>
      <w:bookmarkEnd w:id="3331"/>
      <w:r>
        <w:rPr>
          <w:rtl/>
        </w:rPr>
        <w:t xml:space="preserve">פה </w:t>
      </w:r>
      <w:bookmarkStart w:id="3332" w:name="_ETM_Q4_400230"/>
      <w:bookmarkEnd w:id="3332"/>
      <w:r>
        <w:rPr>
          <w:rtl/>
        </w:rPr>
        <w:t>אינטרס</w:t>
      </w:r>
      <w:r>
        <w:rPr>
          <w:rFonts w:hint="cs"/>
          <w:rtl/>
        </w:rPr>
        <w:t>. ממה נפשך?</w:t>
      </w:r>
      <w:r>
        <w:rPr>
          <w:rtl/>
        </w:rPr>
        <w:t xml:space="preserve"> </w:t>
      </w:r>
      <w:bookmarkStart w:id="3333" w:name="_ETM_Q4_402499"/>
      <w:bookmarkEnd w:id="3333"/>
      <w:r>
        <w:rPr>
          <w:rtl/>
        </w:rPr>
        <w:t xml:space="preserve">יש </w:t>
      </w:r>
      <w:bookmarkStart w:id="3334" w:name="_ETM_Q4_402739"/>
      <w:bookmarkEnd w:id="3334"/>
      <w:r>
        <w:rPr>
          <w:rtl/>
        </w:rPr>
        <w:t xml:space="preserve">פה </w:t>
      </w:r>
      <w:bookmarkStart w:id="3335" w:name="_ETM_Q4_402949"/>
      <w:bookmarkEnd w:id="3335"/>
      <w:r>
        <w:rPr>
          <w:rtl/>
        </w:rPr>
        <w:t>שוחד</w:t>
      </w:r>
      <w:r>
        <w:rPr>
          <w:rFonts w:hint="cs"/>
          <w:rtl/>
        </w:rPr>
        <w:t xml:space="preserve">. עיני </w:t>
      </w:r>
      <w:proofErr w:type="spellStart"/>
      <w:r>
        <w:rPr>
          <w:rFonts w:hint="cs"/>
          <w:rtl/>
        </w:rPr>
        <w:t>עינכ</w:t>
      </w:r>
      <w:proofErr w:type="spellEnd"/>
      <w:r>
        <w:rPr>
          <w:rFonts w:hint="cs"/>
          <w:rtl/>
        </w:rPr>
        <w:t>.</w:t>
      </w:r>
      <w:r>
        <w:rPr>
          <w:rtl/>
        </w:rPr>
        <w:t xml:space="preserve"> </w:t>
      </w:r>
      <w:bookmarkStart w:id="3336" w:name="_ETM_Q4_404230"/>
      <w:bookmarkStart w:id="3337" w:name="_ETM_Q4_404379"/>
      <w:bookmarkStart w:id="3338" w:name="_ETM_Q4_406319"/>
      <w:bookmarkEnd w:id="3336"/>
      <w:bookmarkEnd w:id="3337"/>
      <w:bookmarkEnd w:id="3338"/>
      <w:r>
        <w:rPr>
          <w:rtl/>
        </w:rPr>
        <w:t xml:space="preserve">או </w:t>
      </w:r>
      <w:bookmarkStart w:id="3339" w:name="_ETM_Q4_406590"/>
      <w:bookmarkEnd w:id="3339"/>
      <w:r>
        <w:rPr>
          <w:rtl/>
        </w:rPr>
        <w:t xml:space="preserve">שהוא </w:t>
      </w:r>
      <w:bookmarkStart w:id="3340" w:name="_ETM_Q4_406830"/>
      <w:bookmarkEnd w:id="3340"/>
      <w:r>
        <w:rPr>
          <w:rtl/>
        </w:rPr>
        <w:t xml:space="preserve">כבר </w:t>
      </w:r>
      <w:bookmarkStart w:id="3341" w:name="_ETM_Q4_407069"/>
      <w:bookmarkEnd w:id="3341"/>
      <w:r>
        <w:rPr>
          <w:rtl/>
        </w:rPr>
        <w:t xml:space="preserve">קיבל </w:t>
      </w:r>
      <w:bookmarkStart w:id="3342" w:name="_ETM_Q4_407490"/>
      <w:bookmarkEnd w:id="3342"/>
      <w:r>
        <w:rPr>
          <w:rtl/>
        </w:rPr>
        <w:t xml:space="preserve">על </w:t>
      </w:r>
      <w:bookmarkStart w:id="3343" w:name="_ETM_Q4_407580"/>
      <w:bookmarkEnd w:id="3343"/>
      <w:r>
        <w:rPr>
          <w:rtl/>
        </w:rPr>
        <w:t xml:space="preserve">זה </w:t>
      </w:r>
      <w:bookmarkStart w:id="3344" w:name="_ETM_Q4_407790"/>
      <w:bookmarkEnd w:id="3344"/>
      <w:r>
        <w:rPr>
          <w:rtl/>
        </w:rPr>
        <w:t>הרבה</w:t>
      </w:r>
      <w:r>
        <w:rPr>
          <w:rFonts w:hint="cs"/>
          <w:rtl/>
        </w:rPr>
        <w:t>,</w:t>
      </w:r>
      <w:r>
        <w:rPr>
          <w:rtl/>
        </w:rPr>
        <w:t xml:space="preserve"> </w:t>
      </w:r>
      <w:bookmarkStart w:id="3345" w:name="_ETM_Q4_409530"/>
      <w:bookmarkEnd w:id="3345"/>
      <w:r>
        <w:rPr>
          <w:rtl/>
        </w:rPr>
        <w:t xml:space="preserve">או </w:t>
      </w:r>
      <w:bookmarkStart w:id="3346" w:name="_ETM_Q4_409680"/>
      <w:bookmarkEnd w:id="3346"/>
      <w:r>
        <w:rPr>
          <w:rtl/>
        </w:rPr>
        <w:t xml:space="preserve">שהוא </w:t>
      </w:r>
      <w:bookmarkStart w:id="3347" w:name="_ETM_Q4_409950"/>
      <w:bookmarkEnd w:id="3347"/>
      <w:r>
        <w:rPr>
          <w:rtl/>
        </w:rPr>
        <w:t xml:space="preserve">יקבל </w:t>
      </w:r>
      <w:bookmarkStart w:id="3348" w:name="_ETM_Q4_410400"/>
      <w:bookmarkEnd w:id="3348"/>
      <w:r>
        <w:rPr>
          <w:rtl/>
        </w:rPr>
        <w:t xml:space="preserve">על </w:t>
      </w:r>
      <w:bookmarkStart w:id="3349" w:name="_ETM_Q4_410519"/>
      <w:bookmarkEnd w:id="3349"/>
      <w:r>
        <w:rPr>
          <w:rtl/>
        </w:rPr>
        <w:t xml:space="preserve">זה </w:t>
      </w:r>
      <w:bookmarkStart w:id="3350" w:name="_ETM_Q4_410730"/>
      <w:bookmarkEnd w:id="3350"/>
      <w:r>
        <w:rPr>
          <w:rtl/>
        </w:rPr>
        <w:t xml:space="preserve">הרבה </w:t>
      </w:r>
      <w:bookmarkStart w:id="3351" w:name="_ETM_Q4_411060"/>
      <w:bookmarkEnd w:id="3351"/>
      <w:r>
        <w:rPr>
          <w:rtl/>
        </w:rPr>
        <w:t xml:space="preserve">מבחינת </w:t>
      </w:r>
      <w:bookmarkStart w:id="3352" w:name="_ETM_Q4_411480"/>
      <w:bookmarkEnd w:id="3352"/>
      <w:r>
        <w:rPr>
          <w:rtl/>
        </w:rPr>
        <w:t xml:space="preserve">שלח </w:t>
      </w:r>
      <w:bookmarkStart w:id="3353" w:name="_ETM_Q4_411750"/>
      <w:bookmarkEnd w:id="3353"/>
      <w:r>
        <w:rPr>
          <w:rtl/>
        </w:rPr>
        <w:t>לחמך</w:t>
      </w:r>
      <w:r>
        <w:rPr>
          <w:rFonts w:hint="cs"/>
          <w:rtl/>
        </w:rPr>
        <w:t>,</w:t>
      </w:r>
      <w:r>
        <w:rPr>
          <w:rtl/>
        </w:rPr>
        <w:t xml:space="preserve"> </w:t>
      </w:r>
      <w:bookmarkStart w:id="3354" w:name="_ETM_Q4_412829"/>
      <w:bookmarkEnd w:id="3354"/>
      <w:r>
        <w:rPr>
          <w:rtl/>
        </w:rPr>
        <w:t xml:space="preserve">או </w:t>
      </w:r>
      <w:bookmarkStart w:id="3355" w:name="_ETM_Q4_412950"/>
      <w:bookmarkEnd w:id="3355"/>
      <w:r>
        <w:rPr>
          <w:rtl/>
        </w:rPr>
        <w:t xml:space="preserve">שהוא </w:t>
      </w:r>
      <w:bookmarkStart w:id="3356" w:name="_ETM_Q4_413219"/>
      <w:bookmarkEnd w:id="3356"/>
      <w:r>
        <w:rPr>
          <w:rtl/>
        </w:rPr>
        <w:t xml:space="preserve">גם </w:t>
      </w:r>
      <w:bookmarkStart w:id="3357" w:name="_ETM_Q4_413459"/>
      <w:bookmarkEnd w:id="3357"/>
      <w:r>
        <w:rPr>
          <w:rtl/>
        </w:rPr>
        <w:t xml:space="preserve">קיבל </w:t>
      </w:r>
      <w:bookmarkStart w:id="3358" w:name="_ETM_Q4_413849"/>
      <w:bookmarkEnd w:id="3358"/>
      <w:r>
        <w:rPr>
          <w:rtl/>
        </w:rPr>
        <w:t>ו</w:t>
      </w:r>
      <w:r>
        <w:rPr>
          <w:rFonts w:hint="cs"/>
          <w:rtl/>
        </w:rPr>
        <w:t>גם</w:t>
      </w:r>
      <w:r>
        <w:rPr>
          <w:rtl/>
        </w:rPr>
        <w:t xml:space="preserve"> </w:t>
      </w:r>
      <w:bookmarkStart w:id="3359" w:name="_ETM_Q4_414150"/>
      <w:bookmarkEnd w:id="3359"/>
      <w:r>
        <w:rPr>
          <w:rtl/>
        </w:rPr>
        <w:t>מקבל</w:t>
      </w:r>
      <w:r>
        <w:rPr>
          <w:rFonts w:hint="cs"/>
          <w:rtl/>
        </w:rPr>
        <w:t>.</w:t>
      </w:r>
      <w:r>
        <w:rPr>
          <w:rtl/>
        </w:rPr>
        <w:t xml:space="preserve"> </w:t>
      </w:r>
      <w:bookmarkStart w:id="3360" w:name="_ETM_Q4_415830"/>
      <w:bookmarkEnd w:id="3360"/>
      <w:r>
        <w:rPr>
          <w:rtl/>
        </w:rPr>
        <w:t xml:space="preserve">משרד </w:t>
      </w:r>
      <w:bookmarkStart w:id="3361" w:name="_ETM_Q4_416580"/>
      <w:bookmarkEnd w:id="3361"/>
      <w:r>
        <w:rPr>
          <w:rtl/>
        </w:rPr>
        <w:t>כזה</w:t>
      </w:r>
      <w:r>
        <w:rPr>
          <w:rFonts w:hint="cs"/>
          <w:rtl/>
        </w:rPr>
        <w:t>.</w:t>
      </w:r>
      <w:r>
        <w:rPr>
          <w:rtl/>
        </w:rPr>
        <w:t xml:space="preserve"> </w:t>
      </w:r>
      <w:bookmarkStart w:id="3362" w:name="_ETM_Q4_418249"/>
      <w:bookmarkEnd w:id="3362"/>
    </w:p>
    <w:p w:rsidR="00EE5124" w:rsidRDefault="00EE5124" w:rsidP="007E32E6">
      <w:pPr>
        <w:rPr>
          <w:rtl/>
        </w:rPr>
      </w:pPr>
    </w:p>
    <w:p w:rsidR="00EE5124" w:rsidRDefault="00EE5124" w:rsidP="00BF41E9">
      <w:pPr>
        <w:rPr>
          <w:rtl/>
        </w:rPr>
      </w:pPr>
      <w:r>
        <w:rPr>
          <w:rtl/>
        </w:rPr>
        <w:t xml:space="preserve">תגידו </w:t>
      </w:r>
      <w:bookmarkStart w:id="3363" w:name="_ETM_Q4_418760"/>
      <w:bookmarkEnd w:id="3363"/>
      <w:r>
        <w:rPr>
          <w:rtl/>
        </w:rPr>
        <w:t>לי</w:t>
      </w:r>
      <w:r>
        <w:rPr>
          <w:rFonts w:hint="cs"/>
          <w:rtl/>
        </w:rPr>
        <w:t>,</w:t>
      </w:r>
      <w:r>
        <w:rPr>
          <w:rtl/>
        </w:rPr>
        <w:t xml:space="preserve"> </w:t>
      </w:r>
      <w:bookmarkStart w:id="3364" w:name="_ETM_Q4_418909"/>
      <w:bookmarkEnd w:id="3364"/>
      <w:proofErr w:type="spellStart"/>
      <w:r w:rsidR="00BF41E9">
        <w:rPr>
          <w:rFonts w:hint="cs"/>
          <w:rtl/>
        </w:rPr>
        <w:t>ה</w:t>
      </w:r>
      <w:r>
        <w:rPr>
          <w:rtl/>
        </w:rPr>
        <w:t>נוח</w:t>
      </w:r>
      <w:r>
        <w:rPr>
          <w:rFonts w:hint="cs"/>
          <w:rtl/>
        </w:rPr>
        <w:t>'בות</w:t>
      </w:r>
      <w:proofErr w:type="spellEnd"/>
      <w:r>
        <w:rPr>
          <w:rFonts w:hint="cs"/>
          <w:rtl/>
        </w:rPr>
        <w:t>, הם</w:t>
      </w:r>
      <w:r>
        <w:rPr>
          <w:rtl/>
        </w:rPr>
        <w:t xml:space="preserve"> </w:t>
      </w:r>
      <w:bookmarkStart w:id="3365" w:name="_ETM_Q4_419749"/>
      <w:bookmarkEnd w:id="3365"/>
      <w:r>
        <w:rPr>
          <w:rtl/>
        </w:rPr>
        <w:t xml:space="preserve">הלכו </w:t>
      </w:r>
      <w:bookmarkStart w:id="3366" w:name="_ETM_Q4_420019"/>
      <w:bookmarkEnd w:id="3366"/>
      <w:r>
        <w:rPr>
          <w:rtl/>
        </w:rPr>
        <w:t xml:space="preserve">לייצג </w:t>
      </w:r>
      <w:bookmarkStart w:id="3367" w:name="_ETM_Q4_420589"/>
      <w:bookmarkEnd w:id="3367"/>
      <w:r>
        <w:rPr>
          <w:rtl/>
        </w:rPr>
        <w:t>אותם</w:t>
      </w:r>
      <w:r>
        <w:rPr>
          <w:rFonts w:hint="cs"/>
          <w:rtl/>
        </w:rPr>
        <w:t>?</w:t>
      </w:r>
      <w:r>
        <w:rPr>
          <w:rtl/>
        </w:rPr>
        <w:t xml:space="preserve"> </w:t>
      </w:r>
      <w:bookmarkStart w:id="3368" w:name="_ETM_Q4_421640"/>
      <w:bookmarkEnd w:id="3368"/>
      <w:r>
        <w:rPr>
          <w:rtl/>
        </w:rPr>
        <w:t>לא</w:t>
      </w:r>
      <w:r>
        <w:rPr>
          <w:rFonts w:hint="cs"/>
          <w:rtl/>
        </w:rPr>
        <w:t xml:space="preserve">. </w:t>
      </w:r>
      <w:bookmarkStart w:id="3369" w:name="_ETM_Q4_429185"/>
      <w:bookmarkEnd w:id="3369"/>
      <w:r>
        <w:rPr>
          <w:rFonts w:hint="cs"/>
          <w:rtl/>
        </w:rPr>
        <w:t>ב</w:t>
      </w:r>
      <w:bookmarkStart w:id="3370" w:name="_ETM_Q4_424560"/>
      <w:bookmarkEnd w:id="3370"/>
      <w:r>
        <w:rPr>
          <w:rtl/>
        </w:rPr>
        <w:t xml:space="preserve">שדה </w:t>
      </w:r>
      <w:bookmarkStart w:id="3371" w:name="_ETM_Q4_425129"/>
      <w:bookmarkEnd w:id="3371"/>
      <w:r>
        <w:rPr>
          <w:rtl/>
        </w:rPr>
        <w:t xml:space="preserve">תימן </w:t>
      </w:r>
      <w:bookmarkStart w:id="3372" w:name="_ETM_Q4_425549"/>
      <w:bookmarkEnd w:id="3372"/>
      <w:r>
        <w:rPr>
          <w:rtl/>
        </w:rPr>
        <w:t xml:space="preserve">הם </w:t>
      </w:r>
      <w:bookmarkStart w:id="3373" w:name="_ETM_Q4_425669"/>
      <w:bookmarkEnd w:id="3373"/>
      <w:r>
        <w:rPr>
          <w:rtl/>
        </w:rPr>
        <w:t xml:space="preserve">הלכו </w:t>
      </w:r>
      <w:bookmarkStart w:id="3374" w:name="_ETM_Q4_425909"/>
      <w:bookmarkEnd w:id="3374"/>
      <w:r>
        <w:rPr>
          <w:rtl/>
        </w:rPr>
        <w:t>לייצג</w:t>
      </w:r>
      <w:r>
        <w:rPr>
          <w:rFonts w:hint="cs"/>
          <w:rtl/>
        </w:rPr>
        <w:t>?</w:t>
      </w:r>
      <w:r>
        <w:rPr>
          <w:rtl/>
        </w:rPr>
        <w:t xml:space="preserve"> </w:t>
      </w:r>
      <w:bookmarkStart w:id="3375" w:name="_ETM_Q4_427310"/>
      <w:bookmarkEnd w:id="3375"/>
      <w:r>
        <w:rPr>
          <w:rtl/>
        </w:rPr>
        <w:t xml:space="preserve">חס </w:t>
      </w:r>
      <w:bookmarkStart w:id="3376" w:name="_ETM_Q4_427610"/>
      <w:bookmarkEnd w:id="3376"/>
      <w:r>
        <w:rPr>
          <w:rtl/>
        </w:rPr>
        <w:t>ושלום</w:t>
      </w:r>
      <w:r>
        <w:rPr>
          <w:rFonts w:hint="cs"/>
          <w:rtl/>
        </w:rPr>
        <w:t>.</w:t>
      </w:r>
      <w:r>
        <w:rPr>
          <w:rtl/>
        </w:rPr>
        <w:t xml:space="preserve"> </w:t>
      </w:r>
      <w:bookmarkStart w:id="3377" w:name="_ETM_Q4_428510"/>
      <w:bookmarkEnd w:id="3377"/>
      <w:r>
        <w:rPr>
          <w:rtl/>
        </w:rPr>
        <w:t xml:space="preserve">זה </w:t>
      </w:r>
      <w:bookmarkStart w:id="3378" w:name="_ETM_Q4_428750"/>
      <w:bookmarkEnd w:id="3378"/>
      <w:r>
        <w:rPr>
          <w:rtl/>
        </w:rPr>
        <w:t xml:space="preserve">חיילים </w:t>
      </w:r>
      <w:bookmarkStart w:id="3379" w:name="_ETM_Q4_429349"/>
      <w:bookmarkEnd w:id="3379"/>
      <w:r>
        <w:rPr>
          <w:rtl/>
        </w:rPr>
        <w:t xml:space="preserve">שאנחנו </w:t>
      </w:r>
      <w:bookmarkStart w:id="3380" w:name="_ETM_Q4_429830"/>
      <w:bookmarkEnd w:id="3380"/>
      <w:r>
        <w:rPr>
          <w:rtl/>
        </w:rPr>
        <w:t xml:space="preserve">לא </w:t>
      </w:r>
      <w:bookmarkStart w:id="3381" w:name="_ETM_Q4_429980"/>
      <w:bookmarkEnd w:id="3381"/>
      <w:r>
        <w:rPr>
          <w:rtl/>
        </w:rPr>
        <w:t>מייצגים</w:t>
      </w:r>
      <w:r>
        <w:rPr>
          <w:rFonts w:hint="cs"/>
          <w:rtl/>
        </w:rPr>
        <w:t>.</w:t>
      </w:r>
      <w:r>
        <w:rPr>
          <w:rtl/>
        </w:rPr>
        <w:t xml:space="preserve"> </w:t>
      </w:r>
      <w:bookmarkStart w:id="3382" w:name="_ETM_Q4_431419"/>
      <w:bookmarkEnd w:id="3382"/>
      <w:r>
        <w:rPr>
          <w:rFonts w:hint="cs"/>
          <w:rtl/>
        </w:rPr>
        <w:t>את מי?</w:t>
      </w:r>
      <w:r>
        <w:rPr>
          <w:rtl/>
        </w:rPr>
        <w:t xml:space="preserve"> </w:t>
      </w:r>
      <w:bookmarkStart w:id="3383" w:name="_ETM_Q4_433030"/>
      <w:bookmarkEnd w:id="3383"/>
      <w:r>
        <w:rPr>
          <w:rtl/>
        </w:rPr>
        <w:t xml:space="preserve">גנב </w:t>
      </w:r>
      <w:bookmarkStart w:id="3384" w:name="_ETM_Q4_434140"/>
      <w:bookmarkEnd w:id="3384"/>
      <w:r>
        <w:rPr>
          <w:rFonts w:hint="cs"/>
          <w:rtl/>
        </w:rPr>
        <w:t xml:space="preserve">קטן </w:t>
      </w:r>
      <w:r>
        <w:rPr>
          <w:rtl/>
        </w:rPr>
        <w:t xml:space="preserve">שגנב </w:t>
      </w:r>
      <w:bookmarkStart w:id="3385" w:name="_ETM_Q4_434770"/>
      <w:bookmarkEnd w:id="3385"/>
      <w:r>
        <w:rPr>
          <w:rtl/>
        </w:rPr>
        <w:t xml:space="preserve">בשעת </w:t>
      </w:r>
      <w:bookmarkStart w:id="3386" w:name="_ETM_Q4_435340"/>
      <w:bookmarkEnd w:id="3386"/>
      <w:r>
        <w:rPr>
          <w:rtl/>
        </w:rPr>
        <w:t xml:space="preserve">לחימה </w:t>
      </w:r>
      <w:bookmarkStart w:id="3387" w:name="_ETM_Q4_436000"/>
      <w:bookmarkEnd w:id="3387"/>
      <w:r>
        <w:rPr>
          <w:rFonts w:hint="cs"/>
          <w:rtl/>
        </w:rPr>
        <w:t>אפוד</w:t>
      </w:r>
      <w:r>
        <w:rPr>
          <w:rtl/>
        </w:rPr>
        <w:t xml:space="preserve"> </w:t>
      </w:r>
      <w:bookmarkStart w:id="3388" w:name="_ETM_Q4_437560"/>
      <w:bookmarkEnd w:id="3388"/>
      <w:r>
        <w:rPr>
          <w:rtl/>
        </w:rPr>
        <w:t xml:space="preserve">לחייל </w:t>
      </w:r>
      <w:bookmarkStart w:id="3389" w:name="_ETM_Q4_438310"/>
      <w:bookmarkEnd w:id="3389"/>
      <w:r>
        <w:rPr>
          <w:rFonts w:hint="cs"/>
          <w:rtl/>
        </w:rPr>
        <w:t>אחר, חייל שלו.</w:t>
      </w:r>
      <w:r>
        <w:rPr>
          <w:rtl/>
        </w:rPr>
        <w:t xml:space="preserve"> </w:t>
      </w:r>
      <w:bookmarkStart w:id="3390" w:name="_ETM_Q4_439870"/>
      <w:bookmarkEnd w:id="3390"/>
      <w:r>
        <w:rPr>
          <w:rtl/>
        </w:rPr>
        <w:t xml:space="preserve">הוא </w:t>
      </w:r>
      <w:bookmarkStart w:id="3391" w:name="_ETM_Q4_439990"/>
      <w:bookmarkEnd w:id="3391"/>
      <w:r>
        <w:rPr>
          <w:rtl/>
        </w:rPr>
        <w:t xml:space="preserve">הקצין </w:t>
      </w:r>
      <w:bookmarkStart w:id="3392" w:name="_ETM_Q4_440830"/>
      <w:bookmarkEnd w:id="3392"/>
      <w:r>
        <w:rPr>
          <w:rFonts w:hint="cs"/>
          <w:rtl/>
        </w:rPr>
        <w:t>שלו והוא גונב לו.</w:t>
      </w:r>
      <w:bookmarkStart w:id="3393" w:name="_ETM_Q4_444533"/>
      <w:bookmarkStart w:id="3394" w:name="_ETM_Q4_444618"/>
      <w:bookmarkStart w:id="3395" w:name="_ETM_Q4_444693"/>
      <w:bookmarkStart w:id="3396" w:name="_ETM_Q4_444750"/>
      <w:bookmarkStart w:id="3397" w:name="_ETM_Q4_440919"/>
      <w:bookmarkStart w:id="3398" w:name="_ETM_Q4_443810"/>
      <w:bookmarkStart w:id="3399" w:name="_ETM_Q4_444350"/>
      <w:bookmarkStart w:id="3400" w:name="_ETM_Q4_444650"/>
      <w:bookmarkStart w:id="3401" w:name="_ETM_Q4_445720"/>
      <w:bookmarkEnd w:id="3393"/>
      <w:bookmarkEnd w:id="3394"/>
      <w:bookmarkEnd w:id="3395"/>
      <w:bookmarkEnd w:id="3396"/>
      <w:bookmarkEnd w:id="3397"/>
      <w:bookmarkEnd w:id="3398"/>
      <w:bookmarkEnd w:id="3399"/>
      <w:bookmarkEnd w:id="3400"/>
      <w:bookmarkEnd w:id="3401"/>
      <w:r>
        <w:rPr>
          <w:rFonts w:hint="cs"/>
          <w:rtl/>
        </w:rPr>
        <w:t xml:space="preserve"> </w:t>
      </w:r>
      <w:r>
        <w:rPr>
          <w:rtl/>
        </w:rPr>
        <w:t xml:space="preserve">אני </w:t>
      </w:r>
      <w:bookmarkStart w:id="3402" w:name="_ETM_Q4_445900"/>
      <w:bookmarkEnd w:id="3402"/>
      <w:r>
        <w:rPr>
          <w:rtl/>
        </w:rPr>
        <w:t xml:space="preserve">כבר </w:t>
      </w:r>
      <w:bookmarkStart w:id="3403" w:name="_ETM_Q4_446080"/>
      <w:bookmarkEnd w:id="3403"/>
      <w:r>
        <w:rPr>
          <w:rtl/>
        </w:rPr>
        <w:t xml:space="preserve">לא </w:t>
      </w:r>
      <w:bookmarkStart w:id="3404" w:name="_ETM_Q4_446169"/>
      <w:bookmarkEnd w:id="3404"/>
      <w:r>
        <w:rPr>
          <w:rtl/>
        </w:rPr>
        <w:t xml:space="preserve">יודע </w:t>
      </w:r>
      <w:bookmarkStart w:id="3405" w:name="_ETM_Q4_446349"/>
      <w:bookmarkEnd w:id="3405"/>
      <w:r>
        <w:rPr>
          <w:rtl/>
        </w:rPr>
        <w:t xml:space="preserve">איפה </w:t>
      </w:r>
      <w:bookmarkStart w:id="3406" w:name="_ETM_Q4_446560"/>
      <w:bookmarkEnd w:id="3406"/>
      <w:r>
        <w:rPr>
          <w:rtl/>
        </w:rPr>
        <w:t xml:space="preserve">להתחיל </w:t>
      </w:r>
      <w:bookmarkStart w:id="3407" w:name="_ETM_Q4_446919"/>
      <w:bookmarkEnd w:id="3407"/>
      <w:r>
        <w:rPr>
          <w:rFonts w:hint="cs"/>
          <w:rtl/>
        </w:rPr>
        <w:t>ואיפה</w:t>
      </w:r>
      <w:r>
        <w:rPr>
          <w:rtl/>
        </w:rPr>
        <w:t xml:space="preserve"> </w:t>
      </w:r>
      <w:bookmarkStart w:id="3408" w:name="_ETM_Q4_447039"/>
      <w:bookmarkEnd w:id="3408"/>
      <w:r>
        <w:rPr>
          <w:rtl/>
        </w:rPr>
        <w:t>לגמור</w:t>
      </w:r>
      <w:r>
        <w:rPr>
          <w:rFonts w:hint="cs"/>
          <w:rtl/>
        </w:rPr>
        <w:t>. נשבע לך.</w:t>
      </w:r>
      <w:r>
        <w:rPr>
          <w:rtl/>
        </w:rPr>
        <w:t xml:space="preserve"> </w:t>
      </w:r>
      <w:bookmarkStart w:id="3409" w:name="_ETM_Q4_448380"/>
      <w:bookmarkStart w:id="3410" w:name="_ETM_Q4_449730"/>
      <w:bookmarkEnd w:id="3409"/>
      <w:bookmarkEnd w:id="3410"/>
      <w:r>
        <w:rPr>
          <w:rtl/>
        </w:rPr>
        <w:t xml:space="preserve">אני </w:t>
      </w:r>
      <w:bookmarkStart w:id="3411" w:name="_ETM_Q4_449910"/>
      <w:bookmarkEnd w:id="3411"/>
      <w:r>
        <w:rPr>
          <w:rtl/>
        </w:rPr>
        <w:t xml:space="preserve">כבר </w:t>
      </w:r>
      <w:bookmarkStart w:id="3412" w:name="_ETM_Q4_450089"/>
      <w:bookmarkEnd w:id="3412"/>
      <w:r>
        <w:rPr>
          <w:rtl/>
        </w:rPr>
        <w:t>מיואש</w:t>
      </w:r>
      <w:r>
        <w:rPr>
          <w:rFonts w:hint="cs"/>
          <w:rtl/>
        </w:rPr>
        <w:t>.</w:t>
      </w:r>
      <w:r>
        <w:rPr>
          <w:rtl/>
        </w:rPr>
        <w:t xml:space="preserve"> </w:t>
      </w:r>
      <w:bookmarkStart w:id="3413" w:name="_ETM_Q4_450510"/>
      <w:bookmarkEnd w:id="3413"/>
      <w:r>
        <w:rPr>
          <w:rtl/>
        </w:rPr>
        <w:t xml:space="preserve">אני </w:t>
      </w:r>
      <w:bookmarkStart w:id="3414" w:name="_ETM_Q4_450720"/>
      <w:bookmarkEnd w:id="3414"/>
      <w:r>
        <w:rPr>
          <w:rtl/>
        </w:rPr>
        <w:t xml:space="preserve">שואל </w:t>
      </w:r>
      <w:bookmarkStart w:id="3415" w:name="_ETM_Q4_450900"/>
      <w:bookmarkEnd w:id="3415"/>
      <w:r>
        <w:rPr>
          <w:rtl/>
        </w:rPr>
        <w:t xml:space="preserve">את </w:t>
      </w:r>
      <w:bookmarkStart w:id="3416" w:name="_ETM_Q4_450960"/>
      <w:bookmarkEnd w:id="3416"/>
      <w:r>
        <w:rPr>
          <w:rtl/>
        </w:rPr>
        <w:t>עצמי</w:t>
      </w:r>
      <w:r>
        <w:rPr>
          <w:rFonts w:hint="cs"/>
          <w:rtl/>
        </w:rPr>
        <w:t>:</w:t>
      </w:r>
      <w:r>
        <w:rPr>
          <w:rtl/>
        </w:rPr>
        <w:t xml:space="preserve"> </w:t>
      </w:r>
      <w:bookmarkStart w:id="3417" w:name="_ETM_Q4_451200"/>
      <w:bookmarkEnd w:id="3417"/>
      <w:r>
        <w:rPr>
          <w:rtl/>
        </w:rPr>
        <w:t>טוב</w:t>
      </w:r>
      <w:r>
        <w:rPr>
          <w:rFonts w:hint="cs"/>
          <w:rtl/>
        </w:rPr>
        <w:t>,</w:t>
      </w:r>
      <w:r>
        <w:rPr>
          <w:rtl/>
        </w:rPr>
        <w:t xml:space="preserve"> </w:t>
      </w:r>
      <w:bookmarkStart w:id="3418" w:name="_ETM_Q4_452419"/>
      <w:bookmarkEnd w:id="3418"/>
      <w:r>
        <w:rPr>
          <w:rtl/>
        </w:rPr>
        <w:t xml:space="preserve">השמיים </w:t>
      </w:r>
      <w:bookmarkStart w:id="3419" w:name="_ETM_Q4_453050"/>
      <w:bookmarkEnd w:id="3419"/>
      <w:r>
        <w:rPr>
          <w:rtl/>
        </w:rPr>
        <w:t>נופלים</w:t>
      </w:r>
      <w:r>
        <w:rPr>
          <w:rFonts w:hint="cs"/>
          <w:rtl/>
        </w:rPr>
        <w:t xml:space="preserve">, </w:t>
      </w:r>
      <w:bookmarkStart w:id="3420" w:name="_ETM_Q4_453456"/>
      <w:bookmarkEnd w:id="3420"/>
      <w:r>
        <w:rPr>
          <w:rFonts w:hint="cs"/>
          <w:rtl/>
        </w:rPr>
        <w:t>מה עושים?</w:t>
      </w:r>
      <w:r>
        <w:rPr>
          <w:rtl/>
        </w:rPr>
        <w:t xml:space="preserve"> </w:t>
      </w:r>
      <w:bookmarkStart w:id="3421" w:name="_ETM_Q4_455430"/>
      <w:bookmarkEnd w:id="3421"/>
    </w:p>
    <w:p w:rsidR="00EE5124" w:rsidRDefault="00EE5124" w:rsidP="007E32E6">
      <w:pPr>
        <w:rPr>
          <w:rtl/>
        </w:rPr>
      </w:pPr>
      <w:bookmarkStart w:id="3422" w:name="_ETM_Q4_467835"/>
      <w:bookmarkStart w:id="3423" w:name="_ETM_Q4_467890"/>
      <w:bookmarkStart w:id="3424" w:name="_ETM_Q4_467980"/>
      <w:bookmarkEnd w:id="3422"/>
      <w:bookmarkEnd w:id="3423"/>
      <w:bookmarkEnd w:id="3424"/>
    </w:p>
    <w:p w:rsidR="00EE5124" w:rsidRDefault="00EE5124" w:rsidP="00FA69F5">
      <w:pPr>
        <w:rPr>
          <w:rtl/>
        </w:rPr>
      </w:pPr>
      <w:bookmarkStart w:id="3425" w:name="_ETM_Q4_468041"/>
      <w:bookmarkEnd w:id="3425"/>
      <w:r>
        <w:rPr>
          <w:rtl/>
        </w:rPr>
        <w:t xml:space="preserve">אנחנו </w:t>
      </w:r>
      <w:bookmarkStart w:id="3426" w:name="_ETM_Q4_456060"/>
      <w:bookmarkEnd w:id="3426"/>
      <w:r>
        <w:rPr>
          <w:rtl/>
        </w:rPr>
        <w:t xml:space="preserve">מנסים </w:t>
      </w:r>
      <w:bookmarkStart w:id="3427" w:name="_ETM_Q4_458710"/>
      <w:bookmarkEnd w:id="3427"/>
      <w:r>
        <w:rPr>
          <w:rtl/>
        </w:rPr>
        <w:t xml:space="preserve">לקדם </w:t>
      </w:r>
      <w:bookmarkStart w:id="3428" w:name="_ETM_Q4_459310"/>
      <w:bookmarkEnd w:id="3428"/>
      <w:r>
        <w:rPr>
          <w:rtl/>
        </w:rPr>
        <w:t xml:space="preserve">בחירה </w:t>
      </w:r>
      <w:bookmarkStart w:id="3429" w:name="_ETM_Q4_459699"/>
      <w:bookmarkEnd w:id="3429"/>
      <w:r>
        <w:rPr>
          <w:rtl/>
        </w:rPr>
        <w:t>ש</w:t>
      </w:r>
      <w:r>
        <w:rPr>
          <w:rFonts w:hint="cs"/>
          <w:rtl/>
        </w:rPr>
        <w:t>ל</w:t>
      </w:r>
      <w:r>
        <w:rPr>
          <w:rtl/>
        </w:rPr>
        <w:t xml:space="preserve"> </w:t>
      </w:r>
      <w:bookmarkStart w:id="3430" w:name="_ETM_Q4_461449"/>
      <w:bookmarkEnd w:id="3430"/>
      <w:r>
        <w:rPr>
          <w:rtl/>
        </w:rPr>
        <w:t xml:space="preserve">נשיא </w:t>
      </w:r>
      <w:bookmarkStart w:id="3431" w:name="_ETM_Q4_461870"/>
      <w:bookmarkEnd w:id="3431"/>
      <w:r>
        <w:rPr>
          <w:rtl/>
        </w:rPr>
        <w:t xml:space="preserve">בית </w:t>
      </w:r>
      <w:bookmarkStart w:id="3432" w:name="_ETM_Q4_462139"/>
      <w:bookmarkEnd w:id="3432"/>
      <w:r>
        <w:rPr>
          <w:rtl/>
        </w:rPr>
        <w:t xml:space="preserve">המשפט </w:t>
      </w:r>
      <w:bookmarkStart w:id="3433" w:name="_ETM_Q4_462740"/>
      <w:bookmarkEnd w:id="3433"/>
      <w:r>
        <w:rPr>
          <w:rtl/>
        </w:rPr>
        <w:t>העליון</w:t>
      </w:r>
      <w:r>
        <w:rPr>
          <w:rFonts w:hint="cs"/>
          <w:rtl/>
        </w:rPr>
        <w:t>.</w:t>
      </w:r>
      <w:r>
        <w:rPr>
          <w:rtl/>
        </w:rPr>
        <w:t xml:space="preserve"> </w:t>
      </w:r>
      <w:bookmarkStart w:id="3434" w:name="_ETM_Q4_464229"/>
      <w:bookmarkEnd w:id="3434"/>
      <w:r>
        <w:rPr>
          <w:rtl/>
        </w:rPr>
        <w:t xml:space="preserve">ואתה </w:t>
      </w:r>
      <w:bookmarkStart w:id="3435" w:name="_ETM_Q4_464650"/>
      <w:bookmarkEnd w:id="3435"/>
      <w:r>
        <w:rPr>
          <w:rtl/>
        </w:rPr>
        <w:t>יודע</w:t>
      </w:r>
      <w:r>
        <w:rPr>
          <w:rFonts w:hint="cs"/>
          <w:rtl/>
        </w:rPr>
        <w:t>,</w:t>
      </w:r>
      <w:r>
        <w:rPr>
          <w:rtl/>
        </w:rPr>
        <w:t xml:space="preserve"> </w:t>
      </w:r>
      <w:bookmarkStart w:id="3436" w:name="_ETM_Q4_465219"/>
      <w:bookmarkEnd w:id="3436"/>
      <w:r>
        <w:rPr>
          <w:rtl/>
        </w:rPr>
        <w:t>מאיר</w:t>
      </w:r>
      <w:r>
        <w:rPr>
          <w:rFonts w:hint="cs"/>
          <w:rtl/>
        </w:rPr>
        <w:t>,</w:t>
      </w:r>
      <w:r>
        <w:rPr>
          <w:rtl/>
        </w:rPr>
        <w:t xml:space="preserve"> </w:t>
      </w:r>
      <w:bookmarkStart w:id="3437" w:name="_ETM_Q4_466089"/>
      <w:bookmarkEnd w:id="3437"/>
      <w:r>
        <w:rPr>
          <w:rtl/>
        </w:rPr>
        <w:t xml:space="preserve">חבר </w:t>
      </w:r>
      <w:bookmarkStart w:id="3438" w:name="_ETM_Q4_466360"/>
      <w:bookmarkEnd w:id="3438"/>
      <w:r>
        <w:rPr>
          <w:rtl/>
        </w:rPr>
        <w:t xml:space="preserve">הכנסת </w:t>
      </w:r>
      <w:bookmarkStart w:id="3439" w:name="_ETM_Q4_466870"/>
      <w:bookmarkEnd w:id="3439"/>
      <w:r>
        <w:rPr>
          <w:rtl/>
        </w:rPr>
        <w:t>כהן</w:t>
      </w:r>
      <w:r>
        <w:rPr>
          <w:rFonts w:hint="cs"/>
          <w:rtl/>
        </w:rPr>
        <w:t>,</w:t>
      </w:r>
      <w:r>
        <w:rPr>
          <w:rtl/>
        </w:rPr>
        <w:t xml:space="preserve"> </w:t>
      </w:r>
      <w:bookmarkStart w:id="3440" w:name="_ETM_Q4_467559"/>
      <w:bookmarkEnd w:id="3440"/>
      <w:r>
        <w:rPr>
          <w:rtl/>
        </w:rPr>
        <w:t xml:space="preserve">אתה </w:t>
      </w:r>
      <w:bookmarkStart w:id="3441" w:name="_ETM_Q4_467889"/>
      <w:bookmarkEnd w:id="3441"/>
      <w:r>
        <w:rPr>
          <w:rtl/>
        </w:rPr>
        <w:t xml:space="preserve">יודע </w:t>
      </w:r>
      <w:bookmarkStart w:id="3442" w:name="_ETM_Q4_468309"/>
      <w:bookmarkEnd w:id="3442"/>
      <w:r>
        <w:rPr>
          <w:rtl/>
        </w:rPr>
        <w:t xml:space="preserve">שהרבה </w:t>
      </w:r>
      <w:bookmarkStart w:id="3443" w:name="_ETM_Q4_468759"/>
      <w:bookmarkEnd w:id="3443"/>
      <w:r>
        <w:rPr>
          <w:rtl/>
        </w:rPr>
        <w:t xml:space="preserve">פעמים </w:t>
      </w:r>
      <w:bookmarkStart w:id="3444" w:name="_ETM_Q4_469240"/>
      <w:bookmarkEnd w:id="3444"/>
      <w:r>
        <w:rPr>
          <w:rtl/>
        </w:rPr>
        <w:t xml:space="preserve">גם </w:t>
      </w:r>
      <w:bookmarkStart w:id="3445" w:name="_ETM_Q4_469449"/>
      <w:bookmarkEnd w:id="3445"/>
      <w:r>
        <w:rPr>
          <w:rtl/>
        </w:rPr>
        <w:t xml:space="preserve">בין </w:t>
      </w:r>
      <w:bookmarkStart w:id="3446" w:name="_ETM_Q4_469629"/>
      <w:bookmarkEnd w:id="3446"/>
      <w:r>
        <w:rPr>
          <w:rtl/>
        </w:rPr>
        <w:t xml:space="preserve">הגופים </w:t>
      </w:r>
      <w:bookmarkStart w:id="3447" w:name="_ETM_Q4_471250"/>
      <w:bookmarkEnd w:id="3447"/>
      <w:r>
        <w:rPr>
          <w:rtl/>
        </w:rPr>
        <w:t xml:space="preserve">יש </w:t>
      </w:r>
      <w:bookmarkStart w:id="3448" w:name="_ETM_Q4_471730"/>
      <w:bookmarkEnd w:id="3448"/>
      <w:r>
        <w:rPr>
          <w:rtl/>
        </w:rPr>
        <w:t>אי</w:t>
      </w:r>
      <w:r>
        <w:rPr>
          <w:rFonts w:hint="cs"/>
          <w:rtl/>
        </w:rPr>
        <w:t>-</w:t>
      </w:r>
      <w:r>
        <w:rPr>
          <w:rtl/>
        </w:rPr>
        <w:t>הסכמות</w:t>
      </w:r>
      <w:r>
        <w:rPr>
          <w:rFonts w:hint="cs"/>
          <w:rtl/>
        </w:rPr>
        <w:t>.</w:t>
      </w:r>
      <w:r>
        <w:rPr>
          <w:rtl/>
        </w:rPr>
        <w:t xml:space="preserve"> </w:t>
      </w:r>
      <w:bookmarkStart w:id="3449" w:name="_ETM_Q4_473690"/>
      <w:bookmarkEnd w:id="3449"/>
      <w:r>
        <w:rPr>
          <w:rtl/>
        </w:rPr>
        <w:t xml:space="preserve">ואתה </w:t>
      </w:r>
      <w:bookmarkStart w:id="3450" w:name="_ETM_Q4_474110"/>
      <w:bookmarkEnd w:id="3450"/>
      <w:r>
        <w:rPr>
          <w:rtl/>
        </w:rPr>
        <w:t>יודע</w:t>
      </w:r>
      <w:r>
        <w:rPr>
          <w:rFonts w:hint="cs"/>
          <w:rtl/>
        </w:rPr>
        <w:t>,</w:t>
      </w:r>
      <w:r>
        <w:rPr>
          <w:rtl/>
        </w:rPr>
        <w:t xml:space="preserve"> </w:t>
      </w:r>
      <w:bookmarkStart w:id="3451" w:name="_ETM_Q4_475070"/>
      <w:bookmarkEnd w:id="3451"/>
      <w:r>
        <w:rPr>
          <w:rtl/>
        </w:rPr>
        <w:t xml:space="preserve">גם </w:t>
      </w:r>
      <w:bookmarkStart w:id="3452" w:name="_ETM_Q4_475310"/>
      <w:bookmarkEnd w:id="3452"/>
      <w:r>
        <w:rPr>
          <w:rtl/>
        </w:rPr>
        <w:t xml:space="preserve">בתוך </w:t>
      </w:r>
      <w:bookmarkStart w:id="3453" w:name="_ETM_Q4_475670"/>
      <w:bookmarkEnd w:id="3453"/>
      <w:r>
        <w:rPr>
          <w:rtl/>
        </w:rPr>
        <w:t>הממשלה</w:t>
      </w:r>
      <w:r>
        <w:rPr>
          <w:rFonts w:hint="cs"/>
          <w:rtl/>
        </w:rPr>
        <w:t>,</w:t>
      </w:r>
      <w:r>
        <w:rPr>
          <w:rtl/>
        </w:rPr>
        <w:t xml:space="preserve"> </w:t>
      </w:r>
      <w:bookmarkStart w:id="3454" w:name="_ETM_Q4_476300"/>
      <w:bookmarkEnd w:id="3454"/>
      <w:r>
        <w:rPr>
          <w:rtl/>
        </w:rPr>
        <w:t xml:space="preserve">גם </w:t>
      </w:r>
      <w:bookmarkStart w:id="3455" w:name="_ETM_Q4_476570"/>
      <w:bookmarkEnd w:id="3455"/>
      <w:r>
        <w:rPr>
          <w:rFonts w:hint="cs"/>
          <w:rtl/>
        </w:rPr>
        <w:t xml:space="preserve">בין </w:t>
      </w:r>
      <w:r>
        <w:rPr>
          <w:rtl/>
        </w:rPr>
        <w:t>משרדים</w:t>
      </w:r>
      <w:r>
        <w:rPr>
          <w:rFonts w:hint="cs"/>
          <w:rtl/>
        </w:rPr>
        <w:t>,</w:t>
      </w:r>
      <w:r>
        <w:rPr>
          <w:rtl/>
        </w:rPr>
        <w:t xml:space="preserve"> </w:t>
      </w:r>
      <w:bookmarkStart w:id="3456" w:name="_ETM_Q4_477830"/>
      <w:bookmarkEnd w:id="3456"/>
      <w:r>
        <w:rPr>
          <w:rtl/>
        </w:rPr>
        <w:t xml:space="preserve">גם </w:t>
      </w:r>
      <w:bookmarkStart w:id="3457" w:name="_ETM_Q4_478100"/>
      <w:bookmarkEnd w:id="3457"/>
      <w:r>
        <w:rPr>
          <w:rtl/>
        </w:rPr>
        <w:t xml:space="preserve">בין </w:t>
      </w:r>
      <w:bookmarkStart w:id="3458" w:name="_ETM_Q4_478279"/>
      <w:bookmarkEnd w:id="3458"/>
      <w:r>
        <w:rPr>
          <w:rtl/>
        </w:rPr>
        <w:t xml:space="preserve">הכנסת </w:t>
      </w:r>
      <w:bookmarkStart w:id="3459" w:name="_ETM_Q4_479360"/>
      <w:bookmarkEnd w:id="3459"/>
      <w:r>
        <w:rPr>
          <w:rtl/>
        </w:rPr>
        <w:t>לממשלה</w:t>
      </w:r>
      <w:r>
        <w:rPr>
          <w:rFonts w:hint="cs"/>
          <w:rtl/>
        </w:rPr>
        <w:t>,</w:t>
      </w:r>
      <w:r>
        <w:rPr>
          <w:rtl/>
        </w:rPr>
        <w:t xml:space="preserve"> </w:t>
      </w:r>
      <w:bookmarkStart w:id="3460" w:name="_ETM_Q4_480639"/>
      <w:bookmarkEnd w:id="3460"/>
      <w:r>
        <w:rPr>
          <w:rtl/>
        </w:rPr>
        <w:t xml:space="preserve">בסוף </w:t>
      </w:r>
      <w:bookmarkStart w:id="3461" w:name="_ETM_Q4_481900"/>
      <w:bookmarkEnd w:id="3461"/>
      <w:r>
        <w:rPr>
          <w:rtl/>
        </w:rPr>
        <w:t xml:space="preserve">מגיעים </w:t>
      </w:r>
      <w:bookmarkStart w:id="3462" w:name="_ETM_Q4_482409"/>
      <w:bookmarkEnd w:id="3462"/>
      <w:r>
        <w:rPr>
          <w:rtl/>
        </w:rPr>
        <w:t xml:space="preserve">לאיזושהי </w:t>
      </w:r>
      <w:bookmarkStart w:id="3463" w:name="_ETM_Q4_482770"/>
      <w:bookmarkEnd w:id="3463"/>
      <w:r>
        <w:rPr>
          <w:rtl/>
        </w:rPr>
        <w:t xml:space="preserve">פשרה </w:t>
      </w:r>
      <w:bookmarkStart w:id="3464" w:name="_ETM_Q4_483159"/>
      <w:bookmarkEnd w:id="3464"/>
      <w:r>
        <w:rPr>
          <w:rFonts w:hint="cs"/>
          <w:rtl/>
        </w:rPr>
        <w:t>באמצע. לא,</w:t>
      </w:r>
      <w:r>
        <w:rPr>
          <w:rtl/>
        </w:rPr>
        <w:t xml:space="preserve"> </w:t>
      </w:r>
      <w:bookmarkStart w:id="3465" w:name="_ETM_Q4_485760"/>
      <w:bookmarkEnd w:id="3465"/>
      <w:r>
        <w:rPr>
          <w:rtl/>
        </w:rPr>
        <w:t xml:space="preserve">הוא </w:t>
      </w:r>
      <w:bookmarkStart w:id="3466" w:name="_ETM_Q4_485910"/>
      <w:bookmarkEnd w:id="3466"/>
      <w:r>
        <w:rPr>
          <w:rtl/>
        </w:rPr>
        <w:t>החליט</w:t>
      </w:r>
      <w:r>
        <w:rPr>
          <w:rFonts w:hint="cs"/>
          <w:rtl/>
        </w:rPr>
        <w:t>:</w:t>
      </w:r>
      <w:r>
        <w:rPr>
          <w:rtl/>
        </w:rPr>
        <w:t xml:space="preserve"> </w:t>
      </w:r>
      <w:bookmarkStart w:id="3467" w:name="_ETM_Q4_486660"/>
      <w:bookmarkEnd w:id="3467"/>
      <w:r>
        <w:rPr>
          <w:rtl/>
        </w:rPr>
        <w:t xml:space="preserve">אני </w:t>
      </w:r>
      <w:bookmarkStart w:id="3468" w:name="_ETM_Q4_487200"/>
      <w:bookmarkEnd w:id="3468"/>
      <w:r>
        <w:rPr>
          <w:rFonts w:hint="cs"/>
          <w:rtl/>
        </w:rPr>
        <w:t xml:space="preserve">אהיה </w:t>
      </w:r>
      <w:r>
        <w:rPr>
          <w:rtl/>
        </w:rPr>
        <w:t>הנשיא</w:t>
      </w:r>
      <w:r>
        <w:rPr>
          <w:rFonts w:hint="cs"/>
          <w:rtl/>
        </w:rPr>
        <w:t>.</w:t>
      </w:r>
      <w:r>
        <w:rPr>
          <w:rtl/>
        </w:rPr>
        <w:t xml:space="preserve"> </w:t>
      </w:r>
      <w:bookmarkStart w:id="3469" w:name="_ETM_Q4_489230"/>
      <w:bookmarkEnd w:id="3469"/>
      <w:r>
        <w:rPr>
          <w:rtl/>
        </w:rPr>
        <w:t>הלך</w:t>
      </w:r>
      <w:r>
        <w:rPr>
          <w:rFonts w:hint="cs"/>
          <w:rtl/>
        </w:rPr>
        <w:t>,</w:t>
      </w:r>
      <w:r>
        <w:rPr>
          <w:rtl/>
        </w:rPr>
        <w:t xml:space="preserve"> </w:t>
      </w:r>
      <w:bookmarkStart w:id="3470" w:name="_ETM_Q4_490010"/>
      <w:bookmarkEnd w:id="3470"/>
      <w:r>
        <w:rPr>
          <w:rtl/>
        </w:rPr>
        <w:t>אס</w:t>
      </w:r>
      <w:r>
        <w:rPr>
          <w:rFonts w:hint="cs"/>
          <w:rtl/>
        </w:rPr>
        <w:t>ף את</w:t>
      </w:r>
      <w:r>
        <w:rPr>
          <w:rtl/>
        </w:rPr>
        <w:t xml:space="preserve"> </w:t>
      </w:r>
      <w:bookmarkStart w:id="3471" w:name="_ETM_Q4_490490"/>
      <w:bookmarkEnd w:id="3471"/>
      <w:r>
        <w:rPr>
          <w:rFonts w:hint="cs"/>
          <w:rtl/>
        </w:rPr>
        <w:t>ה</w:t>
      </w:r>
      <w:r>
        <w:rPr>
          <w:rtl/>
        </w:rPr>
        <w:t xml:space="preserve">חבורה </w:t>
      </w:r>
      <w:bookmarkStart w:id="3472" w:name="_ETM_Q4_490940"/>
      <w:bookmarkEnd w:id="3472"/>
      <w:r>
        <w:rPr>
          <w:rtl/>
        </w:rPr>
        <w:t xml:space="preserve">שלו </w:t>
      </w:r>
      <w:bookmarkStart w:id="3473" w:name="_ETM_Q4_491330"/>
      <w:bookmarkEnd w:id="3473"/>
      <w:r>
        <w:rPr>
          <w:rtl/>
        </w:rPr>
        <w:t xml:space="preserve">באיזה </w:t>
      </w:r>
      <w:bookmarkStart w:id="3474" w:name="_ETM_Q4_491690"/>
      <w:bookmarkEnd w:id="3474"/>
      <w:r>
        <w:rPr>
          <w:rtl/>
        </w:rPr>
        <w:t>מקלט</w:t>
      </w:r>
      <w:r>
        <w:rPr>
          <w:rFonts w:hint="cs"/>
          <w:rtl/>
        </w:rPr>
        <w:t>,</w:t>
      </w:r>
      <w:r>
        <w:rPr>
          <w:rtl/>
        </w:rPr>
        <w:t xml:space="preserve"> </w:t>
      </w:r>
      <w:bookmarkStart w:id="3475" w:name="_ETM_Q4_493309"/>
      <w:bookmarkEnd w:id="3475"/>
      <w:r>
        <w:rPr>
          <w:rtl/>
        </w:rPr>
        <w:t>וב</w:t>
      </w:r>
      <w:r>
        <w:rPr>
          <w:rFonts w:hint="cs"/>
          <w:rtl/>
        </w:rPr>
        <w:t>חרו.</w:t>
      </w:r>
      <w:r>
        <w:rPr>
          <w:rtl/>
        </w:rPr>
        <w:t xml:space="preserve"> </w:t>
      </w:r>
      <w:bookmarkStart w:id="3476" w:name="_ETM_Q4_494480"/>
      <w:bookmarkEnd w:id="3476"/>
      <w:r>
        <w:rPr>
          <w:rtl/>
        </w:rPr>
        <w:t xml:space="preserve">הוא </w:t>
      </w:r>
      <w:bookmarkStart w:id="3477" w:name="_ETM_Q4_494629"/>
      <w:bookmarkEnd w:id="3477"/>
      <w:r>
        <w:rPr>
          <w:rtl/>
        </w:rPr>
        <w:t>ב</w:t>
      </w:r>
      <w:r>
        <w:rPr>
          <w:rFonts w:hint="cs"/>
          <w:rtl/>
        </w:rPr>
        <w:t xml:space="preserve">חר את עצמו </w:t>
      </w:r>
      <w:bookmarkStart w:id="3478" w:name="_ETM_Q4_497172"/>
      <w:bookmarkStart w:id="3479" w:name="_ETM_Q4_494779"/>
      <w:bookmarkStart w:id="3480" w:name="_ETM_Q4_495170"/>
      <w:bookmarkStart w:id="3481" w:name="_ETM_Q4_495529"/>
      <w:bookmarkEnd w:id="3478"/>
      <w:bookmarkEnd w:id="3479"/>
      <w:bookmarkEnd w:id="3480"/>
      <w:bookmarkEnd w:id="3481"/>
      <w:r>
        <w:rPr>
          <w:rtl/>
        </w:rPr>
        <w:t xml:space="preserve">להיות </w:t>
      </w:r>
      <w:bookmarkStart w:id="3482" w:name="_ETM_Q4_496520"/>
      <w:bookmarkEnd w:id="3482"/>
      <w:r>
        <w:rPr>
          <w:rFonts w:hint="cs"/>
          <w:rtl/>
        </w:rPr>
        <w:t xml:space="preserve">נשיא. </w:t>
      </w:r>
      <w:r>
        <w:rPr>
          <w:rtl/>
        </w:rPr>
        <w:t>וא</w:t>
      </w:r>
      <w:r w:rsidR="00FA69F5">
        <w:rPr>
          <w:rFonts w:hint="cs"/>
          <w:rtl/>
        </w:rPr>
        <w:t>ל</w:t>
      </w:r>
      <w:r>
        <w:rPr>
          <w:rtl/>
        </w:rPr>
        <w:t>לה</w:t>
      </w:r>
      <w:r>
        <w:rPr>
          <w:rFonts w:hint="cs"/>
          <w:rtl/>
        </w:rPr>
        <w:t>,</w:t>
      </w:r>
      <w:r>
        <w:rPr>
          <w:rtl/>
        </w:rPr>
        <w:t xml:space="preserve"> </w:t>
      </w:r>
      <w:bookmarkStart w:id="3483" w:name="_ETM_Q4_496820"/>
      <w:bookmarkEnd w:id="3483"/>
      <w:r>
        <w:rPr>
          <w:rtl/>
        </w:rPr>
        <w:t>יופי</w:t>
      </w:r>
      <w:r>
        <w:rPr>
          <w:rFonts w:hint="cs"/>
          <w:rtl/>
        </w:rPr>
        <w:t>.</w:t>
      </w:r>
      <w:r>
        <w:rPr>
          <w:rtl/>
        </w:rPr>
        <w:t xml:space="preserve"> </w:t>
      </w:r>
      <w:bookmarkStart w:id="3484" w:name="_ETM_Q4_498080"/>
      <w:bookmarkEnd w:id="3484"/>
      <w:r>
        <w:rPr>
          <w:rtl/>
        </w:rPr>
        <w:t xml:space="preserve">עוד </w:t>
      </w:r>
      <w:bookmarkStart w:id="3485" w:name="_ETM_Q4_498289"/>
      <w:bookmarkEnd w:id="3485"/>
      <w:r>
        <w:rPr>
          <w:rtl/>
        </w:rPr>
        <w:t xml:space="preserve">מעט </w:t>
      </w:r>
      <w:bookmarkStart w:id="3486" w:name="_ETM_Q4_498589"/>
      <w:bookmarkEnd w:id="3486"/>
      <w:r>
        <w:rPr>
          <w:rtl/>
        </w:rPr>
        <w:t xml:space="preserve">אני </w:t>
      </w:r>
      <w:bookmarkStart w:id="3487" w:name="_ETM_Q4_498830"/>
      <w:bookmarkEnd w:id="3487"/>
      <w:r>
        <w:rPr>
          <w:rtl/>
        </w:rPr>
        <w:t xml:space="preserve">אכנס </w:t>
      </w:r>
      <w:bookmarkStart w:id="3488" w:name="_ETM_Q4_499160"/>
      <w:bookmarkEnd w:id="3488"/>
      <w:r>
        <w:rPr>
          <w:rtl/>
        </w:rPr>
        <w:t xml:space="preserve">פה </w:t>
      </w:r>
      <w:bookmarkStart w:id="3489" w:name="_ETM_Q4_499369"/>
      <w:bookmarkEnd w:id="3489"/>
      <w:r>
        <w:rPr>
          <w:rFonts w:hint="cs"/>
          <w:rtl/>
        </w:rPr>
        <w:t>ארבעה</w:t>
      </w:r>
      <w:r>
        <w:rPr>
          <w:rtl/>
        </w:rPr>
        <w:t xml:space="preserve"> </w:t>
      </w:r>
      <w:bookmarkStart w:id="3490" w:name="_ETM_Q4_499699"/>
      <w:bookmarkEnd w:id="3490"/>
      <w:r>
        <w:rPr>
          <w:rtl/>
        </w:rPr>
        <w:t>חבר'ה</w:t>
      </w:r>
      <w:r>
        <w:rPr>
          <w:rFonts w:hint="cs"/>
          <w:rtl/>
        </w:rPr>
        <w:t>,</w:t>
      </w:r>
      <w:r>
        <w:rPr>
          <w:rtl/>
        </w:rPr>
        <w:t xml:space="preserve"> </w:t>
      </w:r>
      <w:bookmarkStart w:id="3491" w:name="_ETM_Q4_500119"/>
      <w:bookmarkEnd w:id="3491"/>
      <w:r>
        <w:rPr>
          <w:rtl/>
        </w:rPr>
        <w:t xml:space="preserve">אני </w:t>
      </w:r>
      <w:bookmarkStart w:id="3492" w:name="_ETM_Q4_500240"/>
      <w:bookmarkEnd w:id="3492"/>
      <w:r>
        <w:rPr>
          <w:rtl/>
        </w:rPr>
        <w:t>אגיד</w:t>
      </w:r>
      <w:r>
        <w:rPr>
          <w:rFonts w:hint="cs"/>
          <w:rtl/>
        </w:rPr>
        <w:t>:</w:t>
      </w:r>
      <w:r>
        <w:rPr>
          <w:rtl/>
        </w:rPr>
        <w:t xml:space="preserve"> </w:t>
      </w:r>
      <w:bookmarkStart w:id="3493" w:name="_ETM_Q4_500449"/>
      <w:bookmarkEnd w:id="3493"/>
      <w:r>
        <w:rPr>
          <w:rtl/>
        </w:rPr>
        <w:t>חבר'ה</w:t>
      </w:r>
      <w:r>
        <w:rPr>
          <w:rFonts w:hint="cs"/>
          <w:rtl/>
        </w:rPr>
        <w:t>,</w:t>
      </w:r>
      <w:r>
        <w:rPr>
          <w:rtl/>
        </w:rPr>
        <w:t xml:space="preserve"> </w:t>
      </w:r>
      <w:bookmarkStart w:id="3494" w:name="_ETM_Q4_500929"/>
      <w:bookmarkEnd w:id="3494"/>
      <w:r>
        <w:rPr>
          <w:rtl/>
        </w:rPr>
        <w:t xml:space="preserve">אני </w:t>
      </w:r>
      <w:bookmarkStart w:id="3495" w:name="_ETM_Q4_501140"/>
      <w:bookmarkEnd w:id="3495"/>
      <w:r>
        <w:rPr>
          <w:rtl/>
        </w:rPr>
        <w:t xml:space="preserve">נשיא </w:t>
      </w:r>
      <w:bookmarkStart w:id="3496" w:name="_ETM_Q4_501410"/>
      <w:bookmarkEnd w:id="3496"/>
      <w:r>
        <w:rPr>
          <w:rtl/>
        </w:rPr>
        <w:t>המדינה</w:t>
      </w:r>
      <w:r>
        <w:rPr>
          <w:rFonts w:hint="cs"/>
          <w:rtl/>
        </w:rPr>
        <w:t>.</w:t>
      </w:r>
      <w:r>
        <w:rPr>
          <w:rtl/>
        </w:rPr>
        <w:t xml:space="preserve"> </w:t>
      </w:r>
      <w:bookmarkStart w:id="3497" w:name="_ETM_Q4_503980"/>
      <w:bookmarkEnd w:id="3497"/>
      <w:r>
        <w:rPr>
          <w:rtl/>
        </w:rPr>
        <w:t xml:space="preserve">ועד </w:t>
      </w:r>
      <w:bookmarkStart w:id="3498" w:name="_ETM_Q4_504490"/>
      <w:bookmarkEnd w:id="3498"/>
      <w:r>
        <w:rPr>
          <w:rtl/>
        </w:rPr>
        <w:t xml:space="preserve">היום </w:t>
      </w:r>
      <w:bookmarkStart w:id="3499" w:name="_ETM_Q4_504910"/>
      <w:bookmarkEnd w:id="3499"/>
      <w:r>
        <w:rPr>
          <w:rtl/>
        </w:rPr>
        <w:t xml:space="preserve">אין </w:t>
      </w:r>
      <w:bookmarkStart w:id="3500" w:name="_ETM_Q4_505180"/>
      <w:bookmarkEnd w:id="3500"/>
      <w:r>
        <w:rPr>
          <w:rtl/>
        </w:rPr>
        <w:t>נשי</w:t>
      </w:r>
      <w:r>
        <w:rPr>
          <w:rFonts w:hint="cs"/>
          <w:rtl/>
        </w:rPr>
        <w:t>א</w:t>
      </w:r>
      <w:r>
        <w:rPr>
          <w:rtl/>
        </w:rPr>
        <w:t xml:space="preserve"> </w:t>
      </w:r>
      <w:bookmarkStart w:id="3501" w:name="_ETM_Q4_505599"/>
      <w:bookmarkEnd w:id="3501"/>
      <w:r>
        <w:rPr>
          <w:rtl/>
        </w:rPr>
        <w:t xml:space="preserve">לבית </w:t>
      </w:r>
      <w:bookmarkStart w:id="3502" w:name="_ETM_Q4_505930"/>
      <w:bookmarkEnd w:id="3502"/>
      <w:r>
        <w:rPr>
          <w:rtl/>
        </w:rPr>
        <w:t xml:space="preserve">המשפט </w:t>
      </w:r>
      <w:bookmarkStart w:id="3503" w:name="_ETM_Q4_506439"/>
      <w:bookmarkEnd w:id="3503"/>
      <w:r>
        <w:rPr>
          <w:rtl/>
        </w:rPr>
        <w:t>העליון</w:t>
      </w:r>
      <w:r>
        <w:rPr>
          <w:rFonts w:hint="cs"/>
          <w:rtl/>
        </w:rPr>
        <w:t>,</w:t>
      </w:r>
      <w:r>
        <w:rPr>
          <w:rtl/>
        </w:rPr>
        <w:t xml:space="preserve"> </w:t>
      </w:r>
      <w:bookmarkStart w:id="3504" w:name="_ETM_Q4_507490"/>
      <w:bookmarkEnd w:id="3504"/>
      <w:r>
        <w:rPr>
          <w:rtl/>
        </w:rPr>
        <w:t xml:space="preserve">יש </w:t>
      </w:r>
      <w:bookmarkStart w:id="3505" w:name="_ETM_Q4_507849"/>
      <w:bookmarkEnd w:id="3505"/>
      <w:r>
        <w:rPr>
          <w:rtl/>
        </w:rPr>
        <w:t>ממלא</w:t>
      </w:r>
      <w:bookmarkStart w:id="3506" w:name="_ETM_Q4_508480"/>
      <w:bookmarkEnd w:id="3506"/>
      <w:r>
        <w:rPr>
          <w:rFonts w:hint="cs"/>
          <w:rtl/>
        </w:rPr>
        <w:t xml:space="preserve"> </w:t>
      </w:r>
      <w:r>
        <w:rPr>
          <w:rtl/>
        </w:rPr>
        <w:t xml:space="preserve">מקום </w:t>
      </w:r>
      <w:bookmarkStart w:id="3507" w:name="_ETM_Q4_509020"/>
      <w:bookmarkEnd w:id="3507"/>
      <w:r>
        <w:rPr>
          <w:rtl/>
        </w:rPr>
        <w:t xml:space="preserve">נשיא </w:t>
      </w:r>
      <w:bookmarkStart w:id="3508" w:name="_ETM_Q4_509410"/>
      <w:bookmarkEnd w:id="3508"/>
      <w:r>
        <w:rPr>
          <w:rtl/>
        </w:rPr>
        <w:t xml:space="preserve">בית </w:t>
      </w:r>
      <w:bookmarkStart w:id="3509" w:name="_ETM_Q4_509680"/>
      <w:bookmarkEnd w:id="3509"/>
      <w:r>
        <w:rPr>
          <w:rtl/>
        </w:rPr>
        <w:t xml:space="preserve">המשפט </w:t>
      </w:r>
      <w:bookmarkStart w:id="3510" w:name="_ETM_Q4_510279"/>
      <w:bookmarkEnd w:id="3510"/>
      <w:r>
        <w:rPr>
          <w:rtl/>
        </w:rPr>
        <w:t>העליון</w:t>
      </w:r>
      <w:r>
        <w:rPr>
          <w:rFonts w:hint="cs"/>
          <w:rtl/>
        </w:rPr>
        <w:t>.</w:t>
      </w:r>
    </w:p>
    <w:p w:rsidR="00EE5124" w:rsidRDefault="00EE5124" w:rsidP="007E32E6">
      <w:pPr>
        <w:rPr>
          <w:rtl/>
        </w:rPr>
      </w:pPr>
    </w:p>
    <w:p w:rsidR="00EE5124" w:rsidRDefault="00EE5124" w:rsidP="007E32E6">
      <w:pPr>
        <w:pStyle w:val="af5"/>
        <w:keepNext/>
        <w:rPr>
          <w:rtl/>
        </w:rPr>
      </w:pPr>
      <w:bookmarkStart w:id="3511" w:name="ET_interruption_6151_13"/>
      <w:r w:rsidRPr="003C6E1B">
        <w:rPr>
          <w:rStyle w:val="TagStyle"/>
          <w:rtl/>
        </w:rPr>
        <w:t xml:space="preserve"> &lt;&lt; קריאה &gt;&gt;</w:t>
      </w:r>
      <w:r w:rsidRPr="0021129F">
        <w:rPr>
          <w:rStyle w:val="TagStyle"/>
          <w:rtl/>
        </w:rPr>
        <w:t xml:space="preserve"> </w:t>
      </w:r>
      <w:r>
        <w:rPr>
          <w:rtl/>
        </w:rPr>
        <w:t>רון כץ (יש עתיד):</w:t>
      </w:r>
      <w:r w:rsidRPr="0021129F">
        <w:rPr>
          <w:rStyle w:val="TagStyle"/>
          <w:rtl/>
        </w:rPr>
        <w:t xml:space="preserve"> </w:t>
      </w:r>
      <w:r w:rsidRPr="003C6E1B">
        <w:rPr>
          <w:rStyle w:val="TagStyle"/>
          <w:rtl/>
        </w:rPr>
        <w:t>&lt;&lt; קריאה &gt;&gt;</w:t>
      </w:r>
      <w:r>
        <w:rPr>
          <w:rtl/>
        </w:rPr>
        <w:t xml:space="preserve">   </w:t>
      </w:r>
      <w:bookmarkEnd w:id="3511"/>
    </w:p>
    <w:p w:rsidR="00EE5124" w:rsidRDefault="00EE5124" w:rsidP="00CD5EA5">
      <w:pPr>
        <w:rPr>
          <w:rtl/>
        </w:rPr>
      </w:pPr>
    </w:p>
    <w:p w:rsidR="00EE5124" w:rsidRDefault="00EE5124" w:rsidP="007E32E6">
      <w:pPr>
        <w:rPr>
          <w:rtl/>
        </w:rPr>
      </w:pPr>
      <w:r>
        <w:rPr>
          <w:rFonts w:hint="cs"/>
          <w:rtl/>
        </w:rPr>
        <w:t>יש. נבחר, דודי.</w:t>
      </w:r>
    </w:p>
    <w:p w:rsidR="00EE5124" w:rsidRDefault="00EE5124" w:rsidP="007E32E6">
      <w:pPr>
        <w:rPr>
          <w:rtl/>
        </w:rPr>
      </w:pPr>
    </w:p>
    <w:p w:rsidR="00EE5124" w:rsidRDefault="00EE5124" w:rsidP="007E32E6">
      <w:pPr>
        <w:pStyle w:val="-"/>
        <w:keepNext/>
        <w:rPr>
          <w:rtl/>
        </w:rPr>
      </w:pPr>
      <w:r w:rsidRPr="003C6E1B">
        <w:rPr>
          <w:rStyle w:val="TagStyle"/>
          <w:rtl/>
        </w:rPr>
        <w:t xml:space="preserve"> &lt;&lt; דובר_המשך &gt;&gt;</w:t>
      </w:r>
      <w:r w:rsidRPr="0021129F">
        <w:rPr>
          <w:rStyle w:val="TagStyle"/>
          <w:rtl/>
        </w:rPr>
        <w:t xml:space="preserve"> </w:t>
      </w:r>
      <w:r>
        <w:rPr>
          <w:rtl/>
        </w:rPr>
        <w:t>השר המקשר בין הממשלה לכנסת דוד אמסלם:</w:t>
      </w:r>
      <w:r w:rsidRPr="0021129F">
        <w:rPr>
          <w:rStyle w:val="TagStyle"/>
          <w:rtl/>
        </w:rPr>
        <w:t xml:space="preserve"> </w:t>
      </w:r>
      <w:r w:rsidRPr="003C6E1B">
        <w:rPr>
          <w:rStyle w:val="TagStyle"/>
          <w:rtl/>
        </w:rPr>
        <w:t>&lt;&lt; דובר_המשך &gt;&gt;</w:t>
      </w:r>
      <w:r>
        <w:rPr>
          <w:rtl/>
        </w:rPr>
        <w:t xml:space="preserve">   </w:t>
      </w:r>
    </w:p>
    <w:p w:rsidR="00EE5124" w:rsidRDefault="00EE5124" w:rsidP="00CD5EA5">
      <w:pPr>
        <w:rPr>
          <w:rtl/>
        </w:rPr>
      </w:pPr>
    </w:p>
    <w:p w:rsidR="00EE5124" w:rsidRDefault="00EE5124" w:rsidP="00BF41E9">
      <w:pPr>
        <w:rPr>
          <w:rtl/>
        </w:rPr>
      </w:pPr>
      <w:bookmarkStart w:id="3512" w:name="_ETM_Q4_511550"/>
      <w:bookmarkStart w:id="3513" w:name="_ETM_Q4_512390"/>
      <w:bookmarkEnd w:id="3512"/>
      <w:bookmarkEnd w:id="3513"/>
      <w:r>
        <w:rPr>
          <w:rtl/>
        </w:rPr>
        <w:t xml:space="preserve">הוא </w:t>
      </w:r>
      <w:bookmarkStart w:id="3514" w:name="_ETM_Q4_512630"/>
      <w:bookmarkEnd w:id="3514"/>
      <w:r>
        <w:rPr>
          <w:rtl/>
        </w:rPr>
        <w:t xml:space="preserve">בחר </w:t>
      </w:r>
      <w:bookmarkStart w:id="3515" w:name="_ETM_Q4_513170"/>
      <w:bookmarkEnd w:id="3515"/>
      <w:r>
        <w:rPr>
          <w:rtl/>
        </w:rPr>
        <w:t xml:space="preserve">את </w:t>
      </w:r>
      <w:bookmarkStart w:id="3516" w:name="_ETM_Q4_513350"/>
      <w:bookmarkEnd w:id="3516"/>
      <w:r>
        <w:rPr>
          <w:rtl/>
        </w:rPr>
        <w:t>עצמו</w:t>
      </w:r>
      <w:r>
        <w:rPr>
          <w:rFonts w:hint="cs"/>
          <w:rtl/>
        </w:rPr>
        <w:t>. אין נשיא</w:t>
      </w:r>
      <w:r>
        <w:rPr>
          <w:rtl/>
        </w:rPr>
        <w:t xml:space="preserve"> </w:t>
      </w:r>
      <w:bookmarkStart w:id="3517" w:name="_ETM_Q4_515160"/>
      <w:bookmarkEnd w:id="3517"/>
      <w:r>
        <w:rPr>
          <w:rtl/>
        </w:rPr>
        <w:t xml:space="preserve">בית </w:t>
      </w:r>
      <w:bookmarkStart w:id="3518" w:name="_ETM_Q4_515250"/>
      <w:bookmarkEnd w:id="3518"/>
      <w:r>
        <w:rPr>
          <w:rtl/>
        </w:rPr>
        <w:t xml:space="preserve">המשפט </w:t>
      </w:r>
      <w:bookmarkStart w:id="3519" w:name="_ETM_Q4_515730"/>
      <w:bookmarkEnd w:id="3519"/>
      <w:r>
        <w:rPr>
          <w:rtl/>
        </w:rPr>
        <w:t>העליון</w:t>
      </w:r>
      <w:r>
        <w:rPr>
          <w:rFonts w:hint="cs"/>
          <w:rtl/>
        </w:rPr>
        <w:t>.</w:t>
      </w:r>
      <w:r>
        <w:rPr>
          <w:rtl/>
        </w:rPr>
        <w:t xml:space="preserve"> </w:t>
      </w:r>
      <w:bookmarkStart w:id="3520" w:name="_ETM_Q4_516660"/>
      <w:bookmarkEnd w:id="3520"/>
      <w:r>
        <w:rPr>
          <w:rtl/>
        </w:rPr>
        <w:t xml:space="preserve">הוא </w:t>
      </w:r>
      <w:bookmarkStart w:id="3521" w:name="_ETM_Q4_516839"/>
      <w:bookmarkEnd w:id="3521"/>
      <w:r>
        <w:rPr>
          <w:rtl/>
        </w:rPr>
        <w:t xml:space="preserve">חושב </w:t>
      </w:r>
      <w:bookmarkStart w:id="3522" w:name="_ETM_Q4_517260"/>
      <w:bookmarkEnd w:id="3522"/>
      <w:r>
        <w:rPr>
          <w:rtl/>
        </w:rPr>
        <w:t xml:space="preserve">שאם </w:t>
      </w:r>
      <w:bookmarkStart w:id="3523" w:name="_ETM_Q4_517529"/>
      <w:bookmarkEnd w:id="3523"/>
      <w:r>
        <w:rPr>
          <w:rtl/>
        </w:rPr>
        <w:t xml:space="preserve">הוא </w:t>
      </w:r>
      <w:bookmarkStart w:id="3524" w:name="_ETM_Q4_517649"/>
      <w:bookmarkEnd w:id="3524"/>
      <w:r>
        <w:rPr>
          <w:rtl/>
        </w:rPr>
        <w:t xml:space="preserve">יבחר </w:t>
      </w:r>
      <w:bookmarkStart w:id="3525" w:name="_ETM_Q4_518039"/>
      <w:bookmarkEnd w:id="3525"/>
      <w:r>
        <w:rPr>
          <w:rtl/>
        </w:rPr>
        <w:t xml:space="preserve">את </w:t>
      </w:r>
      <w:bookmarkStart w:id="3526" w:name="_ETM_Q4_518219"/>
      <w:bookmarkEnd w:id="3526"/>
      <w:r>
        <w:rPr>
          <w:rtl/>
        </w:rPr>
        <w:t xml:space="preserve">עצמו </w:t>
      </w:r>
      <w:bookmarkStart w:id="3527" w:name="_ETM_Q4_518550"/>
      <w:bookmarkEnd w:id="3527"/>
      <w:r>
        <w:rPr>
          <w:rtl/>
        </w:rPr>
        <w:t xml:space="preserve">ואתם </w:t>
      </w:r>
      <w:bookmarkStart w:id="3528" w:name="_ETM_Q4_518879"/>
      <w:bookmarkEnd w:id="3528"/>
      <w:r>
        <w:rPr>
          <w:rtl/>
        </w:rPr>
        <w:t xml:space="preserve">תגידו </w:t>
      </w:r>
      <w:bookmarkStart w:id="3529" w:name="_ETM_Q4_519270"/>
      <w:bookmarkEnd w:id="3529"/>
      <w:r>
        <w:rPr>
          <w:rtl/>
        </w:rPr>
        <w:t xml:space="preserve">לו </w:t>
      </w:r>
      <w:bookmarkStart w:id="3530" w:name="_ETM_Q4_519420"/>
      <w:bookmarkEnd w:id="3530"/>
      <w:r>
        <w:rPr>
          <w:rtl/>
        </w:rPr>
        <w:t>כן</w:t>
      </w:r>
      <w:r>
        <w:rPr>
          <w:rFonts w:hint="cs"/>
          <w:rtl/>
        </w:rPr>
        <w:t>,</w:t>
      </w:r>
      <w:r>
        <w:rPr>
          <w:rtl/>
        </w:rPr>
        <w:t xml:space="preserve"> </w:t>
      </w:r>
      <w:bookmarkStart w:id="3531" w:name="_ETM_Q4_520270"/>
      <w:bookmarkEnd w:id="3531"/>
      <w:r>
        <w:rPr>
          <w:rtl/>
        </w:rPr>
        <w:t xml:space="preserve">אז </w:t>
      </w:r>
      <w:bookmarkStart w:id="3532" w:name="_ETM_Q4_520480"/>
      <w:bookmarkEnd w:id="3532"/>
      <w:r>
        <w:rPr>
          <w:rtl/>
        </w:rPr>
        <w:t xml:space="preserve">אין </w:t>
      </w:r>
      <w:bookmarkStart w:id="3533" w:name="_ETM_Q4_520629"/>
      <w:bookmarkEnd w:id="3533"/>
      <w:r>
        <w:rPr>
          <w:rtl/>
        </w:rPr>
        <w:t>בעיה</w:t>
      </w:r>
      <w:r>
        <w:rPr>
          <w:rFonts w:hint="cs"/>
          <w:rtl/>
        </w:rPr>
        <w:t>.</w:t>
      </w:r>
      <w:r>
        <w:rPr>
          <w:rtl/>
        </w:rPr>
        <w:t xml:space="preserve"> </w:t>
      </w:r>
      <w:bookmarkStart w:id="3534" w:name="_ETM_Q4_521379"/>
      <w:bookmarkEnd w:id="3534"/>
      <w:r>
        <w:rPr>
          <w:rtl/>
        </w:rPr>
        <w:t xml:space="preserve">הוא </w:t>
      </w:r>
      <w:bookmarkStart w:id="3535" w:name="_ETM_Q4_521529"/>
      <w:bookmarkEnd w:id="3535"/>
      <w:r>
        <w:rPr>
          <w:rtl/>
        </w:rPr>
        <w:t xml:space="preserve">לא </w:t>
      </w:r>
      <w:bookmarkStart w:id="3536" w:name="_ETM_Q4_521680"/>
      <w:bookmarkEnd w:id="3536"/>
      <w:r>
        <w:rPr>
          <w:rtl/>
        </w:rPr>
        <w:t xml:space="preserve">מבין </w:t>
      </w:r>
      <w:bookmarkStart w:id="3537" w:name="_ETM_Q4_521949"/>
      <w:bookmarkEnd w:id="3537"/>
      <w:r>
        <w:rPr>
          <w:rtl/>
        </w:rPr>
        <w:t>ש</w:t>
      </w:r>
      <w:r>
        <w:rPr>
          <w:rFonts w:hint="cs"/>
          <w:rtl/>
        </w:rPr>
        <w:t>-</w:t>
      </w:r>
      <w:bookmarkStart w:id="3538" w:name="_ETM_Q4_522070"/>
      <w:bookmarkEnd w:id="3538"/>
      <w:r>
        <w:rPr>
          <w:rtl/>
        </w:rPr>
        <w:t xml:space="preserve">70% </w:t>
      </w:r>
      <w:bookmarkStart w:id="3539" w:name="_ETM_Q4_522730"/>
      <w:bookmarkEnd w:id="3539"/>
      <w:r>
        <w:rPr>
          <w:rtl/>
        </w:rPr>
        <w:t xml:space="preserve">מהציבור </w:t>
      </w:r>
      <w:bookmarkStart w:id="3540" w:name="_ETM_Q4_523269"/>
      <w:bookmarkEnd w:id="3540"/>
      <w:r>
        <w:rPr>
          <w:rFonts w:hint="cs"/>
          <w:rtl/>
        </w:rPr>
        <w:t xml:space="preserve">– </w:t>
      </w:r>
      <w:r>
        <w:rPr>
          <w:rtl/>
        </w:rPr>
        <w:t xml:space="preserve">דרך </w:t>
      </w:r>
      <w:bookmarkStart w:id="3541" w:name="_ETM_Q4_523449"/>
      <w:bookmarkEnd w:id="3541"/>
      <w:r>
        <w:rPr>
          <w:rtl/>
        </w:rPr>
        <w:t>אגב</w:t>
      </w:r>
      <w:r>
        <w:rPr>
          <w:rFonts w:hint="cs"/>
          <w:rtl/>
        </w:rPr>
        <w:t>,</w:t>
      </w:r>
      <w:r>
        <w:rPr>
          <w:rtl/>
        </w:rPr>
        <w:t xml:space="preserve"> </w:t>
      </w:r>
      <w:bookmarkStart w:id="3542" w:name="_ETM_Q4_523690"/>
      <w:bookmarkEnd w:id="3542"/>
      <w:r>
        <w:rPr>
          <w:rtl/>
        </w:rPr>
        <w:t xml:space="preserve">100% </w:t>
      </w:r>
      <w:bookmarkStart w:id="3543" w:name="_ETM_Q4_524230"/>
      <w:bookmarkEnd w:id="3543"/>
      <w:r>
        <w:rPr>
          <w:rtl/>
        </w:rPr>
        <w:t xml:space="preserve">מהציבור </w:t>
      </w:r>
      <w:bookmarkStart w:id="3544" w:name="_ETM_Q4_524649"/>
      <w:bookmarkEnd w:id="3544"/>
      <w:r>
        <w:rPr>
          <w:rtl/>
        </w:rPr>
        <w:t xml:space="preserve">מכיר </w:t>
      </w:r>
      <w:bookmarkStart w:id="3545" w:name="_ETM_Q4_524890"/>
      <w:bookmarkEnd w:id="3545"/>
      <w:r>
        <w:rPr>
          <w:rtl/>
        </w:rPr>
        <w:t xml:space="preserve">את </w:t>
      </w:r>
      <w:bookmarkStart w:id="3546" w:name="_ETM_Q4_524949"/>
      <w:bookmarkEnd w:id="3546"/>
      <w:r>
        <w:rPr>
          <w:rtl/>
        </w:rPr>
        <w:t>הבלוף</w:t>
      </w:r>
      <w:r w:rsidR="00BF41E9">
        <w:rPr>
          <w:rFonts w:hint="cs"/>
          <w:rtl/>
        </w:rPr>
        <w:t>;</w:t>
      </w:r>
      <w:r>
        <w:rPr>
          <w:rtl/>
        </w:rPr>
        <w:t xml:space="preserve"> </w:t>
      </w:r>
      <w:bookmarkStart w:id="3547" w:name="_ETM_Q4_526000"/>
      <w:bookmarkEnd w:id="3547"/>
      <w:r>
        <w:rPr>
          <w:rtl/>
        </w:rPr>
        <w:t xml:space="preserve">40% </w:t>
      </w:r>
      <w:bookmarkStart w:id="3548" w:name="_ETM_Q4_526779"/>
      <w:bookmarkEnd w:id="3548"/>
      <w:r>
        <w:rPr>
          <w:rtl/>
        </w:rPr>
        <w:t xml:space="preserve">זה </w:t>
      </w:r>
      <w:bookmarkStart w:id="3549" w:name="_ETM_Q4_526839"/>
      <w:bookmarkEnd w:id="3549"/>
      <w:r>
        <w:rPr>
          <w:rtl/>
        </w:rPr>
        <w:t xml:space="preserve">מתאים </w:t>
      </w:r>
      <w:bookmarkStart w:id="3550" w:name="_ETM_Q4_527170"/>
      <w:bookmarkEnd w:id="3550"/>
      <w:r>
        <w:rPr>
          <w:rtl/>
        </w:rPr>
        <w:t>לו</w:t>
      </w:r>
      <w:r>
        <w:rPr>
          <w:rFonts w:hint="cs"/>
          <w:rtl/>
        </w:rPr>
        <w:t>,</w:t>
      </w:r>
      <w:r>
        <w:rPr>
          <w:rtl/>
        </w:rPr>
        <w:t xml:space="preserve"> </w:t>
      </w:r>
      <w:bookmarkStart w:id="3551" w:name="_ETM_Q4_528250"/>
      <w:bookmarkEnd w:id="3551"/>
      <w:r>
        <w:rPr>
          <w:rtl/>
        </w:rPr>
        <w:t>60</w:t>
      </w:r>
      <w:r>
        <w:rPr>
          <w:rFonts w:hint="cs"/>
          <w:rtl/>
        </w:rPr>
        <w:t>%</w:t>
      </w:r>
      <w:r>
        <w:rPr>
          <w:rtl/>
        </w:rPr>
        <w:t xml:space="preserve"> </w:t>
      </w:r>
      <w:bookmarkStart w:id="3552" w:name="_ETM_Q4_532459"/>
      <w:bookmarkEnd w:id="3552"/>
      <w:r>
        <w:rPr>
          <w:rFonts w:hint="cs"/>
          <w:rtl/>
        </w:rPr>
        <w:t>מבינים.</w:t>
      </w:r>
      <w:bookmarkStart w:id="3553" w:name="_ETM_Q4_536657"/>
      <w:bookmarkStart w:id="3554" w:name="_ETM_Q4_536735"/>
      <w:bookmarkStart w:id="3555" w:name="_ETM_Q4_536800"/>
      <w:bookmarkStart w:id="3556" w:name="_ETM_Q4_536861"/>
      <w:bookmarkEnd w:id="3553"/>
      <w:bookmarkEnd w:id="3554"/>
      <w:bookmarkEnd w:id="3555"/>
      <w:bookmarkEnd w:id="3556"/>
      <w:r>
        <w:rPr>
          <w:rFonts w:hint="cs"/>
          <w:rtl/>
        </w:rPr>
        <w:t xml:space="preserve"> ומה הרגיז אותי?</w:t>
      </w:r>
      <w:r>
        <w:rPr>
          <w:rtl/>
        </w:rPr>
        <w:t xml:space="preserve"> </w:t>
      </w:r>
      <w:bookmarkStart w:id="3557" w:name="_ETM_Q4_534760"/>
      <w:bookmarkEnd w:id="3557"/>
      <w:r>
        <w:rPr>
          <w:rtl/>
        </w:rPr>
        <w:t xml:space="preserve">הביאו </w:t>
      </w:r>
      <w:bookmarkStart w:id="3558" w:name="_ETM_Q4_535570"/>
      <w:bookmarkEnd w:id="3558"/>
      <w:r>
        <w:rPr>
          <w:rtl/>
        </w:rPr>
        <w:t xml:space="preserve">עבירות </w:t>
      </w:r>
      <w:bookmarkStart w:id="3559" w:name="_ETM_Q4_536050"/>
      <w:bookmarkEnd w:id="3559"/>
      <w:r>
        <w:rPr>
          <w:rtl/>
        </w:rPr>
        <w:t xml:space="preserve">בנייה </w:t>
      </w:r>
      <w:bookmarkStart w:id="3560" w:name="_ETM_Q4_536410"/>
      <w:bookmarkEnd w:id="3560"/>
      <w:r>
        <w:rPr>
          <w:rtl/>
        </w:rPr>
        <w:t xml:space="preserve">שהוא </w:t>
      </w:r>
      <w:bookmarkStart w:id="3561" w:name="_ETM_Q4_536679"/>
      <w:bookmarkEnd w:id="3561"/>
      <w:r>
        <w:rPr>
          <w:rtl/>
        </w:rPr>
        <w:t>עשה</w:t>
      </w:r>
      <w:r>
        <w:rPr>
          <w:rFonts w:hint="cs"/>
          <w:rtl/>
        </w:rPr>
        <w:t>.</w:t>
      </w:r>
      <w:r>
        <w:rPr>
          <w:rtl/>
        </w:rPr>
        <w:t xml:space="preserve"> </w:t>
      </w:r>
      <w:bookmarkStart w:id="3562" w:name="_ETM_Q4_537039"/>
      <w:bookmarkStart w:id="3563" w:name="_ETM_Q4_537160"/>
      <w:bookmarkEnd w:id="3562"/>
      <w:bookmarkEnd w:id="3563"/>
      <w:r>
        <w:rPr>
          <w:rtl/>
        </w:rPr>
        <w:t>אני</w:t>
      </w:r>
      <w:r>
        <w:rPr>
          <w:rFonts w:hint="cs"/>
          <w:rtl/>
        </w:rPr>
        <w:t xml:space="preserve">, </w:t>
      </w:r>
      <w:bookmarkStart w:id="3564" w:name="_ETM_Q4_539882"/>
      <w:bookmarkEnd w:id="3564"/>
      <w:r>
        <w:rPr>
          <w:rFonts w:hint="cs"/>
          <w:rtl/>
        </w:rPr>
        <w:t>אין לי בעיה עם</w:t>
      </w:r>
      <w:r>
        <w:rPr>
          <w:rtl/>
        </w:rPr>
        <w:t xml:space="preserve"> </w:t>
      </w:r>
      <w:bookmarkStart w:id="3565" w:name="_ETM_Q4_537699"/>
      <w:bookmarkEnd w:id="3565"/>
      <w:r>
        <w:rPr>
          <w:rtl/>
        </w:rPr>
        <w:t xml:space="preserve">עבירת </w:t>
      </w:r>
      <w:bookmarkStart w:id="3566" w:name="_ETM_Q4_538000"/>
      <w:bookmarkEnd w:id="3566"/>
      <w:r>
        <w:rPr>
          <w:rtl/>
        </w:rPr>
        <w:t>בנייה</w:t>
      </w:r>
      <w:r w:rsidR="00BF41E9">
        <w:rPr>
          <w:rFonts w:hint="cs"/>
          <w:rtl/>
        </w:rPr>
        <w:t>,</w:t>
      </w:r>
      <w:r>
        <w:rPr>
          <w:rtl/>
        </w:rPr>
        <w:t xml:space="preserve"> </w:t>
      </w:r>
      <w:bookmarkStart w:id="3567" w:name="_ETM_Q4_539390"/>
      <w:bookmarkEnd w:id="3567"/>
      <w:r>
        <w:rPr>
          <w:rtl/>
        </w:rPr>
        <w:t xml:space="preserve">אני </w:t>
      </w:r>
      <w:bookmarkStart w:id="3568" w:name="_ETM_Q4_539600"/>
      <w:bookmarkEnd w:id="3568"/>
      <w:r>
        <w:rPr>
          <w:rtl/>
        </w:rPr>
        <w:t xml:space="preserve">גם </w:t>
      </w:r>
      <w:bookmarkStart w:id="3569" w:name="_ETM_Q4_539779"/>
      <w:bookmarkEnd w:id="3569"/>
      <w:r>
        <w:rPr>
          <w:rtl/>
        </w:rPr>
        <w:t xml:space="preserve">חושב </w:t>
      </w:r>
      <w:bookmarkStart w:id="3570" w:name="_ETM_Q4_540720"/>
      <w:bookmarkStart w:id="3571" w:name="_ETM_Q4_540900"/>
      <w:bookmarkEnd w:id="3570"/>
      <w:bookmarkEnd w:id="3571"/>
      <w:r>
        <w:rPr>
          <w:rFonts w:hint="cs"/>
          <w:rtl/>
        </w:rPr>
        <w:t>ש</w:t>
      </w:r>
      <w:r>
        <w:rPr>
          <w:rtl/>
        </w:rPr>
        <w:t xml:space="preserve">עבירת </w:t>
      </w:r>
      <w:bookmarkStart w:id="3572" w:name="_ETM_Q4_541230"/>
      <w:bookmarkEnd w:id="3572"/>
      <w:r>
        <w:rPr>
          <w:rtl/>
        </w:rPr>
        <w:t xml:space="preserve">בנייה </w:t>
      </w:r>
      <w:bookmarkStart w:id="3573" w:name="_ETM_Q4_541529"/>
      <w:bookmarkEnd w:id="3573"/>
      <w:r>
        <w:rPr>
          <w:rtl/>
        </w:rPr>
        <w:t>ז</w:t>
      </w:r>
      <w:r>
        <w:rPr>
          <w:rFonts w:hint="cs"/>
          <w:rtl/>
        </w:rPr>
        <w:t>ו</w:t>
      </w:r>
      <w:r>
        <w:rPr>
          <w:rtl/>
        </w:rPr>
        <w:t xml:space="preserve"> </w:t>
      </w:r>
      <w:bookmarkStart w:id="3574" w:name="_ETM_Q4_541710"/>
      <w:bookmarkEnd w:id="3574"/>
      <w:r>
        <w:rPr>
          <w:rtl/>
        </w:rPr>
        <w:t xml:space="preserve">לא </w:t>
      </w:r>
      <w:bookmarkStart w:id="3575" w:name="_ETM_Q4_541830"/>
      <w:bookmarkEnd w:id="3575"/>
      <w:r>
        <w:rPr>
          <w:rtl/>
        </w:rPr>
        <w:t xml:space="preserve">עבירה </w:t>
      </w:r>
      <w:bookmarkStart w:id="3576" w:name="_ETM_Q4_542520"/>
      <w:bookmarkEnd w:id="3576"/>
      <w:r>
        <w:rPr>
          <w:rtl/>
        </w:rPr>
        <w:t xml:space="preserve">שיש </w:t>
      </w:r>
      <w:bookmarkStart w:id="3577" w:name="_ETM_Q4_542850"/>
      <w:bookmarkEnd w:id="3577"/>
      <w:r>
        <w:rPr>
          <w:rtl/>
        </w:rPr>
        <w:t>ע</w:t>
      </w:r>
      <w:r>
        <w:rPr>
          <w:rFonts w:hint="cs"/>
          <w:rtl/>
        </w:rPr>
        <w:t>י</w:t>
      </w:r>
      <w:r>
        <w:rPr>
          <w:rtl/>
        </w:rPr>
        <w:t xml:space="preserve">מה </w:t>
      </w:r>
      <w:bookmarkStart w:id="3578" w:name="_ETM_Q4_543029"/>
      <w:bookmarkEnd w:id="3578"/>
      <w:r>
        <w:rPr>
          <w:rtl/>
        </w:rPr>
        <w:t>קלון</w:t>
      </w:r>
      <w:r>
        <w:rPr>
          <w:rFonts w:hint="cs"/>
          <w:rtl/>
        </w:rPr>
        <w:t>.</w:t>
      </w:r>
      <w:r>
        <w:rPr>
          <w:rtl/>
        </w:rPr>
        <w:t xml:space="preserve"> </w:t>
      </w:r>
      <w:bookmarkStart w:id="3579" w:name="_ETM_Q4_544850"/>
      <w:bookmarkEnd w:id="3579"/>
      <w:r>
        <w:rPr>
          <w:rtl/>
        </w:rPr>
        <w:t xml:space="preserve">אני </w:t>
      </w:r>
      <w:bookmarkStart w:id="3580" w:name="_ETM_Q4_545060"/>
      <w:bookmarkEnd w:id="3580"/>
      <w:r>
        <w:rPr>
          <w:rtl/>
        </w:rPr>
        <w:t xml:space="preserve">חושב </w:t>
      </w:r>
      <w:bookmarkStart w:id="3581" w:name="_ETM_Q4_545360"/>
      <w:bookmarkEnd w:id="3581"/>
      <w:r>
        <w:rPr>
          <w:rtl/>
        </w:rPr>
        <w:t xml:space="preserve">שמי </w:t>
      </w:r>
      <w:bookmarkStart w:id="3582" w:name="_ETM_Q4_545630"/>
      <w:bookmarkEnd w:id="3582"/>
      <w:r>
        <w:rPr>
          <w:rtl/>
        </w:rPr>
        <w:t xml:space="preserve">שעשה </w:t>
      </w:r>
      <w:bookmarkStart w:id="3583" w:name="_ETM_Q4_545990"/>
      <w:bookmarkEnd w:id="3583"/>
      <w:r>
        <w:rPr>
          <w:rtl/>
        </w:rPr>
        <w:t xml:space="preserve">עבירת </w:t>
      </w:r>
      <w:bookmarkStart w:id="3584" w:name="_ETM_Q4_546229"/>
      <w:bookmarkEnd w:id="3584"/>
      <w:r>
        <w:rPr>
          <w:rtl/>
        </w:rPr>
        <w:t xml:space="preserve">בנייה </w:t>
      </w:r>
      <w:bookmarkStart w:id="3585" w:name="_ETM_Q4_546990"/>
      <w:bookmarkStart w:id="3586" w:name="_ETM_Q4_547529"/>
      <w:bookmarkEnd w:id="3585"/>
      <w:bookmarkEnd w:id="3586"/>
      <w:r>
        <w:rPr>
          <w:rtl/>
        </w:rPr>
        <w:t xml:space="preserve">זה </w:t>
      </w:r>
      <w:bookmarkStart w:id="3587" w:name="_ETM_Q4_547740"/>
      <w:bookmarkEnd w:id="3587"/>
      <w:r>
        <w:rPr>
          <w:rFonts w:hint="cs"/>
          <w:rtl/>
        </w:rPr>
        <w:t>כמו</w:t>
      </w:r>
      <w:r>
        <w:rPr>
          <w:rtl/>
        </w:rPr>
        <w:t xml:space="preserve"> </w:t>
      </w:r>
      <w:bookmarkStart w:id="3588" w:name="_ETM_Q4_548849"/>
      <w:bookmarkEnd w:id="3588"/>
      <w:r>
        <w:rPr>
          <w:rtl/>
        </w:rPr>
        <w:t xml:space="preserve">עבירת </w:t>
      </w:r>
      <w:bookmarkStart w:id="3589" w:name="_ETM_Q4_549209"/>
      <w:bookmarkEnd w:id="3589"/>
      <w:r>
        <w:rPr>
          <w:rtl/>
        </w:rPr>
        <w:t>תנועה</w:t>
      </w:r>
      <w:r>
        <w:rPr>
          <w:rFonts w:hint="cs"/>
          <w:rtl/>
        </w:rPr>
        <w:t>.</w:t>
      </w:r>
      <w:r>
        <w:rPr>
          <w:rtl/>
        </w:rPr>
        <w:t xml:space="preserve"> </w:t>
      </w:r>
      <w:bookmarkStart w:id="3590" w:name="_ETM_Q4_551070"/>
      <w:bookmarkEnd w:id="3590"/>
      <w:r>
        <w:rPr>
          <w:rtl/>
        </w:rPr>
        <w:t xml:space="preserve">אז </w:t>
      </w:r>
      <w:bookmarkStart w:id="3591" w:name="_ETM_Q4_551430"/>
      <w:bookmarkEnd w:id="3591"/>
      <w:r>
        <w:rPr>
          <w:rFonts w:hint="cs"/>
          <w:rtl/>
        </w:rPr>
        <w:t>נותנים</w:t>
      </w:r>
      <w:r>
        <w:rPr>
          <w:rtl/>
        </w:rPr>
        <w:t xml:space="preserve"> </w:t>
      </w:r>
      <w:bookmarkStart w:id="3592" w:name="_ETM_Q4_551820"/>
      <w:bookmarkEnd w:id="3592"/>
      <w:r>
        <w:rPr>
          <w:rtl/>
        </w:rPr>
        <w:t xml:space="preserve">לך </w:t>
      </w:r>
      <w:bookmarkStart w:id="3593" w:name="_ETM_Q4_552060"/>
      <w:bookmarkEnd w:id="3593"/>
      <w:r>
        <w:rPr>
          <w:rtl/>
        </w:rPr>
        <w:t>קנס</w:t>
      </w:r>
      <w:bookmarkStart w:id="3594" w:name="_ETM_Q4_553549"/>
      <w:bookmarkEnd w:id="3594"/>
      <w:r>
        <w:rPr>
          <w:rFonts w:hint="cs"/>
          <w:rtl/>
        </w:rPr>
        <w:t xml:space="preserve">. </w:t>
      </w:r>
      <w:bookmarkStart w:id="3595" w:name="_ETM_Q4_554029"/>
      <w:bookmarkEnd w:id="3595"/>
      <w:r>
        <w:rPr>
          <w:rtl/>
        </w:rPr>
        <w:t xml:space="preserve">אבל </w:t>
      </w:r>
      <w:bookmarkStart w:id="3596" w:name="_ETM_Q4_554329"/>
      <w:bookmarkEnd w:id="3596"/>
      <w:r>
        <w:rPr>
          <w:rtl/>
        </w:rPr>
        <w:t xml:space="preserve">הוא </w:t>
      </w:r>
      <w:bookmarkStart w:id="3597" w:name="_ETM_Q4_554420"/>
      <w:bookmarkEnd w:id="3597"/>
      <w:r>
        <w:rPr>
          <w:rtl/>
        </w:rPr>
        <w:t>גם שיקר</w:t>
      </w:r>
      <w:r>
        <w:rPr>
          <w:rFonts w:hint="cs"/>
          <w:rtl/>
        </w:rPr>
        <w:t>.</w:t>
      </w:r>
      <w:r>
        <w:rPr>
          <w:rtl/>
        </w:rPr>
        <w:t xml:space="preserve"> </w:t>
      </w:r>
      <w:bookmarkStart w:id="3598" w:name="_ETM_Q4_556659"/>
      <w:bookmarkEnd w:id="3598"/>
      <w:r>
        <w:rPr>
          <w:rtl/>
        </w:rPr>
        <w:t xml:space="preserve">הוא </w:t>
      </w:r>
      <w:bookmarkStart w:id="3599" w:name="_ETM_Q4_556779"/>
      <w:bookmarkEnd w:id="3599"/>
      <w:r>
        <w:rPr>
          <w:rtl/>
        </w:rPr>
        <w:t xml:space="preserve">שיקר </w:t>
      </w:r>
      <w:bookmarkStart w:id="3600" w:name="_ETM_Q4_557259"/>
      <w:bookmarkEnd w:id="3600"/>
      <w:r>
        <w:rPr>
          <w:rtl/>
        </w:rPr>
        <w:t>בגרסאות</w:t>
      </w:r>
      <w:r>
        <w:rPr>
          <w:rFonts w:hint="cs"/>
          <w:rtl/>
        </w:rPr>
        <w:t>.</w:t>
      </w:r>
      <w:r>
        <w:rPr>
          <w:rtl/>
        </w:rPr>
        <w:t xml:space="preserve"> </w:t>
      </w:r>
      <w:bookmarkStart w:id="3601" w:name="_ETM_Q4_558880"/>
      <w:bookmarkStart w:id="3602" w:name="_ETM_Q4_560320"/>
      <w:bookmarkStart w:id="3603" w:name="_ETM_Q4_560389"/>
      <w:bookmarkStart w:id="3604" w:name="_ETM_Q4_560496"/>
      <w:bookmarkStart w:id="3605" w:name="_ETM_Q4_560542"/>
      <w:bookmarkEnd w:id="3601"/>
      <w:bookmarkEnd w:id="3602"/>
      <w:bookmarkEnd w:id="3603"/>
      <w:bookmarkEnd w:id="3604"/>
      <w:bookmarkEnd w:id="3605"/>
      <w:r>
        <w:rPr>
          <w:rtl/>
        </w:rPr>
        <w:t xml:space="preserve">ואני </w:t>
      </w:r>
      <w:bookmarkStart w:id="3606" w:name="_ETM_Q4_559270"/>
      <w:bookmarkEnd w:id="3606"/>
      <w:r>
        <w:rPr>
          <w:rtl/>
        </w:rPr>
        <w:t xml:space="preserve">מציע </w:t>
      </w:r>
      <w:bookmarkStart w:id="3607" w:name="_ETM_Q4_559689"/>
      <w:bookmarkEnd w:id="3607"/>
      <w:r>
        <w:rPr>
          <w:rtl/>
        </w:rPr>
        <w:t>לך</w:t>
      </w:r>
      <w:r>
        <w:rPr>
          <w:rFonts w:hint="cs"/>
          <w:rtl/>
        </w:rPr>
        <w:t>,</w:t>
      </w:r>
      <w:r>
        <w:rPr>
          <w:rtl/>
        </w:rPr>
        <w:t xml:space="preserve"> </w:t>
      </w:r>
      <w:bookmarkStart w:id="3608" w:name="_ETM_Q4_559899"/>
      <w:bookmarkEnd w:id="3608"/>
      <w:r>
        <w:rPr>
          <w:rtl/>
        </w:rPr>
        <w:t xml:space="preserve">מפנה אותך </w:t>
      </w:r>
      <w:bookmarkStart w:id="3609" w:name="_ETM_Q4_560679"/>
      <w:bookmarkEnd w:id="3609"/>
      <w:r>
        <w:rPr>
          <w:rtl/>
        </w:rPr>
        <w:t xml:space="preserve">לכתבה </w:t>
      </w:r>
      <w:bookmarkStart w:id="3610" w:name="_ETM_Q4_561249"/>
      <w:bookmarkEnd w:id="3610"/>
      <w:r>
        <w:rPr>
          <w:rtl/>
        </w:rPr>
        <w:t xml:space="preserve">של </w:t>
      </w:r>
      <w:bookmarkStart w:id="3611" w:name="_ETM_Q4_561939"/>
      <w:bookmarkEnd w:id="3611"/>
      <w:r>
        <w:rPr>
          <w:rtl/>
        </w:rPr>
        <w:t>קלמן</w:t>
      </w:r>
      <w:bookmarkStart w:id="3612" w:name="_ETM_Q4_562359"/>
      <w:bookmarkEnd w:id="3612"/>
      <w:r>
        <w:rPr>
          <w:rFonts w:hint="cs"/>
          <w:rtl/>
        </w:rPr>
        <w:t xml:space="preserve"> </w:t>
      </w:r>
      <w:r>
        <w:rPr>
          <w:rtl/>
        </w:rPr>
        <w:t xml:space="preserve">ליבסקינד </w:t>
      </w:r>
      <w:bookmarkStart w:id="3613" w:name="_ETM_Q4_562810"/>
      <w:bookmarkEnd w:id="3613"/>
      <w:r>
        <w:rPr>
          <w:rtl/>
        </w:rPr>
        <w:t xml:space="preserve">לפני </w:t>
      </w:r>
      <w:bookmarkStart w:id="3614" w:name="_ETM_Q4_563079"/>
      <w:bookmarkEnd w:id="3614"/>
      <w:r>
        <w:rPr>
          <w:rtl/>
        </w:rPr>
        <w:t xml:space="preserve">שנתיים </w:t>
      </w:r>
      <w:bookmarkStart w:id="3615" w:name="_ETM_Q4_564360"/>
      <w:bookmarkEnd w:id="3615"/>
      <w:r>
        <w:rPr>
          <w:rtl/>
        </w:rPr>
        <w:t xml:space="preserve">על </w:t>
      </w:r>
      <w:bookmarkStart w:id="3616" w:name="_ETM_Q4_564509"/>
      <w:bookmarkEnd w:id="3616"/>
      <w:r>
        <w:rPr>
          <w:rtl/>
        </w:rPr>
        <w:t>ניגוד</w:t>
      </w:r>
      <w:r>
        <w:rPr>
          <w:rFonts w:hint="cs"/>
          <w:rtl/>
        </w:rPr>
        <w:t>י</w:t>
      </w:r>
      <w:r>
        <w:rPr>
          <w:rtl/>
        </w:rPr>
        <w:t xml:space="preserve"> </w:t>
      </w:r>
      <w:bookmarkStart w:id="3617" w:name="_ETM_Q4_565020"/>
      <w:bookmarkEnd w:id="3617"/>
      <w:r>
        <w:rPr>
          <w:rtl/>
        </w:rPr>
        <w:t>העניינים</w:t>
      </w:r>
      <w:r>
        <w:rPr>
          <w:rFonts w:hint="cs"/>
          <w:rtl/>
        </w:rPr>
        <w:t>.</w:t>
      </w:r>
      <w:r>
        <w:rPr>
          <w:rtl/>
        </w:rPr>
        <w:t xml:space="preserve"> </w:t>
      </w:r>
      <w:bookmarkStart w:id="3618" w:name="_ETM_Q4_566279"/>
      <w:bookmarkEnd w:id="3618"/>
      <w:r>
        <w:rPr>
          <w:rtl/>
        </w:rPr>
        <w:t xml:space="preserve">מה </w:t>
      </w:r>
      <w:bookmarkStart w:id="3619" w:name="_ETM_Q4_566430"/>
      <w:bookmarkEnd w:id="3619"/>
      <w:r>
        <w:rPr>
          <w:rtl/>
        </w:rPr>
        <w:t xml:space="preserve">זה </w:t>
      </w:r>
      <w:bookmarkStart w:id="3620" w:name="_ETM_Q4_566579"/>
      <w:bookmarkEnd w:id="3620"/>
      <w:r>
        <w:rPr>
          <w:rtl/>
        </w:rPr>
        <w:t xml:space="preserve">ניגוד </w:t>
      </w:r>
      <w:bookmarkStart w:id="3621" w:name="_ETM_Q4_566909"/>
      <w:bookmarkEnd w:id="3621"/>
      <w:r>
        <w:rPr>
          <w:rtl/>
        </w:rPr>
        <w:t>עניינים</w:t>
      </w:r>
      <w:r>
        <w:rPr>
          <w:rFonts w:hint="cs"/>
          <w:rtl/>
        </w:rPr>
        <w:t>?</w:t>
      </w:r>
      <w:r>
        <w:rPr>
          <w:rtl/>
        </w:rPr>
        <w:t xml:space="preserve"> </w:t>
      </w:r>
      <w:bookmarkStart w:id="3622" w:name="_ETM_Q4_567329"/>
      <w:bookmarkEnd w:id="3622"/>
      <w:r>
        <w:rPr>
          <w:rtl/>
        </w:rPr>
        <w:t xml:space="preserve">זה </w:t>
      </w:r>
      <w:bookmarkStart w:id="3623" w:name="_ETM_Q4_567509"/>
      <w:bookmarkEnd w:id="3623"/>
      <w:r>
        <w:rPr>
          <w:rtl/>
        </w:rPr>
        <w:t xml:space="preserve">נראה </w:t>
      </w:r>
      <w:bookmarkStart w:id="3624" w:name="_ETM_Q4_567779"/>
      <w:bookmarkEnd w:id="3624"/>
      <w:r>
        <w:rPr>
          <w:rtl/>
        </w:rPr>
        <w:t xml:space="preserve">כאילו </w:t>
      </w:r>
      <w:bookmarkStart w:id="3625" w:name="_ETM_Q4_568049"/>
      <w:bookmarkEnd w:id="3625"/>
      <w:r>
        <w:rPr>
          <w:rtl/>
        </w:rPr>
        <w:t>ז</w:t>
      </w:r>
      <w:r>
        <w:rPr>
          <w:rFonts w:hint="cs"/>
          <w:rtl/>
        </w:rPr>
        <w:t>ו</w:t>
      </w:r>
      <w:r>
        <w:rPr>
          <w:rtl/>
        </w:rPr>
        <w:t xml:space="preserve"> </w:t>
      </w:r>
      <w:bookmarkStart w:id="3626" w:name="_ETM_Q4_568229"/>
      <w:bookmarkEnd w:id="3626"/>
      <w:r>
        <w:rPr>
          <w:rtl/>
        </w:rPr>
        <w:t xml:space="preserve">מילה </w:t>
      </w:r>
      <w:bookmarkStart w:id="3627" w:name="_ETM_Q4_568439"/>
      <w:bookmarkEnd w:id="3627"/>
      <w:r>
        <w:rPr>
          <w:rtl/>
        </w:rPr>
        <w:t>יפה</w:t>
      </w:r>
      <w:r>
        <w:rPr>
          <w:rFonts w:hint="cs"/>
          <w:rtl/>
        </w:rPr>
        <w:t xml:space="preserve"> </w:t>
      </w:r>
      <w:r>
        <w:rPr>
          <w:rFonts w:hint="eastAsia"/>
        </w:rPr>
        <w:t>–</w:t>
      </w:r>
      <w:r>
        <w:rPr>
          <w:rtl/>
        </w:rPr>
        <w:t xml:space="preserve"> </w:t>
      </w:r>
      <w:bookmarkStart w:id="3628" w:name="_ETM_Q4_569689"/>
      <w:bookmarkEnd w:id="3628"/>
      <w:r>
        <w:rPr>
          <w:rFonts w:hint="cs"/>
          <w:rtl/>
        </w:rPr>
        <w:t>זה שוחד</w:t>
      </w:r>
      <w:r>
        <w:rPr>
          <w:rtl/>
        </w:rPr>
        <w:t xml:space="preserve"> </w:t>
      </w:r>
      <w:bookmarkStart w:id="3629" w:name="_ETM_Q4_570710"/>
      <w:bookmarkEnd w:id="3629"/>
      <w:r>
        <w:rPr>
          <w:rtl/>
        </w:rPr>
        <w:t xml:space="preserve">או </w:t>
      </w:r>
      <w:bookmarkStart w:id="3630" w:name="_ETM_Q4_570799"/>
      <w:bookmarkEnd w:id="3630"/>
      <w:r>
        <w:rPr>
          <w:rtl/>
        </w:rPr>
        <w:t>גנבה</w:t>
      </w:r>
      <w:r>
        <w:rPr>
          <w:rFonts w:hint="cs"/>
          <w:rtl/>
        </w:rPr>
        <w:t>.</w:t>
      </w:r>
      <w:r>
        <w:rPr>
          <w:rtl/>
        </w:rPr>
        <w:t xml:space="preserve"> </w:t>
      </w:r>
      <w:bookmarkStart w:id="3631" w:name="_ETM_Q4_572580"/>
      <w:bookmarkStart w:id="3632" w:name="_ETM_Q4_573180"/>
      <w:bookmarkEnd w:id="3631"/>
      <w:bookmarkEnd w:id="3632"/>
      <w:r>
        <w:rPr>
          <w:rtl/>
        </w:rPr>
        <w:t xml:space="preserve">אם </w:t>
      </w:r>
      <w:bookmarkStart w:id="3633" w:name="_ETM_Q4_573360"/>
      <w:bookmarkEnd w:id="3633"/>
      <w:r>
        <w:rPr>
          <w:rtl/>
        </w:rPr>
        <w:t xml:space="preserve">הוא </w:t>
      </w:r>
      <w:bookmarkStart w:id="3634" w:name="_ETM_Q4_573600"/>
      <w:bookmarkEnd w:id="3634"/>
      <w:r>
        <w:rPr>
          <w:rtl/>
        </w:rPr>
        <w:t xml:space="preserve">שופט </w:t>
      </w:r>
      <w:bookmarkStart w:id="3635" w:name="_ETM_Q4_574050"/>
      <w:bookmarkEnd w:id="3635"/>
      <w:r>
        <w:rPr>
          <w:rtl/>
        </w:rPr>
        <w:t>בתיקים</w:t>
      </w:r>
      <w:r>
        <w:rPr>
          <w:rFonts w:hint="cs"/>
          <w:rtl/>
        </w:rPr>
        <w:t>,</w:t>
      </w:r>
      <w:r>
        <w:rPr>
          <w:rtl/>
        </w:rPr>
        <w:t xml:space="preserve"> </w:t>
      </w:r>
      <w:bookmarkStart w:id="3636" w:name="_ETM_Q4_574950"/>
      <w:bookmarkEnd w:id="3636"/>
      <w:r>
        <w:rPr>
          <w:rtl/>
        </w:rPr>
        <w:t xml:space="preserve">נותן </w:t>
      </w:r>
      <w:bookmarkStart w:id="3637" w:name="_ETM_Q4_575310"/>
      <w:bookmarkEnd w:id="3637"/>
      <w:r>
        <w:rPr>
          <w:rtl/>
        </w:rPr>
        <w:t xml:space="preserve">פסקי </w:t>
      </w:r>
      <w:bookmarkStart w:id="3638" w:name="_ETM_Q4_575760"/>
      <w:bookmarkEnd w:id="3638"/>
      <w:r>
        <w:rPr>
          <w:rtl/>
        </w:rPr>
        <w:t xml:space="preserve">דין </w:t>
      </w:r>
      <w:bookmarkStart w:id="3639" w:name="_ETM_Q4_577249"/>
      <w:bookmarkEnd w:id="3639"/>
      <w:r>
        <w:rPr>
          <w:rtl/>
        </w:rPr>
        <w:t xml:space="preserve">בתיקים </w:t>
      </w:r>
      <w:bookmarkStart w:id="3640" w:name="_ETM_Q4_577909"/>
      <w:bookmarkEnd w:id="3640"/>
      <w:r>
        <w:rPr>
          <w:rtl/>
        </w:rPr>
        <w:t xml:space="preserve">שאח </w:t>
      </w:r>
      <w:bookmarkStart w:id="3641" w:name="_ETM_Q4_578270"/>
      <w:bookmarkEnd w:id="3641"/>
      <w:r>
        <w:rPr>
          <w:rtl/>
        </w:rPr>
        <w:t xml:space="preserve">שלו </w:t>
      </w:r>
      <w:bookmarkStart w:id="3642" w:name="_ETM_Q4_578569"/>
      <w:bookmarkEnd w:id="3642"/>
      <w:r>
        <w:rPr>
          <w:rtl/>
        </w:rPr>
        <w:t>מ</w:t>
      </w:r>
      <w:r>
        <w:rPr>
          <w:rFonts w:hint="cs"/>
          <w:rtl/>
        </w:rPr>
        <w:t>עורב</w:t>
      </w:r>
      <w:r>
        <w:rPr>
          <w:rtl/>
        </w:rPr>
        <w:t xml:space="preserve"> </w:t>
      </w:r>
      <w:bookmarkStart w:id="3643" w:name="_ETM_Q4_579409"/>
      <w:bookmarkEnd w:id="3643"/>
      <w:r>
        <w:rPr>
          <w:rtl/>
        </w:rPr>
        <w:t xml:space="preserve">או </w:t>
      </w:r>
      <w:bookmarkStart w:id="3644" w:name="_ETM_Q4_579529"/>
      <w:bookmarkEnd w:id="3644"/>
      <w:r>
        <w:rPr>
          <w:rtl/>
        </w:rPr>
        <w:t xml:space="preserve">גיסו </w:t>
      </w:r>
      <w:bookmarkStart w:id="3645" w:name="_ETM_Q4_579889"/>
      <w:bookmarkEnd w:id="3645"/>
      <w:r>
        <w:rPr>
          <w:rtl/>
        </w:rPr>
        <w:t>מ</w:t>
      </w:r>
      <w:r>
        <w:rPr>
          <w:rFonts w:hint="cs"/>
          <w:rtl/>
        </w:rPr>
        <w:t xml:space="preserve">עורב, </w:t>
      </w:r>
      <w:bookmarkStart w:id="3646" w:name="_ETM_Q4_581089"/>
      <w:bookmarkStart w:id="3647" w:name="_ETM_Q4_583009"/>
      <w:bookmarkEnd w:id="3646"/>
      <w:bookmarkEnd w:id="3647"/>
      <w:r>
        <w:rPr>
          <w:rtl/>
        </w:rPr>
        <w:t xml:space="preserve">אז </w:t>
      </w:r>
      <w:bookmarkStart w:id="3648" w:name="_ETM_Q4_583189"/>
      <w:bookmarkEnd w:id="3648"/>
      <w:r>
        <w:rPr>
          <w:rtl/>
        </w:rPr>
        <w:t xml:space="preserve">מה </w:t>
      </w:r>
      <w:bookmarkStart w:id="3649" w:name="_ETM_Q4_583339"/>
      <w:bookmarkEnd w:id="3649"/>
      <w:r>
        <w:rPr>
          <w:rtl/>
        </w:rPr>
        <w:t xml:space="preserve">יגידו </w:t>
      </w:r>
      <w:bookmarkStart w:id="3650" w:name="_ETM_Q4_584539"/>
      <w:bookmarkEnd w:id="3650"/>
      <w:r>
        <w:rPr>
          <w:rtl/>
        </w:rPr>
        <w:t xml:space="preserve">אזובי </w:t>
      </w:r>
      <w:bookmarkStart w:id="3651" w:name="_ETM_Q4_584869"/>
      <w:bookmarkEnd w:id="3651"/>
      <w:r>
        <w:rPr>
          <w:rtl/>
        </w:rPr>
        <w:t>הקיר</w:t>
      </w:r>
      <w:r>
        <w:rPr>
          <w:rFonts w:hint="cs"/>
          <w:rtl/>
        </w:rPr>
        <w:t>?</w:t>
      </w:r>
      <w:r>
        <w:rPr>
          <w:rtl/>
        </w:rPr>
        <w:t xml:space="preserve"> </w:t>
      </w:r>
      <w:bookmarkStart w:id="3652" w:name="_ETM_Q4_585170"/>
      <w:bookmarkEnd w:id="3652"/>
      <w:r>
        <w:rPr>
          <w:rtl/>
        </w:rPr>
        <w:t xml:space="preserve">אני </w:t>
      </w:r>
      <w:bookmarkStart w:id="3653" w:name="_ETM_Q4_585319"/>
      <w:bookmarkEnd w:id="3653"/>
      <w:r>
        <w:rPr>
          <w:rtl/>
        </w:rPr>
        <w:t xml:space="preserve">כבר </w:t>
      </w:r>
      <w:bookmarkStart w:id="3654" w:name="_ETM_Q4_585529"/>
      <w:bookmarkEnd w:id="3654"/>
      <w:r>
        <w:rPr>
          <w:rtl/>
        </w:rPr>
        <w:t xml:space="preserve">לא </w:t>
      </w:r>
      <w:bookmarkStart w:id="3655" w:name="_ETM_Q4_585619"/>
      <w:bookmarkEnd w:id="3655"/>
      <w:r>
        <w:rPr>
          <w:rtl/>
        </w:rPr>
        <w:t xml:space="preserve">יודע </w:t>
      </w:r>
      <w:bookmarkStart w:id="3656" w:name="_ETM_Q4_585799"/>
      <w:bookmarkEnd w:id="3656"/>
      <w:r>
        <w:rPr>
          <w:rtl/>
        </w:rPr>
        <w:t xml:space="preserve">מה </w:t>
      </w:r>
      <w:bookmarkStart w:id="3657" w:name="_ETM_Q4_585889"/>
      <w:bookmarkEnd w:id="3657"/>
      <w:r>
        <w:rPr>
          <w:rFonts w:hint="cs"/>
          <w:rtl/>
        </w:rPr>
        <w:t>לומר.</w:t>
      </w:r>
    </w:p>
    <w:p w:rsidR="00EE5124" w:rsidRDefault="00EE5124" w:rsidP="007E32E6">
      <w:pPr>
        <w:rPr>
          <w:rtl/>
        </w:rPr>
      </w:pPr>
      <w:bookmarkStart w:id="3658" w:name="_ETM_Q4_591297"/>
      <w:bookmarkStart w:id="3659" w:name="_ETM_Q4_591360"/>
      <w:bookmarkStart w:id="3660" w:name="_ETM_Q4_591474"/>
      <w:bookmarkEnd w:id="3658"/>
      <w:bookmarkEnd w:id="3659"/>
      <w:bookmarkEnd w:id="3660"/>
    </w:p>
    <w:p w:rsidR="00EE5124" w:rsidRDefault="00EE5124" w:rsidP="00BF41E9">
      <w:pPr>
        <w:rPr>
          <w:rtl/>
        </w:rPr>
      </w:pPr>
      <w:bookmarkStart w:id="3661" w:name="_ETM_Q4_591526"/>
      <w:bookmarkStart w:id="3662" w:name="_ETM_Q4_588469"/>
      <w:bookmarkStart w:id="3663" w:name="_ETM_Q4_588710"/>
      <w:bookmarkEnd w:id="3661"/>
      <w:bookmarkEnd w:id="3662"/>
      <w:bookmarkEnd w:id="3663"/>
      <w:r>
        <w:rPr>
          <w:rtl/>
        </w:rPr>
        <w:t>לכן</w:t>
      </w:r>
      <w:r>
        <w:rPr>
          <w:rFonts w:hint="cs"/>
          <w:rtl/>
        </w:rPr>
        <w:t>,</w:t>
      </w:r>
      <w:r>
        <w:rPr>
          <w:rtl/>
        </w:rPr>
        <w:t xml:space="preserve"> </w:t>
      </w:r>
      <w:bookmarkStart w:id="3664" w:name="_ETM_Q4_589759"/>
      <w:bookmarkEnd w:id="3664"/>
      <w:r>
        <w:rPr>
          <w:rtl/>
        </w:rPr>
        <w:t xml:space="preserve">אני </w:t>
      </w:r>
      <w:bookmarkStart w:id="3665" w:name="_ETM_Q4_590089"/>
      <w:bookmarkEnd w:id="3665"/>
      <w:r>
        <w:rPr>
          <w:rtl/>
        </w:rPr>
        <w:t xml:space="preserve">לא </w:t>
      </w:r>
      <w:bookmarkStart w:id="3666" w:name="_ETM_Q4_590630"/>
      <w:bookmarkEnd w:id="3666"/>
      <w:r>
        <w:rPr>
          <w:rtl/>
        </w:rPr>
        <w:t xml:space="preserve">רק </w:t>
      </w:r>
      <w:bookmarkStart w:id="3667" w:name="_ETM_Q4_591350"/>
      <w:bookmarkEnd w:id="3667"/>
      <w:r>
        <w:rPr>
          <w:rtl/>
        </w:rPr>
        <w:t xml:space="preserve">הולך </w:t>
      </w:r>
      <w:bookmarkStart w:id="3668" w:name="_ETM_Q4_591770"/>
      <w:bookmarkStart w:id="3669" w:name="_ETM_Q4_592190"/>
      <w:bookmarkStart w:id="3670" w:name="_ETM_Q4_592610"/>
      <w:bookmarkStart w:id="3671" w:name="_ETM_Q4_593300"/>
      <w:bookmarkStart w:id="3672" w:name="_ETM_Q4_593870"/>
      <w:bookmarkEnd w:id="3668"/>
      <w:bookmarkEnd w:id="3669"/>
      <w:bookmarkEnd w:id="3670"/>
      <w:bookmarkEnd w:id="3671"/>
      <w:bookmarkEnd w:id="3672"/>
      <w:r>
        <w:rPr>
          <w:rtl/>
        </w:rPr>
        <w:t>לגופ</w:t>
      </w:r>
      <w:r>
        <w:rPr>
          <w:rFonts w:hint="cs"/>
          <w:rtl/>
        </w:rPr>
        <w:t>ן</w:t>
      </w:r>
      <w:r>
        <w:rPr>
          <w:rtl/>
        </w:rPr>
        <w:t xml:space="preserve"> </w:t>
      </w:r>
      <w:bookmarkStart w:id="3673" w:name="_ETM_Q4_594350"/>
      <w:bookmarkEnd w:id="3673"/>
      <w:r>
        <w:rPr>
          <w:rtl/>
        </w:rPr>
        <w:t xml:space="preserve">של </w:t>
      </w:r>
      <w:bookmarkStart w:id="3674" w:name="_ETM_Q4_594560"/>
      <w:bookmarkEnd w:id="3674"/>
      <w:r>
        <w:rPr>
          <w:rFonts w:hint="cs"/>
          <w:rtl/>
        </w:rPr>
        <w:t>הא</w:t>
      </w:r>
      <w:r>
        <w:rPr>
          <w:rtl/>
        </w:rPr>
        <w:t>שמות</w:t>
      </w:r>
      <w:r>
        <w:rPr>
          <w:rFonts w:hint="cs"/>
          <w:rtl/>
        </w:rPr>
        <w:t>,</w:t>
      </w:r>
      <w:r>
        <w:rPr>
          <w:rtl/>
        </w:rPr>
        <w:t xml:space="preserve"> </w:t>
      </w:r>
      <w:bookmarkStart w:id="3675" w:name="_ETM_Q4_596689"/>
      <w:bookmarkEnd w:id="3675"/>
      <w:r>
        <w:rPr>
          <w:rtl/>
        </w:rPr>
        <w:t xml:space="preserve">אני </w:t>
      </w:r>
      <w:bookmarkStart w:id="3676" w:name="_ETM_Q4_597079"/>
      <w:bookmarkEnd w:id="3676"/>
      <w:r>
        <w:rPr>
          <w:rtl/>
        </w:rPr>
        <w:t>אומר</w:t>
      </w:r>
      <w:r>
        <w:rPr>
          <w:rFonts w:hint="cs"/>
          <w:rtl/>
        </w:rPr>
        <w:t>:</w:t>
      </w:r>
      <w:r>
        <w:rPr>
          <w:rtl/>
        </w:rPr>
        <w:t xml:space="preserve"> </w:t>
      </w:r>
      <w:bookmarkStart w:id="3677" w:name="_ETM_Q4_597350"/>
      <w:bookmarkEnd w:id="3677"/>
      <w:r>
        <w:rPr>
          <w:rtl/>
        </w:rPr>
        <w:t xml:space="preserve">גם </w:t>
      </w:r>
      <w:bookmarkStart w:id="3678" w:name="_ETM_Q4_597529"/>
      <w:bookmarkEnd w:id="3678"/>
      <w:r>
        <w:rPr>
          <w:rFonts w:hint="cs"/>
          <w:rtl/>
        </w:rPr>
        <w:t>ב</w:t>
      </w:r>
      <w:r>
        <w:rPr>
          <w:rtl/>
        </w:rPr>
        <w:t>תהליך</w:t>
      </w:r>
      <w:r>
        <w:rPr>
          <w:rFonts w:hint="cs"/>
          <w:rtl/>
        </w:rPr>
        <w:t>.</w:t>
      </w:r>
      <w:r>
        <w:rPr>
          <w:rtl/>
        </w:rPr>
        <w:t xml:space="preserve"> </w:t>
      </w:r>
      <w:bookmarkStart w:id="3679" w:name="_ETM_Q4_598920"/>
      <w:bookmarkEnd w:id="3679"/>
      <w:r>
        <w:rPr>
          <w:rtl/>
        </w:rPr>
        <w:t xml:space="preserve">לא </w:t>
      </w:r>
      <w:bookmarkStart w:id="3680" w:name="_ETM_Q4_599159"/>
      <w:bookmarkEnd w:id="3680"/>
      <w:r>
        <w:rPr>
          <w:rtl/>
        </w:rPr>
        <w:t xml:space="preserve">הצלחת </w:t>
      </w:r>
      <w:bookmarkStart w:id="3681" w:name="_ETM_Q4_599759"/>
      <w:bookmarkEnd w:id="3681"/>
      <w:r>
        <w:rPr>
          <w:rtl/>
        </w:rPr>
        <w:t xml:space="preserve">להגיע </w:t>
      </w:r>
      <w:bookmarkStart w:id="3682" w:name="_ETM_Q4_600179"/>
      <w:bookmarkEnd w:id="3682"/>
      <w:r>
        <w:rPr>
          <w:rtl/>
        </w:rPr>
        <w:t xml:space="preserve">להסכמה </w:t>
      </w:r>
      <w:bookmarkStart w:id="3683" w:name="_ETM_Q4_600749"/>
      <w:bookmarkEnd w:id="3683"/>
      <w:r>
        <w:rPr>
          <w:rtl/>
        </w:rPr>
        <w:t xml:space="preserve">עם </w:t>
      </w:r>
      <w:bookmarkStart w:id="3684" w:name="_ETM_Q4_600839"/>
      <w:bookmarkEnd w:id="3684"/>
      <w:r>
        <w:rPr>
          <w:rtl/>
        </w:rPr>
        <w:t xml:space="preserve">שר </w:t>
      </w:r>
      <w:bookmarkStart w:id="3685" w:name="_ETM_Q4_601079"/>
      <w:bookmarkEnd w:id="3685"/>
      <w:r>
        <w:rPr>
          <w:rtl/>
        </w:rPr>
        <w:t>המשפטים</w:t>
      </w:r>
      <w:r>
        <w:rPr>
          <w:rFonts w:hint="cs"/>
          <w:rtl/>
        </w:rPr>
        <w:t>?</w:t>
      </w:r>
      <w:r>
        <w:rPr>
          <w:rtl/>
        </w:rPr>
        <w:t xml:space="preserve"> </w:t>
      </w:r>
      <w:bookmarkStart w:id="3686" w:name="_ETM_Q4_603380"/>
      <w:bookmarkEnd w:id="3686"/>
      <w:r>
        <w:rPr>
          <w:rtl/>
        </w:rPr>
        <w:t>תש</w:t>
      </w:r>
      <w:r>
        <w:rPr>
          <w:rFonts w:hint="cs"/>
          <w:rtl/>
        </w:rPr>
        <w:t>בו</w:t>
      </w:r>
      <w:r>
        <w:rPr>
          <w:rtl/>
        </w:rPr>
        <w:t xml:space="preserve"> </w:t>
      </w:r>
      <w:bookmarkStart w:id="3687" w:name="_ETM_Q4_603830"/>
      <w:bookmarkEnd w:id="3687"/>
      <w:r>
        <w:rPr>
          <w:rtl/>
        </w:rPr>
        <w:t xml:space="preserve">על </w:t>
      </w:r>
      <w:bookmarkStart w:id="3688" w:name="_ETM_Q4_603920"/>
      <w:bookmarkEnd w:id="3688"/>
      <w:r>
        <w:rPr>
          <w:rtl/>
        </w:rPr>
        <w:t>המדוכה</w:t>
      </w:r>
      <w:r>
        <w:rPr>
          <w:rFonts w:hint="cs"/>
          <w:rtl/>
        </w:rPr>
        <w:t>,</w:t>
      </w:r>
      <w:r>
        <w:rPr>
          <w:rtl/>
        </w:rPr>
        <w:t xml:space="preserve"> </w:t>
      </w:r>
      <w:bookmarkStart w:id="3689" w:name="_ETM_Q4_604610"/>
      <w:bookmarkEnd w:id="3689"/>
      <w:r>
        <w:rPr>
          <w:rtl/>
        </w:rPr>
        <w:t>שב</w:t>
      </w:r>
      <w:r>
        <w:rPr>
          <w:rFonts w:hint="cs"/>
          <w:rtl/>
        </w:rPr>
        <w:t>עה נקיים,</w:t>
      </w:r>
      <w:r>
        <w:rPr>
          <w:rtl/>
        </w:rPr>
        <w:t xml:space="preserve"> </w:t>
      </w:r>
      <w:bookmarkStart w:id="3690" w:name="_ETM_Q4_605930"/>
      <w:bookmarkEnd w:id="3690"/>
      <w:r>
        <w:rPr>
          <w:rtl/>
        </w:rPr>
        <w:t xml:space="preserve">עד </w:t>
      </w:r>
      <w:bookmarkStart w:id="3691" w:name="_ETM_Q4_606080"/>
      <w:bookmarkEnd w:id="3691"/>
      <w:r>
        <w:rPr>
          <w:rtl/>
        </w:rPr>
        <w:t xml:space="preserve">שתגיעו </w:t>
      </w:r>
      <w:bookmarkStart w:id="3692" w:name="_ETM_Q4_606500"/>
      <w:bookmarkEnd w:id="3692"/>
      <w:r>
        <w:rPr>
          <w:rtl/>
        </w:rPr>
        <w:t>להסכמה</w:t>
      </w:r>
      <w:r>
        <w:rPr>
          <w:rFonts w:hint="cs"/>
          <w:rtl/>
        </w:rPr>
        <w:t>.</w:t>
      </w:r>
      <w:r>
        <w:rPr>
          <w:rtl/>
        </w:rPr>
        <w:t xml:space="preserve"> </w:t>
      </w:r>
      <w:bookmarkStart w:id="3693" w:name="_ETM_Q4_608050"/>
      <w:bookmarkEnd w:id="3693"/>
      <w:r>
        <w:rPr>
          <w:rtl/>
        </w:rPr>
        <w:t xml:space="preserve">אתה </w:t>
      </w:r>
      <w:bookmarkStart w:id="3694" w:name="_ETM_Q4_608260"/>
      <w:bookmarkEnd w:id="3694"/>
      <w:r>
        <w:rPr>
          <w:rtl/>
        </w:rPr>
        <w:t xml:space="preserve">בריון </w:t>
      </w:r>
      <w:bookmarkStart w:id="3695" w:name="_ETM_Q4_608739"/>
      <w:bookmarkStart w:id="3696" w:name="_ETM_Q4_608980"/>
      <w:bookmarkEnd w:id="3695"/>
      <w:bookmarkEnd w:id="3696"/>
      <w:r>
        <w:rPr>
          <w:rFonts w:hint="cs"/>
          <w:rtl/>
        </w:rPr>
        <w:t>ה</w:t>
      </w:r>
      <w:r>
        <w:rPr>
          <w:rtl/>
        </w:rPr>
        <w:t>שכונה</w:t>
      </w:r>
      <w:r>
        <w:rPr>
          <w:rFonts w:hint="cs"/>
          <w:rtl/>
        </w:rPr>
        <w:t>?</w:t>
      </w:r>
      <w:r>
        <w:rPr>
          <w:rtl/>
        </w:rPr>
        <w:t xml:space="preserve"> </w:t>
      </w:r>
      <w:bookmarkStart w:id="3697" w:name="_ETM_Q4_610250"/>
      <w:bookmarkEnd w:id="3697"/>
      <w:r>
        <w:rPr>
          <w:rtl/>
        </w:rPr>
        <w:t xml:space="preserve">לא </w:t>
      </w:r>
      <w:bookmarkStart w:id="3698" w:name="_ETM_Q4_610489"/>
      <w:bookmarkEnd w:id="3698"/>
      <w:r>
        <w:rPr>
          <w:rtl/>
        </w:rPr>
        <w:t>הבנתי</w:t>
      </w:r>
      <w:r>
        <w:rPr>
          <w:rFonts w:hint="cs"/>
          <w:rtl/>
        </w:rPr>
        <w:t>.</w:t>
      </w:r>
      <w:r>
        <w:rPr>
          <w:rtl/>
        </w:rPr>
        <w:t xml:space="preserve"> </w:t>
      </w:r>
      <w:bookmarkStart w:id="3699" w:name="_ETM_Q4_611860"/>
      <w:bookmarkEnd w:id="3699"/>
      <w:r>
        <w:rPr>
          <w:rtl/>
        </w:rPr>
        <w:t xml:space="preserve">אתה </w:t>
      </w:r>
      <w:bookmarkStart w:id="3700" w:name="_ETM_Q4_612340"/>
      <w:bookmarkEnd w:id="3700"/>
      <w:r>
        <w:rPr>
          <w:rtl/>
        </w:rPr>
        <w:t xml:space="preserve">מחליט </w:t>
      </w:r>
      <w:bookmarkStart w:id="3701" w:name="_ETM_Q4_613270"/>
      <w:bookmarkEnd w:id="3701"/>
      <w:r>
        <w:rPr>
          <w:rtl/>
        </w:rPr>
        <w:t xml:space="preserve">שאתה </w:t>
      </w:r>
      <w:bookmarkStart w:id="3702" w:name="_ETM_Q4_613720"/>
      <w:bookmarkEnd w:id="3702"/>
      <w:r>
        <w:rPr>
          <w:rFonts w:hint="cs"/>
          <w:rtl/>
        </w:rPr>
        <w:t>מכנס את</w:t>
      </w:r>
      <w:r>
        <w:rPr>
          <w:rtl/>
        </w:rPr>
        <w:t xml:space="preserve"> </w:t>
      </w:r>
      <w:bookmarkStart w:id="3703" w:name="_ETM_Q4_614170"/>
      <w:bookmarkEnd w:id="3703"/>
      <w:r>
        <w:rPr>
          <w:rFonts w:hint="cs"/>
          <w:rtl/>
        </w:rPr>
        <w:t>הו</w:t>
      </w:r>
      <w:r>
        <w:rPr>
          <w:rtl/>
        </w:rPr>
        <w:t>ועדה</w:t>
      </w:r>
      <w:r>
        <w:rPr>
          <w:rFonts w:hint="cs"/>
          <w:rtl/>
        </w:rPr>
        <w:t>,</w:t>
      </w:r>
      <w:r>
        <w:rPr>
          <w:rtl/>
        </w:rPr>
        <w:t xml:space="preserve"> </w:t>
      </w:r>
      <w:bookmarkStart w:id="3704" w:name="_ETM_Q4_614470"/>
      <w:bookmarkEnd w:id="3704"/>
      <w:r>
        <w:rPr>
          <w:rtl/>
        </w:rPr>
        <w:t xml:space="preserve">אבל </w:t>
      </w:r>
      <w:bookmarkStart w:id="3705" w:name="_ETM_Q4_614620"/>
      <w:bookmarkEnd w:id="3705"/>
      <w:r>
        <w:rPr>
          <w:rtl/>
        </w:rPr>
        <w:t xml:space="preserve">אין </w:t>
      </w:r>
      <w:bookmarkStart w:id="3706" w:name="_ETM_Q4_614710"/>
      <w:bookmarkEnd w:id="3706"/>
      <w:r>
        <w:rPr>
          <w:rtl/>
        </w:rPr>
        <w:t xml:space="preserve">לך </w:t>
      </w:r>
      <w:bookmarkStart w:id="3707" w:name="_ETM_Q4_614890"/>
      <w:bookmarkEnd w:id="3707"/>
      <w:r>
        <w:rPr>
          <w:rtl/>
        </w:rPr>
        <w:t xml:space="preserve">סמכות </w:t>
      </w:r>
      <w:bookmarkStart w:id="3708" w:name="_ETM_Q4_615250"/>
      <w:bookmarkEnd w:id="3708"/>
      <w:r>
        <w:rPr>
          <w:rFonts w:hint="cs"/>
          <w:rtl/>
        </w:rPr>
        <w:t>לכנס ועדה. הרי</w:t>
      </w:r>
      <w:r>
        <w:rPr>
          <w:rtl/>
        </w:rPr>
        <w:t xml:space="preserve"> </w:t>
      </w:r>
      <w:bookmarkStart w:id="3709" w:name="_ETM_Q4_617350"/>
      <w:bookmarkEnd w:id="3709"/>
      <w:r>
        <w:rPr>
          <w:rtl/>
        </w:rPr>
        <w:t xml:space="preserve">אתה </w:t>
      </w:r>
      <w:bookmarkStart w:id="3710" w:name="_ETM_Q4_617770"/>
      <w:bookmarkEnd w:id="3710"/>
      <w:r>
        <w:rPr>
          <w:rtl/>
        </w:rPr>
        <w:t>יודע</w:t>
      </w:r>
      <w:r>
        <w:rPr>
          <w:rFonts w:hint="cs"/>
          <w:rtl/>
        </w:rPr>
        <w:t>,</w:t>
      </w:r>
      <w:r>
        <w:rPr>
          <w:rtl/>
        </w:rPr>
        <w:t xml:space="preserve"> </w:t>
      </w:r>
      <w:bookmarkStart w:id="3711" w:name="_ETM_Q4_618040"/>
      <w:bookmarkEnd w:id="3711"/>
      <w:r>
        <w:rPr>
          <w:rtl/>
        </w:rPr>
        <w:t xml:space="preserve">גם </w:t>
      </w:r>
      <w:bookmarkStart w:id="3712" w:name="_ETM_Q4_618190"/>
      <w:bookmarkEnd w:id="3712"/>
      <w:r>
        <w:rPr>
          <w:rtl/>
        </w:rPr>
        <w:t xml:space="preserve">בכנסת </w:t>
      </w:r>
      <w:bookmarkStart w:id="3713" w:name="_ETM_Q4_619420"/>
      <w:bookmarkEnd w:id="3713"/>
      <w:r>
        <w:rPr>
          <w:rtl/>
        </w:rPr>
        <w:t xml:space="preserve">יושב-ראש </w:t>
      </w:r>
      <w:bookmarkStart w:id="3714" w:name="_ETM_Q4_620050"/>
      <w:bookmarkEnd w:id="3714"/>
      <w:r>
        <w:rPr>
          <w:rtl/>
        </w:rPr>
        <w:t xml:space="preserve">הוועדה </w:t>
      </w:r>
      <w:bookmarkStart w:id="3715" w:name="_ETM_Q4_620530"/>
      <w:bookmarkEnd w:id="3715"/>
      <w:r>
        <w:rPr>
          <w:rFonts w:hint="cs"/>
          <w:rtl/>
        </w:rPr>
        <w:t>מ</w:t>
      </w:r>
      <w:r>
        <w:rPr>
          <w:rtl/>
        </w:rPr>
        <w:t xml:space="preserve">כנס </w:t>
      </w:r>
      <w:bookmarkStart w:id="3716" w:name="_ETM_Q4_620830"/>
      <w:bookmarkEnd w:id="3716"/>
      <w:r>
        <w:rPr>
          <w:rtl/>
        </w:rPr>
        <w:t>ועדה</w:t>
      </w:r>
      <w:r>
        <w:rPr>
          <w:rFonts w:hint="cs"/>
          <w:rtl/>
        </w:rPr>
        <w:t>.</w:t>
      </w:r>
      <w:r>
        <w:rPr>
          <w:rtl/>
        </w:rPr>
        <w:t xml:space="preserve"> </w:t>
      </w:r>
      <w:bookmarkStart w:id="3717" w:name="_ETM_Q4_621160"/>
      <w:bookmarkEnd w:id="3717"/>
      <w:r>
        <w:rPr>
          <w:rtl/>
        </w:rPr>
        <w:t xml:space="preserve">אף </w:t>
      </w:r>
      <w:bookmarkStart w:id="3718" w:name="_ETM_Q4_621280"/>
      <w:bookmarkEnd w:id="3718"/>
      <w:r>
        <w:rPr>
          <w:rFonts w:hint="cs"/>
          <w:rtl/>
        </w:rPr>
        <w:t>אחד</w:t>
      </w:r>
      <w:r>
        <w:rPr>
          <w:rtl/>
        </w:rPr>
        <w:t xml:space="preserve"> </w:t>
      </w:r>
      <w:bookmarkStart w:id="3719" w:name="_ETM_Q4_621460"/>
      <w:bookmarkEnd w:id="3719"/>
      <w:r>
        <w:rPr>
          <w:rtl/>
        </w:rPr>
        <w:t xml:space="preserve">לא </w:t>
      </w:r>
      <w:bookmarkStart w:id="3720" w:name="_ETM_Q4_621520"/>
      <w:bookmarkEnd w:id="3720"/>
      <w:r>
        <w:rPr>
          <w:rtl/>
        </w:rPr>
        <w:t xml:space="preserve">יכול </w:t>
      </w:r>
      <w:bookmarkStart w:id="3721" w:name="_ETM_Q4_621790"/>
      <w:bookmarkEnd w:id="3721"/>
      <w:r>
        <w:rPr>
          <w:rtl/>
        </w:rPr>
        <w:t>לא</w:t>
      </w:r>
      <w:r>
        <w:rPr>
          <w:rFonts w:hint="cs"/>
          <w:rtl/>
        </w:rPr>
        <w:t>ל</w:t>
      </w:r>
      <w:r>
        <w:rPr>
          <w:rtl/>
        </w:rPr>
        <w:t xml:space="preserve">ץ </w:t>
      </w:r>
      <w:bookmarkStart w:id="3722" w:name="_ETM_Q4_622180"/>
      <w:bookmarkEnd w:id="3722"/>
      <w:r>
        <w:rPr>
          <w:rtl/>
        </w:rPr>
        <w:t xml:space="preserve">אותו </w:t>
      </w:r>
      <w:bookmarkStart w:id="3723" w:name="_ETM_Q4_622420"/>
      <w:bookmarkEnd w:id="3723"/>
      <w:r>
        <w:rPr>
          <w:rFonts w:hint="cs"/>
          <w:rtl/>
        </w:rPr>
        <w:t>לכנס את הוועדה.</w:t>
      </w:r>
      <w:r>
        <w:rPr>
          <w:rtl/>
        </w:rPr>
        <w:t xml:space="preserve"> </w:t>
      </w:r>
      <w:bookmarkStart w:id="3724" w:name="_ETM_Q4_625400"/>
      <w:bookmarkEnd w:id="3724"/>
      <w:r>
        <w:rPr>
          <w:rtl/>
        </w:rPr>
        <w:t xml:space="preserve">אם </w:t>
      </w:r>
      <w:bookmarkStart w:id="3725" w:name="_ETM_Q4_625790"/>
      <w:bookmarkEnd w:id="3725"/>
      <w:r>
        <w:rPr>
          <w:rtl/>
        </w:rPr>
        <w:t xml:space="preserve">הוא </w:t>
      </w:r>
      <w:bookmarkStart w:id="3726" w:name="_ETM_Q4_625970"/>
      <w:bookmarkEnd w:id="3726"/>
      <w:r>
        <w:rPr>
          <w:rtl/>
        </w:rPr>
        <w:t xml:space="preserve">לא </w:t>
      </w:r>
      <w:bookmarkStart w:id="3727" w:name="_ETM_Q4_626120"/>
      <w:bookmarkEnd w:id="3727"/>
      <w:r>
        <w:rPr>
          <w:rtl/>
        </w:rPr>
        <w:t xml:space="preserve">מגיע </w:t>
      </w:r>
      <w:bookmarkStart w:id="3728" w:name="_ETM_Q4_626480"/>
      <w:bookmarkEnd w:id="3728"/>
      <w:r>
        <w:rPr>
          <w:rtl/>
        </w:rPr>
        <w:t xml:space="preserve">לפשרה </w:t>
      </w:r>
      <w:bookmarkStart w:id="3729" w:name="_ETM_Q4_628069"/>
      <w:bookmarkEnd w:id="3729"/>
      <w:r>
        <w:rPr>
          <w:rtl/>
        </w:rPr>
        <w:t xml:space="preserve">כזאת </w:t>
      </w:r>
      <w:bookmarkStart w:id="3730" w:name="_ETM_Q4_628580"/>
      <w:bookmarkEnd w:id="3730"/>
      <w:r>
        <w:rPr>
          <w:rtl/>
        </w:rPr>
        <w:t xml:space="preserve">או </w:t>
      </w:r>
      <w:bookmarkStart w:id="3731" w:name="_ETM_Q4_628730"/>
      <w:bookmarkEnd w:id="3731"/>
      <w:r>
        <w:rPr>
          <w:rtl/>
        </w:rPr>
        <w:t xml:space="preserve">אחרת </w:t>
      </w:r>
      <w:bookmarkStart w:id="3732" w:name="_ETM_Q4_629120"/>
      <w:bookmarkEnd w:id="3732"/>
      <w:r>
        <w:rPr>
          <w:rtl/>
        </w:rPr>
        <w:t>בסוף</w:t>
      </w:r>
      <w:r>
        <w:rPr>
          <w:rFonts w:hint="cs"/>
          <w:rtl/>
        </w:rPr>
        <w:t>,</w:t>
      </w:r>
      <w:r>
        <w:rPr>
          <w:rtl/>
        </w:rPr>
        <w:t xml:space="preserve"> </w:t>
      </w:r>
      <w:bookmarkStart w:id="3733" w:name="_ETM_Q4_629540"/>
      <w:bookmarkEnd w:id="3733"/>
      <w:r>
        <w:rPr>
          <w:rtl/>
        </w:rPr>
        <w:t>א</w:t>
      </w:r>
      <w:r>
        <w:rPr>
          <w:rFonts w:hint="cs"/>
          <w:rtl/>
        </w:rPr>
        <w:t xml:space="preserve">ז הוועדה </w:t>
      </w:r>
      <w:bookmarkStart w:id="3734" w:name="_ETM_Q4_629660"/>
      <w:bookmarkEnd w:id="3734"/>
      <w:r>
        <w:rPr>
          <w:rtl/>
        </w:rPr>
        <w:t xml:space="preserve">לא </w:t>
      </w:r>
      <w:bookmarkStart w:id="3735" w:name="_ETM_Q4_629750"/>
      <w:bookmarkEnd w:id="3735"/>
      <w:r>
        <w:rPr>
          <w:rFonts w:hint="cs"/>
          <w:rtl/>
        </w:rPr>
        <w:t>מכונסת.</w:t>
      </w:r>
      <w:r>
        <w:rPr>
          <w:rtl/>
        </w:rPr>
        <w:t xml:space="preserve"> </w:t>
      </w:r>
      <w:bookmarkStart w:id="3736" w:name="_ETM_Q4_633359"/>
      <w:bookmarkEnd w:id="3736"/>
      <w:r>
        <w:rPr>
          <w:rtl/>
        </w:rPr>
        <w:t xml:space="preserve">ואני </w:t>
      </w:r>
      <w:bookmarkStart w:id="3737" w:name="_ETM_Q4_633659"/>
      <w:bookmarkEnd w:id="3737"/>
      <w:r>
        <w:rPr>
          <w:rtl/>
        </w:rPr>
        <w:t xml:space="preserve">לא </w:t>
      </w:r>
      <w:bookmarkStart w:id="3738" w:name="_ETM_Q4_633779"/>
      <w:bookmarkEnd w:id="3738"/>
      <w:r>
        <w:rPr>
          <w:rtl/>
        </w:rPr>
        <w:t xml:space="preserve">מכיר </w:t>
      </w:r>
      <w:bookmarkStart w:id="3739" w:name="_ETM_Q4_634109"/>
      <w:bookmarkEnd w:id="3739"/>
      <w:r>
        <w:rPr>
          <w:rtl/>
        </w:rPr>
        <w:t xml:space="preserve">ועדה </w:t>
      </w:r>
      <w:bookmarkStart w:id="3740" w:name="_ETM_Q4_634560"/>
      <w:bookmarkEnd w:id="3740"/>
      <w:r>
        <w:rPr>
          <w:rFonts w:hint="cs"/>
          <w:rtl/>
        </w:rPr>
        <w:t xml:space="preserve">אחת </w:t>
      </w:r>
      <w:r>
        <w:rPr>
          <w:rFonts w:hint="eastAsia"/>
        </w:rPr>
        <w:t>–</w:t>
      </w:r>
      <w:r>
        <w:rPr>
          <w:rtl/>
        </w:rPr>
        <w:t xml:space="preserve"> </w:t>
      </w:r>
      <w:bookmarkStart w:id="3741" w:name="_ETM_Q4_634799"/>
      <w:bookmarkEnd w:id="3741"/>
      <w:r>
        <w:rPr>
          <w:rFonts w:hint="cs"/>
          <w:rtl/>
        </w:rPr>
        <w:t xml:space="preserve">דרך </w:t>
      </w:r>
      <w:bookmarkStart w:id="3742" w:name="_ETM_Q4_633542"/>
      <w:bookmarkEnd w:id="3742"/>
      <w:r>
        <w:rPr>
          <w:rFonts w:hint="cs"/>
          <w:rtl/>
        </w:rPr>
        <w:t xml:space="preserve">אגב, זו הפררוגטיבה </w:t>
      </w:r>
      <w:bookmarkStart w:id="3743" w:name="_ETM_Q4_634859"/>
      <w:bookmarkStart w:id="3744" w:name="_ETM_Q4_635069"/>
      <w:bookmarkStart w:id="3745" w:name="_ETM_Q4_635669"/>
      <w:bookmarkStart w:id="3746" w:name="_ETM_Q4_636120"/>
      <w:bookmarkEnd w:id="3743"/>
      <w:bookmarkEnd w:id="3744"/>
      <w:bookmarkEnd w:id="3745"/>
      <w:bookmarkEnd w:id="3746"/>
      <w:r>
        <w:rPr>
          <w:rtl/>
        </w:rPr>
        <w:t xml:space="preserve">הבסיסית </w:t>
      </w:r>
      <w:bookmarkStart w:id="3747" w:name="_ETM_Q4_636900"/>
      <w:bookmarkEnd w:id="3747"/>
      <w:r>
        <w:rPr>
          <w:rtl/>
        </w:rPr>
        <w:t xml:space="preserve">והראשונית </w:t>
      </w:r>
      <w:bookmarkStart w:id="3748" w:name="_ETM_Q4_637499"/>
      <w:bookmarkEnd w:id="3748"/>
      <w:r>
        <w:rPr>
          <w:rtl/>
        </w:rPr>
        <w:t>ש</w:t>
      </w:r>
      <w:r>
        <w:rPr>
          <w:rFonts w:hint="cs"/>
          <w:rtl/>
        </w:rPr>
        <w:t xml:space="preserve">ל יושב-ראש הוועדה. </w:t>
      </w:r>
      <w:bookmarkStart w:id="3749" w:name="_ETM_Q4_637709"/>
      <w:bookmarkStart w:id="3750" w:name="_ETM_Q4_637950"/>
      <w:bookmarkStart w:id="3751" w:name="_ETM_Q4_638219"/>
      <w:bookmarkStart w:id="3752" w:name="_ETM_Q4_640510"/>
      <w:bookmarkEnd w:id="3749"/>
      <w:bookmarkEnd w:id="3750"/>
      <w:bookmarkEnd w:id="3751"/>
      <w:bookmarkEnd w:id="3752"/>
      <w:r>
        <w:rPr>
          <w:rtl/>
        </w:rPr>
        <w:t xml:space="preserve">בהמשך </w:t>
      </w:r>
      <w:bookmarkStart w:id="3753" w:name="_ETM_Q4_642430"/>
      <w:bookmarkEnd w:id="3753"/>
      <w:r>
        <w:rPr>
          <w:rtl/>
        </w:rPr>
        <w:t xml:space="preserve">יש </w:t>
      </w:r>
      <w:bookmarkStart w:id="3754" w:name="_ETM_Q4_642549"/>
      <w:bookmarkEnd w:id="3754"/>
      <w:r>
        <w:rPr>
          <w:rtl/>
        </w:rPr>
        <w:t xml:space="preserve">לו </w:t>
      </w:r>
      <w:bookmarkStart w:id="3755" w:name="_ETM_Q4_642700"/>
      <w:bookmarkEnd w:id="3755"/>
      <w:r>
        <w:rPr>
          <w:rFonts w:hint="cs"/>
          <w:rtl/>
        </w:rPr>
        <w:t>קול אחד</w:t>
      </w:r>
      <w:bookmarkStart w:id="3756" w:name="_ETM_Q4_642879"/>
      <w:bookmarkEnd w:id="3756"/>
      <w:r>
        <w:rPr>
          <w:rtl/>
        </w:rPr>
        <w:t xml:space="preserve"> </w:t>
      </w:r>
      <w:bookmarkStart w:id="3757" w:name="_ETM_Q4_643180"/>
      <w:bookmarkEnd w:id="3757"/>
      <w:r>
        <w:rPr>
          <w:rtl/>
        </w:rPr>
        <w:t>בהצבעה</w:t>
      </w:r>
      <w:r>
        <w:rPr>
          <w:rFonts w:hint="cs"/>
          <w:rtl/>
        </w:rPr>
        <w:t>.</w:t>
      </w:r>
      <w:r>
        <w:rPr>
          <w:rtl/>
        </w:rPr>
        <w:t xml:space="preserve"> </w:t>
      </w:r>
      <w:bookmarkStart w:id="3758" w:name="_ETM_Q4_644730"/>
      <w:bookmarkEnd w:id="3758"/>
      <w:r>
        <w:rPr>
          <w:rtl/>
        </w:rPr>
        <w:t xml:space="preserve">אבל </w:t>
      </w:r>
      <w:bookmarkStart w:id="3759" w:name="_ETM_Q4_645090"/>
      <w:bookmarkEnd w:id="3759"/>
      <w:r>
        <w:rPr>
          <w:rtl/>
        </w:rPr>
        <w:t xml:space="preserve">למה </w:t>
      </w:r>
      <w:bookmarkStart w:id="3760" w:name="_ETM_Q4_645330"/>
      <w:bookmarkEnd w:id="3760"/>
      <w:r>
        <w:rPr>
          <w:rtl/>
        </w:rPr>
        <w:t xml:space="preserve">הוא </w:t>
      </w:r>
      <w:bookmarkStart w:id="3761" w:name="_ETM_Q4_645450"/>
      <w:bookmarkEnd w:id="3761"/>
      <w:r>
        <w:rPr>
          <w:rtl/>
        </w:rPr>
        <w:t>יושב</w:t>
      </w:r>
      <w:bookmarkStart w:id="3762" w:name="_ETM_Q4_645690"/>
      <w:bookmarkEnd w:id="3762"/>
      <w:r>
        <w:rPr>
          <w:rFonts w:hint="cs"/>
          <w:rtl/>
        </w:rPr>
        <w:t>-</w:t>
      </w:r>
      <w:r>
        <w:rPr>
          <w:rtl/>
        </w:rPr>
        <w:t xml:space="preserve">ראש </w:t>
      </w:r>
      <w:bookmarkStart w:id="3763" w:name="_ETM_Q4_645870"/>
      <w:bookmarkEnd w:id="3763"/>
      <w:r>
        <w:rPr>
          <w:rtl/>
        </w:rPr>
        <w:t>הו</w:t>
      </w:r>
      <w:r>
        <w:rPr>
          <w:rFonts w:hint="cs"/>
          <w:rtl/>
        </w:rPr>
        <w:t>ו</w:t>
      </w:r>
      <w:r>
        <w:rPr>
          <w:rtl/>
        </w:rPr>
        <w:t>עדה</w:t>
      </w:r>
      <w:r>
        <w:rPr>
          <w:rFonts w:hint="cs"/>
          <w:rtl/>
        </w:rPr>
        <w:t>?</w:t>
      </w:r>
      <w:r>
        <w:rPr>
          <w:rtl/>
        </w:rPr>
        <w:t xml:space="preserve"> </w:t>
      </w:r>
      <w:bookmarkStart w:id="3764" w:name="_ETM_Q4_646980"/>
      <w:bookmarkEnd w:id="3764"/>
      <w:r>
        <w:rPr>
          <w:rtl/>
        </w:rPr>
        <w:t xml:space="preserve">בגלל </w:t>
      </w:r>
      <w:bookmarkStart w:id="3765" w:name="_ETM_Q4_647280"/>
      <w:bookmarkEnd w:id="3765"/>
      <w:r>
        <w:rPr>
          <w:rtl/>
        </w:rPr>
        <w:t xml:space="preserve">שזה </w:t>
      </w:r>
      <w:bookmarkStart w:id="3766" w:name="_ETM_Q4_647819"/>
      <w:bookmarkEnd w:id="3766"/>
      <w:r>
        <w:rPr>
          <w:rtl/>
        </w:rPr>
        <w:t xml:space="preserve">הכוח </w:t>
      </w:r>
      <w:bookmarkStart w:id="3767" w:name="_ETM_Q4_648299"/>
      <w:bookmarkEnd w:id="3767"/>
      <w:r>
        <w:rPr>
          <w:rtl/>
        </w:rPr>
        <w:t>שלו</w:t>
      </w:r>
      <w:r>
        <w:rPr>
          <w:rFonts w:hint="cs"/>
          <w:rtl/>
        </w:rPr>
        <w:t>,</w:t>
      </w:r>
      <w:r>
        <w:rPr>
          <w:rtl/>
        </w:rPr>
        <w:t xml:space="preserve"> </w:t>
      </w:r>
      <w:bookmarkStart w:id="3768" w:name="_ETM_Q4_648689"/>
      <w:bookmarkEnd w:id="3768"/>
      <w:r>
        <w:rPr>
          <w:rFonts w:hint="cs"/>
          <w:rtl/>
        </w:rPr>
        <w:t>ל</w:t>
      </w:r>
      <w:r>
        <w:rPr>
          <w:rtl/>
        </w:rPr>
        <w:t xml:space="preserve">זה </w:t>
      </w:r>
      <w:bookmarkStart w:id="3769" w:name="_ETM_Q4_648930"/>
      <w:bookmarkEnd w:id="3769"/>
      <w:r>
        <w:rPr>
          <w:rtl/>
        </w:rPr>
        <w:t xml:space="preserve">בעצם </w:t>
      </w:r>
      <w:bookmarkStart w:id="3770" w:name="_ETM_Q4_649409"/>
      <w:bookmarkEnd w:id="3770"/>
      <w:r>
        <w:rPr>
          <w:rtl/>
        </w:rPr>
        <w:t xml:space="preserve">החוק </w:t>
      </w:r>
      <w:bookmarkStart w:id="3771" w:name="_ETM_Q4_649920"/>
      <w:bookmarkEnd w:id="3771"/>
      <w:r>
        <w:rPr>
          <w:rtl/>
        </w:rPr>
        <w:t xml:space="preserve">מסמיך </w:t>
      </w:r>
      <w:bookmarkStart w:id="3772" w:name="_ETM_Q4_650459"/>
      <w:bookmarkEnd w:id="3772"/>
      <w:r>
        <w:rPr>
          <w:rtl/>
        </w:rPr>
        <w:t>אותו</w:t>
      </w:r>
      <w:r w:rsidR="00BF41E9">
        <w:rPr>
          <w:rFonts w:hint="cs"/>
          <w:rtl/>
        </w:rPr>
        <w:t xml:space="preserve"> </w:t>
      </w:r>
      <w:r>
        <w:rPr>
          <w:rFonts w:hint="cs"/>
          <w:rtl/>
        </w:rPr>
        <w:t>–</w:t>
      </w:r>
      <w:r w:rsidR="00BF41E9">
        <w:rPr>
          <w:rFonts w:hint="cs"/>
          <w:rtl/>
        </w:rPr>
        <w:t xml:space="preserve"> </w:t>
      </w:r>
      <w:r>
        <w:rPr>
          <w:rtl/>
        </w:rPr>
        <w:t xml:space="preserve">מתי </w:t>
      </w:r>
      <w:bookmarkStart w:id="3773" w:name="_ETM_Q4_652520"/>
      <w:bookmarkEnd w:id="3773"/>
      <w:r>
        <w:rPr>
          <w:rtl/>
        </w:rPr>
        <w:t xml:space="preserve">מתכנסים </w:t>
      </w:r>
      <w:bookmarkStart w:id="3774" w:name="_ETM_Q4_653120"/>
      <w:bookmarkEnd w:id="3774"/>
      <w:r>
        <w:rPr>
          <w:rtl/>
        </w:rPr>
        <w:t xml:space="preserve">את </w:t>
      </w:r>
      <w:bookmarkStart w:id="3775" w:name="_ETM_Q4_653270"/>
      <w:bookmarkEnd w:id="3775"/>
      <w:r>
        <w:rPr>
          <w:rtl/>
        </w:rPr>
        <w:t>הוועדה</w:t>
      </w:r>
      <w:r>
        <w:rPr>
          <w:rFonts w:hint="cs"/>
          <w:rtl/>
        </w:rPr>
        <w:t>,</w:t>
      </w:r>
      <w:r>
        <w:rPr>
          <w:rtl/>
        </w:rPr>
        <w:t xml:space="preserve"> </w:t>
      </w:r>
      <w:bookmarkStart w:id="3776" w:name="_ETM_Q4_655450"/>
      <w:bookmarkEnd w:id="3776"/>
      <w:r>
        <w:rPr>
          <w:rtl/>
        </w:rPr>
        <w:t xml:space="preserve">מה </w:t>
      </w:r>
      <w:bookmarkStart w:id="3777" w:name="_ETM_Q4_655660"/>
      <w:bookmarkEnd w:id="3777"/>
      <w:r>
        <w:rPr>
          <w:rFonts w:hint="cs"/>
          <w:rtl/>
        </w:rPr>
        <w:t>עומד</w:t>
      </w:r>
      <w:r>
        <w:rPr>
          <w:rtl/>
        </w:rPr>
        <w:t xml:space="preserve"> </w:t>
      </w:r>
      <w:bookmarkStart w:id="3778" w:name="_ETM_Q4_656110"/>
      <w:bookmarkEnd w:id="3778"/>
      <w:r>
        <w:rPr>
          <w:rtl/>
        </w:rPr>
        <w:t xml:space="preserve">על </w:t>
      </w:r>
      <w:bookmarkStart w:id="3779" w:name="_ETM_Q4_656200"/>
      <w:bookmarkEnd w:id="3779"/>
      <w:r>
        <w:rPr>
          <w:rtl/>
        </w:rPr>
        <w:t>סדר</w:t>
      </w:r>
      <w:bookmarkStart w:id="3780" w:name="_ETM_Q4_656620"/>
      <w:bookmarkEnd w:id="3780"/>
      <w:r>
        <w:rPr>
          <w:rFonts w:hint="cs"/>
          <w:rtl/>
        </w:rPr>
        <w:t>-</w:t>
      </w:r>
      <w:r>
        <w:rPr>
          <w:rtl/>
        </w:rPr>
        <w:t xml:space="preserve">יום </w:t>
      </w:r>
      <w:bookmarkStart w:id="3781" w:name="_ETM_Q4_656800"/>
      <w:bookmarkEnd w:id="3781"/>
      <w:r>
        <w:rPr>
          <w:rtl/>
        </w:rPr>
        <w:t>הוועדה</w:t>
      </w:r>
      <w:r>
        <w:rPr>
          <w:rFonts w:hint="cs"/>
          <w:rtl/>
        </w:rPr>
        <w:t>.</w:t>
      </w:r>
      <w:r>
        <w:rPr>
          <w:rtl/>
        </w:rPr>
        <w:t xml:space="preserve"> </w:t>
      </w:r>
      <w:bookmarkStart w:id="3782" w:name="_ETM_Q4_658980"/>
      <w:bookmarkEnd w:id="3782"/>
    </w:p>
    <w:p w:rsidR="00EE5124" w:rsidRDefault="00EE5124" w:rsidP="007E32E6">
      <w:pPr>
        <w:rPr>
          <w:rtl/>
        </w:rPr>
      </w:pPr>
      <w:bookmarkStart w:id="3783" w:name="_ETM_Q4_658410"/>
      <w:bookmarkStart w:id="3784" w:name="_ETM_Q4_658466"/>
      <w:bookmarkStart w:id="3785" w:name="_ETM_Q4_658569"/>
      <w:bookmarkEnd w:id="3783"/>
      <w:bookmarkEnd w:id="3784"/>
      <w:bookmarkEnd w:id="3785"/>
    </w:p>
    <w:p w:rsidR="00EE5124" w:rsidRDefault="00EE5124" w:rsidP="007E32E6">
      <w:pPr>
        <w:rPr>
          <w:rtl/>
        </w:rPr>
      </w:pPr>
      <w:bookmarkStart w:id="3786" w:name="_ETM_Q4_658617"/>
      <w:bookmarkEnd w:id="3786"/>
      <w:r>
        <w:rPr>
          <w:rtl/>
        </w:rPr>
        <w:t>אז</w:t>
      </w:r>
      <w:r>
        <w:rPr>
          <w:rFonts w:hint="cs"/>
          <w:rtl/>
        </w:rPr>
        <w:t xml:space="preserve"> עלק הליצנים</w:t>
      </w:r>
      <w:r>
        <w:rPr>
          <w:rtl/>
        </w:rPr>
        <w:t xml:space="preserve"> </w:t>
      </w:r>
      <w:bookmarkStart w:id="3787" w:name="_ETM_Q4_660329"/>
      <w:bookmarkEnd w:id="3787"/>
      <w:r>
        <w:rPr>
          <w:rtl/>
        </w:rPr>
        <w:t>האלה</w:t>
      </w:r>
      <w:r>
        <w:rPr>
          <w:rFonts w:hint="cs"/>
          <w:rtl/>
        </w:rPr>
        <w:t>,</w:t>
      </w:r>
      <w:r>
        <w:rPr>
          <w:rtl/>
        </w:rPr>
        <w:t xml:space="preserve"> </w:t>
      </w:r>
      <w:bookmarkStart w:id="3788" w:name="_ETM_Q4_660599"/>
      <w:bookmarkEnd w:id="3788"/>
      <w:r>
        <w:rPr>
          <w:rtl/>
        </w:rPr>
        <w:t xml:space="preserve">יום </w:t>
      </w:r>
      <w:bookmarkStart w:id="3789" w:name="_ETM_Q4_660810"/>
      <w:bookmarkEnd w:id="3789"/>
      <w:r>
        <w:rPr>
          <w:rFonts w:hint="cs"/>
          <w:rtl/>
        </w:rPr>
        <w:t>אחד</w:t>
      </w:r>
      <w:r>
        <w:rPr>
          <w:rtl/>
        </w:rPr>
        <w:t xml:space="preserve"> </w:t>
      </w:r>
      <w:bookmarkStart w:id="3790" w:name="_ETM_Q4_661019"/>
      <w:bookmarkEnd w:id="3790"/>
      <w:r>
        <w:rPr>
          <w:rtl/>
        </w:rPr>
        <w:t xml:space="preserve">קוראים </w:t>
      </w:r>
      <w:bookmarkStart w:id="3791" w:name="_ETM_Q4_661290"/>
      <w:bookmarkEnd w:id="3791"/>
      <w:r>
        <w:rPr>
          <w:rtl/>
        </w:rPr>
        <w:t xml:space="preserve">לעצמם </w:t>
      </w:r>
      <w:bookmarkStart w:id="3792" w:name="_ETM_Q4_661709"/>
      <w:bookmarkEnd w:id="3792"/>
      <w:r>
        <w:rPr>
          <w:rtl/>
        </w:rPr>
        <w:t xml:space="preserve">בית </w:t>
      </w:r>
      <w:bookmarkStart w:id="3793" w:name="_ETM_Q4_661890"/>
      <w:bookmarkEnd w:id="3793"/>
      <w:r>
        <w:rPr>
          <w:rtl/>
        </w:rPr>
        <w:t xml:space="preserve">המשפט </w:t>
      </w:r>
      <w:bookmarkStart w:id="3794" w:name="_ETM_Q4_662370"/>
      <w:bookmarkEnd w:id="3794"/>
      <w:r>
        <w:rPr>
          <w:rtl/>
        </w:rPr>
        <w:t xml:space="preserve">העליון </w:t>
      </w:r>
      <w:bookmarkStart w:id="3795" w:name="_ETM_Q4_662879"/>
      <w:bookmarkEnd w:id="3795"/>
      <w:r>
        <w:rPr>
          <w:rtl/>
        </w:rPr>
        <w:t xml:space="preserve">ויום </w:t>
      </w:r>
      <w:bookmarkStart w:id="3796" w:name="_ETM_Q4_663150"/>
      <w:bookmarkEnd w:id="3796"/>
      <w:r>
        <w:rPr>
          <w:rFonts w:hint="cs"/>
          <w:rtl/>
        </w:rPr>
        <w:t>אחד בג"ץ.</w:t>
      </w:r>
      <w:r>
        <w:rPr>
          <w:rtl/>
        </w:rPr>
        <w:t xml:space="preserve"> </w:t>
      </w:r>
      <w:bookmarkStart w:id="3797" w:name="_ETM_Q4_663780"/>
      <w:bookmarkEnd w:id="3797"/>
      <w:r>
        <w:rPr>
          <w:rtl/>
        </w:rPr>
        <w:t xml:space="preserve">זה </w:t>
      </w:r>
      <w:bookmarkStart w:id="3798" w:name="_ETM_Q4_663900"/>
      <w:bookmarkEnd w:id="3798"/>
      <w:r>
        <w:rPr>
          <w:rtl/>
        </w:rPr>
        <w:t xml:space="preserve">אותם </w:t>
      </w:r>
      <w:bookmarkStart w:id="3799" w:name="_ETM_Q4_664170"/>
      <w:bookmarkEnd w:id="3799"/>
      <w:r>
        <w:rPr>
          <w:rtl/>
        </w:rPr>
        <w:t>אנשים</w:t>
      </w:r>
      <w:r>
        <w:rPr>
          <w:rFonts w:hint="cs"/>
          <w:rtl/>
        </w:rPr>
        <w:t>.</w:t>
      </w:r>
      <w:r>
        <w:rPr>
          <w:rtl/>
        </w:rPr>
        <w:t xml:space="preserve"> </w:t>
      </w:r>
      <w:bookmarkStart w:id="3800" w:name="_ETM_Q4_664680"/>
      <w:bookmarkEnd w:id="3800"/>
      <w:r>
        <w:rPr>
          <w:rtl/>
        </w:rPr>
        <w:t>ז</w:t>
      </w:r>
      <w:r>
        <w:rPr>
          <w:rFonts w:hint="cs"/>
          <w:rtl/>
        </w:rPr>
        <w:t>ו</w:t>
      </w:r>
      <w:r>
        <w:rPr>
          <w:rtl/>
        </w:rPr>
        <w:t xml:space="preserve"> </w:t>
      </w:r>
      <w:bookmarkStart w:id="3801" w:name="_ETM_Q4_664799"/>
      <w:bookmarkEnd w:id="3801"/>
      <w:r>
        <w:rPr>
          <w:rtl/>
        </w:rPr>
        <w:t xml:space="preserve">בדיחה </w:t>
      </w:r>
      <w:bookmarkStart w:id="3802" w:name="_ETM_Q4_665219"/>
      <w:bookmarkEnd w:id="3802"/>
      <w:r>
        <w:rPr>
          <w:rtl/>
        </w:rPr>
        <w:t>בעיניי</w:t>
      </w:r>
      <w:r>
        <w:rPr>
          <w:rFonts w:hint="cs"/>
          <w:rtl/>
        </w:rPr>
        <w:t>.</w:t>
      </w:r>
      <w:r>
        <w:rPr>
          <w:rtl/>
        </w:rPr>
        <w:t xml:space="preserve"> </w:t>
      </w:r>
      <w:bookmarkStart w:id="3803" w:name="_ETM_Q4_665909"/>
      <w:bookmarkEnd w:id="3803"/>
      <w:r>
        <w:rPr>
          <w:rtl/>
        </w:rPr>
        <w:t xml:space="preserve">אין </w:t>
      </w:r>
      <w:bookmarkStart w:id="3804" w:name="_ETM_Q4_666150"/>
      <w:bookmarkEnd w:id="3804"/>
      <w:r>
        <w:rPr>
          <w:rtl/>
        </w:rPr>
        <w:t xml:space="preserve">בג"ץ </w:t>
      </w:r>
      <w:bookmarkStart w:id="3805" w:name="_ETM_Q4_666569"/>
      <w:bookmarkEnd w:id="3805"/>
      <w:r>
        <w:rPr>
          <w:rtl/>
        </w:rPr>
        <w:t>בעולם</w:t>
      </w:r>
      <w:r>
        <w:rPr>
          <w:rFonts w:hint="cs"/>
          <w:rtl/>
        </w:rPr>
        <w:t>.</w:t>
      </w:r>
      <w:r>
        <w:rPr>
          <w:rtl/>
        </w:rPr>
        <w:t xml:space="preserve"> </w:t>
      </w:r>
      <w:bookmarkStart w:id="3806" w:name="_ETM_Q4_668069"/>
      <w:bookmarkEnd w:id="3806"/>
      <w:r>
        <w:rPr>
          <w:rtl/>
        </w:rPr>
        <w:t xml:space="preserve">אין </w:t>
      </w:r>
      <w:bookmarkStart w:id="3807" w:name="_ETM_Q4_668250"/>
      <w:bookmarkEnd w:id="3807"/>
      <w:r>
        <w:rPr>
          <w:rtl/>
        </w:rPr>
        <w:t xml:space="preserve">דבר </w:t>
      </w:r>
      <w:bookmarkStart w:id="3808" w:name="_ETM_Q4_668519"/>
      <w:bookmarkEnd w:id="3808"/>
      <w:r>
        <w:rPr>
          <w:rtl/>
        </w:rPr>
        <w:t>כזה</w:t>
      </w:r>
      <w:r>
        <w:rPr>
          <w:rFonts w:hint="cs"/>
          <w:rtl/>
        </w:rPr>
        <w:t>. בג"ץ</w:t>
      </w:r>
      <w:r>
        <w:rPr>
          <w:rtl/>
        </w:rPr>
        <w:t xml:space="preserve"> </w:t>
      </w:r>
      <w:bookmarkStart w:id="3809" w:name="_ETM_Q4_670920"/>
      <w:bookmarkEnd w:id="3809"/>
      <w:r>
        <w:rPr>
          <w:rtl/>
        </w:rPr>
        <w:t>ז</w:t>
      </w:r>
      <w:r>
        <w:rPr>
          <w:rFonts w:hint="cs"/>
          <w:rtl/>
        </w:rPr>
        <w:t>ו</w:t>
      </w:r>
      <w:r>
        <w:rPr>
          <w:rtl/>
        </w:rPr>
        <w:t xml:space="preserve"> </w:t>
      </w:r>
      <w:bookmarkStart w:id="3810" w:name="_ETM_Q4_671070"/>
      <w:bookmarkEnd w:id="3810"/>
      <w:r>
        <w:rPr>
          <w:rtl/>
        </w:rPr>
        <w:t xml:space="preserve">המצאה </w:t>
      </w:r>
      <w:bookmarkStart w:id="3811" w:name="_ETM_Q4_671430"/>
      <w:bookmarkEnd w:id="3811"/>
      <w:r>
        <w:rPr>
          <w:rtl/>
        </w:rPr>
        <w:t>בריטי</w:t>
      </w:r>
      <w:r>
        <w:rPr>
          <w:rFonts w:hint="cs"/>
          <w:rtl/>
        </w:rPr>
        <w:t>ת.</w:t>
      </w:r>
      <w:r>
        <w:rPr>
          <w:rtl/>
        </w:rPr>
        <w:t xml:space="preserve"> </w:t>
      </w:r>
      <w:bookmarkStart w:id="3812" w:name="_ETM_Q4_673980"/>
      <w:bookmarkEnd w:id="3812"/>
      <w:r>
        <w:rPr>
          <w:rtl/>
        </w:rPr>
        <w:t xml:space="preserve">יש </w:t>
      </w:r>
      <w:bookmarkStart w:id="3813" w:name="_ETM_Q4_674580"/>
      <w:bookmarkEnd w:id="3813"/>
      <w:r>
        <w:rPr>
          <w:rFonts w:hint="cs"/>
          <w:rtl/>
        </w:rPr>
        <w:t>ערכאות,</w:t>
      </w:r>
      <w:r>
        <w:rPr>
          <w:rtl/>
        </w:rPr>
        <w:t xml:space="preserve"> </w:t>
      </w:r>
      <w:bookmarkStart w:id="3814" w:name="_ETM_Q4_675890"/>
      <w:bookmarkEnd w:id="3814"/>
      <w:r>
        <w:rPr>
          <w:rtl/>
        </w:rPr>
        <w:t xml:space="preserve">אתה </w:t>
      </w:r>
      <w:bookmarkStart w:id="3815" w:name="_ETM_Q4_676100"/>
      <w:bookmarkEnd w:id="3815"/>
      <w:r>
        <w:rPr>
          <w:rtl/>
        </w:rPr>
        <w:t xml:space="preserve">מגיע </w:t>
      </w:r>
      <w:bookmarkStart w:id="3816" w:name="_ETM_Q4_676430"/>
      <w:bookmarkEnd w:id="3816"/>
      <w:r>
        <w:rPr>
          <w:rtl/>
        </w:rPr>
        <w:t xml:space="preserve">לבית </w:t>
      </w:r>
      <w:bookmarkStart w:id="3817" w:name="_ETM_Q4_676790"/>
      <w:bookmarkEnd w:id="3817"/>
      <w:r>
        <w:rPr>
          <w:rtl/>
        </w:rPr>
        <w:t xml:space="preserve">המשפט </w:t>
      </w:r>
      <w:bookmarkStart w:id="3818" w:name="_ETM_Q4_677300"/>
      <w:bookmarkEnd w:id="3818"/>
      <w:r>
        <w:rPr>
          <w:rtl/>
        </w:rPr>
        <w:t xml:space="preserve">העליון </w:t>
      </w:r>
      <w:bookmarkStart w:id="3819" w:name="_ETM_Q4_677630"/>
      <w:bookmarkEnd w:id="3819"/>
      <w:r>
        <w:rPr>
          <w:rtl/>
        </w:rPr>
        <w:t xml:space="preserve">אחרי </w:t>
      </w:r>
      <w:bookmarkStart w:id="3820" w:name="_ETM_Q4_677780"/>
      <w:bookmarkEnd w:id="3820"/>
      <w:r>
        <w:rPr>
          <w:rtl/>
        </w:rPr>
        <w:t xml:space="preserve">שאתה </w:t>
      </w:r>
      <w:bookmarkStart w:id="3821" w:name="_ETM_Q4_677960"/>
      <w:bookmarkEnd w:id="3821"/>
      <w:r>
        <w:rPr>
          <w:rtl/>
        </w:rPr>
        <w:t xml:space="preserve">מגיע </w:t>
      </w:r>
      <w:bookmarkStart w:id="3822" w:name="_ETM_Q4_678230"/>
      <w:bookmarkEnd w:id="3822"/>
      <w:r>
        <w:rPr>
          <w:rtl/>
        </w:rPr>
        <w:t>לערכ</w:t>
      </w:r>
      <w:r>
        <w:rPr>
          <w:rFonts w:hint="cs"/>
          <w:rtl/>
        </w:rPr>
        <w:t>א</w:t>
      </w:r>
      <w:r>
        <w:rPr>
          <w:rtl/>
        </w:rPr>
        <w:t xml:space="preserve">ה </w:t>
      </w:r>
      <w:bookmarkStart w:id="3823" w:name="_ETM_Q4_678620"/>
      <w:bookmarkEnd w:id="3823"/>
      <w:r>
        <w:rPr>
          <w:rtl/>
        </w:rPr>
        <w:t xml:space="preserve">לפני </w:t>
      </w:r>
      <w:bookmarkStart w:id="3824" w:name="_ETM_Q4_678950"/>
      <w:bookmarkEnd w:id="3824"/>
      <w:r>
        <w:rPr>
          <w:rtl/>
        </w:rPr>
        <w:t xml:space="preserve">כן </w:t>
      </w:r>
      <w:bookmarkStart w:id="3825" w:name="_ETM_Q4_679459"/>
      <w:bookmarkEnd w:id="3825"/>
      <w:r>
        <w:rPr>
          <w:rtl/>
        </w:rPr>
        <w:t xml:space="preserve">ואתה </w:t>
      </w:r>
      <w:bookmarkStart w:id="3826" w:name="_ETM_Q4_680090"/>
      <w:bookmarkEnd w:id="3826"/>
      <w:r>
        <w:rPr>
          <w:rtl/>
        </w:rPr>
        <w:t xml:space="preserve">רוצה </w:t>
      </w:r>
      <w:bookmarkStart w:id="3827" w:name="_ETM_Q4_680330"/>
      <w:bookmarkEnd w:id="3827"/>
      <w:r>
        <w:rPr>
          <w:rtl/>
        </w:rPr>
        <w:t>לערער</w:t>
      </w:r>
      <w:r>
        <w:rPr>
          <w:rFonts w:hint="cs"/>
          <w:rtl/>
        </w:rPr>
        <w:t>.</w:t>
      </w:r>
      <w:r>
        <w:rPr>
          <w:rtl/>
        </w:rPr>
        <w:t xml:space="preserve"> </w:t>
      </w:r>
      <w:bookmarkStart w:id="3828" w:name="_ETM_Q4_682530"/>
      <w:bookmarkEnd w:id="3828"/>
      <w:r>
        <w:rPr>
          <w:rtl/>
        </w:rPr>
        <w:t xml:space="preserve">על </w:t>
      </w:r>
      <w:bookmarkStart w:id="3829" w:name="_ETM_Q4_682680"/>
      <w:bookmarkEnd w:id="3829"/>
      <w:r>
        <w:rPr>
          <w:rtl/>
        </w:rPr>
        <w:t xml:space="preserve">בג"ץ </w:t>
      </w:r>
      <w:bookmarkStart w:id="3830" w:name="_ETM_Q4_683129"/>
      <w:bookmarkEnd w:id="3830"/>
      <w:r>
        <w:rPr>
          <w:rtl/>
        </w:rPr>
        <w:t xml:space="preserve">אתה </w:t>
      </w:r>
      <w:bookmarkStart w:id="3831" w:name="_ETM_Q4_683219"/>
      <w:bookmarkEnd w:id="3831"/>
      <w:r>
        <w:rPr>
          <w:rtl/>
        </w:rPr>
        <w:t xml:space="preserve">גם </w:t>
      </w:r>
      <w:bookmarkStart w:id="3832" w:name="_ETM_Q4_683370"/>
      <w:bookmarkEnd w:id="3832"/>
      <w:r>
        <w:rPr>
          <w:rtl/>
        </w:rPr>
        <w:t xml:space="preserve">לא </w:t>
      </w:r>
      <w:bookmarkStart w:id="3833" w:name="_ETM_Q4_683459"/>
      <w:bookmarkEnd w:id="3833"/>
      <w:r>
        <w:rPr>
          <w:rtl/>
        </w:rPr>
        <w:t xml:space="preserve">יכול </w:t>
      </w:r>
      <w:bookmarkStart w:id="3834" w:name="_ETM_Q4_683730"/>
      <w:bookmarkEnd w:id="3834"/>
      <w:r>
        <w:rPr>
          <w:rtl/>
        </w:rPr>
        <w:t xml:space="preserve">לערער </w:t>
      </w:r>
      <w:bookmarkStart w:id="3835" w:name="_ETM_Q4_684150"/>
      <w:bookmarkEnd w:id="3835"/>
      <w:r>
        <w:rPr>
          <w:rtl/>
        </w:rPr>
        <w:t>כלום</w:t>
      </w:r>
      <w:r>
        <w:rPr>
          <w:rFonts w:hint="cs"/>
          <w:rtl/>
        </w:rPr>
        <w:t>,</w:t>
      </w:r>
      <w:r>
        <w:rPr>
          <w:rtl/>
        </w:rPr>
        <w:t xml:space="preserve"> </w:t>
      </w:r>
      <w:bookmarkStart w:id="3836" w:name="_ETM_Q4_684420"/>
      <w:bookmarkEnd w:id="3836"/>
      <w:r>
        <w:rPr>
          <w:rtl/>
        </w:rPr>
        <w:t xml:space="preserve">שום </w:t>
      </w:r>
      <w:bookmarkStart w:id="3837" w:name="_ETM_Q4_684599"/>
      <w:bookmarkEnd w:id="3837"/>
      <w:r>
        <w:rPr>
          <w:rtl/>
        </w:rPr>
        <w:t>דבר</w:t>
      </w:r>
      <w:r>
        <w:rPr>
          <w:rFonts w:hint="cs"/>
          <w:rtl/>
        </w:rPr>
        <w:t>. זה אותם אנשים, הם</w:t>
      </w:r>
      <w:r>
        <w:rPr>
          <w:rtl/>
        </w:rPr>
        <w:t xml:space="preserve"> </w:t>
      </w:r>
      <w:bookmarkStart w:id="3838" w:name="_ETM_Q4_688329"/>
      <w:bookmarkEnd w:id="3838"/>
      <w:r>
        <w:rPr>
          <w:rtl/>
        </w:rPr>
        <w:t xml:space="preserve">יום </w:t>
      </w:r>
      <w:bookmarkStart w:id="3839" w:name="_ETM_Q4_688510"/>
      <w:bookmarkEnd w:id="3839"/>
      <w:r>
        <w:rPr>
          <w:rFonts w:hint="cs"/>
          <w:rtl/>
        </w:rPr>
        <w:t>אחד</w:t>
      </w:r>
      <w:r>
        <w:rPr>
          <w:rtl/>
        </w:rPr>
        <w:t xml:space="preserve"> </w:t>
      </w:r>
      <w:bookmarkStart w:id="3840" w:name="_ETM_Q4_688779"/>
      <w:bookmarkEnd w:id="3840"/>
      <w:r>
        <w:rPr>
          <w:rtl/>
        </w:rPr>
        <w:t>בג"ץ</w:t>
      </w:r>
      <w:r>
        <w:rPr>
          <w:rFonts w:hint="cs"/>
          <w:rtl/>
        </w:rPr>
        <w:t>,</w:t>
      </w:r>
      <w:r>
        <w:rPr>
          <w:rtl/>
        </w:rPr>
        <w:t xml:space="preserve"> </w:t>
      </w:r>
      <w:bookmarkStart w:id="3841" w:name="_ETM_Q4_689709"/>
      <w:bookmarkEnd w:id="3841"/>
      <w:r>
        <w:rPr>
          <w:rtl/>
        </w:rPr>
        <w:t xml:space="preserve">יום </w:t>
      </w:r>
      <w:bookmarkStart w:id="3842" w:name="_ETM_Q4_689919"/>
      <w:bookmarkEnd w:id="3842"/>
      <w:r>
        <w:rPr>
          <w:rFonts w:hint="cs"/>
          <w:rtl/>
        </w:rPr>
        <w:t>אחד</w:t>
      </w:r>
      <w:r>
        <w:rPr>
          <w:rtl/>
        </w:rPr>
        <w:t xml:space="preserve"> </w:t>
      </w:r>
      <w:bookmarkStart w:id="3843" w:name="_ETM_Q4_690159"/>
      <w:bookmarkEnd w:id="3843"/>
      <w:r>
        <w:rPr>
          <w:rtl/>
        </w:rPr>
        <w:t xml:space="preserve">בית </w:t>
      </w:r>
      <w:bookmarkStart w:id="3844" w:name="_ETM_Q4_690339"/>
      <w:bookmarkEnd w:id="3844"/>
      <w:r>
        <w:rPr>
          <w:rtl/>
        </w:rPr>
        <w:t xml:space="preserve">המשפט </w:t>
      </w:r>
      <w:bookmarkStart w:id="3845" w:name="_ETM_Q4_690790"/>
      <w:bookmarkEnd w:id="3845"/>
      <w:r>
        <w:rPr>
          <w:rtl/>
        </w:rPr>
        <w:t>העליון</w:t>
      </w:r>
      <w:r>
        <w:rPr>
          <w:rFonts w:hint="cs"/>
          <w:rtl/>
        </w:rPr>
        <w:t>,</w:t>
      </w:r>
      <w:r>
        <w:rPr>
          <w:rtl/>
        </w:rPr>
        <w:t xml:space="preserve"> </w:t>
      </w:r>
      <w:bookmarkStart w:id="3846" w:name="_ETM_Q4_691790"/>
      <w:bookmarkEnd w:id="3846"/>
      <w:r>
        <w:rPr>
          <w:rtl/>
        </w:rPr>
        <w:t xml:space="preserve">מקבלים </w:t>
      </w:r>
      <w:bookmarkStart w:id="3847" w:name="_ETM_Q4_692150"/>
      <w:bookmarkEnd w:id="3847"/>
      <w:r>
        <w:rPr>
          <w:rtl/>
        </w:rPr>
        <w:t>החלטה</w:t>
      </w:r>
      <w:r>
        <w:rPr>
          <w:rFonts w:hint="cs"/>
          <w:rtl/>
        </w:rPr>
        <w:t>,</w:t>
      </w:r>
      <w:r>
        <w:rPr>
          <w:rtl/>
        </w:rPr>
        <w:t xml:space="preserve"> </w:t>
      </w:r>
      <w:bookmarkStart w:id="3848" w:name="_ETM_Q4_692870"/>
      <w:bookmarkEnd w:id="3848"/>
      <w:r>
        <w:rPr>
          <w:rtl/>
        </w:rPr>
        <w:t xml:space="preserve">אחרי </w:t>
      </w:r>
      <w:bookmarkStart w:id="3849" w:name="_ETM_Q4_693140"/>
      <w:bookmarkEnd w:id="3849"/>
      <w:r>
        <w:rPr>
          <w:rtl/>
        </w:rPr>
        <w:t xml:space="preserve">זה </w:t>
      </w:r>
      <w:bookmarkStart w:id="3850" w:name="_ETM_Q4_693349"/>
      <w:bookmarkEnd w:id="3850"/>
      <w:r>
        <w:rPr>
          <w:rtl/>
        </w:rPr>
        <w:t xml:space="preserve">הם </w:t>
      </w:r>
      <w:bookmarkStart w:id="3851" w:name="_ETM_Q4_693440"/>
      <w:bookmarkEnd w:id="3851"/>
      <w:r>
        <w:rPr>
          <w:rtl/>
        </w:rPr>
        <w:t>אומרים</w:t>
      </w:r>
      <w:r>
        <w:rPr>
          <w:rFonts w:hint="cs"/>
          <w:rtl/>
        </w:rPr>
        <w:t>:</w:t>
      </w:r>
      <w:r>
        <w:rPr>
          <w:rtl/>
        </w:rPr>
        <w:t xml:space="preserve"> </w:t>
      </w:r>
      <w:bookmarkStart w:id="3852" w:name="_ETM_Q4_693739"/>
      <w:bookmarkEnd w:id="3852"/>
      <w:r>
        <w:rPr>
          <w:rtl/>
        </w:rPr>
        <w:t xml:space="preserve">אנחנו </w:t>
      </w:r>
      <w:bookmarkStart w:id="3853" w:name="_ETM_Q4_694129"/>
      <w:bookmarkEnd w:id="3853"/>
      <w:r>
        <w:rPr>
          <w:rtl/>
        </w:rPr>
        <w:t xml:space="preserve">נגיש </w:t>
      </w:r>
      <w:bookmarkStart w:id="3854" w:name="_ETM_Q4_694489"/>
      <w:bookmarkEnd w:id="3854"/>
      <w:r>
        <w:rPr>
          <w:rtl/>
        </w:rPr>
        <w:t>בג"ץ</w:t>
      </w:r>
      <w:r>
        <w:rPr>
          <w:rFonts w:hint="cs"/>
          <w:rtl/>
        </w:rPr>
        <w:t>.</w:t>
      </w:r>
      <w:r>
        <w:rPr>
          <w:rtl/>
        </w:rPr>
        <w:t xml:space="preserve"> </w:t>
      </w:r>
      <w:bookmarkStart w:id="3855" w:name="_ETM_Q4_696030"/>
      <w:bookmarkEnd w:id="3855"/>
      <w:r>
        <w:rPr>
          <w:rtl/>
        </w:rPr>
        <w:t xml:space="preserve">כל </w:t>
      </w:r>
      <w:bookmarkStart w:id="3856" w:name="_ETM_Q4_696299"/>
      <w:bookmarkEnd w:id="3856"/>
      <w:r>
        <w:rPr>
          <w:rtl/>
        </w:rPr>
        <w:t xml:space="preserve">פעם </w:t>
      </w:r>
      <w:bookmarkStart w:id="3857" w:name="_ETM_Q4_696540"/>
      <w:bookmarkEnd w:id="3857"/>
      <w:r>
        <w:rPr>
          <w:rtl/>
        </w:rPr>
        <w:t xml:space="preserve">הבדיחה </w:t>
      </w:r>
      <w:bookmarkStart w:id="3858" w:name="_ETM_Q4_696989"/>
      <w:bookmarkEnd w:id="3858"/>
      <w:r>
        <w:rPr>
          <w:rtl/>
        </w:rPr>
        <w:t xml:space="preserve">הזאת </w:t>
      </w:r>
      <w:bookmarkStart w:id="3859" w:name="_ETM_Q4_697290"/>
      <w:bookmarkEnd w:id="3859"/>
      <w:r>
        <w:rPr>
          <w:rtl/>
        </w:rPr>
        <w:t xml:space="preserve">הורגת </w:t>
      </w:r>
      <w:bookmarkStart w:id="3860" w:name="_ETM_Q4_697590"/>
      <w:bookmarkEnd w:id="3860"/>
      <w:r>
        <w:rPr>
          <w:rtl/>
        </w:rPr>
        <w:t xml:space="preserve">אותי </w:t>
      </w:r>
      <w:bookmarkStart w:id="3861" w:name="_ETM_Q4_697799"/>
      <w:bookmarkEnd w:id="3861"/>
      <w:r>
        <w:rPr>
          <w:rtl/>
        </w:rPr>
        <w:t>מחדש</w:t>
      </w:r>
      <w:r>
        <w:rPr>
          <w:rFonts w:hint="cs"/>
          <w:rtl/>
        </w:rPr>
        <w:t>.</w:t>
      </w:r>
      <w:r>
        <w:rPr>
          <w:rtl/>
        </w:rPr>
        <w:t xml:space="preserve"> </w:t>
      </w:r>
      <w:bookmarkStart w:id="3862" w:name="_ETM_Q4_700730"/>
      <w:bookmarkEnd w:id="3862"/>
    </w:p>
    <w:p w:rsidR="00EE5124" w:rsidRDefault="00EE5124" w:rsidP="007E32E6">
      <w:pPr>
        <w:rPr>
          <w:rtl/>
        </w:rPr>
      </w:pPr>
      <w:bookmarkStart w:id="3863" w:name="_ETM_Q4_702270"/>
      <w:bookmarkStart w:id="3864" w:name="_ETM_Q4_702337"/>
      <w:bookmarkStart w:id="3865" w:name="_ETM_Q4_702413"/>
      <w:bookmarkEnd w:id="3863"/>
      <w:bookmarkEnd w:id="3864"/>
      <w:bookmarkEnd w:id="3865"/>
    </w:p>
    <w:p w:rsidR="00EE5124" w:rsidRDefault="00EE5124" w:rsidP="00BF41E9">
      <w:pPr>
        <w:rPr>
          <w:rtl/>
        </w:rPr>
      </w:pPr>
      <w:bookmarkStart w:id="3866" w:name="_ETM_Q4_702486"/>
      <w:bookmarkEnd w:id="3866"/>
      <w:r>
        <w:rPr>
          <w:rtl/>
        </w:rPr>
        <w:t xml:space="preserve">אז </w:t>
      </w:r>
      <w:bookmarkStart w:id="3867" w:name="_ETM_Q4_701120"/>
      <w:bookmarkEnd w:id="3867"/>
      <w:r>
        <w:rPr>
          <w:rFonts w:hint="cs"/>
          <w:rtl/>
        </w:rPr>
        <w:t>אדוני</w:t>
      </w:r>
      <w:r>
        <w:rPr>
          <w:rtl/>
        </w:rPr>
        <w:t xml:space="preserve"> </w:t>
      </w:r>
      <w:bookmarkStart w:id="3868" w:name="_ETM_Q4_702830"/>
      <w:bookmarkEnd w:id="3868"/>
      <w:r>
        <w:rPr>
          <w:rtl/>
        </w:rPr>
        <w:t xml:space="preserve">מאיר </w:t>
      </w:r>
      <w:bookmarkStart w:id="3869" w:name="_ETM_Q4_703280"/>
      <w:bookmarkEnd w:id="3869"/>
      <w:r>
        <w:rPr>
          <w:rtl/>
        </w:rPr>
        <w:t>כהן</w:t>
      </w:r>
      <w:r>
        <w:rPr>
          <w:rFonts w:hint="cs"/>
          <w:rtl/>
        </w:rPr>
        <w:t>,</w:t>
      </w:r>
      <w:r>
        <w:rPr>
          <w:rtl/>
        </w:rPr>
        <w:t xml:space="preserve"> </w:t>
      </w:r>
      <w:bookmarkStart w:id="3870" w:name="_ETM_Q4_703730"/>
      <w:bookmarkEnd w:id="3870"/>
      <w:r>
        <w:rPr>
          <w:rtl/>
        </w:rPr>
        <w:t xml:space="preserve">אני </w:t>
      </w:r>
      <w:bookmarkStart w:id="3871" w:name="_ETM_Q4_703910"/>
      <w:bookmarkEnd w:id="3871"/>
      <w:r>
        <w:rPr>
          <w:rtl/>
        </w:rPr>
        <w:t xml:space="preserve">רוצה </w:t>
      </w:r>
      <w:bookmarkStart w:id="3872" w:name="_ETM_Q4_704090"/>
      <w:bookmarkEnd w:id="3872"/>
      <w:r>
        <w:rPr>
          <w:rtl/>
        </w:rPr>
        <w:t xml:space="preserve">לסכם </w:t>
      </w:r>
      <w:bookmarkStart w:id="3873" w:name="_ETM_Q4_704480"/>
      <w:bookmarkEnd w:id="3873"/>
      <w:r>
        <w:rPr>
          <w:rtl/>
        </w:rPr>
        <w:t xml:space="preserve">את </w:t>
      </w:r>
      <w:bookmarkStart w:id="3874" w:name="_ETM_Q4_704540"/>
      <w:bookmarkEnd w:id="3874"/>
      <w:r>
        <w:rPr>
          <w:rtl/>
        </w:rPr>
        <w:t xml:space="preserve">הדברים </w:t>
      </w:r>
      <w:bookmarkStart w:id="3875" w:name="_ETM_Q4_704900"/>
      <w:bookmarkEnd w:id="3875"/>
      <w:r>
        <w:rPr>
          <w:rtl/>
        </w:rPr>
        <w:t>שלי</w:t>
      </w:r>
      <w:r>
        <w:rPr>
          <w:rFonts w:hint="cs"/>
          <w:rtl/>
        </w:rPr>
        <w:t>.</w:t>
      </w:r>
      <w:r>
        <w:rPr>
          <w:rtl/>
        </w:rPr>
        <w:t xml:space="preserve"> </w:t>
      </w:r>
      <w:bookmarkStart w:id="3876" w:name="_ETM_Q4_706780"/>
      <w:bookmarkEnd w:id="3876"/>
      <w:r>
        <w:rPr>
          <w:rtl/>
        </w:rPr>
        <w:t xml:space="preserve">אני </w:t>
      </w:r>
      <w:bookmarkStart w:id="3877" w:name="_ETM_Q4_707049"/>
      <w:bookmarkEnd w:id="3877"/>
      <w:r>
        <w:rPr>
          <w:rtl/>
        </w:rPr>
        <w:t xml:space="preserve">חושב </w:t>
      </w:r>
      <w:bookmarkStart w:id="3878" w:name="_ETM_Q4_707379"/>
      <w:bookmarkEnd w:id="3878"/>
      <w:r>
        <w:rPr>
          <w:rtl/>
        </w:rPr>
        <w:t xml:space="preserve">שכל </w:t>
      </w:r>
      <w:bookmarkStart w:id="3879" w:name="_ETM_Q4_707769"/>
      <w:bookmarkEnd w:id="3879"/>
      <w:r>
        <w:rPr>
          <w:rtl/>
        </w:rPr>
        <w:t xml:space="preserve">מי </w:t>
      </w:r>
      <w:bookmarkStart w:id="3880" w:name="_ETM_Q4_707860"/>
      <w:bookmarkEnd w:id="3880"/>
      <w:r>
        <w:rPr>
          <w:rtl/>
        </w:rPr>
        <w:t xml:space="preserve">שפוגע </w:t>
      </w:r>
      <w:bookmarkStart w:id="3881" w:name="_ETM_Q4_708370"/>
      <w:bookmarkEnd w:id="3881"/>
      <w:r>
        <w:rPr>
          <w:rtl/>
        </w:rPr>
        <w:t xml:space="preserve">במדינת </w:t>
      </w:r>
      <w:bookmarkStart w:id="3882" w:name="_ETM_Q4_708879"/>
      <w:bookmarkEnd w:id="3882"/>
      <w:r>
        <w:rPr>
          <w:rtl/>
        </w:rPr>
        <w:t>ישראל</w:t>
      </w:r>
      <w:r>
        <w:rPr>
          <w:rFonts w:hint="cs"/>
          <w:rtl/>
        </w:rPr>
        <w:t>,</w:t>
      </w:r>
      <w:r>
        <w:rPr>
          <w:rtl/>
        </w:rPr>
        <w:t xml:space="preserve"> </w:t>
      </w:r>
      <w:bookmarkStart w:id="3883" w:name="_ETM_Q4_709510"/>
      <w:bookmarkEnd w:id="3883"/>
      <w:r>
        <w:rPr>
          <w:rFonts w:hint="cs"/>
          <w:rtl/>
        </w:rPr>
        <w:t xml:space="preserve">זה </w:t>
      </w:r>
      <w:r>
        <w:rPr>
          <w:rtl/>
        </w:rPr>
        <w:t xml:space="preserve">בוודאי </w:t>
      </w:r>
      <w:bookmarkStart w:id="3884" w:name="_ETM_Q4_710559"/>
      <w:bookmarkStart w:id="3885" w:name="_ETM_Q4_710739"/>
      <w:bookmarkEnd w:id="3884"/>
      <w:bookmarkEnd w:id="3885"/>
      <w:r>
        <w:rPr>
          <w:rtl/>
        </w:rPr>
        <w:t xml:space="preserve">לא </w:t>
      </w:r>
      <w:bookmarkStart w:id="3886" w:name="_ETM_Q4_712090"/>
      <w:bookmarkEnd w:id="3886"/>
      <w:r>
        <w:rPr>
          <w:rtl/>
        </w:rPr>
        <w:t>נכון</w:t>
      </w:r>
      <w:r>
        <w:rPr>
          <w:rFonts w:hint="cs"/>
          <w:rtl/>
        </w:rPr>
        <w:t xml:space="preserve"> </w:t>
      </w:r>
      <w:r>
        <w:rPr>
          <w:rtl/>
        </w:rPr>
        <w:t xml:space="preserve">קודם </w:t>
      </w:r>
      <w:bookmarkStart w:id="3887" w:name="_ETM_Q4_710980"/>
      <w:bookmarkEnd w:id="3887"/>
      <w:r>
        <w:rPr>
          <w:rtl/>
        </w:rPr>
        <w:t>כ</w:t>
      </w:r>
      <w:r>
        <w:rPr>
          <w:rFonts w:hint="cs"/>
          <w:rtl/>
        </w:rPr>
        <w:t>ו</w:t>
      </w:r>
      <w:r>
        <w:rPr>
          <w:rtl/>
        </w:rPr>
        <w:t xml:space="preserve">ל </w:t>
      </w:r>
      <w:bookmarkStart w:id="3888" w:name="_ETM_Q4_711099"/>
      <w:bookmarkEnd w:id="3888"/>
      <w:r>
        <w:rPr>
          <w:rFonts w:hint="cs"/>
          <w:rtl/>
        </w:rPr>
        <w:t>בצד</w:t>
      </w:r>
      <w:r>
        <w:rPr>
          <w:rtl/>
        </w:rPr>
        <w:t xml:space="preserve"> </w:t>
      </w:r>
      <w:bookmarkStart w:id="3889" w:name="_ETM_Q4_711400"/>
      <w:bookmarkEnd w:id="3889"/>
      <w:r>
        <w:rPr>
          <w:rtl/>
        </w:rPr>
        <w:t>המוסרי</w:t>
      </w:r>
      <w:r>
        <w:rPr>
          <w:rFonts w:hint="cs"/>
          <w:rtl/>
        </w:rPr>
        <w:t>.</w:t>
      </w:r>
      <w:bookmarkStart w:id="3890" w:name="_ETM_Q4_713500"/>
      <w:bookmarkEnd w:id="3890"/>
      <w:r>
        <w:rPr>
          <w:rFonts w:hint="cs"/>
          <w:rtl/>
        </w:rPr>
        <w:t xml:space="preserve"> </w:t>
      </w:r>
      <w:r>
        <w:rPr>
          <w:rtl/>
        </w:rPr>
        <w:t xml:space="preserve">דרך </w:t>
      </w:r>
      <w:bookmarkStart w:id="3891" w:name="_ETM_Q4_713739"/>
      <w:bookmarkEnd w:id="3891"/>
      <w:r>
        <w:rPr>
          <w:rtl/>
        </w:rPr>
        <w:t>אגב</w:t>
      </w:r>
      <w:r>
        <w:rPr>
          <w:rFonts w:hint="cs"/>
          <w:rtl/>
        </w:rPr>
        <w:t>,</w:t>
      </w:r>
      <w:r>
        <w:rPr>
          <w:rtl/>
        </w:rPr>
        <w:t xml:space="preserve"> </w:t>
      </w:r>
      <w:bookmarkStart w:id="3892" w:name="_ETM_Q4_714040"/>
      <w:bookmarkEnd w:id="3892"/>
      <w:r>
        <w:rPr>
          <w:rtl/>
        </w:rPr>
        <w:t xml:space="preserve">אני </w:t>
      </w:r>
      <w:bookmarkStart w:id="3893" w:name="_ETM_Q4_714250"/>
      <w:bookmarkEnd w:id="3893"/>
      <w:r>
        <w:rPr>
          <w:rtl/>
        </w:rPr>
        <w:t xml:space="preserve">לא </w:t>
      </w:r>
      <w:bookmarkStart w:id="3894" w:name="_ETM_Q4_714370"/>
      <w:bookmarkEnd w:id="3894"/>
      <w:r>
        <w:rPr>
          <w:rtl/>
        </w:rPr>
        <w:t xml:space="preserve">חושב </w:t>
      </w:r>
      <w:bookmarkStart w:id="3895" w:name="_ETM_Q4_714670"/>
      <w:bookmarkEnd w:id="3895"/>
      <w:r>
        <w:rPr>
          <w:rtl/>
        </w:rPr>
        <w:t>שפה</w:t>
      </w:r>
      <w:r>
        <w:rPr>
          <w:rFonts w:hint="cs"/>
          <w:rtl/>
        </w:rPr>
        <w:t>,</w:t>
      </w:r>
      <w:r>
        <w:rPr>
          <w:rtl/>
        </w:rPr>
        <w:t xml:space="preserve"> </w:t>
      </w:r>
      <w:bookmarkStart w:id="3896" w:name="_ETM_Q4_715179"/>
      <w:bookmarkEnd w:id="3896"/>
      <w:r>
        <w:rPr>
          <w:rtl/>
        </w:rPr>
        <w:t xml:space="preserve">גם </w:t>
      </w:r>
      <w:bookmarkStart w:id="3897" w:name="_ETM_Q4_715689"/>
      <w:bookmarkEnd w:id="3897"/>
      <w:r>
        <w:rPr>
          <w:rtl/>
        </w:rPr>
        <w:t xml:space="preserve">אם </w:t>
      </w:r>
      <w:bookmarkStart w:id="3898" w:name="_ETM_Q4_715809"/>
      <w:bookmarkEnd w:id="3898"/>
      <w:r>
        <w:rPr>
          <w:rtl/>
        </w:rPr>
        <w:t xml:space="preserve">נניח </w:t>
      </w:r>
      <w:bookmarkStart w:id="3899" w:name="_ETM_Q4_716170"/>
      <w:bookmarkEnd w:id="3899"/>
      <w:r>
        <w:rPr>
          <w:rtl/>
        </w:rPr>
        <w:t>בן</w:t>
      </w:r>
      <w:r>
        <w:rPr>
          <w:rFonts w:hint="cs"/>
          <w:rtl/>
        </w:rPr>
        <w:t xml:space="preserve"> </w:t>
      </w:r>
      <w:r>
        <w:rPr>
          <w:rtl/>
        </w:rPr>
        <w:t xml:space="preserve">אדם </w:t>
      </w:r>
      <w:bookmarkStart w:id="3900" w:name="_ETM_Q4_716590"/>
      <w:bookmarkEnd w:id="3900"/>
      <w:r>
        <w:rPr>
          <w:rtl/>
        </w:rPr>
        <w:t xml:space="preserve">הלך </w:t>
      </w:r>
      <w:bookmarkStart w:id="3901" w:name="_ETM_Q4_716829"/>
      <w:bookmarkEnd w:id="3901"/>
      <w:r>
        <w:rPr>
          <w:rFonts w:hint="cs"/>
          <w:rtl/>
        </w:rPr>
        <w:t>ו</w:t>
      </w:r>
      <w:r>
        <w:rPr>
          <w:rtl/>
        </w:rPr>
        <w:t xml:space="preserve">עבד </w:t>
      </w:r>
      <w:bookmarkStart w:id="3902" w:name="_ETM_Q4_717879"/>
      <w:bookmarkEnd w:id="3902"/>
      <w:r>
        <w:rPr>
          <w:rtl/>
        </w:rPr>
        <w:t xml:space="preserve">אצל </w:t>
      </w:r>
      <w:bookmarkStart w:id="3903" w:name="_ETM_Q4_718209"/>
      <w:bookmarkEnd w:id="3903"/>
      <w:r>
        <w:rPr>
          <w:rtl/>
        </w:rPr>
        <w:t xml:space="preserve">מישהו </w:t>
      </w:r>
      <w:bookmarkStart w:id="3904" w:name="_ETM_Q4_718480"/>
      <w:bookmarkEnd w:id="3904"/>
      <w:r>
        <w:rPr>
          <w:rtl/>
        </w:rPr>
        <w:t xml:space="preserve">בתחום </w:t>
      </w:r>
      <w:bookmarkStart w:id="3905" w:name="_ETM_Q4_718780"/>
      <w:bookmarkEnd w:id="3905"/>
      <w:r>
        <w:rPr>
          <w:rtl/>
        </w:rPr>
        <w:t xml:space="preserve">פרסום </w:t>
      </w:r>
      <w:bookmarkStart w:id="3906" w:name="_ETM_Q4_719170"/>
      <w:bookmarkEnd w:id="3906"/>
      <w:r>
        <w:rPr>
          <w:rtl/>
        </w:rPr>
        <w:t xml:space="preserve">כזה </w:t>
      </w:r>
      <w:bookmarkStart w:id="3907" w:name="_ETM_Q4_719500"/>
      <w:bookmarkEnd w:id="3907"/>
      <w:r>
        <w:rPr>
          <w:rtl/>
        </w:rPr>
        <w:t xml:space="preserve">או </w:t>
      </w:r>
      <w:bookmarkStart w:id="3908" w:name="_ETM_Q4_719559"/>
      <w:bookmarkEnd w:id="3908"/>
      <w:r>
        <w:rPr>
          <w:rtl/>
        </w:rPr>
        <w:t>אחר</w:t>
      </w:r>
      <w:r>
        <w:rPr>
          <w:rFonts w:hint="cs"/>
          <w:rtl/>
        </w:rPr>
        <w:t xml:space="preserve"> –</w:t>
      </w:r>
      <w:r>
        <w:rPr>
          <w:rtl/>
        </w:rPr>
        <w:t xml:space="preserve"> </w:t>
      </w:r>
      <w:bookmarkStart w:id="3909" w:name="_ETM_Q4_720870"/>
      <w:bookmarkEnd w:id="3909"/>
      <w:r>
        <w:rPr>
          <w:rtl/>
        </w:rPr>
        <w:t xml:space="preserve">אני </w:t>
      </w:r>
      <w:bookmarkStart w:id="3910" w:name="_ETM_Q4_721110"/>
      <w:bookmarkStart w:id="3911" w:name="_ETM_Q4_721830"/>
      <w:bookmarkStart w:id="3912" w:name="_ETM_Q4_722010"/>
      <w:bookmarkEnd w:id="3910"/>
      <w:bookmarkEnd w:id="3911"/>
      <w:bookmarkEnd w:id="3912"/>
      <w:r>
        <w:rPr>
          <w:rtl/>
        </w:rPr>
        <w:t xml:space="preserve">נותן </w:t>
      </w:r>
      <w:bookmarkStart w:id="3913" w:name="_ETM_Q4_722250"/>
      <w:bookmarkEnd w:id="3913"/>
      <w:r>
        <w:rPr>
          <w:rtl/>
        </w:rPr>
        <w:t xml:space="preserve">לך </w:t>
      </w:r>
      <w:bookmarkStart w:id="3914" w:name="_ETM_Q4_722370"/>
      <w:bookmarkEnd w:id="3914"/>
      <w:r>
        <w:rPr>
          <w:rtl/>
        </w:rPr>
        <w:t xml:space="preserve">דוגמאות </w:t>
      </w:r>
      <w:bookmarkStart w:id="3915" w:name="_ETM_Q4_722760"/>
      <w:bookmarkEnd w:id="3915"/>
      <w:r>
        <w:rPr>
          <w:rtl/>
        </w:rPr>
        <w:t xml:space="preserve">של </w:t>
      </w:r>
      <w:bookmarkStart w:id="3916" w:name="_ETM_Q4_722880"/>
      <w:bookmarkEnd w:id="3916"/>
      <w:r>
        <w:rPr>
          <w:rtl/>
        </w:rPr>
        <w:t xml:space="preserve">אנשים </w:t>
      </w:r>
      <w:bookmarkStart w:id="3917" w:name="_ETM_Q4_723270"/>
      <w:bookmarkEnd w:id="3917"/>
      <w:r>
        <w:rPr>
          <w:rtl/>
        </w:rPr>
        <w:t xml:space="preserve">שמכרו </w:t>
      </w:r>
      <w:bookmarkStart w:id="3918" w:name="_ETM_Q4_723660"/>
      <w:bookmarkEnd w:id="3918"/>
      <w:r>
        <w:rPr>
          <w:rtl/>
        </w:rPr>
        <w:t>נשק</w:t>
      </w:r>
      <w:r>
        <w:rPr>
          <w:rFonts w:hint="cs"/>
          <w:rtl/>
        </w:rPr>
        <w:t>,</w:t>
      </w:r>
      <w:r>
        <w:rPr>
          <w:rtl/>
        </w:rPr>
        <w:t xml:space="preserve"> </w:t>
      </w:r>
      <w:bookmarkStart w:id="3919" w:name="_ETM_Q4_724929"/>
      <w:bookmarkEnd w:id="3919"/>
      <w:r>
        <w:rPr>
          <w:rtl/>
        </w:rPr>
        <w:t xml:space="preserve">נשק </w:t>
      </w:r>
      <w:bookmarkStart w:id="3920" w:name="_ETM_Q4_725200"/>
      <w:bookmarkEnd w:id="3920"/>
      <w:r>
        <w:rPr>
          <w:rtl/>
        </w:rPr>
        <w:t xml:space="preserve">התקפי </w:t>
      </w:r>
      <w:bookmarkStart w:id="3921" w:name="_ETM_Q4_727150"/>
      <w:bookmarkEnd w:id="3921"/>
      <w:r>
        <w:rPr>
          <w:rtl/>
        </w:rPr>
        <w:t xml:space="preserve">שפוגע </w:t>
      </w:r>
      <w:bookmarkStart w:id="3922" w:name="_ETM_Q4_727779"/>
      <w:bookmarkEnd w:id="3922"/>
      <w:r>
        <w:rPr>
          <w:rtl/>
        </w:rPr>
        <w:t>בנו</w:t>
      </w:r>
      <w:r>
        <w:rPr>
          <w:rFonts w:hint="cs"/>
          <w:rtl/>
        </w:rPr>
        <w:t>,</w:t>
      </w:r>
      <w:r>
        <w:rPr>
          <w:rtl/>
        </w:rPr>
        <w:t xml:space="preserve"> </w:t>
      </w:r>
      <w:bookmarkStart w:id="3923" w:name="_ETM_Q4_728230"/>
      <w:bookmarkEnd w:id="3923"/>
      <w:r>
        <w:rPr>
          <w:rtl/>
        </w:rPr>
        <w:t xml:space="preserve">לא </w:t>
      </w:r>
      <w:bookmarkStart w:id="3924" w:name="_ETM_Q4_728349"/>
      <w:bookmarkEnd w:id="3924"/>
      <w:r>
        <w:rPr>
          <w:rtl/>
        </w:rPr>
        <w:t xml:space="preserve">בדעת </w:t>
      </w:r>
      <w:bookmarkStart w:id="3925" w:name="_ETM_Q4_728769"/>
      <w:bookmarkEnd w:id="3925"/>
      <w:r>
        <w:rPr>
          <w:rtl/>
        </w:rPr>
        <w:t>הקהל</w:t>
      </w:r>
      <w:r>
        <w:rPr>
          <w:rFonts w:hint="cs"/>
          <w:rtl/>
        </w:rPr>
        <w:t>, בנו.</w:t>
      </w:r>
      <w:r>
        <w:rPr>
          <w:rtl/>
        </w:rPr>
        <w:t xml:space="preserve"> </w:t>
      </w:r>
      <w:bookmarkStart w:id="3926" w:name="_ETM_Q4_731409"/>
      <w:bookmarkEnd w:id="3926"/>
      <w:r>
        <w:rPr>
          <w:rtl/>
        </w:rPr>
        <w:t xml:space="preserve">יש </w:t>
      </w:r>
      <w:bookmarkStart w:id="3927" w:name="_ETM_Q4_731620"/>
      <w:bookmarkEnd w:id="3927"/>
      <w:r>
        <w:rPr>
          <w:rtl/>
        </w:rPr>
        <w:t xml:space="preserve">מספיק </w:t>
      </w:r>
      <w:bookmarkStart w:id="3928" w:name="_ETM_Q4_732010"/>
      <w:bookmarkEnd w:id="3928"/>
      <w:r>
        <w:rPr>
          <w:rtl/>
        </w:rPr>
        <w:t xml:space="preserve">ישראלים </w:t>
      </w:r>
      <w:bookmarkStart w:id="3929" w:name="_ETM_Q4_732639"/>
      <w:bookmarkEnd w:id="3929"/>
      <w:r>
        <w:rPr>
          <w:rtl/>
        </w:rPr>
        <w:t>פ</w:t>
      </w:r>
      <w:r>
        <w:rPr>
          <w:rFonts w:hint="cs"/>
          <w:rtl/>
        </w:rPr>
        <w:t xml:space="preserve">ה </w:t>
      </w:r>
      <w:r>
        <w:rPr>
          <w:rFonts w:hint="eastAsia"/>
          <w:rtl/>
        </w:rPr>
        <w:t>–</w:t>
      </w:r>
      <w:r>
        <w:rPr>
          <w:rFonts w:hint="cs"/>
          <w:rtl/>
        </w:rPr>
        <w:t xml:space="preserve"> פה,</w:t>
      </w:r>
      <w:r>
        <w:rPr>
          <w:rtl/>
        </w:rPr>
        <w:t xml:space="preserve"> </w:t>
      </w:r>
      <w:bookmarkStart w:id="3930" w:name="_ETM_Q4_733760"/>
      <w:bookmarkEnd w:id="3930"/>
      <w:r>
        <w:rPr>
          <w:rtl/>
        </w:rPr>
        <w:t xml:space="preserve">לא </w:t>
      </w:r>
      <w:bookmarkStart w:id="3931" w:name="_ETM_Q4_733909"/>
      <w:bookmarkEnd w:id="3931"/>
      <w:r>
        <w:rPr>
          <w:rFonts w:hint="cs"/>
          <w:rtl/>
        </w:rPr>
        <w:t xml:space="preserve">נוסעים </w:t>
      </w:r>
      <w:bookmarkStart w:id="3932" w:name="_ETM_Q4_734267"/>
      <w:bookmarkEnd w:id="3932"/>
      <w:r>
        <w:rPr>
          <w:rFonts w:hint="cs"/>
          <w:rtl/>
        </w:rPr>
        <w:t xml:space="preserve">לקטר, פה </w:t>
      </w:r>
      <w:r>
        <w:rPr>
          <w:rFonts w:hint="eastAsia"/>
          <w:rtl/>
        </w:rPr>
        <w:t>–</w:t>
      </w:r>
      <w:r>
        <w:rPr>
          <w:rFonts w:hint="cs"/>
          <w:rtl/>
        </w:rPr>
        <w:t xml:space="preserve"> אלופים</w:t>
      </w:r>
      <w:r>
        <w:rPr>
          <w:rtl/>
        </w:rPr>
        <w:t xml:space="preserve"> </w:t>
      </w:r>
      <w:bookmarkStart w:id="3933" w:name="_ETM_Q4_737729"/>
      <w:bookmarkEnd w:id="3933"/>
      <w:r>
        <w:rPr>
          <w:rtl/>
        </w:rPr>
        <w:t xml:space="preserve">שמכפישים </w:t>
      </w:r>
      <w:bookmarkStart w:id="3934" w:name="_ETM_Q4_738719"/>
      <w:bookmarkEnd w:id="3934"/>
      <w:r>
        <w:rPr>
          <w:rtl/>
        </w:rPr>
        <w:t xml:space="preserve">ופוגעים </w:t>
      </w:r>
      <w:bookmarkStart w:id="3935" w:name="_ETM_Q4_739229"/>
      <w:bookmarkEnd w:id="3935"/>
      <w:r>
        <w:rPr>
          <w:rtl/>
        </w:rPr>
        <w:t xml:space="preserve">במדינת </w:t>
      </w:r>
      <w:bookmarkStart w:id="3936" w:name="_ETM_Q4_739710"/>
      <w:bookmarkEnd w:id="3936"/>
      <w:r>
        <w:rPr>
          <w:rtl/>
        </w:rPr>
        <w:t xml:space="preserve">ישראל </w:t>
      </w:r>
      <w:bookmarkStart w:id="3937" w:name="_ETM_Q4_740630"/>
      <w:bookmarkEnd w:id="3937"/>
      <w:r>
        <w:rPr>
          <w:rtl/>
        </w:rPr>
        <w:t xml:space="preserve">פי </w:t>
      </w:r>
      <w:bookmarkStart w:id="3938" w:name="_ETM_Q4_741139"/>
      <w:bookmarkStart w:id="3939" w:name="_ETM_Q4_741559"/>
      <w:bookmarkEnd w:id="3938"/>
      <w:bookmarkEnd w:id="3939"/>
      <w:r>
        <w:rPr>
          <w:rFonts w:hint="cs"/>
          <w:rtl/>
        </w:rPr>
        <w:t xml:space="preserve">אלף </w:t>
      </w:r>
      <w:r>
        <w:rPr>
          <w:rtl/>
        </w:rPr>
        <w:t xml:space="preserve">יותר </w:t>
      </w:r>
      <w:bookmarkStart w:id="3940" w:name="_ETM_Q4_741860"/>
      <w:bookmarkEnd w:id="3940"/>
      <w:r>
        <w:rPr>
          <w:rtl/>
        </w:rPr>
        <w:t xml:space="preserve">מכל </w:t>
      </w:r>
      <w:bookmarkStart w:id="3941" w:name="_ETM_Q4_742750"/>
      <w:bookmarkEnd w:id="3941"/>
      <w:r>
        <w:rPr>
          <w:rtl/>
        </w:rPr>
        <w:t xml:space="preserve">החשדות </w:t>
      </w:r>
      <w:bookmarkStart w:id="3942" w:name="_ETM_Q4_743500"/>
      <w:bookmarkEnd w:id="3942"/>
      <w:r>
        <w:rPr>
          <w:rtl/>
        </w:rPr>
        <w:t>האלה</w:t>
      </w:r>
      <w:r>
        <w:rPr>
          <w:rFonts w:hint="cs"/>
          <w:rtl/>
        </w:rPr>
        <w:t>.</w:t>
      </w:r>
      <w:r>
        <w:rPr>
          <w:rtl/>
        </w:rPr>
        <w:t xml:space="preserve"> </w:t>
      </w:r>
      <w:bookmarkStart w:id="3943" w:name="_ETM_Q4_744370"/>
      <w:bookmarkEnd w:id="3943"/>
      <w:r>
        <w:rPr>
          <w:rtl/>
        </w:rPr>
        <w:t xml:space="preserve">אף </w:t>
      </w:r>
      <w:bookmarkStart w:id="3944" w:name="_ETM_Q4_744670"/>
      <w:bookmarkEnd w:id="3944"/>
      <w:r>
        <w:rPr>
          <w:rFonts w:hint="cs"/>
          <w:rtl/>
        </w:rPr>
        <w:t>אחד</w:t>
      </w:r>
      <w:r>
        <w:rPr>
          <w:rtl/>
        </w:rPr>
        <w:t xml:space="preserve"> </w:t>
      </w:r>
      <w:bookmarkStart w:id="3945" w:name="_ETM_Q4_744820"/>
      <w:bookmarkEnd w:id="3945"/>
      <w:r>
        <w:rPr>
          <w:rtl/>
        </w:rPr>
        <w:t xml:space="preserve">לא </w:t>
      </w:r>
      <w:bookmarkStart w:id="3946" w:name="_ETM_Q4_744910"/>
      <w:bookmarkEnd w:id="3946"/>
      <w:r>
        <w:rPr>
          <w:rtl/>
        </w:rPr>
        <w:t xml:space="preserve">מדבר </w:t>
      </w:r>
      <w:bookmarkStart w:id="3947" w:name="_ETM_Q4_745210"/>
      <w:bookmarkEnd w:id="3947"/>
      <w:r>
        <w:rPr>
          <w:rtl/>
        </w:rPr>
        <w:t>א</w:t>
      </w:r>
      <w:r>
        <w:rPr>
          <w:rFonts w:hint="cs"/>
          <w:rtl/>
        </w:rPr>
        <w:t>יתם</w:t>
      </w:r>
      <w:r>
        <w:rPr>
          <w:rtl/>
        </w:rPr>
        <w:t xml:space="preserve"> </w:t>
      </w:r>
      <w:bookmarkStart w:id="3948" w:name="_ETM_Q4_745390"/>
      <w:bookmarkEnd w:id="3948"/>
      <w:r>
        <w:rPr>
          <w:rtl/>
        </w:rPr>
        <w:t>מילה</w:t>
      </w:r>
      <w:r>
        <w:rPr>
          <w:rFonts w:hint="cs"/>
          <w:rtl/>
        </w:rPr>
        <w:t>,</w:t>
      </w:r>
      <w:r>
        <w:rPr>
          <w:rtl/>
        </w:rPr>
        <w:t xml:space="preserve"> </w:t>
      </w:r>
      <w:bookmarkStart w:id="3949" w:name="_ETM_Q4_746300"/>
      <w:bookmarkEnd w:id="3949"/>
      <w:r>
        <w:rPr>
          <w:rtl/>
        </w:rPr>
        <w:t>להפך</w:t>
      </w:r>
      <w:r>
        <w:rPr>
          <w:rFonts w:hint="cs"/>
          <w:rtl/>
        </w:rPr>
        <w:t>,</w:t>
      </w:r>
      <w:r>
        <w:rPr>
          <w:rtl/>
        </w:rPr>
        <w:t xml:space="preserve"> </w:t>
      </w:r>
      <w:bookmarkStart w:id="3950" w:name="_ETM_Q4_746840"/>
      <w:bookmarkEnd w:id="3950"/>
      <w:r>
        <w:rPr>
          <w:rtl/>
        </w:rPr>
        <w:t>מו</w:t>
      </w:r>
      <w:r>
        <w:rPr>
          <w:rFonts w:hint="cs"/>
          <w:rtl/>
        </w:rPr>
        <w:t>חאים</w:t>
      </w:r>
      <w:r>
        <w:rPr>
          <w:rtl/>
        </w:rPr>
        <w:t xml:space="preserve"> </w:t>
      </w:r>
      <w:bookmarkStart w:id="3951" w:name="_ETM_Q4_747110"/>
      <w:bookmarkEnd w:id="3951"/>
      <w:r>
        <w:rPr>
          <w:rtl/>
        </w:rPr>
        <w:t xml:space="preserve">להם </w:t>
      </w:r>
      <w:bookmarkStart w:id="3952" w:name="_ETM_Q4_747259"/>
      <w:bookmarkEnd w:id="3952"/>
      <w:r>
        <w:rPr>
          <w:rtl/>
        </w:rPr>
        <w:t>כפיים</w:t>
      </w:r>
      <w:r>
        <w:rPr>
          <w:rFonts w:hint="cs"/>
          <w:rtl/>
        </w:rPr>
        <w:t>.</w:t>
      </w:r>
      <w:r>
        <w:rPr>
          <w:rtl/>
        </w:rPr>
        <w:t xml:space="preserve"> </w:t>
      </w:r>
      <w:bookmarkStart w:id="3953" w:name="_ETM_Q4_750270"/>
      <w:bookmarkStart w:id="3954" w:name="_ETM_Q4_752588"/>
      <w:bookmarkStart w:id="3955" w:name="_ETM_Q4_752640"/>
      <w:bookmarkStart w:id="3956" w:name="_ETM_Q4_752747"/>
      <w:bookmarkStart w:id="3957" w:name="_ETM_Q4_752803"/>
      <w:bookmarkEnd w:id="3953"/>
      <w:bookmarkEnd w:id="3954"/>
      <w:bookmarkEnd w:id="3955"/>
      <w:bookmarkEnd w:id="3956"/>
      <w:bookmarkEnd w:id="3957"/>
      <w:r>
        <w:rPr>
          <w:rtl/>
        </w:rPr>
        <w:t xml:space="preserve">אז </w:t>
      </w:r>
      <w:bookmarkStart w:id="3958" w:name="_ETM_Q4_750479"/>
      <w:bookmarkEnd w:id="3958"/>
      <w:r>
        <w:rPr>
          <w:rtl/>
        </w:rPr>
        <w:t xml:space="preserve">אני </w:t>
      </w:r>
      <w:bookmarkStart w:id="3959" w:name="_ETM_Q4_750689"/>
      <w:bookmarkEnd w:id="3959"/>
      <w:r>
        <w:rPr>
          <w:rtl/>
        </w:rPr>
        <w:t xml:space="preserve">לא </w:t>
      </w:r>
      <w:bookmarkStart w:id="3960" w:name="_ETM_Q4_750809"/>
      <w:bookmarkEnd w:id="3960"/>
      <w:r>
        <w:rPr>
          <w:rtl/>
        </w:rPr>
        <w:t xml:space="preserve">יודע </w:t>
      </w:r>
      <w:bookmarkStart w:id="3961" w:name="_ETM_Q4_751020"/>
      <w:bookmarkEnd w:id="3961"/>
      <w:r>
        <w:rPr>
          <w:rtl/>
        </w:rPr>
        <w:t xml:space="preserve">בכלל </w:t>
      </w:r>
      <w:bookmarkStart w:id="3962" w:name="_ETM_Q4_751349"/>
      <w:bookmarkEnd w:id="3962"/>
      <w:r>
        <w:rPr>
          <w:rtl/>
        </w:rPr>
        <w:t xml:space="preserve">מה </w:t>
      </w:r>
      <w:bookmarkStart w:id="3963" w:name="_ETM_Q4_751529"/>
      <w:bookmarkEnd w:id="3963"/>
      <w:r>
        <w:rPr>
          <w:rtl/>
        </w:rPr>
        <w:t>היה</w:t>
      </w:r>
      <w:r>
        <w:rPr>
          <w:rFonts w:hint="cs"/>
          <w:rtl/>
        </w:rPr>
        <w:t>.</w:t>
      </w:r>
      <w:r>
        <w:rPr>
          <w:rtl/>
        </w:rPr>
        <w:t xml:space="preserve"> </w:t>
      </w:r>
      <w:bookmarkStart w:id="3964" w:name="_ETM_Q4_751889"/>
      <w:bookmarkEnd w:id="3964"/>
      <w:r>
        <w:rPr>
          <w:rtl/>
        </w:rPr>
        <w:t xml:space="preserve">אני </w:t>
      </w:r>
      <w:bookmarkStart w:id="3965" w:name="_ETM_Q4_752099"/>
      <w:bookmarkEnd w:id="3965"/>
      <w:r>
        <w:rPr>
          <w:rtl/>
        </w:rPr>
        <w:t xml:space="preserve">בכלל </w:t>
      </w:r>
      <w:bookmarkStart w:id="3966" w:name="_ETM_Q4_752370"/>
      <w:bookmarkEnd w:id="3966"/>
      <w:r>
        <w:rPr>
          <w:rtl/>
        </w:rPr>
        <w:t xml:space="preserve">לא </w:t>
      </w:r>
      <w:bookmarkStart w:id="3967" w:name="_ETM_Q4_752460"/>
      <w:bookmarkEnd w:id="3967"/>
      <w:r>
        <w:rPr>
          <w:rtl/>
        </w:rPr>
        <w:t xml:space="preserve">יודע </w:t>
      </w:r>
      <w:bookmarkStart w:id="3968" w:name="_ETM_Q4_752610"/>
      <w:bookmarkEnd w:id="3968"/>
      <w:r>
        <w:rPr>
          <w:rtl/>
        </w:rPr>
        <w:t xml:space="preserve">אם </w:t>
      </w:r>
      <w:bookmarkStart w:id="3969" w:name="_ETM_Q4_752699"/>
      <w:bookmarkEnd w:id="3969"/>
      <w:r>
        <w:rPr>
          <w:rtl/>
        </w:rPr>
        <w:t xml:space="preserve">נעברה </w:t>
      </w:r>
      <w:bookmarkStart w:id="3970" w:name="_ETM_Q4_753059"/>
      <w:bookmarkEnd w:id="3970"/>
      <w:r>
        <w:rPr>
          <w:rtl/>
        </w:rPr>
        <w:t>עבירה</w:t>
      </w:r>
      <w:r>
        <w:rPr>
          <w:rFonts w:hint="cs"/>
          <w:rtl/>
        </w:rPr>
        <w:t>.</w:t>
      </w:r>
      <w:r>
        <w:rPr>
          <w:rtl/>
        </w:rPr>
        <w:t xml:space="preserve"> </w:t>
      </w:r>
      <w:bookmarkStart w:id="3971" w:name="_ETM_Q4_754320"/>
      <w:bookmarkEnd w:id="3971"/>
      <w:r>
        <w:rPr>
          <w:rtl/>
        </w:rPr>
        <w:t xml:space="preserve">אבל </w:t>
      </w:r>
      <w:bookmarkStart w:id="3972" w:name="_ETM_Q4_754590"/>
      <w:bookmarkEnd w:id="3972"/>
      <w:r>
        <w:rPr>
          <w:rtl/>
        </w:rPr>
        <w:t xml:space="preserve">בגלל </w:t>
      </w:r>
      <w:bookmarkStart w:id="3973" w:name="_ETM_Q4_755040"/>
      <w:bookmarkEnd w:id="3973"/>
      <w:r>
        <w:rPr>
          <w:rtl/>
        </w:rPr>
        <w:t xml:space="preserve">שזה </w:t>
      </w:r>
      <w:bookmarkStart w:id="3974" w:name="_ETM_Q4_755400"/>
      <w:bookmarkEnd w:id="3974"/>
      <w:r>
        <w:rPr>
          <w:rtl/>
        </w:rPr>
        <w:t xml:space="preserve">משרד </w:t>
      </w:r>
      <w:bookmarkStart w:id="3975" w:name="_ETM_Q4_755910"/>
      <w:bookmarkEnd w:id="3975"/>
      <w:r>
        <w:rPr>
          <w:rtl/>
        </w:rPr>
        <w:t xml:space="preserve">ראש </w:t>
      </w:r>
      <w:bookmarkStart w:id="3976" w:name="_ETM_Q4_756210"/>
      <w:bookmarkEnd w:id="3976"/>
      <w:r>
        <w:rPr>
          <w:rtl/>
        </w:rPr>
        <w:t>הממשלה</w:t>
      </w:r>
      <w:r w:rsidR="00BF41E9">
        <w:rPr>
          <w:rFonts w:hint="cs"/>
          <w:rtl/>
        </w:rPr>
        <w:t>,</w:t>
      </w:r>
      <w:r>
        <w:rPr>
          <w:rtl/>
        </w:rPr>
        <w:t xml:space="preserve"> </w:t>
      </w:r>
      <w:bookmarkStart w:id="3977" w:name="_ETM_Q4_757759"/>
      <w:bookmarkEnd w:id="3977"/>
      <w:r>
        <w:rPr>
          <w:rtl/>
        </w:rPr>
        <w:t xml:space="preserve">אז </w:t>
      </w:r>
      <w:bookmarkStart w:id="3978" w:name="_ETM_Q4_758150"/>
      <w:bookmarkEnd w:id="3978"/>
      <w:r>
        <w:rPr>
          <w:rFonts w:hint="cs"/>
          <w:rtl/>
        </w:rPr>
        <w:t>ישר</w:t>
      </w:r>
      <w:r>
        <w:rPr>
          <w:rtl/>
        </w:rPr>
        <w:t xml:space="preserve"> </w:t>
      </w:r>
      <w:bookmarkStart w:id="3979" w:name="_ETM_Q4_758389"/>
      <w:bookmarkEnd w:id="3979"/>
      <w:r>
        <w:rPr>
          <w:rtl/>
        </w:rPr>
        <w:t xml:space="preserve">הכול </w:t>
      </w:r>
      <w:bookmarkStart w:id="3980" w:name="_ETM_Q4_759080"/>
      <w:bookmarkEnd w:id="3980"/>
      <w:r>
        <w:rPr>
          <w:rtl/>
        </w:rPr>
        <w:t>מותר</w:t>
      </w:r>
      <w:r>
        <w:rPr>
          <w:rFonts w:hint="cs"/>
          <w:rtl/>
        </w:rPr>
        <w:t>.</w:t>
      </w:r>
      <w:r>
        <w:rPr>
          <w:rtl/>
        </w:rPr>
        <w:t xml:space="preserve"> </w:t>
      </w:r>
      <w:bookmarkStart w:id="3981" w:name="_ETM_Q4_760520"/>
      <w:bookmarkEnd w:id="3981"/>
      <w:r>
        <w:rPr>
          <w:rtl/>
        </w:rPr>
        <w:t>הכ</w:t>
      </w:r>
      <w:r>
        <w:rPr>
          <w:rFonts w:hint="cs"/>
          <w:rtl/>
        </w:rPr>
        <w:t>ו</w:t>
      </w:r>
      <w:r>
        <w:rPr>
          <w:rtl/>
        </w:rPr>
        <w:t xml:space="preserve">ל </w:t>
      </w:r>
      <w:bookmarkStart w:id="3982" w:name="_ETM_Q4_761090"/>
      <w:bookmarkEnd w:id="3982"/>
      <w:r>
        <w:rPr>
          <w:rtl/>
        </w:rPr>
        <w:t>מותר</w:t>
      </w:r>
      <w:r>
        <w:rPr>
          <w:rFonts w:hint="cs"/>
          <w:rtl/>
        </w:rPr>
        <w:t>.</w:t>
      </w:r>
      <w:bookmarkStart w:id="3983" w:name="_ETM_Q4_765608"/>
      <w:bookmarkStart w:id="3984" w:name="_ETM_Q4_765678"/>
      <w:bookmarkStart w:id="3985" w:name="_ETM_Q4_765768"/>
      <w:bookmarkStart w:id="3986" w:name="_ETM_Q4_765843"/>
      <w:bookmarkStart w:id="3987" w:name="_ETM_Q4_762440"/>
      <w:bookmarkEnd w:id="3983"/>
      <w:bookmarkEnd w:id="3984"/>
      <w:bookmarkEnd w:id="3985"/>
      <w:bookmarkEnd w:id="3986"/>
      <w:bookmarkEnd w:id="3987"/>
      <w:r>
        <w:rPr>
          <w:rFonts w:hint="cs"/>
          <w:rtl/>
        </w:rPr>
        <w:t xml:space="preserve"> </w:t>
      </w:r>
      <w:r>
        <w:rPr>
          <w:rtl/>
        </w:rPr>
        <w:t xml:space="preserve">לכן </w:t>
      </w:r>
      <w:bookmarkStart w:id="3988" w:name="_ETM_Q4_762770"/>
      <w:bookmarkEnd w:id="3988"/>
      <w:r>
        <w:rPr>
          <w:rtl/>
        </w:rPr>
        <w:t xml:space="preserve">אני </w:t>
      </w:r>
      <w:bookmarkStart w:id="3989" w:name="_ETM_Q4_762980"/>
      <w:bookmarkEnd w:id="3989"/>
      <w:r>
        <w:rPr>
          <w:rtl/>
        </w:rPr>
        <w:t xml:space="preserve">מציע </w:t>
      </w:r>
      <w:bookmarkStart w:id="3990" w:name="_ETM_Q4_764770"/>
      <w:bookmarkEnd w:id="3990"/>
      <w:r>
        <w:rPr>
          <w:rtl/>
        </w:rPr>
        <w:t xml:space="preserve">ומבקש </w:t>
      </w:r>
      <w:bookmarkStart w:id="3991" w:name="_ETM_Q4_766730"/>
      <w:bookmarkEnd w:id="3991"/>
      <w:r>
        <w:rPr>
          <w:rFonts w:hint="cs"/>
          <w:rtl/>
        </w:rPr>
        <w:t xml:space="preserve">גם </w:t>
      </w:r>
      <w:r>
        <w:rPr>
          <w:rFonts w:hint="eastAsia"/>
        </w:rPr>
        <w:t>–</w:t>
      </w:r>
      <w:r>
        <w:rPr>
          <w:rFonts w:hint="cs"/>
          <w:rtl/>
        </w:rPr>
        <w:t xml:space="preserve"> </w:t>
      </w:r>
      <w:r>
        <w:rPr>
          <w:rtl/>
        </w:rPr>
        <w:t xml:space="preserve">האמת </w:t>
      </w:r>
      <w:bookmarkStart w:id="3992" w:name="_ETM_Q4_767090"/>
      <w:bookmarkEnd w:id="3992"/>
      <w:r>
        <w:rPr>
          <w:rtl/>
        </w:rPr>
        <w:t xml:space="preserve">היא </w:t>
      </w:r>
      <w:bookmarkStart w:id="3993" w:name="_ETM_Q4_767210"/>
      <w:bookmarkEnd w:id="3993"/>
      <w:r>
        <w:rPr>
          <w:rtl/>
        </w:rPr>
        <w:t xml:space="preserve">שלפעמים </w:t>
      </w:r>
      <w:bookmarkStart w:id="3994" w:name="_ETM_Q4_767630"/>
      <w:bookmarkEnd w:id="3994"/>
      <w:r>
        <w:rPr>
          <w:rtl/>
        </w:rPr>
        <w:t xml:space="preserve">אני </w:t>
      </w:r>
      <w:bookmarkStart w:id="3995" w:name="_ETM_Q4_767780"/>
      <w:bookmarkEnd w:id="3995"/>
      <w:r>
        <w:rPr>
          <w:rtl/>
        </w:rPr>
        <w:t xml:space="preserve">שואל </w:t>
      </w:r>
      <w:bookmarkStart w:id="3996" w:name="_ETM_Q4_767990"/>
      <w:bookmarkEnd w:id="3996"/>
      <w:r>
        <w:rPr>
          <w:rtl/>
        </w:rPr>
        <w:t xml:space="preserve">את </w:t>
      </w:r>
      <w:bookmarkStart w:id="3997" w:name="_ETM_Q4_768080"/>
      <w:bookmarkEnd w:id="3997"/>
      <w:r>
        <w:rPr>
          <w:rtl/>
        </w:rPr>
        <w:t>עצמי</w:t>
      </w:r>
      <w:r>
        <w:rPr>
          <w:rFonts w:hint="cs"/>
          <w:rtl/>
        </w:rPr>
        <w:t>,</w:t>
      </w:r>
      <w:r>
        <w:rPr>
          <w:rtl/>
        </w:rPr>
        <w:t xml:space="preserve"> </w:t>
      </w:r>
      <w:bookmarkStart w:id="3998" w:name="_ETM_Q4_768320"/>
      <w:bookmarkEnd w:id="3998"/>
      <w:r>
        <w:rPr>
          <w:rtl/>
        </w:rPr>
        <w:t xml:space="preserve">אדוני </w:t>
      </w:r>
      <w:bookmarkStart w:id="3999" w:name="_ETM_Q4_768590"/>
      <w:bookmarkEnd w:id="3999"/>
      <w:r>
        <w:rPr>
          <w:rtl/>
        </w:rPr>
        <w:t>היושב-ראש</w:t>
      </w:r>
      <w:r>
        <w:rPr>
          <w:rFonts w:hint="cs"/>
          <w:rtl/>
        </w:rPr>
        <w:t>,</w:t>
      </w:r>
      <w:r>
        <w:rPr>
          <w:rtl/>
        </w:rPr>
        <w:t xml:space="preserve"> </w:t>
      </w:r>
      <w:bookmarkStart w:id="4000" w:name="_ETM_Q4_768950"/>
      <w:bookmarkEnd w:id="4000"/>
      <w:r>
        <w:rPr>
          <w:rtl/>
        </w:rPr>
        <w:t xml:space="preserve">ממי </w:t>
      </w:r>
      <w:bookmarkStart w:id="4001" w:name="_ETM_Q4_769190"/>
      <w:bookmarkEnd w:id="4001"/>
      <w:r>
        <w:rPr>
          <w:rtl/>
        </w:rPr>
        <w:t xml:space="preserve">צריך </w:t>
      </w:r>
      <w:bookmarkStart w:id="4002" w:name="_ETM_Q4_769400"/>
      <w:bookmarkEnd w:id="4002"/>
      <w:r>
        <w:rPr>
          <w:rtl/>
        </w:rPr>
        <w:t>לבקש</w:t>
      </w:r>
      <w:r>
        <w:rPr>
          <w:rFonts w:hint="cs"/>
          <w:rtl/>
        </w:rPr>
        <w:t>.</w:t>
      </w:r>
      <w:r>
        <w:rPr>
          <w:rtl/>
        </w:rPr>
        <w:t xml:space="preserve"> </w:t>
      </w:r>
      <w:bookmarkStart w:id="4003" w:name="_ETM_Q4_769700"/>
      <w:bookmarkEnd w:id="4003"/>
      <w:r>
        <w:rPr>
          <w:rtl/>
        </w:rPr>
        <w:t xml:space="preserve">אני </w:t>
      </w:r>
      <w:bookmarkStart w:id="4004" w:name="_ETM_Q4_769850"/>
      <w:bookmarkEnd w:id="4004"/>
      <w:r>
        <w:rPr>
          <w:rtl/>
        </w:rPr>
        <w:t xml:space="preserve">כבר </w:t>
      </w:r>
      <w:bookmarkStart w:id="4005" w:name="_ETM_Q4_770030"/>
      <w:bookmarkEnd w:id="4005"/>
      <w:r>
        <w:rPr>
          <w:rtl/>
        </w:rPr>
        <w:t xml:space="preserve">לא </w:t>
      </w:r>
      <w:bookmarkStart w:id="4006" w:name="_ETM_Q4_770120"/>
      <w:bookmarkEnd w:id="4006"/>
      <w:r>
        <w:rPr>
          <w:rtl/>
        </w:rPr>
        <w:t xml:space="preserve">יודע </w:t>
      </w:r>
      <w:bookmarkStart w:id="4007" w:name="_ETM_Q4_770330"/>
      <w:bookmarkEnd w:id="4007"/>
      <w:r>
        <w:rPr>
          <w:rtl/>
        </w:rPr>
        <w:t>ממי</w:t>
      </w:r>
      <w:r>
        <w:rPr>
          <w:rFonts w:hint="cs"/>
          <w:rtl/>
        </w:rPr>
        <w:t>,</w:t>
      </w:r>
      <w:r>
        <w:rPr>
          <w:rtl/>
        </w:rPr>
        <w:t xml:space="preserve"> </w:t>
      </w:r>
      <w:bookmarkStart w:id="4008" w:name="_ETM_Q4_771380"/>
      <w:bookmarkEnd w:id="4008"/>
      <w:r>
        <w:rPr>
          <w:rtl/>
        </w:rPr>
        <w:t xml:space="preserve">לא </w:t>
      </w:r>
      <w:bookmarkStart w:id="4009" w:name="_ETM_Q4_771650"/>
      <w:bookmarkEnd w:id="4009"/>
      <w:r>
        <w:rPr>
          <w:rtl/>
        </w:rPr>
        <w:t>יודע</w:t>
      </w:r>
      <w:r>
        <w:rPr>
          <w:rFonts w:hint="cs"/>
          <w:rtl/>
        </w:rPr>
        <w:t>.</w:t>
      </w:r>
      <w:r>
        <w:rPr>
          <w:rtl/>
        </w:rPr>
        <w:t xml:space="preserve"> </w:t>
      </w:r>
      <w:bookmarkStart w:id="4010" w:name="_ETM_Q4_773000"/>
      <w:bookmarkEnd w:id="4010"/>
      <w:r>
        <w:rPr>
          <w:rtl/>
        </w:rPr>
        <w:t>השב"כ</w:t>
      </w:r>
      <w:r>
        <w:rPr>
          <w:rFonts w:hint="cs"/>
          <w:rtl/>
        </w:rPr>
        <w:t>,</w:t>
      </w:r>
      <w:r>
        <w:rPr>
          <w:rtl/>
        </w:rPr>
        <w:t xml:space="preserve"> </w:t>
      </w:r>
      <w:bookmarkStart w:id="4011" w:name="_ETM_Q4_773900"/>
      <w:bookmarkEnd w:id="4011"/>
      <w:r>
        <w:rPr>
          <w:rtl/>
        </w:rPr>
        <w:t xml:space="preserve">לא </w:t>
      </w:r>
      <w:bookmarkStart w:id="4012" w:name="_ETM_Q4_774050"/>
      <w:bookmarkEnd w:id="4012"/>
      <w:r>
        <w:rPr>
          <w:rtl/>
        </w:rPr>
        <w:t xml:space="preserve">עושה </w:t>
      </w:r>
      <w:bookmarkStart w:id="4013" w:name="_ETM_Q4_774230"/>
      <w:bookmarkEnd w:id="4013"/>
      <w:r>
        <w:rPr>
          <w:rtl/>
        </w:rPr>
        <w:t xml:space="preserve">את </w:t>
      </w:r>
      <w:bookmarkStart w:id="4014" w:name="_ETM_Q4_774320"/>
      <w:bookmarkEnd w:id="4014"/>
      <w:r>
        <w:rPr>
          <w:rtl/>
        </w:rPr>
        <w:t xml:space="preserve">העבודה </w:t>
      </w:r>
      <w:bookmarkStart w:id="4015" w:name="_ETM_Q4_774679"/>
      <w:bookmarkEnd w:id="4015"/>
      <w:r>
        <w:rPr>
          <w:rtl/>
        </w:rPr>
        <w:t xml:space="preserve">שלו </w:t>
      </w:r>
      <w:bookmarkStart w:id="4016" w:name="_ETM_Q4_774889"/>
      <w:bookmarkEnd w:id="4016"/>
      <w:r>
        <w:rPr>
          <w:rtl/>
        </w:rPr>
        <w:t xml:space="preserve">בעניין </w:t>
      </w:r>
      <w:bookmarkStart w:id="4017" w:name="_ETM_Q4_775250"/>
      <w:bookmarkEnd w:id="4017"/>
      <w:r>
        <w:rPr>
          <w:rtl/>
        </w:rPr>
        <w:t>הזה</w:t>
      </w:r>
      <w:r>
        <w:rPr>
          <w:rFonts w:hint="cs"/>
          <w:rtl/>
        </w:rPr>
        <w:t>,</w:t>
      </w:r>
      <w:r>
        <w:rPr>
          <w:rtl/>
        </w:rPr>
        <w:t xml:space="preserve"> </w:t>
      </w:r>
      <w:bookmarkStart w:id="4018" w:name="_ETM_Q4_776100"/>
      <w:bookmarkEnd w:id="4018"/>
      <w:r>
        <w:rPr>
          <w:rtl/>
        </w:rPr>
        <w:t xml:space="preserve">חוקר </w:t>
      </w:r>
      <w:bookmarkStart w:id="4019" w:name="_ETM_Q4_776520"/>
      <w:bookmarkEnd w:id="4019"/>
      <w:r>
        <w:rPr>
          <w:rtl/>
        </w:rPr>
        <w:t xml:space="preserve">רק </w:t>
      </w:r>
      <w:bookmarkStart w:id="4020" w:name="_ETM_Q4_776670"/>
      <w:bookmarkEnd w:id="4020"/>
      <w:r>
        <w:rPr>
          <w:rtl/>
        </w:rPr>
        <w:t>אותנו</w:t>
      </w:r>
      <w:r>
        <w:rPr>
          <w:rFonts w:hint="cs"/>
          <w:rtl/>
        </w:rPr>
        <w:t>.</w:t>
      </w:r>
    </w:p>
    <w:p w:rsidR="00EE5124" w:rsidRDefault="00EE5124" w:rsidP="007E32E6">
      <w:pPr>
        <w:rPr>
          <w:rtl/>
        </w:rPr>
      </w:pPr>
      <w:bookmarkStart w:id="4021" w:name="_ETM_Q4_777306"/>
      <w:bookmarkStart w:id="4022" w:name="_ETM_Q4_777377"/>
      <w:bookmarkEnd w:id="4021"/>
      <w:bookmarkEnd w:id="4022"/>
    </w:p>
    <w:p w:rsidR="00EE5124" w:rsidRDefault="00EE5124" w:rsidP="007E32E6">
      <w:pPr>
        <w:pStyle w:val="af5"/>
        <w:keepNext/>
        <w:rPr>
          <w:rtl/>
        </w:rPr>
      </w:pPr>
      <w:bookmarkStart w:id="4023" w:name="ET_interruption_5082_15"/>
      <w:r w:rsidRPr="003C6E1B">
        <w:rPr>
          <w:rStyle w:val="TagStyle"/>
          <w:rtl/>
        </w:rPr>
        <w:t xml:space="preserve"> &lt;&lt; קריאה &gt;&gt;</w:t>
      </w:r>
      <w:r w:rsidRPr="00B37B2C">
        <w:rPr>
          <w:rStyle w:val="TagStyle"/>
          <w:rtl/>
        </w:rPr>
        <w:t xml:space="preserve"> </w:t>
      </w:r>
      <w:r>
        <w:rPr>
          <w:rtl/>
        </w:rPr>
        <w:t>מאיר כהן (יש עתיד):</w:t>
      </w:r>
      <w:r w:rsidRPr="00B37B2C">
        <w:rPr>
          <w:rStyle w:val="TagStyle"/>
          <w:rtl/>
        </w:rPr>
        <w:t xml:space="preserve"> </w:t>
      </w:r>
      <w:r w:rsidRPr="003C6E1B">
        <w:rPr>
          <w:rStyle w:val="TagStyle"/>
          <w:rtl/>
        </w:rPr>
        <w:t>&lt;&lt; קריאה &gt;&gt;</w:t>
      </w:r>
      <w:r>
        <w:rPr>
          <w:rtl/>
        </w:rPr>
        <w:t xml:space="preserve">   </w:t>
      </w:r>
      <w:bookmarkEnd w:id="4023"/>
    </w:p>
    <w:p w:rsidR="00EE5124" w:rsidRDefault="00EE5124" w:rsidP="00CD5EA5">
      <w:pPr>
        <w:rPr>
          <w:rtl/>
        </w:rPr>
      </w:pPr>
    </w:p>
    <w:p w:rsidR="00EE5124" w:rsidRDefault="00EE5124" w:rsidP="007E32E6">
      <w:pPr>
        <w:rPr>
          <w:rtl/>
        </w:rPr>
      </w:pPr>
      <w:bookmarkStart w:id="4024" w:name="_ETM_Q4_779452"/>
      <w:bookmarkEnd w:id="4024"/>
      <w:r>
        <w:rPr>
          <w:rFonts w:hint="cs"/>
          <w:rtl/>
        </w:rPr>
        <w:t xml:space="preserve">לא, השב"כ רצה לחקור </w:t>
      </w:r>
      <w:r w:rsidR="00B14B9E">
        <w:rPr>
          <w:rFonts w:hint="cs"/>
          <w:rtl/>
        </w:rPr>
        <w:t>– – –</w:t>
      </w:r>
    </w:p>
    <w:p w:rsidR="00EE5124" w:rsidRDefault="00EE5124" w:rsidP="007E32E6">
      <w:pPr>
        <w:rPr>
          <w:rtl/>
        </w:rPr>
      </w:pPr>
    </w:p>
    <w:p w:rsidR="00EE5124" w:rsidRDefault="00EE5124" w:rsidP="007E32E6">
      <w:pPr>
        <w:pStyle w:val="-"/>
        <w:keepNext/>
        <w:rPr>
          <w:rtl/>
        </w:rPr>
      </w:pPr>
      <w:bookmarkStart w:id="4025" w:name="ET_speakercontinue_5971_16"/>
      <w:r w:rsidRPr="003C6E1B">
        <w:rPr>
          <w:rStyle w:val="TagStyle"/>
          <w:rtl/>
        </w:rPr>
        <w:t xml:space="preserve"> &lt;&lt; דובר_המשך &gt;&gt;</w:t>
      </w:r>
      <w:r w:rsidRPr="00B37B2C">
        <w:rPr>
          <w:rStyle w:val="TagStyle"/>
          <w:rtl/>
        </w:rPr>
        <w:t xml:space="preserve"> </w:t>
      </w:r>
      <w:r>
        <w:rPr>
          <w:rtl/>
        </w:rPr>
        <w:t>השר המקשר בין הממשלה לכנסת דוד אמסלם:</w:t>
      </w:r>
      <w:r w:rsidRPr="00B37B2C">
        <w:rPr>
          <w:rStyle w:val="TagStyle"/>
          <w:rtl/>
        </w:rPr>
        <w:t xml:space="preserve"> </w:t>
      </w:r>
      <w:r w:rsidRPr="003C6E1B">
        <w:rPr>
          <w:rStyle w:val="TagStyle"/>
          <w:rtl/>
        </w:rPr>
        <w:t>&lt;&lt; דובר_המשך &gt;&gt;</w:t>
      </w:r>
      <w:r>
        <w:rPr>
          <w:rtl/>
        </w:rPr>
        <w:t xml:space="preserve">   </w:t>
      </w:r>
      <w:bookmarkEnd w:id="4025"/>
    </w:p>
    <w:p w:rsidR="00EE5124" w:rsidRDefault="00EE5124" w:rsidP="00CD5EA5">
      <w:pPr>
        <w:rPr>
          <w:rtl/>
        </w:rPr>
      </w:pPr>
    </w:p>
    <w:p w:rsidR="00EE5124" w:rsidRDefault="00EE5124" w:rsidP="007E32E6">
      <w:pPr>
        <w:rPr>
          <w:rtl/>
        </w:rPr>
      </w:pPr>
      <w:bookmarkStart w:id="4026" w:name="_ETM_Q4_777729"/>
      <w:bookmarkStart w:id="4027" w:name="_ETM_Q4_778389"/>
      <w:bookmarkStart w:id="4028" w:name="_ETM_Q4_780039"/>
      <w:bookmarkEnd w:id="4026"/>
      <w:bookmarkEnd w:id="4027"/>
      <w:bookmarkEnd w:id="4028"/>
      <w:r>
        <w:rPr>
          <w:rtl/>
        </w:rPr>
        <w:t>לא</w:t>
      </w:r>
      <w:r>
        <w:rPr>
          <w:rFonts w:hint="cs"/>
          <w:rtl/>
        </w:rPr>
        <w:t>,</w:t>
      </w:r>
      <w:r>
        <w:rPr>
          <w:rtl/>
        </w:rPr>
        <w:t xml:space="preserve"> </w:t>
      </w:r>
      <w:bookmarkStart w:id="4029" w:name="_ETM_Q4_780340"/>
      <w:bookmarkEnd w:id="4029"/>
      <w:r>
        <w:rPr>
          <w:rtl/>
        </w:rPr>
        <w:t xml:space="preserve">אני </w:t>
      </w:r>
      <w:bookmarkStart w:id="4030" w:name="_ETM_Q4_780520"/>
      <w:bookmarkEnd w:id="4030"/>
      <w:r>
        <w:rPr>
          <w:rtl/>
        </w:rPr>
        <w:t>ה</w:t>
      </w:r>
      <w:r>
        <w:rPr>
          <w:rFonts w:hint="cs"/>
          <w:rtl/>
        </w:rPr>
        <w:t>סברתי.</w:t>
      </w:r>
      <w:r>
        <w:rPr>
          <w:rtl/>
        </w:rPr>
        <w:t xml:space="preserve"> </w:t>
      </w:r>
      <w:bookmarkStart w:id="4031" w:name="_ETM_Q4_781820"/>
      <w:bookmarkEnd w:id="4031"/>
      <w:r>
        <w:rPr>
          <w:rtl/>
        </w:rPr>
        <w:t xml:space="preserve">את </w:t>
      </w:r>
      <w:bookmarkStart w:id="4032" w:name="_ETM_Q4_781970"/>
      <w:bookmarkEnd w:id="4032"/>
      <w:proofErr w:type="spellStart"/>
      <w:r>
        <w:rPr>
          <w:rtl/>
        </w:rPr>
        <w:t>פג</w:t>
      </w:r>
      <w:r>
        <w:rPr>
          <w:rFonts w:hint="cs"/>
          <w:rtl/>
        </w:rPr>
        <w:t>סוס</w:t>
      </w:r>
      <w:proofErr w:type="spellEnd"/>
      <w:r>
        <w:rPr>
          <w:rtl/>
        </w:rPr>
        <w:t xml:space="preserve"> </w:t>
      </w:r>
      <w:bookmarkStart w:id="4033" w:name="_ETM_Q4_782630"/>
      <w:bookmarkEnd w:id="4033"/>
      <w:r>
        <w:rPr>
          <w:rtl/>
        </w:rPr>
        <w:t xml:space="preserve">לא </w:t>
      </w:r>
      <w:bookmarkStart w:id="4034" w:name="_ETM_Q4_782720"/>
      <w:bookmarkEnd w:id="4034"/>
      <w:r>
        <w:rPr>
          <w:rtl/>
        </w:rPr>
        <w:t xml:space="preserve">ראיתי </w:t>
      </w:r>
      <w:bookmarkStart w:id="4035" w:name="_ETM_Q4_783020"/>
      <w:bookmarkEnd w:id="4035"/>
      <w:r>
        <w:rPr>
          <w:rtl/>
        </w:rPr>
        <w:t xml:space="preserve">אותו </w:t>
      </w:r>
      <w:r>
        <w:rPr>
          <w:rFonts w:hint="cs"/>
          <w:rtl/>
        </w:rPr>
        <w:t xml:space="preserve">חוקר, את </w:t>
      </w:r>
      <w:proofErr w:type="spellStart"/>
      <w:r>
        <w:rPr>
          <w:rFonts w:hint="cs"/>
          <w:rtl/>
        </w:rPr>
        <w:t>המימד</w:t>
      </w:r>
      <w:proofErr w:type="spellEnd"/>
      <w:r>
        <w:rPr>
          <w:rFonts w:hint="cs"/>
          <w:rtl/>
        </w:rPr>
        <w:t xml:space="preserve"> החמישי לא ראיתי אותו חוקר, את</w:t>
      </w:r>
      <w:bookmarkStart w:id="4036" w:name="_ETM_Q4_788103"/>
      <w:bookmarkEnd w:id="4036"/>
      <w:r>
        <w:rPr>
          <w:rFonts w:hint="cs"/>
          <w:rtl/>
        </w:rPr>
        <w:t xml:space="preserve"> הבן של הפרקליטה לא ראיתי אותו חוקר, לא </w:t>
      </w:r>
      <w:bookmarkStart w:id="4037" w:name="_ETM_Q4_793641"/>
      <w:bookmarkEnd w:id="4037"/>
      <w:r>
        <w:rPr>
          <w:rFonts w:hint="cs"/>
          <w:rtl/>
        </w:rPr>
        <w:t xml:space="preserve">ראיתי את מצ"ח חוקר אותו, לא ראיתי את שדה תימן </w:t>
      </w:r>
      <w:bookmarkStart w:id="4038" w:name="_ETM_Q4_798868"/>
      <w:bookmarkEnd w:id="4038"/>
      <w:r>
        <w:rPr>
          <w:rFonts w:hint="cs"/>
          <w:rtl/>
        </w:rPr>
        <w:t>שהוא חוקר אותם, דברים איומים ונוראי</w:t>
      </w:r>
      <w:r w:rsidR="00BF41E9">
        <w:rPr>
          <w:rFonts w:hint="cs"/>
          <w:rtl/>
        </w:rPr>
        <w:t>י</w:t>
      </w:r>
      <w:r>
        <w:rPr>
          <w:rFonts w:hint="cs"/>
          <w:rtl/>
        </w:rPr>
        <w:t xml:space="preserve">ם. </w:t>
      </w:r>
    </w:p>
    <w:p w:rsidR="00EE5124" w:rsidRDefault="00EE5124" w:rsidP="007E32E6">
      <w:pPr>
        <w:rPr>
          <w:rtl/>
        </w:rPr>
      </w:pPr>
    </w:p>
    <w:p w:rsidR="00EE5124" w:rsidRDefault="00EE5124" w:rsidP="00BF41E9">
      <w:pPr>
        <w:rPr>
          <w:rtl/>
        </w:rPr>
      </w:pPr>
      <w:bookmarkStart w:id="4039" w:name="TOR_Q5"/>
      <w:bookmarkStart w:id="4040" w:name="_ETM_Q5_200250"/>
      <w:bookmarkEnd w:id="4039"/>
      <w:bookmarkEnd w:id="4040"/>
      <w:r w:rsidRPr="00DC1846">
        <w:rPr>
          <w:rtl/>
        </w:rPr>
        <w:t xml:space="preserve">אז </w:t>
      </w:r>
      <w:bookmarkStart w:id="4041" w:name="_ETM_Q5_200430"/>
      <w:bookmarkEnd w:id="4041"/>
      <w:r w:rsidRPr="00DC1846">
        <w:rPr>
          <w:rtl/>
        </w:rPr>
        <w:t xml:space="preserve">אני </w:t>
      </w:r>
      <w:bookmarkStart w:id="4042" w:name="_ETM_Q5_200579"/>
      <w:bookmarkEnd w:id="4042"/>
      <w:r w:rsidRPr="00DC1846">
        <w:rPr>
          <w:rtl/>
        </w:rPr>
        <w:t>שואל</w:t>
      </w:r>
      <w:r>
        <w:rPr>
          <w:rFonts w:hint="cs"/>
          <w:rtl/>
        </w:rPr>
        <w:t>:</w:t>
      </w:r>
      <w:r w:rsidRPr="00DC1846">
        <w:rPr>
          <w:rtl/>
        </w:rPr>
        <w:t xml:space="preserve"> </w:t>
      </w:r>
      <w:bookmarkStart w:id="4043" w:name="_ETM_Q5_200880"/>
      <w:bookmarkEnd w:id="4043"/>
      <w:r w:rsidRPr="00DC1846">
        <w:rPr>
          <w:rtl/>
        </w:rPr>
        <w:t xml:space="preserve">מי </w:t>
      </w:r>
      <w:bookmarkStart w:id="4044" w:name="_ETM_Q5_201060"/>
      <w:bookmarkEnd w:id="4044"/>
      <w:r w:rsidRPr="00DC1846">
        <w:rPr>
          <w:rtl/>
        </w:rPr>
        <w:t>יחקור</w:t>
      </w:r>
      <w:r>
        <w:rPr>
          <w:rFonts w:hint="cs"/>
          <w:rtl/>
        </w:rPr>
        <w:t>,</w:t>
      </w:r>
      <w:r w:rsidRPr="00DC1846">
        <w:rPr>
          <w:rtl/>
        </w:rPr>
        <w:t xml:space="preserve"> </w:t>
      </w:r>
      <w:bookmarkStart w:id="4045" w:name="_ETM_Q5_201420"/>
      <w:bookmarkEnd w:id="4045"/>
      <w:r w:rsidRPr="00DC1846">
        <w:rPr>
          <w:rtl/>
        </w:rPr>
        <w:t>המשטרה</w:t>
      </w:r>
      <w:r>
        <w:rPr>
          <w:rFonts w:hint="cs"/>
          <w:rtl/>
        </w:rPr>
        <w:t>?</w:t>
      </w:r>
      <w:r w:rsidRPr="00DC1846">
        <w:rPr>
          <w:rtl/>
        </w:rPr>
        <w:t xml:space="preserve"> </w:t>
      </w:r>
      <w:bookmarkStart w:id="4046" w:name="_ETM_Q5_202350"/>
      <w:bookmarkEnd w:id="4046"/>
      <w:r>
        <w:rPr>
          <w:rFonts w:hint="cs"/>
          <w:rtl/>
        </w:rPr>
        <w:t>ה</w:t>
      </w:r>
      <w:r w:rsidRPr="00DC1846">
        <w:rPr>
          <w:rtl/>
        </w:rPr>
        <w:t xml:space="preserve">ם </w:t>
      </w:r>
      <w:bookmarkStart w:id="4047" w:name="_ETM_Q5_202500"/>
      <w:bookmarkEnd w:id="4047"/>
      <w:r w:rsidRPr="00DC1846">
        <w:rPr>
          <w:rtl/>
        </w:rPr>
        <w:t xml:space="preserve">כבר </w:t>
      </w:r>
      <w:bookmarkStart w:id="4048" w:name="_ETM_Q5_202770"/>
      <w:bookmarkEnd w:id="4048"/>
      <w:r w:rsidRPr="00DC1846">
        <w:rPr>
          <w:rtl/>
        </w:rPr>
        <w:t xml:space="preserve">עצרו </w:t>
      </w:r>
      <w:bookmarkStart w:id="4049" w:name="_ETM_Q5_203070"/>
      <w:bookmarkEnd w:id="4049"/>
      <w:r w:rsidRPr="00DC1846">
        <w:rPr>
          <w:rtl/>
        </w:rPr>
        <w:t xml:space="preserve">את </w:t>
      </w:r>
      <w:bookmarkStart w:id="4050" w:name="_ETM_Q5_203130"/>
      <w:bookmarkEnd w:id="4050"/>
      <w:r w:rsidRPr="00DC1846">
        <w:rPr>
          <w:rtl/>
        </w:rPr>
        <w:t>השוטרים</w:t>
      </w:r>
      <w:r>
        <w:rPr>
          <w:rFonts w:hint="cs"/>
          <w:rtl/>
        </w:rPr>
        <w:t>.</w:t>
      </w:r>
      <w:r w:rsidRPr="00DC1846">
        <w:rPr>
          <w:rtl/>
        </w:rPr>
        <w:t xml:space="preserve"> </w:t>
      </w:r>
      <w:bookmarkStart w:id="4051" w:name="_ETM_Q5_204949"/>
      <w:bookmarkEnd w:id="4051"/>
      <w:r w:rsidRPr="00DC1846">
        <w:rPr>
          <w:rtl/>
        </w:rPr>
        <w:t xml:space="preserve">אני </w:t>
      </w:r>
      <w:bookmarkStart w:id="4052" w:name="_ETM_Q5_207859"/>
      <w:bookmarkEnd w:id="4052"/>
      <w:r>
        <w:rPr>
          <w:rFonts w:hint="cs"/>
          <w:rtl/>
        </w:rPr>
        <w:t>אומר לך,</w:t>
      </w:r>
      <w:r w:rsidRPr="00DC1846">
        <w:rPr>
          <w:rtl/>
        </w:rPr>
        <w:t xml:space="preserve"> קצינים </w:t>
      </w:r>
      <w:bookmarkStart w:id="4053" w:name="_ETM_Q5_205550"/>
      <w:bookmarkEnd w:id="4053"/>
      <w:r w:rsidRPr="00DC1846">
        <w:rPr>
          <w:rtl/>
        </w:rPr>
        <w:t xml:space="preserve">שמסרו </w:t>
      </w:r>
      <w:bookmarkStart w:id="4054" w:name="_ETM_Q5_206089"/>
      <w:bookmarkEnd w:id="4054"/>
      <w:r w:rsidRPr="00DC1846">
        <w:rPr>
          <w:rtl/>
        </w:rPr>
        <w:t xml:space="preserve">את </w:t>
      </w:r>
      <w:bookmarkStart w:id="4055" w:name="_ETM_Q5_206210"/>
      <w:bookmarkEnd w:id="4055"/>
      <w:r w:rsidRPr="00DC1846">
        <w:rPr>
          <w:rtl/>
        </w:rPr>
        <w:t xml:space="preserve">כל </w:t>
      </w:r>
      <w:bookmarkStart w:id="4056" w:name="_ETM_Q5_206390"/>
      <w:bookmarkEnd w:id="4056"/>
      <w:r w:rsidRPr="00DC1846">
        <w:rPr>
          <w:rtl/>
        </w:rPr>
        <w:t xml:space="preserve">חייהם </w:t>
      </w:r>
      <w:bookmarkStart w:id="4057" w:name="_ETM_Q5_206689"/>
      <w:bookmarkEnd w:id="4057"/>
      <w:r w:rsidRPr="00DC1846">
        <w:rPr>
          <w:rtl/>
        </w:rPr>
        <w:t xml:space="preserve">למשטרה </w:t>
      </w:r>
      <w:bookmarkStart w:id="4058" w:name="_ETM_Q5_207619"/>
      <w:bookmarkStart w:id="4059" w:name="_ETM_Q5_208099"/>
      <w:bookmarkEnd w:id="4058"/>
      <w:bookmarkEnd w:id="4059"/>
      <w:r w:rsidRPr="00DC1846">
        <w:rPr>
          <w:rtl/>
        </w:rPr>
        <w:t xml:space="preserve">הולכים </w:t>
      </w:r>
      <w:bookmarkStart w:id="4060" w:name="_ETM_Q5_208369"/>
      <w:bookmarkStart w:id="4061" w:name="_ETM_Q5_208669"/>
      <w:bookmarkEnd w:id="4060"/>
      <w:bookmarkEnd w:id="4061"/>
      <w:r>
        <w:rPr>
          <w:rFonts w:hint="cs"/>
          <w:rtl/>
        </w:rPr>
        <w:t>מפוחדים, ש</w:t>
      </w:r>
      <w:bookmarkStart w:id="4062" w:name="_ETM_Q5_208594"/>
      <w:bookmarkEnd w:id="4062"/>
      <w:r>
        <w:rPr>
          <w:rFonts w:hint="cs"/>
          <w:rtl/>
        </w:rPr>
        <w:t>לא יעצרו אותם מחר.</w:t>
      </w:r>
      <w:bookmarkStart w:id="4063" w:name="_ETM_Q5_208730"/>
      <w:bookmarkStart w:id="4064" w:name="_ETM_Q5_208939"/>
      <w:bookmarkStart w:id="4065" w:name="_ETM_Q5_209089"/>
      <w:bookmarkStart w:id="4066" w:name="_ETM_Q5_209179"/>
      <w:bookmarkStart w:id="4067" w:name="_ETM_Q5_209480"/>
      <w:bookmarkEnd w:id="4063"/>
      <w:bookmarkEnd w:id="4064"/>
      <w:bookmarkEnd w:id="4065"/>
      <w:bookmarkEnd w:id="4066"/>
      <w:bookmarkEnd w:id="4067"/>
      <w:r w:rsidRPr="00DC1846">
        <w:rPr>
          <w:rtl/>
        </w:rPr>
        <w:t xml:space="preserve"> </w:t>
      </w:r>
      <w:bookmarkStart w:id="4068" w:name="_ETM_Q5_213270"/>
      <w:bookmarkEnd w:id="4068"/>
      <w:r w:rsidRPr="00DC1846">
        <w:rPr>
          <w:rtl/>
        </w:rPr>
        <w:t xml:space="preserve">אז </w:t>
      </w:r>
      <w:bookmarkStart w:id="4069" w:name="_ETM_Q5_213449"/>
      <w:bookmarkEnd w:id="4069"/>
      <w:r w:rsidRPr="00DC1846">
        <w:rPr>
          <w:rtl/>
        </w:rPr>
        <w:t xml:space="preserve">מה </w:t>
      </w:r>
      <w:bookmarkStart w:id="4070" w:name="_ETM_Q5_213600"/>
      <w:bookmarkEnd w:id="4070"/>
      <w:r w:rsidRPr="00DC1846">
        <w:rPr>
          <w:rtl/>
        </w:rPr>
        <w:t xml:space="preserve">נשאר </w:t>
      </w:r>
      <w:bookmarkStart w:id="4071" w:name="_ETM_Q5_213930"/>
      <w:bookmarkEnd w:id="4071"/>
      <w:r w:rsidRPr="00DC1846">
        <w:rPr>
          <w:rtl/>
        </w:rPr>
        <w:t>ל</w:t>
      </w:r>
      <w:r>
        <w:rPr>
          <w:rFonts w:hint="cs"/>
          <w:rtl/>
        </w:rPr>
        <w:t>נ</w:t>
      </w:r>
      <w:r w:rsidRPr="00DC1846">
        <w:rPr>
          <w:rtl/>
        </w:rPr>
        <w:t>ו</w:t>
      </w:r>
      <w:r>
        <w:rPr>
          <w:rFonts w:hint="cs"/>
          <w:rtl/>
        </w:rPr>
        <w:t>?</w:t>
      </w:r>
      <w:r w:rsidRPr="00DC1846">
        <w:rPr>
          <w:rtl/>
        </w:rPr>
        <w:t xml:space="preserve"> </w:t>
      </w:r>
      <w:bookmarkStart w:id="4072" w:name="_ETM_Q5_214229"/>
      <w:bookmarkEnd w:id="4072"/>
      <w:r>
        <w:rPr>
          <w:rFonts w:hint="cs"/>
          <w:rtl/>
        </w:rPr>
        <w:t xml:space="preserve">אני </w:t>
      </w:r>
      <w:r w:rsidRPr="00DC1846">
        <w:rPr>
          <w:rtl/>
        </w:rPr>
        <w:t xml:space="preserve">לפעמים </w:t>
      </w:r>
      <w:bookmarkStart w:id="4073" w:name="_ETM_Q5_214500"/>
      <w:bookmarkEnd w:id="4073"/>
      <w:r w:rsidRPr="00DC1846">
        <w:rPr>
          <w:rtl/>
        </w:rPr>
        <w:t xml:space="preserve">שואל </w:t>
      </w:r>
      <w:bookmarkStart w:id="4074" w:name="_ETM_Q5_214710"/>
      <w:bookmarkEnd w:id="4074"/>
      <w:r w:rsidRPr="00DC1846">
        <w:rPr>
          <w:rtl/>
        </w:rPr>
        <w:t xml:space="preserve">את </w:t>
      </w:r>
      <w:bookmarkStart w:id="4075" w:name="_ETM_Q5_214800"/>
      <w:bookmarkEnd w:id="4075"/>
      <w:r w:rsidRPr="00DC1846">
        <w:rPr>
          <w:rtl/>
        </w:rPr>
        <w:t>עצמי</w:t>
      </w:r>
      <w:r>
        <w:rPr>
          <w:rFonts w:hint="cs"/>
          <w:rtl/>
        </w:rPr>
        <w:t>.</w:t>
      </w:r>
      <w:r w:rsidRPr="00DC1846">
        <w:rPr>
          <w:rtl/>
        </w:rPr>
        <w:t xml:space="preserve"> </w:t>
      </w:r>
      <w:bookmarkStart w:id="4076" w:name="_ETM_Q5_215070"/>
      <w:bookmarkEnd w:id="4076"/>
      <w:r w:rsidRPr="00DC1846">
        <w:rPr>
          <w:rtl/>
        </w:rPr>
        <w:t>הממשלה</w:t>
      </w:r>
      <w:r>
        <w:rPr>
          <w:rFonts w:hint="cs"/>
          <w:rtl/>
        </w:rPr>
        <w:t xml:space="preserve"> –</w:t>
      </w:r>
      <w:r w:rsidRPr="00DC1846">
        <w:rPr>
          <w:rtl/>
        </w:rPr>
        <w:t xml:space="preserve"> </w:t>
      </w:r>
      <w:bookmarkStart w:id="4077" w:name="_ETM_Q5_215850"/>
      <w:bookmarkEnd w:id="4077"/>
      <w:r>
        <w:rPr>
          <w:rFonts w:hint="cs"/>
          <w:rtl/>
        </w:rPr>
        <w:t>ה</w:t>
      </w:r>
      <w:r w:rsidRPr="00DC1846">
        <w:rPr>
          <w:rtl/>
        </w:rPr>
        <w:t xml:space="preserve">ם </w:t>
      </w:r>
      <w:bookmarkStart w:id="4078" w:name="_ETM_Q5_216000"/>
      <w:bookmarkEnd w:id="4078"/>
      <w:r w:rsidRPr="00DC1846">
        <w:rPr>
          <w:rtl/>
        </w:rPr>
        <w:t xml:space="preserve">סירסו </w:t>
      </w:r>
      <w:bookmarkStart w:id="4079" w:name="_ETM_Q5_216449"/>
      <w:bookmarkEnd w:id="4079"/>
      <w:r w:rsidRPr="00DC1846">
        <w:rPr>
          <w:rtl/>
        </w:rPr>
        <w:t xml:space="preserve">אותה </w:t>
      </w:r>
      <w:bookmarkStart w:id="4080" w:name="_ETM_Q5_216629"/>
      <w:bookmarkEnd w:id="4080"/>
      <w:r w:rsidRPr="00DC1846">
        <w:rPr>
          <w:rtl/>
        </w:rPr>
        <w:t xml:space="preserve">גם </w:t>
      </w:r>
      <w:bookmarkStart w:id="4081" w:name="_ETM_Q5_216809"/>
      <w:bookmarkEnd w:id="4081"/>
      <w:r w:rsidRPr="00DC1846">
        <w:rPr>
          <w:rtl/>
        </w:rPr>
        <w:t>ככה</w:t>
      </w:r>
      <w:r>
        <w:rPr>
          <w:rFonts w:hint="cs"/>
          <w:rtl/>
        </w:rPr>
        <w:t>.</w:t>
      </w:r>
      <w:r w:rsidRPr="00DC1846">
        <w:rPr>
          <w:rtl/>
        </w:rPr>
        <w:t xml:space="preserve"> </w:t>
      </w:r>
      <w:bookmarkStart w:id="4082" w:name="_ETM_Q5_218750"/>
      <w:bookmarkEnd w:id="4082"/>
      <w:r>
        <w:rPr>
          <w:rFonts w:hint="cs"/>
          <w:rtl/>
        </w:rPr>
        <w:t xml:space="preserve">אין </w:t>
      </w:r>
      <w:r w:rsidRPr="00DC1846">
        <w:rPr>
          <w:rtl/>
        </w:rPr>
        <w:t xml:space="preserve">יום </w:t>
      </w:r>
      <w:bookmarkStart w:id="4083" w:name="_ETM_Q5_219200"/>
      <w:bookmarkEnd w:id="4083"/>
      <w:r w:rsidRPr="00DC1846">
        <w:rPr>
          <w:rtl/>
        </w:rPr>
        <w:t>ש</w:t>
      </w:r>
      <w:r>
        <w:rPr>
          <w:rFonts w:hint="cs"/>
          <w:rtl/>
        </w:rPr>
        <w:t>אין</w:t>
      </w:r>
      <w:r w:rsidRPr="00DC1846">
        <w:rPr>
          <w:rtl/>
        </w:rPr>
        <w:t xml:space="preserve"> </w:t>
      </w:r>
      <w:bookmarkStart w:id="4084" w:name="_ETM_Q5_219620"/>
      <w:bookmarkEnd w:id="4084"/>
      <w:r>
        <w:rPr>
          <w:rFonts w:hint="cs"/>
          <w:rtl/>
        </w:rPr>
        <w:t>מניעה</w:t>
      </w:r>
      <w:r w:rsidRPr="00DC1846">
        <w:rPr>
          <w:rtl/>
        </w:rPr>
        <w:t xml:space="preserve"> </w:t>
      </w:r>
      <w:bookmarkStart w:id="4085" w:name="_ETM_Q5_219890"/>
      <w:bookmarkEnd w:id="4085"/>
      <w:r w:rsidRPr="00DC1846">
        <w:rPr>
          <w:rtl/>
        </w:rPr>
        <w:t>משפטית</w:t>
      </w:r>
      <w:r>
        <w:rPr>
          <w:rFonts w:hint="cs"/>
          <w:rtl/>
        </w:rPr>
        <w:t>.</w:t>
      </w:r>
      <w:r w:rsidRPr="00DC1846">
        <w:rPr>
          <w:rtl/>
        </w:rPr>
        <w:t xml:space="preserve"> </w:t>
      </w:r>
      <w:bookmarkStart w:id="4086" w:name="_ETM_Q5_222260"/>
      <w:bookmarkEnd w:id="4086"/>
      <w:r w:rsidRPr="00DC1846">
        <w:rPr>
          <w:rtl/>
        </w:rPr>
        <w:t xml:space="preserve">אני </w:t>
      </w:r>
      <w:bookmarkStart w:id="4087" w:name="_ETM_Q5_222530"/>
      <w:bookmarkEnd w:id="4087"/>
      <w:r w:rsidRPr="00DC1846">
        <w:rPr>
          <w:rtl/>
        </w:rPr>
        <w:t>משתגע</w:t>
      </w:r>
      <w:r>
        <w:rPr>
          <w:rFonts w:hint="cs"/>
          <w:rtl/>
        </w:rPr>
        <w:t>.</w:t>
      </w:r>
      <w:r w:rsidRPr="00DC1846">
        <w:rPr>
          <w:rtl/>
        </w:rPr>
        <w:t xml:space="preserve"> </w:t>
      </w:r>
      <w:bookmarkStart w:id="4088" w:name="_ETM_Q5_223040"/>
      <w:bookmarkEnd w:id="4088"/>
      <w:r w:rsidRPr="00DC1846">
        <w:rPr>
          <w:rtl/>
        </w:rPr>
        <w:t xml:space="preserve">מניעה </w:t>
      </w:r>
      <w:bookmarkStart w:id="4089" w:name="_ETM_Q5_223430"/>
      <w:bookmarkEnd w:id="4089"/>
      <w:r w:rsidRPr="00DC1846">
        <w:rPr>
          <w:rtl/>
        </w:rPr>
        <w:t>משפטית</w:t>
      </w:r>
      <w:r>
        <w:rPr>
          <w:rFonts w:hint="cs"/>
          <w:rtl/>
        </w:rPr>
        <w:t>. אתה יודע,</w:t>
      </w:r>
      <w:r w:rsidRPr="00DC1846">
        <w:rPr>
          <w:rtl/>
        </w:rPr>
        <w:t xml:space="preserve"> </w:t>
      </w:r>
      <w:bookmarkStart w:id="4090" w:name="_ETM_Q5_226300"/>
      <w:bookmarkEnd w:id="4090"/>
      <w:r w:rsidRPr="00DC1846">
        <w:rPr>
          <w:rtl/>
        </w:rPr>
        <w:t xml:space="preserve">יש </w:t>
      </w:r>
      <w:bookmarkStart w:id="4091" w:name="_ETM_Q5_226630"/>
      <w:bookmarkEnd w:id="4091"/>
      <w:r w:rsidRPr="00DC1846">
        <w:rPr>
          <w:rtl/>
        </w:rPr>
        <w:t>חוק</w:t>
      </w:r>
      <w:r w:rsidR="00BF41E9">
        <w:rPr>
          <w:rFonts w:hint="cs"/>
          <w:rtl/>
        </w:rPr>
        <w:t>.</w:t>
      </w:r>
      <w:r w:rsidRPr="00DC1846">
        <w:rPr>
          <w:rtl/>
        </w:rPr>
        <w:t xml:space="preserve"> </w:t>
      </w:r>
      <w:bookmarkStart w:id="4092" w:name="_ETM_Q5_226990"/>
      <w:bookmarkEnd w:id="4092"/>
      <w:r w:rsidRPr="00DC1846">
        <w:rPr>
          <w:rtl/>
        </w:rPr>
        <w:t xml:space="preserve">מה </w:t>
      </w:r>
      <w:bookmarkStart w:id="4093" w:name="_ETM_Q5_227140"/>
      <w:bookmarkEnd w:id="4093"/>
      <w:r w:rsidRPr="00DC1846">
        <w:rPr>
          <w:rtl/>
        </w:rPr>
        <w:t xml:space="preserve">זה </w:t>
      </w:r>
      <w:bookmarkStart w:id="4094" w:name="_ETM_Q5_227290"/>
      <w:bookmarkEnd w:id="4094"/>
      <w:r w:rsidRPr="00DC1846">
        <w:rPr>
          <w:rtl/>
        </w:rPr>
        <w:t>מ</w:t>
      </w:r>
      <w:r>
        <w:rPr>
          <w:rFonts w:hint="cs"/>
          <w:rtl/>
        </w:rPr>
        <w:t>ניעה</w:t>
      </w:r>
      <w:r w:rsidRPr="00DC1846">
        <w:rPr>
          <w:rtl/>
        </w:rPr>
        <w:t xml:space="preserve"> </w:t>
      </w:r>
      <w:bookmarkStart w:id="4095" w:name="_ETM_Q5_227780"/>
      <w:bookmarkEnd w:id="4095"/>
      <w:r>
        <w:rPr>
          <w:rFonts w:hint="cs"/>
          <w:rtl/>
        </w:rPr>
        <w:t>משפטית? יש חוק –</w:t>
      </w:r>
      <w:r w:rsidRPr="00DC1846">
        <w:rPr>
          <w:rtl/>
        </w:rPr>
        <w:t xml:space="preserve"> </w:t>
      </w:r>
      <w:bookmarkStart w:id="4096" w:name="_ETM_Q5_228739"/>
      <w:bookmarkEnd w:id="4096"/>
      <w:r w:rsidRPr="00DC1846">
        <w:rPr>
          <w:rtl/>
        </w:rPr>
        <w:t xml:space="preserve">חוקי </w:t>
      </w:r>
      <w:bookmarkStart w:id="4097" w:name="_ETM_Q5_229159"/>
      <w:bookmarkEnd w:id="4097"/>
      <w:r w:rsidRPr="00DC1846">
        <w:rPr>
          <w:rtl/>
        </w:rPr>
        <w:t xml:space="preserve">או </w:t>
      </w:r>
      <w:bookmarkStart w:id="4098" w:name="_ETM_Q5_229250"/>
      <w:bookmarkEnd w:id="4098"/>
      <w:r w:rsidRPr="00DC1846">
        <w:rPr>
          <w:rtl/>
        </w:rPr>
        <w:t>לא</w:t>
      </w:r>
      <w:r>
        <w:rPr>
          <w:rFonts w:hint="cs"/>
          <w:rtl/>
        </w:rPr>
        <w:t xml:space="preserve"> </w:t>
      </w:r>
      <w:r w:rsidRPr="00DC1846">
        <w:rPr>
          <w:rtl/>
        </w:rPr>
        <w:t>חוקי</w:t>
      </w:r>
      <w:r>
        <w:rPr>
          <w:rFonts w:hint="cs"/>
          <w:rtl/>
        </w:rPr>
        <w:t>.</w:t>
      </w:r>
      <w:r w:rsidRPr="00DC1846">
        <w:rPr>
          <w:rtl/>
        </w:rPr>
        <w:t xml:space="preserve"> </w:t>
      </w:r>
      <w:bookmarkStart w:id="4099" w:name="_ETM_Q5_231379"/>
      <w:bookmarkEnd w:id="4099"/>
      <w:r w:rsidRPr="00DC1846">
        <w:rPr>
          <w:rtl/>
        </w:rPr>
        <w:t xml:space="preserve">המצאות </w:t>
      </w:r>
      <w:bookmarkStart w:id="4100" w:name="_ETM_Q5_231979"/>
      <w:bookmarkEnd w:id="4100"/>
      <w:r w:rsidRPr="00DC1846">
        <w:rPr>
          <w:rtl/>
        </w:rPr>
        <w:t xml:space="preserve">מבוקר </w:t>
      </w:r>
      <w:bookmarkStart w:id="4101" w:name="_ETM_Q5_232460"/>
      <w:bookmarkEnd w:id="4101"/>
      <w:r w:rsidRPr="00DC1846">
        <w:rPr>
          <w:rtl/>
        </w:rPr>
        <w:t xml:space="preserve">עד </w:t>
      </w:r>
      <w:bookmarkStart w:id="4102" w:name="_ETM_Q5_232609"/>
      <w:bookmarkEnd w:id="4102"/>
      <w:r w:rsidRPr="00DC1846">
        <w:rPr>
          <w:rtl/>
        </w:rPr>
        <w:t>ערב</w:t>
      </w:r>
      <w:r>
        <w:rPr>
          <w:rFonts w:hint="cs"/>
          <w:rtl/>
        </w:rPr>
        <w:t xml:space="preserve">. </w:t>
      </w:r>
      <w:bookmarkStart w:id="4103" w:name="_ETM_Q5_235712"/>
      <w:bookmarkStart w:id="4104" w:name="_ETM_Q5_235883"/>
      <w:bookmarkStart w:id="4105" w:name="_ETM_Q5_235902"/>
      <w:bookmarkStart w:id="4106" w:name="_ETM_Q5_235955"/>
      <w:bookmarkStart w:id="4107" w:name="_ETM_Q5_235149"/>
      <w:bookmarkEnd w:id="4103"/>
      <w:bookmarkEnd w:id="4104"/>
      <w:bookmarkEnd w:id="4105"/>
      <w:bookmarkEnd w:id="4106"/>
      <w:bookmarkEnd w:id="4107"/>
      <w:r w:rsidRPr="00DC1846">
        <w:rPr>
          <w:rtl/>
        </w:rPr>
        <w:t xml:space="preserve">לכן </w:t>
      </w:r>
      <w:bookmarkStart w:id="4108" w:name="_ETM_Q5_235600"/>
      <w:bookmarkEnd w:id="4108"/>
      <w:r w:rsidRPr="00DC1846">
        <w:rPr>
          <w:rtl/>
        </w:rPr>
        <w:t xml:space="preserve">אני </w:t>
      </w:r>
      <w:bookmarkStart w:id="4109" w:name="_ETM_Q5_235809"/>
      <w:bookmarkEnd w:id="4109"/>
      <w:r w:rsidRPr="00DC1846">
        <w:rPr>
          <w:rtl/>
        </w:rPr>
        <w:t xml:space="preserve">רואה </w:t>
      </w:r>
      <w:bookmarkStart w:id="4110" w:name="_ETM_Q5_235989"/>
      <w:bookmarkEnd w:id="4110"/>
      <w:r w:rsidRPr="00DC1846">
        <w:rPr>
          <w:rtl/>
        </w:rPr>
        <w:t xml:space="preserve">את </w:t>
      </w:r>
      <w:bookmarkStart w:id="4111" w:name="_ETM_Q5_236049"/>
      <w:bookmarkEnd w:id="4111"/>
      <w:r w:rsidRPr="00DC1846">
        <w:rPr>
          <w:rtl/>
        </w:rPr>
        <w:t xml:space="preserve">הדמוקרטיה </w:t>
      </w:r>
      <w:bookmarkStart w:id="4112" w:name="_ETM_Q5_236799"/>
      <w:bookmarkEnd w:id="4112"/>
      <w:r w:rsidRPr="00DC1846">
        <w:rPr>
          <w:rtl/>
        </w:rPr>
        <w:t xml:space="preserve">בקריסה </w:t>
      </w:r>
      <w:bookmarkStart w:id="4113" w:name="_ETM_Q5_238609"/>
      <w:bookmarkEnd w:id="4113"/>
      <w:r w:rsidRPr="00DC1846">
        <w:rPr>
          <w:rtl/>
        </w:rPr>
        <w:t xml:space="preserve">שלא </w:t>
      </w:r>
      <w:bookmarkStart w:id="4114" w:name="_ETM_Q5_239000"/>
      <w:bookmarkEnd w:id="4114"/>
      <w:r w:rsidRPr="00DC1846">
        <w:rPr>
          <w:rtl/>
        </w:rPr>
        <w:t>קיימת</w:t>
      </w:r>
      <w:r>
        <w:rPr>
          <w:rFonts w:hint="cs"/>
          <w:rtl/>
        </w:rPr>
        <w:t>.</w:t>
      </w:r>
      <w:bookmarkStart w:id="4115" w:name="_ETM_Q5_239019"/>
      <w:bookmarkStart w:id="4116" w:name="_ETM_Q5_238346"/>
      <w:bookmarkEnd w:id="4115"/>
      <w:bookmarkEnd w:id="4116"/>
    </w:p>
    <w:p w:rsidR="00EE5124" w:rsidRDefault="00EE5124" w:rsidP="00CD5EA5">
      <w:pPr>
        <w:rPr>
          <w:rtl/>
        </w:rPr>
      </w:pPr>
      <w:bookmarkStart w:id="4117" w:name="_ETM_Q5_238413"/>
      <w:bookmarkEnd w:id="4117"/>
    </w:p>
    <w:p w:rsidR="00EE5124" w:rsidRDefault="00EE5124" w:rsidP="007E32E6">
      <w:pPr>
        <w:pStyle w:val="af5"/>
        <w:keepNext/>
        <w:rPr>
          <w:rtl/>
        </w:rPr>
      </w:pPr>
      <w:bookmarkStart w:id="4118" w:name="ET_interruption_5082_1"/>
      <w:r w:rsidRPr="00DC1846">
        <w:rPr>
          <w:rStyle w:val="TagStyle"/>
          <w:rtl/>
        </w:rPr>
        <w:t xml:space="preserve"> &lt;&lt; קריאה &gt;&gt; </w:t>
      </w:r>
      <w:r>
        <w:rPr>
          <w:rtl/>
        </w:rPr>
        <w:t>מאיר כהן (יש עתיד):</w:t>
      </w:r>
      <w:r w:rsidRPr="00DC1846">
        <w:rPr>
          <w:rStyle w:val="TagStyle"/>
          <w:rtl/>
        </w:rPr>
        <w:t xml:space="preserve"> &lt;&lt; קריאה &gt;&gt;</w:t>
      </w:r>
      <w:r>
        <w:rPr>
          <w:rtl/>
        </w:rPr>
        <w:t xml:space="preserve"> </w:t>
      </w:r>
      <w:bookmarkEnd w:id="4118"/>
    </w:p>
    <w:p w:rsidR="00EE5124" w:rsidRDefault="00EE5124" w:rsidP="007E32E6">
      <w:pPr>
        <w:rPr>
          <w:rtl/>
        </w:rPr>
      </w:pPr>
    </w:p>
    <w:p w:rsidR="00EE5124" w:rsidRDefault="00EE5124" w:rsidP="007E32E6">
      <w:pPr>
        <w:rPr>
          <w:rtl/>
        </w:rPr>
      </w:pPr>
      <w:r>
        <w:rPr>
          <w:rFonts w:hint="cs"/>
          <w:rtl/>
        </w:rPr>
        <w:t xml:space="preserve">לא בגללנו, </w:t>
      </w:r>
      <w:bookmarkStart w:id="4119" w:name="_ETM_Q5_241011"/>
      <w:bookmarkEnd w:id="4119"/>
      <w:r>
        <w:rPr>
          <w:rFonts w:hint="cs"/>
          <w:rtl/>
        </w:rPr>
        <w:t>דודי.</w:t>
      </w:r>
    </w:p>
    <w:p w:rsidR="00EE5124" w:rsidRDefault="00EE5124" w:rsidP="007E32E6">
      <w:pPr>
        <w:rPr>
          <w:rtl/>
        </w:rPr>
      </w:pPr>
    </w:p>
    <w:p w:rsidR="00EE5124" w:rsidRDefault="00EE5124" w:rsidP="007E32E6">
      <w:pPr>
        <w:pStyle w:val="-"/>
        <w:keepNext/>
        <w:rPr>
          <w:rtl/>
        </w:rPr>
      </w:pPr>
      <w:bookmarkStart w:id="4120" w:name="ET_speakercontinue_5971_2"/>
      <w:r w:rsidRPr="00DC1846">
        <w:rPr>
          <w:rStyle w:val="TagStyle"/>
          <w:rtl/>
        </w:rPr>
        <w:t xml:space="preserve"> &lt;&lt; דובר_המשך &gt;&gt; </w:t>
      </w:r>
      <w:r>
        <w:rPr>
          <w:rtl/>
        </w:rPr>
        <w:t>השר המקשר בין הממשלה לכנסת דוד אמסלם:</w:t>
      </w:r>
      <w:r w:rsidRPr="00DC1846">
        <w:rPr>
          <w:rStyle w:val="TagStyle"/>
          <w:rtl/>
        </w:rPr>
        <w:t xml:space="preserve"> &lt;&lt; דובר_המשך &gt;&gt;</w:t>
      </w:r>
      <w:r>
        <w:rPr>
          <w:rtl/>
        </w:rPr>
        <w:t xml:space="preserve"> </w:t>
      </w:r>
      <w:bookmarkEnd w:id="4120"/>
    </w:p>
    <w:p w:rsidR="00EE5124" w:rsidRDefault="00EE5124" w:rsidP="007E32E6">
      <w:pPr>
        <w:rPr>
          <w:rtl/>
        </w:rPr>
      </w:pPr>
    </w:p>
    <w:p w:rsidR="00EE5124" w:rsidRDefault="00EE5124" w:rsidP="00BF41E9">
      <w:pPr>
        <w:rPr>
          <w:rtl/>
        </w:rPr>
      </w:pPr>
      <w:bookmarkStart w:id="4121" w:name="_ETM_Q5_239102"/>
      <w:bookmarkStart w:id="4122" w:name="_ETM_Q5_239147"/>
      <w:bookmarkStart w:id="4123" w:name="_ETM_Q5_239212"/>
      <w:bookmarkStart w:id="4124" w:name="_ETM_Q5_240050"/>
      <w:bookmarkStart w:id="4125" w:name="_ETM_Q5_241399"/>
      <w:bookmarkEnd w:id="4121"/>
      <w:bookmarkEnd w:id="4122"/>
      <w:bookmarkEnd w:id="4123"/>
      <w:bookmarkEnd w:id="4124"/>
      <w:bookmarkEnd w:id="4125"/>
      <w:r w:rsidRPr="00DC1846">
        <w:rPr>
          <w:rtl/>
        </w:rPr>
        <w:t>תקשיב</w:t>
      </w:r>
      <w:r>
        <w:rPr>
          <w:rFonts w:hint="cs"/>
          <w:rtl/>
        </w:rPr>
        <w:t>,</w:t>
      </w:r>
      <w:r w:rsidRPr="00DC1846">
        <w:rPr>
          <w:rtl/>
        </w:rPr>
        <w:t xml:space="preserve"> </w:t>
      </w:r>
      <w:bookmarkStart w:id="4126" w:name="_ETM_Q5_242930"/>
      <w:bookmarkEnd w:id="4126"/>
      <w:r w:rsidRPr="00DC1846">
        <w:rPr>
          <w:rtl/>
        </w:rPr>
        <w:t xml:space="preserve">ואני </w:t>
      </w:r>
      <w:bookmarkStart w:id="4127" w:name="_ETM_Q5_243260"/>
      <w:bookmarkEnd w:id="4127"/>
      <w:r w:rsidRPr="00DC1846">
        <w:rPr>
          <w:rtl/>
        </w:rPr>
        <w:t xml:space="preserve">אומר </w:t>
      </w:r>
      <w:bookmarkStart w:id="4128" w:name="_ETM_Q5_243410"/>
      <w:bookmarkEnd w:id="4128"/>
      <w:r w:rsidRPr="00DC1846">
        <w:rPr>
          <w:rtl/>
        </w:rPr>
        <w:t>לך</w:t>
      </w:r>
      <w:r>
        <w:rPr>
          <w:rFonts w:hint="cs"/>
          <w:rtl/>
        </w:rPr>
        <w:t>,</w:t>
      </w:r>
      <w:r w:rsidRPr="00DC1846">
        <w:rPr>
          <w:rtl/>
        </w:rPr>
        <w:t xml:space="preserve"> </w:t>
      </w:r>
      <w:bookmarkStart w:id="4129" w:name="_ETM_Q5_243590"/>
      <w:bookmarkEnd w:id="4129"/>
      <w:r w:rsidRPr="00DC1846">
        <w:rPr>
          <w:rtl/>
        </w:rPr>
        <w:t>אמיתי</w:t>
      </w:r>
      <w:r>
        <w:rPr>
          <w:rFonts w:hint="cs"/>
          <w:rtl/>
        </w:rPr>
        <w:t>,</w:t>
      </w:r>
      <w:r w:rsidRPr="00DC1846">
        <w:rPr>
          <w:rtl/>
        </w:rPr>
        <w:t xml:space="preserve"> </w:t>
      </w:r>
      <w:bookmarkStart w:id="4130" w:name="_ETM_Q5_244100"/>
      <w:bookmarkEnd w:id="4130"/>
      <w:r w:rsidRPr="00DC1846">
        <w:rPr>
          <w:rtl/>
        </w:rPr>
        <w:t xml:space="preserve">ויש </w:t>
      </w:r>
      <w:bookmarkStart w:id="4131" w:name="_ETM_Q5_244340"/>
      <w:bookmarkEnd w:id="4131"/>
      <w:r w:rsidRPr="00DC1846">
        <w:rPr>
          <w:rtl/>
        </w:rPr>
        <w:t xml:space="preserve">לי </w:t>
      </w:r>
      <w:bookmarkStart w:id="4132" w:name="_ETM_Q5_244459"/>
      <w:bookmarkEnd w:id="4132"/>
      <w:r w:rsidRPr="00DC1846">
        <w:rPr>
          <w:rtl/>
        </w:rPr>
        <w:t xml:space="preserve">כאב </w:t>
      </w:r>
      <w:bookmarkStart w:id="4133" w:name="_ETM_Q5_244760"/>
      <w:bookmarkEnd w:id="4133"/>
      <w:r w:rsidRPr="00DC1846">
        <w:rPr>
          <w:rtl/>
        </w:rPr>
        <w:t>עצום</w:t>
      </w:r>
      <w:r>
        <w:rPr>
          <w:rFonts w:hint="cs"/>
          <w:rtl/>
        </w:rPr>
        <w:t>.</w:t>
      </w:r>
      <w:r w:rsidRPr="00DC1846">
        <w:rPr>
          <w:rtl/>
        </w:rPr>
        <w:t xml:space="preserve"> </w:t>
      </w:r>
      <w:bookmarkStart w:id="4134" w:name="_ETM_Q5_245240"/>
      <w:bookmarkEnd w:id="4134"/>
      <w:r w:rsidRPr="00DC1846">
        <w:rPr>
          <w:rtl/>
        </w:rPr>
        <w:t xml:space="preserve">לא </w:t>
      </w:r>
      <w:bookmarkStart w:id="4135" w:name="_ETM_Q5_245390"/>
      <w:bookmarkEnd w:id="4135"/>
      <w:r w:rsidRPr="00DC1846">
        <w:rPr>
          <w:rtl/>
        </w:rPr>
        <w:t xml:space="preserve">בגלל </w:t>
      </w:r>
      <w:bookmarkStart w:id="4136" w:name="_ETM_Q5_245690"/>
      <w:bookmarkEnd w:id="4136"/>
      <w:r w:rsidRPr="00DC1846">
        <w:rPr>
          <w:rtl/>
        </w:rPr>
        <w:t>הממשלה</w:t>
      </w:r>
      <w:r>
        <w:rPr>
          <w:rFonts w:hint="cs"/>
          <w:rtl/>
        </w:rPr>
        <w:t xml:space="preserve"> </w:t>
      </w:r>
      <w:r>
        <w:rPr>
          <w:rFonts w:hint="eastAsia"/>
        </w:rPr>
        <w:t>–</w:t>
      </w:r>
      <w:r w:rsidRPr="00DC1846">
        <w:rPr>
          <w:rtl/>
        </w:rPr>
        <w:t xml:space="preserve"> </w:t>
      </w:r>
      <w:bookmarkStart w:id="4137" w:name="_ETM_Q5_246870"/>
      <w:bookmarkEnd w:id="4137"/>
      <w:r w:rsidRPr="00DC1846">
        <w:rPr>
          <w:rtl/>
        </w:rPr>
        <w:t xml:space="preserve">ממשלה </w:t>
      </w:r>
      <w:bookmarkStart w:id="4138" w:name="_ETM_Q5_247500"/>
      <w:bookmarkEnd w:id="4138"/>
      <w:r w:rsidRPr="00DC1846">
        <w:rPr>
          <w:rtl/>
        </w:rPr>
        <w:t>בא</w:t>
      </w:r>
      <w:r>
        <w:rPr>
          <w:rFonts w:hint="cs"/>
          <w:rtl/>
        </w:rPr>
        <w:t>ה, ממש</w:t>
      </w:r>
      <w:bookmarkStart w:id="4139" w:name="_ETM_Q5_247920"/>
      <w:bookmarkEnd w:id="4139"/>
      <w:r w:rsidRPr="00DC1846">
        <w:rPr>
          <w:rtl/>
        </w:rPr>
        <w:t xml:space="preserve">לה </w:t>
      </w:r>
      <w:bookmarkStart w:id="4140" w:name="_ETM_Q5_248250"/>
      <w:bookmarkEnd w:id="4140"/>
      <w:r w:rsidRPr="00DC1846">
        <w:rPr>
          <w:rtl/>
        </w:rPr>
        <w:t>הולכת</w:t>
      </w:r>
      <w:r>
        <w:rPr>
          <w:rFonts w:hint="cs"/>
          <w:rtl/>
        </w:rPr>
        <w:t>.</w:t>
      </w:r>
      <w:r w:rsidRPr="00DC1846">
        <w:rPr>
          <w:rtl/>
        </w:rPr>
        <w:t xml:space="preserve"> </w:t>
      </w:r>
      <w:bookmarkStart w:id="4141" w:name="_ETM_Q5_249780"/>
      <w:bookmarkEnd w:id="4141"/>
      <w:r w:rsidRPr="00DC1846">
        <w:rPr>
          <w:rtl/>
        </w:rPr>
        <w:t xml:space="preserve">אני </w:t>
      </w:r>
      <w:bookmarkStart w:id="4142" w:name="_ETM_Q5_250140"/>
      <w:bookmarkEnd w:id="4142"/>
      <w:r w:rsidRPr="00DC1846">
        <w:rPr>
          <w:rtl/>
        </w:rPr>
        <w:t xml:space="preserve">רואה </w:t>
      </w:r>
      <w:bookmarkStart w:id="4143" w:name="_ETM_Q5_250500"/>
      <w:bookmarkEnd w:id="4143"/>
      <w:r w:rsidRPr="00DC1846">
        <w:rPr>
          <w:rtl/>
        </w:rPr>
        <w:t xml:space="preserve">פה </w:t>
      </w:r>
      <w:bookmarkStart w:id="4144" w:name="_ETM_Q5_251189"/>
      <w:bookmarkEnd w:id="4144"/>
      <w:r w:rsidRPr="00DC1846">
        <w:rPr>
          <w:rtl/>
        </w:rPr>
        <w:t xml:space="preserve">כרסום </w:t>
      </w:r>
      <w:bookmarkStart w:id="4145" w:name="_ETM_Q5_251819"/>
      <w:bookmarkEnd w:id="4145"/>
      <w:r w:rsidRPr="00DC1846">
        <w:rPr>
          <w:rtl/>
        </w:rPr>
        <w:t xml:space="preserve">יסודי </w:t>
      </w:r>
      <w:bookmarkStart w:id="4146" w:name="_ETM_Q5_252659"/>
      <w:bookmarkEnd w:id="4146"/>
      <w:r w:rsidRPr="00DC1846">
        <w:rPr>
          <w:rtl/>
        </w:rPr>
        <w:t xml:space="preserve">ביותר </w:t>
      </w:r>
      <w:bookmarkStart w:id="4147" w:name="_ETM_Q5_254549"/>
      <w:bookmarkEnd w:id="4147"/>
      <w:r w:rsidRPr="00DC1846">
        <w:rPr>
          <w:rtl/>
        </w:rPr>
        <w:t xml:space="preserve">בדמוקרטיה </w:t>
      </w:r>
      <w:bookmarkStart w:id="4148" w:name="_ETM_Q5_255479"/>
      <w:bookmarkEnd w:id="4148"/>
      <w:r w:rsidRPr="00DC1846">
        <w:rPr>
          <w:rtl/>
        </w:rPr>
        <w:t>הישראלית</w:t>
      </w:r>
      <w:r>
        <w:rPr>
          <w:rFonts w:hint="cs"/>
          <w:rtl/>
        </w:rPr>
        <w:t>,</w:t>
      </w:r>
      <w:r w:rsidRPr="00DC1846">
        <w:rPr>
          <w:rtl/>
        </w:rPr>
        <w:t xml:space="preserve"> </w:t>
      </w:r>
      <w:bookmarkStart w:id="4149" w:name="_ETM_Q5_256229"/>
      <w:bookmarkEnd w:id="4149"/>
      <w:r w:rsidRPr="00DC1846">
        <w:rPr>
          <w:rtl/>
        </w:rPr>
        <w:t xml:space="preserve">ואני </w:t>
      </w:r>
      <w:bookmarkStart w:id="4150" w:name="_ETM_Q5_256590"/>
      <w:bookmarkEnd w:id="4150"/>
      <w:r w:rsidRPr="00DC1846">
        <w:rPr>
          <w:rtl/>
        </w:rPr>
        <w:t xml:space="preserve">רואה </w:t>
      </w:r>
      <w:bookmarkStart w:id="4151" w:name="_ETM_Q5_257009"/>
      <w:bookmarkEnd w:id="4151"/>
      <w:r w:rsidRPr="00DC1846">
        <w:rPr>
          <w:rtl/>
        </w:rPr>
        <w:t xml:space="preserve">גם </w:t>
      </w:r>
      <w:bookmarkStart w:id="4152" w:name="_ETM_Q5_258130"/>
      <w:bookmarkEnd w:id="4152"/>
      <w:r w:rsidRPr="00DC1846">
        <w:rPr>
          <w:rtl/>
        </w:rPr>
        <w:t xml:space="preserve">שני </w:t>
      </w:r>
      <w:bookmarkStart w:id="4153" w:name="_ETM_Q5_258580"/>
      <w:bookmarkEnd w:id="4153"/>
      <w:r w:rsidRPr="00DC1846">
        <w:rPr>
          <w:rtl/>
        </w:rPr>
        <w:t xml:space="preserve">סוגי </w:t>
      </w:r>
      <w:bookmarkStart w:id="4154" w:name="_ETM_Q5_259030"/>
      <w:bookmarkEnd w:id="4154"/>
      <w:r w:rsidRPr="00DC1846">
        <w:rPr>
          <w:rtl/>
        </w:rPr>
        <w:t>אוכלוסיות</w:t>
      </w:r>
      <w:r>
        <w:rPr>
          <w:rFonts w:hint="cs"/>
          <w:rtl/>
        </w:rPr>
        <w:t>.</w:t>
      </w:r>
      <w:r w:rsidRPr="00DC1846">
        <w:rPr>
          <w:rtl/>
        </w:rPr>
        <w:t xml:space="preserve"> </w:t>
      </w:r>
      <w:bookmarkStart w:id="4155" w:name="_ETM_Q5_261540"/>
      <w:bookmarkEnd w:id="4155"/>
      <w:r w:rsidRPr="00DC1846">
        <w:rPr>
          <w:rtl/>
        </w:rPr>
        <w:t xml:space="preserve">כי </w:t>
      </w:r>
      <w:bookmarkStart w:id="4156" w:name="_ETM_Q5_261659"/>
      <w:bookmarkEnd w:id="4156"/>
      <w:r w:rsidRPr="00DC1846">
        <w:rPr>
          <w:rtl/>
        </w:rPr>
        <w:t xml:space="preserve">יש </w:t>
      </w:r>
      <w:bookmarkStart w:id="4157" w:name="_ETM_Q5_261869"/>
      <w:bookmarkEnd w:id="4157"/>
      <w:r w:rsidRPr="00DC1846">
        <w:rPr>
          <w:rtl/>
        </w:rPr>
        <w:t xml:space="preserve">אוכלוסייה </w:t>
      </w:r>
      <w:bookmarkStart w:id="4158" w:name="_ETM_Q5_262500"/>
      <w:bookmarkEnd w:id="4158"/>
      <w:r w:rsidRPr="00DC1846">
        <w:rPr>
          <w:rtl/>
        </w:rPr>
        <w:t xml:space="preserve">סוג </w:t>
      </w:r>
      <w:bookmarkStart w:id="4159" w:name="_ETM_Q5_262770"/>
      <w:bookmarkEnd w:id="4159"/>
      <w:r w:rsidRPr="00DC1846">
        <w:rPr>
          <w:rtl/>
        </w:rPr>
        <w:t>א'</w:t>
      </w:r>
      <w:bookmarkStart w:id="4160" w:name="_ETM_Q5_264409"/>
      <w:bookmarkEnd w:id="4160"/>
      <w:r>
        <w:rPr>
          <w:rFonts w:hint="cs"/>
          <w:rtl/>
        </w:rPr>
        <w:t xml:space="preserve"> ו</w:t>
      </w:r>
      <w:bookmarkStart w:id="4161" w:name="_ETM_Q5_264740"/>
      <w:bookmarkEnd w:id="4161"/>
      <w:r w:rsidRPr="00DC1846">
        <w:rPr>
          <w:rtl/>
        </w:rPr>
        <w:t xml:space="preserve">אוכלוסייה </w:t>
      </w:r>
      <w:bookmarkStart w:id="4162" w:name="_ETM_Q5_265219"/>
      <w:bookmarkEnd w:id="4162"/>
      <w:r w:rsidRPr="00DC1846">
        <w:rPr>
          <w:rtl/>
        </w:rPr>
        <w:t xml:space="preserve">סוג </w:t>
      </w:r>
      <w:bookmarkStart w:id="4163" w:name="_ETM_Q5_265579"/>
      <w:bookmarkEnd w:id="4163"/>
      <w:r w:rsidRPr="00DC1846">
        <w:rPr>
          <w:rtl/>
        </w:rPr>
        <w:t>ב'</w:t>
      </w:r>
      <w:bookmarkStart w:id="4164" w:name="_ETM_Q5_265819"/>
      <w:bookmarkEnd w:id="4164"/>
      <w:r w:rsidR="00BF41E9">
        <w:rPr>
          <w:rFonts w:hint="cs"/>
          <w:rtl/>
        </w:rPr>
        <w:t xml:space="preserve">. </w:t>
      </w:r>
      <w:r w:rsidRPr="00DC1846">
        <w:rPr>
          <w:rtl/>
        </w:rPr>
        <w:t xml:space="preserve">מזה </w:t>
      </w:r>
      <w:bookmarkStart w:id="4165" w:name="_ETM_Q5_266180"/>
      <w:bookmarkStart w:id="4166" w:name="_ETM_Q5_266689"/>
      <w:bookmarkEnd w:id="4165"/>
      <w:bookmarkEnd w:id="4166"/>
      <w:r w:rsidRPr="00DC1846">
        <w:rPr>
          <w:rtl/>
        </w:rPr>
        <w:t xml:space="preserve">נגזר </w:t>
      </w:r>
      <w:bookmarkStart w:id="4167" w:name="_ETM_Q5_267110"/>
      <w:bookmarkEnd w:id="4167"/>
      <w:r w:rsidRPr="00DC1846">
        <w:rPr>
          <w:rtl/>
        </w:rPr>
        <w:t>הטיפול</w:t>
      </w:r>
      <w:r>
        <w:rPr>
          <w:rFonts w:hint="cs"/>
          <w:rtl/>
        </w:rPr>
        <w:t>.</w:t>
      </w:r>
      <w:r w:rsidRPr="00DC1846">
        <w:rPr>
          <w:rtl/>
        </w:rPr>
        <w:t xml:space="preserve"> </w:t>
      </w:r>
      <w:bookmarkStart w:id="4168" w:name="_ETM_Q5_269670"/>
      <w:bookmarkEnd w:id="4168"/>
      <w:r w:rsidRPr="00DC1846">
        <w:rPr>
          <w:rtl/>
        </w:rPr>
        <w:t>מ</w:t>
      </w:r>
      <w:bookmarkStart w:id="4169" w:name="_ETM_Q5_269850"/>
      <w:bookmarkEnd w:id="4169"/>
      <w:r w:rsidRPr="00DC1846">
        <w:rPr>
          <w:rtl/>
        </w:rPr>
        <w:t xml:space="preserve">זה </w:t>
      </w:r>
      <w:bookmarkStart w:id="4170" w:name="_ETM_Q5_270090"/>
      <w:bookmarkEnd w:id="4170"/>
      <w:r w:rsidRPr="00DC1846">
        <w:rPr>
          <w:rtl/>
        </w:rPr>
        <w:t xml:space="preserve">נגזר </w:t>
      </w:r>
      <w:bookmarkStart w:id="4171" w:name="_ETM_Q5_270479"/>
      <w:bookmarkEnd w:id="4171"/>
      <w:r w:rsidRPr="00DC1846">
        <w:rPr>
          <w:rtl/>
        </w:rPr>
        <w:t>הטיפול</w:t>
      </w:r>
      <w:r>
        <w:rPr>
          <w:rFonts w:hint="cs"/>
          <w:rtl/>
        </w:rPr>
        <w:t>.</w:t>
      </w:r>
      <w:bookmarkStart w:id="4172" w:name="_ETM_Q5_272509"/>
      <w:bookmarkEnd w:id="4172"/>
      <w:r>
        <w:rPr>
          <w:rFonts w:hint="cs"/>
          <w:rtl/>
        </w:rPr>
        <w:t xml:space="preserve"> </w:t>
      </w:r>
      <w:bookmarkStart w:id="4173" w:name="_ETM_Q5_274217"/>
      <w:bookmarkStart w:id="4174" w:name="_ETM_Q5_274323"/>
      <w:bookmarkStart w:id="4175" w:name="_ETM_Q5_273452"/>
      <w:bookmarkEnd w:id="4173"/>
      <w:bookmarkEnd w:id="4174"/>
      <w:bookmarkEnd w:id="4175"/>
      <w:r>
        <w:rPr>
          <w:rFonts w:hint="cs"/>
          <w:rtl/>
        </w:rPr>
        <w:t>הרי</w:t>
      </w:r>
      <w:r w:rsidRPr="00DC1846">
        <w:rPr>
          <w:rtl/>
        </w:rPr>
        <w:t xml:space="preserve"> </w:t>
      </w:r>
      <w:bookmarkStart w:id="4176" w:name="_ETM_Q5_272840"/>
      <w:bookmarkEnd w:id="4176"/>
      <w:r w:rsidRPr="00DC1846">
        <w:rPr>
          <w:rtl/>
        </w:rPr>
        <w:t xml:space="preserve">אני </w:t>
      </w:r>
      <w:bookmarkStart w:id="4177" w:name="_ETM_Q5_272959"/>
      <w:bookmarkEnd w:id="4177"/>
      <w:r w:rsidRPr="00DC1846">
        <w:rPr>
          <w:rtl/>
        </w:rPr>
        <w:t xml:space="preserve">אומר </w:t>
      </w:r>
      <w:bookmarkStart w:id="4178" w:name="_ETM_Q5_273079"/>
      <w:bookmarkEnd w:id="4178"/>
      <w:r w:rsidRPr="00DC1846">
        <w:rPr>
          <w:rtl/>
        </w:rPr>
        <w:t>לך</w:t>
      </w:r>
      <w:r>
        <w:rPr>
          <w:rFonts w:hint="cs"/>
          <w:rtl/>
        </w:rPr>
        <w:t>,</w:t>
      </w:r>
      <w:r w:rsidRPr="00DC1846">
        <w:rPr>
          <w:rtl/>
        </w:rPr>
        <w:t xml:space="preserve"> </w:t>
      </w:r>
      <w:bookmarkStart w:id="4179" w:name="_ETM_Q5_273259"/>
      <w:bookmarkStart w:id="4180" w:name="_ETM_Q5_273590"/>
      <w:bookmarkEnd w:id="4179"/>
      <w:bookmarkEnd w:id="4180"/>
      <w:r w:rsidRPr="00DC1846">
        <w:rPr>
          <w:rtl/>
        </w:rPr>
        <w:t>באמת</w:t>
      </w:r>
      <w:r>
        <w:rPr>
          <w:rFonts w:hint="cs"/>
          <w:rtl/>
        </w:rPr>
        <w:t>,</w:t>
      </w:r>
      <w:r w:rsidRPr="00DC1846">
        <w:rPr>
          <w:rtl/>
        </w:rPr>
        <w:t xml:space="preserve"> </w:t>
      </w:r>
      <w:bookmarkStart w:id="4181" w:name="_ETM_Q5_274009"/>
      <w:bookmarkEnd w:id="4181"/>
      <w:r w:rsidRPr="00DC1846">
        <w:rPr>
          <w:rtl/>
        </w:rPr>
        <w:t>מאיר</w:t>
      </w:r>
      <w:r>
        <w:rPr>
          <w:rFonts w:hint="cs"/>
          <w:rtl/>
        </w:rPr>
        <w:t>,</w:t>
      </w:r>
      <w:r w:rsidRPr="00DC1846">
        <w:rPr>
          <w:rtl/>
        </w:rPr>
        <w:t xml:space="preserve"> </w:t>
      </w:r>
      <w:bookmarkStart w:id="4182" w:name="_ETM_Q5_275020"/>
      <w:bookmarkEnd w:id="4182"/>
      <w:r w:rsidRPr="00DC1846">
        <w:rPr>
          <w:rtl/>
        </w:rPr>
        <w:t xml:space="preserve">אם </w:t>
      </w:r>
      <w:bookmarkStart w:id="4183" w:name="_ETM_Q5_275229"/>
      <w:bookmarkEnd w:id="4183"/>
      <w:r w:rsidRPr="00DC1846">
        <w:rPr>
          <w:rtl/>
        </w:rPr>
        <w:t xml:space="preserve">אני </w:t>
      </w:r>
      <w:bookmarkStart w:id="4184" w:name="_ETM_Q5_275409"/>
      <w:bookmarkEnd w:id="4184"/>
      <w:r w:rsidRPr="00DC1846">
        <w:rPr>
          <w:rtl/>
        </w:rPr>
        <w:t xml:space="preserve">עושה </w:t>
      </w:r>
      <w:bookmarkStart w:id="4185" w:name="_ETM_Q5_275680"/>
      <w:bookmarkEnd w:id="4185"/>
      <w:r>
        <w:rPr>
          <w:rFonts w:hint="cs"/>
          <w:rtl/>
        </w:rPr>
        <w:t xml:space="preserve">מחר </w:t>
      </w:r>
      <w:r w:rsidRPr="00DC1846">
        <w:rPr>
          <w:rtl/>
        </w:rPr>
        <w:t xml:space="preserve">את </w:t>
      </w:r>
      <w:bookmarkStart w:id="4186" w:name="_ETM_Q5_275740"/>
      <w:bookmarkEnd w:id="4186"/>
      <w:r w:rsidRPr="00DC1846">
        <w:rPr>
          <w:rtl/>
        </w:rPr>
        <w:t xml:space="preserve">הדבר </w:t>
      </w:r>
      <w:bookmarkStart w:id="4187" w:name="_ETM_Q5_276130"/>
      <w:bookmarkEnd w:id="4187"/>
      <w:r w:rsidRPr="00DC1846">
        <w:rPr>
          <w:rtl/>
        </w:rPr>
        <w:t xml:space="preserve">הכי </w:t>
      </w:r>
      <w:bookmarkStart w:id="4188" w:name="_ETM_Q5_276340"/>
      <w:bookmarkEnd w:id="4188"/>
      <w:r w:rsidRPr="00DC1846">
        <w:rPr>
          <w:rtl/>
        </w:rPr>
        <w:t>קטן</w:t>
      </w:r>
      <w:r>
        <w:rPr>
          <w:rFonts w:hint="cs"/>
          <w:rtl/>
        </w:rPr>
        <w:t>,</w:t>
      </w:r>
      <w:r w:rsidRPr="00DC1846">
        <w:rPr>
          <w:rtl/>
        </w:rPr>
        <w:t xml:space="preserve"> </w:t>
      </w:r>
      <w:bookmarkStart w:id="4189" w:name="_ETM_Q5_276790"/>
      <w:bookmarkEnd w:id="4189"/>
      <w:r>
        <w:rPr>
          <w:rFonts w:hint="cs"/>
          <w:rtl/>
        </w:rPr>
        <w:t>אני אומר לך</w:t>
      </w:r>
      <w:r w:rsidRPr="00DC1846">
        <w:rPr>
          <w:rtl/>
        </w:rPr>
        <w:t xml:space="preserve"> </w:t>
      </w:r>
      <w:bookmarkStart w:id="4190" w:name="_ETM_Q5_277180"/>
      <w:bookmarkEnd w:id="4190"/>
      <w:r w:rsidR="00BF41E9">
        <w:rPr>
          <w:rFonts w:hint="cs"/>
          <w:rtl/>
        </w:rPr>
        <w:t xml:space="preserve">– </w:t>
      </w:r>
      <w:r w:rsidRPr="00DC1846">
        <w:rPr>
          <w:rtl/>
        </w:rPr>
        <w:t xml:space="preserve">במקום </w:t>
      </w:r>
      <w:bookmarkStart w:id="4191" w:name="_ETM_Q5_280469"/>
      <w:bookmarkEnd w:id="4191"/>
      <w:r w:rsidRPr="00DC1846">
        <w:rPr>
          <w:rtl/>
        </w:rPr>
        <w:t xml:space="preserve">כתבי </w:t>
      </w:r>
      <w:bookmarkStart w:id="4192" w:name="_ETM_Q5_281039"/>
      <w:bookmarkEnd w:id="4192"/>
      <w:r w:rsidRPr="00DC1846">
        <w:rPr>
          <w:rtl/>
        </w:rPr>
        <w:t>אישום</w:t>
      </w:r>
      <w:r>
        <w:rPr>
          <w:rFonts w:hint="cs"/>
          <w:rtl/>
        </w:rPr>
        <w:t xml:space="preserve">, </w:t>
      </w:r>
      <w:proofErr w:type="spellStart"/>
      <w:r w:rsidR="00BF41E9">
        <w:rPr>
          <w:rFonts w:hint="cs"/>
          <w:rtl/>
        </w:rPr>
        <w:t>ו</w:t>
      </w:r>
      <w:r>
        <w:rPr>
          <w:rFonts w:hint="cs"/>
          <w:rtl/>
        </w:rPr>
        <w:t>יאללה</w:t>
      </w:r>
      <w:bookmarkStart w:id="4193" w:name="_ETM_Q5_281789"/>
      <w:bookmarkEnd w:id="4193"/>
      <w:proofErr w:type="spellEnd"/>
      <w:r>
        <w:rPr>
          <w:rFonts w:hint="cs"/>
          <w:rtl/>
        </w:rPr>
        <w:t xml:space="preserve"> בלגן. לא משנה </w:t>
      </w:r>
      <w:bookmarkStart w:id="4194" w:name="_ETM_Q5_283142"/>
      <w:bookmarkEnd w:id="4194"/>
      <w:r>
        <w:rPr>
          <w:rFonts w:hint="cs"/>
          <w:rtl/>
        </w:rPr>
        <w:t>שלא יצא כלום,</w:t>
      </w:r>
      <w:bookmarkStart w:id="4195" w:name="_ETM_Q5_282149"/>
      <w:bookmarkStart w:id="4196" w:name="_ETM_Q5_282329"/>
      <w:bookmarkStart w:id="4197" w:name="_ETM_Q5_282780"/>
      <w:bookmarkStart w:id="4198" w:name="_ETM_Q5_283049"/>
      <w:bookmarkStart w:id="4199" w:name="_ETM_Q5_283140"/>
      <w:bookmarkStart w:id="4200" w:name="_ETM_Q5_283229"/>
      <w:bookmarkStart w:id="4201" w:name="_ETM_Q5_283469"/>
      <w:bookmarkEnd w:id="4195"/>
      <w:bookmarkEnd w:id="4196"/>
      <w:bookmarkEnd w:id="4197"/>
      <w:bookmarkEnd w:id="4198"/>
      <w:bookmarkEnd w:id="4199"/>
      <w:bookmarkEnd w:id="4200"/>
      <w:bookmarkEnd w:id="4201"/>
      <w:r w:rsidRPr="00DC1846">
        <w:rPr>
          <w:rtl/>
        </w:rPr>
        <w:t xml:space="preserve"> </w:t>
      </w:r>
      <w:bookmarkStart w:id="4202" w:name="_ETM_Q5_284899"/>
      <w:bookmarkEnd w:id="4202"/>
      <w:r w:rsidRPr="00DC1846">
        <w:rPr>
          <w:rtl/>
        </w:rPr>
        <w:t xml:space="preserve">אבל </w:t>
      </w:r>
      <w:bookmarkStart w:id="4203" w:name="_ETM_Q5_285140"/>
      <w:bookmarkEnd w:id="4203"/>
      <w:r w:rsidRPr="00DC1846">
        <w:rPr>
          <w:rtl/>
        </w:rPr>
        <w:t xml:space="preserve">בינתיים </w:t>
      </w:r>
      <w:bookmarkStart w:id="4204" w:name="_ETM_Q5_285740"/>
      <w:bookmarkEnd w:id="4204"/>
      <w:r w:rsidRPr="00DC1846">
        <w:rPr>
          <w:rtl/>
        </w:rPr>
        <w:t xml:space="preserve">נטרלנו </w:t>
      </w:r>
      <w:bookmarkStart w:id="4205" w:name="_ETM_Q5_286250"/>
      <w:bookmarkEnd w:id="4205"/>
      <w:r w:rsidRPr="00DC1846">
        <w:rPr>
          <w:rtl/>
        </w:rPr>
        <w:t xml:space="preserve">את </w:t>
      </w:r>
      <w:bookmarkStart w:id="4206" w:name="_ETM_Q5_286340"/>
      <w:bookmarkEnd w:id="4206"/>
      <w:r w:rsidRPr="00DC1846">
        <w:rPr>
          <w:rtl/>
        </w:rPr>
        <w:t>הבן</w:t>
      </w:r>
      <w:r>
        <w:rPr>
          <w:rFonts w:hint="cs"/>
          <w:rtl/>
        </w:rPr>
        <w:t xml:space="preserve"> </w:t>
      </w:r>
      <w:r w:rsidRPr="00DC1846">
        <w:rPr>
          <w:rtl/>
        </w:rPr>
        <w:t>אדם</w:t>
      </w:r>
      <w:r>
        <w:rPr>
          <w:rFonts w:hint="cs"/>
          <w:rtl/>
        </w:rPr>
        <w:t>,</w:t>
      </w:r>
      <w:r w:rsidRPr="00DC1846">
        <w:rPr>
          <w:rtl/>
        </w:rPr>
        <w:t xml:space="preserve"> </w:t>
      </w:r>
      <w:bookmarkStart w:id="4207" w:name="_ETM_Q5_287270"/>
      <w:bookmarkEnd w:id="4207"/>
      <w:r w:rsidRPr="00DC1846">
        <w:rPr>
          <w:rtl/>
        </w:rPr>
        <w:t xml:space="preserve">הרסנו </w:t>
      </w:r>
      <w:bookmarkStart w:id="4208" w:name="_ETM_Q5_287750"/>
      <w:bookmarkEnd w:id="4208"/>
      <w:r w:rsidRPr="00DC1846">
        <w:rPr>
          <w:rtl/>
        </w:rPr>
        <w:t xml:space="preserve">לו </w:t>
      </w:r>
      <w:bookmarkStart w:id="4209" w:name="_ETM_Q5_287840"/>
      <w:bookmarkEnd w:id="4209"/>
      <w:r w:rsidRPr="00DC1846">
        <w:rPr>
          <w:rtl/>
        </w:rPr>
        <w:t xml:space="preserve">את </w:t>
      </w:r>
      <w:bookmarkStart w:id="4210" w:name="_ETM_Q5_287930"/>
      <w:bookmarkEnd w:id="4210"/>
      <w:r w:rsidRPr="00DC1846">
        <w:rPr>
          <w:rtl/>
        </w:rPr>
        <w:t>המשפחה</w:t>
      </w:r>
      <w:r>
        <w:rPr>
          <w:rFonts w:hint="cs"/>
          <w:rtl/>
        </w:rPr>
        <w:t>,</w:t>
      </w:r>
      <w:r w:rsidRPr="00DC1846">
        <w:rPr>
          <w:rtl/>
        </w:rPr>
        <w:t xml:space="preserve"> </w:t>
      </w:r>
      <w:bookmarkStart w:id="4211" w:name="_ETM_Q5_289179"/>
      <w:bookmarkEnd w:id="4211"/>
      <w:r w:rsidRPr="00DC1846">
        <w:rPr>
          <w:rtl/>
        </w:rPr>
        <w:t xml:space="preserve">הרסנו </w:t>
      </w:r>
      <w:bookmarkStart w:id="4212" w:name="_ETM_Q5_289719"/>
      <w:bookmarkEnd w:id="4212"/>
      <w:r w:rsidRPr="00DC1846">
        <w:rPr>
          <w:rtl/>
        </w:rPr>
        <w:t xml:space="preserve">לו </w:t>
      </w:r>
      <w:bookmarkStart w:id="4213" w:name="_ETM_Q5_289840"/>
      <w:bookmarkEnd w:id="4213"/>
      <w:r w:rsidRPr="00DC1846">
        <w:rPr>
          <w:rtl/>
        </w:rPr>
        <w:t>את</w:t>
      </w:r>
      <w:bookmarkStart w:id="4214" w:name="_ETM_Q5_290229"/>
      <w:bookmarkEnd w:id="4214"/>
      <w:r>
        <w:rPr>
          <w:rFonts w:hint="cs"/>
          <w:rtl/>
        </w:rPr>
        <w:t xml:space="preserve"> </w:t>
      </w:r>
      <w:r w:rsidRPr="00DC1846">
        <w:rPr>
          <w:rtl/>
        </w:rPr>
        <w:t>ה</w:t>
      </w:r>
      <w:bookmarkStart w:id="4215" w:name="_ETM_Q5_290380"/>
      <w:bookmarkEnd w:id="4215"/>
      <w:r w:rsidRPr="00DC1846">
        <w:rPr>
          <w:rtl/>
        </w:rPr>
        <w:t xml:space="preserve">שם </w:t>
      </w:r>
      <w:bookmarkStart w:id="4216" w:name="_ETM_Q5_290619"/>
      <w:bookmarkEnd w:id="4216"/>
      <w:r w:rsidRPr="00DC1846">
        <w:rPr>
          <w:rtl/>
        </w:rPr>
        <w:t>הציבורי</w:t>
      </w:r>
      <w:r>
        <w:rPr>
          <w:rFonts w:hint="cs"/>
          <w:rtl/>
        </w:rPr>
        <w:t>.</w:t>
      </w:r>
      <w:r w:rsidRPr="00DC1846">
        <w:rPr>
          <w:rtl/>
        </w:rPr>
        <w:t xml:space="preserve"> </w:t>
      </w:r>
      <w:bookmarkStart w:id="4217" w:name="_ETM_Q5_291880"/>
      <w:bookmarkEnd w:id="4217"/>
      <w:r>
        <w:rPr>
          <w:rFonts w:hint="cs"/>
          <w:rtl/>
        </w:rPr>
        <w:t xml:space="preserve">מה זה משנה? </w:t>
      </w:r>
      <w:bookmarkStart w:id="4218" w:name="_ETM_Q5_292119"/>
      <w:bookmarkStart w:id="4219" w:name="_ETM_Q5_292420"/>
      <w:bookmarkEnd w:id="4218"/>
      <w:bookmarkEnd w:id="4219"/>
    </w:p>
    <w:p w:rsidR="00EE5124" w:rsidRDefault="00EE5124" w:rsidP="007E32E6">
      <w:pPr>
        <w:rPr>
          <w:rtl/>
        </w:rPr>
      </w:pPr>
      <w:bookmarkStart w:id="4220" w:name="_ETM_Q5_302539"/>
      <w:bookmarkEnd w:id="4220"/>
    </w:p>
    <w:p w:rsidR="00EE5124" w:rsidRDefault="00EE5124" w:rsidP="00BF41E9">
      <w:pPr>
        <w:rPr>
          <w:rtl/>
        </w:rPr>
      </w:pPr>
      <w:bookmarkStart w:id="4221" w:name="_ETM_Q5_302690"/>
      <w:bookmarkStart w:id="4222" w:name="_ETM_Q5_302737"/>
      <w:bookmarkStart w:id="4223" w:name="_ETM_Q5_302790"/>
      <w:bookmarkEnd w:id="4221"/>
      <w:bookmarkEnd w:id="4222"/>
      <w:bookmarkEnd w:id="4223"/>
      <w:r w:rsidRPr="00DC1846">
        <w:rPr>
          <w:rtl/>
        </w:rPr>
        <w:t xml:space="preserve">אתה </w:t>
      </w:r>
      <w:bookmarkStart w:id="4224" w:name="_ETM_Q5_292569"/>
      <w:bookmarkEnd w:id="4224"/>
      <w:r w:rsidRPr="00DC1846">
        <w:rPr>
          <w:rtl/>
        </w:rPr>
        <w:t xml:space="preserve">פעם </w:t>
      </w:r>
      <w:bookmarkStart w:id="4225" w:name="_ETM_Q5_292810"/>
      <w:bookmarkEnd w:id="4225"/>
      <w:r w:rsidRPr="00DC1846">
        <w:rPr>
          <w:rtl/>
        </w:rPr>
        <w:t xml:space="preserve">ראית </w:t>
      </w:r>
      <w:bookmarkStart w:id="4226" w:name="_ETM_Q5_293079"/>
      <w:bookmarkEnd w:id="4226"/>
      <w:r>
        <w:rPr>
          <w:rFonts w:hint="cs"/>
          <w:rtl/>
        </w:rPr>
        <w:t>אחד</w:t>
      </w:r>
      <w:r w:rsidRPr="00DC1846">
        <w:rPr>
          <w:rtl/>
        </w:rPr>
        <w:t xml:space="preserve"> </w:t>
      </w:r>
      <w:bookmarkStart w:id="4227" w:name="_ETM_Q5_293380"/>
      <w:bookmarkEnd w:id="4227"/>
      <w:r w:rsidRPr="00DC1846">
        <w:rPr>
          <w:rtl/>
        </w:rPr>
        <w:t xml:space="preserve">מהם </w:t>
      </w:r>
      <w:bookmarkStart w:id="4228" w:name="_ETM_Q5_293619"/>
      <w:bookmarkEnd w:id="4228"/>
      <w:r w:rsidRPr="00DC1846">
        <w:rPr>
          <w:rtl/>
        </w:rPr>
        <w:t xml:space="preserve">נותן </w:t>
      </w:r>
      <w:bookmarkStart w:id="4229" w:name="_ETM_Q5_296179"/>
      <w:bookmarkStart w:id="4230" w:name="_ETM_Q5_296600"/>
      <w:bookmarkEnd w:id="4229"/>
      <w:bookmarkEnd w:id="4230"/>
      <w:r>
        <w:rPr>
          <w:rFonts w:hint="cs"/>
          <w:rtl/>
        </w:rPr>
        <w:t>ב</w:t>
      </w:r>
      <w:r w:rsidRPr="00DC1846">
        <w:rPr>
          <w:rtl/>
        </w:rPr>
        <w:t xml:space="preserve">כלל </w:t>
      </w:r>
      <w:bookmarkStart w:id="4231" w:name="_ETM_Q5_296869"/>
      <w:bookmarkEnd w:id="4231"/>
      <w:r w:rsidRPr="00DC1846">
        <w:rPr>
          <w:rtl/>
        </w:rPr>
        <w:t xml:space="preserve">דין </w:t>
      </w:r>
      <w:bookmarkStart w:id="4232" w:name="_ETM_Q5_297020"/>
      <w:bookmarkEnd w:id="4232"/>
      <w:r w:rsidRPr="00DC1846">
        <w:rPr>
          <w:rtl/>
        </w:rPr>
        <w:t xml:space="preserve">וחשבון </w:t>
      </w:r>
      <w:bookmarkStart w:id="4233" w:name="_ETM_Q5_297499"/>
      <w:bookmarkEnd w:id="4233"/>
      <w:r w:rsidRPr="00DC1846">
        <w:rPr>
          <w:rtl/>
        </w:rPr>
        <w:t xml:space="preserve">על </w:t>
      </w:r>
      <w:bookmarkStart w:id="4234" w:name="_ETM_Q5_297619"/>
      <w:bookmarkEnd w:id="4234"/>
      <w:r w:rsidRPr="00DC1846">
        <w:rPr>
          <w:rtl/>
        </w:rPr>
        <w:t>משהו</w:t>
      </w:r>
      <w:r>
        <w:rPr>
          <w:rFonts w:hint="cs"/>
          <w:rtl/>
        </w:rPr>
        <w:t>? אחד?</w:t>
      </w:r>
      <w:bookmarkStart w:id="4235" w:name="_ETM_Q5_298619"/>
      <w:bookmarkEnd w:id="4235"/>
      <w:r w:rsidRPr="00DC1846">
        <w:rPr>
          <w:rtl/>
        </w:rPr>
        <w:t xml:space="preserve"> </w:t>
      </w:r>
      <w:bookmarkStart w:id="4236" w:name="_ETM_Q5_299850"/>
      <w:bookmarkStart w:id="4237" w:name="_ETM_Q5_300090"/>
      <w:bookmarkStart w:id="4238" w:name="_ETM_Q5_300240"/>
      <w:bookmarkStart w:id="4239" w:name="_ETM_Q5_300389"/>
      <w:bookmarkEnd w:id="4236"/>
      <w:bookmarkEnd w:id="4237"/>
      <w:bookmarkEnd w:id="4238"/>
      <w:bookmarkEnd w:id="4239"/>
      <w:r>
        <w:rPr>
          <w:rFonts w:hint="cs"/>
          <w:rtl/>
        </w:rPr>
        <w:t>אתה יודע,</w:t>
      </w:r>
      <w:r w:rsidRPr="00DC1846">
        <w:rPr>
          <w:rtl/>
        </w:rPr>
        <w:t xml:space="preserve"> </w:t>
      </w:r>
      <w:bookmarkStart w:id="4240" w:name="_ETM_Q5_300749"/>
      <w:bookmarkEnd w:id="4240"/>
      <w:r w:rsidRPr="00DC1846">
        <w:rPr>
          <w:rtl/>
        </w:rPr>
        <w:t xml:space="preserve">עבדנו </w:t>
      </w:r>
      <w:bookmarkStart w:id="4241" w:name="_ETM_Q5_301139"/>
      <w:bookmarkEnd w:id="4241"/>
      <w:r w:rsidRPr="00DC1846">
        <w:rPr>
          <w:rtl/>
        </w:rPr>
        <w:t xml:space="preserve">בעירייה </w:t>
      </w:r>
      <w:bookmarkStart w:id="4242" w:name="_ETM_Q5_301530"/>
      <w:bookmarkEnd w:id="4242"/>
      <w:r w:rsidRPr="00DC1846">
        <w:rPr>
          <w:rtl/>
        </w:rPr>
        <w:t xml:space="preserve">הרבה </w:t>
      </w:r>
      <w:bookmarkStart w:id="4243" w:name="_ETM_Q5_301740"/>
      <w:bookmarkEnd w:id="4243"/>
      <w:r w:rsidRPr="00DC1846">
        <w:rPr>
          <w:rtl/>
        </w:rPr>
        <w:t>שנים</w:t>
      </w:r>
      <w:r>
        <w:rPr>
          <w:rFonts w:hint="cs"/>
          <w:rtl/>
        </w:rPr>
        <w:t>,</w:t>
      </w:r>
      <w:r w:rsidRPr="00DC1846">
        <w:rPr>
          <w:rtl/>
        </w:rPr>
        <w:t xml:space="preserve"> </w:t>
      </w:r>
      <w:bookmarkStart w:id="4244" w:name="_ETM_Q5_303450"/>
      <w:bookmarkEnd w:id="4244"/>
      <w:r w:rsidRPr="00DC1846">
        <w:rPr>
          <w:rtl/>
        </w:rPr>
        <w:t xml:space="preserve">הייתי </w:t>
      </w:r>
      <w:bookmarkStart w:id="4245" w:name="_ETM_Q5_303810"/>
      <w:bookmarkEnd w:id="4245"/>
      <w:r w:rsidRPr="00DC1846">
        <w:rPr>
          <w:rtl/>
        </w:rPr>
        <w:t xml:space="preserve">רואה </w:t>
      </w:r>
      <w:bookmarkStart w:id="4246" w:name="_ETM_Q5_303990"/>
      <w:bookmarkEnd w:id="4246"/>
      <w:r w:rsidRPr="00DC1846">
        <w:rPr>
          <w:rtl/>
        </w:rPr>
        <w:t xml:space="preserve">איזה </w:t>
      </w:r>
      <w:bookmarkStart w:id="4247" w:name="_ETM_Q5_304200"/>
      <w:bookmarkEnd w:id="4247"/>
      <w:r w:rsidRPr="00DC1846">
        <w:rPr>
          <w:rtl/>
        </w:rPr>
        <w:t xml:space="preserve">מהנדס </w:t>
      </w:r>
      <w:bookmarkStart w:id="4248" w:name="_ETM_Q5_304680"/>
      <w:bookmarkEnd w:id="4248"/>
      <w:r w:rsidR="00BF41E9">
        <w:rPr>
          <w:rFonts w:hint="cs"/>
          <w:rtl/>
        </w:rPr>
        <w:t>ש</w:t>
      </w:r>
      <w:r w:rsidRPr="00DC1846">
        <w:rPr>
          <w:rtl/>
        </w:rPr>
        <w:t>פעם</w:t>
      </w:r>
      <w:r>
        <w:rPr>
          <w:rFonts w:hint="cs"/>
          <w:rtl/>
        </w:rPr>
        <w:t xml:space="preserve"> אחת</w:t>
      </w:r>
      <w:bookmarkStart w:id="4249" w:name="_ETM_Q5_304950"/>
      <w:bookmarkEnd w:id="4249"/>
      <w:r>
        <w:rPr>
          <w:rFonts w:hint="cs"/>
          <w:rtl/>
        </w:rPr>
        <w:t xml:space="preserve"> טעה,</w:t>
      </w:r>
      <w:r w:rsidRPr="00DC1846">
        <w:rPr>
          <w:rtl/>
        </w:rPr>
        <w:t xml:space="preserve"> </w:t>
      </w:r>
      <w:bookmarkStart w:id="4250" w:name="_ETM_Q5_305280"/>
      <w:bookmarkStart w:id="4251" w:name="_ETM_Q5_305520"/>
      <w:bookmarkEnd w:id="4250"/>
      <w:bookmarkEnd w:id="4251"/>
      <w:r w:rsidRPr="00DC1846">
        <w:rPr>
          <w:rtl/>
        </w:rPr>
        <w:t>פעמיים</w:t>
      </w:r>
      <w:r>
        <w:rPr>
          <w:rFonts w:hint="cs"/>
          <w:rtl/>
        </w:rPr>
        <w:t>,</w:t>
      </w:r>
      <w:r w:rsidRPr="00DC1846">
        <w:rPr>
          <w:rtl/>
        </w:rPr>
        <w:t xml:space="preserve"> </w:t>
      </w:r>
      <w:bookmarkStart w:id="4252" w:name="_ETM_Q5_306510"/>
      <w:bookmarkEnd w:id="4252"/>
      <w:r w:rsidRPr="00DC1846">
        <w:rPr>
          <w:rtl/>
        </w:rPr>
        <w:t xml:space="preserve">פעם </w:t>
      </w:r>
      <w:bookmarkStart w:id="4253" w:name="_ETM_Q5_306750"/>
      <w:bookmarkEnd w:id="4253"/>
      <w:r w:rsidRPr="00DC1846">
        <w:rPr>
          <w:rtl/>
        </w:rPr>
        <w:t xml:space="preserve">שלישית </w:t>
      </w:r>
      <w:bookmarkStart w:id="4254" w:name="_ETM_Q5_307140"/>
      <w:bookmarkEnd w:id="4254"/>
      <w:r>
        <w:rPr>
          <w:rFonts w:hint="cs"/>
          <w:rtl/>
        </w:rPr>
        <w:t xml:space="preserve">– </w:t>
      </w:r>
      <w:r w:rsidRPr="00DC1846">
        <w:rPr>
          <w:rtl/>
        </w:rPr>
        <w:t>מזיז</w:t>
      </w:r>
      <w:r w:rsidR="00BF41E9">
        <w:rPr>
          <w:rFonts w:hint="cs"/>
          <w:rtl/>
        </w:rPr>
        <w:t>ים</w:t>
      </w:r>
      <w:r w:rsidRPr="00DC1846">
        <w:rPr>
          <w:rtl/>
        </w:rPr>
        <w:t xml:space="preserve"> </w:t>
      </w:r>
      <w:bookmarkStart w:id="4255" w:name="_ETM_Q5_307440"/>
      <w:bookmarkEnd w:id="4255"/>
      <w:r w:rsidRPr="00DC1846">
        <w:rPr>
          <w:rtl/>
        </w:rPr>
        <w:t xml:space="preserve">אותו </w:t>
      </w:r>
      <w:bookmarkStart w:id="4256" w:name="_ETM_Q5_307560"/>
      <w:bookmarkEnd w:id="4256"/>
      <w:r w:rsidRPr="00DC1846">
        <w:rPr>
          <w:rtl/>
        </w:rPr>
        <w:t>מהתפקיד</w:t>
      </w:r>
      <w:r w:rsidR="00BF41E9">
        <w:rPr>
          <w:rFonts w:hint="cs"/>
          <w:rtl/>
        </w:rPr>
        <w:t>:</w:t>
      </w:r>
      <w:r w:rsidRPr="00DC1846">
        <w:rPr>
          <w:rtl/>
        </w:rPr>
        <w:t xml:space="preserve"> </w:t>
      </w:r>
      <w:bookmarkStart w:id="4257" w:name="_ETM_Q5_308350"/>
      <w:bookmarkEnd w:id="4257"/>
      <w:r w:rsidRPr="00DC1846">
        <w:rPr>
          <w:rtl/>
        </w:rPr>
        <w:t xml:space="preserve">אתה </w:t>
      </w:r>
      <w:bookmarkStart w:id="4258" w:name="_ETM_Q5_308470"/>
      <w:bookmarkEnd w:id="4258"/>
      <w:r w:rsidRPr="00DC1846">
        <w:rPr>
          <w:rtl/>
        </w:rPr>
        <w:t xml:space="preserve">עושה </w:t>
      </w:r>
      <w:bookmarkStart w:id="4259" w:name="_ETM_Q5_308650"/>
      <w:bookmarkEnd w:id="4259"/>
      <w:r w:rsidRPr="00DC1846">
        <w:rPr>
          <w:rtl/>
        </w:rPr>
        <w:t xml:space="preserve">לנו </w:t>
      </w:r>
      <w:bookmarkStart w:id="4260" w:name="_ETM_Q5_308919"/>
      <w:bookmarkEnd w:id="4260"/>
      <w:r w:rsidRPr="00DC1846">
        <w:rPr>
          <w:rtl/>
        </w:rPr>
        <w:t>נזקים</w:t>
      </w:r>
      <w:r>
        <w:rPr>
          <w:rFonts w:hint="cs"/>
          <w:rtl/>
        </w:rPr>
        <w:t>, הלו.</w:t>
      </w:r>
      <w:r w:rsidRPr="00DC1846">
        <w:rPr>
          <w:rtl/>
        </w:rPr>
        <w:t xml:space="preserve"> </w:t>
      </w:r>
      <w:bookmarkStart w:id="4261" w:name="_ETM_Q5_309370"/>
      <w:bookmarkStart w:id="4262" w:name="_ETM_Q5_309490"/>
      <w:bookmarkStart w:id="4263" w:name="_ETM_Q5_312480"/>
      <w:bookmarkEnd w:id="4261"/>
      <w:bookmarkEnd w:id="4262"/>
      <w:bookmarkEnd w:id="4263"/>
      <w:r w:rsidRPr="00DC1846">
        <w:rPr>
          <w:rtl/>
        </w:rPr>
        <w:t xml:space="preserve">זה </w:t>
      </w:r>
      <w:bookmarkStart w:id="4264" w:name="_ETM_Q5_312629"/>
      <w:bookmarkEnd w:id="4264"/>
      <w:r w:rsidRPr="00DC1846">
        <w:rPr>
          <w:rtl/>
        </w:rPr>
        <w:t xml:space="preserve">לא </w:t>
      </w:r>
      <w:bookmarkStart w:id="4265" w:name="_ETM_Q5_312959"/>
      <w:bookmarkStart w:id="4266" w:name="_ETM_Q5_313139"/>
      <w:bookmarkStart w:id="4267" w:name="_ETM_Q5_313639"/>
      <w:bookmarkEnd w:id="4265"/>
      <w:bookmarkEnd w:id="4266"/>
      <w:bookmarkEnd w:id="4267"/>
      <w:r>
        <w:rPr>
          <w:rFonts w:hint="cs"/>
          <w:rtl/>
        </w:rPr>
        <w:t>"</w:t>
      </w:r>
      <w:r w:rsidRPr="00DC1846">
        <w:rPr>
          <w:rtl/>
        </w:rPr>
        <w:t>חינם</w:t>
      </w:r>
      <w:r>
        <w:rPr>
          <w:rFonts w:hint="cs"/>
          <w:rtl/>
        </w:rPr>
        <w:t xml:space="preserve"> –</w:t>
      </w:r>
      <w:r w:rsidRPr="00DC1846">
        <w:rPr>
          <w:rtl/>
        </w:rPr>
        <w:t xml:space="preserve"> </w:t>
      </w:r>
      <w:bookmarkStart w:id="4268" w:name="_ETM_Q5_314000"/>
      <w:bookmarkEnd w:id="4268"/>
      <w:r w:rsidRPr="00DC1846">
        <w:rPr>
          <w:rtl/>
        </w:rPr>
        <w:t>תביא</w:t>
      </w:r>
      <w:r>
        <w:rPr>
          <w:rFonts w:hint="cs"/>
          <w:rtl/>
        </w:rPr>
        <w:t xml:space="preserve"> שניים".</w:t>
      </w:r>
      <w:bookmarkStart w:id="4269" w:name="_ETM_Q5_314240"/>
      <w:bookmarkStart w:id="4270" w:name="_ETM_Q5_316099"/>
      <w:bookmarkEnd w:id="4269"/>
      <w:bookmarkEnd w:id="4270"/>
      <w:r>
        <w:rPr>
          <w:rFonts w:hint="cs"/>
          <w:rtl/>
        </w:rPr>
        <w:t xml:space="preserve"> </w:t>
      </w:r>
      <w:bookmarkStart w:id="4271" w:name="_ETM_Q5_315631"/>
      <w:bookmarkStart w:id="4272" w:name="_ETM_Q5_315676"/>
      <w:bookmarkEnd w:id="4271"/>
      <w:bookmarkEnd w:id="4272"/>
      <w:r w:rsidRPr="00DC1846">
        <w:rPr>
          <w:rtl/>
        </w:rPr>
        <w:t xml:space="preserve">אתה </w:t>
      </w:r>
      <w:bookmarkStart w:id="4273" w:name="_ETM_Q5_316430"/>
      <w:bookmarkEnd w:id="4273"/>
      <w:r w:rsidRPr="00DC1846">
        <w:rPr>
          <w:rtl/>
        </w:rPr>
        <w:t xml:space="preserve">פעם </w:t>
      </w:r>
      <w:bookmarkStart w:id="4274" w:name="_ETM_Q5_316730"/>
      <w:bookmarkEnd w:id="4274"/>
      <w:r w:rsidRPr="00DC1846">
        <w:rPr>
          <w:rtl/>
        </w:rPr>
        <w:t xml:space="preserve">ראית </w:t>
      </w:r>
      <w:bookmarkStart w:id="4275" w:name="_ETM_Q5_317120"/>
      <w:bookmarkEnd w:id="4275"/>
      <w:r w:rsidRPr="00DC1846">
        <w:rPr>
          <w:rtl/>
        </w:rPr>
        <w:t xml:space="preserve">מישהו </w:t>
      </w:r>
      <w:bookmarkStart w:id="4276" w:name="_ETM_Q5_317360"/>
      <w:bookmarkEnd w:id="4276"/>
      <w:r w:rsidRPr="00DC1846">
        <w:rPr>
          <w:rtl/>
        </w:rPr>
        <w:t>מהפרקליטות</w:t>
      </w:r>
      <w:r>
        <w:rPr>
          <w:rFonts w:hint="cs"/>
          <w:rtl/>
        </w:rPr>
        <w:t>?</w:t>
      </w:r>
      <w:r w:rsidRPr="00DC1846">
        <w:rPr>
          <w:rtl/>
        </w:rPr>
        <w:t xml:space="preserve"> </w:t>
      </w:r>
      <w:bookmarkStart w:id="4277" w:name="_ETM_Q5_318080"/>
      <w:bookmarkEnd w:id="4277"/>
      <w:r w:rsidRPr="00DC1846">
        <w:rPr>
          <w:rtl/>
        </w:rPr>
        <w:t xml:space="preserve">אתה </w:t>
      </w:r>
      <w:bookmarkStart w:id="4278" w:name="_ETM_Q5_318739"/>
      <w:bookmarkEnd w:id="4278"/>
      <w:r>
        <w:rPr>
          <w:rFonts w:hint="cs"/>
          <w:rtl/>
        </w:rPr>
        <w:t>הא</w:t>
      </w:r>
      <w:r w:rsidRPr="00DC1846">
        <w:rPr>
          <w:rtl/>
        </w:rPr>
        <w:t xml:space="preserve">מנת </w:t>
      </w:r>
      <w:bookmarkStart w:id="4279" w:name="_ETM_Q5_319889"/>
      <w:bookmarkEnd w:id="4279"/>
      <w:r w:rsidRPr="00DC1846">
        <w:rPr>
          <w:rtl/>
        </w:rPr>
        <w:t xml:space="preserve">שפרקליט </w:t>
      </w:r>
      <w:bookmarkStart w:id="4280" w:name="_ETM_Q5_320580"/>
      <w:bookmarkEnd w:id="4280"/>
      <w:r w:rsidRPr="00DC1846">
        <w:rPr>
          <w:rtl/>
        </w:rPr>
        <w:t xml:space="preserve">המדינה </w:t>
      </w:r>
      <w:bookmarkStart w:id="4281" w:name="_ETM_Q5_321090"/>
      <w:bookmarkStart w:id="4282" w:name="_ETM_Q5_321270"/>
      <w:bookmarkEnd w:id="4281"/>
      <w:bookmarkEnd w:id="4282"/>
      <w:r>
        <w:rPr>
          <w:rFonts w:hint="cs"/>
          <w:rtl/>
        </w:rPr>
        <w:t>י</w:t>
      </w:r>
      <w:r w:rsidRPr="00DC1846">
        <w:rPr>
          <w:rtl/>
        </w:rPr>
        <w:t xml:space="preserve">היה </w:t>
      </w:r>
      <w:bookmarkStart w:id="4283" w:name="_ETM_Q5_321389"/>
      <w:bookmarkEnd w:id="4283"/>
      <w:r w:rsidRPr="00DC1846">
        <w:rPr>
          <w:rtl/>
        </w:rPr>
        <w:t>בן</w:t>
      </w:r>
      <w:r>
        <w:rPr>
          <w:rFonts w:hint="cs"/>
          <w:rtl/>
        </w:rPr>
        <w:t xml:space="preserve"> </w:t>
      </w:r>
      <w:r w:rsidRPr="00DC1846">
        <w:rPr>
          <w:rtl/>
        </w:rPr>
        <w:t xml:space="preserve">אדם </w:t>
      </w:r>
      <w:bookmarkStart w:id="4284" w:name="_ETM_Q5_322290"/>
      <w:bookmarkStart w:id="4285" w:name="_ETM_Q5_323069"/>
      <w:bookmarkStart w:id="4286" w:name="_ETM_Q5_323580"/>
      <w:bookmarkEnd w:id="4284"/>
      <w:bookmarkEnd w:id="4285"/>
      <w:bookmarkEnd w:id="4286"/>
      <w:r>
        <w:rPr>
          <w:rFonts w:hint="cs"/>
          <w:rtl/>
        </w:rPr>
        <w:t>שי</w:t>
      </w:r>
      <w:r w:rsidRPr="00DC1846">
        <w:rPr>
          <w:rtl/>
        </w:rPr>
        <w:t xml:space="preserve">מנו </w:t>
      </w:r>
      <w:bookmarkStart w:id="4287" w:name="_ETM_Q5_324030"/>
      <w:bookmarkEnd w:id="4287"/>
      <w:r>
        <w:rPr>
          <w:rFonts w:hint="cs"/>
          <w:rtl/>
        </w:rPr>
        <w:t>אותו כ</w:t>
      </w:r>
      <w:bookmarkStart w:id="4288" w:name="_ETM_Q5_326220"/>
      <w:bookmarkEnd w:id="4288"/>
      <w:r w:rsidRPr="00DC1846">
        <w:rPr>
          <w:rtl/>
        </w:rPr>
        <w:t xml:space="preserve">שהוא </w:t>
      </w:r>
      <w:bookmarkStart w:id="4289" w:name="_ETM_Q5_326520"/>
      <w:bookmarkEnd w:id="4289"/>
      <w:r w:rsidRPr="00DC1846">
        <w:rPr>
          <w:rtl/>
        </w:rPr>
        <w:t xml:space="preserve">בעצם </w:t>
      </w:r>
      <w:bookmarkStart w:id="4290" w:name="_ETM_Q5_326940"/>
      <w:bookmarkEnd w:id="4290"/>
      <w:r w:rsidRPr="00DC1846">
        <w:rPr>
          <w:rtl/>
        </w:rPr>
        <w:t xml:space="preserve">הטריד </w:t>
      </w:r>
      <w:bookmarkStart w:id="4291" w:name="_ETM_Q5_327360"/>
      <w:bookmarkEnd w:id="4291"/>
      <w:r w:rsidRPr="00DC1846">
        <w:rPr>
          <w:rtl/>
        </w:rPr>
        <w:t xml:space="preserve">מינית </w:t>
      </w:r>
      <w:bookmarkStart w:id="4292" w:name="_ETM_Q5_327930"/>
      <w:bookmarkEnd w:id="4292"/>
      <w:r w:rsidRPr="00DC1846">
        <w:rPr>
          <w:rtl/>
        </w:rPr>
        <w:t xml:space="preserve">את </w:t>
      </w:r>
      <w:bookmarkStart w:id="4293" w:name="_ETM_Q5_328139"/>
      <w:bookmarkEnd w:id="4293"/>
      <w:r w:rsidRPr="00DC1846">
        <w:rPr>
          <w:rtl/>
        </w:rPr>
        <w:t xml:space="preserve">העובדות </w:t>
      </w:r>
      <w:bookmarkStart w:id="4294" w:name="_ETM_Q5_328650"/>
      <w:bookmarkEnd w:id="4294"/>
      <w:r w:rsidRPr="00DC1846">
        <w:rPr>
          <w:rtl/>
        </w:rPr>
        <w:t>שלו</w:t>
      </w:r>
      <w:r>
        <w:rPr>
          <w:rFonts w:hint="cs"/>
          <w:rtl/>
        </w:rPr>
        <w:t>?</w:t>
      </w:r>
      <w:r w:rsidRPr="00DC1846">
        <w:rPr>
          <w:rtl/>
        </w:rPr>
        <w:t xml:space="preserve"> </w:t>
      </w:r>
      <w:bookmarkStart w:id="4295" w:name="_ETM_Q5_329160"/>
      <w:bookmarkEnd w:id="4295"/>
      <w:r w:rsidRPr="00DC1846">
        <w:rPr>
          <w:rtl/>
        </w:rPr>
        <w:t xml:space="preserve">נשים </w:t>
      </w:r>
      <w:bookmarkStart w:id="4296" w:name="_ETM_Q5_329610"/>
      <w:bookmarkEnd w:id="4296"/>
      <w:r w:rsidRPr="00DC1846">
        <w:rPr>
          <w:rtl/>
        </w:rPr>
        <w:t>נשואות</w:t>
      </w:r>
      <w:bookmarkStart w:id="4297" w:name="_ETM_Q5_330240"/>
      <w:bookmarkStart w:id="4298" w:name="_ETM_Q5_331849"/>
      <w:bookmarkEnd w:id="4297"/>
      <w:bookmarkEnd w:id="4298"/>
      <w:r>
        <w:rPr>
          <w:rFonts w:hint="cs"/>
          <w:rtl/>
        </w:rPr>
        <w:t xml:space="preserve">. </w:t>
      </w:r>
      <w:r w:rsidRPr="00DC1846">
        <w:rPr>
          <w:rtl/>
        </w:rPr>
        <w:t xml:space="preserve">ודרך </w:t>
      </w:r>
      <w:bookmarkStart w:id="4299" w:name="_ETM_Q5_332269"/>
      <w:bookmarkEnd w:id="4299"/>
      <w:r w:rsidRPr="00DC1846">
        <w:rPr>
          <w:rtl/>
        </w:rPr>
        <w:t>אגב</w:t>
      </w:r>
      <w:r>
        <w:rPr>
          <w:rFonts w:hint="cs"/>
          <w:rtl/>
        </w:rPr>
        <w:t>,</w:t>
      </w:r>
      <w:r w:rsidRPr="00DC1846">
        <w:rPr>
          <w:rtl/>
        </w:rPr>
        <w:t xml:space="preserve"> </w:t>
      </w:r>
      <w:bookmarkStart w:id="4300" w:name="_ETM_Q5_332599"/>
      <w:bookmarkEnd w:id="4300"/>
      <w:r w:rsidRPr="00DC1846">
        <w:rPr>
          <w:rtl/>
        </w:rPr>
        <w:t>ה</w:t>
      </w:r>
      <w:bookmarkStart w:id="4301" w:name="_ETM_Q5_333139"/>
      <w:bookmarkEnd w:id="4301"/>
      <w:r>
        <w:rPr>
          <w:rFonts w:hint="cs"/>
          <w:rtl/>
        </w:rPr>
        <w:t xml:space="preserve">ומלץ </w:t>
      </w:r>
      <w:r w:rsidRPr="00DC1846">
        <w:rPr>
          <w:rtl/>
        </w:rPr>
        <w:t xml:space="preserve">להעמיד </w:t>
      </w:r>
      <w:bookmarkStart w:id="4302" w:name="_ETM_Q5_333500"/>
      <w:bookmarkEnd w:id="4302"/>
      <w:r w:rsidRPr="00DC1846">
        <w:rPr>
          <w:rtl/>
        </w:rPr>
        <w:t xml:space="preserve">אותו </w:t>
      </w:r>
      <w:bookmarkStart w:id="4303" w:name="_ETM_Q5_333739"/>
      <w:bookmarkEnd w:id="4303"/>
      <w:r w:rsidRPr="00DC1846">
        <w:rPr>
          <w:rtl/>
        </w:rPr>
        <w:t xml:space="preserve">לדין </w:t>
      </w:r>
      <w:bookmarkStart w:id="4304" w:name="_ETM_Q5_334069"/>
      <w:bookmarkEnd w:id="4304"/>
      <w:r w:rsidRPr="00DC1846">
        <w:rPr>
          <w:rtl/>
        </w:rPr>
        <w:t>משמעתי</w:t>
      </w:r>
      <w:r>
        <w:rPr>
          <w:rFonts w:hint="cs"/>
          <w:rtl/>
        </w:rPr>
        <w:t>.</w:t>
      </w:r>
      <w:r w:rsidRPr="00DC1846">
        <w:rPr>
          <w:rtl/>
        </w:rPr>
        <w:t xml:space="preserve"> </w:t>
      </w:r>
      <w:bookmarkStart w:id="4305" w:name="_ETM_Q5_336810"/>
      <w:bookmarkEnd w:id="4305"/>
      <w:r w:rsidRPr="00DC1846">
        <w:rPr>
          <w:rtl/>
        </w:rPr>
        <w:t>ואמרו</w:t>
      </w:r>
      <w:r w:rsidR="00BF41E9">
        <w:rPr>
          <w:rFonts w:hint="cs"/>
          <w:rtl/>
        </w:rPr>
        <w:t>,</w:t>
      </w:r>
      <w:r w:rsidRPr="00DC1846">
        <w:rPr>
          <w:rtl/>
        </w:rPr>
        <w:t xml:space="preserve"> </w:t>
      </w:r>
      <w:bookmarkStart w:id="4306" w:name="_ETM_Q5_337200"/>
      <w:bookmarkEnd w:id="4306"/>
      <w:r w:rsidRPr="00DC1846">
        <w:rPr>
          <w:rtl/>
        </w:rPr>
        <w:t xml:space="preserve">עזוב </w:t>
      </w:r>
      <w:bookmarkStart w:id="4307" w:name="_ETM_Q5_337470"/>
      <w:bookmarkEnd w:id="4307"/>
      <w:r w:rsidRPr="00DC1846">
        <w:rPr>
          <w:rtl/>
        </w:rPr>
        <w:t>שטויות</w:t>
      </w:r>
      <w:r>
        <w:rPr>
          <w:rFonts w:hint="cs"/>
          <w:rtl/>
        </w:rPr>
        <w:t>,</w:t>
      </w:r>
      <w:r w:rsidRPr="00DC1846">
        <w:rPr>
          <w:rtl/>
        </w:rPr>
        <w:t xml:space="preserve"> </w:t>
      </w:r>
      <w:bookmarkStart w:id="4308" w:name="_ETM_Q5_338100"/>
      <w:bookmarkEnd w:id="4308"/>
      <w:r>
        <w:rPr>
          <w:rFonts w:hint="cs"/>
          <w:rtl/>
        </w:rPr>
        <w:t>מ</w:t>
      </w:r>
      <w:r w:rsidRPr="00DC1846">
        <w:rPr>
          <w:rtl/>
        </w:rPr>
        <w:t>שלנו</w:t>
      </w:r>
      <w:r>
        <w:rPr>
          <w:rFonts w:hint="cs"/>
          <w:rtl/>
        </w:rPr>
        <w:t>.</w:t>
      </w:r>
      <w:r w:rsidRPr="00DC1846">
        <w:rPr>
          <w:rtl/>
        </w:rPr>
        <w:t xml:space="preserve"> </w:t>
      </w:r>
      <w:bookmarkStart w:id="4309" w:name="_ETM_Q5_338819"/>
      <w:bookmarkEnd w:id="4309"/>
      <w:r w:rsidRPr="00DC1846">
        <w:rPr>
          <w:rtl/>
        </w:rPr>
        <w:t>ככה</w:t>
      </w:r>
      <w:r>
        <w:rPr>
          <w:rFonts w:hint="cs"/>
          <w:rtl/>
        </w:rPr>
        <w:t>.</w:t>
      </w:r>
      <w:bookmarkStart w:id="4310" w:name="_ETM_Q5_341449"/>
      <w:bookmarkEnd w:id="4310"/>
      <w:r>
        <w:rPr>
          <w:rFonts w:hint="cs"/>
          <w:rtl/>
        </w:rPr>
        <w:t xml:space="preserve"> </w:t>
      </w:r>
      <w:bookmarkStart w:id="4311" w:name="_ETM_Q5_341629"/>
      <w:bookmarkStart w:id="4312" w:name="_ETM_Q5_341779"/>
      <w:bookmarkEnd w:id="4311"/>
      <w:bookmarkEnd w:id="4312"/>
      <w:r>
        <w:rPr>
          <w:rFonts w:hint="cs"/>
          <w:rtl/>
        </w:rPr>
        <w:t xml:space="preserve">אני נחרד </w:t>
      </w:r>
      <w:bookmarkStart w:id="4313" w:name="_ETM_Q5_342424"/>
      <w:bookmarkEnd w:id="4313"/>
      <w:r>
        <w:rPr>
          <w:rFonts w:hint="cs"/>
          <w:rtl/>
        </w:rPr>
        <w:t>באמת.</w:t>
      </w:r>
      <w:r w:rsidRPr="00DC1846">
        <w:rPr>
          <w:rtl/>
        </w:rPr>
        <w:t xml:space="preserve"> </w:t>
      </w:r>
      <w:bookmarkStart w:id="4314" w:name="_ETM_Q5_342319"/>
      <w:bookmarkStart w:id="4315" w:name="_ETM_Q5_343169"/>
      <w:bookmarkEnd w:id="4314"/>
      <w:bookmarkEnd w:id="4315"/>
      <w:r w:rsidRPr="00DC1846">
        <w:rPr>
          <w:rtl/>
        </w:rPr>
        <w:t xml:space="preserve">אני </w:t>
      </w:r>
      <w:bookmarkStart w:id="4316" w:name="_ETM_Q5_343560"/>
      <w:bookmarkEnd w:id="4316"/>
      <w:r w:rsidRPr="00DC1846">
        <w:rPr>
          <w:rtl/>
        </w:rPr>
        <w:t>בשוק</w:t>
      </w:r>
      <w:r>
        <w:rPr>
          <w:rFonts w:hint="cs"/>
          <w:rtl/>
        </w:rPr>
        <w:t>.</w:t>
      </w:r>
      <w:r w:rsidRPr="00DC1846">
        <w:rPr>
          <w:rtl/>
        </w:rPr>
        <w:t xml:space="preserve"> </w:t>
      </w:r>
      <w:bookmarkStart w:id="4317" w:name="_ETM_Q5_345040"/>
      <w:bookmarkEnd w:id="4317"/>
      <w:r w:rsidRPr="00DC1846">
        <w:rPr>
          <w:rtl/>
        </w:rPr>
        <w:t>היום</w:t>
      </w:r>
      <w:r>
        <w:rPr>
          <w:rFonts w:hint="cs"/>
          <w:rtl/>
        </w:rPr>
        <w:t>,</w:t>
      </w:r>
      <w:r w:rsidRPr="00DC1846">
        <w:rPr>
          <w:rtl/>
        </w:rPr>
        <w:t xml:space="preserve"> </w:t>
      </w:r>
      <w:bookmarkStart w:id="4318" w:name="_ETM_Q5_345459"/>
      <w:bookmarkEnd w:id="4318"/>
      <w:r w:rsidRPr="00DC1846">
        <w:rPr>
          <w:rtl/>
        </w:rPr>
        <w:t xml:space="preserve">אני </w:t>
      </w:r>
      <w:bookmarkStart w:id="4319" w:name="_ETM_Q5_345669"/>
      <w:bookmarkEnd w:id="4319"/>
      <w:r w:rsidRPr="00DC1846">
        <w:rPr>
          <w:rtl/>
        </w:rPr>
        <w:t xml:space="preserve">אומר </w:t>
      </w:r>
      <w:bookmarkStart w:id="4320" w:name="_ETM_Q5_345939"/>
      <w:bookmarkEnd w:id="4320"/>
      <w:r w:rsidRPr="00DC1846">
        <w:rPr>
          <w:rtl/>
        </w:rPr>
        <w:t>לך</w:t>
      </w:r>
      <w:r>
        <w:rPr>
          <w:rFonts w:hint="cs"/>
          <w:rtl/>
        </w:rPr>
        <w:t>,</w:t>
      </w:r>
      <w:r w:rsidRPr="00DC1846">
        <w:rPr>
          <w:rtl/>
        </w:rPr>
        <w:t xml:space="preserve"> </w:t>
      </w:r>
      <w:bookmarkStart w:id="4321" w:name="_ETM_Q5_346540"/>
      <w:bookmarkEnd w:id="4321"/>
      <w:r>
        <w:rPr>
          <w:rFonts w:hint="cs"/>
          <w:rtl/>
        </w:rPr>
        <w:t>ה</w:t>
      </w:r>
      <w:r w:rsidRPr="00DC1846">
        <w:rPr>
          <w:rtl/>
        </w:rPr>
        <w:t xml:space="preserve">ם </w:t>
      </w:r>
      <w:bookmarkStart w:id="4322" w:name="_ETM_Q5_346719"/>
      <w:bookmarkEnd w:id="4322"/>
      <w:r w:rsidRPr="00DC1846">
        <w:rPr>
          <w:rtl/>
        </w:rPr>
        <w:t xml:space="preserve">משתינים </w:t>
      </w:r>
      <w:bookmarkStart w:id="4323" w:name="_ETM_Q5_347169"/>
      <w:bookmarkEnd w:id="4323"/>
      <w:r w:rsidRPr="00DC1846">
        <w:rPr>
          <w:rtl/>
        </w:rPr>
        <w:t>מהמקפצה</w:t>
      </w:r>
      <w:r>
        <w:rPr>
          <w:rFonts w:hint="cs"/>
          <w:rtl/>
        </w:rPr>
        <w:t>.</w:t>
      </w:r>
      <w:r w:rsidRPr="00DC1846">
        <w:rPr>
          <w:rtl/>
        </w:rPr>
        <w:t xml:space="preserve"> </w:t>
      </w:r>
      <w:bookmarkStart w:id="4324" w:name="_ETM_Q5_348730"/>
      <w:bookmarkEnd w:id="4324"/>
      <w:r w:rsidRPr="00DC1846">
        <w:rPr>
          <w:rtl/>
        </w:rPr>
        <w:t>לא</w:t>
      </w:r>
      <w:bookmarkStart w:id="4325" w:name="_ETM_Q5_349029"/>
      <w:bookmarkStart w:id="4326" w:name="_ETM_Q5_349590"/>
      <w:bookmarkEnd w:id="4325"/>
      <w:bookmarkEnd w:id="4326"/>
      <w:r w:rsidRPr="00DC1846">
        <w:rPr>
          <w:rtl/>
        </w:rPr>
        <w:t xml:space="preserve"> </w:t>
      </w:r>
      <w:bookmarkStart w:id="4327" w:name="_ETM_Q5_349739"/>
      <w:bookmarkEnd w:id="4327"/>
      <w:r w:rsidRPr="00DC1846">
        <w:rPr>
          <w:rtl/>
        </w:rPr>
        <w:t xml:space="preserve">מעניין </w:t>
      </w:r>
      <w:bookmarkStart w:id="4328" w:name="_ETM_Q5_350250"/>
      <w:bookmarkEnd w:id="4328"/>
      <w:r w:rsidRPr="00DC1846">
        <w:rPr>
          <w:rtl/>
        </w:rPr>
        <w:t xml:space="preserve">אותם </w:t>
      </w:r>
      <w:bookmarkStart w:id="4329" w:name="_ETM_Q5_350459"/>
      <w:bookmarkEnd w:id="4329"/>
      <w:r w:rsidRPr="00DC1846">
        <w:rPr>
          <w:rtl/>
        </w:rPr>
        <w:t xml:space="preserve">גם </w:t>
      </w:r>
      <w:bookmarkStart w:id="4330" w:name="_ETM_Q5_350669"/>
      <w:bookmarkEnd w:id="4330"/>
      <w:r w:rsidRPr="00DC1846">
        <w:rPr>
          <w:rtl/>
        </w:rPr>
        <w:t>להסביר</w:t>
      </w:r>
      <w:r>
        <w:rPr>
          <w:rFonts w:hint="cs"/>
          <w:rtl/>
        </w:rPr>
        <w:t>.</w:t>
      </w:r>
      <w:bookmarkStart w:id="4331" w:name="_ETM_Q5_352489"/>
      <w:bookmarkStart w:id="4332" w:name="_ETM_Q5_352819"/>
      <w:bookmarkStart w:id="4333" w:name="_ETM_Q5_353060"/>
      <w:bookmarkStart w:id="4334" w:name="_ETM_Q5_353569"/>
      <w:bookmarkEnd w:id="4331"/>
      <w:bookmarkEnd w:id="4332"/>
      <w:bookmarkEnd w:id="4333"/>
      <w:bookmarkEnd w:id="4334"/>
      <w:r>
        <w:rPr>
          <w:rFonts w:hint="cs"/>
          <w:rtl/>
        </w:rPr>
        <w:t xml:space="preserve"> האצטלה כבר</w:t>
      </w:r>
      <w:r w:rsidRPr="00DC1846">
        <w:rPr>
          <w:rtl/>
        </w:rPr>
        <w:t xml:space="preserve"> </w:t>
      </w:r>
      <w:bookmarkStart w:id="4335" w:name="_ETM_Q5_353840"/>
      <w:bookmarkEnd w:id="4335"/>
      <w:r w:rsidRPr="00DC1846">
        <w:rPr>
          <w:rtl/>
        </w:rPr>
        <w:t>עברה</w:t>
      </w:r>
      <w:r>
        <w:rPr>
          <w:rFonts w:hint="cs"/>
          <w:rtl/>
        </w:rPr>
        <w:t>,</w:t>
      </w:r>
      <w:r w:rsidRPr="00DC1846">
        <w:rPr>
          <w:rtl/>
        </w:rPr>
        <w:t xml:space="preserve"> </w:t>
      </w:r>
      <w:bookmarkStart w:id="4336" w:name="_ETM_Q5_354290"/>
      <w:bookmarkEnd w:id="4336"/>
      <w:r w:rsidRPr="00DC1846">
        <w:rPr>
          <w:rtl/>
        </w:rPr>
        <w:t xml:space="preserve">כבר </w:t>
      </w:r>
      <w:bookmarkStart w:id="4337" w:name="_ETM_Q5_354530"/>
      <w:bookmarkEnd w:id="4337"/>
      <w:r w:rsidRPr="00DC1846">
        <w:rPr>
          <w:rtl/>
        </w:rPr>
        <w:t xml:space="preserve">לא </w:t>
      </w:r>
      <w:bookmarkStart w:id="4338" w:name="_ETM_Q5_354709"/>
      <w:bookmarkEnd w:id="4338"/>
      <w:r w:rsidRPr="00DC1846">
        <w:rPr>
          <w:rtl/>
        </w:rPr>
        <w:t>מעניי</w:t>
      </w:r>
      <w:r>
        <w:rPr>
          <w:rFonts w:hint="cs"/>
          <w:rtl/>
        </w:rPr>
        <w:t>נת</w:t>
      </w:r>
      <w:r w:rsidRPr="00DC1846">
        <w:rPr>
          <w:rtl/>
        </w:rPr>
        <w:t xml:space="preserve"> </w:t>
      </w:r>
      <w:bookmarkStart w:id="4339" w:name="_ETM_Q5_355099"/>
      <w:bookmarkEnd w:id="4339"/>
      <w:r>
        <w:rPr>
          <w:rFonts w:hint="cs"/>
          <w:rtl/>
        </w:rPr>
        <w:t xml:space="preserve">גם </w:t>
      </w:r>
      <w:r w:rsidRPr="00DC1846">
        <w:rPr>
          <w:rtl/>
        </w:rPr>
        <w:t xml:space="preserve">מראית </w:t>
      </w:r>
      <w:bookmarkStart w:id="4340" w:name="_ETM_Q5_355459"/>
      <w:bookmarkEnd w:id="4340"/>
      <w:r w:rsidRPr="00DC1846">
        <w:rPr>
          <w:rtl/>
        </w:rPr>
        <w:t>עין</w:t>
      </w:r>
      <w:r>
        <w:rPr>
          <w:rFonts w:hint="cs"/>
          <w:rtl/>
        </w:rPr>
        <w:t>.</w:t>
      </w:r>
      <w:r w:rsidRPr="00DC1846">
        <w:rPr>
          <w:rtl/>
        </w:rPr>
        <w:t xml:space="preserve"> </w:t>
      </w:r>
      <w:bookmarkStart w:id="4341" w:name="_ETM_Q5_357160"/>
      <w:bookmarkEnd w:id="4341"/>
      <w:r w:rsidRPr="00DC1846">
        <w:rPr>
          <w:rtl/>
        </w:rPr>
        <w:t>הכ</w:t>
      </w:r>
      <w:r>
        <w:rPr>
          <w:rFonts w:hint="cs"/>
          <w:rtl/>
        </w:rPr>
        <w:t>ו</w:t>
      </w:r>
      <w:r w:rsidRPr="00DC1846">
        <w:rPr>
          <w:rtl/>
        </w:rPr>
        <w:t xml:space="preserve">ל </w:t>
      </w:r>
      <w:bookmarkStart w:id="4342" w:name="_ETM_Q5_357550"/>
      <w:bookmarkEnd w:id="4342"/>
      <w:r w:rsidRPr="00DC1846">
        <w:rPr>
          <w:rtl/>
        </w:rPr>
        <w:t xml:space="preserve">במרכז </w:t>
      </w:r>
      <w:bookmarkStart w:id="4343" w:name="_ETM_Q5_358090"/>
      <w:bookmarkEnd w:id="4343"/>
      <w:r w:rsidRPr="00DC1846">
        <w:rPr>
          <w:rtl/>
        </w:rPr>
        <w:t>הבמה</w:t>
      </w:r>
      <w:r>
        <w:rPr>
          <w:rFonts w:hint="cs"/>
          <w:rtl/>
        </w:rPr>
        <w:t>,</w:t>
      </w:r>
      <w:r w:rsidRPr="00DC1846">
        <w:rPr>
          <w:rtl/>
        </w:rPr>
        <w:t xml:space="preserve"> </w:t>
      </w:r>
      <w:bookmarkStart w:id="4344" w:name="_ETM_Q5_359250"/>
      <w:bookmarkEnd w:id="4344"/>
      <w:r w:rsidRPr="00DC1846">
        <w:rPr>
          <w:rtl/>
        </w:rPr>
        <w:t xml:space="preserve">במרכז </w:t>
      </w:r>
      <w:bookmarkStart w:id="4345" w:name="_ETM_Q5_359909"/>
      <w:bookmarkEnd w:id="4345"/>
      <w:r>
        <w:rPr>
          <w:rFonts w:hint="cs"/>
          <w:rtl/>
        </w:rPr>
        <w:t>בלומפילד.</w:t>
      </w:r>
      <w:r w:rsidRPr="00DC1846">
        <w:rPr>
          <w:rtl/>
        </w:rPr>
        <w:t xml:space="preserve"> </w:t>
      </w:r>
      <w:bookmarkStart w:id="4346" w:name="_ETM_Q5_361830"/>
      <w:bookmarkEnd w:id="4346"/>
      <w:r w:rsidRPr="00DC1846">
        <w:rPr>
          <w:rtl/>
        </w:rPr>
        <w:t>עו</w:t>
      </w:r>
      <w:r>
        <w:rPr>
          <w:rFonts w:hint="cs"/>
          <w:rtl/>
        </w:rPr>
        <w:t>שים</w:t>
      </w:r>
      <w:r w:rsidRPr="00DC1846">
        <w:rPr>
          <w:rtl/>
        </w:rPr>
        <w:t xml:space="preserve"> </w:t>
      </w:r>
      <w:bookmarkStart w:id="4347" w:name="_ETM_Q5_362250"/>
      <w:bookmarkEnd w:id="4347"/>
      <w:r w:rsidRPr="00DC1846">
        <w:rPr>
          <w:rtl/>
        </w:rPr>
        <w:t>לך</w:t>
      </w:r>
      <w:r>
        <w:rPr>
          <w:rFonts w:hint="cs"/>
          <w:rtl/>
        </w:rPr>
        <w:t xml:space="preserve"> </w:t>
      </w:r>
      <w:bookmarkStart w:id="4348" w:name="_ETM_Q5_368756"/>
      <w:bookmarkEnd w:id="4348"/>
      <w:r>
        <w:rPr>
          <w:rFonts w:hint="cs"/>
          <w:rtl/>
        </w:rPr>
        <w:t>–</w:t>
      </w:r>
      <w:r w:rsidRPr="00DC1846">
        <w:rPr>
          <w:rtl/>
        </w:rPr>
        <w:t xml:space="preserve"> </w:t>
      </w:r>
      <w:bookmarkStart w:id="4349" w:name="_ETM_Q5_363240"/>
      <w:bookmarkEnd w:id="4349"/>
      <w:r>
        <w:rPr>
          <w:rFonts w:hint="cs"/>
          <w:rtl/>
        </w:rPr>
        <w:t xml:space="preserve">לך </w:t>
      </w:r>
      <w:bookmarkStart w:id="4350" w:name="_ETM_Q5_363480"/>
      <w:bookmarkEnd w:id="4350"/>
      <w:r w:rsidRPr="00DC1846">
        <w:rPr>
          <w:rtl/>
        </w:rPr>
        <w:t xml:space="preserve">תשתה </w:t>
      </w:r>
      <w:bookmarkStart w:id="4351" w:name="_ETM_Q5_363870"/>
      <w:bookmarkEnd w:id="4351"/>
      <w:r w:rsidRPr="00DC1846">
        <w:rPr>
          <w:rtl/>
        </w:rPr>
        <w:t xml:space="preserve">את </w:t>
      </w:r>
      <w:bookmarkStart w:id="4352" w:name="_ETM_Q5_363960"/>
      <w:bookmarkEnd w:id="4352"/>
      <w:r w:rsidRPr="00DC1846">
        <w:rPr>
          <w:rtl/>
        </w:rPr>
        <w:t xml:space="preserve">המים </w:t>
      </w:r>
      <w:bookmarkStart w:id="4353" w:name="_ETM_Q5_364350"/>
      <w:bookmarkEnd w:id="4353"/>
      <w:r w:rsidRPr="00DC1846">
        <w:rPr>
          <w:rtl/>
        </w:rPr>
        <w:t xml:space="preserve">של </w:t>
      </w:r>
      <w:bookmarkStart w:id="4354" w:name="_ETM_Q5_364590"/>
      <w:bookmarkEnd w:id="4354"/>
      <w:r w:rsidRPr="00DC1846">
        <w:rPr>
          <w:rtl/>
        </w:rPr>
        <w:t xml:space="preserve">הים </w:t>
      </w:r>
      <w:bookmarkStart w:id="4355" w:name="_ETM_Q5_364830"/>
      <w:bookmarkEnd w:id="4355"/>
      <w:r w:rsidRPr="00DC1846">
        <w:rPr>
          <w:rtl/>
        </w:rPr>
        <w:t xml:space="preserve">התיכון </w:t>
      </w:r>
      <w:bookmarkStart w:id="4356" w:name="_ETM_Q5_365220"/>
      <w:bookmarkEnd w:id="4356"/>
      <w:r w:rsidRPr="00DC1846">
        <w:rPr>
          <w:rtl/>
        </w:rPr>
        <w:t xml:space="preserve">אם </w:t>
      </w:r>
      <w:bookmarkStart w:id="4357" w:name="_ETM_Q5_365340"/>
      <w:bookmarkEnd w:id="4357"/>
      <w:r w:rsidRPr="00DC1846">
        <w:rPr>
          <w:rtl/>
        </w:rPr>
        <w:t xml:space="preserve">לא </w:t>
      </w:r>
      <w:bookmarkStart w:id="4358" w:name="_ETM_Q5_365430"/>
      <w:bookmarkEnd w:id="4358"/>
      <w:r w:rsidRPr="00DC1846">
        <w:rPr>
          <w:rtl/>
        </w:rPr>
        <w:t xml:space="preserve">מתאים </w:t>
      </w:r>
      <w:bookmarkStart w:id="4359" w:name="_ETM_Q5_365790"/>
      <w:bookmarkEnd w:id="4359"/>
      <w:r>
        <w:rPr>
          <w:rFonts w:hint="cs"/>
          <w:rtl/>
        </w:rPr>
        <w:t xml:space="preserve">לך. </w:t>
      </w:r>
      <w:bookmarkStart w:id="4360" w:name="_ETM_Q5_367159"/>
      <w:bookmarkEnd w:id="4360"/>
      <w:r w:rsidRPr="00DC1846">
        <w:rPr>
          <w:rtl/>
        </w:rPr>
        <w:t xml:space="preserve">לא </w:t>
      </w:r>
      <w:bookmarkStart w:id="4361" w:name="_ETM_Q5_367340"/>
      <w:bookmarkEnd w:id="4361"/>
      <w:r w:rsidRPr="00DC1846">
        <w:rPr>
          <w:rtl/>
        </w:rPr>
        <w:t>צדק</w:t>
      </w:r>
      <w:r>
        <w:rPr>
          <w:rFonts w:hint="cs"/>
          <w:rtl/>
        </w:rPr>
        <w:t>,</w:t>
      </w:r>
      <w:r w:rsidRPr="00DC1846">
        <w:rPr>
          <w:rtl/>
        </w:rPr>
        <w:t xml:space="preserve"> </w:t>
      </w:r>
      <w:bookmarkStart w:id="4362" w:name="_ETM_Q5_367969"/>
      <w:bookmarkEnd w:id="4362"/>
      <w:r w:rsidRPr="00DC1846">
        <w:rPr>
          <w:rtl/>
        </w:rPr>
        <w:t xml:space="preserve">לא </w:t>
      </w:r>
      <w:bookmarkStart w:id="4363" w:name="_ETM_Q5_368150"/>
      <w:bookmarkEnd w:id="4363"/>
      <w:r w:rsidRPr="00DC1846">
        <w:rPr>
          <w:rtl/>
        </w:rPr>
        <w:t>יושר</w:t>
      </w:r>
      <w:r>
        <w:rPr>
          <w:rFonts w:hint="cs"/>
          <w:rtl/>
        </w:rPr>
        <w:t>,</w:t>
      </w:r>
      <w:r w:rsidRPr="00DC1846">
        <w:rPr>
          <w:rtl/>
        </w:rPr>
        <w:t xml:space="preserve"> </w:t>
      </w:r>
      <w:bookmarkStart w:id="4364" w:name="_ETM_Q5_368689"/>
      <w:bookmarkEnd w:id="4364"/>
      <w:r w:rsidRPr="00DC1846">
        <w:rPr>
          <w:rtl/>
        </w:rPr>
        <w:t xml:space="preserve">לא </w:t>
      </w:r>
      <w:bookmarkStart w:id="4365" w:name="_ETM_Q5_368810"/>
      <w:bookmarkEnd w:id="4365"/>
      <w:r w:rsidRPr="00DC1846">
        <w:rPr>
          <w:rtl/>
        </w:rPr>
        <w:t>היגיון</w:t>
      </w:r>
      <w:r>
        <w:rPr>
          <w:rFonts w:hint="cs"/>
          <w:rtl/>
        </w:rPr>
        <w:t>.</w:t>
      </w:r>
      <w:bookmarkStart w:id="4366" w:name="_ETM_Q5_369989"/>
      <w:bookmarkEnd w:id="4366"/>
    </w:p>
    <w:p w:rsidR="00EE5124" w:rsidRDefault="00EE5124" w:rsidP="007E32E6">
      <w:pPr>
        <w:rPr>
          <w:rtl/>
        </w:rPr>
      </w:pPr>
    </w:p>
    <w:p w:rsidR="00EE5124" w:rsidRDefault="00EE5124" w:rsidP="00817B0A">
      <w:pPr>
        <w:rPr>
          <w:rtl/>
        </w:rPr>
      </w:pPr>
      <w:bookmarkStart w:id="4367" w:name="_ETM_Q5_370079"/>
      <w:bookmarkEnd w:id="4367"/>
      <w:r>
        <w:rPr>
          <w:rFonts w:hint="cs"/>
          <w:rtl/>
        </w:rPr>
        <w:t>עכשיו,</w:t>
      </w:r>
      <w:r w:rsidRPr="00DC1846">
        <w:rPr>
          <w:rtl/>
        </w:rPr>
        <w:t xml:space="preserve"> </w:t>
      </w:r>
      <w:bookmarkStart w:id="4368" w:name="_ETM_Q5_370319"/>
      <w:bookmarkEnd w:id="4368"/>
      <w:r w:rsidRPr="00DC1846">
        <w:rPr>
          <w:rtl/>
        </w:rPr>
        <w:t xml:space="preserve">האזרחים </w:t>
      </w:r>
      <w:bookmarkStart w:id="4369" w:name="_ETM_Q5_370769"/>
      <w:bookmarkEnd w:id="4369"/>
      <w:r w:rsidRPr="00DC1846">
        <w:rPr>
          <w:rtl/>
        </w:rPr>
        <w:t xml:space="preserve">במדינת </w:t>
      </w:r>
      <w:bookmarkStart w:id="4370" w:name="_ETM_Q5_371219"/>
      <w:bookmarkEnd w:id="4370"/>
      <w:r w:rsidRPr="00DC1846">
        <w:rPr>
          <w:rtl/>
        </w:rPr>
        <w:t>ישראל</w:t>
      </w:r>
      <w:r>
        <w:rPr>
          <w:rFonts w:hint="cs"/>
          <w:rtl/>
        </w:rPr>
        <w:t xml:space="preserve"> –</w:t>
      </w:r>
      <w:bookmarkStart w:id="4371" w:name="_ETM_Q5_371699"/>
      <w:bookmarkEnd w:id="4371"/>
      <w:r>
        <w:rPr>
          <w:rFonts w:hint="cs"/>
          <w:rtl/>
        </w:rPr>
        <w:t xml:space="preserve"> </w:t>
      </w:r>
      <w:r w:rsidRPr="00DC1846">
        <w:rPr>
          <w:rtl/>
        </w:rPr>
        <w:t xml:space="preserve">חושבים </w:t>
      </w:r>
      <w:bookmarkStart w:id="4372" w:name="_ETM_Q5_371969"/>
      <w:bookmarkEnd w:id="4372"/>
      <w:r w:rsidRPr="00DC1846">
        <w:rPr>
          <w:rtl/>
        </w:rPr>
        <w:t xml:space="preserve">שכולם </w:t>
      </w:r>
      <w:bookmarkStart w:id="4373" w:name="_ETM_Q5_372299"/>
      <w:bookmarkEnd w:id="4373"/>
      <w:r w:rsidRPr="00DC1846">
        <w:rPr>
          <w:rtl/>
        </w:rPr>
        <w:t>טיפשים</w:t>
      </w:r>
      <w:r>
        <w:rPr>
          <w:rFonts w:hint="cs"/>
          <w:rtl/>
        </w:rPr>
        <w:t>? יש להם</w:t>
      </w:r>
      <w:bookmarkStart w:id="4374" w:name="_ETM_Q5_373330"/>
      <w:bookmarkStart w:id="4375" w:name="_ETM_Q5_373599"/>
      <w:bookmarkStart w:id="4376" w:name="_ETM_Q5_374480"/>
      <w:bookmarkEnd w:id="4374"/>
      <w:bookmarkEnd w:id="4375"/>
      <w:bookmarkEnd w:id="4376"/>
      <w:r>
        <w:rPr>
          <w:rFonts w:hint="cs"/>
          <w:rtl/>
        </w:rPr>
        <w:t xml:space="preserve"> היגיון, </w:t>
      </w:r>
      <w:r w:rsidRPr="00DC1846">
        <w:rPr>
          <w:rtl/>
        </w:rPr>
        <w:t xml:space="preserve">הם </w:t>
      </w:r>
      <w:bookmarkStart w:id="4377" w:name="_ETM_Q5_374629"/>
      <w:bookmarkEnd w:id="4377"/>
      <w:r w:rsidRPr="00DC1846">
        <w:rPr>
          <w:rtl/>
        </w:rPr>
        <w:t>קוראים</w:t>
      </w:r>
      <w:r>
        <w:rPr>
          <w:rFonts w:hint="cs"/>
          <w:rtl/>
        </w:rPr>
        <w:t>,</w:t>
      </w:r>
      <w:r w:rsidRPr="00DC1846">
        <w:rPr>
          <w:rtl/>
        </w:rPr>
        <w:t xml:space="preserve"> </w:t>
      </w:r>
      <w:bookmarkStart w:id="4378" w:name="_ETM_Q5_376150"/>
      <w:bookmarkEnd w:id="4378"/>
      <w:r w:rsidRPr="00DC1846">
        <w:rPr>
          <w:rtl/>
        </w:rPr>
        <w:t xml:space="preserve">הם </w:t>
      </w:r>
      <w:bookmarkStart w:id="4379" w:name="_ETM_Q5_376299"/>
      <w:bookmarkEnd w:id="4379"/>
      <w:r w:rsidRPr="00DC1846">
        <w:rPr>
          <w:rtl/>
        </w:rPr>
        <w:t>רואים</w:t>
      </w:r>
      <w:r>
        <w:rPr>
          <w:rFonts w:hint="cs"/>
          <w:rtl/>
        </w:rPr>
        <w:t>.</w:t>
      </w:r>
      <w:r w:rsidRPr="00DC1846">
        <w:rPr>
          <w:rtl/>
        </w:rPr>
        <w:t xml:space="preserve"> </w:t>
      </w:r>
      <w:bookmarkStart w:id="4380" w:name="_ETM_Q5_377599"/>
      <w:bookmarkEnd w:id="4380"/>
      <w:r w:rsidRPr="00DC1846">
        <w:rPr>
          <w:rtl/>
        </w:rPr>
        <w:t xml:space="preserve">אז </w:t>
      </w:r>
      <w:bookmarkStart w:id="4381" w:name="_ETM_Q5_377810"/>
      <w:bookmarkEnd w:id="4381"/>
      <w:r w:rsidRPr="00DC1846">
        <w:rPr>
          <w:rtl/>
        </w:rPr>
        <w:t>מקרה</w:t>
      </w:r>
      <w:r>
        <w:rPr>
          <w:rFonts w:hint="cs"/>
          <w:rtl/>
        </w:rPr>
        <w:t xml:space="preserve"> אחד, שניים, </w:t>
      </w:r>
      <w:bookmarkStart w:id="4382" w:name="_ETM_Q5_378732"/>
      <w:bookmarkEnd w:id="4382"/>
      <w:r>
        <w:rPr>
          <w:rFonts w:hint="cs"/>
          <w:rtl/>
        </w:rPr>
        <w:t xml:space="preserve">שלושה, </w:t>
      </w:r>
      <w:bookmarkStart w:id="4383" w:name="_ETM_Q5_381260"/>
      <w:bookmarkEnd w:id="4383"/>
      <w:r>
        <w:rPr>
          <w:rFonts w:hint="cs"/>
          <w:rtl/>
        </w:rPr>
        <w:t xml:space="preserve">1,000 – </w:t>
      </w:r>
      <w:r w:rsidRPr="00DC1846">
        <w:rPr>
          <w:rtl/>
        </w:rPr>
        <w:t xml:space="preserve">הם </w:t>
      </w:r>
      <w:bookmarkStart w:id="4384" w:name="_ETM_Q5_381440"/>
      <w:bookmarkEnd w:id="4384"/>
      <w:r w:rsidRPr="00DC1846">
        <w:rPr>
          <w:rtl/>
        </w:rPr>
        <w:t>מבינים</w:t>
      </w:r>
      <w:r>
        <w:rPr>
          <w:rFonts w:hint="cs"/>
          <w:rtl/>
        </w:rPr>
        <w:t>,</w:t>
      </w:r>
      <w:r w:rsidRPr="00DC1846">
        <w:rPr>
          <w:rtl/>
        </w:rPr>
        <w:t xml:space="preserve"> </w:t>
      </w:r>
      <w:bookmarkStart w:id="4385" w:name="_ETM_Q5_381860"/>
      <w:bookmarkEnd w:id="4385"/>
      <w:r w:rsidRPr="00DC1846">
        <w:rPr>
          <w:rtl/>
        </w:rPr>
        <w:t xml:space="preserve">קורה </w:t>
      </w:r>
      <w:bookmarkStart w:id="4386" w:name="_ETM_Q5_382130"/>
      <w:bookmarkEnd w:id="4386"/>
      <w:r w:rsidRPr="00DC1846">
        <w:rPr>
          <w:rtl/>
        </w:rPr>
        <w:t xml:space="preserve">פה </w:t>
      </w:r>
      <w:bookmarkStart w:id="4387" w:name="_ETM_Q5_382310"/>
      <w:bookmarkEnd w:id="4387"/>
      <w:r w:rsidRPr="00DC1846">
        <w:rPr>
          <w:rtl/>
        </w:rPr>
        <w:t xml:space="preserve">משהו </w:t>
      </w:r>
      <w:bookmarkStart w:id="4388" w:name="_ETM_Q5_382669"/>
      <w:bookmarkEnd w:id="4388"/>
      <w:r w:rsidRPr="00DC1846">
        <w:rPr>
          <w:rtl/>
        </w:rPr>
        <w:t>חמור</w:t>
      </w:r>
      <w:r>
        <w:rPr>
          <w:rFonts w:hint="cs"/>
          <w:rtl/>
        </w:rPr>
        <w:t>.</w:t>
      </w:r>
      <w:r w:rsidRPr="00DC1846">
        <w:rPr>
          <w:rtl/>
        </w:rPr>
        <w:t xml:space="preserve"> </w:t>
      </w:r>
      <w:bookmarkStart w:id="4389" w:name="_ETM_Q5_383720"/>
      <w:bookmarkEnd w:id="4389"/>
      <w:r w:rsidRPr="00DC1846">
        <w:rPr>
          <w:rtl/>
        </w:rPr>
        <w:t>ואני</w:t>
      </w:r>
      <w:r>
        <w:rPr>
          <w:rFonts w:hint="cs"/>
          <w:rtl/>
        </w:rPr>
        <w:t>,</w:t>
      </w:r>
      <w:r w:rsidRPr="00DC1846">
        <w:rPr>
          <w:rtl/>
        </w:rPr>
        <w:t xml:space="preserve"> </w:t>
      </w:r>
      <w:bookmarkStart w:id="4390" w:name="_ETM_Q5_384230"/>
      <w:bookmarkStart w:id="4391" w:name="_ETM_Q5_384830"/>
      <w:bookmarkEnd w:id="4390"/>
      <w:bookmarkEnd w:id="4391"/>
      <w:r w:rsidRPr="00DC1846">
        <w:rPr>
          <w:rtl/>
        </w:rPr>
        <w:t xml:space="preserve">מה </w:t>
      </w:r>
      <w:bookmarkStart w:id="4392" w:name="_ETM_Q5_384950"/>
      <w:bookmarkEnd w:id="4392"/>
      <w:r w:rsidRPr="00DC1846">
        <w:rPr>
          <w:rtl/>
        </w:rPr>
        <w:t xml:space="preserve">שמפריע </w:t>
      </w:r>
      <w:bookmarkStart w:id="4393" w:name="_ETM_Q5_385610"/>
      <w:bookmarkEnd w:id="4393"/>
      <w:r w:rsidRPr="00DC1846">
        <w:rPr>
          <w:rtl/>
        </w:rPr>
        <w:t xml:space="preserve">לי </w:t>
      </w:r>
      <w:bookmarkStart w:id="4394" w:name="_ETM_Q5_385760"/>
      <w:bookmarkEnd w:id="4394"/>
      <w:r w:rsidRPr="00DC1846">
        <w:rPr>
          <w:rtl/>
        </w:rPr>
        <w:t xml:space="preserve">הכי </w:t>
      </w:r>
      <w:bookmarkStart w:id="4395" w:name="_ETM_Q5_385940"/>
      <w:bookmarkEnd w:id="4395"/>
      <w:r w:rsidRPr="00DC1846">
        <w:rPr>
          <w:rtl/>
        </w:rPr>
        <w:t>הרבה</w:t>
      </w:r>
      <w:r>
        <w:rPr>
          <w:rFonts w:hint="cs"/>
          <w:rtl/>
        </w:rPr>
        <w:t>,</w:t>
      </w:r>
      <w:r w:rsidRPr="00DC1846">
        <w:rPr>
          <w:rtl/>
        </w:rPr>
        <w:t xml:space="preserve"> </w:t>
      </w:r>
      <w:bookmarkStart w:id="4396" w:name="_ETM_Q5_386120"/>
      <w:bookmarkEnd w:id="4396"/>
      <w:r w:rsidRPr="00DC1846">
        <w:rPr>
          <w:rtl/>
        </w:rPr>
        <w:t xml:space="preserve">החרדה </w:t>
      </w:r>
      <w:bookmarkStart w:id="4397" w:name="_ETM_Q5_386750"/>
      <w:bookmarkStart w:id="4398" w:name="_ETM_Q5_386989"/>
      <w:bookmarkEnd w:id="4397"/>
      <w:bookmarkEnd w:id="4398"/>
      <w:r w:rsidRPr="00DC1846">
        <w:rPr>
          <w:rtl/>
        </w:rPr>
        <w:t xml:space="preserve">הכי </w:t>
      </w:r>
      <w:bookmarkStart w:id="4399" w:name="_ETM_Q5_387169"/>
      <w:bookmarkEnd w:id="4399"/>
      <w:r w:rsidRPr="00DC1846">
        <w:rPr>
          <w:rtl/>
        </w:rPr>
        <w:t>גדולה</w:t>
      </w:r>
      <w:r>
        <w:rPr>
          <w:rFonts w:hint="cs"/>
          <w:rtl/>
        </w:rPr>
        <w:t xml:space="preserve"> שלי – </w:t>
      </w:r>
      <w:bookmarkStart w:id="4400" w:name="_ETM_Q5_388470"/>
      <w:bookmarkEnd w:id="4400"/>
      <w:r w:rsidRPr="00DC1846">
        <w:rPr>
          <w:rtl/>
        </w:rPr>
        <w:t xml:space="preserve">שאני </w:t>
      </w:r>
      <w:bookmarkStart w:id="4401" w:name="_ETM_Q5_388800"/>
      <w:bookmarkEnd w:id="4401"/>
      <w:r w:rsidRPr="00DC1846">
        <w:rPr>
          <w:rtl/>
        </w:rPr>
        <w:t xml:space="preserve">יודע </w:t>
      </w:r>
      <w:bookmarkStart w:id="4402" w:name="_ETM_Q5_389160"/>
      <w:bookmarkEnd w:id="4402"/>
      <w:r w:rsidRPr="00DC1846">
        <w:rPr>
          <w:rtl/>
        </w:rPr>
        <w:t xml:space="preserve">שמדינת </w:t>
      </w:r>
      <w:bookmarkStart w:id="4403" w:name="_ETM_Q5_389700"/>
      <w:bookmarkEnd w:id="4403"/>
      <w:r w:rsidRPr="00DC1846">
        <w:rPr>
          <w:rtl/>
        </w:rPr>
        <w:t xml:space="preserve">ישראל </w:t>
      </w:r>
      <w:bookmarkStart w:id="4404" w:name="_ETM_Q5_390120"/>
      <w:bookmarkEnd w:id="4404"/>
      <w:r w:rsidRPr="00DC1846">
        <w:rPr>
          <w:rtl/>
        </w:rPr>
        <w:t xml:space="preserve">הפכה </w:t>
      </w:r>
      <w:bookmarkStart w:id="4405" w:name="_ETM_Q5_391709"/>
      <w:bookmarkEnd w:id="4405"/>
      <w:r w:rsidRPr="00DC1846">
        <w:rPr>
          <w:rtl/>
        </w:rPr>
        <w:t xml:space="preserve">דווקא </w:t>
      </w:r>
      <w:bookmarkStart w:id="4406" w:name="_ETM_Q5_392219"/>
      <w:bookmarkEnd w:id="4406"/>
      <w:r w:rsidRPr="00DC1846">
        <w:rPr>
          <w:rtl/>
        </w:rPr>
        <w:t xml:space="preserve">עכשיו </w:t>
      </w:r>
      <w:bookmarkStart w:id="4407" w:name="_ETM_Q5_392639"/>
      <w:bookmarkEnd w:id="4407"/>
      <w:r w:rsidRPr="00DC1846">
        <w:rPr>
          <w:rtl/>
        </w:rPr>
        <w:t xml:space="preserve">למדינה </w:t>
      </w:r>
      <w:bookmarkStart w:id="4408" w:name="_ETM_Q5_393150"/>
      <w:bookmarkEnd w:id="4408"/>
      <w:r w:rsidRPr="00DC1846">
        <w:rPr>
          <w:rtl/>
        </w:rPr>
        <w:t xml:space="preserve">לא </w:t>
      </w:r>
      <w:bookmarkStart w:id="4409" w:name="_ETM_Q5_393269"/>
      <w:bookmarkEnd w:id="4409"/>
      <w:r w:rsidRPr="00DC1846">
        <w:rPr>
          <w:rtl/>
        </w:rPr>
        <w:t>דמוקרטית</w:t>
      </w:r>
      <w:r>
        <w:rPr>
          <w:rFonts w:hint="cs"/>
          <w:rtl/>
        </w:rPr>
        <w:t>.</w:t>
      </w:r>
      <w:r w:rsidRPr="00DC1846">
        <w:rPr>
          <w:rtl/>
        </w:rPr>
        <w:t xml:space="preserve"> </w:t>
      </w:r>
      <w:bookmarkStart w:id="4410" w:name="_ETM_Q5_394560"/>
      <w:bookmarkEnd w:id="4410"/>
      <w:r w:rsidRPr="00DC1846">
        <w:rPr>
          <w:rtl/>
        </w:rPr>
        <w:t xml:space="preserve">וכל </w:t>
      </w:r>
      <w:bookmarkStart w:id="4411" w:name="_ETM_Q5_394950"/>
      <w:bookmarkEnd w:id="4411"/>
      <w:r w:rsidRPr="00DC1846">
        <w:rPr>
          <w:rtl/>
        </w:rPr>
        <w:t xml:space="preserve">זה </w:t>
      </w:r>
      <w:bookmarkStart w:id="4412" w:name="_ETM_Q5_395129"/>
      <w:bookmarkEnd w:id="4412"/>
      <w:r w:rsidRPr="00DC1846">
        <w:rPr>
          <w:rtl/>
        </w:rPr>
        <w:t>למה</w:t>
      </w:r>
      <w:r>
        <w:rPr>
          <w:rFonts w:hint="cs"/>
          <w:rtl/>
        </w:rPr>
        <w:t>?</w:t>
      </w:r>
      <w:r w:rsidRPr="00DC1846">
        <w:rPr>
          <w:rtl/>
        </w:rPr>
        <w:t xml:space="preserve"> </w:t>
      </w:r>
      <w:bookmarkStart w:id="4413" w:name="_ETM_Q5_396390"/>
      <w:bookmarkEnd w:id="4413"/>
      <w:r w:rsidRPr="00DC1846">
        <w:rPr>
          <w:rtl/>
        </w:rPr>
        <w:t xml:space="preserve">בגלל </w:t>
      </w:r>
      <w:bookmarkStart w:id="4414" w:name="_ETM_Q5_396840"/>
      <w:bookmarkEnd w:id="4414"/>
      <w:r w:rsidRPr="00DC1846">
        <w:rPr>
          <w:rtl/>
        </w:rPr>
        <w:t>ש</w:t>
      </w:r>
      <w:r>
        <w:rPr>
          <w:rFonts w:hint="cs"/>
          <w:rtl/>
        </w:rPr>
        <w:t>הימין שולט.</w:t>
      </w:r>
      <w:bookmarkStart w:id="4415" w:name="_ETM_Q5_397349"/>
      <w:bookmarkStart w:id="4416" w:name="_ETM_Q5_397599"/>
      <w:bookmarkStart w:id="4417" w:name="_ETM_Q5_398560"/>
      <w:bookmarkEnd w:id="4415"/>
      <w:bookmarkEnd w:id="4416"/>
      <w:bookmarkEnd w:id="4417"/>
      <w:r>
        <w:rPr>
          <w:rFonts w:hint="cs"/>
          <w:rtl/>
        </w:rPr>
        <w:t xml:space="preserve"> </w:t>
      </w:r>
      <w:r w:rsidRPr="00DC1846">
        <w:rPr>
          <w:rtl/>
        </w:rPr>
        <w:t xml:space="preserve">הם </w:t>
      </w:r>
      <w:bookmarkStart w:id="4418" w:name="_ETM_Q5_398799"/>
      <w:bookmarkEnd w:id="4418"/>
      <w:r w:rsidRPr="00DC1846">
        <w:rPr>
          <w:rtl/>
        </w:rPr>
        <w:t xml:space="preserve">לא </w:t>
      </w:r>
      <w:bookmarkStart w:id="4419" w:name="_ETM_Q5_398920"/>
      <w:bookmarkEnd w:id="4419"/>
      <w:r w:rsidRPr="00DC1846">
        <w:rPr>
          <w:rtl/>
        </w:rPr>
        <w:t xml:space="preserve">ייתנו </w:t>
      </w:r>
      <w:bookmarkStart w:id="4420" w:name="_ETM_Q5_399159"/>
      <w:bookmarkEnd w:id="4420"/>
      <w:r w:rsidRPr="00DC1846">
        <w:rPr>
          <w:rtl/>
        </w:rPr>
        <w:t>לנו</w:t>
      </w:r>
      <w:r>
        <w:rPr>
          <w:rFonts w:hint="cs"/>
          <w:rtl/>
        </w:rPr>
        <w:t xml:space="preserve"> לשלוט.</w:t>
      </w:r>
      <w:bookmarkStart w:id="4421" w:name="_ETM_Q5_399430"/>
      <w:bookmarkStart w:id="4422" w:name="_ETM_Q5_400690"/>
      <w:bookmarkEnd w:id="4421"/>
      <w:bookmarkEnd w:id="4422"/>
      <w:r>
        <w:rPr>
          <w:rFonts w:hint="cs"/>
          <w:rtl/>
        </w:rPr>
        <w:t xml:space="preserve"> </w:t>
      </w:r>
      <w:r w:rsidRPr="00DC1846">
        <w:rPr>
          <w:rtl/>
        </w:rPr>
        <w:t>הציבור</w:t>
      </w:r>
      <w:r>
        <w:rPr>
          <w:rFonts w:hint="cs"/>
          <w:rtl/>
        </w:rPr>
        <w:t xml:space="preserve"> </w:t>
      </w:r>
      <w:bookmarkStart w:id="4423" w:name="_ETM_Q5_402646"/>
      <w:bookmarkEnd w:id="4423"/>
      <w:r>
        <w:rPr>
          <w:rFonts w:hint="eastAsia"/>
          <w:rtl/>
        </w:rPr>
        <w:t>–</w:t>
      </w:r>
      <w:r w:rsidRPr="00DC1846">
        <w:rPr>
          <w:rtl/>
        </w:rPr>
        <w:t xml:space="preserve"> </w:t>
      </w:r>
      <w:bookmarkStart w:id="4424" w:name="_ETM_Q5_401920"/>
      <w:bookmarkEnd w:id="4424"/>
      <w:r w:rsidRPr="00DC1846">
        <w:rPr>
          <w:rtl/>
        </w:rPr>
        <w:t xml:space="preserve">לא </w:t>
      </w:r>
      <w:bookmarkStart w:id="4425" w:name="_ETM_Q5_402190"/>
      <w:bookmarkEnd w:id="4425"/>
      <w:r w:rsidRPr="00DC1846">
        <w:rPr>
          <w:rtl/>
        </w:rPr>
        <w:t>מעניין</w:t>
      </w:r>
      <w:r>
        <w:rPr>
          <w:rFonts w:hint="cs"/>
          <w:rtl/>
        </w:rPr>
        <w:t>.</w:t>
      </w:r>
      <w:r w:rsidRPr="00DC1846">
        <w:rPr>
          <w:rtl/>
        </w:rPr>
        <w:t xml:space="preserve"> </w:t>
      </w:r>
      <w:bookmarkStart w:id="4426" w:name="_ETM_Q5_403430"/>
      <w:bookmarkEnd w:id="4426"/>
      <w:r w:rsidRPr="00DC1846">
        <w:rPr>
          <w:rtl/>
        </w:rPr>
        <w:t xml:space="preserve">הם </w:t>
      </w:r>
      <w:bookmarkStart w:id="4427" w:name="_ETM_Q5_403639"/>
      <w:bookmarkEnd w:id="4427"/>
      <w:r w:rsidRPr="00DC1846">
        <w:rPr>
          <w:rtl/>
        </w:rPr>
        <w:t>כופרים</w:t>
      </w:r>
      <w:bookmarkStart w:id="4428" w:name="_ETM_Q5_404840"/>
      <w:bookmarkEnd w:id="4428"/>
      <w:r>
        <w:rPr>
          <w:rFonts w:hint="cs"/>
          <w:rtl/>
        </w:rPr>
        <w:t xml:space="preserve"> </w:t>
      </w:r>
      <w:r w:rsidRPr="00DC1846">
        <w:rPr>
          <w:rtl/>
        </w:rPr>
        <w:t xml:space="preserve">ברעיון </w:t>
      </w:r>
      <w:bookmarkStart w:id="4429" w:name="_ETM_Q5_405530"/>
      <w:bookmarkEnd w:id="4429"/>
      <w:r w:rsidRPr="00DC1846">
        <w:rPr>
          <w:rtl/>
        </w:rPr>
        <w:t xml:space="preserve">שהריבון </w:t>
      </w:r>
      <w:bookmarkStart w:id="4430" w:name="_ETM_Q5_406459"/>
      <w:bookmarkEnd w:id="4430"/>
      <w:r w:rsidRPr="00DC1846">
        <w:rPr>
          <w:rtl/>
        </w:rPr>
        <w:t xml:space="preserve">הוא </w:t>
      </w:r>
      <w:bookmarkStart w:id="4431" w:name="_ETM_Q5_406639"/>
      <w:bookmarkEnd w:id="4431"/>
      <w:r w:rsidRPr="00DC1846">
        <w:rPr>
          <w:rtl/>
        </w:rPr>
        <w:t>הקובע</w:t>
      </w:r>
      <w:r>
        <w:rPr>
          <w:rFonts w:hint="cs"/>
          <w:rtl/>
        </w:rPr>
        <w:t>.</w:t>
      </w:r>
      <w:r w:rsidRPr="00DC1846">
        <w:rPr>
          <w:rtl/>
        </w:rPr>
        <w:t xml:space="preserve"> </w:t>
      </w:r>
      <w:bookmarkStart w:id="4432" w:name="_ETM_Q5_407610"/>
      <w:bookmarkEnd w:id="4432"/>
      <w:r w:rsidRPr="00DC1846">
        <w:rPr>
          <w:rtl/>
        </w:rPr>
        <w:t>זה</w:t>
      </w:r>
      <w:bookmarkStart w:id="4433" w:name="_ETM_Q5_407910"/>
      <w:bookmarkStart w:id="4434" w:name="_ETM_Q5_408209"/>
      <w:bookmarkStart w:id="4435" w:name="_ETM_Q5_408959"/>
      <w:bookmarkEnd w:id="4433"/>
      <w:bookmarkEnd w:id="4434"/>
      <w:bookmarkEnd w:id="4435"/>
      <w:r w:rsidRPr="00DC1846">
        <w:rPr>
          <w:rtl/>
        </w:rPr>
        <w:t xml:space="preserve"> </w:t>
      </w:r>
      <w:bookmarkStart w:id="4436" w:name="_ETM_Q5_409290"/>
      <w:bookmarkEnd w:id="4436"/>
      <w:r w:rsidRPr="00DC1846">
        <w:rPr>
          <w:rtl/>
        </w:rPr>
        <w:t xml:space="preserve">לדעתי </w:t>
      </w:r>
      <w:bookmarkStart w:id="4437" w:name="_ETM_Q5_409800"/>
      <w:bookmarkEnd w:id="4437"/>
      <w:r>
        <w:rPr>
          <w:rFonts w:hint="cs"/>
          <w:rtl/>
        </w:rPr>
        <w:t>שורש</w:t>
      </w:r>
      <w:bookmarkStart w:id="4438" w:name="_ETM_Q5_410129"/>
      <w:bookmarkEnd w:id="4438"/>
      <w:r>
        <w:rPr>
          <w:rFonts w:hint="cs"/>
          <w:rtl/>
        </w:rPr>
        <w:t xml:space="preserve"> </w:t>
      </w:r>
      <w:r w:rsidRPr="00DC1846">
        <w:rPr>
          <w:rtl/>
        </w:rPr>
        <w:t>העניין</w:t>
      </w:r>
      <w:r>
        <w:rPr>
          <w:rFonts w:hint="cs"/>
          <w:rtl/>
        </w:rPr>
        <w:t>.</w:t>
      </w:r>
      <w:r w:rsidRPr="00DC1846">
        <w:rPr>
          <w:rtl/>
        </w:rPr>
        <w:t xml:space="preserve"> </w:t>
      </w:r>
      <w:bookmarkStart w:id="4439" w:name="_ETM_Q5_411620"/>
      <w:bookmarkStart w:id="4440" w:name="_ETM_Q5_412189"/>
      <w:bookmarkEnd w:id="4439"/>
      <w:bookmarkEnd w:id="4440"/>
      <w:r>
        <w:rPr>
          <w:rFonts w:hint="cs"/>
          <w:rtl/>
        </w:rPr>
        <w:t xml:space="preserve">הרי אם </w:t>
      </w:r>
      <w:r w:rsidRPr="00DC1846">
        <w:rPr>
          <w:rtl/>
        </w:rPr>
        <w:t>אנחנו</w:t>
      </w:r>
      <w:r>
        <w:rPr>
          <w:rFonts w:hint="cs"/>
          <w:rtl/>
        </w:rPr>
        <w:t xml:space="preserve"> –</w:t>
      </w:r>
      <w:r w:rsidRPr="00DC1846">
        <w:rPr>
          <w:rtl/>
        </w:rPr>
        <w:t xml:space="preserve"> </w:t>
      </w:r>
      <w:bookmarkStart w:id="4441" w:name="_ETM_Q5_412610"/>
      <w:bookmarkEnd w:id="4441"/>
      <w:r w:rsidRPr="00DC1846">
        <w:rPr>
          <w:rtl/>
        </w:rPr>
        <w:t xml:space="preserve">דרך </w:t>
      </w:r>
      <w:bookmarkStart w:id="4442" w:name="_ETM_Q5_412849"/>
      <w:bookmarkEnd w:id="4442"/>
      <w:r w:rsidRPr="00DC1846">
        <w:rPr>
          <w:rtl/>
        </w:rPr>
        <w:t>אגב</w:t>
      </w:r>
      <w:r>
        <w:rPr>
          <w:rFonts w:hint="cs"/>
          <w:rtl/>
        </w:rPr>
        <w:t>,</w:t>
      </w:r>
      <w:r w:rsidRPr="00DC1846">
        <w:rPr>
          <w:rtl/>
        </w:rPr>
        <w:t xml:space="preserve"> </w:t>
      </w:r>
      <w:bookmarkStart w:id="4443" w:name="_ETM_Q5_413120"/>
      <w:bookmarkEnd w:id="4443"/>
      <w:r w:rsidRPr="00DC1846">
        <w:rPr>
          <w:rtl/>
        </w:rPr>
        <w:t>מעולם</w:t>
      </w:r>
      <w:r>
        <w:rPr>
          <w:rFonts w:hint="cs"/>
          <w:rtl/>
        </w:rPr>
        <w:t>,</w:t>
      </w:r>
      <w:r w:rsidRPr="00DC1846">
        <w:rPr>
          <w:rtl/>
        </w:rPr>
        <w:t xml:space="preserve"> </w:t>
      </w:r>
      <w:bookmarkStart w:id="4444" w:name="_ETM_Q5_413750"/>
      <w:bookmarkEnd w:id="4444"/>
      <w:r w:rsidRPr="00DC1846">
        <w:rPr>
          <w:rtl/>
        </w:rPr>
        <w:t>הימי</w:t>
      </w:r>
      <w:r>
        <w:rPr>
          <w:rFonts w:hint="cs"/>
          <w:rtl/>
        </w:rPr>
        <w:t>ן</w:t>
      </w:r>
      <w:r w:rsidRPr="00DC1846">
        <w:rPr>
          <w:rtl/>
        </w:rPr>
        <w:t xml:space="preserve"> </w:t>
      </w:r>
      <w:bookmarkStart w:id="4445" w:name="_ETM_Q5_414470"/>
      <w:bookmarkEnd w:id="4445"/>
      <w:r w:rsidRPr="00DC1846">
        <w:rPr>
          <w:rtl/>
        </w:rPr>
        <w:t xml:space="preserve">תמיד </w:t>
      </w:r>
      <w:bookmarkStart w:id="4446" w:name="_ETM_Q5_414890"/>
      <w:bookmarkEnd w:id="4446"/>
      <w:r w:rsidRPr="00DC1846">
        <w:rPr>
          <w:rtl/>
        </w:rPr>
        <w:t xml:space="preserve">מכבד </w:t>
      </w:r>
      <w:bookmarkStart w:id="4447" w:name="_ETM_Q5_415400"/>
      <w:bookmarkEnd w:id="4447"/>
      <w:r w:rsidRPr="00DC1846">
        <w:rPr>
          <w:rtl/>
        </w:rPr>
        <w:t xml:space="preserve">את </w:t>
      </w:r>
      <w:bookmarkStart w:id="4448" w:name="_ETM_Q5_415549"/>
      <w:bookmarkEnd w:id="4448"/>
      <w:r w:rsidRPr="00DC1846">
        <w:rPr>
          <w:rtl/>
        </w:rPr>
        <w:t>הכ</w:t>
      </w:r>
      <w:r>
        <w:rPr>
          <w:rFonts w:hint="cs"/>
          <w:rtl/>
        </w:rPr>
        <w:t>ו</w:t>
      </w:r>
      <w:r w:rsidRPr="00DC1846">
        <w:rPr>
          <w:rtl/>
        </w:rPr>
        <w:t>ל</w:t>
      </w:r>
      <w:r>
        <w:rPr>
          <w:rFonts w:hint="cs"/>
          <w:rtl/>
        </w:rPr>
        <w:t>.</w:t>
      </w:r>
      <w:r w:rsidRPr="00DC1846">
        <w:rPr>
          <w:rtl/>
        </w:rPr>
        <w:t xml:space="preserve"> </w:t>
      </w:r>
      <w:bookmarkStart w:id="4449" w:name="_ETM_Q5_416569"/>
      <w:bookmarkEnd w:id="4449"/>
      <w:r w:rsidRPr="00DC1846">
        <w:rPr>
          <w:rtl/>
        </w:rPr>
        <w:t xml:space="preserve">מכבד </w:t>
      </w:r>
      <w:bookmarkStart w:id="4450" w:name="_ETM_Q5_417200"/>
      <w:bookmarkEnd w:id="4450"/>
      <w:r>
        <w:rPr>
          <w:rFonts w:hint="cs"/>
          <w:rtl/>
        </w:rPr>
        <w:t>הכרעות.</w:t>
      </w:r>
      <w:r w:rsidR="00817B0A">
        <w:rPr>
          <w:rFonts w:hint="cs"/>
          <w:rtl/>
        </w:rPr>
        <w:t xml:space="preserve"> </w:t>
      </w:r>
      <w:bookmarkStart w:id="4451" w:name="_ETM_Q5_417399"/>
      <w:bookmarkStart w:id="4452" w:name="_ETM_Q5_417482"/>
      <w:bookmarkStart w:id="4453" w:name="_ETM_Q5_417527"/>
      <w:bookmarkStart w:id="4454" w:name="_ETM_Q5_417595"/>
      <w:bookmarkStart w:id="4455" w:name="_ETM_Q5_418280"/>
      <w:bookmarkEnd w:id="4451"/>
      <w:bookmarkEnd w:id="4452"/>
      <w:bookmarkEnd w:id="4453"/>
      <w:bookmarkEnd w:id="4454"/>
      <w:bookmarkEnd w:id="4455"/>
      <w:r w:rsidRPr="00DC1846">
        <w:rPr>
          <w:rtl/>
        </w:rPr>
        <w:t xml:space="preserve">אתה </w:t>
      </w:r>
      <w:bookmarkStart w:id="4456" w:name="_ETM_Q5_418459"/>
      <w:bookmarkEnd w:id="4456"/>
      <w:r w:rsidRPr="00DC1846">
        <w:rPr>
          <w:rtl/>
        </w:rPr>
        <w:t>זוכר</w:t>
      </w:r>
      <w:r>
        <w:rPr>
          <w:rFonts w:hint="cs"/>
          <w:rtl/>
        </w:rPr>
        <w:t>,</w:t>
      </w:r>
      <w:r w:rsidRPr="00DC1846">
        <w:rPr>
          <w:rtl/>
        </w:rPr>
        <w:t xml:space="preserve"> </w:t>
      </w:r>
      <w:bookmarkStart w:id="4457" w:name="_ETM_Q5_418849"/>
      <w:bookmarkEnd w:id="4457"/>
      <w:r w:rsidRPr="00DC1846">
        <w:rPr>
          <w:rtl/>
        </w:rPr>
        <w:t xml:space="preserve">בכנסת </w:t>
      </w:r>
      <w:bookmarkStart w:id="4458" w:name="_ETM_Q5_419390"/>
      <w:bookmarkEnd w:id="4458"/>
      <w:r w:rsidRPr="00DC1846">
        <w:rPr>
          <w:rtl/>
        </w:rPr>
        <w:t xml:space="preserve">הקודמת </w:t>
      </w:r>
      <w:bookmarkStart w:id="4459" w:name="_ETM_Q5_419930"/>
      <w:bookmarkEnd w:id="4459"/>
      <w:r w:rsidRPr="00DC1846">
        <w:rPr>
          <w:rtl/>
        </w:rPr>
        <w:t xml:space="preserve">אפילו </w:t>
      </w:r>
      <w:bookmarkStart w:id="4460" w:name="_ETM_Q5_420230"/>
      <w:bookmarkEnd w:id="4460"/>
      <w:r w:rsidRPr="00DC1846">
        <w:rPr>
          <w:rtl/>
        </w:rPr>
        <w:t xml:space="preserve">ועדות </w:t>
      </w:r>
      <w:bookmarkStart w:id="4461" w:name="_ETM_Q5_420680"/>
      <w:bookmarkEnd w:id="4461"/>
      <w:r w:rsidRPr="00DC1846">
        <w:rPr>
          <w:rtl/>
        </w:rPr>
        <w:t xml:space="preserve">לא </w:t>
      </w:r>
      <w:bookmarkStart w:id="4462" w:name="_ETM_Q5_420769"/>
      <w:bookmarkEnd w:id="4462"/>
      <w:r w:rsidRPr="00DC1846">
        <w:rPr>
          <w:rtl/>
        </w:rPr>
        <w:t xml:space="preserve">רציתם </w:t>
      </w:r>
      <w:bookmarkStart w:id="4463" w:name="_ETM_Q5_421219"/>
      <w:bookmarkEnd w:id="4463"/>
      <w:r w:rsidRPr="00DC1846">
        <w:rPr>
          <w:rtl/>
        </w:rPr>
        <w:t xml:space="preserve">לתת </w:t>
      </w:r>
      <w:bookmarkStart w:id="4464" w:name="_ETM_Q5_421519"/>
      <w:bookmarkEnd w:id="4464"/>
      <w:r w:rsidRPr="00DC1846">
        <w:rPr>
          <w:rtl/>
        </w:rPr>
        <w:t>לנו</w:t>
      </w:r>
      <w:r>
        <w:rPr>
          <w:rFonts w:hint="cs"/>
          <w:rtl/>
        </w:rPr>
        <w:t>.</w:t>
      </w:r>
      <w:r w:rsidRPr="00DC1846">
        <w:rPr>
          <w:rtl/>
        </w:rPr>
        <w:t xml:space="preserve"> </w:t>
      </w:r>
      <w:bookmarkStart w:id="4465" w:name="_ETM_Q5_422829"/>
      <w:bookmarkEnd w:id="4465"/>
      <w:r w:rsidRPr="00DC1846">
        <w:rPr>
          <w:rtl/>
        </w:rPr>
        <w:t>ועדות</w:t>
      </w:r>
      <w:r>
        <w:rPr>
          <w:rFonts w:hint="cs"/>
          <w:rtl/>
        </w:rPr>
        <w:t>,</w:t>
      </w:r>
      <w:r w:rsidRPr="00DC1846">
        <w:rPr>
          <w:rtl/>
        </w:rPr>
        <w:t xml:space="preserve"> </w:t>
      </w:r>
      <w:bookmarkStart w:id="4466" w:name="_ETM_Q5_423340"/>
      <w:bookmarkEnd w:id="4466"/>
      <w:r>
        <w:rPr>
          <w:rFonts w:hint="cs"/>
          <w:rtl/>
        </w:rPr>
        <w:t>מה</w:t>
      </w:r>
      <w:r w:rsidRPr="00DC1846">
        <w:rPr>
          <w:rtl/>
        </w:rPr>
        <w:t xml:space="preserve"> </w:t>
      </w:r>
      <w:bookmarkStart w:id="4467" w:name="_ETM_Q5_423459"/>
      <w:bookmarkEnd w:id="4467"/>
      <w:r w:rsidRPr="00DC1846">
        <w:rPr>
          <w:rtl/>
        </w:rPr>
        <w:t xml:space="preserve">שנהוג </w:t>
      </w:r>
      <w:bookmarkStart w:id="4468" w:name="_ETM_Q5_424480"/>
      <w:bookmarkEnd w:id="4468"/>
      <w:r>
        <w:rPr>
          <w:rtl/>
        </w:rPr>
        <w:t>ש</w:t>
      </w:r>
      <w:r>
        <w:rPr>
          <w:rFonts w:hint="cs"/>
          <w:rtl/>
        </w:rPr>
        <w:t>נ</w:t>
      </w:r>
      <w:r w:rsidRPr="00DC1846">
        <w:rPr>
          <w:rtl/>
        </w:rPr>
        <w:t>ים</w:t>
      </w:r>
      <w:r>
        <w:rPr>
          <w:rFonts w:hint="cs"/>
          <w:rtl/>
        </w:rPr>
        <w:t>.</w:t>
      </w:r>
      <w:r w:rsidRPr="00DC1846">
        <w:rPr>
          <w:rtl/>
        </w:rPr>
        <w:t xml:space="preserve"> </w:t>
      </w:r>
      <w:bookmarkStart w:id="4469" w:name="_ETM_Q5_425599"/>
      <w:bookmarkEnd w:id="4469"/>
      <w:r w:rsidRPr="00DC1846">
        <w:rPr>
          <w:rtl/>
        </w:rPr>
        <w:t xml:space="preserve">שברתם </w:t>
      </w:r>
      <w:bookmarkStart w:id="4470" w:name="_ETM_Q5_426199"/>
      <w:bookmarkEnd w:id="4470"/>
      <w:r w:rsidRPr="00DC1846">
        <w:rPr>
          <w:rtl/>
        </w:rPr>
        <w:t xml:space="preserve">את </w:t>
      </w:r>
      <w:bookmarkStart w:id="4471" w:name="_ETM_Q5_426319"/>
      <w:bookmarkEnd w:id="4471"/>
      <w:r w:rsidRPr="00DC1846">
        <w:rPr>
          <w:rtl/>
        </w:rPr>
        <w:t xml:space="preserve">כל </w:t>
      </w:r>
      <w:bookmarkStart w:id="4472" w:name="_ETM_Q5_426559"/>
      <w:bookmarkEnd w:id="4472"/>
      <w:r w:rsidRPr="00DC1846">
        <w:rPr>
          <w:rtl/>
        </w:rPr>
        <w:t>הכללים</w:t>
      </w:r>
      <w:r>
        <w:rPr>
          <w:rFonts w:hint="cs"/>
          <w:rtl/>
        </w:rPr>
        <w:t>.</w:t>
      </w:r>
      <w:r w:rsidRPr="00DC1846">
        <w:rPr>
          <w:rtl/>
        </w:rPr>
        <w:t xml:space="preserve"> </w:t>
      </w:r>
      <w:bookmarkStart w:id="4473" w:name="_ETM_Q5_426979"/>
      <w:bookmarkEnd w:id="4473"/>
      <w:r w:rsidRPr="00DC1846">
        <w:rPr>
          <w:rtl/>
        </w:rPr>
        <w:t xml:space="preserve">שאלתי </w:t>
      </w:r>
      <w:bookmarkStart w:id="4474" w:name="_ETM_Q5_427370"/>
      <w:bookmarkEnd w:id="4474"/>
      <w:r w:rsidRPr="00DC1846">
        <w:rPr>
          <w:rtl/>
        </w:rPr>
        <w:t>למה</w:t>
      </w:r>
      <w:r>
        <w:rPr>
          <w:rFonts w:hint="cs"/>
          <w:rtl/>
        </w:rPr>
        <w:t>.</w:t>
      </w:r>
      <w:r w:rsidRPr="00DC1846">
        <w:rPr>
          <w:rtl/>
        </w:rPr>
        <w:t xml:space="preserve"> </w:t>
      </w:r>
      <w:bookmarkStart w:id="4475" w:name="_ETM_Q5_429349"/>
      <w:bookmarkStart w:id="4476" w:name="_ETM_Q5_429589"/>
      <w:bookmarkStart w:id="4477" w:name="_ETM_Q5_430099"/>
      <w:bookmarkStart w:id="4478" w:name="_ETM_Q5_430339"/>
      <w:bookmarkEnd w:id="4475"/>
      <w:bookmarkEnd w:id="4476"/>
      <w:bookmarkEnd w:id="4477"/>
      <w:bookmarkEnd w:id="4478"/>
      <w:r>
        <w:rPr>
          <w:rFonts w:hint="cs"/>
          <w:rtl/>
        </w:rPr>
        <w:t xml:space="preserve">אני </w:t>
      </w:r>
      <w:bookmarkStart w:id="4479" w:name="_ETM_Q5_432793"/>
      <w:bookmarkEnd w:id="4479"/>
      <w:r w:rsidRPr="00DC1846">
        <w:rPr>
          <w:rtl/>
        </w:rPr>
        <w:t xml:space="preserve">רציתי </w:t>
      </w:r>
      <w:bookmarkStart w:id="4480" w:name="_ETM_Q5_430699"/>
      <w:bookmarkEnd w:id="4480"/>
      <w:r w:rsidRPr="00DC1846">
        <w:rPr>
          <w:rtl/>
        </w:rPr>
        <w:t>ל</w:t>
      </w:r>
      <w:r>
        <w:rPr>
          <w:rFonts w:hint="cs"/>
          <w:rtl/>
        </w:rPr>
        <w:t>היות</w:t>
      </w:r>
      <w:r w:rsidRPr="00DC1846">
        <w:rPr>
          <w:rtl/>
        </w:rPr>
        <w:t xml:space="preserve"> </w:t>
      </w:r>
      <w:bookmarkStart w:id="4481" w:name="_ETM_Q5_431119"/>
      <w:bookmarkEnd w:id="4481"/>
      <w:r w:rsidRPr="00DC1846">
        <w:rPr>
          <w:rtl/>
        </w:rPr>
        <w:t xml:space="preserve">יושב-ראש </w:t>
      </w:r>
      <w:bookmarkStart w:id="4482" w:name="_ETM_Q5_431569"/>
      <w:bookmarkEnd w:id="4482"/>
      <w:r w:rsidRPr="00DC1846">
        <w:rPr>
          <w:rtl/>
        </w:rPr>
        <w:t xml:space="preserve">הכנסת </w:t>
      </w:r>
      <w:bookmarkStart w:id="4483" w:name="_ETM_Q5_431989"/>
      <w:bookmarkEnd w:id="4483"/>
      <w:r w:rsidRPr="00DC1846">
        <w:rPr>
          <w:rtl/>
        </w:rPr>
        <w:t xml:space="preserve">כדי </w:t>
      </w:r>
      <w:bookmarkStart w:id="4484" w:name="_ETM_Q5_432259"/>
      <w:bookmarkStart w:id="4485" w:name="_ETM_Q5_432589"/>
      <w:bookmarkEnd w:id="4484"/>
      <w:bookmarkEnd w:id="4485"/>
      <w:r w:rsidRPr="00DC1846">
        <w:rPr>
          <w:rtl/>
        </w:rPr>
        <w:t xml:space="preserve">לעשות </w:t>
      </w:r>
      <w:bookmarkStart w:id="4486" w:name="_ETM_Q5_432799"/>
      <w:bookmarkEnd w:id="4486"/>
      <w:r>
        <w:rPr>
          <w:rFonts w:hint="cs"/>
          <w:rtl/>
        </w:rPr>
        <w:t>לכם</w:t>
      </w:r>
      <w:r w:rsidRPr="00DC1846">
        <w:rPr>
          <w:rtl/>
        </w:rPr>
        <w:t xml:space="preserve"> </w:t>
      </w:r>
      <w:bookmarkStart w:id="4487" w:name="_ETM_Q5_433129"/>
      <w:bookmarkEnd w:id="4487"/>
      <w:r w:rsidRPr="00DC1846">
        <w:rPr>
          <w:rtl/>
        </w:rPr>
        <w:t xml:space="preserve">בדיוק אותו </w:t>
      </w:r>
      <w:bookmarkStart w:id="4488" w:name="_ETM_Q5_433309"/>
      <w:bookmarkEnd w:id="4488"/>
      <w:r w:rsidRPr="00DC1846">
        <w:rPr>
          <w:rtl/>
        </w:rPr>
        <w:t>דבר</w:t>
      </w:r>
      <w:r>
        <w:rPr>
          <w:rFonts w:hint="cs"/>
          <w:rtl/>
        </w:rPr>
        <w:t>.</w:t>
      </w:r>
      <w:r w:rsidRPr="00DC1846">
        <w:rPr>
          <w:rtl/>
        </w:rPr>
        <w:t xml:space="preserve"> </w:t>
      </w:r>
      <w:bookmarkStart w:id="4489" w:name="_ETM_Q5_435889"/>
      <w:bookmarkStart w:id="4490" w:name="_ETM_Q5_436460"/>
      <w:bookmarkEnd w:id="4489"/>
      <w:bookmarkEnd w:id="4490"/>
      <w:r>
        <w:rPr>
          <w:rFonts w:hint="cs"/>
          <w:rtl/>
        </w:rPr>
        <w:t xml:space="preserve">אני טוען, </w:t>
      </w:r>
      <w:r w:rsidRPr="00DC1846">
        <w:rPr>
          <w:rtl/>
        </w:rPr>
        <w:t xml:space="preserve">דרך </w:t>
      </w:r>
      <w:bookmarkStart w:id="4491" w:name="_ETM_Q5_436699"/>
      <w:bookmarkEnd w:id="4491"/>
      <w:r w:rsidRPr="00DC1846">
        <w:rPr>
          <w:rtl/>
        </w:rPr>
        <w:t>אגב</w:t>
      </w:r>
      <w:bookmarkStart w:id="4492" w:name="_ETM_Q5_437150"/>
      <w:bookmarkEnd w:id="4492"/>
      <w:r>
        <w:rPr>
          <w:rFonts w:hint="cs"/>
          <w:rtl/>
        </w:rPr>
        <w:t>, ש</w:t>
      </w:r>
      <w:r w:rsidRPr="00DC1846">
        <w:rPr>
          <w:rtl/>
        </w:rPr>
        <w:t xml:space="preserve">מי </w:t>
      </w:r>
      <w:bookmarkStart w:id="4493" w:name="_ETM_Q5_437300"/>
      <w:bookmarkStart w:id="4494" w:name="_ETM_Q5_437750"/>
      <w:bookmarkStart w:id="4495" w:name="_ETM_Q5_438520"/>
      <w:bookmarkStart w:id="4496" w:name="_ETM_Q5_438729"/>
      <w:bookmarkEnd w:id="4493"/>
      <w:bookmarkEnd w:id="4494"/>
      <w:bookmarkEnd w:id="4495"/>
      <w:bookmarkEnd w:id="4496"/>
      <w:r w:rsidRPr="00DC1846">
        <w:rPr>
          <w:rtl/>
        </w:rPr>
        <w:t xml:space="preserve">שהשפיל </w:t>
      </w:r>
      <w:bookmarkStart w:id="4497" w:name="_ETM_Q5_439240"/>
      <w:bookmarkEnd w:id="4497"/>
      <w:r w:rsidRPr="00DC1846">
        <w:rPr>
          <w:rtl/>
        </w:rPr>
        <w:t>אותנו</w:t>
      </w:r>
      <w:r>
        <w:rPr>
          <w:rFonts w:hint="cs"/>
          <w:rtl/>
        </w:rPr>
        <w:t xml:space="preserve"> –</w:t>
      </w:r>
      <w:r w:rsidRPr="00DC1846">
        <w:rPr>
          <w:rtl/>
        </w:rPr>
        <w:t xml:space="preserve"> </w:t>
      </w:r>
      <w:bookmarkStart w:id="4498" w:name="_ETM_Q5_439569"/>
      <w:bookmarkEnd w:id="4498"/>
      <w:r w:rsidRPr="00DC1846">
        <w:rPr>
          <w:rtl/>
        </w:rPr>
        <w:t>נ</w:t>
      </w:r>
      <w:r>
        <w:rPr>
          <w:rFonts w:hint="cs"/>
          <w:rtl/>
        </w:rPr>
        <w:t>חזיר לו באותה מטבע. אנחנו</w:t>
      </w:r>
      <w:r w:rsidRPr="00DC1846">
        <w:rPr>
          <w:rtl/>
        </w:rPr>
        <w:t xml:space="preserve"> </w:t>
      </w:r>
      <w:bookmarkStart w:id="4499" w:name="_ETM_Q5_439810"/>
      <w:bookmarkEnd w:id="4499"/>
      <w:r w:rsidRPr="00DC1846">
        <w:rPr>
          <w:rtl/>
        </w:rPr>
        <w:t xml:space="preserve">לא </w:t>
      </w:r>
      <w:bookmarkStart w:id="4500" w:name="_ETM_Q5_440800"/>
      <w:bookmarkEnd w:id="4500"/>
      <w:r>
        <w:rPr>
          <w:rFonts w:hint="cs"/>
          <w:rtl/>
        </w:rPr>
        <w:t xml:space="preserve">נוצרים </w:t>
      </w:r>
      <w:bookmarkStart w:id="4501" w:name="_ETM_Q5_442047"/>
      <w:bookmarkEnd w:id="4501"/>
      <w:r w:rsidR="00817B0A">
        <w:rPr>
          <w:rFonts w:hint="cs"/>
          <w:rtl/>
        </w:rPr>
        <w:t>שתי</w:t>
      </w:r>
      <w:r>
        <w:rPr>
          <w:rFonts w:hint="cs"/>
          <w:rtl/>
        </w:rPr>
        <w:t xml:space="preserve">תן לנו מכה, ניתן לך את הלחי השנייה – לא. </w:t>
      </w:r>
      <w:bookmarkStart w:id="4502" w:name="_ETM_Q5_441160"/>
      <w:bookmarkStart w:id="4503" w:name="_ETM_Q5_441339"/>
      <w:bookmarkStart w:id="4504" w:name="_ETM_Q5_443240"/>
      <w:bookmarkStart w:id="4505" w:name="_ETM_Q5_443540"/>
      <w:bookmarkStart w:id="4506" w:name="_ETM_Q5_443750"/>
      <w:bookmarkStart w:id="4507" w:name="_ETM_Q5_443900"/>
      <w:bookmarkStart w:id="4508" w:name="_ETM_Q5_444080"/>
      <w:bookmarkStart w:id="4509" w:name="_ETM_Q5_444320"/>
      <w:bookmarkStart w:id="4510" w:name="_ETM_Q5_444500"/>
      <w:bookmarkStart w:id="4511" w:name="_ETM_Q5_444740"/>
      <w:bookmarkStart w:id="4512" w:name="_ETM_Q5_445130"/>
      <w:bookmarkStart w:id="4513" w:name="_ETM_Q5_446940"/>
      <w:bookmarkEnd w:id="4502"/>
      <w:bookmarkEnd w:id="4503"/>
      <w:bookmarkEnd w:id="4504"/>
      <w:bookmarkEnd w:id="4505"/>
      <w:bookmarkEnd w:id="4506"/>
      <w:bookmarkEnd w:id="4507"/>
      <w:bookmarkEnd w:id="4508"/>
      <w:bookmarkEnd w:id="4509"/>
      <w:bookmarkEnd w:id="4510"/>
      <w:bookmarkEnd w:id="4511"/>
      <w:bookmarkEnd w:id="4512"/>
      <w:bookmarkEnd w:id="4513"/>
    </w:p>
    <w:p w:rsidR="00EE5124" w:rsidRDefault="00EE5124" w:rsidP="007E32E6">
      <w:pPr>
        <w:rPr>
          <w:rtl/>
        </w:rPr>
      </w:pPr>
    </w:p>
    <w:p w:rsidR="00EE5124" w:rsidRDefault="00EE5124" w:rsidP="00817B0A">
      <w:pPr>
        <w:rPr>
          <w:rtl/>
        </w:rPr>
      </w:pPr>
      <w:bookmarkStart w:id="4514" w:name="_ETM_Q5_445644"/>
      <w:bookmarkEnd w:id="4514"/>
      <w:r w:rsidRPr="00DC1846">
        <w:rPr>
          <w:rtl/>
        </w:rPr>
        <w:t xml:space="preserve">לכן </w:t>
      </w:r>
      <w:bookmarkStart w:id="4515" w:name="_ETM_Q5_447540"/>
      <w:bookmarkEnd w:id="4515"/>
      <w:r w:rsidRPr="00DC1846">
        <w:rPr>
          <w:rtl/>
        </w:rPr>
        <w:t xml:space="preserve">אני </w:t>
      </w:r>
      <w:bookmarkStart w:id="4516" w:name="_ETM_Q5_447810"/>
      <w:bookmarkEnd w:id="4516"/>
      <w:r w:rsidRPr="00DC1846">
        <w:rPr>
          <w:rtl/>
        </w:rPr>
        <w:t xml:space="preserve">אומר </w:t>
      </w:r>
      <w:bookmarkStart w:id="4517" w:name="_ETM_Q5_448139"/>
      <w:bookmarkEnd w:id="4517"/>
      <w:r w:rsidRPr="00DC1846">
        <w:rPr>
          <w:rtl/>
        </w:rPr>
        <w:t>לך</w:t>
      </w:r>
      <w:r>
        <w:rPr>
          <w:rFonts w:hint="cs"/>
          <w:rtl/>
        </w:rPr>
        <w:t>,</w:t>
      </w:r>
      <w:r w:rsidRPr="00DC1846">
        <w:rPr>
          <w:rtl/>
        </w:rPr>
        <w:t xml:space="preserve"> </w:t>
      </w:r>
      <w:bookmarkStart w:id="4518" w:name="_ETM_Q5_449400"/>
      <w:bookmarkEnd w:id="4518"/>
      <w:r w:rsidRPr="00DC1846">
        <w:rPr>
          <w:rtl/>
        </w:rPr>
        <w:t xml:space="preserve">תקופת </w:t>
      </w:r>
      <w:bookmarkStart w:id="4519" w:name="_ETM_Q5_449880"/>
      <w:bookmarkEnd w:id="4519"/>
      <w:r w:rsidRPr="00DC1846">
        <w:rPr>
          <w:rtl/>
        </w:rPr>
        <w:t>הסזון</w:t>
      </w:r>
      <w:r w:rsidR="00817B0A">
        <w:rPr>
          <w:rFonts w:hint="cs"/>
          <w:rtl/>
        </w:rPr>
        <w:t>,</w:t>
      </w:r>
      <w:r w:rsidRPr="00DC1846">
        <w:rPr>
          <w:rtl/>
        </w:rPr>
        <w:t xml:space="preserve"> </w:t>
      </w:r>
      <w:bookmarkStart w:id="4520" w:name="_ETM_Q5_450779"/>
      <w:bookmarkEnd w:id="4520"/>
      <w:r w:rsidRPr="00DC1846">
        <w:rPr>
          <w:rtl/>
        </w:rPr>
        <w:t xml:space="preserve">שקראתי </w:t>
      </w:r>
      <w:bookmarkStart w:id="4521" w:name="_ETM_Q5_451440"/>
      <w:bookmarkEnd w:id="4521"/>
      <w:r w:rsidRPr="00DC1846">
        <w:rPr>
          <w:rtl/>
        </w:rPr>
        <w:t>עליה</w:t>
      </w:r>
      <w:r>
        <w:rPr>
          <w:rFonts w:hint="cs"/>
          <w:rtl/>
        </w:rPr>
        <w:t>,</w:t>
      </w:r>
      <w:r w:rsidRPr="00DC1846">
        <w:rPr>
          <w:rtl/>
        </w:rPr>
        <w:t xml:space="preserve"> </w:t>
      </w:r>
      <w:bookmarkStart w:id="4522" w:name="_ETM_Q5_451740"/>
      <w:bookmarkEnd w:id="4522"/>
      <w:r w:rsidRPr="00DC1846">
        <w:rPr>
          <w:rtl/>
        </w:rPr>
        <w:t xml:space="preserve">אני </w:t>
      </w:r>
      <w:bookmarkStart w:id="4523" w:name="_ETM_Q5_451860"/>
      <w:bookmarkEnd w:id="4523"/>
      <w:r w:rsidRPr="00DC1846">
        <w:rPr>
          <w:rtl/>
        </w:rPr>
        <w:t xml:space="preserve">מרגיש </w:t>
      </w:r>
      <w:bookmarkStart w:id="4524" w:name="_ETM_Q5_452220"/>
      <w:bookmarkEnd w:id="4524"/>
      <w:r w:rsidRPr="00DC1846">
        <w:rPr>
          <w:rtl/>
        </w:rPr>
        <w:t xml:space="preserve">אותה </w:t>
      </w:r>
      <w:bookmarkStart w:id="4525" w:name="_ETM_Q5_452430"/>
      <w:bookmarkEnd w:id="4525"/>
      <w:r w:rsidRPr="00DC1846">
        <w:rPr>
          <w:rtl/>
        </w:rPr>
        <w:t xml:space="preserve">היום </w:t>
      </w:r>
      <w:bookmarkStart w:id="4526" w:name="_ETM_Q5_452610"/>
      <w:bookmarkEnd w:id="4526"/>
      <w:r w:rsidRPr="00DC1846">
        <w:rPr>
          <w:rtl/>
        </w:rPr>
        <w:t xml:space="preserve">הלכה </w:t>
      </w:r>
      <w:bookmarkStart w:id="4527" w:name="_ETM_Q5_452910"/>
      <w:bookmarkEnd w:id="4527"/>
      <w:r w:rsidRPr="00DC1846">
        <w:rPr>
          <w:rtl/>
        </w:rPr>
        <w:t xml:space="preserve">למעשה </w:t>
      </w:r>
      <w:bookmarkStart w:id="4528" w:name="_ETM_Q5_454320"/>
      <w:bookmarkEnd w:id="4528"/>
      <w:r w:rsidRPr="00DC1846">
        <w:rPr>
          <w:rtl/>
        </w:rPr>
        <w:t xml:space="preserve">ברמה </w:t>
      </w:r>
      <w:bookmarkStart w:id="4529" w:name="_ETM_Q5_454740"/>
      <w:bookmarkEnd w:id="4529"/>
      <w:r w:rsidRPr="00DC1846">
        <w:rPr>
          <w:rtl/>
        </w:rPr>
        <w:t>המוחשית</w:t>
      </w:r>
      <w:r>
        <w:rPr>
          <w:rFonts w:hint="cs"/>
          <w:rtl/>
        </w:rPr>
        <w:t>,</w:t>
      </w:r>
      <w:r w:rsidRPr="00DC1846">
        <w:rPr>
          <w:rtl/>
        </w:rPr>
        <w:t xml:space="preserve"> </w:t>
      </w:r>
      <w:bookmarkStart w:id="4530" w:name="_ETM_Q5_455279"/>
      <w:bookmarkEnd w:id="4530"/>
      <w:r w:rsidRPr="00DC1846">
        <w:rPr>
          <w:rtl/>
        </w:rPr>
        <w:t>הרגשית</w:t>
      </w:r>
      <w:r>
        <w:rPr>
          <w:rFonts w:hint="cs"/>
          <w:rtl/>
        </w:rPr>
        <w:t>.</w:t>
      </w:r>
      <w:r w:rsidRPr="00DC1846">
        <w:rPr>
          <w:rtl/>
        </w:rPr>
        <w:t xml:space="preserve"> </w:t>
      </w:r>
      <w:bookmarkStart w:id="4531" w:name="_ETM_Q5_457529"/>
      <w:bookmarkEnd w:id="4531"/>
      <w:r w:rsidRPr="00DC1846">
        <w:rPr>
          <w:rtl/>
        </w:rPr>
        <w:t xml:space="preserve">ואתה </w:t>
      </w:r>
      <w:bookmarkStart w:id="4532" w:name="_ETM_Q5_457860"/>
      <w:bookmarkEnd w:id="4532"/>
      <w:r w:rsidRPr="00DC1846">
        <w:rPr>
          <w:rtl/>
        </w:rPr>
        <w:t xml:space="preserve">תראה </w:t>
      </w:r>
      <w:bookmarkStart w:id="4533" w:name="_ETM_Q5_458100"/>
      <w:bookmarkEnd w:id="4533"/>
      <w:r w:rsidRPr="00DC1846">
        <w:rPr>
          <w:rtl/>
        </w:rPr>
        <w:t xml:space="preserve">את </w:t>
      </w:r>
      <w:bookmarkStart w:id="4534" w:name="_ETM_Q5_458160"/>
      <w:bookmarkEnd w:id="4534"/>
      <w:r w:rsidRPr="00DC1846">
        <w:rPr>
          <w:rtl/>
        </w:rPr>
        <w:t xml:space="preserve">כל </w:t>
      </w:r>
      <w:bookmarkStart w:id="4535" w:name="_ETM_Q5_458370"/>
      <w:bookmarkEnd w:id="4535"/>
      <w:r w:rsidRPr="00DC1846">
        <w:rPr>
          <w:rtl/>
        </w:rPr>
        <w:t xml:space="preserve">הצד </w:t>
      </w:r>
      <w:bookmarkStart w:id="4536" w:name="_ETM_Q5_458639"/>
      <w:bookmarkEnd w:id="4536"/>
      <w:r w:rsidRPr="00DC1846">
        <w:rPr>
          <w:rtl/>
        </w:rPr>
        <w:t>הזה</w:t>
      </w:r>
      <w:r>
        <w:rPr>
          <w:rFonts w:hint="cs"/>
          <w:rtl/>
        </w:rPr>
        <w:t>,</w:t>
      </w:r>
      <w:r w:rsidRPr="00DC1846">
        <w:rPr>
          <w:rtl/>
        </w:rPr>
        <w:t xml:space="preserve"> </w:t>
      </w:r>
      <w:bookmarkStart w:id="4537" w:name="_ETM_Q5_459409"/>
      <w:bookmarkEnd w:id="4537"/>
      <w:r w:rsidRPr="00DC1846">
        <w:rPr>
          <w:rtl/>
        </w:rPr>
        <w:t xml:space="preserve">ואתה </w:t>
      </w:r>
      <w:bookmarkStart w:id="4538" w:name="_ETM_Q5_459770"/>
      <w:bookmarkEnd w:id="4538"/>
      <w:r w:rsidRPr="00DC1846">
        <w:rPr>
          <w:rtl/>
        </w:rPr>
        <w:t xml:space="preserve">תשאל </w:t>
      </w:r>
      <w:bookmarkStart w:id="4539" w:name="_ETM_Q5_460159"/>
      <w:bookmarkEnd w:id="4539"/>
      <w:r w:rsidRPr="00DC1846">
        <w:rPr>
          <w:rtl/>
        </w:rPr>
        <w:t xml:space="preserve">אותם </w:t>
      </w:r>
      <w:bookmarkStart w:id="4540" w:name="_ETM_Q5_460639"/>
      <w:bookmarkEnd w:id="4540"/>
      <w:r w:rsidRPr="00DC1846">
        <w:rPr>
          <w:rtl/>
        </w:rPr>
        <w:t xml:space="preserve">ותראה </w:t>
      </w:r>
      <w:bookmarkStart w:id="4541" w:name="_ETM_Q5_461059"/>
      <w:bookmarkEnd w:id="4541"/>
      <w:r w:rsidRPr="00DC1846">
        <w:rPr>
          <w:rtl/>
        </w:rPr>
        <w:t xml:space="preserve">כמה </w:t>
      </w:r>
      <w:bookmarkStart w:id="4542" w:name="_ETM_Q5_461389"/>
      <w:bookmarkEnd w:id="4542"/>
      <w:r w:rsidRPr="00DC1846">
        <w:rPr>
          <w:rtl/>
        </w:rPr>
        <w:t xml:space="preserve">אנשים </w:t>
      </w:r>
      <w:bookmarkStart w:id="4543" w:name="_ETM_Q5_461689"/>
      <w:bookmarkEnd w:id="4543"/>
      <w:r w:rsidRPr="00DC1846">
        <w:rPr>
          <w:rtl/>
        </w:rPr>
        <w:t xml:space="preserve">כבר </w:t>
      </w:r>
      <w:bookmarkStart w:id="4544" w:name="_ETM_Q5_461809"/>
      <w:bookmarkEnd w:id="4544"/>
      <w:r w:rsidRPr="00DC1846">
        <w:rPr>
          <w:rtl/>
        </w:rPr>
        <w:t xml:space="preserve">רוצים </w:t>
      </w:r>
      <w:bookmarkStart w:id="4545" w:name="_ETM_Q5_462050"/>
      <w:bookmarkEnd w:id="4545"/>
      <w:r w:rsidRPr="00DC1846">
        <w:rPr>
          <w:rtl/>
        </w:rPr>
        <w:t xml:space="preserve">להעמיד </w:t>
      </w:r>
      <w:bookmarkStart w:id="4546" w:name="_ETM_Q5_462259"/>
      <w:bookmarkStart w:id="4547" w:name="_ETM_Q5_462499"/>
      <w:bookmarkEnd w:id="4546"/>
      <w:bookmarkEnd w:id="4547"/>
      <w:r w:rsidRPr="00DC1846">
        <w:rPr>
          <w:rtl/>
        </w:rPr>
        <w:t>לדין</w:t>
      </w:r>
      <w:r>
        <w:rPr>
          <w:rFonts w:hint="cs"/>
          <w:rtl/>
        </w:rPr>
        <w:t>,</w:t>
      </w:r>
      <w:r w:rsidRPr="00DC1846">
        <w:rPr>
          <w:rtl/>
        </w:rPr>
        <w:t xml:space="preserve"> </w:t>
      </w:r>
      <w:bookmarkStart w:id="4548" w:name="_ETM_Q5_464089"/>
      <w:bookmarkEnd w:id="4548"/>
      <w:r w:rsidRPr="00DC1846">
        <w:rPr>
          <w:rtl/>
        </w:rPr>
        <w:t xml:space="preserve">מחברת </w:t>
      </w:r>
      <w:bookmarkStart w:id="4549" w:name="_ETM_Q5_464659"/>
      <w:bookmarkEnd w:id="4549"/>
      <w:r w:rsidRPr="00DC1846">
        <w:rPr>
          <w:rtl/>
        </w:rPr>
        <w:t xml:space="preserve">הכנסת </w:t>
      </w:r>
      <w:bookmarkStart w:id="4550" w:name="_ETM_Q5_465349"/>
      <w:bookmarkEnd w:id="4550"/>
      <w:r w:rsidRPr="00DC1846">
        <w:rPr>
          <w:rtl/>
        </w:rPr>
        <w:t>גוטליב</w:t>
      </w:r>
      <w:r>
        <w:rPr>
          <w:rFonts w:hint="cs"/>
          <w:rtl/>
        </w:rPr>
        <w:t xml:space="preserve"> </w:t>
      </w:r>
      <w:bookmarkStart w:id="4551" w:name="_ETM_Q5_466042"/>
      <w:bookmarkEnd w:id="4551"/>
      <w:r>
        <w:rPr>
          <w:rFonts w:hint="eastAsia"/>
          <w:rtl/>
        </w:rPr>
        <w:t>–</w:t>
      </w:r>
      <w:r w:rsidRPr="00DC1846">
        <w:rPr>
          <w:rtl/>
        </w:rPr>
        <w:t xml:space="preserve"> </w:t>
      </w:r>
      <w:bookmarkStart w:id="4552" w:name="_ETM_Q5_465979"/>
      <w:bookmarkEnd w:id="4552"/>
      <w:r w:rsidRPr="00DC1846">
        <w:rPr>
          <w:rtl/>
        </w:rPr>
        <w:t xml:space="preserve">אמרה </w:t>
      </w:r>
      <w:bookmarkStart w:id="4553" w:name="_ETM_Q5_466339"/>
      <w:bookmarkEnd w:id="4553"/>
      <w:r>
        <w:rPr>
          <w:rFonts w:hint="cs"/>
          <w:rtl/>
        </w:rPr>
        <w:t xml:space="preserve">את </w:t>
      </w:r>
      <w:r w:rsidRPr="00DC1846">
        <w:rPr>
          <w:rtl/>
        </w:rPr>
        <w:t xml:space="preserve">מה </w:t>
      </w:r>
      <w:bookmarkStart w:id="4554" w:name="_ETM_Q5_466460"/>
      <w:bookmarkEnd w:id="4554"/>
      <w:r w:rsidRPr="00DC1846">
        <w:rPr>
          <w:rtl/>
        </w:rPr>
        <w:t>שאמרה</w:t>
      </w:r>
      <w:r>
        <w:rPr>
          <w:rFonts w:hint="cs"/>
          <w:rtl/>
        </w:rPr>
        <w:t>.</w:t>
      </w:r>
      <w:bookmarkStart w:id="4555" w:name="_ETM_Q5_467910"/>
      <w:bookmarkStart w:id="4556" w:name="_ETM_Q5_471477"/>
      <w:bookmarkStart w:id="4557" w:name="_ETM_Q5_471542"/>
      <w:bookmarkStart w:id="4558" w:name="_ETM_Q5_471830"/>
      <w:bookmarkStart w:id="4559" w:name="_ETM_Q5_471882"/>
      <w:bookmarkEnd w:id="4555"/>
      <w:bookmarkEnd w:id="4556"/>
      <w:bookmarkEnd w:id="4557"/>
      <w:bookmarkEnd w:id="4558"/>
      <w:bookmarkEnd w:id="4559"/>
      <w:r>
        <w:rPr>
          <w:rFonts w:hint="cs"/>
          <w:rtl/>
        </w:rPr>
        <w:t xml:space="preserve"> </w:t>
      </w:r>
      <w:r w:rsidRPr="00DC1846">
        <w:rPr>
          <w:rtl/>
        </w:rPr>
        <w:t>בכלל</w:t>
      </w:r>
      <w:r>
        <w:rPr>
          <w:rFonts w:hint="cs"/>
          <w:rtl/>
        </w:rPr>
        <w:t>,</w:t>
      </w:r>
      <w:r w:rsidRPr="00DC1846">
        <w:rPr>
          <w:rtl/>
        </w:rPr>
        <w:t xml:space="preserve"> </w:t>
      </w:r>
      <w:bookmarkStart w:id="4560" w:name="_ETM_Q5_468240"/>
      <w:bookmarkEnd w:id="4560"/>
      <w:r w:rsidRPr="00DC1846">
        <w:rPr>
          <w:rtl/>
        </w:rPr>
        <w:t xml:space="preserve">שאלתי </w:t>
      </w:r>
      <w:bookmarkStart w:id="4561" w:name="_ETM_Q5_468630"/>
      <w:bookmarkEnd w:id="4561"/>
      <w:r w:rsidRPr="00DC1846">
        <w:rPr>
          <w:rtl/>
        </w:rPr>
        <w:t xml:space="preserve">את </w:t>
      </w:r>
      <w:bookmarkStart w:id="4562" w:name="_ETM_Q5_468720"/>
      <w:bookmarkEnd w:id="4562"/>
      <w:r w:rsidRPr="00DC1846">
        <w:rPr>
          <w:rtl/>
        </w:rPr>
        <w:t>עצמי</w:t>
      </w:r>
      <w:r>
        <w:rPr>
          <w:rFonts w:hint="cs"/>
          <w:rtl/>
        </w:rPr>
        <w:t>,</w:t>
      </w:r>
      <w:r w:rsidRPr="00DC1846">
        <w:rPr>
          <w:rtl/>
        </w:rPr>
        <w:t xml:space="preserve"> </w:t>
      </w:r>
      <w:bookmarkStart w:id="4563" w:name="_ETM_Q5_469529"/>
      <w:bookmarkEnd w:id="4563"/>
      <w:r w:rsidRPr="00DC1846">
        <w:rPr>
          <w:rtl/>
        </w:rPr>
        <w:t xml:space="preserve">הם </w:t>
      </w:r>
      <w:bookmarkStart w:id="4564" w:name="_ETM_Q5_469740"/>
      <w:bookmarkEnd w:id="4564"/>
      <w:r w:rsidRPr="00DC1846">
        <w:rPr>
          <w:rtl/>
        </w:rPr>
        <w:t xml:space="preserve">טוענים </w:t>
      </w:r>
      <w:bookmarkStart w:id="4565" w:name="_ETM_Q5_470160"/>
      <w:bookmarkEnd w:id="4565"/>
      <w:r w:rsidRPr="00DC1846">
        <w:rPr>
          <w:rtl/>
        </w:rPr>
        <w:t xml:space="preserve">שהיא </w:t>
      </w:r>
      <w:bookmarkStart w:id="4566" w:name="_ETM_Q5_470370"/>
      <w:bookmarkEnd w:id="4566"/>
      <w:r w:rsidRPr="00DC1846">
        <w:rPr>
          <w:rtl/>
        </w:rPr>
        <w:t xml:space="preserve">חשפה </w:t>
      </w:r>
      <w:bookmarkStart w:id="4567" w:name="_ETM_Q5_470850"/>
      <w:bookmarkEnd w:id="4567"/>
      <w:r w:rsidRPr="00DC1846">
        <w:rPr>
          <w:rtl/>
        </w:rPr>
        <w:t xml:space="preserve">את </w:t>
      </w:r>
      <w:bookmarkStart w:id="4568" w:name="_ETM_Q5_471070"/>
      <w:bookmarkEnd w:id="4568"/>
      <w:r w:rsidRPr="00DC1846">
        <w:rPr>
          <w:rtl/>
        </w:rPr>
        <w:t xml:space="preserve">תפקידו </w:t>
      </w:r>
      <w:bookmarkStart w:id="4569" w:name="_ETM_Q5_471550"/>
      <w:bookmarkEnd w:id="4569"/>
      <w:r w:rsidRPr="00DC1846">
        <w:rPr>
          <w:rtl/>
        </w:rPr>
        <w:t>של</w:t>
      </w:r>
      <w:r>
        <w:rPr>
          <w:rFonts w:hint="cs"/>
          <w:rtl/>
        </w:rPr>
        <w:t xml:space="preserve"> </w:t>
      </w:r>
      <w:r>
        <w:rPr>
          <w:rFonts w:hint="eastAsia"/>
        </w:rPr>
        <w:t>–</w:t>
      </w:r>
      <w:r w:rsidRPr="00DC1846">
        <w:rPr>
          <w:rtl/>
        </w:rPr>
        <w:t xml:space="preserve"> </w:t>
      </w:r>
      <w:bookmarkStart w:id="4570" w:name="_ETM_Q5_472600"/>
      <w:bookmarkEnd w:id="4570"/>
      <w:r w:rsidRPr="00DC1846">
        <w:rPr>
          <w:rtl/>
        </w:rPr>
        <w:t xml:space="preserve">הרי </w:t>
      </w:r>
      <w:bookmarkStart w:id="4571" w:name="_ETM_Q5_473729"/>
      <w:bookmarkEnd w:id="4571"/>
      <w:r w:rsidRPr="00DC1846">
        <w:rPr>
          <w:rtl/>
        </w:rPr>
        <w:t xml:space="preserve">איך </w:t>
      </w:r>
      <w:bookmarkStart w:id="4572" w:name="_ETM_Q5_474029"/>
      <w:bookmarkEnd w:id="4572"/>
      <w:r w:rsidRPr="00DC1846">
        <w:rPr>
          <w:rtl/>
        </w:rPr>
        <w:t xml:space="preserve">מישהו </w:t>
      </w:r>
      <w:bookmarkStart w:id="4573" w:name="_ETM_Q5_474479"/>
      <w:bookmarkEnd w:id="4573"/>
      <w:r w:rsidRPr="00DC1846">
        <w:rPr>
          <w:rtl/>
        </w:rPr>
        <w:t xml:space="preserve">יודע </w:t>
      </w:r>
      <w:bookmarkStart w:id="4574" w:name="_ETM_Q5_474960"/>
      <w:bookmarkEnd w:id="4574"/>
      <w:r>
        <w:rPr>
          <w:rFonts w:hint="cs"/>
          <w:rtl/>
        </w:rPr>
        <w:t>ב</w:t>
      </w:r>
      <w:r w:rsidRPr="00DC1846">
        <w:rPr>
          <w:rtl/>
        </w:rPr>
        <w:t xml:space="preserve">מה </w:t>
      </w:r>
      <w:bookmarkStart w:id="4575" w:name="_ETM_Q5_475169"/>
      <w:bookmarkEnd w:id="4575"/>
      <w:r w:rsidRPr="00DC1846">
        <w:rPr>
          <w:rtl/>
        </w:rPr>
        <w:t xml:space="preserve">הוא </w:t>
      </w:r>
      <w:bookmarkStart w:id="4576" w:name="_ETM_Q5_475320"/>
      <w:bookmarkEnd w:id="4576"/>
      <w:r w:rsidRPr="00DC1846">
        <w:rPr>
          <w:rtl/>
        </w:rPr>
        <w:t>עובד</w:t>
      </w:r>
      <w:r>
        <w:rPr>
          <w:rFonts w:hint="cs"/>
          <w:rtl/>
        </w:rPr>
        <w:t>?</w:t>
      </w:r>
      <w:r w:rsidRPr="00DC1846">
        <w:rPr>
          <w:rtl/>
        </w:rPr>
        <w:t xml:space="preserve"> </w:t>
      </w:r>
      <w:bookmarkStart w:id="4577" w:name="_ETM_Q5_478210"/>
      <w:bookmarkEnd w:id="4577"/>
      <w:r w:rsidRPr="00DC1846">
        <w:rPr>
          <w:rtl/>
        </w:rPr>
        <w:t xml:space="preserve">הוא </w:t>
      </w:r>
      <w:bookmarkStart w:id="4578" w:name="_ETM_Q5_478390"/>
      <w:bookmarkEnd w:id="4578"/>
      <w:r w:rsidRPr="00DC1846">
        <w:rPr>
          <w:rtl/>
        </w:rPr>
        <w:t xml:space="preserve">סיפר </w:t>
      </w:r>
      <w:bookmarkStart w:id="4579" w:name="_ETM_Q5_478900"/>
      <w:bookmarkEnd w:id="4579"/>
      <w:r w:rsidRPr="00DC1846">
        <w:rPr>
          <w:rtl/>
        </w:rPr>
        <w:t>ל</w:t>
      </w:r>
      <w:bookmarkStart w:id="4580" w:name="_ETM_Q5_479050"/>
      <w:bookmarkEnd w:id="4580"/>
      <w:r w:rsidRPr="00DC1846">
        <w:rPr>
          <w:rtl/>
        </w:rPr>
        <w:t>מישהו</w:t>
      </w:r>
      <w:r>
        <w:rPr>
          <w:rFonts w:hint="cs"/>
          <w:rtl/>
        </w:rPr>
        <w:t>.</w:t>
      </w:r>
      <w:r w:rsidRPr="00DC1846">
        <w:rPr>
          <w:rtl/>
        </w:rPr>
        <w:t xml:space="preserve"> </w:t>
      </w:r>
      <w:bookmarkStart w:id="4581" w:name="_ETM_Q5_479410"/>
      <w:bookmarkStart w:id="4582" w:name="_ETM_Q5_480860"/>
      <w:bookmarkEnd w:id="4581"/>
      <w:bookmarkEnd w:id="4582"/>
      <w:r w:rsidRPr="00DC1846">
        <w:rPr>
          <w:rtl/>
        </w:rPr>
        <w:t>אדוני</w:t>
      </w:r>
      <w:r>
        <w:rPr>
          <w:rFonts w:hint="cs"/>
          <w:rtl/>
        </w:rPr>
        <w:t>,</w:t>
      </w:r>
      <w:r w:rsidRPr="00DC1846">
        <w:rPr>
          <w:rtl/>
        </w:rPr>
        <w:t xml:space="preserve"> </w:t>
      </w:r>
      <w:bookmarkStart w:id="4583" w:name="_ETM_Q5_481970"/>
      <w:bookmarkEnd w:id="4583"/>
      <w:r>
        <w:rPr>
          <w:rFonts w:hint="cs"/>
          <w:rtl/>
        </w:rPr>
        <w:t>"</w:t>
      </w:r>
      <w:r w:rsidRPr="00DC1846">
        <w:rPr>
          <w:rtl/>
        </w:rPr>
        <w:t>לא</w:t>
      </w:r>
      <w:r>
        <w:rPr>
          <w:rFonts w:hint="cs"/>
          <w:rtl/>
        </w:rPr>
        <w:t>ו</w:t>
      </w:r>
      <w:r w:rsidRPr="00DC1846">
        <w:rPr>
          <w:rtl/>
        </w:rPr>
        <w:t xml:space="preserve"> </w:t>
      </w:r>
      <w:bookmarkStart w:id="4584" w:name="_ETM_Q5_482330"/>
      <w:bookmarkEnd w:id="4584"/>
      <w:proofErr w:type="spellStart"/>
      <w:r w:rsidRPr="00DC1846">
        <w:rPr>
          <w:rtl/>
        </w:rPr>
        <w:t>ע</w:t>
      </w:r>
      <w:r>
        <w:rPr>
          <w:rFonts w:hint="cs"/>
          <w:rtl/>
        </w:rPr>
        <w:t>כ</w:t>
      </w:r>
      <w:r w:rsidRPr="00DC1846">
        <w:rPr>
          <w:rtl/>
        </w:rPr>
        <w:t>בר</w:t>
      </w:r>
      <w:r>
        <w:rPr>
          <w:rFonts w:hint="cs"/>
          <w:rtl/>
        </w:rPr>
        <w:t>א</w:t>
      </w:r>
      <w:proofErr w:type="spellEnd"/>
      <w:r w:rsidRPr="00DC1846">
        <w:rPr>
          <w:rtl/>
        </w:rPr>
        <w:t xml:space="preserve"> </w:t>
      </w:r>
      <w:bookmarkStart w:id="4585" w:name="_ETM_Q5_482779"/>
      <w:bookmarkEnd w:id="4585"/>
      <w:r w:rsidRPr="00DC1846">
        <w:rPr>
          <w:rtl/>
        </w:rPr>
        <w:t>גנב</w:t>
      </w:r>
      <w:r>
        <w:rPr>
          <w:rFonts w:hint="cs"/>
          <w:rtl/>
        </w:rPr>
        <w:t xml:space="preserve">, אלא </w:t>
      </w:r>
      <w:proofErr w:type="spellStart"/>
      <w:r>
        <w:rPr>
          <w:rFonts w:hint="cs"/>
          <w:rtl/>
        </w:rPr>
        <w:t>חורא</w:t>
      </w:r>
      <w:proofErr w:type="spellEnd"/>
      <w:r>
        <w:rPr>
          <w:rFonts w:hint="cs"/>
          <w:rtl/>
        </w:rPr>
        <w:t xml:space="preserve"> גנב".</w:t>
      </w:r>
      <w:bookmarkStart w:id="4586" w:name="_ETM_Q5_480669"/>
      <w:bookmarkStart w:id="4587" w:name="_ETM_Q5_481779"/>
      <w:bookmarkStart w:id="4588" w:name="_ETM_Q5_482139"/>
      <w:bookmarkStart w:id="4589" w:name="_ETM_Q5_482649"/>
      <w:bookmarkStart w:id="4590" w:name="_ETM_Q5_482770"/>
      <w:bookmarkStart w:id="4591" w:name="_ETM_Q5_483339"/>
      <w:bookmarkStart w:id="4592" w:name="_ETM_Q5_483760"/>
      <w:bookmarkEnd w:id="4586"/>
      <w:bookmarkEnd w:id="4587"/>
      <w:bookmarkEnd w:id="4588"/>
      <w:bookmarkEnd w:id="4589"/>
      <w:bookmarkEnd w:id="4590"/>
      <w:bookmarkEnd w:id="4591"/>
      <w:bookmarkEnd w:id="4592"/>
      <w:r w:rsidRPr="00DC1846">
        <w:rPr>
          <w:rtl/>
        </w:rPr>
        <w:t xml:space="preserve"> </w:t>
      </w:r>
      <w:bookmarkStart w:id="4593" w:name="_ETM_Q5_484180"/>
      <w:bookmarkEnd w:id="4593"/>
      <w:r>
        <w:rPr>
          <w:rFonts w:hint="cs"/>
          <w:rtl/>
        </w:rPr>
        <w:t xml:space="preserve">אתה </w:t>
      </w:r>
      <w:r w:rsidRPr="00DC1846">
        <w:rPr>
          <w:rtl/>
        </w:rPr>
        <w:t xml:space="preserve">צריך </w:t>
      </w:r>
      <w:bookmarkStart w:id="4594" w:name="_ETM_Q5_484960"/>
      <w:bookmarkEnd w:id="4594"/>
      <w:r w:rsidRPr="00DC1846">
        <w:rPr>
          <w:rtl/>
        </w:rPr>
        <w:t xml:space="preserve">לדאוג </w:t>
      </w:r>
      <w:bookmarkStart w:id="4595" w:name="_ETM_Q5_485410"/>
      <w:bookmarkEnd w:id="4595"/>
      <w:r w:rsidRPr="00DC1846">
        <w:rPr>
          <w:rtl/>
        </w:rPr>
        <w:t xml:space="preserve">לזה </w:t>
      </w:r>
      <w:bookmarkStart w:id="4596" w:name="_ETM_Q5_485650"/>
      <w:bookmarkEnd w:id="4596"/>
      <w:r w:rsidRPr="00DC1846">
        <w:rPr>
          <w:rtl/>
        </w:rPr>
        <w:t xml:space="preserve">שלא </w:t>
      </w:r>
      <w:bookmarkStart w:id="4597" w:name="_ETM_Q5_485890"/>
      <w:bookmarkEnd w:id="4597"/>
      <w:r w:rsidRPr="00DC1846">
        <w:rPr>
          <w:rtl/>
        </w:rPr>
        <w:t xml:space="preserve">ידעו </w:t>
      </w:r>
      <w:bookmarkStart w:id="4598" w:name="_ETM_Q5_486100"/>
      <w:bookmarkEnd w:id="4598"/>
      <w:r w:rsidRPr="00DC1846">
        <w:rPr>
          <w:rtl/>
        </w:rPr>
        <w:t xml:space="preserve">איפה </w:t>
      </w:r>
      <w:bookmarkStart w:id="4599" w:name="_ETM_Q5_486310"/>
      <w:bookmarkEnd w:id="4599"/>
      <w:r w:rsidRPr="00DC1846">
        <w:rPr>
          <w:rtl/>
        </w:rPr>
        <w:t xml:space="preserve">אתה </w:t>
      </w:r>
      <w:bookmarkStart w:id="4600" w:name="_ETM_Q5_486520"/>
      <w:bookmarkEnd w:id="4600"/>
      <w:r w:rsidRPr="00DC1846">
        <w:rPr>
          <w:rtl/>
        </w:rPr>
        <w:t>עובד</w:t>
      </w:r>
      <w:r>
        <w:rPr>
          <w:rFonts w:hint="cs"/>
          <w:rtl/>
        </w:rPr>
        <w:t>.</w:t>
      </w:r>
      <w:r w:rsidRPr="00DC1846">
        <w:rPr>
          <w:rtl/>
        </w:rPr>
        <w:t xml:space="preserve"> </w:t>
      </w:r>
      <w:bookmarkStart w:id="4601" w:name="_ETM_Q5_487589"/>
      <w:bookmarkEnd w:id="4601"/>
      <w:r w:rsidRPr="00DC1846">
        <w:rPr>
          <w:rtl/>
        </w:rPr>
        <w:t xml:space="preserve">ברגע </w:t>
      </w:r>
      <w:bookmarkStart w:id="4602" w:name="_ETM_Q5_488130"/>
      <w:bookmarkEnd w:id="4602"/>
      <w:r w:rsidRPr="00DC1846">
        <w:rPr>
          <w:rtl/>
        </w:rPr>
        <w:t xml:space="preserve">שאני </w:t>
      </w:r>
      <w:bookmarkStart w:id="4603" w:name="_ETM_Q5_488490"/>
      <w:bookmarkEnd w:id="4603"/>
      <w:r w:rsidRPr="00DC1846">
        <w:rPr>
          <w:rtl/>
        </w:rPr>
        <w:t xml:space="preserve">יודע </w:t>
      </w:r>
      <w:bookmarkStart w:id="4604" w:name="_ETM_Q5_489029"/>
      <w:bookmarkEnd w:id="4604"/>
      <w:r w:rsidRPr="00DC1846">
        <w:rPr>
          <w:rtl/>
        </w:rPr>
        <w:t xml:space="preserve">איפה </w:t>
      </w:r>
      <w:bookmarkStart w:id="4605" w:name="_ETM_Q5_489269"/>
      <w:bookmarkEnd w:id="4605"/>
      <w:r w:rsidRPr="00DC1846">
        <w:rPr>
          <w:rtl/>
        </w:rPr>
        <w:t xml:space="preserve">אתה </w:t>
      </w:r>
      <w:bookmarkStart w:id="4606" w:name="_ETM_Q5_489510"/>
      <w:bookmarkEnd w:id="4606"/>
      <w:r w:rsidRPr="00DC1846">
        <w:rPr>
          <w:rtl/>
        </w:rPr>
        <w:t>עובד</w:t>
      </w:r>
      <w:r w:rsidR="00817B0A">
        <w:rPr>
          <w:rFonts w:hint="cs"/>
          <w:rtl/>
        </w:rPr>
        <w:t>,</w:t>
      </w:r>
      <w:r w:rsidRPr="00DC1846">
        <w:rPr>
          <w:rtl/>
        </w:rPr>
        <w:t xml:space="preserve"> </w:t>
      </w:r>
      <w:bookmarkStart w:id="4607" w:name="_ETM_Q5_489779"/>
      <w:bookmarkEnd w:id="4607"/>
      <w:r w:rsidRPr="00DC1846">
        <w:rPr>
          <w:rtl/>
        </w:rPr>
        <w:t>ז</w:t>
      </w:r>
      <w:r>
        <w:rPr>
          <w:rFonts w:hint="cs"/>
          <w:rtl/>
        </w:rPr>
        <w:t>ו</w:t>
      </w:r>
      <w:r w:rsidRPr="00DC1846">
        <w:rPr>
          <w:rtl/>
        </w:rPr>
        <w:t xml:space="preserve"> </w:t>
      </w:r>
      <w:bookmarkStart w:id="4608" w:name="_ETM_Q5_489870"/>
      <w:bookmarkEnd w:id="4608"/>
      <w:r w:rsidRPr="00DC1846">
        <w:rPr>
          <w:rtl/>
        </w:rPr>
        <w:t xml:space="preserve">כבר </w:t>
      </w:r>
      <w:bookmarkStart w:id="4609" w:name="_ETM_Q5_490049"/>
      <w:bookmarkEnd w:id="4609"/>
      <w:r w:rsidRPr="00DC1846">
        <w:rPr>
          <w:rtl/>
        </w:rPr>
        <w:t xml:space="preserve">בעיה </w:t>
      </w:r>
      <w:bookmarkStart w:id="4610" w:name="_ETM_Q5_490320"/>
      <w:bookmarkEnd w:id="4610"/>
      <w:r w:rsidRPr="00DC1846">
        <w:rPr>
          <w:rtl/>
        </w:rPr>
        <w:t>שלך</w:t>
      </w:r>
      <w:r>
        <w:rPr>
          <w:rFonts w:hint="cs"/>
          <w:rtl/>
        </w:rPr>
        <w:t>,</w:t>
      </w:r>
      <w:r w:rsidRPr="00DC1846">
        <w:rPr>
          <w:rtl/>
        </w:rPr>
        <w:t xml:space="preserve"> </w:t>
      </w:r>
      <w:bookmarkStart w:id="4611" w:name="_ETM_Q5_490559"/>
      <w:bookmarkEnd w:id="4611"/>
      <w:r w:rsidRPr="00DC1846">
        <w:rPr>
          <w:rtl/>
        </w:rPr>
        <w:t xml:space="preserve">לא </w:t>
      </w:r>
      <w:bookmarkStart w:id="4612" w:name="_ETM_Q5_490679"/>
      <w:bookmarkEnd w:id="4612"/>
      <w:r w:rsidRPr="00DC1846">
        <w:rPr>
          <w:rtl/>
        </w:rPr>
        <w:t>שלי</w:t>
      </w:r>
      <w:r>
        <w:rPr>
          <w:rFonts w:hint="cs"/>
          <w:rtl/>
        </w:rPr>
        <w:t xml:space="preserve">. </w:t>
      </w:r>
      <w:bookmarkStart w:id="4613" w:name="_ETM_Q5_494269"/>
      <w:bookmarkStart w:id="4614" w:name="_ETM_Q5_494344"/>
      <w:bookmarkStart w:id="4615" w:name="_ETM_Q5_493451"/>
      <w:bookmarkStart w:id="4616" w:name="_ETM_Q5_493509"/>
      <w:bookmarkStart w:id="4617" w:name="_ETM_Q5_492490"/>
      <w:bookmarkEnd w:id="4613"/>
      <w:bookmarkEnd w:id="4614"/>
      <w:bookmarkEnd w:id="4615"/>
      <w:bookmarkEnd w:id="4616"/>
      <w:bookmarkEnd w:id="4617"/>
      <w:r w:rsidRPr="00DC1846">
        <w:rPr>
          <w:rtl/>
        </w:rPr>
        <w:t xml:space="preserve">מעמידים </w:t>
      </w:r>
      <w:bookmarkStart w:id="4618" w:name="_ETM_Q5_493120"/>
      <w:bookmarkEnd w:id="4618"/>
      <w:r w:rsidRPr="00DC1846">
        <w:rPr>
          <w:rtl/>
        </w:rPr>
        <w:t xml:space="preserve">חברת </w:t>
      </w:r>
      <w:bookmarkStart w:id="4619" w:name="_ETM_Q5_493630"/>
      <w:bookmarkEnd w:id="4619"/>
      <w:r w:rsidRPr="00DC1846">
        <w:rPr>
          <w:rtl/>
        </w:rPr>
        <w:t xml:space="preserve">כנסת </w:t>
      </w:r>
      <w:bookmarkStart w:id="4620" w:name="_ETM_Q5_494230"/>
      <w:bookmarkEnd w:id="4620"/>
      <w:r w:rsidRPr="00DC1846">
        <w:rPr>
          <w:rtl/>
        </w:rPr>
        <w:t xml:space="preserve">על </w:t>
      </w:r>
      <w:bookmarkStart w:id="4621" w:name="_ETM_Q5_494320"/>
      <w:bookmarkEnd w:id="4621"/>
      <w:r w:rsidRPr="00DC1846">
        <w:rPr>
          <w:rtl/>
        </w:rPr>
        <w:t xml:space="preserve">זה </w:t>
      </w:r>
      <w:bookmarkStart w:id="4622" w:name="_ETM_Q5_494529"/>
      <w:bookmarkEnd w:id="4622"/>
      <w:r w:rsidRPr="00DC1846">
        <w:rPr>
          <w:rtl/>
        </w:rPr>
        <w:t xml:space="preserve">שהיא </w:t>
      </w:r>
      <w:bookmarkStart w:id="4623" w:name="_ETM_Q5_494889"/>
      <w:bookmarkEnd w:id="4623"/>
      <w:r w:rsidRPr="00DC1846">
        <w:rPr>
          <w:rtl/>
        </w:rPr>
        <w:t>באה</w:t>
      </w:r>
      <w:r>
        <w:rPr>
          <w:rFonts w:hint="cs"/>
          <w:rtl/>
        </w:rPr>
        <w:t>,</w:t>
      </w:r>
      <w:r w:rsidRPr="00DC1846">
        <w:rPr>
          <w:rtl/>
        </w:rPr>
        <w:t xml:space="preserve"> </w:t>
      </w:r>
      <w:bookmarkStart w:id="4624" w:name="_ETM_Q5_495430"/>
      <w:bookmarkEnd w:id="4624"/>
      <w:r w:rsidRPr="00DC1846">
        <w:rPr>
          <w:rtl/>
        </w:rPr>
        <w:t xml:space="preserve">עלתה </w:t>
      </w:r>
      <w:bookmarkStart w:id="4625" w:name="_ETM_Q5_495789"/>
      <w:bookmarkEnd w:id="4625"/>
      <w:r w:rsidRPr="00DC1846">
        <w:rPr>
          <w:rtl/>
        </w:rPr>
        <w:t xml:space="preserve">לפודיום </w:t>
      </w:r>
      <w:bookmarkStart w:id="4626" w:name="_ETM_Q5_496960"/>
      <w:bookmarkEnd w:id="4626"/>
      <w:r w:rsidRPr="00DC1846">
        <w:rPr>
          <w:rtl/>
        </w:rPr>
        <w:t xml:space="preserve">ואמרה </w:t>
      </w:r>
      <w:bookmarkStart w:id="4627" w:name="_ETM_Q5_497439"/>
      <w:bookmarkEnd w:id="4627"/>
      <w:r w:rsidRPr="00DC1846">
        <w:rPr>
          <w:rtl/>
        </w:rPr>
        <w:t xml:space="preserve">את </w:t>
      </w:r>
      <w:bookmarkStart w:id="4628" w:name="_ETM_Q5_497560"/>
      <w:bookmarkEnd w:id="4628"/>
      <w:r w:rsidRPr="00DC1846">
        <w:rPr>
          <w:rtl/>
        </w:rPr>
        <w:t xml:space="preserve">מה </w:t>
      </w:r>
      <w:bookmarkStart w:id="4629" w:name="_ETM_Q5_497710"/>
      <w:bookmarkEnd w:id="4629"/>
      <w:r w:rsidRPr="00DC1846">
        <w:rPr>
          <w:rtl/>
        </w:rPr>
        <w:t>שאמרה</w:t>
      </w:r>
      <w:r>
        <w:rPr>
          <w:rFonts w:hint="cs"/>
          <w:rtl/>
        </w:rPr>
        <w:t>.</w:t>
      </w:r>
      <w:r w:rsidRPr="00DC1846">
        <w:rPr>
          <w:rtl/>
        </w:rPr>
        <w:t xml:space="preserve"> </w:t>
      </w:r>
      <w:bookmarkStart w:id="4630" w:name="_ETM_Q5_498159"/>
      <w:bookmarkEnd w:id="4630"/>
      <w:r w:rsidRPr="00DC1846">
        <w:rPr>
          <w:rtl/>
        </w:rPr>
        <w:t xml:space="preserve">ודרך </w:t>
      </w:r>
      <w:bookmarkStart w:id="4631" w:name="_ETM_Q5_498429"/>
      <w:bookmarkEnd w:id="4631"/>
      <w:r w:rsidRPr="00DC1846">
        <w:rPr>
          <w:rtl/>
        </w:rPr>
        <w:t>אגב</w:t>
      </w:r>
      <w:r>
        <w:rPr>
          <w:rFonts w:hint="cs"/>
          <w:rtl/>
        </w:rPr>
        <w:t>,</w:t>
      </w:r>
      <w:r w:rsidRPr="00DC1846">
        <w:rPr>
          <w:rtl/>
        </w:rPr>
        <w:t xml:space="preserve"> </w:t>
      </w:r>
      <w:bookmarkStart w:id="4632" w:name="_ETM_Q5_498640"/>
      <w:bookmarkEnd w:id="4632"/>
      <w:r w:rsidRPr="00DC1846">
        <w:rPr>
          <w:rtl/>
        </w:rPr>
        <w:t xml:space="preserve">אני </w:t>
      </w:r>
      <w:bookmarkStart w:id="4633" w:name="_ETM_Q5_498789"/>
      <w:bookmarkEnd w:id="4633"/>
      <w:r w:rsidRPr="00DC1846">
        <w:rPr>
          <w:rtl/>
        </w:rPr>
        <w:t xml:space="preserve">מניח </w:t>
      </w:r>
      <w:bookmarkStart w:id="4634" w:name="_ETM_Q5_499119"/>
      <w:bookmarkEnd w:id="4634"/>
      <w:r w:rsidRPr="00DC1846">
        <w:rPr>
          <w:rtl/>
        </w:rPr>
        <w:t xml:space="preserve">שיש </w:t>
      </w:r>
      <w:bookmarkStart w:id="4635" w:name="_ETM_Q5_499329"/>
      <w:bookmarkEnd w:id="4635"/>
      <w:r w:rsidRPr="00DC1846">
        <w:rPr>
          <w:rtl/>
        </w:rPr>
        <w:t xml:space="preserve">עוד </w:t>
      </w:r>
      <w:bookmarkStart w:id="4636" w:name="_ETM_Q5_499480"/>
      <w:bookmarkEnd w:id="4636"/>
      <w:r w:rsidRPr="00DC1846">
        <w:rPr>
          <w:rtl/>
        </w:rPr>
        <w:t xml:space="preserve">כמה </w:t>
      </w:r>
      <w:bookmarkStart w:id="4637" w:name="_ETM_Q5_499720"/>
      <w:bookmarkEnd w:id="4637"/>
      <w:r w:rsidRPr="00DC1846">
        <w:rPr>
          <w:rtl/>
        </w:rPr>
        <w:t xml:space="preserve">חברי </w:t>
      </w:r>
      <w:bookmarkStart w:id="4638" w:name="_ETM_Q5_499960"/>
      <w:bookmarkEnd w:id="4638"/>
      <w:r w:rsidRPr="00DC1846">
        <w:rPr>
          <w:rtl/>
        </w:rPr>
        <w:t xml:space="preserve">כנסת </w:t>
      </w:r>
      <w:bookmarkStart w:id="4639" w:name="_ETM_Q5_500289"/>
      <w:bookmarkEnd w:id="4639"/>
      <w:r w:rsidRPr="00DC1846">
        <w:rPr>
          <w:rtl/>
        </w:rPr>
        <w:t xml:space="preserve">שאיימו </w:t>
      </w:r>
      <w:bookmarkStart w:id="4640" w:name="_ETM_Q5_500649"/>
      <w:bookmarkEnd w:id="4640"/>
      <w:r w:rsidRPr="00DC1846">
        <w:rPr>
          <w:rtl/>
        </w:rPr>
        <w:t xml:space="preserve">עליהם </w:t>
      </w:r>
      <w:bookmarkStart w:id="4641" w:name="_ETM_Q5_500890"/>
      <w:bookmarkEnd w:id="4641"/>
      <w:r w:rsidRPr="00DC1846">
        <w:rPr>
          <w:rtl/>
        </w:rPr>
        <w:t>פה</w:t>
      </w:r>
      <w:r>
        <w:rPr>
          <w:rFonts w:hint="cs"/>
          <w:rtl/>
        </w:rPr>
        <w:t>.</w:t>
      </w:r>
      <w:r w:rsidRPr="00DC1846">
        <w:rPr>
          <w:rtl/>
        </w:rPr>
        <w:t xml:space="preserve"> </w:t>
      </w:r>
      <w:bookmarkStart w:id="4642" w:name="_ETM_Q5_501899"/>
      <w:bookmarkEnd w:id="4642"/>
      <w:r w:rsidRPr="00DC1846">
        <w:rPr>
          <w:rtl/>
        </w:rPr>
        <w:t xml:space="preserve">אתה </w:t>
      </w:r>
      <w:bookmarkStart w:id="4643" w:name="_ETM_Q5_502140"/>
      <w:bookmarkEnd w:id="4643"/>
      <w:r w:rsidRPr="00DC1846">
        <w:rPr>
          <w:rtl/>
        </w:rPr>
        <w:t xml:space="preserve">זוכר </w:t>
      </w:r>
      <w:bookmarkStart w:id="4644" w:name="_ETM_Q5_502529"/>
      <w:bookmarkEnd w:id="4644"/>
      <w:r w:rsidRPr="00DC1846">
        <w:rPr>
          <w:rtl/>
        </w:rPr>
        <w:t xml:space="preserve">פעם </w:t>
      </w:r>
      <w:bookmarkStart w:id="4645" w:name="_ETM_Q5_502739"/>
      <w:bookmarkEnd w:id="4645"/>
      <w:r w:rsidRPr="00DC1846">
        <w:rPr>
          <w:rtl/>
        </w:rPr>
        <w:t xml:space="preserve">שאיימו </w:t>
      </w:r>
      <w:bookmarkStart w:id="4646" w:name="_ETM_Q5_503099"/>
      <w:bookmarkEnd w:id="4646"/>
      <w:r w:rsidRPr="00DC1846">
        <w:rPr>
          <w:rtl/>
        </w:rPr>
        <w:t xml:space="preserve">על </w:t>
      </w:r>
      <w:bookmarkStart w:id="4647" w:name="_ETM_Q5_503159"/>
      <w:bookmarkEnd w:id="4647"/>
      <w:r w:rsidRPr="00DC1846">
        <w:rPr>
          <w:rtl/>
        </w:rPr>
        <w:t xml:space="preserve">חבר </w:t>
      </w:r>
      <w:bookmarkStart w:id="4648" w:name="_ETM_Q5_503369"/>
      <w:bookmarkEnd w:id="4648"/>
      <w:r w:rsidRPr="00DC1846">
        <w:rPr>
          <w:rtl/>
        </w:rPr>
        <w:t xml:space="preserve">כנסת </w:t>
      </w:r>
      <w:bookmarkStart w:id="4649" w:name="_ETM_Q5_503669"/>
      <w:bookmarkEnd w:id="4649"/>
      <w:r w:rsidRPr="00DC1846">
        <w:rPr>
          <w:rtl/>
        </w:rPr>
        <w:t xml:space="preserve">פה </w:t>
      </w:r>
      <w:bookmarkStart w:id="4650" w:name="_ETM_Q5_505579"/>
      <w:bookmarkEnd w:id="4650"/>
      <w:r w:rsidR="00817B0A">
        <w:rPr>
          <w:rFonts w:hint="cs"/>
          <w:rtl/>
        </w:rPr>
        <w:t xml:space="preserve">– </w:t>
      </w:r>
      <w:r w:rsidRPr="00DC1846">
        <w:rPr>
          <w:rtl/>
        </w:rPr>
        <w:t xml:space="preserve">על </w:t>
      </w:r>
      <w:bookmarkStart w:id="4651" w:name="_ETM_Q5_505759"/>
      <w:bookmarkEnd w:id="4651"/>
      <w:r w:rsidRPr="00DC1846">
        <w:rPr>
          <w:rtl/>
        </w:rPr>
        <w:t xml:space="preserve">זה </w:t>
      </w:r>
      <w:bookmarkStart w:id="4652" w:name="_ETM_Q5_505909"/>
      <w:bookmarkEnd w:id="4652"/>
      <w:r w:rsidRPr="00DC1846">
        <w:rPr>
          <w:rtl/>
        </w:rPr>
        <w:t xml:space="preserve">שהוא </w:t>
      </w:r>
      <w:bookmarkStart w:id="4653" w:name="_ETM_Q5_506089"/>
      <w:bookmarkEnd w:id="4653"/>
      <w:r w:rsidRPr="00DC1846">
        <w:rPr>
          <w:rtl/>
        </w:rPr>
        <w:t>דיבר</w:t>
      </w:r>
      <w:r>
        <w:rPr>
          <w:rFonts w:hint="cs"/>
          <w:rtl/>
        </w:rPr>
        <w:t>,</w:t>
      </w:r>
      <w:r w:rsidRPr="00DC1846">
        <w:rPr>
          <w:rtl/>
        </w:rPr>
        <w:t xml:space="preserve"> </w:t>
      </w:r>
      <w:bookmarkStart w:id="4654" w:name="_ETM_Q5_506569"/>
      <w:bookmarkEnd w:id="4654"/>
      <w:r w:rsidRPr="00DC1846">
        <w:rPr>
          <w:rtl/>
        </w:rPr>
        <w:t xml:space="preserve">לא </w:t>
      </w:r>
      <w:bookmarkStart w:id="4655" w:name="_ETM_Q5_506779"/>
      <w:bookmarkEnd w:id="4655"/>
      <w:r w:rsidRPr="00DC1846">
        <w:rPr>
          <w:rtl/>
        </w:rPr>
        <w:t>הדלי</w:t>
      </w:r>
      <w:r>
        <w:rPr>
          <w:rFonts w:hint="cs"/>
          <w:rtl/>
        </w:rPr>
        <w:t>ף</w:t>
      </w:r>
      <w:r w:rsidRPr="00DC1846">
        <w:rPr>
          <w:rtl/>
        </w:rPr>
        <w:t xml:space="preserve"> </w:t>
      </w:r>
      <w:bookmarkStart w:id="4656" w:name="_ETM_Q5_507109"/>
      <w:bookmarkEnd w:id="4656"/>
      <w:r w:rsidRPr="00DC1846">
        <w:rPr>
          <w:rtl/>
        </w:rPr>
        <w:t>מסמכים</w:t>
      </w:r>
      <w:r>
        <w:rPr>
          <w:rFonts w:hint="cs"/>
          <w:rtl/>
        </w:rPr>
        <w:t>. דיבר.</w:t>
      </w:r>
      <w:r w:rsidRPr="00DC1846">
        <w:rPr>
          <w:rtl/>
        </w:rPr>
        <w:t xml:space="preserve"> </w:t>
      </w:r>
      <w:bookmarkStart w:id="4657" w:name="_ETM_Q5_507769"/>
      <w:bookmarkStart w:id="4658" w:name="_ETM_Q5_510490"/>
      <w:bookmarkEnd w:id="4657"/>
      <w:bookmarkEnd w:id="4658"/>
      <w:r w:rsidRPr="00DC1846">
        <w:rPr>
          <w:rtl/>
        </w:rPr>
        <w:t xml:space="preserve">אז </w:t>
      </w:r>
      <w:bookmarkStart w:id="4659" w:name="_ETM_Q5_510730"/>
      <w:bookmarkEnd w:id="4659"/>
      <w:r w:rsidRPr="00DC1846">
        <w:rPr>
          <w:rtl/>
        </w:rPr>
        <w:t xml:space="preserve">מה </w:t>
      </w:r>
      <w:bookmarkStart w:id="4660" w:name="_ETM_Q5_510849"/>
      <w:bookmarkEnd w:id="4660"/>
      <w:r w:rsidRPr="00DC1846">
        <w:rPr>
          <w:rtl/>
        </w:rPr>
        <w:t xml:space="preserve">אני </w:t>
      </w:r>
      <w:bookmarkStart w:id="4661" w:name="_ETM_Q5_511029"/>
      <w:bookmarkEnd w:id="4661"/>
      <w:r w:rsidRPr="00DC1846">
        <w:rPr>
          <w:rtl/>
        </w:rPr>
        <w:t xml:space="preserve">אגיד </w:t>
      </w:r>
      <w:bookmarkStart w:id="4662" w:name="_ETM_Q5_511240"/>
      <w:bookmarkEnd w:id="4662"/>
      <w:r w:rsidRPr="00DC1846">
        <w:rPr>
          <w:rtl/>
        </w:rPr>
        <w:t>לך</w:t>
      </w:r>
      <w:r>
        <w:rPr>
          <w:rFonts w:hint="cs"/>
          <w:rtl/>
        </w:rPr>
        <w:t>?</w:t>
      </w:r>
      <w:r w:rsidRPr="00DC1846">
        <w:rPr>
          <w:rtl/>
        </w:rPr>
        <w:t xml:space="preserve"> </w:t>
      </w:r>
      <w:bookmarkStart w:id="4663" w:name="_ETM_Q5_513320"/>
      <w:bookmarkEnd w:id="4663"/>
      <w:r>
        <w:rPr>
          <w:rFonts w:hint="cs"/>
          <w:rtl/>
        </w:rPr>
        <w:t>לכן</w:t>
      </w:r>
      <w:r w:rsidRPr="00DC1846">
        <w:rPr>
          <w:rtl/>
        </w:rPr>
        <w:t xml:space="preserve"> </w:t>
      </w:r>
      <w:bookmarkStart w:id="4664" w:name="_ETM_Q5_513529"/>
      <w:bookmarkEnd w:id="4664"/>
      <w:r w:rsidRPr="00DC1846">
        <w:rPr>
          <w:rtl/>
        </w:rPr>
        <w:t xml:space="preserve">אני </w:t>
      </w:r>
      <w:bookmarkStart w:id="4665" w:name="_ETM_Q5_513800"/>
      <w:bookmarkEnd w:id="4665"/>
      <w:r w:rsidRPr="00DC1846">
        <w:rPr>
          <w:rtl/>
        </w:rPr>
        <w:t>אומר</w:t>
      </w:r>
      <w:r>
        <w:rPr>
          <w:rFonts w:hint="cs"/>
          <w:rtl/>
        </w:rPr>
        <w:t>,</w:t>
      </w:r>
      <w:r w:rsidRPr="00DC1846">
        <w:rPr>
          <w:rtl/>
        </w:rPr>
        <w:t xml:space="preserve"> </w:t>
      </w:r>
      <w:bookmarkStart w:id="4666" w:name="_ETM_Q5_515279"/>
      <w:bookmarkEnd w:id="4666"/>
      <w:r w:rsidRPr="00DC1846">
        <w:rPr>
          <w:rtl/>
        </w:rPr>
        <w:t xml:space="preserve">עזוב </w:t>
      </w:r>
      <w:bookmarkStart w:id="4667" w:name="_ETM_Q5_515609"/>
      <w:bookmarkEnd w:id="4667"/>
      <w:r w:rsidRPr="00DC1846">
        <w:rPr>
          <w:rtl/>
        </w:rPr>
        <w:t xml:space="preserve">את </w:t>
      </w:r>
      <w:bookmarkStart w:id="4668" w:name="_ETM_Q5_515670"/>
      <w:bookmarkEnd w:id="4668"/>
      <w:r w:rsidRPr="00DC1846">
        <w:rPr>
          <w:rtl/>
        </w:rPr>
        <w:t>הצבועים</w:t>
      </w:r>
      <w:r>
        <w:rPr>
          <w:rFonts w:hint="cs"/>
          <w:rtl/>
        </w:rPr>
        <w:t>.</w:t>
      </w:r>
      <w:r w:rsidRPr="00DC1846">
        <w:rPr>
          <w:rtl/>
        </w:rPr>
        <w:t xml:space="preserve"> </w:t>
      </w:r>
      <w:bookmarkStart w:id="4669" w:name="_ETM_Q5_516539"/>
      <w:bookmarkEnd w:id="4669"/>
      <w:r w:rsidRPr="00DC1846">
        <w:rPr>
          <w:rtl/>
        </w:rPr>
        <w:t>זה</w:t>
      </w:r>
      <w:r>
        <w:rPr>
          <w:rFonts w:hint="cs"/>
          <w:rtl/>
        </w:rPr>
        <w:t xml:space="preserve"> שבא, עולה</w:t>
      </w:r>
      <w:bookmarkStart w:id="4670" w:name="_ETM_Q5_516779"/>
      <w:bookmarkStart w:id="4671" w:name="_ETM_Q5_517139"/>
      <w:bookmarkEnd w:id="4670"/>
      <w:bookmarkEnd w:id="4671"/>
      <w:r w:rsidRPr="00DC1846">
        <w:rPr>
          <w:rtl/>
        </w:rPr>
        <w:t xml:space="preserve"> </w:t>
      </w:r>
      <w:bookmarkStart w:id="4672" w:name="_ETM_Q5_517409"/>
      <w:bookmarkEnd w:id="4672"/>
      <w:r w:rsidRPr="00DC1846">
        <w:rPr>
          <w:rtl/>
        </w:rPr>
        <w:t xml:space="preserve">פה </w:t>
      </w:r>
      <w:bookmarkStart w:id="4673" w:name="_ETM_Q5_517589"/>
      <w:bookmarkEnd w:id="4673"/>
      <w:r w:rsidRPr="00DC1846">
        <w:rPr>
          <w:rtl/>
        </w:rPr>
        <w:t xml:space="preserve">צבוע </w:t>
      </w:r>
      <w:bookmarkStart w:id="4674" w:name="_ETM_Q5_518100"/>
      <w:bookmarkEnd w:id="4674"/>
      <w:r w:rsidRPr="00DC1846">
        <w:rPr>
          <w:rtl/>
        </w:rPr>
        <w:t xml:space="preserve">כזה </w:t>
      </w:r>
      <w:bookmarkStart w:id="4675" w:name="_ETM_Q5_518429"/>
      <w:bookmarkEnd w:id="4675"/>
      <w:r w:rsidRPr="00DC1846">
        <w:rPr>
          <w:rtl/>
        </w:rPr>
        <w:t xml:space="preserve">או </w:t>
      </w:r>
      <w:bookmarkStart w:id="4676" w:name="_ETM_Q5_518549"/>
      <w:bookmarkEnd w:id="4676"/>
      <w:r w:rsidRPr="00DC1846">
        <w:rPr>
          <w:rtl/>
        </w:rPr>
        <w:t>אחר</w:t>
      </w:r>
      <w:r>
        <w:rPr>
          <w:rFonts w:hint="cs"/>
          <w:rtl/>
        </w:rPr>
        <w:t>,</w:t>
      </w:r>
      <w:r w:rsidRPr="00DC1846">
        <w:rPr>
          <w:rtl/>
        </w:rPr>
        <w:t xml:space="preserve"> </w:t>
      </w:r>
      <w:bookmarkStart w:id="4677" w:name="_ETM_Q5_518789"/>
      <w:bookmarkEnd w:id="4677"/>
      <w:r w:rsidRPr="00DC1846">
        <w:rPr>
          <w:rtl/>
        </w:rPr>
        <w:t xml:space="preserve">כל </w:t>
      </w:r>
      <w:bookmarkStart w:id="4678" w:name="_ETM_Q5_519059"/>
      <w:bookmarkEnd w:id="4678"/>
      <w:r w:rsidRPr="00DC1846">
        <w:rPr>
          <w:rtl/>
        </w:rPr>
        <w:t xml:space="preserve">היום </w:t>
      </w:r>
      <w:bookmarkStart w:id="4679" w:name="_ETM_Q5_519269"/>
      <w:bookmarkEnd w:id="4679"/>
      <w:r w:rsidRPr="00DC1846">
        <w:rPr>
          <w:rtl/>
        </w:rPr>
        <w:t>אומר</w:t>
      </w:r>
      <w:r>
        <w:rPr>
          <w:rFonts w:hint="cs"/>
          <w:rtl/>
        </w:rPr>
        <w:t xml:space="preserve"> א</w:t>
      </w:r>
      <w:r w:rsidRPr="00DC1846">
        <w:rPr>
          <w:rtl/>
        </w:rPr>
        <w:t xml:space="preserve">ת </w:t>
      </w:r>
      <w:bookmarkStart w:id="4680" w:name="_ETM_Q5_519569"/>
      <w:bookmarkEnd w:id="4680"/>
      <w:r w:rsidRPr="00DC1846">
        <w:rPr>
          <w:rtl/>
        </w:rPr>
        <w:t>אות</w:t>
      </w:r>
      <w:r>
        <w:rPr>
          <w:rFonts w:hint="cs"/>
          <w:rtl/>
        </w:rPr>
        <w:t>ן</w:t>
      </w:r>
      <w:r w:rsidRPr="00DC1846">
        <w:rPr>
          <w:rtl/>
        </w:rPr>
        <w:t xml:space="preserve"> </w:t>
      </w:r>
      <w:bookmarkStart w:id="4681" w:name="_ETM_Q5_519809"/>
      <w:bookmarkEnd w:id="4681"/>
      <w:r w:rsidRPr="00DC1846">
        <w:rPr>
          <w:rtl/>
        </w:rPr>
        <w:t>שטויות</w:t>
      </w:r>
      <w:r>
        <w:rPr>
          <w:rFonts w:hint="cs"/>
          <w:rtl/>
        </w:rPr>
        <w:t>,</w:t>
      </w:r>
      <w:r w:rsidRPr="00DC1846">
        <w:rPr>
          <w:rtl/>
        </w:rPr>
        <w:t xml:space="preserve"> </w:t>
      </w:r>
      <w:bookmarkStart w:id="4682" w:name="_ETM_Q5_520620"/>
      <w:bookmarkEnd w:id="4682"/>
      <w:r w:rsidRPr="00DC1846">
        <w:rPr>
          <w:rtl/>
        </w:rPr>
        <w:t xml:space="preserve">שקרים </w:t>
      </w:r>
      <w:bookmarkStart w:id="4683" w:name="_ETM_Q5_521339"/>
      <w:bookmarkEnd w:id="4683"/>
      <w:r w:rsidRPr="00DC1846">
        <w:rPr>
          <w:rtl/>
        </w:rPr>
        <w:t>הכ</w:t>
      </w:r>
      <w:r>
        <w:rPr>
          <w:rFonts w:hint="cs"/>
          <w:rtl/>
        </w:rPr>
        <w:t>ו</w:t>
      </w:r>
      <w:r w:rsidRPr="00DC1846">
        <w:rPr>
          <w:rtl/>
        </w:rPr>
        <w:t>ל</w:t>
      </w:r>
      <w:r>
        <w:rPr>
          <w:rFonts w:hint="cs"/>
          <w:rtl/>
        </w:rPr>
        <w:t>, אני</w:t>
      </w:r>
      <w:r w:rsidRPr="00DC1846">
        <w:rPr>
          <w:rtl/>
        </w:rPr>
        <w:t xml:space="preserve"> </w:t>
      </w:r>
      <w:bookmarkStart w:id="4684" w:name="_ETM_Q5_521789"/>
      <w:bookmarkEnd w:id="4684"/>
      <w:r w:rsidRPr="00DC1846">
        <w:rPr>
          <w:rtl/>
        </w:rPr>
        <w:t xml:space="preserve">לא </w:t>
      </w:r>
      <w:bookmarkStart w:id="4685" w:name="_ETM_Q5_521850"/>
      <w:bookmarkEnd w:id="4685"/>
      <w:r w:rsidRPr="00DC1846">
        <w:rPr>
          <w:rtl/>
        </w:rPr>
        <w:t xml:space="preserve">מתייחס </w:t>
      </w:r>
      <w:bookmarkStart w:id="4686" w:name="_ETM_Q5_522299"/>
      <w:bookmarkEnd w:id="4686"/>
      <w:r w:rsidRPr="00DC1846">
        <w:rPr>
          <w:rtl/>
        </w:rPr>
        <w:t>אליו</w:t>
      </w:r>
      <w:r>
        <w:rPr>
          <w:rFonts w:hint="cs"/>
          <w:rtl/>
        </w:rPr>
        <w:t>.</w:t>
      </w:r>
      <w:r w:rsidRPr="00DC1846">
        <w:rPr>
          <w:rtl/>
        </w:rPr>
        <w:t xml:space="preserve"> </w:t>
      </w:r>
      <w:bookmarkStart w:id="4687" w:name="_ETM_Q5_522929"/>
      <w:bookmarkEnd w:id="4687"/>
      <w:r w:rsidRPr="00DC1846">
        <w:rPr>
          <w:rtl/>
        </w:rPr>
        <w:t>מאיר</w:t>
      </w:r>
      <w:r>
        <w:rPr>
          <w:rFonts w:hint="cs"/>
          <w:rtl/>
        </w:rPr>
        <w:t>,</w:t>
      </w:r>
      <w:r w:rsidRPr="00DC1846">
        <w:rPr>
          <w:rtl/>
        </w:rPr>
        <w:t xml:space="preserve"> </w:t>
      </w:r>
      <w:bookmarkStart w:id="4688" w:name="_ETM_Q5_523350"/>
      <w:bookmarkEnd w:id="4688"/>
      <w:r w:rsidRPr="00DC1846">
        <w:rPr>
          <w:rtl/>
        </w:rPr>
        <w:t xml:space="preserve">אני </w:t>
      </w:r>
      <w:bookmarkStart w:id="4689" w:name="_ETM_Q5_523529"/>
      <w:bookmarkEnd w:id="4689"/>
      <w:r w:rsidRPr="00DC1846">
        <w:rPr>
          <w:rtl/>
        </w:rPr>
        <w:t xml:space="preserve">מצפה </w:t>
      </w:r>
      <w:bookmarkStart w:id="4690" w:name="_ETM_Q5_524010"/>
      <w:bookmarkEnd w:id="4690"/>
      <w:r w:rsidRPr="00DC1846">
        <w:rPr>
          <w:rtl/>
        </w:rPr>
        <w:t xml:space="preserve">שמי </w:t>
      </w:r>
      <w:bookmarkStart w:id="4691" w:name="_ETM_Q5_524309"/>
      <w:bookmarkEnd w:id="4691"/>
      <w:r w:rsidRPr="00DC1846">
        <w:rPr>
          <w:rtl/>
        </w:rPr>
        <w:t xml:space="preserve">שעולה </w:t>
      </w:r>
      <w:bookmarkStart w:id="4692" w:name="_ETM_Q5_524609"/>
      <w:bookmarkEnd w:id="4692"/>
      <w:r w:rsidRPr="00DC1846">
        <w:rPr>
          <w:rtl/>
        </w:rPr>
        <w:t>לכאן</w:t>
      </w:r>
      <w:r>
        <w:rPr>
          <w:rFonts w:hint="cs"/>
          <w:rtl/>
        </w:rPr>
        <w:t>,</w:t>
      </w:r>
      <w:r w:rsidRPr="00DC1846">
        <w:rPr>
          <w:rtl/>
        </w:rPr>
        <w:t xml:space="preserve"> </w:t>
      </w:r>
      <w:bookmarkStart w:id="4693" w:name="_ETM_Q5_525659"/>
      <w:bookmarkEnd w:id="4693"/>
      <w:r w:rsidRPr="00DC1846">
        <w:rPr>
          <w:rtl/>
        </w:rPr>
        <w:t xml:space="preserve">בוודאי </w:t>
      </w:r>
      <w:bookmarkStart w:id="4694" w:name="_ETM_Q5_526140"/>
      <w:bookmarkEnd w:id="4694"/>
      <w:r w:rsidRPr="00DC1846">
        <w:rPr>
          <w:rtl/>
        </w:rPr>
        <w:t>אתה</w:t>
      </w:r>
      <w:r>
        <w:rPr>
          <w:rFonts w:hint="cs"/>
          <w:rtl/>
        </w:rPr>
        <w:t>,</w:t>
      </w:r>
      <w:r w:rsidRPr="00DC1846">
        <w:rPr>
          <w:rtl/>
        </w:rPr>
        <w:t xml:space="preserve"> </w:t>
      </w:r>
      <w:bookmarkStart w:id="4695" w:name="_ETM_Q5_526529"/>
      <w:bookmarkEnd w:id="4695"/>
      <w:r w:rsidRPr="00DC1846">
        <w:rPr>
          <w:rtl/>
        </w:rPr>
        <w:t>ש</w:t>
      </w:r>
      <w:r>
        <w:rPr>
          <w:rFonts w:hint="cs"/>
          <w:rtl/>
        </w:rPr>
        <w:t>יש</w:t>
      </w:r>
      <w:r w:rsidRPr="00DC1846">
        <w:rPr>
          <w:rtl/>
        </w:rPr>
        <w:t xml:space="preserve"> </w:t>
      </w:r>
      <w:bookmarkStart w:id="4696" w:name="_ETM_Q5_526859"/>
      <w:bookmarkEnd w:id="4696"/>
      <w:r>
        <w:rPr>
          <w:rFonts w:hint="cs"/>
          <w:rtl/>
        </w:rPr>
        <w:t xml:space="preserve">לך </w:t>
      </w:r>
      <w:r w:rsidRPr="00DC1846">
        <w:rPr>
          <w:rtl/>
        </w:rPr>
        <w:t>הגינות</w:t>
      </w:r>
      <w:r>
        <w:rPr>
          <w:rFonts w:hint="cs"/>
          <w:rtl/>
        </w:rPr>
        <w:t>,</w:t>
      </w:r>
      <w:r w:rsidRPr="00DC1846">
        <w:rPr>
          <w:rtl/>
        </w:rPr>
        <w:t xml:space="preserve"> </w:t>
      </w:r>
      <w:bookmarkStart w:id="4697" w:name="_ETM_Q5_527549"/>
      <w:bookmarkEnd w:id="4697"/>
      <w:r w:rsidRPr="00DC1846">
        <w:rPr>
          <w:rtl/>
        </w:rPr>
        <w:t>יושר</w:t>
      </w:r>
      <w:r>
        <w:rPr>
          <w:rFonts w:hint="cs"/>
          <w:rtl/>
        </w:rPr>
        <w:t>,</w:t>
      </w:r>
      <w:r w:rsidRPr="00DC1846">
        <w:rPr>
          <w:rtl/>
        </w:rPr>
        <w:t xml:space="preserve"> </w:t>
      </w:r>
      <w:bookmarkStart w:id="4698" w:name="_ETM_Q5_528089"/>
      <w:bookmarkEnd w:id="4698"/>
      <w:r w:rsidRPr="00DC1846">
        <w:rPr>
          <w:rtl/>
        </w:rPr>
        <w:t>כבוד</w:t>
      </w:r>
      <w:r>
        <w:rPr>
          <w:rFonts w:hint="cs"/>
          <w:rtl/>
        </w:rPr>
        <w:t>,</w:t>
      </w:r>
      <w:r w:rsidRPr="00DC1846">
        <w:rPr>
          <w:rtl/>
        </w:rPr>
        <w:t xml:space="preserve"> </w:t>
      </w:r>
      <w:bookmarkStart w:id="4699" w:name="_ETM_Q5_529860"/>
      <w:bookmarkEnd w:id="4699"/>
      <w:r w:rsidRPr="00DC1846">
        <w:rPr>
          <w:rtl/>
        </w:rPr>
        <w:t>אמת</w:t>
      </w:r>
      <w:r>
        <w:rPr>
          <w:rFonts w:hint="cs"/>
          <w:rtl/>
        </w:rPr>
        <w:t>,</w:t>
      </w:r>
      <w:r w:rsidRPr="00DC1846">
        <w:rPr>
          <w:rtl/>
        </w:rPr>
        <w:t xml:space="preserve"> </w:t>
      </w:r>
      <w:bookmarkStart w:id="4700" w:name="_ETM_Q5_532890"/>
      <w:bookmarkEnd w:id="4700"/>
      <w:r w:rsidRPr="00DC1846">
        <w:rPr>
          <w:rtl/>
        </w:rPr>
        <w:t xml:space="preserve">אם </w:t>
      </w:r>
      <w:bookmarkStart w:id="4701" w:name="_ETM_Q5_533070"/>
      <w:bookmarkEnd w:id="4701"/>
      <w:r w:rsidRPr="00DC1846">
        <w:rPr>
          <w:rtl/>
        </w:rPr>
        <w:t xml:space="preserve">אתה </w:t>
      </w:r>
      <w:bookmarkStart w:id="4702" w:name="_ETM_Q5_533279"/>
      <w:bookmarkEnd w:id="4702"/>
      <w:r>
        <w:rPr>
          <w:rFonts w:hint="cs"/>
          <w:rtl/>
        </w:rPr>
        <w:t xml:space="preserve">כבר </w:t>
      </w:r>
      <w:r w:rsidRPr="00DC1846">
        <w:rPr>
          <w:rtl/>
        </w:rPr>
        <w:t xml:space="preserve">מתייחס </w:t>
      </w:r>
      <w:bookmarkStart w:id="4703" w:name="_ETM_Q5_533790"/>
      <w:bookmarkStart w:id="4704" w:name="_ETM_Q5_534000"/>
      <w:bookmarkEnd w:id="4703"/>
      <w:bookmarkEnd w:id="4704"/>
      <w:r w:rsidRPr="00DC1846">
        <w:rPr>
          <w:rtl/>
        </w:rPr>
        <w:t>לנושא</w:t>
      </w:r>
      <w:r>
        <w:rPr>
          <w:rFonts w:hint="cs"/>
          <w:rtl/>
        </w:rPr>
        <w:t>,</w:t>
      </w:r>
      <w:r w:rsidRPr="00DC1846">
        <w:rPr>
          <w:rtl/>
        </w:rPr>
        <w:t xml:space="preserve"> </w:t>
      </w:r>
      <w:bookmarkStart w:id="4705" w:name="_ETM_Q5_534480"/>
      <w:bookmarkEnd w:id="4705"/>
      <w:r w:rsidRPr="00DC1846">
        <w:rPr>
          <w:rtl/>
        </w:rPr>
        <w:t xml:space="preserve">תתייחס </w:t>
      </w:r>
      <w:bookmarkStart w:id="4706" w:name="_ETM_Q5_535050"/>
      <w:bookmarkEnd w:id="4706"/>
      <w:r w:rsidRPr="00DC1846">
        <w:rPr>
          <w:rtl/>
        </w:rPr>
        <w:t xml:space="preserve">לכל </w:t>
      </w:r>
      <w:bookmarkStart w:id="4707" w:name="_ETM_Q5_535380"/>
      <w:bookmarkEnd w:id="4707"/>
      <w:r>
        <w:rPr>
          <w:rFonts w:hint="cs"/>
          <w:rtl/>
        </w:rPr>
        <w:t>הספקטרום.</w:t>
      </w:r>
      <w:r w:rsidRPr="00DC1846">
        <w:rPr>
          <w:rtl/>
        </w:rPr>
        <w:t xml:space="preserve"> </w:t>
      </w:r>
      <w:bookmarkStart w:id="4708" w:name="_ETM_Q5_536929"/>
      <w:bookmarkEnd w:id="4708"/>
      <w:r w:rsidRPr="00DC1846">
        <w:rPr>
          <w:rtl/>
        </w:rPr>
        <w:t xml:space="preserve">שים </w:t>
      </w:r>
      <w:bookmarkStart w:id="4709" w:name="_ETM_Q5_537170"/>
      <w:bookmarkEnd w:id="4709"/>
      <w:r w:rsidRPr="00DC1846">
        <w:rPr>
          <w:rtl/>
        </w:rPr>
        <w:t xml:space="preserve">את </w:t>
      </w:r>
      <w:bookmarkStart w:id="4710" w:name="_ETM_Q5_537289"/>
      <w:bookmarkEnd w:id="4710"/>
      <w:r w:rsidRPr="00DC1846">
        <w:rPr>
          <w:rtl/>
        </w:rPr>
        <w:t xml:space="preserve">כל </w:t>
      </w:r>
      <w:bookmarkStart w:id="4711" w:name="_ETM_Q5_537589"/>
      <w:bookmarkEnd w:id="4711"/>
      <w:r w:rsidRPr="00DC1846">
        <w:rPr>
          <w:rtl/>
        </w:rPr>
        <w:t>ה</w:t>
      </w:r>
      <w:r>
        <w:rPr>
          <w:rFonts w:hint="cs"/>
          <w:rtl/>
        </w:rPr>
        <w:t>תמונה</w:t>
      </w:r>
      <w:bookmarkStart w:id="4712" w:name="_ETM_Q5_537600"/>
      <w:bookmarkStart w:id="4713" w:name="_ETM_Q5_537750"/>
      <w:bookmarkEnd w:id="4712"/>
      <w:bookmarkEnd w:id="4713"/>
      <w:r>
        <w:rPr>
          <w:rFonts w:hint="cs"/>
          <w:rtl/>
        </w:rPr>
        <w:t>,</w:t>
      </w:r>
      <w:r w:rsidRPr="00DC1846">
        <w:rPr>
          <w:rtl/>
        </w:rPr>
        <w:t xml:space="preserve"> </w:t>
      </w:r>
      <w:bookmarkStart w:id="4714" w:name="_ETM_Q5_539010"/>
      <w:bookmarkEnd w:id="4714"/>
      <w:r w:rsidRPr="00DC1846">
        <w:rPr>
          <w:rtl/>
        </w:rPr>
        <w:t xml:space="preserve">ואז </w:t>
      </w:r>
      <w:bookmarkStart w:id="4715" w:name="_ETM_Q5_539370"/>
      <w:bookmarkEnd w:id="4715"/>
      <w:r w:rsidRPr="00DC1846">
        <w:rPr>
          <w:rtl/>
        </w:rPr>
        <w:t xml:space="preserve">נראה </w:t>
      </w:r>
      <w:bookmarkStart w:id="4716" w:name="_ETM_Q5_539670"/>
      <w:bookmarkEnd w:id="4716"/>
      <w:r w:rsidRPr="00DC1846">
        <w:rPr>
          <w:rtl/>
        </w:rPr>
        <w:t xml:space="preserve">את </w:t>
      </w:r>
      <w:bookmarkStart w:id="4717" w:name="_ETM_Q5_539789"/>
      <w:bookmarkEnd w:id="4717"/>
      <w:r w:rsidRPr="00DC1846">
        <w:rPr>
          <w:rtl/>
        </w:rPr>
        <w:t>הכ</w:t>
      </w:r>
      <w:r>
        <w:rPr>
          <w:rFonts w:hint="cs"/>
          <w:rtl/>
        </w:rPr>
        <w:t>ו</w:t>
      </w:r>
      <w:r w:rsidRPr="00DC1846">
        <w:rPr>
          <w:rtl/>
        </w:rPr>
        <w:t xml:space="preserve">ל </w:t>
      </w:r>
      <w:bookmarkStart w:id="4718" w:name="_ETM_Q5_540269"/>
      <w:bookmarkEnd w:id="4718"/>
      <w:r w:rsidRPr="00DC1846">
        <w:rPr>
          <w:rtl/>
        </w:rPr>
        <w:t>ונגיד</w:t>
      </w:r>
      <w:r>
        <w:rPr>
          <w:rFonts w:hint="cs"/>
          <w:rtl/>
        </w:rPr>
        <w:t xml:space="preserve"> </w:t>
      </w:r>
      <w:bookmarkStart w:id="4719" w:name="_ETM_Q5_540093"/>
      <w:bookmarkEnd w:id="4719"/>
      <w:r>
        <w:rPr>
          <w:rFonts w:hint="cs"/>
          <w:rtl/>
        </w:rPr>
        <w:t>לך: אתה צודק. נגיד לך: אתה צודק, מאיר.</w:t>
      </w:r>
      <w:bookmarkStart w:id="4720" w:name="_ETM_Q5_540719"/>
      <w:bookmarkStart w:id="4721" w:name="_ETM_Q5_543100"/>
      <w:bookmarkStart w:id="4722" w:name="_ETM_Q5_543429"/>
      <w:bookmarkStart w:id="4723" w:name="_ETM_Q5_543670"/>
      <w:bookmarkEnd w:id="4720"/>
      <w:bookmarkEnd w:id="4721"/>
      <w:bookmarkEnd w:id="4722"/>
      <w:bookmarkEnd w:id="4723"/>
      <w:r w:rsidRPr="00DC1846">
        <w:rPr>
          <w:rtl/>
        </w:rPr>
        <w:t xml:space="preserve"> </w:t>
      </w:r>
      <w:bookmarkStart w:id="4724" w:name="_ETM_Q5_545880"/>
      <w:bookmarkEnd w:id="4724"/>
      <w:r w:rsidRPr="00DC1846">
        <w:rPr>
          <w:rtl/>
        </w:rPr>
        <w:t xml:space="preserve">תודה </w:t>
      </w:r>
      <w:bookmarkStart w:id="4725" w:name="_ETM_Q5_546180"/>
      <w:bookmarkEnd w:id="4725"/>
      <w:r w:rsidRPr="00DC1846">
        <w:rPr>
          <w:rtl/>
        </w:rPr>
        <w:t>רבה</w:t>
      </w:r>
      <w:r>
        <w:rPr>
          <w:rFonts w:hint="cs"/>
          <w:rtl/>
        </w:rPr>
        <w:t>.</w:t>
      </w:r>
      <w:bookmarkStart w:id="4726" w:name="_ETM_Q5_545744"/>
      <w:bookmarkEnd w:id="4726"/>
    </w:p>
    <w:p w:rsidR="00EE5124" w:rsidRDefault="00EE5124" w:rsidP="00CD5EA5">
      <w:pPr>
        <w:rPr>
          <w:rtl/>
        </w:rPr>
      </w:pPr>
      <w:bookmarkStart w:id="4727" w:name="_ETM_Q5_545814"/>
      <w:bookmarkEnd w:id="4727"/>
    </w:p>
    <w:p w:rsidR="00EE5124" w:rsidRDefault="00EE5124" w:rsidP="007E32E6">
      <w:pPr>
        <w:pStyle w:val="af6"/>
        <w:keepNext/>
        <w:rPr>
          <w:rtl/>
        </w:rPr>
      </w:pPr>
      <w:r w:rsidRPr="000B633A">
        <w:rPr>
          <w:rStyle w:val="TagStyle"/>
          <w:rtl/>
        </w:rPr>
        <w:t xml:space="preserve"> &lt;&lt; יור &gt;&gt; </w:t>
      </w:r>
      <w:r>
        <w:rPr>
          <w:rtl/>
        </w:rPr>
        <w:t>היו"ר אמיר אוחנה:</w:t>
      </w:r>
      <w:r w:rsidRPr="000B633A">
        <w:rPr>
          <w:rStyle w:val="TagStyle"/>
          <w:rtl/>
        </w:rPr>
        <w:t xml:space="preserve"> &lt;&lt; יור &gt;&gt;</w:t>
      </w:r>
      <w:r>
        <w:rPr>
          <w:rtl/>
        </w:rPr>
        <w:t xml:space="preserve"> </w:t>
      </w:r>
    </w:p>
    <w:p w:rsidR="00EE5124" w:rsidRDefault="00EE5124" w:rsidP="007E32E6">
      <w:pPr>
        <w:rPr>
          <w:rtl/>
        </w:rPr>
      </w:pPr>
    </w:p>
    <w:p w:rsidR="00EE5124" w:rsidRDefault="00EE5124" w:rsidP="007E32E6">
      <w:pPr>
        <w:rPr>
          <w:rtl/>
        </w:rPr>
      </w:pPr>
      <w:bookmarkStart w:id="4728" w:name="_ETM_Q5_547210"/>
      <w:bookmarkEnd w:id="4728"/>
      <w:r w:rsidRPr="00DC1846">
        <w:rPr>
          <w:rtl/>
        </w:rPr>
        <w:t xml:space="preserve">תודה </w:t>
      </w:r>
      <w:bookmarkStart w:id="4729" w:name="_ETM_Q5_547450"/>
      <w:bookmarkEnd w:id="4729"/>
      <w:r w:rsidRPr="00DC1846">
        <w:rPr>
          <w:rtl/>
        </w:rPr>
        <w:t>לשר</w:t>
      </w:r>
      <w:bookmarkStart w:id="4730" w:name="_ETM_Q5_548380"/>
      <w:bookmarkStart w:id="4731" w:name="_ETM_Q5_548619"/>
      <w:bookmarkEnd w:id="4730"/>
      <w:bookmarkEnd w:id="4731"/>
      <w:r w:rsidRPr="00DC1846">
        <w:rPr>
          <w:rtl/>
        </w:rPr>
        <w:t xml:space="preserve"> </w:t>
      </w:r>
      <w:bookmarkStart w:id="4732" w:name="_ETM_Q5_548920"/>
      <w:bookmarkEnd w:id="4732"/>
      <w:r w:rsidRPr="00DC1846">
        <w:rPr>
          <w:rtl/>
        </w:rPr>
        <w:t>אמסלם</w:t>
      </w:r>
      <w:r>
        <w:rPr>
          <w:rFonts w:hint="cs"/>
          <w:rtl/>
        </w:rPr>
        <w:t>.</w:t>
      </w:r>
      <w:r w:rsidRPr="00DC1846">
        <w:rPr>
          <w:rtl/>
        </w:rPr>
        <w:t xml:space="preserve"> </w:t>
      </w:r>
      <w:bookmarkStart w:id="4733" w:name="_ETM_Q5_550220"/>
      <w:bookmarkEnd w:id="4733"/>
      <w:r w:rsidRPr="00DC1846">
        <w:rPr>
          <w:rtl/>
        </w:rPr>
        <w:t>אגב</w:t>
      </w:r>
      <w:r>
        <w:rPr>
          <w:rFonts w:hint="cs"/>
          <w:rtl/>
        </w:rPr>
        <w:t>,</w:t>
      </w:r>
      <w:r w:rsidRPr="00DC1846">
        <w:rPr>
          <w:rtl/>
        </w:rPr>
        <w:t xml:space="preserve"> </w:t>
      </w:r>
      <w:bookmarkStart w:id="4734" w:name="_ETM_Q5_550549"/>
      <w:bookmarkEnd w:id="4734"/>
      <w:r w:rsidRPr="00DC1846">
        <w:rPr>
          <w:rtl/>
        </w:rPr>
        <w:t xml:space="preserve">הזכרת </w:t>
      </w:r>
      <w:bookmarkStart w:id="4735" w:name="_ETM_Q5_551000"/>
      <w:bookmarkEnd w:id="4735"/>
      <w:r w:rsidRPr="00DC1846">
        <w:rPr>
          <w:rtl/>
        </w:rPr>
        <w:t xml:space="preserve">את </w:t>
      </w:r>
      <w:bookmarkStart w:id="4736" w:name="_ETM_Q5_551119"/>
      <w:bookmarkEnd w:id="4736"/>
      <w:r w:rsidRPr="00DC1846">
        <w:rPr>
          <w:rtl/>
        </w:rPr>
        <w:t xml:space="preserve">ההסתה </w:t>
      </w:r>
      <w:bookmarkStart w:id="4737" w:name="_ETM_Q5_552200"/>
      <w:bookmarkEnd w:id="4737"/>
      <w:r w:rsidRPr="00DC1846">
        <w:rPr>
          <w:rtl/>
        </w:rPr>
        <w:t xml:space="preserve">נגד </w:t>
      </w:r>
      <w:bookmarkStart w:id="4738" w:name="_ETM_Q5_552500"/>
      <w:bookmarkEnd w:id="4738"/>
      <w:r w:rsidRPr="00DC1846">
        <w:rPr>
          <w:rtl/>
        </w:rPr>
        <w:t xml:space="preserve">ראש </w:t>
      </w:r>
      <w:bookmarkStart w:id="4739" w:name="_ETM_Q5_552680"/>
      <w:bookmarkEnd w:id="4739"/>
      <w:r w:rsidRPr="00DC1846">
        <w:rPr>
          <w:rtl/>
        </w:rPr>
        <w:t>הממשלה</w:t>
      </w:r>
      <w:r>
        <w:rPr>
          <w:rFonts w:hint="cs"/>
          <w:rtl/>
        </w:rPr>
        <w:t>,</w:t>
      </w:r>
      <w:r w:rsidRPr="00DC1846">
        <w:rPr>
          <w:rtl/>
        </w:rPr>
        <w:t xml:space="preserve"> </w:t>
      </w:r>
      <w:bookmarkStart w:id="4740" w:name="_ETM_Q5_553189"/>
      <w:bookmarkEnd w:id="4740"/>
      <w:r w:rsidRPr="00DC1846">
        <w:rPr>
          <w:rtl/>
        </w:rPr>
        <w:t xml:space="preserve">אני </w:t>
      </w:r>
      <w:bookmarkStart w:id="4741" w:name="_ETM_Q5_553310"/>
      <w:bookmarkEnd w:id="4741"/>
      <w:r w:rsidRPr="00DC1846">
        <w:rPr>
          <w:rtl/>
        </w:rPr>
        <w:t xml:space="preserve">חושב </w:t>
      </w:r>
      <w:bookmarkStart w:id="4742" w:name="_ETM_Q5_553549"/>
      <w:bookmarkEnd w:id="4742"/>
      <w:r w:rsidRPr="00DC1846">
        <w:rPr>
          <w:rtl/>
        </w:rPr>
        <w:t xml:space="preserve">שראוי </w:t>
      </w:r>
      <w:bookmarkStart w:id="4743" w:name="_ETM_Q5_553880"/>
      <w:bookmarkEnd w:id="4743"/>
      <w:r w:rsidRPr="00DC1846">
        <w:rPr>
          <w:rtl/>
        </w:rPr>
        <w:t xml:space="preserve">לציין </w:t>
      </w:r>
      <w:bookmarkStart w:id="4744" w:name="_ETM_Q5_554240"/>
      <w:bookmarkEnd w:id="4744"/>
      <w:r w:rsidRPr="00DC1846">
        <w:rPr>
          <w:rtl/>
        </w:rPr>
        <w:t xml:space="preserve">שחבר </w:t>
      </w:r>
      <w:bookmarkStart w:id="4745" w:name="_ETM_Q5_554600"/>
      <w:bookmarkEnd w:id="4745"/>
      <w:r w:rsidRPr="00DC1846">
        <w:rPr>
          <w:rtl/>
        </w:rPr>
        <w:t xml:space="preserve">הכנסת </w:t>
      </w:r>
      <w:bookmarkStart w:id="4746" w:name="_ETM_Q5_554930"/>
      <w:bookmarkEnd w:id="4746"/>
      <w:r w:rsidRPr="00DC1846">
        <w:rPr>
          <w:rtl/>
        </w:rPr>
        <w:t xml:space="preserve">מאיר </w:t>
      </w:r>
      <w:bookmarkStart w:id="4747" w:name="_ETM_Q5_555110"/>
      <w:bookmarkEnd w:id="4747"/>
      <w:r w:rsidRPr="00DC1846">
        <w:rPr>
          <w:rtl/>
        </w:rPr>
        <w:t xml:space="preserve">כהן </w:t>
      </w:r>
      <w:bookmarkStart w:id="4748" w:name="_ETM_Q5_555380"/>
      <w:bookmarkEnd w:id="4748"/>
      <w:r>
        <w:rPr>
          <w:rFonts w:hint="cs"/>
          <w:rtl/>
        </w:rPr>
        <w:t>היה אחד</w:t>
      </w:r>
      <w:bookmarkStart w:id="4749" w:name="_ETM_Q5_555799"/>
      <w:bookmarkEnd w:id="4749"/>
      <w:r>
        <w:rPr>
          <w:rFonts w:hint="cs"/>
          <w:rtl/>
        </w:rPr>
        <w:t xml:space="preserve"> </w:t>
      </w:r>
      <w:bookmarkStart w:id="4750" w:name="_ETM_Q5_555991"/>
      <w:bookmarkEnd w:id="4750"/>
      <w:r w:rsidRPr="00DC1846">
        <w:rPr>
          <w:rtl/>
        </w:rPr>
        <w:t xml:space="preserve">מהיחידים </w:t>
      </w:r>
      <w:bookmarkStart w:id="4751" w:name="_ETM_Q5_556220"/>
      <w:bookmarkEnd w:id="4751"/>
      <w:r w:rsidRPr="00DC1846">
        <w:rPr>
          <w:rtl/>
        </w:rPr>
        <w:t xml:space="preserve">שיצאו </w:t>
      </w:r>
      <w:bookmarkStart w:id="4752" w:name="_ETM_Q5_556729"/>
      <w:bookmarkEnd w:id="4752"/>
      <w:r w:rsidRPr="00DC1846">
        <w:rPr>
          <w:rtl/>
        </w:rPr>
        <w:t xml:space="preserve">בשבוע </w:t>
      </w:r>
      <w:bookmarkStart w:id="4753" w:name="_ETM_Q5_557150"/>
      <w:bookmarkEnd w:id="4753"/>
      <w:r w:rsidRPr="00DC1846">
        <w:rPr>
          <w:rtl/>
        </w:rPr>
        <w:t xml:space="preserve">שעבר </w:t>
      </w:r>
      <w:bookmarkStart w:id="4754" w:name="_ETM_Q5_557540"/>
      <w:bookmarkEnd w:id="4754"/>
      <w:r w:rsidRPr="00DC1846">
        <w:rPr>
          <w:rtl/>
        </w:rPr>
        <w:t xml:space="preserve">נגד </w:t>
      </w:r>
      <w:bookmarkStart w:id="4755" w:name="_ETM_Q5_557899"/>
      <w:bookmarkEnd w:id="4755"/>
      <w:r w:rsidRPr="00DC1846">
        <w:rPr>
          <w:rtl/>
        </w:rPr>
        <w:t xml:space="preserve">ההסתה </w:t>
      </w:r>
      <w:bookmarkStart w:id="4756" w:name="_ETM_Q5_558380"/>
      <w:bookmarkEnd w:id="4756"/>
      <w:r w:rsidRPr="00DC1846">
        <w:rPr>
          <w:rtl/>
        </w:rPr>
        <w:t>הזאת</w:t>
      </w:r>
      <w:r>
        <w:rPr>
          <w:rFonts w:hint="cs"/>
          <w:rtl/>
        </w:rPr>
        <w:t>,</w:t>
      </w:r>
      <w:r w:rsidRPr="00DC1846">
        <w:rPr>
          <w:rtl/>
        </w:rPr>
        <w:t xml:space="preserve"> </w:t>
      </w:r>
      <w:bookmarkStart w:id="4757" w:name="_ETM_Q5_559660"/>
      <w:bookmarkEnd w:id="4757"/>
      <w:r w:rsidRPr="00DC1846">
        <w:rPr>
          <w:rtl/>
        </w:rPr>
        <w:t xml:space="preserve">וזה </w:t>
      </w:r>
      <w:bookmarkStart w:id="4758" w:name="_ETM_Q5_559990"/>
      <w:bookmarkEnd w:id="4758"/>
      <w:r w:rsidRPr="00DC1846">
        <w:rPr>
          <w:rtl/>
        </w:rPr>
        <w:t xml:space="preserve">אכן </w:t>
      </w:r>
      <w:bookmarkStart w:id="4759" w:name="_ETM_Q5_560260"/>
      <w:bookmarkEnd w:id="4759"/>
      <w:r w:rsidRPr="00DC1846">
        <w:rPr>
          <w:rtl/>
        </w:rPr>
        <w:t xml:space="preserve">מוערך </w:t>
      </w:r>
      <w:bookmarkStart w:id="4760" w:name="_ETM_Q5_560590"/>
      <w:bookmarkEnd w:id="4760"/>
      <w:r w:rsidRPr="00DC1846">
        <w:rPr>
          <w:rtl/>
        </w:rPr>
        <w:t>מאוד</w:t>
      </w:r>
      <w:r>
        <w:rPr>
          <w:rFonts w:hint="cs"/>
          <w:rtl/>
        </w:rPr>
        <w:t>.</w:t>
      </w:r>
      <w:bookmarkStart w:id="4761" w:name="_ETM_Q5_561540"/>
      <w:bookmarkEnd w:id="4761"/>
    </w:p>
    <w:p w:rsidR="00EE5124" w:rsidRDefault="00EE5124" w:rsidP="007E32E6">
      <w:pPr>
        <w:rPr>
          <w:rtl/>
        </w:rPr>
      </w:pPr>
    </w:p>
    <w:p w:rsidR="00EE5124" w:rsidRDefault="00EE5124" w:rsidP="007E32E6">
      <w:pPr>
        <w:pStyle w:val="af5"/>
        <w:keepNext/>
        <w:rPr>
          <w:rtl/>
        </w:rPr>
      </w:pPr>
      <w:r w:rsidRPr="000B633A">
        <w:rPr>
          <w:rStyle w:val="TagStyle"/>
          <w:rtl/>
        </w:rPr>
        <w:t xml:space="preserve"> &lt;&lt; קריאה &gt;&gt; </w:t>
      </w:r>
      <w:r>
        <w:rPr>
          <w:rtl/>
        </w:rPr>
        <w:t>גלעד קריב (העבודה):</w:t>
      </w:r>
      <w:r w:rsidRPr="000B633A">
        <w:rPr>
          <w:rStyle w:val="TagStyle"/>
          <w:rtl/>
        </w:rPr>
        <w:t xml:space="preserve"> &lt;&lt; קריאה &gt;&gt;</w:t>
      </w:r>
      <w:r>
        <w:rPr>
          <w:rtl/>
        </w:rPr>
        <w:t xml:space="preserve"> </w:t>
      </w:r>
    </w:p>
    <w:p w:rsidR="00EE5124" w:rsidRDefault="00EE5124" w:rsidP="007E32E6">
      <w:pPr>
        <w:rPr>
          <w:rtl/>
        </w:rPr>
      </w:pPr>
    </w:p>
    <w:p w:rsidR="00EE5124" w:rsidRDefault="00EE5124" w:rsidP="007E32E6">
      <w:pPr>
        <w:rPr>
          <w:rtl/>
        </w:rPr>
      </w:pPr>
      <w:r>
        <w:rPr>
          <w:rFonts w:hint="cs"/>
          <w:rtl/>
        </w:rPr>
        <w:t>ועוד רבים וטובים.</w:t>
      </w:r>
    </w:p>
    <w:p w:rsidR="00EE5124" w:rsidRDefault="00EE5124" w:rsidP="007E32E6">
      <w:pPr>
        <w:rPr>
          <w:rtl/>
        </w:rPr>
      </w:pPr>
      <w:bookmarkStart w:id="4762" w:name="_ETM_Q5_564637"/>
      <w:bookmarkStart w:id="4763" w:name="_ETM_Q5_564689"/>
      <w:bookmarkEnd w:id="4762"/>
      <w:bookmarkEnd w:id="4763"/>
    </w:p>
    <w:p w:rsidR="00EE5124" w:rsidRDefault="00EE5124" w:rsidP="007E32E6">
      <w:pPr>
        <w:pStyle w:val="af6"/>
        <w:keepNext/>
        <w:rPr>
          <w:rtl/>
        </w:rPr>
      </w:pPr>
      <w:r w:rsidRPr="000B633A">
        <w:rPr>
          <w:rStyle w:val="TagStyle"/>
          <w:rtl/>
        </w:rPr>
        <w:t xml:space="preserve"> &lt;&lt; יור &gt;&gt; </w:t>
      </w:r>
      <w:r>
        <w:rPr>
          <w:rtl/>
        </w:rPr>
        <w:t>היו"ר אמיר אוחנה:</w:t>
      </w:r>
      <w:r w:rsidRPr="000B633A">
        <w:rPr>
          <w:rStyle w:val="TagStyle"/>
          <w:rtl/>
        </w:rPr>
        <w:t xml:space="preserve"> &lt;&lt; יור &gt;&gt;</w:t>
      </w:r>
      <w:r>
        <w:rPr>
          <w:rtl/>
        </w:rPr>
        <w:t xml:space="preserve"> </w:t>
      </w:r>
    </w:p>
    <w:p w:rsidR="00EE5124" w:rsidRDefault="00EE5124" w:rsidP="007E32E6">
      <w:pPr>
        <w:rPr>
          <w:rtl/>
        </w:rPr>
      </w:pPr>
    </w:p>
    <w:p w:rsidR="00EE5124" w:rsidRDefault="00EE5124" w:rsidP="007E32E6">
      <w:pPr>
        <w:rPr>
          <w:rtl/>
        </w:rPr>
      </w:pPr>
      <w:bookmarkStart w:id="4764" w:name="_ETM_Q5_565457"/>
      <w:bookmarkStart w:id="4765" w:name="_ETM_Q5_561133"/>
      <w:bookmarkEnd w:id="4764"/>
      <w:bookmarkEnd w:id="4765"/>
      <w:r w:rsidRPr="00DC1846">
        <w:rPr>
          <w:rtl/>
        </w:rPr>
        <w:t xml:space="preserve">חבר </w:t>
      </w:r>
      <w:bookmarkStart w:id="4766" w:name="_ETM_Q5_561840"/>
      <w:bookmarkEnd w:id="4766"/>
      <w:r w:rsidRPr="00DC1846">
        <w:rPr>
          <w:rtl/>
        </w:rPr>
        <w:t xml:space="preserve">הכנסת </w:t>
      </w:r>
      <w:bookmarkStart w:id="4767" w:name="_ETM_Q5_562110"/>
      <w:bookmarkEnd w:id="4767"/>
      <w:r w:rsidRPr="00DC1846">
        <w:rPr>
          <w:rtl/>
        </w:rPr>
        <w:t xml:space="preserve">גלעד </w:t>
      </w:r>
      <w:bookmarkStart w:id="4768" w:name="_ETM_Q5_562380"/>
      <w:bookmarkEnd w:id="4768"/>
      <w:r w:rsidRPr="00DC1846">
        <w:rPr>
          <w:rtl/>
        </w:rPr>
        <w:t xml:space="preserve">קריב </w:t>
      </w:r>
      <w:bookmarkStart w:id="4769" w:name="_ETM_Q5_562740"/>
      <w:bookmarkEnd w:id="4769"/>
      <w:r w:rsidRPr="00DC1846">
        <w:rPr>
          <w:rtl/>
        </w:rPr>
        <w:t xml:space="preserve">יציג </w:t>
      </w:r>
      <w:bookmarkStart w:id="4770" w:name="_ETM_Q5_563100"/>
      <w:bookmarkEnd w:id="4770"/>
      <w:r w:rsidRPr="00DC1846">
        <w:rPr>
          <w:rtl/>
        </w:rPr>
        <w:t xml:space="preserve">את </w:t>
      </w:r>
      <w:bookmarkStart w:id="4771" w:name="_ETM_Q5_563250"/>
      <w:bookmarkEnd w:id="4771"/>
      <w:r w:rsidRPr="00DC1846">
        <w:rPr>
          <w:rtl/>
        </w:rPr>
        <w:t xml:space="preserve">ההצעה </w:t>
      </w:r>
      <w:bookmarkStart w:id="4772" w:name="_ETM_Q5_564729"/>
      <w:bookmarkEnd w:id="4772"/>
      <w:r w:rsidRPr="00DC1846">
        <w:rPr>
          <w:rtl/>
        </w:rPr>
        <w:t xml:space="preserve">מטעם </w:t>
      </w:r>
      <w:bookmarkStart w:id="4773" w:name="_ETM_Q5_565749"/>
      <w:bookmarkEnd w:id="4773"/>
      <w:r w:rsidRPr="00DC1846">
        <w:rPr>
          <w:rtl/>
        </w:rPr>
        <w:t xml:space="preserve">סיעות </w:t>
      </w:r>
      <w:bookmarkStart w:id="4774" w:name="_ETM_Q5_566499"/>
      <w:bookmarkEnd w:id="4774"/>
      <w:r w:rsidRPr="00DC1846">
        <w:rPr>
          <w:rtl/>
        </w:rPr>
        <w:t>העבודה</w:t>
      </w:r>
      <w:r>
        <w:rPr>
          <w:rFonts w:hint="cs"/>
          <w:rtl/>
        </w:rPr>
        <w:t>,</w:t>
      </w:r>
      <w:r w:rsidRPr="00DC1846">
        <w:rPr>
          <w:rtl/>
        </w:rPr>
        <w:t xml:space="preserve"> </w:t>
      </w:r>
      <w:bookmarkStart w:id="4775" w:name="_ETM_Q5_567249"/>
      <w:bookmarkEnd w:id="4775"/>
      <w:r w:rsidRPr="00DC1846">
        <w:rPr>
          <w:rtl/>
        </w:rPr>
        <w:t xml:space="preserve">ישראל </w:t>
      </w:r>
      <w:bookmarkStart w:id="4776" w:name="_ETM_Q5_567670"/>
      <w:bookmarkEnd w:id="4776"/>
      <w:r w:rsidRPr="00DC1846">
        <w:rPr>
          <w:rtl/>
        </w:rPr>
        <w:t xml:space="preserve">ביתנו </w:t>
      </w:r>
      <w:bookmarkStart w:id="4777" w:name="_ETM_Q5_568660"/>
      <w:bookmarkEnd w:id="4777"/>
      <w:r w:rsidRPr="00DC1846">
        <w:rPr>
          <w:rtl/>
        </w:rPr>
        <w:t xml:space="preserve">והמחנה </w:t>
      </w:r>
      <w:bookmarkStart w:id="4778" w:name="_ETM_Q5_569260"/>
      <w:bookmarkEnd w:id="4778"/>
      <w:r w:rsidRPr="00DC1846">
        <w:rPr>
          <w:rtl/>
        </w:rPr>
        <w:t>הממלכתי</w:t>
      </w:r>
      <w:r>
        <w:rPr>
          <w:rFonts w:hint="cs"/>
          <w:rtl/>
        </w:rPr>
        <w:t>.</w:t>
      </w:r>
      <w:r w:rsidRPr="00DC1846">
        <w:rPr>
          <w:rtl/>
        </w:rPr>
        <w:t xml:space="preserve"> </w:t>
      </w:r>
      <w:bookmarkStart w:id="4779" w:name="_ETM_Q5_569589"/>
      <w:bookmarkEnd w:id="4779"/>
      <w:r w:rsidRPr="00DC1846">
        <w:rPr>
          <w:rtl/>
        </w:rPr>
        <w:t>בבקשה</w:t>
      </w:r>
      <w:r>
        <w:rPr>
          <w:rFonts w:hint="cs"/>
          <w:rtl/>
        </w:rPr>
        <w:t>.</w:t>
      </w:r>
    </w:p>
    <w:p w:rsidR="00EE5124" w:rsidRDefault="00EE5124" w:rsidP="007E32E6">
      <w:pPr>
        <w:rPr>
          <w:rtl/>
        </w:rPr>
      </w:pPr>
      <w:bookmarkStart w:id="4780" w:name="_ETM_Q5_569272"/>
      <w:bookmarkStart w:id="4781" w:name="_ETM_Q5_569357"/>
      <w:bookmarkStart w:id="4782" w:name="_ETM_Q5_570131"/>
      <w:bookmarkEnd w:id="4780"/>
      <w:bookmarkEnd w:id="4781"/>
      <w:bookmarkEnd w:id="4782"/>
    </w:p>
    <w:p w:rsidR="00EE5124" w:rsidRDefault="00EE5124" w:rsidP="007E32E6">
      <w:pPr>
        <w:pStyle w:val="a4"/>
        <w:keepNext/>
        <w:rPr>
          <w:rtl/>
        </w:rPr>
      </w:pPr>
      <w:bookmarkStart w:id="4783" w:name="ET_speaker_6156_6"/>
      <w:r w:rsidRPr="000B633A">
        <w:rPr>
          <w:rStyle w:val="TagStyle"/>
          <w:rtl/>
        </w:rPr>
        <w:t xml:space="preserve"> &lt;&lt; דובר &gt;&gt; </w:t>
      </w:r>
      <w:bookmarkStart w:id="4784" w:name="_Toc191320996"/>
      <w:bookmarkStart w:id="4785" w:name="_Toc191326838"/>
      <w:bookmarkStart w:id="4786" w:name="_Toc191332001"/>
      <w:bookmarkStart w:id="4787" w:name="_Toc191333746"/>
      <w:bookmarkStart w:id="4788" w:name="_Toc191333834"/>
      <w:r>
        <w:rPr>
          <w:rtl/>
        </w:rPr>
        <w:t>גלעד קריב (העבודה):</w:t>
      </w:r>
      <w:bookmarkEnd w:id="4784"/>
      <w:bookmarkEnd w:id="4785"/>
      <w:bookmarkEnd w:id="4786"/>
      <w:bookmarkEnd w:id="4787"/>
      <w:bookmarkEnd w:id="4788"/>
      <w:r w:rsidRPr="000B633A">
        <w:rPr>
          <w:rStyle w:val="TagStyle"/>
          <w:rtl/>
        </w:rPr>
        <w:t xml:space="preserve"> &lt;&lt; דובר &gt;&gt;</w:t>
      </w:r>
      <w:r>
        <w:rPr>
          <w:rtl/>
        </w:rPr>
        <w:t xml:space="preserve"> </w:t>
      </w:r>
      <w:bookmarkEnd w:id="4783"/>
    </w:p>
    <w:p w:rsidR="00EE5124" w:rsidRDefault="00EE5124" w:rsidP="007E32E6">
      <w:pPr>
        <w:rPr>
          <w:rtl/>
        </w:rPr>
      </w:pPr>
    </w:p>
    <w:p w:rsidR="00EE5124" w:rsidRDefault="00EE5124" w:rsidP="007E32E6">
      <w:pPr>
        <w:rPr>
          <w:rtl/>
        </w:rPr>
      </w:pPr>
      <w:bookmarkStart w:id="4789" w:name="_ETM_Q5_570822"/>
      <w:bookmarkStart w:id="4790" w:name="_ETM_Q5_570889"/>
      <w:bookmarkEnd w:id="4789"/>
      <w:bookmarkEnd w:id="4790"/>
      <w:r w:rsidRPr="00DC1846">
        <w:rPr>
          <w:rtl/>
        </w:rPr>
        <w:t xml:space="preserve"> </w:t>
      </w:r>
      <w:bookmarkStart w:id="4791" w:name="_ETM_Q5_577589"/>
      <w:bookmarkStart w:id="4792" w:name="_ETM_Q5_585240"/>
      <w:bookmarkStart w:id="4793" w:name="_ETM_Q5_586079"/>
      <w:bookmarkEnd w:id="4791"/>
      <w:bookmarkEnd w:id="4792"/>
      <w:bookmarkEnd w:id="4793"/>
      <w:r w:rsidRPr="00DC1846">
        <w:rPr>
          <w:rtl/>
        </w:rPr>
        <w:t xml:space="preserve">אדוני </w:t>
      </w:r>
      <w:bookmarkStart w:id="4794" w:name="_ETM_Q5_586500"/>
      <w:bookmarkEnd w:id="4794"/>
      <w:r w:rsidRPr="00DC1846">
        <w:rPr>
          <w:rtl/>
        </w:rPr>
        <w:t>היושב-ראש</w:t>
      </w:r>
      <w:r>
        <w:rPr>
          <w:rFonts w:hint="cs"/>
          <w:rtl/>
        </w:rPr>
        <w:t>,</w:t>
      </w:r>
      <w:r w:rsidRPr="00DC1846">
        <w:rPr>
          <w:rtl/>
        </w:rPr>
        <w:t xml:space="preserve"> </w:t>
      </w:r>
      <w:bookmarkStart w:id="4795" w:name="_ETM_Q5_587279"/>
      <w:bookmarkEnd w:id="4795"/>
      <w:r w:rsidRPr="00DC1846">
        <w:rPr>
          <w:rtl/>
        </w:rPr>
        <w:t xml:space="preserve">עמיתיי </w:t>
      </w:r>
      <w:bookmarkStart w:id="4796" w:name="_ETM_Q5_588570"/>
      <w:bookmarkEnd w:id="4796"/>
      <w:r w:rsidRPr="00DC1846">
        <w:rPr>
          <w:rtl/>
        </w:rPr>
        <w:t xml:space="preserve">חברי </w:t>
      </w:r>
      <w:bookmarkStart w:id="4797" w:name="_ETM_Q5_588960"/>
      <w:bookmarkEnd w:id="4797"/>
      <w:r w:rsidRPr="00DC1846">
        <w:rPr>
          <w:rtl/>
        </w:rPr>
        <w:t xml:space="preserve">וחברות </w:t>
      </w:r>
      <w:bookmarkStart w:id="4798" w:name="_ETM_Q5_589560"/>
      <w:bookmarkEnd w:id="4798"/>
      <w:r w:rsidRPr="00DC1846">
        <w:rPr>
          <w:rtl/>
        </w:rPr>
        <w:t>הכנסת</w:t>
      </w:r>
      <w:r>
        <w:rPr>
          <w:rFonts w:hint="cs"/>
          <w:rtl/>
        </w:rPr>
        <w:t>,</w:t>
      </w:r>
      <w:r w:rsidRPr="00DC1846">
        <w:rPr>
          <w:rtl/>
        </w:rPr>
        <w:t xml:space="preserve"> </w:t>
      </w:r>
      <w:bookmarkStart w:id="4799" w:name="_ETM_Q5_590279"/>
      <w:bookmarkEnd w:id="4799"/>
      <w:r w:rsidRPr="00DC1846">
        <w:rPr>
          <w:rtl/>
        </w:rPr>
        <w:t xml:space="preserve">אדוני </w:t>
      </w:r>
      <w:bookmarkStart w:id="4800" w:name="_ETM_Q5_590789"/>
      <w:bookmarkEnd w:id="4800"/>
      <w:r w:rsidRPr="00DC1846">
        <w:rPr>
          <w:rtl/>
        </w:rPr>
        <w:t>השר</w:t>
      </w:r>
      <w:r>
        <w:rPr>
          <w:rFonts w:hint="cs"/>
          <w:rtl/>
        </w:rPr>
        <w:t>,</w:t>
      </w:r>
      <w:r w:rsidRPr="00DC1846">
        <w:rPr>
          <w:rtl/>
        </w:rPr>
        <w:t xml:space="preserve"> </w:t>
      </w:r>
      <w:bookmarkStart w:id="4801" w:name="_ETM_Q5_592450"/>
      <w:bookmarkEnd w:id="4801"/>
      <w:r w:rsidRPr="00DC1846">
        <w:rPr>
          <w:rtl/>
        </w:rPr>
        <w:t xml:space="preserve">בפתח </w:t>
      </w:r>
      <w:bookmarkStart w:id="4802" w:name="_ETM_Q5_592899"/>
      <w:bookmarkEnd w:id="4802"/>
      <w:r w:rsidRPr="00DC1846">
        <w:rPr>
          <w:rtl/>
        </w:rPr>
        <w:t xml:space="preserve">הדברים </w:t>
      </w:r>
      <w:bookmarkStart w:id="4803" w:name="_ETM_Q5_593799"/>
      <w:bookmarkEnd w:id="4803"/>
      <w:r w:rsidRPr="00DC1846">
        <w:rPr>
          <w:rtl/>
        </w:rPr>
        <w:t xml:space="preserve">אציין </w:t>
      </w:r>
      <w:bookmarkStart w:id="4804" w:name="_ETM_Q5_594310"/>
      <w:bookmarkEnd w:id="4804"/>
      <w:r w:rsidRPr="00DC1846">
        <w:rPr>
          <w:rtl/>
        </w:rPr>
        <w:t xml:space="preserve">שיכולתי </w:t>
      </w:r>
      <w:bookmarkStart w:id="4805" w:name="_ETM_Q5_594819"/>
      <w:bookmarkEnd w:id="4805"/>
      <w:r w:rsidRPr="00DC1846">
        <w:rPr>
          <w:rtl/>
        </w:rPr>
        <w:t xml:space="preserve">כמובן </w:t>
      </w:r>
      <w:bookmarkStart w:id="4806" w:name="_ETM_Q5_595329"/>
      <w:bookmarkEnd w:id="4806"/>
      <w:r w:rsidRPr="00DC1846">
        <w:rPr>
          <w:rtl/>
        </w:rPr>
        <w:t xml:space="preserve">לבקש </w:t>
      </w:r>
      <w:bookmarkStart w:id="4807" w:name="_ETM_Q5_596049"/>
      <w:bookmarkEnd w:id="4807"/>
      <w:r w:rsidRPr="00DC1846">
        <w:rPr>
          <w:rtl/>
        </w:rPr>
        <w:t xml:space="preserve">הודעה </w:t>
      </w:r>
      <w:bookmarkStart w:id="4808" w:name="_ETM_Q5_596380"/>
      <w:bookmarkEnd w:id="4808"/>
      <w:r w:rsidRPr="00DC1846">
        <w:rPr>
          <w:rtl/>
        </w:rPr>
        <w:t xml:space="preserve">אישית </w:t>
      </w:r>
      <w:bookmarkStart w:id="4809" w:name="_ETM_Q5_596889"/>
      <w:bookmarkEnd w:id="4809"/>
      <w:r w:rsidRPr="00DC1846">
        <w:rPr>
          <w:rtl/>
        </w:rPr>
        <w:t xml:space="preserve">בעקבות </w:t>
      </w:r>
      <w:bookmarkStart w:id="4810" w:name="_ETM_Q5_597369"/>
      <w:bookmarkEnd w:id="4810"/>
      <w:r w:rsidRPr="00DC1846">
        <w:rPr>
          <w:rtl/>
        </w:rPr>
        <w:t xml:space="preserve">דברי </w:t>
      </w:r>
      <w:bookmarkStart w:id="4811" w:name="_ETM_Q5_597999"/>
      <w:bookmarkEnd w:id="4811"/>
      <w:r w:rsidRPr="00DC1846">
        <w:rPr>
          <w:rtl/>
        </w:rPr>
        <w:t xml:space="preserve">התשובה </w:t>
      </w:r>
      <w:bookmarkStart w:id="4812" w:name="_ETM_Q5_599200"/>
      <w:bookmarkEnd w:id="4812"/>
      <w:r w:rsidRPr="00DC1846">
        <w:rPr>
          <w:rtl/>
        </w:rPr>
        <w:t xml:space="preserve">הארוכים </w:t>
      </w:r>
      <w:bookmarkStart w:id="4813" w:name="_ETM_Q5_599859"/>
      <w:bookmarkEnd w:id="4813"/>
      <w:r w:rsidRPr="00DC1846">
        <w:rPr>
          <w:rtl/>
        </w:rPr>
        <w:t xml:space="preserve">של </w:t>
      </w:r>
      <w:bookmarkStart w:id="4814" w:name="_ETM_Q5_600099"/>
      <w:bookmarkEnd w:id="4814"/>
      <w:r>
        <w:rPr>
          <w:rFonts w:hint="cs"/>
          <w:rtl/>
        </w:rPr>
        <w:t>השר,</w:t>
      </w:r>
      <w:r w:rsidRPr="00DC1846">
        <w:rPr>
          <w:rtl/>
        </w:rPr>
        <w:t xml:space="preserve"> </w:t>
      </w:r>
      <w:bookmarkStart w:id="4815" w:name="_ETM_Q5_600700"/>
      <w:bookmarkEnd w:id="4815"/>
      <w:r w:rsidRPr="00DC1846">
        <w:rPr>
          <w:rtl/>
        </w:rPr>
        <w:t xml:space="preserve">אבל </w:t>
      </w:r>
      <w:bookmarkStart w:id="4816" w:name="_ETM_Q5_600939"/>
      <w:bookmarkEnd w:id="4816"/>
      <w:r w:rsidRPr="00DC1846">
        <w:rPr>
          <w:rtl/>
        </w:rPr>
        <w:t xml:space="preserve">אין </w:t>
      </w:r>
      <w:bookmarkStart w:id="4817" w:name="_ETM_Q5_601089"/>
      <w:bookmarkEnd w:id="4817"/>
      <w:r w:rsidRPr="00DC1846">
        <w:rPr>
          <w:rtl/>
        </w:rPr>
        <w:t xml:space="preserve">בכך </w:t>
      </w:r>
      <w:bookmarkStart w:id="4818" w:name="_ETM_Q5_601450"/>
      <w:bookmarkEnd w:id="4818"/>
      <w:r w:rsidRPr="00DC1846">
        <w:rPr>
          <w:rtl/>
        </w:rPr>
        <w:t>טעם</w:t>
      </w:r>
      <w:r>
        <w:rPr>
          <w:rFonts w:hint="cs"/>
          <w:rtl/>
        </w:rPr>
        <w:t>,</w:t>
      </w:r>
      <w:r w:rsidRPr="00DC1846">
        <w:rPr>
          <w:rtl/>
        </w:rPr>
        <w:t xml:space="preserve"> </w:t>
      </w:r>
      <w:bookmarkStart w:id="4819" w:name="_ETM_Q5_602409"/>
      <w:bookmarkEnd w:id="4819"/>
      <w:r w:rsidRPr="00DC1846">
        <w:rPr>
          <w:rtl/>
        </w:rPr>
        <w:t xml:space="preserve">מכיוון </w:t>
      </w:r>
      <w:bookmarkStart w:id="4820" w:name="_ETM_Q5_602920"/>
      <w:bookmarkEnd w:id="4820"/>
      <w:r w:rsidRPr="00DC1846">
        <w:rPr>
          <w:rtl/>
        </w:rPr>
        <w:t xml:space="preserve">שלא </w:t>
      </w:r>
      <w:bookmarkStart w:id="4821" w:name="_ETM_Q5_603279"/>
      <w:bookmarkEnd w:id="4821"/>
      <w:r w:rsidRPr="00DC1846">
        <w:rPr>
          <w:rtl/>
        </w:rPr>
        <w:t xml:space="preserve">הייתה </w:t>
      </w:r>
      <w:bookmarkStart w:id="4822" w:name="_ETM_Q5_603549"/>
      <w:bookmarkEnd w:id="4822"/>
      <w:r w:rsidRPr="00DC1846">
        <w:rPr>
          <w:rtl/>
        </w:rPr>
        <w:t>פסקה</w:t>
      </w:r>
      <w:bookmarkStart w:id="4823" w:name="_ETM_Q5_604060"/>
      <w:bookmarkEnd w:id="4823"/>
      <w:r>
        <w:rPr>
          <w:rFonts w:hint="cs"/>
          <w:rtl/>
        </w:rPr>
        <w:t xml:space="preserve"> אחת</w:t>
      </w:r>
      <w:r w:rsidRPr="00DC1846">
        <w:rPr>
          <w:rtl/>
        </w:rPr>
        <w:t xml:space="preserve"> </w:t>
      </w:r>
      <w:bookmarkStart w:id="4824" w:name="_ETM_Q5_604450"/>
      <w:bookmarkEnd w:id="4824"/>
      <w:r w:rsidRPr="00DC1846">
        <w:rPr>
          <w:rtl/>
        </w:rPr>
        <w:t xml:space="preserve">שיצאה </w:t>
      </w:r>
      <w:bookmarkStart w:id="4825" w:name="_ETM_Q5_605020"/>
      <w:bookmarkEnd w:id="4825"/>
      <w:r w:rsidRPr="00DC1846">
        <w:rPr>
          <w:rtl/>
        </w:rPr>
        <w:t xml:space="preserve">מפיו </w:t>
      </w:r>
      <w:bookmarkStart w:id="4826" w:name="_ETM_Q5_606039"/>
      <w:bookmarkEnd w:id="4826"/>
      <w:r w:rsidRPr="00DC1846">
        <w:rPr>
          <w:rtl/>
        </w:rPr>
        <w:t xml:space="preserve">של </w:t>
      </w:r>
      <w:bookmarkStart w:id="4827" w:name="_ETM_Q5_606309"/>
      <w:bookmarkEnd w:id="4827"/>
      <w:r w:rsidRPr="00DC1846">
        <w:rPr>
          <w:rtl/>
        </w:rPr>
        <w:t xml:space="preserve">השר </w:t>
      </w:r>
      <w:bookmarkStart w:id="4828" w:name="_ETM_Q5_606669"/>
      <w:bookmarkEnd w:id="4828"/>
      <w:r w:rsidRPr="00DC1846">
        <w:rPr>
          <w:rtl/>
        </w:rPr>
        <w:t xml:space="preserve">אמסלם </w:t>
      </w:r>
      <w:bookmarkStart w:id="4829" w:name="_ETM_Q5_607359"/>
      <w:bookmarkEnd w:id="4829"/>
      <w:r w:rsidRPr="00DC1846">
        <w:rPr>
          <w:rtl/>
        </w:rPr>
        <w:t xml:space="preserve">שלא </w:t>
      </w:r>
      <w:bookmarkStart w:id="4830" w:name="_ETM_Q5_607689"/>
      <w:bookmarkEnd w:id="4830"/>
      <w:r w:rsidRPr="00DC1846">
        <w:rPr>
          <w:rtl/>
        </w:rPr>
        <w:t xml:space="preserve">כללה </w:t>
      </w:r>
      <w:bookmarkStart w:id="4831" w:name="_ETM_Q5_608260"/>
      <w:bookmarkEnd w:id="4831"/>
      <w:r w:rsidRPr="00DC1846">
        <w:rPr>
          <w:rtl/>
        </w:rPr>
        <w:t xml:space="preserve">דברי </w:t>
      </w:r>
      <w:bookmarkStart w:id="4832" w:name="_ETM_Q5_608739"/>
      <w:bookmarkEnd w:id="4832"/>
      <w:r w:rsidRPr="00DC1846">
        <w:rPr>
          <w:rtl/>
        </w:rPr>
        <w:t>שקר</w:t>
      </w:r>
      <w:r>
        <w:rPr>
          <w:rFonts w:hint="cs"/>
          <w:rtl/>
        </w:rPr>
        <w:t>,</w:t>
      </w:r>
      <w:r w:rsidRPr="00DC1846">
        <w:rPr>
          <w:rtl/>
        </w:rPr>
        <w:t xml:space="preserve"> </w:t>
      </w:r>
      <w:bookmarkStart w:id="4833" w:name="_ETM_Q5_609950"/>
      <w:bookmarkEnd w:id="4833"/>
      <w:r w:rsidRPr="00DC1846">
        <w:rPr>
          <w:rtl/>
        </w:rPr>
        <w:t xml:space="preserve">דברי </w:t>
      </w:r>
      <w:bookmarkStart w:id="4834" w:name="_ETM_Q5_610490"/>
      <w:bookmarkEnd w:id="4834"/>
      <w:r w:rsidRPr="00DC1846">
        <w:rPr>
          <w:rtl/>
        </w:rPr>
        <w:t xml:space="preserve">עלילה </w:t>
      </w:r>
      <w:bookmarkStart w:id="4835" w:name="_ETM_Q5_611090"/>
      <w:bookmarkEnd w:id="4835"/>
      <w:r w:rsidRPr="00DC1846">
        <w:rPr>
          <w:rtl/>
        </w:rPr>
        <w:t xml:space="preserve">ודברי </w:t>
      </w:r>
      <w:bookmarkStart w:id="4836" w:name="_ETM_Q5_611690"/>
      <w:bookmarkEnd w:id="4836"/>
      <w:r w:rsidRPr="00DC1846">
        <w:rPr>
          <w:rtl/>
        </w:rPr>
        <w:t>הסתה</w:t>
      </w:r>
      <w:r>
        <w:rPr>
          <w:rFonts w:hint="cs"/>
          <w:rtl/>
        </w:rPr>
        <w:t>.</w:t>
      </w:r>
      <w:r w:rsidRPr="00DC1846">
        <w:rPr>
          <w:rtl/>
        </w:rPr>
        <w:t xml:space="preserve"> </w:t>
      </w:r>
      <w:bookmarkStart w:id="4837" w:name="_ETM_Q5_612380"/>
      <w:bookmarkEnd w:id="4837"/>
      <w:r w:rsidRPr="00DC1846">
        <w:rPr>
          <w:rtl/>
        </w:rPr>
        <w:t xml:space="preserve">לא </w:t>
      </w:r>
      <w:bookmarkStart w:id="4838" w:name="_ETM_Q5_612560"/>
      <w:bookmarkEnd w:id="4838"/>
      <w:r w:rsidRPr="00DC1846">
        <w:rPr>
          <w:rtl/>
        </w:rPr>
        <w:t xml:space="preserve">התגעגענו </w:t>
      </w:r>
      <w:bookmarkStart w:id="4839" w:name="_ETM_Q5_613400"/>
      <w:bookmarkEnd w:id="4839"/>
      <w:r w:rsidRPr="00DC1846">
        <w:rPr>
          <w:rtl/>
        </w:rPr>
        <w:t>אליך</w:t>
      </w:r>
      <w:r>
        <w:rPr>
          <w:rFonts w:hint="cs"/>
          <w:rtl/>
        </w:rPr>
        <w:t>,</w:t>
      </w:r>
      <w:r w:rsidRPr="00DC1846">
        <w:rPr>
          <w:rtl/>
        </w:rPr>
        <w:t xml:space="preserve"> </w:t>
      </w:r>
      <w:bookmarkStart w:id="4840" w:name="_ETM_Q5_614180"/>
      <w:bookmarkEnd w:id="4840"/>
      <w:r w:rsidRPr="00DC1846">
        <w:rPr>
          <w:rtl/>
        </w:rPr>
        <w:t xml:space="preserve">השר </w:t>
      </w:r>
      <w:bookmarkStart w:id="4841" w:name="_ETM_Q5_614690"/>
      <w:bookmarkEnd w:id="4841"/>
      <w:r w:rsidRPr="00DC1846">
        <w:rPr>
          <w:rtl/>
        </w:rPr>
        <w:t>אמסלם</w:t>
      </w:r>
      <w:r>
        <w:rPr>
          <w:rFonts w:hint="cs"/>
          <w:rtl/>
        </w:rPr>
        <w:t>,</w:t>
      </w:r>
      <w:r w:rsidRPr="00DC1846">
        <w:rPr>
          <w:rtl/>
        </w:rPr>
        <w:t xml:space="preserve"> </w:t>
      </w:r>
      <w:bookmarkStart w:id="4842" w:name="_ETM_Q5_615230"/>
      <w:bookmarkEnd w:id="4842"/>
      <w:r w:rsidRPr="00DC1846">
        <w:rPr>
          <w:rtl/>
        </w:rPr>
        <w:t xml:space="preserve">בשבועיים </w:t>
      </w:r>
      <w:bookmarkStart w:id="4843" w:name="_ETM_Q5_615739"/>
      <w:bookmarkEnd w:id="4843"/>
      <w:r w:rsidRPr="00DC1846">
        <w:rPr>
          <w:rtl/>
        </w:rPr>
        <w:t xml:space="preserve">שלא </w:t>
      </w:r>
      <w:bookmarkStart w:id="4844" w:name="_ETM_Q5_616069"/>
      <w:bookmarkEnd w:id="4844"/>
      <w:r w:rsidRPr="00DC1846">
        <w:rPr>
          <w:rtl/>
        </w:rPr>
        <w:t xml:space="preserve">היית </w:t>
      </w:r>
      <w:bookmarkStart w:id="4845" w:name="_ETM_Q5_616430"/>
      <w:bookmarkEnd w:id="4845"/>
      <w:r w:rsidRPr="00DC1846">
        <w:rPr>
          <w:rtl/>
        </w:rPr>
        <w:t>כאן</w:t>
      </w:r>
      <w:r>
        <w:rPr>
          <w:rFonts w:hint="cs"/>
          <w:rtl/>
        </w:rPr>
        <w:t>.</w:t>
      </w:r>
      <w:r w:rsidRPr="00DC1846">
        <w:rPr>
          <w:rtl/>
        </w:rPr>
        <w:t xml:space="preserve"> </w:t>
      </w:r>
      <w:bookmarkStart w:id="4846" w:name="_ETM_Q5_617090"/>
      <w:bookmarkEnd w:id="4846"/>
      <w:r w:rsidRPr="00DC1846">
        <w:rPr>
          <w:rtl/>
        </w:rPr>
        <w:t xml:space="preserve">אתה </w:t>
      </w:r>
      <w:bookmarkStart w:id="4847" w:name="_ETM_Q5_617390"/>
      <w:bookmarkEnd w:id="4847"/>
      <w:r w:rsidRPr="00DC1846">
        <w:rPr>
          <w:rtl/>
        </w:rPr>
        <w:t xml:space="preserve">באמת </w:t>
      </w:r>
      <w:bookmarkStart w:id="4848" w:name="_ETM_Q5_617780"/>
      <w:bookmarkEnd w:id="4848"/>
      <w:r w:rsidRPr="00DC1846">
        <w:rPr>
          <w:rtl/>
        </w:rPr>
        <w:t xml:space="preserve">מביא </w:t>
      </w:r>
      <w:bookmarkStart w:id="4849" w:name="_ETM_Q5_618080"/>
      <w:bookmarkEnd w:id="4849"/>
      <w:r w:rsidRPr="00DC1846">
        <w:rPr>
          <w:rtl/>
        </w:rPr>
        <w:t xml:space="preserve">את </w:t>
      </w:r>
      <w:bookmarkStart w:id="4850" w:name="_ETM_Q5_618230"/>
      <w:bookmarkEnd w:id="4850"/>
      <w:r w:rsidRPr="00DC1846">
        <w:rPr>
          <w:rtl/>
        </w:rPr>
        <w:t xml:space="preserve">הבית </w:t>
      </w:r>
      <w:bookmarkStart w:id="4851" w:name="_ETM_Q5_618680"/>
      <w:bookmarkEnd w:id="4851"/>
      <w:r w:rsidRPr="00DC1846">
        <w:rPr>
          <w:rtl/>
        </w:rPr>
        <w:t xml:space="preserve">הזה </w:t>
      </w:r>
      <w:bookmarkStart w:id="4852" w:name="_ETM_Q5_619520"/>
      <w:bookmarkEnd w:id="4852"/>
      <w:r w:rsidRPr="00DC1846">
        <w:rPr>
          <w:rtl/>
        </w:rPr>
        <w:t xml:space="preserve">ואת </w:t>
      </w:r>
      <w:bookmarkStart w:id="4853" w:name="_ETM_Q5_619819"/>
      <w:bookmarkEnd w:id="4853"/>
      <w:r w:rsidRPr="00DC1846">
        <w:rPr>
          <w:rtl/>
        </w:rPr>
        <w:t xml:space="preserve">הדוכן </w:t>
      </w:r>
      <w:bookmarkStart w:id="4854" w:name="_ETM_Q5_620330"/>
      <w:bookmarkEnd w:id="4854"/>
      <w:r w:rsidRPr="00DC1846">
        <w:rPr>
          <w:rtl/>
        </w:rPr>
        <w:t xml:space="preserve">הזה </w:t>
      </w:r>
      <w:bookmarkStart w:id="4855" w:name="_ETM_Q5_620690"/>
      <w:bookmarkStart w:id="4856" w:name="_ETM_Q5_621470"/>
      <w:bookmarkEnd w:id="4855"/>
      <w:bookmarkEnd w:id="4856"/>
      <w:r>
        <w:rPr>
          <w:rFonts w:hint="cs"/>
          <w:rtl/>
        </w:rPr>
        <w:t xml:space="preserve">לדיוטה </w:t>
      </w:r>
      <w:r w:rsidRPr="00DC1846">
        <w:rPr>
          <w:rtl/>
        </w:rPr>
        <w:t xml:space="preserve">הכי </w:t>
      </w:r>
      <w:bookmarkStart w:id="4857" w:name="_ETM_Q5_621770"/>
      <w:bookmarkEnd w:id="4857"/>
      <w:r w:rsidRPr="00DC1846">
        <w:rPr>
          <w:rtl/>
        </w:rPr>
        <w:t xml:space="preserve">תחתונה </w:t>
      </w:r>
      <w:bookmarkStart w:id="4858" w:name="_ETM_Q5_622340"/>
      <w:bookmarkEnd w:id="4858"/>
      <w:r w:rsidRPr="00DC1846">
        <w:rPr>
          <w:rtl/>
        </w:rPr>
        <w:t>שאפשר</w:t>
      </w:r>
      <w:r>
        <w:rPr>
          <w:rFonts w:hint="cs"/>
          <w:rtl/>
        </w:rPr>
        <w:t>.</w:t>
      </w:r>
      <w:r w:rsidRPr="00DC1846">
        <w:rPr>
          <w:rtl/>
        </w:rPr>
        <w:t xml:space="preserve"> </w:t>
      </w:r>
      <w:bookmarkStart w:id="4859" w:name="_ETM_Q5_623480"/>
      <w:bookmarkEnd w:id="4859"/>
      <w:r w:rsidRPr="00DC1846">
        <w:rPr>
          <w:rtl/>
        </w:rPr>
        <w:t xml:space="preserve">אני </w:t>
      </w:r>
      <w:bookmarkStart w:id="4860" w:name="_ETM_Q5_623720"/>
      <w:bookmarkEnd w:id="4860"/>
      <w:r w:rsidRPr="00DC1846">
        <w:rPr>
          <w:rtl/>
        </w:rPr>
        <w:t xml:space="preserve">לא </w:t>
      </w:r>
      <w:bookmarkStart w:id="4861" w:name="_ETM_Q5_623870"/>
      <w:bookmarkEnd w:id="4861"/>
      <w:r>
        <w:rPr>
          <w:rFonts w:hint="cs"/>
          <w:rtl/>
        </w:rPr>
        <w:t>א</w:t>
      </w:r>
      <w:r w:rsidRPr="00DC1846">
        <w:rPr>
          <w:rtl/>
        </w:rPr>
        <w:t xml:space="preserve">דבר </w:t>
      </w:r>
      <w:bookmarkStart w:id="4862" w:name="_ETM_Q5_624260"/>
      <w:bookmarkEnd w:id="4862"/>
      <w:r w:rsidRPr="00DC1846">
        <w:rPr>
          <w:rtl/>
        </w:rPr>
        <w:t xml:space="preserve">על </w:t>
      </w:r>
      <w:bookmarkStart w:id="4863" w:name="_ETM_Q5_624380"/>
      <w:bookmarkEnd w:id="4863"/>
      <w:r w:rsidRPr="00DC1846">
        <w:rPr>
          <w:rtl/>
        </w:rPr>
        <w:t>עצמי</w:t>
      </w:r>
      <w:r>
        <w:rPr>
          <w:rFonts w:hint="cs"/>
          <w:rtl/>
        </w:rPr>
        <w:t>,</w:t>
      </w:r>
      <w:r w:rsidRPr="00DC1846">
        <w:rPr>
          <w:rtl/>
        </w:rPr>
        <w:t xml:space="preserve"> </w:t>
      </w:r>
      <w:bookmarkStart w:id="4864" w:name="_ETM_Q5_625220"/>
      <w:bookmarkEnd w:id="4864"/>
      <w:r w:rsidRPr="00DC1846">
        <w:rPr>
          <w:rtl/>
        </w:rPr>
        <w:t xml:space="preserve">אני </w:t>
      </w:r>
      <w:bookmarkStart w:id="4865" w:name="_ETM_Q5_625370"/>
      <w:bookmarkEnd w:id="4865"/>
      <w:r w:rsidRPr="00DC1846">
        <w:rPr>
          <w:rtl/>
        </w:rPr>
        <w:t xml:space="preserve">רק </w:t>
      </w:r>
      <w:bookmarkStart w:id="4866" w:name="_ETM_Q5_625640"/>
      <w:bookmarkEnd w:id="4866"/>
      <w:r w:rsidRPr="00DC1846">
        <w:rPr>
          <w:rtl/>
        </w:rPr>
        <w:t xml:space="preserve">אומר </w:t>
      </w:r>
      <w:bookmarkStart w:id="4867" w:name="_ETM_Q5_625940"/>
      <w:bookmarkEnd w:id="4867"/>
      <w:r w:rsidRPr="00DC1846">
        <w:rPr>
          <w:rtl/>
        </w:rPr>
        <w:t xml:space="preserve">לך </w:t>
      </w:r>
      <w:bookmarkStart w:id="4868" w:name="_ETM_Q5_626990"/>
      <w:bookmarkEnd w:id="4868"/>
      <w:r w:rsidRPr="00DC1846">
        <w:rPr>
          <w:rtl/>
        </w:rPr>
        <w:t xml:space="preserve">שאתה </w:t>
      </w:r>
      <w:bookmarkStart w:id="4869" w:name="_ETM_Q5_627440"/>
      <w:bookmarkEnd w:id="4869"/>
      <w:r w:rsidRPr="00DC1846">
        <w:rPr>
          <w:rtl/>
        </w:rPr>
        <w:t xml:space="preserve">רק </w:t>
      </w:r>
      <w:bookmarkStart w:id="4870" w:name="_ETM_Q5_627650"/>
      <w:bookmarkEnd w:id="4870"/>
      <w:r w:rsidRPr="00DC1846">
        <w:rPr>
          <w:rtl/>
        </w:rPr>
        <w:t xml:space="preserve">יכול </w:t>
      </w:r>
      <w:bookmarkStart w:id="4871" w:name="_ETM_Q5_628370"/>
      <w:bookmarkEnd w:id="4871"/>
      <w:r w:rsidRPr="00DC1846">
        <w:rPr>
          <w:rtl/>
        </w:rPr>
        <w:t xml:space="preserve">לשאוף </w:t>
      </w:r>
      <w:bookmarkStart w:id="4872" w:name="_ETM_Q5_629660"/>
      <w:bookmarkEnd w:id="4872"/>
      <w:r w:rsidRPr="00DC1846">
        <w:rPr>
          <w:rtl/>
        </w:rPr>
        <w:t xml:space="preserve">להתקרב </w:t>
      </w:r>
      <w:bookmarkStart w:id="4873" w:name="_ETM_Q5_630380"/>
      <w:bookmarkEnd w:id="4873"/>
      <w:r w:rsidRPr="00DC1846">
        <w:rPr>
          <w:rtl/>
        </w:rPr>
        <w:t xml:space="preserve">לקרסוליים </w:t>
      </w:r>
      <w:bookmarkStart w:id="4874" w:name="_ETM_Q5_631880"/>
      <w:bookmarkEnd w:id="4874"/>
      <w:r w:rsidRPr="00DC1846">
        <w:rPr>
          <w:rtl/>
        </w:rPr>
        <w:t xml:space="preserve">של </w:t>
      </w:r>
      <w:bookmarkStart w:id="4875" w:name="_ETM_Q5_632210"/>
      <w:bookmarkEnd w:id="4875"/>
      <w:r w:rsidRPr="00DC1846">
        <w:rPr>
          <w:rtl/>
        </w:rPr>
        <w:t xml:space="preserve">האבא </w:t>
      </w:r>
      <w:bookmarkStart w:id="4876" w:name="_ETM_Q5_632630"/>
      <w:bookmarkEnd w:id="4876"/>
      <w:r w:rsidRPr="00DC1846">
        <w:rPr>
          <w:rtl/>
        </w:rPr>
        <w:t xml:space="preserve">ושל </w:t>
      </w:r>
      <w:bookmarkStart w:id="4877" w:name="_ETM_Q5_633050"/>
      <w:bookmarkEnd w:id="4877"/>
      <w:r w:rsidRPr="00DC1846">
        <w:rPr>
          <w:rtl/>
        </w:rPr>
        <w:t xml:space="preserve">האימא </w:t>
      </w:r>
      <w:bookmarkStart w:id="4878" w:name="_ETM_Q5_634010"/>
      <w:bookmarkEnd w:id="4878"/>
      <w:r w:rsidRPr="00DC1846">
        <w:rPr>
          <w:rtl/>
        </w:rPr>
        <w:t xml:space="preserve">של </w:t>
      </w:r>
      <w:bookmarkStart w:id="4879" w:name="_ETM_Q5_634219"/>
      <w:bookmarkEnd w:id="4879"/>
      <w:r w:rsidRPr="00DC1846">
        <w:rPr>
          <w:rtl/>
        </w:rPr>
        <w:t xml:space="preserve">חברת </w:t>
      </w:r>
      <w:bookmarkStart w:id="4880" w:name="_ETM_Q5_634639"/>
      <w:bookmarkEnd w:id="4880"/>
      <w:r w:rsidRPr="00DC1846">
        <w:rPr>
          <w:rtl/>
        </w:rPr>
        <w:t xml:space="preserve">הכנסת </w:t>
      </w:r>
      <w:bookmarkStart w:id="4881" w:name="_ETM_Q5_635120"/>
      <w:bookmarkEnd w:id="4881"/>
      <w:r w:rsidRPr="00DC1846">
        <w:rPr>
          <w:rtl/>
        </w:rPr>
        <w:t xml:space="preserve">נעמה </w:t>
      </w:r>
      <w:bookmarkStart w:id="4882" w:name="_ETM_Q5_635510"/>
      <w:bookmarkEnd w:id="4882"/>
      <w:r w:rsidRPr="00DC1846">
        <w:rPr>
          <w:rtl/>
        </w:rPr>
        <w:t>לזימי</w:t>
      </w:r>
      <w:r>
        <w:rPr>
          <w:rFonts w:hint="cs"/>
          <w:rtl/>
        </w:rPr>
        <w:t>,</w:t>
      </w:r>
      <w:r w:rsidRPr="00DC1846">
        <w:rPr>
          <w:rtl/>
        </w:rPr>
        <w:t xml:space="preserve"> </w:t>
      </w:r>
      <w:bookmarkStart w:id="4883" w:name="_ETM_Q5_636290"/>
      <w:bookmarkEnd w:id="4883"/>
      <w:r w:rsidRPr="00DC1846">
        <w:rPr>
          <w:rtl/>
        </w:rPr>
        <w:t xml:space="preserve">לקרסוליים </w:t>
      </w:r>
      <w:bookmarkStart w:id="4884" w:name="_ETM_Q5_637790"/>
      <w:bookmarkEnd w:id="4884"/>
      <w:r w:rsidRPr="00DC1846">
        <w:rPr>
          <w:rtl/>
        </w:rPr>
        <w:t xml:space="preserve">אתה </w:t>
      </w:r>
      <w:bookmarkStart w:id="4885" w:name="_ETM_Q5_638029"/>
      <w:bookmarkEnd w:id="4885"/>
      <w:r w:rsidRPr="00DC1846">
        <w:rPr>
          <w:rtl/>
        </w:rPr>
        <w:t xml:space="preserve">יכול </w:t>
      </w:r>
      <w:bookmarkStart w:id="4886" w:name="_ETM_Q5_638389"/>
      <w:bookmarkEnd w:id="4886"/>
      <w:r w:rsidRPr="00DC1846">
        <w:rPr>
          <w:rtl/>
        </w:rPr>
        <w:t>לשאוף</w:t>
      </w:r>
      <w:r>
        <w:rPr>
          <w:rFonts w:hint="cs"/>
          <w:rtl/>
        </w:rPr>
        <w:t>.</w:t>
      </w:r>
      <w:r w:rsidRPr="00DC1846">
        <w:rPr>
          <w:rtl/>
        </w:rPr>
        <w:t xml:space="preserve"> </w:t>
      </w:r>
      <w:bookmarkStart w:id="4887" w:name="_ETM_Q5_639430"/>
      <w:bookmarkEnd w:id="4887"/>
      <w:r w:rsidRPr="00DC1846">
        <w:rPr>
          <w:rtl/>
        </w:rPr>
        <w:t xml:space="preserve">אין </w:t>
      </w:r>
      <w:bookmarkStart w:id="4888" w:name="_ETM_Q5_639609"/>
      <w:bookmarkEnd w:id="4888"/>
      <w:r w:rsidRPr="00DC1846">
        <w:rPr>
          <w:rtl/>
        </w:rPr>
        <w:t xml:space="preserve">לך </w:t>
      </w:r>
      <w:bookmarkStart w:id="4889" w:name="_ETM_Q5_639849"/>
      <w:bookmarkEnd w:id="4889"/>
      <w:r w:rsidRPr="00DC1846">
        <w:rPr>
          <w:rtl/>
        </w:rPr>
        <w:t xml:space="preserve">מושג </w:t>
      </w:r>
      <w:bookmarkStart w:id="4890" w:name="_ETM_Q5_641110"/>
      <w:bookmarkEnd w:id="4890"/>
      <w:r w:rsidRPr="00DC1846">
        <w:rPr>
          <w:rtl/>
        </w:rPr>
        <w:t xml:space="preserve">על </w:t>
      </w:r>
      <w:bookmarkStart w:id="4891" w:name="_ETM_Q5_641320"/>
      <w:bookmarkEnd w:id="4891"/>
      <w:r w:rsidRPr="00DC1846">
        <w:rPr>
          <w:rtl/>
        </w:rPr>
        <w:t xml:space="preserve">מי </w:t>
      </w:r>
      <w:bookmarkStart w:id="4892" w:name="_ETM_Q5_641470"/>
      <w:bookmarkEnd w:id="4892"/>
      <w:r w:rsidRPr="00DC1846">
        <w:rPr>
          <w:rtl/>
        </w:rPr>
        <w:t xml:space="preserve">אתה </w:t>
      </w:r>
      <w:bookmarkStart w:id="4893" w:name="_ETM_Q5_641710"/>
      <w:bookmarkEnd w:id="4893"/>
      <w:r w:rsidRPr="00DC1846">
        <w:rPr>
          <w:rtl/>
        </w:rPr>
        <w:t>מדבר</w:t>
      </w:r>
      <w:r>
        <w:rPr>
          <w:rFonts w:hint="cs"/>
          <w:rtl/>
        </w:rPr>
        <w:t>,</w:t>
      </w:r>
      <w:r w:rsidRPr="00DC1846">
        <w:rPr>
          <w:rtl/>
        </w:rPr>
        <w:t xml:space="preserve"> </w:t>
      </w:r>
      <w:bookmarkStart w:id="4894" w:name="_ETM_Q5_642490"/>
      <w:bookmarkEnd w:id="4894"/>
      <w:r w:rsidRPr="00DC1846">
        <w:rPr>
          <w:rtl/>
        </w:rPr>
        <w:t xml:space="preserve">אין </w:t>
      </w:r>
      <w:bookmarkStart w:id="4895" w:name="_ETM_Q5_642700"/>
      <w:bookmarkEnd w:id="4895"/>
      <w:r w:rsidRPr="00DC1846">
        <w:rPr>
          <w:rtl/>
        </w:rPr>
        <w:t xml:space="preserve">לך </w:t>
      </w:r>
      <w:bookmarkStart w:id="4896" w:name="_ETM_Q5_642910"/>
      <w:bookmarkEnd w:id="4896"/>
      <w:r w:rsidRPr="00DC1846">
        <w:rPr>
          <w:rtl/>
        </w:rPr>
        <w:t xml:space="preserve">מושג </w:t>
      </w:r>
      <w:bookmarkStart w:id="4897" w:name="_ETM_Q5_643390"/>
      <w:bookmarkEnd w:id="4897"/>
      <w:r w:rsidRPr="00DC1846">
        <w:rPr>
          <w:rtl/>
        </w:rPr>
        <w:t xml:space="preserve">על </w:t>
      </w:r>
      <w:bookmarkStart w:id="4898" w:name="_ETM_Q5_643540"/>
      <w:bookmarkEnd w:id="4898"/>
      <w:r w:rsidRPr="00DC1846">
        <w:rPr>
          <w:rtl/>
        </w:rPr>
        <w:t xml:space="preserve">מה </w:t>
      </w:r>
      <w:bookmarkStart w:id="4899" w:name="_ETM_Q5_643780"/>
      <w:bookmarkEnd w:id="4899"/>
      <w:r w:rsidRPr="00DC1846">
        <w:rPr>
          <w:rtl/>
        </w:rPr>
        <w:t xml:space="preserve">אתה </w:t>
      </w:r>
      <w:bookmarkStart w:id="4900" w:name="_ETM_Q5_643990"/>
      <w:bookmarkEnd w:id="4900"/>
      <w:r w:rsidRPr="00DC1846">
        <w:rPr>
          <w:rtl/>
        </w:rPr>
        <w:t>מדבר</w:t>
      </w:r>
      <w:r>
        <w:rPr>
          <w:rFonts w:hint="cs"/>
          <w:rtl/>
        </w:rPr>
        <w:t>,</w:t>
      </w:r>
      <w:r w:rsidRPr="00DC1846">
        <w:rPr>
          <w:rtl/>
        </w:rPr>
        <w:t xml:space="preserve"> </w:t>
      </w:r>
      <w:bookmarkStart w:id="4901" w:name="_ETM_Q5_644710"/>
      <w:bookmarkEnd w:id="4901"/>
      <w:r w:rsidRPr="00DC1846">
        <w:rPr>
          <w:rtl/>
        </w:rPr>
        <w:t xml:space="preserve">אתה </w:t>
      </w:r>
      <w:bookmarkStart w:id="4902" w:name="_ETM_Q5_644950"/>
      <w:bookmarkEnd w:id="4902"/>
      <w:r w:rsidRPr="00DC1846">
        <w:rPr>
          <w:rtl/>
        </w:rPr>
        <w:t xml:space="preserve">כולך </w:t>
      </w:r>
      <w:bookmarkStart w:id="4903" w:name="_ETM_Q5_646450"/>
      <w:bookmarkStart w:id="4904" w:name="_ETM_Q5_647629"/>
      <w:bookmarkEnd w:id="4903"/>
      <w:bookmarkEnd w:id="4904"/>
      <w:r w:rsidRPr="00DC1846">
        <w:rPr>
          <w:rtl/>
        </w:rPr>
        <w:t>פוליטיקאי</w:t>
      </w:r>
      <w:r>
        <w:rPr>
          <w:rFonts w:hint="cs"/>
          <w:rtl/>
        </w:rPr>
        <w:t xml:space="preserve"> שמונַע</w:t>
      </w:r>
      <w:bookmarkStart w:id="4905" w:name="_ETM_Q5_648620"/>
      <w:bookmarkEnd w:id="4905"/>
      <w:r w:rsidRPr="00DC1846">
        <w:rPr>
          <w:rtl/>
        </w:rPr>
        <w:t xml:space="preserve"> </w:t>
      </w:r>
      <w:bookmarkStart w:id="4906" w:name="_ETM_Q5_649519"/>
      <w:bookmarkEnd w:id="4906"/>
      <w:r>
        <w:rPr>
          <w:rFonts w:hint="cs"/>
          <w:rtl/>
        </w:rPr>
        <w:t>מ</w:t>
      </w:r>
      <w:r w:rsidRPr="00DC1846">
        <w:rPr>
          <w:rtl/>
        </w:rPr>
        <w:t xml:space="preserve">שנאה </w:t>
      </w:r>
      <w:bookmarkStart w:id="4907" w:name="_ETM_Q5_650150"/>
      <w:bookmarkEnd w:id="4907"/>
      <w:r w:rsidRPr="00DC1846">
        <w:rPr>
          <w:rtl/>
        </w:rPr>
        <w:t>ומהסתה</w:t>
      </w:r>
      <w:r>
        <w:rPr>
          <w:rFonts w:hint="cs"/>
          <w:rtl/>
        </w:rPr>
        <w:t>.</w:t>
      </w:r>
      <w:r w:rsidRPr="00DC1846">
        <w:rPr>
          <w:rtl/>
        </w:rPr>
        <w:t xml:space="preserve"> </w:t>
      </w:r>
      <w:bookmarkStart w:id="4908" w:name="_ETM_Q5_651499"/>
      <w:bookmarkEnd w:id="4908"/>
      <w:r w:rsidRPr="00DC1846">
        <w:rPr>
          <w:rtl/>
        </w:rPr>
        <w:t>דבר</w:t>
      </w:r>
      <w:bookmarkStart w:id="4909" w:name="_ETM_Q5_651889"/>
      <w:bookmarkEnd w:id="4909"/>
      <w:r>
        <w:rPr>
          <w:rFonts w:hint="cs"/>
          <w:rtl/>
        </w:rPr>
        <w:t xml:space="preserve"> אחד,</w:t>
      </w:r>
      <w:r w:rsidRPr="00DC1846">
        <w:rPr>
          <w:rtl/>
        </w:rPr>
        <w:t xml:space="preserve"> </w:t>
      </w:r>
      <w:bookmarkStart w:id="4910" w:name="_ETM_Q5_653170"/>
      <w:bookmarkEnd w:id="4910"/>
      <w:r w:rsidRPr="00DC1846">
        <w:rPr>
          <w:rtl/>
        </w:rPr>
        <w:t>דבר</w:t>
      </w:r>
      <w:bookmarkStart w:id="4911" w:name="_ETM_Q5_653560"/>
      <w:bookmarkEnd w:id="4911"/>
      <w:r>
        <w:rPr>
          <w:rFonts w:hint="cs"/>
          <w:rtl/>
        </w:rPr>
        <w:t xml:space="preserve"> אחד</w:t>
      </w:r>
      <w:r w:rsidRPr="00DC1846">
        <w:rPr>
          <w:rtl/>
        </w:rPr>
        <w:t xml:space="preserve"> </w:t>
      </w:r>
      <w:bookmarkStart w:id="4912" w:name="_ETM_Q5_653980"/>
      <w:bookmarkEnd w:id="4912"/>
      <w:r w:rsidRPr="00DC1846">
        <w:rPr>
          <w:rtl/>
        </w:rPr>
        <w:t xml:space="preserve">לא </w:t>
      </w:r>
      <w:bookmarkStart w:id="4913" w:name="_ETM_Q5_654160"/>
      <w:bookmarkEnd w:id="4913"/>
      <w:r w:rsidRPr="00DC1846">
        <w:rPr>
          <w:rtl/>
        </w:rPr>
        <w:t xml:space="preserve">עשית </w:t>
      </w:r>
      <w:bookmarkStart w:id="4914" w:name="_ETM_Q5_655240"/>
      <w:bookmarkEnd w:id="4914"/>
      <w:r w:rsidRPr="00DC1846">
        <w:rPr>
          <w:rtl/>
        </w:rPr>
        <w:t xml:space="preserve">למען </w:t>
      </w:r>
      <w:bookmarkStart w:id="4915" w:name="_ETM_Q5_655750"/>
      <w:bookmarkEnd w:id="4915"/>
      <w:r w:rsidRPr="00DC1846">
        <w:rPr>
          <w:rtl/>
        </w:rPr>
        <w:t xml:space="preserve">החברה </w:t>
      </w:r>
      <w:bookmarkStart w:id="4916" w:name="_ETM_Q5_656200"/>
      <w:bookmarkEnd w:id="4916"/>
      <w:r w:rsidRPr="00DC1846">
        <w:rPr>
          <w:rtl/>
        </w:rPr>
        <w:t xml:space="preserve">הישראלית </w:t>
      </w:r>
      <w:bookmarkStart w:id="4917" w:name="_ETM_Q5_656830"/>
      <w:bookmarkEnd w:id="4917"/>
      <w:r w:rsidRPr="00DC1846">
        <w:rPr>
          <w:rtl/>
        </w:rPr>
        <w:t xml:space="preserve">בקדנציה </w:t>
      </w:r>
      <w:bookmarkStart w:id="4918" w:name="_ETM_Q5_657489"/>
      <w:bookmarkEnd w:id="4918"/>
      <w:r w:rsidRPr="00DC1846">
        <w:rPr>
          <w:rtl/>
        </w:rPr>
        <w:t xml:space="preserve">הנוכחית </w:t>
      </w:r>
      <w:bookmarkStart w:id="4919" w:name="_ETM_Q5_658000"/>
      <w:bookmarkEnd w:id="4919"/>
      <w:r w:rsidRPr="00DC1846">
        <w:rPr>
          <w:rtl/>
        </w:rPr>
        <w:t>שלך</w:t>
      </w:r>
      <w:r>
        <w:rPr>
          <w:rFonts w:hint="cs"/>
          <w:rtl/>
        </w:rPr>
        <w:t>.</w:t>
      </w:r>
      <w:r w:rsidRPr="00DC1846">
        <w:rPr>
          <w:rtl/>
        </w:rPr>
        <w:t xml:space="preserve"> </w:t>
      </w:r>
      <w:bookmarkStart w:id="4920" w:name="_ETM_Q5_658720"/>
      <w:bookmarkEnd w:id="4920"/>
      <w:r w:rsidRPr="00DC1846">
        <w:rPr>
          <w:rtl/>
        </w:rPr>
        <w:t>דבר</w:t>
      </w:r>
      <w:bookmarkStart w:id="4921" w:name="_ETM_Q5_659110"/>
      <w:bookmarkEnd w:id="4921"/>
      <w:r>
        <w:rPr>
          <w:rFonts w:hint="cs"/>
          <w:rtl/>
        </w:rPr>
        <w:t xml:space="preserve"> אחד</w:t>
      </w:r>
      <w:r w:rsidRPr="00DC1846">
        <w:rPr>
          <w:rtl/>
        </w:rPr>
        <w:t xml:space="preserve"> </w:t>
      </w:r>
      <w:bookmarkStart w:id="4922" w:name="_ETM_Q5_659440"/>
      <w:bookmarkEnd w:id="4922"/>
      <w:r w:rsidRPr="00DC1846">
        <w:rPr>
          <w:rtl/>
        </w:rPr>
        <w:t xml:space="preserve">לא </w:t>
      </w:r>
      <w:bookmarkStart w:id="4923" w:name="_ETM_Q5_659560"/>
      <w:bookmarkEnd w:id="4923"/>
      <w:r w:rsidRPr="00DC1846">
        <w:rPr>
          <w:rtl/>
        </w:rPr>
        <w:t xml:space="preserve">עשית </w:t>
      </w:r>
      <w:bookmarkStart w:id="4924" w:name="_ETM_Q5_659950"/>
      <w:bookmarkEnd w:id="4924"/>
      <w:r w:rsidRPr="00DC1846">
        <w:rPr>
          <w:rtl/>
        </w:rPr>
        <w:t xml:space="preserve">גם </w:t>
      </w:r>
      <w:bookmarkStart w:id="4925" w:name="_ETM_Q5_660130"/>
      <w:bookmarkEnd w:id="4925"/>
      <w:r w:rsidRPr="00DC1846">
        <w:rPr>
          <w:rtl/>
        </w:rPr>
        <w:t xml:space="preserve">למען </w:t>
      </w:r>
      <w:bookmarkStart w:id="4926" w:name="_ETM_Q5_660520"/>
      <w:bookmarkEnd w:id="4926"/>
      <w:r w:rsidRPr="00DC1846">
        <w:rPr>
          <w:rtl/>
        </w:rPr>
        <w:t>מצביעיך</w:t>
      </w:r>
      <w:r>
        <w:rPr>
          <w:rFonts w:hint="cs"/>
          <w:rtl/>
        </w:rPr>
        <w:t>,</w:t>
      </w:r>
      <w:r w:rsidRPr="00DC1846">
        <w:rPr>
          <w:rtl/>
        </w:rPr>
        <w:t xml:space="preserve"> </w:t>
      </w:r>
      <w:bookmarkStart w:id="4927" w:name="_ETM_Q5_662450"/>
      <w:bookmarkEnd w:id="4927"/>
      <w:r w:rsidRPr="00DC1846">
        <w:rPr>
          <w:rtl/>
        </w:rPr>
        <w:t xml:space="preserve">למען </w:t>
      </w:r>
      <w:bookmarkStart w:id="4928" w:name="_ETM_Q5_662900"/>
      <w:bookmarkEnd w:id="4928"/>
      <w:r w:rsidRPr="00DC1846">
        <w:rPr>
          <w:rtl/>
        </w:rPr>
        <w:t xml:space="preserve">האנשים </w:t>
      </w:r>
      <w:bookmarkStart w:id="4929" w:name="_ETM_Q5_663319"/>
      <w:bookmarkEnd w:id="4929"/>
      <w:r w:rsidRPr="00DC1846">
        <w:rPr>
          <w:rtl/>
        </w:rPr>
        <w:t xml:space="preserve">שאתה </w:t>
      </w:r>
      <w:bookmarkStart w:id="4930" w:name="_ETM_Q5_663650"/>
      <w:bookmarkEnd w:id="4930"/>
      <w:r w:rsidRPr="00DC1846">
        <w:rPr>
          <w:rtl/>
        </w:rPr>
        <w:t xml:space="preserve">מתיימר </w:t>
      </w:r>
      <w:bookmarkStart w:id="4931" w:name="_ETM_Q5_664130"/>
      <w:bookmarkEnd w:id="4931"/>
      <w:r w:rsidRPr="00DC1846">
        <w:rPr>
          <w:rtl/>
        </w:rPr>
        <w:t>לייצג</w:t>
      </w:r>
      <w:r>
        <w:rPr>
          <w:rFonts w:hint="cs"/>
          <w:rtl/>
        </w:rPr>
        <w:t>.</w:t>
      </w:r>
      <w:r w:rsidRPr="00DC1846">
        <w:rPr>
          <w:rtl/>
        </w:rPr>
        <w:t xml:space="preserve"> </w:t>
      </w:r>
      <w:bookmarkStart w:id="4932" w:name="_ETM_Q5_665680"/>
      <w:bookmarkEnd w:id="4932"/>
      <w:r w:rsidRPr="00DC1846">
        <w:rPr>
          <w:rtl/>
        </w:rPr>
        <w:t xml:space="preserve">אתה </w:t>
      </w:r>
      <w:bookmarkStart w:id="4933" w:name="_ETM_Q5_665920"/>
      <w:bookmarkStart w:id="4934" w:name="_ETM_Q5_666250"/>
      <w:bookmarkStart w:id="4935" w:name="_ETM_Q5_667129"/>
      <w:bookmarkEnd w:id="4933"/>
      <w:bookmarkEnd w:id="4934"/>
      <w:bookmarkEnd w:id="4935"/>
      <w:r>
        <w:rPr>
          <w:rFonts w:hint="cs"/>
          <w:rtl/>
        </w:rPr>
        <w:t xml:space="preserve">בורג, </w:t>
      </w:r>
      <w:r w:rsidRPr="00DC1846">
        <w:rPr>
          <w:rtl/>
        </w:rPr>
        <w:t xml:space="preserve">בורג </w:t>
      </w:r>
      <w:bookmarkStart w:id="4936" w:name="_ETM_Q5_667760"/>
      <w:bookmarkEnd w:id="4936"/>
      <w:r w:rsidRPr="00DC1846">
        <w:rPr>
          <w:rtl/>
        </w:rPr>
        <w:t xml:space="preserve">משומן </w:t>
      </w:r>
      <w:bookmarkStart w:id="4937" w:name="_ETM_Q5_668569"/>
      <w:bookmarkEnd w:id="4937"/>
      <w:r w:rsidRPr="00DC1846">
        <w:rPr>
          <w:rtl/>
        </w:rPr>
        <w:t xml:space="preserve">במכונת </w:t>
      </w:r>
      <w:bookmarkStart w:id="4938" w:name="_ETM_Q5_669290"/>
      <w:bookmarkEnd w:id="4938"/>
      <w:r w:rsidRPr="00DC1846">
        <w:rPr>
          <w:rtl/>
        </w:rPr>
        <w:t xml:space="preserve">ההסתה </w:t>
      </w:r>
      <w:bookmarkStart w:id="4939" w:name="_ETM_Q5_669890"/>
      <w:bookmarkEnd w:id="4939"/>
      <w:r w:rsidRPr="00DC1846">
        <w:rPr>
          <w:rtl/>
        </w:rPr>
        <w:t>והשנאה</w:t>
      </w:r>
      <w:r>
        <w:rPr>
          <w:rFonts w:hint="cs"/>
          <w:rtl/>
        </w:rPr>
        <w:t>.</w:t>
      </w:r>
      <w:bookmarkStart w:id="4940" w:name="_ETM_Q5_671860"/>
      <w:bookmarkEnd w:id="4940"/>
    </w:p>
    <w:p w:rsidR="00EE5124" w:rsidRDefault="00EE5124" w:rsidP="007E32E6">
      <w:pPr>
        <w:rPr>
          <w:rtl/>
        </w:rPr>
      </w:pPr>
    </w:p>
    <w:p w:rsidR="00EE5124" w:rsidRDefault="00EE5124" w:rsidP="00A70652">
      <w:pPr>
        <w:rPr>
          <w:rtl/>
        </w:rPr>
      </w:pPr>
      <w:r w:rsidRPr="00DC1846">
        <w:rPr>
          <w:rtl/>
        </w:rPr>
        <w:t>עכשיו</w:t>
      </w:r>
      <w:r>
        <w:rPr>
          <w:rFonts w:hint="cs"/>
          <w:rtl/>
        </w:rPr>
        <w:t>,</w:t>
      </w:r>
      <w:r w:rsidRPr="00DC1846">
        <w:rPr>
          <w:rtl/>
        </w:rPr>
        <w:t xml:space="preserve"> </w:t>
      </w:r>
      <w:bookmarkStart w:id="4941" w:name="_ETM_Q5_672159"/>
      <w:bookmarkEnd w:id="4941"/>
      <w:r w:rsidRPr="00DC1846">
        <w:rPr>
          <w:rtl/>
        </w:rPr>
        <w:t xml:space="preserve">אדוני </w:t>
      </w:r>
      <w:bookmarkStart w:id="4942" w:name="_ETM_Q5_672489"/>
      <w:bookmarkEnd w:id="4942"/>
      <w:r w:rsidRPr="00DC1846">
        <w:rPr>
          <w:rtl/>
        </w:rPr>
        <w:t>היושב-ראש</w:t>
      </w:r>
      <w:r>
        <w:rPr>
          <w:rFonts w:hint="cs"/>
          <w:rtl/>
        </w:rPr>
        <w:t>,</w:t>
      </w:r>
      <w:r w:rsidRPr="00DC1846">
        <w:rPr>
          <w:rtl/>
        </w:rPr>
        <w:t xml:space="preserve"> </w:t>
      </w:r>
      <w:bookmarkStart w:id="4943" w:name="_ETM_Q5_675409"/>
      <w:bookmarkEnd w:id="4943"/>
      <w:r w:rsidRPr="00DC1846">
        <w:rPr>
          <w:rtl/>
        </w:rPr>
        <w:t xml:space="preserve">גל </w:t>
      </w:r>
      <w:bookmarkStart w:id="4944" w:name="_ETM_Q5_675769"/>
      <w:bookmarkEnd w:id="4944"/>
      <w:r w:rsidRPr="00DC1846">
        <w:rPr>
          <w:rtl/>
        </w:rPr>
        <w:t xml:space="preserve">קור </w:t>
      </w:r>
      <w:bookmarkStart w:id="4945" w:name="_ETM_Q5_676519"/>
      <w:bookmarkEnd w:id="4945"/>
      <w:r w:rsidRPr="00DC1846">
        <w:rPr>
          <w:rtl/>
        </w:rPr>
        <w:t xml:space="preserve">פוקד </w:t>
      </w:r>
      <w:bookmarkStart w:id="4946" w:name="_ETM_Q5_676939"/>
      <w:bookmarkEnd w:id="4946"/>
      <w:r w:rsidRPr="00DC1846">
        <w:rPr>
          <w:rtl/>
        </w:rPr>
        <w:t xml:space="preserve">את </w:t>
      </w:r>
      <w:bookmarkStart w:id="4947" w:name="_ETM_Q5_677060"/>
      <w:bookmarkEnd w:id="4947"/>
      <w:r w:rsidRPr="00DC1846">
        <w:rPr>
          <w:rtl/>
        </w:rPr>
        <w:t>ישראל</w:t>
      </w:r>
      <w:r>
        <w:rPr>
          <w:rFonts w:hint="cs"/>
          <w:rtl/>
        </w:rPr>
        <w:t>.</w:t>
      </w:r>
      <w:r w:rsidRPr="00DC1846">
        <w:rPr>
          <w:rtl/>
        </w:rPr>
        <w:t xml:space="preserve"> </w:t>
      </w:r>
      <w:bookmarkStart w:id="4948" w:name="_ETM_Q5_678540"/>
      <w:bookmarkEnd w:id="4948"/>
      <w:r w:rsidRPr="00DC1846">
        <w:rPr>
          <w:rtl/>
        </w:rPr>
        <w:t xml:space="preserve">פתיתי </w:t>
      </w:r>
      <w:bookmarkStart w:id="4949" w:name="_ETM_Q5_678989"/>
      <w:bookmarkEnd w:id="4949"/>
      <w:r w:rsidRPr="00DC1846">
        <w:rPr>
          <w:rtl/>
        </w:rPr>
        <w:t xml:space="preserve">שלג </w:t>
      </w:r>
      <w:bookmarkStart w:id="4950" w:name="_ETM_Q5_679469"/>
      <w:bookmarkEnd w:id="4950"/>
      <w:r w:rsidRPr="00DC1846">
        <w:rPr>
          <w:rtl/>
        </w:rPr>
        <w:t xml:space="preserve">מצפת </w:t>
      </w:r>
      <w:bookmarkStart w:id="4951" w:name="_ETM_Q5_680010"/>
      <w:bookmarkEnd w:id="4951"/>
      <w:r w:rsidRPr="00DC1846">
        <w:rPr>
          <w:rtl/>
        </w:rPr>
        <w:t xml:space="preserve">ועד </w:t>
      </w:r>
      <w:bookmarkStart w:id="4952" w:name="_ETM_Q5_680340"/>
      <w:bookmarkEnd w:id="4952"/>
      <w:r w:rsidRPr="00DC1846">
        <w:rPr>
          <w:rtl/>
        </w:rPr>
        <w:t>לירושלים</w:t>
      </w:r>
      <w:r>
        <w:rPr>
          <w:rFonts w:hint="cs"/>
          <w:rtl/>
        </w:rPr>
        <w:t>.</w:t>
      </w:r>
      <w:r w:rsidRPr="00DC1846">
        <w:rPr>
          <w:rtl/>
        </w:rPr>
        <w:t xml:space="preserve"> </w:t>
      </w:r>
      <w:bookmarkStart w:id="4953" w:name="_ETM_Q5_682080"/>
      <w:bookmarkEnd w:id="4953"/>
      <w:r w:rsidRPr="00DC1846">
        <w:rPr>
          <w:rtl/>
        </w:rPr>
        <w:t>א</w:t>
      </w:r>
      <w:r>
        <w:rPr>
          <w:rFonts w:hint="cs"/>
          <w:rtl/>
        </w:rPr>
        <w:t>י</w:t>
      </w:r>
      <w:r w:rsidRPr="00DC1846">
        <w:rPr>
          <w:rtl/>
        </w:rPr>
        <w:t xml:space="preserve">מהות </w:t>
      </w:r>
      <w:bookmarkStart w:id="4954" w:name="_ETM_Q5_682650"/>
      <w:bookmarkEnd w:id="4954"/>
      <w:r w:rsidRPr="00DC1846">
        <w:rPr>
          <w:rtl/>
        </w:rPr>
        <w:t xml:space="preserve">מלבישות </w:t>
      </w:r>
      <w:bookmarkStart w:id="4955" w:name="_ETM_Q5_683400"/>
      <w:bookmarkEnd w:id="4955"/>
      <w:r w:rsidRPr="00DC1846">
        <w:rPr>
          <w:rtl/>
        </w:rPr>
        <w:t xml:space="preserve">את </w:t>
      </w:r>
      <w:bookmarkStart w:id="4956" w:name="_ETM_Q5_683550"/>
      <w:bookmarkEnd w:id="4956"/>
      <w:r w:rsidRPr="00DC1846">
        <w:rPr>
          <w:rtl/>
        </w:rPr>
        <w:t xml:space="preserve">ילדיהן </w:t>
      </w:r>
      <w:bookmarkStart w:id="4957" w:name="_ETM_Q5_684210"/>
      <w:bookmarkEnd w:id="4957"/>
      <w:r w:rsidRPr="00DC1846">
        <w:rPr>
          <w:rtl/>
        </w:rPr>
        <w:t xml:space="preserve">בבגדי </w:t>
      </w:r>
      <w:bookmarkStart w:id="4958" w:name="_ETM_Q5_684780"/>
      <w:bookmarkEnd w:id="4958"/>
      <w:r w:rsidRPr="00DC1846">
        <w:rPr>
          <w:rtl/>
        </w:rPr>
        <w:t xml:space="preserve">חורף </w:t>
      </w:r>
      <w:bookmarkStart w:id="4959" w:name="_ETM_Q5_685260"/>
      <w:bookmarkEnd w:id="4959"/>
      <w:r>
        <w:rPr>
          <w:rFonts w:hint="cs"/>
          <w:rtl/>
        </w:rPr>
        <w:t>ע</w:t>
      </w:r>
      <w:r w:rsidRPr="00DC1846">
        <w:rPr>
          <w:rtl/>
        </w:rPr>
        <w:t>בים</w:t>
      </w:r>
      <w:r>
        <w:rPr>
          <w:rFonts w:hint="cs"/>
          <w:rtl/>
        </w:rPr>
        <w:t>,</w:t>
      </w:r>
      <w:r w:rsidRPr="00DC1846">
        <w:rPr>
          <w:rtl/>
        </w:rPr>
        <w:t xml:space="preserve"> </w:t>
      </w:r>
      <w:bookmarkStart w:id="4960" w:name="_ETM_Q5_686250"/>
      <w:bookmarkEnd w:id="4960"/>
      <w:r w:rsidRPr="00DC1846">
        <w:rPr>
          <w:rtl/>
        </w:rPr>
        <w:t xml:space="preserve">שרק </w:t>
      </w:r>
      <w:bookmarkStart w:id="4961" w:name="_ETM_Q5_686850"/>
      <w:bookmarkEnd w:id="4961"/>
      <w:r w:rsidRPr="00DC1846">
        <w:rPr>
          <w:rtl/>
        </w:rPr>
        <w:t xml:space="preserve">לא </w:t>
      </w:r>
      <w:bookmarkStart w:id="4962" w:name="_ETM_Q5_687060"/>
      <w:bookmarkEnd w:id="4962"/>
      <w:r w:rsidRPr="00DC1846">
        <w:rPr>
          <w:rtl/>
        </w:rPr>
        <w:t xml:space="preserve">יהיה </w:t>
      </w:r>
      <w:bookmarkStart w:id="4963" w:name="_ETM_Q5_687330"/>
      <w:bookmarkEnd w:id="4963"/>
      <w:r w:rsidRPr="00DC1846">
        <w:rPr>
          <w:rtl/>
        </w:rPr>
        <w:t xml:space="preserve">להם </w:t>
      </w:r>
      <w:bookmarkStart w:id="4964" w:name="_ETM_Q5_687660"/>
      <w:bookmarkEnd w:id="4964"/>
      <w:r>
        <w:rPr>
          <w:rFonts w:hint="cs"/>
          <w:rtl/>
        </w:rPr>
        <w:t>קר.</w:t>
      </w:r>
      <w:bookmarkStart w:id="4965" w:name="_ETM_Q5_689240"/>
      <w:bookmarkStart w:id="4966" w:name="_ETM_Q5_689510"/>
      <w:bookmarkEnd w:id="4965"/>
      <w:bookmarkEnd w:id="4966"/>
      <w:r>
        <w:rPr>
          <w:rFonts w:hint="cs"/>
          <w:rtl/>
        </w:rPr>
        <w:t xml:space="preserve"> אף</w:t>
      </w:r>
      <w:r w:rsidRPr="00DC1846">
        <w:rPr>
          <w:rtl/>
        </w:rPr>
        <w:t xml:space="preserve"> </w:t>
      </w:r>
      <w:bookmarkStart w:id="4967" w:name="_ETM_Q5_689900"/>
      <w:bookmarkEnd w:id="4967"/>
      <w:r>
        <w:rPr>
          <w:rFonts w:hint="cs"/>
          <w:rtl/>
        </w:rPr>
        <w:t xml:space="preserve">אחד </w:t>
      </w:r>
      <w:bookmarkStart w:id="4968" w:name="_ETM_Q5_690981"/>
      <w:bookmarkEnd w:id="4968"/>
      <w:r w:rsidRPr="00DC1846">
        <w:rPr>
          <w:rtl/>
        </w:rPr>
        <w:t xml:space="preserve">לא </w:t>
      </w:r>
      <w:bookmarkStart w:id="4969" w:name="_ETM_Q5_690020"/>
      <w:bookmarkEnd w:id="4969"/>
      <w:r w:rsidRPr="00DC1846">
        <w:rPr>
          <w:rtl/>
        </w:rPr>
        <w:t xml:space="preserve">צריך </w:t>
      </w:r>
      <w:bookmarkStart w:id="4970" w:name="_ETM_Q5_690440"/>
      <w:bookmarkEnd w:id="4970"/>
      <w:r w:rsidRPr="00DC1846">
        <w:rPr>
          <w:rtl/>
        </w:rPr>
        <w:t xml:space="preserve">תואר </w:t>
      </w:r>
      <w:bookmarkStart w:id="4971" w:name="_ETM_Q5_690980"/>
      <w:bookmarkEnd w:id="4971"/>
      <w:r w:rsidRPr="00DC1846">
        <w:rPr>
          <w:rtl/>
        </w:rPr>
        <w:t xml:space="preserve">במטאורולוגיה </w:t>
      </w:r>
      <w:bookmarkStart w:id="4972" w:name="_ETM_Q5_692990"/>
      <w:bookmarkEnd w:id="4972"/>
      <w:r w:rsidRPr="00DC1846">
        <w:rPr>
          <w:rtl/>
        </w:rPr>
        <w:t xml:space="preserve">כדי </w:t>
      </w:r>
      <w:bookmarkStart w:id="4973" w:name="_ETM_Q5_693350"/>
      <w:bookmarkEnd w:id="4973"/>
      <w:r w:rsidRPr="00DC1846">
        <w:rPr>
          <w:rtl/>
        </w:rPr>
        <w:t xml:space="preserve">להבין </w:t>
      </w:r>
      <w:bookmarkStart w:id="4974" w:name="_ETM_Q5_693830"/>
      <w:bookmarkEnd w:id="4974"/>
      <w:r w:rsidRPr="00DC1846">
        <w:rPr>
          <w:rtl/>
        </w:rPr>
        <w:t xml:space="preserve">שהסופה </w:t>
      </w:r>
      <w:bookmarkStart w:id="4975" w:name="_ETM_Q5_694730"/>
      <w:bookmarkEnd w:id="4975"/>
      <w:r w:rsidRPr="00DC1846">
        <w:rPr>
          <w:rtl/>
        </w:rPr>
        <w:t xml:space="preserve">לא </w:t>
      </w:r>
      <w:bookmarkStart w:id="4976" w:name="_ETM_Q5_694940"/>
      <w:bookmarkEnd w:id="4976"/>
      <w:r w:rsidRPr="00DC1846">
        <w:rPr>
          <w:rtl/>
        </w:rPr>
        <w:t xml:space="preserve">עוצרת </w:t>
      </w:r>
      <w:bookmarkStart w:id="4977" w:name="_ETM_Q5_695450"/>
      <w:bookmarkEnd w:id="4977"/>
      <w:r w:rsidRPr="00DC1846">
        <w:rPr>
          <w:rtl/>
        </w:rPr>
        <w:t xml:space="preserve">בגבול </w:t>
      </w:r>
      <w:bookmarkStart w:id="4978" w:name="_ETM_Q5_695930"/>
      <w:bookmarkEnd w:id="4978"/>
      <w:r w:rsidRPr="00DC1846">
        <w:rPr>
          <w:rtl/>
        </w:rPr>
        <w:t>הרצועה</w:t>
      </w:r>
      <w:r>
        <w:rPr>
          <w:rFonts w:hint="cs"/>
          <w:rtl/>
        </w:rPr>
        <w:t>,</w:t>
      </w:r>
      <w:r w:rsidRPr="00DC1846">
        <w:rPr>
          <w:rtl/>
        </w:rPr>
        <w:t xml:space="preserve"> </w:t>
      </w:r>
      <w:bookmarkStart w:id="4979" w:name="_ETM_Q5_697420"/>
      <w:bookmarkEnd w:id="4979"/>
      <w:r w:rsidRPr="00DC1846">
        <w:rPr>
          <w:rtl/>
        </w:rPr>
        <w:t xml:space="preserve">והטמפרטורות </w:t>
      </w:r>
      <w:bookmarkStart w:id="4980" w:name="_ETM_Q5_699309"/>
      <w:bookmarkEnd w:id="4980"/>
      <w:r w:rsidRPr="00DC1846">
        <w:rPr>
          <w:rtl/>
        </w:rPr>
        <w:t xml:space="preserve">צונחות </w:t>
      </w:r>
      <w:bookmarkStart w:id="4981" w:name="_ETM_Q5_699909"/>
      <w:bookmarkEnd w:id="4981"/>
      <w:r w:rsidRPr="00DC1846">
        <w:rPr>
          <w:rtl/>
        </w:rPr>
        <w:t xml:space="preserve">גם </w:t>
      </w:r>
      <w:bookmarkStart w:id="4982" w:name="_ETM_Q5_700179"/>
      <w:bookmarkEnd w:id="4982"/>
      <w:r w:rsidRPr="00DC1846">
        <w:rPr>
          <w:rtl/>
        </w:rPr>
        <w:t xml:space="preserve">במנהרות </w:t>
      </w:r>
      <w:bookmarkStart w:id="4983" w:name="_ETM_Q5_700929"/>
      <w:bookmarkEnd w:id="4983"/>
      <w:r w:rsidRPr="00DC1846">
        <w:rPr>
          <w:rtl/>
        </w:rPr>
        <w:t>השבי</w:t>
      </w:r>
      <w:r>
        <w:rPr>
          <w:rFonts w:hint="cs"/>
          <w:rtl/>
        </w:rPr>
        <w:t>.</w:t>
      </w:r>
      <w:bookmarkStart w:id="4984" w:name="_ETM_Q5_702530"/>
      <w:bookmarkEnd w:id="4984"/>
      <w:r w:rsidR="00A70652">
        <w:rPr>
          <w:rFonts w:hint="cs"/>
          <w:rtl/>
        </w:rPr>
        <w:t xml:space="preserve"> </w:t>
      </w:r>
      <w:bookmarkStart w:id="4985" w:name="_ETM_Q5_702621"/>
      <w:bookmarkEnd w:id="4985"/>
      <w:r w:rsidRPr="00DC1846">
        <w:rPr>
          <w:rtl/>
        </w:rPr>
        <w:t xml:space="preserve">עשרות </w:t>
      </w:r>
      <w:bookmarkStart w:id="4986" w:name="_ETM_Q5_703250"/>
      <w:bookmarkEnd w:id="4986"/>
      <w:r w:rsidRPr="00DC1846">
        <w:rPr>
          <w:rtl/>
        </w:rPr>
        <w:t>א</w:t>
      </w:r>
      <w:r>
        <w:rPr>
          <w:rFonts w:hint="cs"/>
          <w:rtl/>
        </w:rPr>
        <w:t>י</w:t>
      </w:r>
      <w:r w:rsidRPr="00DC1846">
        <w:rPr>
          <w:rtl/>
        </w:rPr>
        <w:t xml:space="preserve">מהות </w:t>
      </w:r>
      <w:bookmarkStart w:id="4987" w:name="_ETM_Q5_703760"/>
      <w:bookmarkEnd w:id="4987"/>
      <w:r w:rsidRPr="00DC1846">
        <w:rPr>
          <w:rtl/>
        </w:rPr>
        <w:t xml:space="preserve">ואבות </w:t>
      </w:r>
      <w:bookmarkStart w:id="4988" w:name="_ETM_Q5_704390"/>
      <w:bookmarkEnd w:id="4988"/>
      <w:r w:rsidRPr="00DC1846">
        <w:rPr>
          <w:rtl/>
        </w:rPr>
        <w:t xml:space="preserve">חושבים </w:t>
      </w:r>
      <w:bookmarkStart w:id="4989" w:name="_ETM_Q5_705050"/>
      <w:bookmarkEnd w:id="4989"/>
      <w:r w:rsidRPr="00DC1846">
        <w:rPr>
          <w:rtl/>
        </w:rPr>
        <w:t xml:space="preserve">ביום </w:t>
      </w:r>
      <w:bookmarkStart w:id="4990" w:name="_ETM_Q5_705440"/>
      <w:bookmarkEnd w:id="4990"/>
      <w:r w:rsidRPr="00DC1846">
        <w:rPr>
          <w:rtl/>
        </w:rPr>
        <w:t xml:space="preserve">הקר </w:t>
      </w:r>
      <w:bookmarkStart w:id="4991" w:name="_ETM_Q5_705830"/>
      <w:bookmarkEnd w:id="4991"/>
      <w:r w:rsidRPr="00DC1846">
        <w:rPr>
          <w:rtl/>
        </w:rPr>
        <w:t>הזה</w:t>
      </w:r>
      <w:r>
        <w:rPr>
          <w:rFonts w:hint="cs"/>
          <w:rtl/>
        </w:rPr>
        <w:t>,</w:t>
      </w:r>
      <w:r w:rsidRPr="00DC1846">
        <w:rPr>
          <w:rtl/>
        </w:rPr>
        <w:t xml:space="preserve"> </w:t>
      </w:r>
      <w:bookmarkStart w:id="4992" w:name="_ETM_Q5_706850"/>
      <w:bookmarkEnd w:id="4992"/>
      <w:r w:rsidRPr="00DC1846">
        <w:rPr>
          <w:rtl/>
        </w:rPr>
        <w:t xml:space="preserve">כמו </w:t>
      </w:r>
      <w:bookmarkStart w:id="4993" w:name="_ETM_Q5_707210"/>
      <w:bookmarkEnd w:id="4993"/>
      <w:r w:rsidRPr="00DC1846">
        <w:rPr>
          <w:rtl/>
        </w:rPr>
        <w:t xml:space="preserve">ב-506 </w:t>
      </w:r>
      <w:bookmarkStart w:id="4994" w:name="_ETM_Q5_708920"/>
      <w:bookmarkEnd w:id="4994"/>
      <w:r w:rsidRPr="00DC1846">
        <w:rPr>
          <w:rtl/>
        </w:rPr>
        <w:t xml:space="preserve">הימים </w:t>
      </w:r>
      <w:bookmarkStart w:id="4995" w:name="_ETM_Q5_709309"/>
      <w:bookmarkEnd w:id="4995"/>
      <w:r w:rsidRPr="00DC1846">
        <w:rPr>
          <w:rtl/>
        </w:rPr>
        <w:t>האחרונים</w:t>
      </w:r>
      <w:r>
        <w:rPr>
          <w:rFonts w:hint="cs"/>
          <w:rtl/>
        </w:rPr>
        <w:t>,</w:t>
      </w:r>
      <w:r w:rsidRPr="00DC1846">
        <w:rPr>
          <w:rtl/>
        </w:rPr>
        <w:t xml:space="preserve"> </w:t>
      </w:r>
      <w:bookmarkStart w:id="4996" w:name="_ETM_Q5_710300"/>
      <w:bookmarkEnd w:id="4996"/>
      <w:r w:rsidRPr="00DC1846">
        <w:rPr>
          <w:rtl/>
        </w:rPr>
        <w:t xml:space="preserve">איך </w:t>
      </w:r>
      <w:bookmarkStart w:id="4997" w:name="_ETM_Q5_710630"/>
      <w:bookmarkEnd w:id="4997"/>
      <w:r w:rsidRPr="00DC1846">
        <w:rPr>
          <w:rtl/>
        </w:rPr>
        <w:t xml:space="preserve">הילדים </w:t>
      </w:r>
      <w:bookmarkStart w:id="4998" w:name="_ETM_Q5_711230"/>
      <w:bookmarkEnd w:id="4998"/>
      <w:r w:rsidRPr="00DC1846">
        <w:rPr>
          <w:rtl/>
        </w:rPr>
        <w:t xml:space="preserve">שלהם </w:t>
      </w:r>
      <w:bookmarkStart w:id="4999" w:name="_ETM_Q5_711710"/>
      <w:bookmarkEnd w:id="4999"/>
      <w:r w:rsidRPr="00DC1846">
        <w:rPr>
          <w:rtl/>
        </w:rPr>
        <w:t xml:space="preserve">מתמודדים </w:t>
      </w:r>
      <w:bookmarkStart w:id="5000" w:name="_ETM_Q5_712400"/>
      <w:bookmarkEnd w:id="5000"/>
      <w:r w:rsidRPr="00DC1846">
        <w:rPr>
          <w:rtl/>
        </w:rPr>
        <w:t xml:space="preserve">עם </w:t>
      </w:r>
      <w:bookmarkStart w:id="5001" w:name="_ETM_Q5_712550"/>
      <w:bookmarkEnd w:id="5001"/>
      <w:r w:rsidRPr="00DC1846">
        <w:rPr>
          <w:rtl/>
        </w:rPr>
        <w:t xml:space="preserve">הקור </w:t>
      </w:r>
      <w:bookmarkStart w:id="5002" w:name="_ETM_Q5_712880"/>
      <w:bookmarkStart w:id="5003" w:name="_ETM_Q5_712940"/>
      <w:bookmarkEnd w:id="5002"/>
      <w:bookmarkEnd w:id="5003"/>
      <w:r>
        <w:rPr>
          <w:rFonts w:hint="cs"/>
          <w:rtl/>
        </w:rPr>
        <w:t>ה</w:t>
      </w:r>
      <w:r w:rsidRPr="00DC1846">
        <w:rPr>
          <w:rtl/>
        </w:rPr>
        <w:t>נורא</w:t>
      </w:r>
      <w:r>
        <w:rPr>
          <w:rFonts w:hint="cs"/>
          <w:rtl/>
        </w:rPr>
        <w:t>,</w:t>
      </w:r>
      <w:r w:rsidRPr="00DC1846">
        <w:rPr>
          <w:rtl/>
        </w:rPr>
        <w:t xml:space="preserve"> </w:t>
      </w:r>
      <w:bookmarkStart w:id="5004" w:name="_ETM_Q5_714299"/>
      <w:bookmarkEnd w:id="5004"/>
      <w:r w:rsidRPr="00DC1846">
        <w:rPr>
          <w:rtl/>
        </w:rPr>
        <w:t xml:space="preserve">האם </w:t>
      </w:r>
      <w:bookmarkStart w:id="5005" w:name="_ETM_Q5_714629"/>
      <w:bookmarkEnd w:id="5005"/>
      <w:r>
        <w:rPr>
          <w:rFonts w:hint="cs"/>
          <w:rtl/>
        </w:rPr>
        <w:t>הגשם</w:t>
      </w:r>
      <w:r w:rsidRPr="00DC1846">
        <w:rPr>
          <w:rtl/>
        </w:rPr>
        <w:t xml:space="preserve"> </w:t>
      </w:r>
      <w:bookmarkStart w:id="5006" w:name="_ETM_Q5_714959"/>
      <w:bookmarkEnd w:id="5006"/>
      <w:r w:rsidRPr="00DC1846">
        <w:rPr>
          <w:rtl/>
        </w:rPr>
        <w:t xml:space="preserve">מטפטף </w:t>
      </w:r>
      <w:bookmarkStart w:id="5007" w:name="_ETM_Q5_715859"/>
      <w:bookmarkEnd w:id="5007"/>
      <w:r w:rsidRPr="00DC1846">
        <w:rPr>
          <w:rtl/>
        </w:rPr>
        <w:t>על</w:t>
      </w:r>
      <w:r>
        <w:rPr>
          <w:rFonts w:hint="cs"/>
          <w:rtl/>
        </w:rPr>
        <w:t>י</w:t>
      </w:r>
      <w:r w:rsidRPr="00DC1846">
        <w:rPr>
          <w:rtl/>
        </w:rPr>
        <w:t>ה</w:t>
      </w:r>
      <w:r>
        <w:rPr>
          <w:rFonts w:hint="cs"/>
          <w:rtl/>
        </w:rPr>
        <w:t>ם</w:t>
      </w:r>
      <w:r w:rsidRPr="00DC1846">
        <w:rPr>
          <w:rtl/>
        </w:rPr>
        <w:t xml:space="preserve"> </w:t>
      </w:r>
      <w:bookmarkStart w:id="5008" w:name="_ETM_Q5_716189"/>
      <w:bookmarkEnd w:id="5008"/>
      <w:r w:rsidRPr="00DC1846">
        <w:rPr>
          <w:rtl/>
        </w:rPr>
        <w:t xml:space="preserve">מבעד </w:t>
      </w:r>
      <w:bookmarkStart w:id="5009" w:name="_ETM_Q5_716790"/>
      <w:bookmarkEnd w:id="5009"/>
      <w:r w:rsidRPr="00DC1846">
        <w:rPr>
          <w:rtl/>
        </w:rPr>
        <w:t>לאדמה</w:t>
      </w:r>
      <w:r>
        <w:rPr>
          <w:rFonts w:hint="cs"/>
          <w:rtl/>
        </w:rPr>
        <w:t>?</w:t>
      </w:r>
      <w:r w:rsidRPr="00DC1846">
        <w:rPr>
          <w:rtl/>
        </w:rPr>
        <w:t xml:space="preserve"> </w:t>
      </w:r>
      <w:bookmarkStart w:id="5010" w:name="_ETM_Q5_718450"/>
      <w:bookmarkEnd w:id="5010"/>
      <w:r w:rsidRPr="00DC1846">
        <w:rPr>
          <w:rtl/>
        </w:rPr>
        <w:t xml:space="preserve">על </w:t>
      </w:r>
      <w:bookmarkStart w:id="5011" w:name="_ETM_Q5_718660"/>
      <w:bookmarkEnd w:id="5011"/>
      <w:r w:rsidRPr="00DC1846">
        <w:rPr>
          <w:rtl/>
        </w:rPr>
        <w:t xml:space="preserve">השאלה </w:t>
      </w:r>
      <w:bookmarkStart w:id="5012" w:name="_ETM_Q5_719350"/>
      <w:bookmarkEnd w:id="5012"/>
      <w:r w:rsidRPr="00DC1846">
        <w:rPr>
          <w:rtl/>
        </w:rPr>
        <w:t xml:space="preserve">אם </w:t>
      </w:r>
      <w:bookmarkStart w:id="5013" w:name="_ETM_Q5_719559"/>
      <w:bookmarkEnd w:id="5013"/>
      <w:r w:rsidRPr="00DC1846">
        <w:rPr>
          <w:rtl/>
        </w:rPr>
        <w:t>שוב</w:t>
      </w:r>
      <w:r>
        <w:rPr>
          <w:rFonts w:hint="cs"/>
          <w:rtl/>
        </w:rPr>
        <w:t>יהם</w:t>
      </w:r>
      <w:r w:rsidRPr="00DC1846">
        <w:rPr>
          <w:rtl/>
        </w:rPr>
        <w:t xml:space="preserve"> </w:t>
      </w:r>
      <w:bookmarkStart w:id="5014" w:name="_ETM_Q5_720130"/>
      <w:bookmarkEnd w:id="5014"/>
      <w:r w:rsidRPr="00DC1846">
        <w:rPr>
          <w:rtl/>
        </w:rPr>
        <w:t xml:space="preserve">מתעללים </w:t>
      </w:r>
      <w:bookmarkStart w:id="5015" w:name="_ETM_Q5_720940"/>
      <w:bookmarkEnd w:id="5015"/>
      <w:r w:rsidRPr="00DC1846">
        <w:rPr>
          <w:rtl/>
        </w:rPr>
        <w:t xml:space="preserve">בהם </w:t>
      </w:r>
      <w:bookmarkStart w:id="5016" w:name="_ETM_Q5_721570"/>
      <w:bookmarkEnd w:id="5016"/>
      <w:r w:rsidRPr="00DC1846">
        <w:rPr>
          <w:rtl/>
        </w:rPr>
        <w:t xml:space="preserve">גם </w:t>
      </w:r>
      <w:bookmarkStart w:id="5017" w:name="_ETM_Q5_721900"/>
      <w:bookmarkEnd w:id="5017"/>
      <w:r w:rsidRPr="00DC1846">
        <w:rPr>
          <w:rtl/>
        </w:rPr>
        <w:t>היום</w:t>
      </w:r>
      <w:r>
        <w:rPr>
          <w:rFonts w:hint="cs"/>
          <w:rtl/>
        </w:rPr>
        <w:t>, ע</w:t>
      </w:r>
      <w:bookmarkStart w:id="5018" w:name="_ETM_Q5_722910"/>
      <w:bookmarkEnd w:id="5018"/>
      <w:r w:rsidRPr="00DC1846">
        <w:rPr>
          <w:rtl/>
        </w:rPr>
        <w:t xml:space="preserve">ל </w:t>
      </w:r>
      <w:bookmarkStart w:id="5019" w:name="_ETM_Q5_723120"/>
      <w:bookmarkEnd w:id="5019"/>
      <w:r w:rsidRPr="00DC1846">
        <w:rPr>
          <w:rtl/>
        </w:rPr>
        <w:t xml:space="preserve">השאלה </w:t>
      </w:r>
      <w:bookmarkStart w:id="5020" w:name="_ETM_Q5_723660"/>
      <w:bookmarkEnd w:id="5020"/>
      <w:r w:rsidRPr="00DC1846">
        <w:rPr>
          <w:rtl/>
        </w:rPr>
        <w:t xml:space="preserve">הזו </w:t>
      </w:r>
      <w:bookmarkStart w:id="5021" w:name="_ETM_Q5_723959"/>
      <w:bookmarkEnd w:id="5021"/>
      <w:r w:rsidRPr="00DC1846">
        <w:rPr>
          <w:rtl/>
        </w:rPr>
        <w:t xml:space="preserve">לצערנו </w:t>
      </w:r>
      <w:bookmarkStart w:id="5022" w:name="_ETM_Q5_724709"/>
      <w:bookmarkEnd w:id="5022"/>
      <w:r w:rsidRPr="00DC1846">
        <w:rPr>
          <w:rtl/>
        </w:rPr>
        <w:t xml:space="preserve">יש </w:t>
      </w:r>
      <w:bookmarkStart w:id="5023" w:name="_ETM_Q5_724980"/>
      <w:bookmarkEnd w:id="5023"/>
      <w:r w:rsidRPr="00DC1846">
        <w:rPr>
          <w:rtl/>
        </w:rPr>
        <w:t xml:space="preserve">להם </w:t>
      </w:r>
      <w:bookmarkStart w:id="5024" w:name="_ETM_Q5_725250"/>
      <w:bookmarkEnd w:id="5024"/>
      <w:r w:rsidRPr="00DC1846">
        <w:rPr>
          <w:rtl/>
        </w:rPr>
        <w:t xml:space="preserve">תשובה </w:t>
      </w:r>
      <w:bookmarkStart w:id="5025" w:name="_ETM_Q5_726120"/>
      <w:bookmarkEnd w:id="5025"/>
      <w:r w:rsidRPr="00DC1846">
        <w:rPr>
          <w:rtl/>
        </w:rPr>
        <w:t xml:space="preserve">מצמררת </w:t>
      </w:r>
      <w:bookmarkStart w:id="5026" w:name="_ETM_Q5_727080"/>
      <w:bookmarkEnd w:id="5026"/>
      <w:r w:rsidRPr="00DC1846">
        <w:rPr>
          <w:rtl/>
        </w:rPr>
        <w:t xml:space="preserve">וטורפת </w:t>
      </w:r>
      <w:bookmarkStart w:id="5027" w:name="_ETM_Q5_727740"/>
      <w:bookmarkEnd w:id="5027"/>
      <w:r w:rsidRPr="00DC1846">
        <w:rPr>
          <w:rtl/>
        </w:rPr>
        <w:t>שינה</w:t>
      </w:r>
      <w:r>
        <w:rPr>
          <w:rFonts w:hint="cs"/>
          <w:rtl/>
        </w:rPr>
        <w:t>.</w:t>
      </w:r>
      <w:r w:rsidRPr="00DC1846">
        <w:rPr>
          <w:rtl/>
        </w:rPr>
        <w:t xml:space="preserve"> </w:t>
      </w:r>
      <w:bookmarkStart w:id="5028" w:name="_ETM_Q5_729239"/>
      <w:bookmarkEnd w:id="5028"/>
    </w:p>
    <w:p w:rsidR="00EE5124" w:rsidRDefault="00EE5124" w:rsidP="007E32E6">
      <w:pPr>
        <w:rPr>
          <w:rtl/>
        </w:rPr>
      </w:pPr>
    </w:p>
    <w:p w:rsidR="00EE5124" w:rsidRDefault="00EE5124" w:rsidP="007E32E6">
      <w:pPr>
        <w:rPr>
          <w:rtl/>
        </w:rPr>
      </w:pPr>
      <w:r w:rsidRPr="00DC1846">
        <w:rPr>
          <w:rtl/>
        </w:rPr>
        <w:t xml:space="preserve">אבל </w:t>
      </w:r>
      <w:bookmarkStart w:id="5029" w:name="_ETM_Q5_729569"/>
      <w:bookmarkEnd w:id="5029"/>
      <w:r>
        <w:rPr>
          <w:rFonts w:hint="cs"/>
          <w:rtl/>
        </w:rPr>
        <w:t>סערת הקור אינה</w:t>
      </w:r>
      <w:bookmarkStart w:id="5030" w:name="_ETM_Q5_730650"/>
      <w:bookmarkEnd w:id="5030"/>
      <w:r w:rsidRPr="00DC1846">
        <w:rPr>
          <w:rtl/>
        </w:rPr>
        <w:t xml:space="preserve"> </w:t>
      </w:r>
      <w:bookmarkStart w:id="5031" w:name="_ETM_Q5_731010"/>
      <w:bookmarkEnd w:id="5031"/>
      <w:r>
        <w:rPr>
          <w:rFonts w:hint="cs"/>
          <w:rtl/>
        </w:rPr>
        <w:t>הס</w:t>
      </w:r>
      <w:r w:rsidRPr="00DC1846">
        <w:rPr>
          <w:rtl/>
        </w:rPr>
        <w:t xml:space="preserve">ערה </w:t>
      </w:r>
      <w:bookmarkStart w:id="5032" w:name="_ETM_Q5_731550"/>
      <w:bookmarkEnd w:id="5032"/>
      <w:r w:rsidRPr="00DC1846">
        <w:rPr>
          <w:rtl/>
        </w:rPr>
        <w:t xml:space="preserve">היחידה </w:t>
      </w:r>
      <w:bookmarkStart w:id="5033" w:name="_ETM_Q5_732090"/>
      <w:bookmarkEnd w:id="5033"/>
      <w:r w:rsidRPr="00DC1846">
        <w:rPr>
          <w:rtl/>
        </w:rPr>
        <w:t>שפוקד</w:t>
      </w:r>
      <w:r>
        <w:rPr>
          <w:rFonts w:hint="cs"/>
          <w:rtl/>
        </w:rPr>
        <w:t>ת</w:t>
      </w:r>
      <w:r w:rsidRPr="00DC1846">
        <w:rPr>
          <w:rtl/>
        </w:rPr>
        <w:t xml:space="preserve"> </w:t>
      </w:r>
      <w:bookmarkStart w:id="5034" w:name="_ETM_Q5_732690"/>
      <w:bookmarkEnd w:id="5034"/>
      <w:r w:rsidRPr="00DC1846">
        <w:rPr>
          <w:rtl/>
        </w:rPr>
        <w:t>אותנו</w:t>
      </w:r>
      <w:r>
        <w:rPr>
          <w:rFonts w:hint="cs"/>
          <w:rtl/>
        </w:rPr>
        <w:t>.</w:t>
      </w:r>
      <w:r w:rsidRPr="00DC1846">
        <w:rPr>
          <w:rtl/>
        </w:rPr>
        <w:t xml:space="preserve"> </w:t>
      </w:r>
      <w:bookmarkStart w:id="5035" w:name="_ETM_Q5_734049"/>
      <w:bookmarkEnd w:id="5035"/>
      <w:r w:rsidRPr="00DC1846">
        <w:rPr>
          <w:rtl/>
        </w:rPr>
        <w:t xml:space="preserve">סערה </w:t>
      </w:r>
      <w:bookmarkStart w:id="5036" w:name="_ETM_Q5_734829"/>
      <w:bookmarkEnd w:id="5036"/>
      <w:r w:rsidRPr="00DC1846">
        <w:rPr>
          <w:rtl/>
        </w:rPr>
        <w:t xml:space="preserve">גדולה </w:t>
      </w:r>
      <w:bookmarkStart w:id="5037" w:name="_ETM_Q5_735879"/>
      <w:bookmarkEnd w:id="5037"/>
      <w:r w:rsidRPr="00DC1846">
        <w:rPr>
          <w:rtl/>
        </w:rPr>
        <w:t xml:space="preserve">מתרגשת </w:t>
      </w:r>
      <w:bookmarkStart w:id="5038" w:name="_ETM_Q5_736870"/>
      <w:bookmarkEnd w:id="5038"/>
      <w:r w:rsidRPr="00DC1846">
        <w:rPr>
          <w:rtl/>
        </w:rPr>
        <w:t xml:space="preserve">בלב </w:t>
      </w:r>
      <w:bookmarkStart w:id="5039" w:name="_ETM_Q5_737349"/>
      <w:bookmarkEnd w:id="5039"/>
      <w:r w:rsidRPr="00DC1846">
        <w:rPr>
          <w:rtl/>
        </w:rPr>
        <w:t xml:space="preserve">של </w:t>
      </w:r>
      <w:bookmarkStart w:id="5040" w:name="_ETM_Q5_737620"/>
      <w:bookmarkEnd w:id="5040"/>
      <w:r w:rsidRPr="00DC1846">
        <w:rPr>
          <w:rtl/>
        </w:rPr>
        <w:t xml:space="preserve">כל </w:t>
      </w:r>
      <w:bookmarkStart w:id="5041" w:name="_ETM_Q5_737919"/>
      <w:bookmarkEnd w:id="5041"/>
      <w:r w:rsidRPr="00DC1846">
        <w:rPr>
          <w:rtl/>
        </w:rPr>
        <w:t xml:space="preserve">אזרחי </w:t>
      </w:r>
      <w:bookmarkStart w:id="5042" w:name="_ETM_Q5_738370"/>
      <w:bookmarkEnd w:id="5042"/>
      <w:r w:rsidRPr="00DC1846">
        <w:rPr>
          <w:rtl/>
        </w:rPr>
        <w:t>ישראל</w:t>
      </w:r>
      <w:r>
        <w:rPr>
          <w:rFonts w:hint="cs"/>
          <w:rtl/>
        </w:rPr>
        <w:t>.</w:t>
      </w:r>
      <w:r w:rsidRPr="00DC1846">
        <w:rPr>
          <w:rtl/>
        </w:rPr>
        <w:t xml:space="preserve"> </w:t>
      </w:r>
      <w:bookmarkStart w:id="5043" w:name="_ETM_Q5_739840"/>
      <w:bookmarkEnd w:id="5043"/>
      <w:r w:rsidRPr="00DC1846">
        <w:rPr>
          <w:rtl/>
        </w:rPr>
        <w:t xml:space="preserve">בושה </w:t>
      </w:r>
      <w:bookmarkStart w:id="5044" w:name="_ETM_Q5_740470"/>
      <w:bookmarkEnd w:id="5044"/>
      <w:r w:rsidRPr="00DC1846">
        <w:rPr>
          <w:rtl/>
        </w:rPr>
        <w:t xml:space="preserve">עמוקה </w:t>
      </w:r>
      <w:bookmarkStart w:id="5045" w:name="_ETM_Q5_741429"/>
      <w:bookmarkEnd w:id="5045"/>
      <w:r w:rsidRPr="00DC1846">
        <w:rPr>
          <w:rtl/>
        </w:rPr>
        <w:t>על</w:t>
      </w:r>
      <w:r>
        <w:rPr>
          <w:rFonts w:hint="cs"/>
          <w:rtl/>
        </w:rPr>
        <w:t xml:space="preserve"> </w:t>
      </w:r>
      <w:r w:rsidRPr="00DC1846">
        <w:rPr>
          <w:rtl/>
        </w:rPr>
        <w:t xml:space="preserve">כך </w:t>
      </w:r>
      <w:bookmarkStart w:id="5046" w:name="_ETM_Q5_741940"/>
      <w:bookmarkEnd w:id="5046"/>
      <w:r w:rsidRPr="00DC1846">
        <w:rPr>
          <w:rtl/>
        </w:rPr>
        <w:t>שאב</w:t>
      </w:r>
      <w:r>
        <w:rPr>
          <w:rFonts w:hint="cs"/>
          <w:rtl/>
        </w:rPr>
        <w:t>רה</w:t>
      </w:r>
      <w:r w:rsidRPr="00DC1846">
        <w:rPr>
          <w:rtl/>
        </w:rPr>
        <w:t xml:space="preserve"> </w:t>
      </w:r>
      <w:bookmarkStart w:id="5047" w:name="_ETM_Q5_742510"/>
      <w:bookmarkStart w:id="5048" w:name="_ETM_Q5_742809"/>
      <w:bookmarkEnd w:id="5047"/>
      <w:bookmarkEnd w:id="5048"/>
      <w:r>
        <w:rPr>
          <w:rFonts w:hint="cs"/>
          <w:rtl/>
        </w:rPr>
        <w:t>והי</w:t>
      </w:r>
      <w:r w:rsidRPr="00DC1846">
        <w:rPr>
          <w:rtl/>
        </w:rPr>
        <w:t>ש</w:t>
      </w:r>
      <w:r>
        <w:rPr>
          <w:rFonts w:hint="cs"/>
          <w:rtl/>
        </w:rPr>
        <w:t>א</w:t>
      </w:r>
      <w:r w:rsidRPr="00DC1846">
        <w:rPr>
          <w:rtl/>
        </w:rPr>
        <w:t xml:space="preserve">ם </w:t>
      </w:r>
      <w:bookmarkStart w:id="5049" w:name="_ETM_Q5_743260"/>
      <w:bookmarkEnd w:id="5049"/>
      <w:r w:rsidRPr="00DC1846">
        <w:rPr>
          <w:rtl/>
        </w:rPr>
        <w:t xml:space="preserve">בילו </w:t>
      </w:r>
      <w:bookmarkStart w:id="5050" w:name="_ETM_Q5_743710"/>
      <w:bookmarkStart w:id="5051" w:name="_ETM_Q5_744309"/>
      <w:bookmarkEnd w:id="5050"/>
      <w:bookmarkEnd w:id="5051"/>
      <w:r>
        <w:rPr>
          <w:rFonts w:hint="cs"/>
          <w:rtl/>
        </w:rPr>
        <w:t xml:space="preserve">עשר </w:t>
      </w:r>
      <w:r w:rsidRPr="00DC1846">
        <w:rPr>
          <w:rtl/>
        </w:rPr>
        <w:t xml:space="preserve">שנים </w:t>
      </w:r>
      <w:bookmarkStart w:id="5052" w:name="_ETM_Q5_744790"/>
      <w:bookmarkEnd w:id="5052"/>
      <w:r w:rsidRPr="00DC1846">
        <w:rPr>
          <w:rtl/>
        </w:rPr>
        <w:t>ארו</w:t>
      </w:r>
      <w:r>
        <w:rPr>
          <w:rFonts w:hint="cs"/>
          <w:rtl/>
        </w:rPr>
        <w:t>ר</w:t>
      </w:r>
      <w:r w:rsidRPr="00DC1846">
        <w:rPr>
          <w:rtl/>
        </w:rPr>
        <w:t xml:space="preserve">ות </w:t>
      </w:r>
      <w:bookmarkStart w:id="5053" w:name="_ETM_Q5_745840"/>
      <w:bookmarkEnd w:id="5053"/>
      <w:r w:rsidRPr="00DC1846">
        <w:rPr>
          <w:rtl/>
        </w:rPr>
        <w:t xml:space="preserve">בשבי </w:t>
      </w:r>
      <w:bookmarkStart w:id="5054" w:name="_ETM_Q5_746440"/>
      <w:bookmarkEnd w:id="5054"/>
      <w:r w:rsidRPr="00DC1846">
        <w:rPr>
          <w:rtl/>
        </w:rPr>
        <w:t xml:space="preserve">ארגון </w:t>
      </w:r>
      <w:bookmarkStart w:id="5055" w:name="_ETM_Q5_746800"/>
      <w:bookmarkEnd w:id="5055"/>
      <w:r w:rsidRPr="00DC1846">
        <w:rPr>
          <w:rtl/>
        </w:rPr>
        <w:t>המרצחים</w:t>
      </w:r>
      <w:r>
        <w:rPr>
          <w:rFonts w:hint="cs"/>
          <w:rtl/>
        </w:rPr>
        <w:t>,</w:t>
      </w:r>
      <w:r w:rsidRPr="00DC1846">
        <w:rPr>
          <w:rtl/>
        </w:rPr>
        <w:t xml:space="preserve"> </w:t>
      </w:r>
      <w:bookmarkStart w:id="5056" w:name="_ETM_Q5_748370"/>
      <w:bookmarkEnd w:id="5056"/>
      <w:r>
        <w:rPr>
          <w:rtl/>
        </w:rPr>
        <w:t>בקש</w:t>
      </w:r>
      <w:r>
        <w:rPr>
          <w:rFonts w:hint="cs"/>
          <w:rtl/>
        </w:rPr>
        <w:t>ת</w:t>
      </w:r>
      <w:r w:rsidRPr="00DC1846">
        <w:rPr>
          <w:rtl/>
        </w:rPr>
        <w:t xml:space="preserve"> </w:t>
      </w:r>
      <w:bookmarkStart w:id="5057" w:name="_ETM_Q5_748939"/>
      <w:bookmarkEnd w:id="5057"/>
      <w:r w:rsidRPr="00DC1846">
        <w:rPr>
          <w:rtl/>
        </w:rPr>
        <w:t xml:space="preserve">סליחה </w:t>
      </w:r>
      <w:bookmarkStart w:id="5058" w:name="_ETM_Q5_749419"/>
      <w:bookmarkEnd w:id="5058"/>
      <w:r w:rsidRPr="00DC1846">
        <w:rPr>
          <w:rtl/>
        </w:rPr>
        <w:t xml:space="preserve">ומחילה </w:t>
      </w:r>
      <w:bookmarkStart w:id="5059" w:name="_ETM_Q5_750620"/>
      <w:bookmarkEnd w:id="5059"/>
      <w:r w:rsidRPr="00DC1846">
        <w:rPr>
          <w:rtl/>
        </w:rPr>
        <w:t xml:space="preserve">מירדן </w:t>
      </w:r>
      <w:bookmarkStart w:id="5060" w:name="_ETM_Q5_751309"/>
      <w:bookmarkEnd w:id="5060"/>
      <w:r w:rsidRPr="00DC1846">
        <w:rPr>
          <w:rtl/>
        </w:rPr>
        <w:t>ב</w:t>
      </w:r>
      <w:r>
        <w:rPr>
          <w:rFonts w:hint="cs"/>
          <w:rtl/>
        </w:rPr>
        <w:t>י</w:t>
      </w:r>
      <w:r w:rsidRPr="00DC1846">
        <w:rPr>
          <w:rtl/>
        </w:rPr>
        <w:t>ב</w:t>
      </w:r>
      <w:bookmarkStart w:id="5061" w:name="_ETM_Q5_751729"/>
      <w:bookmarkEnd w:id="5061"/>
      <w:r w:rsidRPr="00DC1846">
        <w:rPr>
          <w:rtl/>
        </w:rPr>
        <w:t>ס</w:t>
      </w:r>
      <w:r>
        <w:rPr>
          <w:rFonts w:hint="cs"/>
          <w:rtl/>
        </w:rPr>
        <w:t>,</w:t>
      </w:r>
      <w:r w:rsidRPr="00DC1846">
        <w:rPr>
          <w:rtl/>
        </w:rPr>
        <w:t xml:space="preserve"> </w:t>
      </w:r>
      <w:bookmarkStart w:id="5062" w:name="_ETM_Q5_752400"/>
      <w:bookmarkEnd w:id="5062"/>
      <w:r w:rsidRPr="00DC1846">
        <w:rPr>
          <w:rtl/>
        </w:rPr>
        <w:t xml:space="preserve">שלא </w:t>
      </w:r>
      <w:bookmarkStart w:id="5063" w:name="_ETM_Q5_752759"/>
      <w:bookmarkEnd w:id="5063"/>
      <w:r w:rsidRPr="00DC1846">
        <w:rPr>
          <w:rtl/>
        </w:rPr>
        <w:t xml:space="preserve">זכה </w:t>
      </w:r>
      <w:bookmarkStart w:id="5064" w:name="_ETM_Q5_753179"/>
      <w:bookmarkEnd w:id="5064"/>
      <w:r w:rsidRPr="00DC1846">
        <w:rPr>
          <w:rtl/>
        </w:rPr>
        <w:t xml:space="preserve">לחבק </w:t>
      </w:r>
      <w:bookmarkStart w:id="5065" w:name="_ETM_Q5_753690"/>
      <w:bookmarkEnd w:id="5065"/>
      <w:r w:rsidRPr="00DC1846">
        <w:rPr>
          <w:rtl/>
        </w:rPr>
        <w:t xml:space="preserve">את </w:t>
      </w:r>
      <w:bookmarkStart w:id="5066" w:name="_ETM_Q5_753809"/>
      <w:bookmarkEnd w:id="5066"/>
      <w:r w:rsidRPr="00DC1846">
        <w:rPr>
          <w:rtl/>
        </w:rPr>
        <w:t xml:space="preserve">שירי </w:t>
      </w:r>
      <w:bookmarkStart w:id="5067" w:name="_ETM_Q5_754289"/>
      <w:bookmarkEnd w:id="5067"/>
      <w:r w:rsidRPr="00DC1846">
        <w:rPr>
          <w:rtl/>
        </w:rPr>
        <w:t xml:space="preserve">ואת </w:t>
      </w:r>
      <w:bookmarkStart w:id="5068" w:name="_ETM_Q5_754590"/>
      <w:bookmarkEnd w:id="5068"/>
      <w:r w:rsidRPr="00DC1846">
        <w:rPr>
          <w:rtl/>
        </w:rPr>
        <w:t xml:space="preserve">אריאל </w:t>
      </w:r>
      <w:bookmarkStart w:id="5069" w:name="_ETM_Q5_755099"/>
      <w:bookmarkEnd w:id="5069"/>
      <w:r w:rsidRPr="00DC1846">
        <w:rPr>
          <w:rtl/>
        </w:rPr>
        <w:t xml:space="preserve">וכפיר </w:t>
      </w:r>
      <w:bookmarkStart w:id="5070" w:name="_ETM_Q5_755580"/>
      <w:bookmarkEnd w:id="5070"/>
      <w:r w:rsidRPr="00DC1846">
        <w:rPr>
          <w:rtl/>
        </w:rPr>
        <w:t>הקטנים</w:t>
      </w:r>
      <w:r>
        <w:rPr>
          <w:rFonts w:hint="cs"/>
          <w:rtl/>
        </w:rPr>
        <w:t>,</w:t>
      </w:r>
      <w:r w:rsidRPr="00DC1846">
        <w:rPr>
          <w:rtl/>
        </w:rPr>
        <w:t xml:space="preserve"> </w:t>
      </w:r>
      <w:bookmarkStart w:id="5071" w:name="_ETM_Q5_756569"/>
      <w:bookmarkEnd w:id="5071"/>
      <w:r w:rsidRPr="00DC1846">
        <w:rPr>
          <w:rtl/>
        </w:rPr>
        <w:t>ו</w:t>
      </w:r>
      <w:bookmarkStart w:id="5072" w:name="_ETM_Q5_756720"/>
      <w:bookmarkEnd w:id="5072"/>
      <w:r w:rsidRPr="00DC1846">
        <w:rPr>
          <w:rtl/>
        </w:rPr>
        <w:t xml:space="preserve">ממשפחת </w:t>
      </w:r>
      <w:bookmarkStart w:id="5073" w:name="_ETM_Q5_757559"/>
      <w:bookmarkEnd w:id="5073"/>
      <w:r w:rsidRPr="00DC1846">
        <w:rPr>
          <w:rtl/>
        </w:rPr>
        <w:t>ליפשיץ</w:t>
      </w:r>
      <w:r w:rsidR="00817B0A">
        <w:rPr>
          <w:rFonts w:hint="cs"/>
          <w:rtl/>
        </w:rPr>
        <w:t>,</w:t>
      </w:r>
      <w:r w:rsidRPr="00DC1846">
        <w:rPr>
          <w:rtl/>
        </w:rPr>
        <w:t xml:space="preserve"> </w:t>
      </w:r>
      <w:bookmarkStart w:id="5074" w:name="_ETM_Q5_758599"/>
      <w:bookmarkEnd w:id="5074"/>
      <w:r w:rsidRPr="00DC1846">
        <w:rPr>
          <w:rtl/>
        </w:rPr>
        <w:t xml:space="preserve">שקוברת </w:t>
      </w:r>
      <w:bookmarkStart w:id="5075" w:name="_ETM_Q5_759319"/>
      <w:bookmarkEnd w:id="5075"/>
      <w:r w:rsidRPr="00DC1846">
        <w:rPr>
          <w:rtl/>
        </w:rPr>
        <w:t xml:space="preserve">מחר </w:t>
      </w:r>
      <w:bookmarkStart w:id="5076" w:name="_ETM_Q5_759770"/>
      <w:bookmarkEnd w:id="5076"/>
      <w:r w:rsidRPr="00DC1846">
        <w:rPr>
          <w:rtl/>
        </w:rPr>
        <w:t xml:space="preserve">את </w:t>
      </w:r>
      <w:bookmarkStart w:id="5077" w:name="_ETM_Q5_759919"/>
      <w:bookmarkEnd w:id="5077"/>
      <w:r w:rsidRPr="00DC1846">
        <w:rPr>
          <w:rtl/>
        </w:rPr>
        <w:t xml:space="preserve">אבי </w:t>
      </w:r>
      <w:bookmarkStart w:id="5078" w:name="_ETM_Q5_760189"/>
      <w:bookmarkEnd w:id="5078"/>
      <w:r w:rsidRPr="00DC1846">
        <w:rPr>
          <w:rtl/>
        </w:rPr>
        <w:t xml:space="preserve">המשפחה </w:t>
      </w:r>
      <w:bookmarkStart w:id="5079" w:name="_ETM_Q5_760849"/>
      <w:bookmarkEnd w:id="5079"/>
      <w:r w:rsidRPr="00DC1846">
        <w:rPr>
          <w:rtl/>
        </w:rPr>
        <w:t>עודד</w:t>
      </w:r>
      <w:r>
        <w:rPr>
          <w:rFonts w:hint="cs"/>
          <w:rtl/>
        </w:rPr>
        <w:t>,</w:t>
      </w:r>
      <w:r w:rsidRPr="00DC1846">
        <w:rPr>
          <w:rtl/>
        </w:rPr>
        <w:t xml:space="preserve"> </w:t>
      </w:r>
      <w:bookmarkStart w:id="5080" w:name="_ETM_Q5_761710"/>
      <w:bookmarkEnd w:id="5080"/>
      <w:r w:rsidRPr="00DC1846">
        <w:rPr>
          <w:rtl/>
        </w:rPr>
        <w:t xml:space="preserve">זכרו </w:t>
      </w:r>
      <w:bookmarkStart w:id="5081" w:name="_ETM_Q5_762160"/>
      <w:bookmarkEnd w:id="5081"/>
      <w:r w:rsidRPr="00DC1846">
        <w:rPr>
          <w:rtl/>
        </w:rPr>
        <w:t>לברכה</w:t>
      </w:r>
      <w:r>
        <w:rPr>
          <w:rFonts w:hint="cs"/>
          <w:rtl/>
        </w:rPr>
        <w:t>.</w:t>
      </w:r>
      <w:bookmarkStart w:id="5082" w:name="_ETM_Q5_763570"/>
      <w:bookmarkEnd w:id="5082"/>
      <w:r>
        <w:rPr>
          <w:rFonts w:hint="cs"/>
          <w:rtl/>
        </w:rPr>
        <w:t xml:space="preserve"> </w:t>
      </w:r>
      <w:bookmarkStart w:id="5083" w:name="_ETM_Q5_763446"/>
      <w:bookmarkStart w:id="5084" w:name="_ETM_Q5_763497"/>
      <w:bookmarkStart w:id="5085" w:name="_ETM_Q5_763575"/>
      <w:bookmarkStart w:id="5086" w:name="_ETM_Q5_763628"/>
      <w:bookmarkEnd w:id="5083"/>
      <w:bookmarkEnd w:id="5084"/>
      <w:bookmarkEnd w:id="5085"/>
      <w:bookmarkEnd w:id="5086"/>
      <w:r w:rsidRPr="00DC1846">
        <w:rPr>
          <w:rtl/>
        </w:rPr>
        <w:t xml:space="preserve">תחושת </w:t>
      </w:r>
      <w:bookmarkStart w:id="5087" w:name="_ETM_Q5_764169"/>
      <w:bookmarkEnd w:id="5087"/>
      <w:r w:rsidRPr="00DC1846">
        <w:rPr>
          <w:rtl/>
        </w:rPr>
        <w:t xml:space="preserve">זעם </w:t>
      </w:r>
      <w:bookmarkStart w:id="5088" w:name="_ETM_Q5_764710"/>
      <w:bookmarkEnd w:id="5088"/>
      <w:r w:rsidRPr="00DC1846">
        <w:rPr>
          <w:rtl/>
        </w:rPr>
        <w:t xml:space="preserve">וחלחלה </w:t>
      </w:r>
      <w:bookmarkStart w:id="5089" w:name="_ETM_Q5_766340"/>
      <w:bookmarkEnd w:id="5089"/>
      <w:r w:rsidRPr="00DC1846">
        <w:rPr>
          <w:rtl/>
        </w:rPr>
        <w:t xml:space="preserve">כלפי </w:t>
      </w:r>
      <w:bookmarkStart w:id="5090" w:name="_ETM_Q5_766850"/>
      <w:bookmarkEnd w:id="5090"/>
      <w:r w:rsidRPr="00DC1846">
        <w:rPr>
          <w:rtl/>
        </w:rPr>
        <w:t xml:space="preserve">ארגוני </w:t>
      </w:r>
      <w:bookmarkStart w:id="5091" w:name="_ETM_Q5_767270"/>
      <w:bookmarkEnd w:id="5091"/>
      <w:r w:rsidRPr="00DC1846">
        <w:rPr>
          <w:rtl/>
        </w:rPr>
        <w:t>המרצחים</w:t>
      </w:r>
      <w:r>
        <w:rPr>
          <w:rFonts w:hint="cs"/>
          <w:rtl/>
        </w:rPr>
        <w:t>,</w:t>
      </w:r>
      <w:r w:rsidRPr="00DC1846">
        <w:rPr>
          <w:rtl/>
        </w:rPr>
        <w:t xml:space="preserve"> </w:t>
      </w:r>
      <w:bookmarkStart w:id="5092" w:name="_ETM_Q5_768530"/>
      <w:bookmarkEnd w:id="5092"/>
      <w:r w:rsidRPr="00DC1846">
        <w:rPr>
          <w:rtl/>
        </w:rPr>
        <w:t xml:space="preserve">שאיבדו </w:t>
      </w:r>
      <w:bookmarkStart w:id="5093" w:name="_ETM_Q5_769130"/>
      <w:bookmarkEnd w:id="5093"/>
      <w:r w:rsidRPr="00DC1846">
        <w:rPr>
          <w:rtl/>
        </w:rPr>
        <w:t xml:space="preserve">כל </w:t>
      </w:r>
      <w:bookmarkStart w:id="5094" w:name="_ETM_Q5_769460"/>
      <w:bookmarkEnd w:id="5094"/>
      <w:r w:rsidRPr="00DC1846">
        <w:rPr>
          <w:rtl/>
        </w:rPr>
        <w:t xml:space="preserve">צלם </w:t>
      </w:r>
      <w:bookmarkStart w:id="5095" w:name="_ETM_Q5_769940"/>
      <w:bookmarkEnd w:id="5095"/>
      <w:r w:rsidRPr="00DC1846">
        <w:rPr>
          <w:rtl/>
        </w:rPr>
        <w:t xml:space="preserve">אנוש </w:t>
      </w:r>
      <w:bookmarkStart w:id="5096" w:name="_ETM_Q5_770809"/>
      <w:bookmarkEnd w:id="5096"/>
      <w:r>
        <w:rPr>
          <w:rtl/>
        </w:rPr>
        <w:t>באכזריות</w:t>
      </w:r>
      <w:r w:rsidRPr="00DC1846">
        <w:rPr>
          <w:rtl/>
        </w:rPr>
        <w:t xml:space="preserve"> </w:t>
      </w:r>
      <w:bookmarkStart w:id="5097" w:name="_ETM_Q5_771860"/>
      <w:bookmarkEnd w:id="5097"/>
      <w:r>
        <w:rPr>
          <w:rFonts w:hint="cs"/>
          <w:rtl/>
        </w:rPr>
        <w:t>ה</w:t>
      </w:r>
      <w:r w:rsidRPr="00DC1846">
        <w:rPr>
          <w:rtl/>
        </w:rPr>
        <w:t>נורא</w:t>
      </w:r>
      <w:r>
        <w:rPr>
          <w:rFonts w:hint="cs"/>
          <w:rtl/>
        </w:rPr>
        <w:t>ה</w:t>
      </w:r>
      <w:r w:rsidRPr="00DC1846">
        <w:rPr>
          <w:rtl/>
        </w:rPr>
        <w:t xml:space="preserve"> </w:t>
      </w:r>
      <w:bookmarkStart w:id="5098" w:name="_ETM_Q5_772309"/>
      <w:bookmarkEnd w:id="5098"/>
      <w:r w:rsidRPr="00DC1846">
        <w:rPr>
          <w:rtl/>
        </w:rPr>
        <w:t>שלהם</w:t>
      </w:r>
      <w:r>
        <w:rPr>
          <w:rFonts w:hint="cs"/>
          <w:rtl/>
        </w:rPr>
        <w:t>,</w:t>
      </w:r>
      <w:r w:rsidRPr="00DC1846">
        <w:rPr>
          <w:rtl/>
        </w:rPr>
        <w:t xml:space="preserve"> </w:t>
      </w:r>
      <w:bookmarkStart w:id="5099" w:name="_ETM_Q5_773240"/>
      <w:bookmarkEnd w:id="5099"/>
      <w:r w:rsidRPr="00DC1846">
        <w:rPr>
          <w:rtl/>
        </w:rPr>
        <w:t xml:space="preserve">והגמול </w:t>
      </w:r>
      <w:bookmarkStart w:id="5100" w:name="_ETM_Q5_773900"/>
      <w:bookmarkEnd w:id="5100"/>
      <w:r w:rsidRPr="00DC1846">
        <w:rPr>
          <w:rtl/>
        </w:rPr>
        <w:t xml:space="preserve">הראוי </w:t>
      </w:r>
      <w:bookmarkStart w:id="5101" w:name="_ETM_Q5_774380"/>
      <w:bookmarkEnd w:id="5101"/>
      <w:r w:rsidRPr="00DC1846">
        <w:rPr>
          <w:rtl/>
        </w:rPr>
        <w:t>להם</w:t>
      </w:r>
      <w:r>
        <w:rPr>
          <w:rFonts w:hint="cs"/>
          <w:rtl/>
        </w:rPr>
        <w:t>,</w:t>
      </w:r>
      <w:r w:rsidRPr="00DC1846">
        <w:rPr>
          <w:rtl/>
        </w:rPr>
        <w:t xml:space="preserve"> </w:t>
      </w:r>
      <w:bookmarkStart w:id="5102" w:name="_ETM_Q5_774830"/>
      <w:bookmarkEnd w:id="5102"/>
      <w:r w:rsidRPr="00DC1846">
        <w:rPr>
          <w:rtl/>
        </w:rPr>
        <w:t xml:space="preserve">לאותם </w:t>
      </w:r>
      <w:bookmarkStart w:id="5103" w:name="_ETM_Q5_775340"/>
      <w:bookmarkEnd w:id="5103"/>
      <w:r w:rsidRPr="00DC1846">
        <w:rPr>
          <w:rtl/>
        </w:rPr>
        <w:t>מרצחים</w:t>
      </w:r>
      <w:r>
        <w:rPr>
          <w:rFonts w:hint="cs"/>
          <w:rtl/>
        </w:rPr>
        <w:t>,</w:t>
      </w:r>
      <w:r w:rsidRPr="00DC1846">
        <w:rPr>
          <w:rtl/>
        </w:rPr>
        <w:t xml:space="preserve"> </w:t>
      </w:r>
      <w:bookmarkStart w:id="5104" w:name="_ETM_Q5_776480"/>
      <w:bookmarkEnd w:id="5104"/>
      <w:r w:rsidRPr="00DC1846">
        <w:rPr>
          <w:rtl/>
        </w:rPr>
        <w:t xml:space="preserve">ברור </w:t>
      </w:r>
      <w:bookmarkStart w:id="5105" w:name="_ETM_Q5_776960"/>
      <w:bookmarkEnd w:id="5105"/>
      <w:r w:rsidRPr="00DC1846">
        <w:rPr>
          <w:rtl/>
        </w:rPr>
        <w:t xml:space="preserve">ומוסכם </w:t>
      </w:r>
      <w:bookmarkStart w:id="5106" w:name="_ETM_Q5_777620"/>
      <w:bookmarkEnd w:id="5106"/>
      <w:r w:rsidRPr="00DC1846">
        <w:rPr>
          <w:rtl/>
        </w:rPr>
        <w:t xml:space="preserve">על </w:t>
      </w:r>
      <w:bookmarkStart w:id="5107" w:name="_ETM_Q5_777740"/>
      <w:bookmarkEnd w:id="5107"/>
      <w:r w:rsidRPr="00DC1846">
        <w:rPr>
          <w:rtl/>
        </w:rPr>
        <w:t>כולנו</w:t>
      </w:r>
      <w:r>
        <w:rPr>
          <w:rFonts w:hint="cs"/>
          <w:rtl/>
        </w:rPr>
        <w:t>.</w:t>
      </w:r>
    </w:p>
    <w:p w:rsidR="00EE5124" w:rsidRDefault="00EE5124" w:rsidP="007E32E6">
      <w:pPr>
        <w:rPr>
          <w:rtl/>
        </w:rPr>
      </w:pPr>
      <w:bookmarkStart w:id="5108" w:name="_ETM_Q5_779249"/>
      <w:bookmarkStart w:id="5109" w:name="_ETM_Q5_779334"/>
      <w:bookmarkEnd w:id="5108"/>
      <w:bookmarkEnd w:id="5109"/>
    </w:p>
    <w:p w:rsidR="00EE5124" w:rsidRDefault="00EE5124" w:rsidP="00817B0A">
      <w:pPr>
        <w:rPr>
          <w:rtl/>
        </w:rPr>
      </w:pPr>
      <w:bookmarkStart w:id="5110" w:name="TOR_Q6"/>
      <w:bookmarkStart w:id="5111" w:name="_ETM_Q6_180199"/>
      <w:bookmarkEnd w:id="5110"/>
      <w:bookmarkEnd w:id="5111"/>
      <w:r>
        <w:rPr>
          <w:rFonts w:hint="cs"/>
          <w:rtl/>
        </w:rPr>
        <w:t xml:space="preserve">אבל כן, </w:t>
      </w:r>
      <w:r>
        <w:rPr>
          <w:rtl/>
        </w:rPr>
        <w:t xml:space="preserve">יש </w:t>
      </w:r>
      <w:bookmarkStart w:id="5112" w:name="_ETM_Q6_180650"/>
      <w:bookmarkEnd w:id="5112"/>
      <w:r>
        <w:rPr>
          <w:rtl/>
        </w:rPr>
        <w:t xml:space="preserve">גם </w:t>
      </w:r>
      <w:bookmarkStart w:id="5113" w:name="_ETM_Q6_180919"/>
      <w:bookmarkEnd w:id="5113"/>
      <w:r>
        <w:rPr>
          <w:rtl/>
        </w:rPr>
        <w:t xml:space="preserve">תחושת </w:t>
      </w:r>
      <w:bookmarkStart w:id="5114" w:name="_ETM_Q6_181459"/>
      <w:bookmarkEnd w:id="5114"/>
      <w:r>
        <w:rPr>
          <w:rtl/>
        </w:rPr>
        <w:t xml:space="preserve">כעס </w:t>
      </w:r>
      <w:bookmarkStart w:id="5115" w:name="_ETM_Q6_181969"/>
      <w:bookmarkEnd w:id="5115"/>
      <w:r>
        <w:rPr>
          <w:rtl/>
        </w:rPr>
        <w:t>ומי</w:t>
      </w:r>
      <w:r>
        <w:rPr>
          <w:rFonts w:hint="cs"/>
          <w:rtl/>
        </w:rPr>
        <w:t xml:space="preserve">אוס </w:t>
      </w:r>
      <w:bookmarkStart w:id="5116" w:name="_ETM_Q6_182629"/>
      <w:bookmarkEnd w:id="5116"/>
      <w:r>
        <w:rPr>
          <w:rtl/>
        </w:rPr>
        <w:t xml:space="preserve">כלפי </w:t>
      </w:r>
      <w:bookmarkStart w:id="5117" w:name="_ETM_Q6_183050"/>
      <w:bookmarkEnd w:id="5117"/>
      <w:r>
        <w:rPr>
          <w:rtl/>
        </w:rPr>
        <w:t xml:space="preserve">ההנהגה </w:t>
      </w:r>
      <w:bookmarkStart w:id="5118" w:name="_ETM_Q6_183649"/>
      <w:bookmarkEnd w:id="5118"/>
      <w:r>
        <w:rPr>
          <w:rtl/>
        </w:rPr>
        <w:t xml:space="preserve">הישראלית </w:t>
      </w:r>
      <w:bookmarkStart w:id="5119" w:name="_ETM_Q6_184880"/>
      <w:bookmarkEnd w:id="5119"/>
      <w:r>
        <w:rPr>
          <w:rtl/>
        </w:rPr>
        <w:t xml:space="preserve">המושחתת </w:t>
      </w:r>
      <w:bookmarkStart w:id="5120" w:name="_ETM_Q6_185839"/>
      <w:bookmarkStart w:id="5121" w:name="_ETM_Q6_185900"/>
      <w:bookmarkEnd w:id="5120"/>
      <w:bookmarkEnd w:id="5121"/>
      <w:r>
        <w:rPr>
          <w:rFonts w:hint="cs"/>
          <w:rtl/>
        </w:rPr>
        <w:t>ו</w:t>
      </w:r>
      <w:r>
        <w:rPr>
          <w:rtl/>
        </w:rPr>
        <w:t>פושט</w:t>
      </w:r>
      <w:bookmarkStart w:id="5122" w:name="_ETM_Q6_186350"/>
      <w:bookmarkEnd w:id="5122"/>
      <w:r>
        <w:rPr>
          <w:rtl/>
        </w:rPr>
        <w:t xml:space="preserve">ת </w:t>
      </w:r>
      <w:bookmarkStart w:id="5123" w:name="_ETM_Q6_186529"/>
      <w:bookmarkEnd w:id="5123"/>
      <w:r>
        <w:rPr>
          <w:rtl/>
        </w:rPr>
        <w:t>הרגל</w:t>
      </w:r>
      <w:r>
        <w:rPr>
          <w:rFonts w:hint="cs"/>
          <w:rtl/>
        </w:rPr>
        <w:t>,</w:t>
      </w:r>
      <w:r>
        <w:rPr>
          <w:rtl/>
        </w:rPr>
        <w:t xml:space="preserve"> </w:t>
      </w:r>
      <w:bookmarkStart w:id="5124" w:name="_ETM_Q6_187640"/>
      <w:bookmarkEnd w:id="5124"/>
      <w:r>
        <w:rPr>
          <w:rtl/>
        </w:rPr>
        <w:t>שהביא</w:t>
      </w:r>
      <w:r>
        <w:rPr>
          <w:rFonts w:hint="cs"/>
          <w:rtl/>
        </w:rPr>
        <w:t>ה</w:t>
      </w:r>
      <w:r>
        <w:rPr>
          <w:rtl/>
        </w:rPr>
        <w:t xml:space="preserve"> </w:t>
      </w:r>
      <w:bookmarkStart w:id="5125" w:name="_ETM_Q6_188389"/>
      <w:bookmarkEnd w:id="5125"/>
      <w:r>
        <w:rPr>
          <w:rtl/>
        </w:rPr>
        <w:t xml:space="preserve">עלינו </w:t>
      </w:r>
      <w:bookmarkStart w:id="5126" w:name="_ETM_Q6_188929"/>
      <w:bookmarkEnd w:id="5126"/>
      <w:r>
        <w:rPr>
          <w:rtl/>
        </w:rPr>
        <w:t xml:space="preserve">את </w:t>
      </w:r>
      <w:bookmarkStart w:id="5127" w:name="_ETM_Q6_189110"/>
      <w:bookmarkEnd w:id="5127"/>
      <w:r>
        <w:rPr>
          <w:rtl/>
        </w:rPr>
        <w:t xml:space="preserve">האסון </w:t>
      </w:r>
      <w:bookmarkStart w:id="5128" w:name="_ETM_Q6_190250"/>
      <w:bookmarkStart w:id="5129" w:name="_ETM_Q6_190339"/>
      <w:bookmarkEnd w:id="5128"/>
      <w:bookmarkEnd w:id="5129"/>
      <w:r>
        <w:rPr>
          <w:rFonts w:hint="cs"/>
          <w:rtl/>
        </w:rPr>
        <w:t>ו</w:t>
      </w:r>
      <w:r>
        <w:rPr>
          <w:rtl/>
        </w:rPr>
        <w:t xml:space="preserve">מסרבת </w:t>
      </w:r>
      <w:bookmarkStart w:id="5130" w:name="_ETM_Q6_191059"/>
      <w:bookmarkEnd w:id="5130"/>
      <w:r>
        <w:rPr>
          <w:rtl/>
        </w:rPr>
        <w:t xml:space="preserve">ליטול </w:t>
      </w:r>
      <w:bookmarkStart w:id="5131" w:name="_ETM_Q6_191450"/>
      <w:bookmarkEnd w:id="5131"/>
      <w:r>
        <w:rPr>
          <w:rtl/>
        </w:rPr>
        <w:t xml:space="preserve">את </w:t>
      </w:r>
      <w:bookmarkStart w:id="5132" w:name="_ETM_Q6_191629"/>
      <w:bookmarkEnd w:id="5132"/>
      <w:r>
        <w:rPr>
          <w:rtl/>
        </w:rPr>
        <w:t>האחריות</w:t>
      </w:r>
      <w:r>
        <w:rPr>
          <w:rFonts w:hint="cs"/>
          <w:rtl/>
        </w:rPr>
        <w:t>.</w:t>
      </w:r>
      <w:r>
        <w:rPr>
          <w:rtl/>
        </w:rPr>
        <w:t xml:space="preserve"> </w:t>
      </w:r>
      <w:bookmarkStart w:id="5133" w:name="_ETM_Q6_193119"/>
      <w:bookmarkEnd w:id="5133"/>
      <w:r>
        <w:rPr>
          <w:rtl/>
        </w:rPr>
        <w:t xml:space="preserve">כמה </w:t>
      </w:r>
      <w:bookmarkStart w:id="5134" w:name="_ETM_Q6_193480"/>
      <w:bookmarkStart w:id="5135" w:name="_ETM_Q6_193749"/>
      <w:bookmarkStart w:id="5136" w:name="_ETM_Q6_194079"/>
      <w:bookmarkEnd w:id="5134"/>
      <w:bookmarkEnd w:id="5135"/>
      <w:bookmarkEnd w:id="5136"/>
      <w:r>
        <w:rPr>
          <w:rFonts w:hint="cs"/>
          <w:rtl/>
        </w:rPr>
        <w:t>סמלי ש</w:t>
      </w:r>
      <w:r>
        <w:rPr>
          <w:rtl/>
        </w:rPr>
        <w:t xml:space="preserve">את </w:t>
      </w:r>
      <w:bookmarkStart w:id="5137" w:name="_ETM_Q6_194199"/>
      <w:bookmarkEnd w:id="5137"/>
      <w:r>
        <w:rPr>
          <w:rtl/>
        </w:rPr>
        <w:t xml:space="preserve">השבת </w:t>
      </w:r>
      <w:bookmarkStart w:id="5138" w:name="_ETM_Q6_194709"/>
      <w:bookmarkEnd w:id="5138"/>
      <w:r>
        <w:rPr>
          <w:rtl/>
        </w:rPr>
        <w:t>האחרונה</w:t>
      </w:r>
      <w:r>
        <w:rPr>
          <w:rFonts w:hint="cs"/>
          <w:rtl/>
        </w:rPr>
        <w:t>,</w:t>
      </w:r>
      <w:r>
        <w:rPr>
          <w:rtl/>
        </w:rPr>
        <w:t xml:space="preserve"> </w:t>
      </w:r>
      <w:bookmarkStart w:id="5139" w:name="_ETM_Q6_195759"/>
      <w:bookmarkEnd w:id="5139"/>
      <w:r>
        <w:rPr>
          <w:rtl/>
        </w:rPr>
        <w:t xml:space="preserve">שבת </w:t>
      </w:r>
      <w:bookmarkStart w:id="5140" w:name="_ETM_Q6_196269"/>
      <w:bookmarkEnd w:id="5140"/>
      <w:r>
        <w:rPr>
          <w:rtl/>
        </w:rPr>
        <w:t xml:space="preserve">האם </w:t>
      </w:r>
      <w:bookmarkStart w:id="5141" w:name="_ETM_Q6_196660"/>
      <w:bookmarkEnd w:id="5141"/>
      <w:r>
        <w:rPr>
          <w:rtl/>
        </w:rPr>
        <w:t>והבנים</w:t>
      </w:r>
      <w:r>
        <w:rPr>
          <w:rFonts w:hint="cs"/>
          <w:rtl/>
        </w:rPr>
        <w:t>,</w:t>
      </w:r>
      <w:r>
        <w:rPr>
          <w:rtl/>
        </w:rPr>
        <w:t xml:space="preserve"> </w:t>
      </w:r>
      <w:bookmarkStart w:id="5142" w:name="_ETM_Q6_197710"/>
      <w:bookmarkEnd w:id="5142"/>
      <w:r>
        <w:rPr>
          <w:rtl/>
        </w:rPr>
        <w:t xml:space="preserve">שבת </w:t>
      </w:r>
      <w:bookmarkStart w:id="5143" w:name="_ETM_Q6_198160"/>
      <w:bookmarkEnd w:id="5143"/>
      <w:r>
        <w:rPr>
          <w:rFonts w:hint="cs"/>
          <w:rtl/>
        </w:rPr>
        <w:t>פדויי השבי</w:t>
      </w:r>
      <w:bookmarkStart w:id="5144" w:name="_ETM_Q6_198640"/>
      <w:bookmarkStart w:id="5145" w:name="_ETM_Q6_199419"/>
      <w:bookmarkEnd w:id="5144"/>
      <w:bookmarkEnd w:id="5145"/>
      <w:r>
        <w:rPr>
          <w:rFonts w:hint="cs"/>
          <w:rtl/>
        </w:rPr>
        <w:t xml:space="preserve"> </w:t>
      </w:r>
      <w:r>
        <w:rPr>
          <w:rtl/>
        </w:rPr>
        <w:t>–</w:t>
      </w:r>
      <w:bookmarkStart w:id="5146" w:name="_ETM_Q6_195000"/>
      <w:bookmarkEnd w:id="5146"/>
      <w:r>
        <w:rPr>
          <w:rFonts w:hint="cs"/>
          <w:rtl/>
        </w:rPr>
        <w:t xml:space="preserve"> </w:t>
      </w:r>
      <w:r>
        <w:rPr>
          <w:rtl/>
        </w:rPr>
        <w:t xml:space="preserve">את </w:t>
      </w:r>
      <w:bookmarkStart w:id="5147" w:name="_ETM_Q6_199599"/>
      <w:bookmarkEnd w:id="5147"/>
      <w:r>
        <w:rPr>
          <w:rtl/>
        </w:rPr>
        <w:t xml:space="preserve">השבת </w:t>
      </w:r>
      <w:bookmarkStart w:id="5148" w:name="_ETM_Q6_200109"/>
      <w:bookmarkStart w:id="5149" w:name="_ETM_Q6_200650"/>
      <w:bookmarkEnd w:id="5148"/>
      <w:bookmarkEnd w:id="5149"/>
      <w:r>
        <w:rPr>
          <w:rtl/>
        </w:rPr>
        <w:t xml:space="preserve">הזו </w:t>
      </w:r>
      <w:bookmarkStart w:id="5150" w:name="_ETM_Q6_201099"/>
      <w:bookmarkEnd w:id="5150"/>
      <w:r>
        <w:rPr>
          <w:rtl/>
        </w:rPr>
        <w:t xml:space="preserve">בילו </w:t>
      </w:r>
      <w:bookmarkStart w:id="5151" w:name="_ETM_Q6_201430"/>
      <w:bookmarkEnd w:id="5151"/>
      <w:r>
        <w:rPr>
          <w:rtl/>
        </w:rPr>
        <w:t xml:space="preserve">שר </w:t>
      </w:r>
      <w:bookmarkStart w:id="5152" w:name="_ETM_Q6_201759"/>
      <w:bookmarkEnd w:id="5152"/>
      <w:r>
        <w:rPr>
          <w:rtl/>
        </w:rPr>
        <w:t xml:space="preserve">התפוצות </w:t>
      </w:r>
      <w:bookmarkStart w:id="5153" w:name="_ETM_Q6_202779"/>
      <w:bookmarkEnd w:id="5153"/>
      <w:r>
        <w:rPr>
          <w:rtl/>
        </w:rPr>
        <w:t>ויו</w:t>
      </w:r>
      <w:r>
        <w:rPr>
          <w:rFonts w:hint="cs"/>
          <w:rtl/>
        </w:rPr>
        <w:t>"ר</w:t>
      </w:r>
      <w:r>
        <w:rPr>
          <w:rtl/>
        </w:rPr>
        <w:t xml:space="preserve"> </w:t>
      </w:r>
      <w:bookmarkStart w:id="5154" w:name="_ETM_Q6_203260"/>
      <w:bookmarkEnd w:id="5154"/>
      <w:r>
        <w:rPr>
          <w:rtl/>
        </w:rPr>
        <w:t xml:space="preserve">ועדת </w:t>
      </w:r>
      <w:bookmarkStart w:id="5155" w:name="_ETM_Q6_203710"/>
      <w:bookmarkEnd w:id="5155"/>
      <w:r>
        <w:rPr>
          <w:rtl/>
        </w:rPr>
        <w:t xml:space="preserve">החוקה </w:t>
      </w:r>
      <w:bookmarkStart w:id="5156" w:name="_ETM_Q6_204850"/>
      <w:bookmarkEnd w:id="5156"/>
      <w:r>
        <w:rPr>
          <w:rtl/>
        </w:rPr>
        <w:t xml:space="preserve">בוועידה </w:t>
      </w:r>
      <w:bookmarkStart w:id="5157" w:name="_ETM_Q6_205489"/>
      <w:bookmarkEnd w:id="5157"/>
      <w:r>
        <w:rPr>
          <w:rtl/>
        </w:rPr>
        <w:t xml:space="preserve">מעבר </w:t>
      </w:r>
      <w:bookmarkStart w:id="5158" w:name="_ETM_Q6_206119"/>
      <w:bookmarkEnd w:id="5158"/>
      <w:r>
        <w:rPr>
          <w:rtl/>
        </w:rPr>
        <w:t xml:space="preserve">לים </w:t>
      </w:r>
      <w:bookmarkStart w:id="5159" w:name="_ETM_Q6_206869"/>
      <w:bookmarkEnd w:id="5159"/>
      <w:r>
        <w:rPr>
          <w:rtl/>
        </w:rPr>
        <w:t xml:space="preserve">שבה </w:t>
      </w:r>
      <w:bookmarkStart w:id="5160" w:name="_ETM_Q6_207230"/>
      <w:bookmarkEnd w:id="5160"/>
      <w:r>
        <w:rPr>
          <w:rtl/>
        </w:rPr>
        <w:t xml:space="preserve">מנהיג </w:t>
      </w:r>
      <w:bookmarkStart w:id="5161" w:name="_ETM_Q6_207800"/>
      <w:bookmarkEnd w:id="5161"/>
      <w:r>
        <w:rPr>
          <w:rtl/>
        </w:rPr>
        <w:t>קיצוני</w:t>
      </w:r>
      <w:r>
        <w:rPr>
          <w:rFonts w:hint="cs"/>
          <w:rtl/>
        </w:rPr>
        <w:t>,</w:t>
      </w:r>
      <w:r>
        <w:rPr>
          <w:rtl/>
        </w:rPr>
        <w:t xml:space="preserve"> </w:t>
      </w:r>
      <w:bookmarkStart w:id="5162" w:name="_ETM_Q6_208369"/>
      <w:bookmarkEnd w:id="5162"/>
      <w:r>
        <w:rPr>
          <w:rtl/>
        </w:rPr>
        <w:t xml:space="preserve">מסוכן </w:t>
      </w:r>
      <w:bookmarkStart w:id="5163" w:name="_ETM_Q6_209029"/>
      <w:bookmarkEnd w:id="5163"/>
      <w:r>
        <w:rPr>
          <w:rtl/>
        </w:rPr>
        <w:t xml:space="preserve">ופופוליסט </w:t>
      </w:r>
      <w:bookmarkStart w:id="5164" w:name="_ETM_Q6_210230"/>
      <w:bookmarkEnd w:id="5164"/>
      <w:r>
        <w:rPr>
          <w:rtl/>
        </w:rPr>
        <w:t xml:space="preserve">שילב </w:t>
      </w:r>
      <w:bookmarkStart w:id="5165" w:name="_ETM_Q6_210800"/>
      <w:bookmarkEnd w:id="5165"/>
      <w:r>
        <w:rPr>
          <w:rtl/>
        </w:rPr>
        <w:t>מו</w:t>
      </w:r>
      <w:r>
        <w:rPr>
          <w:rFonts w:hint="cs"/>
          <w:rtl/>
        </w:rPr>
        <w:t>ע</w:t>
      </w:r>
      <w:r>
        <w:rPr>
          <w:rtl/>
        </w:rPr>
        <w:t xml:space="preserve">ל </w:t>
      </w:r>
      <w:bookmarkStart w:id="5166" w:name="_ETM_Q6_211220"/>
      <w:bookmarkEnd w:id="5166"/>
      <w:r>
        <w:rPr>
          <w:rtl/>
        </w:rPr>
        <w:t xml:space="preserve">יד </w:t>
      </w:r>
      <w:bookmarkStart w:id="5167" w:name="_ETM_Q6_211640"/>
      <w:bookmarkEnd w:id="5167"/>
      <w:r>
        <w:rPr>
          <w:rtl/>
        </w:rPr>
        <w:t>בדבריו</w:t>
      </w:r>
      <w:r>
        <w:rPr>
          <w:rFonts w:hint="cs"/>
          <w:rtl/>
        </w:rPr>
        <w:t>,</w:t>
      </w:r>
      <w:r>
        <w:rPr>
          <w:rtl/>
        </w:rPr>
        <w:t xml:space="preserve"> </w:t>
      </w:r>
      <w:bookmarkStart w:id="5168" w:name="_ETM_Q6_212780"/>
      <w:bookmarkEnd w:id="5168"/>
      <w:r>
        <w:rPr>
          <w:rtl/>
        </w:rPr>
        <w:t xml:space="preserve">ולא </w:t>
      </w:r>
      <w:bookmarkStart w:id="5169" w:name="_ETM_Q6_213079"/>
      <w:bookmarkEnd w:id="5169"/>
      <w:r>
        <w:rPr>
          <w:rtl/>
        </w:rPr>
        <w:t xml:space="preserve">שמענו </w:t>
      </w:r>
      <w:bookmarkStart w:id="5170" w:name="_ETM_Q6_213650"/>
      <w:bookmarkEnd w:id="5170"/>
      <w:r>
        <w:rPr>
          <w:rtl/>
        </w:rPr>
        <w:t>אותם</w:t>
      </w:r>
      <w:r>
        <w:rPr>
          <w:rFonts w:hint="cs"/>
          <w:rtl/>
        </w:rPr>
        <w:t>,</w:t>
      </w:r>
      <w:r>
        <w:rPr>
          <w:rtl/>
        </w:rPr>
        <w:t xml:space="preserve"> </w:t>
      </w:r>
      <w:bookmarkStart w:id="5171" w:name="_ETM_Q6_214530"/>
      <w:bookmarkEnd w:id="5171"/>
      <w:r>
        <w:rPr>
          <w:rtl/>
        </w:rPr>
        <w:t xml:space="preserve">לא </w:t>
      </w:r>
      <w:bookmarkStart w:id="5172" w:name="_ETM_Q6_214800"/>
      <w:bookmarkEnd w:id="5172"/>
      <w:r>
        <w:rPr>
          <w:rFonts w:hint="cs"/>
          <w:rtl/>
        </w:rPr>
        <w:t xml:space="preserve">את שר </w:t>
      </w:r>
      <w:bookmarkStart w:id="5173" w:name="_ETM_Q6_215250"/>
      <w:bookmarkEnd w:id="5173"/>
      <w:r>
        <w:rPr>
          <w:rFonts w:hint="cs"/>
          <w:rtl/>
        </w:rPr>
        <w:t xml:space="preserve">התפוצות ולא </w:t>
      </w:r>
      <w:bookmarkStart w:id="5174" w:name="_ETM_Q6_215729"/>
      <w:bookmarkStart w:id="5175" w:name="_ETM_Q6_216090"/>
      <w:bookmarkStart w:id="5176" w:name="_ETM_Q6_216449"/>
      <w:bookmarkEnd w:id="5174"/>
      <w:bookmarkEnd w:id="5175"/>
      <w:bookmarkEnd w:id="5176"/>
      <w:r>
        <w:rPr>
          <w:rFonts w:hint="cs"/>
          <w:rtl/>
        </w:rPr>
        <w:t xml:space="preserve">את יו"ר </w:t>
      </w:r>
      <w:r>
        <w:rPr>
          <w:rtl/>
        </w:rPr>
        <w:t xml:space="preserve">ועדת </w:t>
      </w:r>
      <w:bookmarkStart w:id="5177" w:name="_ETM_Q6_216870"/>
      <w:bookmarkEnd w:id="5177"/>
      <w:r>
        <w:rPr>
          <w:rtl/>
        </w:rPr>
        <w:t>החוקה</w:t>
      </w:r>
      <w:r>
        <w:rPr>
          <w:rFonts w:hint="cs"/>
          <w:rtl/>
        </w:rPr>
        <w:t>.</w:t>
      </w:r>
      <w:r>
        <w:rPr>
          <w:rtl/>
        </w:rPr>
        <w:t xml:space="preserve"> </w:t>
      </w:r>
      <w:bookmarkStart w:id="5178" w:name="_ETM_Q6_218269"/>
      <w:bookmarkEnd w:id="5178"/>
      <w:r>
        <w:rPr>
          <w:rtl/>
        </w:rPr>
        <w:t xml:space="preserve">כמה </w:t>
      </w:r>
      <w:bookmarkStart w:id="5179" w:name="_ETM_Q6_218690"/>
      <w:bookmarkEnd w:id="5179"/>
      <w:r>
        <w:rPr>
          <w:rFonts w:hint="cs"/>
          <w:rtl/>
        </w:rPr>
        <w:t xml:space="preserve">סמלי </w:t>
      </w:r>
      <w:bookmarkStart w:id="5180" w:name="_ETM_Q6_219019"/>
      <w:bookmarkStart w:id="5181" w:name="_ETM_Q6_219199"/>
      <w:bookmarkEnd w:id="5180"/>
      <w:bookmarkEnd w:id="5181"/>
      <w:r>
        <w:rPr>
          <w:rtl/>
        </w:rPr>
        <w:t>ששר</w:t>
      </w:r>
      <w:r>
        <w:rPr>
          <w:rFonts w:hint="cs"/>
          <w:rtl/>
        </w:rPr>
        <w:t>ת</w:t>
      </w:r>
      <w:r>
        <w:rPr>
          <w:rtl/>
        </w:rPr>
        <w:t xml:space="preserve"> </w:t>
      </w:r>
      <w:bookmarkStart w:id="5182" w:name="_ETM_Q6_219800"/>
      <w:bookmarkEnd w:id="5182"/>
      <w:r>
        <w:rPr>
          <w:rtl/>
        </w:rPr>
        <w:t xml:space="preserve">התחבורה </w:t>
      </w:r>
      <w:bookmarkStart w:id="5183" w:name="_ETM_Q6_220969"/>
      <w:bookmarkEnd w:id="5183"/>
      <w:r>
        <w:rPr>
          <w:rtl/>
        </w:rPr>
        <w:t xml:space="preserve">בילתה </w:t>
      </w:r>
      <w:bookmarkStart w:id="5184" w:name="_ETM_Q6_221510"/>
      <w:bookmarkEnd w:id="5184"/>
      <w:r>
        <w:rPr>
          <w:rtl/>
        </w:rPr>
        <w:t xml:space="preserve">את </w:t>
      </w:r>
      <w:bookmarkStart w:id="5185" w:name="_ETM_Q6_221659"/>
      <w:bookmarkEnd w:id="5185"/>
      <w:r>
        <w:rPr>
          <w:rtl/>
        </w:rPr>
        <w:t xml:space="preserve">השבת </w:t>
      </w:r>
      <w:bookmarkStart w:id="5186" w:name="_ETM_Q6_222199"/>
      <w:bookmarkEnd w:id="5186"/>
      <w:r>
        <w:rPr>
          <w:rtl/>
        </w:rPr>
        <w:t xml:space="preserve">הזו </w:t>
      </w:r>
      <w:bookmarkStart w:id="5187" w:name="_ETM_Q6_222589"/>
      <w:bookmarkEnd w:id="5187"/>
      <w:r>
        <w:rPr>
          <w:rtl/>
        </w:rPr>
        <w:t xml:space="preserve">מעבר </w:t>
      </w:r>
      <w:bookmarkStart w:id="5188" w:name="_ETM_Q6_223010"/>
      <w:bookmarkEnd w:id="5188"/>
      <w:r>
        <w:rPr>
          <w:rtl/>
        </w:rPr>
        <w:t xml:space="preserve">לים </w:t>
      </w:r>
      <w:bookmarkStart w:id="5189" w:name="_ETM_Q6_223820"/>
      <w:bookmarkEnd w:id="5189"/>
      <w:r>
        <w:rPr>
          <w:rtl/>
        </w:rPr>
        <w:t xml:space="preserve">בעוד </w:t>
      </w:r>
      <w:bookmarkStart w:id="5190" w:name="_ETM_Q6_224239"/>
      <w:bookmarkEnd w:id="5190"/>
      <w:r>
        <w:rPr>
          <w:rtl/>
        </w:rPr>
        <w:t xml:space="preserve">נסיעה </w:t>
      </w:r>
      <w:bookmarkStart w:id="5191" w:name="_ETM_Q6_224780"/>
      <w:bookmarkEnd w:id="5191"/>
      <w:r>
        <w:rPr>
          <w:rtl/>
        </w:rPr>
        <w:t>מפוקפקת</w:t>
      </w:r>
      <w:r>
        <w:rPr>
          <w:rFonts w:hint="cs"/>
          <w:rtl/>
        </w:rPr>
        <w:t>.</w:t>
      </w:r>
      <w:r>
        <w:rPr>
          <w:rtl/>
        </w:rPr>
        <w:t xml:space="preserve"> </w:t>
      </w:r>
      <w:bookmarkStart w:id="5192" w:name="_ETM_Q6_226280"/>
      <w:bookmarkEnd w:id="5192"/>
      <w:r>
        <w:rPr>
          <w:rtl/>
        </w:rPr>
        <w:t xml:space="preserve">ממשלה </w:t>
      </w:r>
      <w:bookmarkStart w:id="5193" w:name="_ETM_Q6_226940"/>
      <w:bookmarkEnd w:id="5193"/>
      <w:r>
        <w:rPr>
          <w:rtl/>
        </w:rPr>
        <w:t>מנותקת</w:t>
      </w:r>
      <w:r>
        <w:rPr>
          <w:rFonts w:hint="cs"/>
          <w:rtl/>
        </w:rPr>
        <w:t>,</w:t>
      </w:r>
      <w:r>
        <w:rPr>
          <w:rtl/>
        </w:rPr>
        <w:t xml:space="preserve"> </w:t>
      </w:r>
      <w:bookmarkStart w:id="5194" w:name="_ETM_Q6_227960"/>
      <w:bookmarkEnd w:id="5194"/>
      <w:r>
        <w:rPr>
          <w:rtl/>
        </w:rPr>
        <w:t>מת</w:t>
      </w:r>
      <w:r>
        <w:rPr>
          <w:rFonts w:hint="cs"/>
          <w:rtl/>
        </w:rPr>
        <w:t>ע</w:t>
      </w:r>
      <w:r>
        <w:rPr>
          <w:rtl/>
        </w:rPr>
        <w:t xml:space="preserve">ופפת </w:t>
      </w:r>
      <w:bookmarkStart w:id="5195" w:name="_ETM_Q6_229070"/>
      <w:bookmarkEnd w:id="5195"/>
      <w:r>
        <w:rPr>
          <w:rtl/>
        </w:rPr>
        <w:t>ומופקרת</w:t>
      </w:r>
      <w:r>
        <w:rPr>
          <w:rFonts w:hint="cs"/>
          <w:rtl/>
        </w:rPr>
        <w:t>.</w:t>
      </w:r>
      <w:r>
        <w:rPr>
          <w:rtl/>
        </w:rPr>
        <w:t xml:space="preserve"> </w:t>
      </w:r>
      <w:bookmarkStart w:id="5196" w:name="_ETM_Q6_231120"/>
      <w:bookmarkStart w:id="5197" w:name="_ETM_Q6_234000"/>
      <w:bookmarkStart w:id="5198" w:name="_ETM_Q6_232870"/>
      <w:bookmarkEnd w:id="5196"/>
      <w:bookmarkEnd w:id="5197"/>
      <w:bookmarkEnd w:id="5198"/>
      <w:r>
        <w:rPr>
          <w:rFonts w:hint="cs"/>
          <w:rtl/>
        </w:rPr>
        <w:t>ו</w:t>
      </w:r>
      <w:r>
        <w:rPr>
          <w:rtl/>
        </w:rPr>
        <w:t>ל</w:t>
      </w:r>
      <w:bookmarkStart w:id="5199" w:name="_ETM_Q6_233050"/>
      <w:bookmarkEnd w:id="5199"/>
      <w:r>
        <w:rPr>
          <w:rtl/>
        </w:rPr>
        <w:t xml:space="preserve">בושה </w:t>
      </w:r>
      <w:bookmarkStart w:id="5200" w:name="_ETM_Q6_233440"/>
      <w:bookmarkEnd w:id="5200"/>
      <w:r>
        <w:rPr>
          <w:rFonts w:hint="cs"/>
          <w:rtl/>
        </w:rPr>
        <w:t>ה</w:t>
      </w:r>
      <w:r>
        <w:rPr>
          <w:rtl/>
        </w:rPr>
        <w:t xml:space="preserve">זו </w:t>
      </w:r>
      <w:bookmarkStart w:id="5201" w:name="_ETM_Q6_233710"/>
      <w:bookmarkEnd w:id="5201"/>
      <w:r>
        <w:rPr>
          <w:rtl/>
        </w:rPr>
        <w:t xml:space="preserve">אין </w:t>
      </w:r>
      <w:bookmarkStart w:id="5202" w:name="_ETM_Q6_233829"/>
      <w:bookmarkEnd w:id="5202"/>
      <w:r>
        <w:rPr>
          <w:rtl/>
        </w:rPr>
        <w:t>סוף</w:t>
      </w:r>
      <w:r>
        <w:rPr>
          <w:rFonts w:hint="cs"/>
          <w:rtl/>
        </w:rPr>
        <w:t xml:space="preserve">. ולתהום </w:t>
      </w:r>
      <w:bookmarkStart w:id="5203" w:name="_ETM_Q6_231000"/>
      <w:bookmarkEnd w:id="5203"/>
      <w:r>
        <w:rPr>
          <w:rFonts w:hint="cs"/>
          <w:rtl/>
        </w:rPr>
        <w:t>אין</w:t>
      </w:r>
      <w:bookmarkStart w:id="5204" w:name="_ETM_Q6_234839"/>
      <w:bookmarkStart w:id="5205" w:name="_ETM_Q6_235440"/>
      <w:bookmarkEnd w:id="5204"/>
      <w:bookmarkEnd w:id="5205"/>
      <w:r>
        <w:rPr>
          <w:rtl/>
        </w:rPr>
        <w:t xml:space="preserve"> </w:t>
      </w:r>
      <w:bookmarkStart w:id="5206" w:name="_ETM_Q6_235769"/>
      <w:bookmarkEnd w:id="5206"/>
      <w:r>
        <w:rPr>
          <w:rtl/>
        </w:rPr>
        <w:t>תחתית</w:t>
      </w:r>
      <w:r>
        <w:rPr>
          <w:rFonts w:hint="cs"/>
          <w:rtl/>
        </w:rPr>
        <w:t>.</w:t>
      </w:r>
      <w:r>
        <w:rPr>
          <w:rtl/>
        </w:rPr>
        <w:t xml:space="preserve"> </w:t>
      </w:r>
      <w:bookmarkStart w:id="5207" w:name="_ETM_Q6_236860"/>
      <w:bookmarkEnd w:id="5207"/>
      <w:r>
        <w:rPr>
          <w:rtl/>
        </w:rPr>
        <w:t xml:space="preserve">צניחה </w:t>
      </w:r>
      <w:bookmarkStart w:id="5208" w:name="_ETM_Q6_237340"/>
      <w:bookmarkEnd w:id="5208"/>
      <w:r>
        <w:rPr>
          <w:rtl/>
        </w:rPr>
        <w:t xml:space="preserve">חופשית </w:t>
      </w:r>
      <w:bookmarkStart w:id="5209" w:name="_ETM_Q6_237850"/>
      <w:bookmarkEnd w:id="5209"/>
      <w:r>
        <w:rPr>
          <w:rtl/>
        </w:rPr>
        <w:t xml:space="preserve">של </w:t>
      </w:r>
      <w:bookmarkStart w:id="5210" w:name="_ETM_Q6_238059"/>
      <w:bookmarkEnd w:id="5210"/>
      <w:r>
        <w:rPr>
          <w:rtl/>
        </w:rPr>
        <w:t>נורמות</w:t>
      </w:r>
      <w:r>
        <w:rPr>
          <w:rFonts w:hint="cs"/>
          <w:rtl/>
        </w:rPr>
        <w:t>,</w:t>
      </w:r>
      <w:r>
        <w:rPr>
          <w:rtl/>
        </w:rPr>
        <w:t xml:space="preserve"> </w:t>
      </w:r>
      <w:bookmarkStart w:id="5211" w:name="_ETM_Q6_238570"/>
      <w:bookmarkEnd w:id="5211"/>
      <w:r>
        <w:rPr>
          <w:rtl/>
        </w:rPr>
        <w:t xml:space="preserve">ערכים </w:t>
      </w:r>
      <w:bookmarkStart w:id="5212" w:name="_ETM_Q6_239440"/>
      <w:bookmarkEnd w:id="5212"/>
      <w:r>
        <w:rPr>
          <w:rtl/>
        </w:rPr>
        <w:t xml:space="preserve">ודפוסי </w:t>
      </w:r>
      <w:bookmarkStart w:id="5213" w:name="_ETM_Q6_240100"/>
      <w:bookmarkEnd w:id="5213"/>
      <w:r>
        <w:rPr>
          <w:rtl/>
        </w:rPr>
        <w:t xml:space="preserve">פעולה </w:t>
      </w:r>
      <w:bookmarkStart w:id="5214" w:name="_ETM_Q6_240790"/>
      <w:bookmarkEnd w:id="5214"/>
      <w:r>
        <w:rPr>
          <w:rtl/>
        </w:rPr>
        <w:t>ש</w:t>
      </w:r>
      <w:bookmarkStart w:id="5215" w:name="_ETM_Q6_241000"/>
      <w:bookmarkEnd w:id="5215"/>
      <w:r>
        <w:rPr>
          <w:rFonts w:hint="cs"/>
          <w:rtl/>
        </w:rPr>
        <w:t xml:space="preserve">ל </w:t>
      </w:r>
      <w:r>
        <w:rPr>
          <w:rtl/>
        </w:rPr>
        <w:t xml:space="preserve">רשויות </w:t>
      </w:r>
      <w:bookmarkStart w:id="5216" w:name="_ETM_Q6_241480"/>
      <w:bookmarkEnd w:id="5216"/>
      <w:r>
        <w:rPr>
          <w:rtl/>
        </w:rPr>
        <w:t xml:space="preserve">השלטון </w:t>
      </w:r>
      <w:bookmarkStart w:id="5217" w:name="_ETM_Q6_242540"/>
      <w:bookmarkEnd w:id="5217"/>
      <w:r>
        <w:rPr>
          <w:rFonts w:hint="cs"/>
          <w:rtl/>
        </w:rPr>
        <w:t xml:space="preserve">– </w:t>
      </w:r>
      <w:r>
        <w:rPr>
          <w:rtl/>
        </w:rPr>
        <w:t xml:space="preserve">בושה </w:t>
      </w:r>
      <w:bookmarkStart w:id="5218" w:name="_ETM_Q6_243230"/>
      <w:bookmarkEnd w:id="5218"/>
      <w:r>
        <w:rPr>
          <w:rtl/>
        </w:rPr>
        <w:t xml:space="preserve">לנוכח </w:t>
      </w:r>
      <w:bookmarkStart w:id="5219" w:name="_ETM_Q6_243830"/>
      <w:bookmarkEnd w:id="5219"/>
      <w:r>
        <w:rPr>
          <w:rtl/>
        </w:rPr>
        <w:t xml:space="preserve">מנהיג </w:t>
      </w:r>
      <w:bookmarkStart w:id="5220" w:name="_ETM_Q6_244610"/>
      <w:bookmarkEnd w:id="5220"/>
      <w:r>
        <w:rPr>
          <w:rtl/>
        </w:rPr>
        <w:t>שמני</w:t>
      </w:r>
      <w:r>
        <w:rPr>
          <w:rFonts w:hint="cs"/>
          <w:rtl/>
        </w:rPr>
        <w:t>ף</w:t>
      </w:r>
      <w:r>
        <w:rPr>
          <w:rtl/>
        </w:rPr>
        <w:t xml:space="preserve"> </w:t>
      </w:r>
      <w:bookmarkStart w:id="5221" w:name="_ETM_Q6_245240"/>
      <w:bookmarkEnd w:id="5221"/>
      <w:r>
        <w:rPr>
          <w:rtl/>
        </w:rPr>
        <w:t xml:space="preserve">בנאומו </w:t>
      </w:r>
      <w:bookmarkStart w:id="5222" w:name="_ETM_Q6_245850"/>
      <w:bookmarkStart w:id="5223" w:name="_ETM_Q6_246810"/>
      <w:bookmarkEnd w:id="5222"/>
      <w:bookmarkEnd w:id="5223"/>
      <w:r>
        <w:rPr>
          <w:rtl/>
        </w:rPr>
        <w:t xml:space="preserve">את </w:t>
      </w:r>
      <w:bookmarkStart w:id="5224" w:name="_ETM_Q6_247020"/>
      <w:bookmarkEnd w:id="5224"/>
      <w:r>
        <w:rPr>
          <w:rtl/>
        </w:rPr>
        <w:t xml:space="preserve">תמונותיהם </w:t>
      </w:r>
      <w:bookmarkStart w:id="5225" w:name="_ETM_Q6_247770"/>
      <w:bookmarkEnd w:id="5225"/>
      <w:r>
        <w:rPr>
          <w:rtl/>
        </w:rPr>
        <w:t xml:space="preserve">של </w:t>
      </w:r>
      <w:bookmarkStart w:id="5226" w:name="_ETM_Q6_248009"/>
      <w:bookmarkEnd w:id="5226"/>
      <w:r>
        <w:rPr>
          <w:rtl/>
        </w:rPr>
        <w:t>שירי</w:t>
      </w:r>
      <w:r>
        <w:rPr>
          <w:rFonts w:hint="cs"/>
          <w:rtl/>
        </w:rPr>
        <w:t>,</w:t>
      </w:r>
      <w:r>
        <w:rPr>
          <w:rtl/>
        </w:rPr>
        <w:t xml:space="preserve"> </w:t>
      </w:r>
      <w:bookmarkStart w:id="5227" w:name="_ETM_Q6_248400"/>
      <w:bookmarkEnd w:id="5227"/>
      <w:r>
        <w:rPr>
          <w:rtl/>
        </w:rPr>
        <w:t xml:space="preserve">כפיר </w:t>
      </w:r>
      <w:bookmarkStart w:id="5228" w:name="_ETM_Q6_248759"/>
      <w:bookmarkEnd w:id="5228"/>
      <w:r>
        <w:rPr>
          <w:rtl/>
        </w:rPr>
        <w:t>ואריאל</w:t>
      </w:r>
      <w:r>
        <w:rPr>
          <w:rFonts w:hint="cs"/>
          <w:rtl/>
        </w:rPr>
        <w:t xml:space="preserve">, אך </w:t>
      </w:r>
      <w:bookmarkStart w:id="5229" w:name="_ETM_Q6_249750"/>
      <w:bookmarkStart w:id="5230" w:name="_ETM_Q6_250170"/>
      <w:bookmarkStart w:id="5231" w:name="_ETM_Q6_250290"/>
      <w:bookmarkStart w:id="5232" w:name="_ETM_Q6_250800"/>
      <w:bookmarkEnd w:id="5229"/>
      <w:bookmarkEnd w:id="5230"/>
      <w:bookmarkEnd w:id="5231"/>
      <w:bookmarkEnd w:id="5232"/>
      <w:r>
        <w:rPr>
          <w:rFonts w:hint="cs"/>
          <w:rtl/>
        </w:rPr>
        <w:t>אין לו את ה</w:t>
      </w:r>
      <w:r>
        <w:rPr>
          <w:rtl/>
        </w:rPr>
        <w:t xml:space="preserve">אומץ </w:t>
      </w:r>
      <w:bookmarkStart w:id="5233" w:name="_ETM_Q6_251130"/>
      <w:bookmarkEnd w:id="5233"/>
      <w:r>
        <w:rPr>
          <w:rtl/>
        </w:rPr>
        <w:t>ל</w:t>
      </w:r>
      <w:r>
        <w:rPr>
          <w:rFonts w:hint="cs"/>
          <w:rtl/>
        </w:rPr>
        <w:t>נ</w:t>
      </w:r>
      <w:r>
        <w:rPr>
          <w:rtl/>
        </w:rPr>
        <w:t xml:space="preserve">סוע </w:t>
      </w:r>
      <w:bookmarkStart w:id="5234" w:name="_ETM_Q6_251670"/>
      <w:bookmarkEnd w:id="5234"/>
      <w:r>
        <w:rPr>
          <w:rFonts w:hint="cs"/>
          <w:rtl/>
        </w:rPr>
        <w:t>ו</w:t>
      </w:r>
      <w:r>
        <w:rPr>
          <w:rtl/>
        </w:rPr>
        <w:t>לה</w:t>
      </w:r>
      <w:r>
        <w:rPr>
          <w:rFonts w:hint="cs"/>
          <w:rtl/>
        </w:rPr>
        <w:t>ת</w:t>
      </w:r>
      <w:r>
        <w:rPr>
          <w:rtl/>
        </w:rPr>
        <w:t xml:space="preserve">דפק </w:t>
      </w:r>
      <w:bookmarkStart w:id="5235" w:name="_ETM_Q6_253470"/>
      <w:bookmarkEnd w:id="5235"/>
      <w:r>
        <w:rPr>
          <w:rtl/>
        </w:rPr>
        <w:t xml:space="preserve">על </w:t>
      </w:r>
      <w:bookmarkStart w:id="5236" w:name="_ETM_Q6_253680"/>
      <w:bookmarkEnd w:id="5236"/>
      <w:r>
        <w:rPr>
          <w:rtl/>
        </w:rPr>
        <w:t xml:space="preserve">דלתו </w:t>
      </w:r>
      <w:bookmarkStart w:id="5237" w:name="_ETM_Q6_254220"/>
      <w:bookmarkEnd w:id="5237"/>
      <w:r>
        <w:rPr>
          <w:rtl/>
        </w:rPr>
        <w:t xml:space="preserve">של </w:t>
      </w:r>
      <w:bookmarkStart w:id="5238" w:name="_ETM_Q6_254670"/>
      <w:bookmarkEnd w:id="5238"/>
      <w:r>
        <w:rPr>
          <w:rtl/>
        </w:rPr>
        <w:t>האבא</w:t>
      </w:r>
      <w:r>
        <w:rPr>
          <w:rFonts w:hint="cs"/>
          <w:rtl/>
        </w:rPr>
        <w:t>,</w:t>
      </w:r>
      <w:r>
        <w:rPr>
          <w:rtl/>
        </w:rPr>
        <w:t xml:space="preserve"> </w:t>
      </w:r>
      <w:bookmarkStart w:id="5239" w:name="_ETM_Q6_255360"/>
      <w:bookmarkEnd w:id="5239"/>
      <w:r>
        <w:rPr>
          <w:rtl/>
        </w:rPr>
        <w:t xml:space="preserve">לרדת </w:t>
      </w:r>
      <w:bookmarkStart w:id="5240" w:name="_ETM_Q6_255990"/>
      <w:bookmarkEnd w:id="5240"/>
      <w:r>
        <w:rPr>
          <w:rtl/>
        </w:rPr>
        <w:t xml:space="preserve">על </w:t>
      </w:r>
      <w:bookmarkStart w:id="5241" w:name="_ETM_Q6_256140"/>
      <w:bookmarkEnd w:id="5241"/>
      <w:r>
        <w:rPr>
          <w:rtl/>
        </w:rPr>
        <w:t>ברכ</w:t>
      </w:r>
      <w:r>
        <w:rPr>
          <w:rFonts w:hint="cs"/>
          <w:rtl/>
        </w:rPr>
        <w:t>יו</w:t>
      </w:r>
      <w:r>
        <w:rPr>
          <w:rtl/>
        </w:rPr>
        <w:t xml:space="preserve"> </w:t>
      </w:r>
      <w:bookmarkStart w:id="5242" w:name="_ETM_Q6_256740"/>
      <w:bookmarkEnd w:id="5242"/>
      <w:r>
        <w:rPr>
          <w:rtl/>
        </w:rPr>
        <w:t xml:space="preserve">ולבקש </w:t>
      </w:r>
      <w:bookmarkStart w:id="5243" w:name="_ETM_Q6_257430"/>
      <w:bookmarkEnd w:id="5243"/>
      <w:r>
        <w:rPr>
          <w:rtl/>
        </w:rPr>
        <w:t>סליחה</w:t>
      </w:r>
      <w:r>
        <w:rPr>
          <w:rFonts w:hint="cs"/>
          <w:rtl/>
        </w:rPr>
        <w:t>;</w:t>
      </w:r>
      <w:r>
        <w:rPr>
          <w:rtl/>
        </w:rPr>
        <w:t xml:space="preserve"> </w:t>
      </w:r>
      <w:bookmarkStart w:id="5244" w:name="_ETM_Q6_258750"/>
      <w:bookmarkEnd w:id="5244"/>
      <w:r>
        <w:rPr>
          <w:rtl/>
        </w:rPr>
        <w:t xml:space="preserve">בושה </w:t>
      </w:r>
      <w:bookmarkStart w:id="5245" w:name="_ETM_Q6_259360"/>
      <w:bookmarkEnd w:id="5245"/>
      <w:r>
        <w:rPr>
          <w:rFonts w:hint="cs"/>
          <w:rtl/>
        </w:rPr>
        <w:t>ל</w:t>
      </w:r>
      <w:r>
        <w:rPr>
          <w:rtl/>
        </w:rPr>
        <w:t xml:space="preserve">נוכח </w:t>
      </w:r>
      <w:bookmarkStart w:id="5246" w:name="_ETM_Q6_259900"/>
      <w:bookmarkEnd w:id="5246"/>
      <w:r>
        <w:rPr>
          <w:rtl/>
        </w:rPr>
        <w:t xml:space="preserve">מנהיג </w:t>
      </w:r>
      <w:bookmarkStart w:id="5247" w:name="_ETM_Q6_260790"/>
      <w:bookmarkEnd w:id="5247"/>
      <w:r>
        <w:rPr>
          <w:rtl/>
        </w:rPr>
        <w:t xml:space="preserve">שלא </w:t>
      </w:r>
      <w:bookmarkStart w:id="5248" w:name="_ETM_Q6_261120"/>
      <w:bookmarkEnd w:id="5248"/>
      <w:r>
        <w:rPr>
          <w:rtl/>
        </w:rPr>
        <w:t xml:space="preserve">מצא </w:t>
      </w:r>
      <w:bookmarkStart w:id="5249" w:name="_ETM_Q6_261480"/>
      <w:bookmarkEnd w:id="5249"/>
      <w:r>
        <w:rPr>
          <w:rtl/>
        </w:rPr>
        <w:t xml:space="preserve">את </w:t>
      </w:r>
      <w:bookmarkStart w:id="5250" w:name="_ETM_Q6_261660"/>
      <w:bookmarkEnd w:id="5250"/>
      <w:r>
        <w:rPr>
          <w:rtl/>
        </w:rPr>
        <w:t xml:space="preserve">הזמן </w:t>
      </w:r>
      <w:bookmarkStart w:id="5251" w:name="_ETM_Q6_262110"/>
      <w:bookmarkEnd w:id="5251"/>
      <w:r>
        <w:rPr>
          <w:rtl/>
        </w:rPr>
        <w:t>ל</w:t>
      </w:r>
      <w:r>
        <w:rPr>
          <w:rFonts w:hint="cs"/>
          <w:rtl/>
        </w:rPr>
        <w:t>נ</w:t>
      </w:r>
      <w:r>
        <w:rPr>
          <w:rtl/>
        </w:rPr>
        <w:t xml:space="preserve">סוע </w:t>
      </w:r>
      <w:bookmarkStart w:id="5252" w:name="_ETM_Q6_262680"/>
      <w:bookmarkEnd w:id="5252"/>
      <w:r>
        <w:rPr>
          <w:rFonts w:hint="cs"/>
          <w:rtl/>
        </w:rPr>
        <w:t>אל ה</w:t>
      </w:r>
      <w:r>
        <w:rPr>
          <w:rtl/>
        </w:rPr>
        <w:t xml:space="preserve">קיבוץ </w:t>
      </w:r>
      <w:bookmarkStart w:id="5253" w:name="_ETM_Q6_263250"/>
      <w:bookmarkEnd w:id="5253"/>
      <w:r>
        <w:rPr>
          <w:rtl/>
        </w:rPr>
        <w:t>שלהם</w:t>
      </w:r>
      <w:r>
        <w:rPr>
          <w:rFonts w:hint="cs"/>
          <w:rtl/>
        </w:rPr>
        <w:t>,</w:t>
      </w:r>
      <w:r>
        <w:rPr>
          <w:rtl/>
        </w:rPr>
        <w:t xml:space="preserve"> </w:t>
      </w:r>
      <w:bookmarkStart w:id="5254" w:name="_ETM_Q6_263730"/>
      <w:bookmarkEnd w:id="5254"/>
      <w:r>
        <w:rPr>
          <w:rtl/>
        </w:rPr>
        <w:t xml:space="preserve">אל </w:t>
      </w:r>
      <w:bookmarkStart w:id="5255" w:name="_ETM_Q6_263880"/>
      <w:bookmarkEnd w:id="5255"/>
      <w:r>
        <w:rPr>
          <w:rFonts w:hint="cs"/>
          <w:rtl/>
        </w:rPr>
        <w:t xml:space="preserve">ניר עוז, </w:t>
      </w:r>
      <w:bookmarkStart w:id="5256" w:name="_ETM_Q6_263000"/>
      <w:bookmarkStart w:id="5257" w:name="_ETM_Q6_265490"/>
      <w:bookmarkEnd w:id="5256"/>
      <w:bookmarkEnd w:id="5257"/>
      <w:r>
        <w:rPr>
          <w:rtl/>
        </w:rPr>
        <w:t xml:space="preserve">ללכת </w:t>
      </w:r>
      <w:bookmarkStart w:id="5258" w:name="_ETM_Q6_266119"/>
      <w:bookmarkEnd w:id="5258"/>
      <w:r>
        <w:rPr>
          <w:rtl/>
        </w:rPr>
        <w:t xml:space="preserve">בשבילי </w:t>
      </w:r>
      <w:bookmarkStart w:id="5259" w:name="_ETM_Q6_266840"/>
      <w:bookmarkEnd w:id="5259"/>
      <w:r>
        <w:rPr>
          <w:rFonts w:hint="cs"/>
          <w:rtl/>
        </w:rPr>
        <w:t xml:space="preserve">גיא ההרגה </w:t>
      </w:r>
      <w:bookmarkStart w:id="5260" w:name="_ETM_Q6_267290"/>
      <w:bookmarkStart w:id="5261" w:name="_ETM_Q6_268459"/>
      <w:bookmarkEnd w:id="5260"/>
      <w:bookmarkEnd w:id="5261"/>
      <w:r>
        <w:rPr>
          <w:rtl/>
        </w:rPr>
        <w:t xml:space="preserve">שנתמלא </w:t>
      </w:r>
      <w:bookmarkStart w:id="5262" w:name="_ETM_Q6_269420"/>
      <w:bookmarkEnd w:id="5262"/>
      <w:r>
        <w:rPr>
          <w:rtl/>
        </w:rPr>
        <w:t xml:space="preserve">דם </w:t>
      </w:r>
      <w:bookmarkStart w:id="5263" w:name="_ETM_Q6_270810"/>
      <w:bookmarkEnd w:id="5263"/>
      <w:r>
        <w:rPr>
          <w:rtl/>
        </w:rPr>
        <w:t xml:space="preserve">במהלך </w:t>
      </w:r>
      <w:bookmarkStart w:id="5264" w:name="_ETM_Q6_271620"/>
      <w:bookmarkEnd w:id="5264"/>
      <w:r>
        <w:rPr>
          <w:rtl/>
        </w:rPr>
        <w:t xml:space="preserve">תקופת </w:t>
      </w:r>
      <w:bookmarkStart w:id="5265" w:name="_ETM_Q6_272159"/>
      <w:bookmarkEnd w:id="5265"/>
      <w:r>
        <w:rPr>
          <w:rtl/>
        </w:rPr>
        <w:t>כהונתו</w:t>
      </w:r>
      <w:r>
        <w:rPr>
          <w:rFonts w:hint="cs"/>
          <w:rtl/>
        </w:rPr>
        <w:t>;</w:t>
      </w:r>
      <w:r>
        <w:rPr>
          <w:rtl/>
        </w:rPr>
        <w:t xml:space="preserve"> </w:t>
      </w:r>
      <w:bookmarkStart w:id="5266" w:name="_ETM_Q6_273680"/>
      <w:bookmarkEnd w:id="5266"/>
      <w:r>
        <w:rPr>
          <w:rtl/>
        </w:rPr>
        <w:t xml:space="preserve">בושה </w:t>
      </w:r>
      <w:bookmarkStart w:id="5267" w:name="_ETM_Q6_274280"/>
      <w:bookmarkEnd w:id="5267"/>
      <w:r>
        <w:rPr>
          <w:rtl/>
        </w:rPr>
        <w:t xml:space="preserve">לנוכח </w:t>
      </w:r>
      <w:bookmarkStart w:id="5268" w:name="_ETM_Q6_274850"/>
      <w:bookmarkEnd w:id="5268"/>
      <w:r>
        <w:rPr>
          <w:rtl/>
        </w:rPr>
        <w:t xml:space="preserve">שליט </w:t>
      </w:r>
      <w:bookmarkStart w:id="5269" w:name="_ETM_Q6_275959"/>
      <w:bookmarkEnd w:id="5269"/>
      <w:r>
        <w:rPr>
          <w:rtl/>
        </w:rPr>
        <w:t xml:space="preserve">שמתחמק </w:t>
      </w:r>
      <w:bookmarkStart w:id="5270" w:name="_ETM_Q6_276829"/>
      <w:bookmarkEnd w:id="5270"/>
      <w:r>
        <w:rPr>
          <w:rtl/>
        </w:rPr>
        <w:t>מ</w:t>
      </w:r>
      <w:bookmarkStart w:id="5271" w:name="_ETM_Q6_276979"/>
      <w:bookmarkEnd w:id="5271"/>
      <w:r>
        <w:rPr>
          <w:rtl/>
        </w:rPr>
        <w:t xml:space="preserve">לקחת </w:t>
      </w:r>
      <w:bookmarkStart w:id="5272" w:name="_ETM_Q6_277490"/>
      <w:bookmarkEnd w:id="5272"/>
      <w:r>
        <w:rPr>
          <w:rtl/>
        </w:rPr>
        <w:t>אחריות</w:t>
      </w:r>
      <w:r>
        <w:rPr>
          <w:rFonts w:hint="cs"/>
          <w:rtl/>
        </w:rPr>
        <w:t>,</w:t>
      </w:r>
      <w:r>
        <w:rPr>
          <w:rtl/>
        </w:rPr>
        <w:t xml:space="preserve"> </w:t>
      </w:r>
      <w:bookmarkStart w:id="5273" w:name="_ETM_Q6_278359"/>
      <w:bookmarkEnd w:id="5273"/>
      <w:r>
        <w:rPr>
          <w:rtl/>
        </w:rPr>
        <w:t xml:space="preserve">מגלגל </w:t>
      </w:r>
      <w:bookmarkStart w:id="5274" w:name="_ETM_Q6_278970"/>
      <w:bookmarkEnd w:id="5274"/>
      <w:r>
        <w:rPr>
          <w:rFonts w:hint="cs"/>
          <w:rtl/>
        </w:rPr>
        <w:t xml:space="preserve">אותה </w:t>
      </w:r>
      <w:bookmarkStart w:id="5275" w:name="_ETM_Q6_279090"/>
      <w:bookmarkStart w:id="5276" w:name="_ETM_Q6_279300"/>
      <w:bookmarkEnd w:id="5275"/>
      <w:bookmarkEnd w:id="5276"/>
      <w:r>
        <w:rPr>
          <w:rtl/>
        </w:rPr>
        <w:t xml:space="preserve">מכתפיו </w:t>
      </w:r>
      <w:bookmarkStart w:id="5277" w:name="_ETM_Q6_280230"/>
      <w:bookmarkEnd w:id="5277"/>
      <w:r>
        <w:rPr>
          <w:rtl/>
        </w:rPr>
        <w:t xml:space="preserve">אל </w:t>
      </w:r>
      <w:bookmarkStart w:id="5278" w:name="_ETM_Q6_280560"/>
      <w:bookmarkEnd w:id="5278"/>
      <w:r>
        <w:rPr>
          <w:rtl/>
        </w:rPr>
        <w:t xml:space="preserve">האחרים </w:t>
      </w:r>
      <w:bookmarkStart w:id="5279" w:name="_ETM_Q6_281069"/>
      <w:bookmarkEnd w:id="5279"/>
      <w:r>
        <w:rPr>
          <w:rtl/>
        </w:rPr>
        <w:t xml:space="preserve">בכל </w:t>
      </w:r>
      <w:bookmarkStart w:id="5280" w:name="_ETM_Q6_281459"/>
      <w:bookmarkEnd w:id="5280"/>
      <w:r>
        <w:rPr>
          <w:rtl/>
        </w:rPr>
        <w:t xml:space="preserve">הזדמנות </w:t>
      </w:r>
      <w:bookmarkStart w:id="5281" w:name="_ETM_Q6_281970"/>
      <w:bookmarkEnd w:id="5281"/>
      <w:r>
        <w:rPr>
          <w:rtl/>
        </w:rPr>
        <w:t xml:space="preserve">שיש </w:t>
      </w:r>
      <w:bookmarkStart w:id="5282" w:name="_ETM_Q6_282390"/>
      <w:bookmarkEnd w:id="5282"/>
      <w:r>
        <w:rPr>
          <w:rtl/>
        </w:rPr>
        <w:t>לו</w:t>
      </w:r>
      <w:r>
        <w:rPr>
          <w:rFonts w:hint="cs"/>
          <w:rtl/>
        </w:rPr>
        <w:t>.</w:t>
      </w:r>
      <w:r>
        <w:rPr>
          <w:rtl/>
        </w:rPr>
        <w:t xml:space="preserve"> </w:t>
      </w:r>
      <w:bookmarkStart w:id="5283" w:name="_ETM_Q6_283000"/>
      <w:bookmarkEnd w:id="5283"/>
    </w:p>
    <w:p w:rsidR="00EE5124" w:rsidRDefault="00EE5124" w:rsidP="007E32E6">
      <w:pPr>
        <w:rPr>
          <w:rtl/>
        </w:rPr>
      </w:pPr>
    </w:p>
    <w:p w:rsidR="00EE5124" w:rsidRDefault="00EE5124" w:rsidP="007E32E6">
      <w:pPr>
        <w:rPr>
          <w:rtl/>
        </w:rPr>
      </w:pPr>
      <w:bookmarkStart w:id="5284" w:name="_ETM_Q6_281000"/>
      <w:bookmarkEnd w:id="5284"/>
      <w:r>
        <w:rPr>
          <w:rtl/>
        </w:rPr>
        <w:t xml:space="preserve">שני </w:t>
      </w:r>
      <w:bookmarkStart w:id="5285" w:name="_ETM_Q6_283420"/>
      <w:bookmarkEnd w:id="5285"/>
      <w:r>
        <w:rPr>
          <w:rtl/>
        </w:rPr>
        <w:t xml:space="preserve">מנהיגים </w:t>
      </w:r>
      <w:bookmarkStart w:id="5286" w:name="_ETM_Q6_283990"/>
      <w:bookmarkEnd w:id="5286"/>
      <w:r>
        <w:rPr>
          <w:rtl/>
        </w:rPr>
        <w:t xml:space="preserve">התייצבו </w:t>
      </w:r>
      <w:bookmarkStart w:id="5287" w:name="_ETM_Q6_284590"/>
      <w:bookmarkEnd w:id="5287"/>
      <w:r>
        <w:rPr>
          <w:rtl/>
        </w:rPr>
        <w:t xml:space="preserve">אתמול </w:t>
      </w:r>
      <w:bookmarkStart w:id="5288" w:name="_ETM_Q6_285340"/>
      <w:bookmarkEnd w:id="5288"/>
      <w:r>
        <w:rPr>
          <w:rtl/>
        </w:rPr>
        <w:t xml:space="preserve">מול </w:t>
      </w:r>
      <w:bookmarkStart w:id="5289" w:name="_ETM_Q6_285640"/>
      <w:bookmarkEnd w:id="5289"/>
      <w:r>
        <w:rPr>
          <w:rtl/>
        </w:rPr>
        <w:t xml:space="preserve">הקצינים </w:t>
      </w:r>
      <w:bookmarkStart w:id="5290" w:name="_ETM_Q6_286180"/>
      <w:bookmarkEnd w:id="5290"/>
      <w:r>
        <w:rPr>
          <w:rtl/>
        </w:rPr>
        <w:t xml:space="preserve">החדשים </w:t>
      </w:r>
      <w:bookmarkStart w:id="5291" w:name="_ETM_Q6_286780"/>
      <w:bookmarkEnd w:id="5291"/>
      <w:r>
        <w:rPr>
          <w:rtl/>
        </w:rPr>
        <w:t xml:space="preserve">של </w:t>
      </w:r>
      <w:bookmarkStart w:id="5292" w:name="_ETM_Q6_287079"/>
      <w:bookmarkEnd w:id="5292"/>
      <w:r>
        <w:rPr>
          <w:rtl/>
        </w:rPr>
        <w:t>צה"ל</w:t>
      </w:r>
      <w:r>
        <w:rPr>
          <w:rFonts w:hint="cs"/>
          <w:rtl/>
        </w:rPr>
        <w:t>,</w:t>
      </w:r>
      <w:r>
        <w:rPr>
          <w:rtl/>
        </w:rPr>
        <w:t xml:space="preserve"> </w:t>
      </w:r>
      <w:bookmarkStart w:id="5293" w:name="_ETM_Q6_288009"/>
      <w:bookmarkEnd w:id="5293"/>
      <w:r>
        <w:rPr>
          <w:rtl/>
        </w:rPr>
        <w:t xml:space="preserve">בוגרי </w:t>
      </w:r>
      <w:bookmarkStart w:id="5294" w:name="_ETM_Q6_288640"/>
      <w:bookmarkEnd w:id="5294"/>
      <w:r>
        <w:rPr>
          <w:rtl/>
        </w:rPr>
        <w:t xml:space="preserve">קורס </w:t>
      </w:r>
      <w:bookmarkStart w:id="5295" w:name="_ETM_Q6_289030"/>
      <w:bookmarkEnd w:id="5295"/>
      <w:r>
        <w:rPr>
          <w:rtl/>
        </w:rPr>
        <w:t xml:space="preserve">הקצינים </w:t>
      </w:r>
      <w:bookmarkStart w:id="5296" w:name="_ETM_Q6_289509"/>
      <w:bookmarkEnd w:id="5296"/>
      <w:r>
        <w:rPr>
          <w:rtl/>
        </w:rPr>
        <w:t xml:space="preserve">של </w:t>
      </w:r>
      <w:bookmarkStart w:id="5297" w:name="_ETM_Q6_289719"/>
      <w:bookmarkEnd w:id="5297"/>
      <w:r>
        <w:rPr>
          <w:rtl/>
        </w:rPr>
        <w:t xml:space="preserve">בה"ד </w:t>
      </w:r>
      <w:bookmarkStart w:id="5298" w:name="_ETM_Q6_290049"/>
      <w:bookmarkEnd w:id="5298"/>
      <w:r>
        <w:rPr>
          <w:rtl/>
        </w:rPr>
        <w:t>1</w:t>
      </w:r>
      <w:bookmarkStart w:id="5299" w:name="_ETM_Q6_290919"/>
      <w:bookmarkEnd w:id="5299"/>
      <w:r>
        <w:rPr>
          <w:rFonts w:hint="cs"/>
          <w:rtl/>
        </w:rPr>
        <w:t xml:space="preserve">. </w:t>
      </w:r>
      <w:r>
        <w:rPr>
          <w:rtl/>
        </w:rPr>
        <w:t>שני</w:t>
      </w:r>
      <w:bookmarkStart w:id="5300" w:name="_ETM_Q6_291329"/>
      <w:bookmarkEnd w:id="5300"/>
      <w:r>
        <w:rPr>
          <w:rtl/>
        </w:rPr>
        <w:t xml:space="preserve">הם </w:t>
      </w:r>
      <w:bookmarkStart w:id="5301" w:name="_ETM_Q6_291569"/>
      <w:bookmarkEnd w:id="5301"/>
      <w:r>
        <w:rPr>
          <w:rtl/>
        </w:rPr>
        <w:t xml:space="preserve">נושאים </w:t>
      </w:r>
      <w:bookmarkStart w:id="5302" w:name="_ETM_Q6_292049"/>
      <w:bookmarkEnd w:id="5302"/>
      <w:r>
        <w:rPr>
          <w:rtl/>
        </w:rPr>
        <w:t xml:space="preserve">באחריות </w:t>
      </w:r>
      <w:bookmarkStart w:id="5303" w:name="_ETM_Q6_292770"/>
      <w:bookmarkEnd w:id="5303"/>
      <w:r>
        <w:rPr>
          <w:rtl/>
        </w:rPr>
        <w:t xml:space="preserve">ישירה </w:t>
      </w:r>
      <w:bookmarkStart w:id="5304" w:name="_ETM_Q6_293669"/>
      <w:bookmarkEnd w:id="5304"/>
      <w:r>
        <w:rPr>
          <w:rtl/>
        </w:rPr>
        <w:t xml:space="preserve">למחדל </w:t>
      </w:r>
      <w:bookmarkStart w:id="5305" w:name="_ETM_Q6_294270"/>
      <w:bookmarkEnd w:id="5305"/>
      <w:r>
        <w:rPr>
          <w:rFonts w:hint="cs"/>
          <w:rtl/>
        </w:rPr>
        <w:t xml:space="preserve">7 </w:t>
      </w:r>
      <w:bookmarkStart w:id="5306" w:name="_ETM_Q6_294689"/>
      <w:bookmarkEnd w:id="5306"/>
      <w:r>
        <w:rPr>
          <w:rFonts w:hint="cs"/>
          <w:rtl/>
        </w:rPr>
        <w:t>ב</w:t>
      </w:r>
      <w:r>
        <w:rPr>
          <w:rtl/>
        </w:rPr>
        <w:t>אוקטובר</w:t>
      </w:r>
      <w:r>
        <w:rPr>
          <w:rFonts w:hint="cs"/>
          <w:rtl/>
        </w:rPr>
        <w:t xml:space="preserve">. האחד </w:t>
      </w:r>
      <w:bookmarkStart w:id="5307" w:name="_ETM_Q6_295920"/>
      <w:bookmarkStart w:id="5308" w:name="_ETM_Q6_296890"/>
      <w:bookmarkEnd w:id="5307"/>
      <w:bookmarkEnd w:id="5308"/>
      <w:r>
        <w:rPr>
          <w:rtl/>
        </w:rPr>
        <w:t xml:space="preserve">הניח </w:t>
      </w:r>
      <w:bookmarkStart w:id="5309" w:name="_ETM_Q6_297369"/>
      <w:bookmarkEnd w:id="5309"/>
      <w:r>
        <w:rPr>
          <w:rtl/>
        </w:rPr>
        <w:t xml:space="preserve">את </w:t>
      </w:r>
      <w:bookmarkStart w:id="5310" w:name="_ETM_Q6_297549"/>
      <w:bookmarkEnd w:id="5310"/>
      <w:r>
        <w:rPr>
          <w:rtl/>
        </w:rPr>
        <w:t xml:space="preserve">המפתחות </w:t>
      </w:r>
      <w:bookmarkStart w:id="5311" w:name="_ETM_Q6_298119"/>
      <w:bookmarkEnd w:id="5311"/>
      <w:r>
        <w:rPr>
          <w:rtl/>
        </w:rPr>
        <w:t xml:space="preserve">על </w:t>
      </w:r>
      <w:bookmarkStart w:id="5312" w:name="_ETM_Q6_298240"/>
      <w:bookmarkEnd w:id="5312"/>
      <w:r>
        <w:rPr>
          <w:rtl/>
        </w:rPr>
        <w:t>השולחן</w:t>
      </w:r>
      <w:r>
        <w:rPr>
          <w:rFonts w:hint="cs"/>
          <w:rtl/>
        </w:rPr>
        <w:t>,</w:t>
      </w:r>
      <w:r>
        <w:rPr>
          <w:rtl/>
        </w:rPr>
        <w:t xml:space="preserve"> </w:t>
      </w:r>
      <w:bookmarkStart w:id="5313" w:name="_ETM_Q6_299200"/>
      <w:bookmarkEnd w:id="5313"/>
      <w:r>
        <w:rPr>
          <w:rtl/>
        </w:rPr>
        <w:t xml:space="preserve">הצהיר </w:t>
      </w:r>
      <w:bookmarkStart w:id="5314" w:name="_ETM_Q6_299680"/>
      <w:bookmarkEnd w:id="5314"/>
      <w:r>
        <w:rPr>
          <w:rtl/>
        </w:rPr>
        <w:t xml:space="preserve">מהרגע </w:t>
      </w:r>
      <w:bookmarkStart w:id="5315" w:name="_ETM_Q6_300369"/>
      <w:bookmarkEnd w:id="5315"/>
      <w:r>
        <w:rPr>
          <w:rtl/>
        </w:rPr>
        <w:t xml:space="preserve">הראשון </w:t>
      </w:r>
      <w:bookmarkStart w:id="5316" w:name="_ETM_Q6_301119"/>
      <w:bookmarkEnd w:id="5316"/>
      <w:r>
        <w:rPr>
          <w:rtl/>
        </w:rPr>
        <w:t xml:space="preserve">על </w:t>
      </w:r>
      <w:bookmarkStart w:id="5317" w:name="_ETM_Q6_301299"/>
      <w:bookmarkEnd w:id="5317"/>
      <w:r>
        <w:rPr>
          <w:rtl/>
        </w:rPr>
        <w:t xml:space="preserve">אחריותו </w:t>
      </w:r>
      <w:bookmarkStart w:id="5318" w:name="_ETM_Q6_302049"/>
      <w:bookmarkEnd w:id="5318"/>
      <w:r>
        <w:rPr>
          <w:rFonts w:hint="cs"/>
          <w:rtl/>
        </w:rPr>
        <w:t>ה</w:t>
      </w:r>
      <w:r>
        <w:rPr>
          <w:rtl/>
        </w:rPr>
        <w:t>אישית</w:t>
      </w:r>
      <w:r>
        <w:rPr>
          <w:rFonts w:hint="cs"/>
          <w:rtl/>
        </w:rPr>
        <w:t>,</w:t>
      </w:r>
      <w:r>
        <w:rPr>
          <w:rtl/>
        </w:rPr>
        <w:t xml:space="preserve"> </w:t>
      </w:r>
      <w:bookmarkStart w:id="5319" w:name="_ETM_Q6_302950"/>
      <w:bookmarkEnd w:id="5319"/>
      <w:r>
        <w:rPr>
          <w:rtl/>
        </w:rPr>
        <w:t xml:space="preserve">ולא </w:t>
      </w:r>
      <w:bookmarkStart w:id="5320" w:name="_ETM_Q6_303369"/>
      <w:bookmarkEnd w:id="5320"/>
      <w:r>
        <w:rPr>
          <w:rtl/>
        </w:rPr>
        <w:t xml:space="preserve">היסס </w:t>
      </w:r>
      <w:bookmarkStart w:id="5321" w:name="_ETM_Q6_303880"/>
      <w:bookmarkEnd w:id="5321"/>
      <w:r>
        <w:rPr>
          <w:rtl/>
        </w:rPr>
        <w:t xml:space="preserve">לרגע </w:t>
      </w:r>
      <w:bookmarkStart w:id="5322" w:name="_ETM_Q6_304420"/>
      <w:bookmarkEnd w:id="5322"/>
      <w:r>
        <w:rPr>
          <w:rtl/>
        </w:rPr>
        <w:t xml:space="preserve">לכלול </w:t>
      </w:r>
      <w:bookmarkStart w:id="5323" w:name="_ETM_Q6_305049"/>
      <w:bookmarkEnd w:id="5323"/>
      <w:r>
        <w:rPr>
          <w:rtl/>
        </w:rPr>
        <w:t xml:space="preserve">בנאום </w:t>
      </w:r>
      <w:bookmarkStart w:id="5324" w:name="_ETM_Q6_305590"/>
      <w:bookmarkEnd w:id="5324"/>
      <w:r>
        <w:rPr>
          <w:rtl/>
        </w:rPr>
        <w:t xml:space="preserve">שלו </w:t>
      </w:r>
      <w:bookmarkStart w:id="5325" w:name="_ETM_Q6_305979"/>
      <w:bookmarkEnd w:id="5325"/>
      <w:r>
        <w:rPr>
          <w:rtl/>
        </w:rPr>
        <w:t xml:space="preserve">אתמול </w:t>
      </w:r>
      <w:bookmarkStart w:id="5326" w:name="_ETM_Q6_306759"/>
      <w:bookmarkEnd w:id="5326"/>
      <w:r>
        <w:rPr>
          <w:rtl/>
        </w:rPr>
        <w:t xml:space="preserve">את </w:t>
      </w:r>
      <w:bookmarkStart w:id="5327" w:name="_ETM_Q6_307000"/>
      <w:bookmarkEnd w:id="5327"/>
      <w:r>
        <w:rPr>
          <w:rtl/>
        </w:rPr>
        <w:t xml:space="preserve">המילה </w:t>
      </w:r>
      <w:bookmarkStart w:id="5328" w:name="_ETM_Q6_307390"/>
      <w:bookmarkEnd w:id="5328"/>
      <w:r>
        <w:rPr>
          <w:rFonts w:hint="cs"/>
          <w:rtl/>
        </w:rPr>
        <w:t>"</w:t>
      </w:r>
      <w:r>
        <w:rPr>
          <w:rtl/>
        </w:rPr>
        <w:t>סליחה</w:t>
      </w:r>
      <w:r>
        <w:rPr>
          <w:rFonts w:hint="cs"/>
          <w:rtl/>
        </w:rPr>
        <w:t>".</w:t>
      </w:r>
      <w:r>
        <w:rPr>
          <w:rtl/>
        </w:rPr>
        <w:t xml:space="preserve"> </w:t>
      </w:r>
      <w:bookmarkStart w:id="5329" w:name="_ETM_Q6_308780"/>
      <w:bookmarkEnd w:id="5329"/>
      <w:r>
        <w:rPr>
          <w:rtl/>
        </w:rPr>
        <w:t xml:space="preserve">השני </w:t>
      </w:r>
      <w:bookmarkStart w:id="5330" w:name="_ETM_Q6_310130"/>
      <w:bookmarkEnd w:id="5330"/>
      <w:r>
        <w:rPr>
          <w:rtl/>
        </w:rPr>
        <w:t>–</w:t>
      </w:r>
      <w:r>
        <w:rPr>
          <w:rFonts w:hint="cs"/>
          <w:rtl/>
        </w:rPr>
        <w:t xml:space="preserve"> </w:t>
      </w:r>
      <w:r>
        <w:rPr>
          <w:rtl/>
        </w:rPr>
        <w:t xml:space="preserve">מנהיג </w:t>
      </w:r>
      <w:bookmarkStart w:id="5331" w:name="_ETM_Q6_310850"/>
      <w:bookmarkEnd w:id="5331"/>
      <w:r>
        <w:rPr>
          <w:rtl/>
        </w:rPr>
        <w:t>יהיר</w:t>
      </w:r>
      <w:r>
        <w:rPr>
          <w:rFonts w:hint="cs"/>
          <w:rtl/>
        </w:rPr>
        <w:t>,</w:t>
      </w:r>
      <w:r>
        <w:rPr>
          <w:rtl/>
        </w:rPr>
        <w:t xml:space="preserve"> </w:t>
      </w:r>
      <w:bookmarkStart w:id="5332" w:name="_ETM_Q6_311780"/>
      <w:bookmarkEnd w:id="5332"/>
      <w:r>
        <w:rPr>
          <w:rtl/>
        </w:rPr>
        <w:t>שחצן</w:t>
      </w:r>
      <w:r>
        <w:rPr>
          <w:rFonts w:hint="cs"/>
          <w:rtl/>
        </w:rPr>
        <w:t xml:space="preserve">, </w:t>
      </w:r>
      <w:bookmarkStart w:id="5333" w:name="_ETM_Q6_310000"/>
      <w:bookmarkEnd w:id="5333"/>
      <w:r>
        <w:rPr>
          <w:rFonts w:hint="cs"/>
          <w:rtl/>
        </w:rPr>
        <w:t>נרקיסיס</w:t>
      </w:r>
      <w:r>
        <w:rPr>
          <w:rFonts w:hint="eastAsia"/>
          <w:rtl/>
        </w:rPr>
        <w:t>ט</w:t>
      </w:r>
      <w:r>
        <w:rPr>
          <w:rFonts w:hint="cs"/>
          <w:rtl/>
        </w:rPr>
        <w:t>,</w:t>
      </w:r>
      <w:bookmarkStart w:id="5334" w:name="_ETM_Q6_312710"/>
      <w:bookmarkStart w:id="5335" w:name="_ETM_Q6_314069"/>
      <w:bookmarkStart w:id="5336" w:name="_ETM_Q6_314340"/>
      <w:bookmarkStart w:id="5337" w:name="_ETM_Q6_314370"/>
      <w:bookmarkEnd w:id="5334"/>
      <w:bookmarkEnd w:id="5335"/>
      <w:bookmarkEnd w:id="5336"/>
      <w:bookmarkEnd w:id="5337"/>
      <w:r>
        <w:rPr>
          <w:rFonts w:hint="cs"/>
          <w:rtl/>
        </w:rPr>
        <w:t xml:space="preserve"> ממשיך </w:t>
      </w:r>
      <w:bookmarkStart w:id="5338" w:name="_ETM_Q6_314580"/>
      <w:bookmarkEnd w:id="5338"/>
      <w:r>
        <w:rPr>
          <w:rFonts w:hint="cs"/>
          <w:rtl/>
        </w:rPr>
        <w:t>ל</w:t>
      </w:r>
      <w:r>
        <w:rPr>
          <w:rtl/>
        </w:rPr>
        <w:t xml:space="preserve">ברוח </w:t>
      </w:r>
      <w:bookmarkStart w:id="5339" w:name="_ETM_Q6_315120"/>
      <w:bookmarkEnd w:id="5339"/>
      <w:r>
        <w:rPr>
          <w:rtl/>
        </w:rPr>
        <w:t xml:space="preserve">מאחריות </w:t>
      </w:r>
      <w:bookmarkStart w:id="5340" w:name="_ETM_Q6_316410"/>
      <w:bookmarkEnd w:id="5340"/>
      <w:r>
        <w:rPr>
          <w:rtl/>
        </w:rPr>
        <w:t xml:space="preserve">בדרך </w:t>
      </w:r>
      <w:bookmarkStart w:id="5341" w:name="_ETM_Q6_316950"/>
      <w:bookmarkEnd w:id="5341"/>
      <w:r>
        <w:rPr>
          <w:rtl/>
        </w:rPr>
        <w:t xml:space="preserve">שתביא </w:t>
      </w:r>
      <w:bookmarkStart w:id="5342" w:name="_ETM_Q6_317519"/>
      <w:bookmarkEnd w:id="5342"/>
      <w:r>
        <w:rPr>
          <w:rtl/>
        </w:rPr>
        <w:t xml:space="preserve">עוד </w:t>
      </w:r>
      <w:bookmarkStart w:id="5343" w:name="_ETM_Q6_317970"/>
      <w:bookmarkEnd w:id="5343"/>
      <w:r>
        <w:rPr>
          <w:rtl/>
        </w:rPr>
        <w:t xml:space="preserve">ועוד </w:t>
      </w:r>
      <w:bookmarkStart w:id="5344" w:name="_ETM_Q6_318419"/>
      <w:bookmarkEnd w:id="5344"/>
      <w:r>
        <w:rPr>
          <w:rtl/>
        </w:rPr>
        <w:t>א</w:t>
      </w:r>
      <w:r>
        <w:rPr>
          <w:rFonts w:hint="cs"/>
          <w:rtl/>
        </w:rPr>
        <w:t>י</w:t>
      </w:r>
      <w:r>
        <w:rPr>
          <w:rtl/>
        </w:rPr>
        <w:t xml:space="preserve">מהות </w:t>
      </w:r>
      <w:bookmarkStart w:id="5345" w:name="_ETM_Q6_318840"/>
      <w:bookmarkEnd w:id="5345"/>
      <w:r>
        <w:rPr>
          <w:rtl/>
        </w:rPr>
        <w:t xml:space="preserve">ישראליות </w:t>
      </w:r>
      <w:bookmarkStart w:id="5346" w:name="_ETM_Q6_320040"/>
      <w:bookmarkEnd w:id="5346"/>
      <w:r>
        <w:rPr>
          <w:rtl/>
        </w:rPr>
        <w:t xml:space="preserve">לברוח </w:t>
      </w:r>
      <w:bookmarkStart w:id="5347" w:name="_ETM_Q6_320730"/>
      <w:bookmarkStart w:id="5348" w:name="_ETM_Q6_320970"/>
      <w:bookmarkEnd w:id="5347"/>
      <w:bookmarkEnd w:id="5348"/>
      <w:r>
        <w:rPr>
          <w:rFonts w:hint="cs"/>
          <w:rtl/>
        </w:rPr>
        <w:t>מ</w:t>
      </w:r>
      <w:r>
        <w:rPr>
          <w:rtl/>
        </w:rPr>
        <w:t>הבשורה</w:t>
      </w:r>
      <w:bookmarkStart w:id="5349" w:name="_ETM_Q6_322019"/>
      <w:bookmarkEnd w:id="5349"/>
      <w:r>
        <w:rPr>
          <w:rFonts w:hint="cs"/>
          <w:rtl/>
        </w:rPr>
        <w:t xml:space="preserve">, </w:t>
      </w:r>
      <w:r>
        <w:rPr>
          <w:rtl/>
        </w:rPr>
        <w:t xml:space="preserve">ככותרת </w:t>
      </w:r>
      <w:bookmarkStart w:id="5350" w:name="_ETM_Q6_322739"/>
      <w:bookmarkEnd w:id="5350"/>
      <w:r>
        <w:rPr>
          <w:rtl/>
        </w:rPr>
        <w:t xml:space="preserve">ספרו </w:t>
      </w:r>
      <w:bookmarkStart w:id="5351" w:name="_ETM_Q6_323370"/>
      <w:bookmarkEnd w:id="5351"/>
      <w:r>
        <w:rPr>
          <w:rtl/>
        </w:rPr>
        <w:t xml:space="preserve">של </w:t>
      </w:r>
      <w:bookmarkStart w:id="5352" w:name="_ETM_Q6_323760"/>
      <w:bookmarkEnd w:id="5352"/>
      <w:r>
        <w:rPr>
          <w:rFonts w:hint="cs"/>
          <w:rtl/>
        </w:rPr>
        <w:t>ה</w:t>
      </w:r>
      <w:r>
        <w:rPr>
          <w:rtl/>
        </w:rPr>
        <w:t xml:space="preserve">אב </w:t>
      </w:r>
      <w:bookmarkStart w:id="5353" w:name="_ETM_Q6_323940"/>
      <w:bookmarkEnd w:id="5353"/>
      <w:r>
        <w:rPr>
          <w:rFonts w:hint="cs"/>
          <w:rtl/>
        </w:rPr>
        <w:t>ה</w:t>
      </w:r>
      <w:r>
        <w:rPr>
          <w:rtl/>
        </w:rPr>
        <w:t xml:space="preserve">שכול </w:t>
      </w:r>
      <w:bookmarkStart w:id="5354" w:name="_ETM_Q6_324360"/>
      <w:bookmarkEnd w:id="5354"/>
      <w:r>
        <w:rPr>
          <w:rtl/>
        </w:rPr>
        <w:t>דו</w:t>
      </w:r>
      <w:r>
        <w:rPr>
          <w:rFonts w:hint="cs"/>
          <w:rtl/>
        </w:rPr>
        <w:t>י</w:t>
      </w:r>
      <w:r>
        <w:rPr>
          <w:rtl/>
        </w:rPr>
        <w:t xml:space="preserve">ד </w:t>
      </w:r>
      <w:bookmarkStart w:id="5355" w:name="_ETM_Q6_324690"/>
      <w:bookmarkEnd w:id="5355"/>
      <w:r>
        <w:rPr>
          <w:rtl/>
        </w:rPr>
        <w:t>גרוסמן</w:t>
      </w:r>
      <w:r>
        <w:rPr>
          <w:rFonts w:hint="cs"/>
          <w:rtl/>
        </w:rPr>
        <w:t>.</w:t>
      </w:r>
      <w:r>
        <w:rPr>
          <w:rtl/>
        </w:rPr>
        <w:t xml:space="preserve"> </w:t>
      </w:r>
      <w:bookmarkStart w:id="5356" w:name="_ETM_Q6_326439"/>
      <w:bookmarkEnd w:id="5356"/>
    </w:p>
    <w:p w:rsidR="00EE5124" w:rsidRDefault="00EE5124" w:rsidP="007E32E6">
      <w:pPr>
        <w:rPr>
          <w:rtl/>
        </w:rPr>
      </w:pPr>
    </w:p>
    <w:p w:rsidR="00EE5124" w:rsidRDefault="00EE5124" w:rsidP="00817B0A">
      <w:pPr>
        <w:rPr>
          <w:rtl/>
        </w:rPr>
      </w:pPr>
      <w:bookmarkStart w:id="5357" w:name="_ETM_Q6_325000"/>
      <w:bookmarkStart w:id="5358" w:name="_ETM_Q6_327040"/>
      <w:bookmarkEnd w:id="5357"/>
      <w:bookmarkEnd w:id="5358"/>
      <w:r>
        <w:rPr>
          <w:rFonts w:hint="cs"/>
          <w:rtl/>
        </w:rPr>
        <w:t xml:space="preserve">הסרטון של ראש הממשלה </w:t>
      </w:r>
      <w:bookmarkStart w:id="5359" w:name="_ETM_Q6_327159"/>
      <w:bookmarkStart w:id="5360" w:name="_ETM_Q6_327370"/>
      <w:bookmarkStart w:id="5361" w:name="_ETM_Q6_328239"/>
      <w:bookmarkEnd w:id="5359"/>
      <w:bookmarkEnd w:id="5360"/>
      <w:bookmarkEnd w:id="5361"/>
      <w:r>
        <w:rPr>
          <w:rtl/>
        </w:rPr>
        <w:t>בטול</w:t>
      </w:r>
      <w:bookmarkStart w:id="5362" w:name="_ETM_Q6_328689"/>
      <w:bookmarkEnd w:id="5362"/>
      <w:r>
        <w:rPr>
          <w:rFonts w:hint="cs"/>
          <w:rtl/>
        </w:rPr>
        <w:t xml:space="preserve"> </w:t>
      </w:r>
      <w:r>
        <w:rPr>
          <w:rtl/>
        </w:rPr>
        <w:t xml:space="preserve">כרם </w:t>
      </w:r>
      <w:bookmarkStart w:id="5363" w:name="_ETM_Q6_329799"/>
      <w:bookmarkEnd w:id="5363"/>
      <w:r>
        <w:rPr>
          <w:rtl/>
        </w:rPr>
        <w:t xml:space="preserve">אולי </w:t>
      </w:r>
      <w:bookmarkStart w:id="5364" w:name="_ETM_Q6_330129"/>
      <w:bookmarkEnd w:id="5364"/>
      <w:r>
        <w:rPr>
          <w:rtl/>
        </w:rPr>
        <w:t xml:space="preserve">לא </w:t>
      </w:r>
      <w:bookmarkStart w:id="5365" w:name="_ETM_Q6_330389"/>
      <w:bookmarkEnd w:id="5365"/>
      <w:r>
        <w:rPr>
          <w:rFonts w:hint="cs"/>
          <w:rtl/>
        </w:rPr>
        <w:t xml:space="preserve">היה </w:t>
      </w:r>
      <w:bookmarkStart w:id="5366" w:name="_ETM_Q6_330569"/>
      <w:bookmarkEnd w:id="5366"/>
      <w:r>
        <w:rPr>
          <w:rtl/>
        </w:rPr>
        <w:t>פ</w:t>
      </w:r>
      <w:r>
        <w:rPr>
          <w:rFonts w:hint="cs"/>
          <w:rtl/>
        </w:rPr>
        <w:t>י</w:t>
      </w:r>
      <w:r>
        <w:rPr>
          <w:rtl/>
        </w:rPr>
        <w:t>יק</w:t>
      </w:r>
      <w:r>
        <w:rPr>
          <w:rFonts w:hint="cs"/>
          <w:rtl/>
        </w:rPr>
        <w:t>,</w:t>
      </w:r>
      <w:r>
        <w:rPr>
          <w:rtl/>
        </w:rPr>
        <w:t xml:space="preserve"> </w:t>
      </w:r>
      <w:bookmarkStart w:id="5367" w:name="_ETM_Q6_331719"/>
      <w:bookmarkEnd w:id="5367"/>
      <w:r>
        <w:rPr>
          <w:rtl/>
        </w:rPr>
        <w:t xml:space="preserve">אבל </w:t>
      </w:r>
      <w:bookmarkStart w:id="5368" w:name="_ETM_Q6_331980"/>
      <w:bookmarkEnd w:id="5368"/>
      <w:r>
        <w:rPr>
          <w:rtl/>
        </w:rPr>
        <w:t xml:space="preserve">כל </w:t>
      </w:r>
      <w:bookmarkStart w:id="5369" w:name="_ETM_Q6_332280"/>
      <w:bookmarkEnd w:id="5369"/>
      <w:r>
        <w:rPr>
          <w:rtl/>
        </w:rPr>
        <w:t xml:space="preserve">הכהונה </w:t>
      </w:r>
      <w:bookmarkStart w:id="5370" w:name="_ETM_Q6_332909"/>
      <w:bookmarkEnd w:id="5370"/>
      <w:r>
        <w:rPr>
          <w:rtl/>
        </w:rPr>
        <w:t xml:space="preserve">שלו </w:t>
      </w:r>
      <w:bookmarkStart w:id="5371" w:name="_ETM_Q6_333239"/>
      <w:bookmarkEnd w:id="5371"/>
      <w:r>
        <w:rPr>
          <w:rtl/>
        </w:rPr>
        <w:t xml:space="preserve">היא </w:t>
      </w:r>
      <w:bookmarkStart w:id="5372" w:name="_ETM_Q6_333330"/>
      <w:bookmarkEnd w:id="5372"/>
      <w:r>
        <w:rPr>
          <w:rtl/>
        </w:rPr>
        <w:t>פייק</w:t>
      </w:r>
      <w:r>
        <w:rPr>
          <w:rFonts w:hint="cs"/>
          <w:rtl/>
        </w:rPr>
        <w:t>,</w:t>
      </w:r>
      <w:r>
        <w:rPr>
          <w:rtl/>
        </w:rPr>
        <w:t xml:space="preserve"> </w:t>
      </w:r>
      <w:bookmarkStart w:id="5373" w:name="_ETM_Q6_333840"/>
      <w:bookmarkEnd w:id="5373"/>
      <w:r>
        <w:rPr>
          <w:rtl/>
        </w:rPr>
        <w:t>זיוף</w:t>
      </w:r>
      <w:r>
        <w:rPr>
          <w:rFonts w:hint="cs"/>
          <w:rtl/>
        </w:rPr>
        <w:t>.</w:t>
      </w:r>
      <w:r>
        <w:rPr>
          <w:rtl/>
        </w:rPr>
        <w:t xml:space="preserve"> </w:t>
      </w:r>
      <w:bookmarkStart w:id="5374" w:name="_ETM_Q6_335099"/>
      <w:bookmarkEnd w:id="5374"/>
      <w:r>
        <w:rPr>
          <w:rtl/>
        </w:rPr>
        <w:t xml:space="preserve">יש </w:t>
      </w:r>
      <w:bookmarkStart w:id="5375" w:name="_ETM_Q6_335370"/>
      <w:bookmarkEnd w:id="5375"/>
      <w:r>
        <w:rPr>
          <w:rtl/>
        </w:rPr>
        <w:t xml:space="preserve">לנו </w:t>
      </w:r>
      <w:bookmarkStart w:id="5376" w:name="_ETM_Q6_335639"/>
      <w:bookmarkEnd w:id="5376"/>
      <w:r>
        <w:rPr>
          <w:rtl/>
        </w:rPr>
        <w:t xml:space="preserve">ראש </w:t>
      </w:r>
      <w:bookmarkStart w:id="5377" w:name="_ETM_Q6_335879"/>
      <w:bookmarkEnd w:id="5377"/>
      <w:r>
        <w:rPr>
          <w:rtl/>
        </w:rPr>
        <w:t xml:space="preserve">ממשלה </w:t>
      </w:r>
      <w:bookmarkStart w:id="5378" w:name="_ETM_Q6_336990"/>
      <w:bookmarkEnd w:id="5378"/>
      <w:r>
        <w:rPr>
          <w:rtl/>
        </w:rPr>
        <w:t>ש</w:t>
      </w:r>
      <w:r>
        <w:rPr>
          <w:rFonts w:hint="cs"/>
          <w:rtl/>
        </w:rPr>
        <w:t xml:space="preserve">-24/7 </w:t>
      </w:r>
      <w:bookmarkStart w:id="5379" w:name="_ETM_Q6_338000"/>
      <w:bookmarkStart w:id="5380" w:name="_ETM_Q6_337650"/>
      <w:bookmarkStart w:id="5381" w:name="_ETM_Q6_338190"/>
      <w:bookmarkStart w:id="5382" w:name="_ETM_Q6_339240"/>
      <w:bookmarkEnd w:id="5379"/>
      <w:bookmarkEnd w:id="5380"/>
      <w:bookmarkEnd w:id="5381"/>
      <w:bookmarkEnd w:id="5382"/>
      <w:r>
        <w:rPr>
          <w:rtl/>
        </w:rPr>
        <w:t xml:space="preserve">עומד </w:t>
      </w:r>
      <w:bookmarkStart w:id="5383" w:name="_ETM_Q6_339720"/>
      <w:bookmarkEnd w:id="5383"/>
      <w:r>
        <w:rPr>
          <w:rtl/>
        </w:rPr>
        <w:t xml:space="preserve">מאחוריו </w:t>
      </w:r>
      <w:bookmarkStart w:id="5384" w:name="_ETM_Q6_340410"/>
      <w:bookmarkEnd w:id="5384"/>
      <w:r>
        <w:rPr>
          <w:rtl/>
        </w:rPr>
        <w:t xml:space="preserve">מסך </w:t>
      </w:r>
      <w:bookmarkStart w:id="5385" w:name="_ETM_Q6_340889"/>
      <w:bookmarkEnd w:id="5385"/>
      <w:r>
        <w:rPr>
          <w:rtl/>
        </w:rPr>
        <w:t xml:space="preserve">ירוק </w:t>
      </w:r>
      <w:bookmarkStart w:id="5386" w:name="_ETM_Q6_342069"/>
      <w:bookmarkEnd w:id="5386"/>
      <w:r>
        <w:rPr>
          <w:rFonts w:hint="cs"/>
          <w:rtl/>
        </w:rPr>
        <w:t xml:space="preserve">– </w:t>
      </w:r>
      <w:r>
        <w:rPr>
          <w:rtl/>
        </w:rPr>
        <w:t>פ</w:t>
      </w:r>
      <w:r>
        <w:rPr>
          <w:rFonts w:hint="cs"/>
          <w:rtl/>
        </w:rPr>
        <w:t xml:space="preserve">ייק </w:t>
      </w:r>
      <w:bookmarkStart w:id="5387" w:name="_ETM_Q6_342430"/>
      <w:bookmarkEnd w:id="5387"/>
      <w:r>
        <w:rPr>
          <w:rtl/>
        </w:rPr>
        <w:t xml:space="preserve">של </w:t>
      </w:r>
      <w:bookmarkStart w:id="5388" w:name="_ETM_Q6_342669"/>
      <w:bookmarkEnd w:id="5388"/>
      <w:r>
        <w:rPr>
          <w:rtl/>
        </w:rPr>
        <w:t xml:space="preserve">ניצחון </w:t>
      </w:r>
      <w:bookmarkStart w:id="5389" w:name="_ETM_Q6_343239"/>
      <w:bookmarkEnd w:id="5389"/>
      <w:r>
        <w:rPr>
          <w:rtl/>
        </w:rPr>
        <w:t>מוחלט</w:t>
      </w:r>
      <w:r>
        <w:rPr>
          <w:rFonts w:hint="cs"/>
          <w:rtl/>
        </w:rPr>
        <w:t>,</w:t>
      </w:r>
      <w:r>
        <w:rPr>
          <w:rtl/>
        </w:rPr>
        <w:t xml:space="preserve"> </w:t>
      </w:r>
      <w:bookmarkStart w:id="5390" w:name="_ETM_Q6_343750"/>
      <w:bookmarkEnd w:id="5390"/>
      <w:r>
        <w:rPr>
          <w:rtl/>
        </w:rPr>
        <w:t xml:space="preserve">בזמן </w:t>
      </w:r>
      <w:bookmarkStart w:id="5391" w:name="_ETM_Q6_344169"/>
      <w:bookmarkEnd w:id="5391"/>
      <w:r>
        <w:rPr>
          <w:rFonts w:hint="cs"/>
          <w:rtl/>
        </w:rPr>
        <w:t xml:space="preserve">שחמאס חזר </w:t>
      </w:r>
      <w:bookmarkStart w:id="5392" w:name="_ETM_Q6_344620"/>
      <w:bookmarkStart w:id="5393" w:name="_ETM_Q6_344739"/>
      <w:bookmarkStart w:id="5394" w:name="_ETM_Q6_345489"/>
      <w:bookmarkStart w:id="5395" w:name="_ETM_Q6_345939"/>
      <w:bookmarkStart w:id="5396" w:name="_ETM_Q6_346389"/>
      <w:bookmarkEnd w:id="5392"/>
      <w:bookmarkEnd w:id="5393"/>
      <w:bookmarkEnd w:id="5394"/>
      <w:bookmarkEnd w:id="5395"/>
      <w:bookmarkEnd w:id="5396"/>
      <w:r>
        <w:rPr>
          <w:rFonts w:hint="cs"/>
          <w:rtl/>
        </w:rPr>
        <w:t>לשלוט דה</w:t>
      </w:r>
      <w:r w:rsidR="00817B0A">
        <w:rPr>
          <w:rFonts w:hint="cs"/>
          <w:rtl/>
        </w:rPr>
        <w:t xml:space="preserve"> </w:t>
      </w:r>
      <w:r>
        <w:rPr>
          <w:rFonts w:hint="cs"/>
          <w:rtl/>
        </w:rPr>
        <w:t xml:space="preserve">פקטו </w:t>
      </w:r>
      <w:bookmarkStart w:id="5397" w:name="_ETM_Q6_347110"/>
      <w:bookmarkEnd w:id="5397"/>
      <w:r>
        <w:rPr>
          <w:rtl/>
        </w:rPr>
        <w:t xml:space="preserve">בכל </w:t>
      </w:r>
      <w:bookmarkStart w:id="5398" w:name="_ETM_Q6_347470"/>
      <w:bookmarkEnd w:id="5398"/>
      <w:r>
        <w:rPr>
          <w:rtl/>
        </w:rPr>
        <w:t xml:space="preserve">הרצועה </w:t>
      </w:r>
      <w:bookmarkStart w:id="5399" w:name="_ETM_Q6_348669"/>
      <w:bookmarkEnd w:id="5399"/>
      <w:r>
        <w:rPr>
          <w:rtl/>
        </w:rPr>
        <w:t>אחרי</w:t>
      </w:r>
      <w:bookmarkStart w:id="5400" w:name="_ETM_Q6_349030"/>
      <w:bookmarkEnd w:id="5400"/>
      <w:r>
        <w:rPr>
          <w:rFonts w:hint="cs"/>
          <w:rtl/>
        </w:rPr>
        <w:t xml:space="preserve"> 16 חודשי </w:t>
      </w:r>
      <w:bookmarkStart w:id="5401" w:name="_ETM_Q6_349750"/>
      <w:bookmarkStart w:id="5402" w:name="_ETM_Q6_350200"/>
      <w:bookmarkEnd w:id="5401"/>
      <w:bookmarkEnd w:id="5402"/>
      <w:r>
        <w:rPr>
          <w:rtl/>
        </w:rPr>
        <w:t>לחימה</w:t>
      </w:r>
      <w:r>
        <w:rPr>
          <w:rFonts w:hint="cs"/>
          <w:rtl/>
        </w:rPr>
        <w:t>;</w:t>
      </w:r>
      <w:r>
        <w:rPr>
          <w:rtl/>
        </w:rPr>
        <w:t xml:space="preserve"> </w:t>
      </w:r>
      <w:bookmarkStart w:id="5403" w:name="_ETM_Q6_351580"/>
      <w:bookmarkEnd w:id="5403"/>
      <w:r>
        <w:rPr>
          <w:rtl/>
        </w:rPr>
        <w:t xml:space="preserve">פייק </w:t>
      </w:r>
      <w:bookmarkStart w:id="5404" w:name="_ETM_Q6_351970"/>
      <w:bookmarkEnd w:id="5404"/>
      <w:r>
        <w:rPr>
          <w:rtl/>
        </w:rPr>
        <w:t>ש</w:t>
      </w:r>
      <w:r>
        <w:rPr>
          <w:rFonts w:hint="cs"/>
          <w:rtl/>
        </w:rPr>
        <w:t xml:space="preserve">ל </w:t>
      </w:r>
      <w:bookmarkStart w:id="5405" w:name="_ETM_Q6_350000"/>
      <w:bookmarkEnd w:id="5405"/>
      <w:r>
        <w:rPr>
          <w:rFonts w:hint="cs"/>
          <w:rtl/>
        </w:rPr>
        <w:t xml:space="preserve">יחד ננצח, </w:t>
      </w:r>
      <w:bookmarkStart w:id="5406" w:name="_ETM_Q6_352419"/>
      <w:bookmarkStart w:id="5407" w:name="_ETM_Q6_352600"/>
      <w:bookmarkStart w:id="5408" w:name="_ETM_Q6_353980"/>
      <w:bookmarkEnd w:id="5406"/>
      <w:bookmarkEnd w:id="5407"/>
      <w:bookmarkEnd w:id="5408"/>
      <w:r>
        <w:rPr>
          <w:rFonts w:hint="cs"/>
          <w:rtl/>
        </w:rPr>
        <w:t>ב</w:t>
      </w:r>
      <w:r>
        <w:rPr>
          <w:rtl/>
        </w:rPr>
        <w:t xml:space="preserve">עוד </w:t>
      </w:r>
      <w:bookmarkStart w:id="5409" w:name="_ETM_Q6_354370"/>
      <w:bookmarkEnd w:id="5409"/>
      <w:r>
        <w:rPr>
          <w:rFonts w:hint="cs"/>
          <w:rtl/>
        </w:rPr>
        <w:t xml:space="preserve">הממשלה שלכם </w:t>
      </w:r>
      <w:bookmarkStart w:id="5410" w:name="_ETM_Q6_354639"/>
      <w:bookmarkStart w:id="5411" w:name="_ETM_Q6_354760"/>
      <w:bookmarkStart w:id="5412" w:name="_ETM_Q6_355210"/>
      <w:bookmarkStart w:id="5413" w:name="_ETM_Q6_355660"/>
      <w:bookmarkEnd w:id="5410"/>
      <w:bookmarkEnd w:id="5411"/>
      <w:bookmarkEnd w:id="5412"/>
      <w:bookmarkEnd w:id="5413"/>
      <w:r>
        <w:rPr>
          <w:rtl/>
        </w:rPr>
        <w:t xml:space="preserve">מקדמת </w:t>
      </w:r>
      <w:bookmarkStart w:id="5414" w:name="_ETM_Q6_356290"/>
      <w:bookmarkEnd w:id="5414"/>
      <w:r>
        <w:rPr>
          <w:rtl/>
        </w:rPr>
        <w:t xml:space="preserve">חוק </w:t>
      </w:r>
      <w:bookmarkStart w:id="5415" w:name="_ETM_Q6_356560"/>
      <w:bookmarkEnd w:id="5415"/>
      <w:r>
        <w:rPr>
          <w:rtl/>
        </w:rPr>
        <w:t xml:space="preserve">השתמטות </w:t>
      </w:r>
      <w:bookmarkStart w:id="5416" w:name="_ETM_Q6_357700"/>
      <w:bookmarkEnd w:id="5416"/>
      <w:r>
        <w:rPr>
          <w:rtl/>
        </w:rPr>
        <w:t xml:space="preserve">שהוא </w:t>
      </w:r>
      <w:bookmarkStart w:id="5417" w:name="_ETM_Q6_358000"/>
      <w:bookmarkEnd w:id="5417"/>
      <w:r>
        <w:rPr>
          <w:rtl/>
        </w:rPr>
        <w:t xml:space="preserve">ההפך </w:t>
      </w:r>
      <w:bookmarkStart w:id="5418" w:name="_ETM_Q6_358560"/>
      <w:bookmarkEnd w:id="5418"/>
      <w:r>
        <w:rPr>
          <w:rFonts w:hint="cs"/>
          <w:rtl/>
        </w:rPr>
        <w:t xml:space="preserve">המוחלט </w:t>
      </w:r>
      <w:proofErr w:type="spellStart"/>
      <w:r>
        <w:rPr>
          <w:rFonts w:hint="cs"/>
          <w:rtl/>
        </w:rPr>
        <w:t>מהיחד</w:t>
      </w:r>
      <w:proofErr w:type="spellEnd"/>
      <w:r>
        <w:rPr>
          <w:rFonts w:hint="cs"/>
          <w:rtl/>
        </w:rPr>
        <w:t xml:space="preserve"> </w:t>
      </w:r>
      <w:bookmarkStart w:id="5419" w:name="_ETM_Q6_359130"/>
      <w:bookmarkStart w:id="5420" w:name="_ETM_Q6_359280"/>
      <w:bookmarkStart w:id="5421" w:name="_ETM_Q6_359489"/>
      <w:bookmarkStart w:id="5422" w:name="_ETM_Q6_359700"/>
      <w:bookmarkEnd w:id="5419"/>
      <w:bookmarkEnd w:id="5420"/>
      <w:bookmarkEnd w:id="5421"/>
      <w:bookmarkEnd w:id="5422"/>
      <w:r>
        <w:rPr>
          <w:rFonts w:hint="cs"/>
          <w:rtl/>
        </w:rPr>
        <w:t>ה</w:t>
      </w:r>
      <w:r>
        <w:rPr>
          <w:rtl/>
        </w:rPr>
        <w:t>ישראלי</w:t>
      </w:r>
      <w:r>
        <w:rPr>
          <w:rFonts w:hint="cs"/>
          <w:rtl/>
        </w:rPr>
        <w:t xml:space="preserve">; </w:t>
      </w:r>
      <w:bookmarkStart w:id="5423" w:name="_ETM_Q6_362000"/>
      <w:bookmarkEnd w:id="5423"/>
      <w:r>
        <w:rPr>
          <w:rFonts w:hint="cs"/>
          <w:rtl/>
        </w:rPr>
        <w:t xml:space="preserve">פייק של </w:t>
      </w:r>
      <w:bookmarkStart w:id="5424" w:name="_ETM_Q6_361349"/>
      <w:bookmarkStart w:id="5425" w:name="_ETM_Q6_361980"/>
      <w:bookmarkEnd w:id="5424"/>
      <w:bookmarkEnd w:id="5425"/>
      <w:r>
        <w:rPr>
          <w:rtl/>
        </w:rPr>
        <w:t xml:space="preserve">מר </w:t>
      </w:r>
      <w:bookmarkStart w:id="5426" w:name="_ETM_Q6_362249"/>
      <w:bookmarkEnd w:id="5426"/>
      <w:r>
        <w:rPr>
          <w:rtl/>
        </w:rPr>
        <w:t>ביטחון</w:t>
      </w:r>
      <w:r>
        <w:rPr>
          <w:rFonts w:hint="cs"/>
          <w:rtl/>
        </w:rPr>
        <w:t>,</w:t>
      </w:r>
      <w:r>
        <w:rPr>
          <w:rtl/>
        </w:rPr>
        <w:t xml:space="preserve"> </w:t>
      </w:r>
      <w:bookmarkStart w:id="5427" w:name="_ETM_Q6_363689"/>
      <w:bookmarkEnd w:id="5427"/>
      <w:r>
        <w:rPr>
          <w:rtl/>
        </w:rPr>
        <w:t>ב</w:t>
      </w:r>
      <w:r>
        <w:rPr>
          <w:rFonts w:hint="cs"/>
          <w:rtl/>
        </w:rPr>
        <w:t xml:space="preserve">עוד </w:t>
      </w:r>
      <w:r>
        <w:rPr>
          <w:rtl/>
        </w:rPr>
        <w:t xml:space="preserve">אוטובוסים </w:t>
      </w:r>
      <w:bookmarkStart w:id="5428" w:name="_ETM_Q6_365249"/>
      <w:bookmarkEnd w:id="5428"/>
      <w:r>
        <w:rPr>
          <w:rtl/>
        </w:rPr>
        <w:t>מ</w:t>
      </w:r>
      <w:r>
        <w:rPr>
          <w:rFonts w:hint="cs"/>
          <w:rtl/>
        </w:rPr>
        <w:t xml:space="preserve">תפוצצים </w:t>
      </w:r>
      <w:bookmarkStart w:id="5429" w:name="_ETM_Q6_365580"/>
      <w:bookmarkStart w:id="5430" w:name="_ETM_Q6_365639"/>
      <w:bookmarkStart w:id="5431" w:name="_ETM_Q6_366270"/>
      <w:bookmarkEnd w:id="5429"/>
      <w:bookmarkEnd w:id="5430"/>
      <w:bookmarkEnd w:id="5431"/>
      <w:r>
        <w:rPr>
          <w:rFonts w:hint="cs"/>
          <w:rtl/>
        </w:rPr>
        <w:t>ב</w:t>
      </w:r>
      <w:r>
        <w:rPr>
          <w:rtl/>
        </w:rPr>
        <w:t xml:space="preserve">חניון </w:t>
      </w:r>
      <w:bookmarkStart w:id="5432" w:name="_ETM_Q6_366870"/>
      <w:bookmarkEnd w:id="5432"/>
      <w:r>
        <w:rPr>
          <w:rFonts w:hint="cs"/>
          <w:rtl/>
        </w:rPr>
        <w:t>בבת ים</w:t>
      </w:r>
      <w:bookmarkStart w:id="5433" w:name="_ETM_Q6_367950"/>
      <w:bookmarkEnd w:id="5433"/>
      <w:r>
        <w:rPr>
          <w:rFonts w:hint="cs"/>
          <w:rtl/>
        </w:rPr>
        <w:t xml:space="preserve"> </w:t>
      </w:r>
      <w:r>
        <w:rPr>
          <w:rtl/>
        </w:rPr>
        <w:t>במ</w:t>
      </w:r>
      <w:r>
        <w:rPr>
          <w:rFonts w:hint="cs"/>
          <w:rtl/>
        </w:rPr>
        <w:t xml:space="preserve">ה </w:t>
      </w:r>
      <w:bookmarkStart w:id="5434" w:name="_ETM_Q6_368580"/>
      <w:bookmarkEnd w:id="5434"/>
      <w:r>
        <w:rPr>
          <w:rFonts w:hint="cs"/>
          <w:rtl/>
        </w:rPr>
        <w:t>ש</w:t>
      </w:r>
      <w:r>
        <w:rPr>
          <w:rtl/>
        </w:rPr>
        <w:t xml:space="preserve">עלול </w:t>
      </w:r>
      <w:bookmarkStart w:id="5435" w:name="_ETM_Q6_368880"/>
      <w:bookmarkEnd w:id="5435"/>
      <w:r>
        <w:rPr>
          <w:rtl/>
        </w:rPr>
        <w:t xml:space="preserve">היה </w:t>
      </w:r>
      <w:bookmarkStart w:id="5436" w:name="_ETM_Q6_369150"/>
      <w:bookmarkEnd w:id="5436"/>
      <w:r>
        <w:rPr>
          <w:rtl/>
        </w:rPr>
        <w:t xml:space="preserve">להיות </w:t>
      </w:r>
      <w:bookmarkStart w:id="5437" w:name="_ETM_Q6_369600"/>
      <w:bookmarkEnd w:id="5437"/>
      <w:r>
        <w:rPr>
          <w:rtl/>
        </w:rPr>
        <w:t xml:space="preserve">פיגוע </w:t>
      </w:r>
      <w:bookmarkStart w:id="5438" w:name="_ETM_Q6_370169"/>
      <w:bookmarkEnd w:id="5438"/>
      <w:r>
        <w:rPr>
          <w:rtl/>
        </w:rPr>
        <w:t xml:space="preserve">בסדרי </w:t>
      </w:r>
      <w:bookmarkStart w:id="5439" w:name="_ETM_Q6_370800"/>
      <w:bookmarkEnd w:id="5439"/>
      <w:r>
        <w:rPr>
          <w:rtl/>
        </w:rPr>
        <w:t xml:space="preserve">גודל </w:t>
      </w:r>
      <w:bookmarkStart w:id="5440" w:name="_ETM_Q6_371669"/>
      <w:bookmarkEnd w:id="5440"/>
      <w:r>
        <w:rPr>
          <w:rtl/>
        </w:rPr>
        <w:t xml:space="preserve">של </w:t>
      </w:r>
      <w:bookmarkStart w:id="5441" w:name="_ETM_Q6_371910"/>
      <w:bookmarkEnd w:id="5441"/>
      <w:r>
        <w:rPr>
          <w:rtl/>
        </w:rPr>
        <w:t>אל-קאעידה</w:t>
      </w:r>
      <w:r>
        <w:rPr>
          <w:rFonts w:hint="cs"/>
          <w:rtl/>
        </w:rPr>
        <w:t>;</w:t>
      </w:r>
      <w:r>
        <w:rPr>
          <w:rtl/>
        </w:rPr>
        <w:t xml:space="preserve"> </w:t>
      </w:r>
      <w:bookmarkStart w:id="5442" w:name="_ETM_Q6_373500"/>
      <w:bookmarkEnd w:id="5442"/>
      <w:r>
        <w:rPr>
          <w:rtl/>
        </w:rPr>
        <w:t xml:space="preserve">פייק </w:t>
      </w:r>
      <w:bookmarkStart w:id="5443" w:name="_ETM_Q6_373919"/>
      <w:bookmarkEnd w:id="5443"/>
      <w:r>
        <w:rPr>
          <w:rtl/>
        </w:rPr>
        <w:t>ש</w:t>
      </w:r>
      <w:r>
        <w:rPr>
          <w:rFonts w:hint="cs"/>
          <w:rtl/>
        </w:rPr>
        <w:t xml:space="preserve">ל </w:t>
      </w:r>
      <w:bookmarkStart w:id="5444" w:name="_ETM_Q6_372000"/>
      <w:bookmarkEnd w:id="5444"/>
      <w:r>
        <w:rPr>
          <w:rFonts w:hint="cs"/>
          <w:rtl/>
        </w:rPr>
        <w:t xml:space="preserve">ממשלת המשילות, בעוד </w:t>
      </w:r>
      <w:bookmarkStart w:id="5445" w:name="_ETM_Q6_374340"/>
      <w:bookmarkStart w:id="5446" w:name="_ETM_Q6_374669"/>
      <w:bookmarkStart w:id="5447" w:name="_ETM_Q6_374819"/>
      <w:bookmarkStart w:id="5448" w:name="_ETM_Q6_375860"/>
      <w:bookmarkStart w:id="5449" w:name="_ETM_Q6_376310"/>
      <w:bookmarkEnd w:id="5445"/>
      <w:bookmarkEnd w:id="5446"/>
      <w:bookmarkEnd w:id="5447"/>
      <w:bookmarkEnd w:id="5448"/>
      <w:bookmarkEnd w:id="5449"/>
      <w:r>
        <w:rPr>
          <w:rtl/>
        </w:rPr>
        <w:t xml:space="preserve">נערים </w:t>
      </w:r>
      <w:bookmarkStart w:id="5450" w:name="_ETM_Q6_376790"/>
      <w:bookmarkEnd w:id="5450"/>
      <w:r>
        <w:rPr>
          <w:rtl/>
        </w:rPr>
        <w:t>בגיל</w:t>
      </w:r>
      <w:r>
        <w:rPr>
          <w:rFonts w:hint="cs"/>
          <w:rtl/>
        </w:rPr>
        <w:t>י</w:t>
      </w:r>
      <w:r>
        <w:rPr>
          <w:rtl/>
        </w:rPr>
        <w:t xml:space="preserve"> </w:t>
      </w:r>
      <w:bookmarkStart w:id="5451" w:name="_ETM_Q6_377389"/>
      <w:bookmarkEnd w:id="5451"/>
      <w:r>
        <w:rPr>
          <w:rtl/>
        </w:rPr>
        <w:t xml:space="preserve">תיכון </w:t>
      </w:r>
      <w:bookmarkStart w:id="5452" w:name="_ETM_Q6_378260"/>
      <w:bookmarkEnd w:id="5452"/>
      <w:r>
        <w:rPr>
          <w:rFonts w:hint="cs"/>
          <w:rtl/>
        </w:rPr>
        <w:t xml:space="preserve">נרצחים </w:t>
      </w:r>
      <w:bookmarkStart w:id="5453" w:name="_ETM_Q6_378440"/>
      <w:bookmarkStart w:id="5454" w:name="_ETM_Q6_378560"/>
      <w:bookmarkStart w:id="5455" w:name="_ETM_Q6_379100"/>
      <w:bookmarkEnd w:id="5453"/>
      <w:bookmarkEnd w:id="5454"/>
      <w:bookmarkEnd w:id="5455"/>
      <w:r>
        <w:rPr>
          <w:rtl/>
        </w:rPr>
        <w:t xml:space="preserve">ברחובות </w:t>
      </w:r>
      <w:bookmarkStart w:id="5456" w:name="_ETM_Q6_379700"/>
      <w:bookmarkEnd w:id="5456"/>
      <w:r>
        <w:rPr>
          <w:rFonts w:hint="cs"/>
          <w:rtl/>
        </w:rPr>
        <w:t>הי</w:t>
      </w:r>
      <w:r>
        <w:rPr>
          <w:rtl/>
        </w:rPr>
        <w:t xml:space="preserve">ישובים </w:t>
      </w:r>
      <w:bookmarkStart w:id="5457" w:name="_ETM_Q6_380389"/>
      <w:bookmarkEnd w:id="5457"/>
      <w:r>
        <w:rPr>
          <w:rtl/>
        </w:rPr>
        <w:t xml:space="preserve">הערביים </w:t>
      </w:r>
      <w:bookmarkStart w:id="5458" w:name="_ETM_Q6_380870"/>
      <w:bookmarkEnd w:id="5458"/>
      <w:r>
        <w:rPr>
          <w:rtl/>
        </w:rPr>
        <w:t>בישראל</w:t>
      </w:r>
      <w:r>
        <w:rPr>
          <w:rFonts w:hint="cs"/>
          <w:rtl/>
        </w:rPr>
        <w:t xml:space="preserve">. רק אתמול </w:t>
      </w:r>
      <w:bookmarkStart w:id="5459" w:name="_ETM_Q6_381489"/>
      <w:bookmarkStart w:id="5460" w:name="_ETM_Q6_383049"/>
      <w:bookmarkEnd w:id="5459"/>
      <w:bookmarkEnd w:id="5460"/>
      <w:r>
        <w:rPr>
          <w:rtl/>
        </w:rPr>
        <w:t xml:space="preserve">נער </w:t>
      </w:r>
      <w:bookmarkStart w:id="5461" w:name="_ETM_Q6_383499"/>
      <w:bookmarkEnd w:id="5461"/>
      <w:r>
        <w:rPr>
          <w:rtl/>
        </w:rPr>
        <w:t xml:space="preserve">בן </w:t>
      </w:r>
      <w:bookmarkStart w:id="5462" w:name="_ETM_Q6_383709"/>
      <w:bookmarkEnd w:id="5462"/>
      <w:r>
        <w:rPr>
          <w:rtl/>
        </w:rPr>
        <w:t>17</w:t>
      </w:r>
      <w:bookmarkStart w:id="5463" w:name="_ETM_Q6_384340"/>
      <w:bookmarkEnd w:id="5463"/>
      <w:r>
        <w:rPr>
          <w:rFonts w:hint="cs"/>
          <w:rtl/>
        </w:rPr>
        <w:t xml:space="preserve">, </w:t>
      </w:r>
      <w:r>
        <w:rPr>
          <w:rtl/>
        </w:rPr>
        <w:t xml:space="preserve">תלמיד </w:t>
      </w:r>
      <w:bookmarkStart w:id="5464" w:name="_ETM_Q6_385110"/>
      <w:bookmarkEnd w:id="5464"/>
      <w:r>
        <w:rPr>
          <w:rtl/>
        </w:rPr>
        <w:t>מ</w:t>
      </w:r>
      <w:r>
        <w:rPr>
          <w:rFonts w:hint="cs"/>
          <w:rtl/>
        </w:rPr>
        <w:t xml:space="preserve">צטיין </w:t>
      </w:r>
      <w:bookmarkStart w:id="5465" w:name="_ETM_Q6_386280"/>
      <w:bookmarkEnd w:id="5465"/>
      <w:r>
        <w:rPr>
          <w:rFonts w:hint="cs"/>
          <w:rtl/>
        </w:rPr>
        <w:t>ש</w:t>
      </w:r>
      <w:r>
        <w:rPr>
          <w:rtl/>
        </w:rPr>
        <w:t>תכנ</w:t>
      </w:r>
      <w:bookmarkStart w:id="5466" w:name="_ETM_Q6_386849"/>
      <w:bookmarkEnd w:id="5466"/>
      <w:r>
        <w:rPr>
          <w:rFonts w:hint="cs"/>
          <w:rtl/>
        </w:rPr>
        <w:t xml:space="preserve">ן </w:t>
      </w:r>
      <w:bookmarkStart w:id="5467" w:name="_ETM_Q6_385000"/>
      <w:bookmarkEnd w:id="5467"/>
      <w:r>
        <w:rPr>
          <w:rFonts w:hint="cs"/>
          <w:rtl/>
        </w:rPr>
        <w:t xml:space="preserve">ללכת לאוניברסיטה, </w:t>
      </w:r>
      <w:bookmarkStart w:id="5468" w:name="_ETM_Q6_386939"/>
      <w:bookmarkStart w:id="5469" w:name="_ETM_Q6_387090"/>
      <w:bookmarkStart w:id="5470" w:name="_ETM_Q6_387269"/>
      <w:bookmarkStart w:id="5471" w:name="_ETM_Q6_387599"/>
      <w:bookmarkStart w:id="5472" w:name="_ETM_Q6_387989"/>
      <w:bookmarkStart w:id="5473" w:name="_ETM_Q6_388319"/>
      <w:bookmarkEnd w:id="5468"/>
      <w:bookmarkEnd w:id="5469"/>
      <w:bookmarkEnd w:id="5470"/>
      <w:bookmarkEnd w:id="5471"/>
      <w:bookmarkEnd w:id="5472"/>
      <w:bookmarkEnd w:id="5473"/>
      <w:r>
        <w:rPr>
          <w:rFonts w:hint="cs"/>
          <w:rtl/>
        </w:rPr>
        <w:t>נרצח</w:t>
      </w:r>
      <w:r>
        <w:rPr>
          <w:rtl/>
        </w:rPr>
        <w:t xml:space="preserve"> </w:t>
      </w:r>
      <w:bookmarkStart w:id="5474" w:name="_ETM_Q6_389310"/>
      <w:bookmarkEnd w:id="5474"/>
      <w:r>
        <w:rPr>
          <w:rtl/>
        </w:rPr>
        <w:t xml:space="preserve">בכפר </w:t>
      </w:r>
      <w:bookmarkStart w:id="5475" w:name="_ETM_Q6_389790"/>
      <w:bookmarkEnd w:id="5475"/>
      <w:proofErr w:type="spellStart"/>
      <w:r>
        <w:rPr>
          <w:rtl/>
        </w:rPr>
        <w:t>יאסיף</w:t>
      </w:r>
      <w:proofErr w:type="spellEnd"/>
      <w:r w:rsidR="00817B0A">
        <w:rPr>
          <w:rFonts w:hint="cs"/>
          <w:rtl/>
        </w:rPr>
        <w:t>.</w:t>
      </w:r>
      <w:r>
        <w:rPr>
          <w:rtl/>
        </w:rPr>
        <w:t xml:space="preserve"> </w:t>
      </w:r>
      <w:bookmarkStart w:id="5476" w:name="_ETM_Q6_390360"/>
      <w:bookmarkEnd w:id="5476"/>
      <w:r>
        <w:rPr>
          <w:rtl/>
        </w:rPr>
        <w:t xml:space="preserve">40 </w:t>
      </w:r>
      <w:bookmarkStart w:id="5477" w:name="_ETM_Q6_390930"/>
      <w:bookmarkEnd w:id="5477"/>
      <w:r>
        <w:rPr>
          <w:rtl/>
        </w:rPr>
        <w:t xml:space="preserve">נרצחים </w:t>
      </w:r>
      <w:bookmarkStart w:id="5478" w:name="_ETM_Q6_392040"/>
      <w:bookmarkEnd w:id="5478"/>
      <w:r>
        <w:rPr>
          <w:rtl/>
        </w:rPr>
        <w:t>ב</w:t>
      </w:r>
      <w:r>
        <w:rPr>
          <w:rFonts w:hint="cs"/>
          <w:rtl/>
        </w:rPr>
        <w:t>י</w:t>
      </w:r>
      <w:r>
        <w:rPr>
          <w:rtl/>
        </w:rPr>
        <w:t xml:space="preserve">ישובים </w:t>
      </w:r>
      <w:bookmarkStart w:id="5479" w:name="_ETM_Q6_392870"/>
      <w:bookmarkEnd w:id="5479"/>
      <w:r>
        <w:rPr>
          <w:rtl/>
        </w:rPr>
        <w:t>הערבי</w:t>
      </w:r>
      <w:r>
        <w:rPr>
          <w:rFonts w:hint="cs"/>
          <w:rtl/>
        </w:rPr>
        <w:t>י</w:t>
      </w:r>
      <w:r>
        <w:rPr>
          <w:rtl/>
        </w:rPr>
        <w:t>ם</w:t>
      </w:r>
      <w:r>
        <w:rPr>
          <w:rFonts w:hint="cs"/>
          <w:rtl/>
        </w:rPr>
        <w:t>. על איזו משילות אתם מדברים?</w:t>
      </w:r>
      <w:bookmarkStart w:id="5480" w:name="_ETM_Q6_393409"/>
      <w:bookmarkStart w:id="5481" w:name="_ETM_Q6_393680"/>
      <w:bookmarkStart w:id="5482" w:name="_ETM_Q6_393829"/>
      <w:bookmarkStart w:id="5483" w:name="_ETM_Q6_394280"/>
      <w:bookmarkStart w:id="5484" w:name="_ETM_Q6_394490"/>
      <w:bookmarkStart w:id="5485" w:name="_ETM_Q6_394669"/>
      <w:bookmarkStart w:id="5486" w:name="_ETM_Q6_396219"/>
      <w:bookmarkEnd w:id="5480"/>
      <w:bookmarkEnd w:id="5481"/>
      <w:bookmarkEnd w:id="5482"/>
      <w:bookmarkEnd w:id="5483"/>
      <w:bookmarkEnd w:id="5484"/>
      <w:bookmarkEnd w:id="5485"/>
      <w:bookmarkEnd w:id="5486"/>
      <w:r>
        <w:rPr>
          <w:rFonts w:hint="cs"/>
          <w:rtl/>
        </w:rPr>
        <w:t xml:space="preserve"> </w:t>
      </w:r>
      <w:bookmarkStart w:id="5487" w:name="_ETM_Q6_398000"/>
      <w:bookmarkEnd w:id="5487"/>
      <w:r>
        <w:rPr>
          <w:rFonts w:hint="cs"/>
          <w:rtl/>
        </w:rPr>
        <w:t xml:space="preserve">פייק של "לעולם לא עוד", </w:t>
      </w:r>
      <w:proofErr w:type="spellStart"/>
      <w:r>
        <w:rPr>
          <w:rFonts w:hint="cs"/>
          <w:rtl/>
        </w:rPr>
        <w:t>כשה"עוד</w:t>
      </w:r>
      <w:proofErr w:type="spellEnd"/>
      <w:r>
        <w:rPr>
          <w:rFonts w:hint="cs"/>
          <w:rtl/>
        </w:rPr>
        <w:t>" ה</w:t>
      </w:r>
      <w:r>
        <w:rPr>
          <w:rtl/>
        </w:rPr>
        <w:t xml:space="preserve">נורא </w:t>
      </w:r>
      <w:bookmarkStart w:id="5488" w:name="_ETM_Q6_399799"/>
      <w:bookmarkEnd w:id="5488"/>
      <w:r>
        <w:rPr>
          <w:rtl/>
        </w:rPr>
        <w:t xml:space="preserve">קרה </w:t>
      </w:r>
      <w:bookmarkStart w:id="5489" w:name="_ETM_Q6_400159"/>
      <w:bookmarkEnd w:id="5489"/>
      <w:r>
        <w:rPr>
          <w:rtl/>
        </w:rPr>
        <w:t xml:space="preserve">במשמרת </w:t>
      </w:r>
      <w:bookmarkStart w:id="5490" w:name="_ETM_Q6_400849"/>
      <w:bookmarkEnd w:id="5490"/>
      <w:r>
        <w:rPr>
          <w:rtl/>
        </w:rPr>
        <w:t xml:space="preserve">של </w:t>
      </w:r>
      <w:bookmarkStart w:id="5491" w:name="_ETM_Q6_401030"/>
      <w:bookmarkEnd w:id="5491"/>
      <w:r>
        <w:rPr>
          <w:rtl/>
        </w:rPr>
        <w:t>נתניהו</w:t>
      </w:r>
      <w:r>
        <w:rPr>
          <w:rFonts w:hint="cs"/>
          <w:rtl/>
        </w:rPr>
        <w:t>.</w:t>
      </w:r>
      <w:r>
        <w:rPr>
          <w:rtl/>
        </w:rPr>
        <w:t xml:space="preserve"> </w:t>
      </w:r>
      <w:bookmarkStart w:id="5492" w:name="_ETM_Q6_402349"/>
      <w:bookmarkEnd w:id="5492"/>
      <w:r>
        <w:rPr>
          <w:rtl/>
        </w:rPr>
        <w:t xml:space="preserve">וגם </w:t>
      </w:r>
      <w:bookmarkStart w:id="5493" w:name="_ETM_Q6_402799"/>
      <w:bookmarkEnd w:id="5493"/>
      <w:r>
        <w:rPr>
          <w:rFonts w:hint="cs"/>
          <w:rtl/>
        </w:rPr>
        <w:t xml:space="preserve">את הניסיון לחקור </w:t>
      </w:r>
      <w:bookmarkStart w:id="5494" w:name="_ETM_Q6_403000"/>
      <w:bookmarkEnd w:id="5494"/>
      <w:r>
        <w:rPr>
          <w:rFonts w:hint="cs"/>
          <w:rtl/>
        </w:rPr>
        <w:t xml:space="preserve">אותו, </w:t>
      </w:r>
      <w:bookmarkStart w:id="5495" w:name="_ETM_Q6_403299"/>
      <w:bookmarkStart w:id="5496" w:name="_ETM_Q6_403629"/>
      <w:bookmarkStart w:id="5497" w:name="_ETM_Q6_404169"/>
      <w:bookmarkStart w:id="5498" w:name="_ETM_Q6_405159"/>
      <w:bookmarkStart w:id="5499" w:name="_ETM_Q6_405430"/>
      <w:bookmarkStart w:id="5500" w:name="_ETM_Q6_406209"/>
      <w:bookmarkEnd w:id="5495"/>
      <w:bookmarkEnd w:id="5496"/>
      <w:bookmarkEnd w:id="5497"/>
      <w:bookmarkEnd w:id="5498"/>
      <w:bookmarkEnd w:id="5499"/>
      <w:bookmarkEnd w:id="5500"/>
      <w:r>
        <w:rPr>
          <w:rFonts w:hint="cs"/>
          <w:rtl/>
        </w:rPr>
        <w:t xml:space="preserve">את ה"עוד" הנורא הזה </w:t>
      </w:r>
      <w:bookmarkStart w:id="5501" w:name="_ETM_Q6_406599"/>
      <w:bookmarkEnd w:id="5501"/>
      <w:r>
        <w:rPr>
          <w:rtl/>
        </w:rPr>
        <w:t xml:space="preserve">שכן </w:t>
      </w:r>
      <w:bookmarkStart w:id="5502" w:name="_ETM_Q6_407139"/>
      <w:bookmarkEnd w:id="5502"/>
      <w:r>
        <w:rPr>
          <w:rtl/>
        </w:rPr>
        <w:t>קרה</w:t>
      </w:r>
      <w:r w:rsidR="00817B0A">
        <w:rPr>
          <w:rFonts w:hint="cs"/>
          <w:rtl/>
        </w:rPr>
        <w:t>,</w:t>
      </w:r>
      <w:r>
        <w:rPr>
          <w:rtl/>
        </w:rPr>
        <w:t xml:space="preserve"> </w:t>
      </w:r>
      <w:bookmarkStart w:id="5503" w:name="_ETM_Q6_408190"/>
      <w:bookmarkEnd w:id="5503"/>
      <w:r>
        <w:rPr>
          <w:rtl/>
        </w:rPr>
        <w:t xml:space="preserve">ולתת </w:t>
      </w:r>
      <w:bookmarkStart w:id="5504" w:name="_ETM_Q6_408700"/>
      <w:bookmarkEnd w:id="5504"/>
      <w:r>
        <w:rPr>
          <w:rtl/>
        </w:rPr>
        <w:t xml:space="preserve">תשובות </w:t>
      </w:r>
      <w:bookmarkStart w:id="5505" w:name="_ETM_Q6_409150"/>
      <w:bookmarkEnd w:id="5505"/>
      <w:r>
        <w:rPr>
          <w:rtl/>
        </w:rPr>
        <w:t xml:space="preserve">למשפחות </w:t>
      </w:r>
      <w:bookmarkStart w:id="5506" w:name="_ETM_Q6_409780"/>
      <w:bookmarkEnd w:id="5506"/>
      <w:r>
        <w:rPr>
          <w:rtl/>
        </w:rPr>
        <w:t>השכולות</w:t>
      </w:r>
      <w:r>
        <w:rPr>
          <w:rFonts w:hint="cs"/>
          <w:rtl/>
        </w:rPr>
        <w:t>,</w:t>
      </w:r>
      <w:r>
        <w:rPr>
          <w:rtl/>
        </w:rPr>
        <w:t xml:space="preserve"> </w:t>
      </w:r>
      <w:bookmarkStart w:id="5507" w:name="_ETM_Q6_410950"/>
      <w:bookmarkEnd w:id="5507"/>
      <w:r>
        <w:rPr>
          <w:rtl/>
        </w:rPr>
        <w:t xml:space="preserve">נתניהו </w:t>
      </w:r>
      <w:bookmarkStart w:id="5508" w:name="_ETM_Q6_411640"/>
      <w:bookmarkEnd w:id="5508"/>
      <w:r>
        <w:rPr>
          <w:rtl/>
        </w:rPr>
        <w:t>קובר</w:t>
      </w:r>
      <w:r>
        <w:rPr>
          <w:rFonts w:hint="cs"/>
          <w:rtl/>
        </w:rPr>
        <w:t xml:space="preserve"> תחת ערמה </w:t>
      </w:r>
      <w:bookmarkStart w:id="5509" w:name="_ETM_Q6_412120"/>
      <w:bookmarkStart w:id="5510" w:name="_ETM_Q6_412270"/>
      <w:bookmarkStart w:id="5511" w:name="_ETM_Q6_412780"/>
      <w:bookmarkStart w:id="5512" w:name="_ETM_Q6_413200"/>
      <w:bookmarkEnd w:id="5509"/>
      <w:bookmarkEnd w:id="5510"/>
      <w:bookmarkEnd w:id="5511"/>
      <w:bookmarkEnd w:id="5512"/>
      <w:r>
        <w:rPr>
          <w:rFonts w:hint="cs"/>
          <w:rtl/>
        </w:rPr>
        <w:t xml:space="preserve">של </w:t>
      </w:r>
      <w:r>
        <w:rPr>
          <w:rtl/>
        </w:rPr>
        <w:t xml:space="preserve">שקרים </w:t>
      </w:r>
      <w:bookmarkStart w:id="5513" w:name="_ETM_Q6_414420"/>
      <w:bookmarkEnd w:id="5513"/>
      <w:r>
        <w:rPr>
          <w:rtl/>
        </w:rPr>
        <w:t>וספינים</w:t>
      </w:r>
      <w:r>
        <w:rPr>
          <w:rFonts w:hint="cs"/>
          <w:rtl/>
        </w:rPr>
        <w:t>.</w:t>
      </w:r>
    </w:p>
    <w:p w:rsidR="00EE5124" w:rsidRDefault="00EE5124" w:rsidP="007E32E6">
      <w:pPr>
        <w:rPr>
          <w:rtl/>
        </w:rPr>
      </w:pPr>
    </w:p>
    <w:p w:rsidR="00EE5124" w:rsidRDefault="00EE5124" w:rsidP="00817B0A">
      <w:pPr>
        <w:rPr>
          <w:rtl/>
        </w:rPr>
      </w:pPr>
      <w:bookmarkStart w:id="5514" w:name="_ETM_Q6_418000"/>
      <w:bookmarkStart w:id="5515" w:name="_ETM_Q6_415800"/>
      <w:bookmarkEnd w:id="5514"/>
      <w:bookmarkEnd w:id="5515"/>
      <w:r>
        <w:rPr>
          <w:rtl/>
        </w:rPr>
        <w:t xml:space="preserve">בכסף </w:t>
      </w:r>
      <w:bookmarkStart w:id="5516" w:name="_ETM_Q6_416790"/>
      <w:bookmarkEnd w:id="5516"/>
      <w:proofErr w:type="spellStart"/>
      <w:r>
        <w:rPr>
          <w:rFonts w:hint="cs"/>
          <w:rtl/>
        </w:rPr>
        <w:t>ה</w:t>
      </w:r>
      <w:r>
        <w:rPr>
          <w:rtl/>
        </w:rPr>
        <w:t>קטרי</w:t>
      </w:r>
      <w:proofErr w:type="spellEnd"/>
      <w:r>
        <w:rPr>
          <w:rFonts w:hint="cs"/>
          <w:rtl/>
        </w:rPr>
        <w:t>,</w:t>
      </w:r>
      <w:r>
        <w:rPr>
          <w:rtl/>
        </w:rPr>
        <w:t xml:space="preserve"> </w:t>
      </w:r>
      <w:bookmarkStart w:id="5517" w:name="_ETM_Q6_417510"/>
      <w:bookmarkEnd w:id="5517"/>
      <w:r>
        <w:rPr>
          <w:rtl/>
        </w:rPr>
        <w:t>ש</w:t>
      </w:r>
      <w:r>
        <w:rPr>
          <w:rFonts w:hint="cs"/>
          <w:rtl/>
        </w:rPr>
        <w:t xml:space="preserve">השר </w:t>
      </w:r>
      <w:bookmarkStart w:id="5518" w:name="_ETM_Q6_419000"/>
      <w:bookmarkStart w:id="5519" w:name="_ETM_Q6_418170"/>
      <w:bookmarkEnd w:id="5518"/>
      <w:bookmarkEnd w:id="5519"/>
      <w:r>
        <w:rPr>
          <w:rtl/>
        </w:rPr>
        <w:t xml:space="preserve">אמסלם </w:t>
      </w:r>
      <w:bookmarkStart w:id="5520" w:name="_ETM_Q6_418769"/>
      <w:bookmarkEnd w:id="5520"/>
      <w:r>
        <w:rPr>
          <w:rFonts w:hint="cs"/>
          <w:rtl/>
        </w:rPr>
        <w:t>ה</w:t>
      </w:r>
      <w:r>
        <w:rPr>
          <w:rtl/>
        </w:rPr>
        <w:t xml:space="preserve">תעלם </w:t>
      </w:r>
      <w:bookmarkStart w:id="5521" w:name="_ETM_Q6_419280"/>
      <w:bookmarkEnd w:id="5521"/>
      <w:r>
        <w:rPr>
          <w:rtl/>
        </w:rPr>
        <w:t xml:space="preserve">ממנו </w:t>
      </w:r>
      <w:bookmarkStart w:id="5522" w:name="_ETM_Q6_419989"/>
      <w:bookmarkEnd w:id="5522"/>
      <w:r>
        <w:rPr>
          <w:rtl/>
        </w:rPr>
        <w:t xml:space="preserve">בחצי </w:t>
      </w:r>
      <w:bookmarkStart w:id="5523" w:name="_ETM_Q6_420620"/>
      <w:bookmarkEnd w:id="5523"/>
      <w:r>
        <w:rPr>
          <w:rtl/>
        </w:rPr>
        <w:t xml:space="preserve">השעה </w:t>
      </w:r>
      <w:bookmarkStart w:id="5524" w:name="_ETM_Q6_421099"/>
      <w:bookmarkEnd w:id="5524"/>
      <w:r>
        <w:rPr>
          <w:rtl/>
        </w:rPr>
        <w:t xml:space="preserve">שהוא </w:t>
      </w:r>
      <w:bookmarkStart w:id="5525" w:name="_ETM_Q6_421310"/>
      <w:bookmarkEnd w:id="5525"/>
      <w:r>
        <w:rPr>
          <w:rtl/>
        </w:rPr>
        <w:t xml:space="preserve">דיבר </w:t>
      </w:r>
      <w:bookmarkStart w:id="5526" w:name="_ETM_Q6_421700"/>
      <w:bookmarkEnd w:id="5526"/>
      <w:r>
        <w:rPr>
          <w:rtl/>
        </w:rPr>
        <w:t xml:space="preserve">כאן </w:t>
      </w:r>
      <w:bookmarkStart w:id="5527" w:name="_ETM_Q6_422299"/>
      <w:bookmarkEnd w:id="5527"/>
      <w:r>
        <w:rPr>
          <w:rtl/>
        </w:rPr>
        <w:t xml:space="preserve">דברי </w:t>
      </w:r>
      <w:bookmarkStart w:id="5528" w:name="_ETM_Q6_422749"/>
      <w:bookmarkEnd w:id="5528"/>
      <w:r>
        <w:rPr>
          <w:rtl/>
        </w:rPr>
        <w:t xml:space="preserve">בלע </w:t>
      </w:r>
      <w:bookmarkStart w:id="5529" w:name="_ETM_Q6_423200"/>
      <w:bookmarkEnd w:id="5529"/>
      <w:r>
        <w:rPr>
          <w:rtl/>
        </w:rPr>
        <w:t>והסתה</w:t>
      </w:r>
      <w:r>
        <w:rPr>
          <w:rFonts w:hint="cs"/>
          <w:rtl/>
        </w:rPr>
        <w:t xml:space="preserve"> </w:t>
      </w:r>
      <w:r>
        <w:rPr>
          <w:rtl/>
        </w:rPr>
        <w:t xml:space="preserve">– </w:t>
      </w:r>
      <w:bookmarkStart w:id="5530" w:name="_ETM_Q6_424219"/>
      <w:bookmarkEnd w:id="5530"/>
      <w:r>
        <w:rPr>
          <w:rtl/>
        </w:rPr>
        <w:t xml:space="preserve">בכסף </w:t>
      </w:r>
      <w:bookmarkStart w:id="5531" w:name="_ETM_Q6_424849"/>
      <w:bookmarkEnd w:id="5531"/>
      <w:proofErr w:type="spellStart"/>
      <w:r>
        <w:rPr>
          <w:rtl/>
        </w:rPr>
        <w:t>הקטרי</w:t>
      </w:r>
      <w:proofErr w:type="spellEnd"/>
      <w:r>
        <w:rPr>
          <w:rtl/>
        </w:rPr>
        <w:t xml:space="preserve"> </w:t>
      </w:r>
      <w:bookmarkStart w:id="5532" w:name="_ETM_Q6_425540"/>
      <w:bookmarkEnd w:id="5532"/>
      <w:r>
        <w:rPr>
          <w:rtl/>
        </w:rPr>
        <w:t xml:space="preserve">נתניהו </w:t>
      </w:r>
      <w:bookmarkStart w:id="5533" w:name="_ETM_Q6_426260"/>
      <w:bookmarkEnd w:id="5533"/>
      <w:r>
        <w:rPr>
          <w:rtl/>
        </w:rPr>
        <w:t xml:space="preserve">בנה </w:t>
      </w:r>
      <w:bookmarkStart w:id="5534" w:name="_ETM_Q6_426650"/>
      <w:bookmarkEnd w:id="5534"/>
      <w:r>
        <w:rPr>
          <w:rtl/>
        </w:rPr>
        <w:t xml:space="preserve">את </w:t>
      </w:r>
      <w:bookmarkStart w:id="5535" w:name="_ETM_Q6_426799"/>
      <w:bookmarkEnd w:id="5535"/>
      <w:r>
        <w:rPr>
          <w:rtl/>
        </w:rPr>
        <w:t xml:space="preserve">חמאס </w:t>
      </w:r>
      <w:bookmarkStart w:id="5536" w:name="_ETM_Q6_427609"/>
      <w:bookmarkEnd w:id="5536"/>
      <w:r>
        <w:rPr>
          <w:rtl/>
        </w:rPr>
        <w:t xml:space="preserve">לפני </w:t>
      </w:r>
      <w:bookmarkStart w:id="5537" w:name="_ETM_Q6_427969"/>
      <w:bookmarkEnd w:id="5537"/>
      <w:r>
        <w:rPr>
          <w:rtl/>
        </w:rPr>
        <w:t xml:space="preserve">7 </w:t>
      </w:r>
      <w:bookmarkStart w:id="5538" w:name="_ETM_Q6_428250"/>
      <w:bookmarkEnd w:id="5538"/>
      <w:r>
        <w:rPr>
          <w:rtl/>
        </w:rPr>
        <w:t>ב</w:t>
      </w:r>
      <w:r>
        <w:rPr>
          <w:rFonts w:hint="cs"/>
          <w:rtl/>
        </w:rPr>
        <w:t xml:space="preserve">אוקטובר. </w:t>
      </w:r>
      <w:bookmarkStart w:id="5539" w:name="_ETM_Q6_429700"/>
      <w:bookmarkEnd w:id="5539"/>
      <w:r>
        <w:rPr>
          <w:rtl/>
        </w:rPr>
        <w:t xml:space="preserve">וגם </w:t>
      </w:r>
      <w:bookmarkStart w:id="5540" w:name="_ETM_Q6_430150"/>
      <w:bookmarkEnd w:id="5540"/>
      <w:r>
        <w:rPr>
          <w:rtl/>
        </w:rPr>
        <w:t xml:space="preserve">היום </w:t>
      </w:r>
      <w:bookmarkStart w:id="5541" w:name="_ETM_Q6_431680"/>
      <w:bookmarkStart w:id="5542" w:name="_ETM_Q6_433270"/>
      <w:bookmarkStart w:id="5543" w:name="_ETM_Q6_433560"/>
      <w:bookmarkEnd w:id="5541"/>
      <w:bookmarkEnd w:id="5542"/>
      <w:bookmarkEnd w:id="5543"/>
      <w:r>
        <w:rPr>
          <w:rFonts w:hint="cs"/>
          <w:rtl/>
        </w:rPr>
        <w:t xml:space="preserve">אותו נתניהו </w:t>
      </w:r>
      <w:bookmarkStart w:id="5544" w:name="_ETM_Q6_434459"/>
      <w:bookmarkEnd w:id="5544"/>
      <w:r>
        <w:rPr>
          <w:rFonts w:hint="cs"/>
          <w:rtl/>
        </w:rPr>
        <w:t xml:space="preserve">מאפשר לחמאס לשרוד </w:t>
      </w:r>
      <w:bookmarkStart w:id="5545" w:name="_ETM_Q6_434970"/>
      <w:bookmarkEnd w:id="5545"/>
      <w:r>
        <w:rPr>
          <w:rtl/>
        </w:rPr>
        <w:t xml:space="preserve">ולהתחזק </w:t>
      </w:r>
      <w:bookmarkStart w:id="5546" w:name="_ETM_Q6_435930"/>
      <w:bookmarkEnd w:id="5546"/>
      <w:r>
        <w:rPr>
          <w:rtl/>
        </w:rPr>
        <w:t xml:space="preserve">בסירוב </w:t>
      </w:r>
      <w:bookmarkStart w:id="5547" w:name="_ETM_Q6_436610"/>
      <w:bookmarkEnd w:id="5547"/>
      <w:r>
        <w:rPr>
          <w:rFonts w:hint="cs"/>
          <w:rtl/>
        </w:rPr>
        <w:t xml:space="preserve">שלו </w:t>
      </w:r>
      <w:bookmarkStart w:id="5548" w:name="_ETM_Q6_433000"/>
      <w:bookmarkEnd w:id="5548"/>
      <w:r>
        <w:rPr>
          <w:rFonts w:hint="cs"/>
          <w:rtl/>
        </w:rPr>
        <w:t>ל</w:t>
      </w:r>
      <w:bookmarkStart w:id="5549" w:name="_ETM_Q6_436699"/>
      <w:bookmarkStart w:id="5550" w:name="_ETM_Q6_437089"/>
      <w:bookmarkEnd w:id="5549"/>
      <w:bookmarkEnd w:id="5550"/>
      <w:r>
        <w:rPr>
          <w:rtl/>
        </w:rPr>
        <w:t>התייחס</w:t>
      </w:r>
      <w:bookmarkStart w:id="5551" w:name="_ETM_Q6_437669"/>
      <w:bookmarkStart w:id="5552" w:name="_ETM_Q6_437909"/>
      <w:bookmarkEnd w:id="5551"/>
      <w:bookmarkEnd w:id="5552"/>
      <w:r>
        <w:rPr>
          <w:rtl/>
        </w:rPr>
        <w:t xml:space="preserve"> </w:t>
      </w:r>
      <w:bookmarkStart w:id="5553" w:name="_ETM_Q6_438060"/>
      <w:bookmarkEnd w:id="5553"/>
      <w:r>
        <w:rPr>
          <w:rFonts w:hint="cs"/>
          <w:rtl/>
        </w:rPr>
        <w:t>ל</w:t>
      </w:r>
      <w:r>
        <w:rPr>
          <w:rtl/>
        </w:rPr>
        <w:t xml:space="preserve">כל </w:t>
      </w:r>
      <w:bookmarkStart w:id="5554" w:name="_ETM_Q6_438360"/>
      <w:bookmarkEnd w:id="5554"/>
      <w:r>
        <w:rPr>
          <w:rtl/>
        </w:rPr>
        <w:t xml:space="preserve">גורם </w:t>
      </w:r>
      <w:bookmarkStart w:id="5555" w:name="_ETM_Q6_438749"/>
      <w:bookmarkEnd w:id="5555"/>
      <w:r>
        <w:rPr>
          <w:rtl/>
        </w:rPr>
        <w:t xml:space="preserve">פלסטיני </w:t>
      </w:r>
      <w:bookmarkStart w:id="5556" w:name="_ETM_Q6_439499"/>
      <w:bookmarkEnd w:id="5556"/>
      <w:r>
        <w:rPr>
          <w:rtl/>
        </w:rPr>
        <w:t>אחר</w:t>
      </w:r>
      <w:r>
        <w:rPr>
          <w:rFonts w:hint="cs"/>
          <w:rtl/>
        </w:rPr>
        <w:t>.</w:t>
      </w:r>
      <w:bookmarkStart w:id="5557" w:name="_ETM_Q6_439000"/>
      <w:bookmarkEnd w:id="5557"/>
      <w:r>
        <w:rPr>
          <w:rFonts w:hint="cs"/>
          <w:rtl/>
        </w:rPr>
        <w:t xml:space="preserve"> 16 </w:t>
      </w:r>
      <w:bookmarkStart w:id="5558" w:name="_ETM_Q6_440930"/>
      <w:bookmarkStart w:id="5559" w:name="_ETM_Q6_441680"/>
      <w:bookmarkEnd w:id="5558"/>
      <w:bookmarkEnd w:id="5559"/>
      <w:r>
        <w:rPr>
          <w:rFonts w:hint="cs"/>
          <w:rtl/>
        </w:rPr>
        <w:t>ח</w:t>
      </w:r>
      <w:r>
        <w:rPr>
          <w:rtl/>
        </w:rPr>
        <w:t xml:space="preserve">ודשים </w:t>
      </w:r>
      <w:bookmarkStart w:id="5560" w:name="_ETM_Q6_442400"/>
      <w:bookmarkEnd w:id="5560"/>
      <w:r>
        <w:rPr>
          <w:rFonts w:hint="cs"/>
          <w:rtl/>
        </w:rPr>
        <w:t xml:space="preserve">נתניהו מכר </w:t>
      </w:r>
      <w:bookmarkStart w:id="5561" w:name="_ETM_Q6_442550"/>
      <w:bookmarkStart w:id="5562" w:name="_ETM_Q6_442880"/>
      <w:bookmarkStart w:id="5563" w:name="_ETM_Q6_443300"/>
      <w:bookmarkStart w:id="5564" w:name="_ETM_Q6_443389"/>
      <w:bookmarkEnd w:id="5561"/>
      <w:bookmarkEnd w:id="5562"/>
      <w:bookmarkEnd w:id="5563"/>
      <w:bookmarkEnd w:id="5564"/>
      <w:r>
        <w:rPr>
          <w:rFonts w:hint="cs"/>
          <w:rtl/>
        </w:rPr>
        <w:t>ל</w:t>
      </w:r>
      <w:r>
        <w:rPr>
          <w:rtl/>
        </w:rPr>
        <w:t xml:space="preserve">ציבור </w:t>
      </w:r>
      <w:bookmarkStart w:id="5565" w:name="_ETM_Q6_443870"/>
      <w:bookmarkEnd w:id="5565"/>
      <w:r>
        <w:rPr>
          <w:rtl/>
        </w:rPr>
        <w:t xml:space="preserve">סיסמאות </w:t>
      </w:r>
      <w:bookmarkStart w:id="5566" w:name="_ETM_Q6_444500"/>
      <w:bookmarkEnd w:id="5566"/>
      <w:r>
        <w:rPr>
          <w:rtl/>
        </w:rPr>
        <w:t xml:space="preserve">נבובות </w:t>
      </w:r>
      <w:bookmarkStart w:id="5567" w:name="_ETM_Q6_444860"/>
      <w:bookmarkStart w:id="5568" w:name="_ETM_Q6_445550"/>
      <w:bookmarkEnd w:id="5567"/>
      <w:bookmarkEnd w:id="5568"/>
      <w:r>
        <w:rPr>
          <w:rtl/>
        </w:rPr>
        <w:t xml:space="preserve">במקום </w:t>
      </w:r>
      <w:bookmarkStart w:id="5569" w:name="_ETM_Q6_446089"/>
      <w:bookmarkEnd w:id="5569"/>
      <w:r>
        <w:rPr>
          <w:rtl/>
        </w:rPr>
        <w:t xml:space="preserve">לגבש </w:t>
      </w:r>
      <w:bookmarkStart w:id="5570" w:name="_ETM_Q6_446659"/>
      <w:bookmarkEnd w:id="5570"/>
      <w:r>
        <w:rPr>
          <w:rtl/>
        </w:rPr>
        <w:t xml:space="preserve">תוכניות </w:t>
      </w:r>
      <w:bookmarkStart w:id="5571" w:name="_ETM_Q6_447349"/>
      <w:bookmarkEnd w:id="5571"/>
      <w:r>
        <w:rPr>
          <w:rtl/>
        </w:rPr>
        <w:t xml:space="preserve">לשלטון </w:t>
      </w:r>
      <w:bookmarkStart w:id="5572" w:name="_ETM_Q6_447889"/>
      <w:bookmarkEnd w:id="5572"/>
      <w:r>
        <w:rPr>
          <w:rtl/>
        </w:rPr>
        <w:t xml:space="preserve">אלטרנטיבי </w:t>
      </w:r>
      <w:bookmarkStart w:id="5573" w:name="_ETM_Q6_449000"/>
      <w:bookmarkEnd w:id="5573"/>
      <w:r>
        <w:rPr>
          <w:rtl/>
        </w:rPr>
        <w:t xml:space="preserve">אחרי </w:t>
      </w:r>
      <w:bookmarkStart w:id="5574" w:name="_ETM_Q6_449360"/>
      <w:bookmarkEnd w:id="5574"/>
      <w:r>
        <w:rPr>
          <w:rFonts w:hint="cs"/>
          <w:rtl/>
        </w:rPr>
        <w:t xml:space="preserve">הבסת חמאס. </w:t>
      </w:r>
      <w:bookmarkStart w:id="5575" w:name="_ETM_Q6_449659"/>
      <w:bookmarkStart w:id="5576" w:name="_ETM_Q6_449900"/>
      <w:bookmarkStart w:id="5577" w:name="_ETM_Q6_451740"/>
      <w:bookmarkEnd w:id="5575"/>
      <w:bookmarkEnd w:id="5576"/>
      <w:bookmarkEnd w:id="5577"/>
      <w:r>
        <w:rPr>
          <w:rtl/>
        </w:rPr>
        <w:t xml:space="preserve">בחודש </w:t>
      </w:r>
      <w:bookmarkStart w:id="5578" w:name="_ETM_Q6_452009"/>
      <w:bookmarkEnd w:id="5578"/>
      <w:r>
        <w:rPr>
          <w:rtl/>
        </w:rPr>
        <w:t xml:space="preserve">האחרון </w:t>
      </w:r>
      <w:bookmarkStart w:id="5579" w:name="_ETM_Q6_452699"/>
      <w:bookmarkEnd w:id="5579"/>
      <w:r>
        <w:rPr>
          <w:rtl/>
        </w:rPr>
        <w:t xml:space="preserve">נתניהו </w:t>
      </w:r>
      <w:bookmarkStart w:id="5580" w:name="_ETM_Q6_453360"/>
      <w:bookmarkEnd w:id="5580"/>
      <w:r>
        <w:rPr>
          <w:rtl/>
        </w:rPr>
        <w:t xml:space="preserve">נתלה </w:t>
      </w:r>
      <w:bookmarkStart w:id="5581" w:name="_ETM_Q6_453870"/>
      <w:bookmarkEnd w:id="5581"/>
      <w:r>
        <w:rPr>
          <w:rtl/>
        </w:rPr>
        <w:t xml:space="preserve">בהערות </w:t>
      </w:r>
      <w:bookmarkStart w:id="5582" w:name="_ETM_Q6_454529"/>
      <w:bookmarkEnd w:id="5582"/>
      <w:r>
        <w:rPr>
          <w:rtl/>
        </w:rPr>
        <w:t>של</w:t>
      </w:r>
      <w:bookmarkStart w:id="5583" w:name="_ETM_Q6_454770"/>
      <w:bookmarkEnd w:id="5583"/>
      <w:r>
        <w:rPr>
          <w:rFonts w:hint="cs"/>
          <w:rtl/>
        </w:rPr>
        <w:t xml:space="preserve"> הנשיא טראמפ, </w:t>
      </w:r>
      <w:bookmarkStart w:id="5584" w:name="_ETM_Q6_456000"/>
      <w:bookmarkStart w:id="5585" w:name="_ETM_Q6_455199"/>
      <w:bookmarkStart w:id="5586" w:name="_ETM_Q6_456370"/>
      <w:bookmarkStart w:id="5587" w:name="_ETM_Q6_456849"/>
      <w:bookmarkStart w:id="5588" w:name="_ETM_Q6_457319"/>
      <w:bookmarkEnd w:id="5584"/>
      <w:bookmarkEnd w:id="5585"/>
      <w:bookmarkEnd w:id="5586"/>
      <w:bookmarkEnd w:id="5587"/>
      <w:bookmarkEnd w:id="5588"/>
      <w:r>
        <w:rPr>
          <w:rFonts w:hint="cs"/>
          <w:rtl/>
        </w:rPr>
        <w:t xml:space="preserve">בסיסמאות של הנשיא טראמפ. </w:t>
      </w:r>
      <w:bookmarkStart w:id="5589" w:name="_ETM_Q6_457710"/>
      <w:bookmarkStart w:id="5590" w:name="_ETM_Q6_457800"/>
      <w:bookmarkStart w:id="5591" w:name="_ETM_Q6_458320"/>
      <w:bookmarkStart w:id="5592" w:name="_ETM_Q6_458950"/>
      <w:bookmarkEnd w:id="5589"/>
      <w:bookmarkEnd w:id="5590"/>
      <w:bookmarkEnd w:id="5591"/>
      <w:bookmarkEnd w:id="5592"/>
      <w:r>
        <w:rPr>
          <w:rtl/>
        </w:rPr>
        <w:t xml:space="preserve">אבל </w:t>
      </w:r>
      <w:bookmarkStart w:id="5593" w:name="_ETM_Q6_459310"/>
      <w:bookmarkEnd w:id="5593"/>
      <w:r>
        <w:rPr>
          <w:rtl/>
        </w:rPr>
        <w:t>עכשיו</w:t>
      </w:r>
      <w:r>
        <w:rPr>
          <w:rFonts w:hint="cs"/>
          <w:rtl/>
        </w:rPr>
        <w:t>,</w:t>
      </w:r>
      <w:r>
        <w:rPr>
          <w:rtl/>
        </w:rPr>
        <w:t xml:space="preserve"> </w:t>
      </w:r>
      <w:bookmarkStart w:id="5594" w:name="_ETM_Q6_459760"/>
      <w:bookmarkEnd w:id="5594"/>
      <w:r>
        <w:rPr>
          <w:rtl/>
        </w:rPr>
        <w:t>כש</w:t>
      </w:r>
      <w:r>
        <w:rPr>
          <w:rFonts w:hint="cs"/>
          <w:rtl/>
        </w:rPr>
        <w:t xml:space="preserve">האוויר </w:t>
      </w:r>
      <w:bookmarkStart w:id="5595" w:name="_ETM_Q6_460330"/>
      <w:bookmarkEnd w:id="5595"/>
      <w:r>
        <w:rPr>
          <w:rtl/>
        </w:rPr>
        <w:t xml:space="preserve">יוצא </w:t>
      </w:r>
      <w:bookmarkStart w:id="5596" w:name="_ETM_Q6_461430"/>
      <w:bookmarkEnd w:id="5596"/>
      <w:r>
        <w:rPr>
          <w:rFonts w:hint="cs"/>
          <w:rtl/>
        </w:rPr>
        <w:t xml:space="preserve">מהבלון, </w:t>
      </w:r>
      <w:bookmarkStart w:id="5597" w:name="_ETM_Q6_462370"/>
      <w:bookmarkEnd w:id="5597"/>
      <w:r>
        <w:rPr>
          <w:rFonts w:hint="cs"/>
          <w:rtl/>
        </w:rPr>
        <w:t xml:space="preserve">הוא </w:t>
      </w:r>
      <w:r>
        <w:rPr>
          <w:rtl/>
        </w:rPr>
        <w:t xml:space="preserve">עומד </w:t>
      </w:r>
      <w:bookmarkStart w:id="5598" w:name="_ETM_Q6_462639"/>
      <w:bookmarkEnd w:id="5598"/>
      <w:r>
        <w:rPr>
          <w:rtl/>
        </w:rPr>
        <w:t xml:space="preserve">מול </w:t>
      </w:r>
      <w:bookmarkStart w:id="5599" w:name="_ETM_Q6_462850"/>
      <w:bookmarkEnd w:id="5599"/>
      <w:r>
        <w:rPr>
          <w:rtl/>
        </w:rPr>
        <w:t xml:space="preserve">הקצינים </w:t>
      </w:r>
      <w:bookmarkStart w:id="5600" w:name="_ETM_Q6_463510"/>
      <w:bookmarkEnd w:id="5600"/>
      <w:r>
        <w:rPr>
          <w:rtl/>
        </w:rPr>
        <w:t>בוג</w:t>
      </w:r>
      <w:r>
        <w:rPr>
          <w:rFonts w:hint="cs"/>
          <w:rtl/>
        </w:rPr>
        <w:t>רי</w:t>
      </w:r>
      <w:r>
        <w:rPr>
          <w:rtl/>
        </w:rPr>
        <w:t xml:space="preserve"> </w:t>
      </w:r>
      <w:bookmarkStart w:id="5601" w:name="_ETM_Q6_463990"/>
      <w:bookmarkEnd w:id="5601"/>
      <w:r>
        <w:rPr>
          <w:rtl/>
        </w:rPr>
        <w:t>בה</w:t>
      </w:r>
      <w:bookmarkStart w:id="5602" w:name="_ETM_Q6_464169"/>
      <w:bookmarkEnd w:id="5602"/>
      <w:r>
        <w:rPr>
          <w:rFonts w:hint="cs"/>
          <w:rtl/>
        </w:rPr>
        <w:t>"</w:t>
      </w:r>
      <w:r>
        <w:rPr>
          <w:rtl/>
        </w:rPr>
        <w:t xml:space="preserve">ד </w:t>
      </w:r>
      <w:bookmarkStart w:id="5603" w:name="_ETM_Q6_464290"/>
      <w:bookmarkEnd w:id="5603"/>
      <w:r>
        <w:rPr>
          <w:rtl/>
        </w:rPr>
        <w:t>1</w:t>
      </w:r>
      <w:bookmarkStart w:id="5604" w:name="_ETM_Q6_465270"/>
      <w:bookmarkEnd w:id="5604"/>
      <w:r>
        <w:rPr>
          <w:rFonts w:hint="cs"/>
          <w:rtl/>
        </w:rPr>
        <w:t>, ו</w:t>
      </w:r>
      <w:r>
        <w:rPr>
          <w:rtl/>
        </w:rPr>
        <w:t xml:space="preserve">אומר </w:t>
      </w:r>
      <w:bookmarkStart w:id="5605" w:name="_ETM_Q6_465690"/>
      <w:bookmarkEnd w:id="5605"/>
      <w:r>
        <w:rPr>
          <w:rtl/>
        </w:rPr>
        <w:t>להם</w:t>
      </w:r>
      <w:r>
        <w:rPr>
          <w:rFonts w:hint="cs"/>
          <w:rtl/>
        </w:rPr>
        <w:t>:</w:t>
      </w:r>
      <w:r>
        <w:rPr>
          <w:rtl/>
        </w:rPr>
        <w:t xml:space="preserve"> </w:t>
      </w:r>
      <w:bookmarkStart w:id="5606" w:name="_ETM_Q6_466379"/>
      <w:bookmarkEnd w:id="5606"/>
      <w:r>
        <w:rPr>
          <w:rtl/>
        </w:rPr>
        <w:t xml:space="preserve">אנחנו </w:t>
      </w:r>
      <w:bookmarkStart w:id="5607" w:name="_ETM_Q6_466889"/>
      <w:bookmarkEnd w:id="5607"/>
      <w:r>
        <w:rPr>
          <w:rFonts w:hint="cs"/>
          <w:rtl/>
        </w:rPr>
        <w:t>נ</w:t>
      </w:r>
      <w:r>
        <w:rPr>
          <w:rtl/>
        </w:rPr>
        <w:t>פרז</w:t>
      </w:r>
      <w:r>
        <w:rPr>
          <w:rFonts w:hint="cs"/>
          <w:rtl/>
        </w:rPr>
        <w:t xml:space="preserve"> את </w:t>
      </w:r>
      <w:bookmarkStart w:id="5608" w:name="_ETM_Q6_467000"/>
      <w:bookmarkEnd w:id="5608"/>
      <w:r>
        <w:rPr>
          <w:rFonts w:hint="cs"/>
          <w:rtl/>
        </w:rPr>
        <w:t xml:space="preserve">עזה, </w:t>
      </w:r>
      <w:bookmarkStart w:id="5609" w:name="_ETM_Q6_467759"/>
      <w:bookmarkStart w:id="5610" w:name="_ETM_Q6_468539"/>
      <w:bookmarkEnd w:id="5609"/>
      <w:bookmarkEnd w:id="5610"/>
      <w:r>
        <w:rPr>
          <w:rtl/>
        </w:rPr>
        <w:t xml:space="preserve">נפיל </w:t>
      </w:r>
      <w:bookmarkStart w:id="5611" w:name="_ETM_Q6_469050"/>
      <w:bookmarkEnd w:id="5611"/>
      <w:r>
        <w:rPr>
          <w:rtl/>
        </w:rPr>
        <w:t xml:space="preserve">את </w:t>
      </w:r>
      <w:bookmarkStart w:id="5612" w:name="_ETM_Q6_469199"/>
      <w:bookmarkEnd w:id="5612"/>
      <w:r>
        <w:rPr>
          <w:rtl/>
        </w:rPr>
        <w:t xml:space="preserve">חמאס </w:t>
      </w:r>
      <w:bookmarkStart w:id="5613" w:name="_ETM_Q6_469740"/>
      <w:bookmarkEnd w:id="5613"/>
      <w:r>
        <w:rPr>
          <w:rtl/>
        </w:rPr>
        <w:t xml:space="preserve">מהשלטון </w:t>
      </w:r>
      <w:bookmarkStart w:id="5614" w:name="_ETM_Q6_470669"/>
      <w:bookmarkEnd w:id="5614"/>
      <w:r>
        <w:rPr>
          <w:rFonts w:hint="cs"/>
          <w:rtl/>
        </w:rPr>
        <w:t xml:space="preserve">– </w:t>
      </w:r>
      <w:r>
        <w:rPr>
          <w:rtl/>
        </w:rPr>
        <w:t xml:space="preserve">אבל </w:t>
      </w:r>
      <w:bookmarkStart w:id="5615" w:name="_ETM_Q6_471000"/>
      <w:bookmarkEnd w:id="5615"/>
      <w:r>
        <w:rPr>
          <w:rtl/>
        </w:rPr>
        <w:t xml:space="preserve">שם </w:t>
      </w:r>
      <w:bookmarkStart w:id="5616" w:name="_ETM_Q6_473999"/>
      <w:bookmarkEnd w:id="5616"/>
      <w:r>
        <w:rPr>
          <w:rFonts w:hint="cs"/>
          <w:rtl/>
        </w:rPr>
        <w:t>הוא עוצר. הוא לא טורח</w:t>
      </w:r>
      <w:r>
        <w:rPr>
          <w:rtl/>
        </w:rPr>
        <w:t xml:space="preserve"> </w:t>
      </w:r>
      <w:bookmarkStart w:id="5617" w:name="_ETM_Q6_474120"/>
      <w:bookmarkEnd w:id="5617"/>
      <w:r>
        <w:rPr>
          <w:rtl/>
        </w:rPr>
        <w:t xml:space="preserve">לומר </w:t>
      </w:r>
      <w:bookmarkStart w:id="5618" w:name="_ETM_Q6_474419"/>
      <w:bookmarkEnd w:id="5618"/>
      <w:r>
        <w:rPr>
          <w:rtl/>
        </w:rPr>
        <w:t xml:space="preserve">לציבור </w:t>
      </w:r>
      <w:bookmarkStart w:id="5619" w:name="_ETM_Q6_474900"/>
      <w:bookmarkEnd w:id="5619"/>
      <w:r>
        <w:rPr>
          <w:rtl/>
        </w:rPr>
        <w:t>הישראלי</w:t>
      </w:r>
      <w:r w:rsidR="00817B0A">
        <w:rPr>
          <w:rFonts w:hint="cs"/>
          <w:rtl/>
        </w:rPr>
        <w:t>,</w:t>
      </w:r>
      <w:r>
        <w:rPr>
          <w:rtl/>
        </w:rPr>
        <w:t xml:space="preserve"> </w:t>
      </w:r>
      <w:bookmarkStart w:id="5620" w:name="_ETM_Q6_475529"/>
      <w:bookmarkEnd w:id="5620"/>
      <w:r>
        <w:rPr>
          <w:rtl/>
        </w:rPr>
        <w:t xml:space="preserve">אחרי </w:t>
      </w:r>
      <w:bookmarkStart w:id="5621" w:name="_ETM_Q6_475800"/>
      <w:bookmarkEnd w:id="5621"/>
      <w:r>
        <w:rPr>
          <w:rtl/>
        </w:rPr>
        <w:t xml:space="preserve">שנה </w:t>
      </w:r>
      <w:bookmarkStart w:id="5622" w:name="_ETM_Q6_476159"/>
      <w:bookmarkEnd w:id="5622"/>
      <w:r>
        <w:rPr>
          <w:rtl/>
        </w:rPr>
        <w:t xml:space="preserve">וחצי </w:t>
      </w:r>
      <w:bookmarkStart w:id="5623" w:name="_ETM_Q6_476580"/>
      <w:bookmarkEnd w:id="5623"/>
      <w:r>
        <w:rPr>
          <w:rtl/>
        </w:rPr>
        <w:t xml:space="preserve">של </w:t>
      </w:r>
      <w:bookmarkStart w:id="5624" w:name="_ETM_Q6_476759"/>
      <w:bookmarkEnd w:id="5624"/>
      <w:r>
        <w:rPr>
          <w:rtl/>
        </w:rPr>
        <w:t>מלחמה</w:t>
      </w:r>
      <w:r w:rsidR="00817B0A">
        <w:rPr>
          <w:rFonts w:hint="cs"/>
          <w:rtl/>
        </w:rPr>
        <w:t>,</w:t>
      </w:r>
      <w:r>
        <w:rPr>
          <w:rtl/>
        </w:rPr>
        <w:t xml:space="preserve"> </w:t>
      </w:r>
      <w:bookmarkStart w:id="5625" w:name="_ETM_Q6_477509"/>
      <w:bookmarkEnd w:id="5625"/>
      <w:r>
        <w:rPr>
          <w:rtl/>
        </w:rPr>
        <w:t xml:space="preserve">מי </w:t>
      </w:r>
      <w:bookmarkStart w:id="5626" w:name="_ETM_Q6_478199"/>
      <w:bookmarkEnd w:id="5626"/>
      <w:r>
        <w:rPr>
          <w:rFonts w:hint="cs"/>
          <w:rtl/>
        </w:rPr>
        <w:t xml:space="preserve">ישלוט </w:t>
      </w:r>
      <w:r>
        <w:rPr>
          <w:rtl/>
        </w:rPr>
        <w:t xml:space="preserve">במקום </w:t>
      </w:r>
      <w:bookmarkStart w:id="5627" w:name="_ETM_Q6_478680"/>
      <w:bookmarkEnd w:id="5627"/>
      <w:r>
        <w:rPr>
          <w:rtl/>
        </w:rPr>
        <w:t>חמאס</w:t>
      </w:r>
      <w:r>
        <w:rPr>
          <w:rFonts w:hint="cs"/>
          <w:rtl/>
        </w:rPr>
        <w:t>.</w:t>
      </w:r>
      <w:r>
        <w:rPr>
          <w:rtl/>
        </w:rPr>
        <w:t xml:space="preserve"> </w:t>
      </w:r>
      <w:bookmarkStart w:id="5628" w:name="_ETM_Q6_479760"/>
      <w:bookmarkEnd w:id="5628"/>
      <w:r>
        <w:rPr>
          <w:rtl/>
        </w:rPr>
        <w:t xml:space="preserve">תשובות </w:t>
      </w:r>
      <w:bookmarkStart w:id="5629" w:name="_ETM_Q6_480360"/>
      <w:bookmarkEnd w:id="5629"/>
      <w:r>
        <w:rPr>
          <w:rtl/>
        </w:rPr>
        <w:t xml:space="preserve">יש </w:t>
      </w:r>
      <w:bookmarkStart w:id="5630" w:name="_ETM_Q6_480660"/>
      <w:bookmarkEnd w:id="5630"/>
      <w:r>
        <w:rPr>
          <w:rtl/>
        </w:rPr>
        <w:t>לך</w:t>
      </w:r>
      <w:r>
        <w:rPr>
          <w:rFonts w:hint="cs"/>
          <w:rtl/>
        </w:rPr>
        <w:t>, נתניהו?</w:t>
      </w:r>
      <w:bookmarkStart w:id="5631" w:name="_ETM_Q6_480789"/>
      <w:bookmarkEnd w:id="5631"/>
      <w:r>
        <w:rPr>
          <w:rtl/>
        </w:rPr>
        <w:t xml:space="preserve"> </w:t>
      </w:r>
      <w:bookmarkStart w:id="5632" w:name="_ETM_Q6_481990"/>
      <w:bookmarkEnd w:id="5632"/>
      <w:r>
        <w:rPr>
          <w:rtl/>
        </w:rPr>
        <w:t>תוכניות</w:t>
      </w:r>
      <w:r>
        <w:rPr>
          <w:rFonts w:hint="cs"/>
          <w:rtl/>
        </w:rPr>
        <w:t xml:space="preserve">, </w:t>
      </w:r>
      <w:bookmarkStart w:id="5633" w:name="_ETM_Q6_480000"/>
      <w:bookmarkEnd w:id="5633"/>
      <w:r>
        <w:rPr>
          <w:rFonts w:hint="cs"/>
          <w:rtl/>
        </w:rPr>
        <w:t>אסטרטגיה, יש לך</w:t>
      </w:r>
      <w:r w:rsidR="00817B0A">
        <w:rPr>
          <w:rFonts w:hint="cs"/>
          <w:rtl/>
        </w:rPr>
        <w:t>,</w:t>
      </w:r>
      <w:r>
        <w:rPr>
          <w:rFonts w:hint="cs"/>
          <w:rtl/>
        </w:rPr>
        <w:t xml:space="preserve"> </w:t>
      </w:r>
      <w:bookmarkStart w:id="5634" w:name="_ETM_Q6_480380"/>
      <w:bookmarkStart w:id="5635" w:name="_ETM_Q6_481270"/>
      <w:bookmarkStart w:id="5636" w:name="_ETM_Q6_481360"/>
      <w:bookmarkStart w:id="5637" w:name="_ETM_Q6_482589"/>
      <w:bookmarkEnd w:id="5634"/>
      <w:bookmarkEnd w:id="5635"/>
      <w:bookmarkEnd w:id="5636"/>
      <w:bookmarkEnd w:id="5637"/>
      <w:r>
        <w:rPr>
          <w:rFonts w:hint="cs"/>
          <w:rtl/>
        </w:rPr>
        <w:t xml:space="preserve">או רק קמפיינים, רק כובעים, </w:t>
      </w:r>
      <w:bookmarkStart w:id="5638" w:name="_ETM_Q6_486000"/>
      <w:bookmarkEnd w:id="5638"/>
      <w:r>
        <w:rPr>
          <w:rFonts w:hint="cs"/>
          <w:rtl/>
        </w:rPr>
        <w:t xml:space="preserve">רק סיסמאות, רק איפור, רק צלמים צמודים? </w:t>
      </w:r>
      <w:bookmarkStart w:id="5639" w:name="_ETM_Q6_483459"/>
      <w:bookmarkStart w:id="5640" w:name="_ETM_Q6_483810"/>
      <w:bookmarkStart w:id="5641" w:name="_ETM_Q6_484049"/>
      <w:bookmarkStart w:id="5642" w:name="_ETM_Q6_484350"/>
      <w:bookmarkStart w:id="5643" w:name="_ETM_Q6_484650"/>
      <w:bookmarkStart w:id="5644" w:name="_ETM_Q6_484730"/>
      <w:bookmarkStart w:id="5645" w:name="_ETM_Q6_485360"/>
      <w:bookmarkStart w:id="5646" w:name="_ETM_Q6_485450"/>
      <w:bookmarkStart w:id="5647" w:name="_ETM_Q6_485660"/>
      <w:bookmarkStart w:id="5648" w:name="_ETM_Q6_486970"/>
      <w:bookmarkStart w:id="5649" w:name="_ETM_Q6_487270"/>
      <w:bookmarkStart w:id="5650" w:name="_ETM_Q6_487899"/>
      <w:bookmarkStart w:id="5651" w:name="_ETM_Q6_488110"/>
      <w:bookmarkEnd w:id="5639"/>
      <w:bookmarkEnd w:id="5640"/>
      <w:bookmarkEnd w:id="5641"/>
      <w:bookmarkEnd w:id="5642"/>
      <w:bookmarkEnd w:id="5643"/>
      <w:bookmarkEnd w:id="5644"/>
      <w:bookmarkEnd w:id="5645"/>
      <w:bookmarkEnd w:id="5646"/>
      <w:bookmarkEnd w:id="5647"/>
      <w:bookmarkEnd w:id="5648"/>
      <w:bookmarkEnd w:id="5649"/>
      <w:bookmarkEnd w:id="5650"/>
      <w:bookmarkEnd w:id="5651"/>
      <w:r>
        <w:rPr>
          <w:rFonts w:hint="cs"/>
          <w:rtl/>
        </w:rPr>
        <w:t xml:space="preserve">פייק, </w:t>
      </w:r>
      <w:bookmarkStart w:id="5652" w:name="_ETM_Q6_491000"/>
      <w:bookmarkEnd w:id="5652"/>
      <w:r>
        <w:rPr>
          <w:rFonts w:hint="cs"/>
          <w:rtl/>
        </w:rPr>
        <w:t xml:space="preserve">פייק, פייק. </w:t>
      </w:r>
      <w:bookmarkStart w:id="5653" w:name="_ETM_Q6_494000"/>
      <w:bookmarkStart w:id="5654" w:name="_ETM_Q6_488720"/>
      <w:bookmarkStart w:id="5655" w:name="_ETM_Q6_489050"/>
      <w:bookmarkStart w:id="5656" w:name="_ETM_Q6_489140"/>
      <w:bookmarkStart w:id="5657" w:name="_ETM_Q6_490210"/>
      <w:bookmarkStart w:id="5658" w:name="_ETM_Q6_490779"/>
      <w:bookmarkStart w:id="5659" w:name="_ETM_Q6_491690"/>
      <w:bookmarkStart w:id="5660" w:name="_ETM_Q6_493999"/>
      <w:bookmarkEnd w:id="5653"/>
      <w:bookmarkEnd w:id="5654"/>
      <w:bookmarkEnd w:id="5655"/>
      <w:bookmarkEnd w:id="5656"/>
      <w:bookmarkEnd w:id="5657"/>
      <w:bookmarkEnd w:id="5658"/>
      <w:bookmarkEnd w:id="5659"/>
      <w:bookmarkEnd w:id="5660"/>
      <w:r>
        <w:rPr>
          <w:rtl/>
        </w:rPr>
        <w:t xml:space="preserve">אז </w:t>
      </w:r>
      <w:bookmarkStart w:id="5661" w:name="_ETM_Q6_495000"/>
      <w:bookmarkEnd w:id="5661"/>
      <w:r>
        <w:rPr>
          <w:rFonts w:hint="cs"/>
          <w:rtl/>
        </w:rPr>
        <w:t xml:space="preserve">באמת </w:t>
      </w:r>
      <w:r>
        <w:rPr>
          <w:rtl/>
        </w:rPr>
        <w:t>יופי</w:t>
      </w:r>
      <w:r>
        <w:rPr>
          <w:rFonts w:hint="cs"/>
          <w:rtl/>
        </w:rPr>
        <w:t xml:space="preserve">, כנראה הוא באמת </w:t>
      </w:r>
      <w:bookmarkStart w:id="5662" w:name="_ETM_Q6_495870"/>
      <w:bookmarkStart w:id="5663" w:name="_ETM_Q6_496020"/>
      <w:bookmarkStart w:id="5664" w:name="_ETM_Q6_496260"/>
      <w:bookmarkStart w:id="5665" w:name="_ETM_Q6_496650"/>
      <w:bookmarkEnd w:id="5662"/>
      <w:bookmarkEnd w:id="5663"/>
      <w:bookmarkEnd w:id="5664"/>
      <w:bookmarkEnd w:id="5665"/>
      <w:r>
        <w:rPr>
          <w:rFonts w:hint="cs"/>
          <w:rtl/>
        </w:rPr>
        <w:t>ה</w:t>
      </w:r>
      <w:r>
        <w:rPr>
          <w:rtl/>
        </w:rPr>
        <w:t xml:space="preserve">צטלם </w:t>
      </w:r>
      <w:bookmarkStart w:id="5666" w:name="_ETM_Q6_497230"/>
      <w:bookmarkEnd w:id="5666"/>
      <w:r>
        <w:rPr>
          <w:rFonts w:hint="cs"/>
          <w:rtl/>
        </w:rPr>
        <w:t xml:space="preserve">בטול כרם במקום </w:t>
      </w:r>
      <w:bookmarkStart w:id="5667" w:name="_ETM_Q6_496000"/>
      <w:bookmarkStart w:id="5668" w:name="_ETM_Q6_497920"/>
      <w:bookmarkStart w:id="5669" w:name="_ETM_Q6_498910"/>
      <w:bookmarkStart w:id="5670" w:name="_ETM_Q6_499480"/>
      <w:bookmarkEnd w:id="5667"/>
      <w:bookmarkEnd w:id="5668"/>
      <w:bookmarkEnd w:id="5669"/>
      <w:bookmarkEnd w:id="5670"/>
      <w:r>
        <w:rPr>
          <w:rtl/>
        </w:rPr>
        <w:t xml:space="preserve">לנסוע </w:t>
      </w:r>
      <w:bookmarkStart w:id="5671" w:name="_ETM_Q6_500560"/>
      <w:bookmarkEnd w:id="5671"/>
      <w:r>
        <w:rPr>
          <w:rtl/>
        </w:rPr>
        <w:t xml:space="preserve">לקיבוצי </w:t>
      </w:r>
      <w:bookmarkStart w:id="5672" w:name="_ETM_Q6_501310"/>
      <w:bookmarkEnd w:id="5672"/>
      <w:r>
        <w:rPr>
          <w:rtl/>
        </w:rPr>
        <w:t>העוטף</w:t>
      </w:r>
      <w:r>
        <w:rPr>
          <w:rFonts w:hint="cs"/>
          <w:rtl/>
        </w:rPr>
        <w:t>.</w:t>
      </w:r>
      <w:r>
        <w:rPr>
          <w:rtl/>
        </w:rPr>
        <w:t xml:space="preserve"> </w:t>
      </w:r>
      <w:bookmarkStart w:id="5673" w:name="_ETM_Q6_502480"/>
      <w:bookmarkEnd w:id="5673"/>
      <w:r>
        <w:rPr>
          <w:rtl/>
        </w:rPr>
        <w:t xml:space="preserve">אבל </w:t>
      </w:r>
      <w:bookmarkStart w:id="5674" w:name="_ETM_Q6_503050"/>
      <w:bookmarkEnd w:id="5674"/>
      <w:r>
        <w:rPr>
          <w:rFonts w:hint="cs"/>
          <w:rtl/>
        </w:rPr>
        <w:t>ל</w:t>
      </w:r>
      <w:r>
        <w:rPr>
          <w:rtl/>
        </w:rPr>
        <w:t xml:space="preserve">מי </w:t>
      </w:r>
      <w:bookmarkStart w:id="5675" w:name="_ETM_Q6_503200"/>
      <w:bookmarkEnd w:id="5675"/>
      <w:r>
        <w:rPr>
          <w:rtl/>
        </w:rPr>
        <w:t xml:space="preserve">זה </w:t>
      </w:r>
      <w:bookmarkStart w:id="5676" w:name="_ETM_Q6_503410"/>
      <w:bookmarkEnd w:id="5676"/>
      <w:r>
        <w:rPr>
          <w:rtl/>
        </w:rPr>
        <w:t>מ</w:t>
      </w:r>
      <w:r>
        <w:rPr>
          <w:rFonts w:hint="cs"/>
          <w:rtl/>
        </w:rPr>
        <w:t xml:space="preserve">זיז </w:t>
      </w:r>
      <w:bookmarkStart w:id="5677" w:name="_ETM_Q6_503560"/>
      <w:bookmarkStart w:id="5678" w:name="_ETM_Q6_503860"/>
      <w:bookmarkEnd w:id="5677"/>
      <w:bookmarkEnd w:id="5678"/>
      <w:r>
        <w:rPr>
          <w:rtl/>
        </w:rPr>
        <w:t xml:space="preserve">שהצטלמת </w:t>
      </w:r>
      <w:bookmarkStart w:id="5679" w:name="_ETM_Q6_504760"/>
      <w:bookmarkEnd w:id="5679"/>
      <w:r>
        <w:rPr>
          <w:rtl/>
        </w:rPr>
        <w:t>ב</w:t>
      </w:r>
      <w:r>
        <w:rPr>
          <w:rFonts w:hint="cs"/>
          <w:rtl/>
        </w:rPr>
        <w:t xml:space="preserve">טול כרם? </w:t>
      </w:r>
      <w:bookmarkStart w:id="5680" w:name="_ETM_Q6_505089"/>
      <w:bookmarkStart w:id="5681" w:name="_ETM_Q6_505999"/>
      <w:bookmarkEnd w:id="5680"/>
      <w:bookmarkEnd w:id="5681"/>
      <w:r>
        <w:rPr>
          <w:rFonts w:hint="cs"/>
          <w:rtl/>
        </w:rPr>
        <w:t xml:space="preserve">אתה כולך מסך ירוק אחד, </w:t>
      </w:r>
      <w:proofErr w:type="spellStart"/>
      <w:r>
        <w:rPr>
          <w:rFonts w:hint="cs"/>
          <w:rtl/>
        </w:rPr>
        <w:t>קומופלאז</w:t>
      </w:r>
      <w:proofErr w:type="spellEnd"/>
      <w:r>
        <w:rPr>
          <w:rFonts w:hint="cs"/>
          <w:rtl/>
        </w:rPr>
        <w:t xml:space="preserve">' </w:t>
      </w:r>
      <w:bookmarkStart w:id="5682" w:name="_ETM_Q6_504000"/>
      <w:bookmarkStart w:id="5683" w:name="_ETM_Q6_506329"/>
      <w:bookmarkEnd w:id="5682"/>
      <w:bookmarkEnd w:id="5683"/>
      <w:r>
        <w:rPr>
          <w:rFonts w:hint="cs"/>
          <w:rtl/>
        </w:rPr>
        <w:t xml:space="preserve">של מנהיגות, הסוואה של </w:t>
      </w:r>
      <w:bookmarkStart w:id="5684" w:name="_ETM_Q6_506730"/>
      <w:bookmarkStart w:id="5685" w:name="_ETM_Q6_507420"/>
      <w:bookmarkStart w:id="5686" w:name="_ETM_Q6_507869"/>
      <w:bookmarkStart w:id="5687" w:name="_ETM_Q6_508410"/>
      <w:bookmarkStart w:id="5688" w:name="_ETM_Q6_508670"/>
      <w:bookmarkStart w:id="5689" w:name="_ETM_Q6_509210"/>
      <w:bookmarkStart w:id="5690" w:name="_ETM_Q6_509900"/>
      <w:bookmarkStart w:id="5691" w:name="_ETM_Q6_510170"/>
      <w:bookmarkStart w:id="5692" w:name="_ETM_Q6_511279"/>
      <w:bookmarkStart w:id="5693" w:name="_ETM_Q6_511580"/>
      <w:bookmarkStart w:id="5694" w:name="_ETM_Q6_511910"/>
      <w:bookmarkStart w:id="5695" w:name="_ETM_Q6_512210"/>
      <w:bookmarkEnd w:id="5684"/>
      <w:bookmarkEnd w:id="5685"/>
      <w:bookmarkEnd w:id="5686"/>
      <w:bookmarkEnd w:id="5687"/>
      <w:bookmarkEnd w:id="5688"/>
      <w:bookmarkEnd w:id="5689"/>
      <w:bookmarkEnd w:id="5690"/>
      <w:bookmarkEnd w:id="5691"/>
      <w:bookmarkEnd w:id="5692"/>
      <w:bookmarkEnd w:id="5693"/>
      <w:bookmarkEnd w:id="5694"/>
      <w:bookmarkEnd w:id="5695"/>
      <w:r>
        <w:rPr>
          <w:rtl/>
        </w:rPr>
        <w:t xml:space="preserve">חולשה </w:t>
      </w:r>
      <w:bookmarkStart w:id="5696" w:name="_ETM_Q6_513320"/>
      <w:bookmarkEnd w:id="5696"/>
      <w:r>
        <w:rPr>
          <w:rtl/>
        </w:rPr>
        <w:t xml:space="preserve">ואובדן </w:t>
      </w:r>
      <w:bookmarkStart w:id="5697" w:name="_ETM_Q6_514040"/>
      <w:bookmarkEnd w:id="5697"/>
      <w:r>
        <w:rPr>
          <w:rtl/>
        </w:rPr>
        <w:t xml:space="preserve">דרך </w:t>
      </w:r>
      <w:bookmarkStart w:id="5698" w:name="_ETM_Q6_514520"/>
      <w:bookmarkEnd w:id="5698"/>
      <w:r>
        <w:rPr>
          <w:rtl/>
        </w:rPr>
        <w:t xml:space="preserve">בסיסמאות </w:t>
      </w:r>
      <w:bookmarkStart w:id="5699" w:name="_ETM_Q6_515300"/>
      <w:bookmarkEnd w:id="5699"/>
      <w:r>
        <w:rPr>
          <w:rtl/>
        </w:rPr>
        <w:t xml:space="preserve">בומבסטיות </w:t>
      </w:r>
      <w:bookmarkStart w:id="5700" w:name="_ETM_Q6_516560"/>
      <w:bookmarkEnd w:id="5700"/>
      <w:r>
        <w:rPr>
          <w:rtl/>
        </w:rPr>
        <w:t>שאי</w:t>
      </w:r>
      <w:r>
        <w:rPr>
          <w:rFonts w:hint="cs"/>
          <w:rtl/>
        </w:rPr>
        <w:t xml:space="preserve">ן מאחוריהן דבר. </w:t>
      </w:r>
    </w:p>
    <w:p w:rsidR="00EE5124" w:rsidRDefault="00EE5124" w:rsidP="007E32E6">
      <w:pPr>
        <w:rPr>
          <w:rtl/>
        </w:rPr>
      </w:pPr>
    </w:p>
    <w:p w:rsidR="00EE5124" w:rsidRDefault="00EE5124" w:rsidP="00817B0A">
      <w:pPr>
        <w:rPr>
          <w:rtl/>
        </w:rPr>
      </w:pPr>
      <w:bookmarkStart w:id="5701" w:name="_ETM_Q6_520000"/>
      <w:bookmarkStart w:id="5702" w:name="_ETM_Q6_517120"/>
      <w:bookmarkStart w:id="5703" w:name="_ETM_Q6_517180"/>
      <w:bookmarkStart w:id="5704" w:name="_ETM_Q6_517420"/>
      <w:bookmarkStart w:id="5705" w:name="_ETM_Q6_517510"/>
      <w:bookmarkStart w:id="5706" w:name="_ETM_Q6_519139"/>
      <w:bookmarkStart w:id="5707" w:name="_ETM_Q6_520659"/>
      <w:bookmarkEnd w:id="5701"/>
      <w:bookmarkEnd w:id="5702"/>
      <w:bookmarkEnd w:id="5703"/>
      <w:bookmarkEnd w:id="5704"/>
      <w:bookmarkEnd w:id="5705"/>
      <w:bookmarkEnd w:id="5706"/>
      <w:bookmarkEnd w:id="5707"/>
      <w:r>
        <w:rPr>
          <w:rtl/>
        </w:rPr>
        <w:t xml:space="preserve">היום </w:t>
      </w:r>
      <w:bookmarkStart w:id="5708" w:name="_ETM_Q6_521109"/>
      <w:bookmarkEnd w:id="5708"/>
      <w:r>
        <w:rPr>
          <w:rFonts w:hint="cs"/>
          <w:rtl/>
        </w:rPr>
        <w:t xml:space="preserve">ימלאו שלוש </w:t>
      </w:r>
      <w:bookmarkStart w:id="5709" w:name="_ETM_Q6_521000"/>
      <w:bookmarkEnd w:id="5709"/>
      <w:r>
        <w:rPr>
          <w:rFonts w:hint="cs"/>
          <w:rtl/>
        </w:rPr>
        <w:t xml:space="preserve">שנים </w:t>
      </w:r>
      <w:bookmarkStart w:id="5710" w:name="_ETM_Q6_521229"/>
      <w:bookmarkStart w:id="5711" w:name="_ETM_Q6_521319"/>
      <w:bookmarkStart w:id="5712" w:name="_ETM_Q6_521440"/>
      <w:bookmarkStart w:id="5713" w:name="_ETM_Q6_521920"/>
      <w:bookmarkStart w:id="5714" w:name="_ETM_Q6_522429"/>
      <w:bookmarkEnd w:id="5710"/>
      <w:bookmarkEnd w:id="5711"/>
      <w:bookmarkEnd w:id="5712"/>
      <w:bookmarkEnd w:id="5713"/>
      <w:bookmarkEnd w:id="5714"/>
      <w:r>
        <w:rPr>
          <w:rtl/>
        </w:rPr>
        <w:t xml:space="preserve">למלחמה </w:t>
      </w:r>
      <w:bookmarkStart w:id="5715" w:name="_ETM_Q6_523239"/>
      <w:bookmarkEnd w:id="5715"/>
      <w:r>
        <w:rPr>
          <w:rtl/>
        </w:rPr>
        <w:t xml:space="preserve">של </w:t>
      </w:r>
      <w:bookmarkStart w:id="5716" w:name="_ETM_Q6_523479"/>
      <w:bookmarkEnd w:id="5716"/>
      <w:r>
        <w:rPr>
          <w:rtl/>
        </w:rPr>
        <w:t xml:space="preserve">רוסיה </w:t>
      </w:r>
      <w:bookmarkStart w:id="5717" w:name="_ETM_Q6_524170"/>
      <w:bookmarkEnd w:id="5717"/>
      <w:r>
        <w:rPr>
          <w:rtl/>
        </w:rPr>
        <w:t>באוקראינה</w:t>
      </w:r>
      <w:r>
        <w:rPr>
          <w:rFonts w:hint="cs"/>
          <w:rtl/>
        </w:rPr>
        <w:t>,</w:t>
      </w:r>
      <w:bookmarkStart w:id="5718" w:name="_ETM_Q6_525370"/>
      <w:bookmarkStart w:id="5719" w:name="_ETM_Q6_525549"/>
      <w:bookmarkEnd w:id="5718"/>
      <w:bookmarkEnd w:id="5719"/>
      <w:r>
        <w:rPr>
          <w:rFonts w:hint="cs"/>
          <w:rtl/>
        </w:rPr>
        <w:t xml:space="preserve"> ל</w:t>
      </w:r>
      <w:r>
        <w:rPr>
          <w:rtl/>
        </w:rPr>
        <w:t xml:space="preserve">מתקפה </w:t>
      </w:r>
      <w:bookmarkStart w:id="5720" w:name="_ETM_Q6_526120"/>
      <w:bookmarkEnd w:id="5720"/>
      <w:r>
        <w:rPr>
          <w:rFonts w:hint="cs"/>
          <w:rtl/>
        </w:rPr>
        <w:t>ה</w:t>
      </w:r>
      <w:r>
        <w:rPr>
          <w:rtl/>
        </w:rPr>
        <w:t xml:space="preserve">רוסית </w:t>
      </w:r>
      <w:bookmarkStart w:id="5721" w:name="_ETM_Q6_526569"/>
      <w:bookmarkEnd w:id="5721"/>
      <w:r>
        <w:rPr>
          <w:rtl/>
        </w:rPr>
        <w:t xml:space="preserve">על </w:t>
      </w:r>
      <w:bookmarkStart w:id="5722" w:name="_ETM_Q6_526690"/>
      <w:bookmarkEnd w:id="5722"/>
      <w:r>
        <w:rPr>
          <w:rtl/>
        </w:rPr>
        <w:t>אוקראינה</w:t>
      </w:r>
      <w:r>
        <w:rPr>
          <w:rFonts w:hint="cs"/>
          <w:rtl/>
        </w:rPr>
        <w:t>.</w:t>
      </w:r>
      <w:r>
        <w:rPr>
          <w:rtl/>
        </w:rPr>
        <w:t xml:space="preserve"> </w:t>
      </w:r>
      <w:bookmarkStart w:id="5723" w:name="_ETM_Q6_528140"/>
      <w:bookmarkEnd w:id="5723"/>
      <w:r>
        <w:rPr>
          <w:rtl/>
        </w:rPr>
        <w:t>אתמול</w:t>
      </w:r>
      <w:r>
        <w:rPr>
          <w:rFonts w:hint="cs"/>
          <w:rtl/>
        </w:rPr>
        <w:t>,</w:t>
      </w:r>
      <w:r>
        <w:rPr>
          <w:rtl/>
        </w:rPr>
        <w:t xml:space="preserve"> </w:t>
      </w:r>
      <w:bookmarkStart w:id="5724" w:name="_ETM_Q6_528649"/>
      <w:bookmarkEnd w:id="5724"/>
      <w:r>
        <w:rPr>
          <w:rtl/>
        </w:rPr>
        <w:t xml:space="preserve">נוכח </w:t>
      </w:r>
      <w:bookmarkStart w:id="5725" w:name="_ETM_Q6_529069"/>
      <w:bookmarkEnd w:id="5725"/>
      <w:r>
        <w:rPr>
          <w:rtl/>
        </w:rPr>
        <w:t xml:space="preserve">שינוי </w:t>
      </w:r>
      <w:bookmarkStart w:id="5726" w:name="_ETM_Q6_529460"/>
      <w:bookmarkEnd w:id="5726"/>
      <w:r>
        <w:rPr>
          <w:rtl/>
        </w:rPr>
        <w:t xml:space="preserve">הטון </w:t>
      </w:r>
      <w:bookmarkStart w:id="5727" w:name="_ETM_Q6_529789"/>
      <w:bookmarkEnd w:id="5727"/>
      <w:r>
        <w:rPr>
          <w:rtl/>
        </w:rPr>
        <w:t xml:space="preserve">האמריקאי </w:t>
      </w:r>
      <w:bookmarkStart w:id="5728" w:name="_ETM_Q6_531279"/>
      <w:bookmarkEnd w:id="5728"/>
      <w:r>
        <w:rPr>
          <w:rtl/>
        </w:rPr>
        <w:t xml:space="preserve">והרצון </w:t>
      </w:r>
      <w:bookmarkStart w:id="5729" w:name="_ETM_Q6_532210"/>
      <w:bookmarkEnd w:id="5729"/>
      <w:r>
        <w:rPr>
          <w:rFonts w:hint="cs"/>
          <w:rtl/>
        </w:rPr>
        <w:t xml:space="preserve">– </w:t>
      </w:r>
      <w:r>
        <w:rPr>
          <w:rtl/>
        </w:rPr>
        <w:t xml:space="preserve">עדיין </w:t>
      </w:r>
      <w:bookmarkStart w:id="5730" w:name="_ETM_Q6_532569"/>
      <w:bookmarkEnd w:id="5730"/>
      <w:r>
        <w:rPr>
          <w:rtl/>
        </w:rPr>
        <w:t xml:space="preserve">מוזר </w:t>
      </w:r>
      <w:bookmarkStart w:id="5731" w:name="_ETM_Q6_533559"/>
      <w:bookmarkEnd w:id="5731"/>
      <w:r>
        <w:rPr>
          <w:rFonts w:hint="cs"/>
          <w:rtl/>
        </w:rPr>
        <w:t xml:space="preserve">– </w:t>
      </w:r>
      <w:r>
        <w:rPr>
          <w:rtl/>
        </w:rPr>
        <w:t xml:space="preserve">לכפות </w:t>
      </w:r>
      <w:bookmarkStart w:id="5732" w:name="_ETM_Q6_534100"/>
      <w:bookmarkEnd w:id="5732"/>
      <w:r>
        <w:rPr>
          <w:rtl/>
        </w:rPr>
        <w:t xml:space="preserve">על </w:t>
      </w:r>
      <w:bookmarkStart w:id="5733" w:name="_ETM_Q6_534219"/>
      <w:bookmarkEnd w:id="5733"/>
      <w:r>
        <w:rPr>
          <w:rtl/>
        </w:rPr>
        <w:t xml:space="preserve">אוקראינה </w:t>
      </w:r>
      <w:bookmarkStart w:id="5734" w:name="_ETM_Q6_535329"/>
      <w:bookmarkEnd w:id="5734"/>
      <w:r>
        <w:rPr>
          <w:rtl/>
        </w:rPr>
        <w:t xml:space="preserve">את </w:t>
      </w:r>
      <w:bookmarkStart w:id="5735" w:name="_ETM_Q6_535539"/>
      <w:bookmarkEnd w:id="5735"/>
      <w:r>
        <w:rPr>
          <w:rtl/>
        </w:rPr>
        <w:t xml:space="preserve">הפסקת </w:t>
      </w:r>
      <w:bookmarkStart w:id="5736" w:name="_ETM_Q6_536079"/>
      <w:bookmarkEnd w:id="5736"/>
      <w:r>
        <w:rPr>
          <w:rtl/>
        </w:rPr>
        <w:t xml:space="preserve">המלחמה </w:t>
      </w:r>
      <w:bookmarkStart w:id="5737" w:name="_ETM_Q6_536649"/>
      <w:bookmarkEnd w:id="5737"/>
      <w:r>
        <w:rPr>
          <w:rtl/>
        </w:rPr>
        <w:t xml:space="preserve">בתנאים </w:t>
      </w:r>
      <w:bookmarkStart w:id="5738" w:name="_ETM_Q6_537129"/>
      <w:bookmarkEnd w:id="5738"/>
      <w:r>
        <w:rPr>
          <w:rtl/>
        </w:rPr>
        <w:t xml:space="preserve">של </w:t>
      </w:r>
      <w:bookmarkStart w:id="5739" w:name="_ETM_Q6_537309"/>
      <w:bookmarkEnd w:id="5739"/>
      <w:r>
        <w:rPr>
          <w:rtl/>
        </w:rPr>
        <w:t>רוסיה</w:t>
      </w:r>
      <w:r>
        <w:rPr>
          <w:rFonts w:hint="cs"/>
          <w:rtl/>
        </w:rPr>
        <w:t>, קם ו</w:t>
      </w:r>
      <w:bookmarkStart w:id="5740" w:name="_ETM_Q6_537589"/>
      <w:bookmarkStart w:id="5741" w:name="_ETM_Q6_538420"/>
      <w:bookmarkStart w:id="5742" w:name="_ETM_Q6_538719"/>
      <w:bookmarkStart w:id="5743" w:name="_ETM_Q6_539260"/>
      <w:bookmarkEnd w:id="5740"/>
      <w:bookmarkEnd w:id="5741"/>
      <w:bookmarkEnd w:id="5742"/>
      <w:bookmarkEnd w:id="5743"/>
      <w:r>
        <w:rPr>
          <w:rtl/>
        </w:rPr>
        <w:t xml:space="preserve">לדימיר </w:t>
      </w:r>
      <w:bookmarkStart w:id="5744" w:name="_ETM_Q6_539829"/>
      <w:bookmarkEnd w:id="5744"/>
      <w:proofErr w:type="spellStart"/>
      <w:r>
        <w:rPr>
          <w:rtl/>
        </w:rPr>
        <w:t>ז</w:t>
      </w:r>
      <w:r>
        <w:rPr>
          <w:rFonts w:hint="cs"/>
          <w:rtl/>
        </w:rPr>
        <w:t>לנסקי</w:t>
      </w:r>
      <w:proofErr w:type="spellEnd"/>
      <w:r>
        <w:rPr>
          <w:rFonts w:hint="cs"/>
          <w:rtl/>
        </w:rPr>
        <w:t xml:space="preserve"> </w:t>
      </w:r>
      <w:bookmarkStart w:id="5745" w:name="_ETM_Q6_540040"/>
      <w:bookmarkStart w:id="5746" w:name="_ETM_Q6_540129"/>
      <w:bookmarkStart w:id="5747" w:name="_ETM_Q6_540940"/>
      <w:bookmarkEnd w:id="5745"/>
      <w:bookmarkEnd w:id="5746"/>
      <w:bookmarkEnd w:id="5747"/>
      <w:r>
        <w:rPr>
          <w:rtl/>
        </w:rPr>
        <w:t>ואמר</w:t>
      </w:r>
      <w:r>
        <w:rPr>
          <w:rFonts w:hint="cs"/>
          <w:rtl/>
        </w:rPr>
        <w:t>:</w:t>
      </w:r>
      <w:r>
        <w:rPr>
          <w:rtl/>
        </w:rPr>
        <w:t xml:space="preserve"> </w:t>
      </w:r>
      <w:bookmarkStart w:id="5748" w:name="_ETM_Q6_541809"/>
      <w:bookmarkEnd w:id="5748"/>
      <w:r>
        <w:rPr>
          <w:rtl/>
        </w:rPr>
        <w:t xml:space="preserve">אני </w:t>
      </w:r>
      <w:bookmarkStart w:id="5749" w:name="_ETM_Q6_542109"/>
      <w:bookmarkEnd w:id="5749"/>
      <w:r>
        <w:rPr>
          <w:rtl/>
        </w:rPr>
        <w:t xml:space="preserve">מוכן </w:t>
      </w:r>
      <w:bookmarkStart w:id="5750" w:name="_ETM_Q6_542529"/>
      <w:bookmarkEnd w:id="5750"/>
      <w:r>
        <w:rPr>
          <w:rtl/>
        </w:rPr>
        <w:t xml:space="preserve">לוותר </w:t>
      </w:r>
      <w:bookmarkStart w:id="5751" w:name="_ETM_Q6_542979"/>
      <w:bookmarkEnd w:id="5751"/>
      <w:r>
        <w:rPr>
          <w:rtl/>
        </w:rPr>
        <w:t xml:space="preserve">על </w:t>
      </w:r>
      <w:bookmarkStart w:id="5752" w:name="_ETM_Q6_543069"/>
      <w:bookmarkEnd w:id="5752"/>
      <w:r>
        <w:rPr>
          <w:rtl/>
        </w:rPr>
        <w:t xml:space="preserve">השלטון </w:t>
      </w:r>
      <w:bookmarkStart w:id="5753" w:name="_ETM_Q6_544200"/>
      <w:bookmarkEnd w:id="5753"/>
      <w:r>
        <w:rPr>
          <w:rtl/>
        </w:rPr>
        <w:t xml:space="preserve">אם </w:t>
      </w:r>
      <w:bookmarkStart w:id="5754" w:name="_ETM_Q6_544409"/>
      <w:bookmarkEnd w:id="5754"/>
      <w:r>
        <w:rPr>
          <w:rtl/>
        </w:rPr>
        <w:t>יצ</w:t>
      </w:r>
      <w:r>
        <w:rPr>
          <w:rFonts w:hint="cs"/>
          <w:rtl/>
        </w:rPr>
        <w:t xml:space="preserve">רפו את אוקראינה לנאט"ו. </w:t>
      </w:r>
      <w:bookmarkStart w:id="5755" w:name="_ETM_Q6_542000"/>
      <w:bookmarkStart w:id="5756" w:name="_ETM_Q6_544799"/>
      <w:bookmarkStart w:id="5757" w:name="_ETM_Q6_545070"/>
      <w:bookmarkStart w:id="5758" w:name="_ETM_Q6_545220"/>
      <w:bookmarkStart w:id="5759" w:name="_ETM_Q6_545700"/>
      <w:bookmarkStart w:id="5760" w:name="_ETM_Q6_546060"/>
      <w:bookmarkStart w:id="5761" w:name="_ETM_Q6_547120"/>
      <w:bookmarkEnd w:id="5755"/>
      <w:bookmarkEnd w:id="5756"/>
      <w:bookmarkEnd w:id="5757"/>
      <w:bookmarkEnd w:id="5758"/>
      <w:bookmarkEnd w:id="5759"/>
      <w:bookmarkEnd w:id="5760"/>
      <w:bookmarkEnd w:id="5761"/>
      <w:r>
        <w:rPr>
          <w:rtl/>
        </w:rPr>
        <w:t xml:space="preserve">יש </w:t>
      </w:r>
      <w:bookmarkStart w:id="5762" w:name="_ETM_Q6_547570"/>
      <w:bookmarkEnd w:id="5762"/>
      <w:r>
        <w:rPr>
          <w:rtl/>
        </w:rPr>
        <w:t>אדם</w:t>
      </w:r>
      <w:r>
        <w:rPr>
          <w:rFonts w:hint="cs"/>
          <w:rtl/>
        </w:rPr>
        <w:t xml:space="preserve"> אחד</w:t>
      </w:r>
      <w:bookmarkStart w:id="5763" w:name="_ETM_Q6_547900"/>
      <w:bookmarkStart w:id="5764" w:name="_ETM_Q6_548260"/>
      <w:bookmarkEnd w:id="5763"/>
      <w:bookmarkEnd w:id="5764"/>
      <w:r>
        <w:rPr>
          <w:rFonts w:hint="cs"/>
          <w:rtl/>
        </w:rPr>
        <w:t xml:space="preserve"> </w:t>
      </w:r>
      <w:r>
        <w:rPr>
          <w:rtl/>
        </w:rPr>
        <w:t xml:space="preserve">בישראל </w:t>
      </w:r>
      <w:bookmarkStart w:id="5765" w:name="_ETM_Q6_549370"/>
      <w:bookmarkEnd w:id="5765"/>
      <w:r>
        <w:rPr>
          <w:rtl/>
        </w:rPr>
        <w:t xml:space="preserve">שיכול </w:t>
      </w:r>
      <w:bookmarkStart w:id="5766" w:name="_ETM_Q6_549940"/>
      <w:bookmarkEnd w:id="5766"/>
      <w:r>
        <w:rPr>
          <w:rtl/>
        </w:rPr>
        <w:t>ל</w:t>
      </w:r>
      <w:r>
        <w:rPr>
          <w:rFonts w:hint="cs"/>
          <w:rtl/>
        </w:rPr>
        <w:t>ה</w:t>
      </w:r>
      <w:r>
        <w:rPr>
          <w:rtl/>
        </w:rPr>
        <w:t xml:space="preserve">עלות </w:t>
      </w:r>
      <w:bookmarkStart w:id="5767" w:name="_ETM_Q6_550290"/>
      <w:bookmarkEnd w:id="5767"/>
      <w:r>
        <w:rPr>
          <w:rtl/>
        </w:rPr>
        <w:t xml:space="preserve">על </w:t>
      </w:r>
      <w:bookmarkStart w:id="5768" w:name="_ETM_Q6_550470"/>
      <w:bookmarkEnd w:id="5768"/>
      <w:r>
        <w:rPr>
          <w:rtl/>
        </w:rPr>
        <w:t xml:space="preserve">דעתו </w:t>
      </w:r>
      <w:bookmarkStart w:id="5769" w:name="_ETM_Q6_550950"/>
      <w:bookmarkEnd w:id="5769"/>
      <w:r>
        <w:rPr>
          <w:rtl/>
        </w:rPr>
        <w:t xml:space="preserve">שנתניהו </w:t>
      </w:r>
      <w:bookmarkStart w:id="5770" w:name="_ETM_Q6_551820"/>
      <w:bookmarkEnd w:id="5770"/>
      <w:r>
        <w:rPr>
          <w:rtl/>
        </w:rPr>
        <w:t>יאמר</w:t>
      </w:r>
      <w:r>
        <w:rPr>
          <w:rFonts w:hint="cs"/>
          <w:rtl/>
        </w:rPr>
        <w:t>:</w:t>
      </w:r>
      <w:r>
        <w:rPr>
          <w:rtl/>
        </w:rPr>
        <w:t xml:space="preserve"> </w:t>
      </w:r>
      <w:bookmarkStart w:id="5771" w:name="_ETM_Q6_552540"/>
      <w:bookmarkEnd w:id="5771"/>
      <w:r>
        <w:rPr>
          <w:rtl/>
        </w:rPr>
        <w:t xml:space="preserve">אני </w:t>
      </w:r>
      <w:bookmarkStart w:id="5772" w:name="_ETM_Q6_552810"/>
      <w:bookmarkEnd w:id="5772"/>
      <w:r>
        <w:rPr>
          <w:rtl/>
        </w:rPr>
        <w:t xml:space="preserve">מוכן </w:t>
      </w:r>
      <w:bookmarkStart w:id="5773" w:name="_ETM_Q6_553200"/>
      <w:bookmarkEnd w:id="5773"/>
      <w:r>
        <w:rPr>
          <w:rtl/>
        </w:rPr>
        <w:t xml:space="preserve">לוותר </w:t>
      </w:r>
      <w:bookmarkStart w:id="5774" w:name="_ETM_Q6_553620"/>
      <w:bookmarkEnd w:id="5774"/>
      <w:r>
        <w:rPr>
          <w:rtl/>
        </w:rPr>
        <w:t xml:space="preserve">על </w:t>
      </w:r>
      <w:bookmarkStart w:id="5775" w:name="_ETM_Q6_553740"/>
      <w:bookmarkEnd w:id="5775"/>
      <w:r>
        <w:rPr>
          <w:rtl/>
        </w:rPr>
        <w:t xml:space="preserve">הקואליציה </w:t>
      </w:r>
      <w:bookmarkStart w:id="5776" w:name="_ETM_Q6_554430"/>
      <w:bookmarkEnd w:id="5776"/>
      <w:r>
        <w:rPr>
          <w:rtl/>
        </w:rPr>
        <w:t xml:space="preserve">שלי </w:t>
      </w:r>
      <w:bookmarkStart w:id="5777" w:name="_ETM_Q6_555090"/>
      <w:bookmarkEnd w:id="5777"/>
      <w:r>
        <w:rPr>
          <w:rtl/>
        </w:rPr>
        <w:t xml:space="preserve">תמורת </w:t>
      </w:r>
      <w:bookmarkStart w:id="5778" w:name="_ETM_Q6_555540"/>
      <w:bookmarkEnd w:id="5778"/>
      <w:r>
        <w:rPr>
          <w:rtl/>
        </w:rPr>
        <w:t xml:space="preserve">החזרת </w:t>
      </w:r>
      <w:bookmarkStart w:id="5779" w:name="_ETM_Q6_556020"/>
      <w:bookmarkEnd w:id="5779"/>
      <w:r>
        <w:rPr>
          <w:rtl/>
        </w:rPr>
        <w:t xml:space="preserve">כל </w:t>
      </w:r>
      <w:bookmarkStart w:id="5780" w:name="_ETM_Q6_556260"/>
      <w:bookmarkEnd w:id="5780"/>
      <w:r>
        <w:rPr>
          <w:rtl/>
        </w:rPr>
        <w:t>החטופים</w:t>
      </w:r>
      <w:r>
        <w:rPr>
          <w:rFonts w:hint="cs"/>
          <w:rtl/>
        </w:rPr>
        <w:t>?</w:t>
      </w:r>
      <w:r>
        <w:rPr>
          <w:rtl/>
        </w:rPr>
        <w:t xml:space="preserve"> </w:t>
      </w:r>
      <w:bookmarkStart w:id="5781" w:name="_ETM_Q6_557570"/>
      <w:bookmarkEnd w:id="5781"/>
      <w:r>
        <w:rPr>
          <w:rtl/>
        </w:rPr>
        <w:t xml:space="preserve">הרי </w:t>
      </w:r>
      <w:bookmarkStart w:id="5782" w:name="_ETM_Q6_557869"/>
      <w:bookmarkEnd w:id="5782"/>
      <w:r>
        <w:rPr>
          <w:rtl/>
        </w:rPr>
        <w:t xml:space="preserve">כל </w:t>
      </w:r>
      <w:bookmarkStart w:id="5783" w:name="_ETM_Q6_558170"/>
      <w:bookmarkEnd w:id="5783"/>
      <w:r>
        <w:rPr>
          <w:rtl/>
        </w:rPr>
        <w:t>העיכובים</w:t>
      </w:r>
      <w:bookmarkStart w:id="5784" w:name="_ETM_Q6_558880"/>
      <w:bookmarkEnd w:id="5784"/>
      <w:r>
        <w:rPr>
          <w:rtl/>
        </w:rPr>
        <w:t xml:space="preserve"> </w:t>
      </w:r>
      <w:bookmarkStart w:id="5785" w:name="_ETM_Q6_560219"/>
      <w:bookmarkEnd w:id="5785"/>
      <w:r>
        <w:rPr>
          <w:rtl/>
        </w:rPr>
        <w:t xml:space="preserve">וכל </w:t>
      </w:r>
      <w:bookmarkStart w:id="5786" w:name="_ETM_Q6_560850"/>
      <w:bookmarkEnd w:id="5786"/>
      <w:r>
        <w:rPr>
          <w:rtl/>
        </w:rPr>
        <w:t xml:space="preserve">המהלכים </w:t>
      </w:r>
      <w:bookmarkStart w:id="5787" w:name="_ETM_Q6_561539"/>
      <w:bookmarkEnd w:id="5787"/>
      <w:r>
        <w:rPr>
          <w:rtl/>
        </w:rPr>
        <w:t xml:space="preserve">שסיכלו </w:t>
      </w:r>
      <w:bookmarkStart w:id="5788" w:name="_ETM_Q6_562619"/>
      <w:bookmarkEnd w:id="5788"/>
      <w:r>
        <w:rPr>
          <w:rtl/>
        </w:rPr>
        <w:t xml:space="preserve">את </w:t>
      </w:r>
      <w:bookmarkStart w:id="5789" w:name="_ETM_Q6_562860"/>
      <w:bookmarkEnd w:id="5789"/>
      <w:r>
        <w:rPr>
          <w:rtl/>
        </w:rPr>
        <w:t>העסקה</w:t>
      </w:r>
      <w:r>
        <w:rPr>
          <w:rFonts w:hint="cs"/>
          <w:rtl/>
        </w:rPr>
        <w:t>,</w:t>
      </w:r>
      <w:r>
        <w:rPr>
          <w:rtl/>
        </w:rPr>
        <w:t xml:space="preserve"> </w:t>
      </w:r>
      <w:bookmarkStart w:id="5790" w:name="_ETM_Q6_563520"/>
      <w:bookmarkEnd w:id="5790"/>
      <w:r>
        <w:rPr>
          <w:rtl/>
        </w:rPr>
        <w:t>שיכול</w:t>
      </w:r>
      <w:r>
        <w:rPr>
          <w:rFonts w:hint="cs"/>
          <w:rtl/>
        </w:rPr>
        <w:t xml:space="preserve">ה הייתה </w:t>
      </w:r>
      <w:bookmarkStart w:id="5791" w:name="_ETM_Q6_564029"/>
      <w:bookmarkStart w:id="5792" w:name="_ETM_Q6_564119"/>
      <w:bookmarkStart w:id="5793" w:name="_ETM_Q6_564509"/>
      <w:bookmarkEnd w:id="5791"/>
      <w:bookmarkEnd w:id="5792"/>
      <w:bookmarkEnd w:id="5793"/>
      <w:r>
        <w:rPr>
          <w:rFonts w:hint="cs"/>
          <w:rtl/>
        </w:rPr>
        <w:t xml:space="preserve">לצאת לפועל </w:t>
      </w:r>
      <w:bookmarkStart w:id="5794" w:name="_ETM_Q6_564810"/>
      <w:bookmarkStart w:id="5795" w:name="_ETM_Q6_565589"/>
      <w:bookmarkEnd w:id="5794"/>
      <w:bookmarkEnd w:id="5795"/>
      <w:r>
        <w:rPr>
          <w:rtl/>
        </w:rPr>
        <w:t xml:space="preserve">לפני </w:t>
      </w:r>
      <w:bookmarkStart w:id="5796" w:name="_ETM_Q6_566039"/>
      <w:bookmarkEnd w:id="5796"/>
      <w:r>
        <w:rPr>
          <w:rtl/>
        </w:rPr>
        <w:t>חצי</w:t>
      </w:r>
      <w:r>
        <w:rPr>
          <w:rFonts w:hint="cs"/>
          <w:rtl/>
        </w:rPr>
        <w:t xml:space="preserve"> שנה</w:t>
      </w:r>
      <w:bookmarkStart w:id="5797" w:name="_ETM_Q6_566390"/>
      <w:bookmarkStart w:id="5798" w:name="_ETM_Q6_566450"/>
      <w:bookmarkStart w:id="5799" w:name="_ETM_Q6_567210"/>
      <w:bookmarkEnd w:id="5797"/>
      <w:bookmarkEnd w:id="5798"/>
      <w:bookmarkEnd w:id="5799"/>
      <w:r>
        <w:rPr>
          <w:rFonts w:hint="cs"/>
          <w:rtl/>
        </w:rPr>
        <w:t xml:space="preserve">, </w:t>
      </w:r>
      <w:r>
        <w:rPr>
          <w:rtl/>
        </w:rPr>
        <w:t>הכ</w:t>
      </w:r>
      <w:r>
        <w:rPr>
          <w:rFonts w:hint="cs"/>
          <w:rtl/>
        </w:rPr>
        <w:t>ו</w:t>
      </w:r>
      <w:r>
        <w:rPr>
          <w:rtl/>
        </w:rPr>
        <w:t xml:space="preserve">ל </w:t>
      </w:r>
      <w:bookmarkStart w:id="5800" w:name="_ETM_Q6_567689"/>
      <w:bookmarkEnd w:id="5800"/>
      <w:r>
        <w:rPr>
          <w:rtl/>
        </w:rPr>
        <w:t xml:space="preserve">היה </w:t>
      </w:r>
      <w:bookmarkStart w:id="5801" w:name="_ETM_Q6_567930"/>
      <w:bookmarkEnd w:id="5801"/>
      <w:r>
        <w:rPr>
          <w:rtl/>
        </w:rPr>
        <w:t xml:space="preserve">בגלל </w:t>
      </w:r>
      <w:bookmarkStart w:id="5802" w:name="_ETM_Q6_568350"/>
      <w:bookmarkEnd w:id="5802"/>
      <w:r>
        <w:rPr>
          <w:rtl/>
        </w:rPr>
        <w:t xml:space="preserve">ההישרדות </w:t>
      </w:r>
      <w:bookmarkStart w:id="5803" w:name="_ETM_Q6_569100"/>
      <w:bookmarkEnd w:id="5803"/>
      <w:r>
        <w:rPr>
          <w:rtl/>
        </w:rPr>
        <w:t xml:space="preserve">הפוליטית </w:t>
      </w:r>
      <w:bookmarkStart w:id="5804" w:name="_ETM_Q6_569700"/>
      <w:bookmarkEnd w:id="5804"/>
      <w:r>
        <w:rPr>
          <w:rtl/>
        </w:rPr>
        <w:t>שלו</w:t>
      </w:r>
      <w:bookmarkStart w:id="5805" w:name="_ETM_Q6_571049"/>
      <w:bookmarkEnd w:id="5805"/>
      <w:r>
        <w:rPr>
          <w:rFonts w:hint="cs"/>
          <w:rtl/>
        </w:rPr>
        <w:t xml:space="preserve">. </w:t>
      </w:r>
      <w:r>
        <w:rPr>
          <w:rtl/>
        </w:rPr>
        <w:t xml:space="preserve">אין </w:t>
      </w:r>
      <w:bookmarkStart w:id="5806" w:name="_ETM_Q6_571290"/>
      <w:bookmarkEnd w:id="5806"/>
      <w:r>
        <w:rPr>
          <w:rtl/>
        </w:rPr>
        <w:t>אדם</w:t>
      </w:r>
      <w:r>
        <w:rPr>
          <w:rFonts w:hint="cs"/>
          <w:rtl/>
        </w:rPr>
        <w:t xml:space="preserve"> אחד </w:t>
      </w:r>
      <w:bookmarkStart w:id="5807" w:name="_ETM_Q6_569000"/>
      <w:bookmarkStart w:id="5808" w:name="_ETM_Q6_571650"/>
      <w:bookmarkStart w:id="5809" w:name="_ETM_Q6_572570"/>
      <w:bookmarkEnd w:id="5807"/>
      <w:bookmarkEnd w:id="5808"/>
      <w:bookmarkEnd w:id="5809"/>
      <w:r>
        <w:rPr>
          <w:rFonts w:hint="cs"/>
          <w:rtl/>
        </w:rPr>
        <w:t xml:space="preserve">בישראל </w:t>
      </w:r>
      <w:bookmarkStart w:id="5810" w:name="_ETM_Q6_570000"/>
      <w:bookmarkEnd w:id="5810"/>
      <w:r>
        <w:rPr>
          <w:rtl/>
        </w:rPr>
        <w:t xml:space="preserve">שמאמין </w:t>
      </w:r>
      <w:bookmarkStart w:id="5811" w:name="_ETM_Q6_573470"/>
      <w:bookmarkEnd w:id="5811"/>
      <w:r>
        <w:rPr>
          <w:rtl/>
        </w:rPr>
        <w:t xml:space="preserve">שנתניהו </w:t>
      </w:r>
      <w:bookmarkStart w:id="5812" w:name="_ETM_Q6_574279"/>
      <w:bookmarkEnd w:id="5812"/>
      <w:r>
        <w:rPr>
          <w:rtl/>
        </w:rPr>
        <w:t xml:space="preserve">יאמר </w:t>
      </w:r>
      <w:bookmarkStart w:id="5813" w:name="_ETM_Q6_574700"/>
      <w:bookmarkEnd w:id="5813"/>
      <w:r>
        <w:rPr>
          <w:rtl/>
        </w:rPr>
        <w:t xml:space="preserve">את </w:t>
      </w:r>
      <w:bookmarkStart w:id="5814" w:name="_ETM_Q6_574790"/>
      <w:bookmarkEnd w:id="5814"/>
      <w:r>
        <w:rPr>
          <w:rtl/>
        </w:rPr>
        <w:t>זה</w:t>
      </w:r>
      <w:r>
        <w:rPr>
          <w:rFonts w:hint="cs"/>
          <w:rtl/>
        </w:rPr>
        <w:t>.</w:t>
      </w:r>
    </w:p>
    <w:p w:rsidR="00EE5124" w:rsidRDefault="00EE5124" w:rsidP="007E32E6">
      <w:pPr>
        <w:rPr>
          <w:rtl/>
        </w:rPr>
      </w:pPr>
    </w:p>
    <w:p w:rsidR="00EE5124" w:rsidRDefault="00EE5124" w:rsidP="00817B0A">
      <w:pPr>
        <w:rPr>
          <w:rtl/>
        </w:rPr>
      </w:pPr>
      <w:bookmarkStart w:id="5815" w:name="_ETM_Q6_575710"/>
      <w:bookmarkEnd w:id="5815"/>
      <w:r>
        <w:rPr>
          <w:rtl/>
        </w:rPr>
        <w:t xml:space="preserve">אז </w:t>
      </w:r>
      <w:bookmarkStart w:id="5816" w:name="_ETM_Q6_575890"/>
      <w:bookmarkEnd w:id="5816"/>
      <w:r>
        <w:rPr>
          <w:rtl/>
        </w:rPr>
        <w:t>לסיום</w:t>
      </w:r>
      <w:r>
        <w:rPr>
          <w:rFonts w:hint="cs"/>
          <w:rtl/>
        </w:rPr>
        <w:t>,</w:t>
      </w:r>
      <w:r>
        <w:rPr>
          <w:rtl/>
        </w:rPr>
        <w:t xml:space="preserve"> </w:t>
      </w:r>
      <w:bookmarkStart w:id="5817" w:name="_ETM_Q6_576399"/>
      <w:bookmarkEnd w:id="5817"/>
      <w:r>
        <w:rPr>
          <w:rtl/>
        </w:rPr>
        <w:t xml:space="preserve">אדוני </w:t>
      </w:r>
      <w:bookmarkStart w:id="5818" w:name="_ETM_Q6_576729"/>
      <w:bookmarkEnd w:id="5818"/>
      <w:r>
        <w:rPr>
          <w:rtl/>
        </w:rPr>
        <w:t>היושב-ראש</w:t>
      </w:r>
      <w:r>
        <w:rPr>
          <w:rFonts w:hint="cs"/>
          <w:rtl/>
        </w:rPr>
        <w:t>,</w:t>
      </w:r>
      <w:r>
        <w:rPr>
          <w:rtl/>
        </w:rPr>
        <w:t xml:space="preserve"> </w:t>
      </w:r>
      <w:bookmarkStart w:id="5819" w:name="_ETM_Q6_578430"/>
      <w:bookmarkEnd w:id="5819"/>
      <w:r>
        <w:rPr>
          <w:rtl/>
        </w:rPr>
        <w:t xml:space="preserve">במקום </w:t>
      </w:r>
      <w:bookmarkStart w:id="5820" w:name="_ETM_Q6_579029"/>
      <w:bookmarkEnd w:id="5820"/>
      <w:r>
        <w:rPr>
          <w:rFonts w:hint="cs"/>
          <w:rtl/>
        </w:rPr>
        <w:t>הפיכה משטרית</w:t>
      </w:r>
      <w:bookmarkStart w:id="5821" w:name="_ETM_Q6_579360"/>
      <w:bookmarkEnd w:id="5821"/>
      <w:r>
        <w:rPr>
          <w:rFonts w:hint="cs"/>
          <w:rtl/>
        </w:rPr>
        <w:t>;</w:t>
      </w:r>
      <w:r>
        <w:rPr>
          <w:rtl/>
        </w:rPr>
        <w:t xml:space="preserve"> </w:t>
      </w:r>
      <w:bookmarkStart w:id="5822" w:name="_ETM_Q6_580589"/>
      <w:bookmarkEnd w:id="5822"/>
      <w:r>
        <w:rPr>
          <w:rtl/>
        </w:rPr>
        <w:t xml:space="preserve">במקום </w:t>
      </w:r>
      <w:bookmarkStart w:id="5823" w:name="_ETM_Q6_581069"/>
      <w:bookmarkEnd w:id="5823"/>
      <w:r>
        <w:rPr>
          <w:rtl/>
        </w:rPr>
        <w:t xml:space="preserve">השתלטות </w:t>
      </w:r>
      <w:bookmarkStart w:id="5824" w:name="_ETM_Q6_581729"/>
      <w:bookmarkEnd w:id="5824"/>
      <w:r>
        <w:rPr>
          <w:rtl/>
        </w:rPr>
        <w:t xml:space="preserve">עוינת </w:t>
      </w:r>
      <w:bookmarkStart w:id="5825" w:name="_ETM_Q6_582149"/>
      <w:bookmarkEnd w:id="5825"/>
      <w:r>
        <w:rPr>
          <w:rtl/>
        </w:rPr>
        <w:t xml:space="preserve">על </w:t>
      </w:r>
      <w:bookmarkStart w:id="5826" w:name="_ETM_Q6_582240"/>
      <w:bookmarkEnd w:id="5826"/>
      <w:r>
        <w:rPr>
          <w:rtl/>
        </w:rPr>
        <w:t xml:space="preserve">שוק </w:t>
      </w:r>
      <w:bookmarkStart w:id="5827" w:name="_ETM_Q6_582479"/>
      <w:bookmarkEnd w:id="5827"/>
      <w:r>
        <w:rPr>
          <w:rtl/>
        </w:rPr>
        <w:t>התקשורת</w:t>
      </w:r>
      <w:r>
        <w:rPr>
          <w:rFonts w:hint="cs"/>
          <w:rtl/>
        </w:rPr>
        <w:t>,</w:t>
      </w:r>
      <w:r>
        <w:rPr>
          <w:rtl/>
        </w:rPr>
        <w:t xml:space="preserve"> </w:t>
      </w:r>
      <w:bookmarkStart w:id="5828" w:name="_ETM_Q6_583109"/>
      <w:bookmarkEnd w:id="5828"/>
      <w:r>
        <w:rPr>
          <w:rtl/>
        </w:rPr>
        <w:t xml:space="preserve">שאפילו </w:t>
      </w:r>
      <w:bookmarkStart w:id="5829" w:name="_ETM_Q6_583560"/>
      <w:bookmarkEnd w:id="5829"/>
      <w:r>
        <w:rPr>
          <w:rFonts w:hint="cs"/>
          <w:rtl/>
        </w:rPr>
        <w:t>יו"ר</w:t>
      </w:r>
      <w:r>
        <w:rPr>
          <w:rtl/>
        </w:rPr>
        <w:t xml:space="preserve"> </w:t>
      </w:r>
      <w:bookmarkStart w:id="5830" w:name="_ETM_Q6_583799"/>
      <w:bookmarkEnd w:id="5830"/>
      <w:r>
        <w:rPr>
          <w:rtl/>
        </w:rPr>
        <w:t xml:space="preserve">ועדת </w:t>
      </w:r>
      <w:bookmarkStart w:id="5831" w:name="_ETM_Q6_584159"/>
      <w:bookmarkEnd w:id="5831"/>
      <w:r>
        <w:rPr>
          <w:rtl/>
        </w:rPr>
        <w:t xml:space="preserve">הכלכלה </w:t>
      </w:r>
      <w:bookmarkStart w:id="5832" w:name="_ETM_Q6_584670"/>
      <w:bookmarkEnd w:id="5832"/>
      <w:r>
        <w:rPr>
          <w:rtl/>
        </w:rPr>
        <w:t xml:space="preserve">שלכם </w:t>
      </w:r>
      <w:bookmarkStart w:id="5833" w:name="_ETM_Q6_585490"/>
      <w:bookmarkEnd w:id="5833"/>
      <w:r>
        <w:rPr>
          <w:rFonts w:hint="cs"/>
          <w:rtl/>
        </w:rPr>
        <w:t xml:space="preserve">יוצא נגדה; </w:t>
      </w:r>
      <w:bookmarkStart w:id="5834" w:name="_ETM_Q6_585640"/>
      <w:bookmarkStart w:id="5835" w:name="_ETM_Q6_585939"/>
      <w:bookmarkStart w:id="5836" w:name="_ETM_Q6_586930"/>
      <w:bookmarkEnd w:id="5834"/>
      <w:bookmarkEnd w:id="5835"/>
      <w:bookmarkEnd w:id="5836"/>
      <w:r>
        <w:rPr>
          <w:rtl/>
        </w:rPr>
        <w:t xml:space="preserve">במקום </w:t>
      </w:r>
      <w:bookmarkStart w:id="5837" w:name="_ETM_Q6_587409"/>
      <w:bookmarkEnd w:id="5837"/>
      <w:r>
        <w:rPr>
          <w:rtl/>
        </w:rPr>
        <w:t xml:space="preserve">העברת </w:t>
      </w:r>
      <w:bookmarkStart w:id="5838" w:name="_ETM_Q6_588159"/>
      <w:bookmarkEnd w:id="5838"/>
      <w:r>
        <w:rPr>
          <w:rFonts w:hint="cs"/>
          <w:rtl/>
        </w:rPr>
        <w:t xml:space="preserve">חוק </w:t>
      </w:r>
      <w:r>
        <w:rPr>
          <w:rtl/>
        </w:rPr>
        <w:t xml:space="preserve">השתמטות </w:t>
      </w:r>
      <w:bookmarkStart w:id="5839" w:name="_ETM_Q6_589250"/>
      <w:bookmarkEnd w:id="5839"/>
      <w:r>
        <w:rPr>
          <w:rFonts w:hint="cs"/>
          <w:rtl/>
        </w:rPr>
        <w:t xml:space="preserve">– </w:t>
      </w:r>
      <w:r>
        <w:rPr>
          <w:rtl/>
        </w:rPr>
        <w:t xml:space="preserve">יש </w:t>
      </w:r>
      <w:bookmarkStart w:id="5840" w:name="_ETM_Q6_589520"/>
      <w:bookmarkEnd w:id="5840"/>
      <w:r>
        <w:rPr>
          <w:rtl/>
        </w:rPr>
        <w:t xml:space="preserve">לכם </w:t>
      </w:r>
      <w:bookmarkStart w:id="5841" w:name="_ETM_Q6_589880"/>
      <w:bookmarkEnd w:id="5841"/>
      <w:r>
        <w:rPr>
          <w:rtl/>
        </w:rPr>
        <w:t xml:space="preserve">מנדט </w:t>
      </w:r>
      <w:bookmarkStart w:id="5842" w:name="_ETM_Q6_590360"/>
      <w:bookmarkEnd w:id="5842"/>
      <w:r>
        <w:rPr>
          <w:rtl/>
        </w:rPr>
        <w:t>ל</w:t>
      </w:r>
      <w:r>
        <w:rPr>
          <w:rFonts w:hint="cs"/>
          <w:rtl/>
        </w:rPr>
        <w:t xml:space="preserve">ארבעה </w:t>
      </w:r>
      <w:bookmarkStart w:id="5843" w:name="_ETM_Q6_590900"/>
      <w:bookmarkEnd w:id="5843"/>
      <w:r>
        <w:rPr>
          <w:rtl/>
        </w:rPr>
        <w:t xml:space="preserve">דברים </w:t>
      </w:r>
      <w:bookmarkStart w:id="5844" w:name="_ETM_Q6_591350"/>
      <w:bookmarkEnd w:id="5844"/>
      <w:r>
        <w:rPr>
          <w:rtl/>
        </w:rPr>
        <w:t>בלבד</w:t>
      </w:r>
      <w:r>
        <w:rPr>
          <w:rFonts w:hint="cs"/>
          <w:rtl/>
        </w:rPr>
        <w:t>:</w:t>
      </w:r>
      <w:r>
        <w:rPr>
          <w:rtl/>
        </w:rPr>
        <w:t xml:space="preserve"> </w:t>
      </w:r>
      <w:bookmarkStart w:id="5845" w:name="_ETM_Q6_592350"/>
      <w:bookmarkEnd w:id="5845"/>
      <w:r>
        <w:rPr>
          <w:rtl/>
        </w:rPr>
        <w:t xml:space="preserve">להחזיר </w:t>
      </w:r>
      <w:bookmarkStart w:id="5846" w:name="_ETM_Q6_592950"/>
      <w:bookmarkEnd w:id="5846"/>
      <w:r>
        <w:rPr>
          <w:rtl/>
        </w:rPr>
        <w:t xml:space="preserve">את </w:t>
      </w:r>
      <w:bookmarkStart w:id="5847" w:name="_ETM_Q6_593070"/>
      <w:bookmarkEnd w:id="5847"/>
      <w:r>
        <w:rPr>
          <w:rtl/>
        </w:rPr>
        <w:t xml:space="preserve">כל </w:t>
      </w:r>
      <w:bookmarkStart w:id="5848" w:name="_ETM_Q6_593310"/>
      <w:bookmarkEnd w:id="5848"/>
      <w:r>
        <w:rPr>
          <w:rtl/>
        </w:rPr>
        <w:t>החטופים</w:t>
      </w:r>
      <w:r w:rsidR="00817B0A">
        <w:rPr>
          <w:rFonts w:hint="cs"/>
          <w:rtl/>
        </w:rPr>
        <w:t>,</w:t>
      </w:r>
      <w:r>
        <w:rPr>
          <w:rtl/>
        </w:rPr>
        <w:t xml:space="preserve"> </w:t>
      </w:r>
      <w:bookmarkStart w:id="5849" w:name="_ETM_Q6_594390"/>
      <w:bookmarkEnd w:id="5849"/>
      <w:r>
        <w:rPr>
          <w:rtl/>
        </w:rPr>
        <w:t xml:space="preserve">להקים </w:t>
      </w:r>
      <w:bookmarkStart w:id="5850" w:name="_ETM_Q6_594930"/>
      <w:bookmarkEnd w:id="5850"/>
      <w:r>
        <w:rPr>
          <w:rtl/>
        </w:rPr>
        <w:t xml:space="preserve">ועדת </w:t>
      </w:r>
      <w:bookmarkStart w:id="5851" w:name="_ETM_Q6_595290"/>
      <w:bookmarkEnd w:id="5851"/>
      <w:r>
        <w:rPr>
          <w:rtl/>
        </w:rPr>
        <w:t xml:space="preserve">חקירה </w:t>
      </w:r>
      <w:bookmarkStart w:id="5852" w:name="_ETM_Q6_595770"/>
      <w:bookmarkEnd w:id="5852"/>
      <w:r>
        <w:rPr>
          <w:rtl/>
        </w:rPr>
        <w:t>ממלכתית</w:t>
      </w:r>
      <w:r w:rsidR="00817B0A">
        <w:rPr>
          <w:rFonts w:hint="cs"/>
          <w:rtl/>
        </w:rPr>
        <w:t>,</w:t>
      </w:r>
      <w:r>
        <w:rPr>
          <w:rtl/>
        </w:rPr>
        <w:t xml:space="preserve"> </w:t>
      </w:r>
      <w:bookmarkStart w:id="5853" w:name="_ETM_Q6_596730"/>
      <w:bookmarkEnd w:id="5853"/>
      <w:r>
        <w:rPr>
          <w:rtl/>
        </w:rPr>
        <w:t xml:space="preserve">לפזר </w:t>
      </w:r>
      <w:bookmarkStart w:id="5854" w:name="_ETM_Q6_597390"/>
      <w:bookmarkEnd w:id="5854"/>
      <w:r>
        <w:rPr>
          <w:rtl/>
        </w:rPr>
        <w:t xml:space="preserve">את </w:t>
      </w:r>
      <w:bookmarkStart w:id="5855" w:name="_ETM_Q6_597540"/>
      <w:bookmarkEnd w:id="5855"/>
      <w:r>
        <w:rPr>
          <w:rtl/>
        </w:rPr>
        <w:t xml:space="preserve">הכנסת </w:t>
      </w:r>
      <w:bookmarkStart w:id="5856" w:name="_ETM_Q6_598170"/>
      <w:bookmarkEnd w:id="5856"/>
      <w:r>
        <w:rPr>
          <w:rFonts w:hint="cs"/>
          <w:rtl/>
        </w:rPr>
        <w:t>ו</w:t>
      </w:r>
      <w:r>
        <w:rPr>
          <w:rtl/>
        </w:rPr>
        <w:t xml:space="preserve">להקדים </w:t>
      </w:r>
      <w:bookmarkStart w:id="5857" w:name="_ETM_Q6_598589"/>
      <w:bookmarkEnd w:id="5857"/>
      <w:r>
        <w:rPr>
          <w:rtl/>
        </w:rPr>
        <w:t xml:space="preserve">את </w:t>
      </w:r>
      <w:bookmarkStart w:id="5858" w:name="_ETM_Q6_598740"/>
      <w:bookmarkEnd w:id="5858"/>
      <w:r>
        <w:rPr>
          <w:rtl/>
        </w:rPr>
        <w:t>הבחירות</w:t>
      </w:r>
      <w:r>
        <w:rPr>
          <w:rFonts w:hint="cs"/>
          <w:rtl/>
        </w:rPr>
        <w:t>,</w:t>
      </w:r>
      <w:r>
        <w:rPr>
          <w:rtl/>
        </w:rPr>
        <w:t xml:space="preserve"> </w:t>
      </w:r>
      <w:bookmarkStart w:id="5859" w:name="_ETM_Q6_599700"/>
      <w:bookmarkEnd w:id="5859"/>
      <w:r>
        <w:rPr>
          <w:rtl/>
        </w:rPr>
        <w:t xml:space="preserve">ולנסוע </w:t>
      </w:r>
      <w:bookmarkStart w:id="5860" w:name="_ETM_Q6_600360"/>
      <w:bookmarkEnd w:id="5860"/>
      <w:r>
        <w:rPr>
          <w:rtl/>
        </w:rPr>
        <w:t xml:space="preserve">לבתי </w:t>
      </w:r>
      <w:bookmarkStart w:id="5861" w:name="_ETM_Q6_600839"/>
      <w:bookmarkEnd w:id="5861"/>
      <w:r>
        <w:rPr>
          <w:rtl/>
        </w:rPr>
        <w:t xml:space="preserve">העלמין </w:t>
      </w:r>
      <w:bookmarkStart w:id="5862" w:name="_ETM_Q6_601710"/>
      <w:bookmarkEnd w:id="5862"/>
      <w:r>
        <w:rPr>
          <w:rtl/>
        </w:rPr>
        <w:t xml:space="preserve">ולבקש </w:t>
      </w:r>
      <w:bookmarkStart w:id="5863" w:name="_ETM_Q6_602279"/>
      <w:bookmarkEnd w:id="5863"/>
      <w:r>
        <w:rPr>
          <w:rtl/>
        </w:rPr>
        <w:t>סליחה</w:t>
      </w:r>
      <w:r>
        <w:rPr>
          <w:rFonts w:hint="cs"/>
          <w:rtl/>
        </w:rPr>
        <w:t>.</w:t>
      </w:r>
      <w:r>
        <w:rPr>
          <w:rtl/>
        </w:rPr>
        <w:t xml:space="preserve"> </w:t>
      </w:r>
      <w:bookmarkStart w:id="5864" w:name="_ETM_Q6_603150"/>
      <w:bookmarkEnd w:id="5864"/>
      <w:r>
        <w:rPr>
          <w:rtl/>
        </w:rPr>
        <w:t xml:space="preserve">תודה </w:t>
      </w:r>
      <w:bookmarkStart w:id="5865" w:name="_ETM_Q6_603420"/>
      <w:bookmarkEnd w:id="5865"/>
      <w:r>
        <w:rPr>
          <w:rtl/>
        </w:rPr>
        <w:t>רבה</w:t>
      </w:r>
      <w:r>
        <w:rPr>
          <w:rFonts w:hint="cs"/>
          <w:rtl/>
        </w:rPr>
        <w:t>.</w:t>
      </w:r>
    </w:p>
    <w:p w:rsidR="00EE5124" w:rsidRDefault="00EE5124" w:rsidP="00CD5EA5">
      <w:pPr>
        <w:rPr>
          <w:rtl/>
        </w:rPr>
      </w:pPr>
      <w:bookmarkStart w:id="5866" w:name="_ETM_Q6_599000"/>
      <w:bookmarkEnd w:id="5866"/>
    </w:p>
    <w:p w:rsidR="00EE5124" w:rsidRDefault="00EE5124" w:rsidP="007E32E6">
      <w:pPr>
        <w:pStyle w:val="af6"/>
        <w:keepNext/>
        <w:rPr>
          <w:rtl/>
        </w:rPr>
      </w:pPr>
      <w:bookmarkStart w:id="5867" w:name="ET_yor_6423_1"/>
      <w:r w:rsidRPr="002B2F6E">
        <w:rPr>
          <w:rStyle w:val="TagStyle"/>
          <w:rtl/>
        </w:rPr>
        <w:t xml:space="preserve"> &lt;&lt; יור &gt;&gt; </w:t>
      </w:r>
      <w:r>
        <w:rPr>
          <w:rtl/>
        </w:rPr>
        <w:t>היו"ר אמיר אוחנה:</w:t>
      </w:r>
      <w:r w:rsidRPr="002B2F6E">
        <w:rPr>
          <w:rStyle w:val="TagStyle"/>
          <w:rtl/>
        </w:rPr>
        <w:t xml:space="preserve"> &lt;&lt; יור &gt;&gt;</w:t>
      </w:r>
      <w:r>
        <w:rPr>
          <w:rtl/>
        </w:rPr>
        <w:t xml:space="preserve">  </w:t>
      </w:r>
      <w:bookmarkEnd w:id="5867"/>
    </w:p>
    <w:p w:rsidR="00EE5124" w:rsidRDefault="00EE5124" w:rsidP="00CD5EA5">
      <w:pPr>
        <w:rPr>
          <w:rtl/>
        </w:rPr>
      </w:pPr>
    </w:p>
    <w:p w:rsidR="00EE5124" w:rsidRDefault="00EE5124" w:rsidP="007E32E6">
      <w:pPr>
        <w:rPr>
          <w:rtl/>
        </w:rPr>
      </w:pPr>
      <w:bookmarkStart w:id="5868" w:name="_ETM_Q6_603000"/>
      <w:bookmarkStart w:id="5869" w:name="_ETM_Q6_604409"/>
      <w:bookmarkEnd w:id="5868"/>
      <w:bookmarkEnd w:id="5869"/>
      <w:r>
        <w:rPr>
          <w:rtl/>
        </w:rPr>
        <w:t xml:space="preserve">גם </w:t>
      </w:r>
      <w:bookmarkStart w:id="5870" w:name="_ETM_Q6_604680"/>
      <w:bookmarkEnd w:id="5870"/>
      <w:r>
        <w:rPr>
          <w:rtl/>
        </w:rPr>
        <w:t xml:space="preserve">על </w:t>
      </w:r>
      <w:bookmarkStart w:id="5871" w:name="_ETM_Q6_604799"/>
      <w:bookmarkEnd w:id="5871"/>
      <w:r>
        <w:rPr>
          <w:rtl/>
        </w:rPr>
        <w:t xml:space="preserve">ההצעה </w:t>
      </w:r>
      <w:bookmarkStart w:id="5872" w:name="_ETM_Q6_605130"/>
      <w:bookmarkEnd w:id="5872"/>
      <w:r>
        <w:rPr>
          <w:rtl/>
        </w:rPr>
        <w:t xml:space="preserve">הזו </w:t>
      </w:r>
      <w:bookmarkStart w:id="5873" w:name="_ETM_Q6_605339"/>
      <w:bookmarkEnd w:id="5873"/>
      <w:r>
        <w:rPr>
          <w:rtl/>
        </w:rPr>
        <w:t xml:space="preserve">ישיב </w:t>
      </w:r>
      <w:bookmarkStart w:id="5874" w:name="_ETM_Q6_605790"/>
      <w:bookmarkEnd w:id="5874"/>
      <w:r>
        <w:rPr>
          <w:rtl/>
        </w:rPr>
        <w:t xml:space="preserve">השר </w:t>
      </w:r>
      <w:bookmarkStart w:id="5875" w:name="_ETM_Q6_606089"/>
      <w:bookmarkEnd w:id="5875"/>
      <w:r>
        <w:rPr>
          <w:rtl/>
        </w:rPr>
        <w:t xml:space="preserve">המקשר </w:t>
      </w:r>
      <w:bookmarkStart w:id="5876" w:name="_ETM_Q6_606510"/>
      <w:bookmarkEnd w:id="5876"/>
      <w:r>
        <w:rPr>
          <w:rtl/>
        </w:rPr>
        <w:t xml:space="preserve">בין </w:t>
      </w:r>
      <w:bookmarkStart w:id="5877" w:name="_ETM_Q6_606690"/>
      <w:bookmarkEnd w:id="5877"/>
      <w:r>
        <w:rPr>
          <w:rtl/>
        </w:rPr>
        <w:t xml:space="preserve">הכנסת </w:t>
      </w:r>
      <w:bookmarkStart w:id="5878" w:name="_ETM_Q6_607020"/>
      <w:bookmarkEnd w:id="5878"/>
      <w:r>
        <w:rPr>
          <w:rtl/>
        </w:rPr>
        <w:t>לממשלה</w:t>
      </w:r>
      <w:r>
        <w:rPr>
          <w:rFonts w:hint="cs"/>
          <w:rtl/>
        </w:rPr>
        <w:t xml:space="preserve">, </w:t>
      </w:r>
      <w:bookmarkStart w:id="5879" w:name="_ETM_Q6_592026"/>
      <w:bookmarkEnd w:id="5879"/>
      <w:r>
        <w:rPr>
          <w:rFonts w:hint="cs"/>
          <w:rtl/>
        </w:rPr>
        <w:t>ה</w:t>
      </w:r>
      <w:bookmarkStart w:id="5880" w:name="_ETM_Q6_607890"/>
      <w:bookmarkEnd w:id="5880"/>
      <w:r>
        <w:rPr>
          <w:rtl/>
        </w:rPr>
        <w:t xml:space="preserve">שר </w:t>
      </w:r>
      <w:bookmarkStart w:id="5881" w:name="_ETM_Q6_608250"/>
      <w:bookmarkEnd w:id="5881"/>
      <w:r>
        <w:rPr>
          <w:rtl/>
        </w:rPr>
        <w:t xml:space="preserve">דוד </w:t>
      </w:r>
      <w:bookmarkStart w:id="5882" w:name="_ETM_Q6_608610"/>
      <w:bookmarkEnd w:id="5882"/>
      <w:r>
        <w:rPr>
          <w:rtl/>
        </w:rPr>
        <w:t>אמסלם</w:t>
      </w:r>
      <w:r>
        <w:rPr>
          <w:rFonts w:hint="cs"/>
          <w:rtl/>
        </w:rPr>
        <w:t>,</w:t>
      </w:r>
      <w:r>
        <w:rPr>
          <w:rtl/>
        </w:rPr>
        <w:t xml:space="preserve"> </w:t>
      </w:r>
      <w:bookmarkStart w:id="5883" w:name="_ETM_Q6_609150"/>
      <w:bookmarkEnd w:id="5883"/>
      <w:r>
        <w:rPr>
          <w:rtl/>
        </w:rPr>
        <w:t>בבקשה</w:t>
      </w:r>
      <w:r>
        <w:rPr>
          <w:rFonts w:hint="cs"/>
          <w:rtl/>
        </w:rPr>
        <w:t>.</w:t>
      </w:r>
    </w:p>
    <w:p w:rsidR="00EE5124" w:rsidRDefault="00EE5124" w:rsidP="007E32E6">
      <w:pPr>
        <w:rPr>
          <w:rtl/>
        </w:rPr>
      </w:pPr>
    </w:p>
    <w:p w:rsidR="00EE5124" w:rsidRDefault="00EE5124" w:rsidP="007E32E6">
      <w:pPr>
        <w:pStyle w:val="af5"/>
        <w:keepNext/>
        <w:rPr>
          <w:rtl/>
        </w:rPr>
      </w:pPr>
      <w:bookmarkStart w:id="5884" w:name="ET_interruption_6156_17"/>
      <w:r w:rsidRPr="009B2920">
        <w:rPr>
          <w:rStyle w:val="TagStyle"/>
          <w:rtl/>
        </w:rPr>
        <w:t xml:space="preserve"> &lt;&lt; קריאה &gt;&gt; </w:t>
      </w:r>
      <w:r>
        <w:rPr>
          <w:rtl/>
        </w:rPr>
        <w:t>גלעד קריב (העבודה):</w:t>
      </w:r>
      <w:r w:rsidRPr="009B2920">
        <w:rPr>
          <w:rStyle w:val="TagStyle"/>
          <w:rtl/>
        </w:rPr>
        <w:t xml:space="preserve"> &lt;&lt; קריאה &gt;&gt;</w:t>
      </w:r>
      <w:r>
        <w:rPr>
          <w:rtl/>
        </w:rPr>
        <w:t xml:space="preserve">   </w:t>
      </w:r>
      <w:bookmarkEnd w:id="5884"/>
    </w:p>
    <w:p w:rsidR="00EE5124" w:rsidRDefault="00EE5124" w:rsidP="00CD5EA5">
      <w:pPr>
        <w:rPr>
          <w:rtl/>
          <w:lang w:eastAsia="he-IL"/>
        </w:rPr>
      </w:pPr>
    </w:p>
    <w:p w:rsidR="00EE5124" w:rsidRDefault="00B14B9E" w:rsidP="007E32E6">
      <w:pPr>
        <w:rPr>
          <w:rtl/>
        </w:rPr>
      </w:pPr>
      <w:bookmarkStart w:id="5885" w:name="_ETM_Q6_611000"/>
      <w:bookmarkEnd w:id="5885"/>
      <w:r>
        <w:rPr>
          <w:rFonts w:hint="cs"/>
          <w:rtl/>
        </w:rPr>
        <w:t>– – –</w:t>
      </w:r>
      <w:r w:rsidR="00EE5124">
        <w:rPr>
          <w:rFonts w:hint="cs"/>
          <w:rtl/>
        </w:rPr>
        <w:t xml:space="preserve"> תמשיך להסית, לשקר </w:t>
      </w:r>
      <w:r>
        <w:rPr>
          <w:rFonts w:hint="cs"/>
          <w:rtl/>
        </w:rPr>
        <w:t>– – –</w:t>
      </w:r>
      <w:r w:rsidR="00EE5124">
        <w:rPr>
          <w:rFonts w:hint="cs"/>
          <w:rtl/>
        </w:rPr>
        <w:t xml:space="preserve"> </w:t>
      </w:r>
    </w:p>
    <w:p w:rsidR="00EE5124" w:rsidRDefault="00EE5124" w:rsidP="007E32E6">
      <w:pPr>
        <w:rPr>
          <w:rtl/>
        </w:rPr>
      </w:pPr>
    </w:p>
    <w:p w:rsidR="00EE5124" w:rsidRDefault="00EE5124" w:rsidP="007E32E6">
      <w:pPr>
        <w:pStyle w:val="a4"/>
        <w:keepNext/>
        <w:rPr>
          <w:rtl/>
        </w:rPr>
      </w:pPr>
      <w:bookmarkStart w:id="5886" w:name="ET_speaker_5971_4"/>
      <w:r w:rsidRPr="002B2F6E">
        <w:rPr>
          <w:rStyle w:val="TagStyle"/>
          <w:rtl/>
        </w:rPr>
        <w:t xml:space="preserve"> &lt;&lt; דובר &gt;&gt; </w:t>
      </w:r>
      <w:bookmarkStart w:id="5887" w:name="_Toc191320997"/>
      <w:bookmarkStart w:id="5888" w:name="_Toc191326839"/>
      <w:bookmarkStart w:id="5889" w:name="_Toc191332002"/>
      <w:bookmarkStart w:id="5890" w:name="_Toc191333747"/>
      <w:bookmarkStart w:id="5891" w:name="_Toc191333835"/>
      <w:r>
        <w:rPr>
          <w:rtl/>
        </w:rPr>
        <w:t>השר המקשר בין הממשלה לכנסת דוד אמסלם:</w:t>
      </w:r>
      <w:bookmarkEnd w:id="5887"/>
      <w:bookmarkEnd w:id="5888"/>
      <w:bookmarkEnd w:id="5889"/>
      <w:bookmarkEnd w:id="5890"/>
      <w:bookmarkEnd w:id="5891"/>
      <w:r w:rsidRPr="002B2F6E">
        <w:rPr>
          <w:rStyle w:val="TagStyle"/>
          <w:rtl/>
        </w:rPr>
        <w:t xml:space="preserve"> &lt;&lt; דובר &gt;&gt;</w:t>
      </w:r>
      <w:r>
        <w:rPr>
          <w:rtl/>
        </w:rPr>
        <w:t xml:space="preserve">  </w:t>
      </w:r>
      <w:bookmarkEnd w:id="5886"/>
    </w:p>
    <w:p w:rsidR="00EE5124" w:rsidRDefault="00EE5124" w:rsidP="00CD5EA5">
      <w:pPr>
        <w:rPr>
          <w:rtl/>
        </w:rPr>
      </w:pPr>
    </w:p>
    <w:p w:rsidR="00EE5124" w:rsidRDefault="00EE5124" w:rsidP="007E32E6">
      <w:pPr>
        <w:rPr>
          <w:rtl/>
        </w:rPr>
      </w:pPr>
      <w:bookmarkStart w:id="5892" w:name="_ETM_Q6_612300"/>
      <w:bookmarkStart w:id="5893" w:name="_ETM_Q6_628510"/>
      <w:bookmarkEnd w:id="5892"/>
      <w:bookmarkEnd w:id="5893"/>
      <w:r>
        <w:rPr>
          <w:rtl/>
        </w:rPr>
        <w:t xml:space="preserve">אדוני </w:t>
      </w:r>
      <w:bookmarkStart w:id="5894" w:name="_ETM_Q6_628870"/>
      <w:bookmarkEnd w:id="5894"/>
      <w:r>
        <w:rPr>
          <w:rtl/>
        </w:rPr>
        <w:t>היושב-ראש</w:t>
      </w:r>
      <w:r>
        <w:rPr>
          <w:rFonts w:hint="cs"/>
          <w:rtl/>
        </w:rPr>
        <w:t>,</w:t>
      </w:r>
      <w:r>
        <w:rPr>
          <w:rtl/>
        </w:rPr>
        <w:t xml:space="preserve"> </w:t>
      </w:r>
      <w:bookmarkStart w:id="5895" w:name="_ETM_Q6_629440"/>
      <w:bookmarkEnd w:id="5895"/>
      <w:r>
        <w:rPr>
          <w:rtl/>
        </w:rPr>
        <w:t xml:space="preserve">חברי </w:t>
      </w:r>
      <w:bookmarkStart w:id="5896" w:name="_ETM_Q6_629740"/>
      <w:bookmarkEnd w:id="5896"/>
      <w:r>
        <w:rPr>
          <w:rtl/>
        </w:rPr>
        <w:t>הכנסת</w:t>
      </w:r>
      <w:r>
        <w:rPr>
          <w:rFonts w:hint="cs"/>
          <w:rtl/>
        </w:rPr>
        <w:t>,</w:t>
      </w:r>
      <w:r>
        <w:rPr>
          <w:rtl/>
        </w:rPr>
        <w:t xml:space="preserve"> </w:t>
      </w:r>
      <w:bookmarkStart w:id="5897" w:name="_ETM_Q6_630340"/>
      <w:bookmarkEnd w:id="5897"/>
      <w:r>
        <w:rPr>
          <w:rtl/>
        </w:rPr>
        <w:t xml:space="preserve">האמת </w:t>
      </w:r>
      <w:bookmarkStart w:id="5898" w:name="_ETM_Q6_630790"/>
      <w:bookmarkEnd w:id="5898"/>
      <w:r>
        <w:rPr>
          <w:rtl/>
        </w:rPr>
        <w:t xml:space="preserve">היא </w:t>
      </w:r>
      <w:bookmarkStart w:id="5899" w:name="_ETM_Q6_632189"/>
      <w:bookmarkEnd w:id="5899"/>
      <w:r>
        <w:rPr>
          <w:rtl/>
        </w:rPr>
        <w:t>ש</w:t>
      </w:r>
      <w:bookmarkStart w:id="5900" w:name="_ETM_Q6_632459"/>
      <w:bookmarkEnd w:id="5900"/>
      <w:r>
        <w:rPr>
          <w:rtl/>
        </w:rPr>
        <w:t xml:space="preserve">חבר </w:t>
      </w:r>
      <w:bookmarkStart w:id="5901" w:name="_ETM_Q6_632909"/>
      <w:bookmarkEnd w:id="5901"/>
      <w:r>
        <w:rPr>
          <w:rtl/>
        </w:rPr>
        <w:t xml:space="preserve">הכנסת </w:t>
      </w:r>
      <w:bookmarkStart w:id="5902" w:name="_ETM_Q6_633720"/>
      <w:bookmarkEnd w:id="5902"/>
      <w:r>
        <w:rPr>
          <w:rtl/>
        </w:rPr>
        <w:t>קריב</w:t>
      </w:r>
      <w:r>
        <w:rPr>
          <w:rFonts w:hint="cs"/>
          <w:rtl/>
        </w:rPr>
        <w:t>,</w:t>
      </w:r>
      <w:r>
        <w:rPr>
          <w:rtl/>
        </w:rPr>
        <w:t xml:space="preserve"> </w:t>
      </w:r>
      <w:bookmarkStart w:id="5903" w:name="_ETM_Q6_634620"/>
      <w:bookmarkEnd w:id="5903"/>
      <w:r>
        <w:rPr>
          <w:rtl/>
        </w:rPr>
        <w:t xml:space="preserve">כל </w:t>
      </w:r>
      <w:bookmarkStart w:id="5904" w:name="_ETM_Q6_634890"/>
      <w:bookmarkEnd w:id="5904"/>
      <w:r>
        <w:rPr>
          <w:rtl/>
        </w:rPr>
        <w:t xml:space="preserve">פעם </w:t>
      </w:r>
      <w:bookmarkStart w:id="5905" w:name="_ETM_Q6_635190"/>
      <w:bookmarkEnd w:id="5905"/>
      <w:r>
        <w:rPr>
          <w:rtl/>
        </w:rPr>
        <w:t xml:space="preserve">שאני </w:t>
      </w:r>
      <w:bookmarkStart w:id="5906" w:name="_ETM_Q6_635580"/>
      <w:bookmarkEnd w:id="5906"/>
      <w:r>
        <w:rPr>
          <w:rtl/>
        </w:rPr>
        <w:t xml:space="preserve">שומע </w:t>
      </w:r>
      <w:bookmarkStart w:id="5907" w:name="_ETM_Q6_635940"/>
      <w:bookmarkEnd w:id="5907"/>
      <w:r>
        <w:rPr>
          <w:rtl/>
        </w:rPr>
        <w:t>אותו</w:t>
      </w:r>
      <w:r>
        <w:rPr>
          <w:rFonts w:hint="cs"/>
          <w:rtl/>
        </w:rPr>
        <w:t xml:space="preserve"> </w:t>
      </w:r>
      <w:r w:rsidRPr="0049177F">
        <w:rPr>
          <w:rFonts w:hint="cs"/>
          <w:rtl/>
        </w:rPr>
        <w:t xml:space="preserve">עולה </w:t>
      </w:r>
      <w:bookmarkStart w:id="5908" w:name="_ETM_Q6_633000"/>
      <w:bookmarkEnd w:id="5908"/>
      <w:r>
        <w:rPr>
          <w:rFonts w:hint="cs"/>
          <w:rtl/>
        </w:rPr>
        <w:t>ל</w:t>
      </w:r>
      <w:r w:rsidRPr="0049177F">
        <w:rPr>
          <w:rFonts w:hint="cs"/>
          <w:rtl/>
        </w:rPr>
        <w:t>כאן,</w:t>
      </w:r>
      <w:r>
        <w:rPr>
          <w:rFonts w:hint="cs"/>
          <w:rtl/>
        </w:rPr>
        <w:t xml:space="preserve"> </w:t>
      </w:r>
      <w:bookmarkStart w:id="5909" w:name="_ETM_Q6_636360"/>
      <w:bookmarkStart w:id="5910" w:name="_ETM_Q6_637870"/>
      <w:bookmarkEnd w:id="5909"/>
      <w:bookmarkEnd w:id="5910"/>
      <w:r>
        <w:rPr>
          <w:rtl/>
        </w:rPr>
        <w:t xml:space="preserve">שני </w:t>
      </w:r>
      <w:bookmarkStart w:id="5911" w:name="_ETM_Q6_638170"/>
      <w:bookmarkEnd w:id="5911"/>
      <w:r>
        <w:rPr>
          <w:rtl/>
        </w:rPr>
        <w:t xml:space="preserve">דברים </w:t>
      </w:r>
      <w:bookmarkStart w:id="5912" w:name="_ETM_Q6_638590"/>
      <w:bookmarkEnd w:id="5912"/>
      <w:r>
        <w:rPr>
          <w:rtl/>
        </w:rPr>
        <w:t xml:space="preserve">הוא </w:t>
      </w:r>
      <w:bookmarkStart w:id="5913" w:name="_ETM_Q6_638680"/>
      <w:bookmarkEnd w:id="5913"/>
      <w:r>
        <w:rPr>
          <w:rtl/>
        </w:rPr>
        <w:t>עושה</w:t>
      </w:r>
      <w:r>
        <w:rPr>
          <w:rFonts w:hint="cs"/>
          <w:rtl/>
        </w:rPr>
        <w:t>:</w:t>
      </w:r>
      <w:r>
        <w:rPr>
          <w:rtl/>
        </w:rPr>
        <w:t xml:space="preserve"> </w:t>
      </w:r>
      <w:bookmarkStart w:id="5914" w:name="_ETM_Q6_638980"/>
      <w:bookmarkEnd w:id="5914"/>
      <w:r>
        <w:rPr>
          <w:rtl/>
        </w:rPr>
        <w:t xml:space="preserve">מרוב </w:t>
      </w:r>
      <w:bookmarkStart w:id="5915" w:name="_ETM_Q6_639370"/>
      <w:bookmarkEnd w:id="5915"/>
      <w:r>
        <w:rPr>
          <w:rtl/>
        </w:rPr>
        <w:t xml:space="preserve">הלהט </w:t>
      </w:r>
      <w:bookmarkStart w:id="5916" w:name="_ETM_Q6_639820"/>
      <w:bookmarkEnd w:id="5916"/>
      <w:r>
        <w:rPr>
          <w:rtl/>
        </w:rPr>
        <w:t xml:space="preserve">של </w:t>
      </w:r>
      <w:bookmarkStart w:id="5917" w:name="_ETM_Q6_640030"/>
      <w:bookmarkEnd w:id="5917"/>
      <w:r>
        <w:rPr>
          <w:rtl/>
        </w:rPr>
        <w:t xml:space="preserve">הדברים </w:t>
      </w:r>
      <w:bookmarkStart w:id="5918" w:name="_ETM_Q6_641020"/>
      <w:bookmarkEnd w:id="5918"/>
      <w:r>
        <w:rPr>
          <w:rtl/>
        </w:rPr>
        <w:t xml:space="preserve">הוא </w:t>
      </w:r>
      <w:bookmarkStart w:id="5919" w:name="_ETM_Q6_641140"/>
      <w:bookmarkEnd w:id="5919"/>
      <w:r>
        <w:rPr>
          <w:rtl/>
        </w:rPr>
        <w:t xml:space="preserve">כמעט </w:t>
      </w:r>
      <w:bookmarkStart w:id="5920" w:name="_ETM_Q6_641740"/>
      <w:bookmarkEnd w:id="5920"/>
      <w:r>
        <w:rPr>
          <w:rtl/>
        </w:rPr>
        <w:t xml:space="preserve">סותם </w:t>
      </w:r>
      <w:bookmarkStart w:id="5921" w:name="_ETM_Q6_642130"/>
      <w:bookmarkEnd w:id="5921"/>
      <w:r>
        <w:rPr>
          <w:rtl/>
        </w:rPr>
        <w:t xml:space="preserve">את </w:t>
      </w:r>
      <w:bookmarkStart w:id="5922" w:name="_ETM_Q6_642220"/>
      <w:bookmarkEnd w:id="5922"/>
      <w:r>
        <w:rPr>
          <w:rtl/>
        </w:rPr>
        <w:t xml:space="preserve">המיקרופון </w:t>
      </w:r>
      <w:bookmarkStart w:id="5923" w:name="_ETM_Q6_642910"/>
      <w:bookmarkEnd w:id="5923"/>
      <w:r>
        <w:rPr>
          <w:rFonts w:hint="cs"/>
          <w:rtl/>
        </w:rPr>
        <w:t>עם הרוק שלו</w:t>
      </w:r>
      <w:bookmarkStart w:id="5924" w:name="_ETM_Q6_643240"/>
      <w:bookmarkEnd w:id="5924"/>
      <w:r>
        <w:rPr>
          <w:rFonts w:hint="cs"/>
          <w:rtl/>
        </w:rPr>
        <w:t xml:space="preserve">. ודבר שני, </w:t>
      </w:r>
      <w:bookmarkStart w:id="5925" w:name="_ETM_Q6_644760"/>
      <w:bookmarkStart w:id="5926" w:name="_ETM_Q6_645300"/>
      <w:bookmarkStart w:id="5927" w:name="_ETM_Q6_647019"/>
      <w:bookmarkEnd w:id="5925"/>
      <w:bookmarkEnd w:id="5926"/>
      <w:bookmarkEnd w:id="5927"/>
      <w:r>
        <w:rPr>
          <w:rtl/>
        </w:rPr>
        <w:t>הוא</w:t>
      </w:r>
      <w:r>
        <w:rPr>
          <w:rFonts w:hint="cs"/>
          <w:rtl/>
        </w:rPr>
        <w:t>,</w:t>
      </w:r>
      <w:r>
        <w:rPr>
          <w:rtl/>
        </w:rPr>
        <w:t xml:space="preserve"> </w:t>
      </w:r>
      <w:bookmarkStart w:id="5928" w:name="_ETM_Q6_647200"/>
      <w:bookmarkEnd w:id="5928"/>
      <w:r>
        <w:rPr>
          <w:rtl/>
        </w:rPr>
        <w:t xml:space="preserve">כמו </w:t>
      </w:r>
      <w:bookmarkStart w:id="5929" w:name="_ETM_Q6_647439"/>
      <w:bookmarkEnd w:id="5929"/>
      <w:r>
        <w:rPr>
          <w:rtl/>
        </w:rPr>
        <w:t>לפיד</w:t>
      </w:r>
      <w:r>
        <w:rPr>
          <w:rFonts w:hint="cs"/>
          <w:rtl/>
        </w:rPr>
        <w:t>,</w:t>
      </w:r>
      <w:r>
        <w:rPr>
          <w:rtl/>
        </w:rPr>
        <w:t xml:space="preserve"> </w:t>
      </w:r>
      <w:bookmarkStart w:id="5930" w:name="_ETM_Q6_648489"/>
      <w:bookmarkEnd w:id="5930"/>
      <w:r>
        <w:rPr>
          <w:rtl/>
        </w:rPr>
        <w:t xml:space="preserve">מפעל </w:t>
      </w:r>
      <w:bookmarkStart w:id="5931" w:name="_ETM_Q6_650629"/>
      <w:bookmarkEnd w:id="5931"/>
      <w:r>
        <w:rPr>
          <w:rtl/>
        </w:rPr>
        <w:t xml:space="preserve">של </w:t>
      </w:r>
      <w:bookmarkStart w:id="5932" w:name="_ETM_Q6_650930"/>
      <w:bookmarkEnd w:id="5932"/>
      <w:r>
        <w:rPr>
          <w:rtl/>
        </w:rPr>
        <w:t xml:space="preserve">רעל </w:t>
      </w:r>
      <w:bookmarkStart w:id="5933" w:name="_ETM_Q6_651260"/>
      <w:bookmarkEnd w:id="5933"/>
      <w:r>
        <w:rPr>
          <w:rtl/>
        </w:rPr>
        <w:t>רדיואקטיבי</w:t>
      </w:r>
      <w:r>
        <w:rPr>
          <w:rFonts w:hint="cs"/>
          <w:rtl/>
        </w:rPr>
        <w:t>.</w:t>
      </w:r>
      <w:r>
        <w:rPr>
          <w:rtl/>
        </w:rPr>
        <w:t xml:space="preserve"> </w:t>
      </w:r>
      <w:bookmarkStart w:id="5934" w:name="_ETM_Q6_652540"/>
      <w:bookmarkEnd w:id="5934"/>
      <w:r>
        <w:rPr>
          <w:rtl/>
        </w:rPr>
        <w:t xml:space="preserve">דרך </w:t>
      </w:r>
      <w:bookmarkStart w:id="5935" w:name="_ETM_Q6_652780"/>
      <w:bookmarkEnd w:id="5935"/>
      <w:r>
        <w:rPr>
          <w:rtl/>
        </w:rPr>
        <w:t>אגב</w:t>
      </w:r>
      <w:r>
        <w:rPr>
          <w:rFonts w:hint="cs"/>
          <w:rtl/>
        </w:rPr>
        <w:t>,</w:t>
      </w:r>
      <w:r>
        <w:rPr>
          <w:rtl/>
        </w:rPr>
        <w:t xml:space="preserve"> </w:t>
      </w:r>
      <w:bookmarkStart w:id="5936" w:name="_ETM_Q6_653260"/>
      <w:bookmarkEnd w:id="5936"/>
      <w:r>
        <w:rPr>
          <w:rtl/>
        </w:rPr>
        <w:t xml:space="preserve">מעולם </w:t>
      </w:r>
      <w:bookmarkStart w:id="5937" w:name="_ETM_Q6_653950"/>
      <w:bookmarkEnd w:id="5937"/>
      <w:r>
        <w:rPr>
          <w:rtl/>
        </w:rPr>
        <w:t xml:space="preserve">הוא </w:t>
      </w:r>
      <w:bookmarkStart w:id="5938" w:name="_ETM_Q6_654040"/>
      <w:bookmarkEnd w:id="5938"/>
      <w:r>
        <w:rPr>
          <w:rtl/>
        </w:rPr>
        <w:t xml:space="preserve">לא </w:t>
      </w:r>
      <w:bookmarkStart w:id="5939" w:name="_ETM_Q6_654220"/>
      <w:bookmarkEnd w:id="5939"/>
      <w:r>
        <w:rPr>
          <w:rtl/>
        </w:rPr>
        <w:t xml:space="preserve">אומר </w:t>
      </w:r>
      <w:bookmarkStart w:id="5940" w:name="_ETM_Q6_654520"/>
      <w:bookmarkEnd w:id="5940"/>
      <w:r>
        <w:rPr>
          <w:rtl/>
        </w:rPr>
        <w:t xml:space="preserve">דבר </w:t>
      </w:r>
      <w:bookmarkStart w:id="5941" w:name="_ETM_Q6_655210"/>
      <w:bookmarkEnd w:id="5941"/>
      <w:r>
        <w:rPr>
          <w:rtl/>
        </w:rPr>
        <w:t>אמת</w:t>
      </w:r>
      <w:r>
        <w:rPr>
          <w:rFonts w:hint="cs"/>
          <w:rtl/>
        </w:rPr>
        <w:t>. הוא</w:t>
      </w:r>
      <w:bookmarkStart w:id="5942" w:name="_ETM_Q6_655600"/>
      <w:bookmarkEnd w:id="5942"/>
      <w:r>
        <w:rPr>
          <w:rFonts w:hint="cs"/>
          <w:rtl/>
        </w:rPr>
        <w:t xml:space="preserve"> </w:t>
      </w:r>
      <w:r>
        <w:rPr>
          <w:rtl/>
        </w:rPr>
        <w:t xml:space="preserve">סתם </w:t>
      </w:r>
      <w:bookmarkStart w:id="5943" w:name="_ETM_Q6_655990"/>
      <w:bookmarkEnd w:id="5943"/>
      <w:r>
        <w:rPr>
          <w:rtl/>
        </w:rPr>
        <w:t>צורח</w:t>
      </w:r>
      <w:r>
        <w:rPr>
          <w:rFonts w:hint="cs"/>
          <w:rtl/>
        </w:rPr>
        <w:t>.</w:t>
      </w:r>
    </w:p>
    <w:p w:rsidR="00EE5124" w:rsidRDefault="00EE5124" w:rsidP="007E32E6">
      <w:pPr>
        <w:rPr>
          <w:rtl/>
        </w:rPr>
      </w:pPr>
      <w:bookmarkStart w:id="5944" w:name="_ETM_Q6_658000"/>
      <w:bookmarkEnd w:id="5944"/>
    </w:p>
    <w:p w:rsidR="00EE5124" w:rsidRDefault="00EE5124" w:rsidP="007E32E6">
      <w:pPr>
        <w:pStyle w:val="af5"/>
        <w:keepNext/>
        <w:rPr>
          <w:rtl/>
        </w:rPr>
      </w:pPr>
      <w:bookmarkStart w:id="5945" w:name="ET_interruption_6361_3"/>
      <w:r w:rsidRPr="002B2F6E">
        <w:rPr>
          <w:rStyle w:val="TagStyle"/>
          <w:rtl/>
        </w:rPr>
        <w:t xml:space="preserve"> &lt;&lt; קריאה &gt;&gt; </w:t>
      </w:r>
      <w:r>
        <w:rPr>
          <w:rtl/>
        </w:rPr>
        <w:t>נאור שירי (יש עתיד):</w:t>
      </w:r>
      <w:r w:rsidRPr="002B2F6E">
        <w:rPr>
          <w:rStyle w:val="TagStyle"/>
          <w:rtl/>
        </w:rPr>
        <w:t xml:space="preserve"> &lt;&lt; קריאה &gt;&gt;</w:t>
      </w:r>
      <w:r>
        <w:rPr>
          <w:rtl/>
        </w:rPr>
        <w:t xml:space="preserve">  </w:t>
      </w:r>
      <w:bookmarkEnd w:id="5945"/>
    </w:p>
    <w:p w:rsidR="00EE5124" w:rsidRDefault="00EE5124" w:rsidP="00CD5EA5">
      <w:pPr>
        <w:rPr>
          <w:rtl/>
        </w:rPr>
      </w:pPr>
    </w:p>
    <w:p w:rsidR="00EE5124" w:rsidRDefault="00EE5124" w:rsidP="007E32E6">
      <w:pPr>
        <w:rPr>
          <w:rtl/>
        </w:rPr>
      </w:pPr>
      <w:r>
        <w:rPr>
          <w:rFonts w:hint="cs"/>
          <w:rtl/>
        </w:rPr>
        <w:t>לא, אתה.</w:t>
      </w:r>
    </w:p>
    <w:p w:rsidR="00EE5124" w:rsidRDefault="00EE5124" w:rsidP="007E32E6">
      <w:pPr>
        <w:rPr>
          <w:rtl/>
        </w:rPr>
      </w:pPr>
      <w:bookmarkStart w:id="5946" w:name="_ETM_Q6_653000"/>
      <w:bookmarkEnd w:id="5946"/>
    </w:p>
    <w:p w:rsidR="00EE5124" w:rsidRDefault="00EE5124" w:rsidP="007E32E6">
      <w:pPr>
        <w:pStyle w:val="-"/>
        <w:keepNext/>
        <w:rPr>
          <w:rtl/>
        </w:rPr>
      </w:pPr>
      <w:bookmarkStart w:id="5947" w:name="ET_speakercontinue_5971_5"/>
      <w:r w:rsidRPr="002B2F6E">
        <w:rPr>
          <w:rStyle w:val="TagStyle"/>
          <w:rtl/>
        </w:rPr>
        <w:t xml:space="preserve"> &lt;&lt; דובר_המשך &gt;&gt; </w:t>
      </w:r>
      <w:r>
        <w:rPr>
          <w:rtl/>
        </w:rPr>
        <w:t>השר המקשר בין הממשלה לכנסת דוד אמסלם:</w:t>
      </w:r>
      <w:r w:rsidRPr="002B2F6E">
        <w:rPr>
          <w:rStyle w:val="TagStyle"/>
          <w:rtl/>
        </w:rPr>
        <w:t xml:space="preserve"> &lt;&lt; דובר_המשך &gt;&gt;</w:t>
      </w:r>
      <w:r>
        <w:rPr>
          <w:rtl/>
        </w:rPr>
        <w:t xml:space="preserve">  </w:t>
      </w:r>
      <w:bookmarkEnd w:id="5947"/>
    </w:p>
    <w:p w:rsidR="00EE5124" w:rsidRDefault="00EE5124" w:rsidP="00CD5EA5">
      <w:pPr>
        <w:rPr>
          <w:rtl/>
        </w:rPr>
      </w:pPr>
    </w:p>
    <w:p w:rsidR="00EE5124" w:rsidRDefault="00EE5124" w:rsidP="007E32E6">
      <w:pPr>
        <w:rPr>
          <w:rtl/>
        </w:rPr>
      </w:pPr>
      <w:bookmarkStart w:id="5948" w:name="_ETM_Q6_654000"/>
      <w:bookmarkStart w:id="5949" w:name="_ETM_Q6_657790"/>
      <w:bookmarkEnd w:id="5948"/>
      <w:bookmarkEnd w:id="5949"/>
      <w:r>
        <w:rPr>
          <w:rtl/>
        </w:rPr>
        <w:t>שנייה</w:t>
      </w:r>
      <w:r>
        <w:rPr>
          <w:rFonts w:hint="cs"/>
          <w:rtl/>
        </w:rPr>
        <w:t>.</w:t>
      </w:r>
      <w:r>
        <w:rPr>
          <w:rtl/>
        </w:rPr>
        <w:t xml:space="preserve"> </w:t>
      </w:r>
      <w:bookmarkStart w:id="5950" w:name="_ETM_Q6_658209"/>
      <w:bookmarkStart w:id="5951" w:name="_ETM_Q6_658360"/>
      <w:bookmarkEnd w:id="5950"/>
      <w:bookmarkEnd w:id="5951"/>
      <w:r>
        <w:rPr>
          <w:rtl/>
        </w:rPr>
        <w:t xml:space="preserve">דרך </w:t>
      </w:r>
      <w:bookmarkStart w:id="5952" w:name="_ETM_Q6_658630"/>
      <w:bookmarkEnd w:id="5952"/>
      <w:r>
        <w:rPr>
          <w:rtl/>
        </w:rPr>
        <w:t>אגב</w:t>
      </w:r>
      <w:r>
        <w:rPr>
          <w:rFonts w:hint="cs"/>
          <w:rtl/>
        </w:rPr>
        <w:t>,</w:t>
      </w:r>
      <w:r>
        <w:rPr>
          <w:rtl/>
        </w:rPr>
        <w:t xml:space="preserve"> </w:t>
      </w:r>
      <w:bookmarkStart w:id="5953" w:name="_ETM_Q6_659050"/>
      <w:bookmarkEnd w:id="5953"/>
      <w:r>
        <w:rPr>
          <w:rtl/>
        </w:rPr>
        <w:t xml:space="preserve">תסתור </w:t>
      </w:r>
      <w:bookmarkStart w:id="5954" w:name="_ETM_Q6_659560"/>
      <w:bookmarkEnd w:id="5954"/>
      <w:r>
        <w:rPr>
          <w:rtl/>
        </w:rPr>
        <w:t xml:space="preserve">אותי </w:t>
      </w:r>
      <w:bookmarkStart w:id="5955" w:name="_ETM_Q6_659830"/>
      <w:bookmarkEnd w:id="5955"/>
      <w:r>
        <w:rPr>
          <w:rtl/>
        </w:rPr>
        <w:t>בעובדה</w:t>
      </w:r>
      <w:r>
        <w:rPr>
          <w:rFonts w:hint="cs"/>
          <w:rtl/>
        </w:rPr>
        <w:t xml:space="preserve"> אחת. עובדה אחת.</w:t>
      </w:r>
    </w:p>
    <w:p w:rsidR="00EE5124" w:rsidRDefault="00EE5124" w:rsidP="007E32E6">
      <w:pPr>
        <w:rPr>
          <w:rtl/>
        </w:rPr>
      </w:pPr>
      <w:bookmarkStart w:id="5956" w:name="_ETM_Q6_659000"/>
      <w:bookmarkEnd w:id="5956"/>
    </w:p>
    <w:p w:rsidR="00EE5124" w:rsidRDefault="00EE5124" w:rsidP="007E32E6">
      <w:pPr>
        <w:pStyle w:val="af5"/>
        <w:keepNext/>
        <w:rPr>
          <w:rtl/>
        </w:rPr>
      </w:pPr>
      <w:bookmarkStart w:id="5957" w:name="ET_interruption_6361_8"/>
      <w:r w:rsidRPr="002B2F6E">
        <w:rPr>
          <w:rStyle w:val="TagStyle"/>
          <w:rtl/>
        </w:rPr>
        <w:t xml:space="preserve"> &lt;&lt; קריאה &gt;&gt; </w:t>
      </w:r>
      <w:r>
        <w:rPr>
          <w:rtl/>
        </w:rPr>
        <w:t>נאור שירי (יש עתיד):</w:t>
      </w:r>
      <w:r w:rsidRPr="002B2F6E">
        <w:rPr>
          <w:rStyle w:val="TagStyle"/>
          <w:rtl/>
        </w:rPr>
        <w:t xml:space="preserve"> &lt;&lt; קריאה &gt;&gt;</w:t>
      </w:r>
      <w:r>
        <w:rPr>
          <w:rtl/>
        </w:rPr>
        <w:t xml:space="preserve">  </w:t>
      </w:r>
      <w:bookmarkEnd w:id="5957"/>
    </w:p>
    <w:p w:rsidR="00EE5124" w:rsidRDefault="00EE5124" w:rsidP="00CD5EA5">
      <w:pPr>
        <w:rPr>
          <w:rtl/>
        </w:rPr>
      </w:pPr>
    </w:p>
    <w:p w:rsidR="00EE5124" w:rsidRDefault="00EE5124" w:rsidP="007E32E6">
      <w:pPr>
        <w:rPr>
          <w:rtl/>
        </w:rPr>
      </w:pPr>
      <w:r>
        <w:rPr>
          <w:rFonts w:hint="cs"/>
          <w:rtl/>
        </w:rPr>
        <w:t>אתה יושב פה?</w:t>
      </w:r>
    </w:p>
    <w:p w:rsidR="00EE5124" w:rsidRDefault="00EE5124" w:rsidP="007E32E6">
      <w:pPr>
        <w:rPr>
          <w:rtl/>
        </w:rPr>
      </w:pPr>
      <w:bookmarkStart w:id="5958" w:name="_ETM_Q6_660000"/>
      <w:bookmarkStart w:id="5959" w:name="_ETM_Q6_661000"/>
      <w:bookmarkEnd w:id="5958"/>
      <w:bookmarkEnd w:id="5959"/>
    </w:p>
    <w:p w:rsidR="00EE5124" w:rsidRDefault="00EE5124" w:rsidP="007E32E6">
      <w:pPr>
        <w:pStyle w:val="-"/>
        <w:keepNext/>
        <w:rPr>
          <w:rtl/>
        </w:rPr>
      </w:pPr>
      <w:r w:rsidRPr="002B2F6E">
        <w:rPr>
          <w:rStyle w:val="TagStyle"/>
          <w:rtl/>
        </w:rPr>
        <w:t xml:space="preserve"> &lt;&lt; דובר_המשך &gt;&gt; </w:t>
      </w:r>
      <w:r>
        <w:rPr>
          <w:rtl/>
        </w:rPr>
        <w:t>השר המקשר בין הממשלה לכנסת דוד אמסלם:</w:t>
      </w:r>
      <w:r w:rsidRPr="002B2F6E">
        <w:rPr>
          <w:rStyle w:val="TagStyle"/>
          <w:rtl/>
        </w:rPr>
        <w:t xml:space="preserve"> &lt;&lt; דובר_המשך &gt;&gt;</w:t>
      </w:r>
      <w:r>
        <w:rPr>
          <w:rtl/>
        </w:rPr>
        <w:t xml:space="preserve">  </w:t>
      </w:r>
    </w:p>
    <w:p w:rsidR="00EE5124" w:rsidRDefault="00EE5124" w:rsidP="00CD5EA5">
      <w:pPr>
        <w:rPr>
          <w:rtl/>
        </w:rPr>
      </w:pPr>
    </w:p>
    <w:p w:rsidR="00EE5124" w:rsidRDefault="00EE5124" w:rsidP="007E32E6">
      <w:pPr>
        <w:rPr>
          <w:rtl/>
        </w:rPr>
      </w:pPr>
      <w:bookmarkStart w:id="5960" w:name="_ETM_Q6_662000"/>
      <w:bookmarkStart w:id="5961" w:name="_ETM_Q6_660280"/>
      <w:bookmarkStart w:id="5962" w:name="_ETM_Q6_660849"/>
      <w:bookmarkStart w:id="5963" w:name="_ETM_Q6_661690"/>
      <w:bookmarkStart w:id="5964" w:name="_ETM_Q6_663250"/>
      <w:bookmarkEnd w:id="5960"/>
      <w:bookmarkEnd w:id="5961"/>
      <w:bookmarkEnd w:id="5962"/>
      <w:bookmarkEnd w:id="5963"/>
      <w:bookmarkEnd w:id="5964"/>
      <w:r>
        <w:rPr>
          <w:rtl/>
        </w:rPr>
        <w:t xml:space="preserve">אמרתי </w:t>
      </w:r>
      <w:bookmarkStart w:id="5965" w:name="_ETM_Q6_663849"/>
      <w:bookmarkEnd w:id="5965"/>
      <w:r>
        <w:rPr>
          <w:rFonts w:hint="cs"/>
          <w:rtl/>
        </w:rPr>
        <w:t xml:space="preserve">אחת </w:t>
      </w:r>
      <w:r>
        <w:rPr>
          <w:rtl/>
        </w:rPr>
        <w:t>–</w:t>
      </w:r>
      <w:r>
        <w:rPr>
          <w:rFonts w:hint="cs"/>
          <w:rtl/>
        </w:rPr>
        <w:t xml:space="preserve"> שירי, </w:t>
      </w:r>
      <w:bookmarkStart w:id="5966" w:name="_ETM_Q6_664270"/>
      <w:bookmarkStart w:id="5967" w:name="_ETM_Q6_665110"/>
      <w:bookmarkStart w:id="5968" w:name="_ETM_Q6_665900"/>
      <w:bookmarkEnd w:id="5966"/>
      <w:bookmarkEnd w:id="5967"/>
      <w:bookmarkEnd w:id="5968"/>
      <w:r>
        <w:rPr>
          <w:rFonts w:hint="cs"/>
          <w:rtl/>
        </w:rPr>
        <w:t>א</w:t>
      </w:r>
      <w:r>
        <w:rPr>
          <w:rtl/>
        </w:rPr>
        <w:t xml:space="preserve">ני </w:t>
      </w:r>
      <w:bookmarkStart w:id="5969" w:name="_ETM_Q6_666169"/>
      <w:bookmarkEnd w:id="5969"/>
      <w:r>
        <w:rPr>
          <w:rtl/>
        </w:rPr>
        <w:t xml:space="preserve">נותן </w:t>
      </w:r>
      <w:bookmarkStart w:id="5970" w:name="_ETM_Q6_666560"/>
      <w:bookmarkEnd w:id="5970"/>
      <w:r>
        <w:rPr>
          <w:rtl/>
        </w:rPr>
        <w:t xml:space="preserve">לך </w:t>
      </w:r>
      <w:bookmarkStart w:id="5971" w:name="_ETM_Q6_666829"/>
      <w:bookmarkEnd w:id="5971"/>
      <w:r>
        <w:rPr>
          <w:rtl/>
        </w:rPr>
        <w:t>שבוע</w:t>
      </w:r>
      <w:r>
        <w:rPr>
          <w:rFonts w:hint="cs"/>
          <w:rtl/>
        </w:rPr>
        <w:t>,</w:t>
      </w:r>
      <w:r>
        <w:rPr>
          <w:rtl/>
        </w:rPr>
        <w:t xml:space="preserve"> </w:t>
      </w:r>
      <w:bookmarkStart w:id="5972" w:name="_ETM_Q6_667819"/>
      <w:bookmarkEnd w:id="5972"/>
      <w:r>
        <w:rPr>
          <w:rtl/>
        </w:rPr>
        <w:t xml:space="preserve">תרשום </w:t>
      </w:r>
      <w:bookmarkStart w:id="5973" w:name="_ETM_Q6_668239"/>
      <w:bookmarkEnd w:id="5973"/>
      <w:r>
        <w:rPr>
          <w:rtl/>
        </w:rPr>
        <w:t xml:space="preserve">עובדה </w:t>
      </w:r>
      <w:bookmarkStart w:id="5974" w:name="_ETM_Q6_668599"/>
      <w:bookmarkEnd w:id="5974"/>
      <w:r>
        <w:rPr>
          <w:rtl/>
        </w:rPr>
        <w:t>אח</w:t>
      </w:r>
      <w:r>
        <w:rPr>
          <w:rFonts w:hint="cs"/>
          <w:rtl/>
        </w:rPr>
        <w:t>ת.</w:t>
      </w:r>
    </w:p>
    <w:p w:rsidR="00EE5124" w:rsidRDefault="00EE5124" w:rsidP="007E32E6">
      <w:pPr>
        <w:rPr>
          <w:rtl/>
        </w:rPr>
      </w:pPr>
    </w:p>
    <w:p w:rsidR="00EE5124" w:rsidRDefault="00EE5124" w:rsidP="007E32E6">
      <w:pPr>
        <w:pStyle w:val="af5"/>
        <w:keepNext/>
        <w:rPr>
          <w:rtl/>
        </w:rPr>
      </w:pPr>
      <w:bookmarkStart w:id="5975" w:name="ET_interruption_6361_10"/>
      <w:r w:rsidRPr="002B2F6E">
        <w:rPr>
          <w:rStyle w:val="TagStyle"/>
          <w:rtl/>
        </w:rPr>
        <w:t xml:space="preserve"> &lt;&lt; קריאה &gt;&gt; </w:t>
      </w:r>
      <w:r>
        <w:rPr>
          <w:rtl/>
        </w:rPr>
        <w:t>נאור שירי (יש עתיד):</w:t>
      </w:r>
      <w:r w:rsidRPr="002B2F6E">
        <w:rPr>
          <w:rStyle w:val="TagStyle"/>
          <w:rtl/>
        </w:rPr>
        <w:t xml:space="preserve"> &lt;&lt; קריאה &gt;&gt;</w:t>
      </w:r>
      <w:r>
        <w:rPr>
          <w:rtl/>
        </w:rPr>
        <w:t xml:space="preserve">  </w:t>
      </w:r>
      <w:bookmarkEnd w:id="5975"/>
    </w:p>
    <w:p w:rsidR="00EE5124" w:rsidRDefault="00EE5124" w:rsidP="00CD5EA5">
      <w:pPr>
        <w:rPr>
          <w:rtl/>
        </w:rPr>
      </w:pPr>
    </w:p>
    <w:p w:rsidR="00EE5124" w:rsidRDefault="00EE5124" w:rsidP="007E32E6">
      <w:pPr>
        <w:rPr>
          <w:rtl/>
        </w:rPr>
      </w:pPr>
      <w:r>
        <w:rPr>
          <w:rFonts w:hint="cs"/>
          <w:rtl/>
        </w:rPr>
        <w:t xml:space="preserve">תן </w:t>
      </w:r>
      <w:bookmarkStart w:id="5976" w:name="_ETM_Q6_665000"/>
      <w:bookmarkEnd w:id="5976"/>
      <w:r>
        <w:rPr>
          <w:rFonts w:hint="cs"/>
          <w:rtl/>
        </w:rPr>
        <w:t>לי 20 דקות.</w:t>
      </w:r>
    </w:p>
    <w:p w:rsidR="00EE5124" w:rsidRDefault="00EE5124" w:rsidP="007E32E6">
      <w:pPr>
        <w:rPr>
          <w:rtl/>
        </w:rPr>
      </w:pPr>
      <w:bookmarkStart w:id="5977" w:name="_ETM_Q6_666000"/>
      <w:bookmarkEnd w:id="5977"/>
    </w:p>
    <w:p w:rsidR="00EE5124" w:rsidRDefault="00EE5124" w:rsidP="007E32E6">
      <w:pPr>
        <w:pStyle w:val="-"/>
        <w:keepNext/>
        <w:rPr>
          <w:rtl/>
        </w:rPr>
      </w:pPr>
      <w:bookmarkStart w:id="5978" w:name="ET_speakercontinue_5971_11"/>
      <w:r w:rsidRPr="002B2F6E">
        <w:rPr>
          <w:rStyle w:val="TagStyle"/>
          <w:rtl/>
        </w:rPr>
        <w:t xml:space="preserve"> &lt;&lt; דובר_המשך &gt;&gt; </w:t>
      </w:r>
      <w:r>
        <w:rPr>
          <w:rtl/>
        </w:rPr>
        <w:t>השר המקשר בין הממשלה לכנסת דוד אמסלם:</w:t>
      </w:r>
      <w:r w:rsidRPr="002B2F6E">
        <w:rPr>
          <w:rStyle w:val="TagStyle"/>
          <w:rtl/>
        </w:rPr>
        <w:t xml:space="preserve"> &lt;&lt; דובר_המשך &gt;&gt;</w:t>
      </w:r>
      <w:r>
        <w:rPr>
          <w:rtl/>
        </w:rPr>
        <w:t xml:space="preserve">  </w:t>
      </w:r>
      <w:bookmarkEnd w:id="5978"/>
    </w:p>
    <w:p w:rsidR="00EE5124" w:rsidRDefault="00EE5124" w:rsidP="00CD5EA5">
      <w:pPr>
        <w:rPr>
          <w:rtl/>
        </w:rPr>
      </w:pPr>
    </w:p>
    <w:p w:rsidR="00EE5124" w:rsidRDefault="00EE5124" w:rsidP="007E32E6">
      <w:pPr>
        <w:rPr>
          <w:rtl/>
        </w:rPr>
      </w:pPr>
      <w:bookmarkStart w:id="5979" w:name="_ETM_Q6_668000"/>
      <w:bookmarkStart w:id="5980" w:name="_ETM_Q6_669590"/>
      <w:bookmarkEnd w:id="5979"/>
      <w:bookmarkEnd w:id="5980"/>
      <w:r>
        <w:rPr>
          <w:rtl/>
        </w:rPr>
        <w:t xml:space="preserve">עכשיו </w:t>
      </w:r>
      <w:bookmarkStart w:id="5981" w:name="_ETM_Q6_669980"/>
      <w:bookmarkEnd w:id="5981"/>
      <w:r>
        <w:rPr>
          <w:rtl/>
        </w:rPr>
        <w:t xml:space="preserve">אני </w:t>
      </w:r>
      <w:bookmarkStart w:id="5982" w:name="_ETM_Q6_670129"/>
      <w:bookmarkEnd w:id="5982"/>
      <w:r>
        <w:rPr>
          <w:rtl/>
        </w:rPr>
        <w:t xml:space="preserve">אומר </w:t>
      </w:r>
      <w:bookmarkStart w:id="5983" w:name="_ETM_Q6_670370"/>
      <w:bookmarkEnd w:id="5983"/>
      <w:r>
        <w:rPr>
          <w:rtl/>
        </w:rPr>
        <w:t xml:space="preserve">דבר </w:t>
      </w:r>
      <w:bookmarkStart w:id="5984" w:name="_ETM_Q6_670639"/>
      <w:bookmarkEnd w:id="5984"/>
      <w:r>
        <w:rPr>
          <w:rtl/>
        </w:rPr>
        <w:t xml:space="preserve">מאוד </w:t>
      </w:r>
      <w:bookmarkStart w:id="5985" w:name="_ETM_Q6_670879"/>
      <w:bookmarkEnd w:id="5985"/>
      <w:r>
        <w:rPr>
          <w:rtl/>
        </w:rPr>
        <w:t>פשוט</w:t>
      </w:r>
      <w:r>
        <w:rPr>
          <w:rFonts w:hint="cs"/>
          <w:rtl/>
        </w:rPr>
        <w:t xml:space="preserve">, מר קריב. </w:t>
      </w:r>
      <w:bookmarkStart w:id="5986" w:name="_ETM_Q6_671299"/>
      <w:bookmarkStart w:id="5987" w:name="_ETM_Q6_674060"/>
      <w:bookmarkEnd w:id="5986"/>
      <w:bookmarkEnd w:id="5987"/>
      <w:r>
        <w:rPr>
          <w:rtl/>
        </w:rPr>
        <w:t xml:space="preserve">אתה </w:t>
      </w:r>
      <w:bookmarkStart w:id="5988" w:name="_ETM_Q6_674330"/>
      <w:bookmarkEnd w:id="5988"/>
      <w:r>
        <w:rPr>
          <w:rtl/>
        </w:rPr>
        <w:t xml:space="preserve">לא </w:t>
      </w:r>
      <w:bookmarkStart w:id="5989" w:name="_ETM_Q6_674480"/>
      <w:bookmarkEnd w:id="5989"/>
      <w:r>
        <w:rPr>
          <w:rtl/>
        </w:rPr>
        <w:t>שו</w:t>
      </w:r>
      <w:r>
        <w:rPr>
          <w:rFonts w:hint="cs"/>
          <w:rtl/>
        </w:rPr>
        <w:t>וה</w:t>
      </w:r>
      <w:bookmarkStart w:id="5990" w:name="_ETM_Q6_674810"/>
      <w:bookmarkEnd w:id="5990"/>
      <w:r>
        <w:rPr>
          <w:rFonts w:hint="cs"/>
          <w:rtl/>
        </w:rPr>
        <w:t xml:space="preserve"> </w:t>
      </w:r>
      <w:r>
        <w:rPr>
          <w:rtl/>
        </w:rPr>
        <w:t>תשובה</w:t>
      </w:r>
      <w:r>
        <w:rPr>
          <w:rFonts w:hint="cs"/>
          <w:rtl/>
        </w:rPr>
        <w:t>.</w:t>
      </w:r>
      <w:r>
        <w:rPr>
          <w:rtl/>
        </w:rPr>
        <w:t xml:space="preserve"> </w:t>
      </w:r>
      <w:bookmarkStart w:id="5991" w:name="_ETM_Q6_677300"/>
      <w:bookmarkEnd w:id="5991"/>
      <w:r>
        <w:rPr>
          <w:rtl/>
        </w:rPr>
        <w:t xml:space="preserve">אתה </w:t>
      </w:r>
      <w:bookmarkStart w:id="5992" w:name="_ETM_Q6_677569"/>
      <w:bookmarkEnd w:id="5992"/>
      <w:r>
        <w:rPr>
          <w:rtl/>
        </w:rPr>
        <w:t xml:space="preserve">מזכיר </w:t>
      </w:r>
      <w:bookmarkStart w:id="5993" w:name="_ETM_Q6_678020"/>
      <w:bookmarkEnd w:id="5993"/>
      <w:r>
        <w:rPr>
          <w:rtl/>
        </w:rPr>
        <w:t>לי</w:t>
      </w:r>
      <w:r>
        <w:rPr>
          <w:rFonts w:hint="cs"/>
          <w:rtl/>
        </w:rPr>
        <w:t xml:space="preserve">, אתה </w:t>
      </w:r>
      <w:bookmarkStart w:id="5994" w:name="_ETM_Q6_678140"/>
      <w:bookmarkStart w:id="5995" w:name="_ETM_Q6_678349"/>
      <w:bookmarkEnd w:id="5994"/>
      <w:bookmarkEnd w:id="5995"/>
      <w:r>
        <w:rPr>
          <w:rtl/>
        </w:rPr>
        <w:t>ולפיד</w:t>
      </w:r>
      <w:r>
        <w:rPr>
          <w:rFonts w:hint="cs"/>
          <w:rtl/>
        </w:rPr>
        <w:t xml:space="preserve"> </w:t>
      </w:r>
      <w:r w:rsidR="00B14B9E">
        <w:rPr>
          <w:rFonts w:hint="cs"/>
          <w:rtl/>
        </w:rPr>
        <w:t>– – –</w:t>
      </w:r>
    </w:p>
    <w:p w:rsidR="00EE5124" w:rsidRDefault="00EE5124" w:rsidP="007E32E6">
      <w:pPr>
        <w:rPr>
          <w:rtl/>
        </w:rPr>
      </w:pPr>
    </w:p>
    <w:p w:rsidR="00EE5124" w:rsidRDefault="00EE5124" w:rsidP="007E32E6">
      <w:pPr>
        <w:pStyle w:val="af5"/>
        <w:keepNext/>
        <w:rPr>
          <w:rtl/>
        </w:rPr>
      </w:pPr>
      <w:bookmarkStart w:id="5996" w:name="ET_interruption_5082_12"/>
      <w:r w:rsidRPr="002B2F6E">
        <w:rPr>
          <w:rStyle w:val="TagStyle"/>
          <w:rtl/>
        </w:rPr>
        <w:t xml:space="preserve"> &lt;&lt; קריאה &gt;&gt; </w:t>
      </w:r>
      <w:r>
        <w:rPr>
          <w:rtl/>
        </w:rPr>
        <w:t>מאיר כהן (יש עתיד):</w:t>
      </w:r>
      <w:r w:rsidRPr="002B2F6E">
        <w:rPr>
          <w:rStyle w:val="TagStyle"/>
          <w:rtl/>
        </w:rPr>
        <w:t xml:space="preserve"> &lt;&lt; קריאה &gt;&gt;</w:t>
      </w:r>
      <w:r>
        <w:rPr>
          <w:rtl/>
        </w:rPr>
        <w:t xml:space="preserve">  </w:t>
      </w:r>
      <w:bookmarkEnd w:id="5996"/>
    </w:p>
    <w:p w:rsidR="00EE5124" w:rsidRDefault="00EE5124" w:rsidP="00CD5EA5">
      <w:pPr>
        <w:rPr>
          <w:rtl/>
        </w:rPr>
      </w:pPr>
    </w:p>
    <w:p w:rsidR="00EE5124" w:rsidRDefault="00EE5124" w:rsidP="007E32E6">
      <w:pPr>
        <w:rPr>
          <w:rtl/>
        </w:rPr>
      </w:pPr>
      <w:r>
        <w:rPr>
          <w:rFonts w:hint="cs"/>
          <w:rtl/>
        </w:rPr>
        <w:t xml:space="preserve">מה הקשר? לפיד לא פה, תעזוב אותו. הוא לא </w:t>
      </w:r>
      <w:bookmarkStart w:id="5997" w:name="_ETM_Q6_681000"/>
      <w:bookmarkEnd w:id="5997"/>
      <w:r>
        <w:rPr>
          <w:rFonts w:hint="cs"/>
          <w:rtl/>
        </w:rPr>
        <w:t>פה.</w:t>
      </w:r>
    </w:p>
    <w:p w:rsidR="00EE5124" w:rsidRDefault="00EE5124" w:rsidP="007E32E6">
      <w:pPr>
        <w:rPr>
          <w:rtl/>
        </w:rPr>
      </w:pPr>
    </w:p>
    <w:p w:rsidR="00EE5124" w:rsidRDefault="00EE5124" w:rsidP="007E32E6">
      <w:pPr>
        <w:pStyle w:val="af5"/>
        <w:keepNext/>
        <w:rPr>
          <w:rtl/>
        </w:rPr>
      </w:pPr>
      <w:bookmarkStart w:id="5998" w:name="ET_interruption_6255_14"/>
      <w:r w:rsidRPr="003569D8">
        <w:rPr>
          <w:rStyle w:val="TagStyle"/>
          <w:rtl/>
        </w:rPr>
        <w:t xml:space="preserve"> &lt;&lt; קריאה &gt;&gt; </w:t>
      </w:r>
      <w:r>
        <w:rPr>
          <w:rtl/>
        </w:rPr>
        <w:t>סימון דוידסון (יש עתיד):</w:t>
      </w:r>
      <w:r w:rsidRPr="003569D8">
        <w:rPr>
          <w:rStyle w:val="TagStyle"/>
          <w:rtl/>
        </w:rPr>
        <w:t xml:space="preserve"> &lt;&lt; קריאה &gt;&gt;</w:t>
      </w:r>
      <w:r>
        <w:rPr>
          <w:rtl/>
        </w:rPr>
        <w:t xml:space="preserve">  </w:t>
      </w:r>
      <w:bookmarkEnd w:id="5998"/>
    </w:p>
    <w:p w:rsidR="00EE5124" w:rsidRDefault="00EE5124" w:rsidP="00CD5EA5">
      <w:pPr>
        <w:rPr>
          <w:rtl/>
        </w:rPr>
      </w:pPr>
    </w:p>
    <w:p w:rsidR="00EE5124" w:rsidRDefault="00B14B9E" w:rsidP="007E32E6">
      <w:pPr>
        <w:rPr>
          <w:rtl/>
        </w:rPr>
      </w:pPr>
      <w:bookmarkStart w:id="5999" w:name="_ETM_Q6_680000"/>
      <w:bookmarkEnd w:id="5999"/>
      <w:r>
        <w:rPr>
          <w:rFonts w:hint="cs"/>
          <w:rtl/>
        </w:rPr>
        <w:t>– – –</w:t>
      </w:r>
    </w:p>
    <w:p w:rsidR="00EE5124" w:rsidRPr="003569D8" w:rsidRDefault="00EE5124" w:rsidP="007E32E6">
      <w:pPr>
        <w:rPr>
          <w:rtl/>
        </w:rPr>
      </w:pPr>
      <w:bookmarkStart w:id="6000" w:name="_ETM_Q6_683000"/>
      <w:bookmarkEnd w:id="6000"/>
    </w:p>
    <w:p w:rsidR="00EE5124" w:rsidRDefault="00EE5124" w:rsidP="007E32E6">
      <w:pPr>
        <w:pStyle w:val="-"/>
        <w:keepNext/>
        <w:rPr>
          <w:rtl/>
        </w:rPr>
      </w:pPr>
      <w:bookmarkStart w:id="6001" w:name="ET_speakercontinue_5971_13"/>
      <w:r w:rsidRPr="002B2F6E">
        <w:rPr>
          <w:rStyle w:val="TagStyle"/>
          <w:rtl/>
        </w:rPr>
        <w:t xml:space="preserve"> &lt;&lt; דובר_המשך &gt;&gt; </w:t>
      </w:r>
      <w:r>
        <w:rPr>
          <w:rtl/>
        </w:rPr>
        <w:t>השר המקשר בין הממשלה לכנסת דוד אמסלם:</w:t>
      </w:r>
      <w:r w:rsidRPr="002B2F6E">
        <w:rPr>
          <w:rStyle w:val="TagStyle"/>
          <w:rtl/>
        </w:rPr>
        <w:t xml:space="preserve"> &lt;&lt; דובר_המשך &gt;&gt;</w:t>
      </w:r>
      <w:r>
        <w:rPr>
          <w:rtl/>
        </w:rPr>
        <w:t xml:space="preserve">  </w:t>
      </w:r>
      <w:bookmarkEnd w:id="6001"/>
    </w:p>
    <w:p w:rsidR="00EE5124" w:rsidRDefault="00EE5124" w:rsidP="00CD5EA5">
      <w:pPr>
        <w:rPr>
          <w:rtl/>
        </w:rPr>
      </w:pPr>
    </w:p>
    <w:p w:rsidR="00EE5124" w:rsidRDefault="00EE5124" w:rsidP="007E32E6">
      <w:pPr>
        <w:rPr>
          <w:rtl/>
        </w:rPr>
      </w:pPr>
      <w:bookmarkStart w:id="6002" w:name="_ETM_Q6_679000"/>
      <w:bookmarkStart w:id="6003" w:name="_ETM_Q6_680090"/>
      <w:bookmarkEnd w:id="6002"/>
      <w:bookmarkEnd w:id="6003"/>
      <w:r>
        <w:rPr>
          <w:rFonts w:hint="cs"/>
          <w:rtl/>
        </w:rPr>
        <w:t xml:space="preserve">אתה יודע, יש אנשים, מזכיר </w:t>
      </w:r>
      <w:r>
        <w:rPr>
          <w:rtl/>
        </w:rPr>
        <w:t>–</w:t>
      </w:r>
      <w:r>
        <w:rPr>
          <w:rFonts w:hint="cs"/>
          <w:rtl/>
        </w:rPr>
        <w:t xml:space="preserve"> </w:t>
      </w:r>
      <w:bookmarkStart w:id="6004" w:name="_ETM_Q6_682819"/>
      <w:bookmarkStart w:id="6005" w:name="_ETM_Q6_683150"/>
      <w:bookmarkStart w:id="6006" w:name="_ETM_Q6_684230"/>
      <w:bookmarkEnd w:id="6004"/>
      <w:bookmarkEnd w:id="6005"/>
      <w:bookmarkEnd w:id="6006"/>
      <w:r>
        <w:rPr>
          <w:rFonts w:hint="cs"/>
          <w:rtl/>
        </w:rPr>
        <w:t xml:space="preserve">אבל אמרתי </w:t>
      </w:r>
      <w:bookmarkStart w:id="6007" w:name="_ETM_Q6_685000"/>
      <w:bookmarkEnd w:id="6007"/>
      <w:r>
        <w:rPr>
          <w:rFonts w:hint="cs"/>
          <w:rtl/>
        </w:rPr>
        <w:t xml:space="preserve">שהוא </w:t>
      </w:r>
      <w:r>
        <w:rPr>
          <w:rtl/>
        </w:rPr>
        <w:t>מזכיר</w:t>
      </w:r>
      <w:r>
        <w:rPr>
          <w:rFonts w:hint="cs"/>
          <w:rtl/>
        </w:rPr>
        <w:t xml:space="preserve"> לי, מאיר. </w:t>
      </w:r>
      <w:bookmarkStart w:id="6008" w:name="_ETM_Q6_685430"/>
      <w:bookmarkStart w:id="6009" w:name="_ETM_Q6_685699"/>
      <w:bookmarkStart w:id="6010" w:name="_ETM_Q6_686479"/>
      <w:bookmarkStart w:id="6011" w:name="_ETM_Q6_686989"/>
      <w:bookmarkStart w:id="6012" w:name="_ETM_Q6_688150"/>
      <w:bookmarkEnd w:id="6008"/>
      <w:bookmarkEnd w:id="6009"/>
      <w:bookmarkEnd w:id="6010"/>
      <w:bookmarkEnd w:id="6011"/>
      <w:bookmarkEnd w:id="6012"/>
      <w:r>
        <w:rPr>
          <w:rtl/>
        </w:rPr>
        <w:t xml:space="preserve">לא </w:t>
      </w:r>
      <w:bookmarkStart w:id="6013" w:name="_ETM_Q6_688269"/>
      <w:bookmarkEnd w:id="6013"/>
      <w:r>
        <w:rPr>
          <w:rtl/>
        </w:rPr>
        <w:t xml:space="preserve">אמרתי </w:t>
      </w:r>
      <w:bookmarkStart w:id="6014" w:name="_ETM_Q6_688659"/>
      <w:bookmarkEnd w:id="6014"/>
      <w:r>
        <w:rPr>
          <w:rtl/>
        </w:rPr>
        <w:t xml:space="preserve">שהוא </w:t>
      </w:r>
      <w:bookmarkStart w:id="6015" w:name="_ETM_Q6_688900"/>
      <w:bookmarkEnd w:id="6015"/>
      <w:r>
        <w:rPr>
          <w:rtl/>
        </w:rPr>
        <w:t xml:space="preserve">דומה </w:t>
      </w:r>
      <w:bookmarkStart w:id="6016" w:name="_ETM_Q6_689230"/>
      <w:bookmarkEnd w:id="6016"/>
      <w:r>
        <w:rPr>
          <w:rtl/>
        </w:rPr>
        <w:t>לו</w:t>
      </w:r>
      <w:r>
        <w:rPr>
          <w:rFonts w:hint="cs"/>
          <w:rtl/>
        </w:rPr>
        <w:t xml:space="preserve">, הוא מזכיר. </w:t>
      </w:r>
      <w:bookmarkStart w:id="6017" w:name="_ETM_Q6_690049"/>
      <w:bookmarkStart w:id="6018" w:name="_ETM_Q6_690409"/>
      <w:bookmarkStart w:id="6019" w:name="_ETM_Q6_691939"/>
      <w:bookmarkEnd w:id="6017"/>
      <w:bookmarkEnd w:id="6018"/>
      <w:bookmarkEnd w:id="6019"/>
      <w:r>
        <w:rPr>
          <w:rtl/>
        </w:rPr>
        <w:t xml:space="preserve">אתה </w:t>
      </w:r>
      <w:bookmarkStart w:id="6020" w:name="_ETM_Q6_692239"/>
      <w:bookmarkEnd w:id="6020"/>
      <w:r>
        <w:rPr>
          <w:rtl/>
        </w:rPr>
        <w:t>יודע</w:t>
      </w:r>
      <w:r>
        <w:rPr>
          <w:rFonts w:hint="cs"/>
          <w:rtl/>
        </w:rPr>
        <w:t xml:space="preserve">, </w:t>
      </w:r>
      <w:bookmarkStart w:id="6021" w:name="_ETM_Q6_692780"/>
      <w:bookmarkStart w:id="6022" w:name="_ETM_Q6_692989"/>
      <w:bookmarkStart w:id="6023" w:name="_ETM_Q6_694130"/>
      <w:bookmarkStart w:id="6024" w:name="_ETM_Q6_694429"/>
      <w:bookmarkStart w:id="6025" w:name="_ETM_Q6_694910"/>
      <w:bookmarkEnd w:id="6021"/>
      <w:bookmarkEnd w:id="6022"/>
      <w:bookmarkEnd w:id="6023"/>
      <w:bookmarkEnd w:id="6024"/>
      <w:bookmarkEnd w:id="6025"/>
      <w:r>
        <w:rPr>
          <w:rtl/>
        </w:rPr>
        <w:t xml:space="preserve">מישהו </w:t>
      </w:r>
      <w:bookmarkStart w:id="6026" w:name="_ETM_Q6_695179"/>
      <w:bookmarkEnd w:id="6026"/>
      <w:r>
        <w:rPr>
          <w:rtl/>
        </w:rPr>
        <w:t xml:space="preserve">סיפר </w:t>
      </w:r>
      <w:bookmarkStart w:id="6027" w:name="_ETM_Q6_695569"/>
      <w:bookmarkEnd w:id="6027"/>
      <w:r>
        <w:rPr>
          <w:rtl/>
        </w:rPr>
        <w:t xml:space="preserve">לי </w:t>
      </w:r>
      <w:bookmarkStart w:id="6028" w:name="_ETM_Q6_695690"/>
      <w:bookmarkEnd w:id="6028"/>
      <w:r>
        <w:rPr>
          <w:rtl/>
        </w:rPr>
        <w:t xml:space="preserve">איזה </w:t>
      </w:r>
      <w:bookmarkStart w:id="6029" w:name="_ETM_Q6_695870"/>
      <w:bookmarkEnd w:id="6029"/>
      <w:r>
        <w:rPr>
          <w:rtl/>
        </w:rPr>
        <w:t xml:space="preserve">סיפור </w:t>
      </w:r>
      <w:bookmarkStart w:id="6030" w:name="_ETM_Q6_696319"/>
      <w:bookmarkEnd w:id="6030"/>
      <w:r>
        <w:rPr>
          <w:rtl/>
        </w:rPr>
        <w:t xml:space="preserve">שפעם </w:t>
      </w:r>
      <w:bookmarkStart w:id="6031" w:name="_ETM_Q6_698049"/>
      <w:bookmarkEnd w:id="6031"/>
      <w:r>
        <w:rPr>
          <w:rtl/>
        </w:rPr>
        <w:t xml:space="preserve">לפיד </w:t>
      </w:r>
      <w:bookmarkStart w:id="6032" w:name="_ETM_Q6_698799"/>
      <w:bookmarkEnd w:id="6032"/>
      <w:r>
        <w:rPr>
          <w:rtl/>
        </w:rPr>
        <w:t xml:space="preserve">רצה </w:t>
      </w:r>
      <w:bookmarkStart w:id="6033" w:name="_ETM_Q6_699129"/>
      <w:bookmarkEnd w:id="6033"/>
      <w:r>
        <w:rPr>
          <w:rtl/>
        </w:rPr>
        <w:t xml:space="preserve">למכור </w:t>
      </w:r>
      <w:bookmarkStart w:id="6034" w:name="_ETM_Q6_699459"/>
      <w:bookmarkEnd w:id="6034"/>
      <w:r>
        <w:rPr>
          <w:rtl/>
        </w:rPr>
        <w:t xml:space="preserve">את </w:t>
      </w:r>
      <w:bookmarkStart w:id="6035" w:name="_ETM_Q6_699549"/>
      <w:bookmarkEnd w:id="6035"/>
      <w:r>
        <w:rPr>
          <w:rtl/>
        </w:rPr>
        <w:t xml:space="preserve">האוטו </w:t>
      </w:r>
      <w:bookmarkStart w:id="6036" w:name="_ETM_Q6_699819"/>
      <w:bookmarkEnd w:id="6036"/>
      <w:r>
        <w:rPr>
          <w:rtl/>
        </w:rPr>
        <w:t>שלו</w:t>
      </w:r>
      <w:r>
        <w:rPr>
          <w:rFonts w:hint="cs"/>
          <w:rtl/>
        </w:rPr>
        <w:t>. היה לו</w:t>
      </w:r>
      <w:r>
        <w:rPr>
          <w:rtl/>
        </w:rPr>
        <w:t xml:space="preserve"> </w:t>
      </w:r>
      <w:bookmarkStart w:id="6037" w:name="_ETM_Q6_700209"/>
      <w:bookmarkEnd w:id="6037"/>
      <w:r>
        <w:rPr>
          <w:rtl/>
        </w:rPr>
        <w:t xml:space="preserve">אוטו </w:t>
      </w:r>
      <w:bookmarkStart w:id="6038" w:name="_ETM_Q6_700450"/>
      <w:bookmarkEnd w:id="6038"/>
      <w:r>
        <w:rPr>
          <w:rtl/>
        </w:rPr>
        <w:t>ישן</w:t>
      </w:r>
      <w:r>
        <w:rPr>
          <w:rFonts w:hint="cs"/>
          <w:rtl/>
        </w:rPr>
        <w:t>.</w:t>
      </w:r>
      <w:r>
        <w:rPr>
          <w:rtl/>
        </w:rPr>
        <w:t xml:space="preserve"> </w:t>
      </w:r>
      <w:bookmarkStart w:id="6039" w:name="_ETM_Q6_701809"/>
      <w:bookmarkEnd w:id="6039"/>
      <w:r w:rsidR="005F0140">
        <w:rPr>
          <w:rFonts w:hint="cs"/>
          <w:rtl/>
        </w:rPr>
        <w:t xml:space="preserve">הוא </w:t>
      </w:r>
      <w:r>
        <w:rPr>
          <w:rtl/>
        </w:rPr>
        <w:t xml:space="preserve">פרסם </w:t>
      </w:r>
      <w:bookmarkStart w:id="6040" w:name="_ETM_Q6_703050"/>
      <w:bookmarkStart w:id="6041" w:name="_ETM_Q6_703230"/>
      <w:bookmarkEnd w:id="6040"/>
      <w:bookmarkEnd w:id="6041"/>
      <w:r>
        <w:rPr>
          <w:rtl/>
        </w:rPr>
        <w:t>מודע</w:t>
      </w:r>
      <w:r>
        <w:rPr>
          <w:rFonts w:hint="cs"/>
          <w:rtl/>
        </w:rPr>
        <w:t>ה, לא</w:t>
      </w:r>
      <w:bookmarkStart w:id="6042" w:name="_ETM_Q6_703680"/>
      <w:bookmarkEnd w:id="6042"/>
      <w:r>
        <w:rPr>
          <w:rFonts w:hint="cs"/>
          <w:rtl/>
        </w:rPr>
        <w:t xml:space="preserve"> </w:t>
      </w:r>
      <w:r>
        <w:rPr>
          <w:rtl/>
        </w:rPr>
        <w:t xml:space="preserve">קנו </w:t>
      </w:r>
      <w:bookmarkStart w:id="6043" w:name="_ETM_Q6_704799"/>
      <w:bookmarkEnd w:id="6043"/>
      <w:r>
        <w:rPr>
          <w:rtl/>
        </w:rPr>
        <w:t xml:space="preserve">את </w:t>
      </w:r>
      <w:bookmarkStart w:id="6044" w:name="_ETM_Q6_704919"/>
      <w:bookmarkEnd w:id="6044"/>
      <w:r>
        <w:rPr>
          <w:rtl/>
        </w:rPr>
        <w:t>הרכב</w:t>
      </w:r>
      <w:r>
        <w:rPr>
          <w:rFonts w:hint="cs"/>
          <w:rtl/>
        </w:rPr>
        <w:t>.</w:t>
      </w:r>
      <w:bookmarkStart w:id="6045" w:name="_ETM_Q6_706220"/>
      <w:bookmarkStart w:id="6046" w:name="_ETM_Q6_706550"/>
      <w:bookmarkStart w:id="6047" w:name="_ETM_Q6_706790"/>
      <w:bookmarkStart w:id="6048" w:name="_ETM_Q6_709280"/>
      <w:bookmarkStart w:id="6049" w:name="_ETM_Q6_709520"/>
      <w:bookmarkStart w:id="6050" w:name="_ETM_Q6_710240"/>
      <w:bookmarkEnd w:id="6045"/>
      <w:bookmarkEnd w:id="6046"/>
      <w:bookmarkEnd w:id="6047"/>
      <w:bookmarkEnd w:id="6048"/>
      <w:bookmarkEnd w:id="6049"/>
      <w:bookmarkEnd w:id="6050"/>
      <w:r>
        <w:rPr>
          <w:rFonts w:hint="cs"/>
          <w:rtl/>
        </w:rPr>
        <w:t xml:space="preserve"> הוא בא, סיפר </w:t>
      </w:r>
      <w:bookmarkStart w:id="6051" w:name="_ETM_Q6_710000"/>
      <w:bookmarkEnd w:id="6051"/>
      <w:r>
        <w:rPr>
          <w:rFonts w:hint="cs"/>
          <w:rtl/>
        </w:rPr>
        <w:t xml:space="preserve">לחבר שלו: </w:t>
      </w:r>
      <w:bookmarkStart w:id="6052" w:name="_ETM_Q6_712220"/>
      <w:bookmarkEnd w:id="6052"/>
      <w:r>
        <w:rPr>
          <w:rFonts w:hint="cs"/>
          <w:rtl/>
        </w:rPr>
        <w:t>תשמע</w:t>
      </w:r>
      <w:bookmarkStart w:id="6053" w:name="_ETM_Q6_711000"/>
      <w:bookmarkEnd w:id="6053"/>
      <w:r>
        <w:rPr>
          <w:rFonts w:hint="cs"/>
          <w:rtl/>
        </w:rPr>
        <w:t xml:space="preserve">, </w:t>
      </w:r>
      <w:bookmarkStart w:id="6054" w:name="_ETM_Q6_712730"/>
      <w:bookmarkEnd w:id="6054"/>
      <w:r>
        <w:rPr>
          <w:rFonts w:hint="cs"/>
          <w:rtl/>
        </w:rPr>
        <w:t xml:space="preserve">אני </w:t>
      </w:r>
      <w:r>
        <w:rPr>
          <w:rtl/>
        </w:rPr>
        <w:t xml:space="preserve">לא </w:t>
      </w:r>
      <w:bookmarkStart w:id="6055" w:name="_ETM_Q6_712850"/>
      <w:bookmarkEnd w:id="6055"/>
      <w:r>
        <w:rPr>
          <w:rtl/>
        </w:rPr>
        <w:t xml:space="preserve">מצליח </w:t>
      </w:r>
      <w:bookmarkStart w:id="6056" w:name="_ETM_Q6_713209"/>
      <w:bookmarkEnd w:id="6056"/>
      <w:r>
        <w:rPr>
          <w:rtl/>
        </w:rPr>
        <w:t xml:space="preserve">למכור </w:t>
      </w:r>
      <w:bookmarkStart w:id="6057" w:name="_ETM_Q6_713450"/>
      <w:bookmarkEnd w:id="6057"/>
      <w:r>
        <w:rPr>
          <w:rtl/>
        </w:rPr>
        <w:t xml:space="preserve">את </w:t>
      </w:r>
      <w:bookmarkStart w:id="6058" w:name="_ETM_Q6_713540"/>
      <w:bookmarkEnd w:id="6058"/>
      <w:r>
        <w:rPr>
          <w:rtl/>
        </w:rPr>
        <w:t>הרכב</w:t>
      </w:r>
      <w:r>
        <w:rPr>
          <w:rFonts w:hint="cs"/>
          <w:rtl/>
        </w:rPr>
        <w:t>.</w:t>
      </w:r>
      <w:r>
        <w:rPr>
          <w:rtl/>
        </w:rPr>
        <w:t xml:space="preserve"> </w:t>
      </w:r>
      <w:bookmarkStart w:id="6059" w:name="_ETM_Q6_715159"/>
      <w:bookmarkEnd w:id="6059"/>
      <w:r>
        <w:rPr>
          <w:rtl/>
        </w:rPr>
        <w:t xml:space="preserve">אמר </w:t>
      </w:r>
      <w:bookmarkStart w:id="6060" w:name="_ETM_Q6_715489"/>
      <w:bookmarkEnd w:id="6060"/>
      <w:r>
        <w:rPr>
          <w:rtl/>
        </w:rPr>
        <w:t>לו</w:t>
      </w:r>
      <w:r>
        <w:rPr>
          <w:rFonts w:hint="cs"/>
          <w:rtl/>
        </w:rPr>
        <w:t>:</w:t>
      </w:r>
      <w:r>
        <w:rPr>
          <w:rtl/>
        </w:rPr>
        <w:t xml:space="preserve"> </w:t>
      </w:r>
      <w:bookmarkStart w:id="6061" w:name="_ETM_Q6_715579"/>
      <w:bookmarkEnd w:id="6061"/>
      <w:r>
        <w:rPr>
          <w:rtl/>
        </w:rPr>
        <w:t xml:space="preserve">מה </w:t>
      </w:r>
      <w:bookmarkStart w:id="6062" w:name="_ETM_Q6_715730"/>
      <w:bookmarkEnd w:id="6062"/>
      <w:r>
        <w:rPr>
          <w:rtl/>
        </w:rPr>
        <w:t>פרסמת</w:t>
      </w:r>
      <w:bookmarkStart w:id="6063" w:name="_ETM_Q6_716359"/>
      <w:bookmarkEnd w:id="6063"/>
      <w:r>
        <w:rPr>
          <w:rFonts w:hint="cs"/>
          <w:rtl/>
        </w:rPr>
        <w:t xml:space="preserve">? </w:t>
      </w:r>
      <w:r>
        <w:rPr>
          <w:rtl/>
        </w:rPr>
        <w:t xml:space="preserve">אמר </w:t>
      </w:r>
      <w:bookmarkStart w:id="6064" w:name="_ETM_Q6_717959"/>
      <w:bookmarkEnd w:id="6064"/>
      <w:r>
        <w:rPr>
          <w:rFonts w:hint="cs"/>
          <w:rtl/>
        </w:rPr>
        <w:t xml:space="preserve">לו: </w:t>
      </w:r>
      <w:bookmarkStart w:id="6065" w:name="_ETM_Q6_718050"/>
      <w:bookmarkStart w:id="6066" w:name="_ETM_Q6_718290"/>
      <w:bookmarkStart w:id="6067" w:name="_ETM_Q6_718410"/>
      <w:bookmarkEnd w:id="6065"/>
      <w:bookmarkEnd w:id="6066"/>
      <w:bookmarkEnd w:id="6067"/>
      <w:r>
        <w:rPr>
          <w:rFonts w:hint="cs"/>
          <w:rtl/>
        </w:rPr>
        <w:t xml:space="preserve">פרסמתי </w:t>
      </w:r>
      <w:bookmarkStart w:id="6068" w:name="_ETM_Q6_715000"/>
      <w:bookmarkEnd w:id="6068"/>
      <w:r>
        <w:rPr>
          <w:rFonts w:hint="cs"/>
          <w:rtl/>
        </w:rPr>
        <w:t xml:space="preserve">יד שנייה. אמר לו: תגיד לי, אתה </w:t>
      </w:r>
      <w:r>
        <w:rPr>
          <w:rtl/>
        </w:rPr>
        <w:t>משוגע</w:t>
      </w:r>
      <w:r>
        <w:rPr>
          <w:rFonts w:hint="cs"/>
          <w:rtl/>
        </w:rPr>
        <w:t>?</w:t>
      </w:r>
      <w:r>
        <w:rPr>
          <w:rtl/>
        </w:rPr>
        <w:t xml:space="preserve"> </w:t>
      </w:r>
      <w:bookmarkStart w:id="6069" w:name="_ETM_Q6_718920"/>
      <w:bookmarkEnd w:id="6069"/>
      <w:r>
        <w:rPr>
          <w:rtl/>
        </w:rPr>
        <w:t>תרשום</w:t>
      </w:r>
      <w:r>
        <w:rPr>
          <w:rFonts w:hint="cs"/>
          <w:rtl/>
        </w:rPr>
        <w:t>:</w:t>
      </w:r>
      <w:r>
        <w:rPr>
          <w:rtl/>
        </w:rPr>
        <w:t xml:space="preserve"> </w:t>
      </w:r>
      <w:bookmarkStart w:id="6070" w:name="_ETM_Q6_720530"/>
      <w:bookmarkEnd w:id="6070"/>
      <w:r>
        <w:rPr>
          <w:rtl/>
        </w:rPr>
        <w:t xml:space="preserve">מכונית </w:t>
      </w:r>
      <w:bookmarkStart w:id="6071" w:name="_ETM_Q6_721190"/>
      <w:bookmarkEnd w:id="6071"/>
      <w:r>
        <w:rPr>
          <w:rtl/>
        </w:rPr>
        <w:t>מרופא</w:t>
      </w:r>
      <w:r>
        <w:rPr>
          <w:rFonts w:hint="cs"/>
          <w:rtl/>
        </w:rPr>
        <w:t>,</w:t>
      </w:r>
      <w:r>
        <w:rPr>
          <w:rtl/>
        </w:rPr>
        <w:t xml:space="preserve"> </w:t>
      </w:r>
      <w:bookmarkStart w:id="6072" w:name="_ETM_Q6_721880"/>
      <w:bookmarkEnd w:id="6072"/>
      <w:r>
        <w:rPr>
          <w:rtl/>
        </w:rPr>
        <w:t>20</w:t>
      </w:r>
      <w:r>
        <w:rPr>
          <w:rFonts w:hint="cs"/>
          <w:rtl/>
        </w:rPr>
        <w:t>,</w:t>
      </w:r>
      <w:r>
        <w:rPr>
          <w:rtl/>
        </w:rPr>
        <w:t xml:space="preserve">000 </w:t>
      </w:r>
      <w:bookmarkStart w:id="6073" w:name="_ETM_Q6_722480"/>
      <w:bookmarkEnd w:id="6073"/>
      <w:r>
        <w:rPr>
          <w:rtl/>
        </w:rPr>
        <w:t>קילומטר</w:t>
      </w:r>
      <w:r>
        <w:rPr>
          <w:rFonts w:hint="cs"/>
          <w:rtl/>
        </w:rPr>
        <w:t>,</w:t>
      </w:r>
      <w:r>
        <w:rPr>
          <w:rtl/>
        </w:rPr>
        <w:t xml:space="preserve"> </w:t>
      </w:r>
      <w:bookmarkStart w:id="6074" w:name="_ETM_Q6_723629"/>
      <w:bookmarkEnd w:id="6074"/>
      <w:r>
        <w:rPr>
          <w:rtl/>
        </w:rPr>
        <w:t xml:space="preserve">ואתה </w:t>
      </w:r>
      <w:bookmarkStart w:id="6075" w:name="_ETM_Q6_723959"/>
      <w:bookmarkEnd w:id="6075"/>
      <w:r>
        <w:rPr>
          <w:rtl/>
        </w:rPr>
        <w:t xml:space="preserve">תראה </w:t>
      </w:r>
      <w:bookmarkStart w:id="6076" w:name="_ETM_Q6_724199"/>
      <w:bookmarkEnd w:id="6076"/>
      <w:r>
        <w:rPr>
          <w:rtl/>
        </w:rPr>
        <w:t xml:space="preserve">איך </w:t>
      </w:r>
      <w:bookmarkStart w:id="6077" w:name="_ETM_Q6_724499"/>
      <w:bookmarkEnd w:id="6077"/>
      <w:r>
        <w:rPr>
          <w:rFonts w:hint="cs"/>
          <w:rtl/>
        </w:rPr>
        <w:t xml:space="preserve">יחטפו </w:t>
      </w:r>
      <w:bookmarkStart w:id="6078" w:name="_ETM_Q6_724979"/>
      <w:bookmarkStart w:id="6079" w:name="_ETM_Q6_725639"/>
      <w:bookmarkEnd w:id="6078"/>
      <w:bookmarkEnd w:id="6079"/>
      <w:r>
        <w:rPr>
          <w:rFonts w:hint="cs"/>
          <w:rtl/>
        </w:rPr>
        <w:t xml:space="preserve">את </w:t>
      </w:r>
      <w:bookmarkStart w:id="6080" w:name="_ETM_Q6_722000"/>
      <w:bookmarkEnd w:id="6080"/>
      <w:r>
        <w:rPr>
          <w:rFonts w:hint="cs"/>
          <w:rtl/>
        </w:rPr>
        <w:t xml:space="preserve">האוטו. </w:t>
      </w:r>
      <w:r>
        <w:rPr>
          <w:rtl/>
        </w:rPr>
        <w:t xml:space="preserve">אמר </w:t>
      </w:r>
      <w:bookmarkStart w:id="6081" w:name="_ETM_Q6_725790"/>
      <w:bookmarkEnd w:id="6081"/>
      <w:r>
        <w:rPr>
          <w:rtl/>
        </w:rPr>
        <w:t>לו</w:t>
      </w:r>
      <w:r>
        <w:rPr>
          <w:rFonts w:hint="cs"/>
          <w:rtl/>
        </w:rPr>
        <w:t xml:space="preserve">: ואללה, </w:t>
      </w:r>
      <w:bookmarkStart w:id="6082" w:name="_ETM_Q6_725939"/>
      <w:bookmarkStart w:id="6083" w:name="_ETM_Q6_726059"/>
      <w:bookmarkEnd w:id="6082"/>
      <w:bookmarkEnd w:id="6083"/>
      <w:r>
        <w:rPr>
          <w:rtl/>
        </w:rPr>
        <w:t xml:space="preserve">רעיון </w:t>
      </w:r>
      <w:bookmarkStart w:id="6084" w:name="_ETM_Q6_726479"/>
      <w:bookmarkEnd w:id="6084"/>
      <w:r>
        <w:rPr>
          <w:rFonts w:hint="cs"/>
          <w:rtl/>
        </w:rPr>
        <w:t xml:space="preserve">יפה. </w:t>
      </w:r>
      <w:bookmarkStart w:id="6085" w:name="_ETM_Q6_727620"/>
      <w:bookmarkEnd w:id="6085"/>
      <w:r>
        <w:rPr>
          <w:rFonts w:hint="cs"/>
          <w:rtl/>
        </w:rPr>
        <w:t xml:space="preserve">הוא </w:t>
      </w:r>
      <w:bookmarkStart w:id="6086" w:name="_ETM_Q6_715876"/>
      <w:bookmarkEnd w:id="6086"/>
      <w:r>
        <w:rPr>
          <w:rtl/>
        </w:rPr>
        <w:t xml:space="preserve">פוגש </w:t>
      </w:r>
      <w:bookmarkStart w:id="6087" w:name="_ETM_Q6_728040"/>
      <w:bookmarkEnd w:id="6087"/>
      <w:r>
        <w:rPr>
          <w:rtl/>
        </w:rPr>
        <w:t xml:space="preserve">אותו </w:t>
      </w:r>
      <w:bookmarkStart w:id="6088" w:name="_ETM_Q6_728340"/>
      <w:bookmarkEnd w:id="6088"/>
      <w:r>
        <w:rPr>
          <w:rtl/>
        </w:rPr>
        <w:t xml:space="preserve">אחרי </w:t>
      </w:r>
      <w:bookmarkStart w:id="6089" w:name="_ETM_Q6_728549"/>
      <w:bookmarkEnd w:id="6089"/>
      <w:r>
        <w:rPr>
          <w:rtl/>
        </w:rPr>
        <w:t>ש</w:t>
      </w:r>
      <w:r>
        <w:rPr>
          <w:rFonts w:hint="cs"/>
          <w:rtl/>
        </w:rPr>
        <w:t>נ</w:t>
      </w:r>
      <w:bookmarkStart w:id="6090" w:name="_ETM_Q6_728879"/>
      <w:bookmarkEnd w:id="6090"/>
      <w:r>
        <w:rPr>
          <w:rFonts w:hint="cs"/>
          <w:rtl/>
        </w:rPr>
        <w:t>ה, ו</w:t>
      </w:r>
      <w:r>
        <w:rPr>
          <w:rtl/>
        </w:rPr>
        <w:t xml:space="preserve">אומר </w:t>
      </w:r>
      <w:bookmarkStart w:id="6091" w:name="_ETM_Q6_729059"/>
      <w:bookmarkEnd w:id="6091"/>
      <w:r>
        <w:rPr>
          <w:rtl/>
        </w:rPr>
        <w:t>לו</w:t>
      </w:r>
      <w:r>
        <w:rPr>
          <w:rFonts w:hint="cs"/>
          <w:rtl/>
        </w:rPr>
        <w:t>:</w:t>
      </w:r>
      <w:r>
        <w:rPr>
          <w:rtl/>
        </w:rPr>
        <w:t xml:space="preserve"> </w:t>
      </w:r>
      <w:bookmarkStart w:id="6092" w:name="_ETM_Q6_729179"/>
      <w:bookmarkEnd w:id="6092"/>
      <w:r>
        <w:rPr>
          <w:rtl/>
        </w:rPr>
        <w:t xml:space="preserve">מכרת </w:t>
      </w:r>
      <w:bookmarkStart w:id="6093" w:name="_ETM_Q6_729510"/>
      <w:bookmarkEnd w:id="6093"/>
      <w:r>
        <w:rPr>
          <w:rtl/>
        </w:rPr>
        <w:t xml:space="preserve">את </w:t>
      </w:r>
      <w:bookmarkStart w:id="6094" w:name="_ETM_Q6_729659"/>
      <w:bookmarkEnd w:id="6094"/>
      <w:r>
        <w:rPr>
          <w:rtl/>
        </w:rPr>
        <w:t>האוטו</w:t>
      </w:r>
      <w:r>
        <w:rPr>
          <w:rFonts w:hint="cs"/>
          <w:rtl/>
        </w:rPr>
        <w:t>?</w:t>
      </w:r>
      <w:r>
        <w:rPr>
          <w:rtl/>
        </w:rPr>
        <w:t xml:space="preserve"> </w:t>
      </w:r>
      <w:bookmarkStart w:id="6095" w:name="_ETM_Q6_730590"/>
      <w:bookmarkEnd w:id="6095"/>
      <w:r>
        <w:rPr>
          <w:rFonts w:hint="cs"/>
          <w:rtl/>
        </w:rPr>
        <w:t>הוא אמר לו: תגיד לי</w:t>
      </w:r>
      <w:bookmarkStart w:id="6096" w:name="_ETM_Q6_727000"/>
      <w:bookmarkEnd w:id="6096"/>
      <w:r>
        <w:rPr>
          <w:rFonts w:hint="cs"/>
          <w:rtl/>
        </w:rPr>
        <w:t xml:space="preserve">, השתגעת, </w:t>
      </w:r>
      <w:bookmarkStart w:id="6097" w:name="_ETM_Q6_730709"/>
      <w:bookmarkStart w:id="6098" w:name="_ETM_Q6_730799"/>
      <w:bookmarkEnd w:id="6097"/>
      <w:bookmarkEnd w:id="6098"/>
      <w:r>
        <w:rPr>
          <w:rFonts w:hint="cs"/>
          <w:rtl/>
        </w:rPr>
        <w:t xml:space="preserve">אני </w:t>
      </w:r>
      <w:bookmarkStart w:id="6099" w:name="_ETM_Q6_731040"/>
      <w:bookmarkStart w:id="6100" w:name="_ETM_Q6_731099"/>
      <w:bookmarkStart w:id="6101" w:name="_ETM_Q6_731670"/>
      <w:bookmarkStart w:id="6102" w:name="_ETM_Q6_731909"/>
      <w:bookmarkEnd w:id="6099"/>
      <w:bookmarkEnd w:id="6100"/>
      <w:bookmarkEnd w:id="6101"/>
      <w:bookmarkEnd w:id="6102"/>
      <w:r>
        <w:rPr>
          <w:rtl/>
        </w:rPr>
        <w:t xml:space="preserve">אמכור </w:t>
      </w:r>
      <w:bookmarkStart w:id="6103" w:name="_ETM_Q6_732480"/>
      <w:bookmarkEnd w:id="6103"/>
      <w:r>
        <w:rPr>
          <w:rtl/>
        </w:rPr>
        <w:t>או</w:t>
      </w:r>
      <w:r>
        <w:rPr>
          <w:rFonts w:hint="cs"/>
          <w:rtl/>
        </w:rPr>
        <w:t xml:space="preserve">טו </w:t>
      </w:r>
      <w:bookmarkStart w:id="6104" w:name="_ETM_Q6_732719"/>
      <w:bookmarkEnd w:id="6104"/>
      <w:r>
        <w:rPr>
          <w:rtl/>
        </w:rPr>
        <w:t xml:space="preserve">של </w:t>
      </w:r>
      <w:bookmarkStart w:id="6105" w:name="_ETM_Q6_732870"/>
      <w:bookmarkEnd w:id="6105"/>
      <w:r>
        <w:rPr>
          <w:rtl/>
        </w:rPr>
        <w:t>רופא</w:t>
      </w:r>
      <w:r>
        <w:rPr>
          <w:rFonts w:hint="cs"/>
          <w:rtl/>
        </w:rPr>
        <w:t>?</w:t>
      </w:r>
      <w:r>
        <w:rPr>
          <w:rtl/>
        </w:rPr>
        <w:t xml:space="preserve"> </w:t>
      </w:r>
      <w:bookmarkStart w:id="6106" w:name="_ETM_Q6_735269"/>
      <w:bookmarkStart w:id="6107" w:name="_ETM_Q6_732000"/>
      <w:bookmarkEnd w:id="6106"/>
      <w:bookmarkEnd w:id="6107"/>
      <w:r>
        <w:rPr>
          <w:rtl/>
        </w:rPr>
        <w:t xml:space="preserve">הם </w:t>
      </w:r>
      <w:bookmarkStart w:id="6108" w:name="_ETM_Q6_735569"/>
      <w:bookmarkEnd w:id="6108"/>
      <w:r>
        <w:rPr>
          <w:rtl/>
        </w:rPr>
        <w:t xml:space="preserve">מאמינים </w:t>
      </w:r>
      <w:bookmarkStart w:id="6109" w:name="_ETM_Q6_736110"/>
      <w:bookmarkEnd w:id="6109"/>
      <w:r>
        <w:rPr>
          <w:rtl/>
        </w:rPr>
        <w:t xml:space="preserve">בבלוף </w:t>
      </w:r>
      <w:bookmarkStart w:id="6110" w:name="_ETM_Q6_736500"/>
      <w:bookmarkEnd w:id="6110"/>
      <w:r>
        <w:rPr>
          <w:rtl/>
        </w:rPr>
        <w:t xml:space="preserve">של </w:t>
      </w:r>
      <w:bookmarkStart w:id="6111" w:name="_ETM_Q6_736679"/>
      <w:bookmarkEnd w:id="6111"/>
      <w:r>
        <w:rPr>
          <w:rtl/>
        </w:rPr>
        <w:t>עצמם</w:t>
      </w:r>
      <w:r>
        <w:rPr>
          <w:rFonts w:hint="cs"/>
          <w:rtl/>
        </w:rPr>
        <w:t>.</w:t>
      </w:r>
      <w:r>
        <w:rPr>
          <w:rtl/>
        </w:rPr>
        <w:t xml:space="preserve"> </w:t>
      </w:r>
      <w:bookmarkStart w:id="6112" w:name="_ETM_Q6_738160"/>
      <w:bookmarkEnd w:id="6112"/>
      <w:r>
        <w:rPr>
          <w:rtl/>
        </w:rPr>
        <w:t xml:space="preserve">זה </w:t>
      </w:r>
      <w:bookmarkStart w:id="6113" w:name="_ETM_Q6_738400"/>
      <w:bookmarkEnd w:id="6113"/>
      <w:r>
        <w:rPr>
          <w:rtl/>
        </w:rPr>
        <w:t>הסיפור</w:t>
      </w:r>
      <w:r>
        <w:rPr>
          <w:rFonts w:hint="cs"/>
          <w:rtl/>
        </w:rPr>
        <w:t>.</w:t>
      </w:r>
      <w:r>
        <w:rPr>
          <w:rtl/>
        </w:rPr>
        <w:t xml:space="preserve"> </w:t>
      </w:r>
      <w:bookmarkStart w:id="6114" w:name="_ETM_Q6_738910"/>
      <w:bookmarkEnd w:id="6114"/>
      <w:r>
        <w:rPr>
          <w:rtl/>
        </w:rPr>
        <w:t xml:space="preserve">אני </w:t>
      </w:r>
      <w:bookmarkStart w:id="6115" w:name="_ETM_Q6_739030"/>
      <w:bookmarkEnd w:id="6115"/>
      <w:r>
        <w:rPr>
          <w:rFonts w:hint="cs"/>
          <w:rtl/>
        </w:rPr>
        <w:t xml:space="preserve">רואה את </w:t>
      </w:r>
      <w:bookmarkStart w:id="6116" w:name="_ETM_Q6_739420"/>
      <w:bookmarkEnd w:id="6116"/>
      <w:r>
        <w:rPr>
          <w:rtl/>
        </w:rPr>
        <w:t xml:space="preserve">קריב </w:t>
      </w:r>
      <w:bookmarkStart w:id="6117" w:name="_ETM_Q6_739840"/>
      <w:bookmarkEnd w:id="6117"/>
      <w:r>
        <w:rPr>
          <w:rtl/>
        </w:rPr>
        <w:t>פה</w:t>
      </w:r>
      <w:r>
        <w:rPr>
          <w:rFonts w:hint="cs"/>
          <w:rtl/>
        </w:rPr>
        <w:t>,</w:t>
      </w:r>
      <w:r>
        <w:rPr>
          <w:rtl/>
        </w:rPr>
        <w:t xml:space="preserve"> </w:t>
      </w:r>
      <w:bookmarkStart w:id="6118" w:name="_ETM_Q6_740050"/>
      <w:bookmarkEnd w:id="6118"/>
      <w:r>
        <w:rPr>
          <w:rtl/>
        </w:rPr>
        <w:t xml:space="preserve">מעולם </w:t>
      </w:r>
      <w:bookmarkStart w:id="6119" w:name="_ETM_Q6_740500"/>
      <w:bookmarkEnd w:id="6119"/>
      <w:r>
        <w:rPr>
          <w:rtl/>
        </w:rPr>
        <w:t xml:space="preserve">לא </w:t>
      </w:r>
      <w:bookmarkStart w:id="6120" w:name="_ETM_Q6_740590"/>
      <w:bookmarkEnd w:id="6120"/>
      <w:r>
        <w:rPr>
          <w:rtl/>
        </w:rPr>
        <w:t xml:space="preserve">מדבר </w:t>
      </w:r>
      <w:bookmarkStart w:id="6121" w:name="_ETM_Q6_740920"/>
      <w:bookmarkEnd w:id="6121"/>
      <w:r>
        <w:rPr>
          <w:rtl/>
        </w:rPr>
        <w:t xml:space="preserve">קונקרטית </w:t>
      </w:r>
      <w:bookmarkStart w:id="6122" w:name="_ETM_Q6_741610"/>
      <w:bookmarkEnd w:id="6122"/>
      <w:r>
        <w:rPr>
          <w:rtl/>
        </w:rPr>
        <w:t xml:space="preserve">על </w:t>
      </w:r>
      <w:bookmarkStart w:id="6123" w:name="_ETM_Q6_741730"/>
      <w:bookmarkEnd w:id="6123"/>
      <w:r>
        <w:rPr>
          <w:rtl/>
        </w:rPr>
        <w:t>כלום</w:t>
      </w:r>
      <w:r>
        <w:rPr>
          <w:rFonts w:hint="cs"/>
          <w:rtl/>
        </w:rPr>
        <w:t xml:space="preserve">. סתם רעל ורעל </w:t>
      </w:r>
      <w:bookmarkStart w:id="6124" w:name="_ETM_Q6_742000"/>
      <w:bookmarkEnd w:id="6124"/>
      <w:proofErr w:type="spellStart"/>
      <w:r>
        <w:rPr>
          <w:rFonts w:hint="cs"/>
          <w:rtl/>
        </w:rPr>
        <w:t>ורעל</w:t>
      </w:r>
      <w:proofErr w:type="spellEnd"/>
      <w:r>
        <w:rPr>
          <w:rFonts w:hint="cs"/>
          <w:rtl/>
        </w:rPr>
        <w:t xml:space="preserve"> </w:t>
      </w:r>
      <w:proofErr w:type="spellStart"/>
      <w:r>
        <w:rPr>
          <w:rFonts w:hint="cs"/>
          <w:rtl/>
        </w:rPr>
        <w:t>ורעל</w:t>
      </w:r>
      <w:proofErr w:type="spellEnd"/>
      <w:r>
        <w:rPr>
          <w:rFonts w:hint="cs"/>
          <w:rtl/>
        </w:rPr>
        <w:t xml:space="preserve"> </w:t>
      </w:r>
      <w:proofErr w:type="spellStart"/>
      <w:r>
        <w:rPr>
          <w:rFonts w:hint="cs"/>
          <w:rtl/>
        </w:rPr>
        <w:t>ורעל</w:t>
      </w:r>
      <w:proofErr w:type="spellEnd"/>
      <w:r>
        <w:rPr>
          <w:rFonts w:hint="cs"/>
          <w:rtl/>
        </w:rPr>
        <w:t xml:space="preserve"> </w:t>
      </w:r>
      <w:bookmarkStart w:id="6125" w:name="_ETM_Q6_742790"/>
      <w:bookmarkStart w:id="6126" w:name="_ETM_Q6_743330"/>
      <w:bookmarkStart w:id="6127" w:name="_ETM_Q6_745730"/>
      <w:bookmarkStart w:id="6128" w:name="_ETM_Q6_746150"/>
      <w:bookmarkEnd w:id="6125"/>
      <w:bookmarkEnd w:id="6126"/>
      <w:bookmarkEnd w:id="6127"/>
      <w:bookmarkEnd w:id="6128"/>
      <w:r>
        <w:rPr>
          <w:rFonts w:hint="cs"/>
          <w:rtl/>
        </w:rPr>
        <w:t>ב</w:t>
      </w:r>
      <w:r>
        <w:rPr>
          <w:rtl/>
        </w:rPr>
        <w:t>צרחות</w:t>
      </w:r>
      <w:r>
        <w:rPr>
          <w:rFonts w:hint="cs"/>
          <w:rtl/>
        </w:rPr>
        <w:t>.</w:t>
      </w:r>
      <w:bookmarkStart w:id="6129" w:name="_ETM_Q6_747740"/>
      <w:bookmarkEnd w:id="6129"/>
      <w:r>
        <w:rPr>
          <w:rtl/>
        </w:rPr>
        <w:t xml:space="preserve"> </w:t>
      </w:r>
      <w:bookmarkStart w:id="6130" w:name="_ETM_Q6_748039"/>
      <w:bookmarkEnd w:id="6130"/>
      <w:r>
        <w:rPr>
          <w:rFonts w:hint="cs"/>
          <w:rtl/>
        </w:rPr>
        <w:t xml:space="preserve">עכשיו, </w:t>
      </w:r>
      <w:r>
        <w:rPr>
          <w:rtl/>
        </w:rPr>
        <w:t xml:space="preserve">בסוף </w:t>
      </w:r>
      <w:bookmarkStart w:id="6131" w:name="_ETM_Q6_748309"/>
      <w:bookmarkEnd w:id="6131"/>
      <w:r>
        <w:rPr>
          <w:rtl/>
        </w:rPr>
        <w:t xml:space="preserve">אני </w:t>
      </w:r>
      <w:bookmarkStart w:id="6132" w:name="_ETM_Q6_748460"/>
      <w:bookmarkEnd w:id="6132"/>
      <w:r>
        <w:rPr>
          <w:rtl/>
        </w:rPr>
        <w:t xml:space="preserve">שואל </w:t>
      </w:r>
      <w:bookmarkStart w:id="6133" w:name="_ETM_Q6_748699"/>
      <w:bookmarkEnd w:id="6133"/>
      <w:r>
        <w:rPr>
          <w:rtl/>
        </w:rPr>
        <w:t xml:space="preserve">את </w:t>
      </w:r>
      <w:bookmarkStart w:id="6134" w:name="_ETM_Q6_748789"/>
      <w:bookmarkEnd w:id="6134"/>
      <w:r>
        <w:rPr>
          <w:rtl/>
        </w:rPr>
        <w:t>עצמי</w:t>
      </w:r>
      <w:r>
        <w:rPr>
          <w:rFonts w:hint="cs"/>
          <w:rtl/>
        </w:rPr>
        <w:t>:</w:t>
      </w:r>
      <w:r>
        <w:rPr>
          <w:rtl/>
        </w:rPr>
        <w:t xml:space="preserve"> </w:t>
      </w:r>
      <w:bookmarkStart w:id="6135" w:name="_ETM_Q6_749059"/>
      <w:bookmarkEnd w:id="6135"/>
      <w:r>
        <w:rPr>
          <w:rtl/>
        </w:rPr>
        <w:t xml:space="preserve">מה </w:t>
      </w:r>
      <w:bookmarkStart w:id="6136" w:name="_ETM_Q6_749179"/>
      <w:bookmarkEnd w:id="6136"/>
      <w:r>
        <w:rPr>
          <w:rtl/>
        </w:rPr>
        <w:t xml:space="preserve">הוא </w:t>
      </w:r>
      <w:bookmarkStart w:id="6137" w:name="_ETM_Q6_749300"/>
      <w:bookmarkEnd w:id="6137"/>
      <w:r>
        <w:rPr>
          <w:rtl/>
        </w:rPr>
        <w:t>רוצה</w:t>
      </w:r>
      <w:r>
        <w:rPr>
          <w:rFonts w:hint="cs"/>
          <w:rtl/>
        </w:rPr>
        <w:t>?</w:t>
      </w:r>
      <w:r>
        <w:rPr>
          <w:rtl/>
        </w:rPr>
        <w:t xml:space="preserve"> </w:t>
      </w:r>
      <w:bookmarkStart w:id="6138" w:name="_ETM_Q6_751199"/>
      <w:bookmarkEnd w:id="6138"/>
    </w:p>
    <w:p w:rsidR="00EE5124" w:rsidRDefault="00EE5124" w:rsidP="007E32E6">
      <w:pPr>
        <w:rPr>
          <w:rtl/>
        </w:rPr>
      </w:pPr>
    </w:p>
    <w:p w:rsidR="00EE5124" w:rsidRDefault="00EE5124" w:rsidP="007E32E6">
      <w:pPr>
        <w:rPr>
          <w:rtl/>
        </w:rPr>
      </w:pPr>
      <w:bookmarkStart w:id="6139" w:name="_ETM_Q6_753000"/>
      <w:bookmarkEnd w:id="6139"/>
      <w:r>
        <w:rPr>
          <w:rtl/>
        </w:rPr>
        <w:t>עכשיו</w:t>
      </w:r>
      <w:bookmarkStart w:id="6140" w:name="_ETM_Q6_751439"/>
      <w:bookmarkEnd w:id="6140"/>
      <w:r>
        <w:rPr>
          <w:rFonts w:hint="cs"/>
          <w:rtl/>
        </w:rPr>
        <w:t xml:space="preserve">, </w:t>
      </w:r>
      <w:r>
        <w:rPr>
          <w:rtl/>
        </w:rPr>
        <w:t xml:space="preserve">אדוני </w:t>
      </w:r>
      <w:bookmarkStart w:id="6141" w:name="_ETM_Q6_751710"/>
      <w:bookmarkEnd w:id="6141"/>
      <w:r>
        <w:rPr>
          <w:rtl/>
        </w:rPr>
        <w:t>היושב-ראש</w:t>
      </w:r>
      <w:r>
        <w:rPr>
          <w:rFonts w:hint="cs"/>
          <w:rtl/>
        </w:rPr>
        <w:t>,</w:t>
      </w:r>
      <w:r>
        <w:rPr>
          <w:rtl/>
        </w:rPr>
        <w:t xml:space="preserve"> </w:t>
      </w:r>
      <w:bookmarkStart w:id="6142" w:name="_ETM_Q6_752159"/>
      <w:bookmarkEnd w:id="6142"/>
      <w:r>
        <w:rPr>
          <w:rtl/>
        </w:rPr>
        <w:t xml:space="preserve">אני </w:t>
      </w:r>
      <w:bookmarkStart w:id="6143" w:name="_ETM_Q6_752340"/>
      <w:bookmarkEnd w:id="6143"/>
      <w:r>
        <w:rPr>
          <w:rtl/>
        </w:rPr>
        <w:t xml:space="preserve">רוצה </w:t>
      </w:r>
      <w:bookmarkStart w:id="6144" w:name="_ETM_Q6_752610"/>
      <w:bookmarkEnd w:id="6144"/>
      <w:r>
        <w:rPr>
          <w:rtl/>
        </w:rPr>
        <w:t xml:space="preserve">לנצל </w:t>
      </w:r>
      <w:bookmarkStart w:id="6145" w:name="_ETM_Q6_753330"/>
      <w:bookmarkEnd w:id="6145"/>
      <w:r>
        <w:rPr>
          <w:rtl/>
        </w:rPr>
        <w:t xml:space="preserve">דווקא </w:t>
      </w:r>
      <w:bookmarkStart w:id="6146" w:name="_ETM_Q6_754760"/>
      <w:bookmarkEnd w:id="6146"/>
      <w:r>
        <w:rPr>
          <w:rtl/>
        </w:rPr>
        <w:t xml:space="preserve">את </w:t>
      </w:r>
      <w:bookmarkStart w:id="6147" w:name="_ETM_Q6_755059"/>
      <w:bookmarkEnd w:id="6147"/>
      <w:r>
        <w:rPr>
          <w:rtl/>
        </w:rPr>
        <w:t xml:space="preserve">זכות </w:t>
      </w:r>
      <w:bookmarkStart w:id="6148" w:name="_ETM_Q6_755330"/>
      <w:bookmarkEnd w:id="6148"/>
      <w:r>
        <w:rPr>
          <w:rtl/>
        </w:rPr>
        <w:t xml:space="preserve">הדיבור </w:t>
      </w:r>
      <w:bookmarkStart w:id="6149" w:name="_ETM_Q6_755780"/>
      <w:bookmarkEnd w:id="6149"/>
      <w:r>
        <w:rPr>
          <w:rtl/>
        </w:rPr>
        <w:t xml:space="preserve">הזאת </w:t>
      </w:r>
      <w:bookmarkStart w:id="6150" w:name="_ETM_Q6_756590"/>
      <w:bookmarkEnd w:id="6150"/>
      <w:r>
        <w:rPr>
          <w:rtl/>
        </w:rPr>
        <w:t xml:space="preserve">לדבר </w:t>
      </w:r>
      <w:bookmarkStart w:id="6151" w:name="_ETM_Q6_757100"/>
      <w:bookmarkEnd w:id="6151"/>
      <w:r>
        <w:rPr>
          <w:rtl/>
        </w:rPr>
        <w:t xml:space="preserve">על </w:t>
      </w:r>
      <w:bookmarkStart w:id="6152" w:name="_ETM_Q6_757250"/>
      <w:bookmarkEnd w:id="6152"/>
      <w:r>
        <w:rPr>
          <w:rtl/>
        </w:rPr>
        <w:t xml:space="preserve">אירוע </w:t>
      </w:r>
      <w:bookmarkStart w:id="6153" w:name="_ETM_Q6_757520"/>
      <w:bookmarkEnd w:id="6153"/>
      <w:r>
        <w:rPr>
          <w:rtl/>
        </w:rPr>
        <w:t xml:space="preserve">שלי </w:t>
      </w:r>
      <w:bookmarkStart w:id="6154" w:name="_ETM_Q6_757850"/>
      <w:bookmarkEnd w:id="6154"/>
      <w:r>
        <w:rPr>
          <w:rtl/>
        </w:rPr>
        <w:t xml:space="preserve">מאוד </w:t>
      </w:r>
      <w:bookmarkStart w:id="6155" w:name="_ETM_Q6_758120"/>
      <w:bookmarkEnd w:id="6155"/>
      <w:r>
        <w:rPr>
          <w:rtl/>
        </w:rPr>
        <w:t xml:space="preserve">מאוד </w:t>
      </w:r>
      <w:bookmarkStart w:id="6156" w:name="_ETM_Q6_758390"/>
      <w:bookmarkEnd w:id="6156"/>
      <w:r>
        <w:rPr>
          <w:rtl/>
        </w:rPr>
        <w:t>כואב</w:t>
      </w:r>
      <w:r>
        <w:rPr>
          <w:rFonts w:hint="cs"/>
          <w:rtl/>
        </w:rPr>
        <w:t>,</w:t>
      </w:r>
      <w:r>
        <w:rPr>
          <w:rtl/>
        </w:rPr>
        <w:t xml:space="preserve"> </w:t>
      </w:r>
      <w:bookmarkStart w:id="6157" w:name="_ETM_Q6_760210"/>
      <w:bookmarkEnd w:id="6157"/>
      <w:r>
        <w:rPr>
          <w:rtl/>
        </w:rPr>
        <w:t xml:space="preserve">והוא </w:t>
      </w:r>
      <w:bookmarkStart w:id="6158" w:name="_ETM_Q6_760569"/>
      <w:bookmarkEnd w:id="6158"/>
      <w:r>
        <w:rPr>
          <w:rtl/>
        </w:rPr>
        <w:t xml:space="preserve">קשור </w:t>
      </w:r>
      <w:bookmarkStart w:id="6159" w:name="_ETM_Q6_760929"/>
      <w:bookmarkEnd w:id="6159"/>
      <w:r>
        <w:rPr>
          <w:rtl/>
        </w:rPr>
        <w:t xml:space="preserve">לנושא </w:t>
      </w:r>
      <w:bookmarkStart w:id="6160" w:name="_ETM_Q6_761349"/>
      <w:bookmarkEnd w:id="6160"/>
      <w:proofErr w:type="spellStart"/>
      <w:r>
        <w:rPr>
          <w:rFonts w:hint="cs"/>
          <w:rtl/>
        </w:rPr>
        <w:t>הליכודי</w:t>
      </w:r>
      <w:proofErr w:type="spellEnd"/>
      <w:r>
        <w:rPr>
          <w:rFonts w:hint="cs"/>
          <w:rtl/>
        </w:rPr>
        <w:t>.</w:t>
      </w:r>
    </w:p>
    <w:p w:rsidR="00EE5124" w:rsidRDefault="00EE5124" w:rsidP="007E32E6">
      <w:pPr>
        <w:rPr>
          <w:rtl/>
        </w:rPr>
      </w:pPr>
    </w:p>
    <w:p w:rsidR="00EE5124" w:rsidRDefault="00EE5124" w:rsidP="007E32E6">
      <w:pPr>
        <w:pStyle w:val="af5"/>
        <w:keepNext/>
        <w:rPr>
          <w:rtl/>
        </w:rPr>
      </w:pPr>
      <w:r w:rsidRPr="003569D8">
        <w:rPr>
          <w:rStyle w:val="TagStyle"/>
          <w:rtl/>
        </w:rPr>
        <w:t xml:space="preserve"> &lt;&lt; קריאה &gt;&gt; </w:t>
      </w:r>
      <w:r>
        <w:rPr>
          <w:rtl/>
        </w:rPr>
        <w:t>מאיר כהן (יש עתיד):</w:t>
      </w:r>
      <w:r w:rsidRPr="003569D8">
        <w:rPr>
          <w:rStyle w:val="TagStyle"/>
          <w:rtl/>
        </w:rPr>
        <w:t xml:space="preserve"> &lt;&lt; קריאה &gt;&gt;</w:t>
      </w:r>
      <w:r>
        <w:rPr>
          <w:rtl/>
        </w:rPr>
        <w:t xml:space="preserve">  </w:t>
      </w:r>
    </w:p>
    <w:p w:rsidR="00EE5124" w:rsidRDefault="00EE5124" w:rsidP="00CD5EA5">
      <w:pPr>
        <w:rPr>
          <w:rtl/>
        </w:rPr>
      </w:pPr>
    </w:p>
    <w:p w:rsidR="00EE5124" w:rsidRDefault="00EE5124" w:rsidP="007E32E6">
      <w:pPr>
        <w:rPr>
          <w:rtl/>
        </w:rPr>
      </w:pPr>
      <w:bookmarkStart w:id="6161" w:name="_ETM_Q6_763000"/>
      <w:bookmarkEnd w:id="6161"/>
      <w:r>
        <w:rPr>
          <w:rFonts w:hint="cs"/>
          <w:rtl/>
        </w:rPr>
        <w:t>למה?</w:t>
      </w:r>
    </w:p>
    <w:p w:rsidR="00EE5124" w:rsidRDefault="00EE5124" w:rsidP="007E32E6">
      <w:pPr>
        <w:rPr>
          <w:rtl/>
        </w:rPr>
      </w:pPr>
      <w:bookmarkStart w:id="6162" w:name="_ETM_Q6_759000"/>
      <w:bookmarkStart w:id="6163" w:name="_ETM_Q6_760000"/>
      <w:bookmarkEnd w:id="6162"/>
      <w:bookmarkEnd w:id="6163"/>
    </w:p>
    <w:p w:rsidR="00EE5124" w:rsidRDefault="00EE5124" w:rsidP="007E32E6">
      <w:pPr>
        <w:pStyle w:val="-"/>
        <w:keepNext/>
        <w:rPr>
          <w:rtl/>
        </w:rPr>
      </w:pPr>
      <w:r w:rsidRPr="003569D8">
        <w:rPr>
          <w:rStyle w:val="TagStyle"/>
          <w:rtl/>
        </w:rPr>
        <w:t xml:space="preserve"> &lt;&lt; דובר_המשך &gt;&gt; </w:t>
      </w:r>
      <w:r>
        <w:rPr>
          <w:rtl/>
        </w:rPr>
        <w:t>השר המקשר בין הממשלה לכנסת דוד אמסלם:</w:t>
      </w:r>
      <w:r w:rsidRPr="003569D8">
        <w:rPr>
          <w:rStyle w:val="TagStyle"/>
          <w:rtl/>
        </w:rPr>
        <w:t xml:space="preserve"> &lt;&lt; דובר_המשך &gt;&gt;</w:t>
      </w:r>
      <w:r>
        <w:rPr>
          <w:rtl/>
        </w:rPr>
        <w:t xml:space="preserve">  </w:t>
      </w:r>
    </w:p>
    <w:p w:rsidR="00EE5124" w:rsidRDefault="00EE5124" w:rsidP="00CD5EA5">
      <w:pPr>
        <w:rPr>
          <w:rtl/>
        </w:rPr>
      </w:pPr>
    </w:p>
    <w:p w:rsidR="00EE5124" w:rsidRDefault="00EE5124" w:rsidP="005F0140">
      <w:pPr>
        <w:rPr>
          <w:rtl/>
        </w:rPr>
      </w:pPr>
      <w:bookmarkStart w:id="6164" w:name="_ETM_Q6_761000"/>
      <w:bookmarkStart w:id="6165" w:name="_ETM_Q6_763820"/>
      <w:bookmarkStart w:id="6166" w:name="_ETM_Q6_764440"/>
      <w:bookmarkStart w:id="6167" w:name="_ETM_Q6_764740"/>
      <w:bookmarkEnd w:id="6164"/>
      <w:bookmarkEnd w:id="6165"/>
      <w:bookmarkEnd w:id="6166"/>
      <w:bookmarkEnd w:id="6167"/>
      <w:r>
        <w:rPr>
          <w:rFonts w:hint="cs"/>
          <w:rtl/>
        </w:rPr>
        <w:t>ל</w:t>
      </w:r>
      <w:r>
        <w:rPr>
          <w:rtl/>
        </w:rPr>
        <w:t xml:space="preserve">נושא </w:t>
      </w:r>
      <w:bookmarkStart w:id="6168" w:name="_ETM_Q6_765220"/>
      <w:bookmarkEnd w:id="6168"/>
      <w:proofErr w:type="spellStart"/>
      <w:r>
        <w:rPr>
          <w:rtl/>
        </w:rPr>
        <w:t>הליכודי</w:t>
      </w:r>
      <w:proofErr w:type="spellEnd"/>
      <w:r>
        <w:rPr>
          <w:rtl/>
        </w:rPr>
        <w:t xml:space="preserve"> </w:t>
      </w:r>
      <w:bookmarkStart w:id="6169" w:name="_ETM_Q6_765670"/>
      <w:bookmarkEnd w:id="6169"/>
      <w:r>
        <w:rPr>
          <w:rtl/>
        </w:rPr>
        <w:t>דווקא</w:t>
      </w:r>
      <w:r>
        <w:rPr>
          <w:rFonts w:hint="cs"/>
          <w:rtl/>
        </w:rPr>
        <w:t>.</w:t>
      </w:r>
      <w:r>
        <w:rPr>
          <w:rtl/>
        </w:rPr>
        <w:t xml:space="preserve"> </w:t>
      </w:r>
      <w:bookmarkStart w:id="6170" w:name="_ETM_Q6_767760"/>
      <w:bookmarkEnd w:id="6170"/>
      <w:r>
        <w:rPr>
          <w:rtl/>
        </w:rPr>
        <w:t xml:space="preserve">אני </w:t>
      </w:r>
      <w:bookmarkStart w:id="6171" w:name="_ETM_Q6_768000"/>
      <w:bookmarkEnd w:id="6171"/>
      <w:r>
        <w:rPr>
          <w:rtl/>
        </w:rPr>
        <w:t xml:space="preserve">פונה </w:t>
      </w:r>
      <w:bookmarkStart w:id="6172" w:name="_ETM_Q6_768330"/>
      <w:bookmarkEnd w:id="6172"/>
      <w:r>
        <w:rPr>
          <w:rtl/>
        </w:rPr>
        <w:t xml:space="preserve">כאן </w:t>
      </w:r>
      <w:bookmarkStart w:id="6173" w:name="_ETM_Q6_768480"/>
      <w:bookmarkEnd w:id="6173"/>
      <w:r>
        <w:rPr>
          <w:rtl/>
        </w:rPr>
        <w:t xml:space="preserve">גם </w:t>
      </w:r>
      <w:bookmarkStart w:id="6174" w:name="_ETM_Q6_768660"/>
      <w:bookmarkEnd w:id="6174"/>
      <w:r>
        <w:rPr>
          <w:rtl/>
        </w:rPr>
        <w:t xml:space="preserve">לראש </w:t>
      </w:r>
      <w:bookmarkStart w:id="6175" w:name="_ETM_Q6_768929"/>
      <w:bookmarkEnd w:id="6175"/>
      <w:r>
        <w:rPr>
          <w:rtl/>
        </w:rPr>
        <w:t xml:space="preserve">הממשלה </w:t>
      </w:r>
      <w:bookmarkStart w:id="6176" w:name="_ETM_Q6_769500"/>
      <w:bookmarkEnd w:id="6176"/>
      <w:r>
        <w:rPr>
          <w:rtl/>
        </w:rPr>
        <w:t xml:space="preserve">וגם </w:t>
      </w:r>
      <w:bookmarkStart w:id="6177" w:name="_ETM_Q6_769770"/>
      <w:bookmarkEnd w:id="6177"/>
      <w:r>
        <w:rPr>
          <w:rtl/>
        </w:rPr>
        <w:t xml:space="preserve">לשר </w:t>
      </w:r>
      <w:bookmarkStart w:id="6178" w:name="_ETM_Q6_770040"/>
      <w:bookmarkEnd w:id="6178"/>
      <w:r>
        <w:rPr>
          <w:rtl/>
        </w:rPr>
        <w:t>הביטחון</w:t>
      </w:r>
      <w:r>
        <w:rPr>
          <w:rFonts w:hint="cs"/>
          <w:rtl/>
        </w:rPr>
        <w:t>.</w:t>
      </w:r>
      <w:r>
        <w:rPr>
          <w:rtl/>
        </w:rPr>
        <w:t xml:space="preserve"> </w:t>
      </w:r>
      <w:bookmarkStart w:id="6179" w:name="_ETM_Q6_772160"/>
      <w:bookmarkEnd w:id="6179"/>
      <w:r>
        <w:rPr>
          <w:rtl/>
        </w:rPr>
        <w:t xml:space="preserve">אמר </w:t>
      </w:r>
      <w:bookmarkStart w:id="6180" w:name="_ETM_Q6_772639"/>
      <w:bookmarkEnd w:id="6180"/>
      <w:r>
        <w:rPr>
          <w:rtl/>
        </w:rPr>
        <w:t xml:space="preserve">פה </w:t>
      </w:r>
      <w:bookmarkStart w:id="6181" w:name="_ETM_Q6_773659"/>
      <w:bookmarkEnd w:id="6181"/>
      <w:r>
        <w:rPr>
          <w:rtl/>
        </w:rPr>
        <w:t>קריב</w:t>
      </w:r>
      <w:r>
        <w:rPr>
          <w:rFonts w:hint="cs"/>
          <w:rtl/>
        </w:rPr>
        <w:t>:</w:t>
      </w:r>
      <w:r>
        <w:rPr>
          <w:rtl/>
        </w:rPr>
        <w:t xml:space="preserve"> </w:t>
      </w:r>
      <w:bookmarkStart w:id="6182" w:name="_ETM_Q6_775840"/>
      <w:bookmarkEnd w:id="6182"/>
      <w:r>
        <w:rPr>
          <w:rtl/>
        </w:rPr>
        <w:t xml:space="preserve">אתם </w:t>
      </w:r>
      <w:bookmarkStart w:id="6183" w:name="_ETM_Q6_776440"/>
      <w:bookmarkEnd w:id="6183"/>
      <w:r>
        <w:rPr>
          <w:rtl/>
        </w:rPr>
        <w:t xml:space="preserve">מתלוננים </w:t>
      </w:r>
      <w:bookmarkStart w:id="6184" w:name="_ETM_Q6_777250"/>
      <w:bookmarkEnd w:id="6184"/>
      <w:r>
        <w:rPr>
          <w:rtl/>
        </w:rPr>
        <w:t xml:space="preserve">על </w:t>
      </w:r>
      <w:bookmarkStart w:id="6185" w:name="_ETM_Q6_777340"/>
      <w:bookmarkEnd w:id="6185"/>
      <w:r>
        <w:rPr>
          <w:rtl/>
        </w:rPr>
        <w:t>משילות</w:t>
      </w:r>
      <w:r>
        <w:rPr>
          <w:rFonts w:hint="cs"/>
          <w:rtl/>
        </w:rPr>
        <w:t>.</w:t>
      </w:r>
      <w:r>
        <w:rPr>
          <w:rtl/>
        </w:rPr>
        <w:t xml:space="preserve"> </w:t>
      </w:r>
      <w:bookmarkStart w:id="6186" w:name="_ETM_Q6_778120"/>
      <w:bookmarkEnd w:id="6186"/>
      <w:r>
        <w:rPr>
          <w:rtl/>
        </w:rPr>
        <w:t>אכן</w:t>
      </w:r>
      <w:r>
        <w:rPr>
          <w:rFonts w:hint="cs"/>
          <w:rtl/>
        </w:rPr>
        <w:t>,</w:t>
      </w:r>
      <w:r>
        <w:rPr>
          <w:rtl/>
        </w:rPr>
        <w:t xml:space="preserve"> </w:t>
      </w:r>
      <w:bookmarkStart w:id="6187" w:name="_ETM_Q6_779050"/>
      <w:bookmarkEnd w:id="6187"/>
      <w:r>
        <w:rPr>
          <w:rtl/>
        </w:rPr>
        <w:t xml:space="preserve">אנחנו </w:t>
      </w:r>
      <w:bookmarkStart w:id="6188" w:name="_ETM_Q6_780190"/>
      <w:bookmarkEnd w:id="6188"/>
      <w:r>
        <w:rPr>
          <w:rtl/>
        </w:rPr>
        <w:t xml:space="preserve">מתלוננים </w:t>
      </w:r>
      <w:bookmarkStart w:id="6189" w:name="_ETM_Q6_781059"/>
      <w:bookmarkEnd w:id="6189"/>
      <w:r>
        <w:rPr>
          <w:rtl/>
        </w:rPr>
        <w:t>על</w:t>
      </w:r>
      <w:r>
        <w:rPr>
          <w:rFonts w:hint="cs"/>
          <w:rtl/>
        </w:rPr>
        <w:t xml:space="preserve"> </w:t>
      </w:r>
      <w:r>
        <w:rPr>
          <w:rtl/>
        </w:rPr>
        <w:t xml:space="preserve">כך </w:t>
      </w:r>
      <w:bookmarkStart w:id="6190" w:name="_ETM_Q6_781360"/>
      <w:bookmarkEnd w:id="6190"/>
      <w:r>
        <w:rPr>
          <w:rtl/>
        </w:rPr>
        <w:t xml:space="preserve">שלא </w:t>
      </w:r>
      <w:bookmarkStart w:id="6191" w:name="_ETM_Q6_781660"/>
      <w:bookmarkEnd w:id="6191"/>
      <w:r>
        <w:rPr>
          <w:rFonts w:hint="cs"/>
          <w:rtl/>
        </w:rPr>
        <w:t xml:space="preserve">נותנים לנו למשול. </w:t>
      </w:r>
      <w:bookmarkStart w:id="6192" w:name="_ETM_Q6_781000"/>
      <w:bookmarkStart w:id="6193" w:name="_ETM_Q6_781929"/>
      <w:bookmarkStart w:id="6194" w:name="_ETM_Q6_782139"/>
      <w:bookmarkStart w:id="6195" w:name="_ETM_Q6_783009"/>
      <w:bookmarkEnd w:id="6192"/>
      <w:bookmarkEnd w:id="6193"/>
      <w:bookmarkEnd w:id="6194"/>
      <w:bookmarkEnd w:id="6195"/>
      <w:r>
        <w:rPr>
          <w:rtl/>
        </w:rPr>
        <w:t>ז</w:t>
      </w:r>
      <w:r>
        <w:rPr>
          <w:rFonts w:hint="cs"/>
          <w:rtl/>
        </w:rPr>
        <w:t xml:space="preserve">את היא הטענה המרכזית שלנו. </w:t>
      </w:r>
      <w:bookmarkStart w:id="6196" w:name="_ETM_Q6_783190"/>
      <w:bookmarkStart w:id="6197" w:name="_ETM_Q6_788000"/>
      <w:bookmarkStart w:id="6198" w:name="TOR_Q7"/>
      <w:bookmarkEnd w:id="6196"/>
      <w:bookmarkEnd w:id="6197"/>
      <w:bookmarkEnd w:id="6198"/>
      <w:r>
        <w:rPr>
          <w:rFonts w:hint="cs"/>
          <w:rtl/>
        </w:rPr>
        <w:t xml:space="preserve">אדוני היושב-ראש, אני רוצה לספר לך סיפור. </w:t>
      </w:r>
      <w:bookmarkStart w:id="6199" w:name="_ETM_Q7_189190"/>
      <w:bookmarkEnd w:id="6199"/>
      <w:r>
        <w:rPr>
          <w:rtl/>
        </w:rPr>
        <w:t xml:space="preserve">לפני </w:t>
      </w:r>
      <w:bookmarkStart w:id="6200" w:name="_ETM_Q7_189610"/>
      <w:bookmarkEnd w:id="6200"/>
      <w:r>
        <w:rPr>
          <w:rtl/>
        </w:rPr>
        <w:t>כ</w:t>
      </w:r>
      <w:r>
        <w:rPr>
          <w:rFonts w:hint="cs"/>
          <w:rtl/>
        </w:rPr>
        <w:t>שבעה</w:t>
      </w:r>
      <w:r>
        <w:rPr>
          <w:rtl/>
        </w:rPr>
        <w:t xml:space="preserve"> </w:t>
      </w:r>
      <w:bookmarkStart w:id="6201" w:name="_ETM_Q7_190090"/>
      <w:bookmarkEnd w:id="6201"/>
      <w:r>
        <w:rPr>
          <w:rtl/>
        </w:rPr>
        <w:t xml:space="preserve">חודשים </w:t>
      </w:r>
      <w:bookmarkStart w:id="6202" w:name="_ETM_Q7_193209"/>
      <w:bookmarkEnd w:id="6202"/>
      <w:r>
        <w:rPr>
          <w:rtl/>
        </w:rPr>
        <w:t xml:space="preserve">בא </w:t>
      </w:r>
      <w:bookmarkStart w:id="6203" w:name="_ETM_Q7_193509"/>
      <w:bookmarkEnd w:id="6203"/>
      <w:r>
        <w:rPr>
          <w:rtl/>
        </w:rPr>
        <w:t>אלי</w:t>
      </w:r>
      <w:r>
        <w:rPr>
          <w:rFonts w:hint="cs"/>
          <w:rtl/>
        </w:rPr>
        <w:t>י</w:t>
      </w:r>
      <w:r>
        <w:rPr>
          <w:rtl/>
        </w:rPr>
        <w:t xml:space="preserve"> </w:t>
      </w:r>
      <w:bookmarkStart w:id="6204" w:name="_ETM_Q7_194469"/>
      <w:bookmarkEnd w:id="6204"/>
      <w:r>
        <w:rPr>
          <w:rtl/>
        </w:rPr>
        <w:t xml:space="preserve">שר </w:t>
      </w:r>
      <w:bookmarkStart w:id="6205" w:name="_ETM_Q7_194799"/>
      <w:bookmarkEnd w:id="6205"/>
      <w:r>
        <w:rPr>
          <w:rtl/>
        </w:rPr>
        <w:t xml:space="preserve">הביטחון </w:t>
      </w:r>
      <w:bookmarkStart w:id="6206" w:name="_ETM_Q7_195339"/>
      <w:bookmarkEnd w:id="6206"/>
      <w:r>
        <w:rPr>
          <w:rtl/>
        </w:rPr>
        <w:t xml:space="preserve">דאז </w:t>
      </w:r>
      <w:bookmarkStart w:id="6207" w:name="_ETM_Q7_197590"/>
      <w:bookmarkEnd w:id="6207"/>
      <w:r>
        <w:rPr>
          <w:rtl/>
        </w:rPr>
        <w:t xml:space="preserve">ואנחנו </w:t>
      </w:r>
      <w:bookmarkStart w:id="6208" w:name="_ETM_Q7_198130"/>
      <w:bookmarkEnd w:id="6208"/>
      <w:r>
        <w:rPr>
          <w:rtl/>
        </w:rPr>
        <w:t xml:space="preserve">דיברנו </w:t>
      </w:r>
      <w:bookmarkStart w:id="6209" w:name="_ETM_Q7_199920"/>
      <w:bookmarkEnd w:id="6209"/>
      <w:r>
        <w:rPr>
          <w:rtl/>
        </w:rPr>
        <w:t xml:space="preserve">וביקשנו </w:t>
      </w:r>
      <w:bookmarkStart w:id="6210" w:name="_ETM_Q7_200760"/>
      <w:bookmarkEnd w:id="6210"/>
      <w:r>
        <w:rPr>
          <w:rFonts w:hint="cs"/>
          <w:rtl/>
        </w:rPr>
        <w:t>למנו</w:t>
      </w:r>
      <w:r>
        <w:rPr>
          <w:rtl/>
        </w:rPr>
        <w:t xml:space="preserve">ת </w:t>
      </w:r>
      <w:bookmarkStart w:id="6211" w:name="_ETM_Q7_201270"/>
      <w:bookmarkEnd w:id="6211"/>
      <w:r>
        <w:rPr>
          <w:rtl/>
        </w:rPr>
        <w:t xml:space="preserve">את </w:t>
      </w:r>
      <w:bookmarkStart w:id="6212" w:name="_ETM_Q7_201390"/>
      <w:bookmarkEnd w:id="6212"/>
      <w:r>
        <w:rPr>
          <w:rtl/>
        </w:rPr>
        <w:t xml:space="preserve">גלעד </w:t>
      </w:r>
      <w:bookmarkStart w:id="6213" w:name="_ETM_Q7_201780"/>
      <w:bookmarkEnd w:id="6213"/>
      <w:r>
        <w:rPr>
          <w:rtl/>
        </w:rPr>
        <w:t xml:space="preserve">ארדן </w:t>
      </w:r>
      <w:bookmarkStart w:id="6214" w:name="_ETM_Q7_202410"/>
      <w:bookmarkEnd w:id="6214"/>
      <w:r>
        <w:rPr>
          <w:rtl/>
        </w:rPr>
        <w:t>ליו</w:t>
      </w:r>
      <w:r>
        <w:rPr>
          <w:rFonts w:hint="cs"/>
          <w:rtl/>
        </w:rPr>
        <w:t>שב-ראש</w:t>
      </w:r>
      <w:r>
        <w:rPr>
          <w:rtl/>
        </w:rPr>
        <w:t xml:space="preserve"> </w:t>
      </w:r>
      <w:bookmarkStart w:id="6215" w:name="_ETM_Q7_203070"/>
      <w:bookmarkEnd w:id="6215"/>
      <w:r>
        <w:rPr>
          <w:rtl/>
        </w:rPr>
        <w:t xml:space="preserve">התעשייה </w:t>
      </w:r>
      <w:bookmarkStart w:id="6216" w:name="_ETM_Q7_203700"/>
      <w:bookmarkEnd w:id="6216"/>
      <w:r>
        <w:rPr>
          <w:rtl/>
        </w:rPr>
        <w:t>האווירית</w:t>
      </w:r>
      <w:r>
        <w:rPr>
          <w:rFonts w:hint="cs"/>
          <w:rtl/>
        </w:rPr>
        <w:t>.</w:t>
      </w:r>
      <w:r>
        <w:rPr>
          <w:rtl/>
        </w:rPr>
        <w:t xml:space="preserve"> </w:t>
      </w:r>
      <w:bookmarkStart w:id="6217" w:name="_ETM_Q7_207320"/>
      <w:bookmarkEnd w:id="6217"/>
      <w:r>
        <w:rPr>
          <w:rtl/>
        </w:rPr>
        <w:t xml:space="preserve">זה </w:t>
      </w:r>
      <w:bookmarkStart w:id="6218" w:name="_ETM_Q7_207710"/>
      <w:bookmarkEnd w:id="6218"/>
      <w:r>
        <w:rPr>
          <w:rtl/>
        </w:rPr>
        <w:t xml:space="preserve">היה </w:t>
      </w:r>
      <w:bookmarkStart w:id="6219" w:name="_ETM_Q7_207950"/>
      <w:bookmarkEnd w:id="6219"/>
      <w:r>
        <w:rPr>
          <w:rtl/>
        </w:rPr>
        <w:t xml:space="preserve">בהסכמת </w:t>
      </w:r>
      <w:bookmarkStart w:id="6220" w:name="_ETM_Q7_208550"/>
      <w:bookmarkEnd w:id="6220"/>
      <w:r>
        <w:rPr>
          <w:rtl/>
        </w:rPr>
        <w:t xml:space="preserve">ראש </w:t>
      </w:r>
      <w:bookmarkStart w:id="6221" w:name="_ETM_Q7_208790"/>
      <w:bookmarkStart w:id="6222" w:name="_ETM_Q7_216112"/>
      <w:bookmarkStart w:id="6223" w:name="_ETM_Q7_211281"/>
      <w:bookmarkStart w:id="6224" w:name="_ETM_Q7_206553"/>
      <w:bookmarkStart w:id="6225" w:name="_ETM_Q7_203963"/>
      <w:bookmarkStart w:id="6226" w:name="_ETM_Q7_199200"/>
      <w:bookmarkStart w:id="6227" w:name="_ETM_Q7_194512"/>
      <w:bookmarkStart w:id="6228" w:name="_ETM_Q7_193532"/>
      <w:bookmarkStart w:id="6229" w:name="_ETM_Q7_188870"/>
      <w:bookmarkStart w:id="6230" w:name="_ETM_Q7_184030"/>
      <w:bookmarkStart w:id="6231" w:name="_ETM_Q7_187150"/>
      <w:bookmarkStart w:id="6232" w:name="_ETM_Q7_182512"/>
      <w:bookmarkStart w:id="6233" w:name="_ETM_Q7_178298"/>
      <w:bookmarkEnd w:id="6221"/>
      <w:bookmarkEnd w:id="6222"/>
      <w:bookmarkEnd w:id="6223"/>
      <w:bookmarkEnd w:id="6224"/>
      <w:bookmarkEnd w:id="6225"/>
      <w:bookmarkEnd w:id="6226"/>
      <w:bookmarkEnd w:id="6227"/>
      <w:bookmarkEnd w:id="6228"/>
      <w:bookmarkEnd w:id="6229"/>
      <w:bookmarkEnd w:id="6230"/>
      <w:bookmarkEnd w:id="6231"/>
      <w:bookmarkEnd w:id="6232"/>
      <w:bookmarkEnd w:id="6233"/>
      <w:r>
        <w:rPr>
          <w:rtl/>
        </w:rPr>
        <w:t>הממשלה</w:t>
      </w:r>
      <w:r>
        <w:rPr>
          <w:rFonts w:hint="cs"/>
          <w:rtl/>
        </w:rPr>
        <w:t>.</w:t>
      </w:r>
      <w:r>
        <w:rPr>
          <w:rtl/>
        </w:rPr>
        <w:t xml:space="preserve"> </w:t>
      </w:r>
      <w:bookmarkStart w:id="6234" w:name="_ETM_Q7_210920"/>
      <w:bookmarkEnd w:id="6234"/>
      <w:r>
        <w:rPr>
          <w:rtl/>
        </w:rPr>
        <w:t xml:space="preserve">עברנו </w:t>
      </w:r>
      <w:bookmarkStart w:id="6235" w:name="_ETM_Q7_211580"/>
      <w:bookmarkEnd w:id="6235"/>
      <w:r>
        <w:rPr>
          <w:rtl/>
        </w:rPr>
        <w:t>תהליך</w:t>
      </w:r>
      <w:r>
        <w:rPr>
          <w:rFonts w:hint="cs"/>
          <w:rtl/>
        </w:rPr>
        <w:t xml:space="preserve"> </w:t>
      </w:r>
      <w:r>
        <w:rPr>
          <w:rtl/>
        </w:rPr>
        <w:t xml:space="preserve">– </w:t>
      </w:r>
      <w:bookmarkStart w:id="6236" w:name="_ETM_Q7_212270"/>
      <w:bookmarkEnd w:id="6236"/>
      <w:r>
        <w:rPr>
          <w:rtl/>
        </w:rPr>
        <w:t xml:space="preserve">אדוני </w:t>
      </w:r>
      <w:bookmarkStart w:id="6237" w:name="_ETM_Q7_212570"/>
      <w:bookmarkEnd w:id="6237"/>
      <w:r>
        <w:rPr>
          <w:rtl/>
        </w:rPr>
        <w:t>היושב-ראש</w:t>
      </w:r>
      <w:r>
        <w:rPr>
          <w:rFonts w:hint="cs"/>
          <w:rtl/>
        </w:rPr>
        <w:t>,</w:t>
      </w:r>
      <w:bookmarkStart w:id="6238" w:name="_ETM_Q7_218171"/>
      <w:bookmarkEnd w:id="6238"/>
      <w:r>
        <w:rPr>
          <w:rtl/>
        </w:rPr>
        <w:t xml:space="preserve"> </w:t>
      </w:r>
      <w:bookmarkStart w:id="6239" w:name="_ETM_Q7_213680"/>
      <w:bookmarkEnd w:id="6239"/>
      <w:r>
        <w:rPr>
          <w:rtl/>
        </w:rPr>
        <w:t xml:space="preserve">הייתי </w:t>
      </w:r>
      <w:bookmarkStart w:id="6240" w:name="_ETM_Q7_214040"/>
      <w:bookmarkEnd w:id="6240"/>
      <w:r>
        <w:rPr>
          <w:rtl/>
        </w:rPr>
        <w:t xml:space="preserve">רוצה </w:t>
      </w:r>
      <w:bookmarkStart w:id="6241" w:name="_ETM_Q7_214280"/>
      <w:bookmarkEnd w:id="6241"/>
      <w:r>
        <w:rPr>
          <w:rtl/>
        </w:rPr>
        <w:t xml:space="preserve">שתקשיב </w:t>
      </w:r>
      <w:bookmarkStart w:id="6242" w:name="_ETM_Q7_214790"/>
      <w:bookmarkEnd w:id="6242"/>
      <w:r>
        <w:rPr>
          <w:rtl/>
        </w:rPr>
        <w:t>לי</w:t>
      </w:r>
      <w:r>
        <w:rPr>
          <w:rFonts w:hint="cs"/>
          <w:rtl/>
        </w:rPr>
        <w:t>,</w:t>
      </w:r>
      <w:r>
        <w:rPr>
          <w:rtl/>
        </w:rPr>
        <w:t xml:space="preserve"> </w:t>
      </w:r>
      <w:bookmarkStart w:id="6243" w:name="_ETM_Q7_214909"/>
      <w:bookmarkEnd w:id="6243"/>
      <w:r>
        <w:rPr>
          <w:rtl/>
        </w:rPr>
        <w:t xml:space="preserve">זה </w:t>
      </w:r>
      <w:bookmarkStart w:id="6244" w:name="_ETM_Q7_215120"/>
      <w:bookmarkEnd w:id="6244"/>
      <w:r>
        <w:rPr>
          <w:rtl/>
        </w:rPr>
        <w:t xml:space="preserve">נושא </w:t>
      </w:r>
      <w:bookmarkStart w:id="6245" w:name="_ETM_Q7_215420"/>
      <w:bookmarkEnd w:id="6245"/>
      <w:r>
        <w:rPr>
          <w:rFonts w:hint="cs"/>
          <w:rtl/>
        </w:rPr>
        <w:t>ש</w:t>
      </w:r>
      <w:r>
        <w:rPr>
          <w:rtl/>
        </w:rPr>
        <w:t xml:space="preserve">חשוב </w:t>
      </w:r>
      <w:bookmarkStart w:id="6246" w:name="_ETM_Q7_215809"/>
      <w:bookmarkEnd w:id="6246"/>
      <w:r>
        <w:rPr>
          <w:rtl/>
        </w:rPr>
        <w:t xml:space="preserve">לי </w:t>
      </w:r>
      <w:bookmarkStart w:id="6247" w:name="_ETM_Q7_218100"/>
      <w:bookmarkEnd w:id="6247"/>
      <w:r>
        <w:rPr>
          <w:rtl/>
        </w:rPr>
        <w:t>–</w:t>
      </w:r>
      <w:r>
        <w:rPr>
          <w:rFonts w:hint="cs"/>
          <w:rtl/>
        </w:rPr>
        <w:t xml:space="preserve"> </w:t>
      </w:r>
      <w:bookmarkStart w:id="6248" w:name="_ETM_Q7_216306"/>
      <w:bookmarkEnd w:id="6248"/>
      <w:r>
        <w:rPr>
          <w:rFonts w:hint="cs"/>
          <w:rtl/>
        </w:rPr>
        <w:t xml:space="preserve">של </w:t>
      </w:r>
      <w:r>
        <w:rPr>
          <w:rtl/>
        </w:rPr>
        <w:t xml:space="preserve">למעלה </w:t>
      </w:r>
      <w:bookmarkStart w:id="6249" w:name="_ETM_Q7_218550"/>
      <w:bookmarkStart w:id="6250" w:name="_ETM_Q7_219030"/>
      <w:bookmarkEnd w:id="6249"/>
      <w:bookmarkEnd w:id="6250"/>
      <w:r>
        <w:rPr>
          <w:rFonts w:hint="cs"/>
          <w:rtl/>
        </w:rPr>
        <w:t xml:space="preserve">משלושה </w:t>
      </w:r>
      <w:r>
        <w:rPr>
          <w:rtl/>
        </w:rPr>
        <w:t>חודשים</w:t>
      </w:r>
      <w:r>
        <w:rPr>
          <w:rFonts w:hint="cs"/>
          <w:rtl/>
        </w:rPr>
        <w:t>.</w:t>
      </w:r>
      <w:r>
        <w:rPr>
          <w:rtl/>
        </w:rPr>
        <w:t xml:space="preserve"> </w:t>
      </w:r>
      <w:bookmarkStart w:id="6251" w:name="_ETM_Q7_219690"/>
      <w:bookmarkStart w:id="6252" w:name="_ETM_Q7_219870"/>
      <w:bookmarkEnd w:id="6251"/>
      <w:bookmarkEnd w:id="6252"/>
      <w:r>
        <w:rPr>
          <w:rFonts w:hint="cs"/>
          <w:rtl/>
        </w:rPr>
        <w:t>ו</w:t>
      </w:r>
      <w:r>
        <w:rPr>
          <w:rtl/>
        </w:rPr>
        <w:t xml:space="preserve">אגיד </w:t>
      </w:r>
      <w:bookmarkStart w:id="6253" w:name="_ETM_Q7_220020"/>
      <w:bookmarkEnd w:id="6253"/>
      <w:r>
        <w:rPr>
          <w:rtl/>
        </w:rPr>
        <w:t xml:space="preserve">לך </w:t>
      </w:r>
      <w:bookmarkStart w:id="6254" w:name="_ETM_Q7_220170"/>
      <w:bookmarkEnd w:id="6254"/>
      <w:r>
        <w:rPr>
          <w:rtl/>
        </w:rPr>
        <w:t xml:space="preserve">יותר </w:t>
      </w:r>
      <w:bookmarkStart w:id="6255" w:name="_ETM_Q7_220469"/>
      <w:bookmarkEnd w:id="6255"/>
      <w:r>
        <w:rPr>
          <w:rtl/>
        </w:rPr>
        <w:t>מזה</w:t>
      </w:r>
      <w:r>
        <w:rPr>
          <w:rFonts w:hint="cs"/>
          <w:rtl/>
        </w:rPr>
        <w:t>,</w:t>
      </w:r>
      <w:r>
        <w:rPr>
          <w:rtl/>
        </w:rPr>
        <w:t xml:space="preserve"> </w:t>
      </w:r>
      <w:bookmarkStart w:id="6256" w:name="_ETM_Q7_221570"/>
      <w:bookmarkEnd w:id="6256"/>
      <w:r>
        <w:rPr>
          <w:rtl/>
        </w:rPr>
        <w:t xml:space="preserve">אם </w:t>
      </w:r>
      <w:bookmarkStart w:id="6257" w:name="_ETM_Q7_221780"/>
      <w:bookmarkEnd w:id="6257"/>
      <w:r>
        <w:rPr>
          <w:rtl/>
        </w:rPr>
        <w:t xml:space="preserve">לא </w:t>
      </w:r>
      <w:bookmarkStart w:id="6258" w:name="_ETM_Q7_222020"/>
      <w:bookmarkEnd w:id="6258"/>
      <w:r>
        <w:rPr>
          <w:rtl/>
        </w:rPr>
        <w:t xml:space="preserve">היה </w:t>
      </w:r>
      <w:bookmarkStart w:id="6259" w:name="_ETM_Q7_222290"/>
      <w:bookmarkEnd w:id="6259"/>
      <w:r>
        <w:rPr>
          <w:rtl/>
        </w:rPr>
        <w:t xml:space="preserve">תקדים </w:t>
      </w:r>
      <w:bookmarkStart w:id="6260" w:name="_ETM_Q7_222680"/>
      <w:bookmarkEnd w:id="6260"/>
      <w:r>
        <w:rPr>
          <w:rtl/>
        </w:rPr>
        <w:t xml:space="preserve">של </w:t>
      </w:r>
      <w:bookmarkStart w:id="6261" w:name="_ETM_Q7_222890"/>
      <w:bookmarkEnd w:id="6261"/>
      <w:r>
        <w:rPr>
          <w:rtl/>
        </w:rPr>
        <w:t xml:space="preserve">עמיר </w:t>
      </w:r>
      <w:bookmarkStart w:id="6262" w:name="_ETM_Q7_223159"/>
      <w:bookmarkEnd w:id="6262"/>
      <w:r>
        <w:rPr>
          <w:rtl/>
        </w:rPr>
        <w:t>פרץ</w:t>
      </w:r>
      <w:r>
        <w:rPr>
          <w:rFonts w:hint="cs"/>
          <w:rtl/>
        </w:rPr>
        <w:t>,</w:t>
      </w:r>
      <w:r>
        <w:rPr>
          <w:rtl/>
        </w:rPr>
        <w:t xml:space="preserve"> </w:t>
      </w:r>
      <w:bookmarkStart w:id="6263" w:name="_ETM_Q7_224429"/>
      <w:bookmarkEnd w:id="6263"/>
      <w:r>
        <w:rPr>
          <w:rtl/>
        </w:rPr>
        <w:t xml:space="preserve">גלעד </w:t>
      </w:r>
      <w:bookmarkStart w:id="6264" w:name="_ETM_Q7_224820"/>
      <w:bookmarkEnd w:id="6264"/>
      <w:r>
        <w:rPr>
          <w:rtl/>
        </w:rPr>
        <w:t xml:space="preserve">ארדן </w:t>
      </w:r>
      <w:bookmarkStart w:id="6265" w:name="_ETM_Q7_225239"/>
      <w:bookmarkEnd w:id="6265"/>
      <w:r>
        <w:rPr>
          <w:rtl/>
        </w:rPr>
        <w:t xml:space="preserve">לא </w:t>
      </w:r>
      <w:bookmarkStart w:id="6266" w:name="_ETM_Q7_225420"/>
      <w:bookmarkEnd w:id="6266"/>
      <w:r>
        <w:rPr>
          <w:rtl/>
        </w:rPr>
        <w:t xml:space="preserve">היה </w:t>
      </w:r>
      <w:bookmarkStart w:id="6267" w:name="_ETM_Q7_225960"/>
      <w:bookmarkEnd w:id="6267"/>
      <w:r>
        <w:rPr>
          <w:rtl/>
        </w:rPr>
        <w:t xml:space="preserve">יכול </w:t>
      </w:r>
      <w:bookmarkStart w:id="6268" w:name="_ETM_Q7_226530"/>
      <w:bookmarkEnd w:id="6268"/>
      <w:r>
        <w:rPr>
          <w:rtl/>
        </w:rPr>
        <w:t xml:space="preserve">לעבור </w:t>
      </w:r>
      <w:bookmarkStart w:id="6269" w:name="_ETM_Q7_226859"/>
      <w:bookmarkEnd w:id="6269"/>
      <w:r>
        <w:rPr>
          <w:rtl/>
        </w:rPr>
        <w:t xml:space="preserve">את </w:t>
      </w:r>
      <w:bookmarkStart w:id="6270" w:name="_ETM_Q7_226979"/>
      <w:bookmarkEnd w:id="6270"/>
      <w:r>
        <w:rPr>
          <w:rtl/>
        </w:rPr>
        <w:t xml:space="preserve">המסלול </w:t>
      </w:r>
      <w:bookmarkStart w:id="6271" w:name="_ETM_Q7_227399"/>
      <w:bookmarkEnd w:id="6271"/>
      <w:r>
        <w:rPr>
          <w:rtl/>
        </w:rPr>
        <w:t>בכלל</w:t>
      </w:r>
      <w:r>
        <w:rPr>
          <w:rFonts w:hint="cs"/>
          <w:rtl/>
        </w:rPr>
        <w:t>.</w:t>
      </w:r>
      <w:r>
        <w:rPr>
          <w:rtl/>
        </w:rPr>
        <w:t xml:space="preserve"> </w:t>
      </w:r>
      <w:bookmarkStart w:id="6272" w:name="_ETM_Q7_229059"/>
      <w:bookmarkEnd w:id="6272"/>
      <w:r>
        <w:rPr>
          <w:rtl/>
        </w:rPr>
        <w:t xml:space="preserve">לאחר </w:t>
      </w:r>
      <w:bookmarkStart w:id="6273" w:name="_ETM_Q7_229780"/>
      <w:bookmarkEnd w:id="6273"/>
      <w:r>
        <w:rPr>
          <w:rFonts w:hint="cs"/>
          <w:rtl/>
        </w:rPr>
        <w:t>ארבעה-חמישה</w:t>
      </w:r>
      <w:r>
        <w:rPr>
          <w:rtl/>
        </w:rPr>
        <w:t xml:space="preserve"> </w:t>
      </w:r>
      <w:bookmarkStart w:id="6274" w:name="_ETM_Q7_230530"/>
      <w:bookmarkEnd w:id="6274"/>
      <w:r>
        <w:rPr>
          <w:rtl/>
        </w:rPr>
        <w:t xml:space="preserve">חודשים </w:t>
      </w:r>
      <w:bookmarkStart w:id="6275" w:name="_ETM_Q7_231899"/>
      <w:bookmarkEnd w:id="6275"/>
      <w:r>
        <w:rPr>
          <w:rtl/>
        </w:rPr>
        <w:t>הצלחנו</w:t>
      </w:r>
      <w:bookmarkStart w:id="6276" w:name="_ETM_Q7_233469"/>
      <w:bookmarkStart w:id="6277" w:name="_ETM_Q7_233739"/>
      <w:bookmarkStart w:id="6278" w:name="_ETM_Q7_234340"/>
      <w:bookmarkEnd w:id="6276"/>
      <w:bookmarkEnd w:id="6277"/>
      <w:bookmarkEnd w:id="6278"/>
      <w:r>
        <w:rPr>
          <w:rFonts w:hint="cs"/>
          <w:rtl/>
        </w:rPr>
        <w:t xml:space="preserve">, ברוך השם </w:t>
      </w:r>
      <w:r w:rsidR="00B14B9E">
        <w:rPr>
          <w:rFonts w:hint="cs"/>
          <w:rtl/>
        </w:rPr>
        <w:t>– –</w:t>
      </w:r>
      <w:bookmarkStart w:id="6279" w:name="_ETM_Q7_231705"/>
      <w:bookmarkStart w:id="6280" w:name="_ETM_Q7_233402"/>
      <w:bookmarkEnd w:id="6279"/>
      <w:bookmarkEnd w:id="6280"/>
    </w:p>
    <w:p w:rsidR="00EE5124" w:rsidRDefault="00EE5124" w:rsidP="007E32E6">
      <w:pPr>
        <w:rPr>
          <w:rtl/>
        </w:rPr>
      </w:pPr>
    </w:p>
    <w:p w:rsidR="00EE5124" w:rsidRDefault="00EE5124" w:rsidP="007E32E6">
      <w:pPr>
        <w:pStyle w:val="af6"/>
        <w:keepNext/>
        <w:rPr>
          <w:rtl/>
        </w:rPr>
      </w:pPr>
      <w:bookmarkStart w:id="6281" w:name="ET_yor_6423_4"/>
      <w:r w:rsidRPr="00BA2303">
        <w:rPr>
          <w:rStyle w:val="TagStyle"/>
          <w:rtl/>
        </w:rPr>
        <w:t xml:space="preserve"> &lt;&lt; יור &gt;&gt; </w:t>
      </w:r>
      <w:r>
        <w:rPr>
          <w:rtl/>
        </w:rPr>
        <w:t>היו"ר אמיר אוחנה:</w:t>
      </w:r>
      <w:r w:rsidRPr="00BA2303">
        <w:rPr>
          <w:rStyle w:val="TagStyle"/>
          <w:rtl/>
        </w:rPr>
        <w:t xml:space="preserve"> &lt;&lt; יור &gt;&gt;</w:t>
      </w:r>
      <w:r>
        <w:rPr>
          <w:rtl/>
        </w:rPr>
        <w:t xml:space="preserve">  </w:t>
      </w:r>
      <w:bookmarkEnd w:id="6281"/>
    </w:p>
    <w:p w:rsidR="00EE5124" w:rsidRDefault="00EE5124" w:rsidP="00CD5EA5">
      <w:pPr>
        <w:rPr>
          <w:rtl/>
        </w:rPr>
      </w:pPr>
    </w:p>
    <w:p w:rsidR="00EE5124" w:rsidRDefault="00EE5124" w:rsidP="007E32E6">
      <w:pPr>
        <w:rPr>
          <w:rtl/>
        </w:rPr>
      </w:pPr>
      <w:r>
        <w:rPr>
          <w:rtl/>
        </w:rPr>
        <w:t>רבותיי</w:t>
      </w:r>
      <w:r>
        <w:rPr>
          <w:rFonts w:hint="cs"/>
          <w:rtl/>
        </w:rPr>
        <w:t>,</w:t>
      </w:r>
      <w:r>
        <w:rPr>
          <w:rtl/>
        </w:rPr>
        <w:t xml:space="preserve"> </w:t>
      </w:r>
      <w:bookmarkStart w:id="6282" w:name="_ETM_Q7_234790"/>
      <w:bookmarkEnd w:id="6282"/>
      <w:r>
        <w:rPr>
          <w:rtl/>
        </w:rPr>
        <w:t xml:space="preserve">זה </w:t>
      </w:r>
      <w:bookmarkStart w:id="6283" w:name="_ETM_Q7_234910"/>
      <w:bookmarkEnd w:id="6283"/>
      <w:r>
        <w:rPr>
          <w:rtl/>
        </w:rPr>
        <w:t xml:space="preserve">קצת </w:t>
      </w:r>
      <w:bookmarkStart w:id="6284" w:name="_ETM_Q7_235120"/>
      <w:bookmarkEnd w:id="6284"/>
      <w:r>
        <w:rPr>
          <w:rtl/>
        </w:rPr>
        <w:t>מפריע</w:t>
      </w:r>
      <w:r>
        <w:rPr>
          <w:rFonts w:hint="cs"/>
          <w:rtl/>
        </w:rPr>
        <w:t xml:space="preserve">, </w:t>
      </w:r>
      <w:bookmarkStart w:id="6285" w:name="_ETM_Q7_237646"/>
      <w:bookmarkEnd w:id="6285"/>
      <w:r>
        <w:rPr>
          <w:rFonts w:hint="cs"/>
          <w:rtl/>
        </w:rPr>
        <w:t>יותר בשקט.</w:t>
      </w:r>
    </w:p>
    <w:p w:rsidR="00EE5124" w:rsidRDefault="00EE5124" w:rsidP="007E32E6">
      <w:pPr>
        <w:rPr>
          <w:rtl/>
        </w:rPr>
      </w:pPr>
    </w:p>
    <w:p w:rsidR="00EE5124" w:rsidRDefault="00EE5124" w:rsidP="007E32E6">
      <w:pPr>
        <w:pStyle w:val="-"/>
        <w:keepNext/>
        <w:rPr>
          <w:rtl/>
        </w:rPr>
      </w:pPr>
      <w:r w:rsidRPr="00BA2303">
        <w:rPr>
          <w:rStyle w:val="TagStyle"/>
          <w:rtl/>
        </w:rPr>
        <w:t xml:space="preserve"> &lt;&lt; דובר_המשך &gt;&gt; </w:t>
      </w:r>
      <w:r>
        <w:rPr>
          <w:rtl/>
        </w:rPr>
        <w:t>השר המקשר בין הממשלה לכנסת דוד אמסלם:</w:t>
      </w:r>
      <w:r w:rsidRPr="00BA2303">
        <w:rPr>
          <w:rStyle w:val="TagStyle"/>
          <w:rtl/>
        </w:rPr>
        <w:t xml:space="preserve"> &lt;&lt; דובר_המשך &gt;&gt;</w:t>
      </w:r>
      <w:r>
        <w:rPr>
          <w:rtl/>
        </w:rPr>
        <w:t xml:space="preserve">  </w:t>
      </w:r>
    </w:p>
    <w:p w:rsidR="00EE5124" w:rsidRDefault="00EE5124" w:rsidP="00CD5EA5">
      <w:pPr>
        <w:rPr>
          <w:rtl/>
        </w:rPr>
      </w:pPr>
    </w:p>
    <w:p w:rsidR="00EE5124" w:rsidRDefault="00B14B9E" w:rsidP="005F0140">
      <w:pPr>
        <w:rPr>
          <w:rtl/>
        </w:rPr>
      </w:pPr>
      <w:bookmarkStart w:id="6286" w:name="_ETM_Q7_236200"/>
      <w:bookmarkEnd w:id="6286"/>
      <w:r>
        <w:rPr>
          <w:rFonts w:hint="cs"/>
          <w:rtl/>
        </w:rPr>
        <w:t>– –</w:t>
      </w:r>
      <w:r w:rsidR="00EE5124">
        <w:rPr>
          <w:rFonts w:hint="cs"/>
          <w:rtl/>
        </w:rPr>
        <w:t xml:space="preserve"> </w:t>
      </w:r>
      <w:r w:rsidR="00EE5124">
        <w:rPr>
          <w:rtl/>
        </w:rPr>
        <w:t xml:space="preserve">להעביר </w:t>
      </w:r>
      <w:bookmarkStart w:id="6287" w:name="_ETM_Q7_236860"/>
      <w:bookmarkStart w:id="6288" w:name="_ETM_Q7_237730"/>
      <w:bookmarkEnd w:id="6287"/>
      <w:bookmarkEnd w:id="6288"/>
      <w:r w:rsidR="00EE5124">
        <w:rPr>
          <w:rtl/>
        </w:rPr>
        <w:t>בוועדה</w:t>
      </w:r>
      <w:r w:rsidR="00EE5124">
        <w:rPr>
          <w:rFonts w:hint="cs"/>
          <w:rtl/>
        </w:rPr>
        <w:t>,</w:t>
      </w:r>
      <w:r w:rsidR="00EE5124">
        <w:rPr>
          <w:rtl/>
        </w:rPr>
        <w:t xml:space="preserve"> </w:t>
      </w:r>
      <w:bookmarkStart w:id="6289" w:name="_ETM_Q7_238600"/>
      <w:bookmarkEnd w:id="6289"/>
      <w:r w:rsidR="00EE5124">
        <w:rPr>
          <w:rtl/>
        </w:rPr>
        <w:t xml:space="preserve">אצל </w:t>
      </w:r>
      <w:bookmarkStart w:id="6290" w:name="_ETM_Q7_238839"/>
      <w:bookmarkEnd w:id="6290"/>
      <w:r w:rsidR="00EE5124">
        <w:rPr>
          <w:rtl/>
        </w:rPr>
        <w:t>השופטת</w:t>
      </w:r>
      <w:r w:rsidR="00EE5124">
        <w:rPr>
          <w:rFonts w:hint="cs"/>
          <w:rtl/>
        </w:rPr>
        <w:t>,</w:t>
      </w:r>
      <w:r w:rsidR="00EE5124">
        <w:rPr>
          <w:rtl/>
        </w:rPr>
        <w:t xml:space="preserve"> </w:t>
      </w:r>
      <w:bookmarkStart w:id="6291" w:name="_ETM_Q7_240070"/>
      <w:bookmarkEnd w:id="6291"/>
      <w:r w:rsidR="00EE5124">
        <w:rPr>
          <w:rtl/>
        </w:rPr>
        <w:t xml:space="preserve">את </w:t>
      </w:r>
      <w:bookmarkStart w:id="6292" w:name="_ETM_Q7_240219"/>
      <w:bookmarkEnd w:id="6292"/>
      <w:r w:rsidR="00EE5124">
        <w:rPr>
          <w:rtl/>
        </w:rPr>
        <w:t xml:space="preserve">גלעד </w:t>
      </w:r>
      <w:bookmarkStart w:id="6293" w:name="_ETM_Q7_240640"/>
      <w:bookmarkEnd w:id="6293"/>
      <w:r w:rsidR="00EE5124">
        <w:rPr>
          <w:rtl/>
        </w:rPr>
        <w:t xml:space="preserve">ארדן </w:t>
      </w:r>
      <w:bookmarkStart w:id="6294" w:name="_ETM_Q7_242010"/>
      <w:bookmarkEnd w:id="6294"/>
      <w:r w:rsidR="00EE5124">
        <w:rPr>
          <w:rFonts w:hint="cs"/>
          <w:rtl/>
        </w:rPr>
        <w:t>ל</w:t>
      </w:r>
      <w:r w:rsidR="00EE5124">
        <w:rPr>
          <w:rtl/>
        </w:rPr>
        <w:t>תפקיד</w:t>
      </w:r>
      <w:bookmarkStart w:id="6295" w:name="_ETM_Q7_243700"/>
      <w:bookmarkEnd w:id="6295"/>
      <w:r w:rsidR="00EE5124">
        <w:rPr>
          <w:rtl/>
        </w:rPr>
        <w:t xml:space="preserve"> </w:t>
      </w:r>
      <w:bookmarkStart w:id="6296" w:name="_ETM_Q7_244810"/>
      <w:bookmarkEnd w:id="6296"/>
      <w:r w:rsidR="00EE5124">
        <w:rPr>
          <w:rtl/>
        </w:rPr>
        <w:t>יו</w:t>
      </w:r>
      <w:r w:rsidR="00EE5124">
        <w:rPr>
          <w:rFonts w:hint="cs"/>
          <w:rtl/>
        </w:rPr>
        <w:t>שב-</w:t>
      </w:r>
      <w:r w:rsidR="00EE5124">
        <w:rPr>
          <w:rtl/>
        </w:rPr>
        <w:t>ר</w:t>
      </w:r>
      <w:r w:rsidR="00EE5124">
        <w:rPr>
          <w:rFonts w:hint="cs"/>
          <w:rtl/>
        </w:rPr>
        <w:t>אש</w:t>
      </w:r>
      <w:r w:rsidR="00EE5124">
        <w:rPr>
          <w:rtl/>
        </w:rPr>
        <w:t xml:space="preserve"> </w:t>
      </w:r>
      <w:bookmarkStart w:id="6297" w:name="_ETM_Q7_245500"/>
      <w:bookmarkEnd w:id="6297"/>
      <w:r w:rsidR="00EE5124">
        <w:rPr>
          <w:rtl/>
        </w:rPr>
        <w:t xml:space="preserve">התעשייה </w:t>
      </w:r>
      <w:bookmarkStart w:id="6298" w:name="_ETM_Q7_246100"/>
      <w:bookmarkEnd w:id="6298"/>
      <w:r w:rsidR="00EE5124">
        <w:rPr>
          <w:rtl/>
        </w:rPr>
        <w:t>האווירית</w:t>
      </w:r>
      <w:r w:rsidR="00EE5124">
        <w:rPr>
          <w:rFonts w:hint="cs"/>
          <w:rtl/>
        </w:rPr>
        <w:t>.</w:t>
      </w:r>
      <w:r w:rsidR="00EE5124">
        <w:rPr>
          <w:rtl/>
        </w:rPr>
        <w:t xml:space="preserve"> </w:t>
      </w:r>
      <w:bookmarkStart w:id="6299" w:name="_ETM_Q7_246490"/>
      <w:bookmarkEnd w:id="6299"/>
      <w:r w:rsidR="00EE5124">
        <w:rPr>
          <w:rtl/>
        </w:rPr>
        <w:t xml:space="preserve">בשלב </w:t>
      </w:r>
      <w:bookmarkStart w:id="6300" w:name="_ETM_Q7_247060"/>
      <w:bookmarkEnd w:id="6300"/>
      <w:r w:rsidR="00EE5124">
        <w:rPr>
          <w:rtl/>
        </w:rPr>
        <w:t>הראשון</w:t>
      </w:r>
      <w:r w:rsidR="00EE5124">
        <w:rPr>
          <w:rFonts w:hint="cs"/>
          <w:rtl/>
        </w:rPr>
        <w:t xml:space="preserve"> מינינו</w:t>
      </w:r>
      <w:bookmarkStart w:id="6301" w:name="_ETM_Q7_247510"/>
      <w:bookmarkStart w:id="6302" w:name="_ETM_Q7_247840"/>
      <w:bookmarkEnd w:id="6301"/>
      <w:bookmarkEnd w:id="6302"/>
      <w:r w:rsidR="00EE5124">
        <w:rPr>
          <w:rFonts w:hint="cs"/>
          <w:rtl/>
        </w:rPr>
        <w:t xml:space="preserve"> או</w:t>
      </w:r>
      <w:r w:rsidR="00EE5124">
        <w:rPr>
          <w:rtl/>
        </w:rPr>
        <w:t xml:space="preserve">תו </w:t>
      </w:r>
      <w:bookmarkStart w:id="6303" w:name="_ETM_Q7_248350"/>
      <w:bookmarkEnd w:id="6303"/>
      <w:r w:rsidR="00EE5124">
        <w:rPr>
          <w:rtl/>
        </w:rPr>
        <w:t>לדירקט</w:t>
      </w:r>
      <w:r w:rsidR="00EE5124">
        <w:rPr>
          <w:rFonts w:hint="cs"/>
          <w:rtl/>
        </w:rPr>
        <w:t>ור.</w:t>
      </w:r>
      <w:r w:rsidR="00EE5124">
        <w:rPr>
          <w:rtl/>
        </w:rPr>
        <w:t xml:space="preserve"> </w:t>
      </w:r>
      <w:bookmarkStart w:id="6304" w:name="_ETM_Q7_250459"/>
      <w:bookmarkStart w:id="6305" w:name="_ETM_Q7_250609"/>
      <w:bookmarkStart w:id="6306" w:name="_ETM_Q7_246933"/>
      <w:bookmarkEnd w:id="6304"/>
      <w:bookmarkEnd w:id="6305"/>
      <w:bookmarkEnd w:id="6306"/>
      <w:r w:rsidR="00EE5124">
        <w:rPr>
          <w:rFonts w:hint="cs"/>
          <w:rtl/>
        </w:rPr>
        <w:t xml:space="preserve">היא </w:t>
      </w:r>
      <w:r w:rsidR="00EE5124">
        <w:rPr>
          <w:rtl/>
        </w:rPr>
        <w:t>התכנס</w:t>
      </w:r>
      <w:r w:rsidR="00EE5124">
        <w:rPr>
          <w:rFonts w:hint="cs"/>
          <w:rtl/>
        </w:rPr>
        <w:t>ה.</w:t>
      </w:r>
      <w:bookmarkStart w:id="6307" w:name="_ETM_Q7_252659"/>
      <w:bookmarkEnd w:id="6307"/>
      <w:r w:rsidR="00EE5124">
        <w:rPr>
          <w:rtl/>
        </w:rPr>
        <w:t xml:space="preserve"> </w:t>
      </w:r>
      <w:bookmarkStart w:id="6308" w:name="_ETM_Q7_251329"/>
      <w:bookmarkEnd w:id="6308"/>
      <w:r w:rsidR="00EE5124">
        <w:rPr>
          <w:rtl/>
        </w:rPr>
        <w:t xml:space="preserve">דרך </w:t>
      </w:r>
      <w:bookmarkStart w:id="6309" w:name="_ETM_Q7_251600"/>
      <w:bookmarkEnd w:id="6309"/>
      <w:r w:rsidR="00EE5124">
        <w:rPr>
          <w:rtl/>
        </w:rPr>
        <w:t>אגב</w:t>
      </w:r>
      <w:r w:rsidR="00EE5124">
        <w:rPr>
          <w:rFonts w:hint="cs"/>
          <w:rtl/>
        </w:rPr>
        <w:t>,</w:t>
      </w:r>
      <w:r w:rsidR="00EE5124">
        <w:rPr>
          <w:rtl/>
        </w:rPr>
        <w:t xml:space="preserve"> </w:t>
      </w:r>
      <w:bookmarkStart w:id="6310" w:name="_ETM_Q7_252520"/>
      <w:bookmarkStart w:id="6311" w:name="_ETM_Q7_254000"/>
      <w:bookmarkStart w:id="6312" w:name="_ETM_Q7_254240"/>
      <w:bookmarkEnd w:id="6310"/>
      <w:bookmarkEnd w:id="6311"/>
      <w:bookmarkEnd w:id="6312"/>
      <w:r w:rsidR="00EE5124">
        <w:rPr>
          <w:rFonts w:hint="cs"/>
          <w:rtl/>
        </w:rPr>
        <w:t>ביקשתי מ</w:t>
      </w:r>
      <w:r w:rsidR="00EE5124">
        <w:rPr>
          <w:rtl/>
        </w:rPr>
        <w:t xml:space="preserve">עמיר </w:t>
      </w:r>
      <w:bookmarkStart w:id="6313" w:name="_ETM_Q7_254479"/>
      <w:bookmarkEnd w:id="6313"/>
      <w:r w:rsidR="00EE5124">
        <w:rPr>
          <w:rtl/>
        </w:rPr>
        <w:t>פרץ</w:t>
      </w:r>
      <w:r w:rsidR="00EE5124">
        <w:rPr>
          <w:rFonts w:hint="cs"/>
          <w:rtl/>
        </w:rPr>
        <w:t xml:space="preserve"> </w:t>
      </w:r>
      <w:r w:rsidR="00EE5124">
        <w:rPr>
          <w:rtl/>
        </w:rPr>
        <w:t xml:space="preserve">– </w:t>
      </w:r>
      <w:bookmarkStart w:id="6314" w:name="_ETM_Q7_254899"/>
      <w:bookmarkEnd w:id="6314"/>
      <w:r w:rsidR="00EE5124">
        <w:rPr>
          <w:rtl/>
        </w:rPr>
        <w:t xml:space="preserve">כתבתי </w:t>
      </w:r>
      <w:bookmarkStart w:id="6315" w:name="_ETM_Q7_255439"/>
      <w:bookmarkEnd w:id="6315"/>
      <w:r w:rsidR="00EE5124">
        <w:rPr>
          <w:rtl/>
        </w:rPr>
        <w:t xml:space="preserve">לו </w:t>
      </w:r>
      <w:bookmarkStart w:id="6316" w:name="_ETM_Q7_255560"/>
      <w:bookmarkEnd w:id="6316"/>
      <w:r w:rsidR="00EE5124">
        <w:rPr>
          <w:rtl/>
        </w:rPr>
        <w:t>מכתב</w:t>
      </w:r>
      <w:r w:rsidR="00EE5124">
        <w:rPr>
          <w:rFonts w:hint="cs"/>
          <w:rtl/>
        </w:rPr>
        <w:t xml:space="preserve"> </w:t>
      </w:r>
      <w:r w:rsidR="00EE5124">
        <w:rPr>
          <w:rtl/>
        </w:rPr>
        <w:t xml:space="preserve">– </w:t>
      </w:r>
      <w:bookmarkStart w:id="6317" w:name="_ETM_Q7_256009"/>
      <w:bookmarkEnd w:id="6317"/>
      <w:r w:rsidR="00EE5124">
        <w:rPr>
          <w:rtl/>
        </w:rPr>
        <w:t xml:space="preserve">לכנס </w:t>
      </w:r>
      <w:bookmarkStart w:id="6318" w:name="_ETM_Q7_256429"/>
      <w:bookmarkEnd w:id="6318"/>
      <w:r w:rsidR="00EE5124">
        <w:rPr>
          <w:rtl/>
        </w:rPr>
        <w:t xml:space="preserve">את </w:t>
      </w:r>
      <w:bookmarkStart w:id="6319" w:name="_ETM_Q7_256520"/>
      <w:bookmarkEnd w:id="6319"/>
      <w:r w:rsidR="00EE5124">
        <w:rPr>
          <w:rtl/>
        </w:rPr>
        <w:t xml:space="preserve">הדירקטוריון </w:t>
      </w:r>
      <w:bookmarkStart w:id="6320" w:name="_ETM_Q7_257880"/>
      <w:bookmarkEnd w:id="6320"/>
      <w:r w:rsidR="00EE5124">
        <w:rPr>
          <w:rtl/>
        </w:rPr>
        <w:t xml:space="preserve">ביום </w:t>
      </w:r>
      <w:bookmarkStart w:id="6321" w:name="_ETM_Q7_258330"/>
      <w:bookmarkEnd w:id="6321"/>
      <w:r w:rsidR="00EE5124">
        <w:rPr>
          <w:rtl/>
        </w:rPr>
        <w:t>האחרון</w:t>
      </w:r>
      <w:r w:rsidR="00EE5124">
        <w:rPr>
          <w:rFonts w:hint="cs"/>
          <w:rtl/>
        </w:rPr>
        <w:t>,</w:t>
      </w:r>
      <w:r w:rsidR="00EE5124">
        <w:rPr>
          <w:rtl/>
        </w:rPr>
        <w:t xml:space="preserve"> </w:t>
      </w:r>
      <w:bookmarkStart w:id="6322" w:name="_ETM_Q7_258780"/>
      <w:bookmarkEnd w:id="6322"/>
      <w:r w:rsidR="00EE5124">
        <w:rPr>
          <w:rFonts w:hint="cs"/>
          <w:rtl/>
        </w:rPr>
        <w:t>כ</w:t>
      </w:r>
      <w:r w:rsidR="00EE5124">
        <w:rPr>
          <w:rtl/>
        </w:rPr>
        <w:t xml:space="preserve">שהוא </w:t>
      </w:r>
      <w:bookmarkStart w:id="6323" w:name="_ETM_Q7_259020"/>
      <w:bookmarkEnd w:id="6323"/>
      <w:r w:rsidR="00EE5124">
        <w:rPr>
          <w:rtl/>
        </w:rPr>
        <w:t xml:space="preserve">אמור </w:t>
      </w:r>
      <w:bookmarkStart w:id="6324" w:name="_ETM_Q7_259260"/>
      <w:bookmarkEnd w:id="6324"/>
      <w:r w:rsidR="00EE5124">
        <w:rPr>
          <w:rtl/>
        </w:rPr>
        <w:t>לעזוב</w:t>
      </w:r>
      <w:r w:rsidR="00EE5124">
        <w:rPr>
          <w:rFonts w:hint="cs"/>
          <w:rtl/>
        </w:rPr>
        <w:t>.</w:t>
      </w:r>
      <w:bookmarkStart w:id="6325" w:name="_ETM_Q7_265209"/>
      <w:bookmarkEnd w:id="6325"/>
      <w:r w:rsidR="00EE5124">
        <w:rPr>
          <w:rFonts w:hint="cs"/>
          <w:rtl/>
        </w:rPr>
        <w:t xml:space="preserve"> </w:t>
      </w:r>
      <w:r w:rsidR="00EE5124">
        <w:rPr>
          <w:rtl/>
        </w:rPr>
        <w:t xml:space="preserve">דרך </w:t>
      </w:r>
      <w:bookmarkStart w:id="6326" w:name="_ETM_Q7_265420"/>
      <w:bookmarkEnd w:id="6326"/>
      <w:r w:rsidR="00EE5124">
        <w:rPr>
          <w:rtl/>
        </w:rPr>
        <w:t>אגב</w:t>
      </w:r>
      <w:r w:rsidR="00EE5124">
        <w:rPr>
          <w:rFonts w:hint="cs"/>
          <w:rtl/>
        </w:rPr>
        <w:t xml:space="preserve">, אכן, </w:t>
      </w:r>
      <w:bookmarkStart w:id="6327" w:name="_ETM_Q7_265659"/>
      <w:bookmarkStart w:id="6328" w:name="_ETM_Q7_265990"/>
      <w:bookmarkEnd w:id="6327"/>
      <w:bookmarkEnd w:id="6328"/>
      <w:r w:rsidR="00EE5124">
        <w:rPr>
          <w:rtl/>
        </w:rPr>
        <w:t xml:space="preserve">זה </w:t>
      </w:r>
      <w:bookmarkStart w:id="6329" w:name="_ETM_Q7_266109"/>
      <w:bookmarkEnd w:id="6329"/>
      <w:r w:rsidR="00EE5124">
        <w:rPr>
          <w:rtl/>
        </w:rPr>
        <w:t xml:space="preserve">היה </w:t>
      </w:r>
      <w:bookmarkStart w:id="6330" w:name="_ETM_Q7_266259"/>
      <w:bookmarkEnd w:id="6330"/>
      <w:r w:rsidR="00EE5124">
        <w:rPr>
          <w:rtl/>
        </w:rPr>
        <w:t>סדר</w:t>
      </w:r>
      <w:bookmarkStart w:id="6331" w:name="_ETM_Q7_266560"/>
      <w:bookmarkEnd w:id="6331"/>
      <w:r w:rsidR="00EE5124">
        <w:rPr>
          <w:rFonts w:hint="cs"/>
          <w:rtl/>
        </w:rPr>
        <w:t>-</w:t>
      </w:r>
      <w:bookmarkStart w:id="6332" w:name="_ETM_Q7_262525"/>
      <w:bookmarkStart w:id="6333" w:name="_ETM_Q7_259087"/>
      <w:bookmarkStart w:id="6334" w:name="_ETM_Q7_259878"/>
      <w:bookmarkEnd w:id="6332"/>
      <w:bookmarkEnd w:id="6333"/>
      <w:bookmarkEnd w:id="6334"/>
      <w:r w:rsidR="00EE5124">
        <w:rPr>
          <w:rtl/>
        </w:rPr>
        <w:t>היום</w:t>
      </w:r>
      <w:r w:rsidR="00EE5124">
        <w:rPr>
          <w:rFonts w:hint="cs"/>
          <w:rtl/>
        </w:rPr>
        <w:t>.</w:t>
      </w:r>
      <w:r w:rsidR="00EE5124">
        <w:rPr>
          <w:rtl/>
        </w:rPr>
        <w:t xml:space="preserve"> </w:t>
      </w:r>
      <w:bookmarkStart w:id="6335" w:name="_ETM_Q7_267679"/>
      <w:bookmarkStart w:id="6336" w:name="_ETM_Q7_270191"/>
      <w:bookmarkStart w:id="6337" w:name="_ETM_Q7_275495"/>
      <w:bookmarkEnd w:id="6335"/>
      <w:bookmarkEnd w:id="6336"/>
      <w:bookmarkEnd w:id="6337"/>
    </w:p>
    <w:p w:rsidR="00EE5124" w:rsidRDefault="00EE5124" w:rsidP="007E32E6">
      <w:pPr>
        <w:rPr>
          <w:rtl/>
        </w:rPr>
      </w:pPr>
      <w:bookmarkStart w:id="6338" w:name="_ETM_Q7_275535"/>
      <w:bookmarkEnd w:id="6338"/>
    </w:p>
    <w:p w:rsidR="00EE5124" w:rsidRDefault="00EE5124" w:rsidP="005F0140">
      <w:pPr>
        <w:rPr>
          <w:rtl/>
        </w:rPr>
      </w:pPr>
      <w:bookmarkStart w:id="6339" w:name="_ETM_Q7_275606"/>
      <w:bookmarkStart w:id="6340" w:name="_ETM_Q7_275647"/>
      <w:bookmarkEnd w:id="6339"/>
      <w:bookmarkEnd w:id="6340"/>
      <w:r>
        <w:rPr>
          <w:rtl/>
        </w:rPr>
        <w:t xml:space="preserve">שבוע </w:t>
      </w:r>
      <w:bookmarkStart w:id="6341" w:name="_ETM_Q7_268249"/>
      <w:bookmarkEnd w:id="6341"/>
      <w:r>
        <w:rPr>
          <w:rtl/>
        </w:rPr>
        <w:t xml:space="preserve">לפני </w:t>
      </w:r>
      <w:bookmarkStart w:id="6342" w:name="_ETM_Q7_268639"/>
      <w:bookmarkEnd w:id="6342"/>
      <w:r>
        <w:rPr>
          <w:rtl/>
        </w:rPr>
        <w:t>כן</w:t>
      </w:r>
      <w:bookmarkStart w:id="6343" w:name="_ETM_Q7_266480"/>
      <w:bookmarkStart w:id="6344" w:name="_ETM_Q7_280659"/>
      <w:bookmarkEnd w:id="6343"/>
      <w:bookmarkEnd w:id="6344"/>
      <w:r>
        <w:rPr>
          <w:rtl/>
        </w:rPr>
        <w:t xml:space="preserve"> </w:t>
      </w:r>
      <w:bookmarkStart w:id="6345" w:name="_ETM_Q7_269389"/>
      <w:bookmarkEnd w:id="6345"/>
      <w:r>
        <w:rPr>
          <w:rtl/>
        </w:rPr>
        <w:t xml:space="preserve">ראש </w:t>
      </w:r>
      <w:bookmarkStart w:id="6346" w:name="_ETM_Q7_269659"/>
      <w:bookmarkEnd w:id="6346"/>
      <w:r>
        <w:rPr>
          <w:rtl/>
        </w:rPr>
        <w:t xml:space="preserve">הממשלה </w:t>
      </w:r>
      <w:bookmarkStart w:id="6347" w:name="_ETM_Q7_270409"/>
      <w:bookmarkEnd w:id="6347"/>
      <w:r>
        <w:rPr>
          <w:rtl/>
        </w:rPr>
        <w:t xml:space="preserve">פיטר </w:t>
      </w:r>
      <w:bookmarkStart w:id="6348" w:name="_ETM_Q7_270799"/>
      <w:bookmarkEnd w:id="6348"/>
      <w:r>
        <w:rPr>
          <w:rtl/>
        </w:rPr>
        <w:t xml:space="preserve">את </w:t>
      </w:r>
      <w:bookmarkStart w:id="6349" w:name="_ETM_Q7_270889"/>
      <w:bookmarkEnd w:id="6349"/>
      <w:r>
        <w:rPr>
          <w:rtl/>
        </w:rPr>
        <w:t xml:space="preserve">השר </w:t>
      </w:r>
      <w:bookmarkStart w:id="6350" w:name="_ETM_Q7_271219"/>
      <w:bookmarkEnd w:id="6350"/>
      <w:r>
        <w:rPr>
          <w:rtl/>
        </w:rPr>
        <w:t>גלנט</w:t>
      </w:r>
      <w:r w:rsidR="005F0140">
        <w:rPr>
          <w:rFonts w:hint="cs"/>
          <w:rtl/>
        </w:rPr>
        <w:t>,</w:t>
      </w:r>
      <w:r>
        <w:rPr>
          <w:rtl/>
        </w:rPr>
        <w:t xml:space="preserve"> </w:t>
      </w:r>
      <w:bookmarkStart w:id="6351" w:name="_ETM_Q7_271579"/>
      <w:bookmarkEnd w:id="6351"/>
      <w:r>
        <w:rPr>
          <w:rtl/>
        </w:rPr>
        <w:t>ו</w:t>
      </w:r>
      <w:bookmarkStart w:id="6352" w:name="_ETM_Q7_272599"/>
      <w:bookmarkEnd w:id="6352"/>
      <w:r>
        <w:rPr>
          <w:rtl/>
        </w:rPr>
        <w:t xml:space="preserve">ישראל </w:t>
      </w:r>
      <w:bookmarkStart w:id="6353" w:name="_ETM_Q7_273200"/>
      <w:bookmarkEnd w:id="6353"/>
      <w:r>
        <w:rPr>
          <w:rtl/>
        </w:rPr>
        <w:t>כץ</w:t>
      </w:r>
      <w:r>
        <w:rPr>
          <w:rFonts w:hint="cs"/>
          <w:rtl/>
        </w:rPr>
        <w:t xml:space="preserve"> נכנס. ומה הוא עושה,</w:t>
      </w:r>
      <w:r>
        <w:rPr>
          <w:rtl/>
        </w:rPr>
        <w:t xml:space="preserve"> </w:t>
      </w:r>
      <w:bookmarkStart w:id="6354" w:name="_ETM_Q7_274470"/>
      <w:bookmarkStart w:id="6355" w:name="_ETM_Q7_275040"/>
      <w:bookmarkStart w:id="6356" w:name="_ETM_Q7_275310"/>
      <w:bookmarkEnd w:id="6354"/>
      <w:bookmarkEnd w:id="6355"/>
      <w:bookmarkEnd w:id="6356"/>
      <w:r>
        <w:rPr>
          <w:rtl/>
        </w:rPr>
        <w:t xml:space="preserve">ישראל </w:t>
      </w:r>
      <w:bookmarkStart w:id="6357" w:name="_ETM_Q7_275910"/>
      <w:bookmarkEnd w:id="6357"/>
      <w:r>
        <w:rPr>
          <w:rtl/>
        </w:rPr>
        <w:t>כץ</w:t>
      </w:r>
      <w:r>
        <w:rPr>
          <w:rFonts w:hint="cs"/>
          <w:rtl/>
        </w:rPr>
        <w:t>,</w:t>
      </w:r>
      <w:r>
        <w:rPr>
          <w:rtl/>
        </w:rPr>
        <w:t xml:space="preserve"> </w:t>
      </w:r>
      <w:bookmarkStart w:id="6358" w:name="_ETM_Q7_276209"/>
      <w:bookmarkEnd w:id="6358"/>
      <w:r>
        <w:rPr>
          <w:rtl/>
        </w:rPr>
        <w:t xml:space="preserve">אדוני </w:t>
      </w:r>
      <w:bookmarkStart w:id="6359" w:name="_ETM_Q7_276569"/>
      <w:bookmarkEnd w:id="6359"/>
      <w:r>
        <w:rPr>
          <w:rtl/>
        </w:rPr>
        <w:t>היושב-ראש</w:t>
      </w:r>
      <w:r>
        <w:rPr>
          <w:rFonts w:hint="cs"/>
          <w:rtl/>
        </w:rPr>
        <w:t>?</w:t>
      </w:r>
      <w:bookmarkStart w:id="6360" w:name="_ETM_Q7_272781"/>
      <w:bookmarkStart w:id="6361" w:name="_ETM_Q7_277980"/>
      <w:bookmarkEnd w:id="6360"/>
      <w:bookmarkEnd w:id="6361"/>
      <w:r>
        <w:rPr>
          <w:rFonts w:hint="cs"/>
          <w:rtl/>
        </w:rPr>
        <w:t xml:space="preserve"> </w:t>
      </w:r>
      <w:r>
        <w:rPr>
          <w:rtl/>
        </w:rPr>
        <w:t xml:space="preserve">דבר </w:t>
      </w:r>
      <w:bookmarkStart w:id="6362" w:name="_ETM_Q7_278400"/>
      <w:bookmarkEnd w:id="6362"/>
      <w:r>
        <w:rPr>
          <w:rtl/>
        </w:rPr>
        <w:t>ראשון</w:t>
      </w:r>
      <w:r>
        <w:rPr>
          <w:rFonts w:hint="cs"/>
          <w:rtl/>
        </w:rPr>
        <w:t>,</w:t>
      </w:r>
      <w:bookmarkStart w:id="6363" w:name="_ETM_Q7_277454"/>
      <w:bookmarkEnd w:id="6363"/>
      <w:r>
        <w:rPr>
          <w:rtl/>
        </w:rPr>
        <w:t xml:space="preserve"> </w:t>
      </w:r>
      <w:bookmarkStart w:id="6364" w:name="_ETM_Q7_278819"/>
      <w:bookmarkEnd w:id="6364"/>
      <w:r>
        <w:rPr>
          <w:rtl/>
        </w:rPr>
        <w:t xml:space="preserve">מתקשר </w:t>
      </w:r>
      <w:bookmarkStart w:id="6365" w:name="_ETM_Q7_279360"/>
      <w:bookmarkEnd w:id="6365"/>
      <w:r>
        <w:rPr>
          <w:rtl/>
        </w:rPr>
        <w:t>ל</w:t>
      </w:r>
      <w:r>
        <w:rPr>
          <w:rFonts w:hint="cs"/>
          <w:rtl/>
        </w:rPr>
        <w:t>ע</w:t>
      </w:r>
      <w:r>
        <w:rPr>
          <w:rtl/>
        </w:rPr>
        <w:t xml:space="preserve">מיר </w:t>
      </w:r>
      <w:bookmarkStart w:id="6366" w:name="_ETM_Q7_279720"/>
      <w:bookmarkEnd w:id="6366"/>
      <w:r>
        <w:rPr>
          <w:rtl/>
        </w:rPr>
        <w:t xml:space="preserve">פרץ </w:t>
      </w:r>
      <w:bookmarkStart w:id="6367" w:name="_ETM_Q7_280080"/>
      <w:bookmarkEnd w:id="6367"/>
      <w:r>
        <w:rPr>
          <w:rtl/>
        </w:rPr>
        <w:t>ו</w:t>
      </w:r>
      <w:bookmarkStart w:id="6368" w:name="_ETM_Q7_280170"/>
      <w:bookmarkEnd w:id="6368"/>
      <w:r>
        <w:rPr>
          <w:rtl/>
        </w:rPr>
        <w:t xml:space="preserve">אומר </w:t>
      </w:r>
      <w:bookmarkStart w:id="6369" w:name="_ETM_Q7_280410"/>
      <w:bookmarkEnd w:id="6369"/>
      <w:r>
        <w:rPr>
          <w:rtl/>
        </w:rPr>
        <w:t>לו</w:t>
      </w:r>
      <w:r>
        <w:rPr>
          <w:rFonts w:hint="cs"/>
          <w:rtl/>
        </w:rPr>
        <w:t>:</w:t>
      </w:r>
      <w:r>
        <w:rPr>
          <w:rtl/>
        </w:rPr>
        <w:t xml:space="preserve"> </w:t>
      </w:r>
      <w:bookmarkStart w:id="6370" w:name="_ETM_Q7_280530"/>
      <w:bookmarkEnd w:id="6370"/>
      <w:r>
        <w:rPr>
          <w:rtl/>
        </w:rPr>
        <w:t xml:space="preserve">אל </w:t>
      </w:r>
      <w:bookmarkStart w:id="6371" w:name="_ETM_Q7_280680"/>
      <w:bookmarkEnd w:id="6371"/>
      <w:r>
        <w:rPr>
          <w:rtl/>
        </w:rPr>
        <w:t>ת</w:t>
      </w:r>
      <w:r>
        <w:rPr>
          <w:rFonts w:hint="cs"/>
          <w:rtl/>
        </w:rPr>
        <w:t>עלה</w:t>
      </w:r>
      <w:r>
        <w:rPr>
          <w:rtl/>
        </w:rPr>
        <w:t xml:space="preserve"> </w:t>
      </w:r>
      <w:bookmarkStart w:id="6372" w:name="_ETM_Q7_281040"/>
      <w:bookmarkEnd w:id="6372"/>
      <w:r>
        <w:rPr>
          <w:rtl/>
        </w:rPr>
        <w:t xml:space="preserve">את </w:t>
      </w:r>
      <w:bookmarkStart w:id="6373" w:name="_ETM_Q7_281130"/>
      <w:bookmarkEnd w:id="6373"/>
      <w:r>
        <w:rPr>
          <w:rtl/>
        </w:rPr>
        <w:t xml:space="preserve">גלעד </w:t>
      </w:r>
      <w:bookmarkStart w:id="6374" w:name="_ETM_Q7_281490"/>
      <w:bookmarkEnd w:id="6374"/>
      <w:r>
        <w:rPr>
          <w:rtl/>
        </w:rPr>
        <w:t>ארדן</w:t>
      </w:r>
      <w:r>
        <w:rPr>
          <w:rFonts w:hint="cs"/>
          <w:rtl/>
        </w:rPr>
        <w:t>.</w:t>
      </w:r>
      <w:r>
        <w:rPr>
          <w:rtl/>
        </w:rPr>
        <w:t xml:space="preserve"> </w:t>
      </w:r>
      <w:bookmarkStart w:id="6375" w:name="_ETM_Q7_283760"/>
      <w:bookmarkEnd w:id="6375"/>
      <w:r>
        <w:rPr>
          <w:rtl/>
        </w:rPr>
        <w:t xml:space="preserve">אני </w:t>
      </w:r>
      <w:bookmarkStart w:id="6376" w:name="_ETM_Q7_284000"/>
      <w:bookmarkEnd w:id="6376"/>
      <w:r>
        <w:rPr>
          <w:rtl/>
        </w:rPr>
        <w:t xml:space="preserve">אומר </w:t>
      </w:r>
      <w:bookmarkStart w:id="6377" w:name="_ETM_Q7_284240"/>
      <w:bookmarkEnd w:id="6377"/>
      <w:r>
        <w:rPr>
          <w:rtl/>
        </w:rPr>
        <w:t>לו</w:t>
      </w:r>
      <w:r>
        <w:rPr>
          <w:rFonts w:hint="cs"/>
          <w:rtl/>
        </w:rPr>
        <w:t>:</w:t>
      </w:r>
      <w:r>
        <w:rPr>
          <w:rtl/>
        </w:rPr>
        <w:t xml:space="preserve"> </w:t>
      </w:r>
      <w:bookmarkStart w:id="6378" w:name="_ETM_Q7_284360"/>
      <w:bookmarkEnd w:id="6378"/>
      <w:r>
        <w:rPr>
          <w:rFonts w:hint="cs"/>
          <w:rtl/>
        </w:rPr>
        <w:t>ע</w:t>
      </w:r>
      <w:r>
        <w:rPr>
          <w:rtl/>
        </w:rPr>
        <w:t>מיר</w:t>
      </w:r>
      <w:r>
        <w:rPr>
          <w:rFonts w:hint="cs"/>
          <w:rtl/>
        </w:rPr>
        <w:t>,</w:t>
      </w:r>
      <w:r>
        <w:rPr>
          <w:rtl/>
        </w:rPr>
        <w:t xml:space="preserve"> </w:t>
      </w:r>
      <w:bookmarkStart w:id="6379" w:name="_ETM_Q7_284840"/>
      <w:bookmarkEnd w:id="6379"/>
      <w:r>
        <w:rPr>
          <w:rtl/>
        </w:rPr>
        <w:t xml:space="preserve">אני </w:t>
      </w:r>
      <w:bookmarkStart w:id="6380" w:name="_ETM_Q7_285080"/>
      <w:bookmarkEnd w:id="6380"/>
      <w:r>
        <w:rPr>
          <w:rtl/>
        </w:rPr>
        <w:t xml:space="preserve">לא </w:t>
      </w:r>
      <w:bookmarkStart w:id="6381" w:name="_ETM_Q7_285200"/>
      <w:bookmarkEnd w:id="6381"/>
      <w:r>
        <w:rPr>
          <w:rtl/>
        </w:rPr>
        <w:t>מאמין</w:t>
      </w:r>
      <w:r>
        <w:rPr>
          <w:rFonts w:hint="cs"/>
          <w:rtl/>
        </w:rPr>
        <w:t>,</w:t>
      </w:r>
      <w:r>
        <w:rPr>
          <w:rtl/>
        </w:rPr>
        <w:t xml:space="preserve"> </w:t>
      </w:r>
      <w:bookmarkStart w:id="6382" w:name="_ETM_Q7_286729"/>
      <w:bookmarkEnd w:id="6382"/>
      <w:r>
        <w:rPr>
          <w:rtl/>
        </w:rPr>
        <w:t xml:space="preserve">אני </w:t>
      </w:r>
      <w:bookmarkStart w:id="6383" w:name="_ETM_Q7_286940"/>
      <w:bookmarkEnd w:id="6383"/>
      <w:r>
        <w:rPr>
          <w:rtl/>
        </w:rPr>
        <w:t xml:space="preserve">רוצה </w:t>
      </w:r>
      <w:bookmarkStart w:id="6384" w:name="_ETM_Q7_287240"/>
      <w:bookmarkEnd w:id="6384"/>
      <w:r>
        <w:rPr>
          <w:rtl/>
        </w:rPr>
        <w:t xml:space="preserve">את </w:t>
      </w:r>
      <w:bookmarkStart w:id="6385" w:name="_ETM_Q7_287299"/>
      <w:bookmarkEnd w:id="6385"/>
      <w:r>
        <w:rPr>
          <w:rtl/>
        </w:rPr>
        <w:t xml:space="preserve">זה </w:t>
      </w:r>
      <w:bookmarkStart w:id="6386" w:name="_ETM_Q7_287390"/>
      <w:bookmarkEnd w:id="6386"/>
      <w:r>
        <w:rPr>
          <w:rtl/>
        </w:rPr>
        <w:t>בכתב</w:t>
      </w:r>
      <w:r>
        <w:rPr>
          <w:rFonts w:hint="cs"/>
          <w:rtl/>
        </w:rPr>
        <w:t>.</w:t>
      </w:r>
      <w:r>
        <w:rPr>
          <w:rtl/>
        </w:rPr>
        <w:t xml:space="preserve"> </w:t>
      </w:r>
      <w:bookmarkStart w:id="6387" w:name="_ETM_Q7_289659"/>
      <w:bookmarkEnd w:id="6387"/>
      <w:r>
        <w:rPr>
          <w:rtl/>
        </w:rPr>
        <w:t>ו</w:t>
      </w:r>
      <w:r>
        <w:rPr>
          <w:rFonts w:hint="cs"/>
          <w:rtl/>
        </w:rPr>
        <w:t xml:space="preserve">הוא </w:t>
      </w:r>
      <w:r>
        <w:rPr>
          <w:rtl/>
        </w:rPr>
        <w:t xml:space="preserve">כותב </w:t>
      </w:r>
      <w:bookmarkStart w:id="6388" w:name="_ETM_Q7_290289"/>
      <w:bookmarkEnd w:id="6388"/>
      <w:r>
        <w:rPr>
          <w:rtl/>
        </w:rPr>
        <w:t xml:space="preserve">לי </w:t>
      </w:r>
      <w:bookmarkStart w:id="6389" w:name="_ETM_Q7_290409"/>
      <w:bookmarkEnd w:id="6389"/>
      <w:r>
        <w:rPr>
          <w:rtl/>
        </w:rPr>
        <w:t xml:space="preserve">את </w:t>
      </w:r>
      <w:bookmarkStart w:id="6390" w:name="_ETM_Q7_290499"/>
      <w:bookmarkEnd w:id="6390"/>
      <w:r>
        <w:rPr>
          <w:rtl/>
        </w:rPr>
        <w:t>זה</w:t>
      </w:r>
      <w:r>
        <w:rPr>
          <w:rFonts w:hint="cs"/>
          <w:rtl/>
        </w:rPr>
        <w:t>,</w:t>
      </w:r>
      <w:r>
        <w:rPr>
          <w:rtl/>
        </w:rPr>
        <w:t xml:space="preserve"> </w:t>
      </w:r>
      <w:bookmarkStart w:id="6391" w:name="_ETM_Q7_290619"/>
      <w:bookmarkEnd w:id="6391"/>
      <w:r>
        <w:rPr>
          <w:rtl/>
        </w:rPr>
        <w:t>בכתב</w:t>
      </w:r>
      <w:r>
        <w:rPr>
          <w:rFonts w:hint="cs"/>
          <w:rtl/>
        </w:rPr>
        <w:t>.</w:t>
      </w:r>
      <w:r>
        <w:rPr>
          <w:rtl/>
        </w:rPr>
        <w:t xml:space="preserve"> </w:t>
      </w:r>
      <w:bookmarkStart w:id="6392" w:name="_ETM_Q7_291509"/>
      <w:bookmarkEnd w:id="6392"/>
      <w:r>
        <w:rPr>
          <w:rtl/>
        </w:rPr>
        <w:t xml:space="preserve">אני </w:t>
      </w:r>
      <w:bookmarkStart w:id="6393" w:name="_ETM_Q7_292079"/>
      <w:bookmarkEnd w:id="6393"/>
      <w:r>
        <w:rPr>
          <w:rtl/>
        </w:rPr>
        <w:t xml:space="preserve">חבר </w:t>
      </w:r>
      <w:bookmarkStart w:id="6394" w:name="_ETM_Q7_292530"/>
      <w:bookmarkEnd w:id="6394"/>
      <w:r>
        <w:rPr>
          <w:rtl/>
        </w:rPr>
        <w:t xml:space="preserve">בליכוד </w:t>
      </w:r>
      <w:bookmarkStart w:id="6395" w:name="_ETM_Q7_293130"/>
      <w:bookmarkEnd w:id="6395"/>
      <w:r>
        <w:rPr>
          <w:rtl/>
        </w:rPr>
        <w:t xml:space="preserve">מגיל </w:t>
      </w:r>
      <w:bookmarkStart w:id="6396" w:name="_ETM_Q7_294030"/>
      <w:bookmarkEnd w:id="6396"/>
      <w:r>
        <w:rPr>
          <w:rFonts w:hint="cs"/>
          <w:rtl/>
        </w:rPr>
        <w:t>עשר. הליכוד,</w:t>
      </w:r>
      <w:r>
        <w:rPr>
          <w:rtl/>
        </w:rPr>
        <w:t xml:space="preserve"> </w:t>
      </w:r>
      <w:bookmarkStart w:id="6397" w:name="_ETM_Q7_296140"/>
      <w:bookmarkStart w:id="6398" w:name="_ETM_Q7_296710"/>
      <w:bookmarkEnd w:id="6397"/>
      <w:bookmarkEnd w:id="6398"/>
      <w:r>
        <w:rPr>
          <w:rtl/>
        </w:rPr>
        <w:t xml:space="preserve">אדוני </w:t>
      </w:r>
      <w:bookmarkStart w:id="6399" w:name="_ETM_Q7_297100"/>
      <w:bookmarkEnd w:id="6399"/>
      <w:r>
        <w:rPr>
          <w:rtl/>
        </w:rPr>
        <w:t xml:space="preserve">שר </w:t>
      </w:r>
      <w:bookmarkStart w:id="6400" w:name="_ETM_Q7_297369"/>
      <w:bookmarkEnd w:id="6400"/>
      <w:r>
        <w:rPr>
          <w:rtl/>
        </w:rPr>
        <w:t>הביטחון</w:t>
      </w:r>
      <w:r>
        <w:rPr>
          <w:rFonts w:hint="cs"/>
          <w:rtl/>
        </w:rPr>
        <w:t>,</w:t>
      </w:r>
      <w:r>
        <w:rPr>
          <w:rtl/>
        </w:rPr>
        <w:t xml:space="preserve"> </w:t>
      </w:r>
      <w:bookmarkStart w:id="6401" w:name="_ETM_Q7_298770"/>
      <w:bookmarkEnd w:id="6401"/>
      <w:r>
        <w:rPr>
          <w:rtl/>
        </w:rPr>
        <w:t xml:space="preserve">זה </w:t>
      </w:r>
      <w:bookmarkStart w:id="6402" w:name="_ETM_Q7_299070"/>
      <w:bookmarkEnd w:id="6402"/>
      <w:r>
        <w:rPr>
          <w:rtl/>
        </w:rPr>
        <w:t xml:space="preserve">לא </w:t>
      </w:r>
      <w:bookmarkStart w:id="6403" w:name="_ETM_Q7_299310"/>
      <w:bookmarkEnd w:id="6403"/>
      <w:r>
        <w:rPr>
          <w:rtl/>
        </w:rPr>
        <w:t xml:space="preserve">עסק </w:t>
      </w:r>
      <w:bookmarkStart w:id="6404" w:name="_ETM_Q7_299640"/>
      <w:bookmarkEnd w:id="6404"/>
      <w:r>
        <w:rPr>
          <w:rtl/>
        </w:rPr>
        <w:t xml:space="preserve">פרטי </w:t>
      </w:r>
      <w:bookmarkStart w:id="6405" w:name="_ETM_Q7_300000"/>
      <w:bookmarkEnd w:id="6405"/>
      <w:r>
        <w:rPr>
          <w:rtl/>
        </w:rPr>
        <w:t>שלך</w:t>
      </w:r>
      <w:r>
        <w:rPr>
          <w:rFonts w:hint="cs"/>
          <w:rtl/>
        </w:rPr>
        <w:t>.</w:t>
      </w:r>
      <w:r>
        <w:rPr>
          <w:rtl/>
        </w:rPr>
        <w:t xml:space="preserve"> </w:t>
      </w:r>
      <w:bookmarkStart w:id="6406" w:name="_ETM_Q7_303190"/>
      <w:bookmarkEnd w:id="6406"/>
      <w:r>
        <w:rPr>
          <w:rtl/>
        </w:rPr>
        <w:t xml:space="preserve">אתה </w:t>
      </w:r>
      <w:bookmarkStart w:id="6407" w:name="_ETM_Q7_303550"/>
      <w:bookmarkEnd w:id="6407"/>
      <w:r>
        <w:rPr>
          <w:rtl/>
        </w:rPr>
        <w:t>היית</w:t>
      </w:r>
      <w:r>
        <w:rPr>
          <w:rFonts w:hint="cs"/>
          <w:rtl/>
        </w:rPr>
        <w:t>, להזכירך,</w:t>
      </w:r>
      <w:bookmarkStart w:id="6408" w:name="_ETM_Q7_303820"/>
      <w:bookmarkStart w:id="6409" w:name="_ETM_Q7_303910"/>
      <w:bookmarkEnd w:id="6408"/>
      <w:bookmarkEnd w:id="6409"/>
      <w:r>
        <w:rPr>
          <w:rtl/>
        </w:rPr>
        <w:t xml:space="preserve"> </w:t>
      </w:r>
      <w:bookmarkStart w:id="6410" w:name="_ETM_Q7_304360"/>
      <w:bookmarkEnd w:id="6410"/>
      <w:r>
        <w:rPr>
          <w:rtl/>
        </w:rPr>
        <w:t xml:space="preserve">במקום </w:t>
      </w:r>
      <w:bookmarkStart w:id="6411" w:name="_ETM_Q7_304870"/>
      <w:bookmarkEnd w:id="6411"/>
      <w:r>
        <w:rPr>
          <w:rFonts w:hint="cs"/>
          <w:rtl/>
        </w:rPr>
        <w:t>ה-</w:t>
      </w:r>
      <w:r>
        <w:rPr>
          <w:rtl/>
        </w:rPr>
        <w:t>12</w:t>
      </w:r>
      <w:r>
        <w:rPr>
          <w:rFonts w:hint="cs"/>
          <w:rtl/>
        </w:rPr>
        <w:t>.</w:t>
      </w:r>
      <w:r>
        <w:rPr>
          <w:rtl/>
        </w:rPr>
        <w:t xml:space="preserve"> </w:t>
      </w:r>
      <w:bookmarkStart w:id="6412" w:name="_ETM_Q7_308590"/>
      <w:bookmarkEnd w:id="6412"/>
      <w:r>
        <w:rPr>
          <w:rtl/>
        </w:rPr>
        <w:t xml:space="preserve">עד </w:t>
      </w:r>
      <w:bookmarkStart w:id="6413" w:name="_ETM_Q7_308829"/>
      <w:bookmarkEnd w:id="6413"/>
      <w:r>
        <w:rPr>
          <w:rtl/>
        </w:rPr>
        <w:t xml:space="preserve">שאנחנו </w:t>
      </w:r>
      <w:bookmarkStart w:id="6414" w:name="_ETM_Q7_309430"/>
      <w:bookmarkEnd w:id="6414"/>
      <w:r>
        <w:rPr>
          <w:rtl/>
        </w:rPr>
        <w:t xml:space="preserve">מצליחים </w:t>
      </w:r>
      <w:bookmarkStart w:id="6415" w:name="_ETM_Q7_310060"/>
      <w:bookmarkEnd w:id="6415"/>
      <w:r>
        <w:rPr>
          <w:rtl/>
        </w:rPr>
        <w:t xml:space="preserve">להביא </w:t>
      </w:r>
      <w:bookmarkStart w:id="6416" w:name="_ETM_Q7_310450"/>
      <w:bookmarkEnd w:id="6416"/>
      <w:r>
        <w:rPr>
          <w:rtl/>
        </w:rPr>
        <w:t xml:space="preserve">מועמד </w:t>
      </w:r>
      <w:bookmarkStart w:id="6417" w:name="_ETM_Q7_310870"/>
      <w:bookmarkEnd w:id="6417"/>
      <w:r>
        <w:rPr>
          <w:rtl/>
        </w:rPr>
        <w:t xml:space="preserve">שלנו </w:t>
      </w:r>
      <w:bookmarkStart w:id="6418" w:name="_ETM_Q7_312940"/>
      <w:bookmarkStart w:id="6419" w:name="_ETM_Q7_313150"/>
      <w:bookmarkEnd w:id="6418"/>
      <w:bookmarkEnd w:id="6419"/>
      <w:r>
        <w:rPr>
          <w:rFonts w:hint="cs"/>
          <w:rtl/>
        </w:rPr>
        <w:t>לת</w:t>
      </w:r>
      <w:r>
        <w:rPr>
          <w:rtl/>
        </w:rPr>
        <w:t xml:space="preserve">פקיד </w:t>
      </w:r>
      <w:bookmarkStart w:id="6420" w:name="_ETM_Q7_313690"/>
      <w:bookmarkEnd w:id="6420"/>
      <w:r>
        <w:rPr>
          <w:rtl/>
        </w:rPr>
        <w:t>מסוים</w:t>
      </w:r>
      <w:r>
        <w:rPr>
          <w:rFonts w:hint="cs"/>
          <w:rtl/>
        </w:rPr>
        <w:t>,</w:t>
      </w:r>
      <w:r>
        <w:rPr>
          <w:rtl/>
        </w:rPr>
        <w:t xml:space="preserve"> </w:t>
      </w:r>
      <w:bookmarkStart w:id="6421" w:name="_ETM_Q7_315409"/>
      <w:bookmarkEnd w:id="6421"/>
      <w:r>
        <w:rPr>
          <w:rFonts w:hint="cs"/>
          <w:rtl/>
        </w:rPr>
        <w:t>כ</w:t>
      </w:r>
      <w:bookmarkStart w:id="6422" w:name="_ETM_Q7_314724"/>
      <w:bookmarkEnd w:id="6422"/>
      <w:r>
        <w:rPr>
          <w:rtl/>
        </w:rPr>
        <w:t xml:space="preserve">שפוסלים </w:t>
      </w:r>
      <w:bookmarkStart w:id="6423" w:name="_ETM_Q7_316069"/>
      <w:bookmarkEnd w:id="6423"/>
      <w:r>
        <w:rPr>
          <w:rtl/>
        </w:rPr>
        <w:t xml:space="preserve">לנו </w:t>
      </w:r>
      <w:bookmarkStart w:id="6424" w:name="_ETM_Q7_316430"/>
      <w:bookmarkEnd w:id="6424"/>
      <w:r>
        <w:rPr>
          <w:rtl/>
        </w:rPr>
        <w:t xml:space="preserve">את </w:t>
      </w:r>
      <w:bookmarkStart w:id="6425" w:name="_ETM_Q7_316519"/>
      <w:bookmarkEnd w:id="6425"/>
      <w:r>
        <w:rPr>
          <w:rtl/>
        </w:rPr>
        <w:t xml:space="preserve">זה </w:t>
      </w:r>
      <w:bookmarkStart w:id="6426" w:name="_ETM_Q7_316700"/>
      <w:bookmarkEnd w:id="6426"/>
      <w:r>
        <w:rPr>
          <w:rFonts w:hint="cs"/>
          <w:rtl/>
        </w:rPr>
        <w:t>ב</w:t>
      </w:r>
      <w:r>
        <w:rPr>
          <w:rtl/>
        </w:rPr>
        <w:t xml:space="preserve">נבחרות </w:t>
      </w:r>
      <w:bookmarkStart w:id="6427" w:name="_ETM_Q7_317599"/>
      <w:bookmarkEnd w:id="6427"/>
      <w:r>
        <w:rPr>
          <w:rtl/>
        </w:rPr>
        <w:t xml:space="preserve">כאלה </w:t>
      </w:r>
      <w:bookmarkStart w:id="6428" w:name="_ETM_Q7_317989"/>
      <w:bookmarkEnd w:id="6428"/>
      <w:r>
        <w:rPr>
          <w:rtl/>
        </w:rPr>
        <w:t xml:space="preserve">ואחרות </w:t>
      </w:r>
      <w:bookmarkStart w:id="6429" w:name="_ETM_Q7_319270"/>
      <w:bookmarkEnd w:id="6429"/>
      <w:r>
        <w:rPr>
          <w:rFonts w:hint="cs"/>
          <w:rtl/>
        </w:rPr>
        <w:t>שלושה</w:t>
      </w:r>
      <w:r>
        <w:rPr>
          <w:rtl/>
        </w:rPr>
        <w:t xml:space="preserve"> </w:t>
      </w:r>
      <w:bookmarkStart w:id="6430" w:name="_ETM_Q7_319960"/>
      <w:bookmarkEnd w:id="6430"/>
      <w:r>
        <w:rPr>
          <w:rtl/>
        </w:rPr>
        <w:t>חודשים</w:t>
      </w:r>
      <w:r>
        <w:rPr>
          <w:rFonts w:hint="cs"/>
          <w:rtl/>
        </w:rPr>
        <w:t>,</w:t>
      </w:r>
      <w:r>
        <w:rPr>
          <w:rtl/>
        </w:rPr>
        <w:t xml:space="preserve"> </w:t>
      </w:r>
      <w:bookmarkStart w:id="6431" w:name="_ETM_Q7_320530"/>
      <w:bookmarkEnd w:id="6431"/>
      <w:r>
        <w:rPr>
          <w:rtl/>
        </w:rPr>
        <w:t xml:space="preserve">אתה </w:t>
      </w:r>
      <w:bookmarkStart w:id="6432" w:name="_ETM_Q7_320830"/>
      <w:bookmarkEnd w:id="6432"/>
      <w:r>
        <w:rPr>
          <w:rtl/>
        </w:rPr>
        <w:t xml:space="preserve">עוצר </w:t>
      </w:r>
      <w:bookmarkStart w:id="6433" w:name="_ETM_Q7_321280"/>
      <w:bookmarkEnd w:id="6433"/>
      <w:r>
        <w:rPr>
          <w:rtl/>
        </w:rPr>
        <w:t xml:space="preserve">את </w:t>
      </w:r>
      <w:bookmarkStart w:id="6434" w:name="_ETM_Q7_321370"/>
      <w:bookmarkEnd w:id="6434"/>
      <w:r>
        <w:rPr>
          <w:rtl/>
        </w:rPr>
        <w:t>זה</w:t>
      </w:r>
      <w:r>
        <w:rPr>
          <w:rFonts w:hint="cs"/>
          <w:rtl/>
        </w:rPr>
        <w:t>?</w:t>
      </w:r>
      <w:r>
        <w:rPr>
          <w:rtl/>
        </w:rPr>
        <w:t xml:space="preserve"> </w:t>
      </w:r>
      <w:bookmarkStart w:id="6435" w:name="_ETM_Q7_322120"/>
      <w:bookmarkEnd w:id="6435"/>
      <w:r>
        <w:rPr>
          <w:rtl/>
        </w:rPr>
        <w:t xml:space="preserve">חברה </w:t>
      </w:r>
      <w:bookmarkStart w:id="6436" w:name="_ETM_Q7_322570"/>
      <w:bookmarkEnd w:id="6436"/>
      <w:r>
        <w:rPr>
          <w:rtl/>
        </w:rPr>
        <w:t xml:space="preserve">ביטחונית </w:t>
      </w:r>
      <w:bookmarkStart w:id="6437" w:name="_ETM_Q7_323169"/>
      <w:bookmarkEnd w:id="6437"/>
      <w:r>
        <w:rPr>
          <w:rtl/>
        </w:rPr>
        <w:t xml:space="preserve">מספר </w:t>
      </w:r>
      <w:bookmarkStart w:id="6438" w:name="_ETM_Q7_323590"/>
      <w:bookmarkEnd w:id="6438"/>
      <w:r>
        <w:rPr>
          <w:rFonts w:hint="cs"/>
          <w:rtl/>
        </w:rPr>
        <w:t>אחת</w:t>
      </w:r>
      <w:r>
        <w:rPr>
          <w:rtl/>
        </w:rPr>
        <w:t xml:space="preserve"> </w:t>
      </w:r>
      <w:bookmarkStart w:id="6439" w:name="_ETM_Q7_323919"/>
      <w:bookmarkEnd w:id="6439"/>
      <w:r>
        <w:rPr>
          <w:rtl/>
        </w:rPr>
        <w:t xml:space="preserve">במדינת </w:t>
      </w:r>
      <w:bookmarkStart w:id="6440" w:name="_ETM_Q7_324460"/>
      <w:bookmarkEnd w:id="6440"/>
      <w:r>
        <w:rPr>
          <w:rtl/>
        </w:rPr>
        <w:t>ישראל</w:t>
      </w:r>
      <w:r>
        <w:rPr>
          <w:rFonts w:hint="cs"/>
          <w:rtl/>
        </w:rPr>
        <w:t>?</w:t>
      </w:r>
      <w:r>
        <w:rPr>
          <w:rtl/>
        </w:rPr>
        <w:t xml:space="preserve"> </w:t>
      </w:r>
      <w:bookmarkStart w:id="6441" w:name="_ETM_Q7_327349"/>
      <w:bookmarkStart w:id="6442" w:name="_ETM_Q7_374095"/>
      <w:bookmarkEnd w:id="6441"/>
      <w:bookmarkEnd w:id="6442"/>
      <w:r>
        <w:rPr>
          <w:rtl/>
        </w:rPr>
        <w:t xml:space="preserve">אתה </w:t>
      </w:r>
      <w:bookmarkStart w:id="6443" w:name="_ETM_Q7_327709"/>
      <w:bookmarkEnd w:id="6443"/>
      <w:r>
        <w:rPr>
          <w:rtl/>
        </w:rPr>
        <w:t xml:space="preserve">באמת </w:t>
      </w:r>
      <w:bookmarkStart w:id="6444" w:name="_ETM_Q7_328549"/>
      <w:bookmarkEnd w:id="6444"/>
      <w:r>
        <w:rPr>
          <w:rtl/>
        </w:rPr>
        <w:t xml:space="preserve">קורא </w:t>
      </w:r>
      <w:bookmarkStart w:id="6445" w:name="_ETM_Q7_328849"/>
      <w:bookmarkEnd w:id="6445"/>
      <w:r>
        <w:rPr>
          <w:rtl/>
        </w:rPr>
        <w:t xml:space="preserve">לעצמך </w:t>
      </w:r>
      <w:bookmarkStart w:id="6446" w:name="_ETM_Q7_329360"/>
      <w:bookmarkEnd w:id="6446"/>
      <w:r>
        <w:rPr>
          <w:rtl/>
        </w:rPr>
        <w:t xml:space="preserve">שר </w:t>
      </w:r>
      <w:bookmarkStart w:id="6447" w:name="_ETM_Q7_329599"/>
      <w:bookmarkEnd w:id="6447"/>
      <w:r>
        <w:rPr>
          <w:rtl/>
        </w:rPr>
        <w:t>הביטחון</w:t>
      </w:r>
      <w:r>
        <w:rPr>
          <w:rFonts w:hint="cs"/>
          <w:rtl/>
        </w:rPr>
        <w:t>?</w:t>
      </w:r>
      <w:r>
        <w:rPr>
          <w:rtl/>
        </w:rPr>
        <w:t xml:space="preserve"> </w:t>
      </w:r>
      <w:bookmarkStart w:id="6448" w:name="_ETM_Q7_330169"/>
      <w:bookmarkEnd w:id="6448"/>
      <w:r>
        <w:rPr>
          <w:rtl/>
        </w:rPr>
        <w:t xml:space="preserve">אתה </w:t>
      </w:r>
      <w:bookmarkStart w:id="6449" w:name="_ETM_Q7_330290"/>
      <w:bookmarkEnd w:id="6449"/>
      <w:r>
        <w:rPr>
          <w:rtl/>
        </w:rPr>
        <w:t xml:space="preserve">לא </w:t>
      </w:r>
      <w:bookmarkStart w:id="6450" w:name="_ETM_Q7_330379"/>
      <w:bookmarkEnd w:id="6450"/>
      <w:r>
        <w:rPr>
          <w:rtl/>
        </w:rPr>
        <w:t>מתבייש</w:t>
      </w:r>
      <w:r>
        <w:rPr>
          <w:rFonts w:hint="cs"/>
          <w:rtl/>
        </w:rPr>
        <w:t>?</w:t>
      </w:r>
      <w:r>
        <w:rPr>
          <w:rtl/>
        </w:rPr>
        <w:t xml:space="preserve"> </w:t>
      </w:r>
      <w:bookmarkStart w:id="6451" w:name="_ETM_Q7_333389"/>
      <w:bookmarkStart w:id="6452" w:name="_ETM_Q7_335541"/>
      <w:bookmarkStart w:id="6453" w:name="_ETM_Q7_333870"/>
      <w:bookmarkStart w:id="6454" w:name="_ETM_Q7_334590"/>
      <w:bookmarkStart w:id="6455" w:name="_ETM_Q7_335189"/>
      <w:bookmarkEnd w:id="6451"/>
      <w:bookmarkEnd w:id="6452"/>
      <w:bookmarkEnd w:id="6453"/>
      <w:bookmarkEnd w:id="6454"/>
      <w:bookmarkEnd w:id="6455"/>
      <w:r>
        <w:rPr>
          <w:rFonts w:hint="cs"/>
          <w:rtl/>
        </w:rPr>
        <w:t>ל</w:t>
      </w:r>
      <w:bookmarkStart w:id="6456" w:name="_ETM_Q7_333107"/>
      <w:bookmarkEnd w:id="6456"/>
      <w:r>
        <w:rPr>
          <w:rtl/>
        </w:rPr>
        <w:t xml:space="preserve">תעשייה </w:t>
      </w:r>
      <w:bookmarkStart w:id="6457" w:name="_ETM_Q7_335610"/>
      <w:bookmarkEnd w:id="6457"/>
      <w:r>
        <w:rPr>
          <w:rtl/>
        </w:rPr>
        <w:t xml:space="preserve">האווירית </w:t>
      </w:r>
      <w:bookmarkStart w:id="6458" w:name="_ETM_Q7_336120"/>
      <w:bookmarkEnd w:id="6458"/>
      <w:r>
        <w:rPr>
          <w:rFonts w:hint="cs"/>
          <w:rtl/>
        </w:rPr>
        <w:t>אין יושב-ראש שלושה</w:t>
      </w:r>
      <w:bookmarkStart w:id="6459" w:name="_ETM_Q7_336540"/>
      <w:bookmarkEnd w:id="6459"/>
      <w:r>
        <w:rPr>
          <w:rtl/>
        </w:rPr>
        <w:t xml:space="preserve"> </w:t>
      </w:r>
      <w:bookmarkStart w:id="6460" w:name="_ETM_Q7_336810"/>
      <w:bookmarkEnd w:id="6460"/>
      <w:r>
        <w:rPr>
          <w:rtl/>
        </w:rPr>
        <w:t>חודשים</w:t>
      </w:r>
      <w:r>
        <w:rPr>
          <w:rFonts w:hint="cs"/>
          <w:rtl/>
        </w:rPr>
        <w:t>.</w:t>
      </w:r>
      <w:r>
        <w:rPr>
          <w:rtl/>
        </w:rPr>
        <w:t xml:space="preserve"> </w:t>
      </w:r>
      <w:bookmarkStart w:id="6461" w:name="_ETM_Q7_339050"/>
      <w:bookmarkEnd w:id="6461"/>
      <w:r>
        <w:rPr>
          <w:rtl/>
        </w:rPr>
        <w:t>ז</w:t>
      </w:r>
      <w:r>
        <w:rPr>
          <w:rFonts w:hint="cs"/>
          <w:rtl/>
        </w:rPr>
        <w:t>ו</w:t>
      </w:r>
      <w:r>
        <w:rPr>
          <w:rtl/>
        </w:rPr>
        <w:t xml:space="preserve"> </w:t>
      </w:r>
      <w:bookmarkStart w:id="6462" w:name="_ETM_Q7_339320"/>
      <w:bookmarkEnd w:id="6462"/>
      <w:r>
        <w:rPr>
          <w:rtl/>
        </w:rPr>
        <w:t xml:space="preserve">לא </w:t>
      </w:r>
      <w:bookmarkStart w:id="6463" w:name="_ETM_Q7_339500"/>
      <w:bookmarkEnd w:id="6463"/>
      <w:r>
        <w:rPr>
          <w:rtl/>
        </w:rPr>
        <w:t xml:space="preserve">חברת </w:t>
      </w:r>
      <w:bookmarkStart w:id="6464" w:name="_ETM_Q7_339889"/>
      <w:bookmarkEnd w:id="6464"/>
      <w:r>
        <w:rPr>
          <w:rtl/>
        </w:rPr>
        <w:t>המתנ"סים</w:t>
      </w:r>
      <w:r>
        <w:rPr>
          <w:rFonts w:hint="cs"/>
          <w:rtl/>
        </w:rPr>
        <w:t>,</w:t>
      </w:r>
      <w:r>
        <w:rPr>
          <w:rtl/>
        </w:rPr>
        <w:t xml:space="preserve"> </w:t>
      </w:r>
      <w:bookmarkStart w:id="6465" w:name="_ETM_Q7_340550"/>
      <w:bookmarkEnd w:id="6465"/>
      <w:r>
        <w:rPr>
          <w:rtl/>
        </w:rPr>
        <w:t xml:space="preserve">לא </w:t>
      </w:r>
      <w:bookmarkStart w:id="6466" w:name="_ETM_Q7_340669"/>
      <w:bookmarkEnd w:id="6466"/>
      <w:r>
        <w:rPr>
          <w:rtl/>
        </w:rPr>
        <w:t xml:space="preserve">שאני </w:t>
      </w:r>
      <w:bookmarkStart w:id="6467" w:name="_ETM_Q7_340910"/>
      <w:bookmarkEnd w:id="6467"/>
      <w:r>
        <w:rPr>
          <w:rtl/>
        </w:rPr>
        <w:t>מזלזל</w:t>
      </w:r>
      <w:r>
        <w:rPr>
          <w:rFonts w:hint="cs"/>
          <w:rtl/>
        </w:rPr>
        <w:t xml:space="preserve"> בחברת המתנ"סים, חס ושלום. </w:t>
      </w:r>
      <w:bookmarkStart w:id="6468" w:name="_ETM_Q7_341389"/>
      <w:bookmarkStart w:id="6469" w:name="_ETM_Q7_341630"/>
      <w:bookmarkStart w:id="6470" w:name="_ETM_Q7_341780"/>
      <w:bookmarkStart w:id="6471" w:name="_ETM_Q7_341930"/>
      <w:bookmarkStart w:id="6472" w:name="_ETM_Q7_342080"/>
      <w:bookmarkStart w:id="6473" w:name="_ETM_Q7_342560"/>
      <w:bookmarkStart w:id="6474" w:name="_ETM_Q7_344110"/>
      <w:bookmarkEnd w:id="6468"/>
      <w:bookmarkEnd w:id="6469"/>
      <w:bookmarkEnd w:id="6470"/>
      <w:bookmarkEnd w:id="6471"/>
      <w:bookmarkEnd w:id="6472"/>
      <w:bookmarkEnd w:id="6473"/>
      <w:bookmarkEnd w:id="6474"/>
      <w:r>
        <w:rPr>
          <w:rtl/>
        </w:rPr>
        <w:t xml:space="preserve">ומי </w:t>
      </w:r>
      <w:bookmarkStart w:id="6475" w:name="_ETM_Q7_344440"/>
      <w:bookmarkEnd w:id="6475"/>
      <w:r>
        <w:rPr>
          <w:rtl/>
        </w:rPr>
        <w:t xml:space="preserve">עושה </w:t>
      </w:r>
      <w:bookmarkStart w:id="6476" w:name="_ETM_Q7_344830"/>
      <w:bookmarkEnd w:id="6476"/>
      <w:r>
        <w:rPr>
          <w:rtl/>
        </w:rPr>
        <w:t xml:space="preserve">את </w:t>
      </w:r>
      <w:bookmarkStart w:id="6477" w:name="_ETM_Q7_344889"/>
      <w:bookmarkEnd w:id="6477"/>
      <w:r>
        <w:rPr>
          <w:rtl/>
        </w:rPr>
        <w:t>זה</w:t>
      </w:r>
      <w:r>
        <w:rPr>
          <w:rFonts w:hint="cs"/>
          <w:rtl/>
        </w:rPr>
        <w:t>?</w:t>
      </w:r>
      <w:r>
        <w:rPr>
          <w:rtl/>
        </w:rPr>
        <w:t xml:space="preserve"> </w:t>
      </w:r>
      <w:bookmarkStart w:id="6478" w:name="_ETM_Q7_345970"/>
      <w:bookmarkStart w:id="6479" w:name="_ETM_Q7_346389"/>
      <w:bookmarkEnd w:id="6478"/>
      <w:bookmarkEnd w:id="6479"/>
      <w:r>
        <w:rPr>
          <w:rFonts w:hint="cs"/>
          <w:rtl/>
        </w:rPr>
        <w:t>שר מהליכוד,</w:t>
      </w:r>
      <w:r>
        <w:rPr>
          <w:rtl/>
        </w:rPr>
        <w:t xml:space="preserve"> </w:t>
      </w:r>
      <w:bookmarkStart w:id="6480" w:name="_ETM_Q7_348609"/>
      <w:bookmarkEnd w:id="6480"/>
      <w:r>
        <w:rPr>
          <w:rtl/>
        </w:rPr>
        <w:t xml:space="preserve">מר </w:t>
      </w:r>
      <w:bookmarkStart w:id="6481" w:name="_ETM_Q7_348909"/>
      <w:bookmarkEnd w:id="6481"/>
      <w:r>
        <w:rPr>
          <w:rtl/>
        </w:rPr>
        <w:t xml:space="preserve">ישראל </w:t>
      </w:r>
      <w:bookmarkStart w:id="6482" w:name="_ETM_Q7_349480"/>
      <w:bookmarkEnd w:id="6482"/>
      <w:r>
        <w:rPr>
          <w:rtl/>
        </w:rPr>
        <w:t>כץ</w:t>
      </w:r>
      <w:r>
        <w:rPr>
          <w:rFonts w:hint="cs"/>
          <w:rtl/>
        </w:rPr>
        <w:t>.</w:t>
      </w:r>
      <w:r>
        <w:rPr>
          <w:rtl/>
        </w:rPr>
        <w:t xml:space="preserve"> </w:t>
      </w:r>
      <w:bookmarkStart w:id="6483" w:name="_ETM_Q7_351709"/>
      <w:bookmarkEnd w:id="6483"/>
      <w:r>
        <w:rPr>
          <w:rtl/>
        </w:rPr>
        <w:t xml:space="preserve">דרך </w:t>
      </w:r>
      <w:bookmarkStart w:id="6484" w:name="_ETM_Q7_352040"/>
      <w:bookmarkEnd w:id="6484"/>
      <w:r>
        <w:rPr>
          <w:rtl/>
        </w:rPr>
        <w:t>אגב</w:t>
      </w:r>
      <w:r>
        <w:rPr>
          <w:rFonts w:hint="cs"/>
          <w:rtl/>
        </w:rPr>
        <w:t>,</w:t>
      </w:r>
      <w:r>
        <w:rPr>
          <w:rtl/>
        </w:rPr>
        <w:t xml:space="preserve"> </w:t>
      </w:r>
      <w:bookmarkStart w:id="6485" w:name="_ETM_Q7_352629"/>
      <w:bookmarkEnd w:id="6485"/>
      <w:r>
        <w:rPr>
          <w:rtl/>
        </w:rPr>
        <w:t xml:space="preserve">אתה </w:t>
      </w:r>
      <w:bookmarkStart w:id="6486" w:name="_ETM_Q7_353049"/>
      <w:bookmarkEnd w:id="6486"/>
      <w:r>
        <w:rPr>
          <w:rtl/>
        </w:rPr>
        <w:t xml:space="preserve">גם </w:t>
      </w:r>
      <w:bookmarkStart w:id="6487" w:name="_ETM_Q7_353260"/>
      <w:bookmarkEnd w:id="6487"/>
      <w:r>
        <w:rPr>
          <w:rFonts w:hint="cs"/>
          <w:rtl/>
        </w:rPr>
        <w:t>העפת את הבת</w:t>
      </w:r>
      <w:r>
        <w:rPr>
          <w:rtl/>
        </w:rPr>
        <w:t xml:space="preserve"> </w:t>
      </w:r>
      <w:bookmarkStart w:id="6488" w:name="_ETM_Q7_353709"/>
      <w:bookmarkStart w:id="6489" w:name="_ETM_Q7_355120"/>
      <w:bookmarkStart w:id="6490" w:name="_ETM_Q7_355419"/>
      <w:bookmarkStart w:id="6491" w:name="_ETM_Q7_355569"/>
      <w:bookmarkStart w:id="6492" w:name="_ETM_Q7_355810"/>
      <w:bookmarkStart w:id="6493" w:name="_ETM_Q7_356080"/>
      <w:bookmarkEnd w:id="6488"/>
      <w:bookmarkEnd w:id="6489"/>
      <w:bookmarkEnd w:id="6490"/>
      <w:bookmarkEnd w:id="6491"/>
      <w:bookmarkEnd w:id="6492"/>
      <w:bookmarkEnd w:id="6493"/>
      <w:r>
        <w:rPr>
          <w:rFonts w:hint="cs"/>
          <w:rtl/>
        </w:rPr>
        <w:t>של יהושע מצא</w:t>
      </w:r>
      <w:bookmarkStart w:id="6494" w:name="_ETM_Q7_353434"/>
      <w:bookmarkEnd w:id="6494"/>
      <w:r>
        <w:rPr>
          <w:rtl/>
        </w:rPr>
        <w:t xml:space="preserve"> </w:t>
      </w:r>
      <w:bookmarkStart w:id="6495" w:name="_ETM_Q7_356260"/>
      <w:bookmarkEnd w:id="6495"/>
      <w:r>
        <w:rPr>
          <w:rFonts w:hint="cs"/>
          <w:rtl/>
        </w:rPr>
        <w:t>מ</w:t>
      </w:r>
      <w:r>
        <w:rPr>
          <w:rtl/>
        </w:rPr>
        <w:t xml:space="preserve">דירקטוריון </w:t>
      </w:r>
      <w:bookmarkStart w:id="6496" w:name="_ETM_Q7_357919"/>
      <w:bookmarkEnd w:id="6496"/>
      <w:r>
        <w:rPr>
          <w:rFonts w:hint="cs"/>
          <w:rtl/>
        </w:rPr>
        <w:t>רפא"ל.</w:t>
      </w:r>
      <w:r>
        <w:rPr>
          <w:rtl/>
        </w:rPr>
        <w:t xml:space="preserve"> </w:t>
      </w:r>
      <w:bookmarkStart w:id="6497" w:name="_ETM_Q7_359719"/>
      <w:bookmarkEnd w:id="6497"/>
      <w:r>
        <w:rPr>
          <w:rtl/>
        </w:rPr>
        <w:t xml:space="preserve">יהושע </w:t>
      </w:r>
      <w:bookmarkStart w:id="6498" w:name="_ETM_Q7_360230"/>
      <w:bookmarkEnd w:id="6498"/>
      <w:r>
        <w:rPr>
          <w:rtl/>
        </w:rPr>
        <w:t>מצא</w:t>
      </w:r>
      <w:r>
        <w:rPr>
          <w:rFonts w:hint="cs"/>
          <w:rtl/>
        </w:rPr>
        <w:t>,</w:t>
      </w:r>
      <w:r>
        <w:rPr>
          <w:rtl/>
        </w:rPr>
        <w:t xml:space="preserve"> </w:t>
      </w:r>
      <w:bookmarkStart w:id="6499" w:name="_ETM_Q7_360530"/>
      <w:bookmarkEnd w:id="6499"/>
      <w:r>
        <w:rPr>
          <w:rtl/>
        </w:rPr>
        <w:t xml:space="preserve">שהיית </w:t>
      </w:r>
      <w:bookmarkStart w:id="6500" w:name="_ETM_Q7_360859"/>
      <w:bookmarkEnd w:id="6500"/>
      <w:r>
        <w:rPr>
          <w:rtl/>
        </w:rPr>
        <w:t xml:space="preserve">מצחצח </w:t>
      </w:r>
      <w:bookmarkStart w:id="6501" w:name="_ETM_Q7_361370"/>
      <w:bookmarkEnd w:id="6501"/>
      <w:r>
        <w:rPr>
          <w:rFonts w:hint="cs"/>
          <w:rtl/>
        </w:rPr>
        <w:t xml:space="preserve">לו את הנעליים, בשר מבשרה של חרות </w:t>
      </w:r>
      <w:r>
        <w:rPr>
          <w:rtl/>
        </w:rPr>
        <w:t>–</w:t>
      </w:r>
      <w:r>
        <w:rPr>
          <w:rFonts w:hint="cs"/>
          <w:rtl/>
        </w:rPr>
        <w:t xml:space="preserve"> לא הליכוד. </w:t>
      </w:r>
      <w:bookmarkStart w:id="6502" w:name="_ETM_Q7_363169"/>
      <w:bookmarkStart w:id="6503" w:name="_ETM_Q7_363440"/>
      <w:bookmarkStart w:id="6504" w:name="_ETM_Q7_363710"/>
      <w:bookmarkStart w:id="6505" w:name="_ETM_Q7_364100"/>
      <w:bookmarkStart w:id="6506" w:name="_ETM_Q7_364400"/>
      <w:bookmarkStart w:id="6507" w:name="_ETM_Q7_364819"/>
      <w:bookmarkStart w:id="6508" w:name="_ETM_Q7_364970"/>
      <w:bookmarkStart w:id="6509" w:name="_ETM_Q7_366590"/>
      <w:bookmarkStart w:id="6510" w:name="_ETM_Q7_361964"/>
      <w:bookmarkStart w:id="6511" w:name="_ETM_Q7_366262"/>
      <w:bookmarkStart w:id="6512" w:name="_ETM_Q7_366305"/>
      <w:bookmarkStart w:id="6513" w:name="_ETM_Q7_366561"/>
      <w:bookmarkStart w:id="6514" w:name="_ETM_Q7_366605"/>
      <w:bookmarkEnd w:id="6502"/>
      <w:bookmarkEnd w:id="6503"/>
      <w:bookmarkEnd w:id="6504"/>
      <w:bookmarkEnd w:id="6505"/>
      <w:bookmarkEnd w:id="6506"/>
      <w:bookmarkEnd w:id="6507"/>
      <w:bookmarkEnd w:id="6508"/>
      <w:bookmarkEnd w:id="6509"/>
      <w:bookmarkEnd w:id="6510"/>
      <w:bookmarkEnd w:id="6511"/>
      <w:bookmarkEnd w:id="6512"/>
      <w:bookmarkEnd w:id="6513"/>
      <w:bookmarkEnd w:id="6514"/>
      <w:r>
        <w:rPr>
          <w:rtl/>
        </w:rPr>
        <w:t xml:space="preserve">אתה </w:t>
      </w:r>
      <w:bookmarkStart w:id="6515" w:name="_ETM_Q7_366980"/>
      <w:bookmarkEnd w:id="6515"/>
      <w:r>
        <w:rPr>
          <w:rtl/>
        </w:rPr>
        <w:t xml:space="preserve">פשוט </w:t>
      </w:r>
      <w:bookmarkStart w:id="6516" w:name="_ETM_Q7_367430"/>
      <w:bookmarkEnd w:id="6516"/>
      <w:r>
        <w:rPr>
          <w:rtl/>
        </w:rPr>
        <w:t xml:space="preserve">בושה </w:t>
      </w:r>
      <w:bookmarkStart w:id="6517" w:name="_ETM_Q7_367879"/>
      <w:bookmarkEnd w:id="6517"/>
      <w:r>
        <w:rPr>
          <w:rtl/>
        </w:rPr>
        <w:t>וחרפה</w:t>
      </w:r>
      <w:r>
        <w:rPr>
          <w:rFonts w:hint="cs"/>
          <w:rtl/>
        </w:rPr>
        <w:t>.</w:t>
      </w:r>
      <w:r>
        <w:rPr>
          <w:rtl/>
        </w:rPr>
        <w:t xml:space="preserve"> </w:t>
      </w:r>
      <w:bookmarkStart w:id="6518" w:name="_ETM_Q7_368969"/>
      <w:bookmarkStart w:id="6519" w:name="_ETM_Q7_369389"/>
      <w:bookmarkEnd w:id="6518"/>
      <w:bookmarkEnd w:id="6519"/>
      <w:r>
        <w:rPr>
          <w:rtl/>
        </w:rPr>
        <w:t xml:space="preserve">אתה </w:t>
      </w:r>
      <w:bookmarkStart w:id="6520" w:name="_ETM_Q7_369569"/>
      <w:bookmarkEnd w:id="6520"/>
      <w:r>
        <w:rPr>
          <w:rtl/>
        </w:rPr>
        <w:t xml:space="preserve">מפחד </w:t>
      </w:r>
      <w:bookmarkStart w:id="6521" w:name="_ETM_Q7_369989"/>
      <w:bookmarkEnd w:id="6521"/>
      <w:r>
        <w:rPr>
          <w:rtl/>
        </w:rPr>
        <w:t xml:space="preserve">שגלעד </w:t>
      </w:r>
      <w:bookmarkStart w:id="6522" w:name="_ETM_Q7_370469"/>
      <w:bookmarkEnd w:id="6522"/>
      <w:r>
        <w:rPr>
          <w:rtl/>
        </w:rPr>
        <w:t>ארדן</w:t>
      </w:r>
      <w:r>
        <w:rPr>
          <w:rFonts w:hint="cs"/>
          <w:rtl/>
        </w:rPr>
        <w:t>,</w:t>
      </w:r>
      <w:r>
        <w:rPr>
          <w:rtl/>
        </w:rPr>
        <w:t xml:space="preserve"> </w:t>
      </w:r>
      <w:bookmarkStart w:id="6523" w:name="_ETM_Q7_370889"/>
      <w:bookmarkStart w:id="6524" w:name="_ETM_Q7_371669"/>
      <w:bookmarkEnd w:id="6523"/>
      <w:bookmarkEnd w:id="6524"/>
      <w:r>
        <w:rPr>
          <w:rFonts w:hint="cs"/>
          <w:rtl/>
        </w:rPr>
        <w:t xml:space="preserve">מה? הוא </w:t>
      </w:r>
      <w:r>
        <w:rPr>
          <w:rtl/>
        </w:rPr>
        <w:t xml:space="preserve">יותר </w:t>
      </w:r>
      <w:bookmarkStart w:id="6525" w:name="_ETM_Q7_372000"/>
      <w:bookmarkEnd w:id="6525"/>
      <w:r>
        <w:rPr>
          <w:rtl/>
        </w:rPr>
        <w:t xml:space="preserve">פופולרי </w:t>
      </w:r>
      <w:bookmarkStart w:id="6526" w:name="_ETM_Q7_372629"/>
      <w:bookmarkEnd w:id="6526"/>
      <w:r>
        <w:rPr>
          <w:rtl/>
        </w:rPr>
        <w:t>ממך</w:t>
      </w:r>
      <w:r>
        <w:rPr>
          <w:rFonts w:hint="cs"/>
          <w:rtl/>
        </w:rPr>
        <w:t>?</w:t>
      </w:r>
      <w:r>
        <w:rPr>
          <w:rtl/>
        </w:rPr>
        <w:t xml:space="preserve"> </w:t>
      </w:r>
      <w:bookmarkStart w:id="6527" w:name="_ETM_Q7_374580"/>
      <w:bookmarkEnd w:id="6527"/>
      <w:r>
        <w:rPr>
          <w:rtl/>
        </w:rPr>
        <w:t xml:space="preserve">יש </w:t>
      </w:r>
      <w:bookmarkStart w:id="6528" w:name="_ETM_Q7_374909"/>
      <w:bookmarkEnd w:id="6528"/>
      <w:r>
        <w:rPr>
          <w:rFonts w:hint="cs"/>
          <w:rtl/>
        </w:rPr>
        <w:t xml:space="preserve">לי לפעמים תחושה </w:t>
      </w:r>
      <w:r w:rsidR="00B14B9E">
        <w:rPr>
          <w:rFonts w:hint="cs"/>
          <w:rtl/>
        </w:rPr>
        <w:t>– – –</w:t>
      </w:r>
    </w:p>
    <w:p w:rsidR="00EE5124" w:rsidRDefault="00EE5124" w:rsidP="007E32E6">
      <w:pPr>
        <w:rPr>
          <w:rtl/>
        </w:rPr>
      </w:pPr>
    </w:p>
    <w:p w:rsidR="00EE5124" w:rsidRDefault="00EE5124" w:rsidP="007E32E6">
      <w:pPr>
        <w:pStyle w:val="af5"/>
        <w:keepNext/>
        <w:rPr>
          <w:rtl/>
        </w:rPr>
      </w:pPr>
      <w:r w:rsidRPr="009578EC">
        <w:rPr>
          <w:rStyle w:val="TagStyle"/>
          <w:rtl/>
        </w:rPr>
        <w:t xml:space="preserve"> &lt;&lt; קריאה &gt;&gt; </w:t>
      </w:r>
      <w:r>
        <w:rPr>
          <w:rtl/>
        </w:rPr>
        <w:t>מאיר כהן (יש עתיד):</w:t>
      </w:r>
      <w:r w:rsidRPr="009578EC">
        <w:rPr>
          <w:rStyle w:val="TagStyle"/>
          <w:rtl/>
        </w:rPr>
        <w:t xml:space="preserve"> &lt;&lt; קריאה &gt;&gt;</w:t>
      </w:r>
      <w:r>
        <w:rPr>
          <w:rtl/>
        </w:rPr>
        <w:t xml:space="preserve">  </w:t>
      </w:r>
    </w:p>
    <w:p w:rsidR="00EE5124" w:rsidRDefault="00EE5124" w:rsidP="00CD5EA5">
      <w:pPr>
        <w:rPr>
          <w:rtl/>
        </w:rPr>
      </w:pPr>
    </w:p>
    <w:p w:rsidR="00EE5124" w:rsidRDefault="00EE5124" w:rsidP="007E32E6">
      <w:pPr>
        <w:rPr>
          <w:rtl/>
        </w:rPr>
      </w:pPr>
      <w:r>
        <w:rPr>
          <w:rFonts w:hint="cs"/>
          <w:rtl/>
        </w:rPr>
        <w:t xml:space="preserve">זה אירוע, מה שאתה אומר </w:t>
      </w:r>
      <w:bookmarkStart w:id="6529" w:name="_ETM_Q7_375938"/>
      <w:bookmarkEnd w:id="6529"/>
      <w:r>
        <w:rPr>
          <w:rFonts w:hint="cs"/>
          <w:rtl/>
        </w:rPr>
        <w:t xml:space="preserve">עכשיו </w:t>
      </w:r>
      <w:bookmarkStart w:id="6530" w:name="_ETM_Q7_381811"/>
      <w:bookmarkEnd w:id="6530"/>
      <w:r>
        <w:rPr>
          <w:rFonts w:hint="cs"/>
          <w:rtl/>
        </w:rPr>
        <w:t>זה אירוע. שר מהליכוד</w:t>
      </w:r>
      <w:bookmarkStart w:id="6531" w:name="_ETM_Q7_377865"/>
      <w:bookmarkEnd w:id="6531"/>
      <w:r>
        <w:rPr>
          <w:rFonts w:hint="cs"/>
          <w:rtl/>
        </w:rPr>
        <w:t xml:space="preserve"> תוקף את </w:t>
      </w:r>
      <w:r w:rsidR="00B14B9E">
        <w:rPr>
          <w:rFonts w:hint="cs"/>
          <w:rtl/>
        </w:rPr>
        <w:t>– – –</w:t>
      </w:r>
    </w:p>
    <w:p w:rsidR="00EE5124" w:rsidRDefault="00EE5124" w:rsidP="007E32E6">
      <w:pPr>
        <w:rPr>
          <w:rtl/>
        </w:rPr>
      </w:pPr>
    </w:p>
    <w:p w:rsidR="00EE5124" w:rsidRDefault="00EE5124" w:rsidP="007E32E6">
      <w:pPr>
        <w:pStyle w:val="-"/>
        <w:keepNext/>
        <w:rPr>
          <w:rtl/>
        </w:rPr>
      </w:pPr>
      <w:r w:rsidRPr="009578EC">
        <w:rPr>
          <w:rStyle w:val="TagStyle"/>
          <w:rtl/>
        </w:rPr>
        <w:t xml:space="preserve"> &lt;&lt; דובר_המשך &gt;&gt; </w:t>
      </w:r>
      <w:r>
        <w:rPr>
          <w:rtl/>
        </w:rPr>
        <w:t>השר המקשר בין הממשלה לכנסת דוד אמסלם:</w:t>
      </w:r>
      <w:r w:rsidRPr="009578EC">
        <w:rPr>
          <w:rStyle w:val="TagStyle"/>
          <w:rtl/>
        </w:rPr>
        <w:t xml:space="preserve"> &lt;&lt; דובר_המשך &gt;&gt;</w:t>
      </w:r>
      <w:r>
        <w:rPr>
          <w:rtl/>
        </w:rPr>
        <w:t xml:space="preserve">  </w:t>
      </w:r>
    </w:p>
    <w:p w:rsidR="00EE5124" w:rsidRDefault="00EE5124" w:rsidP="00CD5EA5">
      <w:pPr>
        <w:rPr>
          <w:rtl/>
        </w:rPr>
      </w:pPr>
    </w:p>
    <w:p w:rsidR="00EE5124" w:rsidRDefault="00EE5124" w:rsidP="007E32E6">
      <w:pPr>
        <w:rPr>
          <w:rtl/>
        </w:rPr>
      </w:pPr>
      <w:bookmarkStart w:id="6532" w:name="_ETM_Q7_378360"/>
      <w:bookmarkStart w:id="6533" w:name="_ETM_Q7_379909"/>
      <w:bookmarkEnd w:id="6532"/>
      <w:bookmarkEnd w:id="6533"/>
      <w:r>
        <w:rPr>
          <w:rtl/>
        </w:rPr>
        <w:t>כן</w:t>
      </w:r>
      <w:r>
        <w:rPr>
          <w:rFonts w:hint="cs"/>
          <w:rtl/>
        </w:rPr>
        <w:t>,</w:t>
      </w:r>
      <w:r>
        <w:rPr>
          <w:rtl/>
        </w:rPr>
        <w:t xml:space="preserve"> </w:t>
      </w:r>
      <w:bookmarkStart w:id="6534" w:name="_ETM_Q7_381349"/>
      <w:bookmarkStart w:id="6535" w:name="_ETM_Q7_382980"/>
      <w:bookmarkEnd w:id="6534"/>
      <w:bookmarkEnd w:id="6535"/>
      <w:r>
        <w:rPr>
          <w:rtl/>
        </w:rPr>
        <w:t xml:space="preserve">יש </w:t>
      </w:r>
      <w:bookmarkStart w:id="6536" w:name="_ETM_Q7_383310"/>
      <w:bookmarkEnd w:id="6536"/>
      <w:r>
        <w:rPr>
          <w:rtl/>
        </w:rPr>
        <w:t xml:space="preserve">אנשים </w:t>
      </w:r>
      <w:bookmarkStart w:id="6537" w:name="_ETM_Q7_383760"/>
      <w:bookmarkEnd w:id="6537"/>
      <w:r>
        <w:rPr>
          <w:rtl/>
        </w:rPr>
        <w:t xml:space="preserve">בליכוד </w:t>
      </w:r>
      <w:bookmarkStart w:id="6538" w:name="_ETM_Q7_384239"/>
      <w:bookmarkEnd w:id="6538"/>
      <w:r>
        <w:rPr>
          <w:rtl/>
        </w:rPr>
        <w:t xml:space="preserve">שחולים </w:t>
      </w:r>
      <w:bookmarkStart w:id="6539" w:name="_ETM_Q7_384870"/>
      <w:bookmarkEnd w:id="6539"/>
      <w:r>
        <w:rPr>
          <w:rtl/>
        </w:rPr>
        <w:t xml:space="preserve">במחלה </w:t>
      </w:r>
      <w:bookmarkStart w:id="6540" w:name="_ETM_Q7_385769"/>
      <w:bookmarkEnd w:id="6540"/>
      <w:r>
        <w:rPr>
          <w:rFonts w:hint="cs"/>
          <w:rtl/>
        </w:rPr>
        <w:t>א</w:t>
      </w:r>
      <w:r>
        <w:rPr>
          <w:rtl/>
        </w:rPr>
        <w:t>ו</w:t>
      </w:r>
      <w:r>
        <w:rPr>
          <w:rFonts w:hint="cs"/>
          <w:rtl/>
        </w:rPr>
        <w:t xml:space="preserve">טואימונית </w:t>
      </w:r>
      <w:r w:rsidR="00B14B9E">
        <w:rPr>
          <w:rFonts w:hint="cs"/>
          <w:rtl/>
        </w:rPr>
        <w:t>– –</w:t>
      </w:r>
    </w:p>
    <w:p w:rsidR="00EE5124" w:rsidRDefault="00EE5124" w:rsidP="007E32E6">
      <w:pPr>
        <w:rPr>
          <w:rtl/>
        </w:rPr>
      </w:pPr>
    </w:p>
    <w:p w:rsidR="00EE5124" w:rsidRDefault="00EE5124" w:rsidP="007E32E6">
      <w:pPr>
        <w:pStyle w:val="af5"/>
        <w:keepNext/>
        <w:rPr>
          <w:rtl/>
        </w:rPr>
      </w:pPr>
      <w:bookmarkStart w:id="6541" w:name="ET_interruption_6255_11"/>
      <w:r w:rsidRPr="009578EC">
        <w:rPr>
          <w:rStyle w:val="TagStyle"/>
          <w:rtl/>
        </w:rPr>
        <w:t xml:space="preserve"> &lt;&lt; קריאה &gt;&gt; </w:t>
      </w:r>
      <w:r>
        <w:rPr>
          <w:rtl/>
        </w:rPr>
        <w:t>סימון דוידסון (יש עתיד):</w:t>
      </w:r>
      <w:r w:rsidRPr="009578EC">
        <w:rPr>
          <w:rStyle w:val="TagStyle"/>
          <w:rtl/>
        </w:rPr>
        <w:t xml:space="preserve"> &lt;&lt; קריאה &gt;&gt;</w:t>
      </w:r>
      <w:r>
        <w:rPr>
          <w:rtl/>
        </w:rPr>
        <w:t xml:space="preserve">  </w:t>
      </w:r>
      <w:bookmarkEnd w:id="6541"/>
    </w:p>
    <w:p w:rsidR="00EE5124" w:rsidRDefault="00EE5124" w:rsidP="00CD5EA5">
      <w:pPr>
        <w:rPr>
          <w:rtl/>
        </w:rPr>
      </w:pPr>
    </w:p>
    <w:p w:rsidR="00EE5124" w:rsidRDefault="00EE5124" w:rsidP="007E32E6">
      <w:pPr>
        <w:rPr>
          <w:rtl/>
        </w:rPr>
      </w:pPr>
      <w:r>
        <w:rPr>
          <w:rFonts w:hint="cs"/>
          <w:rtl/>
        </w:rPr>
        <w:t>בגלל זה עזבתי את הליכוד.</w:t>
      </w:r>
    </w:p>
    <w:p w:rsidR="00EE5124" w:rsidRDefault="00EE5124" w:rsidP="007E32E6">
      <w:pPr>
        <w:rPr>
          <w:rtl/>
        </w:rPr>
      </w:pPr>
    </w:p>
    <w:p w:rsidR="00EE5124" w:rsidRDefault="00EE5124" w:rsidP="007E32E6">
      <w:pPr>
        <w:pStyle w:val="-"/>
        <w:keepNext/>
        <w:rPr>
          <w:rtl/>
        </w:rPr>
      </w:pPr>
      <w:r w:rsidRPr="009578EC">
        <w:rPr>
          <w:rStyle w:val="TagStyle"/>
          <w:rtl/>
        </w:rPr>
        <w:t xml:space="preserve"> &lt;&lt; דובר_המשך &gt;&gt; </w:t>
      </w:r>
      <w:r>
        <w:rPr>
          <w:rtl/>
        </w:rPr>
        <w:t>השר המקשר בין הממשלה לכנסת דוד אמסלם:</w:t>
      </w:r>
      <w:r w:rsidRPr="009578EC">
        <w:rPr>
          <w:rStyle w:val="TagStyle"/>
          <w:rtl/>
        </w:rPr>
        <w:t xml:space="preserve"> &lt;&lt; דובר_המשך &gt;&gt;</w:t>
      </w:r>
      <w:r>
        <w:rPr>
          <w:rtl/>
        </w:rPr>
        <w:t xml:space="preserve">  </w:t>
      </w:r>
    </w:p>
    <w:p w:rsidR="00EE5124" w:rsidRDefault="00EE5124" w:rsidP="00CD5EA5">
      <w:pPr>
        <w:rPr>
          <w:rtl/>
        </w:rPr>
      </w:pPr>
    </w:p>
    <w:p w:rsidR="00EE5124" w:rsidRDefault="00EE5124" w:rsidP="005F0140">
      <w:pPr>
        <w:rPr>
          <w:rtl/>
        </w:rPr>
      </w:pPr>
      <w:bookmarkStart w:id="6542" w:name="_ETM_Q7_386099"/>
      <w:bookmarkStart w:id="6543" w:name="_ETM_Q7_387659"/>
      <w:bookmarkStart w:id="6544" w:name="_ETM_Q7_383621"/>
      <w:bookmarkEnd w:id="6542"/>
      <w:bookmarkEnd w:id="6543"/>
      <w:bookmarkEnd w:id="6544"/>
      <w:r>
        <w:rPr>
          <w:rtl/>
        </w:rPr>
        <w:t>שנייה</w:t>
      </w:r>
      <w:r>
        <w:rPr>
          <w:rFonts w:hint="cs"/>
          <w:rtl/>
        </w:rPr>
        <w:t>.</w:t>
      </w:r>
      <w:r>
        <w:rPr>
          <w:rtl/>
        </w:rPr>
        <w:t xml:space="preserve"> </w:t>
      </w:r>
      <w:bookmarkStart w:id="6545" w:name="_ETM_Q7_388769"/>
      <w:bookmarkStart w:id="6546" w:name="_ETM_Q7_389430"/>
      <w:bookmarkStart w:id="6547" w:name="_ETM_Q7_396239"/>
      <w:bookmarkStart w:id="6548" w:name="_ETM_Q7_425875"/>
      <w:bookmarkStart w:id="6549" w:name="_ETM_Q7_425932"/>
      <w:bookmarkStart w:id="6550" w:name="_ETM_Q7_396277"/>
      <w:bookmarkStart w:id="6551" w:name="_ETM_Q7_396824"/>
      <w:bookmarkEnd w:id="6545"/>
      <w:bookmarkEnd w:id="6546"/>
      <w:bookmarkEnd w:id="6547"/>
      <w:bookmarkEnd w:id="6548"/>
      <w:bookmarkEnd w:id="6549"/>
      <w:bookmarkEnd w:id="6550"/>
      <w:bookmarkEnd w:id="6551"/>
      <w:r w:rsidR="00B14B9E">
        <w:rPr>
          <w:rFonts w:hint="cs"/>
          <w:rtl/>
        </w:rPr>
        <w:t>– –</w:t>
      </w:r>
      <w:r>
        <w:rPr>
          <w:rFonts w:hint="cs"/>
          <w:rtl/>
        </w:rPr>
        <w:t xml:space="preserve"> שמחסלים</w:t>
      </w:r>
      <w:r>
        <w:rPr>
          <w:rtl/>
        </w:rPr>
        <w:t xml:space="preserve"> </w:t>
      </w:r>
      <w:bookmarkStart w:id="6552" w:name="_ETM_Q7_389700"/>
      <w:bookmarkEnd w:id="6552"/>
      <w:r>
        <w:rPr>
          <w:rtl/>
        </w:rPr>
        <w:t xml:space="preserve">את </w:t>
      </w:r>
      <w:bookmarkStart w:id="6553" w:name="_ETM_Q7_389849"/>
      <w:bookmarkEnd w:id="6553"/>
      <w:r>
        <w:rPr>
          <w:rtl/>
        </w:rPr>
        <w:t xml:space="preserve">הגוף </w:t>
      </w:r>
      <w:bookmarkStart w:id="6554" w:name="_ETM_Q7_390180"/>
      <w:bookmarkEnd w:id="6554"/>
      <w:r>
        <w:rPr>
          <w:rtl/>
        </w:rPr>
        <w:t>שלהם</w:t>
      </w:r>
      <w:r>
        <w:rPr>
          <w:rFonts w:hint="cs"/>
          <w:rtl/>
        </w:rPr>
        <w:t>,</w:t>
      </w:r>
      <w:r>
        <w:rPr>
          <w:rtl/>
        </w:rPr>
        <w:t xml:space="preserve"> </w:t>
      </w:r>
      <w:bookmarkStart w:id="6555" w:name="_ETM_Q7_392220"/>
      <w:bookmarkEnd w:id="6555"/>
      <w:r>
        <w:rPr>
          <w:rtl/>
        </w:rPr>
        <w:t xml:space="preserve">במקום </w:t>
      </w:r>
      <w:bookmarkStart w:id="6556" w:name="_ETM_Q7_392700"/>
      <w:bookmarkStart w:id="6557" w:name="_ETM_Q7_393569"/>
      <w:bookmarkEnd w:id="6556"/>
      <w:bookmarkEnd w:id="6557"/>
      <w:r>
        <w:rPr>
          <w:rFonts w:hint="cs"/>
          <w:rtl/>
        </w:rPr>
        <w:t>לחזק</w:t>
      </w:r>
      <w:bookmarkStart w:id="6558" w:name="_ETM_Q7_391876"/>
      <w:bookmarkEnd w:id="6558"/>
      <w:r>
        <w:rPr>
          <w:rFonts w:hint="cs"/>
          <w:rtl/>
        </w:rPr>
        <w:t xml:space="preserve">. הרי </w:t>
      </w:r>
      <w:r>
        <w:rPr>
          <w:rtl/>
        </w:rPr>
        <w:t xml:space="preserve">אנחנו </w:t>
      </w:r>
      <w:bookmarkStart w:id="6559" w:name="_ETM_Q7_393900"/>
      <w:bookmarkEnd w:id="6559"/>
      <w:r>
        <w:rPr>
          <w:rtl/>
        </w:rPr>
        <w:t xml:space="preserve">רוצים </w:t>
      </w:r>
      <w:bookmarkStart w:id="6560" w:name="_ETM_Q7_394200"/>
      <w:bookmarkEnd w:id="6560"/>
      <w:r>
        <w:rPr>
          <w:rFonts w:hint="cs"/>
          <w:rtl/>
        </w:rPr>
        <w:t>משילות.</w:t>
      </w:r>
      <w:r>
        <w:rPr>
          <w:rtl/>
        </w:rPr>
        <w:t xml:space="preserve"> </w:t>
      </w:r>
      <w:bookmarkStart w:id="6561" w:name="_ETM_Q7_394830"/>
      <w:bookmarkEnd w:id="6561"/>
      <w:r>
        <w:rPr>
          <w:rtl/>
        </w:rPr>
        <w:t xml:space="preserve">אנחנו </w:t>
      </w:r>
      <w:bookmarkStart w:id="6562" w:name="_ETM_Q7_395130"/>
      <w:bookmarkEnd w:id="6562"/>
      <w:r>
        <w:rPr>
          <w:rtl/>
        </w:rPr>
        <w:t xml:space="preserve">רוצים </w:t>
      </w:r>
      <w:bookmarkStart w:id="6563" w:name="_ETM_Q7_395400"/>
      <w:bookmarkEnd w:id="6563"/>
      <w:r>
        <w:rPr>
          <w:rtl/>
        </w:rPr>
        <w:t xml:space="preserve">שופטים </w:t>
      </w:r>
      <w:bookmarkStart w:id="6564" w:name="_ETM_Q7_395760"/>
      <w:bookmarkEnd w:id="6564"/>
      <w:r>
        <w:rPr>
          <w:rtl/>
        </w:rPr>
        <w:t>שלנו</w:t>
      </w:r>
      <w:r>
        <w:rPr>
          <w:rFonts w:hint="cs"/>
          <w:rtl/>
        </w:rPr>
        <w:t>,</w:t>
      </w:r>
      <w:r>
        <w:rPr>
          <w:rtl/>
        </w:rPr>
        <w:t xml:space="preserve"> </w:t>
      </w:r>
      <w:bookmarkStart w:id="6565" w:name="_ETM_Q7_397410"/>
      <w:bookmarkEnd w:id="6565"/>
      <w:r>
        <w:rPr>
          <w:rtl/>
        </w:rPr>
        <w:t xml:space="preserve">בעמדות </w:t>
      </w:r>
      <w:bookmarkStart w:id="6566" w:name="_ETM_Q7_398130"/>
      <w:bookmarkEnd w:id="6566"/>
      <w:r>
        <w:rPr>
          <w:rtl/>
        </w:rPr>
        <w:t>שלנו</w:t>
      </w:r>
      <w:r>
        <w:rPr>
          <w:rFonts w:hint="cs"/>
          <w:rtl/>
        </w:rPr>
        <w:t>.</w:t>
      </w:r>
      <w:r>
        <w:rPr>
          <w:rtl/>
        </w:rPr>
        <w:t xml:space="preserve"> </w:t>
      </w:r>
      <w:bookmarkStart w:id="6567" w:name="_ETM_Q7_398910"/>
      <w:bookmarkEnd w:id="6567"/>
      <w:r>
        <w:rPr>
          <w:rFonts w:hint="cs"/>
          <w:rtl/>
        </w:rPr>
        <w:t>ו</w:t>
      </w:r>
      <w:r>
        <w:rPr>
          <w:rtl/>
        </w:rPr>
        <w:t xml:space="preserve">אנחנו </w:t>
      </w:r>
      <w:bookmarkStart w:id="6568" w:name="_ETM_Q7_399420"/>
      <w:bookmarkEnd w:id="6568"/>
      <w:r>
        <w:rPr>
          <w:rtl/>
        </w:rPr>
        <w:t xml:space="preserve">רוצים </w:t>
      </w:r>
      <w:bookmarkStart w:id="6569" w:name="_ETM_Q7_399900"/>
      <w:bookmarkStart w:id="6570" w:name="_ETM_Q7_401130"/>
      <w:bookmarkEnd w:id="6569"/>
      <w:bookmarkEnd w:id="6570"/>
      <w:r>
        <w:rPr>
          <w:rFonts w:hint="cs"/>
          <w:rtl/>
        </w:rPr>
        <w:t>דיפ סטייט</w:t>
      </w:r>
      <w:bookmarkStart w:id="6571" w:name="_ETM_Q7_398152"/>
      <w:bookmarkEnd w:id="6571"/>
      <w:r>
        <w:rPr>
          <w:rtl/>
        </w:rPr>
        <w:t xml:space="preserve"> </w:t>
      </w:r>
      <w:bookmarkStart w:id="6572" w:name="_ETM_Q7_401790"/>
      <w:bookmarkEnd w:id="6572"/>
      <w:r>
        <w:rPr>
          <w:rFonts w:hint="cs"/>
          <w:rtl/>
        </w:rPr>
        <w:t xml:space="preserve">שמאמין </w:t>
      </w:r>
      <w:r>
        <w:rPr>
          <w:rtl/>
        </w:rPr>
        <w:t xml:space="preserve">בעמדות </w:t>
      </w:r>
      <w:bookmarkStart w:id="6573" w:name="_ETM_Q7_402270"/>
      <w:bookmarkEnd w:id="6573"/>
      <w:r>
        <w:rPr>
          <w:rtl/>
        </w:rPr>
        <w:t>שלנו</w:t>
      </w:r>
      <w:r>
        <w:rPr>
          <w:rFonts w:hint="cs"/>
          <w:rtl/>
        </w:rPr>
        <w:t>.</w:t>
      </w:r>
      <w:r>
        <w:rPr>
          <w:rtl/>
        </w:rPr>
        <w:t xml:space="preserve"> </w:t>
      </w:r>
      <w:bookmarkStart w:id="6574" w:name="_ETM_Q7_403800"/>
      <w:bookmarkStart w:id="6575" w:name="_ETM_Q7_404160"/>
      <w:bookmarkStart w:id="6576" w:name="_ETM_Q7_411523"/>
      <w:bookmarkStart w:id="6577" w:name="_ETM_Q7_411590"/>
      <w:bookmarkStart w:id="6578" w:name="_ETM_Q7_411994"/>
      <w:bookmarkStart w:id="6579" w:name="_ETM_Q7_412068"/>
      <w:bookmarkStart w:id="6580" w:name="_ETM_Q7_422082"/>
      <w:bookmarkStart w:id="6581" w:name="_ETM_Q7_470188"/>
      <w:bookmarkEnd w:id="6574"/>
      <w:bookmarkEnd w:id="6575"/>
      <w:bookmarkEnd w:id="6576"/>
      <w:bookmarkEnd w:id="6577"/>
      <w:bookmarkEnd w:id="6578"/>
      <w:bookmarkEnd w:id="6579"/>
      <w:bookmarkEnd w:id="6580"/>
      <w:bookmarkEnd w:id="6581"/>
      <w:r>
        <w:rPr>
          <w:rtl/>
        </w:rPr>
        <w:t xml:space="preserve">מה </w:t>
      </w:r>
      <w:bookmarkStart w:id="6582" w:name="_ETM_Q7_404400"/>
      <w:bookmarkEnd w:id="6582"/>
      <w:r>
        <w:rPr>
          <w:rtl/>
        </w:rPr>
        <w:t xml:space="preserve">כל </w:t>
      </w:r>
      <w:bookmarkStart w:id="6583" w:name="_ETM_Q7_404700"/>
      <w:bookmarkStart w:id="6584" w:name="_ETM_Q7_405030"/>
      <w:bookmarkEnd w:id="6583"/>
      <w:bookmarkEnd w:id="6584"/>
      <w:r>
        <w:rPr>
          <w:rFonts w:hint="cs"/>
          <w:rtl/>
        </w:rPr>
        <w:t>חטא</w:t>
      </w:r>
      <w:r>
        <w:rPr>
          <w:rtl/>
        </w:rPr>
        <w:t xml:space="preserve">ו </w:t>
      </w:r>
      <w:bookmarkStart w:id="6585" w:name="_ETM_Q7_405300"/>
      <w:bookmarkEnd w:id="6585"/>
      <w:r>
        <w:rPr>
          <w:rtl/>
        </w:rPr>
        <w:t xml:space="preserve">של </w:t>
      </w:r>
      <w:bookmarkStart w:id="6586" w:name="_ETM_Q7_405480"/>
      <w:bookmarkEnd w:id="6586"/>
      <w:r>
        <w:rPr>
          <w:rtl/>
        </w:rPr>
        <w:t xml:space="preserve">גלעד </w:t>
      </w:r>
      <w:bookmarkStart w:id="6587" w:name="_ETM_Q7_405900"/>
      <w:bookmarkEnd w:id="6587"/>
      <w:r>
        <w:rPr>
          <w:rtl/>
        </w:rPr>
        <w:t>ארדן</w:t>
      </w:r>
      <w:r>
        <w:rPr>
          <w:rFonts w:hint="cs"/>
          <w:rtl/>
        </w:rPr>
        <w:t xml:space="preserve"> </w:t>
      </w:r>
      <w:r w:rsidR="005F0140">
        <w:rPr>
          <w:rFonts w:hint="eastAsia"/>
          <w:rtl/>
        </w:rPr>
        <w:t>–</w:t>
      </w:r>
      <w:r w:rsidR="005F0140">
        <w:rPr>
          <w:rFonts w:hint="cs"/>
          <w:rtl/>
        </w:rPr>
        <w:t xml:space="preserve"> </w:t>
      </w:r>
      <w:r>
        <w:rPr>
          <w:rFonts w:hint="cs"/>
          <w:rtl/>
        </w:rPr>
        <w:t>הוא</w:t>
      </w:r>
      <w:r>
        <w:rPr>
          <w:rtl/>
        </w:rPr>
        <w:t xml:space="preserve"> </w:t>
      </w:r>
      <w:bookmarkStart w:id="6588" w:name="_ETM_Q7_406590"/>
      <w:bookmarkEnd w:id="6588"/>
      <w:r>
        <w:rPr>
          <w:rtl/>
        </w:rPr>
        <w:t xml:space="preserve">היה </w:t>
      </w:r>
      <w:bookmarkStart w:id="6589" w:name="_ETM_Q7_406860"/>
      <w:bookmarkEnd w:id="6589"/>
      <w:r>
        <w:rPr>
          <w:rtl/>
        </w:rPr>
        <w:t xml:space="preserve">20 </w:t>
      </w:r>
      <w:bookmarkStart w:id="6590" w:name="_ETM_Q7_407310"/>
      <w:bookmarkEnd w:id="6590"/>
      <w:r>
        <w:rPr>
          <w:rtl/>
        </w:rPr>
        <w:t xml:space="preserve">שנה </w:t>
      </w:r>
      <w:bookmarkStart w:id="6591" w:name="_ETM_Q7_407670"/>
      <w:bookmarkEnd w:id="6591"/>
      <w:r>
        <w:rPr>
          <w:rtl/>
        </w:rPr>
        <w:t xml:space="preserve">שר </w:t>
      </w:r>
      <w:bookmarkStart w:id="6592" w:name="_ETM_Q7_408090"/>
      <w:bookmarkEnd w:id="6592"/>
      <w:r>
        <w:rPr>
          <w:rtl/>
        </w:rPr>
        <w:t xml:space="preserve">בממשלת </w:t>
      </w:r>
      <w:bookmarkStart w:id="6593" w:name="_ETM_Q7_408750"/>
      <w:bookmarkEnd w:id="6593"/>
      <w:r>
        <w:rPr>
          <w:rtl/>
        </w:rPr>
        <w:t xml:space="preserve">ישראל </w:t>
      </w:r>
      <w:bookmarkStart w:id="6594" w:name="_ETM_Q7_410110"/>
      <w:bookmarkEnd w:id="6594"/>
      <w:r w:rsidR="005F0140">
        <w:rPr>
          <w:rFonts w:hint="cs"/>
          <w:rtl/>
        </w:rPr>
        <w:t xml:space="preserve">– </w:t>
      </w:r>
      <w:r>
        <w:rPr>
          <w:rtl/>
        </w:rPr>
        <w:t xml:space="preserve">שהלך </w:t>
      </w:r>
      <w:bookmarkStart w:id="6595" w:name="_ETM_Q7_410800"/>
      <w:bookmarkStart w:id="6596" w:name="_ETM_Q7_411130"/>
      <w:bookmarkStart w:id="6597" w:name="_ETM_Q7_411670"/>
      <w:bookmarkEnd w:id="6595"/>
      <w:bookmarkEnd w:id="6596"/>
      <w:bookmarkEnd w:id="6597"/>
      <w:r>
        <w:rPr>
          <w:rFonts w:hint="cs"/>
          <w:rtl/>
        </w:rPr>
        <w:t>ל</w:t>
      </w:r>
      <w:r>
        <w:rPr>
          <w:rtl/>
        </w:rPr>
        <w:t>או"ם</w:t>
      </w:r>
      <w:r>
        <w:rPr>
          <w:rFonts w:hint="cs"/>
          <w:rtl/>
        </w:rPr>
        <w:t xml:space="preserve">, נשלח </w:t>
      </w:r>
      <w:bookmarkStart w:id="6598" w:name="_ETM_Q7_412581"/>
      <w:bookmarkEnd w:id="6598"/>
      <w:r>
        <w:rPr>
          <w:rFonts w:hint="cs"/>
          <w:rtl/>
        </w:rPr>
        <w:t>למלא</w:t>
      </w:r>
      <w:bookmarkStart w:id="6599" w:name="_ETM_Q7_412030"/>
      <w:bookmarkStart w:id="6600" w:name="_ETM_Q7_413680"/>
      <w:bookmarkEnd w:id="6599"/>
      <w:bookmarkEnd w:id="6600"/>
      <w:r>
        <w:rPr>
          <w:rtl/>
        </w:rPr>
        <w:t xml:space="preserve"> </w:t>
      </w:r>
      <w:bookmarkStart w:id="6601" w:name="_ETM_Q7_414130"/>
      <w:bookmarkEnd w:id="6601"/>
      <w:r>
        <w:rPr>
          <w:rtl/>
        </w:rPr>
        <w:t xml:space="preserve">את </w:t>
      </w:r>
      <w:bookmarkStart w:id="6602" w:name="_ETM_Q7_414190"/>
      <w:bookmarkEnd w:id="6602"/>
      <w:r>
        <w:rPr>
          <w:rtl/>
        </w:rPr>
        <w:t xml:space="preserve">תפקידו </w:t>
      </w:r>
      <w:bookmarkStart w:id="6603" w:name="_ETM_Q7_414670"/>
      <w:bookmarkEnd w:id="6603"/>
      <w:r>
        <w:rPr>
          <w:rtl/>
        </w:rPr>
        <w:t>ב</w:t>
      </w:r>
      <w:r>
        <w:rPr>
          <w:rFonts w:hint="cs"/>
          <w:rtl/>
        </w:rPr>
        <w:t>או"ם</w:t>
      </w:r>
      <w:bookmarkStart w:id="6604" w:name="_ETM_Q7_411023"/>
      <w:bookmarkEnd w:id="6604"/>
      <w:r>
        <w:rPr>
          <w:rFonts w:hint="cs"/>
          <w:rtl/>
        </w:rPr>
        <w:t xml:space="preserve"> ול</w:t>
      </w:r>
      <w:bookmarkStart w:id="6605" w:name="_ETM_Q7_414880"/>
      <w:bookmarkEnd w:id="6605"/>
      <w:r>
        <w:rPr>
          <w:rtl/>
        </w:rPr>
        <w:t xml:space="preserve">כבד </w:t>
      </w:r>
      <w:bookmarkStart w:id="6606" w:name="_ETM_Q7_415390"/>
      <w:bookmarkEnd w:id="6606"/>
      <w:r>
        <w:rPr>
          <w:rtl/>
        </w:rPr>
        <w:t>אותנו</w:t>
      </w:r>
      <w:r>
        <w:rPr>
          <w:rFonts w:hint="cs"/>
          <w:rtl/>
        </w:rPr>
        <w:t>,</w:t>
      </w:r>
      <w:r>
        <w:rPr>
          <w:rtl/>
        </w:rPr>
        <w:t xml:space="preserve"> </w:t>
      </w:r>
      <w:bookmarkStart w:id="6607" w:name="_ETM_Q7_416320"/>
      <w:bookmarkEnd w:id="6607"/>
      <w:r>
        <w:rPr>
          <w:rtl/>
        </w:rPr>
        <w:t xml:space="preserve">את </w:t>
      </w:r>
      <w:bookmarkStart w:id="6608" w:name="_ETM_Q7_416500"/>
      <w:bookmarkEnd w:id="6608"/>
      <w:r>
        <w:rPr>
          <w:rtl/>
        </w:rPr>
        <w:t>הליכוד</w:t>
      </w:r>
      <w:r>
        <w:rPr>
          <w:rFonts w:hint="cs"/>
          <w:rtl/>
        </w:rPr>
        <w:t>.</w:t>
      </w:r>
      <w:r>
        <w:rPr>
          <w:rtl/>
        </w:rPr>
        <w:t xml:space="preserve"> </w:t>
      </w:r>
      <w:bookmarkStart w:id="6609" w:name="_ETM_Q7_418980"/>
      <w:bookmarkStart w:id="6610" w:name="_ETM_Q7_421457"/>
      <w:bookmarkStart w:id="6611" w:name="_ETM_Q7_421487"/>
      <w:bookmarkStart w:id="6612" w:name="_ETM_Q7_421537"/>
      <w:bookmarkStart w:id="6613" w:name="_ETM_Q7_421568"/>
      <w:bookmarkEnd w:id="6609"/>
      <w:bookmarkEnd w:id="6610"/>
      <w:bookmarkEnd w:id="6611"/>
      <w:bookmarkEnd w:id="6612"/>
      <w:bookmarkEnd w:id="6613"/>
    </w:p>
    <w:p w:rsidR="00EE5124" w:rsidRDefault="00EE5124" w:rsidP="007E32E6">
      <w:pPr>
        <w:rPr>
          <w:rtl/>
        </w:rPr>
      </w:pPr>
      <w:bookmarkStart w:id="6614" w:name="_ETM_Q7_426441"/>
      <w:bookmarkStart w:id="6615" w:name="_ETM_Q7_426531"/>
      <w:bookmarkEnd w:id="6614"/>
      <w:bookmarkEnd w:id="6615"/>
    </w:p>
    <w:p w:rsidR="00EE5124" w:rsidRDefault="00EE5124" w:rsidP="00E73268">
      <w:pPr>
        <w:rPr>
          <w:rtl/>
        </w:rPr>
      </w:pPr>
      <w:bookmarkStart w:id="6616" w:name="_ETM_Q7_426618"/>
      <w:bookmarkStart w:id="6617" w:name="_ETM_Q7_426691"/>
      <w:bookmarkEnd w:id="6616"/>
      <w:bookmarkEnd w:id="6617"/>
      <w:r>
        <w:rPr>
          <w:rtl/>
        </w:rPr>
        <w:t xml:space="preserve">בושה </w:t>
      </w:r>
      <w:bookmarkStart w:id="6618" w:name="_ETM_Q7_419430"/>
      <w:bookmarkEnd w:id="6618"/>
      <w:r>
        <w:rPr>
          <w:rtl/>
        </w:rPr>
        <w:t>וחרפה</w:t>
      </w:r>
      <w:r>
        <w:rPr>
          <w:rFonts w:hint="cs"/>
          <w:rtl/>
        </w:rPr>
        <w:t>.</w:t>
      </w:r>
      <w:r>
        <w:rPr>
          <w:rtl/>
        </w:rPr>
        <w:t xml:space="preserve"> </w:t>
      </w:r>
      <w:bookmarkStart w:id="6619" w:name="_ETM_Q7_419939"/>
      <w:bookmarkEnd w:id="6619"/>
      <w:r>
        <w:rPr>
          <w:rtl/>
        </w:rPr>
        <w:t xml:space="preserve">אז </w:t>
      </w:r>
      <w:bookmarkStart w:id="6620" w:name="_ETM_Q7_420089"/>
      <w:bookmarkEnd w:id="6620"/>
      <w:r>
        <w:rPr>
          <w:rtl/>
        </w:rPr>
        <w:t xml:space="preserve">אני </w:t>
      </w:r>
      <w:bookmarkStart w:id="6621" w:name="_ETM_Q7_420269"/>
      <w:bookmarkEnd w:id="6621"/>
      <w:r>
        <w:rPr>
          <w:rtl/>
        </w:rPr>
        <w:t xml:space="preserve">מודיע </w:t>
      </w:r>
      <w:bookmarkStart w:id="6622" w:name="_ETM_Q7_420629"/>
      <w:bookmarkEnd w:id="6622"/>
      <w:r>
        <w:rPr>
          <w:rtl/>
        </w:rPr>
        <w:t>לך</w:t>
      </w:r>
      <w:r>
        <w:rPr>
          <w:rFonts w:hint="cs"/>
          <w:rtl/>
        </w:rPr>
        <w:t>,</w:t>
      </w:r>
      <w:r>
        <w:rPr>
          <w:rtl/>
        </w:rPr>
        <w:t xml:space="preserve"> </w:t>
      </w:r>
      <w:bookmarkStart w:id="6623" w:name="_ETM_Q7_420809"/>
      <w:bookmarkEnd w:id="6623"/>
      <w:r>
        <w:rPr>
          <w:rtl/>
        </w:rPr>
        <w:t xml:space="preserve">שר </w:t>
      </w:r>
      <w:bookmarkStart w:id="6624" w:name="_ETM_Q7_421260"/>
      <w:bookmarkEnd w:id="6624"/>
      <w:r>
        <w:rPr>
          <w:rFonts w:hint="cs"/>
          <w:rtl/>
        </w:rPr>
        <w:t>ה</w:t>
      </w:r>
      <w:r>
        <w:rPr>
          <w:rtl/>
        </w:rPr>
        <w:t>ביטחון</w:t>
      </w:r>
      <w:r>
        <w:rPr>
          <w:rFonts w:hint="cs"/>
          <w:rtl/>
        </w:rPr>
        <w:t xml:space="preserve">: רק </w:t>
      </w:r>
      <w:bookmarkStart w:id="6625" w:name="_ETM_Q7_426218"/>
      <w:bookmarkEnd w:id="6625"/>
      <w:r>
        <w:rPr>
          <w:rFonts w:hint="cs"/>
          <w:rtl/>
        </w:rPr>
        <w:t>גלעד ארדן</w:t>
      </w:r>
      <w:r>
        <w:rPr>
          <w:rtl/>
        </w:rPr>
        <w:t xml:space="preserve"> </w:t>
      </w:r>
      <w:bookmarkStart w:id="6626" w:name="_ETM_Q7_422519"/>
      <w:bookmarkStart w:id="6627" w:name="_ETM_Q7_423269"/>
      <w:bookmarkStart w:id="6628" w:name="_ETM_Q7_423719"/>
      <w:bookmarkEnd w:id="6626"/>
      <w:bookmarkEnd w:id="6627"/>
      <w:bookmarkEnd w:id="6628"/>
      <w:r>
        <w:rPr>
          <w:rtl/>
        </w:rPr>
        <w:t>י</w:t>
      </w:r>
      <w:r>
        <w:rPr>
          <w:rFonts w:hint="cs"/>
          <w:rtl/>
        </w:rPr>
        <w:t>היה</w:t>
      </w:r>
      <w:r>
        <w:rPr>
          <w:rtl/>
        </w:rPr>
        <w:t xml:space="preserve"> </w:t>
      </w:r>
      <w:bookmarkStart w:id="6629" w:name="_ETM_Q7_424199"/>
      <w:bookmarkEnd w:id="6629"/>
      <w:r>
        <w:rPr>
          <w:rFonts w:hint="cs"/>
          <w:rtl/>
        </w:rPr>
        <w:t>ה</w:t>
      </w:r>
      <w:r>
        <w:rPr>
          <w:rtl/>
        </w:rPr>
        <w:t>יושב</w:t>
      </w:r>
      <w:bookmarkStart w:id="6630" w:name="_ETM_Q7_424589"/>
      <w:bookmarkEnd w:id="6630"/>
      <w:r>
        <w:rPr>
          <w:rFonts w:hint="cs"/>
          <w:rtl/>
        </w:rPr>
        <w:t>-</w:t>
      </w:r>
      <w:r>
        <w:rPr>
          <w:rtl/>
        </w:rPr>
        <w:t>ראש</w:t>
      </w:r>
      <w:r>
        <w:rPr>
          <w:rFonts w:hint="cs"/>
          <w:rtl/>
        </w:rPr>
        <w:t>.</w:t>
      </w:r>
      <w:bookmarkStart w:id="6631" w:name="_ETM_Q7_422824"/>
      <w:bookmarkEnd w:id="6631"/>
      <w:r>
        <w:rPr>
          <w:rtl/>
        </w:rPr>
        <w:t xml:space="preserve"> </w:t>
      </w:r>
      <w:bookmarkStart w:id="6632" w:name="_ETM_Q7_426010"/>
      <w:bookmarkEnd w:id="6632"/>
      <w:r>
        <w:rPr>
          <w:rtl/>
        </w:rPr>
        <w:t xml:space="preserve">כל </w:t>
      </w:r>
      <w:bookmarkStart w:id="6633" w:name="_ETM_Q7_426279"/>
      <w:bookmarkEnd w:id="6633"/>
      <w:r>
        <w:rPr>
          <w:rtl/>
        </w:rPr>
        <w:t xml:space="preserve">עוד </w:t>
      </w:r>
      <w:bookmarkStart w:id="6634" w:name="_ETM_Q7_426459"/>
      <w:bookmarkEnd w:id="6634"/>
      <w:r>
        <w:rPr>
          <w:rtl/>
        </w:rPr>
        <w:t xml:space="preserve">אני </w:t>
      </w:r>
      <w:bookmarkStart w:id="6635" w:name="_ETM_Q7_427209"/>
      <w:bookmarkEnd w:id="6635"/>
      <w:r>
        <w:rPr>
          <w:rtl/>
        </w:rPr>
        <w:t xml:space="preserve">ברשות </w:t>
      </w:r>
      <w:bookmarkStart w:id="6636" w:name="_ETM_Q7_427719"/>
      <w:bookmarkEnd w:id="6636"/>
      <w:r>
        <w:rPr>
          <w:rtl/>
        </w:rPr>
        <w:t>החברות</w:t>
      </w:r>
      <w:r>
        <w:rPr>
          <w:rFonts w:hint="cs"/>
          <w:rtl/>
        </w:rPr>
        <w:t xml:space="preserve"> </w:t>
      </w:r>
      <w:r>
        <w:rPr>
          <w:rtl/>
        </w:rPr>
        <w:t xml:space="preserve">– </w:t>
      </w:r>
      <w:bookmarkStart w:id="6637" w:name="_ETM_Q7_428319"/>
      <w:bookmarkEnd w:id="6637"/>
      <w:r>
        <w:rPr>
          <w:rtl/>
        </w:rPr>
        <w:t xml:space="preserve">רק </w:t>
      </w:r>
      <w:bookmarkStart w:id="6638" w:name="_ETM_Q7_428739"/>
      <w:bookmarkEnd w:id="6638"/>
      <w:r>
        <w:rPr>
          <w:rtl/>
        </w:rPr>
        <w:t>הוא</w:t>
      </w:r>
      <w:r>
        <w:rPr>
          <w:rFonts w:hint="cs"/>
          <w:rtl/>
        </w:rPr>
        <w:t>.</w:t>
      </w:r>
      <w:r>
        <w:rPr>
          <w:rtl/>
        </w:rPr>
        <w:t xml:space="preserve"> </w:t>
      </w:r>
      <w:bookmarkStart w:id="6639" w:name="_ETM_Q7_430350"/>
      <w:bookmarkEnd w:id="6639"/>
      <w:r>
        <w:rPr>
          <w:rtl/>
        </w:rPr>
        <w:t xml:space="preserve">ואנחנו </w:t>
      </w:r>
      <w:bookmarkStart w:id="6640" w:name="_ETM_Q7_431040"/>
      <w:bookmarkStart w:id="6641" w:name="_ETM_Q7_431490"/>
      <w:bookmarkEnd w:id="6640"/>
      <w:bookmarkEnd w:id="6641"/>
      <w:r>
        <w:rPr>
          <w:rFonts w:hint="cs"/>
          <w:rtl/>
        </w:rPr>
        <w:t xml:space="preserve">נפעל למנות </w:t>
      </w:r>
      <w:bookmarkStart w:id="6642" w:name="_ETM_Q7_431910"/>
      <w:bookmarkStart w:id="6643" w:name="_ETM_Q7_432180"/>
      <w:bookmarkEnd w:id="6642"/>
      <w:bookmarkEnd w:id="6643"/>
      <w:r>
        <w:rPr>
          <w:rFonts w:hint="cs"/>
          <w:rtl/>
        </w:rPr>
        <w:t>אנשי ימין</w:t>
      </w:r>
      <w:r>
        <w:rPr>
          <w:rtl/>
        </w:rPr>
        <w:t xml:space="preserve"> </w:t>
      </w:r>
      <w:bookmarkStart w:id="6644" w:name="_ETM_Q7_432780"/>
      <w:bookmarkEnd w:id="6644"/>
      <w:r>
        <w:rPr>
          <w:rtl/>
        </w:rPr>
        <w:t xml:space="preserve">ואנשי </w:t>
      </w:r>
      <w:bookmarkStart w:id="6645" w:name="_ETM_Q7_433110"/>
      <w:bookmarkEnd w:id="6645"/>
      <w:r>
        <w:rPr>
          <w:rtl/>
        </w:rPr>
        <w:t>ליכוד</w:t>
      </w:r>
      <w:r>
        <w:rPr>
          <w:rFonts w:hint="cs"/>
          <w:rtl/>
        </w:rPr>
        <w:t>,</w:t>
      </w:r>
      <w:bookmarkStart w:id="6646" w:name="_ETM_Q7_431500"/>
      <w:bookmarkEnd w:id="6646"/>
      <w:r>
        <w:rPr>
          <w:rFonts w:hint="cs"/>
          <w:rtl/>
        </w:rPr>
        <w:t xml:space="preserve"> </w:t>
      </w:r>
      <w:bookmarkStart w:id="6647" w:name="_ETM_Q7_427015"/>
      <w:bookmarkStart w:id="6648" w:name="_ETM_Q7_433470"/>
      <w:bookmarkEnd w:id="6647"/>
      <w:bookmarkEnd w:id="6648"/>
      <w:r>
        <w:rPr>
          <w:rtl/>
        </w:rPr>
        <w:t xml:space="preserve">בניגוד </w:t>
      </w:r>
      <w:bookmarkStart w:id="6649" w:name="_ETM_Q7_434100"/>
      <w:bookmarkEnd w:id="6649"/>
      <w:r>
        <w:rPr>
          <w:rFonts w:hint="cs"/>
          <w:rtl/>
        </w:rPr>
        <w:t>ל</w:t>
      </w:r>
      <w:r>
        <w:rPr>
          <w:rtl/>
        </w:rPr>
        <w:t xml:space="preserve">מה </w:t>
      </w:r>
      <w:bookmarkStart w:id="6650" w:name="_ETM_Q7_434250"/>
      <w:bookmarkEnd w:id="6650"/>
      <w:r>
        <w:rPr>
          <w:rtl/>
        </w:rPr>
        <w:t>שעשית</w:t>
      </w:r>
      <w:r>
        <w:rPr>
          <w:rFonts w:hint="cs"/>
          <w:rtl/>
        </w:rPr>
        <w:t>.</w:t>
      </w:r>
      <w:r>
        <w:rPr>
          <w:rtl/>
        </w:rPr>
        <w:t xml:space="preserve"> </w:t>
      </w:r>
      <w:bookmarkStart w:id="6651" w:name="_ETM_Q7_435290"/>
      <w:bookmarkEnd w:id="6651"/>
      <w:r>
        <w:rPr>
          <w:rFonts w:hint="cs"/>
          <w:rtl/>
        </w:rPr>
        <w:t xml:space="preserve">דרך אגב, </w:t>
      </w:r>
      <w:r>
        <w:rPr>
          <w:rtl/>
        </w:rPr>
        <w:t xml:space="preserve">כשהיית </w:t>
      </w:r>
      <w:bookmarkStart w:id="6652" w:name="_ETM_Q7_435769"/>
      <w:bookmarkStart w:id="6653" w:name="_ETM_Q7_436100"/>
      <w:bookmarkStart w:id="6654" w:name="_ETM_Q7_436370"/>
      <w:bookmarkEnd w:id="6652"/>
      <w:bookmarkEnd w:id="6653"/>
      <w:bookmarkEnd w:id="6654"/>
      <w:r>
        <w:rPr>
          <w:rtl/>
        </w:rPr>
        <w:t xml:space="preserve">שר </w:t>
      </w:r>
      <w:bookmarkStart w:id="6655" w:name="_ETM_Q7_436850"/>
      <w:bookmarkEnd w:id="6655"/>
      <w:r>
        <w:rPr>
          <w:rtl/>
        </w:rPr>
        <w:t>האנרגיה</w:t>
      </w:r>
      <w:r w:rsidR="00E73268">
        <w:rPr>
          <w:rFonts w:hint="cs"/>
          <w:rtl/>
        </w:rPr>
        <w:t>.</w:t>
      </w:r>
      <w:r>
        <w:rPr>
          <w:rtl/>
        </w:rPr>
        <w:t xml:space="preserve"> </w:t>
      </w:r>
      <w:bookmarkStart w:id="6656" w:name="_ETM_Q7_437479"/>
      <w:bookmarkEnd w:id="6656"/>
      <w:r>
        <w:rPr>
          <w:rtl/>
        </w:rPr>
        <w:t xml:space="preserve">לא </w:t>
      </w:r>
      <w:bookmarkStart w:id="6657" w:name="_ETM_Q7_437630"/>
      <w:bookmarkEnd w:id="6657"/>
      <w:r>
        <w:rPr>
          <w:rtl/>
        </w:rPr>
        <w:t>מ</w:t>
      </w:r>
      <w:bookmarkStart w:id="6658" w:name="_ETM_Q7_438020"/>
      <w:bookmarkStart w:id="6659" w:name="_ETM_Q7_438380"/>
      <w:bookmarkEnd w:id="6658"/>
      <w:bookmarkEnd w:id="6659"/>
      <w:r>
        <w:rPr>
          <w:rFonts w:hint="cs"/>
          <w:rtl/>
        </w:rPr>
        <w:t>ינית בן אדם אחד</w:t>
      </w:r>
      <w:bookmarkStart w:id="6660" w:name="_ETM_Q7_434011"/>
      <w:bookmarkEnd w:id="6660"/>
      <w:r>
        <w:rPr>
          <w:rFonts w:hint="cs"/>
          <w:rtl/>
        </w:rPr>
        <w:t>.</w:t>
      </w:r>
      <w:r>
        <w:rPr>
          <w:rtl/>
        </w:rPr>
        <w:t xml:space="preserve"> </w:t>
      </w:r>
      <w:bookmarkStart w:id="6661" w:name="_ETM_Q7_439990"/>
      <w:bookmarkStart w:id="6662" w:name="_ETM_Q7_440410"/>
      <w:bookmarkStart w:id="6663" w:name="_ETM_Q7_440770"/>
      <w:bookmarkEnd w:id="6661"/>
      <w:bookmarkEnd w:id="6662"/>
      <w:bookmarkEnd w:id="6663"/>
      <w:r>
        <w:rPr>
          <w:rFonts w:hint="cs"/>
          <w:rtl/>
        </w:rPr>
        <w:t>כשאלי כהן הגיע, הוא</w:t>
      </w:r>
      <w:r>
        <w:rPr>
          <w:rtl/>
        </w:rPr>
        <w:t xml:space="preserve"> </w:t>
      </w:r>
      <w:bookmarkStart w:id="6664" w:name="_ETM_Q7_441130"/>
      <w:bookmarkEnd w:id="6664"/>
      <w:r>
        <w:rPr>
          <w:rtl/>
        </w:rPr>
        <w:t xml:space="preserve">כבר </w:t>
      </w:r>
      <w:bookmarkStart w:id="6665" w:name="_ETM_Q7_441339"/>
      <w:bookmarkEnd w:id="6665"/>
      <w:r>
        <w:rPr>
          <w:rtl/>
        </w:rPr>
        <w:t xml:space="preserve">מצא </w:t>
      </w:r>
      <w:bookmarkStart w:id="6666" w:name="_ETM_Q7_442370"/>
      <w:bookmarkEnd w:id="6666"/>
      <w:r>
        <w:rPr>
          <w:rtl/>
        </w:rPr>
        <w:t>של</w:t>
      </w:r>
      <w:bookmarkStart w:id="6667" w:name="_ETM_Q7_442760"/>
      <w:bookmarkEnd w:id="6667"/>
      <w:r>
        <w:rPr>
          <w:rFonts w:hint="cs"/>
          <w:rtl/>
        </w:rPr>
        <w:t>ל גדול בגלל</w:t>
      </w:r>
      <w:bookmarkStart w:id="6668" w:name="_ETM_Q7_443089"/>
      <w:bookmarkStart w:id="6669" w:name="_ETM_Q7_443600"/>
      <w:bookmarkEnd w:id="6668"/>
      <w:bookmarkEnd w:id="6669"/>
      <w:r>
        <w:rPr>
          <w:rFonts w:hint="cs"/>
          <w:rtl/>
        </w:rPr>
        <w:t xml:space="preserve"> ש</w:t>
      </w:r>
      <w:r>
        <w:rPr>
          <w:rtl/>
        </w:rPr>
        <w:t xml:space="preserve">שנה </w:t>
      </w:r>
      <w:bookmarkStart w:id="6670" w:name="_ETM_Q7_444170"/>
      <w:bookmarkEnd w:id="6670"/>
      <w:r>
        <w:rPr>
          <w:rtl/>
        </w:rPr>
        <w:t xml:space="preserve">לא </w:t>
      </w:r>
      <w:bookmarkStart w:id="6671" w:name="_ETM_Q7_444320"/>
      <w:bookmarkEnd w:id="6671"/>
      <w:r>
        <w:rPr>
          <w:rtl/>
        </w:rPr>
        <w:t>מ</w:t>
      </w:r>
      <w:bookmarkStart w:id="6672" w:name="_ETM_Q7_444560"/>
      <w:bookmarkEnd w:id="6672"/>
      <w:r>
        <w:rPr>
          <w:rFonts w:hint="cs"/>
          <w:rtl/>
        </w:rPr>
        <w:t>יני</w:t>
      </w:r>
      <w:r>
        <w:rPr>
          <w:rtl/>
        </w:rPr>
        <w:t xml:space="preserve">ת </w:t>
      </w:r>
      <w:bookmarkStart w:id="6673" w:name="_ETM_Q7_444620"/>
      <w:bookmarkEnd w:id="6673"/>
      <w:r>
        <w:rPr>
          <w:rtl/>
        </w:rPr>
        <w:t>בן</w:t>
      </w:r>
      <w:r>
        <w:rPr>
          <w:rFonts w:hint="cs"/>
          <w:rtl/>
        </w:rPr>
        <w:t xml:space="preserve"> </w:t>
      </w:r>
      <w:r>
        <w:rPr>
          <w:rtl/>
        </w:rPr>
        <w:t>אדם</w:t>
      </w:r>
      <w:r w:rsidR="00E73268">
        <w:rPr>
          <w:rFonts w:hint="cs"/>
          <w:rtl/>
        </w:rPr>
        <w:t>,</w:t>
      </w:r>
      <w:r>
        <w:rPr>
          <w:rtl/>
        </w:rPr>
        <w:t xml:space="preserve"> </w:t>
      </w:r>
      <w:bookmarkStart w:id="6674" w:name="_ETM_Q7_446900"/>
      <w:bookmarkEnd w:id="6674"/>
      <w:r>
        <w:rPr>
          <w:rtl/>
        </w:rPr>
        <w:t xml:space="preserve">בגלל </w:t>
      </w:r>
      <w:bookmarkStart w:id="6675" w:name="_ETM_Q7_447199"/>
      <w:bookmarkEnd w:id="6675"/>
      <w:r>
        <w:rPr>
          <w:rtl/>
        </w:rPr>
        <w:t xml:space="preserve">שאתה </w:t>
      </w:r>
      <w:bookmarkStart w:id="6676" w:name="_ETM_Q7_447349"/>
      <w:bookmarkEnd w:id="6676"/>
      <w:r>
        <w:rPr>
          <w:rtl/>
        </w:rPr>
        <w:t xml:space="preserve">דואג </w:t>
      </w:r>
      <w:bookmarkStart w:id="6677" w:name="_ETM_Q7_447620"/>
      <w:bookmarkEnd w:id="6677"/>
      <w:r>
        <w:rPr>
          <w:rtl/>
        </w:rPr>
        <w:t xml:space="preserve">רק </w:t>
      </w:r>
      <w:bookmarkStart w:id="6678" w:name="_ETM_Q7_447770"/>
      <w:bookmarkEnd w:id="6678"/>
      <w:r>
        <w:rPr>
          <w:rtl/>
        </w:rPr>
        <w:t>לעצמך</w:t>
      </w:r>
      <w:r>
        <w:rPr>
          <w:rFonts w:hint="cs"/>
          <w:rtl/>
        </w:rPr>
        <w:t>.</w:t>
      </w:r>
      <w:bookmarkStart w:id="6679" w:name="_ETM_Q7_443927"/>
      <w:bookmarkEnd w:id="6679"/>
      <w:r>
        <w:rPr>
          <w:rtl/>
        </w:rPr>
        <w:t xml:space="preserve"> </w:t>
      </w:r>
      <w:bookmarkStart w:id="6680" w:name="_ETM_Q7_449529"/>
      <w:bookmarkStart w:id="6681" w:name="_ETM_Q7_441844"/>
      <w:bookmarkEnd w:id="6680"/>
      <w:bookmarkEnd w:id="6681"/>
      <w:r>
        <w:rPr>
          <w:rtl/>
        </w:rPr>
        <w:t xml:space="preserve">בושה </w:t>
      </w:r>
      <w:bookmarkStart w:id="6682" w:name="_ETM_Q7_450100"/>
      <w:bookmarkEnd w:id="6682"/>
      <w:r>
        <w:rPr>
          <w:rtl/>
        </w:rPr>
        <w:t>וחרפה</w:t>
      </w:r>
      <w:r>
        <w:rPr>
          <w:rFonts w:hint="cs"/>
          <w:rtl/>
        </w:rPr>
        <w:t>,</w:t>
      </w:r>
      <w:r>
        <w:rPr>
          <w:rtl/>
        </w:rPr>
        <w:t xml:space="preserve"> </w:t>
      </w:r>
      <w:bookmarkStart w:id="6683" w:name="_ETM_Q7_450669"/>
      <w:bookmarkEnd w:id="6683"/>
      <w:r>
        <w:rPr>
          <w:rtl/>
        </w:rPr>
        <w:t>אתה</w:t>
      </w:r>
      <w:r>
        <w:rPr>
          <w:rFonts w:hint="cs"/>
          <w:rtl/>
        </w:rPr>
        <w:t xml:space="preserve">, </w:t>
      </w:r>
      <w:bookmarkStart w:id="6684" w:name="_ETM_Q7_454465"/>
      <w:bookmarkEnd w:id="6684"/>
      <w:r>
        <w:rPr>
          <w:rFonts w:hint="cs"/>
          <w:rtl/>
        </w:rPr>
        <w:t>בכל</w:t>
      </w:r>
      <w:bookmarkStart w:id="6685" w:name="_ETM_Q7_451509"/>
      <w:bookmarkStart w:id="6686" w:name="_ETM_Q7_452289"/>
      <w:bookmarkEnd w:id="6685"/>
      <w:bookmarkEnd w:id="6686"/>
      <w:r>
        <w:rPr>
          <w:rtl/>
        </w:rPr>
        <w:t xml:space="preserve"> </w:t>
      </w:r>
      <w:bookmarkStart w:id="6687" w:name="_ETM_Q7_452770"/>
      <w:bookmarkEnd w:id="6687"/>
      <w:r>
        <w:rPr>
          <w:rtl/>
        </w:rPr>
        <w:t xml:space="preserve">ההתנהגות </w:t>
      </w:r>
      <w:bookmarkStart w:id="6688" w:name="_ETM_Q7_453339"/>
      <w:bookmarkEnd w:id="6688"/>
      <w:r>
        <w:rPr>
          <w:rtl/>
        </w:rPr>
        <w:t>שלך</w:t>
      </w:r>
      <w:r>
        <w:rPr>
          <w:rFonts w:hint="cs"/>
          <w:rtl/>
        </w:rPr>
        <w:t>.</w:t>
      </w:r>
      <w:r>
        <w:rPr>
          <w:rtl/>
        </w:rPr>
        <w:t xml:space="preserve"> </w:t>
      </w:r>
      <w:bookmarkStart w:id="6689" w:name="_ETM_Q7_453699"/>
      <w:bookmarkEnd w:id="6689"/>
      <w:r>
        <w:rPr>
          <w:rtl/>
        </w:rPr>
        <w:t xml:space="preserve">תודה </w:t>
      </w:r>
      <w:bookmarkStart w:id="6690" w:name="_ETM_Q7_453970"/>
      <w:bookmarkEnd w:id="6690"/>
      <w:r>
        <w:rPr>
          <w:rtl/>
        </w:rPr>
        <w:t>רבה</w:t>
      </w:r>
      <w:r>
        <w:rPr>
          <w:rFonts w:hint="cs"/>
          <w:rtl/>
        </w:rPr>
        <w:t>.</w:t>
      </w:r>
      <w:r>
        <w:rPr>
          <w:rtl/>
        </w:rPr>
        <w:t xml:space="preserve"> </w:t>
      </w:r>
      <w:bookmarkStart w:id="6691" w:name="_ETM_Q7_455700"/>
      <w:bookmarkEnd w:id="6691"/>
    </w:p>
    <w:p w:rsidR="00EE5124" w:rsidRDefault="00EE5124" w:rsidP="007E32E6">
      <w:pPr>
        <w:rPr>
          <w:rtl/>
        </w:rPr>
      </w:pPr>
    </w:p>
    <w:p w:rsidR="00EE5124" w:rsidRDefault="00EE5124" w:rsidP="007E32E6">
      <w:pPr>
        <w:pStyle w:val="af6"/>
        <w:keepNext/>
        <w:rPr>
          <w:rtl/>
        </w:rPr>
      </w:pPr>
      <w:r w:rsidRPr="009578EC">
        <w:rPr>
          <w:rStyle w:val="TagStyle"/>
          <w:rtl/>
        </w:rPr>
        <w:t xml:space="preserve"> &lt;&lt; יור &gt;&gt; </w:t>
      </w:r>
      <w:r>
        <w:rPr>
          <w:rtl/>
        </w:rPr>
        <w:t>היו"ר אמיר אוחנה:</w:t>
      </w:r>
      <w:r w:rsidRPr="009578EC">
        <w:rPr>
          <w:rStyle w:val="TagStyle"/>
          <w:rtl/>
        </w:rPr>
        <w:t xml:space="preserve"> &lt;&lt; יור &gt;&gt;</w:t>
      </w:r>
      <w:r>
        <w:rPr>
          <w:rtl/>
        </w:rPr>
        <w:t xml:space="preserve">  </w:t>
      </w:r>
    </w:p>
    <w:p w:rsidR="00EE5124" w:rsidRDefault="00EE5124" w:rsidP="00CD5EA5">
      <w:pPr>
        <w:rPr>
          <w:rtl/>
        </w:rPr>
      </w:pPr>
    </w:p>
    <w:p w:rsidR="000041C5" w:rsidRDefault="00EE5124" w:rsidP="000041C5">
      <w:pPr>
        <w:rPr>
          <w:rtl/>
        </w:rPr>
      </w:pPr>
      <w:bookmarkStart w:id="6692" w:name="_ETM_Q7_444087"/>
      <w:bookmarkStart w:id="6693" w:name="_ETM_Q7_454220"/>
      <w:bookmarkEnd w:id="6692"/>
      <w:bookmarkEnd w:id="6693"/>
      <w:r>
        <w:rPr>
          <w:rtl/>
        </w:rPr>
        <w:t xml:space="preserve">תודה </w:t>
      </w:r>
      <w:bookmarkStart w:id="6694" w:name="_ETM_Q7_456029"/>
      <w:bookmarkEnd w:id="6694"/>
      <w:r>
        <w:rPr>
          <w:rtl/>
        </w:rPr>
        <w:t>רבה</w:t>
      </w:r>
      <w:r>
        <w:rPr>
          <w:rFonts w:hint="cs"/>
          <w:rtl/>
        </w:rPr>
        <w:t>.</w:t>
      </w:r>
      <w:r>
        <w:rPr>
          <w:rtl/>
        </w:rPr>
        <w:t xml:space="preserve"> </w:t>
      </w:r>
      <w:bookmarkStart w:id="6695" w:name="_ETM_Q7_457289"/>
      <w:bookmarkEnd w:id="6695"/>
    </w:p>
    <w:p w:rsidR="000041C5" w:rsidRDefault="000041C5" w:rsidP="000041C5">
      <w:pPr>
        <w:rPr>
          <w:rtl/>
        </w:rPr>
      </w:pPr>
    </w:p>
    <w:p w:rsidR="00EE5124" w:rsidRDefault="00EE5124" w:rsidP="000041C5">
      <w:pPr>
        <w:rPr>
          <w:rtl/>
        </w:rPr>
      </w:pPr>
      <w:r>
        <w:rPr>
          <w:rFonts w:hint="cs"/>
          <w:rtl/>
        </w:rPr>
        <w:t xml:space="preserve">כעת </w:t>
      </w:r>
      <w:r>
        <w:rPr>
          <w:rtl/>
        </w:rPr>
        <w:t xml:space="preserve">אני </w:t>
      </w:r>
      <w:bookmarkStart w:id="6696" w:name="_ETM_Q7_457500"/>
      <w:bookmarkEnd w:id="6696"/>
      <w:r>
        <w:rPr>
          <w:rtl/>
        </w:rPr>
        <w:t xml:space="preserve">מזמין </w:t>
      </w:r>
      <w:bookmarkStart w:id="6697" w:name="_ETM_Q7_457800"/>
      <w:bookmarkEnd w:id="6697"/>
      <w:r>
        <w:rPr>
          <w:rtl/>
        </w:rPr>
        <w:t xml:space="preserve">את </w:t>
      </w:r>
      <w:bookmarkStart w:id="6698" w:name="_ETM_Q7_457889"/>
      <w:bookmarkEnd w:id="6698"/>
      <w:r>
        <w:rPr>
          <w:rtl/>
        </w:rPr>
        <w:t xml:space="preserve">חבר </w:t>
      </w:r>
      <w:bookmarkStart w:id="6699" w:name="_ETM_Q7_458160"/>
      <w:bookmarkEnd w:id="6699"/>
      <w:r>
        <w:rPr>
          <w:rtl/>
        </w:rPr>
        <w:t xml:space="preserve">הכנסת </w:t>
      </w:r>
      <w:bookmarkStart w:id="6700" w:name="_ETM_Q7_458550"/>
      <w:bookmarkEnd w:id="6700"/>
      <w:r>
        <w:rPr>
          <w:rFonts w:hint="cs"/>
          <w:rtl/>
        </w:rPr>
        <w:t>ואליד אלהואשלה</w:t>
      </w:r>
      <w:r>
        <w:rPr>
          <w:rtl/>
        </w:rPr>
        <w:t xml:space="preserve"> </w:t>
      </w:r>
      <w:bookmarkStart w:id="6701" w:name="_ETM_Q7_459300"/>
      <w:bookmarkStart w:id="6702" w:name="_ETM_Q7_460169"/>
      <w:bookmarkEnd w:id="6701"/>
      <w:bookmarkEnd w:id="6702"/>
      <w:r>
        <w:rPr>
          <w:rtl/>
        </w:rPr>
        <w:t xml:space="preserve">לנמק </w:t>
      </w:r>
      <w:bookmarkStart w:id="6703" w:name="_ETM_Q7_460650"/>
      <w:bookmarkEnd w:id="6703"/>
      <w:r>
        <w:rPr>
          <w:rtl/>
        </w:rPr>
        <w:t xml:space="preserve">את </w:t>
      </w:r>
      <w:bookmarkStart w:id="6704" w:name="_ETM_Q7_460830"/>
      <w:bookmarkEnd w:id="6704"/>
      <w:r>
        <w:rPr>
          <w:rtl/>
        </w:rPr>
        <w:t xml:space="preserve">ההצעה </w:t>
      </w:r>
      <w:bookmarkStart w:id="6705" w:name="_ETM_Q7_461250"/>
      <w:bookmarkEnd w:id="6705"/>
      <w:r>
        <w:rPr>
          <w:rtl/>
        </w:rPr>
        <w:t xml:space="preserve">מטעם </w:t>
      </w:r>
      <w:bookmarkStart w:id="6706" w:name="_ETM_Q7_461669"/>
      <w:bookmarkEnd w:id="6706"/>
      <w:r>
        <w:rPr>
          <w:rtl/>
        </w:rPr>
        <w:t xml:space="preserve">סיעות </w:t>
      </w:r>
      <w:bookmarkStart w:id="6707" w:name="_ETM_Q7_462060"/>
      <w:bookmarkEnd w:id="6707"/>
      <w:r>
        <w:rPr>
          <w:rtl/>
        </w:rPr>
        <w:t>רע"</w:t>
      </w:r>
      <w:r>
        <w:rPr>
          <w:rFonts w:hint="cs"/>
          <w:rtl/>
        </w:rPr>
        <w:t>מ</w:t>
      </w:r>
      <w:r>
        <w:rPr>
          <w:rtl/>
        </w:rPr>
        <w:t xml:space="preserve"> </w:t>
      </w:r>
      <w:bookmarkStart w:id="6708" w:name="_ETM_Q7_463160"/>
      <w:bookmarkEnd w:id="6708"/>
      <w:r>
        <w:rPr>
          <w:rtl/>
        </w:rPr>
        <w:t>וחד</w:t>
      </w:r>
      <w:r>
        <w:rPr>
          <w:rFonts w:hint="cs"/>
          <w:rtl/>
        </w:rPr>
        <w:t>"</w:t>
      </w:r>
      <w:r>
        <w:rPr>
          <w:rtl/>
        </w:rPr>
        <w:t>ש</w:t>
      </w:r>
      <w:r>
        <w:rPr>
          <w:rFonts w:hint="cs"/>
          <w:rtl/>
        </w:rPr>
        <w:t>-תע"ל.</w:t>
      </w:r>
      <w:r>
        <w:rPr>
          <w:rtl/>
        </w:rPr>
        <w:t xml:space="preserve"> </w:t>
      </w:r>
      <w:bookmarkStart w:id="6709" w:name="_ETM_Q7_481120"/>
      <w:bookmarkEnd w:id="6709"/>
    </w:p>
    <w:p w:rsidR="00EE5124" w:rsidRDefault="00EE5124" w:rsidP="007E32E6">
      <w:pPr>
        <w:rPr>
          <w:rtl/>
        </w:rPr>
      </w:pPr>
    </w:p>
    <w:p w:rsidR="00EE5124" w:rsidRDefault="00EE5124" w:rsidP="007E32E6">
      <w:pPr>
        <w:pStyle w:val="a4"/>
        <w:keepNext/>
        <w:rPr>
          <w:rtl/>
        </w:rPr>
      </w:pPr>
      <w:bookmarkStart w:id="6710" w:name="ET_speaker_6340_6"/>
      <w:r w:rsidRPr="00BA2303">
        <w:rPr>
          <w:rStyle w:val="TagStyle"/>
          <w:rtl/>
        </w:rPr>
        <w:t xml:space="preserve"> &lt;&lt; דובר &gt;&gt; </w:t>
      </w:r>
      <w:bookmarkStart w:id="6711" w:name="_Toc191320998"/>
      <w:bookmarkStart w:id="6712" w:name="_Toc191326840"/>
      <w:bookmarkStart w:id="6713" w:name="_Toc191332003"/>
      <w:bookmarkStart w:id="6714" w:name="_Toc191333748"/>
      <w:bookmarkStart w:id="6715" w:name="_Toc191333836"/>
      <w:r>
        <w:rPr>
          <w:rtl/>
        </w:rPr>
        <w:t>ואליד אלהואשלה (רע"מ – הרשימה הערבית המאוחדת):</w:t>
      </w:r>
      <w:bookmarkEnd w:id="6711"/>
      <w:bookmarkEnd w:id="6712"/>
      <w:bookmarkEnd w:id="6713"/>
      <w:bookmarkEnd w:id="6714"/>
      <w:bookmarkEnd w:id="6715"/>
      <w:r w:rsidRPr="00BA2303">
        <w:rPr>
          <w:rStyle w:val="TagStyle"/>
          <w:rtl/>
        </w:rPr>
        <w:t xml:space="preserve"> &lt;&lt; דובר &gt;&gt;</w:t>
      </w:r>
      <w:r>
        <w:rPr>
          <w:rtl/>
        </w:rPr>
        <w:t xml:space="preserve">  </w:t>
      </w:r>
      <w:bookmarkEnd w:id="6710"/>
    </w:p>
    <w:p w:rsidR="00EE5124" w:rsidRDefault="00EE5124" w:rsidP="00CD5EA5">
      <w:pPr>
        <w:rPr>
          <w:rtl/>
        </w:rPr>
      </w:pPr>
    </w:p>
    <w:p w:rsidR="00EE5124" w:rsidRDefault="00EE5124" w:rsidP="00E73268">
      <w:pPr>
        <w:rPr>
          <w:rtl/>
        </w:rPr>
      </w:pPr>
      <w:r>
        <w:rPr>
          <w:rtl/>
        </w:rPr>
        <w:t xml:space="preserve">מכובדי </w:t>
      </w:r>
      <w:bookmarkStart w:id="6716" w:name="_ETM_Q7_481449"/>
      <w:bookmarkEnd w:id="6716"/>
      <w:r>
        <w:rPr>
          <w:rtl/>
        </w:rPr>
        <w:t>היושב-ראש</w:t>
      </w:r>
      <w:r>
        <w:rPr>
          <w:rFonts w:hint="cs"/>
          <w:rtl/>
        </w:rPr>
        <w:t>,</w:t>
      </w:r>
      <w:r>
        <w:rPr>
          <w:rtl/>
        </w:rPr>
        <w:t xml:space="preserve"> </w:t>
      </w:r>
      <w:bookmarkStart w:id="6717" w:name="_ETM_Q7_481930"/>
      <w:bookmarkEnd w:id="6717"/>
      <w:r>
        <w:rPr>
          <w:rtl/>
        </w:rPr>
        <w:t>חבר</w:t>
      </w:r>
      <w:r>
        <w:rPr>
          <w:rFonts w:hint="cs"/>
          <w:rtl/>
        </w:rPr>
        <w:t>י</w:t>
      </w:r>
      <w:r>
        <w:rPr>
          <w:rtl/>
        </w:rPr>
        <w:t xml:space="preserve">י </w:t>
      </w:r>
      <w:bookmarkStart w:id="6718" w:name="_ETM_Q7_482289"/>
      <w:bookmarkEnd w:id="6718"/>
      <w:r>
        <w:rPr>
          <w:rtl/>
        </w:rPr>
        <w:t xml:space="preserve">חברי </w:t>
      </w:r>
      <w:bookmarkStart w:id="6719" w:name="_ETM_Q7_482650"/>
      <w:bookmarkEnd w:id="6719"/>
      <w:r>
        <w:rPr>
          <w:rtl/>
        </w:rPr>
        <w:t>הכנסת</w:t>
      </w:r>
      <w:r>
        <w:rPr>
          <w:rFonts w:hint="cs"/>
          <w:rtl/>
        </w:rPr>
        <w:t>,</w:t>
      </w:r>
      <w:r>
        <w:rPr>
          <w:rtl/>
        </w:rPr>
        <w:t xml:space="preserve"> </w:t>
      </w:r>
      <w:bookmarkStart w:id="6720" w:name="_ETM_Q7_481660"/>
      <w:bookmarkStart w:id="6721" w:name="_ETM_Q7_487749"/>
      <w:bookmarkEnd w:id="6720"/>
      <w:bookmarkEnd w:id="6721"/>
      <w:r>
        <w:rPr>
          <w:rtl/>
        </w:rPr>
        <w:t>אנחנו</w:t>
      </w:r>
      <w:bookmarkStart w:id="6722" w:name="_ETM_Q7_488139"/>
      <w:bookmarkEnd w:id="6722"/>
      <w:r>
        <w:rPr>
          <w:rFonts w:hint="cs"/>
          <w:rtl/>
        </w:rPr>
        <w:t xml:space="preserve">, </w:t>
      </w:r>
      <w:r>
        <w:rPr>
          <w:rtl/>
        </w:rPr>
        <w:t xml:space="preserve">בחברה </w:t>
      </w:r>
      <w:bookmarkStart w:id="6723" w:name="_ETM_Q7_488529"/>
      <w:bookmarkEnd w:id="6723"/>
      <w:r>
        <w:rPr>
          <w:rtl/>
        </w:rPr>
        <w:t>הערבית</w:t>
      </w:r>
      <w:r>
        <w:rPr>
          <w:rFonts w:hint="cs"/>
          <w:rtl/>
        </w:rPr>
        <w:t>,</w:t>
      </w:r>
      <w:r>
        <w:rPr>
          <w:rtl/>
        </w:rPr>
        <w:t xml:space="preserve"> </w:t>
      </w:r>
      <w:bookmarkStart w:id="6724" w:name="_ETM_Q7_490230"/>
      <w:bookmarkEnd w:id="6724"/>
      <w:r>
        <w:rPr>
          <w:rtl/>
        </w:rPr>
        <w:t>חו</w:t>
      </w:r>
      <w:r>
        <w:rPr>
          <w:rFonts w:hint="cs"/>
          <w:rtl/>
        </w:rPr>
        <w:t>ו</w:t>
      </w:r>
      <w:r>
        <w:rPr>
          <w:rtl/>
        </w:rPr>
        <w:t xml:space="preserve">ים </w:t>
      </w:r>
      <w:bookmarkStart w:id="6725" w:name="_ETM_Q7_490620"/>
      <w:bookmarkEnd w:id="6725"/>
      <w:r>
        <w:rPr>
          <w:rtl/>
        </w:rPr>
        <w:t xml:space="preserve">בתקופה </w:t>
      </w:r>
      <w:bookmarkStart w:id="6726" w:name="_ETM_Q7_491370"/>
      <w:bookmarkEnd w:id="6726"/>
      <w:r>
        <w:rPr>
          <w:rtl/>
        </w:rPr>
        <w:t xml:space="preserve">האחרונה </w:t>
      </w:r>
      <w:bookmarkStart w:id="6727" w:name="_ETM_Q7_496109"/>
      <w:bookmarkEnd w:id="6727"/>
      <w:r>
        <w:rPr>
          <w:rFonts w:hint="cs"/>
          <w:rtl/>
        </w:rPr>
        <w:t>פשיעה</w:t>
      </w:r>
      <w:bookmarkStart w:id="6728" w:name="_ETM_Q7_497480"/>
      <w:bookmarkStart w:id="6729" w:name="_ETM_Q7_501029"/>
      <w:bookmarkEnd w:id="6728"/>
      <w:bookmarkEnd w:id="6729"/>
      <w:r>
        <w:rPr>
          <w:rFonts w:hint="cs"/>
          <w:rtl/>
        </w:rPr>
        <w:t xml:space="preserve"> גואה. </w:t>
      </w:r>
      <w:bookmarkStart w:id="6730" w:name="_ETM_Q7_504135"/>
      <w:bookmarkStart w:id="6731" w:name="_ETM_Q7_504323"/>
      <w:bookmarkStart w:id="6732" w:name="_ETM_Q7_502421"/>
      <w:bookmarkEnd w:id="6730"/>
      <w:bookmarkEnd w:id="6731"/>
      <w:bookmarkEnd w:id="6732"/>
      <w:r>
        <w:rPr>
          <w:rFonts w:hint="cs"/>
          <w:rtl/>
        </w:rPr>
        <w:t>אנחנו,</w:t>
      </w:r>
      <w:r>
        <w:rPr>
          <w:rtl/>
        </w:rPr>
        <w:t xml:space="preserve"> </w:t>
      </w:r>
      <w:bookmarkStart w:id="6733" w:name="_ETM_Q7_502910"/>
      <w:bookmarkEnd w:id="6733"/>
      <w:r>
        <w:rPr>
          <w:rtl/>
        </w:rPr>
        <w:t xml:space="preserve">אדוני </w:t>
      </w:r>
      <w:bookmarkStart w:id="6734" w:name="_ETM_Q7_503210"/>
      <w:bookmarkEnd w:id="6734"/>
      <w:r>
        <w:rPr>
          <w:rtl/>
        </w:rPr>
        <w:t>השר</w:t>
      </w:r>
      <w:r>
        <w:rPr>
          <w:rFonts w:hint="cs"/>
          <w:rtl/>
        </w:rPr>
        <w:t>,</w:t>
      </w:r>
      <w:r>
        <w:rPr>
          <w:rtl/>
        </w:rPr>
        <w:t xml:space="preserve"> </w:t>
      </w:r>
      <w:bookmarkStart w:id="6735" w:name="_ETM_Q7_505020"/>
      <w:bookmarkEnd w:id="6735"/>
      <w:r>
        <w:rPr>
          <w:rtl/>
        </w:rPr>
        <w:t xml:space="preserve">פנינו </w:t>
      </w:r>
      <w:bookmarkStart w:id="6736" w:name="_ETM_Q7_505560"/>
      <w:bookmarkStart w:id="6737" w:name="_ETM_Q7_505890"/>
      <w:bookmarkStart w:id="6738" w:name="_ETM_Q7_501574"/>
      <w:bookmarkEnd w:id="6736"/>
      <w:bookmarkEnd w:id="6737"/>
      <w:bookmarkEnd w:id="6738"/>
      <w:r>
        <w:rPr>
          <w:rtl/>
        </w:rPr>
        <w:t xml:space="preserve">פעמים </w:t>
      </w:r>
      <w:bookmarkStart w:id="6739" w:name="_ETM_Q7_506250"/>
      <w:bookmarkEnd w:id="6739"/>
      <w:r>
        <w:rPr>
          <w:rtl/>
        </w:rPr>
        <w:t xml:space="preserve">רבות </w:t>
      </w:r>
      <w:bookmarkStart w:id="6740" w:name="_ETM_Q7_508230"/>
      <w:bookmarkEnd w:id="6740"/>
      <w:r>
        <w:rPr>
          <w:rtl/>
        </w:rPr>
        <w:t xml:space="preserve">לכל </w:t>
      </w:r>
      <w:bookmarkStart w:id="6741" w:name="_ETM_Q7_508740"/>
      <w:bookmarkEnd w:id="6741"/>
      <w:r>
        <w:rPr>
          <w:rtl/>
        </w:rPr>
        <w:t xml:space="preserve">הגורמים </w:t>
      </w:r>
      <w:bookmarkStart w:id="6742" w:name="_ETM_Q7_509130"/>
      <w:bookmarkEnd w:id="6742"/>
      <w:r>
        <w:rPr>
          <w:rtl/>
        </w:rPr>
        <w:t>בממשלה</w:t>
      </w:r>
      <w:r>
        <w:rPr>
          <w:rFonts w:hint="cs"/>
          <w:rtl/>
        </w:rPr>
        <w:t xml:space="preserve"> על מנת</w:t>
      </w:r>
      <w:r>
        <w:rPr>
          <w:rtl/>
        </w:rPr>
        <w:t xml:space="preserve"> </w:t>
      </w:r>
      <w:bookmarkStart w:id="6743" w:name="_ETM_Q7_511239"/>
      <w:bookmarkStart w:id="6744" w:name="_ETM_Q7_512440"/>
      <w:bookmarkEnd w:id="6743"/>
      <w:bookmarkEnd w:id="6744"/>
      <w:r>
        <w:rPr>
          <w:rFonts w:hint="cs"/>
          <w:rtl/>
        </w:rPr>
        <w:t>ל</w:t>
      </w:r>
      <w:r>
        <w:rPr>
          <w:rtl/>
        </w:rPr>
        <w:t xml:space="preserve">טפל </w:t>
      </w:r>
      <w:bookmarkStart w:id="6745" w:name="_ETM_Q7_514220"/>
      <w:bookmarkEnd w:id="6745"/>
      <w:r>
        <w:rPr>
          <w:rtl/>
        </w:rPr>
        <w:t xml:space="preserve">בסוגיה </w:t>
      </w:r>
      <w:bookmarkStart w:id="6746" w:name="_ETM_Q7_514790"/>
      <w:bookmarkEnd w:id="6746"/>
      <w:r>
        <w:rPr>
          <w:rtl/>
        </w:rPr>
        <w:t>הזאת</w:t>
      </w:r>
      <w:r>
        <w:rPr>
          <w:rFonts w:hint="cs"/>
          <w:rtl/>
        </w:rPr>
        <w:t>.</w:t>
      </w:r>
      <w:bookmarkStart w:id="6747" w:name="_ETM_Q7_513377"/>
      <w:bookmarkEnd w:id="6747"/>
      <w:r>
        <w:rPr>
          <w:rtl/>
        </w:rPr>
        <w:t xml:space="preserve"> </w:t>
      </w:r>
      <w:bookmarkStart w:id="6748" w:name="_ETM_Q7_516670"/>
      <w:bookmarkEnd w:id="6748"/>
      <w:r>
        <w:rPr>
          <w:rtl/>
        </w:rPr>
        <w:t xml:space="preserve">כאשר </w:t>
      </w:r>
      <w:bookmarkStart w:id="6749" w:name="_ETM_Q7_517089"/>
      <w:bookmarkEnd w:id="6749"/>
      <w:r>
        <w:rPr>
          <w:rtl/>
        </w:rPr>
        <w:t xml:space="preserve">אנחנו </w:t>
      </w:r>
      <w:bookmarkStart w:id="6750" w:name="_ETM_Q7_517420"/>
      <w:bookmarkEnd w:id="6750"/>
      <w:r>
        <w:rPr>
          <w:rtl/>
        </w:rPr>
        <w:t xml:space="preserve">נבחרים </w:t>
      </w:r>
      <w:bookmarkStart w:id="6751" w:name="_ETM_Q7_518670"/>
      <w:bookmarkEnd w:id="6751"/>
      <w:r>
        <w:rPr>
          <w:rtl/>
        </w:rPr>
        <w:t>ל</w:t>
      </w:r>
      <w:bookmarkStart w:id="6752" w:name="_ETM_Q7_518820"/>
      <w:bookmarkEnd w:id="6752"/>
      <w:r>
        <w:rPr>
          <w:rtl/>
        </w:rPr>
        <w:t xml:space="preserve">כנסת </w:t>
      </w:r>
      <w:bookmarkStart w:id="6753" w:name="_ETM_Q7_520550"/>
      <w:bookmarkEnd w:id="6753"/>
      <w:r>
        <w:rPr>
          <w:rtl/>
        </w:rPr>
        <w:t xml:space="preserve">מצופה </w:t>
      </w:r>
      <w:bookmarkStart w:id="6754" w:name="_ETM_Q7_521089"/>
      <w:bookmarkEnd w:id="6754"/>
      <w:r>
        <w:rPr>
          <w:rtl/>
        </w:rPr>
        <w:t xml:space="preserve">מאיתנו </w:t>
      </w:r>
      <w:bookmarkStart w:id="6755" w:name="_ETM_Q7_522819"/>
      <w:bookmarkEnd w:id="6755"/>
      <w:r>
        <w:rPr>
          <w:rtl/>
        </w:rPr>
        <w:t>ל</w:t>
      </w:r>
      <w:r>
        <w:rPr>
          <w:rFonts w:hint="cs"/>
          <w:rtl/>
        </w:rPr>
        <w:t>ה</w:t>
      </w:r>
      <w:r>
        <w:rPr>
          <w:rtl/>
        </w:rPr>
        <w:t xml:space="preserve">עלות </w:t>
      </w:r>
      <w:bookmarkStart w:id="6756" w:name="_ETM_Q7_523479"/>
      <w:bookmarkEnd w:id="6756"/>
      <w:r>
        <w:rPr>
          <w:rtl/>
        </w:rPr>
        <w:t xml:space="preserve">את </w:t>
      </w:r>
      <w:bookmarkStart w:id="6757" w:name="_ETM_Q7_523659"/>
      <w:bookmarkEnd w:id="6757"/>
      <w:r>
        <w:rPr>
          <w:rtl/>
        </w:rPr>
        <w:t xml:space="preserve">הסוגיות </w:t>
      </w:r>
      <w:bookmarkStart w:id="6758" w:name="_ETM_Q7_524199"/>
      <w:bookmarkEnd w:id="6758"/>
      <w:r>
        <w:rPr>
          <w:rtl/>
        </w:rPr>
        <w:t xml:space="preserve">של </w:t>
      </w:r>
      <w:bookmarkStart w:id="6759" w:name="_ETM_Q7_524350"/>
      <w:bookmarkEnd w:id="6759"/>
      <w:r>
        <w:rPr>
          <w:rtl/>
        </w:rPr>
        <w:t xml:space="preserve">החברה </w:t>
      </w:r>
      <w:bookmarkStart w:id="6760" w:name="_ETM_Q7_524679"/>
      <w:bookmarkEnd w:id="6760"/>
      <w:r>
        <w:rPr>
          <w:rtl/>
        </w:rPr>
        <w:t>שלנו</w:t>
      </w:r>
      <w:r>
        <w:rPr>
          <w:rFonts w:hint="cs"/>
          <w:rtl/>
        </w:rPr>
        <w:t>,</w:t>
      </w:r>
      <w:r>
        <w:rPr>
          <w:rtl/>
        </w:rPr>
        <w:t xml:space="preserve"> </w:t>
      </w:r>
      <w:bookmarkStart w:id="6761" w:name="_ETM_Q7_526880"/>
      <w:bookmarkEnd w:id="6761"/>
      <w:r>
        <w:rPr>
          <w:rtl/>
        </w:rPr>
        <w:t>וכאן</w:t>
      </w:r>
      <w:bookmarkStart w:id="6762" w:name="_ETM_Q7_525794"/>
      <w:bookmarkEnd w:id="6762"/>
      <w:r>
        <w:rPr>
          <w:rtl/>
        </w:rPr>
        <w:t xml:space="preserve"> </w:t>
      </w:r>
      <w:bookmarkStart w:id="6763" w:name="_ETM_Q7_527690"/>
      <w:bookmarkEnd w:id="6763"/>
      <w:r>
        <w:rPr>
          <w:rtl/>
        </w:rPr>
        <w:t xml:space="preserve">אנחנו </w:t>
      </w:r>
      <w:bookmarkStart w:id="6764" w:name="_ETM_Q7_528020"/>
      <w:bookmarkEnd w:id="6764"/>
      <w:r>
        <w:rPr>
          <w:rtl/>
        </w:rPr>
        <w:t xml:space="preserve">מעלים </w:t>
      </w:r>
      <w:bookmarkStart w:id="6765" w:name="_ETM_Q7_528350"/>
      <w:bookmarkEnd w:id="6765"/>
      <w:r>
        <w:rPr>
          <w:rtl/>
        </w:rPr>
        <w:t xml:space="preserve">את </w:t>
      </w:r>
      <w:bookmarkStart w:id="6766" w:name="_ETM_Q7_528529"/>
      <w:bookmarkEnd w:id="6766"/>
      <w:r>
        <w:rPr>
          <w:rFonts w:hint="cs"/>
          <w:rtl/>
        </w:rPr>
        <w:t>הסוגיה</w:t>
      </w:r>
      <w:r>
        <w:rPr>
          <w:rtl/>
        </w:rPr>
        <w:t xml:space="preserve"> </w:t>
      </w:r>
      <w:bookmarkStart w:id="6767" w:name="_ETM_Q7_528890"/>
      <w:bookmarkEnd w:id="6767"/>
      <w:r>
        <w:rPr>
          <w:rtl/>
        </w:rPr>
        <w:t xml:space="preserve">של </w:t>
      </w:r>
      <w:bookmarkStart w:id="6768" w:name="_ETM_Q7_529070"/>
      <w:bookmarkEnd w:id="6768"/>
      <w:r>
        <w:rPr>
          <w:rtl/>
        </w:rPr>
        <w:t>הפשיעה</w:t>
      </w:r>
      <w:r>
        <w:rPr>
          <w:rFonts w:hint="cs"/>
          <w:rtl/>
        </w:rPr>
        <w:t>,</w:t>
      </w:r>
      <w:r>
        <w:rPr>
          <w:rtl/>
        </w:rPr>
        <w:t xml:space="preserve"> </w:t>
      </w:r>
      <w:bookmarkStart w:id="6769" w:name="_ETM_Q7_529460"/>
      <w:bookmarkEnd w:id="6769"/>
      <w:r>
        <w:rPr>
          <w:rtl/>
        </w:rPr>
        <w:t xml:space="preserve">אדוני </w:t>
      </w:r>
      <w:bookmarkStart w:id="6770" w:name="_ETM_Q7_530330"/>
      <w:bookmarkEnd w:id="6770"/>
      <w:r>
        <w:rPr>
          <w:rtl/>
        </w:rPr>
        <w:t>השר</w:t>
      </w:r>
      <w:r>
        <w:rPr>
          <w:rFonts w:hint="cs"/>
          <w:rtl/>
        </w:rPr>
        <w:t>.</w:t>
      </w:r>
      <w:r>
        <w:rPr>
          <w:rtl/>
        </w:rPr>
        <w:t xml:space="preserve"> </w:t>
      </w:r>
      <w:bookmarkStart w:id="6771" w:name="_ETM_Q7_532650"/>
      <w:bookmarkEnd w:id="6771"/>
    </w:p>
    <w:p w:rsidR="00EE5124" w:rsidRDefault="00EE5124" w:rsidP="007E32E6">
      <w:pPr>
        <w:rPr>
          <w:rtl/>
        </w:rPr>
      </w:pPr>
      <w:bookmarkStart w:id="6772" w:name="_ETM_Q7_536829"/>
      <w:bookmarkStart w:id="6773" w:name="_ETM_Q7_536894"/>
      <w:bookmarkEnd w:id="6772"/>
      <w:bookmarkEnd w:id="6773"/>
    </w:p>
    <w:p w:rsidR="00EE5124" w:rsidRDefault="00EE5124" w:rsidP="000041C5">
      <w:pPr>
        <w:rPr>
          <w:rtl/>
        </w:rPr>
      </w:pPr>
      <w:bookmarkStart w:id="6774" w:name="_ETM_Q7_536910"/>
      <w:bookmarkStart w:id="6775" w:name="_ETM_Q7_536958"/>
      <w:bookmarkEnd w:id="6774"/>
      <w:bookmarkEnd w:id="6775"/>
      <w:r>
        <w:rPr>
          <w:rtl/>
        </w:rPr>
        <w:t>שלשום</w:t>
      </w:r>
      <w:r>
        <w:rPr>
          <w:rFonts w:hint="cs"/>
          <w:rtl/>
        </w:rPr>
        <w:t>,</w:t>
      </w:r>
      <w:r>
        <w:rPr>
          <w:rtl/>
        </w:rPr>
        <w:t xml:space="preserve"> </w:t>
      </w:r>
      <w:bookmarkStart w:id="6776" w:name="_ETM_Q7_534839"/>
      <w:bookmarkEnd w:id="6776"/>
      <w:r>
        <w:rPr>
          <w:rtl/>
        </w:rPr>
        <w:t xml:space="preserve">בצומת </w:t>
      </w:r>
      <w:bookmarkStart w:id="6777" w:name="_ETM_Q7_535260"/>
      <w:bookmarkEnd w:id="6777"/>
      <w:r>
        <w:rPr>
          <w:rtl/>
        </w:rPr>
        <w:t xml:space="preserve">הצפוני </w:t>
      </w:r>
      <w:bookmarkStart w:id="6778" w:name="_ETM_Q7_535710"/>
      <w:bookmarkEnd w:id="6778"/>
      <w:r>
        <w:rPr>
          <w:rtl/>
        </w:rPr>
        <w:t xml:space="preserve">של </w:t>
      </w:r>
      <w:bookmarkStart w:id="6779" w:name="_ETM_Q7_535890"/>
      <w:bookmarkEnd w:id="6779"/>
      <w:r>
        <w:rPr>
          <w:rtl/>
        </w:rPr>
        <w:t>טמרה</w:t>
      </w:r>
      <w:r>
        <w:rPr>
          <w:rFonts w:hint="cs"/>
          <w:rtl/>
        </w:rPr>
        <w:t>,</w:t>
      </w:r>
      <w:r>
        <w:rPr>
          <w:rtl/>
        </w:rPr>
        <w:t xml:space="preserve"> </w:t>
      </w:r>
      <w:bookmarkStart w:id="6780" w:name="_ETM_Q7_537230"/>
      <w:bookmarkEnd w:id="6780"/>
      <w:r>
        <w:rPr>
          <w:rtl/>
        </w:rPr>
        <w:t xml:space="preserve">נרצח </w:t>
      </w:r>
      <w:bookmarkStart w:id="6781" w:name="_ETM_Q7_537800"/>
      <w:bookmarkEnd w:id="6781"/>
      <w:r>
        <w:rPr>
          <w:rtl/>
        </w:rPr>
        <w:t xml:space="preserve">תלמיד </w:t>
      </w:r>
      <w:bookmarkStart w:id="6782" w:name="_ETM_Q7_538220"/>
      <w:bookmarkEnd w:id="6782"/>
      <w:r>
        <w:rPr>
          <w:rtl/>
        </w:rPr>
        <w:t xml:space="preserve">כיתה </w:t>
      </w:r>
      <w:bookmarkStart w:id="6783" w:name="_ETM_Q7_538550"/>
      <w:bookmarkEnd w:id="6783"/>
      <w:r>
        <w:rPr>
          <w:rtl/>
        </w:rPr>
        <w:t>י"ב</w:t>
      </w:r>
      <w:r>
        <w:rPr>
          <w:rFonts w:hint="cs"/>
          <w:rtl/>
        </w:rPr>
        <w:t>,</w:t>
      </w:r>
      <w:r>
        <w:rPr>
          <w:rtl/>
        </w:rPr>
        <w:t xml:space="preserve"> </w:t>
      </w:r>
      <w:bookmarkStart w:id="6784" w:name="_ETM_Q7_540119"/>
      <w:bookmarkEnd w:id="6784"/>
      <w:proofErr w:type="spellStart"/>
      <w:r>
        <w:rPr>
          <w:rtl/>
        </w:rPr>
        <w:t>ג'ואד</w:t>
      </w:r>
      <w:proofErr w:type="spellEnd"/>
      <w:r>
        <w:rPr>
          <w:rFonts w:hint="cs"/>
          <w:rtl/>
        </w:rPr>
        <w:t xml:space="preserve"> </w:t>
      </w:r>
      <w:proofErr w:type="spellStart"/>
      <w:r>
        <w:rPr>
          <w:rFonts w:hint="cs"/>
          <w:rtl/>
        </w:rPr>
        <w:t>עאמר</w:t>
      </w:r>
      <w:bookmarkStart w:id="6785" w:name="_ETM_Q7_536357"/>
      <w:bookmarkStart w:id="6786" w:name="_ETM_Q7_534004"/>
      <w:bookmarkEnd w:id="6785"/>
      <w:bookmarkEnd w:id="6786"/>
      <w:proofErr w:type="spellEnd"/>
      <w:r>
        <w:rPr>
          <w:rtl/>
        </w:rPr>
        <w:t xml:space="preserve"> </w:t>
      </w:r>
      <w:bookmarkStart w:id="6787" w:name="_ETM_Q7_540600"/>
      <w:bookmarkEnd w:id="6787"/>
      <w:r>
        <w:rPr>
          <w:rFonts w:hint="cs"/>
          <w:rtl/>
        </w:rPr>
        <w:t>יאסין</w:t>
      </w:r>
      <w:bookmarkStart w:id="6788" w:name="_ETM_Q7_536488"/>
      <w:bookmarkStart w:id="6789" w:name="_ETM_Q7_533630"/>
      <w:bookmarkEnd w:id="6788"/>
      <w:bookmarkEnd w:id="6789"/>
      <w:r>
        <w:rPr>
          <w:rFonts w:hint="cs"/>
          <w:rtl/>
        </w:rPr>
        <w:t xml:space="preserve">. מה הוא </w:t>
      </w:r>
      <w:bookmarkStart w:id="6790" w:name="_ETM_Q7_541019"/>
      <w:bookmarkStart w:id="6791" w:name="_ETM_Q7_542760"/>
      <w:bookmarkStart w:id="6792" w:name="_ETM_Q7_543029"/>
      <w:bookmarkStart w:id="6793" w:name="_ETM_Q7_539869"/>
      <w:bookmarkStart w:id="6794" w:name="_ETM_Q7_539914"/>
      <w:bookmarkStart w:id="6795" w:name="_ETM_Q7_543180"/>
      <w:bookmarkEnd w:id="6790"/>
      <w:bookmarkEnd w:id="6791"/>
      <w:bookmarkEnd w:id="6792"/>
      <w:bookmarkEnd w:id="6793"/>
      <w:bookmarkEnd w:id="6794"/>
      <w:bookmarkEnd w:id="6795"/>
      <w:r>
        <w:rPr>
          <w:rtl/>
        </w:rPr>
        <w:t xml:space="preserve">עשה </w:t>
      </w:r>
      <w:bookmarkStart w:id="6796" w:name="_ETM_Q7_543480"/>
      <w:bookmarkEnd w:id="6796"/>
      <w:r>
        <w:rPr>
          <w:rtl/>
        </w:rPr>
        <w:t xml:space="preserve">על </w:t>
      </w:r>
      <w:bookmarkStart w:id="6797" w:name="_ETM_Q7_543570"/>
      <w:bookmarkEnd w:id="6797"/>
      <w:r>
        <w:rPr>
          <w:rtl/>
        </w:rPr>
        <w:t xml:space="preserve">מנת </w:t>
      </w:r>
      <w:bookmarkStart w:id="6798" w:name="_ETM_Q7_543810"/>
      <w:bookmarkEnd w:id="6798"/>
      <w:r>
        <w:rPr>
          <w:rFonts w:hint="cs"/>
          <w:rtl/>
        </w:rPr>
        <w:t>שי</w:t>
      </w:r>
      <w:r>
        <w:rPr>
          <w:rtl/>
        </w:rPr>
        <w:t>רצח</w:t>
      </w:r>
      <w:r>
        <w:rPr>
          <w:rFonts w:hint="cs"/>
          <w:rtl/>
        </w:rPr>
        <w:t>ו</w:t>
      </w:r>
      <w:r>
        <w:rPr>
          <w:rtl/>
        </w:rPr>
        <w:t xml:space="preserve"> </w:t>
      </w:r>
      <w:bookmarkStart w:id="6799" w:name="_ETM_Q7_544230"/>
      <w:bookmarkEnd w:id="6799"/>
      <w:r>
        <w:rPr>
          <w:rtl/>
        </w:rPr>
        <w:t>אותו</w:t>
      </w:r>
      <w:r>
        <w:rPr>
          <w:rFonts w:hint="cs"/>
          <w:rtl/>
        </w:rPr>
        <w:t>?</w:t>
      </w:r>
      <w:r>
        <w:rPr>
          <w:rtl/>
        </w:rPr>
        <w:t xml:space="preserve"> </w:t>
      </w:r>
      <w:bookmarkStart w:id="6800" w:name="_ETM_Q7_545960"/>
      <w:bookmarkEnd w:id="6800"/>
      <w:r>
        <w:rPr>
          <w:rtl/>
        </w:rPr>
        <w:t xml:space="preserve">איך </w:t>
      </w:r>
      <w:bookmarkStart w:id="6801" w:name="_ETM_Q7_546200"/>
      <w:bookmarkEnd w:id="6801"/>
      <w:r>
        <w:rPr>
          <w:rtl/>
        </w:rPr>
        <w:t xml:space="preserve">במדינה </w:t>
      </w:r>
      <w:bookmarkStart w:id="6802" w:name="_ETM_Q7_546620"/>
      <w:bookmarkEnd w:id="6802"/>
      <w:r>
        <w:rPr>
          <w:rtl/>
        </w:rPr>
        <w:t xml:space="preserve">מתוקנת </w:t>
      </w:r>
      <w:bookmarkStart w:id="6803" w:name="_ETM_Q7_548299"/>
      <w:bookmarkEnd w:id="6803"/>
      <w:r>
        <w:rPr>
          <w:rFonts w:hint="cs"/>
          <w:rtl/>
        </w:rPr>
        <w:t xml:space="preserve">עדיין </w:t>
      </w:r>
      <w:r>
        <w:rPr>
          <w:rtl/>
        </w:rPr>
        <w:t xml:space="preserve">מאפשרים </w:t>
      </w:r>
      <w:bookmarkStart w:id="6804" w:name="_ETM_Q7_549110"/>
      <w:bookmarkEnd w:id="6804"/>
      <w:r>
        <w:rPr>
          <w:rtl/>
        </w:rPr>
        <w:t xml:space="preserve">לרוצחים </w:t>
      </w:r>
      <w:bookmarkStart w:id="6805" w:name="_ETM_Q7_550130"/>
      <w:bookmarkStart w:id="6806" w:name="_ETM_Q7_550490"/>
      <w:bookmarkEnd w:id="6805"/>
      <w:bookmarkEnd w:id="6806"/>
      <w:r>
        <w:rPr>
          <w:rtl/>
        </w:rPr>
        <w:t xml:space="preserve">להסתובב </w:t>
      </w:r>
      <w:bookmarkStart w:id="6807" w:name="_ETM_Q7_550939"/>
      <w:bookmarkEnd w:id="6807"/>
      <w:r>
        <w:rPr>
          <w:rtl/>
        </w:rPr>
        <w:t xml:space="preserve">באופן </w:t>
      </w:r>
      <w:bookmarkStart w:id="6808" w:name="_ETM_Q7_551270"/>
      <w:bookmarkEnd w:id="6808"/>
      <w:r>
        <w:rPr>
          <w:rtl/>
        </w:rPr>
        <w:t>חופשי</w:t>
      </w:r>
      <w:r>
        <w:rPr>
          <w:rFonts w:hint="cs"/>
          <w:rtl/>
        </w:rPr>
        <w:t>?</w:t>
      </w:r>
      <w:bookmarkStart w:id="6809" w:name="_ETM_Q7_546860"/>
      <w:bookmarkEnd w:id="6809"/>
      <w:r>
        <w:rPr>
          <w:rtl/>
        </w:rPr>
        <w:t xml:space="preserve"> </w:t>
      </w:r>
      <w:bookmarkStart w:id="6810" w:name="_ETM_Q7_552409"/>
      <w:bookmarkEnd w:id="6810"/>
      <w:r>
        <w:rPr>
          <w:rtl/>
        </w:rPr>
        <w:t xml:space="preserve">תלמיד </w:t>
      </w:r>
      <w:bookmarkStart w:id="6811" w:name="_ETM_Q7_552859"/>
      <w:bookmarkEnd w:id="6811"/>
      <w:r>
        <w:rPr>
          <w:rtl/>
        </w:rPr>
        <w:t xml:space="preserve">בבית </w:t>
      </w:r>
      <w:bookmarkStart w:id="6812" w:name="_ETM_Q7_553100"/>
      <w:bookmarkEnd w:id="6812"/>
      <w:r>
        <w:rPr>
          <w:rtl/>
        </w:rPr>
        <w:t>ספר</w:t>
      </w:r>
      <w:r>
        <w:rPr>
          <w:rFonts w:hint="cs"/>
          <w:rtl/>
        </w:rPr>
        <w:t>.</w:t>
      </w:r>
      <w:r>
        <w:rPr>
          <w:rtl/>
        </w:rPr>
        <w:t xml:space="preserve"> </w:t>
      </w:r>
      <w:bookmarkStart w:id="6813" w:name="_ETM_Q7_555939"/>
      <w:bookmarkStart w:id="6814" w:name="_ETM_Q7_556869"/>
      <w:bookmarkEnd w:id="6813"/>
      <w:bookmarkEnd w:id="6814"/>
      <w:r>
        <w:rPr>
          <w:rtl/>
        </w:rPr>
        <w:t xml:space="preserve">בתקופה </w:t>
      </w:r>
      <w:bookmarkStart w:id="6815" w:name="_ETM_Q7_557320"/>
      <w:bookmarkEnd w:id="6815"/>
      <w:r>
        <w:rPr>
          <w:rtl/>
        </w:rPr>
        <w:t>האחרונה</w:t>
      </w:r>
      <w:r w:rsidRPr="00117607">
        <w:rPr>
          <w:rtl/>
        </w:rPr>
        <w:t xml:space="preserve"> </w:t>
      </w:r>
      <w:r>
        <w:rPr>
          <w:rtl/>
        </w:rPr>
        <w:t xml:space="preserve">אנחנו </w:t>
      </w:r>
      <w:bookmarkStart w:id="6816" w:name="_ETM_Q7_556450"/>
      <w:bookmarkEnd w:id="6816"/>
      <w:r>
        <w:rPr>
          <w:rtl/>
        </w:rPr>
        <w:t xml:space="preserve">מרגישים </w:t>
      </w:r>
      <w:bookmarkStart w:id="6817" w:name="_ETM_Q7_559610"/>
      <w:bookmarkEnd w:id="6817"/>
      <w:r>
        <w:rPr>
          <w:rtl/>
        </w:rPr>
        <w:t xml:space="preserve">שהממסד </w:t>
      </w:r>
      <w:bookmarkStart w:id="6818" w:name="_ETM_Q7_560630"/>
      <w:bookmarkEnd w:id="6818"/>
      <w:r>
        <w:rPr>
          <w:rtl/>
        </w:rPr>
        <w:t xml:space="preserve">והממשלה </w:t>
      </w:r>
      <w:bookmarkStart w:id="6819" w:name="_ETM_Q7_561229"/>
      <w:bookmarkEnd w:id="6819"/>
      <w:r>
        <w:rPr>
          <w:rtl/>
        </w:rPr>
        <w:t xml:space="preserve">לא </w:t>
      </w:r>
      <w:bookmarkStart w:id="6820" w:name="_ETM_Q7_561409"/>
      <w:bookmarkEnd w:id="6820"/>
      <w:r>
        <w:rPr>
          <w:rtl/>
        </w:rPr>
        <w:t xml:space="preserve">רוצים </w:t>
      </w:r>
      <w:bookmarkStart w:id="6821" w:name="_ETM_Q7_561680"/>
      <w:bookmarkEnd w:id="6821"/>
      <w:r>
        <w:rPr>
          <w:rtl/>
        </w:rPr>
        <w:t xml:space="preserve">לסייע </w:t>
      </w:r>
      <w:bookmarkStart w:id="6822" w:name="_ETM_Q7_562010"/>
      <w:bookmarkEnd w:id="6822"/>
      <w:r>
        <w:rPr>
          <w:rtl/>
        </w:rPr>
        <w:t>לנו</w:t>
      </w:r>
      <w:r>
        <w:rPr>
          <w:rFonts w:hint="cs"/>
          <w:rtl/>
        </w:rPr>
        <w:t>,</w:t>
      </w:r>
      <w:r>
        <w:rPr>
          <w:rtl/>
        </w:rPr>
        <w:t xml:space="preserve"> </w:t>
      </w:r>
      <w:bookmarkStart w:id="6823" w:name="_ETM_Q7_563050"/>
      <w:bookmarkEnd w:id="6823"/>
      <w:r>
        <w:rPr>
          <w:rtl/>
        </w:rPr>
        <w:t>מרי</w:t>
      </w:r>
      <w:r>
        <w:rPr>
          <w:rFonts w:hint="cs"/>
          <w:rtl/>
        </w:rPr>
        <w:t>מי</w:t>
      </w:r>
      <w:r>
        <w:rPr>
          <w:rtl/>
        </w:rPr>
        <w:t xml:space="preserve">ם </w:t>
      </w:r>
      <w:bookmarkStart w:id="6824" w:name="_ETM_Q7_563470"/>
      <w:bookmarkEnd w:id="6824"/>
      <w:r>
        <w:rPr>
          <w:rtl/>
        </w:rPr>
        <w:t>ידיים</w:t>
      </w:r>
      <w:r>
        <w:rPr>
          <w:rFonts w:hint="cs"/>
          <w:rtl/>
        </w:rPr>
        <w:t>.</w:t>
      </w:r>
      <w:r>
        <w:rPr>
          <w:rtl/>
        </w:rPr>
        <w:t xml:space="preserve"> </w:t>
      </w:r>
      <w:bookmarkStart w:id="6825" w:name="_ETM_Q7_564729"/>
      <w:bookmarkStart w:id="6826" w:name="_ETM_Q7_565270"/>
      <w:bookmarkEnd w:id="6825"/>
      <w:bookmarkEnd w:id="6826"/>
      <w:r>
        <w:rPr>
          <w:rFonts w:hint="cs"/>
          <w:rtl/>
        </w:rPr>
        <w:t xml:space="preserve">לנו </w:t>
      </w:r>
      <w:r>
        <w:rPr>
          <w:rtl/>
        </w:rPr>
        <w:t xml:space="preserve">אין </w:t>
      </w:r>
      <w:bookmarkStart w:id="6827" w:name="_ETM_Q7_565389"/>
      <w:bookmarkStart w:id="6828" w:name="_ETM_Q7_565569"/>
      <w:bookmarkEnd w:id="6827"/>
      <w:bookmarkEnd w:id="6828"/>
      <w:r>
        <w:rPr>
          <w:rtl/>
        </w:rPr>
        <w:t>יכולות</w:t>
      </w:r>
      <w:r>
        <w:rPr>
          <w:rFonts w:hint="cs"/>
          <w:rtl/>
        </w:rPr>
        <w:t>,</w:t>
      </w:r>
      <w:r>
        <w:rPr>
          <w:rtl/>
        </w:rPr>
        <w:t xml:space="preserve"> </w:t>
      </w:r>
      <w:bookmarkStart w:id="6829" w:name="_ETM_Q7_565929"/>
      <w:bookmarkEnd w:id="6829"/>
      <w:r>
        <w:rPr>
          <w:rtl/>
        </w:rPr>
        <w:t xml:space="preserve">אדוני </w:t>
      </w:r>
      <w:bookmarkStart w:id="6830" w:name="_ETM_Q7_568580"/>
      <w:bookmarkEnd w:id="6830"/>
      <w:r>
        <w:rPr>
          <w:rFonts w:hint="cs"/>
          <w:rtl/>
        </w:rPr>
        <w:t>השר,</w:t>
      </w:r>
      <w:bookmarkStart w:id="6831" w:name="_ETM_Q7_569150"/>
      <w:bookmarkStart w:id="6832" w:name="_ETM_Q7_569420"/>
      <w:bookmarkEnd w:id="6831"/>
      <w:bookmarkEnd w:id="6832"/>
      <w:r>
        <w:rPr>
          <w:rFonts w:hint="cs"/>
          <w:rtl/>
        </w:rPr>
        <w:t xml:space="preserve"> ואנחנו </w:t>
      </w:r>
      <w:bookmarkStart w:id="6833" w:name="_ETM_Q7_568211"/>
      <w:bookmarkEnd w:id="6833"/>
      <w:r>
        <w:rPr>
          <w:rFonts w:hint="cs"/>
          <w:rtl/>
        </w:rPr>
        <w:t>מגיעים לכאן, ל</w:t>
      </w:r>
      <w:r>
        <w:rPr>
          <w:rtl/>
        </w:rPr>
        <w:t>כנסת</w:t>
      </w:r>
      <w:r>
        <w:rPr>
          <w:rFonts w:hint="cs"/>
          <w:rtl/>
        </w:rPr>
        <w:t>,</w:t>
      </w:r>
      <w:r>
        <w:rPr>
          <w:rtl/>
        </w:rPr>
        <w:t xml:space="preserve"> </w:t>
      </w:r>
      <w:bookmarkStart w:id="6834" w:name="_ETM_Q7_571790"/>
      <w:bookmarkEnd w:id="6834"/>
      <w:r>
        <w:rPr>
          <w:rtl/>
        </w:rPr>
        <w:t xml:space="preserve">ודורשים </w:t>
      </w:r>
      <w:bookmarkStart w:id="6835" w:name="_ETM_Q7_572330"/>
      <w:bookmarkEnd w:id="6835"/>
      <w:r>
        <w:rPr>
          <w:rtl/>
        </w:rPr>
        <w:t xml:space="preserve">משרי </w:t>
      </w:r>
      <w:bookmarkStart w:id="6836" w:name="_ETM_Q7_572659"/>
      <w:bookmarkEnd w:id="6836"/>
      <w:r>
        <w:rPr>
          <w:rtl/>
        </w:rPr>
        <w:t>הממשלה</w:t>
      </w:r>
      <w:r>
        <w:rPr>
          <w:rFonts w:hint="cs"/>
          <w:rtl/>
        </w:rPr>
        <w:t>.</w:t>
      </w:r>
      <w:r>
        <w:rPr>
          <w:rtl/>
        </w:rPr>
        <w:t xml:space="preserve"> </w:t>
      </w:r>
      <w:bookmarkStart w:id="6837" w:name="_ETM_Q7_574479"/>
      <w:bookmarkStart w:id="6838" w:name="_ETM_Q7_582545"/>
      <w:bookmarkStart w:id="6839" w:name="_ETM_Q7_582587"/>
      <w:bookmarkStart w:id="6840" w:name="_ETM_Q7_582796"/>
      <w:bookmarkStart w:id="6841" w:name="_ETM_Q7_582831"/>
      <w:bookmarkStart w:id="6842" w:name="_ETM_Q7_594976"/>
      <w:bookmarkEnd w:id="6837"/>
      <w:bookmarkEnd w:id="6838"/>
      <w:bookmarkEnd w:id="6839"/>
      <w:bookmarkEnd w:id="6840"/>
      <w:bookmarkEnd w:id="6841"/>
      <w:bookmarkEnd w:id="6842"/>
      <w:r>
        <w:rPr>
          <w:rtl/>
        </w:rPr>
        <w:t xml:space="preserve">לפעמים </w:t>
      </w:r>
      <w:bookmarkStart w:id="6843" w:name="_ETM_Q7_575200"/>
      <w:bookmarkEnd w:id="6843"/>
      <w:r>
        <w:rPr>
          <w:rtl/>
        </w:rPr>
        <w:t xml:space="preserve">אנחנו </w:t>
      </w:r>
      <w:bookmarkStart w:id="6844" w:name="_ETM_Q7_577310"/>
      <w:bookmarkEnd w:id="6844"/>
      <w:r>
        <w:rPr>
          <w:rtl/>
        </w:rPr>
        <w:t>חושב</w:t>
      </w:r>
      <w:bookmarkStart w:id="6845" w:name="_ETM_Q7_573647"/>
      <w:bookmarkEnd w:id="6845"/>
      <w:r>
        <w:rPr>
          <w:rtl/>
        </w:rPr>
        <w:t xml:space="preserve">ים </w:t>
      </w:r>
      <w:bookmarkStart w:id="6846" w:name="_ETM_Q7_577790"/>
      <w:bookmarkStart w:id="6847" w:name="_ETM_Q7_578000"/>
      <w:bookmarkEnd w:id="6846"/>
      <w:bookmarkEnd w:id="6847"/>
      <w:r>
        <w:rPr>
          <w:rFonts w:hint="cs"/>
          <w:rtl/>
        </w:rPr>
        <w:t>ש</w:t>
      </w:r>
      <w:r>
        <w:rPr>
          <w:rtl/>
        </w:rPr>
        <w:t xml:space="preserve">כאשר </w:t>
      </w:r>
      <w:bookmarkStart w:id="6848" w:name="_ETM_Q7_578360"/>
      <w:bookmarkEnd w:id="6848"/>
      <w:r>
        <w:rPr>
          <w:rtl/>
        </w:rPr>
        <w:t xml:space="preserve">אנחנו </w:t>
      </w:r>
      <w:bookmarkStart w:id="6849" w:name="_ETM_Q7_578720"/>
      <w:bookmarkEnd w:id="6849"/>
      <w:r>
        <w:rPr>
          <w:rtl/>
        </w:rPr>
        <w:t>מדברים</w:t>
      </w:r>
      <w:r>
        <w:rPr>
          <w:rFonts w:hint="cs"/>
          <w:rtl/>
        </w:rPr>
        <w:t>, ועולים לכאן ב</w:t>
      </w:r>
      <w:bookmarkStart w:id="6850" w:name="_ETM_Q7_579259"/>
      <w:bookmarkEnd w:id="6850"/>
      <w:r>
        <w:rPr>
          <w:rtl/>
        </w:rPr>
        <w:t xml:space="preserve">כל </w:t>
      </w:r>
      <w:bookmarkStart w:id="6851" w:name="_ETM_Q7_579500"/>
      <w:bookmarkEnd w:id="6851"/>
      <w:r>
        <w:rPr>
          <w:rtl/>
        </w:rPr>
        <w:t>פעם</w:t>
      </w:r>
      <w:r>
        <w:rPr>
          <w:rFonts w:hint="cs"/>
          <w:rtl/>
        </w:rPr>
        <w:t>,</w:t>
      </w:r>
      <w:r>
        <w:rPr>
          <w:rtl/>
        </w:rPr>
        <w:t xml:space="preserve"> </w:t>
      </w:r>
      <w:bookmarkStart w:id="6852" w:name="_ETM_Q7_579740"/>
      <w:bookmarkStart w:id="6853" w:name="_ETM_Q7_579950"/>
      <w:bookmarkStart w:id="6854" w:name="_ETM_Q7_580070"/>
      <w:bookmarkStart w:id="6855" w:name="_ETM_Q7_581150"/>
      <w:bookmarkStart w:id="6856" w:name="_ETM_Q7_577513"/>
      <w:bookmarkEnd w:id="6852"/>
      <w:bookmarkEnd w:id="6853"/>
      <w:bookmarkEnd w:id="6854"/>
      <w:bookmarkEnd w:id="6855"/>
      <w:bookmarkEnd w:id="6856"/>
      <w:r>
        <w:rPr>
          <w:rFonts w:hint="cs"/>
          <w:rtl/>
        </w:rPr>
        <w:t>ה</w:t>
      </w:r>
      <w:r>
        <w:rPr>
          <w:rtl/>
        </w:rPr>
        <w:t xml:space="preserve">אנשים </w:t>
      </w:r>
      <w:bookmarkStart w:id="6857" w:name="_ETM_Q7_581659"/>
      <w:bookmarkEnd w:id="6857"/>
      <w:r>
        <w:rPr>
          <w:rtl/>
        </w:rPr>
        <w:t>שיושבים</w:t>
      </w:r>
      <w:r>
        <w:rPr>
          <w:rFonts w:hint="cs"/>
          <w:rtl/>
        </w:rPr>
        <w:t xml:space="preserve"> כאן</w:t>
      </w:r>
      <w:r>
        <w:rPr>
          <w:rtl/>
        </w:rPr>
        <w:t xml:space="preserve"> </w:t>
      </w:r>
      <w:bookmarkStart w:id="6858" w:name="_ETM_Q7_582079"/>
      <w:bookmarkEnd w:id="6858"/>
      <w:r>
        <w:rPr>
          <w:rtl/>
        </w:rPr>
        <w:t xml:space="preserve">במליאה </w:t>
      </w:r>
      <w:bookmarkStart w:id="6859" w:name="_ETM_Q7_582680"/>
      <w:bookmarkEnd w:id="6859"/>
      <w:r>
        <w:rPr>
          <w:rtl/>
        </w:rPr>
        <w:t xml:space="preserve">משתעממים </w:t>
      </w:r>
      <w:bookmarkStart w:id="6860" w:name="_ETM_Q7_583279"/>
      <w:bookmarkEnd w:id="6860"/>
      <w:r>
        <w:rPr>
          <w:rtl/>
        </w:rPr>
        <w:t xml:space="preserve">מהנושא </w:t>
      </w:r>
      <w:bookmarkStart w:id="6861" w:name="_ETM_Q7_583700"/>
      <w:bookmarkEnd w:id="6861"/>
      <w:r>
        <w:rPr>
          <w:rtl/>
        </w:rPr>
        <w:t>הזה</w:t>
      </w:r>
      <w:r w:rsidR="000041C5">
        <w:rPr>
          <w:rFonts w:hint="cs"/>
          <w:rtl/>
        </w:rPr>
        <w:t>:</w:t>
      </w:r>
      <w:r>
        <w:rPr>
          <w:rtl/>
        </w:rPr>
        <w:t xml:space="preserve"> </w:t>
      </w:r>
      <w:bookmarkStart w:id="6862" w:name="_ETM_Q7_585060"/>
      <w:bookmarkEnd w:id="6862"/>
      <w:r>
        <w:rPr>
          <w:rtl/>
        </w:rPr>
        <w:t xml:space="preserve">כל </w:t>
      </w:r>
      <w:bookmarkStart w:id="6863" w:name="_ETM_Q7_585330"/>
      <w:bookmarkEnd w:id="6863"/>
      <w:r>
        <w:rPr>
          <w:rtl/>
        </w:rPr>
        <w:t xml:space="preserve">פעם </w:t>
      </w:r>
      <w:bookmarkStart w:id="6864" w:name="_ETM_Q7_585589"/>
      <w:bookmarkEnd w:id="6864"/>
      <w:r>
        <w:rPr>
          <w:rtl/>
        </w:rPr>
        <w:t xml:space="preserve">אתם </w:t>
      </w:r>
      <w:bookmarkStart w:id="6865" w:name="_ETM_Q7_585859"/>
      <w:bookmarkEnd w:id="6865"/>
      <w:r>
        <w:rPr>
          <w:rtl/>
        </w:rPr>
        <w:t xml:space="preserve">עולים </w:t>
      </w:r>
      <w:bookmarkStart w:id="6866" w:name="_ETM_Q7_586670"/>
      <w:bookmarkEnd w:id="6866"/>
      <w:r>
        <w:rPr>
          <w:rtl/>
        </w:rPr>
        <w:t xml:space="preserve">ומדברים </w:t>
      </w:r>
      <w:bookmarkStart w:id="6867" w:name="_ETM_Q7_587390"/>
      <w:bookmarkEnd w:id="6867"/>
      <w:r>
        <w:rPr>
          <w:rtl/>
        </w:rPr>
        <w:t xml:space="preserve">על </w:t>
      </w:r>
      <w:bookmarkStart w:id="6868" w:name="_ETM_Q7_587509"/>
      <w:bookmarkEnd w:id="6868"/>
      <w:r>
        <w:rPr>
          <w:rtl/>
        </w:rPr>
        <w:t>נו</w:t>
      </w:r>
      <w:r>
        <w:rPr>
          <w:rFonts w:hint="cs"/>
          <w:rtl/>
        </w:rPr>
        <w:t>שא הפשיעה?</w:t>
      </w:r>
      <w:r>
        <w:rPr>
          <w:rtl/>
        </w:rPr>
        <w:t xml:space="preserve"> </w:t>
      </w:r>
      <w:bookmarkStart w:id="6869" w:name="_ETM_Q7_587810"/>
      <w:bookmarkStart w:id="6870" w:name="_ETM_Q7_588560"/>
      <w:bookmarkEnd w:id="6869"/>
      <w:bookmarkEnd w:id="6870"/>
      <w:r>
        <w:rPr>
          <w:rtl/>
        </w:rPr>
        <w:t xml:space="preserve">אין </w:t>
      </w:r>
      <w:bookmarkStart w:id="6871" w:name="_ETM_Q7_588740"/>
      <w:bookmarkEnd w:id="6871"/>
      <w:r>
        <w:rPr>
          <w:rtl/>
        </w:rPr>
        <w:t xml:space="preserve">לכם </w:t>
      </w:r>
      <w:bookmarkStart w:id="6872" w:name="_ETM_Q7_588979"/>
      <w:bookmarkEnd w:id="6872"/>
      <w:r>
        <w:rPr>
          <w:rtl/>
        </w:rPr>
        <w:t xml:space="preserve">נושאים </w:t>
      </w:r>
      <w:bookmarkStart w:id="6873" w:name="_ETM_Q7_589250"/>
      <w:bookmarkEnd w:id="6873"/>
      <w:r>
        <w:rPr>
          <w:rtl/>
        </w:rPr>
        <w:t>אחרים</w:t>
      </w:r>
      <w:r>
        <w:rPr>
          <w:rFonts w:hint="cs"/>
          <w:rtl/>
        </w:rPr>
        <w:t>?</w:t>
      </w:r>
      <w:r>
        <w:rPr>
          <w:rtl/>
        </w:rPr>
        <w:t xml:space="preserve"> </w:t>
      </w:r>
      <w:bookmarkStart w:id="6874" w:name="_ETM_Q7_590850"/>
      <w:bookmarkEnd w:id="6874"/>
      <w:r>
        <w:rPr>
          <w:rtl/>
        </w:rPr>
        <w:t xml:space="preserve">אבל </w:t>
      </w:r>
      <w:bookmarkStart w:id="6875" w:name="_ETM_Q7_591240"/>
      <w:bookmarkEnd w:id="6875"/>
      <w:r>
        <w:rPr>
          <w:rtl/>
        </w:rPr>
        <w:t xml:space="preserve">כאן </w:t>
      </w:r>
      <w:bookmarkStart w:id="6876" w:name="_ETM_Q7_591510"/>
      <w:bookmarkEnd w:id="6876"/>
      <w:r>
        <w:rPr>
          <w:rtl/>
        </w:rPr>
        <w:t>הנושא</w:t>
      </w:r>
      <w:r>
        <w:rPr>
          <w:rFonts w:hint="cs"/>
          <w:rtl/>
        </w:rPr>
        <w:t>,</w:t>
      </w:r>
      <w:r>
        <w:rPr>
          <w:rtl/>
        </w:rPr>
        <w:t xml:space="preserve"> </w:t>
      </w:r>
      <w:bookmarkStart w:id="6877" w:name="_ETM_Q7_591840"/>
      <w:bookmarkEnd w:id="6877"/>
      <w:r>
        <w:rPr>
          <w:rtl/>
        </w:rPr>
        <w:t xml:space="preserve">אדוני </w:t>
      </w:r>
      <w:bookmarkStart w:id="6878" w:name="_ETM_Q7_592080"/>
      <w:bookmarkEnd w:id="6878"/>
      <w:r>
        <w:rPr>
          <w:rtl/>
        </w:rPr>
        <w:t>השר</w:t>
      </w:r>
      <w:bookmarkStart w:id="6879" w:name="_ETM_Q7_588939"/>
      <w:bookmarkEnd w:id="6879"/>
      <w:r>
        <w:rPr>
          <w:rFonts w:hint="cs"/>
          <w:rtl/>
        </w:rPr>
        <w:t xml:space="preserve"> </w:t>
      </w:r>
      <w:r>
        <w:rPr>
          <w:rtl/>
        </w:rPr>
        <w:t xml:space="preserve">– </w:t>
      </w:r>
      <w:bookmarkStart w:id="6880" w:name="_ETM_Q7_592620"/>
      <w:bookmarkEnd w:id="6880"/>
      <w:r>
        <w:rPr>
          <w:rtl/>
        </w:rPr>
        <w:t xml:space="preserve">מדובר </w:t>
      </w:r>
      <w:bookmarkStart w:id="6881" w:name="_ETM_Q7_593010"/>
      <w:bookmarkEnd w:id="6881"/>
      <w:r>
        <w:rPr>
          <w:rtl/>
        </w:rPr>
        <w:t xml:space="preserve">בחיי </w:t>
      </w:r>
      <w:bookmarkStart w:id="6882" w:name="_ETM_Q7_593340"/>
      <w:bookmarkEnd w:id="6882"/>
      <w:r>
        <w:rPr>
          <w:rtl/>
        </w:rPr>
        <w:t>אדם</w:t>
      </w:r>
      <w:r>
        <w:rPr>
          <w:rFonts w:hint="cs"/>
          <w:rtl/>
        </w:rPr>
        <w:t>,</w:t>
      </w:r>
      <w:r>
        <w:rPr>
          <w:rtl/>
        </w:rPr>
        <w:t xml:space="preserve"> </w:t>
      </w:r>
      <w:bookmarkStart w:id="6883" w:name="_ETM_Q7_594950"/>
      <w:bookmarkEnd w:id="6883"/>
      <w:r>
        <w:rPr>
          <w:rtl/>
        </w:rPr>
        <w:t xml:space="preserve">מדובר </w:t>
      </w:r>
      <w:bookmarkStart w:id="6884" w:name="_ETM_Q7_595400"/>
      <w:bookmarkEnd w:id="6884"/>
      <w:r>
        <w:rPr>
          <w:rtl/>
        </w:rPr>
        <w:t xml:space="preserve">בצעירים </w:t>
      </w:r>
      <w:bookmarkStart w:id="6885" w:name="_ETM_Q7_595909"/>
      <w:bookmarkEnd w:id="6885"/>
      <w:r>
        <w:rPr>
          <w:rtl/>
        </w:rPr>
        <w:t>שלנו</w:t>
      </w:r>
      <w:r>
        <w:rPr>
          <w:rFonts w:hint="cs"/>
          <w:rtl/>
        </w:rPr>
        <w:t>.</w:t>
      </w:r>
      <w:r>
        <w:rPr>
          <w:rtl/>
        </w:rPr>
        <w:t xml:space="preserve"> </w:t>
      </w:r>
      <w:bookmarkStart w:id="6886" w:name="_ETM_Q7_597850"/>
      <w:bookmarkEnd w:id="6886"/>
    </w:p>
    <w:p w:rsidR="00EE5124" w:rsidRDefault="00EE5124" w:rsidP="007E32E6">
      <w:pPr>
        <w:rPr>
          <w:rtl/>
        </w:rPr>
      </w:pPr>
      <w:bookmarkStart w:id="6887" w:name="_ETM_Q7_599591"/>
      <w:bookmarkStart w:id="6888" w:name="_ETM_Q7_599637"/>
      <w:bookmarkEnd w:id="6887"/>
      <w:bookmarkEnd w:id="6888"/>
    </w:p>
    <w:p w:rsidR="00EE5124" w:rsidRDefault="00EE5124" w:rsidP="007E32E6">
      <w:pPr>
        <w:rPr>
          <w:rtl/>
        </w:rPr>
      </w:pPr>
      <w:bookmarkStart w:id="6889" w:name="_ETM_Q7_599674"/>
      <w:bookmarkStart w:id="6890" w:name="_ETM_Q7_599707"/>
      <w:bookmarkEnd w:id="6889"/>
      <w:bookmarkEnd w:id="6890"/>
      <w:r>
        <w:rPr>
          <w:rtl/>
        </w:rPr>
        <w:t xml:space="preserve">היום </w:t>
      </w:r>
      <w:bookmarkStart w:id="6891" w:name="_ETM_Q7_598210"/>
      <w:bookmarkEnd w:id="6891"/>
      <w:r>
        <w:rPr>
          <w:rtl/>
        </w:rPr>
        <w:t>בבוקר</w:t>
      </w:r>
      <w:r>
        <w:rPr>
          <w:rFonts w:hint="cs"/>
          <w:rtl/>
        </w:rPr>
        <w:t>,</w:t>
      </w:r>
      <w:r>
        <w:rPr>
          <w:rtl/>
        </w:rPr>
        <w:t xml:space="preserve"> </w:t>
      </w:r>
      <w:bookmarkStart w:id="6892" w:name="_ETM_Q7_598660"/>
      <w:bookmarkEnd w:id="6892"/>
      <w:r>
        <w:rPr>
          <w:rtl/>
        </w:rPr>
        <w:t xml:space="preserve">לפנות </w:t>
      </w:r>
      <w:bookmarkStart w:id="6893" w:name="_ETM_Q7_598960"/>
      <w:bookmarkEnd w:id="6893"/>
      <w:r>
        <w:rPr>
          <w:rtl/>
        </w:rPr>
        <w:t>בוקר</w:t>
      </w:r>
      <w:r>
        <w:rPr>
          <w:rFonts w:hint="cs"/>
          <w:rtl/>
        </w:rPr>
        <w:t>,</w:t>
      </w:r>
      <w:r>
        <w:rPr>
          <w:rtl/>
        </w:rPr>
        <w:t xml:space="preserve"> </w:t>
      </w:r>
      <w:bookmarkStart w:id="6894" w:name="_ETM_Q7_600409"/>
      <w:bookmarkEnd w:id="6894"/>
      <w:r>
        <w:rPr>
          <w:rtl/>
        </w:rPr>
        <w:t xml:space="preserve">אדוני </w:t>
      </w:r>
      <w:bookmarkStart w:id="6895" w:name="_ETM_Q7_600770"/>
      <w:bookmarkEnd w:id="6895"/>
      <w:r>
        <w:rPr>
          <w:rtl/>
        </w:rPr>
        <w:t xml:space="preserve">השר </w:t>
      </w:r>
      <w:bookmarkStart w:id="6896" w:name="_ETM_Q7_601310"/>
      <w:bookmarkEnd w:id="6896"/>
      <w:r>
        <w:rPr>
          <w:rtl/>
        </w:rPr>
        <w:t xml:space="preserve">דוד </w:t>
      </w:r>
      <w:bookmarkStart w:id="6897" w:name="_ETM_Q7_601579"/>
      <w:bookmarkEnd w:id="6897"/>
      <w:r>
        <w:rPr>
          <w:rtl/>
        </w:rPr>
        <w:t>אמסלם</w:t>
      </w:r>
      <w:r>
        <w:rPr>
          <w:rFonts w:hint="cs"/>
          <w:rtl/>
        </w:rPr>
        <w:t>,</w:t>
      </w:r>
      <w:r>
        <w:rPr>
          <w:rtl/>
        </w:rPr>
        <w:t xml:space="preserve"> </w:t>
      </w:r>
      <w:bookmarkStart w:id="6898" w:name="_ETM_Q7_603070"/>
      <w:bookmarkEnd w:id="6898"/>
      <w:r>
        <w:rPr>
          <w:rtl/>
        </w:rPr>
        <w:t xml:space="preserve">נרצח </w:t>
      </w:r>
      <w:bookmarkStart w:id="6899" w:name="_ETM_Q7_604909"/>
      <w:bookmarkEnd w:id="6899"/>
      <w:r>
        <w:rPr>
          <w:rtl/>
        </w:rPr>
        <w:t xml:space="preserve">צעיר </w:t>
      </w:r>
      <w:bookmarkStart w:id="6900" w:name="_ETM_Q7_605329"/>
      <w:bookmarkEnd w:id="6900"/>
      <w:r>
        <w:rPr>
          <w:rtl/>
        </w:rPr>
        <w:t xml:space="preserve">תושב </w:t>
      </w:r>
      <w:bookmarkStart w:id="6901" w:name="_ETM_Q7_605719"/>
      <w:bookmarkStart w:id="6902" w:name="_ETM_Q7_606799"/>
      <w:bookmarkEnd w:id="6901"/>
      <w:bookmarkEnd w:id="6902"/>
      <w:r>
        <w:rPr>
          <w:rtl/>
        </w:rPr>
        <w:t>הי</w:t>
      </w:r>
      <w:r>
        <w:rPr>
          <w:rFonts w:hint="cs"/>
          <w:rtl/>
        </w:rPr>
        <w:t>י</w:t>
      </w:r>
      <w:bookmarkStart w:id="6903" w:name="_ETM_Q7_602797"/>
      <w:bookmarkEnd w:id="6903"/>
      <w:r>
        <w:rPr>
          <w:rtl/>
        </w:rPr>
        <w:t xml:space="preserve">שוב </w:t>
      </w:r>
      <w:bookmarkStart w:id="6904" w:name="_ETM_Q7_607219"/>
      <w:bookmarkEnd w:id="6904"/>
      <w:r>
        <w:rPr>
          <w:rtl/>
        </w:rPr>
        <w:t xml:space="preserve">תל </w:t>
      </w:r>
      <w:bookmarkStart w:id="6905" w:name="_ETM_Q7_607369"/>
      <w:bookmarkStart w:id="6906" w:name="_ETM_Q7_609370"/>
      <w:bookmarkEnd w:id="6905"/>
      <w:bookmarkEnd w:id="6906"/>
      <w:r>
        <w:rPr>
          <w:rFonts w:hint="cs"/>
          <w:rtl/>
        </w:rPr>
        <w:t>שבע</w:t>
      </w:r>
      <w:bookmarkStart w:id="6907" w:name="_ETM_Q7_602848"/>
      <w:bookmarkStart w:id="6908" w:name="_ETM_Q7_599514"/>
      <w:bookmarkStart w:id="6909" w:name="_ETM_Q7_596925"/>
      <w:bookmarkEnd w:id="6907"/>
      <w:bookmarkEnd w:id="6908"/>
      <w:bookmarkEnd w:id="6909"/>
      <w:r>
        <w:rPr>
          <w:rFonts w:hint="cs"/>
          <w:rtl/>
        </w:rPr>
        <w:t>,</w:t>
      </w:r>
      <w:r>
        <w:rPr>
          <w:rtl/>
        </w:rPr>
        <w:t xml:space="preserve"> </w:t>
      </w:r>
      <w:bookmarkStart w:id="6910" w:name="_ETM_Q7_609819"/>
      <w:bookmarkEnd w:id="6910"/>
      <w:r>
        <w:rPr>
          <w:rFonts w:hint="cs"/>
          <w:rtl/>
        </w:rPr>
        <w:t>ס</w:t>
      </w:r>
      <w:r w:rsidRPr="0095480D">
        <w:rPr>
          <w:rtl/>
        </w:rPr>
        <w:t xml:space="preserve">אלח סלאמה אבו </w:t>
      </w:r>
      <w:proofErr w:type="spellStart"/>
      <w:r w:rsidRPr="0095480D">
        <w:rPr>
          <w:rtl/>
        </w:rPr>
        <w:t>גאנם</w:t>
      </w:r>
      <w:proofErr w:type="spellEnd"/>
      <w:r>
        <w:rPr>
          <w:rFonts w:hint="cs"/>
          <w:rtl/>
        </w:rPr>
        <w:t>,</w:t>
      </w:r>
      <w:bookmarkStart w:id="6911" w:name="_ETM_Q7_611774"/>
      <w:bookmarkStart w:id="6912" w:name="_ETM_Q7_616216"/>
      <w:bookmarkStart w:id="6913" w:name="_ETM_Q7_614187"/>
      <w:bookmarkEnd w:id="6911"/>
      <w:bookmarkEnd w:id="6912"/>
      <w:bookmarkEnd w:id="6913"/>
      <w:r>
        <w:rPr>
          <w:rtl/>
        </w:rPr>
        <w:t xml:space="preserve"> </w:t>
      </w:r>
      <w:bookmarkStart w:id="6914" w:name="_ETM_Q7_611669"/>
      <w:bookmarkEnd w:id="6914"/>
      <w:r>
        <w:rPr>
          <w:rtl/>
        </w:rPr>
        <w:t xml:space="preserve">כאשר </w:t>
      </w:r>
      <w:bookmarkStart w:id="6915" w:name="_ETM_Q7_612150"/>
      <w:bookmarkStart w:id="6916" w:name="_ETM_Q7_615040"/>
      <w:bookmarkEnd w:id="6915"/>
      <w:bookmarkEnd w:id="6916"/>
      <w:r>
        <w:rPr>
          <w:rtl/>
        </w:rPr>
        <w:t xml:space="preserve">נכנסו </w:t>
      </w:r>
      <w:bookmarkStart w:id="6917" w:name="_ETM_Q7_615550"/>
      <w:bookmarkEnd w:id="6917"/>
      <w:r>
        <w:rPr>
          <w:rtl/>
        </w:rPr>
        <w:t>לחצר</w:t>
      </w:r>
      <w:r>
        <w:rPr>
          <w:rFonts w:hint="cs"/>
          <w:rtl/>
        </w:rPr>
        <w:t xml:space="preserve"> שלו</w:t>
      </w:r>
      <w:r>
        <w:rPr>
          <w:rtl/>
        </w:rPr>
        <w:t xml:space="preserve"> </w:t>
      </w:r>
      <w:bookmarkStart w:id="6918" w:name="_ETM_Q7_616720"/>
      <w:bookmarkEnd w:id="6918"/>
      <w:r>
        <w:rPr>
          <w:rtl/>
        </w:rPr>
        <w:t xml:space="preserve">שני </w:t>
      </w:r>
      <w:bookmarkStart w:id="6919" w:name="_ETM_Q7_612419"/>
      <w:bookmarkEnd w:id="6919"/>
      <w:r>
        <w:rPr>
          <w:rtl/>
        </w:rPr>
        <w:t xml:space="preserve">פורצים ורצו </w:t>
      </w:r>
      <w:bookmarkStart w:id="6920" w:name="_ETM_Q7_619599"/>
      <w:bookmarkEnd w:id="6920"/>
      <w:r>
        <w:rPr>
          <w:rtl/>
        </w:rPr>
        <w:t xml:space="preserve">לגנוב </w:t>
      </w:r>
      <w:bookmarkStart w:id="6921" w:name="_ETM_Q7_620139"/>
      <w:bookmarkEnd w:id="6921"/>
      <w:r>
        <w:rPr>
          <w:rtl/>
        </w:rPr>
        <w:t xml:space="preserve">את </w:t>
      </w:r>
      <w:bookmarkStart w:id="6922" w:name="_ETM_Q7_620260"/>
      <w:bookmarkEnd w:id="6922"/>
      <w:r>
        <w:rPr>
          <w:rtl/>
        </w:rPr>
        <w:t xml:space="preserve">הג'יפ </w:t>
      </w:r>
      <w:bookmarkStart w:id="6923" w:name="_ETM_Q7_620560"/>
      <w:bookmarkEnd w:id="6923"/>
      <w:r>
        <w:rPr>
          <w:rtl/>
        </w:rPr>
        <w:t>שלו</w:t>
      </w:r>
      <w:r>
        <w:rPr>
          <w:rFonts w:hint="cs"/>
          <w:rtl/>
        </w:rPr>
        <w:t>.</w:t>
      </w:r>
      <w:r>
        <w:rPr>
          <w:rtl/>
        </w:rPr>
        <w:t xml:space="preserve"> </w:t>
      </w:r>
      <w:bookmarkStart w:id="6924" w:name="_ETM_Q7_622200"/>
      <w:bookmarkEnd w:id="6924"/>
      <w:r>
        <w:rPr>
          <w:rFonts w:hint="cs"/>
          <w:rtl/>
        </w:rPr>
        <w:t xml:space="preserve">הוא </w:t>
      </w:r>
      <w:r>
        <w:rPr>
          <w:rtl/>
        </w:rPr>
        <w:t xml:space="preserve">יצא </w:t>
      </w:r>
      <w:bookmarkStart w:id="6925" w:name="_ETM_Q7_622770"/>
      <w:bookmarkEnd w:id="6925"/>
      <w:r>
        <w:rPr>
          <w:rtl/>
        </w:rPr>
        <w:t>מהבית</w:t>
      </w:r>
      <w:r>
        <w:rPr>
          <w:rFonts w:hint="cs"/>
          <w:rtl/>
        </w:rPr>
        <w:t>.</w:t>
      </w:r>
      <w:r>
        <w:rPr>
          <w:rtl/>
        </w:rPr>
        <w:t xml:space="preserve"> </w:t>
      </w:r>
      <w:bookmarkStart w:id="6926" w:name="_ETM_Q7_624450"/>
      <w:bookmarkEnd w:id="6926"/>
      <w:r>
        <w:rPr>
          <w:rtl/>
        </w:rPr>
        <w:t xml:space="preserve">ירו </w:t>
      </w:r>
      <w:bookmarkStart w:id="6927" w:name="_ETM_Q7_624780"/>
      <w:bookmarkEnd w:id="6927"/>
      <w:r>
        <w:rPr>
          <w:rtl/>
        </w:rPr>
        <w:t xml:space="preserve">בו </w:t>
      </w:r>
      <w:bookmarkStart w:id="6928" w:name="_ETM_Q7_624930"/>
      <w:bookmarkEnd w:id="6928"/>
      <w:r>
        <w:rPr>
          <w:rtl/>
        </w:rPr>
        <w:t xml:space="preserve">שני </w:t>
      </w:r>
      <w:bookmarkStart w:id="6929" w:name="_ETM_Q7_625170"/>
      <w:bookmarkEnd w:id="6929"/>
      <w:r>
        <w:rPr>
          <w:rtl/>
        </w:rPr>
        <w:t xml:space="preserve">כדורים </w:t>
      </w:r>
      <w:bookmarkStart w:id="6930" w:name="_ETM_Q7_626040"/>
      <w:bookmarkEnd w:id="6930"/>
      <w:r>
        <w:rPr>
          <w:rFonts w:hint="cs"/>
          <w:rtl/>
        </w:rPr>
        <w:t>ו</w:t>
      </w:r>
      <w:r>
        <w:rPr>
          <w:rtl/>
        </w:rPr>
        <w:t xml:space="preserve">רצחו </w:t>
      </w:r>
      <w:bookmarkStart w:id="6931" w:name="_ETM_Q7_626520"/>
      <w:bookmarkEnd w:id="6931"/>
      <w:r>
        <w:rPr>
          <w:rtl/>
        </w:rPr>
        <w:t>אותו</w:t>
      </w:r>
      <w:r>
        <w:rPr>
          <w:rFonts w:hint="cs"/>
          <w:rtl/>
        </w:rPr>
        <w:t>.</w:t>
      </w:r>
    </w:p>
    <w:p w:rsidR="00EE5124" w:rsidRDefault="00EE5124" w:rsidP="007E32E6">
      <w:pPr>
        <w:rPr>
          <w:rtl/>
        </w:rPr>
      </w:pPr>
      <w:bookmarkStart w:id="6932" w:name="_ETM_Q7_628214"/>
      <w:bookmarkStart w:id="6933" w:name="_ETM_Q7_628272"/>
      <w:bookmarkEnd w:id="6932"/>
      <w:bookmarkEnd w:id="6933"/>
    </w:p>
    <w:p w:rsidR="00EE5124" w:rsidRDefault="00EE5124" w:rsidP="007E32E6">
      <w:pPr>
        <w:pStyle w:val="af6"/>
        <w:keepNext/>
        <w:rPr>
          <w:rtl/>
        </w:rPr>
      </w:pPr>
      <w:bookmarkStart w:id="6934" w:name="ET_yor_6597_18"/>
      <w:r w:rsidRPr="0095480D">
        <w:rPr>
          <w:rStyle w:val="TagStyle"/>
          <w:rtl/>
        </w:rPr>
        <w:t xml:space="preserve"> &lt;&lt; יור &gt;&gt; </w:t>
      </w:r>
      <w:r>
        <w:rPr>
          <w:rtl/>
        </w:rPr>
        <w:t>היו"ר מאיר כהן:</w:t>
      </w:r>
      <w:r w:rsidRPr="0095480D">
        <w:rPr>
          <w:rStyle w:val="TagStyle"/>
          <w:rtl/>
        </w:rPr>
        <w:t xml:space="preserve"> &lt;&lt; יור &gt;&gt;</w:t>
      </w:r>
      <w:r>
        <w:rPr>
          <w:rtl/>
        </w:rPr>
        <w:t xml:space="preserve">  </w:t>
      </w:r>
      <w:bookmarkEnd w:id="6934"/>
    </w:p>
    <w:p w:rsidR="00EE5124" w:rsidRDefault="00EE5124" w:rsidP="00CD5EA5">
      <w:pPr>
        <w:rPr>
          <w:rtl/>
        </w:rPr>
      </w:pPr>
    </w:p>
    <w:p w:rsidR="00EE5124" w:rsidRDefault="00EE5124" w:rsidP="007E32E6">
      <w:pPr>
        <w:rPr>
          <w:rtl/>
        </w:rPr>
      </w:pPr>
      <w:bookmarkStart w:id="6935" w:name="_ETM_Q7_628787"/>
      <w:bookmarkStart w:id="6936" w:name="_ETM_Q7_627120"/>
      <w:bookmarkEnd w:id="6935"/>
      <w:bookmarkEnd w:id="6936"/>
      <w:r>
        <w:rPr>
          <w:rtl/>
        </w:rPr>
        <w:t>איפה</w:t>
      </w:r>
      <w:r>
        <w:rPr>
          <w:rFonts w:hint="cs"/>
          <w:rtl/>
        </w:rPr>
        <w:t>?</w:t>
      </w:r>
      <w:bookmarkStart w:id="6937" w:name="_ETM_Q7_630178"/>
      <w:bookmarkEnd w:id="6937"/>
    </w:p>
    <w:p w:rsidR="00EE5124" w:rsidRDefault="00EE5124" w:rsidP="007E32E6">
      <w:pPr>
        <w:rPr>
          <w:rtl/>
          <w:lang w:eastAsia="he-IL"/>
        </w:rPr>
      </w:pPr>
      <w:bookmarkStart w:id="6938" w:name="_ETM_Q7_630226"/>
      <w:bookmarkEnd w:id="6938"/>
    </w:p>
    <w:p w:rsidR="00EE5124" w:rsidRDefault="00EE5124" w:rsidP="007E32E6">
      <w:pPr>
        <w:pStyle w:val="-"/>
        <w:keepNext/>
        <w:rPr>
          <w:rtl/>
        </w:rPr>
      </w:pPr>
      <w:bookmarkStart w:id="6939" w:name="ET_speakercontinue_6340_21"/>
      <w:r w:rsidRPr="0095480D">
        <w:rPr>
          <w:rStyle w:val="TagStyle"/>
          <w:rtl/>
        </w:rPr>
        <w:t xml:space="preserve"> &lt;&lt; דובר_המשך &gt;&gt; </w:t>
      </w:r>
      <w:r>
        <w:rPr>
          <w:rtl/>
        </w:rPr>
        <w:t>ואליד אלהואשלה (רע"מ – הרשימה הערבית המאוחדת):</w:t>
      </w:r>
      <w:r w:rsidRPr="0095480D">
        <w:rPr>
          <w:rStyle w:val="TagStyle"/>
          <w:rtl/>
        </w:rPr>
        <w:t xml:space="preserve"> &lt;&lt; דובר_המשך &gt;&gt;</w:t>
      </w:r>
      <w:r>
        <w:rPr>
          <w:rtl/>
        </w:rPr>
        <w:t xml:space="preserve">  </w:t>
      </w:r>
      <w:bookmarkEnd w:id="6939"/>
    </w:p>
    <w:p w:rsidR="00EE5124" w:rsidRDefault="00EE5124" w:rsidP="00CD5EA5">
      <w:pPr>
        <w:rPr>
          <w:rtl/>
          <w:lang w:eastAsia="he-IL"/>
        </w:rPr>
      </w:pPr>
    </w:p>
    <w:p w:rsidR="00EE5124" w:rsidRDefault="00EE5124" w:rsidP="000041C5">
      <w:pPr>
        <w:rPr>
          <w:rtl/>
        </w:rPr>
      </w:pPr>
      <w:bookmarkStart w:id="6940" w:name="_ETM_Q7_628050"/>
      <w:bookmarkEnd w:id="6940"/>
      <w:r>
        <w:rPr>
          <w:rtl/>
        </w:rPr>
        <w:t>בי</w:t>
      </w:r>
      <w:r>
        <w:rPr>
          <w:rFonts w:hint="cs"/>
          <w:rtl/>
        </w:rPr>
        <w:t>י</w:t>
      </w:r>
      <w:r>
        <w:rPr>
          <w:rtl/>
        </w:rPr>
        <w:t xml:space="preserve">שוב </w:t>
      </w:r>
      <w:bookmarkStart w:id="6941" w:name="_ETM_Q7_628500"/>
      <w:bookmarkEnd w:id="6941"/>
      <w:r>
        <w:rPr>
          <w:rtl/>
        </w:rPr>
        <w:t xml:space="preserve">תל </w:t>
      </w:r>
      <w:bookmarkStart w:id="6942" w:name="_ETM_Q7_628680"/>
      <w:bookmarkEnd w:id="6942"/>
      <w:r>
        <w:rPr>
          <w:rFonts w:hint="cs"/>
          <w:rtl/>
        </w:rPr>
        <w:t>שבע.</w:t>
      </w:r>
      <w:r w:rsidR="000041C5">
        <w:rPr>
          <w:rFonts w:hint="cs"/>
          <w:rtl/>
        </w:rPr>
        <w:t xml:space="preserve"> </w:t>
      </w:r>
      <w:bookmarkStart w:id="6943" w:name="_ETM_Q7_630030"/>
      <w:bookmarkStart w:id="6944" w:name="_ETM_Q7_625305"/>
      <w:bookmarkStart w:id="6945" w:name="_ETM_Q7_630300"/>
      <w:bookmarkEnd w:id="6943"/>
      <w:bookmarkEnd w:id="6944"/>
      <w:bookmarkEnd w:id="6945"/>
      <w:r>
        <w:rPr>
          <w:rtl/>
        </w:rPr>
        <w:t>בנגב</w:t>
      </w:r>
      <w:r>
        <w:rPr>
          <w:rFonts w:hint="cs"/>
          <w:rtl/>
        </w:rPr>
        <w:t>.</w:t>
      </w:r>
      <w:r>
        <w:rPr>
          <w:rtl/>
        </w:rPr>
        <w:t xml:space="preserve"> </w:t>
      </w:r>
      <w:bookmarkStart w:id="6946" w:name="_ETM_Q7_632700"/>
      <w:bookmarkStart w:id="6947" w:name="_ETM_Q7_634569"/>
      <w:bookmarkEnd w:id="6946"/>
      <w:bookmarkEnd w:id="6947"/>
    </w:p>
    <w:p w:rsidR="00EE5124" w:rsidRDefault="00EE5124" w:rsidP="007E32E6">
      <w:pPr>
        <w:rPr>
          <w:rtl/>
        </w:rPr>
      </w:pPr>
      <w:bookmarkStart w:id="6948" w:name="_ETM_Q7_634615"/>
      <w:bookmarkEnd w:id="6948"/>
    </w:p>
    <w:p w:rsidR="00EE5124" w:rsidRDefault="00EE5124" w:rsidP="007E32E6">
      <w:pPr>
        <w:rPr>
          <w:rtl/>
        </w:rPr>
      </w:pPr>
      <w:bookmarkStart w:id="6949" w:name="_ETM_Q7_634654"/>
      <w:bookmarkStart w:id="6950" w:name="_ETM_Q7_634703"/>
      <w:bookmarkEnd w:id="6949"/>
      <w:bookmarkEnd w:id="6950"/>
      <w:r>
        <w:rPr>
          <w:rtl/>
        </w:rPr>
        <w:t xml:space="preserve">בתקופה </w:t>
      </w:r>
      <w:bookmarkStart w:id="6951" w:name="_ETM_Q7_633989"/>
      <w:bookmarkEnd w:id="6951"/>
      <w:r>
        <w:rPr>
          <w:rtl/>
        </w:rPr>
        <w:t>האחרונה</w:t>
      </w:r>
      <w:r>
        <w:rPr>
          <w:rFonts w:hint="cs"/>
          <w:rtl/>
        </w:rPr>
        <w:t>,</w:t>
      </w:r>
      <w:r>
        <w:rPr>
          <w:rtl/>
        </w:rPr>
        <w:t xml:space="preserve"> </w:t>
      </w:r>
      <w:bookmarkStart w:id="6952" w:name="_ETM_Q7_635319"/>
      <w:bookmarkEnd w:id="6952"/>
      <w:r>
        <w:rPr>
          <w:rtl/>
        </w:rPr>
        <w:t xml:space="preserve">בשנתיים </w:t>
      </w:r>
      <w:bookmarkStart w:id="6953" w:name="_ETM_Q7_635980"/>
      <w:bookmarkEnd w:id="6953"/>
      <w:r>
        <w:rPr>
          <w:rtl/>
        </w:rPr>
        <w:t>האחרונות</w:t>
      </w:r>
      <w:bookmarkStart w:id="6954" w:name="_ETM_Q7_636790"/>
      <w:bookmarkEnd w:id="6954"/>
      <w:r>
        <w:rPr>
          <w:rFonts w:hint="cs"/>
          <w:rtl/>
        </w:rPr>
        <w:t xml:space="preserve">, </w:t>
      </w:r>
      <w:r>
        <w:rPr>
          <w:rtl/>
        </w:rPr>
        <w:t xml:space="preserve">יש </w:t>
      </w:r>
      <w:bookmarkStart w:id="6955" w:name="_ETM_Q7_637060"/>
      <w:bookmarkEnd w:id="6955"/>
      <w:r>
        <w:rPr>
          <w:rtl/>
        </w:rPr>
        <w:t xml:space="preserve">מעל </w:t>
      </w:r>
      <w:bookmarkStart w:id="6956" w:name="_ETM_Q7_637360"/>
      <w:bookmarkEnd w:id="6956"/>
      <w:r>
        <w:rPr>
          <w:rtl/>
        </w:rPr>
        <w:t xml:space="preserve">500 </w:t>
      </w:r>
      <w:bookmarkStart w:id="6957" w:name="_ETM_Q7_637900"/>
      <w:bookmarkEnd w:id="6957"/>
      <w:r>
        <w:rPr>
          <w:rtl/>
        </w:rPr>
        <w:t xml:space="preserve">נרצחים </w:t>
      </w:r>
      <w:bookmarkStart w:id="6958" w:name="_ETM_Q7_638379"/>
      <w:bookmarkEnd w:id="6958"/>
      <w:r>
        <w:rPr>
          <w:rtl/>
        </w:rPr>
        <w:t xml:space="preserve">בחברה </w:t>
      </w:r>
      <w:bookmarkStart w:id="6959" w:name="_ETM_Q7_638709"/>
      <w:bookmarkEnd w:id="6959"/>
      <w:r>
        <w:rPr>
          <w:rtl/>
        </w:rPr>
        <w:t>הערבית</w:t>
      </w:r>
      <w:r>
        <w:rPr>
          <w:rFonts w:hint="cs"/>
          <w:rtl/>
        </w:rPr>
        <w:t>.</w:t>
      </w:r>
      <w:r>
        <w:rPr>
          <w:rtl/>
        </w:rPr>
        <w:t xml:space="preserve"> </w:t>
      </w:r>
      <w:bookmarkStart w:id="6960" w:name="_ETM_Q7_640019"/>
      <w:bookmarkStart w:id="6961" w:name="_ETM_Q7_641550"/>
      <w:bookmarkStart w:id="6962" w:name="_ETM_Q7_641970"/>
      <w:bookmarkStart w:id="6963" w:name="_ETM_Q7_640221"/>
      <w:bookmarkStart w:id="6964" w:name="_ETM_Q7_642123"/>
      <w:bookmarkEnd w:id="6960"/>
      <w:bookmarkEnd w:id="6961"/>
      <w:bookmarkEnd w:id="6962"/>
      <w:bookmarkEnd w:id="6963"/>
      <w:bookmarkEnd w:id="6964"/>
      <w:r>
        <w:rPr>
          <w:rtl/>
        </w:rPr>
        <w:t xml:space="preserve">אין </w:t>
      </w:r>
      <w:bookmarkStart w:id="6965" w:name="_ETM_Q7_642090"/>
      <w:bookmarkEnd w:id="6965"/>
      <w:r>
        <w:rPr>
          <w:rtl/>
        </w:rPr>
        <w:t xml:space="preserve">לנו </w:t>
      </w:r>
      <w:bookmarkStart w:id="6966" w:name="_ETM_Q7_642300"/>
      <w:bookmarkEnd w:id="6966"/>
      <w:r>
        <w:rPr>
          <w:rtl/>
        </w:rPr>
        <w:t xml:space="preserve">משטרה </w:t>
      </w:r>
      <w:bookmarkStart w:id="6967" w:name="_ETM_Q7_643290"/>
      <w:bookmarkEnd w:id="6967"/>
      <w:r>
        <w:rPr>
          <w:rtl/>
        </w:rPr>
        <w:t xml:space="preserve">ואין </w:t>
      </w:r>
      <w:bookmarkStart w:id="6968" w:name="_ETM_Q7_643709"/>
      <w:bookmarkEnd w:id="6968"/>
      <w:r>
        <w:rPr>
          <w:rtl/>
        </w:rPr>
        <w:t>לנ</w:t>
      </w:r>
      <w:bookmarkStart w:id="6969" w:name="_ETM_Q7_602698"/>
      <w:bookmarkEnd w:id="6969"/>
      <w:r>
        <w:rPr>
          <w:rtl/>
        </w:rPr>
        <w:t xml:space="preserve">ו </w:t>
      </w:r>
      <w:bookmarkStart w:id="6970" w:name="_ETM_Q7_643890"/>
      <w:bookmarkEnd w:id="6970"/>
      <w:r>
        <w:rPr>
          <w:rtl/>
        </w:rPr>
        <w:t xml:space="preserve">בתי </w:t>
      </w:r>
      <w:bookmarkStart w:id="6971" w:name="_ETM_Q7_644129"/>
      <w:bookmarkEnd w:id="6971"/>
      <w:r>
        <w:rPr>
          <w:rtl/>
        </w:rPr>
        <w:t>משפט</w:t>
      </w:r>
      <w:r>
        <w:rPr>
          <w:rFonts w:hint="cs"/>
          <w:rtl/>
        </w:rPr>
        <w:t>.</w:t>
      </w:r>
      <w:r>
        <w:rPr>
          <w:rtl/>
        </w:rPr>
        <w:t xml:space="preserve"> </w:t>
      </w:r>
      <w:bookmarkStart w:id="6972" w:name="_ETM_Q7_645440"/>
      <w:bookmarkStart w:id="6973" w:name="_ETM_Q7_645830"/>
      <w:bookmarkEnd w:id="6972"/>
      <w:bookmarkEnd w:id="6973"/>
      <w:r>
        <w:rPr>
          <w:rtl/>
        </w:rPr>
        <w:t xml:space="preserve">לא </w:t>
      </w:r>
      <w:bookmarkStart w:id="6974" w:name="_ETM_Q7_645980"/>
      <w:bookmarkEnd w:id="6974"/>
      <w:r>
        <w:rPr>
          <w:rtl/>
        </w:rPr>
        <w:t>שמעתי</w:t>
      </w:r>
      <w:r>
        <w:rPr>
          <w:rFonts w:hint="cs"/>
          <w:rtl/>
        </w:rPr>
        <w:t>,</w:t>
      </w:r>
      <w:r>
        <w:rPr>
          <w:rtl/>
        </w:rPr>
        <w:t xml:space="preserve"> </w:t>
      </w:r>
      <w:bookmarkStart w:id="6975" w:name="_ETM_Q7_646430"/>
      <w:bookmarkEnd w:id="6975"/>
      <w:r>
        <w:rPr>
          <w:rtl/>
        </w:rPr>
        <w:t xml:space="preserve">מאז </w:t>
      </w:r>
      <w:bookmarkStart w:id="6976" w:name="_ETM_Q7_646670"/>
      <w:bookmarkEnd w:id="6976"/>
      <w:r>
        <w:rPr>
          <w:rtl/>
        </w:rPr>
        <w:t xml:space="preserve">שנבחרתי </w:t>
      </w:r>
      <w:bookmarkStart w:id="6977" w:name="_ETM_Q7_647150"/>
      <w:bookmarkEnd w:id="6977"/>
      <w:r>
        <w:rPr>
          <w:rtl/>
        </w:rPr>
        <w:t>לכנסת</w:t>
      </w:r>
      <w:r>
        <w:rPr>
          <w:rFonts w:hint="cs"/>
          <w:rtl/>
        </w:rPr>
        <w:t>,</w:t>
      </w:r>
      <w:r>
        <w:rPr>
          <w:rtl/>
        </w:rPr>
        <w:t xml:space="preserve"> </w:t>
      </w:r>
      <w:bookmarkStart w:id="6978" w:name="_ETM_Q7_648280"/>
      <w:bookmarkEnd w:id="6978"/>
      <w:r>
        <w:rPr>
          <w:rtl/>
        </w:rPr>
        <w:t xml:space="preserve">שיש </w:t>
      </w:r>
      <w:bookmarkStart w:id="6979" w:name="_ETM_Q7_648640"/>
      <w:bookmarkEnd w:id="6979"/>
      <w:r>
        <w:rPr>
          <w:rFonts w:hint="cs"/>
          <w:rtl/>
        </w:rPr>
        <w:t>מישהו אחד</w:t>
      </w:r>
      <w:r>
        <w:rPr>
          <w:rtl/>
        </w:rPr>
        <w:t xml:space="preserve"> </w:t>
      </w:r>
      <w:bookmarkStart w:id="6980" w:name="_ETM_Q7_650430"/>
      <w:bookmarkEnd w:id="6980"/>
      <w:r>
        <w:rPr>
          <w:rtl/>
        </w:rPr>
        <w:t xml:space="preserve">שנשפט </w:t>
      </w:r>
      <w:bookmarkStart w:id="6981" w:name="_ETM_Q7_651000"/>
      <w:bookmarkEnd w:id="6981"/>
      <w:r>
        <w:rPr>
          <w:rtl/>
        </w:rPr>
        <w:t xml:space="preserve">ל-25 </w:t>
      </w:r>
      <w:bookmarkStart w:id="6982" w:name="_ETM_Q7_651690"/>
      <w:bookmarkEnd w:id="6982"/>
      <w:r>
        <w:rPr>
          <w:rtl/>
        </w:rPr>
        <w:t xml:space="preserve">שנים </w:t>
      </w:r>
      <w:bookmarkStart w:id="6983" w:name="_ETM_Q7_653599"/>
      <w:bookmarkEnd w:id="6983"/>
      <w:r>
        <w:rPr>
          <w:rFonts w:hint="cs"/>
          <w:rtl/>
        </w:rPr>
        <w:t xml:space="preserve">על </w:t>
      </w:r>
      <w:r>
        <w:rPr>
          <w:rtl/>
        </w:rPr>
        <w:t>רצח</w:t>
      </w:r>
      <w:r>
        <w:rPr>
          <w:rFonts w:hint="cs"/>
          <w:rtl/>
        </w:rPr>
        <w:t>, אין.</w:t>
      </w:r>
      <w:r>
        <w:rPr>
          <w:rtl/>
        </w:rPr>
        <w:t xml:space="preserve"> </w:t>
      </w:r>
      <w:bookmarkStart w:id="6984" w:name="_ETM_Q7_655370"/>
      <w:bookmarkEnd w:id="6984"/>
      <w:r>
        <w:rPr>
          <w:rtl/>
        </w:rPr>
        <w:t xml:space="preserve">אנשים </w:t>
      </w:r>
      <w:bookmarkStart w:id="6985" w:name="_ETM_Q7_655879"/>
      <w:bookmarkEnd w:id="6985"/>
      <w:r>
        <w:rPr>
          <w:rtl/>
        </w:rPr>
        <w:t xml:space="preserve">נכנסים </w:t>
      </w:r>
      <w:bookmarkStart w:id="6986" w:name="_ETM_Q7_657960"/>
      <w:bookmarkEnd w:id="6986"/>
      <w:r>
        <w:rPr>
          <w:rtl/>
        </w:rPr>
        <w:t xml:space="preserve">לבתי </w:t>
      </w:r>
      <w:bookmarkStart w:id="6987" w:name="_ETM_Q7_658860"/>
      <w:bookmarkEnd w:id="6987"/>
      <w:r>
        <w:rPr>
          <w:rtl/>
        </w:rPr>
        <w:t>סוהר</w:t>
      </w:r>
      <w:r>
        <w:rPr>
          <w:rFonts w:hint="cs"/>
          <w:rtl/>
        </w:rPr>
        <w:t>,</w:t>
      </w:r>
      <w:r>
        <w:rPr>
          <w:rtl/>
        </w:rPr>
        <w:t xml:space="preserve"> </w:t>
      </w:r>
      <w:bookmarkStart w:id="6988" w:name="_ETM_Q7_659640"/>
      <w:bookmarkEnd w:id="6988"/>
      <w:r>
        <w:rPr>
          <w:rtl/>
        </w:rPr>
        <w:t>לחקירות</w:t>
      </w:r>
      <w:r>
        <w:rPr>
          <w:rFonts w:hint="cs"/>
          <w:rtl/>
        </w:rPr>
        <w:t>,</w:t>
      </w:r>
      <w:r>
        <w:rPr>
          <w:rtl/>
        </w:rPr>
        <w:t xml:space="preserve"> </w:t>
      </w:r>
      <w:bookmarkStart w:id="6989" w:name="_ETM_Q7_660810"/>
      <w:bookmarkEnd w:id="6989"/>
      <w:r>
        <w:rPr>
          <w:rtl/>
        </w:rPr>
        <w:t xml:space="preserve">ומשחררים </w:t>
      </w:r>
      <w:bookmarkStart w:id="6990" w:name="_ETM_Q7_661500"/>
      <w:bookmarkEnd w:id="6990"/>
      <w:r>
        <w:rPr>
          <w:rtl/>
        </w:rPr>
        <w:t>אותם</w:t>
      </w:r>
      <w:r>
        <w:rPr>
          <w:rFonts w:hint="cs"/>
          <w:rtl/>
        </w:rPr>
        <w:t>.</w:t>
      </w:r>
      <w:r>
        <w:rPr>
          <w:rtl/>
        </w:rPr>
        <w:t xml:space="preserve"> </w:t>
      </w:r>
      <w:bookmarkStart w:id="6991" w:name="_ETM_Q7_663840"/>
      <w:bookmarkEnd w:id="6991"/>
      <w:r>
        <w:rPr>
          <w:rtl/>
        </w:rPr>
        <w:t xml:space="preserve">מה </w:t>
      </w:r>
      <w:bookmarkStart w:id="6992" w:name="_ETM_Q7_664200"/>
      <w:bookmarkEnd w:id="6992"/>
      <w:r>
        <w:rPr>
          <w:rtl/>
        </w:rPr>
        <w:t xml:space="preserve">יגידו </w:t>
      </w:r>
      <w:bookmarkStart w:id="6993" w:name="_ETM_Q7_664530"/>
      <w:bookmarkEnd w:id="6993"/>
      <w:r>
        <w:rPr>
          <w:rtl/>
        </w:rPr>
        <w:t>אזרחים</w:t>
      </w:r>
      <w:r>
        <w:rPr>
          <w:rFonts w:hint="cs"/>
          <w:rtl/>
        </w:rPr>
        <w:t>?</w:t>
      </w:r>
      <w:r>
        <w:rPr>
          <w:rtl/>
        </w:rPr>
        <w:t xml:space="preserve"> </w:t>
      </w:r>
      <w:bookmarkStart w:id="6994" w:name="_ETM_Q7_665970"/>
      <w:bookmarkEnd w:id="6994"/>
      <w:r>
        <w:rPr>
          <w:rtl/>
        </w:rPr>
        <w:t xml:space="preserve">למה </w:t>
      </w:r>
      <w:bookmarkStart w:id="6995" w:name="_ETM_Q7_666330"/>
      <w:bookmarkStart w:id="6996" w:name="_ETM_Q7_694016"/>
      <w:bookmarkEnd w:id="6995"/>
      <w:bookmarkEnd w:id="6996"/>
      <w:r>
        <w:rPr>
          <w:rFonts w:hint="cs"/>
          <w:rtl/>
        </w:rPr>
        <w:t xml:space="preserve">אין </w:t>
      </w:r>
      <w:r>
        <w:rPr>
          <w:rtl/>
        </w:rPr>
        <w:t>ריבונות</w:t>
      </w:r>
      <w:r>
        <w:rPr>
          <w:rFonts w:hint="cs"/>
          <w:rtl/>
        </w:rPr>
        <w:t>?</w:t>
      </w:r>
      <w:bookmarkStart w:id="6997" w:name="_ETM_Q7_664208"/>
      <w:bookmarkEnd w:id="6997"/>
      <w:r>
        <w:rPr>
          <w:rtl/>
        </w:rPr>
        <w:t xml:space="preserve"> </w:t>
      </w:r>
      <w:bookmarkStart w:id="6998" w:name="_ETM_Q7_667620"/>
      <w:bookmarkEnd w:id="6998"/>
      <w:r>
        <w:rPr>
          <w:rtl/>
        </w:rPr>
        <w:t xml:space="preserve">דובר </w:t>
      </w:r>
      <w:bookmarkStart w:id="6999" w:name="_ETM_Q7_668040"/>
      <w:bookmarkEnd w:id="6999"/>
      <w:r>
        <w:rPr>
          <w:rtl/>
        </w:rPr>
        <w:t xml:space="preserve">רבות </w:t>
      </w:r>
      <w:bookmarkStart w:id="7000" w:name="_ETM_Q7_668370"/>
      <w:bookmarkEnd w:id="7000"/>
      <w:r>
        <w:rPr>
          <w:rtl/>
        </w:rPr>
        <w:t xml:space="preserve">על </w:t>
      </w:r>
      <w:bookmarkStart w:id="7001" w:name="_ETM_Q7_668549"/>
      <w:bookmarkEnd w:id="7001"/>
      <w:r>
        <w:rPr>
          <w:rtl/>
        </w:rPr>
        <w:t>משילות</w:t>
      </w:r>
      <w:r>
        <w:rPr>
          <w:rFonts w:hint="cs"/>
          <w:rtl/>
        </w:rPr>
        <w:t>,</w:t>
      </w:r>
      <w:r>
        <w:rPr>
          <w:rtl/>
        </w:rPr>
        <w:t xml:space="preserve"> </w:t>
      </w:r>
      <w:bookmarkStart w:id="7002" w:name="_ETM_Q7_669599"/>
      <w:bookmarkEnd w:id="7002"/>
      <w:r>
        <w:rPr>
          <w:rtl/>
        </w:rPr>
        <w:t xml:space="preserve">אבל </w:t>
      </w:r>
      <w:bookmarkStart w:id="7003" w:name="_ETM_Q7_669870"/>
      <w:bookmarkEnd w:id="7003"/>
      <w:r>
        <w:rPr>
          <w:rtl/>
        </w:rPr>
        <w:t xml:space="preserve">ככה </w:t>
      </w:r>
      <w:bookmarkStart w:id="7004" w:name="_ETM_Q7_670319"/>
      <w:bookmarkEnd w:id="7004"/>
      <w:r>
        <w:rPr>
          <w:rtl/>
        </w:rPr>
        <w:t xml:space="preserve">המדינה </w:t>
      </w:r>
      <w:bookmarkStart w:id="7005" w:name="_ETM_Q7_670620"/>
      <w:bookmarkEnd w:id="7005"/>
      <w:r>
        <w:rPr>
          <w:rtl/>
        </w:rPr>
        <w:t xml:space="preserve">לא </w:t>
      </w:r>
      <w:bookmarkStart w:id="7006" w:name="_ETM_Q7_670769"/>
      <w:bookmarkEnd w:id="7006"/>
      <w:r>
        <w:rPr>
          <w:rtl/>
        </w:rPr>
        <w:t xml:space="preserve">אמורה </w:t>
      </w:r>
      <w:bookmarkStart w:id="7007" w:name="_ETM_Q7_671040"/>
      <w:bookmarkEnd w:id="7007"/>
      <w:r>
        <w:rPr>
          <w:rtl/>
        </w:rPr>
        <w:t>להתנהל</w:t>
      </w:r>
      <w:r>
        <w:rPr>
          <w:rFonts w:hint="cs"/>
          <w:rtl/>
        </w:rPr>
        <w:t>.</w:t>
      </w:r>
      <w:r>
        <w:rPr>
          <w:rtl/>
        </w:rPr>
        <w:t xml:space="preserve"> </w:t>
      </w:r>
      <w:bookmarkStart w:id="7008" w:name="_ETM_Q7_672169"/>
      <w:bookmarkEnd w:id="7008"/>
      <w:r>
        <w:rPr>
          <w:rtl/>
        </w:rPr>
        <w:t xml:space="preserve">המדינה </w:t>
      </w:r>
      <w:bookmarkStart w:id="7009" w:name="_ETM_Q7_673159"/>
      <w:bookmarkEnd w:id="7009"/>
      <w:r>
        <w:rPr>
          <w:rtl/>
        </w:rPr>
        <w:t xml:space="preserve">צריכה </w:t>
      </w:r>
      <w:bookmarkStart w:id="7010" w:name="_ETM_Q7_673459"/>
      <w:bookmarkEnd w:id="7010"/>
      <w:r>
        <w:rPr>
          <w:rtl/>
        </w:rPr>
        <w:t xml:space="preserve">לספק </w:t>
      </w:r>
      <w:bookmarkStart w:id="7011" w:name="_ETM_Q7_675440"/>
      <w:bookmarkEnd w:id="7011"/>
      <w:r>
        <w:rPr>
          <w:rtl/>
        </w:rPr>
        <w:t>פתרונות</w:t>
      </w:r>
      <w:r>
        <w:rPr>
          <w:rFonts w:hint="cs"/>
          <w:rtl/>
        </w:rPr>
        <w:t>,</w:t>
      </w:r>
      <w:r>
        <w:rPr>
          <w:rtl/>
        </w:rPr>
        <w:t xml:space="preserve"> </w:t>
      </w:r>
      <w:bookmarkStart w:id="7012" w:name="_ETM_Q7_676939"/>
      <w:bookmarkEnd w:id="7012"/>
      <w:r>
        <w:rPr>
          <w:rtl/>
        </w:rPr>
        <w:t xml:space="preserve">צריכה </w:t>
      </w:r>
      <w:bookmarkStart w:id="7013" w:name="_ETM_Q7_677209"/>
      <w:bookmarkEnd w:id="7013"/>
      <w:r>
        <w:rPr>
          <w:rtl/>
        </w:rPr>
        <w:t xml:space="preserve">לספק </w:t>
      </w:r>
      <w:bookmarkStart w:id="7014" w:name="_ETM_Q7_677659"/>
      <w:bookmarkEnd w:id="7014"/>
      <w:r>
        <w:rPr>
          <w:rtl/>
        </w:rPr>
        <w:t xml:space="preserve">ביטחון </w:t>
      </w:r>
      <w:bookmarkStart w:id="7015" w:name="_ETM_Q7_678140"/>
      <w:bookmarkEnd w:id="7015"/>
      <w:r>
        <w:rPr>
          <w:rtl/>
        </w:rPr>
        <w:t>לאנשים</w:t>
      </w:r>
      <w:r>
        <w:rPr>
          <w:rFonts w:hint="cs"/>
          <w:rtl/>
        </w:rPr>
        <w:t>,</w:t>
      </w:r>
      <w:r>
        <w:rPr>
          <w:rtl/>
        </w:rPr>
        <w:t xml:space="preserve"> </w:t>
      </w:r>
      <w:bookmarkStart w:id="7016" w:name="_ETM_Q7_678680"/>
      <w:bookmarkEnd w:id="7016"/>
      <w:r>
        <w:rPr>
          <w:rtl/>
        </w:rPr>
        <w:t>לאזרחים</w:t>
      </w:r>
      <w:r>
        <w:rPr>
          <w:rFonts w:hint="cs"/>
          <w:rtl/>
        </w:rPr>
        <w:t>.</w:t>
      </w:r>
      <w:r>
        <w:rPr>
          <w:rtl/>
        </w:rPr>
        <w:t xml:space="preserve"> </w:t>
      </w:r>
      <w:bookmarkStart w:id="7017" w:name="_ETM_Q7_681980"/>
      <w:bookmarkEnd w:id="7017"/>
    </w:p>
    <w:p w:rsidR="00EE5124" w:rsidRDefault="00EE5124" w:rsidP="007E32E6">
      <w:pPr>
        <w:rPr>
          <w:rtl/>
        </w:rPr>
      </w:pPr>
      <w:bookmarkStart w:id="7018" w:name="_ETM_Q7_678144"/>
      <w:bookmarkStart w:id="7019" w:name="_ETM_Q7_678181"/>
      <w:bookmarkEnd w:id="7018"/>
      <w:bookmarkEnd w:id="7019"/>
    </w:p>
    <w:p w:rsidR="00EE5124" w:rsidRDefault="00EE5124" w:rsidP="007E32E6">
      <w:pPr>
        <w:pStyle w:val="af6"/>
        <w:keepNext/>
        <w:rPr>
          <w:rtl/>
        </w:rPr>
      </w:pPr>
      <w:bookmarkStart w:id="7020" w:name="_ETM_Q7_678239"/>
      <w:bookmarkStart w:id="7021" w:name="_ETM_Q7_678273"/>
      <w:bookmarkStart w:id="7022" w:name="_ETM_Q7_682730"/>
      <w:bookmarkStart w:id="7023" w:name="ET_yor_6597_25"/>
      <w:bookmarkEnd w:id="7020"/>
      <w:bookmarkEnd w:id="7021"/>
      <w:bookmarkEnd w:id="7022"/>
      <w:r w:rsidRPr="00BE5F6D">
        <w:rPr>
          <w:rStyle w:val="TagStyle"/>
          <w:rtl/>
        </w:rPr>
        <w:t xml:space="preserve"> &lt;&lt; יור &gt;&gt; </w:t>
      </w:r>
      <w:r>
        <w:rPr>
          <w:rtl/>
        </w:rPr>
        <w:t>היו"ר מאיר כהן:</w:t>
      </w:r>
      <w:r w:rsidRPr="00BE5F6D">
        <w:rPr>
          <w:rStyle w:val="TagStyle"/>
          <w:rtl/>
        </w:rPr>
        <w:t xml:space="preserve"> &lt;&lt; יור &gt;&gt;</w:t>
      </w:r>
      <w:r>
        <w:rPr>
          <w:rtl/>
        </w:rPr>
        <w:t xml:space="preserve">  </w:t>
      </w:r>
      <w:bookmarkEnd w:id="7023"/>
    </w:p>
    <w:p w:rsidR="00EE5124" w:rsidRDefault="00EE5124" w:rsidP="00CD5EA5">
      <w:pPr>
        <w:rPr>
          <w:rtl/>
        </w:rPr>
      </w:pPr>
    </w:p>
    <w:p w:rsidR="00EE5124" w:rsidRDefault="00EE5124" w:rsidP="007E32E6">
      <w:pPr>
        <w:rPr>
          <w:rtl/>
        </w:rPr>
      </w:pPr>
      <w:r>
        <w:rPr>
          <w:rtl/>
        </w:rPr>
        <w:t>דבי</w:t>
      </w:r>
      <w:r>
        <w:rPr>
          <w:rFonts w:hint="cs"/>
          <w:rtl/>
        </w:rPr>
        <w:t>,</w:t>
      </w:r>
      <w:r>
        <w:rPr>
          <w:rtl/>
        </w:rPr>
        <w:t xml:space="preserve"> </w:t>
      </w:r>
      <w:bookmarkStart w:id="7024" w:name="_ETM_Q7_683120"/>
      <w:bookmarkEnd w:id="7024"/>
      <w:r>
        <w:rPr>
          <w:rtl/>
        </w:rPr>
        <w:t>בבקשה</w:t>
      </w:r>
      <w:r>
        <w:rPr>
          <w:rFonts w:hint="cs"/>
          <w:rtl/>
        </w:rPr>
        <w:t>.</w:t>
      </w:r>
    </w:p>
    <w:p w:rsidR="00EE5124" w:rsidRDefault="00EE5124" w:rsidP="007E32E6">
      <w:pPr>
        <w:rPr>
          <w:rtl/>
        </w:rPr>
      </w:pPr>
      <w:bookmarkStart w:id="7025" w:name="_ETM_Q7_683689"/>
      <w:bookmarkEnd w:id="7025"/>
    </w:p>
    <w:p w:rsidR="00EE5124" w:rsidRDefault="00EE5124" w:rsidP="007E32E6">
      <w:pPr>
        <w:pStyle w:val="-"/>
        <w:keepNext/>
        <w:rPr>
          <w:rtl/>
        </w:rPr>
      </w:pPr>
      <w:bookmarkStart w:id="7026" w:name="ET_speakercontinue_6340_26"/>
      <w:r w:rsidRPr="00BE5F6D">
        <w:rPr>
          <w:rStyle w:val="TagStyle"/>
          <w:rtl/>
        </w:rPr>
        <w:t xml:space="preserve"> &lt;&lt; דובר_המשך &gt;&gt; </w:t>
      </w:r>
      <w:r>
        <w:rPr>
          <w:rtl/>
        </w:rPr>
        <w:t>ואליד אלהואשלה (רע"מ – הרשימה הערבית המאוחדת):</w:t>
      </w:r>
      <w:r w:rsidRPr="00BE5F6D">
        <w:rPr>
          <w:rStyle w:val="TagStyle"/>
          <w:rtl/>
        </w:rPr>
        <w:t xml:space="preserve"> &lt;&lt; דובר_המשך &gt;&gt;</w:t>
      </w:r>
      <w:r>
        <w:rPr>
          <w:rtl/>
        </w:rPr>
        <w:t xml:space="preserve">  </w:t>
      </w:r>
      <w:bookmarkEnd w:id="7026"/>
    </w:p>
    <w:p w:rsidR="00EE5124" w:rsidRDefault="00EE5124" w:rsidP="00CD5EA5">
      <w:pPr>
        <w:rPr>
          <w:rtl/>
        </w:rPr>
      </w:pPr>
    </w:p>
    <w:p w:rsidR="00EE5124" w:rsidRDefault="00EE5124" w:rsidP="007E32E6">
      <w:pPr>
        <w:rPr>
          <w:rtl/>
        </w:rPr>
      </w:pPr>
      <w:bookmarkStart w:id="7027" w:name="_ETM_Q7_679174"/>
      <w:bookmarkEnd w:id="7027"/>
      <w:r>
        <w:rPr>
          <w:rtl/>
        </w:rPr>
        <w:t xml:space="preserve">אחרי </w:t>
      </w:r>
      <w:bookmarkStart w:id="7028" w:name="_ETM_Q7_684169"/>
      <w:bookmarkEnd w:id="7028"/>
      <w:r>
        <w:rPr>
          <w:rtl/>
        </w:rPr>
        <w:t xml:space="preserve">7 </w:t>
      </w:r>
      <w:bookmarkStart w:id="7029" w:name="_ETM_Q7_684769"/>
      <w:bookmarkEnd w:id="7029"/>
      <w:r>
        <w:rPr>
          <w:rFonts w:hint="cs"/>
          <w:rtl/>
        </w:rPr>
        <w:t>ב</w:t>
      </w:r>
      <w:r>
        <w:rPr>
          <w:rtl/>
        </w:rPr>
        <w:t xml:space="preserve">אוקטובר </w:t>
      </w:r>
      <w:bookmarkStart w:id="7030" w:name="_ETM_Q7_687030"/>
      <w:bookmarkStart w:id="7031" w:name="_ETM_Q7_687510"/>
      <w:bookmarkEnd w:id="7030"/>
      <w:bookmarkEnd w:id="7031"/>
      <w:r>
        <w:rPr>
          <w:rFonts w:hint="cs"/>
          <w:rtl/>
        </w:rPr>
        <w:t>יש אנרכיה</w:t>
      </w:r>
      <w:r>
        <w:rPr>
          <w:rtl/>
        </w:rPr>
        <w:t xml:space="preserve"> </w:t>
      </w:r>
      <w:bookmarkStart w:id="7032" w:name="_ETM_Q7_687750"/>
      <w:bookmarkEnd w:id="7032"/>
      <w:r>
        <w:rPr>
          <w:rtl/>
        </w:rPr>
        <w:t>ברחובות</w:t>
      </w:r>
      <w:r>
        <w:rPr>
          <w:rFonts w:hint="cs"/>
          <w:rtl/>
        </w:rPr>
        <w:t>.</w:t>
      </w:r>
      <w:r>
        <w:rPr>
          <w:rtl/>
        </w:rPr>
        <w:t xml:space="preserve"> </w:t>
      </w:r>
      <w:bookmarkStart w:id="7033" w:name="_ETM_Q7_690010"/>
      <w:bookmarkEnd w:id="7033"/>
      <w:r>
        <w:rPr>
          <w:rFonts w:hint="cs"/>
          <w:rtl/>
        </w:rPr>
        <w:t>הוקמו</w:t>
      </w:r>
      <w:r>
        <w:rPr>
          <w:rtl/>
        </w:rPr>
        <w:t xml:space="preserve"> </w:t>
      </w:r>
      <w:bookmarkStart w:id="7034" w:name="_ETM_Q7_692230"/>
      <w:bookmarkEnd w:id="7034"/>
      <w:r>
        <w:rPr>
          <w:rtl/>
        </w:rPr>
        <w:t xml:space="preserve">כיתות </w:t>
      </w:r>
      <w:bookmarkStart w:id="7035" w:name="_ETM_Q7_692830"/>
      <w:bookmarkEnd w:id="7035"/>
      <w:r>
        <w:rPr>
          <w:rtl/>
        </w:rPr>
        <w:t xml:space="preserve">כוננות </w:t>
      </w:r>
      <w:bookmarkStart w:id="7036" w:name="_ETM_Q7_693280"/>
      <w:bookmarkEnd w:id="7036"/>
      <w:r>
        <w:rPr>
          <w:rFonts w:hint="cs"/>
          <w:rtl/>
        </w:rPr>
        <w:t xml:space="preserve">ביישובים, </w:t>
      </w:r>
      <w:bookmarkStart w:id="7037" w:name="_ETM_Q7_697326"/>
      <w:bookmarkEnd w:id="7037"/>
      <w:r>
        <w:rPr>
          <w:rFonts w:hint="cs"/>
          <w:rtl/>
        </w:rPr>
        <w:t xml:space="preserve">כמובן </w:t>
      </w:r>
      <w:r>
        <w:rPr>
          <w:rtl/>
        </w:rPr>
        <w:t>בי</w:t>
      </w:r>
      <w:r>
        <w:rPr>
          <w:rFonts w:hint="cs"/>
          <w:rtl/>
        </w:rPr>
        <w:t>י</w:t>
      </w:r>
      <w:r>
        <w:rPr>
          <w:rtl/>
        </w:rPr>
        <w:t xml:space="preserve">שובים </w:t>
      </w:r>
      <w:bookmarkStart w:id="7038" w:name="_ETM_Q7_695140"/>
      <w:bookmarkEnd w:id="7038"/>
      <w:r>
        <w:rPr>
          <w:rtl/>
        </w:rPr>
        <w:t>היהודיים</w:t>
      </w:r>
      <w:r>
        <w:rPr>
          <w:rFonts w:hint="cs"/>
          <w:rtl/>
        </w:rPr>
        <w:t>,</w:t>
      </w:r>
      <w:r>
        <w:rPr>
          <w:rtl/>
        </w:rPr>
        <w:t xml:space="preserve"> </w:t>
      </w:r>
      <w:bookmarkStart w:id="7039" w:name="_ETM_Q7_696340"/>
      <w:bookmarkEnd w:id="7039"/>
      <w:r>
        <w:rPr>
          <w:rtl/>
        </w:rPr>
        <w:t xml:space="preserve">על </w:t>
      </w:r>
      <w:bookmarkStart w:id="7040" w:name="_ETM_Q7_696520"/>
      <w:bookmarkEnd w:id="7040"/>
      <w:r>
        <w:rPr>
          <w:rtl/>
        </w:rPr>
        <w:t xml:space="preserve">מנת </w:t>
      </w:r>
      <w:bookmarkStart w:id="7041" w:name="_ETM_Q7_696760"/>
      <w:bookmarkEnd w:id="7041"/>
      <w:r>
        <w:rPr>
          <w:rtl/>
        </w:rPr>
        <w:t xml:space="preserve">להגן </w:t>
      </w:r>
      <w:bookmarkStart w:id="7042" w:name="_ETM_Q7_697150"/>
      <w:bookmarkEnd w:id="7042"/>
      <w:r>
        <w:rPr>
          <w:rtl/>
        </w:rPr>
        <w:t xml:space="preserve">על </w:t>
      </w:r>
      <w:bookmarkStart w:id="7043" w:name="_ETM_Q7_697270"/>
      <w:bookmarkEnd w:id="7043"/>
      <w:r>
        <w:rPr>
          <w:rtl/>
        </w:rPr>
        <w:t>ה</w:t>
      </w:r>
      <w:r>
        <w:rPr>
          <w:rFonts w:hint="cs"/>
          <w:rtl/>
        </w:rPr>
        <w:t>י</w:t>
      </w:r>
      <w:r>
        <w:rPr>
          <w:rtl/>
        </w:rPr>
        <w:t>ישובים</w:t>
      </w:r>
      <w:r>
        <w:rPr>
          <w:rFonts w:hint="cs"/>
          <w:rtl/>
        </w:rPr>
        <w:t>.</w:t>
      </w:r>
      <w:r>
        <w:rPr>
          <w:rtl/>
        </w:rPr>
        <w:t xml:space="preserve"> </w:t>
      </w:r>
      <w:bookmarkStart w:id="7044" w:name="_ETM_Q7_698849"/>
      <w:bookmarkStart w:id="7045" w:name="_ETM_Q7_694636"/>
      <w:bookmarkEnd w:id="7044"/>
      <w:bookmarkEnd w:id="7045"/>
      <w:r>
        <w:rPr>
          <w:rFonts w:hint="cs"/>
          <w:rtl/>
        </w:rPr>
        <w:t>לא טענו, ולא התנגדנו</w:t>
      </w:r>
      <w:r>
        <w:rPr>
          <w:rtl/>
        </w:rPr>
        <w:t xml:space="preserve"> </w:t>
      </w:r>
      <w:bookmarkStart w:id="7046" w:name="_ETM_Q7_700230"/>
      <w:bookmarkStart w:id="7047" w:name="_ETM_Q7_701900"/>
      <w:bookmarkEnd w:id="7046"/>
      <w:bookmarkEnd w:id="7047"/>
      <w:r>
        <w:rPr>
          <w:rFonts w:hint="cs"/>
          <w:rtl/>
        </w:rPr>
        <w:t>ל</w:t>
      </w:r>
      <w:r>
        <w:rPr>
          <w:rtl/>
        </w:rPr>
        <w:t xml:space="preserve">דבר </w:t>
      </w:r>
      <w:bookmarkStart w:id="7048" w:name="_ETM_Q7_702499"/>
      <w:bookmarkEnd w:id="7048"/>
      <w:r>
        <w:rPr>
          <w:rtl/>
        </w:rPr>
        <w:t>הזה</w:t>
      </w:r>
      <w:r>
        <w:rPr>
          <w:rFonts w:hint="cs"/>
          <w:rtl/>
        </w:rPr>
        <w:t>,</w:t>
      </w:r>
      <w:r>
        <w:rPr>
          <w:rtl/>
        </w:rPr>
        <w:t xml:space="preserve"> </w:t>
      </w:r>
      <w:bookmarkStart w:id="7049" w:name="_ETM_Q7_703240"/>
      <w:bookmarkEnd w:id="7049"/>
      <w:r>
        <w:rPr>
          <w:rtl/>
        </w:rPr>
        <w:t xml:space="preserve">אבל </w:t>
      </w:r>
      <w:bookmarkStart w:id="7050" w:name="_ETM_Q7_703600"/>
      <w:bookmarkStart w:id="7051" w:name="_ETM_Q7_704230"/>
      <w:bookmarkEnd w:id="7050"/>
      <w:bookmarkEnd w:id="7051"/>
      <w:r>
        <w:rPr>
          <w:rtl/>
        </w:rPr>
        <w:t xml:space="preserve">מה </w:t>
      </w:r>
      <w:bookmarkStart w:id="7052" w:name="_ETM_Q7_704410"/>
      <w:bookmarkEnd w:id="7052"/>
      <w:r>
        <w:rPr>
          <w:rtl/>
        </w:rPr>
        <w:t xml:space="preserve">עושים </w:t>
      </w:r>
      <w:bookmarkStart w:id="7053" w:name="_ETM_Q7_705670"/>
      <w:bookmarkEnd w:id="7053"/>
      <w:r>
        <w:rPr>
          <w:rFonts w:hint="cs"/>
          <w:rtl/>
        </w:rPr>
        <w:t xml:space="preserve">במקביל </w:t>
      </w:r>
      <w:r>
        <w:rPr>
          <w:rtl/>
        </w:rPr>
        <w:t xml:space="preserve">על </w:t>
      </w:r>
      <w:bookmarkStart w:id="7054" w:name="_ETM_Q7_705970"/>
      <w:bookmarkEnd w:id="7054"/>
      <w:r>
        <w:rPr>
          <w:rtl/>
        </w:rPr>
        <w:t xml:space="preserve">מנת </w:t>
      </w:r>
      <w:bookmarkStart w:id="7055" w:name="_ETM_Q7_706300"/>
      <w:bookmarkEnd w:id="7055"/>
      <w:r>
        <w:rPr>
          <w:rtl/>
        </w:rPr>
        <w:t xml:space="preserve">להגן </w:t>
      </w:r>
      <w:bookmarkStart w:id="7056" w:name="_ETM_Q7_706750"/>
      <w:bookmarkEnd w:id="7056"/>
      <w:r>
        <w:rPr>
          <w:rtl/>
        </w:rPr>
        <w:t xml:space="preserve">על </w:t>
      </w:r>
      <w:bookmarkStart w:id="7057" w:name="_ETM_Q7_706900"/>
      <w:bookmarkEnd w:id="7057"/>
      <w:r>
        <w:rPr>
          <w:rtl/>
        </w:rPr>
        <w:t>ה</w:t>
      </w:r>
      <w:r>
        <w:rPr>
          <w:rFonts w:hint="cs"/>
          <w:rtl/>
        </w:rPr>
        <w:t>י</w:t>
      </w:r>
      <w:r>
        <w:rPr>
          <w:rtl/>
        </w:rPr>
        <w:t xml:space="preserve">ישובים </w:t>
      </w:r>
      <w:bookmarkStart w:id="7058" w:name="_ETM_Q7_707290"/>
      <w:bookmarkEnd w:id="7058"/>
      <w:r>
        <w:rPr>
          <w:rtl/>
        </w:rPr>
        <w:t>שלנו</w:t>
      </w:r>
      <w:r>
        <w:rPr>
          <w:rFonts w:hint="cs"/>
          <w:rtl/>
        </w:rPr>
        <w:t>?</w:t>
      </w:r>
    </w:p>
    <w:p w:rsidR="00EE5124" w:rsidRDefault="00EE5124" w:rsidP="007E32E6">
      <w:pPr>
        <w:rPr>
          <w:rtl/>
        </w:rPr>
      </w:pPr>
      <w:bookmarkStart w:id="7059" w:name="_ETM_Q7_713927"/>
      <w:bookmarkStart w:id="7060" w:name="_ETM_Q7_713980"/>
      <w:bookmarkStart w:id="7061" w:name="_ETM_Q7_709190"/>
      <w:bookmarkEnd w:id="7059"/>
      <w:bookmarkEnd w:id="7060"/>
      <w:bookmarkEnd w:id="7061"/>
    </w:p>
    <w:p w:rsidR="00EE5124" w:rsidRDefault="00EE5124" w:rsidP="007E32E6">
      <w:pPr>
        <w:rPr>
          <w:rtl/>
        </w:rPr>
      </w:pPr>
      <w:bookmarkStart w:id="7062" w:name="_ETM_Q7_714514"/>
      <w:bookmarkStart w:id="7063" w:name="_ETM_Q7_714554"/>
      <w:bookmarkEnd w:id="7062"/>
      <w:bookmarkEnd w:id="7063"/>
      <w:r>
        <w:rPr>
          <w:rtl/>
        </w:rPr>
        <w:t xml:space="preserve">מה </w:t>
      </w:r>
      <w:bookmarkStart w:id="7064" w:name="_ETM_Q7_709550"/>
      <w:bookmarkEnd w:id="7064"/>
      <w:r>
        <w:rPr>
          <w:rtl/>
        </w:rPr>
        <w:t xml:space="preserve">אנחנו </w:t>
      </w:r>
      <w:bookmarkStart w:id="7065" w:name="_ETM_Q7_709940"/>
      <w:bookmarkEnd w:id="7065"/>
      <w:r>
        <w:rPr>
          <w:rtl/>
        </w:rPr>
        <w:t>רוצים</w:t>
      </w:r>
      <w:r>
        <w:rPr>
          <w:rFonts w:hint="cs"/>
          <w:rtl/>
        </w:rPr>
        <w:t>?</w:t>
      </w:r>
      <w:r>
        <w:rPr>
          <w:rtl/>
        </w:rPr>
        <w:t xml:space="preserve"> </w:t>
      </w:r>
      <w:bookmarkStart w:id="7066" w:name="_ETM_Q7_711599"/>
      <w:bookmarkEnd w:id="7066"/>
      <w:r>
        <w:rPr>
          <w:rtl/>
        </w:rPr>
        <w:t xml:space="preserve">אנחנו </w:t>
      </w:r>
      <w:bookmarkStart w:id="7067" w:name="_ETM_Q7_712110"/>
      <w:bookmarkEnd w:id="7067"/>
      <w:r>
        <w:rPr>
          <w:rFonts w:hint="cs"/>
          <w:rtl/>
        </w:rPr>
        <w:t>רוצים</w:t>
      </w:r>
      <w:r>
        <w:rPr>
          <w:rtl/>
        </w:rPr>
        <w:t xml:space="preserve"> </w:t>
      </w:r>
      <w:bookmarkStart w:id="7068" w:name="_ETM_Q7_712409"/>
      <w:bookmarkEnd w:id="7068"/>
      <w:r>
        <w:rPr>
          <w:rtl/>
        </w:rPr>
        <w:t xml:space="preserve">שהממשלה </w:t>
      </w:r>
      <w:bookmarkStart w:id="7069" w:name="_ETM_Q7_714279"/>
      <w:bookmarkEnd w:id="7069"/>
      <w:r>
        <w:rPr>
          <w:rtl/>
        </w:rPr>
        <w:t xml:space="preserve">תיתן </w:t>
      </w:r>
      <w:bookmarkStart w:id="7070" w:name="_ETM_Q7_714669"/>
      <w:bookmarkEnd w:id="7070"/>
      <w:r>
        <w:rPr>
          <w:rtl/>
        </w:rPr>
        <w:t xml:space="preserve">פתרונות </w:t>
      </w:r>
      <w:bookmarkStart w:id="7071" w:name="_ETM_Q7_719110"/>
      <w:bookmarkStart w:id="7072" w:name="_ETM_Q7_721640"/>
      <w:bookmarkEnd w:id="7071"/>
      <w:bookmarkEnd w:id="7072"/>
      <w:r>
        <w:rPr>
          <w:rtl/>
        </w:rPr>
        <w:t xml:space="preserve">ותשב </w:t>
      </w:r>
      <w:bookmarkStart w:id="7073" w:name="_ETM_Q7_722480"/>
      <w:bookmarkEnd w:id="7073"/>
      <w:r>
        <w:rPr>
          <w:rtl/>
        </w:rPr>
        <w:t xml:space="preserve">עם </w:t>
      </w:r>
      <w:bookmarkStart w:id="7074" w:name="_ETM_Q7_722630"/>
      <w:bookmarkEnd w:id="7074"/>
      <w:r>
        <w:rPr>
          <w:rtl/>
        </w:rPr>
        <w:t xml:space="preserve">ראשי </w:t>
      </w:r>
      <w:bookmarkStart w:id="7075" w:name="_ETM_Q7_723200"/>
      <w:bookmarkStart w:id="7076" w:name="_ETM_Q7_725120"/>
      <w:bookmarkEnd w:id="7075"/>
      <w:bookmarkEnd w:id="7076"/>
      <w:r>
        <w:rPr>
          <w:rFonts w:hint="cs"/>
          <w:rtl/>
        </w:rPr>
        <w:t>רשויות על מנ</w:t>
      </w:r>
      <w:bookmarkStart w:id="7077" w:name="_ETM_Q7_724074"/>
      <w:bookmarkEnd w:id="7077"/>
      <w:r>
        <w:rPr>
          <w:rtl/>
        </w:rPr>
        <w:t xml:space="preserve">ת </w:t>
      </w:r>
      <w:bookmarkStart w:id="7078" w:name="_ETM_Q7_725660"/>
      <w:bookmarkEnd w:id="7078"/>
      <w:r>
        <w:rPr>
          <w:rtl/>
        </w:rPr>
        <w:t xml:space="preserve">למגר </w:t>
      </w:r>
      <w:bookmarkStart w:id="7079" w:name="_ETM_Q7_726050"/>
      <w:bookmarkEnd w:id="7079"/>
      <w:r>
        <w:rPr>
          <w:rtl/>
        </w:rPr>
        <w:t xml:space="preserve">את </w:t>
      </w:r>
      <w:bookmarkStart w:id="7080" w:name="_ETM_Q7_726170"/>
      <w:bookmarkEnd w:id="7080"/>
      <w:r>
        <w:rPr>
          <w:rtl/>
        </w:rPr>
        <w:t xml:space="preserve">התופעה </w:t>
      </w:r>
      <w:bookmarkStart w:id="7081" w:name="_ETM_Q7_726590"/>
      <w:bookmarkEnd w:id="7081"/>
      <w:r>
        <w:rPr>
          <w:rtl/>
        </w:rPr>
        <w:t>הזאת</w:t>
      </w:r>
      <w:r>
        <w:rPr>
          <w:rFonts w:hint="cs"/>
          <w:rtl/>
        </w:rPr>
        <w:t>.</w:t>
      </w:r>
      <w:r>
        <w:rPr>
          <w:rtl/>
        </w:rPr>
        <w:t xml:space="preserve"> </w:t>
      </w:r>
      <w:bookmarkStart w:id="7082" w:name="_ETM_Q7_727939"/>
      <w:bookmarkEnd w:id="7082"/>
      <w:r>
        <w:rPr>
          <w:rtl/>
        </w:rPr>
        <w:t xml:space="preserve">אולי </w:t>
      </w:r>
      <w:bookmarkStart w:id="7083" w:name="_ETM_Q7_728299"/>
      <w:bookmarkEnd w:id="7083"/>
      <w:r>
        <w:rPr>
          <w:rFonts w:hint="cs"/>
          <w:rtl/>
        </w:rPr>
        <w:t>לח</w:t>
      </w:r>
      <w:r>
        <w:rPr>
          <w:rtl/>
        </w:rPr>
        <w:t xml:space="preserve">שוב </w:t>
      </w:r>
      <w:bookmarkStart w:id="7084" w:name="_ETM_Q7_728720"/>
      <w:bookmarkEnd w:id="7084"/>
      <w:r>
        <w:rPr>
          <w:rtl/>
        </w:rPr>
        <w:t>ביחד</w:t>
      </w:r>
      <w:r>
        <w:rPr>
          <w:rFonts w:hint="cs"/>
          <w:rtl/>
        </w:rPr>
        <w:t>,</w:t>
      </w:r>
      <w:r>
        <w:rPr>
          <w:rtl/>
        </w:rPr>
        <w:t xml:space="preserve"> </w:t>
      </w:r>
      <w:bookmarkStart w:id="7085" w:name="_ETM_Q7_729170"/>
      <w:bookmarkEnd w:id="7085"/>
      <w:r>
        <w:rPr>
          <w:rtl/>
        </w:rPr>
        <w:t xml:space="preserve">אדוני </w:t>
      </w:r>
      <w:bookmarkStart w:id="7086" w:name="_ETM_Q7_729379"/>
      <w:bookmarkEnd w:id="7086"/>
      <w:r>
        <w:rPr>
          <w:rtl/>
        </w:rPr>
        <w:t>השר</w:t>
      </w:r>
      <w:r>
        <w:rPr>
          <w:rFonts w:hint="cs"/>
          <w:rtl/>
        </w:rPr>
        <w:t xml:space="preserve">, </w:t>
      </w:r>
      <w:bookmarkStart w:id="7087" w:name="_ETM_Q7_737729"/>
      <w:bookmarkEnd w:id="7087"/>
      <w:r>
        <w:rPr>
          <w:rtl/>
        </w:rPr>
        <w:t xml:space="preserve">יחד </w:t>
      </w:r>
      <w:bookmarkStart w:id="7088" w:name="_ETM_Q7_738090"/>
      <w:bookmarkEnd w:id="7088"/>
      <w:r>
        <w:rPr>
          <w:rtl/>
        </w:rPr>
        <w:t xml:space="preserve">עם </w:t>
      </w:r>
      <w:bookmarkStart w:id="7089" w:name="_ETM_Q7_738240"/>
      <w:bookmarkEnd w:id="7089"/>
      <w:r>
        <w:rPr>
          <w:rtl/>
        </w:rPr>
        <w:t>המשטרה</w:t>
      </w:r>
      <w:r>
        <w:rPr>
          <w:rFonts w:hint="cs"/>
          <w:rtl/>
        </w:rPr>
        <w:t>,</w:t>
      </w:r>
      <w:r>
        <w:rPr>
          <w:rtl/>
        </w:rPr>
        <w:t xml:space="preserve"> </w:t>
      </w:r>
      <w:bookmarkStart w:id="7090" w:name="_ETM_Q7_739529"/>
      <w:bookmarkEnd w:id="7090"/>
      <w:r>
        <w:rPr>
          <w:rtl/>
        </w:rPr>
        <w:t xml:space="preserve">יחד </w:t>
      </w:r>
      <w:bookmarkStart w:id="7091" w:name="_ETM_Q7_739919"/>
      <w:bookmarkEnd w:id="7091"/>
      <w:r>
        <w:rPr>
          <w:rtl/>
        </w:rPr>
        <w:t xml:space="preserve">עם </w:t>
      </w:r>
      <w:bookmarkStart w:id="7092" w:name="_ETM_Q7_740999"/>
      <w:bookmarkEnd w:id="7092"/>
      <w:r>
        <w:rPr>
          <w:rtl/>
        </w:rPr>
        <w:t xml:space="preserve">חברות </w:t>
      </w:r>
      <w:bookmarkStart w:id="7093" w:name="_ETM_Q7_741449"/>
      <w:bookmarkEnd w:id="7093"/>
      <w:r>
        <w:rPr>
          <w:rtl/>
        </w:rPr>
        <w:t xml:space="preserve">אבטחה </w:t>
      </w:r>
      <w:bookmarkStart w:id="7094" w:name="_ETM_Q7_742020"/>
      <w:bookmarkEnd w:id="7094"/>
      <w:r>
        <w:rPr>
          <w:rtl/>
        </w:rPr>
        <w:t>ש</w:t>
      </w:r>
      <w:r>
        <w:rPr>
          <w:rFonts w:hint="cs"/>
          <w:rtl/>
        </w:rPr>
        <w:t>נמצאות</w:t>
      </w:r>
      <w:r>
        <w:rPr>
          <w:rtl/>
        </w:rPr>
        <w:t xml:space="preserve"> </w:t>
      </w:r>
      <w:bookmarkStart w:id="7095" w:name="_ETM_Q7_742409"/>
      <w:bookmarkEnd w:id="7095"/>
      <w:r>
        <w:rPr>
          <w:rtl/>
        </w:rPr>
        <w:t xml:space="preserve">בחברה </w:t>
      </w:r>
      <w:bookmarkStart w:id="7096" w:name="_ETM_Q7_742710"/>
      <w:bookmarkEnd w:id="7096"/>
      <w:r>
        <w:rPr>
          <w:rtl/>
        </w:rPr>
        <w:t>הערבית</w:t>
      </w:r>
      <w:r>
        <w:rPr>
          <w:rFonts w:hint="cs"/>
          <w:rtl/>
        </w:rPr>
        <w:t>, על</w:t>
      </w:r>
      <w:r>
        <w:rPr>
          <w:rtl/>
        </w:rPr>
        <w:t xml:space="preserve"> </w:t>
      </w:r>
      <w:bookmarkStart w:id="7097" w:name="_ETM_Q7_732000"/>
      <w:bookmarkStart w:id="7098" w:name="_ETM_Q7_732990"/>
      <w:bookmarkEnd w:id="7097"/>
      <w:bookmarkEnd w:id="7098"/>
      <w:r>
        <w:rPr>
          <w:rtl/>
        </w:rPr>
        <w:t xml:space="preserve">חברות </w:t>
      </w:r>
      <w:bookmarkStart w:id="7099" w:name="_ETM_Q7_733590"/>
      <w:bookmarkEnd w:id="7099"/>
      <w:r>
        <w:rPr>
          <w:rtl/>
        </w:rPr>
        <w:t xml:space="preserve">אבטחה </w:t>
      </w:r>
      <w:bookmarkStart w:id="7100" w:name="_ETM_Q7_734309"/>
      <w:bookmarkEnd w:id="7100"/>
      <w:r>
        <w:rPr>
          <w:rtl/>
        </w:rPr>
        <w:t>בי</w:t>
      </w:r>
      <w:r>
        <w:rPr>
          <w:rFonts w:hint="cs"/>
          <w:rtl/>
        </w:rPr>
        <w:t>י</w:t>
      </w:r>
      <w:bookmarkStart w:id="7101" w:name="_ETM_Q7_731864"/>
      <w:bookmarkEnd w:id="7101"/>
      <w:r>
        <w:rPr>
          <w:rtl/>
        </w:rPr>
        <w:t>שובים</w:t>
      </w:r>
      <w:r>
        <w:rPr>
          <w:rFonts w:hint="cs"/>
          <w:rtl/>
        </w:rPr>
        <w:t>,</w:t>
      </w:r>
      <w:r>
        <w:rPr>
          <w:rtl/>
        </w:rPr>
        <w:t xml:space="preserve"> </w:t>
      </w:r>
      <w:bookmarkStart w:id="7102" w:name="_ETM_Q7_735739"/>
      <w:bookmarkEnd w:id="7102"/>
      <w:r>
        <w:rPr>
          <w:rtl/>
        </w:rPr>
        <w:t xml:space="preserve">או </w:t>
      </w:r>
      <w:bookmarkStart w:id="7103" w:name="_ETM_Q7_735949"/>
      <w:bookmarkEnd w:id="7103"/>
      <w:r>
        <w:rPr>
          <w:rFonts w:hint="cs"/>
          <w:rtl/>
        </w:rPr>
        <w:t xml:space="preserve">על </w:t>
      </w:r>
      <w:r>
        <w:rPr>
          <w:rtl/>
        </w:rPr>
        <w:t xml:space="preserve">כיתות </w:t>
      </w:r>
      <w:bookmarkStart w:id="7104" w:name="_ETM_Q7_736280"/>
      <w:bookmarkEnd w:id="7104"/>
      <w:r>
        <w:rPr>
          <w:rFonts w:hint="cs"/>
          <w:rtl/>
        </w:rPr>
        <w:t>כוננות.</w:t>
      </w:r>
      <w:bookmarkStart w:id="7105" w:name="_ETM_Q7_742743"/>
      <w:bookmarkEnd w:id="7105"/>
      <w:r>
        <w:rPr>
          <w:rtl/>
        </w:rPr>
        <w:t xml:space="preserve"> </w:t>
      </w:r>
      <w:bookmarkStart w:id="7106" w:name="_ETM_Q7_744190"/>
      <w:bookmarkEnd w:id="7106"/>
      <w:r>
        <w:rPr>
          <w:rtl/>
        </w:rPr>
        <w:t xml:space="preserve">אנחנו </w:t>
      </w:r>
      <w:bookmarkStart w:id="7107" w:name="_ETM_Q7_744640"/>
      <w:bookmarkEnd w:id="7107"/>
      <w:r>
        <w:rPr>
          <w:rtl/>
        </w:rPr>
        <w:t xml:space="preserve">מחויבים </w:t>
      </w:r>
      <w:bookmarkStart w:id="7108" w:name="_ETM_Q7_745800"/>
      <w:bookmarkEnd w:id="7108"/>
      <w:r>
        <w:rPr>
          <w:rtl/>
        </w:rPr>
        <w:t xml:space="preserve">למצוא </w:t>
      </w:r>
      <w:bookmarkStart w:id="7109" w:name="_ETM_Q7_746309"/>
      <w:bookmarkEnd w:id="7109"/>
      <w:r>
        <w:rPr>
          <w:rtl/>
        </w:rPr>
        <w:t>דרך</w:t>
      </w:r>
      <w:r>
        <w:rPr>
          <w:rFonts w:hint="cs"/>
          <w:rtl/>
        </w:rPr>
        <w:t>,</w:t>
      </w:r>
      <w:r>
        <w:rPr>
          <w:rtl/>
        </w:rPr>
        <w:t xml:space="preserve"> </w:t>
      </w:r>
      <w:bookmarkStart w:id="7110" w:name="_ETM_Q7_746639"/>
      <w:bookmarkEnd w:id="7110"/>
      <w:r>
        <w:rPr>
          <w:rtl/>
        </w:rPr>
        <w:t>ל</w:t>
      </w:r>
      <w:bookmarkStart w:id="7111" w:name="_ETM_Q7_746970"/>
      <w:bookmarkEnd w:id="7111"/>
      <w:r>
        <w:rPr>
          <w:rFonts w:hint="cs"/>
          <w:rtl/>
        </w:rPr>
        <w:t>פלס</w:t>
      </w:r>
      <w:r>
        <w:rPr>
          <w:rtl/>
        </w:rPr>
        <w:t xml:space="preserve"> </w:t>
      </w:r>
      <w:bookmarkStart w:id="7112" w:name="_ETM_Q7_747059"/>
      <w:bookmarkEnd w:id="7112"/>
      <w:r>
        <w:rPr>
          <w:rtl/>
        </w:rPr>
        <w:t>דרך</w:t>
      </w:r>
      <w:r>
        <w:rPr>
          <w:rFonts w:hint="cs"/>
          <w:rtl/>
        </w:rPr>
        <w:t>,</w:t>
      </w:r>
      <w:r>
        <w:rPr>
          <w:rtl/>
        </w:rPr>
        <w:t xml:space="preserve"> </w:t>
      </w:r>
      <w:bookmarkStart w:id="7113" w:name="_ETM_Q7_747389"/>
      <w:bookmarkEnd w:id="7113"/>
      <w:r>
        <w:rPr>
          <w:rtl/>
        </w:rPr>
        <w:t xml:space="preserve">על </w:t>
      </w:r>
      <w:bookmarkStart w:id="7114" w:name="_ETM_Q7_747540"/>
      <w:bookmarkEnd w:id="7114"/>
      <w:r>
        <w:rPr>
          <w:rtl/>
        </w:rPr>
        <w:t xml:space="preserve">מנת </w:t>
      </w:r>
      <w:bookmarkStart w:id="7115" w:name="_ETM_Q7_747750"/>
      <w:bookmarkEnd w:id="7115"/>
      <w:r>
        <w:rPr>
          <w:rtl/>
        </w:rPr>
        <w:t xml:space="preserve">להגן </w:t>
      </w:r>
      <w:bookmarkStart w:id="7116" w:name="_ETM_Q7_748169"/>
      <w:bookmarkEnd w:id="7116"/>
      <w:r>
        <w:rPr>
          <w:rtl/>
        </w:rPr>
        <w:t xml:space="preserve">על </w:t>
      </w:r>
      <w:bookmarkStart w:id="7117" w:name="_ETM_Q7_748290"/>
      <w:bookmarkEnd w:id="7117"/>
      <w:r>
        <w:rPr>
          <w:rtl/>
        </w:rPr>
        <w:t xml:space="preserve">האזרחים </w:t>
      </w:r>
      <w:bookmarkStart w:id="7118" w:name="_ETM_Q7_748650"/>
      <w:bookmarkEnd w:id="7118"/>
      <w:r>
        <w:rPr>
          <w:rtl/>
        </w:rPr>
        <w:t>שלנו</w:t>
      </w:r>
      <w:r>
        <w:rPr>
          <w:rFonts w:hint="cs"/>
          <w:rtl/>
        </w:rPr>
        <w:t>.</w:t>
      </w:r>
      <w:r>
        <w:rPr>
          <w:rtl/>
        </w:rPr>
        <w:t xml:space="preserve"> </w:t>
      </w:r>
      <w:bookmarkStart w:id="7119" w:name="_ETM_Q7_750250"/>
      <w:bookmarkEnd w:id="7119"/>
      <w:r>
        <w:rPr>
          <w:rtl/>
        </w:rPr>
        <w:t xml:space="preserve">כאשר </w:t>
      </w:r>
      <w:bookmarkStart w:id="7120" w:name="_ETM_Q7_750640"/>
      <w:bookmarkEnd w:id="7120"/>
      <w:r>
        <w:rPr>
          <w:rtl/>
        </w:rPr>
        <w:t xml:space="preserve">אנחנו </w:t>
      </w:r>
      <w:bookmarkStart w:id="7121" w:name="_ETM_Q7_751120"/>
      <w:bookmarkEnd w:id="7121"/>
      <w:r>
        <w:rPr>
          <w:rtl/>
        </w:rPr>
        <w:t xml:space="preserve">פונים </w:t>
      </w:r>
      <w:bookmarkStart w:id="7122" w:name="_ETM_Q7_751390"/>
      <w:bookmarkEnd w:id="7122"/>
      <w:r>
        <w:rPr>
          <w:rtl/>
        </w:rPr>
        <w:t xml:space="preserve">לראש </w:t>
      </w:r>
      <w:bookmarkStart w:id="7123" w:name="_ETM_Q7_751660"/>
      <w:bookmarkEnd w:id="7123"/>
      <w:r>
        <w:rPr>
          <w:rtl/>
        </w:rPr>
        <w:t>הממשלה</w:t>
      </w:r>
      <w:r>
        <w:rPr>
          <w:rFonts w:hint="cs"/>
          <w:rtl/>
        </w:rPr>
        <w:t>,</w:t>
      </w:r>
      <w:r>
        <w:rPr>
          <w:rtl/>
        </w:rPr>
        <w:t xml:space="preserve"> </w:t>
      </w:r>
      <w:bookmarkStart w:id="7124" w:name="_ETM_Q7_753050"/>
      <w:bookmarkEnd w:id="7124"/>
      <w:r>
        <w:rPr>
          <w:rFonts w:hint="cs"/>
          <w:rtl/>
        </w:rPr>
        <w:t>ב</w:t>
      </w:r>
      <w:r>
        <w:rPr>
          <w:rtl/>
        </w:rPr>
        <w:t xml:space="preserve">מכתבים </w:t>
      </w:r>
      <w:bookmarkStart w:id="7125" w:name="_ETM_Q7_753949"/>
      <w:bookmarkEnd w:id="7125"/>
      <w:r>
        <w:rPr>
          <w:rtl/>
        </w:rPr>
        <w:t xml:space="preserve">ודרך </w:t>
      </w:r>
      <w:bookmarkStart w:id="7126" w:name="_ETM_Q7_754370"/>
      <w:bookmarkEnd w:id="7126"/>
      <w:r>
        <w:rPr>
          <w:rtl/>
        </w:rPr>
        <w:t xml:space="preserve">הצעות </w:t>
      </w:r>
      <w:bookmarkStart w:id="7127" w:name="_ETM_Q7_754729"/>
      <w:bookmarkEnd w:id="7127"/>
      <w:r>
        <w:rPr>
          <w:rtl/>
        </w:rPr>
        <w:t>אי</w:t>
      </w:r>
      <w:bookmarkStart w:id="7128" w:name="_ETM_Q7_754879"/>
      <w:bookmarkEnd w:id="7128"/>
      <w:r>
        <w:rPr>
          <w:rFonts w:hint="cs"/>
          <w:rtl/>
        </w:rPr>
        <w:t>-</w:t>
      </w:r>
      <w:r>
        <w:rPr>
          <w:rtl/>
        </w:rPr>
        <w:t xml:space="preserve">אמון </w:t>
      </w:r>
      <w:bookmarkStart w:id="7129" w:name="_ETM_Q7_755330"/>
      <w:bookmarkEnd w:id="7129"/>
      <w:r>
        <w:rPr>
          <w:rFonts w:hint="cs"/>
          <w:rtl/>
        </w:rPr>
        <w:t>ו</w:t>
      </w:r>
      <w:bookmarkStart w:id="7130" w:name="_ETM_Q7_753084"/>
      <w:bookmarkEnd w:id="7130"/>
      <w:r>
        <w:rPr>
          <w:rtl/>
        </w:rPr>
        <w:t xml:space="preserve">דרך </w:t>
      </w:r>
      <w:bookmarkStart w:id="7131" w:name="_ETM_Q7_756190"/>
      <w:bookmarkEnd w:id="7131"/>
      <w:r>
        <w:rPr>
          <w:rtl/>
        </w:rPr>
        <w:t xml:space="preserve">ועדות </w:t>
      </w:r>
      <w:bookmarkStart w:id="7132" w:name="_ETM_Q7_756550"/>
      <w:bookmarkEnd w:id="7132"/>
      <w:r>
        <w:rPr>
          <w:rtl/>
        </w:rPr>
        <w:t xml:space="preserve">חקירה </w:t>
      </w:r>
      <w:bookmarkStart w:id="7133" w:name="_ETM_Q7_756910"/>
      <w:bookmarkEnd w:id="7133"/>
      <w:r>
        <w:rPr>
          <w:rtl/>
        </w:rPr>
        <w:t>פרלמנטריות</w:t>
      </w:r>
      <w:r>
        <w:rPr>
          <w:rFonts w:hint="cs"/>
          <w:rtl/>
        </w:rPr>
        <w:t>,</w:t>
      </w:r>
      <w:r>
        <w:rPr>
          <w:rtl/>
        </w:rPr>
        <w:t xml:space="preserve"> </w:t>
      </w:r>
      <w:bookmarkStart w:id="7134" w:name="_ETM_Q7_758740"/>
      <w:bookmarkEnd w:id="7134"/>
      <w:r>
        <w:rPr>
          <w:rtl/>
        </w:rPr>
        <w:t xml:space="preserve">ולא </w:t>
      </w:r>
      <w:bookmarkStart w:id="7135" w:name="_ETM_Q7_759249"/>
      <w:bookmarkEnd w:id="7135"/>
      <w:r>
        <w:rPr>
          <w:rtl/>
        </w:rPr>
        <w:t xml:space="preserve">מתערבים </w:t>
      </w:r>
      <w:bookmarkStart w:id="7136" w:name="_ETM_Q7_759819"/>
      <w:bookmarkEnd w:id="7136"/>
      <w:r>
        <w:rPr>
          <w:rtl/>
        </w:rPr>
        <w:t xml:space="preserve">בנושא </w:t>
      </w:r>
      <w:bookmarkStart w:id="7137" w:name="_ETM_Q7_760240"/>
      <w:bookmarkEnd w:id="7137"/>
      <w:r>
        <w:rPr>
          <w:rtl/>
        </w:rPr>
        <w:t>הזה</w:t>
      </w:r>
      <w:r>
        <w:rPr>
          <w:rFonts w:hint="cs"/>
          <w:rtl/>
        </w:rPr>
        <w:t xml:space="preserve"> </w:t>
      </w:r>
      <w:r>
        <w:rPr>
          <w:rtl/>
        </w:rPr>
        <w:t xml:space="preserve">– </w:t>
      </w:r>
      <w:bookmarkStart w:id="7138" w:name="_ETM_Q7_761090"/>
      <w:bookmarkEnd w:id="7138"/>
      <w:r>
        <w:rPr>
          <w:rtl/>
        </w:rPr>
        <w:t xml:space="preserve">מה </w:t>
      </w:r>
      <w:bookmarkStart w:id="7139" w:name="_ETM_Q7_761330"/>
      <w:bookmarkEnd w:id="7139"/>
      <w:r>
        <w:rPr>
          <w:rtl/>
        </w:rPr>
        <w:t xml:space="preserve">אנחנו </w:t>
      </w:r>
      <w:bookmarkStart w:id="7140" w:name="_ETM_Q7_761630"/>
      <w:bookmarkEnd w:id="7140"/>
      <w:r>
        <w:rPr>
          <w:rtl/>
        </w:rPr>
        <w:t xml:space="preserve">יכולים </w:t>
      </w:r>
      <w:bookmarkStart w:id="7141" w:name="_ETM_Q7_761960"/>
      <w:bookmarkEnd w:id="7141"/>
      <w:r>
        <w:rPr>
          <w:rtl/>
        </w:rPr>
        <w:t>לעשות</w:t>
      </w:r>
      <w:r>
        <w:rPr>
          <w:rFonts w:hint="cs"/>
          <w:rtl/>
        </w:rPr>
        <w:t>?</w:t>
      </w:r>
      <w:r w:rsidR="000041C5">
        <w:rPr>
          <w:rFonts w:hint="cs"/>
          <w:rtl/>
        </w:rPr>
        <w:t xml:space="preserve"> </w:t>
      </w:r>
    </w:p>
    <w:p w:rsidR="00EE5124" w:rsidRDefault="00EE5124" w:rsidP="007E32E6">
      <w:pPr>
        <w:rPr>
          <w:rtl/>
        </w:rPr>
      </w:pPr>
      <w:bookmarkStart w:id="7142" w:name="_ETM_Q7_768874"/>
      <w:bookmarkStart w:id="7143" w:name="_ETM_Q7_768991"/>
      <w:bookmarkEnd w:id="7142"/>
      <w:bookmarkEnd w:id="7143"/>
    </w:p>
    <w:p w:rsidR="00EE5124" w:rsidRDefault="00EE5124" w:rsidP="007E32E6">
      <w:pPr>
        <w:rPr>
          <w:rtl/>
        </w:rPr>
      </w:pPr>
      <w:bookmarkStart w:id="7144" w:name="_ETM_Q7_769056"/>
      <w:bookmarkStart w:id="7145" w:name="_ETM_Q7_769129"/>
      <w:bookmarkStart w:id="7146" w:name="_ETM_Q7_764389"/>
      <w:bookmarkEnd w:id="7144"/>
      <w:bookmarkEnd w:id="7145"/>
      <w:bookmarkEnd w:id="7146"/>
      <w:r>
        <w:rPr>
          <w:rtl/>
        </w:rPr>
        <w:t>לכן</w:t>
      </w:r>
      <w:r>
        <w:rPr>
          <w:rFonts w:hint="cs"/>
          <w:rtl/>
        </w:rPr>
        <w:t>,</w:t>
      </w:r>
      <w:r>
        <w:rPr>
          <w:rtl/>
        </w:rPr>
        <w:t xml:space="preserve"> </w:t>
      </w:r>
      <w:bookmarkStart w:id="7147" w:name="_ETM_Q7_764960"/>
      <w:bookmarkEnd w:id="7147"/>
      <w:r>
        <w:rPr>
          <w:rtl/>
        </w:rPr>
        <w:t xml:space="preserve">אדוני </w:t>
      </w:r>
      <w:bookmarkStart w:id="7148" w:name="_ETM_Q7_765259"/>
      <w:bookmarkEnd w:id="7148"/>
      <w:r>
        <w:rPr>
          <w:rtl/>
        </w:rPr>
        <w:t>היושב-ראש</w:t>
      </w:r>
      <w:r>
        <w:rPr>
          <w:rFonts w:hint="cs"/>
          <w:rtl/>
        </w:rPr>
        <w:t>,</w:t>
      </w:r>
      <w:r>
        <w:rPr>
          <w:rtl/>
        </w:rPr>
        <w:t xml:space="preserve"> </w:t>
      </w:r>
      <w:bookmarkStart w:id="7149" w:name="_ETM_Q7_767929"/>
      <w:bookmarkEnd w:id="7149"/>
      <w:r>
        <w:rPr>
          <w:rtl/>
        </w:rPr>
        <w:t xml:space="preserve">אנחנו </w:t>
      </w:r>
      <w:bookmarkStart w:id="7150" w:name="_ETM_Q7_769040"/>
      <w:bookmarkEnd w:id="7150"/>
      <w:r>
        <w:rPr>
          <w:rtl/>
        </w:rPr>
        <w:t xml:space="preserve">דורשים </w:t>
      </w:r>
      <w:bookmarkStart w:id="7151" w:name="_ETM_Q7_771429"/>
      <w:bookmarkEnd w:id="7151"/>
      <w:r>
        <w:rPr>
          <w:rtl/>
        </w:rPr>
        <w:t xml:space="preserve">מהממשלה </w:t>
      </w:r>
      <w:bookmarkStart w:id="7152" w:name="_ETM_Q7_773679"/>
      <w:bookmarkEnd w:id="7152"/>
      <w:r>
        <w:rPr>
          <w:rtl/>
        </w:rPr>
        <w:t xml:space="preserve">לתת </w:t>
      </w:r>
      <w:bookmarkStart w:id="7153" w:name="_ETM_Q7_774130"/>
      <w:bookmarkEnd w:id="7153"/>
      <w:r>
        <w:rPr>
          <w:rtl/>
        </w:rPr>
        <w:t xml:space="preserve">תשובות </w:t>
      </w:r>
      <w:bookmarkStart w:id="7154" w:name="_ETM_Q7_774490"/>
      <w:bookmarkEnd w:id="7154"/>
      <w:r>
        <w:rPr>
          <w:rtl/>
        </w:rPr>
        <w:t xml:space="preserve">בעניין </w:t>
      </w:r>
      <w:bookmarkStart w:id="7155" w:name="_ETM_Q7_774880"/>
      <w:bookmarkEnd w:id="7155"/>
      <w:r>
        <w:rPr>
          <w:rtl/>
        </w:rPr>
        <w:t>הזה</w:t>
      </w:r>
      <w:r>
        <w:rPr>
          <w:rFonts w:hint="cs"/>
          <w:rtl/>
        </w:rPr>
        <w:t>.</w:t>
      </w:r>
      <w:r>
        <w:rPr>
          <w:rtl/>
        </w:rPr>
        <w:t xml:space="preserve"> </w:t>
      </w:r>
      <w:bookmarkStart w:id="7156" w:name="_ETM_Q7_776270"/>
      <w:bookmarkEnd w:id="7156"/>
      <w:r>
        <w:rPr>
          <w:rtl/>
        </w:rPr>
        <w:t xml:space="preserve">אנחנו </w:t>
      </w:r>
      <w:bookmarkStart w:id="7157" w:name="_ETM_Q7_776660"/>
      <w:bookmarkEnd w:id="7157"/>
      <w:r>
        <w:rPr>
          <w:rtl/>
        </w:rPr>
        <w:t xml:space="preserve">לא </w:t>
      </w:r>
      <w:bookmarkStart w:id="7158" w:name="_ETM_Q7_776780"/>
      <w:bookmarkEnd w:id="7158"/>
      <w:r>
        <w:rPr>
          <w:rtl/>
        </w:rPr>
        <w:t xml:space="preserve">רוצים </w:t>
      </w:r>
      <w:bookmarkStart w:id="7159" w:name="_ETM_Q7_777110"/>
      <w:bookmarkEnd w:id="7159"/>
      <w:r>
        <w:rPr>
          <w:rtl/>
        </w:rPr>
        <w:t xml:space="preserve">שראש </w:t>
      </w:r>
      <w:bookmarkStart w:id="7160" w:name="_ETM_Q7_777410"/>
      <w:bookmarkEnd w:id="7160"/>
      <w:r>
        <w:rPr>
          <w:rtl/>
        </w:rPr>
        <w:t xml:space="preserve">הממשלה </w:t>
      </w:r>
      <w:bookmarkStart w:id="7161" w:name="_ETM_Q7_777830"/>
      <w:bookmarkEnd w:id="7161"/>
      <w:r>
        <w:rPr>
          <w:rFonts w:hint="cs"/>
          <w:rtl/>
        </w:rPr>
        <w:t>יזמן</w:t>
      </w:r>
      <w:r>
        <w:rPr>
          <w:rtl/>
        </w:rPr>
        <w:t xml:space="preserve"> </w:t>
      </w:r>
      <w:bookmarkStart w:id="7162" w:name="_ETM_Q7_778190"/>
      <w:bookmarkEnd w:id="7162"/>
      <w:r>
        <w:rPr>
          <w:rtl/>
        </w:rPr>
        <w:t xml:space="preserve">חברי </w:t>
      </w:r>
      <w:bookmarkStart w:id="7163" w:name="_ETM_Q7_778520"/>
      <w:bookmarkEnd w:id="7163"/>
      <w:r>
        <w:rPr>
          <w:rtl/>
        </w:rPr>
        <w:t xml:space="preserve">כנסת </w:t>
      </w:r>
      <w:bookmarkStart w:id="7164" w:name="_ETM_Q7_778820"/>
      <w:bookmarkEnd w:id="7164"/>
      <w:r>
        <w:rPr>
          <w:rtl/>
        </w:rPr>
        <w:t>ערבים</w:t>
      </w:r>
      <w:r>
        <w:rPr>
          <w:rFonts w:hint="cs"/>
          <w:rtl/>
        </w:rPr>
        <w:t>,</w:t>
      </w:r>
      <w:r>
        <w:rPr>
          <w:rtl/>
        </w:rPr>
        <w:t xml:space="preserve"> </w:t>
      </w:r>
      <w:bookmarkStart w:id="7165" w:name="_ETM_Q7_779510"/>
      <w:bookmarkEnd w:id="7165"/>
      <w:r>
        <w:rPr>
          <w:rtl/>
        </w:rPr>
        <w:t xml:space="preserve">ישב </w:t>
      </w:r>
      <w:bookmarkStart w:id="7166" w:name="_ETM_Q7_779809"/>
      <w:bookmarkEnd w:id="7166"/>
      <w:r>
        <w:rPr>
          <w:rtl/>
        </w:rPr>
        <w:t>איתם</w:t>
      </w:r>
      <w:r>
        <w:rPr>
          <w:rFonts w:hint="cs"/>
          <w:rtl/>
        </w:rPr>
        <w:t>,</w:t>
      </w:r>
      <w:r>
        <w:rPr>
          <w:rtl/>
        </w:rPr>
        <w:t xml:space="preserve"> </w:t>
      </w:r>
      <w:bookmarkStart w:id="7167" w:name="_ETM_Q7_780620"/>
      <w:bookmarkEnd w:id="7167"/>
      <w:r>
        <w:rPr>
          <w:rtl/>
        </w:rPr>
        <w:t xml:space="preserve">ולא </w:t>
      </w:r>
      <w:bookmarkStart w:id="7168" w:name="_ETM_Q7_780950"/>
      <w:bookmarkEnd w:id="7168"/>
      <w:r>
        <w:rPr>
          <w:rFonts w:hint="cs"/>
          <w:rtl/>
        </w:rPr>
        <w:t>י</w:t>
      </w:r>
      <w:bookmarkStart w:id="7169" w:name="_ETM_Q7_777164"/>
      <w:bookmarkEnd w:id="7169"/>
      <w:r>
        <w:rPr>
          <w:rtl/>
        </w:rPr>
        <w:t xml:space="preserve">תקבלו </w:t>
      </w:r>
      <w:bookmarkStart w:id="7170" w:name="_ETM_Q7_781400"/>
      <w:bookmarkEnd w:id="7170"/>
      <w:r>
        <w:rPr>
          <w:rtl/>
        </w:rPr>
        <w:t>החלטות</w:t>
      </w:r>
      <w:bookmarkStart w:id="7171" w:name="_ETM_Q7_782500"/>
      <w:bookmarkEnd w:id="7171"/>
      <w:r>
        <w:rPr>
          <w:rFonts w:hint="cs"/>
          <w:rtl/>
        </w:rPr>
        <w:t>.</w:t>
      </w:r>
      <w:bookmarkStart w:id="7172" w:name="TOR_Q8"/>
      <w:bookmarkEnd w:id="7172"/>
      <w:r>
        <w:rPr>
          <w:rFonts w:hint="cs"/>
          <w:rtl/>
        </w:rPr>
        <w:t xml:space="preserve"> אנחנו יודעים שאם ראש הממשלה רוצה, הוא יכול לקבל החלטות. אם אנחנו מדברים על מיגור הפשיעה בנתניה וביישובים ובערים בגוש </w:t>
      </w:r>
      <w:bookmarkStart w:id="7173" w:name="_ETM_Q8_195000"/>
      <w:bookmarkEnd w:id="7173"/>
      <w:r>
        <w:rPr>
          <w:rFonts w:hint="cs"/>
          <w:rtl/>
        </w:rPr>
        <w:t xml:space="preserve">דן, אז הוא הצליח למגר את הפשיעה בחברה היהודית. אנחנו טוענים שאתם יכולים לעשות את </w:t>
      </w:r>
      <w:bookmarkStart w:id="7174" w:name="_ETM_Q8_201000"/>
      <w:bookmarkEnd w:id="7174"/>
      <w:r>
        <w:rPr>
          <w:rFonts w:hint="cs"/>
          <w:rtl/>
        </w:rPr>
        <w:t xml:space="preserve">זה מתוך הממשלה, לקבל החלטה. ארגוני הפשיעה לא שמים </w:t>
      </w:r>
      <w:bookmarkStart w:id="7175" w:name="_ETM_Q8_209000"/>
      <w:bookmarkEnd w:id="7175"/>
      <w:r>
        <w:rPr>
          <w:rFonts w:hint="cs"/>
          <w:rtl/>
        </w:rPr>
        <w:t xml:space="preserve">על אף אחד. מדינה בתוך מדינה. אנחנו לא צריכים ללכת </w:t>
      </w:r>
      <w:bookmarkStart w:id="7176" w:name="_ETM_Q8_214000"/>
      <w:bookmarkEnd w:id="7176"/>
      <w:r>
        <w:rPr>
          <w:rFonts w:hint="cs"/>
          <w:rtl/>
        </w:rPr>
        <w:t xml:space="preserve">לכיוון הזה. אנחנו בהחלט רוצים שהממשלה תיכנס ותמגר את ארגוני </w:t>
      </w:r>
      <w:bookmarkStart w:id="7177" w:name="_ETM_Q8_220000"/>
      <w:bookmarkEnd w:id="7177"/>
      <w:r>
        <w:rPr>
          <w:rFonts w:hint="cs"/>
          <w:rtl/>
        </w:rPr>
        <w:t xml:space="preserve">הפשיעה ביישובים הערביים. </w:t>
      </w:r>
    </w:p>
    <w:p w:rsidR="00EE5124" w:rsidRDefault="00EE5124" w:rsidP="009635F5">
      <w:pPr>
        <w:rPr>
          <w:rtl/>
        </w:rPr>
      </w:pPr>
    </w:p>
    <w:p w:rsidR="00EE5124" w:rsidRDefault="00EE5124" w:rsidP="00FB5082">
      <w:pPr>
        <w:rPr>
          <w:rtl/>
        </w:rPr>
      </w:pPr>
      <w:r>
        <w:rPr>
          <w:rFonts w:hint="cs"/>
          <w:rtl/>
        </w:rPr>
        <w:t xml:space="preserve">ברשותך, אדוני היושב-ראש, אני רוצה לקרוא את שמות הנרצחים מתחילת השנה: </w:t>
      </w:r>
      <w:r>
        <w:rPr>
          <w:rtl/>
        </w:rPr>
        <w:t>מרואן נאסר</w:t>
      </w:r>
      <w:r>
        <w:rPr>
          <w:rFonts w:asciiTheme="minorHAnsi" w:hAnsiTheme="minorHAnsi" w:cstheme="minorBidi" w:hint="cs"/>
          <w:rtl/>
        </w:rPr>
        <w:t xml:space="preserve">, בן 51, מטירה; </w:t>
      </w:r>
      <w:r>
        <w:rPr>
          <w:rtl/>
        </w:rPr>
        <w:t>מוחמד עלי</w:t>
      </w:r>
      <w:r>
        <w:rPr>
          <w:rFonts w:hint="cs"/>
          <w:rtl/>
        </w:rPr>
        <w:t xml:space="preserve"> </w:t>
      </w:r>
      <w:bookmarkStart w:id="7178" w:name="_ETM_Q8_233000"/>
      <w:bookmarkEnd w:id="7178"/>
      <w:r>
        <w:rPr>
          <w:rFonts w:hint="cs"/>
          <w:rtl/>
        </w:rPr>
        <w:t>עבד אל-</w:t>
      </w:r>
      <w:proofErr w:type="spellStart"/>
      <w:r>
        <w:rPr>
          <w:rFonts w:hint="cs"/>
          <w:rtl/>
        </w:rPr>
        <w:t>פתאח</w:t>
      </w:r>
      <w:proofErr w:type="spellEnd"/>
      <w:r>
        <w:rPr>
          <w:rtl/>
        </w:rPr>
        <w:t xml:space="preserve"> </w:t>
      </w:r>
      <w:proofErr w:type="spellStart"/>
      <w:r>
        <w:rPr>
          <w:rtl/>
        </w:rPr>
        <w:t>ג</w:t>
      </w:r>
      <w:r>
        <w:rPr>
          <w:rFonts w:hint="cs"/>
          <w:rtl/>
        </w:rPr>
        <w:t>'</w:t>
      </w:r>
      <w:r>
        <w:rPr>
          <w:rtl/>
        </w:rPr>
        <w:t>מל</w:t>
      </w:r>
      <w:proofErr w:type="spellEnd"/>
      <w:r>
        <w:rPr>
          <w:rFonts w:hint="cs"/>
          <w:rtl/>
        </w:rPr>
        <w:t xml:space="preserve">, בן 26, </w:t>
      </w:r>
      <w:proofErr w:type="spellStart"/>
      <w:r>
        <w:rPr>
          <w:rFonts w:hint="cs"/>
          <w:rtl/>
        </w:rPr>
        <w:t>מקלנסווה</w:t>
      </w:r>
      <w:proofErr w:type="spellEnd"/>
      <w:r>
        <w:rPr>
          <w:rFonts w:hint="cs"/>
          <w:rtl/>
        </w:rPr>
        <w:t xml:space="preserve">; </w:t>
      </w:r>
      <w:r>
        <w:rPr>
          <w:rtl/>
        </w:rPr>
        <w:t xml:space="preserve">אסעד כאיד </w:t>
      </w:r>
      <w:proofErr w:type="spellStart"/>
      <w:r>
        <w:rPr>
          <w:rtl/>
        </w:rPr>
        <w:t>אלמלאחי</w:t>
      </w:r>
      <w:proofErr w:type="spellEnd"/>
      <w:r>
        <w:rPr>
          <w:rFonts w:hint="cs"/>
          <w:rtl/>
        </w:rPr>
        <w:t xml:space="preserve">, בן 26, מרהט; </w:t>
      </w:r>
      <w:bookmarkStart w:id="7179" w:name="_ETM_Q8_245000"/>
      <w:bookmarkEnd w:id="7179"/>
      <w:proofErr w:type="spellStart"/>
      <w:r>
        <w:rPr>
          <w:rtl/>
        </w:rPr>
        <w:t>מוסטפא</w:t>
      </w:r>
      <w:proofErr w:type="spellEnd"/>
      <w:r>
        <w:rPr>
          <w:rtl/>
        </w:rPr>
        <w:t xml:space="preserve"> </w:t>
      </w:r>
      <w:proofErr w:type="spellStart"/>
      <w:r>
        <w:rPr>
          <w:rtl/>
        </w:rPr>
        <w:t>רובאעי</w:t>
      </w:r>
      <w:proofErr w:type="spellEnd"/>
      <w:r>
        <w:rPr>
          <w:rFonts w:hint="cs"/>
          <w:rtl/>
        </w:rPr>
        <w:t xml:space="preserve">, בן 30, מעכו; </w:t>
      </w:r>
      <w:r>
        <w:rPr>
          <w:rtl/>
        </w:rPr>
        <w:t xml:space="preserve">סאלם </w:t>
      </w:r>
      <w:proofErr w:type="spellStart"/>
      <w:r>
        <w:rPr>
          <w:rtl/>
        </w:rPr>
        <w:t>רובאעי</w:t>
      </w:r>
      <w:proofErr w:type="spellEnd"/>
      <w:r>
        <w:rPr>
          <w:rFonts w:hint="cs"/>
          <w:rtl/>
        </w:rPr>
        <w:t>, בן 30 מעכו; א</w:t>
      </w:r>
      <w:bookmarkStart w:id="7180" w:name="_ETM_Q8_251000"/>
      <w:bookmarkEnd w:id="7180"/>
      <w:r>
        <w:rPr>
          <w:rFonts w:hint="cs"/>
          <w:rtl/>
        </w:rPr>
        <w:t xml:space="preserve">חמד </w:t>
      </w:r>
      <w:proofErr w:type="spellStart"/>
      <w:r>
        <w:rPr>
          <w:rFonts w:hint="cs"/>
          <w:rtl/>
        </w:rPr>
        <w:t>נזאר</w:t>
      </w:r>
      <w:proofErr w:type="spellEnd"/>
      <w:r>
        <w:rPr>
          <w:rFonts w:hint="cs"/>
          <w:rtl/>
        </w:rPr>
        <w:t xml:space="preserve"> מוחסן, בן 34, מכפר קרע; </w:t>
      </w:r>
      <w:proofErr w:type="spellStart"/>
      <w:r>
        <w:rPr>
          <w:rtl/>
        </w:rPr>
        <w:t>סברין</w:t>
      </w:r>
      <w:proofErr w:type="spellEnd"/>
      <w:r>
        <w:rPr>
          <w:rtl/>
        </w:rPr>
        <w:t xml:space="preserve"> </w:t>
      </w:r>
      <w:r>
        <w:rPr>
          <w:rFonts w:hint="cs"/>
          <w:rtl/>
        </w:rPr>
        <w:t xml:space="preserve">עלי </w:t>
      </w:r>
      <w:bookmarkStart w:id="7181" w:name="_ETM_Q8_258000"/>
      <w:bookmarkEnd w:id="7181"/>
      <w:proofErr w:type="spellStart"/>
      <w:r>
        <w:rPr>
          <w:rFonts w:hint="cs"/>
          <w:rtl/>
        </w:rPr>
        <w:t>חאמד</w:t>
      </w:r>
      <w:proofErr w:type="spellEnd"/>
      <w:r>
        <w:rPr>
          <w:rFonts w:hint="cs"/>
          <w:rtl/>
        </w:rPr>
        <w:t xml:space="preserve">, בת 35, מלוד; </w:t>
      </w:r>
      <w:r>
        <w:rPr>
          <w:rtl/>
        </w:rPr>
        <w:t xml:space="preserve">עומר </w:t>
      </w:r>
      <w:proofErr w:type="spellStart"/>
      <w:r>
        <w:rPr>
          <w:rtl/>
        </w:rPr>
        <w:t>אלקודסי</w:t>
      </w:r>
      <w:proofErr w:type="spellEnd"/>
      <w:r>
        <w:rPr>
          <w:rFonts w:hint="cs"/>
          <w:rtl/>
        </w:rPr>
        <w:t xml:space="preserve">, בן 31, מלוד; </w:t>
      </w:r>
      <w:proofErr w:type="spellStart"/>
      <w:r>
        <w:rPr>
          <w:rFonts w:hint="cs"/>
          <w:rtl/>
        </w:rPr>
        <w:t>ג'מיל</w:t>
      </w:r>
      <w:proofErr w:type="spellEnd"/>
      <w:r>
        <w:rPr>
          <w:rFonts w:hint="cs"/>
          <w:rtl/>
        </w:rPr>
        <w:t xml:space="preserve"> א-טייב </w:t>
      </w:r>
      <w:bookmarkStart w:id="7182" w:name="_ETM_Q8_268000"/>
      <w:bookmarkEnd w:id="7182"/>
      <w:proofErr w:type="spellStart"/>
      <w:r>
        <w:rPr>
          <w:rFonts w:hint="cs"/>
          <w:rtl/>
        </w:rPr>
        <w:t>חלאילה</w:t>
      </w:r>
      <w:proofErr w:type="spellEnd"/>
      <w:r>
        <w:rPr>
          <w:rFonts w:hint="cs"/>
          <w:rtl/>
        </w:rPr>
        <w:t xml:space="preserve">, בן 57, מעכו; </w:t>
      </w:r>
      <w:r>
        <w:rPr>
          <w:rtl/>
        </w:rPr>
        <w:t>מוחסן אבו סאלח</w:t>
      </w:r>
      <w:r>
        <w:rPr>
          <w:rFonts w:hint="cs"/>
          <w:rtl/>
        </w:rPr>
        <w:t xml:space="preserve">, בן 52, </w:t>
      </w:r>
      <w:proofErr w:type="spellStart"/>
      <w:r>
        <w:rPr>
          <w:rFonts w:hint="cs"/>
          <w:rtl/>
        </w:rPr>
        <w:t>מסח'נין</w:t>
      </w:r>
      <w:proofErr w:type="spellEnd"/>
      <w:r>
        <w:rPr>
          <w:rFonts w:hint="cs"/>
          <w:rtl/>
        </w:rPr>
        <w:t xml:space="preserve">; </w:t>
      </w:r>
      <w:bookmarkStart w:id="7183" w:name="_ETM_Q8_273000"/>
      <w:bookmarkEnd w:id="7183"/>
      <w:r>
        <w:rPr>
          <w:rtl/>
        </w:rPr>
        <w:t xml:space="preserve">באסם </w:t>
      </w:r>
      <w:proofErr w:type="spellStart"/>
      <w:r>
        <w:rPr>
          <w:rFonts w:hint="cs"/>
          <w:rtl/>
        </w:rPr>
        <w:t>צ</w:t>
      </w:r>
      <w:r>
        <w:rPr>
          <w:rtl/>
        </w:rPr>
        <w:t>פו</w:t>
      </w:r>
      <w:r>
        <w:rPr>
          <w:rFonts w:hint="cs"/>
          <w:rtl/>
        </w:rPr>
        <w:t>ו</w:t>
      </w:r>
      <w:r>
        <w:rPr>
          <w:rtl/>
        </w:rPr>
        <w:t>ת</w:t>
      </w:r>
      <w:proofErr w:type="spellEnd"/>
      <w:r>
        <w:rPr>
          <w:rtl/>
        </w:rPr>
        <w:t xml:space="preserve"> </w:t>
      </w:r>
      <w:proofErr w:type="spellStart"/>
      <w:r>
        <w:rPr>
          <w:rtl/>
        </w:rPr>
        <w:t>באדח</w:t>
      </w:r>
      <w:proofErr w:type="spellEnd"/>
      <w:r>
        <w:rPr>
          <w:rFonts w:hint="cs"/>
          <w:rtl/>
        </w:rPr>
        <w:t xml:space="preserve">, בן 53, </w:t>
      </w:r>
      <w:proofErr w:type="spellStart"/>
      <w:r>
        <w:rPr>
          <w:rFonts w:hint="cs"/>
          <w:rtl/>
        </w:rPr>
        <w:t>מכאבול</w:t>
      </w:r>
      <w:proofErr w:type="spellEnd"/>
      <w:r>
        <w:rPr>
          <w:rFonts w:hint="cs"/>
          <w:rtl/>
        </w:rPr>
        <w:t xml:space="preserve">; </w:t>
      </w:r>
      <w:proofErr w:type="spellStart"/>
      <w:r>
        <w:rPr>
          <w:rtl/>
        </w:rPr>
        <w:t>מועאד</w:t>
      </w:r>
      <w:proofErr w:type="spellEnd"/>
      <w:r>
        <w:rPr>
          <w:rtl/>
        </w:rPr>
        <w:t xml:space="preserve"> אחמד </w:t>
      </w:r>
      <w:proofErr w:type="spellStart"/>
      <w:r>
        <w:rPr>
          <w:rtl/>
        </w:rPr>
        <w:t>שעבאן</w:t>
      </w:r>
      <w:proofErr w:type="spellEnd"/>
      <w:r>
        <w:rPr>
          <w:rFonts w:hint="cs"/>
          <w:rtl/>
        </w:rPr>
        <w:t xml:space="preserve">, בן 35, </w:t>
      </w:r>
      <w:proofErr w:type="spellStart"/>
      <w:r>
        <w:rPr>
          <w:rFonts w:hint="cs"/>
          <w:rtl/>
        </w:rPr>
        <w:t>מג'דיידה</w:t>
      </w:r>
      <w:proofErr w:type="spellEnd"/>
      <w:r>
        <w:rPr>
          <w:rFonts w:hint="cs"/>
          <w:rtl/>
        </w:rPr>
        <w:t xml:space="preserve">-מכר; אנס </w:t>
      </w:r>
      <w:bookmarkStart w:id="7184" w:name="_ETM_Q8_285000"/>
      <w:bookmarkEnd w:id="7184"/>
      <w:proofErr w:type="spellStart"/>
      <w:r>
        <w:rPr>
          <w:rFonts w:hint="cs"/>
          <w:rtl/>
        </w:rPr>
        <w:t>מתקאל</w:t>
      </w:r>
      <w:proofErr w:type="spellEnd"/>
      <w:r>
        <w:rPr>
          <w:rFonts w:hint="cs"/>
          <w:rtl/>
        </w:rPr>
        <w:t xml:space="preserve"> </w:t>
      </w:r>
      <w:proofErr w:type="spellStart"/>
      <w:r>
        <w:rPr>
          <w:rFonts w:hint="cs"/>
          <w:rtl/>
        </w:rPr>
        <w:t>מחאג'נה</w:t>
      </w:r>
      <w:proofErr w:type="spellEnd"/>
      <w:r>
        <w:rPr>
          <w:rFonts w:hint="cs"/>
          <w:rtl/>
        </w:rPr>
        <w:t xml:space="preserve">, בן 30, מאום אל-פחם; פלאח </w:t>
      </w:r>
      <w:proofErr w:type="spellStart"/>
      <w:r>
        <w:rPr>
          <w:rFonts w:hint="cs"/>
          <w:rtl/>
        </w:rPr>
        <w:t>סביחאת</w:t>
      </w:r>
      <w:proofErr w:type="spellEnd"/>
      <w:r>
        <w:rPr>
          <w:rFonts w:hint="cs"/>
          <w:rtl/>
        </w:rPr>
        <w:t xml:space="preserve">, בן </w:t>
      </w:r>
      <w:bookmarkStart w:id="7185" w:name="_ETM_Q8_292000"/>
      <w:bookmarkEnd w:id="7185"/>
      <w:r>
        <w:rPr>
          <w:rFonts w:hint="cs"/>
          <w:rtl/>
        </w:rPr>
        <w:t xml:space="preserve">30, מזלפה; </w:t>
      </w:r>
      <w:proofErr w:type="spellStart"/>
      <w:r>
        <w:rPr>
          <w:rFonts w:hint="cs"/>
          <w:rtl/>
        </w:rPr>
        <w:t>ח'אלד</w:t>
      </w:r>
      <w:proofErr w:type="spellEnd"/>
      <w:r>
        <w:rPr>
          <w:rFonts w:hint="cs"/>
          <w:rtl/>
        </w:rPr>
        <w:t xml:space="preserve"> דהאמשה, בן 52, מכפר </w:t>
      </w:r>
      <w:proofErr w:type="spellStart"/>
      <w:r>
        <w:rPr>
          <w:rFonts w:hint="cs"/>
          <w:rtl/>
        </w:rPr>
        <w:t>כנא</w:t>
      </w:r>
      <w:proofErr w:type="spellEnd"/>
      <w:r>
        <w:rPr>
          <w:rFonts w:hint="cs"/>
          <w:rtl/>
        </w:rPr>
        <w:t xml:space="preserve">; עבד </w:t>
      </w:r>
      <w:bookmarkStart w:id="7186" w:name="_ETM_Q8_296000"/>
      <w:bookmarkEnd w:id="7186"/>
      <w:proofErr w:type="spellStart"/>
      <w:r>
        <w:rPr>
          <w:rFonts w:hint="cs"/>
          <w:rtl/>
        </w:rPr>
        <w:t>אלמונעם</w:t>
      </w:r>
      <w:proofErr w:type="spellEnd"/>
      <w:r>
        <w:rPr>
          <w:rFonts w:hint="cs"/>
          <w:rtl/>
        </w:rPr>
        <w:t xml:space="preserve"> </w:t>
      </w:r>
      <w:proofErr w:type="spellStart"/>
      <w:r>
        <w:rPr>
          <w:rFonts w:hint="cs"/>
          <w:rtl/>
        </w:rPr>
        <w:t>ג'נדאוי</w:t>
      </w:r>
      <w:proofErr w:type="spellEnd"/>
      <w:r>
        <w:rPr>
          <w:rFonts w:hint="cs"/>
          <w:rtl/>
        </w:rPr>
        <w:t xml:space="preserve">, בן 41, מזרזיר; </w:t>
      </w:r>
      <w:proofErr w:type="spellStart"/>
      <w:r>
        <w:rPr>
          <w:rFonts w:hint="cs"/>
          <w:rtl/>
        </w:rPr>
        <w:t>ויסאם</w:t>
      </w:r>
      <w:proofErr w:type="spellEnd"/>
      <w:r>
        <w:rPr>
          <w:rFonts w:hint="cs"/>
          <w:rtl/>
        </w:rPr>
        <w:t xml:space="preserve"> יזבק, בן 38, </w:t>
      </w:r>
      <w:bookmarkStart w:id="7187" w:name="_ETM_Q8_303000"/>
      <w:bookmarkEnd w:id="7187"/>
      <w:r>
        <w:rPr>
          <w:rFonts w:hint="cs"/>
          <w:rtl/>
        </w:rPr>
        <w:t xml:space="preserve">מנצרת; </w:t>
      </w:r>
      <w:proofErr w:type="spellStart"/>
      <w:r>
        <w:rPr>
          <w:rFonts w:hint="cs"/>
          <w:rtl/>
        </w:rPr>
        <w:t>רבחי</w:t>
      </w:r>
      <w:proofErr w:type="spellEnd"/>
      <w:r>
        <w:rPr>
          <w:rFonts w:hint="cs"/>
          <w:rtl/>
        </w:rPr>
        <w:t xml:space="preserve"> רמדאן </w:t>
      </w:r>
      <w:proofErr w:type="spellStart"/>
      <w:r>
        <w:rPr>
          <w:rFonts w:hint="cs"/>
          <w:rtl/>
        </w:rPr>
        <w:t>מחאמיד</w:t>
      </w:r>
      <w:proofErr w:type="spellEnd"/>
      <w:r>
        <w:rPr>
          <w:rFonts w:hint="cs"/>
          <w:rtl/>
        </w:rPr>
        <w:t>, בן 50, מאום אל-פחם;</w:t>
      </w:r>
      <w:bookmarkStart w:id="7188" w:name="_ETM_Q8_304000"/>
      <w:bookmarkEnd w:id="7188"/>
      <w:r>
        <w:rPr>
          <w:rFonts w:hint="cs"/>
          <w:rtl/>
        </w:rPr>
        <w:t xml:space="preserve"> אחמד באסם ג'בארין, בן 25, מאום אל-פחם; </w:t>
      </w:r>
      <w:r>
        <w:rPr>
          <w:rtl/>
        </w:rPr>
        <w:t xml:space="preserve">עז </w:t>
      </w:r>
      <w:proofErr w:type="spellStart"/>
      <w:r>
        <w:rPr>
          <w:rtl/>
        </w:rPr>
        <w:t>אלדין</w:t>
      </w:r>
      <w:proofErr w:type="spellEnd"/>
      <w:r>
        <w:rPr>
          <w:rtl/>
        </w:rPr>
        <w:t xml:space="preserve"> מוסא </w:t>
      </w:r>
      <w:proofErr w:type="spellStart"/>
      <w:r>
        <w:rPr>
          <w:rFonts w:hint="cs"/>
          <w:rtl/>
        </w:rPr>
        <w:t>מחאמיד</w:t>
      </w:r>
      <w:proofErr w:type="spellEnd"/>
      <w:r>
        <w:rPr>
          <w:rFonts w:hint="cs"/>
          <w:rtl/>
        </w:rPr>
        <w:t xml:space="preserve">, בן 43, </w:t>
      </w:r>
      <w:bookmarkStart w:id="7189" w:name="_ETM_Q8_315000"/>
      <w:bookmarkEnd w:id="7189"/>
      <w:r>
        <w:rPr>
          <w:rFonts w:hint="cs"/>
          <w:rtl/>
        </w:rPr>
        <w:t xml:space="preserve">מאום אל-פחם; </w:t>
      </w:r>
      <w:proofErr w:type="spellStart"/>
      <w:r>
        <w:rPr>
          <w:rtl/>
        </w:rPr>
        <w:t>וג</w:t>
      </w:r>
      <w:r>
        <w:rPr>
          <w:rFonts w:hint="cs"/>
          <w:rtl/>
        </w:rPr>
        <w:t>'</w:t>
      </w:r>
      <w:r>
        <w:rPr>
          <w:rtl/>
        </w:rPr>
        <w:t>די</w:t>
      </w:r>
      <w:proofErr w:type="spellEnd"/>
      <w:r>
        <w:rPr>
          <w:rtl/>
        </w:rPr>
        <w:t xml:space="preserve"> </w:t>
      </w:r>
      <w:proofErr w:type="spellStart"/>
      <w:r>
        <w:rPr>
          <w:rFonts w:hint="cs"/>
          <w:rtl/>
        </w:rPr>
        <w:t>אנואר</w:t>
      </w:r>
      <w:proofErr w:type="spellEnd"/>
      <w:r>
        <w:rPr>
          <w:rFonts w:hint="cs"/>
          <w:rtl/>
        </w:rPr>
        <w:t xml:space="preserve"> </w:t>
      </w:r>
      <w:proofErr w:type="spellStart"/>
      <w:r>
        <w:rPr>
          <w:rtl/>
        </w:rPr>
        <w:t>ח</w:t>
      </w:r>
      <w:r>
        <w:rPr>
          <w:rFonts w:hint="cs"/>
          <w:rtl/>
        </w:rPr>
        <w:t>'</w:t>
      </w:r>
      <w:r>
        <w:rPr>
          <w:rtl/>
        </w:rPr>
        <w:t>יר</w:t>
      </w:r>
      <w:proofErr w:type="spellEnd"/>
      <w:r>
        <w:rPr>
          <w:rFonts w:hint="cs"/>
          <w:rtl/>
        </w:rPr>
        <w:t xml:space="preserve">, בן 30, מאבו סנאן; </w:t>
      </w:r>
      <w:proofErr w:type="spellStart"/>
      <w:r>
        <w:rPr>
          <w:rtl/>
        </w:rPr>
        <w:t>נאתן</w:t>
      </w:r>
      <w:proofErr w:type="spellEnd"/>
      <w:r>
        <w:rPr>
          <w:rtl/>
        </w:rPr>
        <w:t xml:space="preserve"> </w:t>
      </w:r>
      <w:proofErr w:type="spellStart"/>
      <w:r>
        <w:rPr>
          <w:rFonts w:hint="cs"/>
          <w:rtl/>
        </w:rPr>
        <w:t>אנואר</w:t>
      </w:r>
      <w:proofErr w:type="spellEnd"/>
      <w:r>
        <w:rPr>
          <w:rFonts w:hint="cs"/>
          <w:rtl/>
        </w:rPr>
        <w:t xml:space="preserve"> </w:t>
      </w:r>
      <w:bookmarkStart w:id="7190" w:name="_ETM_Q8_323000"/>
      <w:bookmarkEnd w:id="7190"/>
      <w:r>
        <w:rPr>
          <w:rtl/>
        </w:rPr>
        <w:t>משלב</w:t>
      </w:r>
      <w:r>
        <w:rPr>
          <w:rFonts w:hint="cs"/>
          <w:rtl/>
        </w:rPr>
        <w:t xml:space="preserve">, בן 25, מאבו סנאן; </w:t>
      </w:r>
      <w:proofErr w:type="spellStart"/>
      <w:r>
        <w:rPr>
          <w:rtl/>
        </w:rPr>
        <w:t>היתם</w:t>
      </w:r>
      <w:proofErr w:type="spellEnd"/>
      <w:r>
        <w:rPr>
          <w:rtl/>
        </w:rPr>
        <w:t xml:space="preserve"> </w:t>
      </w:r>
      <w:r>
        <w:rPr>
          <w:rFonts w:hint="cs"/>
          <w:rtl/>
        </w:rPr>
        <w:t xml:space="preserve">סלימאן </w:t>
      </w:r>
      <w:proofErr w:type="spellStart"/>
      <w:r>
        <w:rPr>
          <w:rtl/>
        </w:rPr>
        <w:t>זינאתי</w:t>
      </w:r>
      <w:proofErr w:type="spellEnd"/>
      <w:r>
        <w:rPr>
          <w:rFonts w:hint="cs"/>
          <w:rtl/>
        </w:rPr>
        <w:t xml:space="preserve">, בן 20, מאבו </w:t>
      </w:r>
      <w:bookmarkStart w:id="7191" w:name="_ETM_Q8_328000"/>
      <w:bookmarkEnd w:id="7191"/>
      <w:r>
        <w:rPr>
          <w:rFonts w:hint="cs"/>
          <w:rtl/>
        </w:rPr>
        <w:t xml:space="preserve">סנאן; יעקוב ריאד ג'אבר, בן 40, מאבו גוש; </w:t>
      </w:r>
      <w:r>
        <w:rPr>
          <w:rtl/>
        </w:rPr>
        <w:t>ואיל אבו זאיד</w:t>
      </w:r>
      <w:r>
        <w:rPr>
          <w:rFonts w:hint="cs"/>
          <w:rtl/>
        </w:rPr>
        <w:t xml:space="preserve">, </w:t>
      </w:r>
      <w:bookmarkStart w:id="7192" w:name="_ETM_Q8_337000"/>
      <w:bookmarkEnd w:id="7192"/>
      <w:r>
        <w:rPr>
          <w:rFonts w:hint="cs"/>
          <w:rtl/>
        </w:rPr>
        <w:t xml:space="preserve">בן 14, מלוד; עבדאללה קאסם </w:t>
      </w:r>
      <w:proofErr w:type="spellStart"/>
      <w:r>
        <w:rPr>
          <w:rFonts w:hint="cs"/>
          <w:rtl/>
        </w:rPr>
        <w:t>עוואד</w:t>
      </w:r>
      <w:proofErr w:type="spellEnd"/>
      <w:r>
        <w:rPr>
          <w:rFonts w:hint="cs"/>
          <w:rtl/>
        </w:rPr>
        <w:t xml:space="preserve">, בן 30, מאל-מזרעה; עבדאללה סלימאן </w:t>
      </w:r>
      <w:r>
        <w:rPr>
          <w:rtl/>
        </w:rPr>
        <w:t xml:space="preserve">אבו </w:t>
      </w:r>
      <w:proofErr w:type="spellStart"/>
      <w:r>
        <w:rPr>
          <w:rtl/>
        </w:rPr>
        <w:t>גאנ</w:t>
      </w:r>
      <w:r>
        <w:rPr>
          <w:rFonts w:hint="cs"/>
          <w:rtl/>
        </w:rPr>
        <w:t>ם</w:t>
      </w:r>
      <w:proofErr w:type="spellEnd"/>
      <w:r>
        <w:rPr>
          <w:rFonts w:hint="cs"/>
          <w:rtl/>
        </w:rPr>
        <w:t xml:space="preserve">, בן 28, מלוד; </w:t>
      </w:r>
      <w:proofErr w:type="spellStart"/>
      <w:r>
        <w:rPr>
          <w:rtl/>
        </w:rPr>
        <w:t>עאישה</w:t>
      </w:r>
      <w:proofErr w:type="spellEnd"/>
      <w:r>
        <w:rPr>
          <w:rtl/>
        </w:rPr>
        <w:t xml:space="preserve"> אבו ואדי</w:t>
      </w:r>
      <w:r>
        <w:rPr>
          <w:rFonts w:hint="cs"/>
          <w:rtl/>
        </w:rPr>
        <w:t xml:space="preserve">, בת 30, </w:t>
      </w:r>
      <w:bookmarkStart w:id="7193" w:name="_ETM_Q8_349000"/>
      <w:bookmarkEnd w:id="7193"/>
      <w:proofErr w:type="spellStart"/>
      <w:r>
        <w:rPr>
          <w:rFonts w:hint="cs"/>
          <w:rtl/>
        </w:rPr>
        <w:t>מכסייפה</w:t>
      </w:r>
      <w:proofErr w:type="spellEnd"/>
      <w:r>
        <w:rPr>
          <w:rFonts w:hint="cs"/>
          <w:rtl/>
        </w:rPr>
        <w:t xml:space="preserve">; </w:t>
      </w:r>
      <w:proofErr w:type="spellStart"/>
      <w:r>
        <w:rPr>
          <w:rtl/>
        </w:rPr>
        <w:t>תופיק</w:t>
      </w:r>
      <w:proofErr w:type="spellEnd"/>
      <w:r>
        <w:rPr>
          <w:rtl/>
        </w:rPr>
        <w:t xml:space="preserve"> סביח</w:t>
      </w:r>
      <w:r>
        <w:rPr>
          <w:rFonts w:hint="cs"/>
          <w:rtl/>
        </w:rPr>
        <w:t xml:space="preserve">, בן 55, מכפר </w:t>
      </w:r>
      <w:proofErr w:type="spellStart"/>
      <w:r>
        <w:rPr>
          <w:rFonts w:hint="cs"/>
          <w:rtl/>
        </w:rPr>
        <w:t>כנא</w:t>
      </w:r>
      <w:proofErr w:type="spellEnd"/>
      <w:r>
        <w:rPr>
          <w:rFonts w:hint="cs"/>
          <w:rtl/>
        </w:rPr>
        <w:t xml:space="preserve">; מוחמד </w:t>
      </w:r>
      <w:proofErr w:type="spellStart"/>
      <w:r>
        <w:rPr>
          <w:rFonts w:hint="cs"/>
          <w:rtl/>
        </w:rPr>
        <w:t>כאמל</w:t>
      </w:r>
      <w:proofErr w:type="spellEnd"/>
      <w:r>
        <w:rPr>
          <w:rFonts w:hint="cs"/>
          <w:rtl/>
        </w:rPr>
        <w:t xml:space="preserve"> </w:t>
      </w:r>
      <w:r>
        <w:rPr>
          <w:rtl/>
        </w:rPr>
        <w:t>אל</w:t>
      </w:r>
      <w:r>
        <w:rPr>
          <w:rFonts w:hint="cs"/>
          <w:rtl/>
        </w:rPr>
        <w:t>-</w:t>
      </w:r>
      <w:r>
        <w:rPr>
          <w:rtl/>
        </w:rPr>
        <w:t>מאלחי</w:t>
      </w:r>
      <w:r>
        <w:rPr>
          <w:rFonts w:hint="cs"/>
          <w:rtl/>
        </w:rPr>
        <w:t xml:space="preserve">, בן </w:t>
      </w:r>
      <w:bookmarkStart w:id="7194" w:name="_ETM_Q8_364000"/>
      <w:bookmarkEnd w:id="7194"/>
      <w:r>
        <w:rPr>
          <w:rFonts w:hint="cs"/>
          <w:rtl/>
        </w:rPr>
        <w:t xml:space="preserve">27, </w:t>
      </w:r>
      <w:proofErr w:type="spellStart"/>
      <w:r>
        <w:rPr>
          <w:rFonts w:hint="cs"/>
          <w:rtl/>
        </w:rPr>
        <w:t>משועפאט</w:t>
      </w:r>
      <w:proofErr w:type="spellEnd"/>
      <w:r>
        <w:rPr>
          <w:rFonts w:hint="cs"/>
          <w:rtl/>
        </w:rPr>
        <w:t xml:space="preserve">; </w:t>
      </w:r>
      <w:r>
        <w:rPr>
          <w:rtl/>
        </w:rPr>
        <w:t xml:space="preserve">חאלד </w:t>
      </w:r>
      <w:r>
        <w:rPr>
          <w:rFonts w:hint="cs"/>
          <w:rtl/>
        </w:rPr>
        <w:t xml:space="preserve">באסם </w:t>
      </w:r>
      <w:proofErr w:type="spellStart"/>
      <w:r>
        <w:rPr>
          <w:rtl/>
        </w:rPr>
        <w:t>בדארנה</w:t>
      </w:r>
      <w:proofErr w:type="spellEnd"/>
      <w:r>
        <w:rPr>
          <w:rFonts w:hint="cs"/>
          <w:rtl/>
        </w:rPr>
        <w:t xml:space="preserve">, בן 19, </w:t>
      </w:r>
      <w:proofErr w:type="spellStart"/>
      <w:r>
        <w:rPr>
          <w:rFonts w:hint="cs"/>
          <w:rtl/>
        </w:rPr>
        <w:t>מסח'נין</w:t>
      </w:r>
      <w:proofErr w:type="spellEnd"/>
      <w:r>
        <w:rPr>
          <w:rFonts w:hint="cs"/>
          <w:rtl/>
        </w:rPr>
        <w:t xml:space="preserve">; </w:t>
      </w:r>
      <w:r>
        <w:rPr>
          <w:rtl/>
        </w:rPr>
        <w:t>סאלם קסום</w:t>
      </w:r>
      <w:bookmarkStart w:id="7195" w:name="_ETM_Q8_371000"/>
      <w:bookmarkEnd w:id="7195"/>
      <w:r>
        <w:rPr>
          <w:rFonts w:hint="cs"/>
          <w:rtl/>
        </w:rPr>
        <w:t xml:space="preserve">, בן 52, </w:t>
      </w:r>
      <w:proofErr w:type="spellStart"/>
      <w:r>
        <w:rPr>
          <w:rFonts w:hint="cs"/>
          <w:rtl/>
        </w:rPr>
        <w:t>מאעבלין</w:t>
      </w:r>
      <w:proofErr w:type="spellEnd"/>
      <w:r>
        <w:rPr>
          <w:rFonts w:hint="cs"/>
          <w:rtl/>
        </w:rPr>
        <w:t xml:space="preserve">; </w:t>
      </w:r>
      <w:r>
        <w:rPr>
          <w:rtl/>
        </w:rPr>
        <w:t xml:space="preserve">איוב </w:t>
      </w:r>
      <w:proofErr w:type="spellStart"/>
      <w:r>
        <w:rPr>
          <w:rtl/>
        </w:rPr>
        <w:t>אלטור</w:t>
      </w:r>
      <w:r>
        <w:rPr>
          <w:rFonts w:hint="cs"/>
          <w:rtl/>
        </w:rPr>
        <w:t>י</w:t>
      </w:r>
      <w:proofErr w:type="spellEnd"/>
      <w:r>
        <w:rPr>
          <w:rFonts w:hint="cs"/>
          <w:rtl/>
        </w:rPr>
        <w:t xml:space="preserve">, בן 50, מלוד; </w:t>
      </w:r>
      <w:r>
        <w:rPr>
          <w:rtl/>
        </w:rPr>
        <w:t>עבדאללה עלי</w:t>
      </w:r>
      <w:r>
        <w:rPr>
          <w:rFonts w:hint="cs"/>
          <w:rtl/>
        </w:rPr>
        <w:t xml:space="preserve">, בן 36, </w:t>
      </w:r>
      <w:bookmarkStart w:id="7196" w:name="_ETM_Q8_377000"/>
      <w:bookmarkEnd w:id="7196"/>
      <w:r>
        <w:rPr>
          <w:rFonts w:hint="cs"/>
          <w:rtl/>
        </w:rPr>
        <w:t xml:space="preserve">מלוד; </w:t>
      </w:r>
      <w:proofErr w:type="spellStart"/>
      <w:r>
        <w:rPr>
          <w:rtl/>
        </w:rPr>
        <w:t>רפעת</w:t>
      </w:r>
      <w:proofErr w:type="spellEnd"/>
      <w:r>
        <w:rPr>
          <w:rtl/>
        </w:rPr>
        <w:t xml:space="preserve"> </w:t>
      </w:r>
      <w:proofErr w:type="spellStart"/>
      <w:r>
        <w:rPr>
          <w:rtl/>
        </w:rPr>
        <w:t>אלבחרי</w:t>
      </w:r>
      <w:proofErr w:type="spellEnd"/>
      <w:r>
        <w:rPr>
          <w:rFonts w:hint="cs"/>
          <w:rtl/>
        </w:rPr>
        <w:t xml:space="preserve">, בן 53, מטייבה; </w:t>
      </w:r>
      <w:proofErr w:type="spellStart"/>
      <w:r>
        <w:rPr>
          <w:rtl/>
        </w:rPr>
        <w:t>עלאא</w:t>
      </w:r>
      <w:proofErr w:type="spellEnd"/>
      <w:r>
        <w:rPr>
          <w:rtl/>
        </w:rPr>
        <w:t xml:space="preserve"> </w:t>
      </w:r>
      <w:proofErr w:type="spellStart"/>
      <w:r>
        <w:rPr>
          <w:rtl/>
        </w:rPr>
        <w:t>טואפרה</w:t>
      </w:r>
      <w:proofErr w:type="spellEnd"/>
      <w:r>
        <w:rPr>
          <w:rFonts w:hint="cs"/>
          <w:rtl/>
        </w:rPr>
        <w:t xml:space="preserve">, בן 18, מביר אל-חמאם; </w:t>
      </w:r>
      <w:bookmarkStart w:id="7197" w:name="_ETM_Q8_384000"/>
      <w:bookmarkEnd w:id="7197"/>
      <w:r>
        <w:rPr>
          <w:rFonts w:hint="cs"/>
          <w:rtl/>
        </w:rPr>
        <w:t xml:space="preserve">מוחמד עבד </w:t>
      </w:r>
      <w:proofErr w:type="spellStart"/>
      <w:r>
        <w:rPr>
          <w:rFonts w:hint="cs"/>
          <w:rtl/>
        </w:rPr>
        <w:t>אלקאדר</w:t>
      </w:r>
      <w:proofErr w:type="spellEnd"/>
      <w:r>
        <w:rPr>
          <w:rFonts w:hint="cs"/>
          <w:rtl/>
        </w:rPr>
        <w:t xml:space="preserve">, בן 35, מיפת אל-נאסרה; </w:t>
      </w:r>
      <w:proofErr w:type="spellStart"/>
      <w:r>
        <w:rPr>
          <w:rFonts w:hint="cs"/>
          <w:rtl/>
        </w:rPr>
        <w:t>ג'ואד</w:t>
      </w:r>
      <w:proofErr w:type="spellEnd"/>
      <w:r>
        <w:rPr>
          <w:rFonts w:hint="cs"/>
          <w:rtl/>
        </w:rPr>
        <w:t xml:space="preserve"> </w:t>
      </w:r>
      <w:bookmarkStart w:id="7198" w:name="_ETM_Q8_391000"/>
      <w:bookmarkEnd w:id="7198"/>
      <w:proofErr w:type="spellStart"/>
      <w:r>
        <w:rPr>
          <w:rFonts w:hint="cs"/>
          <w:rtl/>
        </w:rPr>
        <w:t>עאמר</w:t>
      </w:r>
      <w:proofErr w:type="spellEnd"/>
      <w:r>
        <w:rPr>
          <w:rFonts w:hint="cs"/>
          <w:rtl/>
        </w:rPr>
        <w:t xml:space="preserve"> יאסין, בן 18, מטמרה; סאלח סלאמה אבו </w:t>
      </w:r>
      <w:proofErr w:type="spellStart"/>
      <w:r>
        <w:rPr>
          <w:rFonts w:hint="cs"/>
          <w:rtl/>
        </w:rPr>
        <w:t>גאנם</w:t>
      </w:r>
      <w:proofErr w:type="spellEnd"/>
      <w:r>
        <w:rPr>
          <w:rFonts w:hint="cs"/>
          <w:rtl/>
        </w:rPr>
        <w:t xml:space="preserve">, בן </w:t>
      </w:r>
      <w:bookmarkStart w:id="7199" w:name="_ETM_Q8_398000"/>
      <w:bookmarkEnd w:id="7199"/>
      <w:r>
        <w:rPr>
          <w:rFonts w:hint="cs"/>
          <w:rtl/>
        </w:rPr>
        <w:t xml:space="preserve">23, מתל שבע. </w:t>
      </w:r>
      <w:proofErr w:type="spellStart"/>
      <w:r>
        <w:rPr>
          <w:rFonts w:hint="cs"/>
          <w:rtl/>
        </w:rPr>
        <w:t>רחמאת</w:t>
      </w:r>
      <w:proofErr w:type="spellEnd"/>
      <w:r>
        <w:rPr>
          <w:rFonts w:hint="cs"/>
          <w:rtl/>
        </w:rPr>
        <w:t xml:space="preserve"> אללה עליהם. </w:t>
      </w:r>
    </w:p>
    <w:p w:rsidR="00EE5124" w:rsidRDefault="00EE5124" w:rsidP="009635F5">
      <w:pPr>
        <w:rPr>
          <w:rtl/>
        </w:rPr>
      </w:pPr>
    </w:p>
    <w:p w:rsidR="00EE5124" w:rsidRDefault="00EE5124" w:rsidP="007E32E6">
      <w:pPr>
        <w:rPr>
          <w:rtl/>
        </w:rPr>
      </w:pPr>
      <w:bookmarkStart w:id="7200" w:name="_ETM_Q8_402000"/>
      <w:bookmarkEnd w:id="7200"/>
      <w:r>
        <w:rPr>
          <w:rFonts w:hint="cs"/>
          <w:rtl/>
        </w:rPr>
        <w:t>אלה שמות הנרצחים, מכובדי השר, בני החברה הערבית בשנת 2025. המשפחות שלהם ואנחנו</w:t>
      </w:r>
      <w:bookmarkStart w:id="7201" w:name="_ETM_Q8_413000"/>
      <w:bookmarkEnd w:id="7201"/>
      <w:r>
        <w:rPr>
          <w:rFonts w:hint="cs"/>
          <w:rtl/>
        </w:rPr>
        <w:t xml:space="preserve">, כהנהגה ערבית, דורשים מהממשלה לספק פתרונות, לספק ביטחון לאזרחים שלנו. תודה. </w:t>
      </w:r>
      <w:bookmarkStart w:id="7202" w:name="_ETM_Q8_423000"/>
      <w:bookmarkEnd w:id="7202"/>
    </w:p>
    <w:p w:rsidR="00EE5124" w:rsidRDefault="00EE5124" w:rsidP="009635F5">
      <w:pPr>
        <w:rPr>
          <w:rtl/>
        </w:rPr>
      </w:pPr>
    </w:p>
    <w:p w:rsidR="00EE5124" w:rsidRDefault="00EE5124" w:rsidP="007E32E6">
      <w:pPr>
        <w:pStyle w:val="af6"/>
        <w:keepNext/>
        <w:rPr>
          <w:rtl/>
        </w:rPr>
      </w:pPr>
      <w:bookmarkStart w:id="7203" w:name="ET_yor_6597_3"/>
      <w:r w:rsidRPr="007E748F">
        <w:rPr>
          <w:rStyle w:val="TagStyle"/>
          <w:rtl/>
        </w:rPr>
        <w:t xml:space="preserve"> &lt;&lt; יור &gt;&gt; </w:t>
      </w:r>
      <w:r>
        <w:rPr>
          <w:rtl/>
        </w:rPr>
        <w:t>היו"ר מאיר כהן:</w:t>
      </w:r>
      <w:r w:rsidRPr="007E748F">
        <w:rPr>
          <w:rStyle w:val="TagStyle"/>
          <w:rtl/>
        </w:rPr>
        <w:t xml:space="preserve"> &lt;&lt; יור &gt;&gt;</w:t>
      </w:r>
      <w:r>
        <w:rPr>
          <w:rtl/>
        </w:rPr>
        <w:t xml:space="preserve">  </w:t>
      </w:r>
      <w:bookmarkEnd w:id="7203"/>
    </w:p>
    <w:p w:rsidR="00EE5124" w:rsidRDefault="00EE5124" w:rsidP="00CD5EA5">
      <w:pPr>
        <w:rPr>
          <w:rtl/>
          <w:lang w:eastAsia="he-IL"/>
        </w:rPr>
      </w:pPr>
    </w:p>
    <w:p w:rsidR="00EE5124" w:rsidRDefault="00EE5124" w:rsidP="007E32E6">
      <w:pPr>
        <w:rPr>
          <w:rtl/>
          <w:lang w:eastAsia="he-IL"/>
        </w:rPr>
      </w:pPr>
      <w:r>
        <w:rPr>
          <w:rFonts w:hint="cs"/>
          <w:rtl/>
          <w:lang w:eastAsia="he-IL"/>
        </w:rPr>
        <w:t>תודה רבה, אדוני. אדוני השר.</w:t>
      </w:r>
    </w:p>
    <w:p w:rsidR="00EE5124" w:rsidRDefault="00EE5124" w:rsidP="007E32E6">
      <w:pPr>
        <w:rPr>
          <w:rtl/>
          <w:lang w:eastAsia="he-IL"/>
        </w:rPr>
      </w:pPr>
    </w:p>
    <w:p w:rsidR="00EE5124" w:rsidRDefault="00EE5124" w:rsidP="007E32E6">
      <w:pPr>
        <w:pStyle w:val="a4"/>
        <w:keepNext/>
        <w:rPr>
          <w:rtl/>
        </w:rPr>
      </w:pPr>
      <w:r w:rsidRPr="007E748F">
        <w:rPr>
          <w:rStyle w:val="TagStyle"/>
          <w:rtl/>
        </w:rPr>
        <w:t xml:space="preserve"> &lt;&lt; דובר &gt;&gt; </w:t>
      </w:r>
      <w:bookmarkStart w:id="7204" w:name="_Toc191326841"/>
      <w:bookmarkStart w:id="7205" w:name="_Toc191332004"/>
      <w:bookmarkStart w:id="7206" w:name="_Toc191333749"/>
      <w:bookmarkStart w:id="7207" w:name="_Toc191333837"/>
      <w:r>
        <w:rPr>
          <w:rtl/>
        </w:rPr>
        <w:t>השר המקשר בין הממשלה לכנסת דוד אמסלם:</w:t>
      </w:r>
      <w:bookmarkEnd w:id="7204"/>
      <w:bookmarkEnd w:id="7205"/>
      <w:bookmarkEnd w:id="7206"/>
      <w:bookmarkEnd w:id="7207"/>
      <w:r w:rsidRPr="007E748F">
        <w:rPr>
          <w:rStyle w:val="TagStyle"/>
          <w:rtl/>
        </w:rPr>
        <w:t xml:space="preserve"> &lt;&lt; דובר &gt;&gt;</w:t>
      </w:r>
      <w:r>
        <w:rPr>
          <w:rtl/>
        </w:rPr>
        <w:t xml:space="preserve">  </w:t>
      </w:r>
    </w:p>
    <w:p w:rsidR="00EE5124" w:rsidRDefault="00EE5124" w:rsidP="00CD5EA5">
      <w:pPr>
        <w:rPr>
          <w:rtl/>
          <w:lang w:eastAsia="he-IL"/>
        </w:rPr>
      </w:pPr>
    </w:p>
    <w:p w:rsidR="00EE5124" w:rsidRDefault="00EE5124" w:rsidP="000041C5">
      <w:pPr>
        <w:rPr>
          <w:rtl/>
          <w:lang w:eastAsia="he-IL"/>
        </w:rPr>
      </w:pPr>
      <w:r>
        <w:rPr>
          <w:rFonts w:hint="cs"/>
          <w:rtl/>
          <w:lang w:eastAsia="he-IL"/>
        </w:rPr>
        <w:t>אדוני היושב-ראש, חברי הכנסת, אני רוצה</w:t>
      </w:r>
      <w:bookmarkStart w:id="7208" w:name="_ETM_Q8_447000"/>
      <w:bookmarkEnd w:id="7208"/>
      <w:r>
        <w:rPr>
          <w:rFonts w:hint="cs"/>
          <w:rtl/>
          <w:lang w:eastAsia="he-IL"/>
        </w:rPr>
        <w:t xml:space="preserve"> להשיב לך, חבר הכנסת ואליד אלהואשלה. אתה הקראת פה שמות, ובאמת ליבי </w:t>
      </w:r>
      <w:bookmarkStart w:id="7209" w:name="_ETM_Q8_455000"/>
      <w:bookmarkEnd w:id="7209"/>
      <w:r>
        <w:rPr>
          <w:rFonts w:hint="cs"/>
          <w:rtl/>
          <w:lang w:eastAsia="he-IL"/>
        </w:rPr>
        <w:t xml:space="preserve">נקרע. לא תרצח </w:t>
      </w:r>
      <w:r>
        <w:rPr>
          <w:rtl/>
          <w:lang w:eastAsia="he-IL"/>
        </w:rPr>
        <w:t>–</w:t>
      </w:r>
      <w:r>
        <w:rPr>
          <w:rFonts w:hint="cs"/>
          <w:rtl/>
          <w:lang w:eastAsia="he-IL"/>
        </w:rPr>
        <w:t xml:space="preserve"> זה לא קשור, זה בן אדם. אצלנו גם אומרים "חביב אדם שנברא בצלם" </w:t>
      </w:r>
      <w:r w:rsidR="000041C5">
        <w:rPr>
          <w:rFonts w:hint="eastAsia"/>
          <w:rtl/>
          <w:lang w:eastAsia="he-IL"/>
        </w:rPr>
        <w:t>–</w:t>
      </w:r>
      <w:r w:rsidR="000041C5">
        <w:rPr>
          <w:rFonts w:hint="cs"/>
          <w:rtl/>
          <w:lang w:eastAsia="he-IL"/>
        </w:rPr>
        <w:t xml:space="preserve"> </w:t>
      </w:r>
      <w:r>
        <w:rPr>
          <w:rFonts w:hint="cs"/>
          <w:rtl/>
          <w:lang w:eastAsia="he-IL"/>
        </w:rPr>
        <w:t>לא יהודי</w:t>
      </w:r>
      <w:r w:rsidR="000041C5">
        <w:rPr>
          <w:rFonts w:hint="cs"/>
          <w:rtl/>
          <w:lang w:eastAsia="he-IL"/>
        </w:rPr>
        <w:t>,</w:t>
      </w:r>
      <w:r>
        <w:rPr>
          <w:rFonts w:hint="cs"/>
          <w:rtl/>
          <w:lang w:eastAsia="he-IL"/>
        </w:rPr>
        <w:t xml:space="preserve"> כל אדם באשר הוא אדם. באמת, </w:t>
      </w:r>
      <w:bookmarkStart w:id="7210" w:name="_ETM_Q8_471000"/>
      <w:bookmarkEnd w:id="7210"/>
      <w:r>
        <w:rPr>
          <w:rFonts w:hint="cs"/>
          <w:rtl/>
          <w:lang w:eastAsia="he-IL"/>
        </w:rPr>
        <w:t xml:space="preserve">יש לי צער עמוק על העניין, ואני חושב שמשטרת ישראל </w:t>
      </w:r>
      <w:r>
        <w:rPr>
          <w:rtl/>
          <w:lang w:eastAsia="he-IL"/>
        </w:rPr>
        <w:t>–</w:t>
      </w:r>
      <w:r>
        <w:rPr>
          <w:rFonts w:hint="cs"/>
          <w:rtl/>
          <w:lang w:eastAsia="he-IL"/>
        </w:rPr>
        <w:t xml:space="preserve"> אין כוח אחר. הלוואי </w:t>
      </w:r>
      <w:bookmarkStart w:id="7211" w:name="_ETM_Q8_475000"/>
      <w:bookmarkEnd w:id="7211"/>
      <w:r>
        <w:rPr>
          <w:rFonts w:hint="cs"/>
          <w:rtl/>
          <w:lang w:eastAsia="he-IL"/>
        </w:rPr>
        <w:t xml:space="preserve">שצה"ל היה יכול לעשות את העבודה, אבל צה"ל לא עוסק באכיפה אזרחית. משטרת ישראל צריכה לפעול בתקיפות, </w:t>
      </w:r>
      <w:bookmarkStart w:id="7212" w:name="_ETM_Q8_489000"/>
      <w:bookmarkEnd w:id="7212"/>
      <w:r>
        <w:rPr>
          <w:rFonts w:hint="cs"/>
          <w:rtl/>
          <w:lang w:eastAsia="he-IL"/>
        </w:rPr>
        <w:t xml:space="preserve">עם כל הכוח, כדי למגר ולצמצם את התופעה הזאת. זה לא הגיוני שאדם יוצא מהבית </w:t>
      </w:r>
      <w:r>
        <w:rPr>
          <w:rtl/>
          <w:lang w:eastAsia="he-IL"/>
        </w:rPr>
        <w:t>–</w:t>
      </w:r>
      <w:r>
        <w:rPr>
          <w:rFonts w:hint="cs"/>
          <w:rtl/>
          <w:lang w:eastAsia="he-IL"/>
        </w:rPr>
        <w:t xml:space="preserve"> זה יכול </w:t>
      </w:r>
      <w:bookmarkStart w:id="7213" w:name="_ETM_Q8_495000"/>
      <w:bookmarkEnd w:id="7213"/>
      <w:r>
        <w:rPr>
          <w:rFonts w:hint="cs"/>
          <w:rtl/>
          <w:lang w:eastAsia="he-IL"/>
        </w:rPr>
        <w:t xml:space="preserve">להיות ילד או איש מבוגר </w:t>
      </w:r>
      <w:r>
        <w:rPr>
          <w:rFonts w:hint="eastAsia"/>
          <w:rtl/>
          <w:lang w:eastAsia="he-IL"/>
        </w:rPr>
        <w:t>–</w:t>
      </w:r>
      <w:r>
        <w:rPr>
          <w:rFonts w:hint="cs"/>
          <w:rtl/>
          <w:lang w:eastAsia="he-IL"/>
        </w:rPr>
        <w:t xml:space="preserve"> ונרצח באמצע היום. </w:t>
      </w:r>
      <w:bookmarkStart w:id="7214" w:name="_ETM_Q8_498000"/>
      <w:bookmarkEnd w:id="7214"/>
      <w:r>
        <w:rPr>
          <w:rFonts w:hint="cs"/>
          <w:rtl/>
          <w:lang w:eastAsia="he-IL"/>
        </w:rPr>
        <w:t xml:space="preserve">דרך אגב, אלה ממדים שהם בלתי נסבלים. </w:t>
      </w:r>
    </w:p>
    <w:p w:rsidR="00EE5124" w:rsidRDefault="00EE5124" w:rsidP="007E32E6">
      <w:pPr>
        <w:rPr>
          <w:rtl/>
          <w:lang w:eastAsia="he-IL"/>
        </w:rPr>
      </w:pPr>
    </w:p>
    <w:p w:rsidR="00EE5124" w:rsidRDefault="00EE5124" w:rsidP="000041C5">
      <w:pPr>
        <w:rPr>
          <w:rtl/>
          <w:lang w:eastAsia="he-IL"/>
        </w:rPr>
      </w:pPr>
      <w:r>
        <w:rPr>
          <w:rFonts w:hint="cs"/>
          <w:rtl/>
          <w:lang w:eastAsia="he-IL"/>
        </w:rPr>
        <w:t xml:space="preserve">אבל אני רוצה </w:t>
      </w:r>
      <w:bookmarkStart w:id="7215" w:name="_ETM_Q8_503000"/>
      <w:bookmarkEnd w:id="7215"/>
      <w:r>
        <w:rPr>
          <w:rFonts w:hint="cs"/>
          <w:rtl/>
          <w:lang w:eastAsia="he-IL"/>
        </w:rPr>
        <w:t xml:space="preserve">להגיד משהו, כשאתם משווים את זה לחברה היהודית </w:t>
      </w:r>
      <w:r>
        <w:rPr>
          <w:rtl/>
          <w:lang w:eastAsia="he-IL"/>
        </w:rPr>
        <w:t>–</w:t>
      </w:r>
      <w:r>
        <w:rPr>
          <w:rFonts w:hint="cs"/>
          <w:rtl/>
          <w:lang w:eastAsia="he-IL"/>
        </w:rPr>
        <w:t xml:space="preserve"> גם מיגור הפשע במדינת ישראל אף פעם לא</w:t>
      </w:r>
      <w:bookmarkStart w:id="7216" w:name="_ETM_Q8_512000"/>
      <w:bookmarkEnd w:id="7216"/>
      <w:r>
        <w:rPr>
          <w:rFonts w:hint="cs"/>
          <w:rtl/>
          <w:lang w:eastAsia="he-IL"/>
        </w:rPr>
        <w:t xml:space="preserve"> היה בקנה המידה הזה. לא היו כנופיות של 5,000-4,000 חיילים. דרך אגב, הם פוגעים </w:t>
      </w:r>
      <w:bookmarkStart w:id="7217" w:name="_ETM_Q8_520000"/>
      <w:bookmarkEnd w:id="7217"/>
      <w:r>
        <w:rPr>
          <w:rFonts w:hint="cs"/>
          <w:rtl/>
          <w:lang w:eastAsia="he-IL"/>
        </w:rPr>
        <w:t xml:space="preserve">בכל מדינת ישראל. אתה יודע שתופעת הפרוטקשן לא נשארת רק </w:t>
      </w:r>
      <w:bookmarkStart w:id="7218" w:name="_ETM_Q8_527000"/>
      <w:bookmarkEnd w:id="7218"/>
      <w:r>
        <w:rPr>
          <w:rFonts w:hint="cs"/>
          <w:rtl/>
          <w:lang w:eastAsia="he-IL"/>
        </w:rPr>
        <w:t>בדרום ורק בצפון</w:t>
      </w:r>
      <w:r w:rsidR="000041C5">
        <w:rPr>
          <w:rFonts w:hint="cs"/>
          <w:rtl/>
          <w:lang w:eastAsia="he-IL"/>
        </w:rPr>
        <w:t>,</w:t>
      </w:r>
      <w:r>
        <w:rPr>
          <w:rFonts w:hint="cs"/>
          <w:rtl/>
          <w:lang w:eastAsia="he-IL"/>
        </w:rPr>
        <w:t xml:space="preserve"> זה בכל המדינה. דרך אגב, אני מאמין שזו העבירה הכי חמורה. כשיש פרוטקשן, המשמעות</w:t>
      </w:r>
      <w:bookmarkStart w:id="7219" w:name="_ETM_Q8_532000"/>
      <w:bookmarkEnd w:id="7219"/>
      <w:r>
        <w:rPr>
          <w:rFonts w:hint="cs"/>
          <w:rtl/>
          <w:lang w:eastAsia="he-IL"/>
        </w:rPr>
        <w:t xml:space="preserve"> היא שאין מדינה. </w:t>
      </w:r>
      <w:r w:rsidR="000041C5">
        <w:rPr>
          <w:rFonts w:hint="cs"/>
          <w:rtl/>
          <w:lang w:eastAsia="he-IL"/>
        </w:rPr>
        <w:t>כל</w:t>
      </w:r>
      <w:r>
        <w:rPr>
          <w:rFonts w:hint="cs"/>
          <w:rtl/>
          <w:lang w:eastAsia="he-IL"/>
        </w:rPr>
        <w:t xml:space="preserve"> דאלים גבר </w:t>
      </w:r>
      <w:r>
        <w:rPr>
          <w:rtl/>
          <w:lang w:eastAsia="he-IL"/>
        </w:rPr>
        <w:t>–</w:t>
      </w:r>
      <w:r>
        <w:rPr>
          <w:rFonts w:hint="cs"/>
          <w:rtl/>
          <w:lang w:eastAsia="he-IL"/>
        </w:rPr>
        <w:t xml:space="preserve"> מי שבריון עם אקדח מנהל. יש אחד שהולך </w:t>
      </w:r>
      <w:bookmarkStart w:id="7220" w:name="_ETM_Q8_541000"/>
      <w:bookmarkEnd w:id="7220"/>
      <w:r>
        <w:rPr>
          <w:rFonts w:hint="cs"/>
          <w:rtl/>
          <w:lang w:eastAsia="he-IL"/>
        </w:rPr>
        <w:t xml:space="preserve">ועובד כל היום, הורג את עצמו כדי לפרנס את משפחתו, ומישהו בא ומחליט שהוא שותף שלו. מכאן מתחיל הסיפור. ויש הרבה כסף, ואז יש פרנסה, ויש </w:t>
      </w:r>
      <w:bookmarkStart w:id="7221" w:name="_ETM_Q8_554000"/>
      <w:bookmarkEnd w:id="7221"/>
      <w:r>
        <w:rPr>
          <w:rFonts w:hint="cs"/>
          <w:rtl/>
          <w:lang w:eastAsia="he-IL"/>
        </w:rPr>
        <w:t xml:space="preserve">חיילים, ויש סחר בסמים, וככה מתפתח ארגון, מפעל. ראש משפחת הפשע הופך </w:t>
      </w:r>
      <w:bookmarkStart w:id="7222" w:name="_ETM_Q8_562000"/>
      <w:bookmarkEnd w:id="7222"/>
      <w:r>
        <w:rPr>
          <w:rFonts w:hint="cs"/>
          <w:rtl/>
          <w:lang w:eastAsia="he-IL"/>
        </w:rPr>
        <w:t xml:space="preserve">לאחד המעסיקים הכי גדולים במדינה. </w:t>
      </w:r>
    </w:p>
    <w:p w:rsidR="00EE5124" w:rsidRDefault="00EE5124" w:rsidP="007E32E6">
      <w:pPr>
        <w:rPr>
          <w:rtl/>
          <w:lang w:eastAsia="he-IL"/>
        </w:rPr>
      </w:pPr>
    </w:p>
    <w:p w:rsidR="00EE5124" w:rsidRDefault="00EE5124" w:rsidP="007E32E6">
      <w:pPr>
        <w:rPr>
          <w:rtl/>
          <w:lang w:eastAsia="he-IL"/>
        </w:rPr>
      </w:pPr>
      <w:r>
        <w:rPr>
          <w:rFonts w:hint="cs"/>
          <w:rtl/>
          <w:lang w:eastAsia="he-IL"/>
        </w:rPr>
        <w:t xml:space="preserve">מצד אחד, אני מבין את האוכלוסייה הערבית. בכלל, אזרח ישראלי לא יכול לקבל דבר כזה. מצד </w:t>
      </w:r>
      <w:bookmarkStart w:id="7223" w:name="_ETM_Q8_581000"/>
      <w:bookmarkEnd w:id="7223"/>
      <w:r>
        <w:rPr>
          <w:rFonts w:hint="cs"/>
          <w:rtl/>
          <w:lang w:eastAsia="he-IL"/>
        </w:rPr>
        <w:t xml:space="preserve">שני, אני אומר שיש גם בעייתיות בטיפול. בחברה הישראלית, אם אני רואה שכן שלי </w:t>
      </w:r>
      <w:bookmarkStart w:id="7224" w:name="_ETM_Q8_585000"/>
      <w:bookmarkEnd w:id="7224"/>
      <w:r>
        <w:rPr>
          <w:rFonts w:hint="cs"/>
          <w:rtl/>
          <w:lang w:eastAsia="he-IL"/>
        </w:rPr>
        <w:t xml:space="preserve">עושה משהו, אני מתקשר למשטרה. אני מבין מאיפה זה </w:t>
      </w:r>
      <w:bookmarkStart w:id="7225" w:name="_ETM_Q8_590000"/>
      <w:bookmarkEnd w:id="7225"/>
      <w:r>
        <w:rPr>
          <w:rFonts w:hint="cs"/>
          <w:rtl/>
          <w:lang w:eastAsia="he-IL"/>
        </w:rPr>
        <w:t xml:space="preserve">בא, אבל בכוונה אני עומד על הבעייתיות, שזה לא פשוט. </w:t>
      </w:r>
    </w:p>
    <w:p w:rsidR="00EE5124" w:rsidRDefault="00EE5124" w:rsidP="007E32E6">
      <w:pPr>
        <w:rPr>
          <w:rtl/>
          <w:lang w:eastAsia="he-IL"/>
        </w:rPr>
      </w:pPr>
    </w:p>
    <w:p w:rsidR="00EE5124" w:rsidRDefault="00EE5124" w:rsidP="007E32E6">
      <w:pPr>
        <w:rPr>
          <w:rtl/>
          <w:lang w:eastAsia="he-IL"/>
        </w:rPr>
      </w:pPr>
      <w:bookmarkStart w:id="7226" w:name="_ETM_Q8_619000"/>
      <w:bookmarkEnd w:id="7226"/>
      <w:r>
        <w:rPr>
          <w:rFonts w:hint="cs"/>
          <w:rtl/>
          <w:lang w:eastAsia="he-IL"/>
        </w:rPr>
        <w:t xml:space="preserve">אבל עדיין, אני </w:t>
      </w:r>
      <w:bookmarkStart w:id="7227" w:name="_ETM_Q8_599000"/>
      <w:bookmarkEnd w:id="7227"/>
      <w:r>
        <w:rPr>
          <w:rFonts w:hint="cs"/>
          <w:rtl/>
          <w:lang w:eastAsia="he-IL"/>
        </w:rPr>
        <w:t xml:space="preserve">חושב שמדינת ישראל כמדינה דמוקרטית, קודם כול יש לה </w:t>
      </w:r>
      <w:bookmarkStart w:id="7228" w:name="_ETM_Q8_605000"/>
      <w:bookmarkEnd w:id="7228"/>
      <w:r>
        <w:rPr>
          <w:rFonts w:hint="cs"/>
          <w:rtl/>
          <w:lang w:eastAsia="he-IL"/>
        </w:rPr>
        <w:t>חובה בסיסית, גם אם היא לא דמוקרטיה, לשמור על חיי</w:t>
      </w:r>
      <w:bookmarkStart w:id="7229" w:name="_ETM_Q8_611000"/>
      <w:bookmarkEnd w:id="7229"/>
      <w:r>
        <w:rPr>
          <w:rFonts w:hint="cs"/>
          <w:rtl/>
          <w:lang w:eastAsia="he-IL"/>
        </w:rPr>
        <w:t xml:space="preserve"> אזרחיה. אזרח רגיל, מהשורה, צריך קודם כול לקבל הגנה </w:t>
      </w:r>
      <w:bookmarkStart w:id="7230" w:name="_ETM_Q8_615000"/>
      <w:bookmarkEnd w:id="7230"/>
      <w:r>
        <w:rPr>
          <w:rFonts w:hint="cs"/>
          <w:rtl/>
          <w:lang w:eastAsia="he-IL"/>
        </w:rPr>
        <w:t>מהמדינה שלו. גם בסעודיה, גם אם היא לא</w:t>
      </w:r>
      <w:bookmarkStart w:id="7231" w:name="_ETM_Q8_616000"/>
      <w:bookmarkEnd w:id="7231"/>
      <w:r>
        <w:rPr>
          <w:rFonts w:hint="cs"/>
          <w:rtl/>
          <w:lang w:eastAsia="he-IL"/>
        </w:rPr>
        <w:t xml:space="preserve"> דמוקרטיה. גם בירדן וגם בישראל וגם בארצות הברית. זו לא שאלה של דמוקרטיה </w:t>
      </w:r>
      <w:r>
        <w:rPr>
          <w:rtl/>
          <w:lang w:eastAsia="he-IL"/>
        </w:rPr>
        <w:t>–</w:t>
      </w:r>
      <w:r>
        <w:rPr>
          <w:rFonts w:hint="cs"/>
          <w:rtl/>
          <w:lang w:eastAsia="he-IL"/>
        </w:rPr>
        <w:t xml:space="preserve"> זו שאלה בסיסית של מדינה. </w:t>
      </w:r>
    </w:p>
    <w:p w:rsidR="00EE5124" w:rsidRDefault="00EE5124" w:rsidP="007E32E6">
      <w:pPr>
        <w:rPr>
          <w:rtl/>
          <w:lang w:eastAsia="he-IL"/>
        </w:rPr>
      </w:pPr>
    </w:p>
    <w:p w:rsidR="00EE5124" w:rsidRDefault="00EE5124" w:rsidP="007E32E6">
      <w:pPr>
        <w:rPr>
          <w:rtl/>
          <w:lang w:eastAsia="he-IL"/>
        </w:rPr>
      </w:pPr>
      <w:bookmarkStart w:id="7232" w:name="_ETM_Q8_629000"/>
      <w:bookmarkEnd w:id="7232"/>
      <w:r>
        <w:rPr>
          <w:rFonts w:hint="cs"/>
          <w:rtl/>
          <w:lang w:eastAsia="he-IL"/>
        </w:rPr>
        <w:t>אני לא</w:t>
      </w:r>
      <w:bookmarkStart w:id="7233" w:name="_ETM_Q8_627000"/>
      <w:bookmarkEnd w:id="7233"/>
      <w:r>
        <w:rPr>
          <w:rFonts w:hint="cs"/>
          <w:rtl/>
          <w:lang w:eastAsia="he-IL"/>
        </w:rPr>
        <w:t xml:space="preserve"> השר לביטחון הפנים. תאמין לי שאם הייתי השר לביטחון הפנים</w:t>
      </w:r>
      <w:bookmarkStart w:id="7234" w:name="_ETM_Q8_633000"/>
      <w:bookmarkEnd w:id="7234"/>
      <w:r>
        <w:rPr>
          <w:rFonts w:hint="cs"/>
          <w:rtl/>
          <w:lang w:eastAsia="he-IL"/>
        </w:rPr>
        <w:t xml:space="preserve"> הייתי עוסק בזה יום ולילה. דרך אגב, בזמנו הצעתי, אדוני </w:t>
      </w:r>
      <w:bookmarkStart w:id="7235" w:name="_ETM_Q8_637000"/>
      <w:bookmarkEnd w:id="7235"/>
      <w:r>
        <w:rPr>
          <w:rFonts w:hint="cs"/>
          <w:rtl/>
          <w:lang w:eastAsia="he-IL"/>
        </w:rPr>
        <w:t xml:space="preserve">היושב-ראש </w:t>
      </w:r>
      <w:r>
        <w:rPr>
          <w:rFonts w:hint="eastAsia"/>
          <w:rtl/>
          <w:lang w:eastAsia="he-IL"/>
        </w:rPr>
        <w:t>–</w:t>
      </w:r>
      <w:r>
        <w:rPr>
          <w:rFonts w:hint="cs"/>
          <w:rtl/>
          <w:lang w:eastAsia="he-IL"/>
        </w:rPr>
        <w:t xml:space="preserve"> יש כמה סוגי פשעים במדינה. יש פשע רגיל, יש גנב קטן </w:t>
      </w:r>
      <w:bookmarkStart w:id="7236" w:name="_ETM_Q8_642000"/>
      <w:bookmarkEnd w:id="7236"/>
      <w:r>
        <w:rPr>
          <w:rFonts w:hint="cs"/>
          <w:rtl/>
          <w:lang w:eastAsia="he-IL"/>
        </w:rPr>
        <w:t xml:space="preserve">רגיל, ויש ארגוני פשיעה. אלה שני דברים שונים, שני דברים שונים לטיפול. הצעתי אז, ואני מציע את זה גם היום, </w:t>
      </w:r>
      <w:bookmarkStart w:id="7237" w:name="_ETM_Q8_657000"/>
      <w:bookmarkEnd w:id="7237"/>
      <w:r>
        <w:rPr>
          <w:rFonts w:hint="cs"/>
          <w:rtl/>
          <w:lang w:eastAsia="he-IL"/>
        </w:rPr>
        <w:t xml:space="preserve">ארגוני הפשיעה זה יותר גרוע מאשר מחבלים בתוך החברה, גם בכמות וגם בהרס החברה. לכן אני חושב שצריך להשתמש נגדם בכלים הכי קיצוניים של השב"כ. אין זכויות אדם שם. זה </w:t>
      </w:r>
      <w:proofErr w:type="spellStart"/>
      <w:r>
        <w:rPr>
          <w:rFonts w:hint="cs"/>
          <w:rtl/>
          <w:lang w:eastAsia="he-IL"/>
        </w:rPr>
        <w:t>חרטבונה</w:t>
      </w:r>
      <w:proofErr w:type="spellEnd"/>
      <w:r>
        <w:rPr>
          <w:rFonts w:hint="cs"/>
          <w:rtl/>
          <w:lang w:eastAsia="he-IL"/>
        </w:rPr>
        <w:t xml:space="preserve"> של השמאלנים. דרך אג</w:t>
      </w:r>
      <w:bookmarkStart w:id="7238" w:name="_ETM_Q8_682000"/>
      <w:bookmarkEnd w:id="7238"/>
      <w:r>
        <w:rPr>
          <w:rFonts w:hint="cs"/>
          <w:rtl/>
          <w:lang w:eastAsia="he-IL"/>
        </w:rPr>
        <w:t xml:space="preserve">ב, הם אף פעם לא הגנו על זכויות אדם. </w:t>
      </w:r>
      <w:bookmarkStart w:id="7239" w:name="_ETM_Q8_690000"/>
      <w:bookmarkEnd w:id="7239"/>
      <w:r>
        <w:rPr>
          <w:rFonts w:hint="cs"/>
          <w:rtl/>
          <w:lang w:eastAsia="he-IL"/>
        </w:rPr>
        <w:t xml:space="preserve">ארגוני פשיעה צריכים להיות מטופלים ביד הכי קשה ובחוקים הכי קשים </w:t>
      </w:r>
      <w:bookmarkStart w:id="7240" w:name="_ETM_Q8_697000"/>
      <w:bookmarkEnd w:id="7240"/>
      <w:r>
        <w:rPr>
          <w:rFonts w:hint="cs"/>
          <w:rtl/>
          <w:lang w:eastAsia="he-IL"/>
        </w:rPr>
        <w:t>שיש. אזרח רגיל שפשע, גם אם הוא גנב, פרץ למכולת,</w:t>
      </w:r>
      <w:bookmarkStart w:id="7241" w:name="_ETM_Q8_703000"/>
      <w:bookmarkEnd w:id="7241"/>
      <w:r>
        <w:rPr>
          <w:rFonts w:hint="cs"/>
          <w:rtl/>
          <w:lang w:eastAsia="he-IL"/>
        </w:rPr>
        <w:t xml:space="preserve"> מטפלים בו כמו כל אזרח שפרץ ועבר על החוק.</w:t>
      </w:r>
      <w:bookmarkStart w:id="7242" w:name="_ETM_Q8_709000"/>
      <w:bookmarkEnd w:id="7242"/>
      <w:r>
        <w:rPr>
          <w:rFonts w:hint="cs"/>
          <w:rtl/>
          <w:lang w:eastAsia="he-IL"/>
        </w:rPr>
        <w:t xml:space="preserve"> אבל נגד ארגוני פשיעה צריכים להשתמש בכלים הכי חמורים, הכי אפקטיביים, שיש למדינת ישראל. ומה? היועצת המשפטית לא מאשרת את זה. מדוע? </w:t>
      </w:r>
      <w:bookmarkStart w:id="7243" w:name="_ETM_Q8_719000"/>
      <w:bookmarkEnd w:id="7243"/>
      <w:r>
        <w:rPr>
          <w:rFonts w:hint="cs"/>
          <w:rtl/>
          <w:lang w:eastAsia="he-IL"/>
        </w:rPr>
        <w:t xml:space="preserve">אני חושב שפעם קראתי, אם אינני טועה, שהיא רוצה </w:t>
      </w:r>
      <w:bookmarkStart w:id="7244" w:name="_ETM_Q8_723000"/>
      <w:bookmarkEnd w:id="7244"/>
      <w:r>
        <w:rPr>
          <w:rFonts w:hint="cs"/>
          <w:rtl/>
          <w:lang w:eastAsia="he-IL"/>
        </w:rPr>
        <w:t xml:space="preserve">שישתמשו בזה גם נגד נבחרי ציבור, כאילו אנחנו הפושעים או ארגוני הפשיעה. </w:t>
      </w:r>
    </w:p>
    <w:p w:rsidR="00EE5124" w:rsidRDefault="00EE5124" w:rsidP="007E32E6">
      <w:pPr>
        <w:rPr>
          <w:rtl/>
          <w:lang w:eastAsia="he-IL"/>
        </w:rPr>
      </w:pPr>
    </w:p>
    <w:p w:rsidR="00EE5124" w:rsidRDefault="00EE5124" w:rsidP="000041C5">
      <w:pPr>
        <w:rPr>
          <w:rtl/>
          <w:lang w:eastAsia="he-IL"/>
        </w:rPr>
      </w:pPr>
      <w:bookmarkStart w:id="7245" w:name="_ETM_Q8_732000"/>
      <w:bookmarkEnd w:id="7245"/>
      <w:r>
        <w:rPr>
          <w:rFonts w:hint="cs"/>
          <w:rtl/>
          <w:lang w:eastAsia="he-IL"/>
        </w:rPr>
        <w:t xml:space="preserve">אבל בואו נעזוב שנייה את ההשוואה הזאת. אני מאמין באמונה </w:t>
      </w:r>
      <w:bookmarkStart w:id="7246" w:name="_ETM_Q8_735000"/>
      <w:bookmarkEnd w:id="7246"/>
      <w:r>
        <w:rPr>
          <w:rFonts w:hint="cs"/>
          <w:rtl/>
          <w:lang w:eastAsia="he-IL"/>
        </w:rPr>
        <w:t xml:space="preserve">שלמה שאם מדינת ישראל לא תשתמש בכל הכוח ובכל הכלים </w:t>
      </w:r>
      <w:bookmarkStart w:id="7247" w:name="_ETM_Q8_744000"/>
      <w:bookmarkEnd w:id="7247"/>
      <w:r>
        <w:rPr>
          <w:rFonts w:hint="cs"/>
          <w:rtl/>
          <w:lang w:eastAsia="he-IL"/>
        </w:rPr>
        <w:t xml:space="preserve">שיש לה </w:t>
      </w:r>
      <w:r>
        <w:rPr>
          <w:rFonts w:hint="eastAsia"/>
          <w:rtl/>
          <w:lang w:eastAsia="he-IL"/>
        </w:rPr>
        <w:t>–</w:t>
      </w:r>
      <w:r>
        <w:rPr>
          <w:rFonts w:hint="cs"/>
          <w:rtl/>
          <w:lang w:eastAsia="he-IL"/>
        </w:rPr>
        <w:t xml:space="preserve"> דרך אגב, היא צריכה להכשיר את </w:t>
      </w:r>
      <w:bookmarkStart w:id="7248" w:name="_ETM_Q8_749000"/>
      <w:bookmarkEnd w:id="7248"/>
      <w:r>
        <w:rPr>
          <w:rFonts w:hint="cs"/>
          <w:rtl/>
          <w:lang w:eastAsia="he-IL"/>
        </w:rPr>
        <w:t xml:space="preserve">החוק לטובת העניין, והכול כשר. אדם רוצה לחיות. המדינה צריכה קודם </w:t>
      </w:r>
      <w:bookmarkStart w:id="7249" w:name="_ETM_Q8_754000"/>
      <w:bookmarkEnd w:id="7249"/>
      <w:r>
        <w:rPr>
          <w:rFonts w:hint="cs"/>
          <w:rtl/>
          <w:lang w:eastAsia="he-IL"/>
        </w:rPr>
        <w:t xml:space="preserve">להגן על האזרח שלה, ופה מדובר בכמויות בלתי נתפסות של נרצחים, כל יום. לכן אני קורא ליועצת המשפטית לממשלה, ואני קורא </w:t>
      </w:r>
      <w:bookmarkStart w:id="7250" w:name="_ETM_Q8_764000"/>
      <w:bookmarkEnd w:id="7250"/>
      <w:r>
        <w:rPr>
          <w:rFonts w:hint="cs"/>
          <w:rtl/>
          <w:lang w:eastAsia="he-IL"/>
        </w:rPr>
        <w:t xml:space="preserve">גם לשר לביטחון לאומי היום חיים כץ </w:t>
      </w:r>
      <w:r>
        <w:rPr>
          <w:rtl/>
          <w:lang w:eastAsia="he-IL"/>
        </w:rPr>
        <w:t>–</w:t>
      </w:r>
      <w:r>
        <w:rPr>
          <w:rFonts w:hint="cs"/>
          <w:rtl/>
          <w:lang w:eastAsia="he-IL"/>
        </w:rPr>
        <w:t xml:space="preserve"> אני חושב שצריך להביא את כל </w:t>
      </w:r>
      <w:proofErr w:type="spellStart"/>
      <w:r>
        <w:rPr>
          <w:rFonts w:hint="cs"/>
          <w:rtl/>
          <w:lang w:eastAsia="he-IL"/>
        </w:rPr>
        <w:t>הרוגלות</w:t>
      </w:r>
      <w:proofErr w:type="spellEnd"/>
      <w:r>
        <w:rPr>
          <w:rFonts w:hint="cs"/>
          <w:rtl/>
          <w:lang w:eastAsia="he-IL"/>
        </w:rPr>
        <w:t xml:space="preserve"> ואת כל </w:t>
      </w:r>
      <w:proofErr w:type="spellStart"/>
      <w:r>
        <w:rPr>
          <w:rFonts w:hint="cs"/>
          <w:rtl/>
          <w:lang w:eastAsia="he-IL"/>
        </w:rPr>
        <w:t>השמוגלות</w:t>
      </w:r>
      <w:proofErr w:type="spellEnd"/>
      <w:r>
        <w:rPr>
          <w:rFonts w:hint="cs"/>
          <w:rtl/>
          <w:lang w:eastAsia="he-IL"/>
        </w:rPr>
        <w:t xml:space="preserve"> ואת כל הציוד</w:t>
      </w:r>
      <w:bookmarkStart w:id="7251" w:name="_ETM_Q8_773000"/>
      <w:bookmarkEnd w:id="7251"/>
      <w:r>
        <w:rPr>
          <w:rFonts w:hint="cs"/>
          <w:rtl/>
          <w:lang w:eastAsia="he-IL"/>
        </w:rPr>
        <w:t xml:space="preserve"> ואת כל הנשקים הכבדים וכל הריסת הבתים והחרמת רכוש ומעצרים מינהליים נגד ראשי ארגון פשיעה, בין שיהודים ובין שערבים. </w:t>
      </w:r>
    </w:p>
    <w:p w:rsidR="00EE5124" w:rsidRDefault="00EE5124" w:rsidP="007E32E6">
      <w:pPr>
        <w:rPr>
          <w:rtl/>
          <w:lang w:eastAsia="he-IL"/>
        </w:rPr>
      </w:pPr>
    </w:p>
    <w:p w:rsidR="00EE5124" w:rsidRDefault="00EE5124" w:rsidP="000041C5">
      <w:pPr>
        <w:rPr>
          <w:rtl/>
        </w:rPr>
      </w:pPr>
      <w:bookmarkStart w:id="7252" w:name="TOR_Q9"/>
      <w:bookmarkEnd w:id="7252"/>
      <w:r>
        <w:rPr>
          <w:rFonts w:hint="cs"/>
          <w:rtl/>
        </w:rPr>
        <w:t xml:space="preserve">ולגבי פשיעה רגילה שקורית בכל חברה, שם יש את הכלים הרגילים שמטפלים בהם. זאת לא הבעיה. הבעיה באמת היא שמי שרוצח ועושה את הכול זה </w:t>
      </w:r>
      <w:bookmarkStart w:id="7253" w:name="_ETM_Q9_207171"/>
      <w:bookmarkEnd w:id="7253"/>
      <w:r>
        <w:rPr>
          <w:rFonts w:hint="cs"/>
          <w:rtl/>
        </w:rPr>
        <w:t>ארגוני הפשיעה. זה ביזנס, זה עסק שמגלגל מיליארדי שקלים.</w:t>
      </w:r>
      <w:bookmarkStart w:id="7254" w:name="_ETM_Q9_213409"/>
      <w:bookmarkEnd w:id="7254"/>
      <w:r>
        <w:rPr>
          <w:rFonts w:hint="cs"/>
          <w:rtl/>
        </w:rPr>
        <w:t xml:space="preserve"> וכל עוד אתה לא מטפל בו, הוא ימשיך להיות ככה. </w:t>
      </w:r>
      <w:bookmarkStart w:id="7255" w:name="_ETM_Q9_216565"/>
      <w:bookmarkEnd w:id="7255"/>
      <w:r>
        <w:rPr>
          <w:rFonts w:hint="cs"/>
          <w:rtl/>
        </w:rPr>
        <w:t xml:space="preserve">וכל עוד הם לא יפחדו </w:t>
      </w:r>
      <w:r>
        <w:rPr>
          <w:rFonts w:hint="eastAsia"/>
          <w:rtl/>
        </w:rPr>
        <w:t>–</w:t>
      </w:r>
      <w:r>
        <w:rPr>
          <w:rFonts w:hint="cs"/>
          <w:rtl/>
        </w:rPr>
        <w:t xml:space="preserve"> והם לא מפחדים. דרך אגב, </w:t>
      </w:r>
      <w:bookmarkStart w:id="7256" w:name="_ETM_Q9_221118"/>
      <w:bookmarkEnd w:id="7256"/>
      <w:r>
        <w:rPr>
          <w:rFonts w:hint="cs"/>
          <w:rtl/>
        </w:rPr>
        <w:t>האזרחים לא מפחדים מהמשטרה, הם מפחדים מהם. לכן אני חוש</w:t>
      </w:r>
      <w:r>
        <w:rPr>
          <w:rFonts w:hint="eastAsia"/>
          <w:rtl/>
        </w:rPr>
        <w:t>ב</w:t>
      </w:r>
      <w:r>
        <w:rPr>
          <w:rFonts w:hint="cs"/>
          <w:rtl/>
        </w:rPr>
        <w:t xml:space="preserve">, ואני גם מבקש מהשר לביטחון פנים </w:t>
      </w:r>
      <w:r>
        <w:rPr>
          <w:rtl/>
        </w:rPr>
        <w:t>–</w:t>
      </w:r>
      <w:r>
        <w:rPr>
          <w:rFonts w:hint="cs"/>
          <w:rtl/>
        </w:rPr>
        <w:t xml:space="preserve"> ג</w:t>
      </w:r>
      <w:bookmarkStart w:id="7257" w:name="_ETM_Q9_228445"/>
      <w:bookmarkEnd w:id="7257"/>
      <w:r>
        <w:rPr>
          <w:rFonts w:hint="cs"/>
          <w:rtl/>
        </w:rPr>
        <w:t xml:space="preserve">ם היום, אם חיים כץ </w:t>
      </w:r>
      <w:bookmarkStart w:id="7258" w:name="_ETM_Q9_230644"/>
      <w:bookmarkEnd w:id="7258"/>
      <w:r>
        <w:rPr>
          <w:rFonts w:hint="cs"/>
          <w:rtl/>
        </w:rPr>
        <w:t xml:space="preserve">יכול לקיים דיון בנושא, וכשבן גביר יחזור אני אבקש ממנו להיכנס לעניין, </w:t>
      </w:r>
      <w:r w:rsidR="000041C5">
        <w:rPr>
          <w:rFonts w:hint="cs"/>
          <w:rtl/>
        </w:rPr>
        <w:t>ב</w:t>
      </w:r>
      <w:r>
        <w:rPr>
          <w:rFonts w:hint="cs"/>
          <w:rtl/>
        </w:rPr>
        <w:t xml:space="preserve">עובי הקורה. באמת, עכשיו בלי קשר </w:t>
      </w:r>
      <w:bookmarkStart w:id="7259" w:name="_ETM_Q9_237515"/>
      <w:bookmarkEnd w:id="7259"/>
      <w:r>
        <w:rPr>
          <w:rFonts w:hint="cs"/>
          <w:rtl/>
        </w:rPr>
        <w:t xml:space="preserve">לדעות שלו. זה לא קשור לדעות, אזרח זה אזרח. </w:t>
      </w:r>
    </w:p>
    <w:p w:rsidR="00EE5124" w:rsidRDefault="00EE5124" w:rsidP="007E32E6">
      <w:pPr>
        <w:rPr>
          <w:rtl/>
        </w:rPr>
      </w:pPr>
      <w:bookmarkStart w:id="7260" w:name="_ETM_Q9_242137"/>
      <w:bookmarkStart w:id="7261" w:name="_ETM_Q9_242253"/>
      <w:bookmarkEnd w:id="7260"/>
      <w:bookmarkEnd w:id="7261"/>
    </w:p>
    <w:p w:rsidR="00EE5124" w:rsidRDefault="00EE5124" w:rsidP="00A70652">
      <w:pPr>
        <w:rPr>
          <w:rtl/>
        </w:rPr>
      </w:pPr>
      <w:bookmarkStart w:id="7262" w:name="_ETM_Q9_242281"/>
      <w:bookmarkStart w:id="7263" w:name="_ETM_Q9_242353"/>
      <w:bookmarkEnd w:id="7262"/>
      <w:bookmarkEnd w:id="7263"/>
      <w:r>
        <w:rPr>
          <w:rFonts w:hint="cs"/>
          <w:rtl/>
        </w:rPr>
        <w:t xml:space="preserve">אמרתי: הייתי מקדיש לזה את כל הזמן שיש לי. ואני מבטיח לך שאם רק היינו מזיזים את היועצת המשפטית לממשלה היינו מביאים כלים אפקטיביים אמיתיים כדי להילחם בטרוריסטים האלה </w:t>
      </w:r>
      <w:r>
        <w:rPr>
          <w:rFonts w:hint="eastAsia"/>
          <w:rtl/>
        </w:rPr>
        <w:t>–</w:t>
      </w:r>
      <w:r>
        <w:rPr>
          <w:rFonts w:hint="cs"/>
          <w:rtl/>
        </w:rPr>
        <w:t xml:space="preserve"> </w:t>
      </w:r>
      <w:bookmarkStart w:id="7264" w:name="_ETM_Q9_257443"/>
      <w:bookmarkEnd w:id="7264"/>
      <w:r>
        <w:rPr>
          <w:rFonts w:hint="cs"/>
          <w:rtl/>
        </w:rPr>
        <w:t xml:space="preserve">אני קורא להם </w:t>
      </w:r>
      <w:r w:rsidR="000041C5">
        <w:rPr>
          <w:rFonts w:hint="cs"/>
          <w:rtl/>
        </w:rPr>
        <w:t>"</w:t>
      </w:r>
      <w:r>
        <w:rPr>
          <w:rFonts w:hint="cs"/>
          <w:rtl/>
        </w:rPr>
        <w:t>טרוריסטים</w:t>
      </w:r>
      <w:r w:rsidR="000041C5">
        <w:rPr>
          <w:rFonts w:hint="cs"/>
          <w:rtl/>
        </w:rPr>
        <w:t>"</w:t>
      </w:r>
      <w:r>
        <w:rPr>
          <w:rFonts w:hint="cs"/>
          <w:rtl/>
        </w:rPr>
        <w:t xml:space="preserve"> </w:t>
      </w:r>
      <w:r>
        <w:rPr>
          <w:rFonts w:hint="eastAsia"/>
          <w:rtl/>
        </w:rPr>
        <w:t>–</w:t>
      </w:r>
      <w:r>
        <w:rPr>
          <w:rFonts w:hint="cs"/>
          <w:rtl/>
        </w:rPr>
        <w:t xml:space="preserve"> שבעצם רוצחים אזרחים, שודדים אותם, משפילים אותם כל יום, גוזלי</w:t>
      </w:r>
      <w:bookmarkStart w:id="7265" w:name="_ETM_Q9_268848"/>
      <w:bookmarkEnd w:id="7265"/>
      <w:r>
        <w:rPr>
          <w:rFonts w:hint="cs"/>
          <w:rtl/>
        </w:rPr>
        <w:t>ם את פרנסתם. אבל זאת לא רק הפרנסה, זה הכבוד. אמרתי: בן אדם קם ב-06:00</w:t>
      </w:r>
      <w:bookmarkStart w:id="7266" w:name="_ETM_Q9_272757"/>
      <w:bookmarkEnd w:id="7266"/>
      <w:r>
        <w:rPr>
          <w:rFonts w:hint="cs"/>
          <w:rtl/>
        </w:rPr>
        <w:t xml:space="preserve"> לפרנס את בני ביתו, חוזר ב-00:00 כולו גמור, מת. ויש לו שותף. בא אליו </w:t>
      </w:r>
      <w:bookmarkStart w:id="7267" w:name="_ETM_Q9_279356"/>
      <w:bookmarkEnd w:id="7267"/>
      <w:r>
        <w:rPr>
          <w:rFonts w:hint="cs"/>
          <w:rtl/>
        </w:rPr>
        <w:t>מישהו, אומר לו: תשמע, אני שותף איתך. למה? ככה החלטתי,</w:t>
      </w:r>
      <w:bookmarkStart w:id="7268" w:name="_ETM_Q9_285833"/>
      <w:bookmarkEnd w:id="7268"/>
      <w:r>
        <w:rPr>
          <w:rFonts w:hint="cs"/>
          <w:rtl/>
        </w:rPr>
        <w:t xml:space="preserve"> יש לי אקדח. זה דבר שאסור שיקרה במדינת ישראל, ואני איתך עד הסוף בעניין, </w:t>
      </w:r>
      <w:bookmarkStart w:id="7269" w:name="_ETM_Q9_289843"/>
      <w:bookmarkStart w:id="7270" w:name="_ETM_Q9_289915"/>
      <w:bookmarkStart w:id="7271" w:name="_ETM_Q9_289972"/>
      <w:bookmarkStart w:id="7272" w:name="_ETM_Q9_290035"/>
      <w:bookmarkEnd w:id="7269"/>
      <w:bookmarkEnd w:id="7270"/>
      <w:bookmarkEnd w:id="7271"/>
      <w:bookmarkEnd w:id="7272"/>
      <w:r>
        <w:rPr>
          <w:rFonts w:hint="cs"/>
          <w:rtl/>
        </w:rPr>
        <w:t xml:space="preserve">אני </w:t>
      </w:r>
      <w:r w:rsidRPr="00790068">
        <w:rPr>
          <w:rFonts w:hint="cs"/>
          <w:rtl/>
        </w:rPr>
        <w:t>מ</w:t>
      </w:r>
      <w:bookmarkStart w:id="7273" w:name="_ETM_Q9_289601"/>
      <w:bookmarkEnd w:id="7273"/>
      <w:r w:rsidRPr="00790068">
        <w:rPr>
          <w:rFonts w:hint="cs"/>
          <w:rtl/>
        </w:rPr>
        <w:t>גויס</w:t>
      </w:r>
      <w:r>
        <w:rPr>
          <w:rFonts w:hint="cs"/>
          <w:rtl/>
        </w:rPr>
        <w:t xml:space="preserve"> למשימה. בכל נושא שתגידו לי בעניין הזה, אני איתכם באש ובמים. תודה רבה. </w:t>
      </w:r>
    </w:p>
    <w:p w:rsidR="00EE5124" w:rsidRDefault="00EE5124" w:rsidP="007E32E6">
      <w:pPr>
        <w:rPr>
          <w:rtl/>
        </w:rPr>
      </w:pPr>
    </w:p>
    <w:p w:rsidR="00EE5124" w:rsidRDefault="00EE5124" w:rsidP="007E32E6">
      <w:pPr>
        <w:pStyle w:val="af6"/>
        <w:keepNext/>
        <w:rPr>
          <w:rtl/>
        </w:rPr>
      </w:pPr>
      <w:r w:rsidRPr="00E16BA9">
        <w:rPr>
          <w:rStyle w:val="TagStyle"/>
          <w:rtl/>
        </w:rPr>
        <w:t xml:space="preserve"> &lt;&lt; יור &gt;&gt;</w:t>
      </w:r>
      <w:r w:rsidRPr="00DD415D">
        <w:rPr>
          <w:rStyle w:val="TagStyle"/>
          <w:rtl/>
        </w:rPr>
        <w:t xml:space="preserve"> </w:t>
      </w:r>
      <w:r>
        <w:rPr>
          <w:rtl/>
        </w:rPr>
        <w:t>היו"ר מאיר כהן:</w:t>
      </w:r>
      <w:r w:rsidRPr="00DD415D">
        <w:rPr>
          <w:rStyle w:val="TagStyle"/>
          <w:rtl/>
        </w:rPr>
        <w:t xml:space="preserve"> </w:t>
      </w:r>
      <w:r w:rsidRPr="00E16BA9">
        <w:rPr>
          <w:rStyle w:val="TagStyle"/>
          <w:rtl/>
        </w:rPr>
        <w:t>&lt;&lt; יור &gt;&gt;</w:t>
      </w:r>
      <w:r>
        <w:rPr>
          <w:rtl/>
        </w:rPr>
        <w:t xml:space="preserve">   </w:t>
      </w:r>
    </w:p>
    <w:p w:rsidR="00EE5124" w:rsidRDefault="00EE5124" w:rsidP="00CD5EA5">
      <w:pPr>
        <w:rPr>
          <w:rtl/>
        </w:rPr>
      </w:pPr>
    </w:p>
    <w:p w:rsidR="00EE5124" w:rsidRDefault="00EE5124" w:rsidP="007E32E6">
      <w:pPr>
        <w:rPr>
          <w:rtl/>
        </w:rPr>
      </w:pPr>
      <w:r>
        <w:rPr>
          <w:rFonts w:hint="cs"/>
          <w:rtl/>
        </w:rPr>
        <w:t xml:space="preserve">תודה, אדוני. אנחנו עוברים לדיון אישי. חבר הכנסת נאור שירי. לכל </w:t>
      </w:r>
      <w:bookmarkStart w:id="7274" w:name="_ETM_Q9_300940"/>
      <w:bookmarkEnd w:id="7274"/>
      <w:r>
        <w:rPr>
          <w:rFonts w:hint="cs"/>
          <w:rtl/>
        </w:rPr>
        <w:t xml:space="preserve">אחד יש שלוש דקות, תקפידו על זה. בבקשה, אדוני. אחריו </w:t>
      </w:r>
      <w:r>
        <w:rPr>
          <w:rFonts w:hint="eastAsia"/>
          <w:rtl/>
        </w:rPr>
        <w:t>–</w:t>
      </w:r>
      <w:r>
        <w:rPr>
          <w:rFonts w:hint="cs"/>
          <w:rtl/>
        </w:rPr>
        <w:t xml:space="preserve"> אלון שוסטר. </w:t>
      </w:r>
    </w:p>
    <w:p w:rsidR="00EE5124" w:rsidRDefault="00EE5124" w:rsidP="007E32E6">
      <w:pPr>
        <w:rPr>
          <w:rtl/>
        </w:rPr>
      </w:pPr>
    </w:p>
    <w:p w:rsidR="00EE5124" w:rsidRDefault="00EE5124" w:rsidP="007E32E6">
      <w:pPr>
        <w:pStyle w:val="a4"/>
        <w:keepNext/>
        <w:rPr>
          <w:rtl/>
        </w:rPr>
      </w:pPr>
      <w:bookmarkStart w:id="7275" w:name="ET_speaker_6361_4"/>
      <w:r w:rsidRPr="00E16BA9">
        <w:rPr>
          <w:rStyle w:val="TagStyle"/>
          <w:rtl/>
        </w:rPr>
        <w:t xml:space="preserve"> &lt;&lt; דובר &gt;&gt;</w:t>
      </w:r>
      <w:r w:rsidRPr="00DD415D">
        <w:rPr>
          <w:rStyle w:val="TagStyle"/>
          <w:rtl/>
        </w:rPr>
        <w:t xml:space="preserve"> </w:t>
      </w:r>
      <w:bookmarkStart w:id="7276" w:name="_Toc191326842"/>
      <w:bookmarkStart w:id="7277" w:name="_Toc191332005"/>
      <w:bookmarkStart w:id="7278" w:name="_Toc191333750"/>
      <w:bookmarkStart w:id="7279" w:name="_Toc191333838"/>
      <w:r>
        <w:rPr>
          <w:rtl/>
        </w:rPr>
        <w:t>נאור שירי (יש עתיד):</w:t>
      </w:r>
      <w:bookmarkEnd w:id="7276"/>
      <w:bookmarkEnd w:id="7277"/>
      <w:bookmarkEnd w:id="7278"/>
      <w:bookmarkEnd w:id="7279"/>
      <w:r w:rsidRPr="00DD415D">
        <w:rPr>
          <w:rStyle w:val="TagStyle"/>
          <w:rtl/>
        </w:rPr>
        <w:t xml:space="preserve"> </w:t>
      </w:r>
      <w:r w:rsidRPr="00E16BA9">
        <w:rPr>
          <w:rStyle w:val="TagStyle"/>
          <w:rtl/>
        </w:rPr>
        <w:t>&lt;&lt; דובר &gt;&gt;</w:t>
      </w:r>
      <w:r>
        <w:rPr>
          <w:rtl/>
        </w:rPr>
        <w:t xml:space="preserve">   </w:t>
      </w:r>
      <w:bookmarkEnd w:id="7275"/>
    </w:p>
    <w:p w:rsidR="00EE5124" w:rsidRDefault="00EE5124" w:rsidP="00CD5EA5">
      <w:pPr>
        <w:rPr>
          <w:rtl/>
        </w:rPr>
      </w:pPr>
    </w:p>
    <w:p w:rsidR="00EE5124" w:rsidRDefault="00EE5124" w:rsidP="007E32E6">
      <w:pPr>
        <w:rPr>
          <w:rtl/>
        </w:rPr>
      </w:pPr>
      <w:r>
        <w:rPr>
          <w:rFonts w:hint="cs"/>
          <w:rtl/>
        </w:rPr>
        <w:t>תודה</w:t>
      </w:r>
      <w:bookmarkStart w:id="7280" w:name="_ETM_Q9_316166"/>
      <w:bookmarkEnd w:id="7280"/>
      <w:r>
        <w:rPr>
          <w:rFonts w:hint="cs"/>
          <w:rtl/>
        </w:rPr>
        <w:t xml:space="preserve"> רבה, אדוני היושב-ראש. כמה זמן יש לי?</w:t>
      </w:r>
      <w:bookmarkStart w:id="7281" w:name="_ETM_Q9_319795"/>
      <w:bookmarkEnd w:id="7281"/>
    </w:p>
    <w:p w:rsidR="00EE5124" w:rsidRDefault="00EE5124" w:rsidP="007E32E6">
      <w:pPr>
        <w:rPr>
          <w:rtl/>
        </w:rPr>
      </w:pPr>
      <w:bookmarkStart w:id="7282" w:name="_ETM_Q9_319862"/>
      <w:bookmarkEnd w:id="7282"/>
    </w:p>
    <w:p w:rsidR="00EE5124" w:rsidRDefault="00EE5124" w:rsidP="007E32E6">
      <w:pPr>
        <w:pStyle w:val="af6"/>
        <w:keepNext/>
        <w:rPr>
          <w:rtl/>
        </w:rPr>
      </w:pPr>
      <w:bookmarkStart w:id="7283" w:name="ET_yor_6597_13"/>
      <w:r w:rsidRPr="00E16BA9">
        <w:rPr>
          <w:rStyle w:val="TagStyle"/>
          <w:rtl/>
        </w:rPr>
        <w:t xml:space="preserve"> &lt;&lt; יור &gt;&gt;</w:t>
      </w:r>
      <w:r w:rsidRPr="00780832">
        <w:rPr>
          <w:rStyle w:val="TagStyle"/>
          <w:rtl/>
        </w:rPr>
        <w:t xml:space="preserve"> </w:t>
      </w:r>
      <w:r>
        <w:rPr>
          <w:rtl/>
        </w:rPr>
        <w:t>היו"ר מאיר כהן:</w:t>
      </w:r>
      <w:r w:rsidRPr="00780832">
        <w:rPr>
          <w:rStyle w:val="TagStyle"/>
          <w:rtl/>
        </w:rPr>
        <w:t xml:space="preserve"> </w:t>
      </w:r>
      <w:r w:rsidRPr="00E16BA9">
        <w:rPr>
          <w:rStyle w:val="TagStyle"/>
          <w:rtl/>
        </w:rPr>
        <w:t>&lt;&lt; יור &gt;&gt;</w:t>
      </w:r>
      <w:r>
        <w:rPr>
          <w:rtl/>
        </w:rPr>
        <w:t xml:space="preserve">   </w:t>
      </w:r>
      <w:bookmarkEnd w:id="7283"/>
    </w:p>
    <w:p w:rsidR="00EE5124" w:rsidRDefault="00EE5124" w:rsidP="00CD5EA5">
      <w:pPr>
        <w:rPr>
          <w:rtl/>
        </w:rPr>
      </w:pPr>
    </w:p>
    <w:p w:rsidR="00EE5124" w:rsidRDefault="00EE5124" w:rsidP="007E32E6">
      <w:pPr>
        <w:rPr>
          <w:rtl/>
        </w:rPr>
      </w:pPr>
      <w:bookmarkStart w:id="7284" w:name="_ETM_Q9_321849"/>
      <w:bookmarkEnd w:id="7284"/>
      <w:r>
        <w:rPr>
          <w:rFonts w:hint="cs"/>
          <w:rtl/>
        </w:rPr>
        <w:t xml:space="preserve">שלוש דקות. </w:t>
      </w:r>
    </w:p>
    <w:p w:rsidR="00EE5124" w:rsidRPr="00E16BA9" w:rsidRDefault="00EE5124" w:rsidP="007E32E6">
      <w:pPr>
        <w:rPr>
          <w:rtl/>
        </w:rPr>
      </w:pPr>
      <w:bookmarkStart w:id="7285" w:name="_ETM_Q9_323756"/>
      <w:bookmarkStart w:id="7286" w:name="_ETM_Q9_323841"/>
      <w:bookmarkStart w:id="7287" w:name="_ETM_Q9_324835"/>
      <w:bookmarkStart w:id="7288" w:name="_ETM_Q9_325175"/>
      <w:bookmarkStart w:id="7289" w:name="_ETM_Q9_325307"/>
      <w:bookmarkEnd w:id="7285"/>
      <w:bookmarkEnd w:id="7286"/>
      <w:bookmarkEnd w:id="7287"/>
      <w:bookmarkEnd w:id="7288"/>
      <w:bookmarkEnd w:id="7289"/>
    </w:p>
    <w:p w:rsidR="00EE5124" w:rsidRDefault="00EE5124" w:rsidP="007E32E6">
      <w:pPr>
        <w:pStyle w:val="-"/>
        <w:keepNext/>
        <w:rPr>
          <w:rtl/>
        </w:rPr>
      </w:pPr>
      <w:bookmarkStart w:id="7290" w:name="ET_speakercontinue_6361_15"/>
      <w:r w:rsidRPr="00E16BA9">
        <w:rPr>
          <w:rStyle w:val="TagStyle"/>
          <w:rtl/>
        </w:rPr>
        <w:t xml:space="preserve"> &lt;&lt; דובר_המשך &gt;&gt;</w:t>
      </w:r>
      <w:r w:rsidRPr="00780832">
        <w:rPr>
          <w:rStyle w:val="TagStyle"/>
          <w:rtl/>
        </w:rPr>
        <w:t xml:space="preserve"> </w:t>
      </w:r>
      <w:r>
        <w:rPr>
          <w:rtl/>
        </w:rPr>
        <w:t>נאור שירי (יש עתיד):</w:t>
      </w:r>
      <w:r w:rsidRPr="00780832">
        <w:rPr>
          <w:rStyle w:val="TagStyle"/>
          <w:rtl/>
        </w:rPr>
        <w:t xml:space="preserve"> </w:t>
      </w:r>
      <w:r w:rsidRPr="00E16BA9">
        <w:rPr>
          <w:rStyle w:val="TagStyle"/>
          <w:rtl/>
        </w:rPr>
        <w:t>&lt;&lt; דובר_המשך &gt;&gt;</w:t>
      </w:r>
      <w:r>
        <w:rPr>
          <w:rtl/>
        </w:rPr>
        <w:t xml:space="preserve">   </w:t>
      </w:r>
      <w:bookmarkEnd w:id="7290"/>
    </w:p>
    <w:p w:rsidR="00EE5124" w:rsidRDefault="00EE5124" w:rsidP="00CD5EA5">
      <w:pPr>
        <w:rPr>
          <w:rtl/>
        </w:rPr>
      </w:pPr>
    </w:p>
    <w:p w:rsidR="00EE5124" w:rsidRDefault="00EE5124" w:rsidP="000041C5">
      <w:pPr>
        <w:rPr>
          <w:rtl/>
        </w:rPr>
      </w:pPr>
      <w:r>
        <w:rPr>
          <w:rFonts w:hint="cs"/>
          <w:rtl/>
        </w:rPr>
        <w:t>א</w:t>
      </w:r>
      <w:bookmarkStart w:id="7291" w:name="_ETM_Q9_326009"/>
      <w:bookmarkEnd w:id="7291"/>
      <w:r>
        <w:rPr>
          <w:rFonts w:hint="cs"/>
          <w:rtl/>
        </w:rPr>
        <w:t xml:space="preserve">מסלם דוד, </w:t>
      </w:r>
      <w:bookmarkStart w:id="7292" w:name="_ETM_Q9_327539"/>
      <w:bookmarkEnd w:id="7292"/>
      <w:r>
        <w:rPr>
          <w:rFonts w:hint="cs"/>
          <w:rtl/>
        </w:rPr>
        <w:t>נתת לי שבוע למצוא אי-דיוקים, אבל אני אמרתי שב-20 דקות</w:t>
      </w:r>
      <w:r w:rsidR="000041C5">
        <w:rPr>
          <w:rFonts w:hint="cs"/>
          <w:rtl/>
        </w:rPr>
        <w:t>.</w:t>
      </w:r>
      <w:r>
        <w:rPr>
          <w:rFonts w:hint="cs"/>
          <w:rtl/>
        </w:rPr>
        <w:t xml:space="preserve"> זכור לך ריאיון רדיו שבו השמיעו לך דברים שאמר </w:t>
      </w:r>
      <w:bookmarkStart w:id="7293" w:name="_ETM_Q9_339698"/>
      <w:bookmarkEnd w:id="7293"/>
      <w:r>
        <w:rPr>
          <w:rFonts w:hint="cs"/>
          <w:rtl/>
        </w:rPr>
        <w:t>אחד בשם ד' אמסלם</w:t>
      </w:r>
      <w:r w:rsidR="000041C5">
        <w:rPr>
          <w:rFonts w:hint="cs"/>
          <w:rtl/>
        </w:rPr>
        <w:t>,</w:t>
      </w:r>
      <w:r>
        <w:rPr>
          <w:rFonts w:hint="cs"/>
          <w:rtl/>
        </w:rPr>
        <w:t xml:space="preserve"> לא ידעת את זה</w:t>
      </w:r>
      <w:bookmarkStart w:id="7294" w:name="_ETM_Q9_341879"/>
      <w:bookmarkEnd w:id="7294"/>
      <w:r w:rsidR="000041C5">
        <w:rPr>
          <w:rFonts w:hint="cs"/>
          <w:rtl/>
        </w:rPr>
        <w:t>,</w:t>
      </w:r>
      <w:r>
        <w:rPr>
          <w:rFonts w:hint="cs"/>
          <w:rtl/>
        </w:rPr>
        <w:t xml:space="preserve"> והוא מתבטא</w:t>
      </w:r>
      <w:r w:rsidR="000041C5">
        <w:rPr>
          <w:rFonts w:hint="cs"/>
          <w:rtl/>
        </w:rPr>
        <w:t>:</w:t>
      </w:r>
      <w:r w:rsidR="000041C5">
        <w:rPr>
          <w:rFonts w:hint="cs"/>
        </w:rPr>
        <w:t xml:space="preserve"> </w:t>
      </w:r>
      <w:r>
        <w:rPr>
          <w:rFonts w:hint="cs"/>
          <w:rtl/>
        </w:rPr>
        <w:t>אין שום סיכוי שראש ממשלה יכול</w:t>
      </w:r>
      <w:bookmarkStart w:id="7295" w:name="_ETM_Q9_348169"/>
      <w:bookmarkEnd w:id="7295"/>
      <w:r>
        <w:rPr>
          <w:rFonts w:hint="cs"/>
          <w:rtl/>
        </w:rPr>
        <w:t xml:space="preserve"> לכהן אם יוגש נגדו כתב אישום? אתה זוכר שהקריאו לך </w:t>
      </w:r>
      <w:bookmarkStart w:id="7296" w:name="_ETM_Q9_351959"/>
      <w:bookmarkEnd w:id="7296"/>
      <w:r>
        <w:rPr>
          <w:rFonts w:hint="cs"/>
          <w:rtl/>
        </w:rPr>
        <w:t xml:space="preserve">את הדבר הזה, ואז אמרו לך: מי אמר את </w:t>
      </w:r>
      <w:bookmarkStart w:id="7297" w:name="_ETM_Q9_353794"/>
      <w:bookmarkEnd w:id="7297"/>
      <w:r>
        <w:rPr>
          <w:rFonts w:hint="cs"/>
          <w:rtl/>
        </w:rPr>
        <w:t xml:space="preserve">זה? ואמרת: איזה שמאלן. ואז אמרו לך: לא, אתה אמרת </w:t>
      </w:r>
      <w:bookmarkStart w:id="7298" w:name="_ETM_Q9_358692"/>
      <w:bookmarkEnd w:id="7298"/>
      <w:r>
        <w:rPr>
          <w:rFonts w:hint="cs"/>
          <w:rtl/>
        </w:rPr>
        <w:t xml:space="preserve">את זה. </w:t>
      </w:r>
      <w:bookmarkStart w:id="7299" w:name="_ETM_Q9_359740"/>
      <w:bookmarkEnd w:id="7299"/>
    </w:p>
    <w:p w:rsidR="00EE5124" w:rsidRDefault="00EE5124" w:rsidP="007E32E6">
      <w:pPr>
        <w:rPr>
          <w:rtl/>
        </w:rPr>
      </w:pPr>
      <w:bookmarkStart w:id="7300" w:name="_ETM_Q9_359896"/>
      <w:bookmarkStart w:id="7301" w:name="_ETM_Q9_319947"/>
      <w:bookmarkStart w:id="7302" w:name="_ETM_Q9_320010"/>
      <w:bookmarkEnd w:id="7300"/>
      <w:bookmarkEnd w:id="7301"/>
      <w:bookmarkEnd w:id="7302"/>
    </w:p>
    <w:p w:rsidR="00EE5124" w:rsidRDefault="00EE5124" w:rsidP="007E32E6">
      <w:pPr>
        <w:pStyle w:val="af5"/>
        <w:keepNext/>
        <w:rPr>
          <w:rtl/>
        </w:rPr>
      </w:pPr>
      <w:bookmarkStart w:id="7303" w:name="ET_interruption_5971_16"/>
      <w:r w:rsidRPr="00E16BA9">
        <w:rPr>
          <w:rStyle w:val="TagStyle"/>
          <w:rtl/>
        </w:rPr>
        <w:t xml:space="preserve"> &lt;&lt; קריאה &gt;&gt;</w:t>
      </w:r>
      <w:r w:rsidRPr="00780832">
        <w:rPr>
          <w:rStyle w:val="TagStyle"/>
          <w:rtl/>
        </w:rPr>
        <w:t xml:space="preserve"> </w:t>
      </w:r>
      <w:r>
        <w:rPr>
          <w:rtl/>
        </w:rPr>
        <w:t>השר המקשר בין הממשלה לכנסת דוד אמסלם:</w:t>
      </w:r>
      <w:r w:rsidRPr="00780832">
        <w:rPr>
          <w:rStyle w:val="TagStyle"/>
          <w:rtl/>
        </w:rPr>
        <w:t xml:space="preserve"> </w:t>
      </w:r>
      <w:r w:rsidRPr="00E16BA9">
        <w:rPr>
          <w:rStyle w:val="TagStyle"/>
          <w:rtl/>
        </w:rPr>
        <w:t>&lt;&lt; קריאה &gt;&gt;</w:t>
      </w:r>
      <w:r>
        <w:rPr>
          <w:rtl/>
        </w:rPr>
        <w:t xml:space="preserve">   </w:t>
      </w:r>
      <w:bookmarkEnd w:id="7303"/>
    </w:p>
    <w:p w:rsidR="00EE5124" w:rsidRDefault="00EE5124" w:rsidP="00CD5EA5">
      <w:pPr>
        <w:rPr>
          <w:rtl/>
        </w:rPr>
      </w:pPr>
    </w:p>
    <w:p w:rsidR="00EE5124" w:rsidRDefault="00EE5124" w:rsidP="007E32E6">
      <w:pPr>
        <w:rPr>
          <w:rtl/>
        </w:rPr>
      </w:pPr>
      <w:bookmarkStart w:id="7304" w:name="_ETM_Q9_360034"/>
      <w:bookmarkEnd w:id="7304"/>
      <w:r>
        <w:rPr>
          <w:rFonts w:hint="cs"/>
          <w:rtl/>
        </w:rPr>
        <w:t xml:space="preserve">אתה לא מצטט נכון. </w:t>
      </w:r>
    </w:p>
    <w:p w:rsidR="00EE5124" w:rsidRDefault="00EE5124" w:rsidP="007E32E6">
      <w:pPr>
        <w:rPr>
          <w:rtl/>
        </w:rPr>
      </w:pPr>
      <w:bookmarkStart w:id="7305" w:name="_ETM_Q9_359607"/>
      <w:bookmarkStart w:id="7306" w:name="_ETM_Q9_359701"/>
      <w:bookmarkEnd w:id="7305"/>
      <w:bookmarkEnd w:id="7306"/>
    </w:p>
    <w:p w:rsidR="00EE5124" w:rsidRDefault="00EE5124" w:rsidP="007E32E6">
      <w:pPr>
        <w:pStyle w:val="-"/>
        <w:keepNext/>
        <w:rPr>
          <w:rtl/>
        </w:rPr>
      </w:pPr>
      <w:bookmarkStart w:id="7307" w:name="ET_speakercontinue_6361_17"/>
      <w:r w:rsidRPr="00E16BA9">
        <w:rPr>
          <w:rStyle w:val="TagStyle"/>
          <w:rtl/>
        </w:rPr>
        <w:t xml:space="preserve"> &lt;&lt; דובר_המשך &gt;&gt;</w:t>
      </w:r>
      <w:r w:rsidRPr="00780832">
        <w:rPr>
          <w:rStyle w:val="TagStyle"/>
          <w:rtl/>
        </w:rPr>
        <w:t xml:space="preserve"> </w:t>
      </w:r>
      <w:r>
        <w:rPr>
          <w:rtl/>
        </w:rPr>
        <w:t>נאור שירי (יש עתיד):</w:t>
      </w:r>
      <w:r w:rsidRPr="00780832">
        <w:rPr>
          <w:rStyle w:val="TagStyle"/>
          <w:rtl/>
        </w:rPr>
        <w:t xml:space="preserve"> </w:t>
      </w:r>
      <w:r w:rsidRPr="00E16BA9">
        <w:rPr>
          <w:rStyle w:val="TagStyle"/>
          <w:rtl/>
        </w:rPr>
        <w:t>&lt;&lt; דובר_המשך &gt;&gt;</w:t>
      </w:r>
      <w:r>
        <w:rPr>
          <w:rtl/>
        </w:rPr>
        <w:t xml:space="preserve">   </w:t>
      </w:r>
      <w:bookmarkEnd w:id="7307"/>
    </w:p>
    <w:p w:rsidR="00EE5124" w:rsidRDefault="00EE5124" w:rsidP="00CD5EA5">
      <w:pPr>
        <w:rPr>
          <w:rtl/>
        </w:rPr>
      </w:pPr>
    </w:p>
    <w:p w:rsidR="00EE5124" w:rsidRDefault="00EE5124" w:rsidP="007E32E6">
      <w:pPr>
        <w:rPr>
          <w:rtl/>
        </w:rPr>
      </w:pPr>
      <w:bookmarkStart w:id="7308" w:name="_ETM_Q9_360772"/>
      <w:bookmarkEnd w:id="7308"/>
      <w:r>
        <w:rPr>
          <w:rFonts w:hint="cs"/>
          <w:rtl/>
        </w:rPr>
        <w:t xml:space="preserve">תיאורטי. למה? מילה במילה. שמעתי אותו. יאללה, תקן אותי. </w:t>
      </w:r>
      <w:bookmarkStart w:id="7309" w:name="_ETM_Q9_366405"/>
      <w:bookmarkEnd w:id="7309"/>
    </w:p>
    <w:p w:rsidR="00EE5124" w:rsidRDefault="00EE5124" w:rsidP="007E32E6">
      <w:pPr>
        <w:rPr>
          <w:rtl/>
        </w:rPr>
      </w:pPr>
      <w:bookmarkStart w:id="7310" w:name="_ETM_Q9_362589"/>
      <w:bookmarkStart w:id="7311" w:name="_ETM_Q9_362681"/>
      <w:bookmarkEnd w:id="7310"/>
      <w:bookmarkEnd w:id="7311"/>
    </w:p>
    <w:p w:rsidR="00EE5124" w:rsidRDefault="00EE5124" w:rsidP="007E32E6">
      <w:pPr>
        <w:pStyle w:val="af5"/>
        <w:keepNext/>
        <w:rPr>
          <w:rtl/>
        </w:rPr>
      </w:pPr>
      <w:bookmarkStart w:id="7312" w:name="ET_interruption_5971_18"/>
      <w:r w:rsidRPr="00E16BA9">
        <w:rPr>
          <w:rStyle w:val="TagStyle"/>
          <w:rtl/>
        </w:rPr>
        <w:t xml:space="preserve"> &lt;&lt; קריאה &gt;&gt;</w:t>
      </w:r>
      <w:r w:rsidRPr="00780832">
        <w:rPr>
          <w:rStyle w:val="TagStyle"/>
          <w:rtl/>
        </w:rPr>
        <w:t xml:space="preserve"> </w:t>
      </w:r>
      <w:r>
        <w:rPr>
          <w:rtl/>
        </w:rPr>
        <w:t>השר המקשר בין הממשלה לכנסת דוד אמסלם:</w:t>
      </w:r>
      <w:r w:rsidRPr="00780832">
        <w:rPr>
          <w:rStyle w:val="TagStyle"/>
          <w:rtl/>
        </w:rPr>
        <w:t xml:space="preserve"> </w:t>
      </w:r>
      <w:r w:rsidRPr="00E16BA9">
        <w:rPr>
          <w:rStyle w:val="TagStyle"/>
          <w:rtl/>
        </w:rPr>
        <w:t>&lt;&lt; קריאה &gt;&gt;</w:t>
      </w:r>
      <w:r>
        <w:rPr>
          <w:rtl/>
        </w:rPr>
        <w:t xml:space="preserve">   </w:t>
      </w:r>
      <w:bookmarkEnd w:id="7312"/>
    </w:p>
    <w:p w:rsidR="00EE5124" w:rsidRDefault="00EE5124" w:rsidP="00CD5EA5">
      <w:pPr>
        <w:rPr>
          <w:rtl/>
        </w:rPr>
      </w:pPr>
    </w:p>
    <w:p w:rsidR="00EE5124" w:rsidRDefault="00EE5124" w:rsidP="007E32E6">
      <w:pPr>
        <w:rPr>
          <w:rtl/>
        </w:rPr>
      </w:pPr>
      <w:bookmarkStart w:id="7313" w:name="_ETM_Q9_366808"/>
      <w:bookmarkEnd w:id="7313"/>
      <w:r>
        <w:rPr>
          <w:rFonts w:hint="cs"/>
          <w:rtl/>
        </w:rPr>
        <w:t xml:space="preserve">אני הייתי בכנס של לשכת עורכי הדין. שאלו אותי: אם ראש ממשלה במדינת ישראל מקבל שוחד </w:t>
      </w:r>
      <w:r>
        <w:rPr>
          <w:rFonts w:hint="eastAsia"/>
          <w:rtl/>
        </w:rPr>
        <w:t>–</w:t>
      </w:r>
      <w:r>
        <w:rPr>
          <w:rFonts w:hint="cs"/>
          <w:rtl/>
        </w:rPr>
        <w:t xml:space="preserve"> עיני </w:t>
      </w:r>
      <w:proofErr w:type="spellStart"/>
      <w:r>
        <w:rPr>
          <w:rFonts w:hint="cs"/>
          <w:rtl/>
        </w:rPr>
        <w:t>עינכ</w:t>
      </w:r>
      <w:proofErr w:type="spellEnd"/>
      <w:r>
        <w:rPr>
          <w:rFonts w:hint="cs"/>
          <w:rtl/>
        </w:rPr>
        <w:t xml:space="preserve">, מעטפות. אמרתי: לא יכול. </w:t>
      </w:r>
      <w:bookmarkStart w:id="7314" w:name="_ETM_Q9_379105"/>
      <w:bookmarkEnd w:id="7314"/>
    </w:p>
    <w:p w:rsidR="00EE5124" w:rsidRDefault="00EE5124" w:rsidP="007E32E6">
      <w:pPr>
        <w:rPr>
          <w:rtl/>
        </w:rPr>
      </w:pPr>
      <w:bookmarkStart w:id="7315" w:name="_ETM_Q9_379214"/>
      <w:bookmarkEnd w:id="7315"/>
    </w:p>
    <w:p w:rsidR="00EE5124" w:rsidRDefault="00EE5124" w:rsidP="007E32E6">
      <w:pPr>
        <w:pStyle w:val="-"/>
        <w:keepNext/>
        <w:rPr>
          <w:rtl/>
        </w:rPr>
      </w:pPr>
      <w:bookmarkStart w:id="7316" w:name="ET_speakercontinue_6361_19"/>
      <w:r w:rsidRPr="00E16BA9">
        <w:rPr>
          <w:rStyle w:val="TagStyle"/>
          <w:rtl/>
        </w:rPr>
        <w:t xml:space="preserve"> &lt;&lt; דובר_המשך &gt;&gt;</w:t>
      </w:r>
      <w:r w:rsidRPr="00780832">
        <w:rPr>
          <w:rStyle w:val="TagStyle"/>
          <w:rtl/>
        </w:rPr>
        <w:t xml:space="preserve"> </w:t>
      </w:r>
      <w:r>
        <w:rPr>
          <w:rtl/>
        </w:rPr>
        <w:t>נאור שירי (יש עתיד):</w:t>
      </w:r>
      <w:r w:rsidRPr="00780832">
        <w:rPr>
          <w:rStyle w:val="TagStyle"/>
          <w:rtl/>
        </w:rPr>
        <w:t xml:space="preserve"> </w:t>
      </w:r>
      <w:r w:rsidRPr="00E16BA9">
        <w:rPr>
          <w:rStyle w:val="TagStyle"/>
          <w:rtl/>
        </w:rPr>
        <w:t>&lt;&lt; דובר_המשך &gt;&gt;</w:t>
      </w:r>
      <w:r>
        <w:rPr>
          <w:rtl/>
        </w:rPr>
        <w:t xml:space="preserve">   </w:t>
      </w:r>
      <w:bookmarkEnd w:id="7316"/>
    </w:p>
    <w:p w:rsidR="00EE5124" w:rsidRDefault="00EE5124" w:rsidP="00CD5EA5">
      <w:pPr>
        <w:rPr>
          <w:rtl/>
        </w:rPr>
      </w:pPr>
    </w:p>
    <w:p w:rsidR="00EE5124" w:rsidRDefault="00EE5124" w:rsidP="007E32E6">
      <w:pPr>
        <w:rPr>
          <w:rtl/>
        </w:rPr>
      </w:pPr>
      <w:bookmarkStart w:id="7317" w:name="_ETM_Q9_380546"/>
      <w:bookmarkEnd w:id="7317"/>
      <w:r>
        <w:rPr>
          <w:rFonts w:hint="cs"/>
          <w:rtl/>
        </w:rPr>
        <w:t xml:space="preserve">כתב אישום. </w:t>
      </w:r>
      <w:bookmarkStart w:id="7318" w:name="_ETM_Q9_379766"/>
      <w:bookmarkEnd w:id="7318"/>
    </w:p>
    <w:p w:rsidR="00EE5124" w:rsidRDefault="00EE5124" w:rsidP="007E32E6">
      <w:pPr>
        <w:rPr>
          <w:rtl/>
        </w:rPr>
      </w:pPr>
      <w:bookmarkStart w:id="7319" w:name="_ETM_Q9_379856"/>
      <w:bookmarkEnd w:id="7319"/>
    </w:p>
    <w:p w:rsidR="00EE5124" w:rsidRDefault="00EE5124" w:rsidP="007E32E6">
      <w:pPr>
        <w:pStyle w:val="af5"/>
        <w:keepNext/>
        <w:rPr>
          <w:rtl/>
        </w:rPr>
      </w:pPr>
      <w:bookmarkStart w:id="7320" w:name="ET_interruption_5971_20"/>
      <w:r w:rsidRPr="00E16BA9">
        <w:rPr>
          <w:rStyle w:val="TagStyle"/>
          <w:rtl/>
        </w:rPr>
        <w:t xml:space="preserve"> &lt;&lt; קריאה &gt;&gt;</w:t>
      </w:r>
      <w:r w:rsidRPr="00780832">
        <w:rPr>
          <w:rStyle w:val="TagStyle"/>
          <w:rtl/>
        </w:rPr>
        <w:t xml:space="preserve"> </w:t>
      </w:r>
      <w:r>
        <w:rPr>
          <w:rtl/>
        </w:rPr>
        <w:t>השר המקשר בין הממשלה לכנסת דוד אמסלם:</w:t>
      </w:r>
      <w:r w:rsidRPr="00780832">
        <w:rPr>
          <w:rStyle w:val="TagStyle"/>
          <w:rtl/>
        </w:rPr>
        <w:t xml:space="preserve"> </w:t>
      </w:r>
      <w:r w:rsidRPr="00E16BA9">
        <w:rPr>
          <w:rStyle w:val="TagStyle"/>
          <w:rtl/>
        </w:rPr>
        <w:t>&lt;&lt; קריאה &gt;&gt;</w:t>
      </w:r>
      <w:r>
        <w:rPr>
          <w:rtl/>
        </w:rPr>
        <w:t xml:space="preserve">   </w:t>
      </w:r>
      <w:bookmarkEnd w:id="7320"/>
    </w:p>
    <w:p w:rsidR="00EE5124" w:rsidRDefault="00EE5124" w:rsidP="00CD5EA5">
      <w:pPr>
        <w:rPr>
          <w:rtl/>
        </w:rPr>
      </w:pPr>
    </w:p>
    <w:p w:rsidR="00EE5124" w:rsidRDefault="00EE5124" w:rsidP="000041C5">
      <w:pPr>
        <w:rPr>
          <w:rtl/>
        </w:rPr>
      </w:pPr>
      <w:bookmarkStart w:id="7321" w:name="_ETM_Q9_382764"/>
      <w:bookmarkEnd w:id="7321"/>
      <w:r>
        <w:rPr>
          <w:rFonts w:hint="cs"/>
          <w:rtl/>
        </w:rPr>
        <w:t xml:space="preserve">לא, לא. </w:t>
      </w:r>
      <w:bookmarkStart w:id="7322" w:name="_ETM_Q9_384866"/>
      <w:bookmarkEnd w:id="7322"/>
      <w:r>
        <w:rPr>
          <w:rFonts w:hint="cs"/>
          <w:rtl/>
        </w:rPr>
        <w:t xml:space="preserve">לא, לא כתב אישום. זה היה שוחד. לכן אמרתי: אם ראש </w:t>
      </w:r>
      <w:bookmarkStart w:id="7323" w:name="_ETM_Q9_390034"/>
      <w:bookmarkEnd w:id="7323"/>
      <w:r>
        <w:rPr>
          <w:rFonts w:hint="cs"/>
          <w:rtl/>
        </w:rPr>
        <w:t xml:space="preserve">ממשלה במדינת ישראל מקבל שוחד, בז'רגון </w:t>
      </w:r>
      <w:r w:rsidR="00B14B9E">
        <w:rPr>
          <w:rFonts w:hint="cs"/>
          <w:rtl/>
        </w:rPr>
        <w:t>– –</w:t>
      </w:r>
      <w:r>
        <w:rPr>
          <w:rFonts w:hint="cs"/>
          <w:rtl/>
        </w:rPr>
        <w:t xml:space="preserve"> </w:t>
      </w:r>
    </w:p>
    <w:p w:rsidR="00EE5124" w:rsidRDefault="00EE5124" w:rsidP="007E32E6">
      <w:pPr>
        <w:rPr>
          <w:rtl/>
        </w:rPr>
      </w:pPr>
      <w:bookmarkStart w:id="7324" w:name="_ETM_Q9_391073"/>
      <w:bookmarkStart w:id="7325" w:name="_ETM_Q9_391177"/>
      <w:bookmarkEnd w:id="7324"/>
      <w:bookmarkEnd w:id="7325"/>
    </w:p>
    <w:p w:rsidR="00EE5124" w:rsidRDefault="00EE5124" w:rsidP="007E32E6">
      <w:pPr>
        <w:pStyle w:val="-"/>
        <w:keepNext/>
        <w:rPr>
          <w:rtl/>
        </w:rPr>
      </w:pPr>
      <w:bookmarkStart w:id="7326" w:name="ET_speakercontinue_6361_25"/>
      <w:r w:rsidRPr="00E16BA9">
        <w:rPr>
          <w:rStyle w:val="TagStyle"/>
          <w:rtl/>
        </w:rPr>
        <w:t xml:space="preserve"> &lt;&lt; דובר_המשך &gt;&gt;</w:t>
      </w:r>
      <w:r w:rsidRPr="00780832">
        <w:rPr>
          <w:rStyle w:val="TagStyle"/>
          <w:rtl/>
        </w:rPr>
        <w:t xml:space="preserve"> </w:t>
      </w:r>
      <w:r>
        <w:rPr>
          <w:rtl/>
        </w:rPr>
        <w:t>נאור שירי (יש עתיד):</w:t>
      </w:r>
      <w:r w:rsidRPr="00780832">
        <w:rPr>
          <w:rStyle w:val="TagStyle"/>
          <w:rtl/>
        </w:rPr>
        <w:t xml:space="preserve"> </w:t>
      </w:r>
      <w:r w:rsidRPr="00E16BA9">
        <w:rPr>
          <w:rStyle w:val="TagStyle"/>
          <w:rtl/>
        </w:rPr>
        <w:t>&lt;&lt; דובר_המשך &gt;&gt;</w:t>
      </w:r>
      <w:r>
        <w:rPr>
          <w:rtl/>
        </w:rPr>
        <w:t xml:space="preserve">   </w:t>
      </w:r>
      <w:bookmarkEnd w:id="7326"/>
    </w:p>
    <w:p w:rsidR="00EE5124" w:rsidRDefault="00EE5124" w:rsidP="00CD5EA5">
      <w:pPr>
        <w:rPr>
          <w:rtl/>
        </w:rPr>
      </w:pPr>
    </w:p>
    <w:p w:rsidR="00EE5124" w:rsidRPr="00780832" w:rsidRDefault="00EE5124" w:rsidP="007E32E6">
      <w:pPr>
        <w:rPr>
          <w:rtl/>
        </w:rPr>
      </w:pPr>
      <w:bookmarkStart w:id="7327" w:name="_ETM_Q9_393477"/>
      <w:bookmarkEnd w:id="7327"/>
      <w:r>
        <w:rPr>
          <w:rFonts w:hint="cs"/>
          <w:rtl/>
        </w:rPr>
        <w:t>בז'רגון.</w:t>
      </w:r>
    </w:p>
    <w:p w:rsidR="00EE5124" w:rsidRDefault="00EE5124" w:rsidP="007E32E6">
      <w:pPr>
        <w:rPr>
          <w:rtl/>
        </w:rPr>
      </w:pPr>
    </w:p>
    <w:p w:rsidR="00EE5124" w:rsidRDefault="00EE5124" w:rsidP="007E32E6">
      <w:pPr>
        <w:pStyle w:val="af5"/>
        <w:keepNext/>
        <w:rPr>
          <w:rtl/>
        </w:rPr>
      </w:pPr>
      <w:bookmarkStart w:id="7328" w:name="ET_interruption_5971_26"/>
      <w:r w:rsidRPr="00E16BA9">
        <w:rPr>
          <w:rStyle w:val="TagStyle"/>
          <w:rtl/>
        </w:rPr>
        <w:t xml:space="preserve"> &lt;&lt; קריאה &gt;&gt;</w:t>
      </w:r>
      <w:r w:rsidRPr="00780832">
        <w:rPr>
          <w:rStyle w:val="TagStyle"/>
          <w:rtl/>
        </w:rPr>
        <w:t xml:space="preserve"> </w:t>
      </w:r>
      <w:r>
        <w:rPr>
          <w:rtl/>
        </w:rPr>
        <w:t>השר המקשר בין הממשלה לכנסת דוד אמסלם:</w:t>
      </w:r>
      <w:r w:rsidRPr="00780832">
        <w:rPr>
          <w:rStyle w:val="TagStyle"/>
          <w:rtl/>
        </w:rPr>
        <w:t xml:space="preserve"> </w:t>
      </w:r>
      <w:r w:rsidRPr="00E16BA9">
        <w:rPr>
          <w:rStyle w:val="TagStyle"/>
          <w:rtl/>
        </w:rPr>
        <w:t>&lt;&lt; קריאה &gt;&gt;</w:t>
      </w:r>
      <w:r>
        <w:rPr>
          <w:rtl/>
        </w:rPr>
        <w:t xml:space="preserve">   </w:t>
      </w:r>
      <w:bookmarkEnd w:id="7328"/>
    </w:p>
    <w:p w:rsidR="00EE5124" w:rsidRDefault="00EE5124" w:rsidP="00CD5EA5">
      <w:pPr>
        <w:rPr>
          <w:rtl/>
        </w:rPr>
      </w:pPr>
    </w:p>
    <w:p w:rsidR="00EE5124" w:rsidRDefault="00B14B9E" w:rsidP="007E32E6">
      <w:pPr>
        <w:rPr>
          <w:rtl/>
        </w:rPr>
      </w:pPr>
      <w:bookmarkStart w:id="7329" w:name="_ETM_Q9_395381"/>
      <w:bookmarkEnd w:id="7329"/>
      <w:r>
        <w:rPr>
          <w:rFonts w:hint="cs"/>
          <w:rtl/>
        </w:rPr>
        <w:t>– –</w:t>
      </w:r>
      <w:r w:rsidR="000041C5">
        <w:rPr>
          <w:rFonts w:hint="cs"/>
          <w:rtl/>
        </w:rPr>
        <w:t xml:space="preserve"> </w:t>
      </w:r>
      <w:r w:rsidR="00EE5124">
        <w:rPr>
          <w:rFonts w:hint="cs"/>
          <w:rtl/>
        </w:rPr>
        <w:t xml:space="preserve">כמו שאנחנו מכירים אותו </w:t>
      </w:r>
      <w:r w:rsidR="00EE5124">
        <w:rPr>
          <w:rFonts w:hint="eastAsia"/>
          <w:rtl/>
        </w:rPr>
        <w:t>–</w:t>
      </w:r>
      <w:r w:rsidR="00EE5124">
        <w:rPr>
          <w:rFonts w:hint="cs"/>
          <w:rtl/>
        </w:rPr>
        <w:t xml:space="preserve"> הוא לא יכול להיות. </w:t>
      </w:r>
    </w:p>
    <w:p w:rsidR="00EE5124" w:rsidRPr="00780832" w:rsidRDefault="00EE5124" w:rsidP="007E32E6">
      <w:pPr>
        <w:rPr>
          <w:rtl/>
        </w:rPr>
      </w:pPr>
      <w:bookmarkStart w:id="7330" w:name="_ETM_Q9_394481"/>
      <w:bookmarkEnd w:id="7330"/>
    </w:p>
    <w:p w:rsidR="00EE5124" w:rsidRDefault="00EE5124" w:rsidP="007E32E6">
      <w:pPr>
        <w:pStyle w:val="-"/>
        <w:keepNext/>
        <w:rPr>
          <w:rtl/>
        </w:rPr>
      </w:pPr>
      <w:bookmarkStart w:id="7331" w:name="ET_speakercontinue_6361_3"/>
      <w:r w:rsidRPr="00E16BA9">
        <w:rPr>
          <w:rStyle w:val="TagStyle"/>
          <w:rtl/>
        </w:rPr>
        <w:t xml:space="preserve"> &lt;&lt; דובר_המשך &gt;&gt;</w:t>
      </w:r>
      <w:r w:rsidRPr="00894639">
        <w:rPr>
          <w:rStyle w:val="TagStyle"/>
          <w:rtl/>
        </w:rPr>
        <w:t xml:space="preserve"> </w:t>
      </w:r>
      <w:r>
        <w:rPr>
          <w:rtl/>
        </w:rPr>
        <w:t>נאור שירי (יש עתיד):</w:t>
      </w:r>
      <w:r w:rsidRPr="00894639">
        <w:rPr>
          <w:rStyle w:val="TagStyle"/>
          <w:rtl/>
        </w:rPr>
        <w:t xml:space="preserve"> </w:t>
      </w:r>
      <w:r w:rsidRPr="00E16BA9">
        <w:rPr>
          <w:rStyle w:val="TagStyle"/>
          <w:rtl/>
        </w:rPr>
        <w:t>&lt;&lt; דובר_המשך &gt;&gt;</w:t>
      </w:r>
      <w:r>
        <w:rPr>
          <w:rtl/>
        </w:rPr>
        <w:t xml:space="preserve">   </w:t>
      </w:r>
      <w:bookmarkEnd w:id="7331"/>
    </w:p>
    <w:p w:rsidR="00EE5124" w:rsidRDefault="00EE5124" w:rsidP="00CD5EA5">
      <w:pPr>
        <w:rPr>
          <w:rtl/>
          <w:lang w:eastAsia="he-IL"/>
        </w:rPr>
      </w:pPr>
    </w:p>
    <w:p w:rsidR="00EE5124" w:rsidRDefault="00EE5124" w:rsidP="000041C5">
      <w:pPr>
        <w:rPr>
          <w:rtl/>
          <w:lang w:eastAsia="he-IL"/>
        </w:rPr>
      </w:pPr>
      <w:bookmarkStart w:id="7332" w:name="_ETM_Q9_396817"/>
      <w:bookmarkStart w:id="7333" w:name="_ETM_Q9_396928"/>
      <w:bookmarkEnd w:id="7332"/>
      <w:bookmarkEnd w:id="7333"/>
      <w:r>
        <w:rPr>
          <w:rFonts w:hint="cs"/>
          <w:rtl/>
          <w:lang w:eastAsia="he-IL"/>
        </w:rPr>
        <w:t xml:space="preserve">אז לשוחד יש </w:t>
      </w:r>
      <w:r w:rsidRPr="00790068">
        <w:rPr>
          <w:lang w:eastAsia="he-IL"/>
        </w:rPr>
        <w:t>level</w:t>
      </w:r>
      <w:r>
        <w:rPr>
          <w:rFonts w:hint="cs"/>
          <w:rtl/>
          <w:lang w:eastAsia="he-IL"/>
        </w:rPr>
        <w:t xml:space="preserve"> </w:t>
      </w:r>
      <w:r>
        <w:rPr>
          <w:rtl/>
          <w:lang w:eastAsia="he-IL"/>
        </w:rPr>
        <w:t>–</w:t>
      </w:r>
      <w:bookmarkStart w:id="7334" w:name="_ETM_Q9_396407"/>
      <w:bookmarkEnd w:id="7334"/>
      <w:r>
        <w:rPr>
          <w:rFonts w:hint="cs"/>
          <w:rtl/>
          <w:lang w:eastAsia="he-IL"/>
        </w:rPr>
        <w:t xml:space="preserve"> אם זאת מעטפה, זה שוחד; אם זה צמיד, טיסות, </w:t>
      </w:r>
      <w:bookmarkStart w:id="7335" w:name="_ETM_Q9_399857"/>
      <w:bookmarkEnd w:id="7335"/>
      <w:r>
        <w:rPr>
          <w:rFonts w:hint="cs"/>
          <w:rtl/>
          <w:lang w:eastAsia="he-IL"/>
        </w:rPr>
        <w:t>פנטהאוז, סיגרים, מתנות וזה</w:t>
      </w:r>
      <w:r w:rsidR="000041C5">
        <w:rPr>
          <w:rFonts w:hint="cs"/>
          <w:rtl/>
          <w:lang w:eastAsia="he-IL"/>
        </w:rPr>
        <w:t>,</w:t>
      </w:r>
      <w:r>
        <w:rPr>
          <w:rFonts w:hint="cs"/>
          <w:rtl/>
          <w:lang w:eastAsia="he-IL"/>
        </w:rPr>
        <w:t xml:space="preserve"> לא שוחד. אם </w:t>
      </w:r>
      <w:bookmarkStart w:id="7336" w:name="_ETM_Q9_402953"/>
      <w:bookmarkEnd w:id="7336"/>
      <w:r>
        <w:rPr>
          <w:rFonts w:hint="cs"/>
          <w:rtl/>
          <w:lang w:eastAsia="he-IL"/>
        </w:rPr>
        <w:t>זה בשקית שחורה שלא רואים</w:t>
      </w:r>
      <w:r w:rsidR="000041C5">
        <w:rPr>
          <w:rFonts w:hint="cs"/>
          <w:rtl/>
          <w:lang w:eastAsia="he-IL"/>
        </w:rPr>
        <w:t>,</w:t>
      </w:r>
      <w:r>
        <w:rPr>
          <w:rFonts w:hint="cs"/>
          <w:rtl/>
          <w:lang w:eastAsia="he-IL"/>
        </w:rPr>
        <w:t xml:space="preserve"> לא שוחד. </w:t>
      </w:r>
      <w:bookmarkStart w:id="7337" w:name="_ETM_Q9_405418"/>
      <w:bookmarkEnd w:id="7337"/>
    </w:p>
    <w:p w:rsidR="00EE5124" w:rsidRDefault="00EE5124" w:rsidP="007E32E6">
      <w:pPr>
        <w:rPr>
          <w:rtl/>
          <w:lang w:eastAsia="he-IL"/>
        </w:rPr>
      </w:pPr>
      <w:bookmarkStart w:id="7338" w:name="_ETM_Q9_405513"/>
      <w:bookmarkEnd w:id="7338"/>
    </w:p>
    <w:p w:rsidR="00EE5124" w:rsidRDefault="00EE5124" w:rsidP="007E32E6">
      <w:pPr>
        <w:pStyle w:val="af5"/>
        <w:keepNext/>
        <w:rPr>
          <w:rtl/>
        </w:rPr>
      </w:pPr>
      <w:bookmarkStart w:id="7339" w:name="ET_interruption_5761_27"/>
      <w:r w:rsidRPr="00E16BA9">
        <w:rPr>
          <w:rStyle w:val="TagStyle"/>
          <w:rtl/>
        </w:rPr>
        <w:t xml:space="preserve"> &lt;&lt; קריאה &gt;&gt;</w:t>
      </w:r>
      <w:r w:rsidRPr="00E5418B">
        <w:rPr>
          <w:rStyle w:val="TagStyle"/>
          <w:rtl/>
        </w:rPr>
        <w:t xml:space="preserve"> </w:t>
      </w:r>
      <w:r>
        <w:rPr>
          <w:rtl/>
        </w:rPr>
        <w:t>עאידה תומא סלימאן (חד"ש-תע"ל):</w:t>
      </w:r>
      <w:r w:rsidRPr="00E5418B">
        <w:rPr>
          <w:rStyle w:val="TagStyle"/>
          <w:rtl/>
        </w:rPr>
        <w:t xml:space="preserve"> </w:t>
      </w:r>
      <w:r w:rsidRPr="00E16BA9">
        <w:rPr>
          <w:rStyle w:val="TagStyle"/>
          <w:rtl/>
        </w:rPr>
        <w:t>&lt;&lt; קריאה &gt;&gt;</w:t>
      </w:r>
      <w:r>
        <w:rPr>
          <w:rtl/>
        </w:rPr>
        <w:t xml:space="preserve">   </w:t>
      </w:r>
      <w:bookmarkEnd w:id="7339"/>
    </w:p>
    <w:p w:rsidR="00EE5124" w:rsidRDefault="00EE5124" w:rsidP="00CD5EA5">
      <w:pPr>
        <w:rPr>
          <w:rtl/>
          <w:lang w:eastAsia="he-IL"/>
        </w:rPr>
      </w:pPr>
    </w:p>
    <w:p w:rsidR="00EE5124" w:rsidRDefault="00EE5124" w:rsidP="007E32E6">
      <w:pPr>
        <w:rPr>
          <w:rtl/>
          <w:lang w:eastAsia="he-IL"/>
        </w:rPr>
      </w:pPr>
      <w:bookmarkStart w:id="7340" w:name="_ETM_Q9_406339"/>
      <w:bookmarkEnd w:id="7340"/>
      <w:r>
        <w:rPr>
          <w:rFonts w:hint="cs"/>
          <w:rtl/>
          <w:lang w:eastAsia="he-IL"/>
        </w:rPr>
        <w:t>מתנות,</w:t>
      </w:r>
      <w:bookmarkStart w:id="7341" w:name="_ETM_Q9_407283"/>
      <w:bookmarkEnd w:id="7341"/>
      <w:r>
        <w:rPr>
          <w:rFonts w:hint="cs"/>
          <w:rtl/>
          <w:lang w:eastAsia="he-IL"/>
        </w:rPr>
        <w:t xml:space="preserve"> מתנות. </w:t>
      </w:r>
    </w:p>
    <w:p w:rsidR="00EE5124" w:rsidRDefault="00EE5124" w:rsidP="007E32E6">
      <w:pPr>
        <w:rPr>
          <w:rtl/>
          <w:lang w:eastAsia="he-IL"/>
        </w:rPr>
      </w:pPr>
      <w:bookmarkStart w:id="7342" w:name="_ETM_Q9_404617"/>
      <w:bookmarkStart w:id="7343" w:name="_ETM_Q9_404727"/>
      <w:bookmarkEnd w:id="7342"/>
      <w:bookmarkEnd w:id="7343"/>
    </w:p>
    <w:p w:rsidR="00EE5124" w:rsidRDefault="00EE5124" w:rsidP="007E32E6">
      <w:pPr>
        <w:pStyle w:val="af5"/>
        <w:keepNext/>
        <w:rPr>
          <w:rtl/>
        </w:rPr>
      </w:pPr>
      <w:bookmarkStart w:id="7344" w:name="ET_interruption_5971_28"/>
      <w:r w:rsidRPr="00E16BA9">
        <w:rPr>
          <w:rStyle w:val="TagStyle"/>
          <w:rtl/>
        </w:rPr>
        <w:t xml:space="preserve"> &lt;&lt; קריאה &gt;&gt;</w:t>
      </w:r>
      <w:r w:rsidRPr="00E5418B">
        <w:rPr>
          <w:rStyle w:val="TagStyle"/>
          <w:rtl/>
        </w:rPr>
        <w:t xml:space="preserve"> </w:t>
      </w:r>
      <w:r>
        <w:rPr>
          <w:rtl/>
        </w:rPr>
        <w:t>השר המקשר בין הממשלה לכנסת דוד אמסלם:</w:t>
      </w:r>
      <w:r w:rsidRPr="00E5418B">
        <w:rPr>
          <w:rStyle w:val="TagStyle"/>
          <w:rtl/>
        </w:rPr>
        <w:t xml:space="preserve"> </w:t>
      </w:r>
      <w:r w:rsidRPr="00E16BA9">
        <w:rPr>
          <w:rStyle w:val="TagStyle"/>
          <w:rtl/>
        </w:rPr>
        <w:t>&lt;&lt; קריאה &gt;&gt;</w:t>
      </w:r>
      <w:r>
        <w:rPr>
          <w:rtl/>
        </w:rPr>
        <w:t xml:space="preserve">   </w:t>
      </w:r>
      <w:bookmarkEnd w:id="7344"/>
    </w:p>
    <w:p w:rsidR="00EE5124" w:rsidRDefault="00EE5124" w:rsidP="00CD5EA5">
      <w:pPr>
        <w:rPr>
          <w:rtl/>
          <w:lang w:eastAsia="he-IL"/>
        </w:rPr>
      </w:pPr>
    </w:p>
    <w:p w:rsidR="00EE5124" w:rsidRPr="00E5418B" w:rsidRDefault="00EE5124" w:rsidP="007E32E6">
      <w:pPr>
        <w:rPr>
          <w:rtl/>
          <w:lang w:eastAsia="he-IL"/>
        </w:rPr>
      </w:pPr>
      <w:bookmarkStart w:id="7345" w:name="_ETM_Q9_407191"/>
      <w:bookmarkEnd w:id="7345"/>
      <w:r>
        <w:rPr>
          <w:rFonts w:hint="cs"/>
          <w:rtl/>
          <w:lang w:eastAsia="he-IL"/>
        </w:rPr>
        <w:t>אם זה ריאיון בעיתון, אם זה</w:t>
      </w:r>
      <w:bookmarkStart w:id="7346" w:name="_ETM_Q9_408293"/>
      <w:bookmarkEnd w:id="7346"/>
      <w:r>
        <w:rPr>
          <w:rFonts w:hint="cs"/>
          <w:rtl/>
          <w:lang w:eastAsia="he-IL"/>
        </w:rPr>
        <w:t xml:space="preserve"> ריאיון בעיתון, תבין לבד. אתה הרי מבין את העניין. </w:t>
      </w:r>
    </w:p>
    <w:p w:rsidR="00EE5124" w:rsidRDefault="00EE5124" w:rsidP="007E32E6">
      <w:pPr>
        <w:rPr>
          <w:rtl/>
          <w:lang w:eastAsia="he-IL"/>
        </w:rPr>
      </w:pPr>
    </w:p>
    <w:p w:rsidR="00EE5124" w:rsidRDefault="00EE5124" w:rsidP="007E32E6">
      <w:pPr>
        <w:pStyle w:val="-"/>
        <w:keepNext/>
        <w:rPr>
          <w:rtl/>
        </w:rPr>
      </w:pPr>
      <w:bookmarkStart w:id="7347" w:name="ET_speakercontinue_6361_4"/>
      <w:r w:rsidRPr="00E16BA9">
        <w:rPr>
          <w:rStyle w:val="TagStyle"/>
          <w:rtl/>
        </w:rPr>
        <w:t xml:space="preserve"> &lt;&lt; דובר_המשך &gt;&gt;</w:t>
      </w:r>
      <w:r w:rsidRPr="00894639">
        <w:rPr>
          <w:rStyle w:val="TagStyle"/>
          <w:rtl/>
        </w:rPr>
        <w:t xml:space="preserve"> </w:t>
      </w:r>
      <w:r>
        <w:rPr>
          <w:rtl/>
        </w:rPr>
        <w:t>נאור שירי (יש עתיד):</w:t>
      </w:r>
      <w:r w:rsidRPr="00894639">
        <w:rPr>
          <w:rStyle w:val="TagStyle"/>
          <w:rtl/>
        </w:rPr>
        <w:t xml:space="preserve"> </w:t>
      </w:r>
      <w:r w:rsidRPr="00E16BA9">
        <w:rPr>
          <w:rStyle w:val="TagStyle"/>
          <w:rtl/>
        </w:rPr>
        <w:t>&lt;&lt; דובר_המשך &gt;&gt;</w:t>
      </w:r>
      <w:r>
        <w:rPr>
          <w:rtl/>
        </w:rPr>
        <w:t xml:space="preserve">   </w:t>
      </w:r>
      <w:bookmarkEnd w:id="7347"/>
    </w:p>
    <w:p w:rsidR="00EE5124" w:rsidRDefault="00EE5124" w:rsidP="00CD5EA5">
      <w:pPr>
        <w:rPr>
          <w:rtl/>
          <w:lang w:eastAsia="he-IL"/>
        </w:rPr>
      </w:pPr>
    </w:p>
    <w:p w:rsidR="00EE5124" w:rsidRDefault="00EE5124" w:rsidP="000041C5">
      <w:pPr>
        <w:rPr>
          <w:rtl/>
          <w:lang w:eastAsia="he-IL"/>
        </w:rPr>
      </w:pPr>
      <w:bookmarkStart w:id="7348" w:name="_ETM_Q9_412172"/>
      <w:bookmarkEnd w:id="7348"/>
      <w:r>
        <w:rPr>
          <w:rFonts w:hint="cs"/>
          <w:rtl/>
          <w:lang w:eastAsia="he-IL"/>
        </w:rPr>
        <w:t xml:space="preserve">עזוב, </w:t>
      </w:r>
      <w:bookmarkStart w:id="7349" w:name="_ETM_Q9_411353"/>
      <w:bookmarkEnd w:id="7349"/>
      <w:r>
        <w:rPr>
          <w:rFonts w:hint="cs"/>
          <w:rtl/>
          <w:lang w:eastAsia="he-IL"/>
        </w:rPr>
        <w:t>אני לא מבין את העניין, אבל כמו שאמרתי</w:t>
      </w:r>
      <w:r w:rsidR="000041C5">
        <w:rPr>
          <w:rFonts w:hint="cs"/>
          <w:rtl/>
          <w:lang w:eastAsia="he-IL"/>
        </w:rPr>
        <w:t>,</w:t>
      </w:r>
      <w:r>
        <w:rPr>
          <w:rFonts w:hint="cs"/>
          <w:rtl/>
          <w:lang w:eastAsia="he-IL"/>
        </w:rPr>
        <w:t xml:space="preserve"> </w:t>
      </w:r>
      <w:bookmarkStart w:id="7350" w:name="_ETM_Q9_415203"/>
      <w:bookmarkEnd w:id="7350"/>
      <w:r>
        <w:rPr>
          <w:rFonts w:hint="cs"/>
          <w:rtl/>
          <w:lang w:eastAsia="he-IL"/>
        </w:rPr>
        <w:t xml:space="preserve">בסדר. זה על חשבון הזמן שלי, מה שנקרא. </w:t>
      </w:r>
    </w:p>
    <w:p w:rsidR="00EE5124" w:rsidRDefault="00EE5124" w:rsidP="007E32E6">
      <w:pPr>
        <w:rPr>
          <w:rtl/>
          <w:lang w:eastAsia="he-IL"/>
        </w:rPr>
      </w:pPr>
    </w:p>
    <w:p w:rsidR="00EE5124" w:rsidRDefault="00EE5124" w:rsidP="007E32E6">
      <w:pPr>
        <w:rPr>
          <w:rtl/>
          <w:lang w:eastAsia="he-IL"/>
        </w:rPr>
      </w:pPr>
      <w:r>
        <w:rPr>
          <w:rFonts w:hint="cs"/>
          <w:rtl/>
          <w:lang w:eastAsia="he-IL"/>
        </w:rPr>
        <w:t>קודם כול, אני רוצה לברך אותך שחזרת ממרוקו. נתת כיף למירי רגב</w:t>
      </w:r>
      <w:bookmarkStart w:id="7351" w:name="_ETM_Q9_422000"/>
      <w:bookmarkEnd w:id="7351"/>
      <w:r>
        <w:rPr>
          <w:rFonts w:hint="cs"/>
          <w:rtl/>
          <w:lang w:eastAsia="he-IL"/>
        </w:rPr>
        <w:t xml:space="preserve">? מה, אתם פותחים שם נציגות, או שזה מקצועי </w:t>
      </w:r>
      <w:bookmarkStart w:id="7352" w:name="_ETM_Q9_423374"/>
      <w:bookmarkEnd w:id="7352"/>
      <w:r>
        <w:rPr>
          <w:rFonts w:hint="cs"/>
          <w:rtl/>
          <w:lang w:eastAsia="he-IL"/>
        </w:rPr>
        <w:t xml:space="preserve">בלבד? </w:t>
      </w:r>
    </w:p>
    <w:p w:rsidR="00EE5124" w:rsidRDefault="00EE5124" w:rsidP="007E32E6">
      <w:pPr>
        <w:rPr>
          <w:rtl/>
          <w:lang w:eastAsia="he-IL"/>
        </w:rPr>
      </w:pPr>
      <w:bookmarkStart w:id="7353" w:name="_ETM_Q9_424895"/>
      <w:bookmarkStart w:id="7354" w:name="_ETM_Q9_425013"/>
      <w:bookmarkEnd w:id="7353"/>
      <w:bookmarkEnd w:id="7354"/>
    </w:p>
    <w:p w:rsidR="00EE5124" w:rsidRDefault="00EE5124" w:rsidP="007E32E6">
      <w:pPr>
        <w:pStyle w:val="af5"/>
        <w:keepNext/>
        <w:rPr>
          <w:rtl/>
        </w:rPr>
      </w:pPr>
      <w:bookmarkStart w:id="7355" w:name="ET_interruption_5971_29"/>
      <w:r w:rsidRPr="00E16BA9">
        <w:rPr>
          <w:rStyle w:val="TagStyle"/>
          <w:rtl/>
        </w:rPr>
        <w:t xml:space="preserve"> &lt;&lt; קריאה &gt;&gt;</w:t>
      </w:r>
      <w:r w:rsidRPr="00E5418B">
        <w:rPr>
          <w:rStyle w:val="TagStyle"/>
          <w:rtl/>
        </w:rPr>
        <w:t xml:space="preserve"> </w:t>
      </w:r>
      <w:r>
        <w:rPr>
          <w:rtl/>
        </w:rPr>
        <w:t>השר המקשר בין הממשלה לכנסת דוד אמסלם:</w:t>
      </w:r>
      <w:r w:rsidRPr="00E5418B">
        <w:rPr>
          <w:rStyle w:val="TagStyle"/>
          <w:rtl/>
        </w:rPr>
        <w:t xml:space="preserve"> </w:t>
      </w:r>
      <w:r w:rsidRPr="00E16BA9">
        <w:rPr>
          <w:rStyle w:val="TagStyle"/>
          <w:rtl/>
        </w:rPr>
        <w:t>&lt;&lt; קריאה &gt;&gt;</w:t>
      </w:r>
      <w:r>
        <w:rPr>
          <w:rtl/>
        </w:rPr>
        <w:t xml:space="preserve">   </w:t>
      </w:r>
      <w:bookmarkEnd w:id="7355"/>
    </w:p>
    <w:p w:rsidR="00EE5124" w:rsidRDefault="00EE5124" w:rsidP="00CD5EA5">
      <w:pPr>
        <w:rPr>
          <w:rtl/>
          <w:lang w:eastAsia="he-IL"/>
        </w:rPr>
      </w:pPr>
    </w:p>
    <w:p w:rsidR="00EE5124" w:rsidRDefault="00EE5124" w:rsidP="007E32E6">
      <w:pPr>
        <w:rPr>
          <w:rtl/>
          <w:lang w:eastAsia="he-IL"/>
        </w:rPr>
      </w:pPr>
      <w:bookmarkStart w:id="7356" w:name="_ETM_Q9_427548"/>
      <w:bookmarkStart w:id="7357" w:name="_ETM_Q9_427808"/>
      <w:bookmarkEnd w:id="7356"/>
      <w:bookmarkEnd w:id="7357"/>
      <w:r>
        <w:rPr>
          <w:rFonts w:hint="cs"/>
          <w:rtl/>
          <w:lang w:eastAsia="he-IL"/>
        </w:rPr>
        <w:t>א</w:t>
      </w:r>
      <w:bookmarkStart w:id="7358" w:name="_ETM_Q9_427935"/>
      <w:bookmarkEnd w:id="7358"/>
      <w:r>
        <w:rPr>
          <w:rFonts w:hint="cs"/>
          <w:rtl/>
          <w:lang w:eastAsia="he-IL"/>
        </w:rPr>
        <w:t xml:space="preserve">ני נסעתי באופן פרטי, על חשבוני. </w:t>
      </w:r>
    </w:p>
    <w:p w:rsidR="00EE5124" w:rsidRDefault="00EE5124" w:rsidP="007E32E6">
      <w:pPr>
        <w:rPr>
          <w:rtl/>
          <w:lang w:eastAsia="he-IL"/>
        </w:rPr>
      </w:pPr>
      <w:bookmarkStart w:id="7359" w:name="_ETM_Q9_424299"/>
      <w:bookmarkStart w:id="7360" w:name="_ETM_Q9_424413"/>
      <w:bookmarkEnd w:id="7359"/>
      <w:bookmarkEnd w:id="7360"/>
    </w:p>
    <w:p w:rsidR="00EE5124" w:rsidRDefault="00EE5124" w:rsidP="007E32E6">
      <w:pPr>
        <w:pStyle w:val="-"/>
        <w:keepNext/>
        <w:rPr>
          <w:rtl/>
        </w:rPr>
      </w:pPr>
      <w:bookmarkStart w:id="7361" w:name="ET_speakercontinue_6361_30"/>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r>
        <w:rPr>
          <w:rtl/>
        </w:rPr>
        <w:t xml:space="preserve">   </w:t>
      </w:r>
      <w:bookmarkEnd w:id="7361"/>
    </w:p>
    <w:p w:rsidR="00EE5124" w:rsidRDefault="00EE5124" w:rsidP="00CD5EA5">
      <w:pPr>
        <w:rPr>
          <w:rtl/>
          <w:lang w:eastAsia="he-IL"/>
        </w:rPr>
      </w:pPr>
    </w:p>
    <w:p w:rsidR="00EE5124" w:rsidRDefault="00EE5124" w:rsidP="007E32E6">
      <w:pPr>
        <w:rPr>
          <w:rtl/>
          <w:lang w:eastAsia="he-IL"/>
        </w:rPr>
      </w:pPr>
      <w:bookmarkStart w:id="7362" w:name="_ETM_Q9_425734"/>
      <w:bookmarkEnd w:id="7362"/>
      <w:r>
        <w:rPr>
          <w:rFonts w:hint="cs"/>
          <w:rtl/>
          <w:lang w:eastAsia="he-IL"/>
        </w:rPr>
        <w:t xml:space="preserve">ברוך השם. </w:t>
      </w:r>
      <w:bookmarkStart w:id="7363" w:name="_ETM_Q9_428508"/>
      <w:bookmarkEnd w:id="7363"/>
    </w:p>
    <w:p w:rsidR="00EE5124" w:rsidRDefault="00EE5124" w:rsidP="007E32E6">
      <w:pPr>
        <w:rPr>
          <w:rtl/>
          <w:lang w:eastAsia="he-IL"/>
        </w:rPr>
      </w:pPr>
      <w:bookmarkStart w:id="7364" w:name="_ETM_Q9_428630"/>
      <w:bookmarkEnd w:id="7364"/>
    </w:p>
    <w:p w:rsidR="00EE5124" w:rsidRDefault="00EE5124" w:rsidP="007E32E6">
      <w:pPr>
        <w:pStyle w:val="af5"/>
        <w:keepNext/>
        <w:rPr>
          <w:rtl/>
        </w:rPr>
      </w:pPr>
      <w:bookmarkStart w:id="7365" w:name="ET_interruption_5971_31"/>
      <w:r w:rsidRPr="00E16BA9">
        <w:rPr>
          <w:rStyle w:val="TagStyle"/>
          <w:rtl/>
        </w:rPr>
        <w:t xml:space="preserve"> &lt;&lt; קריאה &gt;&gt;</w:t>
      </w:r>
      <w:r w:rsidRPr="00E5418B">
        <w:rPr>
          <w:rStyle w:val="TagStyle"/>
          <w:rtl/>
        </w:rPr>
        <w:t xml:space="preserve"> </w:t>
      </w:r>
      <w:r>
        <w:rPr>
          <w:rtl/>
        </w:rPr>
        <w:t>השר המקשר בין הממשלה לכנסת דוד אמסלם:</w:t>
      </w:r>
      <w:r w:rsidRPr="00E5418B">
        <w:rPr>
          <w:rStyle w:val="TagStyle"/>
          <w:rtl/>
        </w:rPr>
        <w:t xml:space="preserve"> </w:t>
      </w:r>
      <w:r w:rsidRPr="00E16BA9">
        <w:rPr>
          <w:rStyle w:val="TagStyle"/>
          <w:rtl/>
        </w:rPr>
        <w:t>&lt;&lt; קריאה &gt;&gt;</w:t>
      </w:r>
      <w:r>
        <w:rPr>
          <w:rtl/>
        </w:rPr>
        <w:t xml:space="preserve">   </w:t>
      </w:r>
      <w:bookmarkEnd w:id="7365"/>
    </w:p>
    <w:p w:rsidR="00EE5124" w:rsidRDefault="00EE5124" w:rsidP="00CD5EA5">
      <w:pPr>
        <w:rPr>
          <w:rtl/>
          <w:lang w:eastAsia="he-IL"/>
        </w:rPr>
      </w:pPr>
    </w:p>
    <w:p w:rsidR="00EE5124" w:rsidRDefault="00EE5124" w:rsidP="007E32E6">
      <w:pPr>
        <w:rPr>
          <w:rtl/>
          <w:lang w:eastAsia="he-IL"/>
        </w:rPr>
      </w:pPr>
      <w:bookmarkStart w:id="7366" w:name="_ETM_Q9_445082"/>
      <w:bookmarkStart w:id="7367" w:name="_ETM_Q9_445380"/>
      <w:bookmarkStart w:id="7368" w:name="_ETM_Q9_445482"/>
      <w:bookmarkStart w:id="7369" w:name="_ETM_Q9_445512"/>
      <w:bookmarkStart w:id="7370" w:name="_ETM_Q9_445587"/>
      <w:bookmarkStart w:id="7371" w:name="_ETM_Q9_445616"/>
      <w:bookmarkStart w:id="7372" w:name="_ETM_Q9_445690"/>
      <w:bookmarkEnd w:id="7366"/>
      <w:bookmarkEnd w:id="7367"/>
      <w:bookmarkEnd w:id="7368"/>
      <w:bookmarkEnd w:id="7369"/>
      <w:bookmarkEnd w:id="7370"/>
      <w:bookmarkEnd w:id="7371"/>
      <w:bookmarkEnd w:id="7372"/>
      <w:r>
        <w:rPr>
          <w:rFonts w:hint="cs"/>
          <w:rtl/>
          <w:lang w:eastAsia="he-IL"/>
        </w:rPr>
        <w:t xml:space="preserve">לפעמים אני </w:t>
      </w:r>
      <w:bookmarkStart w:id="7373" w:name="_ETM_Q9_431939"/>
      <w:bookmarkEnd w:id="7373"/>
      <w:r>
        <w:rPr>
          <w:rFonts w:hint="cs"/>
          <w:rtl/>
          <w:lang w:eastAsia="he-IL"/>
        </w:rPr>
        <w:t xml:space="preserve">נוסע לקברי צדיקים גם בחו"ל. </w:t>
      </w:r>
    </w:p>
    <w:p w:rsidR="00EE5124" w:rsidRDefault="00EE5124" w:rsidP="007E32E6">
      <w:pPr>
        <w:rPr>
          <w:rtl/>
          <w:lang w:eastAsia="he-IL"/>
        </w:rPr>
      </w:pPr>
      <w:bookmarkStart w:id="7374" w:name="_ETM_Q9_430894"/>
      <w:bookmarkEnd w:id="7374"/>
    </w:p>
    <w:p w:rsidR="00EE5124" w:rsidRDefault="00EE5124" w:rsidP="007E32E6">
      <w:pPr>
        <w:pStyle w:val="-"/>
        <w:keepNext/>
        <w:rPr>
          <w:rtl/>
        </w:rPr>
      </w:pPr>
      <w:bookmarkStart w:id="7375" w:name="ET_speakercontinue_6361_32"/>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r>
        <w:rPr>
          <w:rtl/>
        </w:rPr>
        <w:t xml:space="preserve">   </w:t>
      </w:r>
      <w:bookmarkEnd w:id="7375"/>
    </w:p>
    <w:p w:rsidR="00EE5124" w:rsidRDefault="00EE5124" w:rsidP="00CD5EA5">
      <w:pPr>
        <w:rPr>
          <w:rtl/>
          <w:lang w:eastAsia="he-IL"/>
        </w:rPr>
      </w:pPr>
    </w:p>
    <w:p w:rsidR="00EE5124" w:rsidRDefault="00EE5124" w:rsidP="007E32E6">
      <w:pPr>
        <w:rPr>
          <w:rtl/>
          <w:lang w:eastAsia="he-IL"/>
        </w:rPr>
      </w:pPr>
      <w:bookmarkStart w:id="7376" w:name="_ETM_Q9_431997"/>
      <w:bookmarkEnd w:id="7376"/>
      <w:r>
        <w:rPr>
          <w:rFonts w:hint="cs"/>
          <w:rtl/>
          <w:lang w:eastAsia="he-IL"/>
        </w:rPr>
        <w:t xml:space="preserve">בסדר גמור. כל עוד אלה </w:t>
      </w:r>
      <w:bookmarkStart w:id="7377" w:name="_ETM_Q9_432526"/>
      <w:bookmarkEnd w:id="7377"/>
      <w:r>
        <w:rPr>
          <w:rFonts w:hint="cs"/>
          <w:rtl/>
          <w:lang w:eastAsia="he-IL"/>
        </w:rPr>
        <w:t xml:space="preserve">צדיקים </w:t>
      </w:r>
      <w:r>
        <w:rPr>
          <w:rtl/>
          <w:lang w:eastAsia="he-IL"/>
        </w:rPr>
        <w:t>–</w:t>
      </w:r>
      <w:r>
        <w:rPr>
          <w:rFonts w:hint="cs"/>
          <w:rtl/>
          <w:lang w:eastAsia="he-IL"/>
        </w:rPr>
        <w:t xml:space="preserve"> יש פה מלא צדיקים בכנסת, אתה לא צריך </w:t>
      </w:r>
      <w:bookmarkStart w:id="7378" w:name="_ETM_Q9_434504"/>
      <w:bookmarkEnd w:id="7378"/>
      <w:r>
        <w:rPr>
          <w:rFonts w:hint="cs"/>
          <w:rtl/>
          <w:lang w:eastAsia="he-IL"/>
        </w:rPr>
        <w:t xml:space="preserve">לנסוע לקברים. </w:t>
      </w:r>
    </w:p>
    <w:p w:rsidR="00EE5124" w:rsidRDefault="00EE5124" w:rsidP="007E32E6">
      <w:pPr>
        <w:rPr>
          <w:rtl/>
          <w:lang w:eastAsia="he-IL"/>
        </w:rPr>
      </w:pPr>
      <w:bookmarkStart w:id="7379" w:name="_ETM_Q9_437560"/>
      <w:bookmarkStart w:id="7380" w:name="_ETM_Q9_437668"/>
      <w:bookmarkEnd w:id="7379"/>
      <w:bookmarkEnd w:id="7380"/>
    </w:p>
    <w:p w:rsidR="00EE5124" w:rsidRDefault="00EE5124" w:rsidP="007E32E6">
      <w:pPr>
        <w:pStyle w:val="af5"/>
        <w:keepNext/>
        <w:rPr>
          <w:rtl/>
        </w:rPr>
      </w:pPr>
      <w:bookmarkStart w:id="7381" w:name="ET_interruption_5971_33"/>
      <w:r w:rsidRPr="00E16BA9">
        <w:rPr>
          <w:rStyle w:val="TagStyle"/>
          <w:rtl/>
        </w:rPr>
        <w:t xml:space="preserve"> &lt;&lt; קריאה &gt;&gt;</w:t>
      </w:r>
      <w:r w:rsidRPr="00E5418B">
        <w:rPr>
          <w:rStyle w:val="TagStyle"/>
          <w:rtl/>
        </w:rPr>
        <w:t xml:space="preserve"> </w:t>
      </w:r>
      <w:r>
        <w:rPr>
          <w:rtl/>
        </w:rPr>
        <w:t>השר המקשר בין הממשלה לכנסת דוד אמסלם:</w:t>
      </w:r>
      <w:r w:rsidRPr="00E5418B">
        <w:rPr>
          <w:rStyle w:val="TagStyle"/>
          <w:rtl/>
        </w:rPr>
        <w:t xml:space="preserve"> </w:t>
      </w:r>
      <w:r w:rsidRPr="00E16BA9">
        <w:rPr>
          <w:rStyle w:val="TagStyle"/>
          <w:rtl/>
        </w:rPr>
        <w:t>&lt;&lt; קריאה &gt;&gt;</w:t>
      </w:r>
      <w:r>
        <w:rPr>
          <w:rtl/>
        </w:rPr>
        <w:t xml:space="preserve">   </w:t>
      </w:r>
      <w:bookmarkEnd w:id="7381"/>
    </w:p>
    <w:p w:rsidR="00EE5124" w:rsidRDefault="00EE5124" w:rsidP="00CD5EA5">
      <w:pPr>
        <w:rPr>
          <w:rtl/>
          <w:lang w:eastAsia="he-IL"/>
        </w:rPr>
      </w:pPr>
    </w:p>
    <w:p w:rsidR="00EE5124" w:rsidRDefault="00EE5124" w:rsidP="007E32E6">
      <w:pPr>
        <w:rPr>
          <w:rtl/>
          <w:lang w:eastAsia="he-IL"/>
        </w:rPr>
      </w:pPr>
      <w:bookmarkStart w:id="7382" w:name="_ETM_Q9_438480"/>
      <w:bookmarkEnd w:id="7382"/>
      <w:r>
        <w:rPr>
          <w:rFonts w:hint="cs"/>
          <w:rtl/>
          <w:lang w:eastAsia="he-IL"/>
        </w:rPr>
        <w:t>כ</w:t>
      </w:r>
      <w:bookmarkStart w:id="7383" w:name="_ETM_Q9_438745"/>
      <w:bookmarkEnd w:id="7383"/>
      <w:r>
        <w:rPr>
          <w:rFonts w:hint="cs"/>
          <w:rtl/>
          <w:lang w:eastAsia="he-IL"/>
        </w:rPr>
        <w:t>ת</w:t>
      </w:r>
      <w:bookmarkStart w:id="7384" w:name="_ETM_Q9_438861"/>
      <w:bookmarkEnd w:id="7384"/>
      <w:r>
        <w:rPr>
          <w:rFonts w:hint="cs"/>
          <w:rtl/>
          <w:lang w:eastAsia="he-IL"/>
        </w:rPr>
        <w:t>בתי ללפיד מכתב.</w:t>
      </w:r>
    </w:p>
    <w:p w:rsidR="00EE5124" w:rsidRDefault="00EE5124" w:rsidP="007E32E6">
      <w:pPr>
        <w:rPr>
          <w:rtl/>
          <w:lang w:eastAsia="he-IL"/>
        </w:rPr>
      </w:pPr>
      <w:bookmarkStart w:id="7385" w:name="_ETM_Q9_441073"/>
      <w:bookmarkStart w:id="7386" w:name="_ETM_Q9_441160"/>
      <w:bookmarkEnd w:id="7385"/>
      <w:bookmarkEnd w:id="7386"/>
    </w:p>
    <w:p w:rsidR="00EE5124" w:rsidRDefault="00EE5124" w:rsidP="007E32E6">
      <w:pPr>
        <w:pStyle w:val="-"/>
        <w:keepNext/>
        <w:rPr>
          <w:rtl/>
        </w:rPr>
      </w:pPr>
      <w:bookmarkStart w:id="7387" w:name="ET_speakercontinue_6361_34"/>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r>
        <w:rPr>
          <w:rtl/>
        </w:rPr>
        <w:t xml:space="preserve">   </w:t>
      </w:r>
      <w:bookmarkEnd w:id="7387"/>
    </w:p>
    <w:p w:rsidR="00EE5124" w:rsidRDefault="00EE5124" w:rsidP="00CD5EA5">
      <w:pPr>
        <w:rPr>
          <w:rtl/>
          <w:lang w:eastAsia="he-IL"/>
        </w:rPr>
      </w:pPr>
    </w:p>
    <w:p w:rsidR="00EE5124" w:rsidRDefault="00EE5124" w:rsidP="007E32E6">
      <w:pPr>
        <w:rPr>
          <w:rtl/>
          <w:lang w:eastAsia="he-IL"/>
        </w:rPr>
      </w:pPr>
      <w:bookmarkStart w:id="7388" w:name="_ETM_Q9_442634"/>
      <w:bookmarkEnd w:id="7388"/>
      <w:r>
        <w:rPr>
          <w:rFonts w:hint="cs"/>
          <w:rtl/>
          <w:lang w:eastAsia="he-IL"/>
        </w:rPr>
        <w:t xml:space="preserve">רגע, רגע. שאלתי את מאיר איך </w:t>
      </w:r>
      <w:bookmarkStart w:id="7389" w:name="_ETM_Q9_444242"/>
      <w:bookmarkEnd w:id="7389"/>
      <w:r>
        <w:rPr>
          <w:rFonts w:hint="cs"/>
          <w:rtl/>
          <w:lang w:eastAsia="he-IL"/>
        </w:rPr>
        <w:t xml:space="preserve">אומרים ברוך הבא במרוקאית, ואז הוא אומר לי: ברוך </w:t>
      </w:r>
      <w:r>
        <w:rPr>
          <w:rFonts w:hint="eastAsia"/>
          <w:rtl/>
          <w:lang w:eastAsia="he-IL"/>
        </w:rPr>
        <w:t xml:space="preserve">– </w:t>
      </w:r>
      <w:r>
        <w:rPr>
          <w:rFonts w:hint="cs"/>
          <w:rtl/>
          <w:lang w:eastAsia="he-IL"/>
        </w:rPr>
        <w:t>מה?</w:t>
      </w:r>
      <w:bookmarkStart w:id="7390" w:name="_ETM_Q9_448560"/>
      <w:bookmarkEnd w:id="7390"/>
    </w:p>
    <w:p w:rsidR="00EE5124" w:rsidRDefault="00EE5124" w:rsidP="007E32E6">
      <w:pPr>
        <w:rPr>
          <w:rtl/>
          <w:lang w:eastAsia="he-IL"/>
        </w:rPr>
      </w:pPr>
      <w:bookmarkStart w:id="7391" w:name="_ETM_Q9_448649"/>
      <w:bookmarkEnd w:id="7391"/>
    </w:p>
    <w:p w:rsidR="00EE5124" w:rsidRDefault="00EE5124" w:rsidP="007E32E6">
      <w:pPr>
        <w:pStyle w:val="af6"/>
        <w:keepNext/>
        <w:rPr>
          <w:rtl/>
        </w:rPr>
      </w:pPr>
      <w:bookmarkStart w:id="7392" w:name="ET_yor_6597_35"/>
      <w:r w:rsidRPr="00E16BA9">
        <w:rPr>
          <w:rStyle w:val="TagStyle"/>
          <w:rtl/>
        </w:rPr>
        <w:t xml:space="preserve"> &lt;&lt; יור &gt;&gt;</w:t>
      </w:r>
      <w:r w:rsidRPr="00E5418B">
        <w:rPr>
          <w:rStyle w:val="TagStyle"/>
          <w:rtl/>
        </w:rPr>
        <w:t xml:space="preserve"> </w:t>
      </w:r>
      <w:r>
        <w:rPr>
          <w:rtl/>
        </w:rPr>
        <w:t>היו"ר מאיר כהן:</w:t>
      </w:r>
      <w:r w:rsidRPr="00E5418B">
        <w:rPr>
          <w:rStyle w:val="TagStyle"/>
          <w:rtl/>
        </w:rPr>
        <w:t xml:space="preserve"> </w:t>
      </w:r>
      <w:r w:rsidRPr="00E16BA9">
        <w:rPr>
          <w:rStyle w:val="TagStyle"/>
          <w:rtl/>
        </w:rPr>
        <w:t>&lt;&lt; יור &gt;&gt;</w:t>
      </w:r>
      <w:r>
        <w:rPr>
          <w:rtl/>
        </w:rPr>
        <w:t xml:space="preserve">   </w:t>
      </w:r>
      <w:bookmarkEnd w:id="7392"/>
    </w:p>
    <w:p w:rsidR="00EE5124" w:rsidRDefault="00EE5124" w:rsidP="00CD5EA5">
      <w:pPr>
        <w:rPr>
          <w:rtl/>
          <w:lang w:eastAsia="he-IL"/>
        </w:rPr>
      </w:pPr>
    </w:p>
    <w:p w:rsidR="00EE5124" w:rsidRDefault="00EE5124" w:rsidP="007E32E6">
      <w:pPr>
        <w:rPr>
          <w:rtl/>
          <w:lang w:eastAsia="he-IL"/>
        </w:rPr>
      </w:pPr>
      <w:bookmarkStart w:id="7393" w:name="_ETM_Q9_449751"/>
      <w:bookmarkEnd w:id="7393"/>
      <w:r>
        <w:rPr>
          <w:rFonts w:hint="cs"/>
          <w:rtl/>
          <w:lang w:eastAsia="he-IL"/>
        </w:rPr>
        <w:t>ברוך</w:t>
      </w:r>
      <w:bookmarkStart w:id="7394" w:name="_ETM_Q9_448382"/>
      <w:bookmarkEnd w:id="7394"/>
      <w:r>
        <w:rPr>
          <w:rFonts w:hint="cs"/>
          <w:rtl/>
          <w:lang w:eastAsia="he-IL"/>
        </w:rPr>
        <w:t xml:space="preserve"> בא. </w:t>
      </w:r>
    </w:p>
    <w:p w:rsidR="00EE5124" w:rsidRDefault="00EE5124" w:rsidP="007E32E6">
      <w:pPr>
        <w:rPr>
          <w:rtl/>
          <w:lang w:eastAsia="he-IL"/>
        </w:rPr>
      </w:pPr>
      <w:bookmarkStart w:id="7395" w:name="_ETM_Q9_449318"/>
      <w:bookmarkStart w:id="7396" w:name="_ETM_Q9_449406"/>
      <w:bookmarkEnd w:id="7395"/>
      <w:bookmarkEnd w:id="7396"/>
    </w:p>
    <w:p w:rsidR="00EE5124" w:rsidRDefault="00EE5124" w:rsidP="007E32E6">
      <w:pPr>
        <w:pStyle w:val="-"/>
        <w:keepNext/>
        <w:rPr>
          <w:rtl/>
        </w:rPr>
      </w:pPr>
      <w:bookmarkStart w:id="7397" w:name="ET_speakercontinue_6361_36"/>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r>
        <w:rPr>
          <w:rtl/>
        </w:rPr>
        <w:t xml:space="preserve">   </w:t>
      </w:r>
      <w:bookmarkEnd w:id="7397"/>
    </w:p>
    <w:p w:rsidR="00EE5124" w:rsidRDefault="00EE5124" w:rsidP="00CD5EA5">
      <w:pPr>
        <w:rPr>
          <w:rtl/>
          <w:lang w:eastAsia="he-IL"/>
        </w:rPr>
      </w:pPr>
    </w:p>
    <w:p w:rsidR="00EE5124" w:rsidRDefault="00EE5124" w:rsidP="00CF64C0">
      <w:pPr>
        <w:rPr>
          <w:rtl/>
          <w:lang w:eastAsia="he-IL"/>
        </w:rPr>
      </w:pPr>
      <w:bookmarkStart w:id="7398" w:name="_ETM_Q9_450336"/>
      <w:bookmarkEnd w:id="7398"/>
      <w:r>
        <w:rPr>
          <w:rFonts w:hint="cs"/>
          <w:rtl/>
          <w:lang w:eastAsia="he-IL"/>
        </w:rPr>
        <w:t xml:space="preserve">ברוך בא. זה ברוך הבא בעברית, לא במרוקאית. רציתי </w:t>
      </w:r>
      <w:bookmarkStart w:id="7399" w:name="_ETM_Q9_451123"/>
      <w:bookmarkEnd w:id="7399"/>
      <w:r>
        <w:rPr>
          <w:rFonts w:hint="cs"/>
          <w:rtl/>
          <w:lang w:eastAsia="he-IL"/>
        </w:rPr>
        <w:t xml:space="preserve">להגיד לך </w:t>
      </w:r>
      <w:r w:rsidR="00CF64C0">
        <w:rPr>
          <w:lang w:eastAsia="he-IL"/>
        </w:rPr>
        <w:t>W</w:t>
      </w:r>
      <w:r>
        <w:rPr>
          <w:lang w:eastAsia="he-IL"/>
        </w:rPr>
        <w:t>elcome</w:t>
      </w:r>
      <w:r>
        <w:rPr>
          <w:rFonts w:hint="cs"/>
          <w:rtl/>
          <w:lang w:eastAsia="he-IL"/>
        </w:rPr>
        <w:t>.</w:t>
      </w:r>
      <w:bookmarkStart w:id="7400" w:name="_ETM_Q9_453208"/>
      <w:bookmarkEnd w:id="7400"/>
    </w:p>
    <w:p w:rsidR="00EE5124" w:rsidRDefault="00EE5124" w:rsidP="007E32E6">
      <w:pPr>
        <w:rPr>
          <w:rtl/>
          <w:lang w:eastAsia="he-IL"/>
        </w:rPr>
      </w:pPr>
      <w:bookmarkStart w:id="7401" w:name="_ETM_Q9_453317"/>
      <w:bookmarkEnd w:id="7401"/>
    </w:p>
    <w:p w:rsidR="00EE5124" w:rsidRDefault="00EE5124" w:rsidP="007E32E6">
      <w:pPr>
        <w:pStyle w:val="af5"/>
        <w:keepNext/>
        <w:rPr>
          <w:rtl/>
        </w:rPr>
      </w:pPr>
      <w:bookmarkStart w:id="7402" w:name="ET_interruption_5971_37"/>
      <w:r w:rsidRPr="00E16BA9">
        <w:rPr>
          <w:rStyle w:val="TagStyle"/>
          <w:rtl/>
        </w:rPr>
        <w:t xml:space="preserve"> &lt;&lt; קריאה &gt;&gt;</w:t>
      </w:r>
      <w:r w:rsidRPr="00E5418B">
        <w:rPr>
          <w:rStyle w:val="TagStyle"/>
          <w:rtl/>
        </w:rPr>
        <w:t xml:space="preserve"> </w:t>
      </w:r>
      <w:r>
        <w:rPr>
          <w:rtl/>
        </w:rPr>
        <w:t>השר המקשר בין הממשלה לכנסת דוד אמסלם:</w:t>
      </w:r>
      <w:r w:rsidRPr="00E5418B">
        <w:rPr>
          <w:rStyle w:val="TagStyle"/>
          <w:rtl/>
        </w:rPr>
        <w:t xml:space="preserve"> </w:t>
      </w:r>
      <w:r w:rsidRPr="00E16BA9">
        <w:rPr>
          <w:rStyle w:val="TagStyle"/>
          <w:rtl/>
        </w:rPr>
        <w:t>&lt;&lt; קריאה &gt;&gt;</w:t>
      </w:r>
      <w:r>
        <w:rPr>
          <w:rtl/>
        </w:rPr>
        <w:t xml:space="preserve">   </w:t>
      </w:r>
      <w:bookmarkEnd w:id="7402"/>
    </w:p>
    <w:p w:rsidR="00EE5124" w:rsidRDefault="00EE5124" w:rsidP="00CD5EA5">
      <w:pPr>
        <w:rPr>
          <w:rtl/>
          <w:lang w:eastAsia="he-IL"/>
        </w:rPr>
      </w:pPr>
    </w:p>
    <w:p w:rsidR="00EE5124" w:rsidRDefault="00EE5124" w:rsidP="007E32E6">
      <w:pPr>
        <w:rPr>
          <w:rtl/>
          <w:lang w:eastAsia="he-IL"/>
        </w:rPr>
      </w:pPr>
      <w:bookmarkStart w:id="7403" w:name="_ETM_Q9_453926"/>
      <w:bookmarkEnd w:id="7403"/>
      <w:r>
        <w:rPr>
          <w:rFonts w:hint="cs"/>
          <w:rtl/>
          <w:lang w:eastAsia="he-IL"/>
        </w:rPr>
        <w:t xml:space="preserve">אני רוצה להגיד לך משהו </w:t>
      </w:r>
      <w:bookmarkStart w:id="7404" w:name="_ETM_Q9_458325"/>
      <w:bookmarkEnd w:id="7404"/>
      <w:r w:rsidR="00B14B9E">
        <w:rPr>
          <w:rFonts w:hint="cs"/>
          <w:rtl/>
          <w:lang w:eastAsia="he-IL"/>
        </w:rPr>
        <w:t>– – –</w:t>
      </w:r>
      <w:r>
        <w:rPr>
          <w:rFonts w:hint="cs"/>
          <w:rtl/>
          <w:lang w:eastAsia="he-IL"/>
        </w:rPr>
        <w:t xml:space="preserve"> ללפיד. </w:t>
      </w:r>
    </w:p>
    <w:p w:rsidR="00EE5124" w:rsidRDefault="00EE5124" w:rsidP="007E32E6">
      <w:pPr>
        <w:rPr>
          <w:rtl/>
          <w:lang w:eastAsia="he-IL"/>
        </w:rPr>
      </w:pPr>
      <w:bookmarkStart w:id="7405" w:name="_ETM_Q9_412254"/>
      <w:bookmarkEnd w:id="7405"/>
    </w:p>
    <w:p w:rsidR="00EE5124" w:rsidRDefault="00EE5124" w:rsidP="007E32E6">
      <w:pPr>
        <w:pStyle w:val="-"/>
        <w:keepNext/>
        <w:rPr>
          <w:rtl/>
        </w:rPr>
      </w:pPr>
      <w:bookmarkStart w:id="7406" w:name="ET_speakercontinue_6361_59"/>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406"/>
      <w:r>
        <w:rPr>
          <w:rtl/>
        </w:rPr>
        <w:t xml:space="preserve">   </w:t>
      </w:r>
    </w:p>
    <w:p w:rsidR="00EE5124" w:rsidRDefault="00EE5124" w:rsidP="00CD5EA5">
      <w:pPr>
        <w:rPr>
          <w:rtl/>
          <w:lang w:eastAsia="he-IL"/>
        </w:rPr>
      </w:pPr>
    </w:p>
    <w:p w:rsidR="00EE5124" w:rsidRDefault="00EE5124" w:rsidP="007E32E6">
      <w:pPr>
        <w:rPr>
          <w:rtl/>
          <w:lang w:eastAsia="he-IL"/>
        </w:rPr>
      </w:pPr>
      <w:bookmarkStart w:id="7407" w:name="_ETM_Q9_455338"/>
      <w:bookmarkEnd w:id="7407"/>
      <w:r>
        <w:rPr>
          <w:rFonts w:hint="cs"/>
          <w:rtl/>
          <w:lang w:eastAsia="he-IL"/>
        </w:rPr>
        <w:t xml:space="preserve">רגע. הלך לי כל </w:t>
      </w:r>
      <w:bookmarkStart w:id="7408" w:name="_ETM_Q9_457579"/>
      <w:bookmarkEnd w:id="7408"/>
      <w:r>
        <w:rPr>
          <w:rFonts w:hint="cs"/>
          <w:rtl/>
          <w:lang w:eastAsia="he-IL"/>
        </w:rPr>
        <w:t>הזמן. אתה לא נותן לי לדבר</w:t>
      </w:r>
      <w:bookmarkStart w:id="7409" w:name="_ETM_Q9_458450"/>
      <w:bookmarkEnd w:id="7409"/>
      <w:r>
        <w:rPr>
          <w:rFonts w:hint="cs"/>
          <w:rtl/>
          <w:lang w:eastAsia="he-IL"/>
        </w:rPr>
        <w:t xml:space="preserve"> על קטר. </w:t>
      </w:r>
      <w:bookmarkStart w:id="7410" w:name="_ETM_Q9_459074"/>
      <w:bookmarkEnd w:id="7410"/>
    </w:p>
    <w:p w:rsidR="00EE5124" w:rsidRDefault="00EE5124" w:rsidP="007E32E6">
      <w:pPr>
        <w:rPr>
          <w:rtl/>
          <w:lang w:eastAsia="he-IL"/>
        </w:rPr>
      </w:pPr>
      <w:bookmarkStart w:id="7411" w:name="_ETM_Q9_459158"/>
      <w:bookmarkEnd w:id="7411"/>
    </w:p>
    <w:p w:rsidR="00EE5124" w:rsidRDefault="00EE5124" w:rsidP="007E32E6">
      <w:pPr>
        <w:pStyle w:val="af5"/>
        <w:keepNext/>
        <w:rPr>
          <w:rtl/>
        </w:rPr>
      </w:pPr>
      <w:bookmarkStart w:id="7412" w:name="ET_interruption_5971_39"/>
      <w:r w:rsidRPr="00E16BA9">
        <w:rPr>
          <w:rStyle w:val="TagStyle"/>
          <w:rtl/>
        </w:rPr>
        <w:t xml:space="preserve"> &lt;&lt; קריאה &gt;&gt;</w:t>
      </w:r>
      <w:r w:rsidRPr="00B51970">
        <w:rPr>
          <w:rStyle w:val="TagStyle"/>
          <w:rtl/>
        </w:rPr>
        <w:t xml:space="preserve"> </w:t>
      </w:r>
      <w:r>
        <w:rPr>
          <w:rtl/>
        </w:rPr>
        <w:t>השר המקשר בין הממשלה לכנסת דוד אמסלם:</w:t>
      </w:r>
      <w:r w:rsidRPr="00B51970">
        <w:rPr>
          <w:rStyle w:val="TagStyle"/>
          <w:rtl/>
        </w:rPr>
        <w:t xml:space="preserve"> </w:t>
      </w:r>
      <w:r w:rsidRPr="00E16BA9">
        <w:rPr>
          <w:rStyle w:val="TagStyle"/>
          <w:rtl/>
        </w:rPr>
        <w:t>&lt;&lt; קריאה &gt;&gt;</w:t>
      </w:r>
      <w:r>
        <w:rPr>
          <w:rtl/>
        </w:rPr>
        <w:t xml:space="preserve">   </w:t>
      </w:r>
      <w:bookmarkEnd w:id="7412"/>
    </w:p>
    <w:p w:rsidR="00EE5124" w:rsidRDefault="00EE5124" w:rsidP="00CD5EA5">
      <w:pPr>
        <w:rPr>
          <w:rtl/>
          <w:lang w:eastAsia="he-IL"/>
        </w:rPr>
      </w:pPr>
    </w:p>
    <w:p w:rsidR="00EE5124" w:rsidRDefault="00EE5124" w:rsidP="007E32E6">
      <w:pPr>
        <w:rPr>
          <w:rtl/>
          <w:lang w:eastAsia="he-IL"/>
        </w:rPr>
      </w:pPr>
      <w:bookmarkStart w:id="7413" w:name="_ETM_Q9_460417"/>
      <w:bookmarkStart w:id="7414" w:name="_ETM_Q9_459339"/>
      <w:bookmarkEnd w:id="7413"/>
      <w:bookmarkEnd w:id="7414"/>
      <w:r>
        <w:rPr>
          <w:rFonts w:hint="cs"/>
          <w:rtl/>
          <w:lang w:eastAsia="he-IL"/>
        </w:rPr>
        <w:t xml:space="preserve">נסעתי </w:t>
      </w:r>
      <w:bookmarkStart w:id="7415" w:name="_ETM_Q9_456479"/>
      <w:bookmarkEnd w:id="7415"/>
      <w:r>
        <w:rPr>
          <w:rFonts w:hint="cs"/>
          <w:rtl/>
          <w:lang w:eastAsia="he-IL"/>
        </w:rPr>
        <w:t xml:space="preserve">ברגיל. כשהוא נסע למרוקו, לקח </w:t>
      </w:r>
      <w:bookmarkStart w:id="7416" w:name="_ETM_Q9_463706"/>
      <w:bookmarkEnd w:id="7416"/>
      <w:r>
        <w:rPr>
          <w:rFonts w:hint="cs"/>
          <w:rtl/>
          <w:lang w:eastAsia="he-IL"/>
        </w:rPr>
        <w:t xml:space="preserve">מטוס על חשבון המדינה. </w:t>
      </w:r>
    </w:p>
    <w:p w:rsidR="00EE5124" w:rsidRDefault="00EE5124" w:rsidP="007E32E6">
      <w:pPr>
        <w:rPr>
          <w:rtl/>
          <w:lang w:eastAsia="he-IL"/>
        </w:rPr>
      </w:pPr>
      <w:bookmarkStart w:id="7417" w:name="_ETM_Q9_464187"/>
      <w:bookmarkStart w:id="7418" w:name="_ETM_Q9_464271"/>
      <w:bookmarkEnd w:id="7417"/>
      <w:bookmarkEnd w:id="7418"/>
    </w:p>
    <w:p w:rsidR="00EE5124" w:rsidRDefault="00EE5124" w:rsidP="007E32E6">
      <w:pPr>
        <w:pStyle w:val="-"/>
        <w:keepNext/>
        <w:rPr>
          <w:rtl/>
        </w:rPr>
      </w:pPr>
      <w:bookmarkStart w:id="7419" w:name="ET_speakercontinue_6361_61"/>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419"/>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נו, הוא היה שר חוץ, נשמה.</w:t>
      </w:r>
      <w:bookmarkStart w:id="7420" w:name="_ETM_Q9_465913"/>
      <w:bookmarkEnd w:id="7420"/>
      <w:r>
        <w:rPr>
          <w:rFonts w:hint="cs"/>
          <w:rtl/>
          <w:lang w:eastAsia="he-IL"/>
        </w:rPr>
        <w:t xml:space="preserve"> </w:t>
      </w:r>
    </w:p>
    <w:p w:rsidR="00EE5124" w:rsidRDefault="00EE5124" w:rsidP="007E32E6">
      <w:pPr>
        <w:rPr>
          <w:rtl/>
          <w:lang w:eastAsia="he-IL"/>
        </w:rPr>
      </w:pPr>
      <w:bookmarkStart w:id="7421" w:name="_ETM_Q9_466178"/>
      <w:bookmarkStart w:id="7422" w:name="_ETM_Q9_466261"/>
      <w:bookmarkEnd w:id="7421"/>
      <w:bookmarkEnd w:id="7422"/>
    </w:p>
    <w:p w:rsidR="00EE5124" w:rsidRDefault="00EE5124" w:rsidP="007E32E6">
      <w:pPr>
        <w:pStyle w:val="af5"/>
        <w:keepNext/>
        <w:rPr>
          <w:rtl/>
        </w:rPr>
      </w:pPr>
      <w:bookmarkStart w:id="7423" w:name="ET_interruption_5971_40"/>
      <w:r w:rsidRPr="00E16BA9">
        <w:rPr>
          <w:rStyle w:val="TagStyle"/>
          <w:rtl/>
        </w:rPr>
        <w:t xml:space="preserve"> &lt;&lt; קריאה &gt;&gt;</w:t>
      </w:r>
      <w:r w:rsidRPr="00B51970">
        <w:rPr>
          <w:rStyle w:val="TagStyle"/>
          <w:rtl/>
        </w:rPr>
        <w:t xml:space="preserve"> </w:t>
      </w:r>
      <w:r>
        <w:rPr>
          <w:rtl/>
        </w:rPr>
        <w:t>השר המקשר בין הממשלה לכנסת דוד אמסלם:</w:t>
      </w:r>
      <w:r w:rsidRPr="00B51970">
        <w:rPr>
          <w:rStyle w:val="TagStyle"/>
          <w:rtl/>
        </w:rPr>
        <w:t xml:space="preserve"> </w:t>
      </w:r>
      <w:r w:rsidRPr="00E16BA9">
        <w:rPr>
          <w:rStyle w:val="TagStyle"/>
          <w:rtl/>
        </w:rPr>
        <w:t>&lt;&lt; קריאה &gt;&gt;</w:t>
      </w:r>
      <w:r>
        <w:rPr>
          <w:rtl/>
        </w:rPr>
        <w:t xml:space="preserve">   </w:t>
      </w:r>
      <w:bookmarkEnd w:id="7423"/>
    </w:p>
    <w:p w:rsidR="00EE5124" w:rsidRDefault="00EE5124" w:rsidP="00CD5EA5">
      <w:pPr>
        <w:rPr>
          <w:rtl/>
          <w:lang w:eastAsia="he-IL"/>
        </w:rPr>
      </w:pPr>
    </w:p>
    <w:p w:rsidR="00EE5124" w:rsidRDefault="00EE5124" w:rsidP="007E32E6">
      <w:pPr>
        <w:rPr>
          <w:rtl/>
          <w:lang w:eastAsia="he-IL"/>
        </w:rPr>
      </w:pPr>
      <w:bookmarkStart w:id="7424" w:name="_ETM_Q9_468139"/>
      <w:bookmarkEnd w:id="7424"/>
      <w:r>
        <w:rPr>
          <w:rFonts w:hint="cs"/>
          <w:rtl/>
          <w:lang w:eastAsia="he-IL"/>
        </w:rPr>
        <w:t xml:space="preserve">100 איש, 100 איש על חשבון המדינה. </w:t>
      </w:r>
      <w:bookmarkStart w:id="7425" w:name="_ETM_Q9_468056"/>
      <w:bookmarkStart w:id="7426" w:name="_ETM_Q9_469916"/>
      <w:bookmarkEnd w:id="7425"/>
      <w:bookmarkEnd w:id="7426"/>
      <w:r>
        <w:rPr>
          <w:rFonts w:hint="cs"/>
          <w:rtl/>
          <w:lang w:eastAsia="he-IL"/>
        </w:rPr>
        <w:t>א</w:t>
      </w:r>
      <w:bookmarkStart w:id="7427" w:name="_ETM_Q9_470187"/>
      <w:bookmarkStart w:id="7428" w:name="_ETM_Q9_470296"/>
      <w:bookmarkEnd w:id="7427"/>
      <w:bookmarkEnd w:id="7428"/>
      <w:r>
        <w:rPr>
          <w:rFonts w:hint="cs"/>
          <w:rtl/>
          <w:lang w:eastAsia="he-IL"/>
        </w:rPr>
        <w:t xml:space="preserve">ני נסעתי על חשבוני. </w:t>
      </w:r>
    </w:p>
    <w:p w:rsidR="00EE5124" w:rsidRDefault="00EE5124" w:rsidP="007E32E6">
      <w:pPr>
        <w:rPr>
          <w:rtl/>
          <w:lang w:eastAsia="he-IL"/>
        </w:rPr>
      </w:pPr>
      <w:bookmarkStart w:id="7429" w:name="_ETM_Q9_471806"/>
      <w:bookmarkStart w:id="7430" w:name="_ETM_Q9_471911"/>
      <w:bookmarkEnd w:id="7429"/>
      <w:bookmarkEnd w:id="7430"/>
    </w:p>
    <w:p w:rsidR="00EE5124" w:rsidRDefault="00EE5124" w:rsidP="007E32E6">
      <w:pPr>
        <w:pStyle w:val="-"/>
        <w:keepNext/>
        <w:rPr>
          <w:rtl/>
        </w:rPr>
      </w:pPr>
      <w:bookmarkStart w:id="7431" w:name="ET_speakercontinue_6361_63"/>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431"/>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די, דודי, די. אתה יודע </w:t>
      </w:r>
      <w:bookmarkStart w:id="7432" w:name="_ETM_Q9_472673"/>
      <w:bookmarkEnd w:id="7432"/>
      <w:r>
        <w:rPr>
          <w:rFonts w:hint="cs"/>
          <w:rtl/>
          <w:lang w:eastAsia="he-IL"/>
        </w:rPr>
        <w:t xml:space="preserve">מה, לא השארת לי זמן. </w:t>
      </w:r>
    </w:p>
    <w:p w:rsidR="00EE5124" w:rsidRDefault="00EE5124" w:rsidP="007E32E6">
      <w:pPr>
        <w:rPr>
          <w:rtl/>
          <w:lang w:eastAsia="he-IL"/>
        </w:rPr>
      </w:pPr>
      <w:bookmarkStart w:id="7433" w:name="_ETM_Q9_471787"/>
      <w:bookmarkStart w:id="7434" w:name="_ETM_Q9_471876"/>
      <w:bookmarkEnd w:id="7433"/>
      <w:bookmarkEnd w:id="7434"/>
    </w:p>
    <w:p w:rsidR="00EE5124" w:rsidRDefault="00EE5124" w:rsidP="007E32E6">
      <w:pPr>
        <w:pStyle w:val="af5"/>
        <w:keepNext/>
        <w:rPr>
          <w:rtl/>
        </w:rPr>
      </w:pPr>
      <w:bookmarkStart w:id="7435" w:name="ET_interruption_5971_42"/>
      <w:r w:rsidRPr="00E16BA9">
        <w:rPr>
          <w:rStyle w:val="TagStyle"/>
          <w:rtl/>
        </w:rPr>
        <w:t xml:space="preserve"> &lt;&lt; קריאה &gt;&gt;</w:t>
      </w:r>
      <w:r w:rsidRPr="00B51970">
        <w:rPr>
          <w:rStyle w:val="TagStyle"/>
          <w:rtl/>
        </w:rPr>
        <w:t xml:space="preserve"> </w:t>
      </w:r>
      <w:r>
        <w:rPr>
          <w:rtl/>
        </w:rPr>
        <w:t>השר המקשר בין הממשלה לכנסת דוד אמסלם:</w:t>
      </w:r>
      <w:r w:rsidRPr="00B51970">
        <w:rPr>
          <w:rStyle w:val="TagStyle"/>
          <w:rtl/>
        </w:rPr>
        <w:t xml:space="preserve"> </w:t>
      </w:r>
      <w:r w:rsidRPr="00E16BA9">
        <w:rPr>
          <w:rStyle w:val="TagStyle"/>
          <w:rtl/>
        </w:rPr>
        <w:t>&lt;&lt; קריאה &gt;&gt;</w:t>
      </w:r>
      <w:r>
        <w:rPr>
          <w:rtl/>
        </w:rPr>
        <w:t xml:space="preserve">   </w:t>
      </w:r>
      <w:bookmarkEnd w:id="7435"/>
    </w:p>
    <w:p w:rsidR="00EE5124" w:rsidRDefault="00EE5124" w:rsidP="00CD5EA5">
      <w:pPr>
        <w:rPr>
          <w:rtl/>
          <w:lang w:eastAsia="he-IL"/>
        </w:rPr>
      </w:pPr>
    </w:p>
    <w:p w:rsidR="00EE5124" w:rsidRDefault="00EE5124" w:rsidP="007E32E6">
      <w:pPr>
        <w:rPr>
          <w:rtl/>
          <w:lang w:eastAsia="he-IL"/>
        </w:rPr>
      </w:pPr>
      <w:bookmarkStart w:id="7436" w:name="_ETM_Q9_474107"/>
      <w:bookmarkEnd w:id="7436"/>
      <w:r>
        <w:rPr>
          <w:rFonts w:hint="cs"/>
          <w:rtl/>
          <w:lang w:eastAsia="he-IL"/>
        </w:rPr>
        <w:t xml:space="preserve">בא אליי </w:t>
      </w:r>
      <w:r w:rsidR="00B14B9E">
        <w:rPr>
          <w:rFonts w:hint="cs"/>
          <w:rtl/>
          <w:lang w:eastAsia="he-IL"/>
        </w:rPr>
        <w:t>– – –</w:t>
      </w:r>
      <w:bookmarkStart w:id="7437" w:name="_ETM_Q9_475179"/>
      <w:bookmarkEnd w:id="7437"/>
    </w:p>
    <w:p w:rsidR="00EE5124" w:rsidRDefault="00EE5124" w:rsidP="007E32E6">
      <w:pPr>
        <w:rPr>
          <w:rtl/>
          <w:lang w:eastAsia="he-IL"/>
        </w:rPr>
      </w:pPr>
      <w:bookmarkStart w:id="7438" w:name="_ETM_Q9_475265"/>
      <w:bookmarkEnd w:id="7438"/>
    </w:p>
    <w:p w:rsidR="00EE5124" w:rsidRDefault="00EE5124" w:rsidP="007E32E6">
      <w:pPr>
        <w:pStyle w:val="-"/>
        <w:keepNext/>
        <w:rPr>
          <w:rtl/>
        </w:rPr>
      </w:pPr>
      <w:bookmarkStart w:id="7439" w:name="ET_speakercontinue_6361_64"/>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439"/>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רג</w:t>
      </w:r>
      <w:bookmarkStart w:id="7440" w:name="_ETM_Q9_475374"/>
      <w:bookmarkEnd w:id="7440"/>
      <w:r>
        <w:rPr>
          <w:rFonts w:hint="cs"/>
          <w:rtl/>
          <w:lang w:eastAsia="he-IL"/>
        </w:rPr>
        <w:t>ע, מאיר,</w:t>
      </w:r>
      <w:r>
        <w:rPr>
          <w:lang w:eastAsia="he-IL"/>
        </w:rPr>
        <w:t xml:space="preserve"> </w:t>
      </w:r>
      <w:r>
        <w:rPr>
          <w:rFonts w:hint="cs"/>
          <w:rtl/>
          <w:lang w:eastAsia="he-IL"/>
        </w:rPr>
        <w:t xml:space="preserve">תן לי. 30 שניות פוס. </w:t>
      </w:r>
    </w:p>
    <w:p w:rsidR="00EE5124" w:rsidRDefault="00EE5124" w:rsidP="007E32E6">
      <w:pPr>
        <w:rPr>
          <w:rtl/>
          <w:lang w:eastAsia="he-IL"/>
        </w:rPr>
      </w:pPr>
    </w:p>
    <w:p w:rsidR="00EE5124" w:rsidRDefault="00EE5124" w:rsidP="007E32E6">
      <w:pPr>
        <w:pStyle w:val="af6"/>
        <w:keepNext/>
        <w:rPr>
          <w:rtl/>
        </w:rPr>
      </w:pPr>
      <w:bookmarkStart w:id="7441" w:name="ET_yor_6597_43"/>
      <w:r w:rsidRPr="00E16BA9">
        <w:rPr>
          <w:rStyle w:val="TagStyle"/>
          <w:rtl/>
        </w:rPr>
        <w:t xml:space="preserve"> &lt;&lt; יור &gt;&gt;</w:t>
      </w:r>
      <w:r w:rsidRPr="00B51970">
        <w:rPr>
          <w:rStyle w:val="TagStyle"/>
          <w:rtl/>
        </w:rPr>
        <w:t xml:space="preserve"> </w:t>
      </w:r>
      <w:r>
        <w:rPr>
          <w:rtl/>
        </w:rPr>
        <w:t>היו"ר מאיר כהן:</w:t>
      </w:r>
      <w:r w:rsidRPr="00B51970">
        <w:rPr>
          <w:rStyle w:val="TagStyle"/>
          <w:rtl/>
        </w:rPr>
        <w:t xml:space="preserve"> </w:t>
      </w:r>
      <w:r w:rsidRPr="00E16BA9">
        <w:rPr>
          <w:rStyle w:val="TagStyle"/>
          <w:rtl/>
        </w:rPr>
        <w:t>&lt;&lt; יור &gt;&gt;</w:t>
      </w:r>
      <w:r>
        <w:rPr>
          <w:rtl/>
        </w:rPr>
        <w:t xml:space="preserve">   </w:t>
      </w:r>
      <w:bookmarkEnd w:id="7441"/>
    </w:p>
    <w:p w:rsidR="00EE5124" w:rsidRDefault="00EE5124" w:rsidP="00CD5EA5">
      <w:pPr>
        <w:rPr>
          <w:rtl/>
          <w:lang w:eastAsia="he-IL"/>
        </w:rPr>
      </w:pPr>
    </w:p>
    <w:p w:rsidR="00EE5124" w:rsidRDefault="00EE5124" w:rsidP="007E32E6">
      <w:pPr>
        <w:rPr>
          <w:rtl/>
          <w:lang w:eastAsia="he-IL"/>
        </w:rPr>
      </w:pPr>
      <w:bookmarkStart w:id="7442" w:name="_ETM_Q9_476772"/>
      <w:bookmarkEnd w:id="7442"/>
      <w:r>
        <w:rPr>
          <w:rFonts w:hint="cs"/>
          <w:rtl/>
          <w:lang w:eastAsia="he-IL"/>
        </w:rPr>
        <w:t>תמשיך, אני אתן</w:t>
      </w:r>
      <w:bookmarkStart w:id="7443" w:name="_ETM_Q9_479349"/>
      <w:bookmarkEnd w:id="7443"/>
      <w:r>
        <w:rPr>
          <w:rFonts w:hint="cs"/>
          <w:rtl/>
          <w:lang w:eastAsia="he-IL"/>
        </w:rPr>
        <w:t xml:space="preserve"> לך עוד. </w:t>
      </w:r>
    </w:p>
    <w:p w:rsidR="00EE5124" w:rsidRDefault="00EE5124" w:rsidP="007E32E6">
      <w:pPr>
        <w:rPr>
          <w:rtl/>
          <w:lang w:eastAsia="he-IL"/>
        </w:rPr>
      </w:pPr>
      <w:bookmarkStart w:id="7444" w:name="_ETM_Q9_478300"/>
      <w:bookmarkStart w:id="7445" w:name="_ETM_Q9_478383"/>
      <w:bookmarkEnd w:id="7444"/>
      <w:bookmarkEnd w:id="7445"/>
    </w:p>
    <w:p w:rsidR="00EE5124" w:rsidRDefault="00EE5124" w:rsidP="007E32E6">
      <w:pPr>
        <w:pStyle w:val="-"/>
        <w:keepNext/>
        <w:rPr>
          <w:rtl/>
        </w:rPr>
      </w:pPr>
      <w:bookmarkStart w:id="7446" w:name="ET_speakercontinue_6361_65"/>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446"/>
      <w:r>
        <w:rPr>
          <w:rtl/>
        </w:rPr>
        <w:t xml:space="preserve">   </w:t>
      </w:r>
    </w:p>
    <w:p w:rsidR="00EE5124" w:rsidRDefault="00EE5124" w:rsidP="00CD5EA5">
      <w:pPr>
        <w:rPr>
          <w:rtl/>
          <w:lang w:eastAsia="he-IL"/>
        </w:rPr>
      </w:pPr>
    </w:p>
    <w:p w:rsidR="00EE5124" w:rsidRDefault="00EE5124" w:rsidP="00CF64C0">
      <w:pPr>
        <w:rPr>
          <w:rtl/>
          <w:lang w:eastAsia="he-IL"/>
        </w:rPr>
      </w:pPr>
      <w:r>
        <w:rPr>
          <w:rFonts w:hint="cs"/>
          <w:rtl/>
          <w:lang w:eastAsia="he-IL"/>
        </w:rPr>
        <w:t>רק 30 שניות, רק על הצחוקים. אתה, באמת,</w:t>
      </w:r>
      <w:bookmarkStart w:id="7447" w:name="_ETM_Q9_480856"/>
      <w:bookmarkEnd w:id="7447"/>
      <w:r>
        <w:rPr>
          <w:rFonts w:hint="cs"/>
          <w:rtl/>
          <w:lang w:eastAsia="he-IL"/>
        </w:rPr>
        <w:t xml:space="preserve"> אתה מצחיק אותי. למה? אתה אומר</w:t>
      </w:r>
      <w:r w:rsidR="00CF64C0">
        <w:rPr>
          <w:rFonts w:hint="cs"/>
          <w:rtl/>
          <w:lang w:eastAsia="he-IL"/>
        </w:rPr>
        <w:t>:</w:t>
      </w:r>
      <w:r>
        <w:rPr>
          <w:rFonts w:hint="cs"/>
          <w:rtl/>
          <w:lang w:eastAsia="he-IL"/>
        </w:rPr>
        <w:t xml:space="preserve"> ההוא לקח זה. הוא</w:t>
      </w:r>
      <w:bookmarkStart w:id="7448" w:name="_ETM_Q9_483559"/>
      <w:bookmarkEnd w:id="7448"/>
      <w:r>
        <w:rPr>
          <w:rFonts w:hint="cs"/>
          <w:rtl/>
          <w:lang w:eastAsia="he-IL"/>
        </w:rPr>
        <w:t xml:space="preserve"> היה שר החוץ. ובאמת, אתה יושב תחת ראש ממשלה שהבן</w:t>
      </w:r>
      <w:bookmarkStart w:id="7449" w:name="_ETM_Q9_490105"/>
      <w:bookmarkEnd w:id="7449"/>
      <w:r>
        <w:rPr>
          <w:rFonts w:hint="cs"/>
          <w:rtl/>
          <w:lang w:eastAsia="he-IL"/>
        </w:rPr>
        <w:t xml:space="preserve"> אדם הכי לא מכיר שום דבר חוץ ממטוסים.</w:t>
      </w:r>
      <w:bookmarkStart w:id="7450" w:name="_ETM_Q9_496021"/>
      <w:bookmarkEnd w:id="7450"/>
    </w:p>
    <w:p w:rsidR="00EE5124" w:rsidRDefault="00EE5124" w:rsidP="007E32E6">
      <w:pPr>
        <w:rPr>
          <w:rtl/>
          <w:lang w:eastAsia="he-IL"/>
        </w:rPr>
      </w:pPr>
      <w:bookmarkStart w:id="7451" w:name="_ETM_Q9_496113"/>
      <w:bookmarkEnd w:id="7451"/>
    </w:p>
    <w:p w:rsidR="00EE5124" w:rsidRDefault="00EE5124" w:rsidP="007E32E6">
      <w:pPr>
        <w:pStyle w:val="af5"/>
        <w:keepNext/>
        <w:rPr>
          <w:rtl/>
        </w:rPr>
      </w:pPr>
      <w:bookmarkStart w:id="7452" w:name="ET_interruption_5971_44"/>
      <w:r w:rsidRPr="00E16BA9">
        <w:rPr>
          <w:rStyle w:val="TagStyle"/>
          <w:rtl/>
        </w:rPr>
        <w:t xml:space="preserve"> &lt;&lt; קריאה &gt;&gt;</w:t>
      </w:r>
      <w:r w:rsidRPr="00B51970">
        <w:rPr>
          <w:rStyle w:val="TagStyle"/>
          <w:rtl/>
        </w:rPr>
        <w:t xml:space="preserve"> </w:t>
      </w:r>
      <w:r>
        <w:rPr>
          <w:rtl/>
        </w:rPr>
        <w:t>השר המקשר בין הממשלה לכנסת דוד אמסלם:</w:t>
      </w:r>
      <w:r w:rsidRPr="00B51970">
        <w:rPr>
          <w:rStyle w:val="TagStyle"/>
          <w:rtl/>
        </w:rPr>
        <w:t xml:space="preserve"> </w:t>
      </w:r>
      <w:r w:rsidRPr="00E16BA9">
        <w:rPr>
          <w:rStyle w:val="TagStyle"/>
          <w:rtl/>
        </w:rPr>
        <w:t>&lt;&lt; קריאה &gt;&gt;</w:t>
      </w:r>
      <w:r>
        <w:rPr>
          <w:rtl/>
        </w:rPr>
        <w:t xml:space="preserve">   </w:t>
      </w:r>
      <w:bookmarkEnd w:id="7452"/>
    </w:p>
    <w:p w:rsidR="00EE5124" w:rsidRDefault="00EE5124" w:rsidP="00CD5EA5">
      <w:pPr>
        <w:rPr>
          <w:rtl/>
          <w:lang w:eastAsia="he-IL"/>
        </w:rPr>
      </w:pPr>
    </w:p>
    <w:p w:rsidR="00EE5124" w:rsidRDefault="00EE5124" w:rsidP="007E32E6">
      <w:pPr>
        <w:rPr>
          <w:rtl/>
          <w:lang w:eastAsia="he-IL"/>
        </w:rPr>
      </w:pPr>
      <w:bookmarkStart w:id="7453" w:name="_ETM_Q9_494335"/>
      <w:bookmarkEnd w:id="7453"/>
      <w:r>
        <w:rPr>
          <w:rFonts w:hint="cs"/>
          <w:rtl/>
          <w:lang w:eastAsia="he-IL"/>
        </w:rPr>
        <w:t xml:space="preserve">שר החוץ </w:t>
      </w:r>
      <w:bookmarkStart w:id="7454" w:name="_ETM_Q9_493236"/>
      <w:bookmarkEnd w:id="7454"/>
      <w:r>
        <w:rPr>
          <w:rFonts w:hint="cs"/>
          <w:rtl/>
          <w:lang w:eastAsia="he-IL"/>
        </w:rPr>
        <w:t xml:space="preserve">פעם לקח מטוס פרטי, ג'מבו, העמיס אותו </w:t>
      </w:r>
      <w:r w:rsidR="00CF64C0">
        <w:rPr>
          <w:rFonts w:hint="cs"/>
          <w:rtl/>
          <w:lang w:eastAsia="he-IL"/>
        </w:rPr>
        <w:t>ב-</w:t>
      </w:r>
      <w:r>
        <w:rPr>
          <w:rFonts w:hint="cs"/>
          <w:rtl/>
          <w:lang w:eastAsia="he-IL"/>
        </w:rPr>
        <w:t>150 חברים?</w:t>
      </w:r>
      <w:bookmarkStart w:id="7455" w:name="_ETM_Q9_498002"/>
      <w:bookmarkEnd w:id="7455"/>
    </w:p>
    <w:p w:rsidR="00EE5124" w:rsidRPr="00B51970" w:rsidRDefault="00EE5124" w:rsidP="007E32E6">
      <w:pPr>
        <w:rPr>
          <w:rtl/>
          <w:lang w:eastAsia="he-IL"/>
        </w:rPr>
      </w:pPr>
      <w:bookmarkStart w:id="7456" w:name="_ETM_Q9_498088"/>
      <w:bookmarkEnd w:id="7456"/>
    </w:p>
    <w:p w:rsidR="00EE5124" w:rsidRDefault="00EE5124" w:rsidP="007E32E6">
      <w:pPr>
        <w:pStyle w:val="af6"/>
        <w:keepNext/>
        <w:rPr>
          <w:rtl/>
        </w:rPr>
      </w:pPr>
      <w:bookmarkStart w:id="7457" w:name="_ETM_Q9_456564"/>
      <w:bookmarkStart w:id="7458" w:name="_ETM_Q9_455405"/>
      <w:bookmarkStart w:id="7459" w:name="_ETM_Q9_455556"/>
      <w:bookmarkStart w:id="7460" w:name="ET_yor_6597_6"/>
      <w:bookmarkEnd w:id="7457"/>
      <w:bookmarkEnd w:id="7458"/>
      <w:bookmarkEnd w:id="7459"/>
      <w:r w:rsidRPr="00E16BA9">
        <w:rPr>
          <w:rStyle w:val="TagStyle"/>
          <w:rtl/>
        </w:rPr>
        <w:t xml:space="preserve"> &lt;&lt; יור &gt;&gt;</w:t>
      </w:r>
      <w:r w:rsidRPr="00894639">
        <w:rPr>
          <w:rStyle w:val="TagStyle"/>
          <w:rtl/>
        </w:rPr>
        <w:t xml:space="preserve"> </w:t>
      </w:r>
      <w:r>
        <w:rPr>
          <w:rtl/>
        </w:rPr>
        <w:t>היו"ר מאיר כהן:</w:t>
      </w:r>
      <w:r w:rsidRPr="00894639">
        <w:rPr>
          <w:rStyle w:val="TagStyle"/>
          <w:rtl/>
        </w:rPr>
        <w:t xml:space="preserve"> </w:t>
      </w:r>
      <w:r w:rsidRPr="00E16BA9">
        <w:rPr>
          <w:rStyle w:val="TagStyle"/>
          <w:rtl/>
        </w:rPr>
        <w:t>&lt;&lt; יור &gt;&gt;</w:t>
      </w:r>
      <w:r>
        <w:rPr>
          <w:rtl/>
        </w:rPr>
        <w:t xml:space="preserve">   </w:t>
      </w:r>
      <w:bookmarkEnd w:id="7460"/>
    </w:p>
    <w:p w:rsidR="00EE5124" w:rsidRDefault="00EE5124" w:rsidP="00CD5EA5">
      <w:pPr>
        <w:rPr>
          <w:rtl/>
          <w:lang w:eastAsia="he-IL"/>
        </w:rPr>
      </w:pPr>
    </w:p>
    <w:p w:rsidR="00EE5124" w:rsidRDefault="00EE5124" w:rsidP="007E32E6">
      <w:pPr>
        <w:rPr>
          <w:rtl/>
          <w:lang w:eastAsia="he-IL"/>
        </w:rPr>
      </w:pPr>
      <w:r>
        <w:rPr>
          <w:rFonts w:hint="cs"/>
          <w:rtl/>
          <w:lang w:eastAsia="he-IL"/>
        </w:rPr>
        <w:t>דודי, היות</w:t>
      </w:r>
      <w:bookmarkStart w:id="7461" w:name="_ETM_Q9_499571"/>
      <w:bookmarkEnd w:id="7461"/>
      <w:r>
        <w:rPr>
          <w:rFonts w:hint="cs"/>
          <w:rtl/>
          <w:lang w:eastAsia="he-IL"/>
        </w:rPr>
        <w:t xml:space="preserve"> שאני הייתי שם, הלכנו לפתוח שגרירות. הוא היה שר החוץ. </w:t>
      </w:r>
      <w:bookmarkStart w:id="7462" w:name="_ETM_Q9_502259"/>
      <w:bookmarkEnd w:id="7462"/>
    </w:p>
    <w:p w:rsidR="00EE5124" w:rsidRDefault="00EE5124" w:rsidP="007E32E6">
      <w:pPr>
        <w:rPr>
          <w:rtl/>
          <w:lang w:eastAsia="he-IL"/>
        </w:rPr>
      </w:pPr>
      <w:bookmarkStart w:id="7463" w:name="_ETM_Q9_502539"/>
      <w:bookmarkStart w:id="7464" w:name="_ETM_Q9_502661"/>
      <w:bookmarkEnd w:id="7463"/>
      <w:bookmarkEnd w:id="7464"/>
    </w:p>
    <w:p w:rsidR="00EE5124" w:rsidRDefault="00EE5124" w:rsidP="007E32E6">
      <w:pPr>
        <w:pStyle w:val="-"/>
        <w:keepNext/>
        <w:rPr>
          <w:rtl/>
        </w:rPr>
      </w:pPr>
      <w:bookmarkStart w:id="7465" w:name="ET_speakercontinue_6361_7"/>
      <w:r w:rsidRPr="00E16BA9">
        <w:rPr>
          <w:rStyle w:val="TagStyle"/>
          <w:rtl/>
        </w:rPr>
        <w:t xml:space="preserve"> &lt;&lt; דובר_המשך &gt;&gt;</w:t>
      </w:r>
      <w:r w:rsidRPr="00894639">
        <w:rPr>
          <w:rStyle w:val="TagStyle"/>
          <w:rtl/>
        </w:rPr>
        <w:t xml:space="preserve"> </w:t>
      </w:r>
      <w:r>
        <w:rPr>
          <w:rtl/>
        </w:rPr>
        <w:t>נאור שירי (יש עתיד):</w:t>
      </w:r>
      <w:r w:rsidRPr="00894639">
        <w:rPr>
          <w:rStyle w:val="TagStyle"/>
          <w:rtl/>
        </w:rPr>
        <w:t xml:space="preserve"> </w:t>
      </w:r>
      <w:r w:rsidRPr="00E16BA9">
        <w:rPr>
          <w:rStyle w:val="TagStyle"/>
          <w:rtl/>
        </w:rPr>
        <w:t>&lt;&lt; דובר_המשך &gt;&gt;</w:t>
      </w:r>
      <w:r>
        <w:rPr>
          <w:rtl/>
        </w:rPr>
        <w:t xml:space="preserve">   </w:t>
      </w:r>
      <w:bookmarkEnd w:id="7465"/>
    </w:p>
    <w:p w:rsidR="00EE5124" w:rsidRDefault="00EE5124" w:rsidP="00CD5EA5">
      <w:pPr>
        <w:rPr>
          <w:rtl/>
          <w:lang w:eastAsia="he-IL"/>
        </w:rPr>
      </w:pPr>
    </w:p>
    <w:p w:rsidR="00EE5124" w:rsidRDefault="00EE5124" w:rsidP="007E32E6">
      <w:pPr>
        <w:rPr>
          <w:rtl/>
          <w:lang w:eastAsia="he-IL"/>
        </w:rPr>
      </w:pPr>
      <w:r>
        <w:rPr>
          <w:rFonts w:hint="cs"/>
          <w:rtl/>
          <w:lang w:eastAsia="he-IL"/>
        </w:rPr>
        <w:t>נכון. אגב, אתה יודע מי עוד פתח שגרירות במרוקו אחרי שפתחו שגרירות במרוקו?</w:t>
      </w:r>
      <w:bookmarkStart w:id="7466" w:name="_ETM_Q9_508072"/>
      <w:bookmarkEnd w:id="7466"/>
      <w:r>
        <w:rPr>
          <w:rFonts w:hint="cs"/>
          <w:rtl/>
          <w:lang w:eastAsia="he-IL"/>
        </w:rPr>
        <w:t xml:space="preserve"> </w:t>
      </w:r>
      <w:bookmarkStart w:id="7467" w:name="_ETM_Q9_507264"/>
      <w:bookmarkEnd w:id="7467"/>
      <w:r>
        <w:rPr>
          <w:rFonts w:hint="cs"/>
          <w:rtl/>
          <w:lang w:eastAsia="he-IL"/>
        </w:rPr>
        <w:t xml:space="preserve">השר אלי כהן. </w:t>
      </w:r>
      <w:bookmarkStart w:id="7468" w:name="_ETM_Q9_507075"/>
      <w:bookmarkEnd w:id="7468"/>
    </w:p>
    <w:p w:rsidR="00EE5124" w:rsidRDefault="00EE5124" w:rsidP="007E32E6">
      <w:pPr>
        <w:rPr>
          <w:rtl/>
          <w:lang w:eastAsia="he-IL"/>
        </w:rPr>
      </w:pPr>
      <w:bookmarkStart w:id="7469" w:name="_ETM_Q9_507190"/>
      <w:bookmarkEnd w:id="7469"/>
    </w:p>
    <w:p w:rsidR="00EE5124" w:rsidRDefault="00EE5124" w:rsidP="007E32E6">
      <w:pPr>
        <w:pStyle w:val="af6"/>
        <w:keepNext/>
        <w:rPr>
          <w:rtl/>
        </w:rPr>
      </w:pPr>
      <w:bookmarkStart w:id="7470" w:name="ET_yor_6597_45"/>
      <w:r w:rsidRPr="00E16BA9">
        <w:rPr>
          <w:rStyle w:val="TagStyle"/>
          <w:rtl/>
        </w:rPr>
        <w:t xml:space="preserve"> &lt;&lt; יור &gt;&gt;</w:t>
      </w:r>
      <w:r w:rsidRPr="00B51970">
        <w:rPr>
          <w:rStyle w:val="TagStyle"/>
          <w:rtl/>
        </w:rPr>
        <w:t xml:space="preserve"> </w:t>
      </w:r>
      <w:r>
        <w:rPr>
          <w:rtl/>
        </w:rPr>
        <w:t>היו"ר מאיר כהן:</w:t>
      </w:r>
      <w:r w:rsidRPr="00B51970">
        <w:rPr>
          <w:rStyle w:val="TagStyle"/>
          <w:rtl/>
        </w:rPr>
        <w:t xml:space="preserve"> </w:t>
      </w:r>
      <w:r w:rsidRPr="00E16BA9">
        <w:rPr>
          <w:rStyle w:val="TagStyle"/>
          <w:rtl/>
        </w:rPr>
        <w:t>&lt;&lt; יור &gt;&gt;</w:t>
      </w:r>
      <w:r>
        <w:rPr>
          <w:rtl/>
        </w:rPr>
        <w:t xml:space="preserve">   </w:t>
      </w:r>
      <w:bookmarkEnd w:id="7470"/>
    </w:p>
    <w:p w:rsidR="00EE5124" w:rsidRDefault="00EE5124" w:rsidP="00CD5EA5">
      <w:pPr>
        <w:rPr>
          <w:rtl/>
          <w:lang w:eastAsia="he-IL"/>
        </w:rPr>
      </w:pPr>
    </w:p>
    <w:p w:rsidR="00EE5124" w:rsidRDefault="00EE5124" w:rsidP="007E32E6">
      <w:pPr>
        <w:rPr>
          <w:rtl/>
          <w:lang w:eastAsia="he-IL"/>
        </w:rPr>
      </w:pPr>
      <w:bookmarkStart w:id="7471" w:name="_ETM_Q9_508528"/>
      <w:bookmarkEnd w:id="7471"/>
      <w:r>
        <w:rPr>
          <w:rFonts w:hint="cs"/>
          <w:rtl/>
          <w:lang w:eastAsia="he-IL"/>
        </w:rPr>
        <w:t xml:space="preserve">אנשי העסקים שילמו כסף, וכמעט </w:t>
      </w:r>
      <w:bookmarkStart w:id="7472" w:name="_ETM_Q9_512218"/>
      <w:bookmarkEnd w:id="7472"/>
      <w:r>
        <w:rPr>
          <w:rFonts w:hint="cs"/>
          <w:rtl/>
          <w:lang w:eastAsia="he-IL"/>
        </w:rPr>
        <w:t xml:space="preserve">כל מי שהיה שם שילם כסף. </w:t>
      </w:r>
      <w:bookmarkStart w:id="7473" w:name="_ETM_Q9_513256"/>
      <w:bookmarkEnd w:id="7473"/>
    </w:p>
    <w:p w:rsidR="00EE5124" w:rsidRDefault="00EE5124" w:rsidP="007E32E6">
      <w:pPr>
        <w:rPr>
          <w:rtl/>
          <w:lang w:eastAsia="he-IL"/>
        </w:rPr>
      </w:pPr>
      <w:bookmarkStart w:id="7474" w:name="_ETM_Q9_513346"/>
      <w:bookmarkEnd w:id="7474"/>
    </w:p>
    <w:p w:rsidR="00EE5124" w:rsidRDefault="00EE5124" w:rsidP="007E32E6">
      <w:pPr>
        <w:pStyle w:val="af5"/>
        <w:keepNext/>
        <w:rPr>
          <w:rtl/>
        </w:rPr>
      </w:pPr>
      <w:bookmarkStart w:id="7475" w:name="ET_interruption_5971_46"/>
      <w:r w:rsidRPr="00E16BA9">
        <w:rPr>
          <w:rStyle w:val="TagStyle"/>
          <w:rtl/>
        </w:rPr>
        <w:t xml:space="preserve"> &lt;&lt; קריאה &gt;&gt;</w:t>
      </w:r>
      <w:r w:rsidRPr="00B51970">
        <w:rPr>
          <w:rStyle w:val="TagStyle"/>
          <w:rtl/>
        </w:rPr>
        <w:t xml:space="preserve"> </w:t>
      </w:r>
      <w:r>
        <w:rPr>
          <w:rtl/>
        </w:rPr>
        <w:t>השר המקשר בין הממשלה לכנסת דוד אמסלם:</w:t>
      </w:r>
      <w:r w:rsidRPr="00B51970">
        <w:rPr>
          <w:rStyle w:val="TagStyle"/>
          <w:rtl/>
        </w:rPr>
        <w:t xml:space="preserve"> </w:t>
      </w:r>
      <w:r w:rsidRPr="00E16BA9">
        <w:rPr>
          <w:rStyle w:val="TagStyle"/>
          <w:rtl/>
        </w:rPr>
        <w:t>&lt;&lt; קריאה &gt;&gt;</w:t>
      </w:r>
      <w:r>
        <w:rPr>
          <w:rtl/>
        </w:rPr>
        <w:t xml:space="preserve">   </w:t>
      </w:r>
      <w:bookmarkEnd w:id="7475"/>
    </w:p>
    <w:p w:rsidR="00EE5124" w:rsidRDefault="00EE5124" w:rsidP="00CD5EA5">
      <w:pPr>
        <w:rPr>
          <w:rtl/>
          <w:lang w:eastAsia="he-IL"/>
        </w:rPr>
      </w:pPr>
    </w:p>
    <w:p w:rsidR="00EE5124" w:rsidRDefault="00EE5124" w:rsidP="007E32E6">
      <w:pPr>
        <w:rPr>
          <w:rtl/>
          <w:lang w:eastAsia="he-IL"/>
        </w:rPr>
      </w:pPr>
      <w:bookmarkStart w:id="7476" w:name="_ETM_Q9_514047"/>
      <w:bookmarkStart w:id="7477" w:name="_ETM_Q9_514311"/>
      <w:bookmarkStart w:id="7478" w:name="_ETM_Q9_514421"/>
      <w:bookmarkEnd w:id="7476"/>
      <w:bookmarkEnd w:id="7477"/>
      <w:bookmarkEnd w:id="7478"/>
      <w:r>
        <w:rPr>
          <w:rFonts w:hint="cs"/>
          <w:rtl/>
          <w:lang w:eastAsia="he-IL"/>
        </w:rPr>
        <w:t>אני יודע שנפתחו הרבה</w:t>
      </w:r>
      <w:bookmarkStart w:id="7479" w:name="_ETM_Q9_513043"/>
      <w:bookmarkEnd w:id="7479"/>
      <w:r>
        <w:rPr>
          <w:rFonts w:hint="cs"/>
          <w:rtl/>
          <w:lang w:eastAsia="he-IL"/>
        </w:rPr>
        <w:t xml:space="preserve"> שגרירויות. מעולם שר חוץ לא לקח מטוס. </w:t>
      </w:r>
    </w:p>
    <w:p w:rsidR="00EE5124" w:rsidRDefault="00EE5124" w:rsidP="007E32E6">
      <w:pPr>
        <w:rPr>
          <w:rtl/>
          <w:lang w:eastAsia="he-IL"/>
        </w:rPr>
      </w:pPr>
      <w:bookmarkStart w:id="7480" w:name="_ETM_Q9_517607"/>
      <w:bookmarkStart w:id="7481" w:name="_ETM_Q9_517693"/>
      <w:bookmarkEnd w:id="7480"/>
      <w:bookmarkEnd w:id="7481"/>
    </w:p>
    <w:p w:rsidR="00EE5124" w:rsidRDefault="00EE5124" w:rsidP="007E32E6">
      <w:pPr>
        <w:pStyle w:val="af6"/>
        <w:keepNext/>
        <w:rPr>
          <w:rtl/>
        </w:rPr>
      </w:pPr>
      <w:bookmarkStart w:id="7482" w:name="ET_yor_6597_47"/>
      <w:r w:rsidRPr="00E16BA9">
        <w:rPr>
          <w:rStyle w:val="TagStyle"/>
          <w:rtl/>
        </w:rPr>
        <w:t xml:space="preserve"> &lt;&lt; יור &gt;&gt;</w:t>
      </w:r>
      <w:r w:rsidRPr="00B51970">
        <w:rPr>
          <w:rStyle w:val="TagStyle"/>
          <w:rtl/>
        </w:rPr>
        <w:t xml:space="preserve"> </w:t>
      </w:r>
      <w:r>
        <w:rPr>
          <w:rtl/>
        </w:rPr>
        <w:t>היו"ר מאיר כהן:</w:t>
      </w:r>
      <w:r w:rsidRPr="00B51970">
        <w:rPr>
          <w:rStyle w:val="TagStyle"/>
          <w:rtl/>
        </w:rPr>
        <w:t xml:space="preserve"> </w:t>
      </w:r>
      <w:r w:rsidRPr="00E16BA9">
        <w:rPr>
          <w:rStyle w:val="TagStyle"/>
          <w:rtl/>
        </w:rPr>
        <w:t>&lt;&lt; יור &gt;&gt;</w:t>
      </w:r>
      <w:r>
        <w:rPr>
          <w:rtl/>
        </w:rPr>
        <w:t xml:space="preserve">   </w:t>
      </w:r>
      <w:bookmarkEnd w:id="7482"/>
    </w:p>
    <w:p w:rsidR="00EE5124" w:rsidRDefault="00EE5124" w:rsidP="00CD5EA5">
      <w:pPr>
        <w:rPr>
          <w:rtl/>
          <w:lang w:eastAsia="he-IL"/>
        </w:rPr>
      </w:pPr>
    </w:p>
    <w:p w:rsidR="00EE5124" w:rsidRDefault="00EE5124" w:rsidP="007E32E6">
      <w:pPr>
        <w:rPr>
          <w:rtl/>
          <w:lang w:eastAsia="he-IL"/>
        </w:rPr>
      </w:pPr>
      <w:bookmarkStart w:id="7483" w:name="_ETM_Q9_517140"/>
      <w:bookmarkEnd w:id="7483"/>
      <w:r>
        <w:rPr>
          <w:rFonts w:hint="cs"/>
          <w:rtl/>
          <w:lang w:eastAsia="he-IL"/>
        </w:rPr>
        <w:t>לא,</w:t>
      </w:r>
      <w:r>
        <w:rPr>
          <w:lang w:eastAsia="he-IL"/>
        </w:rPr>
        <w:t xml:space="preserve"> </w:t>
      </w:r>
      <w:r>
        <w:rPr>
          <w:rFonts w:hint="cs"/>
          <w:rtl/>
          <w:lang w:eastAsia="he-IL"/>
        </w:rPr>
        <w:t xml:space="preserve">זה היה </w:t>
      </w:r>
      <w:r>
        <w:rPr>
          <w:rtl/>
          <w:lang w:eastAsia="he-IL"/>
        </w:rPr>
        <w:t>–</w:t>
      </w:r>
      <w:r>
        <w:rPr>
          <w:rFonts w:hint="cs"/>
          <w:rtl/>
          <w:lang w:eastAsia="he-IL"/>
        </w:rPr>
        <w:t xml:space="preserve"> טוב, תעזוב. </w:t>
      </w:r>
    </w:p>
    <w:p w:rsidR="00EE5124" w:rsidRDefault="00EE5124" w:rsidP="007E32E6">
      <w:pPr>
        <w:rPr>
          <w:rtl/>
          <w:lang w:eastAsia="he-IL"/>
        </w:rPr>
      </w:pPr>
      <w:bookmarkStart w:id="7484" w:name="_ETM_Q9_516664"/>
      <w:bookmarkEnd w:id="7484"/>
    </w:p>
    <w:p w:rsidR="00EE5124" w:rsidRDefault="00EE5124" w:rsidP="007E32E6">
      <w:pPr>
        <w:pStyle w:val="af5"/>
        <w:keepNext/>
        <w:rPr>
          <w:rtl/>
        </w:rPr>
      </w:pPr>
      <w:bookmarkStart w:id="7485" w:name="ET_interruption_5971_48"/>
      <w:r w:rsidRPr="00E16BA9">
        <w:rPr>
          <w:rStyle w:val="TagStyle"/>
          <w:rtl/>
        </w:rPr>
        <w:t xml:space="preserve"> &lt;&lt; קריאה &gt;&gt;</w:t>
      </w:r>
      <w:r w:rsidRPr="00B51970">
        <w:rPr>
          <w:rStyle w:val="TagStyle"/>
          <w:rtl/>
        </w:rPr>
        <w:t xml:space="preserve"> </w:t>
      </w:r>
      <w:r>
        <w:rPr>
          <w:rtl/>
        </w:rPr>
        <w:t>השר המקשר בין הממשלה לכנסת דוד אמסלם:</w:t>
      </w:r>
      <w:r w:rsidRPr="00B51970">
        <w:rPr>
          <w:rStyle w:val="TagStyle"/>
          <w:rtl/>
        </w:rPr>
        <w:t xml:space="preserve"> </w:t>
      </w:r>
      <w:r w:rsidRPr="00E16BA9">
        <w:rPr>
          <w:rStyle w:val="TagStyle"/>
          <w:rtl/>
        </w:rPr>
        <w:t>&lt;&lt; קריאה &gt;&gt;</w:t>
      </w:r>
      <w:r>
        <w:rPr>
          <w:rtl/>
        </w:rPr>
        <w:t xml:space="preserve">   </w:t>
      </w:r>
      <w:bookmarkEnd w:id="7485"/>
    </w:p>
    <w:p w:rsidR="00EE5124" w:rsidRDefault="00EE5124" w:rsidP="00CD5EA5">
      <w:pPr>
        <w:rPr>
          <w:rtl/>
          <w:lang w:eastAsia="he-IL"/>
        </w:rPr>
      </w:pPr>
    </w:p>
    <w:p w:rsidR="00EE5124" w:rsidRDefault="00EE5124" w:rsidP="007E32E6">
      <w:pPr>
        <w:rPr>
          <w:rtl/>
          <w:lang w:eastAsia="he-IL"/>
        </w:rPr>
      </w:pPr>
      <w:bookmarkStart w:id="7486" w:name="_ETM_Q9_519177"/>
      <w:bookmarkEnd w:id="7486"/>
      <w:r>
        <w:rPr>
          <w:rFonts w:hint="cs"/>
          <w:rtl/>
          <w:lang w:eastAsia="he-IL"/>
        </w:rPr>
        <w:t xml:space="preserve">אבל אנחנו נעזוב את זה. </w:t>
      </w:r>
      <w:bookmarkStart w:id="7487" w:name="_ETM_Q9_519765"/>
      <w:bookmarkStart w:id="7488" w:name="_ETM_Q9_520477"/>
      <w:bookmarkEnd w:id="7487"/>
      <w:bookmarkEnd w:id="7488"/>
    </w:p>
    <w:p w:rsidR="00EE5124" w:rsidRDefault="00EE5124" w:rsidP="007E32E6">
      <w:pPr>
        <w:rPr>
          <w:rtl/>
          <w:lang w:eastAsia="he-IL"/>
        </w:rPr>
      </w:pPr>
      <w:bookmarkStart w:id="7489" w:name="_ETM_Q9_520556"/>
      <w:bookmarkEnd w:id="7489"/>
    </w:p>
    <w:p w:rsidR="00EE5124" w:rsidRDefault="00EE5124" w:rsidP="007E32E6">
      <w:pPr>
        <w:pStyle w:val="af6"/>
        <w:keepNext/>
        <w:rPr>
          <w:rtl/>
        </w:rPr>
      </w:pPr>
      <w:bookmarkStart w:id="7490" w:name="ET_yor_6597_49"/>
      <w:r w:rsidRPr="00E16BA9">
        <w:rPr>
          <w:rStyle w:val="TagStyle"/>
          <w:rtl/>
        </w:rPr>
        <w:t xml:space="preserve"> &lt;&lt; יור &gt;&gt;</w:t>
      </w:r>
      <w:r w:rsidRPr="00B51970">
        <w:rPr>
          <w:rStyle w:val="TagStyle"/>
          <w:rtl/>
        </w:rPr>
        <w:t xml:space="preserve"> </w:t>
      </w:r>
      <w:r>
        <w:rPr>
          <w:rtl/>
        </w:rPr>
        <w:t>היו"ר מאיר כהן:</w:t>
      </w:r>
      <w:r w:rsidRPr="00B51970">
        <w:rPr>
          <w:rStyle w:val="TagStyle"/>
          <w:rtl/>
        </w:rPr>
        <w:t xml:space="preserve"> </w:t>
      </w:r>
      <w:r w:rsidRPr="00E16BA9">
        <w:rPr>
          <w:rStyle w:val="TagStyle"/>
          <w:rtl/>
        </w:rPr>
        <w:t>&lt;&lt; יור &gt;&gt;</w:t>
      </w:r>
      <w:r>
        <w:rPr>
          <w:rtl/>
        </w:rPr>
        <w:t xml:space="preserve">   </w:t>
      </w:r>
      <w:bookmarkEnd w:id="7490"/>
    </w:p>
    <w:p w:rsidR="00EE5124" w:rsidRDefault="00EE5124" w:rsidP="00CD5EA5">
      <w:pPr>
        <w:rPr>
          <w:rtl/>
          <w:lang w:eastAsia="he-IL"/>
        </w:rPr>
      </w:pPr>
    </w:p>
    <w:p w:rsidR="00EE5124" w:rsidRDefault="00EE5124" w:rsidP="007E32E6">
      <w:pPr>
        <w:rPr>
          <w:rtl/>
          <w:lang w:eastAsia="he-IL"/>
        </w:rPr>
      </w:pPr>
      <w:bookmarkStart w:id="7491" w:name="_ETM_Q9_521734"/>
      <w:bookmarkEnd w:id="7491"/>
      <w:r>
        <w:rPr>
          <w:rFonts w:hint="cs"/>
          <w:rtl/>
          <w:lang w:eastAsia="he-IL"/>
        </w:rPr>
        <w:t xml:space="preserve">נאור, יש לך עוד </w:t>
      </w:r>
      <w:r w:rsidR="00B14B9E">
        <w:rPr>
          <w:rFonts w:hint="cs"/>
          <w:rtl/>
          <w:lang w:eastAsia="he-IL"/>
        </w:rPr>
        <w:t>– – –</w:t>
      </w:r>
    </w:p>
    <w:p w:rsidR="00EE5124" w:rsidRDefault="00EE5124" w:rsidP="007E32E6">
      <w:pPr>
        <w:rPr>
          <w:rtl/>
          <w:lang w:eastAsia="he-IL"/>
        </w:rPr>
      </w:pPr>
      <w:bookmarkStart w:id="7492" w:name="_ETM_Q9_520671"/>
      <w:bookmarkStart w:id="7493" w:name="_ETM_Q9_520756"/>
      <w:bookmarkEnd w:id="7492"/>
      <w:bookmarkEnd w:id="7493"/>
    </w:p>
    <w:p w:rsidR="00EE5124" w:rsidRDefault="00EE5124" w:rsidP="007E32E6">
      <w:pPr>
        <w:pStyle w:val="af5"/>
        <w:keepNext/>
        <w:rPr>
          <w:rtl/>
        </w:rPr>
      </w:pPr>
      <w:bookmarkStart w:id="7494" w:name="ET_interruption_5971_50"/>
      <w:r w:rsidRPr="00E16BA9">
        <w:rPr>
          <w:rStyle w:val="TagStyle"/>
          <w:rtl/>
        </w:rPr>
        <w:t xml:space="preserve"> &lt;&lt; קריאה &gt;&gt;</w:t>
      </w:r>
      <w:r w:rsidRPr="00B51970">
        <w:rPr>
          <w:rStyle w:val="TagStyle"/>
          <w:rtl/>
        </w:rPr>
        <w:t xml:space="preserve"> </w:t>
      </w:r>
      <w:r>
        <w:rPr>
          <w:rtl/>
        </w:rPr>
        <w:t>השר המקשר בין הממשלה לכנסת דוד אמסלם:</w:t>
      </w:r>
      <w:r w:rsidRPr="00B51970">
        <w:rPr>
          <w:rStyle w:val="TagStyle"/>
          <w:rtl/>
        </w:rPr>
        <w:t xml:space="preserve"> </w:t>
      </w:r>
      <w:r w:rsidRPr="00E16BA9">
        <w:rPr>
          <w:rStyle w:val="TagStyle"/>
          <w:rtl/>
        </w:rPr>
        <w:t>&lt;&lt; קריאה &gt;&gt;</w:t>
      </w:r>
      <w:r>
        <w:rPr>
          <w:rtl/>
        </w:rPr>
        <w:t xml:space="preserve">   </w:t>
      </w:r>
      <w:bookmarkEnd w:id="7494"/>
    </w:p>
    <w:p w:rsidR="00EE5124" w:rsidRDefault="00EE5124" w:rsidP="00CD5EA5">
      <w:pPr>
        <w:rPr>
          <w:rtl/>
          <w:lang w:eastAsia="he-IL"/>
        </w:rPr>
      </w:pPr>
    </w:p>
    <w:p w:rsidR="00EE5124" w:rsidRDefault="00EE5124" w:rsidP="007E32E6">
      <w:pPr>
        <w:rPr>
          <w:rtl/>
          <w:lang w:eastAsia="he-IL"/>
        </w:rPr>
      </w:pPr>
      <w:bookmarkStart w:id="7495" w:name="_ETM_Q9_523012"/>
      <w:bookmarkEnd w:id="7495"/>
      <w:r>
        <w:rPr>
          <w:rFonts w:hint="cs"/>
          <w:rtl/>
          <w:lang w:eastAsia="he-IL"/>
        </w:rPr>
        <w:t>הוא התחיל עם העניין</w:t>
      </w:r>
      <w:bookmarkStart w:id="7496" w:name="_ETM_Q9_523247"/>
      <w:bookmarkEnd w:id="7496"/>
      <w:r>
        <w:rPr>
          <w:rFonts w:hint="cs"/>
          <w:rtl/>
          <w:lang w:eastAsia="he-IL"/>
        </w:rPr>
        <w:t xml:space="preserve">, לא אני. </w:t>
      </w:r>
    </w:p>
    <w:p w:rsidR="00EE5124" w:rsidRDefault="00EE5124" w:rsidP="007E32E6">
      <w:pPr>
        <w:rPr>
          <w:rtl/>
          <w:lang w:eastAsia="he-IL"/>
        </w:rPr>
      </w:pPr>
      <w:bookmarkStart w:id="7497" w:name="_ETM_Q9_522215"/>
      <w:bookmarkStart w:id="7498" w:name="_ETM_Q9_522228"/>
      <w:bookmarkStart w:id="7499" w:name="_ETM_Q9_508170"/>
      <w:bookmarkEnd w:id="7497"/>
      <w:bookmarkEnd w:id="7498"/>
      <w:bookmarkEnd w:id="7499"/>
    </w:p>
    <w:p w:rsidR="00EE5124" w:rsidRDefault="00EE5124" w:rsidP="007E32E6">
      <w:pPr>
        <w:pStyle w:val="af5"/>
        <w:keepNext/>
        <w:rPr>
          <w:rtl/>
        </w:rPr>
      </w:pPr>
      <w:bookmarkStart w:id="7500" w:name="ET_interruption_6255_53"/>
      <w:r w:rsidRPr="00E16BA9">
        <w:rPr>
          <w:rStyle w:val="TagStyle"/>
          <w:rtl/>
        </w:rPr>
        <w:t xml:space="preserve"> &lt;&lt; קריאה &gt;&gt;</w:t>
      </w:r>
      <w:r w:rsidRPr="00B51970">
        <w:rPr>
          <w:rStyle w:val="TagStyle"/>
          <w:rtl/>
        </w:rPr>
        <w:t xml:space="preserve"> </w:t>
      </w:r>
      <w:r>
        <w:rPr>
          <w:rtl/>
        </w:rPr>
        <w:t>סימון דוידסון (יש עתיד):</w:t>
      </w:r>
      <w:r w:rsidRPr="00B51970">
        <w:rPr>
          <w:rStyle w:val="TagStyle"/>
          <w:rtl/>
        </w:rPr>
        <w:t xml:space="preserve"> </w:t>
      </w:r>
      <w:r w:rsidRPr="00E16BA9">
        <w:rPr>
          <w:rStyle w:val="TagStyle"/>
          <w:rtl/>
        </w:rPr>
        <w:t>&lt;&lt; קריאה &gt;&gt;</w:t>
      </w:r>
      <w:r>
        <w:rPr>
          <w:rtl/>
        </w:rPr>
        <w:t xml:space="preserve">   </w:t>
      </w:r>
      <w:bookmarkEnd w:id="7500"/>
    </w:p>
    <w:p w:rsidR="00EE5124" w:rsidRDefault="00EE5124" w:rsidP="00CD5EA5">
      <w:pPr>
        <w:rPr>
          <w:rtl/>
          <w:lang w:eastAsia="he-IL"/>
        </w:rPr>
      </w:pPr>
    </w:p>
    <w:p w:rsidR="00EE5124" w:rsidRDefault="00EE5124" w:rsidP="007E32E6">
      <w:pPr>
        <w:rPr>
          <w:rtl/>
          <w:lang w:eastAsia="he-IL"/>
        </w:rPr>
      </w:pPr>
      <w:bookmarkStart w:id="7501" w:name="_ETM_Q9_531144"/>
      <w:bookmarkEnd w:id="7501"/>
      <w:r>
        <w:rPr>
          <w:rFonts w:hint="cs"/>
          <w:rtl/>
          <w:lang w:eastAsia="he-IL"/>
        </w:rPr>
        <w:t xml:space="preserve">אלי כהן הוריד את השלט ושם </w:t>
      </w:r>
      <w:bookmarkStart w:id="7502" w:name="_ETM_Q9_529708"/>
      <w:bookmarkEnd w:id="7502"/>
      <w:r>
        <w:rPr>
          <w:rFonts w:hint="cs"/>
          <w:rtl/>
          <w:lang w:eastAsia="he-IL"/>
        </w:rPr>
        <w:t>שלט?</w:t>
      </w:r>
    </w:p>
    <w:p w:rsidR="00EE5124" w:rsidRPr="00B51970" w:rsidRDefault="00EE5124" w:rsidP="007E32E6">
      <w:pPr>
        <w:rPr>
          <w:rtl/>
          <w:lang w:eastAsia="he-IL"/>
        </w:rPr>
      </w:pPr>
      <w:bookmarkStart w:id="7503" w:name="_ETM_Q9_531052"/>
      <w:bookmarkStart w:id="7504" w:name="_ETM_Q9_531161"/>
      <w:bookmarkEnd w:id="7503"/>
      <w:bookmarkEnd w:id="7504"/>
    </w:p>
    <w:p w:rsidR="00EE5124" w:rsidRDefault="00EE5124" w:rsidP="007E32E6">
      <w:pPr>
        <w:pStyle w:val="-"/>
        <w:keepNext/>
        <w:rPr>
          <w:rtl/>
        </w:rPr>
      </w:pPr>
      <w:bookmarkStart w:id="7505" w:name="ET_speakercontinue_6361_66"/>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505"/>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לא, בסדר. היית צריך לסגור את זה</w:t>
      </w:r>
      <w:bookmarkStart w:id="7506" w:name="_ETM_Q9_525913"/>
      <w:bookmarkEnd w:id="7506"/>
      <w:r>
        <w:rPr>
          <w:rFonts w:hint="cs"/>
          <w:rtl/>
          <w:lang w:eastAsia="he-IL"/>
        </w:rPr>
        <w:t xml:space="preserve"> בשנייה, לא עכשיו לפתוח שיח על מה עשינו במרוקו,</w:t>
      </w:r>
      <w:bookmarkStart w:id="7507" w:name="_ETM_Q9_528196"/>
      <w:bookmarkEnd w:id="7507"/>
      <w:r>
        <w:rPr>
          <w:rFonts w:hint="cs"/>
          <w:rtl/>
          <w:lang w:eastAsia="he-IL"/>
        </w:rPr>
        <w:t xml:space="preserve"> אבל בסדר גמור. </w:t>
      </w:r>
    </w:p>
    <w:p w:rsidR="00EE5124" w:rsidRDefault="00EE5124" w:rsidP="007E32E6">
      <w:pPr>
        <w:rPr>
          <w:rtl/>
          <w:lang w:eastAsia="he-IL"/>
        </w:rPr>
      </w:pPr>
    </w:p>
    <w:p w:rsidR="00EE5124" w:rsidRDefault="00EE5124" w:rsidP="007E32E6">
      <w:pPr>
        <w:pStyle w:val="af6"/>
        <w:keepNext/>
        <w:rPr>
          <w:rtl/>
        </w:rPr>
      </w:pPr>
      <w:bookmarkStart w:id="7508" w:name="ET_yor_6597_52"/>
      <w:r w:rsidRPr="00E16BA9">
        <w:rPr>
          <w:rStyle w:val="TagStyle"/>
          <w:rtl/>
        </w:rPr>
        <w:t xml:space="preserve"> &lt;&lt; יור &gt;&gt;</w:t>
      </w:r>
      <w:r w:rsidRPr="00B51970">
        <w:rPr>
          <w:rStyle w:val="TagStyle"/>
          <w:rtl/>
        </w:rPr>
        <w:t xml:space="preserve"> </w:t>
      </w:r>
      <w:r>
        <w:rPr>
          <w:rtl/>
        </w:rPr>
        <w:t>היו"ר מאיר כהן:</w:t>
      </w:r>
      <w:r w:rsidRPr="00B51970">
        <w:rPr>
          <w:rStyle w:val="TagStyle"/>
          <w:rtl/>
        </w:rPr>
        <w:t xml:space="preserve"> </w:t>
      </w:r>
      <w:r w:rsidRPr="00E16BA9">
        <w:rPr>
          <w:rStyle w:val="TagStyle"/>
          <w:rtl/>
        </w:rPr>
        <w:t>&lt;&lt; יור &gt;&gt;</w:t>
      </w:r>
      <w:r>
        <w:rPr>
          <w:rtl/>
        </w:rPr>
        <w:t xml:space="preserve">   </w:t>
      </w:r>
      <w:bookmarkEnd w:id="7508"/>
    </w:p>
    <w:p w:rsidR="00EE5124" w:rsidRDefault="00EE5124" w:rsidP="00CD5EA5">
      <w:pPr>
        <w:rPr>
          <w:rtl/>
          <w:lang w:eastAsia="he-IL"/>
        </w:rPr>
      </w:pPr>
    </w:p>
    <w:p w:rsidR="00EE5124" w:rsidRDefault="00EE5124" w:rsidP="007E32E6">
      <w:pPr>
        <w:rPr>
          <w:rtl/>
          <w:lang w:eastAsia="he-IL"/>
        </w:rPr>
      </w:pPr>
      <w:bookmarkStart w:id="7509" w:name="_ETM_Q9_529120"/>
      <w:bookmarkEnd w:id="7509"/>
      <w:r>
        <w:rPr>
          <w:rFonts w:hint="cs"/>
          <w:rtl/>
          <w:lang w:eastAsia="he-IL"/>
        </w:rPr>
        <w:t xml:space="preserve">בבקשה. </w:t>
      </w:r>
    </w:p>
    <w:p w:rsidR="00EE5124" w:rsidRDefault="00EE5124" w:rsidP="007E32E6">
      <w:pPr>
        <w:rPr>
          <w:rtl/>
          <w:lang w:eastAsia="he-IL"/>
        </w:rPr>
      </w:pPr>
      <w:bookmarkStart w:id="7510" w:name="_ETM_Q9_532224"/>
      <w:bookmarkStart w:id="7511" w:name="_ETM_Q9_532356"/>
      <w:bookmarkEnd w:id="7510"/>
      <w:bookmarkEnd w:id="7511"/>
    </w:p>
    <w:p w:rsidR="00EE5124" w:rsidRDefault="00EE5124" w:rsidP="007E32E6">
      <w:pPr>
        <w:pStyle w:val="-"/>
        <w:keepNext/>
        <w:rPr>
          <w:rtl/>
        </w:rPr>
      </w:pPr>
      <w:bookmarkStart w:id="7512" w:name="_ETM_Q9_528154"/>
      <w:bookmarkStart w:id="7513" w:name="_ETM_Q9_528243"/>
      <w:bookmarkStart w:id="7514" w:name="ET_speakercontinue_6361_8"/>
      <w:bookmarkEnd w:id="7512"/>
      <w:bookmarkEnd w:id="7513"/>
      <w:r w:rsidRPr="00E16BA9">
        <w:rPr>
          <w:rStyle w:val="TagStyle"/>
          <w:rtl/>
        </w:rPr>
        <w:t xml:space="preserve"> </w:t>
      </w:r>
      <w:bookmarkStart w:id="7515" w:name="ET_speakercontinue_6361_9"/>
      <w:bookmarkEnd w:id="7514"/>
      <w:r w:rsidRPr="00E16BA9">
        <w:rPr>
          <w:rStyle w:val="TagStyle"/>
          <w:rtl/>
        </w:rPr>
        <w:t xml:space="preserve"> &lt;&lt; דובר_המשך &gt;&gt;</w:t>
      </w:r>
      <w:r w:rsidRPr="00894639">
        <w:rPr>
          <w:rStyle w:val="TagStyle"/>
          <w:rtl/>
        </w:rPr>
        <w:t xml:space="preserve"> </w:t>
      </w:r>
      <w:r>
        <w:rPr>
          <w:rtl/>
        </w:rPr>
        <w:t>נאור שירי (יש עתיד):</w:t>
      </w:r>
      <w:r w:rsidRPr="00894639">
        <w:rPr>
          <w:rStyle w:val="TagStyle"/>
          <w:rtl/>
        </w:rPr>
        <w:t xml:space="preserve"> </w:t>
      </w:r>
      <w:r w:rsidRPr="00E16BA9">
        <w:rPr>
          <w:rStyle w:val="TagStyle"/>
          <w:rtl/>
        </w:rPr>
        <w:t>&lt;&lt; דובר_המשך &gt;&gt;</w:t>
      </w:r>
      <w:r>
        <w:rPr>
          <w:rtl/>
        </w:rPr>
        <w:t xml:space="preserve">   </w:t>
      </w:r>
      <w:bookmarkEnd w:id="7515"/>
    </w:p>
    <w:p w:rsidR="00EE5124" w:rsidRDefault="00EE5124" w:rsidP="00CD5EA5">
      <w:pPr>
        <w:rPr>
          <w:rtl/>
          <w:lang w:eastAsia="he-IL"/>
        </w:rPr>
      </w:pPr>
    </w:p>
    <w:p w:rsidR="00EE5124" w:rsidRDefault="00EE5124" w:rsidP="00CF64C0">
      <w:pPr>
        <w:rPr>
          <w:rtl/>
          <w:lang w:eastAsia="he-IL"/>
        </w:rPr>
      </w:pPr>
      <w:r>
        <w:rPr>
          <w:rFonts w:hint="cs"/>
          <w:rtl/>
          <w:lang w:eastAsia="he-IL"/>
        </w:rPr>
        <w:t>מכיוון שרציתי לדבר על קטר, אני אעשה לך חידון</w:t>
      </w:r>
      <w:r w:rsidR="00CF64C0">
        <w:rPr>
          <w:rFonts w:hint="cs"/>
          <w:rtl/>
          <w:lang w:eastAsia="he-IL"/>
        </w:rPr>
        <w:t>,</w:t>
      </w:r>
      <w:r>
        <w:rPr>
          <w:rFonts w:hint="cs"/>
          <w:rtl/>
          <w:lang w:eastAsia="he-IL"/>
        </w:rPr>
        <w:t xml:space="preserve"> ובזה </w:t>
      </w:r>
      <w:bookmarkStart w:id="7516" w:name="_ETM_Q9_532459"/>
      <w:bookmarkEnd w:id="7516"/>
      <w:r>
        <w:rPr>
          <w:rFonts w:hint="cs"/>
          <w:rtl/>
          <w:lang w:eastAsia="he-IL"/>
        </w:rPr>
        <w:t>אני אסיים, כי רציתי עוד הרבה דברים. אבל תשמע ציטוט, בסדר?</w:t>
      </w:r>
      <w:bookmarkStart w:id="7517" w:name="_ETM_Q9_536366"/>
      <w:bookmarkEnd w:id="7517"/>
      <w:r>
        <w:rPr>
          <w:rFonts w:hint="cs"/>
          <w:rtl/>
          <w:lang w:eastAsia="he-IL"/>
        </w:rPr>
        <w:t xml:space="preserve"> תגיד לי אתה מה אתה חושב עליו: הכסף </w:t>
      </w:r>
      <w:proofErr w:type="spellStart"/>
      <w:r>
        <w:rPr>
          <w:rFonts w:hint="cs"/>
          <w:rtl/>
          <w:lang w:eastAsia="he-IL"/>
        </w:rPr>
        <w:t>הקטרי</w:t>
      </w:r>
      <w:proofErr w:type="spellEnd"/>
      <w:r>
        <w:rPr>
          <w:rFonts w:hint="cs"/>
          <w:rtl/>
          <w:lang w:eastAsia="he-IL"/>
        </w:rPr>
        <w:t xml:space="preserve"> הוא אמצעי למשוך זמן. הוא אמצעי להכיל</w:t>
      </w:r>
      <w:bookmarkStart w:id="7518" w:name="_ETM_Q9_541112"/>
      <w:bookmarkEnd w:id="7518"/>
      <w:r>
        <w:rPr>
          <w:rFonts w:hint="cs"/>
          <w:rtl/>
          <w:lang w:eastAsia="he-IL"/>
        </w:rPr>
        <w:t xml:space="preserve"> כרגע את מה שקורה, כדי להיות מוכנים לדבר הגדול. יש לו תפקיד מסוים עכשיו במשוואה </w:t>
      </w:r>
      <w:bookmarkStart w:id="7519" w:name="_ETM_Q9_548673"/>
      <w:bookmarkEnd w:id="7519"/>
      <w:r>
        <w:rPr>
          <w:rFonts w:hint="cs"/>
          <w:rtl/>
          <w:lang w:eastAsia="he-IL"/>
        </w:rPr>
        <w:t xml:space="preserve">בתוך לוח שחמט מורכב שנקרא </w:t>
      </w:r>
      <w:r w:rsidR="00CF64C0">
        <w:rPr>
          <w:rFonts w:hint="cs"/>
          <w:rtl/>
          <w:lang w:eastAsia="he-IL"/>
        </w:rPr>
        <w:t>"</w:t>
      </w:r>
      <w:r>
        <w:rPr>
          <w:rFonts w:hint="cs"/>
          <w:rtl/>
          <w:lang w:eastAsia="he-IL"/>
        </w:rPr>
        <w:t>רצועת עזה</w:t>
      </w:r>
      <w:r w:rsidR="00CF64C0">
        <w:rPr>
          <w:rFonts w:hint="cs"/>
          <w:rtl/>
          <w:lang w:eastAsia="he-IL"/>
        </w:rPr>
        <w:t>"</w:t>
      </w:r>
      <w:r>
        <w:rPr>
          <w:rFonts w:hint="cs"/>
          <w:rtl/>
          <w:lang w:eastAsia="he-IL"/>
        </w:rPr>
        <w:t xml:space="preserve">. מי אמר למי, אתה יודע? השר סמוטריץ', השר לענייני כלום ושום דבר, ב-23 בפברואר 2020. הוא, אין לו בעיה עם הכסף </w:t>
      </w:r>
      <w:proofErr w:type="spellStart"/>
      <w:r>
        <w:rPr>
          <w:rFonts w:hint="cs"/>
          <w:rtl/>
          <w:lang w:eastAsia="he-IL"/>
        </w:rPr>
        <w:t>הקטרי</w:t>
      </w:r>
      <w:proofErr w:type="spellEnd"/>
      <w:r>
        <w:rPr>
          <w:rFonts w:hint="cs"/>
          <w:rtl/>
          <w:lang w:eastAsia="he-IL"/>
        </w:rPr>
        <w:t xml:space="preserve"> שמשמן את חמאס, והוא רואה</w:t>
      </w:r>
      <w:bookmarkStart w:id="7520" w:name="_ETM_Q9_566664"/>
      <w:bookmarkEnd w:id="7520"/>
      <w:r>
        <w:rPr>
          <w:rFonts w:hint="cs"/>
          <w:rtl/>
          <w:lang w:eastAsia="he-IL"/>
        </w:rPr>
        <w:t xml:space="preserve"> בזה דבר הכרחי כדי לשמר את המצב </w:t>
      </w:r>
      <w:r>
        <w:rPr>
          <w:rFonts w:hint="eastAsia"/>
          <w:rtl/>
          <w:lang w:eastAsia="he-IL"/>
        </w:rPr>
        <w:t>–</w:t>
      </w:r>
      <w:r>
        <w:rPr>
          <w:rFonts w:hint="cs"/>
          <w:rtl/>
          <w:lang w:eastAsia="he-IL"/>
        </w:rPr>
        <w:t xml:space="preserve"> איך הוא </w:t>
      </w:r>
      <w:bookmarkStart w:id="7521" w:name="_ETM_Q9_569398"/>
      <w:bookmarkEnd w:id="7521"/>
      <w:r>
        <w:rPr>
          <w:rFonts w:hint="cs"/>
          <w:rtl/>
          <w:lang w:eastAsia="he-IL"/>
        </w:rPr>
        <w:t xml:space="preserve">אמר? אנחנו מתכוננים לדבר הגדול. הוא רק לא ידע שהדבר הגדול יתפוצץ לנו בפנים. </w:t>
      </w:r>
      <w:bookmarkStart w:id="7522" w:name="_ETM_Q9_574551"/>
      <w:bookmarkEnd w:id="7522"/>
    </w:p>
    <w:p w:rsidR="00EE5124" w:rsidRDefault="00EE5124" w:rsidP="007E32E6">
      <w:pPr>
        <w:rPr>
          <w:rtl/>
          <w:lang w:eastAsia="he-IL"/>
        </w:rPr>
      </w:pPr>
      <w:bookmarkStart w:id="7523" w:name="_ETM_Q9_574642"/>
      <w:bookmarkStart w:id="7524" w:name="_ETM_Q9_574696"/>
      <w:bookmarkEnd w:id="7523"/>
      <w:bookmarkEnd w:id="7524"/>
    </w:p>
    <w:p w:rsidR="00EE5124" w:rsidRDefault="00EE5124" w:rsidP="007E32E6">
      <w:pPr>
        <w:pStyle w:val="af6"/>
        <w:keepNext/>
        <w:rPr>
          <w:rtl/>
        </w:rPr>
      </w:pPr>
      <w:bookmarkStart w:id="7525" w:name="ET_yor_6597_54"/>
      <w:r w:rsidRPr="00E16BA9">
        <w:rPr>
          <w:rStyle w:val="TagStyle"/>
          <w:rtl/>
        </w:rPr>
        <w:t xml:space="preserve"> &lt;&lt; יור &gt;&gt;</w:t>
      </w:r>
      <w:r w:rsidRPr="00B51970">
        <w:rPr>
          <w:rStyle w:val="TagStyle"/>
          <w:rtl/>
        </w:rPr>
        <w:t xml:space="preserve"> </w:t>
      </w:r>
      <w:r>
        <w:rPr>
          <w:rtl/>
        </w:rPr>
        <w:t>היו"ר מאיר כהן:</w:t>
      </w:r>
      <w:r w:rsidRPr="00B51970">
        <w:rPr>
          <w:rStyle w:val="TagStyle"/>
          <w:rtl/>
        </w:rPr>
        <w:t xml:space="preserve"> </w:t>
      </w:r>
      <w:r w:rsidRPr="00E16BA9">
        <w:rPr>
          <w:rStyle w:val="TagStyle"/>
          <w:rtl/>
        </w:rPr>
        <w:t>&lt;&lt; יור &gt;&gt;</w:t>
      </w:r>
      <w:r>
        <w:rPr>
          <w:rtl/>
        </w:rPr>
        <w:t xml:space="preserve">   </w:t>
      </w:r>
      <w:bookmarkEnd w:id="7525"/>
    </w:p>
    <w:p w:rsidR="00EE5124" w:rsidRDefault="00EE5124" w:rsidP="00CD5EA5">
      <w:pPr>
        <w:rPr>
          <w:rtl/>
          <w:lang w:eastAsia="he-IL"/>
        </w:rPr>
      </w:pPr>
    </w:p>
    <w:p w:rsidR="00EE5124" w:rsidRDefault="00EE5124" w:rsidP="007E32E6">
      <w:pPr>
        <w:rPr>
          <w:rtl/>
          <w:lang w:eastAsia="he-IL"/>
        </w:rPr>
      </w:pPr>
      <w:bookmarkStart w:id="7526" w:name="_ETM_Q9_574392"/>
      <w:bookmarkEnd w:id="7526"/>
      <w:r>
        <w:rPr>
          <w:rFonts w:hint="cs"/>
          <w:rtl/>
          <w:lang w:eastAsia="he-IL"/>
        </w:rPr>
        <w:t xml:space="preserve">תודה. </w:t>
      </w:r>
      <w:bookmarkStart w:id="7527" w:name="_ETM_Q9_575412"/>
      <w:bookmarkEnd w:id="7527"/>
    </w:p>
    <w:p w:rsidR="00EE5124" w:rsidRDefault="00EE5124" w:rsidP="007E32E6">
      <w:pPr>
        <w:rPr>
          <w:rtl/>
          <w:lang w:eastAsia="he-IL"/>
        </w:rPr>
      </w:pPr>
      <w:bookmarkStart w:id="7528" w:name="_ETM_Q9_575486"/>
      <w:bookmarkEnd w:id="7528"/>
    </w:p>
    <w:p w:rsidR="00EE5124" w:rsidRDefault="00EE5124" w:rsidP="007E32E6">
      <w:pPr>
        <w:pStyle w:val="-"/>
        <w:keepNext/>
        <w:rPr>
          <w:rtl/>
        </w:rPr>
      </w:pPr>
      <w:bookmarkStart w:id="7529" w:name="ET_speakercontinue_6361_67"/>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529"/>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עכשיו, תראה איזו ממשלה חכמה יש בקטר. </w:t>
      </w:r>
      <w:bookmarkStart w:id="7530" w:name="_ETM_Q9_574777"/>
      <w:bookmarkEnd w:id="7530"/>
      <w:r>
        <w:rPr>
          <w:rFonts w:hint="cs"/>
          <w:rtl/>
          <w:lang w:eastAsia="he-IL"/>
        </w:rPr>
        <w:t>הם</w:t>
      </w:r>
      <w:bookmarkStart w:id="7531" w:name="_ETM_Q9_577021"/>
      <w:bookmarkEnd w:id="7531"/>
      <w:r>
        <w:rPr>
          <w:rFonts w:hint="cs"/>
          <w:rtl/>
          <w:lang w:eastAsia="he-IL"/>
        </w:rPr>
        <w:t xml:space="preserve"> לא הולכים סביב-סביב, הם באו לגאוני הדור, למשווקים של קוקה קולה, פפסי, אפל </w:t>
      </w:r>
      <w:r>
        <w:rPr>
          <w:rFonts w:hint="eastAsia"/>
          <w:rtl/>
          <w:lang w:eastAsia="he-IL"/>
        </w:rPr>
        <w:t>–</w:t>
      </w:r>
      <w:r>
        <w:rPr>
          <w:rFonts w:hint="cs"/>
          <w:rtl/>
          <w:lang w:eastAsia="he-IL"/>
        </w:rPr>
        <w:t xml:space="preserve"> </w:t>
      </w:r>
      <w:bookmarkStart w:id="7532" w:name="_ETM_Q9_582235"/>
      <w:bookmarkEnd w:id="7532"/>
      <w:proofErr w:type="spellStart"/>
      <w:r>
        <w:rPr>
          <w:rFonts w:hint="cs"/>
          <w:rtl/>
          <w:lang w:eastAsia="he-IL"/>
        </w:rPr>
        <w:t>איינהורן</w:t>
      </w:r>
      <w:proofErr w:type="spellEnd"/>
      <w:r>
        <w:rPr>
          <w:rFonts w:hint="cs"/>
          <w:rtl/>
          <w:lang w:eastAsia="he-IL"/>
        </w:rPr>
        <w:t xml:space="preserve">, פלדשטיין ואוריך. הם באו אליהם ישירות, ואמרו: בואו, אתם כאלה טובים, הצלחתם לשווק את קוקה קולה, בואו ניקח אתכם כי אתם כאלה טובים. אתם פרסומאים מעולים. </w:t>
      </w:r>
    </w:p>
    <w:p w:rsidR="00EE5124" w:rsidRDefault="00EE5124" w:rsidP="007E32E6">
      <w:pPr>
        <w:rPr>
          <w:rtl/>
          <w:lang w:eastAsia="he-IL"/>
        </w:rPr>
      </w:pPr>
    </w:p>
    <w:p w:rsidR="00EE5124" w:rsidRDefault="00EE5124" w:rsidP="007E32E6">
      <w:pPr>
        <w:pStyle w:val="af6"/>
        <w:keepNext/>
        <w:rPr>
          <w:rtl/>
        </w:rPr>
      </w:pPr>
      <w:bookmarkStart w:id="7533" w:name="ET_yor_6597_55"/>
      <w:r w:rsidRPr="00E16BA9">
        <w:rPr>
          <w:rStyle w:val="TagStyle"/>
          <w:rtl/>
        </w:rPr>
        <w:t xml:space="preserve"> &lt;&lt; יור &gt;&gt;</w:t>
      </w:r>
      <w:r w:rsidRPr="00B51970">
        <w:rPr>
          <w:rStyle w:val="TagStyle"/>
          <w:rtl/>
        </w:rPr>
        <w:t xml:space="preserve"> </w:t>
      </w:r>
      <w:r>
        <w:rPr>
          <w:rtl/>
        </w:rPr>
        <w:t>היו"ר מאיר כהן:</w:t>
      </w:r>
      <w:r w:rsidRPr="00B51970">
        <w:rPr>
          <w:rStyle w:val="TagStyle"/>
          <w:rtl/>
        </w:rPr>
        <w:t xml:space="preserve"> </w:t>
      </w:r>
      <w:r w:rsidRPr="00E16BA9">
        <w:rPr>
          <w:rStyle w:val="TagStyle"/>
          <w:rtl/>
        </w:rPr>
        <w:t>&lt;&lt; יור &gt;&gt;</w:t>
      </w:r>
      <w:r>
        <w:rPr>
          <w:rtl/>
        </w:rPr>
        <w:t xml:space="preserve">   </w:t>
      </w:r>
      <w:bookmarkEnd w:id="7533"/>
    </w:p>
    <w:p w:rsidR="00EE5124" w:rsidRDefault="00EE5124" w:rsidP="00CD5EA5">
      <w:pPr>
        <w:rPr>
          <w:rtl/>
          <w:lang w:eastAsia="he-IL"/>
        </w:rPr>
      </w:pPr>
    </w:p>
    <w:p w:rsidR="00EE5124" w:rsidRDefault="00EE5124" w:rsidP="007E32E6">
      <w:pPr>
        <w:rPr>
          <w:rtl/>
          <w:lang w:eastAsia="he-IL"/>
        </w:rPr>
      </w:pPr>
      <w:bookmarkStart w:id="7534" w:name="_ETM_Q9_596415"/>
      <w:bookmarkEnd w:id="7534"/>
      <w:r>
        <w:rPr>
          <w:rFonts w:hint="cs"/>
          <w:rtl/>
          <w:lang w:eastAsia="he-IL"/>
        </w:rPr>
        <w:t xml:space="preserve">תודה. </w:t>
      </w:r>
    </w:p>
    <w:p w:rsidR="00EE5124" w:rsidRDefault="00EE5124" w:rsidP="007E32E6">
      <w:pPr>
        <w:rPr>
          <w:rtl/>
          <w:lang w:eastAsia="he-IL"/>
        </w:rPr>
      </w:pPr>
      <w:bookmarkStart w:id="7535" w:name="_ETM_Q9_597229"/>
      <w:bookmarkStart w:id="7536" w:name="_ETM_Q9_597309"/>
      <w:bookmarkEnd w:id="7535"/>
      <w:bookmarkEnd w:id="7536"/>
    </w:p>
    <w:p w:rsidR="00EE5124" w:rsidRDefault="00EE5124" w:rsidP="007E32E6">
      <w:pPr>
        <w:pStyle w:val="-"/>
        <w:keepNext/>
        <w:rPr>
          <w:rtl/>
        </w:rPr>
      </w:pPr>
      <w:bookmarkStart w:id="7537" w:name="ET_speakercontinue_6361_68"/>
      <w:r w:rsidRPr="00E16BA9">
        <w:rPr>
          <w:rStyle w:val="TagStyle"/>
          <w:rtl/>
        </w:rPr>
        <w:t xml:space="preserve"> &lt;&lt; דובר_המשך &gt;&gt;</w:t>
      </w:r>
      <w:r w:rsidRPr="00E5418B">
        <w:rPr>
          <w:rStyle w:val="TagStyle"/>
          <w:rtl/>
        </w:rPr>
        <w:t xml:space="preserve"> </w:t>
      </w:r>
      <w:r>
        <w:rPr>
          <w:rtl/>
        </w:rPr>
        <w:t>נאור שירי (יש עתיד):</w:t>
      </w:r>
      <w:r w:rsidRPr="00E5418B">
        <w:rPr>
          <w:rStyle w:val="TagStyle"/>
          <w:rtl/>
        </w:rPr>
        <w:t xml:space="preserve"> </w:t>
      </w:r>
      <w:r w:rsidRPr="00E16BA9">
        <w:rPr>
          <w:rStyle w:val="TagStyle"/>
          <w:rtl/>
        </w:rPr>
        <w:t>&lt;&lt; דובר_המשך &gt;&gt;</w:t>
      </w:r>
      <w:bookmarkEnd w:id="7537"/>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וזה בסדר גמור. </w:t>
      </w:r>
      <w:bookmarkStart w:id="7538" w:name="_ETM_Q9_594462"/>
      <w:bookmarkStart w:id="7539" w:name="_ETM_Q9_594549"/>
      <w:bookmarkStart w:id="7540" w:name="_ETM_Q9_594622"/>
      <w:bookmarkEnd w:id="7538"/>
      <w:bookmarkEnd w:id="7539"/>
      <w:bookmarkEnd w:id="7540"/>
      <w:r>
        <w:rPr>
          <w:rFonts w:hint="cs"/>
          <w:rtl/>
          <w:lang w:eastAsia="he-IL"/>
        </w:rPr>
        <w:t>אתה לא מדבר</w:t>
      </w:r>
      <w:bookmarkStart w:id="7541" w:name="_ETM_Q9_597311"/>
      <w:bookmarkEnd w:id="7541"/>
      <w:r>
        <w:rPr>
          <w:rFonts w:hint="cs"/>
          <w:rtl/>
          <w:lang w:eastAsia="he-IL"/>
        </w:rPr>
        <w:t xml:space="preserve"> על זה. אתה מדבר על לפיד, על קריב, על כל מי </w:t>
      </w:r>
      <w:bookmarkStart w:id="7542" w:name="_ETM_Q9_601535"/>
      <w:bookmarkEnd w:id="7542"/>
      <w:r>
        <w:rPr>
          <w:rFonts w:hint="cs"/>
          <w:rtl/>
          <w:lang w:eastAsia="he-IL"/>
        </w:rPr>
        <w:t xml:space="preserve">שתרצה, על המטוס; אבל על היועצים של קטר, היועצים של קטר באקווריום של ראש הממשלה </w:t>
      </w:r>
      <w:r>
        <w:rPr>
          <w:rFonts w:hint="eastAsia"/>
          <w:rtl/>
          <w:lang w:eastAsia="he-IL"/>
        </w:rPr>
        <w:t>–</w:t>
      </w:r>
      <w:r>
        <w:rPr>
          <w:rFonts w:hint="cs"/>
          <w:rtl/>
          <w:lang w:eastAsia="he-IL"/>
        </w:rPr>
        <w:t xml:space="preserve"> כלום. שתיקה. הייתי אומר צרצרים, אבל בזעת, אין כלום. </w:t>
      </w:r>
    </w:p>
    <w:p w:rsidR="00EE5124" w:rsidRDefault="00EE5124" w:rsidP="007E32E6">
      <w:pPr>
        <w:rPr>
          <w:rtl/>
          <w:lang w:eastAsia="he-IL"/>
        </w:rPr>
      </w:pPr>
    </w:p>
    <w:p w:rsidR="00EE5124" w:rsidRDefault="00EE5124" w:rsidP="007E32E6">
      <w:pPr>
        <w:pStyle w:val="af6"/>
        <w:keepNext/>
        <w:rPr>
          <w:rtl/>
        </w:rPr>
      </w:pPr>
      <w:bookmarkStart w:id="7543" w:name="ET_yor_6597_10"/>
      <w:r w:rsidRPr="00E16BA9">
        <w:rPr>
          <w:rStyle w:val="TagStyle"/>
          <w:rtl/>
        </w:rPr>
        <w:t xml:space="preserve"> &lt;&lt; יור &gt;&gt;</w:t>
      </w:r>
      <w:r w:rsidRPr="00894639">
        <w:rPr>
          <w:rStyle w:val="TagStyle"/>
          <w:rtl/>
        </w:rPr>
        <w:t xml:space="preserve"> </w:t>
      </w:r>
      <w:r>
        <w:rPr>
          <w:rtl/>
        </w:rPr>
        <w:t>היו"ר מאיר כהן:</w:t>
      </w:r>
      <w:r w:rsidRPr="00894639">
        <w:rPr>
          <w:rStyle w:val="TagStyle"/>
          <w:rtl/>
        </w:rPr>
        <w:t xml:space="preserve"> </w:t>
      </w:r>
      <w:r w:rsidRPr="00E16BA9">
        <w:rPr>
          <w:rStyle w:val="TagStyle"/>
          <w:rtl/>
        </w:rPr>
        <w:t>&lt;&lt; יור &gt;&gt;</w:t>
      </w:r>
      <w:r>
        <w:rPr>
          <w:rtl/>
        </w:rPr>
        <w:t xml:space="preserve">   </w:t>
      </w:r>
      <w:bookmarkEnd w:id="7543"/>
    </w:p>
    <w:p w:rsidR="00EE5124" w:rsidRDefault="00EE5124" w:rsidP="00CD5EA5">
      <w:pPr>
        <w:rPr>
          <w:rtl/>
          <w:lang w:eastAsia="he-IL"/>
        </w:rPr>
      </w:pPr>
    </w:p>
    <w:p w:rsidR="00EE5124" w:rsidRDefault="00EE5124" w:rsidP="007E32E6">
      <w:pPr>
        <w:rPr>
          <w:rtl/>
          <w:lang w:eastAsia="he-IL"/>
        </w:rPr>
      </w:pPr>
      <w:r>
        <w:rPr>
          <w:rFonts w:hint="cs"/>
          <w:rtl/>
          <w:lang w:eastAsia="he-IL"/>
        </w:rPr>
        <w:t>תודה, תודה רבה. הינה,</w:t>
      </w:r>
      <w:bookmarkStart w:id="7544" w:name="_ETM_Q9_617216"/>
      <w:bookmarkEnd w:id="7544"/>
      <w:r>
        <w:rPr>
          <w:rFonts w:hint="cs"/>
          <w:rtl/>
          <w:lang w:eastAsia="he-IL"/>
        </w:rPr>
        <w:t xml:space="preserve"> אתה יודע להגיד </w:t>
      </w:r>
      <w:r w:rsidR="00CF64C0">
        <w:rPr>
          <w:rFonts w:hint="cs"/>
          <w:rtl/>
          <w:lang w:eastAsia="he-IL"/>
        </w:rPr>
        <w:t>"</w:t>
      </w:r>
      <w:r>
        <w:rPr>
          <w:rFonts w:hint="cs"/>
          <w:rtl/>
          <w:lang w:eastAsia="he-IL"/>
        </w:rPr>
        <w:t>בזעת</w:t>
      </w:r>
      <w:r w:rsidR="00CF64C0">
        <w:rPr>
          <w:rFonts w:hint="cs"/>
          <w:rtl/>
          <w:lang w:eastAsia="he-IL"/>
        </w:rPr>
        <w:t>"</w:t>
      </w:r>
      <w:r>
        <w:rPr>
          <w:rFonts w:hint="cs"/>
          <w:rtl/>
          <w:lang w:eastAsia="he-IL"/>
        </w:rPr>
        <w:t xml:space="preserve">. אלון שוסטר, אדוני, בבקשה. </w:t>
      </w:r>
    </w:p>
    <w:p w:rsidR="00EE5124" w:rsidRDefault="00EE5124" w:rsidP="007E32E6">
      <w:pPr>
        <w:ind w:left="720" w:firstLine="0"/>
        <w:rPr>
          <w:rtl/>
          <w:lang w:eastAsia="he-IL"/>
        </w:rPr>
      </w:pPr>
      <w:bookmarkStart w:id="7545" w:name="_ETM_Q9_624810"/>
      <w:bookmarkStart w:id="7546" w:name="_ETM_Q9_624935"/>
      <w:bookmarkEnd w:id="7545"/>
      <w:bookmarkEnd w:id="7546"/>
    </w:p>
    <w:p w:rsidR="00EE5124" w:rsidRDefault="00EE5124" w:rsidP="007E32E6">
      <w:pPr>
        <w:pStyle w:val="af5"/>
        <w:keepNext/>
        <w:rPr>
          <w:rtl/>
        </w:rPr>
      </w:pPr>
      <w:bookmarkStart w:id="7547" w:name="_ETM_Q9_638000"/>
      <w:bookmarkStart w:id="7548" w:name="ET_interruption_6342_56"/>
      <w:bookmarkEnd w:id="7547"/>
      <w:r w:rsidRPr="00790068">
        <w:rPr>
          <w:rStyle w:val="TagStyle"/>
          <w:rtl/>
        </w:rPr>
        <w:t xml:space="preserve"> &lt;&lt; קריאה &gt;&gt;</w:t>
      </w:r>
      <w:r w:rsidRPr="00E027FB">
        <w:rPr>
          <w:rStyle w:val="TagStyle"/>
          <w:rtl/>
        </w:rPr>
        <w:t xml:space="preserve"> </w:t>
      </w:r>
      <w:r>
        <w:rPr>
          <w:rtl/>
        </w:rPr>
        <w:t>בועז ביסמוט (הליכוד):</w:t>
      </w:r>
      <w:r w:rsidRPr="00E027FB">
        <w:rPr>
          <w:rStyle w:val="TagStyle"/>
          <w:rtl/>
        </w:rPr>
        <w:t xml:space="preserve"> </w:t>
      </w:r>
      <w:r w:rsidRPr="00790068">
        <w:rPr>
          <w:rStyle w:val="TagStyle"/>
          <w:rtl/>
        </w:rPr>
        <w:t xml:space="preserve">&lt;&lt; קריאה &gt;&gt; </w:t>
      </w:r>
      <w:r>
        <w:rPr>
          <w:rtl/>
        </w:rPr>
        <w:t xml:space="preserve">   </w:t>
      </w:r>
      <w:bookmarkEnd w:id="7548"/>
    </w:p>
    <w:p w:rsidR="00EE5124" w:rsidRDefault="00EE5124" w:rsidP="00CD5EA5">
      <w:pPr>
        <w:rPr>
          <w:rtl/>
          <w:lang w:eastAsia="he-IL"/>
        </w:rPr>
      </w:pPr>
    </w:p>
    <w:p w:rsidR="00EE5124" w:rsidRDefault="00EE5124" w:rsidP="007E32E6">
      <w:pPr>
        <w:rPr>
          <w:rtl/>
          <w:lang w:eastAsia="he-IL"/>
        </w:rPr>
      </w:pPr>
      <w:bookmarkStart w:id="7549" w:name="_ETM_Q9_627701"/>
      <w:bookmarkStart w:id="7550" w:name="_ETM_Q9_627772"/>
      <w:bookmarkEnd w:id="7549"/>
      <w:bookmarkEnd w:id="7550"/>
      <w:r>
        <w:rPr>
          <w:rFonts w:hint="cs"/>
          <w:rtl/>
          <w:lang w:eastAsia="he-IL"/>
        </w:rPr>
        <w:t xml:space="preserve">תגיד לי, שירי, את הכספים החזרתם? החזרתם </w:t>
      </w:r>
      <w:r>
        <w:rPr>
          <w:rFonts w:hint="eastAsia"/>
          <w:rtl/>
          <w:lang w:eastAsia="he-IL"/>
        </w:rPr>
        <w:t>–</w:t>
      </w:r>
      <w:r>
        <w:rPr>
          <w:rFonts w:hint="cs"/>
          <w:rtl/>
          <w:lang w:eastAsia="he-IL"/>
        </w:rPr>
        <w:t xml:space="preserve"> כשהייתם בשלטון? </w:t>
      </w:r>
    </w:p>
    <w:p w:rsidR="00EE5124" w:rsidRDefault="00EE5124" w:rsidP="007E32E6">
      <w:pPr>
        <w:rPr>
          <w:rtl/>
          <w:lang w:eastAsia="he-IL"/>
        </w:rPr>
      </w:pPr>
    </w:p>
    <w:p w:rsidR="00EE5124" w:rsidRDefault="00EE5124" w:rsidP="007E32E6">
      <w:pPr>
        <w:pStyle w:val="af6"/>
        <w:keepNext/>
        <w:rPr>
          <w:rtl/>
        </w:rPr>
      </w:pPr>
      <w:bookmarkStart w:id="7551" w:name="ET_yor_6597_12"/>
      <w:r w:rsidRPr="00E16BA9">
        <w:rPr>
          <w:rStyle w:val="TagStyle"/>
          <w:rtl/>
        </w:rPr>
        <w:t xml:space="preserve"> &lt;&lt; יור &gt;&gt;</w:t>
      </w:r>
      <w:r w:rsidRPr="00894639">
        <w:rPr>
          <w:rStyle w:val="TagStyle"/>
          <w:rtl/>
        </w:rPr>
        <w:t xml:space="preserve"> </w:t>
      </w:r>
      <w:r>
        <w:rPr>
          <w:rtl/>
        </w:rPr>
        <w:t>היו"ר מאיר כהן:</w:t>
      </w:r>
      <w:r w:rsidRPr="00894639">
        <w:rPr>
          <w:rStyle w:val="TagStyle"/>
          <w:rtl/>
        </w:rPr>
        <w:t xml:space="preserve"> </w:t>
      </w:r>
      <w:r w:rsidRPr="00E16BA9">
        <w:rPr>
          <w:rStyle w:val="TagStyle"/>
          <w:rtl/>
        </w:rPr>
        <w:t>&lt;&lt; יור &gt;&gt;</w:t>
      </w:r>
      <w:r>
        <w:rPr>
          <w:rtl/>
        </w:rPr>
        <w:t xml:space="preserve">   </w:t>
      </w:r>
      <w:bookmarkEnd w:id="7551"/>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אדוני, אני מבקש. שוסטר מדבר עכשיו. שלוש דקות. זהו, </w:t>
      </w:r>
      <w:bookmarkStart w:id="7552" w:name="_ETM_Q9_642657"/>
      <w:bookmarkEnd w:id="7552"/>
      <w:r>
        <w:rPr>
          <w:rFonts w:hint="cs"/>
          <w:rtl/>
          <w:lang w:eastAsia="he-IL"/>
        </w:rPr>
        <w:t xml:space="preserve">זהו. </w:t>
      </w:r>
    </w:p>
    <w:p w:rsidR="00EE5124" w:rsidRPr="00894639" w:rsidRDefault="00EE5124" w:rsidP="007E32E6">
      <w:pPr>
        <w:rPr>
          <w:rtl/>
          <w:lang w:eastAsia="he-IL"/>
        </w:rPr>
      </w:pPr>
      <w:bookmarkStart w:id="7553" w:name="_ETM_Q9_619856"/>
      <w:bookmarkStart w:id="7554" w:name="_ETM_Q9_619949"/>
      <w:bookmarkEnd w:id="7553"/>
      <w:bookmarkEnd w:id="7554"/>
    </w:p>
    <w:p w:rsidR="00EE5124" w:rsidRDefault="00EE5124" w:rsidP="007E32E6">
      <w:pPr>
        <w:pStyle w:val="a4"/>
        <w:keepNext/>
        <w:rPr>
          <w:rtl/>
        </w:rPr>
      </w:pPr>
      <w:bookmarkStart w:id="7555" w:name="ET_speaker_6144_11"/>
      <w:r w:rsidRPr="00E16BA9">
        <w:rPr>
          <w:rStyle w:val="TagStyle"/>
          <w:rtl/>
        </w:rPr>
        <w:t xml:space="preserve"> &lt;&lt; דובר &gt;&gt;</w:t>
      </w:r>
      <w:r w:rsidRPr="00894639">
        <w:rPr>
          <w:rStyle w:val="TagStyle"/>
          <w:rtl/>
        </w:rPr>
        <w:t xml:space="preserve"> </w:t>
      </w:r>
      <w:bookmarkStart w:id="7556" w:name="_Toc191326843"/>
      <w:bookmarkStart w:id="7557" w:name="_Toc191332006"/>
      <w:bookmarkStart w:id="7558" w:name="_Toc191333751"/>
      <w:bookmarkStart w:id="7559" w:name="_Toc191333839"/>
      <w:r>
        <w:rPr>
          <w:rtl/>
        </w:rPr>
        <w:t>אלון שוסטר (המחנה הממלכתי):</w:t>
      </w:r>
      <w:bookmarkEnd w:id="7556"/>
      <w:bookmarkEnd w:id="7557"/>
      <w:bookmarkEnd w:id="7558"/>
      <w:bookmarkEnd w:id="7559"/>
      <w:r w:rsidRPr="00894639">
        <w:rPr>
          <w:rStyle w:val="TagStyle"/>
          <w:rtl/>
        </w:rPr>
        <w:t xml:space="preserve"> </w:t>
      </w:r>
      <w:r w:rsidRPr="00E16BA9">
        <w:rPr>
          <w:rStyle w:val="TagStyle"/>
          <w:rtl/>
        </w:rPr>
        <w:t>&lt;&lt; דובר &gt;&gt;</w:t>
      </w:r>
      <w:r>
        <w:rPr>
          <w:rtl/>
        </w:rPr>
        <w:t xml:space="preserve">   </w:t>
      </w:r>
      <w:bookmarkEnd w:id="7555"/>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אדוני היושב-ראש, חברי הכנסת, מדינה לא יכולה בלי אמון, וממשלה שאיבדה את אמון </w:t>
      </w:r>
      <w:bookmarkStart w:id="7560" w:name="_ETM_Q9_650421"/>
      <w:bookmarkEnd w:id="7560"/>
      <w:r>
        <w:rPr>
          <w:rFonts w:hint="cs"/>
          <w:rtl/>
          <w:lang w:eastAsia="he-IL"/>
        </w:rPr>
        <w:t xml:space="preserve">הציבור אינה יכולה להמשיך למשול. אמון הציבור בממשלה הנוכחית נמצא </w:t>
      </w:r>
      <w:bookmarkStart w:id="7561" w:name="_ETM_Q9_657973"/>
      <w:bookmarkEnd w:id="7561"/>
      <w:r>
        <w:rPr>
          <w:rFonts w:hint="cs"/>
          <w:rtl/>
          <w:lang w:eastAsia="he-IL"/>
        </w:rPr>
        <w:t xml:space="preserve">בשפל חסר תקדים. הממשלה הזאת לא רק אחראית לאסון </w:t>
      </w:r>
      <w:bookmarkStart w:id="7562" w:name="_ETM_Q9_662287"/>
      <w:bookmarkEnd w:id="7562"/>
      <w:r>
        <w:rPr>
          <w:rFonts w:hint="cs"/>
          <w:rtl/>
          <w:lang w:eastAsia="he-IL"/>
        </w:rPr>
        <w:t xml:space="preserve">הגדול ביותר בתולדות ישראל, אלא גם פועלת מאז האסון תוך התעלמות מרצון הרוב המוחלט של אזרחי ישראל. </w:t>
      </w:r>
      <w:bookmarkStart w:id="7563" w:name="_ETM_Q9_672951"/>
      <w:bookmarkEnd w:id="7563"/>
    </w:p>
    <w:p w:rsidR="00EE5124" w:rsidRDefault="00EE5124" w:rsidP="007E32E6">
      <w:pPr>
        <w:rPr>
          <w:rtl/>
          <w:lang w:eastAsia="he-IL"/>
        </w:rPr>
      </w:pPr>
      <w:bookmarkStart w:id="7564" w:name="_ETM_Q9_673032"/>
      <w:bookmarkEnd w:id="7564"/>
    </w:p>
    <w:p w:rsidR="00EE5124" w:rsidRDefault="00EE5124" w:rsidP="00CF64C0">
      <w:pPr>
        <w:rPr>
          <w:rtl/>
          <w:lang w:eastAsia="he-IL"/>
        </w:rPr>
      </w:pPr>
      <w:bookmarkStart w:id="7565" w:name="_ETM_Q9_673104"/>
      <w:bookmarkStart w:id="7566" w:name="_ETM_Q9_673175"/>
      <w:bookmarkEnd w:id="7565"/>
      <w:bookmarkEnd w:id="7566"/>
      <w:r>
        <w:rPr>
          <w:rFonts w:hint="cs"/>
          <w:rtl/>
          <w:lang w:eastAsia="he-IL"/>
        </w:rPr>
        <w:t>רוב</w:t>
      </w:r>
      <w:bookmarkStart w:id="7567" w:name="_ETM_Q9_672378"/>
      <w:bookmarkEnd w:id="7567"/>
      <w:r>
        <w:rPr>
          <w:rFonts w:hint="cs"/>
          <w:rtl/>
          <w:lang w:eastAsia="he-IL"/>
        </w:rPr>
        <w:t xml:space="preserve"> גדול בציבור תומך בהשבת כלל החטופים, גם אם נדרש לשלם מחיר כבד. השבים מראים לכולנו שלחטופים בשבי אין זמן. השבת החטופים צריכה להיות בראש סדר העדיפויות. ניצחון אמיתי יהיה</w:t>
      </w:r>
      <w:bookmarkStart w:id="7568" w:name="_ETM_Q9_685885"/>
      <w:bookmarkEnd w:id="7568"/>
      <w:r>
        <w:rPr>
          <w:rFonts w:hint="cs"/>
          <w:rtl/>
          <w:lang w:eastAsia="he-IL"/>
        </w:rPr>
        <w:t xml:space="preserve"> כשהחטופים ישובו הביתה, עד האחרון שבהם. </w:t>
      </w:r>
      <w:bookmarkStart w:id="7569" w:name="_ETM_Q9_706235"/>
      <w:bookmarkStart w:id="7570" w:name="_ETM_Q9_706313"/>
      <w:bookmarkStart w:id="7571" w:name="_ETM_Q9_704396"/>
      <w:bookmarkStart w:id="7572" w:name="_ETM_Q9_704465"/>
      <w:bookmarkEnd w:id="7569"/>
      <w:bookmarkEnd w:id="7570"/>
      <w:bookmarkEnd w:id="7571"/>
      <w:bookmarkEnd w:id="7572"/>
      <w:r>
        <w:rPr>
          <w:rFonts w:hint="cs"/>
          <w:rtl/>
          <w:lang w:eastAsia="he-IL"/>
        </w:rPr>
        <w:t xml:space="preserve">רוב הציבור דורש, אדוני היושב-ראש, חקירה אמיתית ושקופה. ועדת חקירה ממלכתית שתברר כיצד קרה האסון הנורא </w:t>
      </w:r>
      <w:bookmarkStart w:id="7573" w:name="_ETM_Q9_699123"/>
      <w:bookmarkEnd w:id="7573"/>
      <w:r>
        <w:rPr>
          <w:rFonts w:hint="cs"/>
          <w:rtl/>
          <w:lang w:eastAsia="he-IL"/>
        </w:rPr>
        <w:t xml:space="preserve">הזה. כשתוקם הוועדה היא תיתן מזור למשפחות רבות שמחפשות תשובות. אי-הקמת הוועדה מטעמים פוליטיים היא פגיעה בביטחון המדינה ובחוסנה. </w:t>
      </w:r>
      <w:bookmarkStart w:id="7574" w:name="_ETM_Q9_713261"/>
      <w:bookmarkStart w:id="7575" w:name="_ETM_Q9_713333"/>
      <w:bookmarkStart w:id="7576" w:name="_ETM_Q9_713398"/>
      <w:bookmarkStart w:id="7577" w:name="_ETM_Q9_713464"/>
      <w:bookmarkEnd w:id="7574"/>
      <w:bookmarkEnd w:id="7575"/>
      <w:bookmarkEnd w:id="7576"/>
      <w:bookmarkEnd w:id="7577"/>
      <w:r>
        <w:rPr>
          <w:rFonts w:hint="cs"/>
          <w:rtl/>
          <w:lang w:eastAsia="he-IL"/>
        </w:rPr>
        <w:t xml:space="preserve">רוב גדול </w:t>
      </w:r>
      <w:bookmarkStart w:id="7578" w:name="_ETM_Q9_711035"/>
      <w:bookmarkEnd w:id="7578"/>
      <w:r>
        <w:rPr>
          <w:rFonts w:hint="cs"/>
          <w:rtl/>
          <w:lang w:eastAsia="he-IL"/>
        </w:rPr>
        <w:t>בציבור סולד מהתקפות הדרג המדיני על ראשי ארגוני הביטחון. רוב הציבור דורש הליכה לבחירות כי אין לו אמון בהנהגה הנוכחית. רוב הציבור דורש</w:t>
      </w:r>
      <w:bookmarkStart w:id="7579" w:name="_ETM_Q9_722292"/>
      <w:bookmarkEnd w:id="7579"/>
      <w:r>
        <w:rPr>
          <w:rFonts w:hint="cs"/>
          <w:rtl/>
          <w:lang w:eastAsia="he-IL"/>
        </w:rPr>
        <w:t xml:space="preserve"> גיוס שוויוני, דורש צדק חברתי, דורש הקלה ביוקר המחיה. </w:t>
      </w:r>
      <w:bookmarkStart w:id="7580" w:name="_ETM_Q9_730473"/>
      <w:bookmarkEnd w:id="7580"/>
    </w:p>
    <w:p w:rsidR="00EE5124" w:rsidRDefault="00EE5124" w:rsidP="007E32E6">
      <w:pPr>
        <w:rPr>
          <w:rtl/>
          <w:lang w:eastAsia="he-IL"/>
        </w:rPr>
      </w:pPr>
      <w:bookmarkStart w:id="7581" w:name="_ETM_Q9_730549"/>
      <w:bookmarkEnd w:id="7581"/>
    </w:p>
    <w:p w:rsidR="00EE5124" w:rsidRDefault="00EE5124" w:rsidP="007E32E6">
      <w:pPr>
        <w:rPr>
          <w:rtl/>
          <w:lang w:eastAsia="he-IL"/>
        </w:rPr>
      </w:pPr>
      <w:bookmarkStart w:id="7582" w:name="_ETM_Q9_730946"/>
      <w:bookmarkStart w:id="7583" w:name="_ETM_Q9_731011"/>
      <w:bookmarkEnd w:id="7582"/>
      <w:bookmarkEnd w:id="7583"/>
      <w:r>
        <w:rPr>
          <w:rFonts w:hint="cs"/>
          <w:rtl/>
          <w:lang w:eastAsia="he-IL"/>
        </w:rPr>
        <w:t>מעל 500 ימים של צער, של אובדן, שהגיעו אחרי שנה של פילוג</w:t>
      </w:r>
      <w:bookmarkStart w:id="7584" w:name="_ETM_Q9_734664"/>
      <w:bookmarkEnd w:id="7584"/>
      <w:r>
        <w:rPr>
          <w:rFonts w:hint="cs"/>
          <w:rtl/>
          <w:lang w:eastAsia="he-IL"/>
        </w:rPr>
        <w:t xml:space="preserve"> חסר תקדים וכאוס חברתי</w:t>
      </w:r>
      <w:r w:rsidR="00CF64C0">
        <w:rPr>
          <w:rFonts w:hint="cs"/>
          <w:rtl/>
          <w:lang w:eastAsia="he-IL"/>
        </w:rPr>
        <w:t>,</w:t>
      </w:r>
      <w:r>
        <w:rPr>
          <w:rFonts w:hint="cs"/>
          <w:rtl/>
          <w:lang w:eastAsia="he-IL"/>
        </w:rPr>
        <w:t xml:space="preserve"> חייבים להסתיים. אי-אפשר להמשיך כך. הגיע הזמן לאחריות; הגיע הזמן לאפשר </w:t>
      </w:r>
      <w:bookmarkStart w:id="7585" w:name="_ETM_Q9_743306"/>
      <w:bookmarkEnd w:id="7585"/>
      <w:r>
        <w:rPr>
          <w:rFonts w:hint="cs"/>
          <w:rtl/>
          <w:lang w:eastAsia="he-IL"/>
        </w:rPr>
        <w:t xml:space="preserve">לאזרחי ואזרחיות ישראל שיקום אמיתי. </w:t>
      </w:r>
      <w:bookmarkStart w:id="7586" w:name="_ETM_Q9_747300"/>
      <w:bookmarkStart w:id="7587" w:name="_ETM_Q9_747372"/>
      <w:bookmarkStart w:id="7588" w:name="_ETM_Q9_747444"/>
      <w:bookmarkStart w:id="7589" w:name="_ETM_Q9_747507"/>
      <w:bookmarkEnd w:id="7586"/>
      <w:bookmarkEnd w:id="7587"/>
      <w:bookmarkEnd w:id="7588"/>
      <w:bookmarkEnd w:id="7589"/>
      <w:r>
        <w:rPr>
          <w:rFonts w:hint="cs"/>
          <w:rtl/>
          <w:lang w:eastAsia="he-IL"/>
        </w:rPr>
        <w:t>הממשלה הזאת כשלה</w:t>
      </w:r>
      <w:r w:rsidR="00CF64C0">
        <w:rPr>
          <w:rFonts w:hint="cs"/>
          <w:rtl/>
          <w:lang w:eastAsia="he-IL"/>
        </w:rPr>
        <w:t>,</w:t>
      </w:r>
      <w:r>
        <w:rPr>
          <w:rFonts w:hint="cs"/>
          <w:rtl/>
          <w:lang w:eastAsia="he-IL"/>
        </w:rPr>
        <w:t xml:space="preserve"> ולכן יש ללכת לבחירות. </w:t>
      </w:r>
    </w:p>
    <w:p w:rsidR="00EE5124" w:rsidRDefault="00EE5124" w:rsidP="007E32E6">
      <w:pPr>
        <w:rPr>
          <w:rtl/>
          <w:lang w:eastAsia="he-IL"/>
        </w:rPr>
      </w:pPr>
    </w:p>
    <w:p w:rsidR="00EE5124" w:rsidRDefault="00EE5124" w:rsidP="007E32E6">
      <w:pPr>
        <w:rPr>
          <w:rtl/>
          <w:lang w:eastAsia="he-IL"/>
        </w:rPr>
      </w:pPr>
      <w:r>
        <w:rPr>
          <w:rFonts w:hint="cs"/>
          <w:rtl/>
          <w:lang w:eastAsia="he-IL"/>
        </w:rPr>
        <w:t>אני רוצה לנצל את ההזדמנות ולומר מילה על הסטה בטי"ת והסתה בתי"ו. השר קרעי, אדוני היושב-ראש,</w:t>
      </w:r>
      <w:bookmarkStart w:id="7590" w:name="_ETM_Q9_760388"/>
      <w:bookmarkEnd w:id="7590"/>
      <w:r>
        <w:rPr>
          <w:rFonts w:hint="cs"/>
          <w:rtl/>
          <w:lang w:eastAsia="he-IL"/>
        </w:rPr>
        <w:t xml:space="preserve"> השתלח בשבוע שעבר מעל במה זו ממש בגיבורי ישראל שומרי הגבולות, כתכסיס להתנער מהשאלה שהעליתי לסדר-היום של הכנסת אפרופו פרשת קטרגייט </w:t>
      </w:r>
      <w:r>
        <w:rPr>
          <w:rtl/>
          <w:lang w:eastAsia="he-IL"/>
        </w:rPr>
        <w:t>–</w:t>
      </w:r>
      <w:r>
        <w:rPr>
          <w:rFonts w:hint="cs"/>
          <w:rtl/>
          <w:lang w:eastAsia="he-IL"/>
        </w:rPr>
        <w:t xml:space="preserve"> </w:t>
      </w:r>
      <w:bookmarkStart w:id="7591" w:name="_ETM_Q9_771576"/>
      <w:bookmarkEnd w:id="7591"/>
      <w:r>
        <w:rPr>
          <w:rFonts w:hint="cs"/>
          <w:rtl/>
          <w:lang w:eastAsia="he-IL"/>
        </w:rPr>
        <w:t>חשד לניגוד עניינים חמור בלשכת ראש הממשלה ולפגיעה בביטחון המדינה.</w:t>
      </w:r>
      <w:r>
        <w:rPr>
          <w:rFonts w:hint="cs"/>
          <w:rtl/>
        </w:rPr>
        <w:t xml:space="preserve"> </w:t>
      </w:r>
      <w:r>
        <w:rPr>
          <w:rFonts w:hint="cs"/>
          <w:rtl/>
          <w:lang w:eastAsia="he-IL"/>
        </w:rPr>
        <w:t>התרגיל שלו היה פשוט: תסיט בטי"ת: אל תענה</w:t>
      </w:r>
      <w:bookmarkStart w:id="7592" w:name="_ETM_Q9_782160"/>
      <w:bookmarkEnd w:id="7592"/>
      <w:r>
        <w:rPr>
          <w:rFonts w:hint="cs"/>
          <w:rtl/>
          <w:lang w:eastAsia="he-IL"/>
        </w:rPr>
        <w:t xml:space="preserve"> על שאלה טובה וקשה, ותסית בתי"ו: תתקוף את השואל ואת חבריו </w:t>
      </w:r>
      <w:bookmarkStart w:id="7593" w:name="_ETM_Q9_788569"/>
      <w:bookmarkEnd w:id="7593"/>
      <w:r>
        <w:rPr>
          <w:rFonts w:hint="cs"/>
          <w:rtl/>
          <w:lang w:eastAsia="he-IL"/>
        </w:rPr>
        <w:t xml:space="preserve">באמצעות שקרים ושנאה, ותנסה לקרוע בין שותפים להתיישבות ולחיים במרחבי הספר והפריפריה. </w:t>
      </w:r>
    </w:p>
    <w:p w:rsidR="00EE5124" w:rsidRDefault="00EE5124" w:rsidP="007E32E6">
      <w:pPr>
        <w:rPr>
          <w:rtl/>
          <w:lang w:eastAsia="he-IL"/>
        </w:rPr>
      </w:pPr>
    </w:p>
    <w:p w:rsidR="00EE5124" w:rsidRDefault="00EE5124" w:rsidP="007E32E6">
      <w:pPr>
        <w:rPr>
          <w:rtl/>
        </w:rPr>
      </w:pPr>
      <w:bookmarkStart w:id="7594" w:name="TOR_Q10"/>
      <w:bookmarkStart w:id="7595" w:name="_ETM_Q10_195130"/>
      <w:bookmarkEnd w:id="7594"/>
      <w:bookmarkEnd w:id="7595"/>
      <w:r>
        <w:rPr>
          <w:rtl/>
        </w:rPr>
        <w:t xml:space="preserve">אבל </w:t>
      </w:r>
      <w:bookmarkStart w:id="7596" w:name="_ETM_Q10_195460"/>
      <w:bookmarkEnd w:id="7596"/>
      <w:r>
        <w:rPr>
          <w:rtl/>
        </w:rPr>
        <w:t>קר</w:t>
      </w:r>
      <w:r>
        <w:rPr>
          <w:rFonts w:hint="cs"/>
          <w:rtl/>
        </w:rPr>
        <w:t>ע</w:t>
      </w:r>
      <w:r>
        <w:rPr>
          <w:rtl/>
        </w:rPr>
        <w:t xml:space="preserve">י </w:t>
      </w:r>
      <w:bookmarkStart w:id="7597" w:name="_ETM_Q10_196029"/>
      <w:bookmarkEnd w:id="7597"/>
      <w:r>
        <w:rPr>
          <w:rtl/>
        </w:rPr>
        <w:t xml:space="preserve">גם </w:t>
      </w:r>
      <w:bookmarkStart w:id="7598" w:name="_ETM_Q10_196359"/>
      <w:bookmarkEnd w:id="7598"/>
      <w:r>
        <w:rPr>
          <w:rtl/>
        </w:rPr>
        <w:t>צדק</w:t>
      </w:r>
      <w:r>
        <w:rPr>
          <w:rFonts w:hint="cs"/>
          <w:rtl/>
        </w:rPr>
        <w:t>.</w:t>
      </w:r>
      <w:r>
        <w:rPr>
          <w:rtl/>
        </w:rPr>
        <w:t xml:space="preserve"> </w:t>
      </w:r>
      <w:bookmarkStart w:id="7599" w:name="_ETM_Q10_197120"/>
      <w:bookmarkEnd w:id="7599"/>
      <w:r>
        <w:rPr>
          <w:rtl/>
        </w:rPr>
        <w:t xml:space="preserve">אנחנו </w:t>
      </w:r>
      <w:bookmarkStart w:id="7600" w:name="_ETM_Q10_197720"/>
      <w:bookmarkEnd w:id="7600"/>
      <w:r>
        <w:rPr>
          <w:rtl/>
        </w:rPr>
        <w:t xml:space="preserve">הקיבוצניקים </w:t>
      </w:r>
      <w:bookmarkStart w:id="7601" w:name="_ETM_Q10_198500"/>
      <w:bookmarkEnd w:id="7601"/>
      <w:r>
        <w:rPr>
          <w:rtl/>
        </w:rPr>
        <w:t xml:space="preserve">אכן </w:t>
      </w:r>
      <w:bookmarkStart w:id="7602" w:name="_ETM_Q10_198829"/>
      <w:bookmarkEnd w:id="7602"/>
      <w:proofErr w:type="spellStart"/>
      <w:r>
        <w:rPr>
          <w:rtl/>
        </w:rPr>
        <w:t>מדושני</w:t>
      </w:r>
      <w:proofErr w:type="spellEnd"/>
      <w:r>
        <w:rPr>
          <w:rtl/>
        </w:rPr>
        <w:t xml:space="preserve"> </w:t>
      </w:r>
      <w:bookmarkStart w:id="7603" w:name="_ETM_Q10_199460"/>
      <w:bookmarkEnd w:id="7603"/>
      <w:r>
        <w:rPr>
          <w:rtl/>
        </w:rPr>
        <w:t xml:space="preserve">עונג </w:t>
      </w:r>
      <w:bookmarkStart w:id="7604" w:name="_ETM_Q10_200119"/>
      <w:bookmarkEnd w:id="7604"/>
      <w:r w:rsidR="00CF64C0">
        <w:rPr>
          <w:rFonts w:hint="cs"/>
          <w:rtl/>
        </w:rPr>
        <w:t xml:space="preserve">– </w:t>
      </w:r>
      <w:r>
        <w:rPr>
          <w:rtl/>
        </w:rPr>
        <w:t xml:space="preserve">מהזכות </w:t>
      </w:r>
      <w:bookmarkStart w:id="7605" w:name="_ETM_Q10_200690"/>
      <w:bookmarkEnd w:id="7605"/>
      <w:r>
        <w:rPr>
          <w:rtl/>
        </w:rPr>
        <w:t xml:space="preserve">להקים </w:t>
      </w:r>
      <w:bookmarkStart w:id="7606" w:name="_ETM_Q10_201110"/>
      <w:bookmarkEnd w:id="7606"/>
      <w:r>
        <w:rPr>
          <w:rtl/>
        </w:rPr>
        <w:t>י</w:t>
      </w:r>
      <w:r>
        <w:rPr>
          <w:rFonts w:hint="cs"/>
          <w:rtl/>
        </w:rPr>
        <w:t>י</w:t>
      </w:r>
      <w:r>
        <w:rPr>
          <w:rtl/>
        </w:rPr>
        <w:t xml:space="preserve">שובים </w:t>
      </w:r>
      <w:bookmarkStart w:id="7607" w:name="_ETM_Q10_201619"/>
      <w:bookmarkEnd w:id="7607"/>
      <w:r>
        <w:rPr>
          <w:rtl/>
        </w:rPr>
        <w:t xml:space="preserve">בפריפריה </w:t>
      </w:r>
      <w:bookmarkStart w:id="7608" w:name="_ETM_Q10_202670"/>
      <w:bookmarkEnd w:id="7608"/>
      <w:r>
        <w:rPr>
          <w:rtl/>
        </w:rPr>
        <w:t>ו</w:t>
      </w:r>
      <w:r>
        <w:rPr>
          <w:rFonts w:hint="cs"/>
          <w:rtl/>
        </w:rPr>
        <w:t>ב</w:t>
      </w:r>
      <w:r>
        <w:rPr>
          <w:rtl/>
        </w:rPr>
        <w:t>קוו</w:t>
      </w:r>
      <w:r>
        <w:rPr>
          <w:rFonts w:hint="cs"/>
          <w:rtl/>
        </w:rPr>
        <w:t>י</w:t>
      </w:r>
      <w:r>
        <w:rPr>
          <w:rtl/>
        </w:rPr>
        <w:t xml:space="preserve"> </w:t>
      </w:r>
      <w:bookmarkStart w:id="7609" w:name="_ETM_Q10_203210"/>
      <w:bookmarkEnd w:id="7609"/>
      <w:r>
        <w:rPr>
          <w:rtl/>
        </w:rPr>
        <w:t xml:space="preserve">העימות </w:t>
      </w:r>
      <w:bookmarkStart w:id="7610" w:name="_ETM_Q10_203960"/>
      <w:bookmarkEnd w:id="7610"/>
      <w:r>
        <w:rPr>
          <w:rtl/>
        </w:rPr>
        <w:t xml:space="preserve">הצפוני </w:t>
      </w:r>
      <w:bookmarkStart w:id="7611" w:name="_ETM_Q10_204590"/>
      <w:bookmarkEnd w:id="7611"/>
      <w:r>
        <w:rPr>
          <w:rtl/>
        </w:rPr>
        <w:t>והדרומי</w:t>
      </w:r>
      <w:r>
        <w:rPr>
          <w:rFonts w:hint="cs"/>
          <w:rtl/>
        </w:rPr>
        <w:t>,</w:t>
      </w:r>
      <w:r>
        <w:rPr>
          <w:rtl/>
        </w:rPr>
        <w:t xml:space="preserve"> </w:t>
      </w:r>
      <w:bookmarkStart w:id="7612" w:name="_ETM_Q10_205489"/>
      <w:bookmarkStart w:id="7613" w:name="_ETM_Q10_205789"/>
      <w:bookmarkEnd w:id="7612"/>
      <w:bookmarkEnd w:id="7613"/>
      <w:r>
        <w:rPr>
          <w:rtl/>
        </w:rPr>
        <w:t xml:space="preserve">מהזכות </w:t>
      </w:r>
      <w:bookmarkStart w:id="7614" w:name="_ETM_Q10_206329"/>
      <w:bookmarkEnd w:id="7614"/>
      <w:r>
        <w:rPr>
          <w:rtl/>
        </w:rPr>
        <w:t xml:space="preserve">לפתח </w:t>
      </w:r>
      <w:bookmarkStart w:id="7615" w:name="_ETM_Q10_206840"/>
      <w:bookmarkEnd w:id="7615"/>
      <w:r>
        <w:rPr>
          <w:rtl/>
        </w:rPr>
        <w:t xml:space="preserve">חקלאות </w:t>
      </w:r>
      <w:bookmarkStart w:id="7616" w:name="_ETM_Q10_207289"/>
      <w:bookmarkEnd w:id="7616"/>
      <w:r>
        <w:rPr>
          <w:rtl/>
        </w:rPr>
        <w:t xml:space="preserve">מפוארת </w:t>
      </w:r>
      <w:bookmarkStart w:id="7617" w:name="_ETM_Q10_207890"/>
      <w:bookmarkEnd w:id="7617"/>
      <w:r>
        <w:rPr>
          <w:rtl/>
        </w:rPr>
        <w:t xml:space="preserve">גם </w:t>
      </w:r>
      <w:bookmarkStart w:id="7618" w:name="_ETM_Q10_208130"/>
      <w:bookmarkEnd w:id="7618"/>
      <w:r>
        <w:rPr>
          <w:rtl/>
        </w:rPr>
        <w:t xml:space="preserve">במרכז </w:t>
      </w:r>
      <w:bookmarkStart w:id="7619" w:name="_ETM_Q10_208730"/>
      <w:bookmarkEnd w:id="7619"/>
      <w:r>
        <w:rPr>
          <w:rtl/>
        </w:rPr>
        <w:t>הארץ</w:t>
      </w:r>
      <w:r>
        <w:rPr>
          <w:rFonts w:hint="cs"/>
          <w:rtl/>
        </w:rPr>
        <w:t>,</w:t>
      </w:r>
      <w:r>
        <w:rPr>
          <w:rtl/>
        </w:rPr>
        <w:t xml:space="preserve"> </w:t>
      </w:r>
      <w:bookmarkStart w:id="7620" w:name="_ETM_Q10_209420"/>
      <w:bookmarkEnd w:id="7620"/>
      <w:r>
        <w:rPr>
          <w:rtl/>
        </w:rPr>
        <w:t>ל</w:t>
      </w:r>
      <w:r>
        <w:rPr>
          <w:rFonts w:hint="cs"/>
          <w:rtl/>
        </w:rPr>
        <w:t>ע</w:t>
      </w:r>
      <w:r>
        <w:rPr>
          <w:rtl/>
        </w:rPr>
        <w:t xml:space="preserve">בד </w:t>
      </w:r>
      <w:bookmarkStart w:id="7621" w:name="_ETM_Q10_209840"/>
      <w:bookmarkEnd w:id="7621"/>
      <w:r>
        <w:rPr>
          <w:rtl/>
        </w:rPr>
        <w:t xml:space="preserve">את </w:t>
      </w:r>
      <w:bookmarkStart w:id="7622" w:name="_ETM_Q10_209960"/>
      <w:bookmarkEnd w:id="7622"/>
      <w:r>
        <w:rPr>
          <w:rtl/>
        </w:rPr>
        <w:t xml:space="preserve">שדותינו </w:t>
      </w:r>
      <w:bookmarkStart w:id="7623" w:name="_ETM_Q10_210560"/>
      <w:bookmarkEnd w:id="7623"/>
      <w:r>
        <w:rPr>
          <w:rFonts w:hint="cs"/>
          <w:rtl/>
        </w:rPr>
        <w:t>עד</w:t>
      </w:r>
      <w:r>
        <w:rPr>
          <w:rtl/>
        </w:rPr>
        <w:t xml:space="preserve"> </w:t>
      </w:r>
      <w:bookmarkStart w:id="7624" w:name="_ETM_Q10_210710"/>
      <w:bookmarkEnd w:id="7624"/>
      <w:r>
        <w:rPr>
          <w:rtl/>
        </w:rPr>
        <w:t xml:space="preserve">קו </w:t>
      </w:r>
      <w:bookmarkStart w:id="7625" w:name="_ETM_Q10_210950"/>
      <w:bookmarkEnd w:id="7625"/>
      <w:r>
        <w:rPr>
          <w:rtl/>
        </w:rPr>
        <w:t xml:space="preserve">הגבול </w:t>
      </w:r>
      <w:bookmarkStart w:id="7626" w:name="_ETM_Q10_211760"/>
      <w:bookmarkEnd w:id="7626"/>
      <w:r>
        <w:rPr>
          <w:rtl/>
        </w:rPr>
        <w:t>ולב</w:t>
      </w:r>
      <w:r>
        <w:rPr>
          <w:rFonts w:hint="cs"/>
          <w:rtl/>
        </w:rPr>
        <w:t>סס</w:t>
      </w:r>
      <w:r>
        <w:rPr>
          <w:rtl/>
        </w:rPr>
        <w:t xml:space="preserve"> </w:t>
      </w:r>
      <w:bookmarkStart w:id="7627" w:name="_ETM_Q10_212390"/>
      <w:bookmarkEnd w:id="7627"/>
      <w:r>
        <w:rPr>
          <w:rtl/>
        </w:rPr>
        <w:t xml:space="preserve">חברה </w:t>
      </w:r>
      <w:bookmarkStart w:id="7628" w:name="_ETM_Q10_212750"/>
      <w:bookmarkEnd w:id="7628"/>
      <w:r>
        <w:rPr>
          <w:rtl/>
        </w:rPr>
        <w:t xml:space="preserve">סולידרית </w:t>
      </w:r>
      <w:bookmarkStart w:id="7629" w:name="_ETM_Q10_213739"/>
      <w:bookmarkEnd w:id="7629"/>
      <w:r>
        <w:rPr>
          <w:rtl/>
        </w:rPr>
        <w:t xml:space="preserve">וצומחת </w:t>
      </w:r>
      <w:bookmarkStart w:id="7630" w:name="_ETM_Q10_214489"/>
      <w:bookmarkEnd w:id="7630"/>
      <w:r>
        <w:rPr>
          <w:rtl/>
        </w:rPr>
        <w:t xml:space="preserve">בתנאים </w:t>
      </w:r>
      <w:bookmarkStart w:id="7631" w:name="_ETM_Q10_214970"/>
      <w:bookmarkEnd w:id="7631"/>
      <w:r>
        <w:rPr>
          <w:rtl/>
        </w:rPr>
        <w:t>מ</w:t>
      </w:r>
      <w:r>
        <w:rPr>
          <w:rFonts w:hint="cs"/>
          <w:rtl/>
        </w:rPr>
        <w:t>אתגרים.</w:t>
      </w:r>
      <w:r>
        <w:rPr>
          <w:rtl/>
        </w:rPr>
        <w:t xml:space="preserve"> </w:t>
      </w:r>
      <w:bookmarkStart w:id="7632" w:name="_ETM_Q10_215900"/>
      <w:bookmarkEnd w:id="7632"/>
      <w:r>
        <w:rPr>
          <w:rtl/>
        </w:rPr>
        <w:t xml:space="preserve">אכן </w:t>
      </w:r>
      <w:bookmarkStart w:id="7633" w:name="_ETM_Q10_216620"/>
      <w:bookmarkEnd w:id="7633"/>
      <w:r>
        <w:rPr>
          <w:rtl/>
        </w:rPr>
        <w:t xml:space="preserve">בחרנו </w:t>
      </w:r>
      <w:bookmarkStart w:id="7634" w:name="_ETM_Q10_217220"/>
      <w:bookmarkEnd w:id="7634"/>
      <w:r>
        <w:rPr>
          <w:rtl/>
        </w:rPr>
        <w:t xml:space="preserve">לממש </w:t>
      </w:r>
      <w:bookmarkStart w:id="7635" w:name="_ETM_Q10_217610"/>
      <w:bookmarkEnd w:id="7635"/>
      <w:r>
        <w:rPr>
          <w:rtl/>
        </w:rPr>
        <w:t xml:space="preserve">בחיינו </w:t>
      </w:r>
      <w:bookmarkStart w:id="7636" w:name="_ETM_Q10_218270"/>
      <w:bookmarkEnd w:id="7636"/>
      <w:r>
        <w:rPr>
          <w:rtl/>
        </w:rPr>
        <w:t xml:space="preserve">מלידה </w:t>
      </w:r>
      <w:bookmarkStart w:id="7637" w:name="_ETM_Q10_218780"/>
      <w:bookmarkEnd w:id="7637"/>
      <w:r>
        <w:rPr>
          <w:rtl/>
        </w:rPr>
        <w:t xml:space="preserve">עד </w:t>
      </w:r>
      <w:bookmarkStart w:id="7638" w:name="_ETM_Q10_218930"/>
      <w:bookmarkEnd w:id="7638"/>
      <w:r>
        <w:rPr>
          <w:rtl/>
        </w:rPr>
        <w:t xml:space="preserve">כלות </w:t>
      </w:r>
      <w:bookmarkStart w:id="7639" w:name="_ETM_Q10_219559"/>
      <w:bookmarkEnd w:id="7639"/>
      <w:r>
        <w:rPr>
          <w:rtl/>
        </w:rPr>
        <w:t xml:space="preserve">את </w:t>
      </w:r>
      <w:bookmarkStart w:id="7640" w:name="_ETM_Q10_219770"/>
      <w:bookmarkEnd w:id="7640"/>
      <w:r>
        <w:rPr>
          <w:rtl/>
        </w:rPr>
        <w:t xml:space="preserve">הקמתו </w:t>
      </w:r>
      <w:bookmarkStart w:id="7641" w:name="_ETM_Q10_220340"/>
      <w:bookmarkEnd w:id="7641"/>
      <w:r>
        <w:rPr>
          <w:rtl/>
        </w:rPr>
        <w:t xml:space="preserve">של </w:t>
      </w:r>
      <w:bookmarkStart w:id="7642" w:name="_ETM_Q10_220579"/>
      <w:bookmarkEnd w:id="7642"/>
      <w:r>
        <w:rPr>
          <w:rtl/>
        </w:rPr>
        <w:t xml:space="preserve">הבית </w:t>
      </w:r>
      <w:bookmarkStart w:id="7643" w:name="_ETM_Q10_220940"/>
      <w:bookmarkEnd w:id="7643"/>
      <w:r>
        <w:rPr>
          <w:rtl/>
        </w:rPr>
        <w:t>הלאומי</w:t>
      </w:r>
      <w:r>
        <w:rPr>
          <w:rFonts w:hint="cs"/>
          <w:rtl/>
        </w:rPr>
        <w:t>.</w:t>
      </w:r>
      <w:r>
        <w:rPr>
          <w:rtl/>
        </w:rPr>
        <w:t xml:space="preserve"> </w:t>
      </w:r>
      <w:bookmarkStart w:id="7644" w:name="_ETM_Q10_221940"/>
      <w:bookmarkEnd w:id="7644"/>
    </w:p>
    <w:p w:rsidR="00EE5124" w:rsidRDefault="00EE5124" w:rsidP="007E32E6">
      <w:pPr>
        <w:rPr>
          <w:rtl/>
        </w:rPr>
      </w:pPr>
    </w:p>
    <w:p w:rsidR="00EE5124" w:rsidRDefault="00EE5124" w:rsidP="007E32E6">
      <w:pPr>
        <w:rPr>
          <w:rtl/>
        </w:rPr>
      </w:pPr>
      <w:bookmarkStart w:id="7645" w:name="_ETM_Q10_221000"/>
      <w:bookmarkEnd w:id="7645"/>
      <w:r>
        <w:rPr>
          <w:rFonts w:hint="cs"/>
          <w:rtl/>
        </w:rPr>
        <w:t>קרעי</w:t>
      </w:r>
      <w:r>
        <w:rPr>
          <w:rtl/>
        </w:rPr>
        <w:t xml:space="preserve"> </w:t>
      </w:r>
      <w:bookmarkStart w:id="7646" w:name="_ETM_Q10_222570"/>
      <w:bookmarkEnd w:id="7646"/>
      <w:r>
        <w:rPr>
          <w:rtl/>
        </w:rPr>
        <w:t xml:space="preserve">גם </w:t>
      </w:r>
      <w:bookmarkStart w:id="7647" w:name="_ETM_Q10_222840"/>
      <w:bookmarkEnd w:id="7647"/>
      <w:r>
        <w:rPr>
          <w:rtl/>
        </w:rPr>
        <w:t>ט</w:t>
      </w:r>
      <w:r>
        <w:rPr>
          <w:rFonts w:hint="cs"/>
          <w:rtl/>
        </w:rPr>
        <w:t>ע</w:t>
      </w:r>
      <w:r>
        <w:rPr>
          <w:rtl/>
        </w:rPr>
        <w:t>ה</w:t>
      </w:r>
      <w:r>
        <w:rPr>
          <w:rFonts w:hint="cs"/>
          <w:rtl/>
        </w:rPr>
        <w:t>.</w:t>
      </w:r>
      <w:r>
        <w:rPr>
          <w:rtl/>
        </w:rPr>
        <w:t xml:space="preserve"> </w:t>
      </w:r>
      <w:bookmarkStart w:id="7648" w:name="_ETM_Q10_223740"/>
      <w:bookmarkEnd w:id="7648"/>
      <w:r>
        <w:rPr>
          <w:rtl/>
        </w:rPr>
        <w:t>המושבניקים</w:t>
      </w:r>
      <w:r>
        <w:rPr>
          <w:rFonts w:hint="cs"/>
          <w:rtl/>
        </w:rPr>
        <w:t>,</w:t>
      </w:r>
      <w:r>
        <w:rPr>
          <w:rtl/>
        </w:rPr>
        <w:t xml:space="preserve"> </w:t>
      </w:r>
      <w:bookmarkStart w:id="7649" w:name="_ETM_Q10_224789"/>
      <w:bookmarkEnd w:id="7649"/>
      <w:r>
        <w:rPr>
          <w:rtl/>
        </w:rPr>
        <w:t xml:space="preserve">תושבי </w:t>
      </w:r>
      <w:bookmarkStart w:id="7650" w:name="_ETM_Q10_225389"/>
      <w:bookmarkEnd w:id="7650"/>
      <w:r>
        <w:rPr>
          <w:rtl/>
        </w:rPr>
        <w:t xml:space="preserve">הערים </w:t>
      </w:r>
      <w:bookmarkStart w:id="7651" w:name="_ETM_Q10_225869"/>
      <w:bookmarkEnd w:id="7651"/>
      <w:r>
        <w:rPr>
          <w:rtl/>
        </w:rPr>
        <w:t xml:space="preserve">והכפרים </w:t>
      </w:r>
      <w:bookmarkStart w:id="7652" w:name="_ETM_Q10_226679"/>
      <w:bookmarkEnd w:id="7652"/>
      <w:r>
        <w:rPr>
          <w:rFonts w:hint="cs"/>
          <w:rtl/>
        </w:rPr>
        <w:t xml:space="preserve">הם </w:t>
      </w:r>
      <w:r>
        <w:rPr>
          <w:rtl/>
        </w:rPr>
        <w:t>חברינו</w:t>
      </w:r>
      <w:r>
        <w:rPr>
          <w:rFonts w:hint="cs"/>
          <w:rtl/>
        </w:rPr>
        <w:t>,</w:t>
      </w:r>
      <w:r>
        <w:rPr>
          <w:rtl/>
        </w:rPr>
        <w:t xml:space="preserve"> </w:t>
      </w:r>
      <w:bookmarkStart w:id="7653" w:name="_ETM_Q10_227369"/>
      <w:bookmarkEnd w:id="7653"/>
      <w:r>
        <w:rPr>
          <w:rtl/>
        </w:rPr>
        <w:t xml:space="preserve">שכנינו </w:t>
      </w:r>
      <w:bookmarkStart w:id="7654" w:name="_ETM_Q10_227940"/>
      <w:bookmarkEnd w:id="7654"/>
      <w:r>
        <w:rPr>
          <w:rtl/>
        </w:rPr>
        <w:t>ושותפינו</w:t>
      </w:r>
      <w:r>
        <w:rPr>
          <w:rFonts w:hint="cs"/>
          <w:rtl/>
        </w:rPr>
        <w:t>.</w:t>
      </w:r>
      <w:r>
        <w:rPr>
          <w:rtl/>
        </w:rPr>
        <w:t xml:space="preserve"> </w:t>
      </w:r>
      <w:bookmarkStart w:id="7655" w:name="_ETM_Q10_229019"/>
      <w:bookmarkEnd w:id="7655"/>
      <w:r>
        <w:rPr>
          <w:rtl/>
        </w:rPr>
        <w:t xml:space="preserve">גם </w:t>
      </w:r>
      <w:bookmarkStart w:id="7656" w:name="_ETM_Q10_229350"/>
      <w:bookmarkEnd w:id="7656"/>
      <w:r>
        <w:rPr>
          <w:rtl/>
        </w:rPr>
        <w:t xml:space="preserve">הם </w:t>
      </w:r>
      <w:bookmarkStart w:id="7657" w:name="_ETM_Q10_229649"/>
      <w:bookmarkEnd w:id="7657"/>
      <w:r>
        <w:rPr>
          <w:rtl/>
        </w:rPr>
        <w:t xml:space="preserve">גאים </w:t>
      </w:r>
      <w:bookmarkStart w:id="7658" w:name="_ETM_Q10_230069"/>
      <w:bookmarkEnd w:id="7658"/>
      <w:r>
        <w:rPr>
          <w:rtl/>
        </w:rPr>
        <w:t xml:space="preserve">לקחת </w:t>
      </w:r>
      <w:bookmarkStart w:id="7659" w:name="_ETM_Q10_230489"/>
      <w:bookmarkEnd w:id="7659"/>
      <w:r>
        <w:rPr>
          <w:rtl/>
        </w:rPr>
        <w:t xml:space="preserve">חלק </w:t>
      </w:r>
      <w:bookmarkStart w:id="7660" w:name="_ETM_Q10_231190"/>
      <w:bookmarkEnd w:id="7660"/>
      <w:r>
        <w:rPr>
          <w:rtl/>
        </w:rPr>
        <w:t xml:space="preserve">בבניין </w:t>
      </w:r>
      <w:bookmarkStart w:id="7661" w:name="_ETM_Q10_231940"/>
      <w:bookmarkEnd w:id="7661"/>
      <w:r>
        <w:rPr>
          <w:rtl/>
        </w:rPr>
        <w:t>ה</w:t>
      </w:r>
      <w:bookmarkStart w:id="7662" w:name="_ETM_Q10_232120"/>
      <w:bookmarkEnd w:id="7662"/>
      <w:r>
        <w:rPr>
          <w:rFonts w:hint="cs"/>
          <w:rtl/>
        </w:rPr>
        <w:t>אומה,</w:t>
      </w:r>
      <w:r>
        <w:rPr>
          <w:rtl/>
        </w:rPr>
        <w:t xml:space="preserve"> </w:t>
      </w:r>
      <w:bookmarkStart w:id="7663" w:name="_ETM_Q10_232359"/>
      <w:bookmarkEnd w:id="7663"/>
      <w:r>
        <w:rPr>
          <w:rtl/>
        </w:rPr>
        <w:t xml:space="preserve">שדורש </w:t>
      </w:r>
      <w:bookmarkStart w:id="7664" w:name="_ETM_Q10_232960"/>
      <w:bookmarkEnd w:id="7664"/>
      <w:r>
        <w:rPr>
          <w:rtl/>
        </w:rPr>
        <w:t>מכולנו</w:t>
      </w:r>
      <w:r>
        <w:rPr>
          <w:rFonts w:hint="cs"/>
          <w:rtl/>
        </w:rPr>
        <w:t>,</w:t>
      </w:r>
      <w:r>
        <w:rPr>
          <w:rtl/>
        </w:rPr>
        <w:t xml:space="preserve"> </w:t>
      </w:r>
      <w:bookmarkStart w:id="7665" w:name="_ETM_Q10_234100"/>
      <w:bookmarkEnd w:id="7665"/>
      <w:r>
        <w:rPr>
          <w:rtl/>
        </w:rPr>
        <w:t xml:space="preserve">או </w:t>
      </w:r>
      <w:bookmarkStart w:id="7666" w:name="_ETM_Q10_234370"/>
      <w:bookmarkEnd w:id="7666"/>
      <w:r>
        <w:rPr>
          <w:rtl/>
        </w:rPr>
        <w:t xml:space="preserve">כמעט </w:t>
      </w:r>
      <w:bookmarkStart w:id="7667" w:name="_ETM_Q10_234760"/>
      <w:bookmarkEnd w:id="7667"/>
      <w:r>
        <w:rPr>
          <w:rFonts w:hint="cs"/>
          <w:rtl/>
        </w:rPr>
        <w:t>מ</w:t>
      </w:r>
      <w:r>
        <w:rPr>
          <w:rtl/>
        </w:rPr>
        <w:t>כולנו</w:t>
      </w:r>
      <w:r>
        <w:rPr>
          <w:rFonts w:hint="cs"/>
          <w:rtl/>
        </w:rPr>
        <w:t>,</w:t>
      </w:r>
      <w:r>
        <w:rPr>
          <w:rtl/>
        </w:rPr>
        <w:t xml:space="preserve"> </w:t>
      </w:r>
      <w:bookmarkStart w:id="7668" w:name="_ETM_Q10_235390"/>
      <w:bookmarkEnd w:id="7668"/>
      <w:r>
        <w:rPr>
          <w:rtl/>
        </w:rPr>
        <w:t>דם</w:t>
      </w:r>
      <w:r>
        <w:rPr>
          <w:rFonts w:hint="cs"/>
          <w:rtl/>
        </w:rPr>
        <w:t>,</w:t>
      </w:r>
      <w:r>
        <w:rPr>
          <w:rtl/>
        </w:rPr>
        <w:t xml:space="preserve"> </w:t>
      </w:r>
      <w:bookmarkStart w:id="7669" w:name="_ETM_Q10_236289"/>
      <w:bookmarkEnd w:id="7669"/>
      <w:r>
        <w:rPr>
          <w:rtl/>
        </w:rPr>
        <w:t xml:space="preserve">יזע </w:t>
      </w:r>
      <w:bookmarkStart w:id="7670" w:name="_ETM_Q10_236949"/>
      <w:bookmarkEnd w:id="7670"/>
      <w:r>
        <w:rPr>
          <w:rtl/>
        </w:rPr>
        <w:t>ודמעות</w:t>
      </w:r>
      <w:r>
        <w:rPr>
          <w:rFonts w:hint="cs"/>
          <w:rtl/>
        </w:rPr>
        <w:t>.</w:t>
      </w:r>
      <w:r>
        <w:rPr>
          <w:rtl/>
        </w:rPr>
        <w:t xml:space="preserve"> </w:t>
      </w:r>
      <w:bookmarkStart w:id="7671" w:name="_ETM_Q10_238000"/>
      <w:bookmarkEnd w:id="7671"/>
      <w:r>
        <w:rPr>
          <w:rtl/>
        </w:rPr>
        <w:t xml:space="preserve">המון </w:t>
      </w:r>
      <w:bookmarkStart w:id="7672" w:name="_ETM_Q10_238570"/>
      <w:bookmarkEnd w:id="7672"/>
      <w:r>
        <w:rPr>
          <w:rFonts w:hint="cs"/>
          <w:rtl/>
        </w:rPr>
        <w:t>דמעות,</w:t>
      </w:r>
      <w:r>
        <w:rPr>
          <w:rtl/>
        </w:rPr>
        <w:t xml:space="preserve"> </w:t>
      </w:r>
      <w:bookmarkStart w:id="7673" w:name="_ETM_Q10_239389"/>
      <w:bookmarkEnd w:id="7673"/>
      <w:r>
        <w:rPr>
          <w:rtl/>
        </w:rPr>
        <w:t xml:space="preserve">המון </w:t>
      </w:r>
      <w:bookmarkStart w:id="7674" w:name="_ETM_Q10_239780"/>
      <w:bookmarkEnd w:id="7674"/>
      <w:r>
        <w:rPr>
          <w:rtl/>
        </w:rPr>
        <w:t>דם</w:t>
      </w:r>
      <w:r>
        <w:rPr>
          <w:rFonts w:hint="cs"/>
          <w:rtl/>
        </w:rPr>
        <w:t>,</w:t>
      </w:r>
      <w:r>
        <w:rPr>
          <w:rtl/>
        </w:rPr>
        <w:t xml:space="preserve"> </w:t>
      </w:r>
      <w:bookmarkStart w:id="7675" w:name="_ETM_Q10_240170"/>
      <w:bookmarkEnd w:id="7675"/>
      <w:r>
        <w:rPr>
          <w:rtl/>
        </w:rPr>
        <w:t xml:space="preserve">תודה </w:t>
      </w:r>
      <w:bookmarkStart w:id="7676" w:name="_ETM_Q10_240440"/>
      <w:bookmarkEnd w:id="7676"/>
      <w:r>
        <w:rPr>
          <w:rtl/>
        </w:rPr>
        <w:t>רבה</w:t>
      </w:r>
      <w:r>
        <w:rPr>
          <w:rFonts w:hint="cs"/>
          <w:rtl/>
        </w:rPr>
        <w:t>.</w:t>
      </w:r>
    </w:p>
    <w:p w:rsidR="00EE5124" w:rsidRDefault="00EE5124" w:rsidP="007E32E6">
      <w:pPr>
        <w:rPr>
          <w:rtl/>
        </w:rPr>
      </w:pPr>
    </w:p>
    <w:p w:rsidR="00EE5124" w:rsidRDefault="00EE5124" w:rsidP="007E32E6">
      <w:pPr>
        <w:pStyle w:val="af6"/>
        <w:keepNext/>
        <w:rPr>
          <w:rtl/>
        </w:rPr>
      </w:pPr>
      <w:bookmarkStart w:id="7677" w:name="ET_yor_6597_1"/>
      <w:r w:rsidRPr="008D27C2">
        <w:rPr>
          <w:rStyle w:val="TagStyle"/>
          <w:rtl/>
        </w:rPr>
        <w:t xml:space="preserve"> &lt;&lt; יור &gt;&gt;</w:t>
      </w:r>
      <w:r w:rsidRPr="00896FBC">
        <w:rPr>
          <w:rStyle w:val="TagStyle"/>
          <w:rtl/>
        </w:rPr>
        <w:t xml:space="preserve"> </w:t>
      </w:r>
      <w:r>
        <w:rPr>
          <w:rtl/>
        </w:rPr>
        <w:t>היו"ר מאיר כהן:</w:t>
      </w:r>
      <w:r w:rsidRPr="00896FBC">
        <w:rPr>
          <w:rStyle w:val="TagStyle"/>
          <w:rtl/>
        </w:rPr>
        <w:t xml:space="preserve"> </w:t>
      </w:r>
      <w:r w:rsidRPr="008D27C2">
        <w:rPr>
          <w:rStyle w:val="TagStyle"/>
          <w:rtl/>
        </w:rPr>
        <w:t>&lt;&lt; יור &gt;&gt;</w:t>
      </w:r>
      <w:r>
        <w:rPr>
          <w:rtl/>
        </w:rPr>
        <w:t xml:space="preserve">   </w:t>
      </w:r>
      <w:bookmarkEnd w:id="7677"/>
    </w:p>
    <w:p w:rsidR="00EE5124" w:rsidRDefault="00EE5124" w:rsidP="00CD5EA5">
      <w:pPr>
        <w:rPr>
          <w:rtl/>
        </w:rPr>
      </w:pPr>
    </w:p>
    <w:p w:rsidR="00EE5124" w:rsidRDefault="00EE5124" w:rsidP="007E32E6">
      <w:pPr>
        <w:rPr>
          <w:rtl/>
        </w:rPr>
      </w:pPr>
      <w:bookmarkStart w:id="7678" w:name="_ETM_Q10_240679"/>
      <w:bookmarkEnd w:id="7678"/>
      <w:r>
        <w:rPr>
          <w:rtl/>
        </w:rPr>
        <w:t xml:space="preserve">תודה </w:t>
      </w:r>
      <w:bookmarkStart w:id="7679" w:name="_ETM_Q10_240979"/>
      <w:bookmarkEnd w:id="7679"/>
      <w:r>
        <w:rPr>
          <w:rtl/>
        </w:rPr>
        <w:t>רבה</w:t>
      </w:r>
      <w:r>
        <w:rPr>
          <w:rFonts w:hint="cs"/>
          <w:rtl/>
        </w:rPr>
        <w:t>,</w:t>
      </w:r>
      <w:r>
        <w:rPr>
          <w:rtl/>
        </w:rPr>
        <w:t xml:space="preserve"> </w:t>
      </w:r>
      <w:bookmarkStart w:id="7680" w:name="_ETM_Q10_241219"/>
      <w:bookmarkEnd w:id="7680"/>
      <w:r>
        <w:rPr>
          <w:rtl/>
        </w:rPr>
        <w:t>אדוני</w:t>
      </w:r>
      <w:r>
        <w:rPr>
          <w:rFonts w:hint="cs"/>
          <w:rtl/>
        </w:rPr>
        <w:t>.</w:t>
      </w:r>
      <w:r>
        <w:rPr>
          <w:rtl/>
        </w:rPr>
        <w:t xml:space="preserve"> </w:t>
      </w:r>
      <w:bookmarkStart w:id="7681" w:name="_ETM_Q10_241760"/>
      <w:bookmarkEnd w:id="7681"/>
      <w:r>
        <w:rPr>
          <w:rtl/>
        </w:rPr>
        <w:t xml:space="preserve">תודה </w:t>
      </w:r>
      <w:bookmarkStart w:id="7682" w:name="_ETM_Q10_242059"/>
      <w:bookmarkEnd w:id="7682"/>
      <w:r>
        <w:rPr>
          <w:rtl/>
        </w:rPr>
        <w:t>רבה</w:t>
      </w:r>
      <w:r>
        <w:rPr>
          <w:rFonts w:hint="cs"/>
          <w:rtl/>
        </w:rPr>
        <w:t>.</w:t>
      </w:r>
      <w:r>
        <w:rPr>
          <w:rtl/>
        </w:rPr>
        <w:t xml:space="preserve"> </w:t>
      </w:r>
      <w:bookmarkStart w:id="7683" w:name="_ETM_Q10_242539"/>
      <w:bookmarkEnd w:id="7683"/>
      <w:r>
        <w:rPr>
          <w:rtl/>
        </w:rPr>
        <w:t xml:space="preserve">חבר </w:t>
      </w:r>
      <w:bookmarkStart w:id="7684" w:name="_ETM_Q10_242869"/>
      <w:bookmarkEnd w:id="7684"/>
      <w:r>
        <w:rPr>
          <w:rtl/>
        </w:rPr>
        <w:t xml:space="preserve">הכנסת </w:t>
      </w:r>
      <w:bookmarkStart w:id="7685" w:name="_ETM_Q10_243319"/>
      <w:bookmarkEnd w:id="7685"/>
      <w:r>
        <w:rPr>
          <w:rtl/>
        </w:rPr>
        <w:t xml:space="preserve">חמד </w:t>
      </w:r>
      <w:bookmarkStart w:id="7686" w:name="_ETM_Q10_243679"/>
      <w:bookmarkEnd w:id="7686"/>
      <w:r>
        <w:rPr>
          <w:rtl/>
        </w:rPr>
        <w:t>עמאר</w:t>
      </w:r>
      <w:bookmarkStart w:id="7687" w:name="_ETM_Q10_244159"/>
      <w:bookmarkEnd w:id="7687"/>
      <w:r>
        <w:rPr>
          <w:rFonts w:hint="cs"/>
          <w:rtl/>
        </w:rPr>
        <w:t>,</w:t>
      </w:r>
      <w:r>
        <w:rPr>
          <w:rtl/>
        </w:rPr>
        <w:t xml:space="preserve"> </w:t>
      </w:r>
      <w:bookmarkStart w:id="7688" w:name="_ETM_Q10_244789"/>
      <w:bookmarkEnd w:id="7688"/>
      <w:r>
        <w:rPr>
          <w:rtl/>
        </w:rPr>
        <w:t xml:space="preserve">ואחריו </w:t>
      </w:r>
      <w:bookmarkStart w:id="7689" w:name="_ETM_Q10_245450"/>
      <w:bookmarkEnd w:id="7689"/>
      <w:r>
        <w:rPr>
          <w:rFonts w:hint="cs"/>
          <w:rtl/>
        </w:rPr>
        <w:t xml:space="preserve">– </w:t>
      </w:r>
      <w:r>
        <w:rPr>
          <w:rtl/>
        </w:rPr>
        <w:t xml:space="preserve">חבר </w:t>
      </w:r>
      <w:bookmarkStart w:id="7690" w:name="_ETM_Q10_245719"/>
      <w:bookmarkEnd w:id="7690"/>
      <w:r>
        <w:rPr>
          <w:rtl/>
        </w:rPr>
        <w:t xml:space="preserve">הכנסת </w:t>
      </w:r>
      <w:bookmarkStart w:id="7691" w:name="_ETM_Q10_246200"/>
      <w:bookmarkEnd w:id="7691"/>
      <w:r>
        <w:rPr>
          <w:rFonts w:hint="cs"/>
          <w:rtl/>
        </w:rPr>
        <w:t>יאסר</w:t>
      </w:r>
      <w:r>
        <w:rPr>
          <w:rtl/>
        </w:rPr>
        <w:t xml:space="preserve"> </w:t>
      </w:r>
      <w:bookmarkStart w:id="7692" w:name="_ETM_Q10_246860"/>
      <w:bookmarkEnd w:id="7692"/>
      <w:r>
        <w:rPr>
          <w:rtl/>
        </w:rPr>
        <w:t>חוג'יראת</w:t>
      </w:r>
      <w:bookmarkStart w:id="7693" w:name="_ETM_Q10_270690"/>
      <w:bookmarkEnd w:id="7693"/>
      <w:r>
        <w:rPr>
          <w:rFonts w:hint="cs"/>
          <w:rtl/>
        </w:rPr>
        <w:t>. בבקשה, אדוני.</w:t>
      </w:r>
      <w:r>
        <w:rPr>
          <w:rtl/>
        </w:rPr>
        <w:t xml:space="preserve"> </w:t>
      </w:r>
      <w:bookmarkStart w:id="7694" w:name="_ETM_Q10_271290"/>
      <w:bookmarkEnd w:id="7694"/>
    </w:p>
    <w:p w:rsidR="00EE5124" w:rsidRDefault="00EE5124" w:rsidP="007E32E6">
      <w:pPr>
        <w:rPr>
          <w:rtl/>
        </w:rPr>
      </w:pPr>
      <w:bookmarkStart w:id="7695" w:name="_ETM_Q10_255000"/>
      <w:bookmarkEnd w:id="7695"/>
    </w:p>
    <w:p w:rsidR="00EE5124" w:rsidRDefault="00EE5124" w:rsidP="007E32E6">
      <w:pPr>
        <w:pStyle w:val="a4"/>
        <w:keepNext/>
        <w:rPr>
          <w:rtl/>
        </w:rPr>
      </w:pPr>
      <w:bookmarkStart w:id="7696" w:name="ET_speaker_4674_2"/>
      <w:r w:rsidRPr="008D27C2">
        <w:rPr>
          <w:rStyle w:val="TagStyle"/>
          <w:rtl/>
        </w:rPr>
        <w:t xml:space="preserve"> &lt;&lt; דובר &gt;&gt;</w:t>
      </w:r>
      <w:r w:rsidRPr="00896FBC">
        <w:rPr>
          <w:rStyle w:val="TagStyle"/>
          <w:rtl/>
        </w:rPr>
        <w:t xml:space="preserve"> </w:t>
      </w:r>
      <w:bookmarkStart w:id="7697" w:name="_Toc191326844"/>
      <w:bookmarkStart w:id="7698" w:name="_Toc191332007"/>
      <w:bookmarkStart w:id="7699" w:name="_Toc191333752"/>
      <w:bookmarkStart w:id="7700" w:name="_Toc191333840"/>
      <w:r>
        <w:rPr>
          <w:rtl/>
        </w:rPr>
        <w:t>חמד עמאר (ישראל ביתנו):</w:t>
      </w:r>
      <w:bookmarkEnd w:id="7697"/>
      <w:bookmarkEnd w:id="7698"/>
      <w:bookmarkEnd w:id="7699"/>
      <w:bookmarkEnd w:id="7700"/>
      <w:r w:rsidRPr="00896FBC">
        <w:rPr>
          <w:rStyle w:val="TagStyle"/>
          <w:rtl/>
        </w:rPr>
        <w:t xml:space="preserve"> </w:t>
      </w:r>
      <w:r w:rsidRPr="008D27C2">
        <w:rPr>
          <w:rStyle w:val="TagStyle"/>
          <w:rtl/>
        </w:rPr>
        <w:t>&lt;&lt; דובר &gt;&gt;</w:t>
      </w:r>
      <w:r>
        <w:rPr>
          <w:rtl/>
        </w:rPr>
        <w:t xml:space="preserve">   </w:t>
      </w:r>
      <w:bookmarkEnd w:id="7696"/>
    </w:p>
    <w:p w:rsidR="00EE5124" w:rsidRDefault="00EE5124" w:rsidP="00CD5EA5">
      <w:pPr>
        <w:rPr>
          <w:rtl/>
        </w:rPr>
      </w:pPr>
    </w:p>
    <w:p w:rsidR="00EE5124" w:rsidRDefault="00EE5124" w:rsidP="00FB5082">
      <w:pPr>
        <w:rPr>
          <w:rtl/>
        </w:rPr>
      </w:pPr>
      <w:bookmarkStart w:id="7701" w:name="_ETM_Q10_259000"/>
      <w:bookmarkStart w:id="7702" w:name="_ETM_Q10_273680"/>
      <w:bookmarkEnd w:id="7701"/>
      <w:bookmarkEnd w:id="7702"/>
      <w:r>
        <w:rPr>
          <w:rtl/>
        </w:rPr>
        <w:t xml:space="preserve">כבוד </w:t>
      </w:r>
      <w:bookmarkStart w:id="7703" w:name="_ETM_Q10_274069"/>
      <w:bookmarkEnd w:id="7703"/>
      <w:r>
        <w:rPr>
          <w:rtl/>
        </w:rPr>
        <w:t>היושב-ראש</w:t>
      </w:r>
      <w:r>
        <w:rPr>
          <w:rFonts w:hint="cs"/>
          <w:rtl/>
        </w:rPr>
        <w:t>,</w:t>
      </w:r>
      <w:r>
        <w:rPr>
          <w:rtl/>
        </w:rPr>
        <w:t xml:space="preserve"> </w:t>
      </w:r>
      <w:bookmarkStart w:id="7704" w:name="_ETM_Q10_275180"/>
      <w:bookmarkEnd w:id="7704"/>
      <w:r>
        <w:rPr>
          <w:rtl/>
        </w:rPr>
        <w:t xml:space="preserve">חבריי </w:t>
      </w:r>
      <w:bookmarkStart w:id="7705" w:name="_ETM_Q10_275659"/>
      <w:bookmarkEnd w:id="7705"/>
      <w:r>
        <w:rPr>
          <w:rtl/>
        </w:rPr>
        <w:t xml:space="preserve">חברי </w:t>
      </w:r>
      <w:bookmarkStart w:id="7706" w:name="_ETM_Q10_275959"/>
      <w:bookmarkEnd w:id="7706"/>
      <w:r>
        <w:rPr>
          <w:rtl/>
        </w:rPr>
        <w:t>הכנסת</w:t>
      </w:r>
      <w:r>
        <w:rPr>
          <w:rFonts w:hint="cs"/>
          <w:rtl/>
        </w:rPr>
        <w:t>,</w:t>
      </w:r>
      <w:r>
        <w:rPr>
          <w:rtl/>
        </w:rPr>
        <w:t xml:space="preserve"> </w:t>
      </w:r>
      <w:bookmarkStart w:id="7707" w:name="_ETM_Q10_278560"/>
      <w:bookmarkEnd w:id="7707"/>
      <w:r>
        <w:rPr>
          <w:rtl/>
        </w:rPr>
        <w:t xml:space="preserve">עוד </w:t>
      </w:r>
      <w:bookmarkStart w:id="7708" w:name="_ETM_Q10_278799"/>
      <w:bookmarkEnd w:id="7708"/>
      <w:r>
        <w:rPr>
          <w:rtl/>
        </w:rPr>
        <w:t xml:space="preserve">רצח </w:t>
      </w:r>
      <w:bookmarkStart w:id="7709" w:name="_ETM_Q10_279189"/>
      <w:bookmarkEnd w:id="7709"/>
      <w:r>
        <w:rPr>
          <w:rtl/>
        </w:rPr>
        <w:t>מזעזע</w:t>
      </w:r>
      <w:r>
        <w:rPr>
          <w:rFonts w:hint="cs"/>
          <w:rtl/>
        </w:rPr>
        <w:t xml:space="preserve"> </w:t>
      </w:r>
      <w:r>
        <w:rPr>
          <w:rFonts w:hint="eastAsia"/>
        </w:rPr>
        <w:t>–</w:t>
      </w:r>
      <w:r>
        <w:rPr>
          <w:rtl/>
        </w:rPr>
        <w:t xml:space="preserve"> </w:t>
      </w:r>
      <w:bookmarkStart w:id="7710" w:name="_ETM_Q10_281640"/>
      <w:bookmarkEnd w:id="7710"/>
      <w:proofErr w:type="spellStart"/>
      <w:r>
        <w:rPr>
          <w:rFonts w:hint="cs"/>
          <w:rtl/>
        </w:rPr>
        <w:t>ג'ואד</w:t>
      </w:r>
      <w:proofErr w:type="spellEnd"/>
      <w:r>
        <w:rPr>
          <w:rFonts w:hint="cs"/>
          <w:rtl/>
        </w:rPr>
        <w:t xml:space="preserve"> </w:t>
      </w:r>
      <w:proofErr w:type="spellStart"/>
      <w:r>
        <w:rPr>
          <w:rFonts w:hint="cs"/>
          <w:rtl/>
        </w:rPr>
        <w:t>עאמר</w:t>
      </w:r>
      <w:proofErr w:type="spellEnd"/>
      <w:r>
        <w:rPr>
          <w:rFonts w:hint="cs"/>
          <w:rtl/>
        </w:rPr>
        <w:t xml:space="preserve"> יאסין</w:t>
      </w:r>
      <w:bookmarkStart w:id="7711" w:name="_ETM_Q10_283009"/>
      <w:bookmarkStart w:id="7712" w:name="_ETM_Q10_283700"/>
      <w:bookmarkEnd w:id="7711"/>
      <w:bookmarkEnd w:id="7712"/>
      <w:r>
        <w:rPr>
          <w:rFonts w:hint="cs"/>
          <w:rtl/>
        </w:rPr>
        <w:t>,</w:t>
      </w:r>
      <w:r>
        <w:rPr>
          <w:rtl/>
        </w:rPr>
        <w:t xml:space="preserve"> </w:t>
      </w:r>
      <w:bookmarkStart w:id="7713" w:name="_ETM_Q10_285329"/>
      <w:bookmarkEnd w:id="7713"/>
      <w:r>
        <w:rPr>
          <w:rtl/>
        </w:rPr>
        <w:t xml:space="preserve">נער </w:t>
      </w:r>
      <w:bookmarkStart w:id="7714" w:name="_ETM_Q10_285780"/>
      <w:bookmarkEnd w:id="7714"/>
      <w:r>
        <w:rPr>
          <w:rtl/>
        </w:rPr>
        <w:t xml:space="preserve">בן </w:t>
      </w:r>
      <w:bookmarkStart w:id="7715" w:name="_ETM_Q10_285990"/>
      <w:bookmarkEnd w:id="7715"/>
      <w:r>
        <w:rPr>
          <w:rtl/>
        </w:rPr>
        <w:t>17</w:t>
      </w:r>
      <w:r>
        <w:rPr>
          <w:rFonts w:hint="cs"/>
          <w:rtl/>
        </w:rPr>
        <w:t>,</w:t>
      </w:r>
      <w:r>
        <w:rPr>
          <w:rtl/>
        </w:rPr>
        <w:t xml:space="preserve"> </w:t>
      </w:r>
      <w:bookmarkStart w:id="7716" w:name="_ETM_Q10_287399"/>
      <w:bookmarkEnd w:id="7716"/>
      <w:r>
        <w:rPr>
          <w:rtl/>
        </w:rPr>
        <w:t xml:space="preserve">תלמיד </w:t>
      </w:r>
      <w:bookmarkStart w:id="7717" w:name="_ETM_Q10_287909"/>
      <w:bookmarkEnd w:id="7717"/>
      <w:r>
        <w:rPr>
          <w:rtl/>
        </w:rPr>
        <w:t>תיכון</w:t>
      </w:r>
      <w:r>
        <w:rPr>
          <w:rFonts w:hint="cs"/>
          <w:rtl/>
        </w:rPr>
        <w:t>,</w:t>
      </w:r>
      <w:r>
        <w:rPr>
          <w:rtl/>
        </w:rPr>
        <w:t xml:space="preserve"> </w:t>
      </w:r>
      <w:bookmarkStart w:id="7718" w:name="_ETM_Q10_289509"/>
      <w:bookmarkEnd w:id="7718"/>
      <w:r>
        <w:rPr>
          <w:rtl/>
        </w:rPr>
        <w:t xml:space="preserve">נרצח </w:t>
      </w:r>
      <w:bookmarkStart w:id="7719" w:name="_ETM_Q10_290020"/>
      <w:bookmarkEnd w:id="7719"/>
      <w:r>
        <w:rPr>
          <w:rFonts w:hint="cs"/>
          <w:rtl/>
        </w:rPr>
        <w:t>ב</w:t>
      </w:r>
      <w:r>
        <w:rPr>
          <w:rtl/>
        </w:rPr>
        <w:t>טמרה</w:t>
      </w:r>
      <w:r>
        <w:rPr>
          <w:rFonts w:hint="cs"/>
          <w:rtl/>
        </w:rPr>
        <w:t>.</w:t>
      </w:r>
      <w:r>
        <w:rPr>
          <w:rtl/>
        </w:rPr>
        <w:t xml:space="preserve"> </w:t>
      </w:r>
      <w:bookmarkStart w:id="7720" w:name="_ETM_Q10_292180"/>
      <w:bookmarkEnd w:id="7720"/>
      <w:r>
        <w:rPr>
          <w:rtl/>
        </w:rPr>
        <w:t xml:space="preserve">להגיד </w:t>
      </w:r>
      <w:bookmarkStart w:id="7721" w:name="_ETM_Q10_292509"/>
      <w:bookmarkEnd w:id="7721"/>
      <w:r>
        <w:rPr>
          <w:rtl/>
        </w:rPr>
        <w:t xml:space="preserve">לך </w:t>
      </w:r>
      <w:bookmarkStart w:id="7722" w:name="_ETM_Q10_292689"/>
      <w:bookmarkEnd w:id="7722"/>
      <w:r>
        <w:rPr>
          <w:rtl/>
        </w:rPr>
        <w:t xml:space="preserve">את </w:t>
      </w:r>
      <w:bookmarkStart w:id="7723" w:name="_ETM_Q10_292810"/>
      <w:bookmarkEnd w:id="7723"/>
      <w:r>
        <w:rPr>
          <w:rtl/>
        </w:rPr>
        <w:t>האמת</w:t>
      </w:r>
      <w:r>
        <w:rPr>
          <w:rFonts w:hint="cs"/>
          <w:rtl/>
        </w:rPr>
        <w:t>,</w:t>
      </w:r>
      <w:r>
        <w:rPr>
          <w:rtl/>
        </w:rPr>
        <w:t xml:space="preserve"> </w:t>
      </w:r>
      <w:bookmarkStart w:id="7724" w:name="_ETM_Q10_293140"/>
      <w:bookmarkEnd w:id="7724"/>
      <w:r>
        <w:rPr>
          <w:rtl/>
        </w:rPr>
        <w:t>היושב-ראש</w:t>
      </w:r>
      <w:r>
        <w:rPr>
          <w:rFonts w:hint="cs"/>
          <w:rtl/>
        </w:rPr>
        <w:t>,</w:t>
      </w:r>
      <w:r>
        <w:rPr>
          <w:rtl/>
        </w:rPr>
        <w:t xml:space="preserve"> </w:t>
      </w:r>
      <w:bookmarkStart w:id="7725" w:name="_ETM_Q10_295659"/>
      <w:bookmarkEnd w:id="7725"/>
      <w:r>
        <w:rPr>
          <w:rtl/>
        </w:rPr>
        <w:t xml:space="preserve">דבר </w:t>
      </w:r>
      <w:bookmarkStart w:id="7726" w:name="_ETM_Q10_296049"/>
      <w:bookmarkEnd w:id="7726"/>
      <w:r>
        <w:rPr>
          <w:rtl/>
        </w:rPr>
        <w:t xml:space="preserve">כזה </w:t>
      </w:r>
      <w:bookmarkStart w:id="7727" w:name="_ETM_Q10_296319"/>
      <w:bookmarkEnd w:id="7727"/>
      <w:r>
        <w:rPr>
          <w:rtl/>
        </w:rPr>
        <w:t xml:space="preserve">היה </w:t>
      </w:r>
      <w:bookmarkStart w:id="7728" w:name="_ETM_Q10_296469"/>
      <w:bookmarkEnd w:id="7728"/>
      <w:r>
        <w:rPr>
          <w:rtl/>
        </w:rPr>
        <w:t xml:space="preserve">מזעזע </w:t>
      </w:r>
      <w:bookmarkStart w:id="7729" w:name="_ETM_Q10_296979"/>
      <w:bookmarkEnd w:id="7729"/>
      <w:r>
        <w:rPr>
          <w:rFonts w:hint="cs"/>
          <w:rtl/>
        </w:rPr>
        <w:t xml:space="preserve">את </w:t>
      </w:r>
      <w:r>
        <w:rPr>
          <w:rtl/>
        </w:rPr>
        <w:t>המדינה</w:t>
      </w:r>
      <w:r>
        <w:rPr>
          <w:rFonts w:hint="cs"/>
          <w:rtl/>
        </w:rPr>
        <w:t>,</w:t>
      </w:r>
      <w:r>
        <w:rPr>
          <w:rtl/>
        </w:rPr>
        <w:t xml:space="preserve"> </w:t>
      </w:r>
      <w:bookmarkStart w:id="7730" w:name="_ETM_Q10_300070"/>
      <w:bookmarkEnd w:id="7730"/>
      <w:r>
        <w:rPr>
          <w:rtl/>
        </w:rPr>
        <w:t xml:space="preserve">לרצוח </w:t>
      </w:r>
      <w:bookmarkStart w:id="7731" w:name="_ETM_Q10_300700"/>
      <w:bookmarkEnd w:id="7731"/>
      <w:r>
        <w:rPr>
          <w:rtl/>
        </w:rPr>
        <w:t xml:space="preserve">נער </w:t>
      </w:r>
      <w:bookmarkStart w:id="7732" w:name="_ETM_Q10_303429"/>
      <w:bookmarkEnd w:id="7732"/>
      <w:r>
        <w:rPr>
          <w:rtl/>
        </w:rPr>
        <w:t xml:space="preserve">בתוך </w:t>
      </w:r>
      <w:bookmarkStart w:id="7733" w:name="_ETM_Q10_303909"/>
      <w:bookmarkEnd w:id="7733"/>
      <w:r>
        <w:rPr>
          <w:rFonts w:hint="cs"/>
          <w:rtl/>
        </w:rPr>
        <w:t>י</w:t>
      </w:r>
      <w:r>
        <w:rPr>
          <w:rtl/>
        </w:rPr>
        <w:t>ישוב</w:t>
      </w:r>
      <w:r>
        <w:rPr>
          <w:rFonts w:hint="cs"/>
          <w:rtl/>
        </w:rPr>
        <w:t>.</w:t>
      </w:r>
      <w:r>
        <w:rPr>
          <w:rtl/>
        </w:rPr>
        <w:t xml:space="preserve"> </w:t>
      </w:r>
      <w:bookmarkStart w:id="7734" w:name="_ETM_Q10_306710"/>
      <w:bookmarkEnd w:id="7734"/>
      <w:r>
        <w:rPr>
          <w:rtl/>
        </w:rPr>
        <w:t>אמ</w:t>
      </w:r>
      <w:r>
        <w:rPr>
          <w:rFonts w:hint="cs"/>
          <w:rtl/>
        </w:rPr>
        <w:t>ו</w:t>
      </w:r>
      <w:r>
        <w:rPr>
          <w:rtl/>
        </w:rPr>
        <w:t xml:space="preserve">רה </w:t>
      </w:r>
      <w:bookmarkStart w:id="7735" w:name="_ETM_Q10_307039"/>
      <w:bookmarkEnd w:id="7735"/>
      <w:r>
        <w:rPr>
          <w:rFonts w:hint="cs"/>
          <w:rtl/>
        </w:rPr>
        <w:t>לה</w:t>
      </w:r>
      <w:r>
        <w:rPr>
          <w:rtl/>
        </w:rPr>
        <w:t xml:space="preserve">תכנס </w:t>
      </w:r>
      <w:bookmarkStart w:id="7736" w:name="_ETM_Q10_307490"/>
      <w:bookmarkEnd w:id="7736"/>
      <w:r>
        <w:rPr>
          <w:rtl/>
        </w:rPr>
        <w:t>ממשלה</w:t>
      </w:r>
      <w:r>
        <w:rPr>
          <w:rFonts w:hint="cs"/>
          <w:rtl/>
        </w:rPr>
        <w:t>,</w:t>
      </w:r>
      <w:r>
        <w:rPr>
          <w:rtl/>
        </w:rPr>
        <w:t xml:space="preserve"> </w:t>
      </w:r>
      <w:bookmarkStart w:id="7737" w:name="_ETM_Q10_309750"/>
      <w:bookmarkEnd w:id="7737"/>
      <w:r>
        <w:rPr>
          <w:rtl/>
        </w:rPr>
        <w:t>אמ</w:t>
      </w:r>
      <w:r>
        <w:rPr>
          <w:rFonts w:hint="cs"/>
          <w:rtl/>
        </w:rPr>
        <w:t>ו</w:t>
      </w:r>
      <w:r>
        <w:rPr>
          <w:rtl/>
        </w:rPr>
        <w:t xml:space="preserve">ר </w:t>
      </w:r>
      <w:bookmarkStart w:id="7738" w:name="_ETM_Q10_310020"/>
      <w:bookmarkStart w:id="7739" w:name="_ETM_Q10_310380"/>
      <w:bookmarkStart w:id="7740" w:name="_ETM_Q10_310740"/>
      <w:bookmarkEnd w:id="7738"/>
      <w:bookmarkEnd w:id="7739"/>
      <w:bookmarkEnd w:id="7740"/>
      <w:r>
        <w:rPr>
          <w:rtl/>
        </w:rPr>
        <w:t xml:space="preserve">להיות </w:t>
      </w:r>
      <w:bookmarkStart w:id="7741" w:name="_ETM_Q10_312580"/>
      <w:bookmarkEnd w:id="7741"/>
      <w:r>
        <w:rPr>
          <w:rtl/>
        </w:rPr>
        <w:t xml:space="preserve">זעזוע </w:t>
      </w:r>
      <w:bookmarkStart w:id="7742" w:name="_ETM_Q10_313209"/>
      <w:bookmarkEnd w:id="7742"/>
      <w:r>
        <w:rPr>
          <w:rtl/>
        </w:rPr>
        <w:t xml:space="preserve">בכל </w:t>
      </w:r>
      <w:bookmarkStart w:id="7743" w:name="_ETM_Q10_313510"/>
      <w:bookmarkEnd w:id="7743"/>
      <w:r>
        <w:rPr>
          <w:rtl/>
        </w:rPr>
        <w:t xml:space="preserve">החברה </w:t>
      </w:r>
      <w:bookmarkStart w:id="7744" w:name="_ETM_Q10_313930"/>
      <w:bookmarkEnd w:id="7744"/>
      <w:r>
        <w:rPr>
          <w:rtl/>
        </w:rPr>
        <w:t>הישראלית</w:t>
      </w:r>
      <w:r>
        <w:rPr>
          <w:rFonts w:hint="cs"/>
          <w:rtl/>
        </w:rPr>
        <w:t>.</w:t>
      </w:r>
      <w:r>
        <w:rPr>
          <w:rtl/>
        </w:rPr>
        <w:t xml:space="preserve"> </w:t>
      </w:r>
      <w:bookmarkStart w:id="7745" w:name="_ETM_Q10_315680"/>
      <w:bookmarkEnd w:id="7745"/>
      <w:r>
        <w:rPr>
          <w:rtl/>
        </w:rPr>
        <w:t xml:space="preserve">אבל </w:t>
      </w:r>
      <w:bookmarkStart w:id="7746" w:name="_ETM_Q10_315950"/>
      <w:bookmarkEnd w:id="7746"/>
      <w:r>
        <w:rPr>
          <w:rtl/>
        </w:rPr>
        <w:t xml:space="preserve">עוד </w:t>
      </w:r>
      <w:bookmarkStart w:id="7747" w:name="_ETM_Q10_316190"/>
      <w:bookmarkEnd w:id="7747"/>
      <w:r>
        <w:rPr>
          <w:rtl/>
        </w:rPr>
        <w:t xml:space="preserve">רצח </w:t>
      </w:r>
      <w:bookmarkStart w:id="7748" w:name="_ETM_Q10_316700"/>
      <w:bookmarkEnd w:id="7748"/>
      <w:r>
        <w:rPr>
          <w:rtl/>
        </w:rPr>
        <w:t xml:space="preserve">בחברה </w:t>
      </w:r>
      <w:bookmarkStart w:id="7749" w:name="_ETM_Q10_317300"/>
      <w:bookmarkEnd w:id="7749"/>
      <w:r>
        <w:rPr>
          <w:rtl/>
        </w:rPr>
        <w:t>הערבית</w:t>
      </w:r>
      <w:r>
        <w:rPr>
          <w:rFonts w:hint="cs"/>
          <w:rtl/>
        </w:rPr>
        <w:t>,</w:t>
      </w:r>
      <w:r>
        <w:rPr>
          <w:rtl/>
        </w:rPr>
        <w:t xml:space="preserve"> </w:t>
      </w:r>
      <w:bookmarkStart w:id="7750" w:name="_ETM_Q10_318569"/>
      <w:bookmarkEnd w:id="7750"/>
      <w:r>
        <w:rPr>
          <w:rtl/>
        </w:rPr>
        <w:t xml:space="preserve">זה </w:t>
      </w:r>
      <w:bookmarkStart w:id="7751" w:name="_ETM_Q10_318840"/>
      <w:bookmarkEnd w:id="7751"/>
      <w:r>
        <w:rPr>
          <w:rtl/>
        </w:rPr>
        <w:t xml:space="preserve">לא </w:t>
      </w:r>
      <w:bookmarkStart w:id="7752" w:name="_ETM_Q10_318989"/>
      <w:bookmarkEnd w:id="7752"/>
      <w:r>
        <w:rPr>
          <w:rtl/>
        </w:rPr>
        <w:t>נורא</w:t>
      </w:r>
      <w:r>
        <w:rPr>
          <w:rFonts w:hint="cs"/>
          <w:rtl/>
        </w:rPr>
        <w:t>,</w:t>
      </w:r>
      <w:r>
        <w:rPr>
          <w:rtl/>
        </w:rPr>
        <w:t xml:space="preserve"> </w:t>
      </w:r>
      <w:bookmarkStart w:id="7753" w:name="_ETM_Q10_319620"/>
      <w:bookmarkEnd w:id="7753"/>
      <w:r>
        <w:rPr>
          <w:rtl/>
        </w:rPr>
        <w:t xml:space="preserve">זה </w:t>
      </w:r>
      <w:bookmarkStart w:id="7754" w:name="_ETM_Q10_319860"/>
      <w:bookmarkEnd w:id="7754"/>
      <w:r>
        <w:rPr>
          <w:rtl/>
        </w:rPr>
        <w:t xml:space="preserve">לא </w:t>
      </w:r>
      <w:bookmarkStart w:id="7755" w:name="_ETM_Q10_320010"/>
      <w:bookmarkEnd w:id="7755"/>
      <w:r>
        <w:rPr>
          <w:rtl/>
        </w:rPr>
        <w:t>מעניין</w:t>
      </w:r>
      <w:r>
        <w:rPr>
          <w:rFonts w:hint="cs"/>
          <w:rtl/>
        </w:rPr>
        <w:t>,</w:t>
      </w:r>
      <w:r>
        <w:rPr>
          <w:rtl/>
        </w:rPr>
        <w:t xml:space="preserve"> </w:t>
      </w:r>
      <w:bookmarkStart w:id="7756" w:name="_ETM_Q10_321210"/>
      <w:bookmarkEnd w:id="7756"/>
      <w:r>
        <w:rPr>
          <w:rtl/>
        </w:rPr>
        <w:t xml:space="preserve">ערבי </w:t>
      </w:r>
      <w:bookmarkStart w:id="7757" w:name="_ETM_Q10_321660"/>
      <w:bookmarkEnd w:id="7757"/>
      <w:r>
        <w:rPr>
          <w:rtl/>
        </w:rPr>
        <w:t xml:space="preserve">רצח </w:t>
      </w:r>
      <w:bookmarkStart w:id="7758" w:name="_ETM_Q10_322110"/>
      <w:bookmarkEnd w:id="7758"/>
      <w:r>
        <w:rPr>
          <w:rtl/>
        </w:rPr>
        <w:t>ערבי</w:t>
      </w:r>
      <w:r>
        <w:rPr>
          <w:rFonts w:hint="cs"/>
          <w:rtl/>
        </w:rPr>
        <w:t>.</w:t>
      </w:r>
      <w:r>
        <w:rPr>
          <w:rtl/>
        </w:rPr>
        <w:t xml:space="preserve"> </w:t>
      </w:r>
      <w:bookmarkStart w:id="7759" w:name="_ETM_Q10_322590"/>
      <w:bookmarkEnd w:id="7759"/>
      <w:r>
        <w:rPr>
          <w:rtl/>
        </w:rPr>
        <w:t xml:space="preserve">פחות </w:t>
      </w:r>
      <w:bookmarkStart w:id="7760" w:name="_ETM_Q10_323070"/>
      <w:bookmarkEnd w:id="7760"/>
      <w:r>
        <w:rPr>
          <w:rtl/>
        </w:rPr>
        <w:t>ערבי</w:t>
      </w:r>
      <w:r>
        <w:rPr>
          <w:rFonts w:hint="cs"/>
          <w:rtl/>
        </w:rPr>
        <w:t>.</w:t>
      </w:r>
    </w:p>
    <w:p w:rsidR="00EE5124" w:rsidRDefault="00EE5124" w:rsidP="007E32E6">
      <w:pPr>
        <w:rPr>
          <w:rtl/>
        </w:rPr>
      </w:pPr>
      <w:bookmarkStart w:id="7761" w:name="_ETM_Q10_323000"/>
      <w:bookmarkEnd w:id="7761"/>
    </w:p>
    <w:p w:rsidR="00EE5124" w:rsidRDefault="00EE5124" w:rsidP="007E32E6">
      <w:pPr>
        <w:rPr>
          <w:rtl/>
        </w:rPr>
      </w:pPr>
      <w:bookmarkStart w:id="7762" w:name="_ETM_Q10_324000"/>
      <w:bookmarkStart w:id="7763" w:name="_ETM_Q10_324620"/>
      <w:bookmarkEnd w:id="7762"/>
      <w:bookmarkEnd w:id="7763"/>
      <w:r>
        <w:rPr>
          <w:rtl/>
        </w:rPr>
        <w:t xml:space="preserve">שמעתי </w:t>
      </w:r>
      <w:bookmarkStart w:id="7764" w:name="_ETM_Q10_325160"/>
      <w:bookmarkEnd w:id="7764"/>
      <w:r>
        <w:rPr>
          <w:rtl/>
        </w:rPr>
        <w:t xml:space="preserve">את </w:t>
      </w:r>
      <w:bookmarkStart w:id="7765" w:name="_ETM_Q10_325250"/>
      <w:bookmarkEnd w:id="7765"/>
      <w:r>
        <w:rPr>
          <w:rtl/>
        </w:rPr>
        <w:t xml:space="preserve">השר </w:t>
      </w:r>
      <w:bookmarkStart w:id="7766" w:name="_ETM_Q10_325610"/>
      <w:bookmarkEnd w:id="7766"/>
      <w:r>
        <w:rPr>
          <w:rtl/>
        </w:rPr>
        <w:t xml:space="preserve">עכשיו </w:t>
      </w:r>
      <w:bookmarkStart w:id="7767" w:name="_ETM_Q10_327780"/>
      <w:bookmarkEnd w:id="7767"/>
      <w:r>
        <w:rPr>
          <w:rtl/>
        </w:rPr>
        <w:t>בקש</w:t>
      </w:r>
      <w:r>
        <w:rPr>
          <w:rFonts w:hint="cs"/>
          <w:rtl/>
        </w:rPr>
        <w:t xml:space="preserve">ב רב </w:t>
      </w:r>
      <w:bookmarkStart w:id="7768" w:name="_ETM_Q10_328200"/>
      <w:bookmarkStart w:id="7769" w:name="_ETM_Q10_329769"/>
      <w:bookmarkEnd w:id="7768"/>
      <w:bookmarkEnd w:id="7769"/>
      <w:r>
        <w:rPr>
          <w:rFonts w:hint="cs"/>
          <w:rtl/>
        </w:rPr>
        <w:t>כש</w:t>
      </w:r>
      <w:r>
        <w:rPr>
          <w:rtl/>
        </w:rPr>
        <w:t>א</w:t>
      </w:r>
      <w:r>
        <w:rPr>
          <w:rFonts w:hint="cs"/>
          <w:rtl/>
        </w:rPr>
        <w:t>מ</w:t>
      </w:r>
      <w:r>
        <w:rPr>
          <w:rtl/>
        </w:rPr>
        <w:t>ר</w:t>
      </w:r>
      <w:bookmarkStart w:id="7770" w:name="_ETM_Q10_331770"/>
      <w:bookmarkEnd w:id="7770"/>
      <w:r>
        <w:rPr>
          <w:rFonts w:hint="cs"/>
          <w:rtl/>
        </w:rPr>
        <w:t xml:space="preserve">: </w:t>
      </w:r>
      <w:r>
        <w:rPr>
          <w:rtl/>
        </w:rPr>
        <w:t xml:space="preserve">ארגוני </w:t>
      </w:r>
      <w:bookmarkStart w:id="7771" w:name="_ETM_Q10_332250"/>
      <w:bookmarkEnd w:id="7771"/>
      <w:r>
        <w:rPr>
          <w:rtl/>
        </w:rPr>
        <w:t xml:space="preserve">הפשע </w:t>
      </w:r>
      <w:bookmarkStart w:id="7772" w:name="_ETM_Q10_333300"/>
      <w:bookmarkEnd w:id="7772"/>
      <w:r>
        <w:rPr>
          <w:rtl/>
        </w:rPr>
        <w:t xml:space="preserve">יותר </w:t>
      </w:r>
      <w:bookmarkStart w:id="7773" w:name="_ETM_Q10_333959"/>
      <w:bookmarkEnd w:id="7773"/>
      <w:r>
        <w:rPr>
          <w:rtl/>
        </w:rPr>
        <w:t xml:space="preserve">מסוכנים </w:t>
      </w:r>
      <w:bookmarkStart w:id="7774" w:name="_ETM_Q10_334680"/>
      <w:bookmarkEnd w:id="7774"/>
      <w:r>
        <w:rPr>
          <w:rtl/>
        </w:rPr>
        <w:t>ממחבלים</w:t>
      </w:r>
      <w:r>
        <w:rPr>
          <w:rFonts w:hint="cs"/>
          <w:rtl/>
        </w:rPr>
        <w:t>.</w:t>
      </w:r>
      <w:r>
        <w:rPr>
          <w:rtl/>
        </w:rPr>
        <w:t xml:space="preserve"> </w:t>
      </w:r>
      <w:bookmarkStart w:id="7775" w:name="_ETM_Q10_336230"/>
      <w:bookmarkEnd w:id="7775"/>
      <w:r>
        <w:rPr>
          <w:rtl/>
        </w:rPr>
        <w:t xml:space="preserve">זה </w:t>
      </w:r>
      <w:bookmarkStart w:id="7776" w:name="_ETM_Q10_336530"/>
      <w:bookmarkEnd w:id="7776"/>
      <w:r>
        <w:rPr>
          <w:rtl/>
        </w:rPr>
        <w:t>טרו</w:t>
      </w:r>
      <w:r>
        <w:rPr>
          <w:rFonts w:hint="cs"/>
          <w:rtl/>
        </w:rPr>
        <w:t>ר</w:t>
      </w:r>
      <w:r>
        <w:rPr>
          <w:rtl/>
        </w:rPr>
        <w:t xml:space="preserve"> </w:t>
      </w:r>
      <w:bookmarkStart w:id="7777" w:name="_ETM_Q10_338250"/>
      <w:bookmarkEnd w:id="7777"/>
      <w:r>
        <w:rPr>
          <w:rtl/>
        </w:rPr>
        <w:t>ב</w:t>
      </w:r>
      <w:r>
        <w:rPr>
          <w:rFonts w:hint="cs"/>
          <w:rtl/>
        </w:rPr>
        <w:t>י</w:t>
      </w:r>
      <w:r>
        <w:rPr>
          <w:rtl/>
        </w:rPr>
        <w:t xml:space="preserve">טחוני </w:t>
      </w:r>
      <w:bookmarkStart w:id="7778" w:name="_ETM_Q10_339600"/>
      <w:bookmarkEnd w:id="7778"/>
      <w:r>
        <w:rPr>
          <w:rtl/>
        </w:rPr>
        <w:t xml:space="preserve">וזה </w:t>
      </w:r>
      <w:bookmarkStart w:id="7779" w:name="_ETM_Q10_339990"/>
      <w:bookmarkEnd w:id="7779"/>
      <w:r>
        <w:rPr>
          <w:rtl/>
        </w:rPr>
        <w:t xml:space="preserve">טרור </w:t>
      </w:r>
      <w:bookmarkStart w:id="7780" w:name="_ETM_Q10_341530"/>
      <w:bookmarkEnd w:id="7780"/>
      <w:r>
        <w:rPr>
          <w:rtl/>
        </w:rPr>
        <w:t xml:space="preserve">פלילי </w:t>
      </w:r>
      <w:bookmarkStart w:id="7781" w:name="_ETM_Q10_343079"/>
      <w:bookmarkEnd w:id="7781"/>
      <w:r>
        <w:rPr>
          <w:rtl/>
        </w:rPr>
        <w:t>ו</w:t>
      </w:r>
      <w:r>
        <w:rPr>
          <w:rFonts w:hint="cs"/>
          <w:rtl/>
        </w:rPr>
        <w:t>ב</w:t>
      </w:r>
      <w:r>
        <w:rPr>
          <w:rtl/>
        </w:rPr>
        <w:t xml:space="preserve">שניהם </w:t>
      </w:r>
      <w:bookmarkStart w:id="7782" w:name="_ETM_Q10_343739"/>
      <w:bookmarkEnd w:id="7782"/>
      <w:r>
        <w:rPr>
          <w:rtl/>
        </w:rPr>
        <w:t xml:space="preserve">צריך </w:t>
      </w:r>
      <w:bookmarkStart w:id="7783" w:name="_ETM_Q10_344040"/>
      <w:bookmarkEnd w:id="7783"/>
      <w:r>
        <w:rPr>
          <w:rtl/>
        </w:rPr>
        <w:t xml:space="preserve">לטפל </w:t>
      </w:r>
      <w:bookmarkStart w:id="7784" w:name="_ETM_Q10_344430"/>
      <w:bookmarkStart w:id="7785" w:name="_ETM_Q10_345299"/>
      <w:bookmarkEnd w:id="7784"/>
      <w:bookmarkEnd w:id="7785"/>
      <w:r>
        <w:rPr>
          <w:rtl/>
        </w:rPr>
        <w:t xml:space="preserve">ביד </w:t>
      </w:r>
      <w:bookmarkStart w:id="7786" w:name="_ETM_Q10_345809"/>
      <w:bookmarkEnd w:id="7786"/>
      <w:r>
        <w:rPr>
          <w:rtl/>
        </w:rPr>
        <w:t xml:space="preserve">קשה </w:t>
      </w:r>
      <w:bookmarkStart w:id="7787" w:name="_ETM_Q10_346260"/>
      <w:bookmarkEnd w:id="7787"/>
      <w:r>
        <w:rPr>
          <w:rtl/>
        </w:rPr>
        <w:t>מאוד</w:t>
      </w:r>
      <w:r>
        <w:rPr>
          <w:rFonts w:hint="cs"/>
          <w:rtl/>
        </w:rPr>
        <w:t>.</w:t>
      </w:r>
      <w:r>
        <w:rPr>
          <w:rtl/>
        </w:rPr>
        <w:t xml:space="preserve"> </w:t>
      </w:r>
      <w:bookmarkStart w:id="7788" w:name="_ETM_Q10_347480"/>
      <w:bookmarkEnd w:id="7788"/>
      <w:r>
        <w:rPr>
          <w:rtl/>
        </w:rPr>
        <w:t xml:space="preserve">אני </w:t>
      </w:r>
      <w:bookmarkStart w:id="7789" w:name="_ETM_Q10_347750"/>
      <w:bookmarkEnd w:id="7789"/>
      <w:r>
        <w:rPr>
          <w:rtl/>
        </w:rPr>
        <w:t xml:space="preserve">אומר </w:t>
      </w:r>
      <w:bookmarkStart w:id="7790" w:name="_ETM_Q10_347930"/>
      <w:bookmarkEnd w:id="7790"/>
      <w:r>
        <w:rPr>
          <w:rtl/>
        </w:rPr>
        <w:t>לך</w:t>
      </w:r>
      <w:r>
        <w:rPr>
          <w:rFonts w:hint="cs"/>
          <w:rtl/>
        </w:rPr>
        <w:t>,</w:t>
      </w:r>
      <w:r>
        <w:rPr>
          <w:rtl/>
        </w:rPr>
        <w:t xml:space="preserve"> </w:t>
      </w:r>
      <w:bookmarkStart w:id="7791" w:name="_ETM_Q10_348230"/>
      <w:bookmarkEnd w:id="7791"/>
      <w:r>
        <w:rPr>
          <w:rFonts w:hint="cs"/>
          <w:rtl/>
        </w:rPr>
        <w:t>הש</w:t>
      </w:r>
      <w:r>
        <w:rPr>
          <w:rtl/>
        </w:rPr>
        <w:t>ר</w:t>
      </w:r>
      <w:r>
        <w:rPr>
          <w:rFonts w:hint="cs"/>
          <w:rtl/>
        </w:rPr>
        <w:t>,</w:t>
      </w:r>
      <w:r>
        <w:rPr>
          <w:rtl/>
        </w:rPr>
        <w:t xml:space="preserve"> </w:t>
      </w:r>
      <w:bookmarkStart w:id="7792" w:name="_ETM_Q10_350350"/>
      <w:bookmarkEnd w:id="7792"/>
      <w:r>
        <w:rPr>
          <w:rtl/>
        </w:rPr>
        <w:t>שב"</w:t>
      </w:r>
      <w:r>
        <w:rPr>
          <w:rFonts w:hint="cs"/>
          <w:rtl/>
        </w:rPr>
        <w:t>כ</w:t>
      </w:r>
      <w:r>
        <w:rPr>
          <w:rtl/>
        </w:rPr>
        <w:t xml:space="preserve"> </w:t>
      </w:r>
      <w:bookmarkStart w:id="7793" w:name="_ETM_Q10_351040"/>
      <w:bookmarkEnd w:id="7793"/>
      <w:r>
        <w:rPr>
          <w:rtl/>
        </w:rPr>
        <w:t xml:space="preserve">צריך </w:t>
      </w:r>
      <w:bookmarkStart w:id="7794" w:name="_ETM_Q10_351430"/>
      <w:bookmarkEnd w:id="7794"/>
      <w:r>
        <w:rPr>
          <w:rtl/>
        </w:rPr>
        <w:t xml:space="preserve">להיכנס </w:t>
      </w:r>
      <w:bookmarkStart w:id="7795" w:name="_ETM_Q10_351910"/>
      <w:bookmarkEnd w:id="7795"/>
      <w:r>
        <w:rPr>
          <w:rtl/>
        </w:rPr>
        <w:t>לתמונה</w:t>
      </w:r>
      <w:r>
        <w:rPr>
          <w:rFonts w:hint="cs"/>
          <w:rtl/>
        </w:rPr>
        <w:t>.</w:t>
      </w:r>
      <w:r>
        <w:rPr>
          <w:rtl/>
        </w:rPr>
        <w:t xml:space="preserve"> </w:t>
      </w:r>
      <w:bookmarkStart w:id="7796" w:name="_ETM_Q10_352969"/>
      <w:bookmarkEnd w:id="7796"/>
      <w:r>
        <w:rPr>
          <w:rFonts w:hint="cs"/>
          <w:rtl/>
        </w:rPr>
        <w:t>ה</w:t>
      </w:r>
      <w:r>
        <w:rPr>
          <w:rtl/>
        </w:rPr>
        <w:t xml:space="preserve">משטרה </w:t>
      </w:r>
      <w:bookmarkStart w:id="7797" w:name="_ETM_Q10_353480"/>
      <w:bookmarkStart w:id="7798" w:name="_ETM_Q10_353659"/>
      <w:bookmarkEnd w:id="7797"/>
      <w:bookmarkEnd w:id="7798"/>
      <w:r>
        <w:rPr>
          <w:rFonts w:hint="cs"/>
          <w:rtl/>
        </w:rPr>
        <w:t>נכשלה,</w:t>
      </w:r>
      <w:r>
        <w:rPr>
          <w:rtl/>
        </w:rPr>
        <w:t xml:space="preserve"> </w:t>
      </w:r>
      <w:bookmarkStart w:id="7799" w:name="_ETM_Q10_354319"/>
      <w:bookmarkEnd w:id="7799"/>
      <w:r>
        <w:rPr>
          <w:rFonts w:hint="cs"/>
          <w:rtl/>
        </w:rPr>
        <w:t>ש</w:t>
      </w:r>
      <w:r>
        <w:rPr>
          <w:rtl/>
        </w:rPr>
        <w:t xml:space="preserve">שב"כ </w:t>
      </w:r>
      <w:bookmarkStart w:id="7800" w:name="_ETM_Q10_354769"/>
      <w:bookmarkEnd w:id="7800"/>
      <w:r>
        <w:rPr>
          <w:rtl/>
        </w:rPr>
        <w:t xml:space="preserve">ייכנס </w:t>
      </w:r>
      <w:bookmarkStart w:id="7801" w:name="_ETM_Q10_355280"/>
      <w:bookmarkEnd w:id="7801"/>
      <w:r>
        <w:rPr>
          <w:rtl/>
        </w:rPr>
        <w:t>לתמונה</w:t>
      </w:r>
      <w:r>
        <w:rPr>
          <w:rFonts w:hint="cs"/>
          <w:rtl/>
        </w:rPr>
        <w:t>.</w:t>
      </w:r>
      <w:r>
        <w:rPr>
          <w:rtl/>
        </w:rPr>
        <w:t xml:space="preserve"> </w:t>
      </w:r>
      <w:bookmarkStart w:id="7802" w:name="_ETM_Q10_356240"/>
      <w:bookmarkEnd w:id="7802"/>
      <w:r>
        <w:rPr>
          <w:rtl/>
        </w:rPr>
        <w:t xml:space="preserve">יש </w:t>
      </w:r>
      <w:bookmarkStart w:id="7803" w:name="_ETM_Q10_356600"/>
      <w:bookmarkEnd w:id="7803"/>
      <w:r>
        <w:rPr>
          <w:rtl/>
        </w:rPr>
        <w:t>ל</w:t>
      </w:r>
      <w:r>
        <w:rPr>
          <w:rFonts w:hint="cs"/>
          <w:rtl/>
        </w:rPr>
        <w:t>ו</w:t>
      </w:r>
      <w:r>
        <w:rPr>
          <w:rtl/>
        </w:rPr>
        <w:t xml:space="preserve"> </w:t>
      </w:r>
      <w:bookmarkStart w:id="7804" w:name="_ETM_Q10_356690"/>
      <w:bookmarkEnd w:id="7804"/>
      <w:r>
        <w:rPr>
          <w:rtl/>
        </w:rPr>
        <w:t xml:space="preserve">את </w:t>
      </w:r>
      <w:bookmarkStart w:id="7805" w:name="_ETM_Q10_356780"/>
      <w:bookmarkEnd w:id="7805"/>
      <w:r>
        <w:rPr>
          <w:rtl/>
        </w:rPr>
        <w:t>היכולת</w:t>
      </w:r>
      <w:r>
        <w:rPr>
          <w:rFonts w:hint="cs"/>
          <w:rtl/>
        </w:rPr>
        <w:t>,</w:t>
      </w:r>
      <w:r>
        <w:rPr>
          <w:rtl/>
        </w:rPr>
        <w:t xml:space="preserve"> </w:t>
      </w:r>
      <w:bookmarkStart w:id="7806" w:name="_ETM_Q10_358400"/>
      <w:bookmarkEnd w:id="7806"/>
      <w:r>
        <w:rPr>
          <w:rtl/>
        </w:rPr>
        <w:t xml:space="preserve">יש </w:t>
      </w:r>
      <w:bookmarkStart w:id="7807" w:name="_ETM_Q10_358790"/>
      <w:bookmarkEnd w:id="7807"/>
      <w:r>
        <w:rPr>
          <w:rtl/>
        </w:rPr>
        <w:t xml:space="preserve">לו </w:t>
      </w:r>
      <w:bookmarkStart w:id="7808" w:name="_ETM_Q10_358849"/>
      <w:bookmarkEnd w:id="7808"/>
      <w:r>
        <w:rPr>
          <w:rtl/>
        </w:rPr>
        <w:t xml:space="preserve">יכולת </w:t>
      </w:r>
      <w:bookmarkStart w:id="7809" w:name="_ETM_Q10_359180"/>
      <w:bookmarkEnd w:id="7809"/>
      <w:r>
        <w:rPr>
          <w:rtl/>
        </w:rPr>
        <w:t xml:space="preserve">לעצור </w:t>
      </w:r>
      <w:bookmarkStart w:id="7810" w:name="_ETM_Q10_359569"/>
      <w:bookmarkEnd w:id="7810"/>
      <w:r>
        <w:rPr>
          <w:rtl/>
        </w:rPr>
        <w:t xml:space="preserve">את </w:t>
      </w:r>
      <w:bookmarkStart w:id="7811" w:name="_ETM_Q10_359660"/>
      <w:bookmarkEnd w:id="7811"/>
      <w:r>
        <w:rPr>
          <w:rtl/>
        </w:rPr>
        <w:t xml:space="preserve">כל </w:t>
      </w:r>
      <w:bookmarkStart w:id="7812" w:name="_ETM_Q10_359900"/>
      <w:bookmarkEnd w:id="7812"/>
      <w:r>
        <w:rPr>
          <w:rtl/>
        </w:rPr>
        <w:t xml:space="preserve">ארגוני </w:t>
      </w:r>
      <w:bookmarkStart w:id="7813" w:name="_ETM_Q10_360260"/>
      <w:bookmarkEnd w:id="7813"/>
      <w:r>
        <w:rPr>
          <w:rtl/>
        </w:rPr>
        <w:t xml:space="preserve">הפשע </w:t>
      </w:r>
      <w:bookmarkStart w:id="7814" w:name="_ETM_Q10_361400"/>
      <w:bookmarkEnd w:id="7814"/>
      <w:r>
        <w:rPr>
          <w:rtl/>
        </w:rPr>
        <w:t xml:space="preserve">ולהעמיד </w:t>
      </w:r>
      <w:bookmarkStart w:id="7815" w:name="_ETM_Q10_361850"/>
      <w:bookmarkEnd w:id="7815"/>
      <w:r>
        <w:rPr>
          <w:rtl/>
        </w:rPr>
        <w:t xml:space="preserve">אותם </w:t>
      </w:r>
      <w:bookmarkStart w:id="7816" w:name="_ETM_Q10_362120"/>
      <w:bookmarkEnd w:id="7816"/>
      <w:r>
        <w:rPr>
          <w:rtl/>
        </w:rPr>
        <w:t>לדין</w:t>
      </w:r>
      <w:r>
        <w:rPr>
          <w:rFonts w:hint="cs"/>
          <w:rtl/>
        </w:rPr>
        <w:t>.</w:t>
      </w:r>
      <w:r>
        <w:rPr>
          <w:rtl/>
        </w:rPr>
        <w:t xml:space="preserve"> </w:t>
      </w:r>
      <w:bookmarkStart w:id="7817" w:name="_ETM_Q10_363849"/>
      <w:bookmarkEnd w:id="7817"/>
      <w:r>
        <w:rPr>
          <w:rtl/>
        </w:rPr>
        <w:t xml:space="preserve">מעצרים </w:t>
      </w:r>
      <w:bookmarkStart w:id="7818" w:name="_ETM_Q10_364629"/>
      <w:bookmarkEnd w:id="7818"/>
      <w:r>
        <w:rPr>
          <w:rtl/>
        </w:rPr>
        <w:t>מ</w:t>
      </w:r>
      <w:r>
        <w:rPr>
          <w:rFonts w:hint="cs"/>
          <w:rtl/>
        </w:rPr>
        <w:t>י</w:t>
      </w:r>
      <w:r>
        <w:rPr>
          <w:rtl/>
        </w:rPr>
        <w:t xml:space="preserve">נהליים </w:t>
      </w:r>
      <w:bookmarkStart w:id="7819" w:name="_ETM_Q10_367220"/>
      <w:bookmarkEnd w:id="7819"/>
      <w:r>
        <w:rPr>
          <w:rFonts w:hint="cs"/>
          <w:rtl/>
        </w:rPr>
        <w:t xml:space="preserve">– </w:t>
      </w:r>
      <w:bookmarkStart w:id="7820" w:name="_ETM_Q10_365000"/>
      <w:bookmarkEnd w:id="7820"/>
      <w:r>
        <w:rPr>
          <w:rtl/>
        </w:rPr>
        <w:t xml:space="preserve">אני </w:t>
      </w:r>
      <w:bookmarkStart w:id="7821" w:name="_ETM_Q10_367639"/>
      <w:bookmarkEnd w:id="7821"/>
      <w:r>
        <w:rPr>
          <w:rtl/>
        </w:rPr>
        <w:t xml:space="preserve">תומך </w:t>
      </w:r>
      <w:bookmarkStart w:id="7822" w:name="_ETM_Q10_368030"/>
      <w:bookmarkEnd w:id="7822"/>
      <w:r>
        <w:rPr>
          <w:rtl/>
        </w:rPr>
        <w:t>בזה</w:t>
      </w:r>
      <w:r>
        <w:rPr>
          <w:rFonts w:hint="cs"/>
          <w:rtl/>
        </w:rPr>
        <w:t>.</w:t>
      </w:r>
      <w:bookmarkStart w:id="7823" w:name="_ETM_Q10_368000"/>
      <w:bookmarkStart w:id="7824" w:name="_ETM_Q10_368360"/>
      <w:bookmarkEnd w:id="7823"/>
      <w:bookmarkEnd w:id="7824"/>
      <w:r>
        <w:rPr>
          <w:rFonts w:hint="cs"/>
          <w:rtl/>
        </w:rPr>
        <w:t xml:space="preserve"> </w:t>
      </w:r>
      <w:r>
        <w:rPr>
          <w:rtl/>
        </w:rPr>
        <w:t xml:space="preserve">גם </w:t>
      </w:r>
      <w:bookmarkStart w:id="7825" w:name="_ETM_Q10_368660"/>
      <w:bookmarkEnd w:id="7825"/>
      <w:r>
        <w:rPr>
          <w:rtl/>
        </w:rPr>
        <w:t xml:space="preserve">כשהייתי </w:t>
      </w:r>
      <w:bookmarkStart w:id="7826" w:name="_ETM_Q10_369169"/>
      <w:bookmarkEnd w:id="7826"/>
      <w:r>
        <w:rPr>
          <w:rtl/>
        </w:rPr>
        <w:t xml:space="preserve">שר </w:t>
      </w:r>
      <w:bookmarkStart w:id="7827" w:name="_ETM_Q10_369440"/>
      <w:bookmarkEnd w:id="7827"/>
      <w:r>
        <w:rPr>
          <w:rFonts w:hint="cs"/>
          <w:rtl/>
        </w:rPr>
        <w:t>ב</w:t>
      </w:r>
      <w:r>
        <w:rPr>
          <w:rtl/>
        </w:rPr>
        <w:t xml:space="preserve">משרד </w:t>
      </w:r>
      <w:bookmarkStart w:id="7828" w:name="_ETM_Q10_369740"/>
      <w:bookmarkEnd w:id="7828"/>
      <w:r>
        <w:rPr>
          <w:rtl/>
        </w:rPr>
        <w:t xml:space="preserve">האוצר </w:t>
      </w:r>
      <w:bookmarkStart w:id="7829" w:name="_ETM_Q10_370610"/>
      <w:bookmarkEnd w:id="7829"/>
      <w:r>
        <w:rPr>
          <w:rtl/>
        </w:rPr>
        <w:t xml:space="preserve">תמכתי </w:t>
      </w:r>
      <w:bookmarkStart w:id="7830" w:name="_ETM_Q10_371910"/>
      <w:bookmarkEnd w:id="7830"/>
      <w:r>
        <w:rPr>
          <w:rtl/>
        </w:rPr>
        <w:t>במעצר</w:t>
      </w:r>
      <w:bookmarkStart w:id="7831" w:name="_ETM_Q10_372419"/>
      <w:bookmarkEnd w:id="7831"/>
      <w:r>
        <w:rPr>
          <w:rFonts w:hint="cs"/>
          <w:rtl/>
        </w:rPr>
        <w:t>ים</w:t>
      </w:r>
      <w:r>
        <w:rPr>
          <w:rtl/>
        </w:rPr>
        <w:t xml:space="preserve"> </w:t>
      </w:r>
      <w:bookmarkStart w:id="7832" w:name="_ETM_Q10_372569"/>
      <w:bookmarkEnd w:id="7832"/>
      <w:r>
        <w:rPr>
          <w:rtl/>
        </w:rPr>
        <w:t>המ</w:t>
      </w:r>
      <w:r>
        <w:rPr>
          <w:rFonts w:hint="cs"/>
          <w:rtl/>
        </w:rPr>
        <w:t>י</w:t>
      </w:r>
      <w:r>
        <w:rPr>
          <w:rtl/>
        </w:rPr>
        <w:t>נהלי</w:t>
      </w:r>
      <w:r>
        <w:rPr>
          <w:rFonts w:hint="cs"/>
          <w:rtl/>
        </w:rPr>
        <w:t>י</w:t>
      </w:r>
      <w:r>
        <w:rPr>
          <w:rtl/>
        </w:rPr>
        <w:t>ם</w:t>
      </w:r>
      <w:r>
        <w:rPr>
          <w:rFonts w:hint="cs"/>
          <w:rtl/>
        </w:rPr>
        <w:t>,</w:t>
      </w:r>
      <w:r>
        <w:rPr>
          <w:rtl/>
        </w:rPr>
        <w:t xml:space="preserve"> </w:t>
      </w:r>
      <w:bookmarkStart w:id="7833" w:name="_ETM_Q10_373430"/>
      <w:bookmarkEnd w:id="7833"/>
      <w:r>
        <w:rPr>
          <w:rtl/>
        </w:rPr>
        <w:t xml:space="preserve">ואמרתי </w:t>
      </w:r>
      <w:bookmarkStart w:id="7834" w:name="_ETM_Q10_374150"/>
      <w:bookmarkEnd w:id="7834"/>
      <w:r>
        <w:rPr>
          <w:rtl/>
        </w:rPr>
        <w:t xml:space="preserve">את </w:t>
      </w:r>
      <w:bookmarkStart w:id="7835" w:name="_ETM_Q10_374209"/>
      <w:bookmarkEnd w:id="7835"/>
      <w:r>
        <w:rPr>
          <w:rtl/>
        </w:rPr>
        <w:t xml:space="preserve">זה </w:t>
      </w:r>
      <w:bookmarkStart w:id="7836" w:name="_ETM_Q10_374330"/>
      <w:bookmarkEnd w:id="7836"/>
      <w:r>
        <w:rPr>
          <w:rtl/>
        </w:rPr>
        <w:t xml:space="preserve">גם </w:t>
      </w:r>
      <w:bookmarkStart w:id="7837" w:name="_ETM_Q10_374540"/>
      <w:bookmarkEnd w:id="7837"/>
      <w:r>
        <w:rPr>
          <w:rtl/>
        </w:rPr>
        <w:t>ב</w:t>
      </w:r>
      <w:r>
        <w:rPr>
          <w:rFonts w:hint="cs"/>
          <w:rtl/>
        </w:rPr>
        <w:t>ישיבות</w:t>
      </w:r>
      <w:r>
        <w:rPr>
          <w:rtl/>
        </w:rPr>
        <w:t xml:space="preserve"> </w:t>
      </w:r>
      <w:bookmarkStart w:id="7838" w:name="_ETM_Q10_374900"/>
      <w:bookmarkEnd w:id="7838"/>
      <w:r>
        <w:rPr>
          <w:rtl/>
        </w:rPr>
        <w:t>ממשלה</w:t>
      </w:r>
      <w:r>
        <w:rPr>
          <w:rFonts w:hint="cs"/>
          <w:rtl/>
        </w:rPr>
        <w:t>.</w:t>
      </w:r>
      <w:bookmarkStart w:id="7839" w:name="_ETM_Q10_376910"/>
      <w:bookmarkEnd w:id="7839"/>
      <w:r>
        <w:rPr>
          <w:rFonts w:hint="cs"/>
          <w:rtl/>
        </w:rPr>
        <w:t xml:space="preserve"> </w:t>
      </w:r>
      <w:r>
        <w:rPr>
          <w:rtl/>
        </w:rPr>
        <w:t xml:space="preserve">כי </w:t>
      </w:r>
      <w:bookmarkStart w:id="7840" w:name="_ETM_Q10_377090"/>
      <w:bookmarkEnd w:id="7840"/>
      <w:r>
        <w:rPr>
          <w:rtl/>
        </w:rPr>
        <w:t xml:space="preserve">אנחנו </w:t>
      </w:r>
      <w:bookmarkStart w:id="7841" w:name="_ETM_Q10_377540"/>
      <w:bookmarkEnd w:id="7841"/>
      <w:r>
        <w:rPr>
          <w:rtl/>
        </w:rPr>
        <w:t xml:space="preserve">לא </w:t>
      </w:r>
      <w:bookmarkStart w:id="7842" w:name="_ETM_Q10_377780"/>
      <w:bookmarkEnd w:id="7842"/>
      <w:r>
        <w:rPr>
          <w:rtl/>
        </w:rPr>
        <w:t xml:space="preserve">יכולים </w:t>
      </w:r>
      <w:bookmarkStart w:id="7843" w:name="_ETM_Q10_378050"/>
      <w:bookmarkEnd w:id="7843"/>
      <w:r>
        <w:rPr>
          <w:rtl/>
        </w:rPr>
        <w:t xml:space="preserve">להמשיך </w:t>
      </w:r>
      <w:bookmarkStart w:id="7844" w:name="_ETM_Q10_379080"/>
      <w:bookmarkEnd w:id="7844"/>
      <w:r>
        <w:rPr>
          <w:rtl/>
        </w:rPr>
        <w:t xml:space="preserve">במצב </w:t>
      </w:r>
      <w:bookmarkStart w:id="7845" w:name="_ETM_Q10_379739"/>
      <w:bookmarkEnd w:id="7845"/>
      <w:r>
        <w:rPr>
          <w:rtl/>
        </w:rPr>
        <w:t>כזה</w:t>
      </w:r>
      <w:r>
        <w:rPr>
          <w:rFonts w:hint="cs"/>
          <w:rtl/>
        </w:rPr>
        <w:t>.</w:t>
      </w:r>
      <w:r>
        <w:rPr>
          <w:rtl/>
        </w:rPr>
        <w:t xml:space="preserve"> </w:t>
      </w:r>
      <w:bookmarkStart w:id="7846" w:name="_ETM_Q10_380879"/>
      <w:bookmarkEnd w:id="7846"/>
      <w:r>
        <w:rPr>
          <w:rtl/>
        </w:rPr>
        <w:t xml:space="preserve">לא </w:t>
      </w:r>
      <w:bookmarkStart w:id="7847" w:name="_ETM_Q10_381120"/>
      <w:bookmarkEnd w:id="7847"/>
      <w:r>
        <w:rPr>
          <w:rtl/>
        </w:rPr>
        <w:t xml:space="preserve">יכול </w:t>
      </w:r>
      <w:bookmarkStart w:id="7848" w:name="_ETM_Q10_381480"/>
      <w:bookmarkEnd w:id="7848"/>
      <w:r>
        <w:rPr>
          <w:rtl/>
        </w:rPr>
        <w:t xml:space="preserve">להיות </w:t>
      </w:r>
      <w:bookmarkStart w:id="7849" w:name="_ETM_Q10_381780"/>
      <w:bookmarkEnd w:id="7849"/>
      <w:r w:rsidRPr="00EE0718">
        <w:rPr>
          <w:rFonts w:hint="cs"/>
          <w:rtl/>
        </w:rPr>
        <w:t>איבוד</w:t>
      </w:r>
      <w:r>
        <w:rPr>
          <w:rtl/>
        </w:rPr>
        <w:t xml:space="preserve"> </w:t>
      </w:r>
      <w:bookmarkStart w:id="7850" w:name="_ETM_Q10_382290"/>
      <w:bookmarkEnd w:id="7850"/>
      <w:r>
        <w:rPr>
          <w:rtl/>
        </w:rPr>
        <w:t xml:space="preserve">ביטחון </w:t>
      </w:r>
      <w:bookmarkStart w:id="7851" w:name="_ETM_Q10_383520"/>
      <w:bookmarkEnd w:id="7851"/>
      <w:r>
        <w:rPr>
          <w:rtl/>
        </w:rPr>
        <w:t xml:space="preserve">אישי </w:t>
      </w:r>
      <w:bookmarkStart w:id="7852" w:name="_ETM_Q10_384330"/>
      <w:bookmarkEnd w:id="7852"/>
      <w:r>
        <w:rPr>
          <w:rtl/>
        </w:rPr>
        <w:t xml:space="preserve">של </w:t>
      </w:r>
      <w:bookmarkStart w:id="7853" w:name="_ETM_Q10_384569"/>
      <w:bookmarkEnd w:id="7853"/>
      <w:r>
        <w:rPr>
          <w:rtl/>
        </w:rPr>
        <w:t xml:space="preserve">אזרחי </w:t>
      </w:r>
      <w:bookmarkStart w:id="7854" w:name="_ETM_Q10_385290"/>
      <w:bookmarkEnd w:id="7854"/>
      <w:r>
        <w:rPr>
          <w:rtl/>
        </w:rPr>
        <w:t xml:space="preserve">מדינת </w:t>
      </w:r>
      <w:bookmarkStart w:id="7855" w:name="_ETM_Q10_385710"/>
      <w:bookmarkEnd w:id="7855"/>
      <w:r>
        <w:rPr>
          <w:rtl/>
        </w:rPr>
        <w:t>ישראל</w:t>
      </w:r>
      <w:r>
        <w:rPr>
          <w:rFonts w:hint="cs"/>
          <w:rtl/>
        </w:rPr>
        <w:t>,</w:t>
      </w:r>
      <w:r>
        <w:rPr>
          <w:rtl/>
        </w:rPr>
        <w:t xml:space="preserve"> </w:t>
      </w:r>
      <w:bookmarkStart w:id="7856" w:name="_ETM_Q10_386730"/>
      <w:bookmarkEnd w:id="7856"/>
      <w:r>
        <w:rPr>
          <w:rtl/>
        </w:rPr>
        <w:t xml:space="preserve">בעצם </w:t>
      </w:r>
      <w:bookmarkStart w:id="7857" w:name="_ETM_Q10_387090"/>
      <w:bookmarkEnd w:id="7857"/>
      <w:r>
        <w:rPr>
          <w:rFonts w:hint="cs"/>
          <w:rtl/>
        </w:rPr>
        <w:t>אפס</w:t>
      </w:r>
      <w:r>
        <w:rPr>
          <w:rtl/>
        </w:rPr>
        <w:t xml:space="preserve"> </w:t>
      </w:r>
      <w:bookmarkStart w:id="7858" w:name="_ETM_Q10_387510"/>
      <w:bookmarkEnd w:id="7858"/>
      <w:r>
        <w:rPr>
          <w:rtl/>
        </w:rPr>
        <w:t xml:space="preserve">ביטחון </w:t>
      </w:r>
      <w:bookmarkStart w:id="7859" w:name="_ETM_Q10_387900"/>
      <w:bookmarkEnd w:id="7859"/>
      <w:r>
        <w:rPr>
          <w:rtl/>
        </w:rPr>
        <w:t xml:space="preserve">אישי </w:t>
      </w:r>
      <w:bookmarkStart w:id="7860" w:name="_ETM_Q10_388699"/>
      <w:bookmarkEnd w:id="7860"/>
      <w:r>
        <w:rPr>
          <w:rtl/>
        </w:rPr>
        <w:t xml:space="preserve">לאזרחי </w:t>
      </w:r>
      <w:bookmarkStart w:id="7861" w:name="_ETM_Q10_389329"/>
      <w:bookmarkEnd w:id="7861"/>
      <w:r>
        <w:rPr>
          <w:rtl/>
        </w:rPr>
        <w:t xml:space="preserve">מדינת </w:t>
      </w:r>
      <w:bookmarkStart w:id="7862" w:name="_ETM_Q10_389659"/>
      <w:bookmarkEnd w:id="7862"/>
      <w:r>
        <w:rPr>
          <w:rtl/>
        </w:rPr>
        <w:t>ישראל</w:t>
      </w:r>
      <w:r>
        <w:rPr>
          <w:rFonts w:hint="cs"/>
          <w:rtl/>
        </w:rPr>
        <w:t>.</w:t>
      </w:r>
      <w:r>
        <w:rPr>
          <w:rtl/>
        </w:rPr>
        <w:t xml:space="preserve"> </w:t>
      </w:r>
      <w:bookmarkStart w:id="7863" w:name="_ETM_Q10_391680"/>
      <w:bookmarkEnd w:id="7863"/>
      <w:r>
        <w:rPr>
          <w:rtl/>
        </w:rPr>
        <w:t xml:space="preserve">סיפרו </w:t>
      </w:r>
      <w:bookmarkStart w:id="7864" w:name="_ETM_Q10_392100"/>
      <w:bookmarkEnd w:id="7864"/>
      <w:r>
        <w:rPr>
          <w:rtl/>
        </w:rPr>
        <w:t xml:space="preserve">לי </w:t>
      </w:r>
      <w:bookmarkStart w:id="7865" w:name="_ETM_Q10_392220"/>
      <w:bookmarkEnd w:id="7865"/>
      <w:r>
        <w:rPr>
          <w:rtl/>
        </w:rPr>
        <w:t xml:space="preserve">היום </w:t>
      </w:r>
      <w:bookmarkStart w:id="7866" w:name="_ETM_Q10_392730"/>
      <w:bookmarkEnd w:id="7866"/>
      <w:r>
        <w:rPr>
          <w:rFonts w:hint="cs"/>
          <w:rtl/>
        </w:rPr>
        <w:t>ש</w:t>
      </w:r>
      <w:r>
        <w:rPr>
          <w:rtl/>
        </w:rPr>
        <w:t xml:space="preserve">בנצרת </w:t>
      </w:r>
      <w:bookmarkStart w:id="7867" w:name="_ETM_Q10_394349"/>
      <w:bookmarkEnd w:id="7867"/>
      <w:r>
        <w:rPr>
          <w:rtl/>
        </w:rPr>
        <w:t xml:space="preserve">בשעה </w:t>
      </w:r>
      <w:bookmarkStart w:id="7868" w:name="_ETM_Q10_395099"/>
      <w:bookmarkEnd w:id="7868"/>
      <w:r>
        <w:rPr>
          <w:rFonts w:hint="cs"/>
          <w:rtl/>
        </w:rPr>
        <w:t>19:00</w:t>
      </w:r>
      <w:r>
        <w:rPr>
          <w:rtl/>
        </w:rPr>
        <w:t xml:space="preserve"> </w:t>
      </w:r>
      <w:bookmarkStart w:id="7869" w:name="_ETM_Q10_396940"/>
      <w:bookmarkEnd w:id="7869"/>
      <w:r>
        <w:rPr>
          <w:rFonts w:hint="cs"/>
          <w:rtl/>
        </w:rPr>
        <w:t xml:space="preserve">– </w:t>
      </w:r>
      <w:r>
        <w:rPr>
          <w:rtl/>
        </w:rPr>
        <w:t xml:space="preserve">הכביש </w:t>
      </w:r>
      <w:bookmarkStart w:id="7870" w:name="_ETM_Q10_397510"/>
      <w:bookmarkEnd w:id="7870"/>
      <w:r>
        <w:rPr>
          <w:rtl/>
        </w:rPr>
        <w:t xml:space="preserve">הראשי </w:t>
      </w:r>
      <w:bookmarkStart w:id="7871" w:name="_ETM_Q10_399359"/>
      <w:bookmarkEnd w:id="7871"/>
      <w:r>
        <w:rPr>
          <w:rtl/>
        </w:rPr>
        <w:t>שה</w:t>
      </w:r>
      <w:r>
        <w:rPr>
          <w:rFonts w:hint="cs"/>
          <w:rtl/>
        </w:rPr>
        <w:t>יה</w:t>
      </w:r>
      <w:r>
        <w:rPr>
          <w:rtl/>
        </w:rPr>
        <w:t xml:space="preserve"> </w:t>
      </w:r>
      <w:bookmarkStart w:id="7872" w:name="_ETM_Q10_401569"/>
      <w:bookmarkEnd w:id="7872"/>
      <w:r>
        <w:rPr>
          <w:rtl/>
        </w:rPr>
        <w:t>מסחרי</w:t>
      </w:r>
      <w:r>
        <w:rPr>
          <w:rFonts w:hint="cs"/>
          <w:rtl/>
        </w:rPr>
        <w:t>,</w:t>
      </w:r>
      <w:r>
        <w:rPr>
          <w:rtl/>
        </w:rPr>
        <w:t xml:space="preserve"> </w:t>
      </w:r>
      <w:bookmarkStart w:id="7873" w:name="_ETM_Q10_402230"/>
      <w:bookmarkEnd w:id="7873"/>
      <w:r>
        <w:rPr>
          <w:rtl/>
        </w:rPr>
        <w:t>משגשג</w:t>
      </w:r>
      <w:r>
        <w:rPr>
          <w:rFonts w:hint="cs"/>
          <w:rtl/>
        </w:rPr>
        <w:t xml:space="preserve">, ב-19:00 </w:t>
      </w:r>
      <w:bookmarkStart w:id="7874" w:name="_ETM_Q10_403560"/>
      <w:bookmarkStart w:id="7875" w:name="_ETM_Q10_403980"/>
      <w:bookmarkEnd w:id="7874"/>
      <w:bookmarkEnd w:id="7875"/>
      <w:r>
        <w:rPr>
          <w:rtl/>
        </w:rPr>
        <w:t xml:space="preserve">בערב </w:t>
      </w:r>
      <w:bookmarkStart w:id="7876" w:name="_ETM_Q10_404910"/>
      <w:bookmarkEnd w:id="7876"/>
      <w:r>
        <w:rPr>
          <w:rtl/>
        </w:rPr>
        <w:t xml:space="preserve">אין </w:t>
      </w:r>
      <w:bookmarkStart w:id="7877" w:name="_ETM_Q10_405180"/>
      <w:bookmarkEnd w:id="7877"/>
      <w:r>
        <w:rPr>
          <w:rtl/>
        </w:rPr>
        <w:t xml:space="preserve">נפש </w:t>
      </w:r>
      <w:bookmarkStart w:id="7878" w:name="_ETM_Q10_405450"/>
      <w:bookmarkEnd w:id="7878"/>
      <w:r>
        <w:rPr>
          <w:rtl/>
        </w:rPr>
        <w:t xml:space="preserve">חיה </w:t>
      </w:r>
      <w:bookmarkStart w:id="7879" w:name="_ETM_Q10_405780"/>
      <w:bookmarkEnd w:id="7879"/>
      <w:r>
        <w:rPr>
          <w:rtl/>
        </w:rPr>
        <w:t>בכביש</w:t>
      </w:r>
      <w:r>
        <w:rPr>
          <w:rFonts w:hint="cs"/>
          <w:rtl/>
        </w:rPr>
        <w:t>,</w:t>
      </w:r>
      <w:r>
        <w:rPr>
          <w:rtl/>
        </w:rPr>
        <w:t xml:space="preserve"> </w:t>
      </w:r>
      <w:bookmarkStart w:id="7880" w:name="_ETM_Q10_407060"/>
      <w:bookmarkEnd w:id="7880"/>
      <w:r>
        <w:rPr>
          <w:rtl/>
        </w:rPr>
        <w:t xml:space="preserve">אף </w:t>
      </w:r>
      <w:bookmarkStart w:id="7881" w:name="_ETM_Q10_407239"/>
      <w:bookmarkEnd w:id="7881"/>
      <w:r>
        <w:rPr>
          <w:rFonts w:hint="cs"/>
          <w:rtl/>
        </w:rPr>
        <w:t>אחד</w:t>
      </w:r>
      <w:r>
        <w:rPr>
          <w:rtl/>
        </w:rPr>
        <w:t xml:space="preserve"> </w:t>
      </w:r>
      <w:bookmarkStart w:id="7882" w:name="_ETM_Q10_407540"/>
      <w:bookmarkEnd w:id="7882"/>
      <w:r>
        <w:rPr>
          <w:rtl/>
        </w:rPr>
        <w:t xml:space="preserve">לא </w:t>
      </w:r>
      <w:bookmarkStart w:id="7883" w:name="_ETM_Q10_407660"/>
      <w:bookmarkEnd w:id="7883"/>
      <w:r>
        <w:rPr>
          <w:rtl/>
        </w:rPr>
        <w:t>י</w:t>
      </w:r>
      <w:r>
        <w:rPr>
          <w:rFonts w:hint="cs"/>
          <w:rtl/>
        </w:rPr>
        <w:t>ו</w:t>
      </w:r>
      <w:r>
        <w:rPr>
          <w:rtl/>
        </w:rPr>
        <w:t>צ</w:t>
      </w:r>
      <w:r>
        <w:rPr>
          <w:rFonts w:hint="cs"/>
          <w:rtl/>
        </w:rPr>
        <w:t>א,</w:t>
      </w:r>
      <w:r>
        <w:rPr>
          <w:rtl/>
        </w:rPr>
        <w:t xml:space="preserve"> </w:t>
      </w:r>
      <w:bookmarkStart w:id="7884" w:name="_ETM_Q10_408750"/>
      <w:bookmarkEnd w:id="7884"/>
      <w:r>
        <w:rPr>
          <w:rtl/>
        </w:rPr>
        <w:t xml:space="preserve">כי </w:t>
      </w:r>
      <w:bookmarkStart w:id="7885" w:name="_ETM_Q10_408900"/>
      <w:bookmarkStart w:id="7886" w:name="_ETM_Q10_408959"/>
      <w:bookmarkEnd w:id="7885"/>
      <w:bookmarkEnd w:id="7886"/>
      <w:r>
        <w:rPr>
          <w:rtl/>
        </w:rPr>
        <w:t>מפחדים</w:t>
      </w:r>
      <w:r>
        <w:rPr>
          <w:rFonts w:hint="cs"/>
          <w:rtl/>
        </w:rPr>
        <w:t>.</w:t>
      </w:r>
      <w:r>
        <w:rPr>
          <w:rtl/>
        </w:rPr>
        <w:t xml:space="preserve"> </w:t>
      </w:r>
      <w:bookmarkStart w:id="7887" w:name="_ETM_Q10_410840"/>
      <w:bookmarkEnd w:id="7887"/>
      <w:r>
        <w:rPr>
          <w:rtl/>
        </w:rPr>
        <w:t xml:space="preserve">השר </w:t>
      </w:r>
      <w:bookmarkStart w:id="7888" w:name="_ETM_Q10_411560"/>
      <w:bookmarkEnd w:id="7888"/>
      <w:r>
        <w:rPr>
          <w:rtl/>
        </w:rPr>
        <w:t xml:space="preserve">בעצמו </w:t>
      </w:r>
      <w:bookmarkStart w:id="7889" w:name="_ETM_Q10_412100"/>
      <w:bookmarkEnd w:id="7889"/>
      <w:r>
        <w:rPr>
          <w:rtl/>
        </w:rPr>
        <w:t>אמר</w:t>
      </w:r>
      <w:r>
        <w:rPr>
          <w:rFonts w:hint="cs"/>
          <w:rtl/>
        </w:rPr>
        <w:t>:</w:t>
      </w:r>
      <w:r>
        <w:rPr>
          <w:rtl/>
        </w:rPr>
        <w:t xml:space="preserve"> </w:t>
      </w:r>
      <w:bookmarkStart w:id="7890" w:name="_ETM_Q10_414310"/>
      <w:bookmarkEnd w:id="7890"/>
      <w:r>
        <w:rPr>
          <w:rtl/>
        </w:rPr>
        <w:t xml:space="preserve">האזרחים </w:t>
      </w:r>
      <w:bookmarkStart w:id="7891" w:name="_ETM_Q10_414970"/>
      <w:bookmarkEnd w:id="7891"/>
      <w:r>
        <w:rPr>
          <w:rtl/>
        </w:rPr>
        <w:t xml:space="preserve">מפחדים </w:t>
      </w:r>
      <w:bookmarkStart w:id="7892" w:name="_ETM_Q10_415450"/>
      <w:bookmarkEnd w:id="7892"/>
      <w:r>
        <w:rPr>
          <w:rFonts w:hint="cs"/>
          <w:rtl/>
        </w:rPr>
        <w:t>מ</w:t>
      </w:r>
      <w:r>
        <w:rPr>
          <w:rtl/>
        </w:rPr>
        <w:t xml:space="preserve">ארגוני </w:t>
      </w:r>
      <w:bookmarkStart w:id="7893" w:name="_ETM_Q10_415900"/>
      <w:bookmarkEnd w:id="7893"/>
      <w:r>
        <w:rPr>
          <w:rtl/>
        </w:rPr>
        <w:t xml:space="preserve">פשע </w:t>
      </w:r>
      <w:bookmarkStart w:id="7894" w:name="_ETM_Q10_416319"/>
      <w:bookmarkEnd w:id="7894"/>
      <w:r>
        <w:rPr>
          <w:rtl/>
        </w:rPr>
        <w:t xml:space="preserve">יותר </w:t>
      </w:r>
      <w:bookmarkStart w:id="7895" w:name="_ETM_Q10_416560"/>
      <w:bookmarkEnd w:id="7895"/>
      <w:r>
        <w:rPr>
          <w:rtl/>
        </w:rPr>
        <w:t>מ</w:t>
      </w:r>
      <w:r>
        <w:rPr>
          <w:rFonts w:hint="cs"/>
          <w:rtl/>
        </w:rPr>
        <w:t>שהם</w:t>
      </w:r>
      <w:r>
        <w:rPr>
          <w:rtl/>
        </w:rPr>
        <w:t xml:space="preserve"> </w:t>
      </w:r>
      <w:bookmarkStart w:id="7896" w:name="_ETM_Q10_416890"/>
      <w:bookmarkEnd w:id="7896"/>
      <w:r>
        <w:rPr>
          <w:rtl/>
        </w:rPr>
        <w:t xml:space="preserve">מפחדים </w:t>
      </w:r>
      <w:bookmarkStart w:id="7897" w:name="_ETM_Q10_417220"/>
      <w:bookmarkEnd w:id="7897"/>
      <w:r>
        <w:rPr>
          <w:rtl/>
        </w:rPr>
        <w:t>מהמשטרה</w:t>
      </w:r>
      <w:r>
        <w:rPr>
          <w:rFonts w:hint="cs"/>
          <w:rtl/>
        </w:rPr>
        <w:t>.</w:t>
      </w:r>
      <w:r>
        <w:rPr>
          <w:rtl/>
        </w:rPr>
        <w:t xml:space="preserve"> </w:t>
      </w:r>
      <w:bookmarkStart w:id="7898" w:name="_ETM_Q10_418269"/>
      <w:bookmarkEnd w:id="7898"/>
      <w:r>
        <w:rPr>
          <w:rtl/>
        </w:rPr>
        <w:t xml:space="preserve">אני </w:t>
      </w:r>
      <w:bookmarkStart w:id="7899" w:name="_ETM_Q10_418480"/>
      <w:bookmarkEnd w:id="7899"/>
      <w:r>
        <w:rPr>
          <w:rtl/>
        </w:rPr>
        <w:t xml:space="preserve">לא </w:t>
      </w:r>
      <w:bookmarkStart w:id="7900" w:name="_ETM_Q10_418569"/>
      <w:bookmarkEnd w:id="7900"/>
      <w:r>
        <w:rPr>
          <w:rtl/>
        </w:rPr>
        <w:t xml:space="preserve">רוצה </w:t>
      </w:r>
      <w:bookmarkStart w:id="7901" w:name="_ETM_Q10_418900"/>
      <w:bookmarkEnd w:id="7901"/>
      <w:r>
        <w:rPr>
          <w:rtl/>
        </w:rPr>
        <w:t xml:space="preserve">שיפחדו </w:t>
      </w:r>
      <w:bookmarkStart w:id="7902" w:name="_ETM_Q10_419379"/>
      <w:bookmarkEnd w:id="7902"/>
      <w:r>
        <w:rPr>
          <w:rtl/>
        </w:rPr>
        <w:t>מהמשטרה</w:t>
      </w:r>
      <w:r>
        <w:rPr>
          <w:rFonts w:hint="cs"/>
          <w:rtl/>
        </w:rPr>
        <w:t>,</w:t>
      </w:r>
      <w:r>
        <w:rPr>
          <w:rtl/>
        </w:rPr>
        <w:t xml:space="preserve"> </w:t>
      </w:r>
      <w:bookmarkStart w:id="7903" w:name="_ETM_Q10_421440"/>
      <w:bookmarkEnd w:id="7903"/>
      <w:r>
        <w:rPr>
          <w:rtl/>
        </w:rPr>
        <w:t xml:space="preserve">אני </w:t>
      </w:r>
      <w:bookmarkStart w:id="7904" w:name="_ETM_Q10_421650"/>
      <w:bookmarkEnd w:id="7904"/>
      <w:r>
        <w:rPr>
          <w:rtl/>
        </w:rPr>
        <w:t xml:space="preserve">רוצה </w:t>
      </w:r>
      <w:bookmarkStart w:id="7905" w:name="_ETM_Q10_421920"/>
      <w:bookmarkEnd w:id="7905"/>
      <w:r>
        <w:rPr>
          <w:rtl/>
        </w:rPr>
        <w:t xml:space="preserve">שהמשטרה </w:t>
      </w:r>
      <w:bookmarkStart w:id="7906" w:name="_ETM_Q10_422460"/>
      <w:bookmarkEnd w:id="7906"/>
      <w:r>
        <w:rPr>
          <w:rtl/>
        </w:rPr>
        <w:t xml:space="preserve">תשמור </w:t>
      </w:r>
      <w:bookmarkStart w:id="7907" w:name="_ETM_Q10_422910"/>
      <w:bookmarkEnd w:id="7907"/>
      <w:r>
        <w:rPr>
          <w:rtl/>
        </w:rPr>
        <w:t>עליהם</w:t>
      </w:r>
      <w:r>
        <w:rPr>
          <w:rFonts w:hint="cs"/>
          <w:rtl/>
        </w:rPr>
        <w:t>,</w:t>
      </w:r>
      <w:r>
        <w:rPr>
          <w:rtl/>
        </w:rPr>
        <w:t xml:space="preserve"> </w:t>
      </w:r>
      <w:bookmarkStart w:id="7908" w:name="_ETM_Q10_424300"/>
      <w:bookmarkEnd w:id="7908"/>
      <w:r>
        <w:rPr>
          <w:rtl/>
        </w:rPr>
        <w:t xml:space="preserve">אני </w:t>
      </w:r>
      <w:bookmarkStart w:id="7909" w:name="_ETM_Q10_424630"/>
      <w:bookmarkEnd w:id="7909"/>
      <w:r>
        <w:rPr>
          <w:rtl/>
        </w:rPr>
        <w:t xml:space="preserve">רוצה </w:t>
      </w:r>
      <w:bookmarkStart w:id="7910" w:name="_ETM_Q10_424900"/>
      <w:bookmarkEnd w:id="7910"/>
      <w:r>
        <w:rPr>
          <w:rtl/>
        </w:rPr>
        <w:t xml:space="preserve">שהמשטרה </w:t>
      </w:r>
      <w:bookmarkStart w:id="7911" w:name="_ETM_Q10_425470"/>
      <w:bookmarkEnd w:id="7911"/>
      <w:r>
        <w:rPr>
          <w:rtl/>
        </w:rPr>
        <w:t xml:space="preserve">תעשה </w:t>
      </w:r>
      <w:bookmarkStart w:id="7912" w:name="_ETM_Q10_425800"/>
      <w:bookmarkEnd w:id="7912"/>
      <w:r>
        <w:rPr>
          <w:rtl/>
        </w:rPr>
        <w:t xml:space="preserve">את </w:t>
      </w:r>
      <w:bookmarkStart w:id="7913" w:name="_ETM_Q10_425890"/>
      <w:bookmarkEnd w:id="7913"/>
      <w:r>
        <w:rPr>
          <w:rtl/>
        </w:rPr>
        <w:t xml:space="preserve">העבודה </w:t>
      </w:r>
      <w:bookmarkStart w:id="7914" w:name="_ETM_Q10_426250"/>
      <w:bookmarkEnd w:id="7914"/>
      <w:r>
        <w:rPr>
          <w:rtl/>
        </w:rPr>
        <w:t>שלה</w:t>
      </w:r>
      <w:r>
        <w:rPr>
          <w:rFonts w:hint="cs"/>
          <w:rtl/>
        </w:rPr>
        <w:t>,</w:t>
      </w:r>
      <w:r>
        <w:rPr>
          <w:rtl/>
        </w:rPr>
        <w:t xml:space="preserve"> </w:t>
      </w:r>
      <w:bookmarkStart w:id="7915" w:name="_ETM_Q10_427140"/>
      <w:bookmarkEnd w:id="7915"/>
      <w:r>
        <w:rPr>
          <w:rtl/>
        </w:rPr>
        <w:t xml:space="preserve">ואם </w:t>
      </w:r>
      <w:bookmarkStart w:id="7916" w:name="_ETM_Q10_427379"/>
      <w:bookmarkEnd w:id="7916"/>
      <w:r>
        <w:rPr>
          <w:rtl/>
        </w:rPr>
        <w:t xml:space="preserve">היא </w:t>
      </w:r>
      <w:bookmarkStart w:id="7917" w:name="_ETM_Q10_427500"/>
      <w:bookmarkEnd w:id="7917"/>
      <w:r>
        <w:rPr>
          <w:rtl/>
        </w:rPr>
        <w:t xml:space="preserve">לא </w:t>
      </w:r>
      <w:bookmarkStart w:id="7918" w:name="_ETM_Q10_427620"/>
      <w:bookmarkEnd w:id="7918"/>
      <w:r>
        <w:rPr>
          <w:rtl/>
        </w:rPr>
        <w:t>יכולה</w:t>
      </w:r>
      <w:r>
        <w:rPr>
          <w:rFonts w:hint="cs"/>
          <w:rtl/>
        </w:rPr>
        <w:t>,</w:t>
      </w:r>
      <w:r>
        <w:rPr>
          <w:rtl/>
        </w:rPr>
        <w:t xml:space="preserve"> </w:t>
      </w:r>
      <w:bookmarkStart w:id="7919" w:name="_ETM_Q10_428890"/>
      <w:bookmarkEnd w:id="7919"/>
      <w:r>
        <w:rPr>
          <w:rtl/>
        </w:rPr>
        <w:t xml:space="preserve">הממשלה </w:t>
      </w:r>
      <w:bookmarkStart w:id="7920" w:name="_ETM_Q10_429610"/>
      <w:bookmarkEnd w:id="7920"/>
      <w:r>
        <w:rPr>
          <w:rtl/>
        </w:rPr>
        <w:t xml:space="preserve">צריכה </w:t>
      </w:r>
      <w:bookmarkStart w:id="7921" w:name="_ETM_Q10_430060"/>
      <w:bookmarkEnd w:id="7921"/>
      <w:r>
        <w:rPr>
          <w:rtl/>
        </w:rPr>
        <w:t xml:space="preserve">להכניס </w:t>
      </w:r>
      <w:bookmarkStart w:id="7922" w:name="_ETM_Q10_430360"/>
      <w:bookmarkEnd w:id="7922"/>
      <w:r>
        <w:rPr>
          <w:rtl/>
        </w:rPr>
        <w:t xml:space="preserve">את </w:t>
      </w:r>
      <w:bookmarkStart w:id="7923" w:name="_ETM_Q10_430420"/>
      <w:bookmarkEnd w:id="7923"/>
      <w:r>
        <w:rPr>
          <w:rtl/>
        </w:rPr>
        <w:t xml:space="preserve">השב"כ </w:t>
      </w:r>
      <w:bookmarkStart w:id="7924" w:name="_ETM_Q10_431940"/>
      <w:bookmarkEnd w:id="7924"/>
      <w:r>
        <w:rPr>
          <w:rtl/>
        </w:rPr>
        <w:t>לתמונה</w:t>
      </w:r>
      <w:r>
        <w:rPr>
          <w:rFonts w:hint="cs"/>
          <w:rtl/>
        </w:rPr>
        <w:t>.</w:t>
      </w:r>
      <w:bookmarkStart w:id="7925" w:name="_ETM_Q10_435000"/>
      <w:bookmarkStart w:id="7926" w:name="_ETM_Q10_433349"/>
      <w:bookmarkEnd w:id="7925"/>
      <w:bookmarkEnd w:id="7926"/>
      <w:r>
        <w:rPr>
          <w:rFonts w:hint="cs"/>
          <w:rtl/>
        </w:rPr>
        <w:t xml:space="preserve"> </w:t>
      </w:r>
      <w:r>
        <w:rPr>
          <w:rtl/>
        </w:rPr>
        <w:t xml:space="preserve">אני </w:t>
      </w:r>
      <w:bookmarkStart w:id="7927" w:name="_ETM_Q10_433650"/>
      <w:bookmarkEnd w:id="7927"/>
      <w:r>
        <w:rPr>
          <w:rtl/>
        </w:rPr>
        <w:t xml:space="preserve">אומר </w:t>
      </w:r>
      <w:bookmarkStart w:id="7928" w:name="_ETM_Q10_433919"/>
      <w:bookmarkEnd w:id="7928"/>
      <w:r>
        <w:rPr>
          <w:rtl/>
        </w:rPr>
        <w:t>לך</w:t>
      </w:r>
      <w:r>
        <w:rPr>
          <w:rFonts w:hint="cs"/>
          <w:rtl/>
        </w:rPr>
        <w:t>,</w:t>
      </w:r>
      <w:r>
        <w:rPr>
          <w:rtl/>
        </w:rPr>
        <w:t xml:space="preserve"> </w:t>
      </w:r>
      <w:bookmarkStart w:id="7929" w:name="_ETM_Q10_434219"/>
      <w:bookmarkEnd w:id="7929"/>
      <w:r>
        <w:rPr>
          <w:rtl/>
        </w:rPr>
        <w:t xml:space="preserve">אם </w:t>
      </w:r>
      <w:bookmarkStart w:id="7930" w:name="_ETM_Q10_434400"/>
      <w:bookmarkEnd w:id="7930"/>
      <w:r>
        <w:rPr>
          <w:rtl/>
        </w:rPr>
        <w:t xml:space="preserve">ייכנס </w:t>
      </w:r>
      <w:bookmarkStart w:id="7931" w:name="_ETM_Q10_434819"/>
      <w:bookmarkEnd w:id="7931"/>
      <w:r>
        <w:rPr>
          <w:rtl/>
        </w:rPr>
        <w:t xml:space="preserve">השב"כ </w:t>
      </w:r>
      <w:bookmarkStart w:id="7932" w:name="_ETM_Q10_435239"/>
      <w:bookmarkEnd w:id="7932"/>
      <w:r>
        <w:rPr>
          <w:rtl/>
        </w:rPr>
        <w:t>לתמונה</w:t>
      </w:r>
      <w:r>
        <w:rPr>
          <w:rFonts w:hint="cs"/>
          <w:rtl/>
        </w:rPr>
        <w:t>,</w:t>
      </w:r>
      <w:r>
        <w:rPr>
          <w:rtl/>
        </w:rPr>
        <w:t xml:space="preserve"> </w:t>
      </w:r>
      <w:bookmarkStart w:id="7933" w:name="_ETM_Q10_436240"/>
      <w:bookmarkEnd w:id="7933"/>
      <w:r>
        <w:rPr>
          <w:rtl/>
        </w:rPr>
        <w:t>יכול</w:t>
      </w:r>
      <w:r>
        <w:rPr>
          <w:rFonts w:hint="cs"/>
          <w:rtl/>
        </w:rPr>
        <w:t>ים</w:t>
      </w:r>
      <w:r>
        <w:rPr>
          <w:rtl/>
        </w:rPr>
        <w:t xml:space="preserve"> </w:t>
      </w:r>
      <w:bookmarkStart w:id="7934" w:name="_ETM_Q10_437200"/>
      <w:bookmarkEnd w:id="7934"/>
      <w:r>
        <w:rPr>
          <w:rtl/>
        </w:rPr>
        <w:t xml:space="preserve">לעצור </w:t>
      </w:r>
      <w:bookmarkStart w:id="7935" w:name="_ETM_Q10_437740"/>
      <w:bookmarkEnd w:id="7935"/>
      <w:r>
        <w:rPr>
          <w:rtl/>
        </w:rPr>
        <w:t xml:space="preserve">את </w:t>
      </w:r>
      <w:bookmarkStart w:id="7936" w:name="_ETM_Q10_437830"/>
      <w:bookmarkEnd w:id="7936"/>
      <w:r>
        <w:rPr>
          <w:rtl/>
        </w:rPr>
        <w:t xml:space="preserve">הפשע </w:t>
      </w:r>
      <w:bookmarkStart w:id="7937" w:name="_ETM_Q10_438279"/>
      <w:bookmarkEnd w:id="7937"/>
      <w:r>
        <w:rPr>
          <w:rtl/>
        </w:rPr>
        <w:t xml:space="preserve">המשתולל </w:t>
      </w:r>
      <w:bookmarkStart w:id="7938" w:name="_ETM_Q10_438790"/>
      <w:bookmarkEnd w:id="7938"/>
      <w:r>
        <w:rPr>
          <w:rtl/>
        </w:rPr>
        <w:t xml:space="preserve">היום </w:t>
      </w:r>
      <w:bookmarkStart w:id="7939" w:name="_ETM_Q10_439550"/>
      <w:bookmarkEnd w:id="7939"/>
      <w:r>
        <w:rPr>
          <w:rtl/>
        </w:rPr>
        <w:t xml:space="preserve">בחברה </w:t>
      </w:r>
      <w:bookmarkStart w:id="7940" w:name="_ETM_Q10_440449"/>
      <w:bookmarkEnd w:id="7940"/>
      <w:r>
        <w:rPr>
          <w:rtl/>
        </w:rPr>
        <w:t>הערבית</w:t>
      </w:r>
      <w:r w:rsidR="00CF64C0">
        <w:rPr>
          <w:rFonts w:hint="cs"/>
          <w:rtl/>
        </w:rPr>
        <w:t>,</w:t>
      </w:r>
      <w:r>
        <w:rPr>
          <w:rtl/>
        </w:rPr>
        <w:t xml:space="preserve"> </w:t>
      </w:r>
      <w:bookmarkStart w:id="7941" w:name="_ETM_Q10_442490"/>
      <w:bookmarkEnd w:id="7941"/>
      <w:r>
        <w:rPr>
          <w:rtl/>
        </w:rPr>
        <w:t xml:space="preserve">כי </w:t>
      </w:r>
      <w:bookmarkStart w:id="7942" w:name="_ETM_Q10_442699"/>
      <w:bookmarkEnd w:id="7942"/>
      <w:r>
        <w:rPr>
          <w:rtl/>
        </w:rPr>
        <w:t xml:space="preserve">אין </w:t>
      </w:r>
      <w:bookmarkStart w:id="7943" w:name="_ETM_Q10_442879"/>
      <w:bookmarkEnd w:id="7943"/>
      <w:r>
        <w:rPr>
          <w:rtl/>
        </w:rPr>
        <w:t>משילות</w:t>
      </w:r>
      <w:r>
        <w:rPr>
          <w:rFonts w:hint="cs"/>
          <w:rtl/>
        </w:rPr>
        <w:t>.</w:t>
      </w:r>
    </w:p>
    <w:p w:rsidR="00EE5124" w:rsidRDefault="00EE5124" w:rsidP="007E32E6">
      <w:pPr>
        <w:rPr>
          <w:rtl/>
        </w:rPr>
      </w:pPr>
    </w:p>
    <w:p w:rsidR="00EE5124" w:rsidRDefault="00EE5124" w:rsidP="007E32E6">
      <w:pPr>
        <w:rPr>
          <w:rtl/>
        </w:rPr>
      </w:pPr>
      <w:bookmarkStart w:id="7944" w:name="_ETM_Q10_448000"/>
      <w:bookmarkEnd w:id="7944"/>
      <w:r>
        <w:rPr>
          <w:rtl/>
        </w:rPr>
        <w:t xml:space="preserve"> </w:t>
      </w:r>
      <w:bookmarkStart w:id="7945" w:name="_ETM_Q10_444950"/>
      <w:bookmarkEnd w:id="7945"/>
      <w:r>
        <w:rPr>
          <w:rtl/>
        </w:rPr>
        <w:t xml:space="preserve">סיפרתי </w:t>
      </w:r>
      <w:bookmarkStart w:id="7946" w:name="_ETM_Q10_445700"/>
      <w:bookmarkEnd w:id="7946"/>
      <w:r>
        <w:rPr>
          <w:rtl/>
        </w:rPr>
        <w:t xml:space="preserve">את </w:t>
      </w:r>
      <w:bookmarkStart w:id="7947" w:name="_ETM_Q10_445790"/>
      <w:bookmarkEnd w:id="7947"/>
      <w:r>
        <w:rPr>
          <w:rtl/>
        </w:rPr>
        <w:t xml:space="preserve">זה </w:t>
      </w:r>
      <w:bookmarkStart w:id="7948" w:name="_ETM_Q10_445940"/>
      <w:bookmarkEnd w:id="7948"/>
      <w:r>
        <w:rPr>
          <w:rtl/>
        </w:rPr>
        <w:t xml:space="preserve">ואני </w:t>
      </w:r>
      <w:bookmarkStart w:id="7949" w:name="_ETM_Q10_446150"/>
      <w:bookmarkEnd w:id="7949"/>
      <w:r>
        <w:rPr>
          <w:rFonts w:hint="cs"/>
          <w:rtl/>
        </w:rPr>
        <w:t>אחזור</w:t>
      </w:r>
      <w:r>
        <w:rPr>
          <w:rtl/>
        </w:rPr>
        <w:t xml:space="preserve"> </w:t>
      </w:r>
      <w:bookmarkStart w:id="7950" w:name="_ETM_Q10_446450"/>
      <w:bookmarkEnd w:id="7950"/>
      <w:r>
        <w:rPr>
          <w:rtl/>
        </w:rPr>
        <w:t xml:space="preserve">לספר </w:t>
      </w:r>
      <w:bookmarkStart w:id="7951" w:name="_ETM_Q10_446900"/>
      <w:bookmarkEnd w:id="7951"/>
      <w:r>
        <w:rPr>
          <w:rtl/>
        </w:rPr>
        <w:t xml:space="preserve">את </w:t>
      </w:r>
      <w:bookmarkStart w:id="7952" w:name="_ETM_Q10_447020"/>
      <w:bookmarkEnd w:id="7952"/>
      <w:r>
        <w:rPr>
          <w:rtl/>
        </w:rPr>
        <w:t xml:space="preserve">זה </w:t>
      </w:r>
      <w:bookmarkStart w:id="7953" w:name="_ETM_Q10_447140"/>
      <w:bookmarkEnd w:id="7953"/>
      <w:r>
        <w:rPr>
          <w:rtl/>
        </w:rPr>
        <w:t xml:space="preserve">עוד </w:t>
      </w:r>
      <w:bookmarkStart w:id="7954" w:name="_ETM_Q10_447350"/>
      <w:bookmarkEnd w:id="7954"/>
      <w:r>
        <w:rPr>
          <w:rtl/>
        </w:rPr>
        <w:t xml:space="preserve">פעם </w:t>
      </w:r>
      <w:bookmarkStart w:id="7955" w:name="_ETM_Q10_447710"/>
      <w:bookmarkEnd w:id="7955"/>
      <w:r>
        <w:rPr>
          <w:rtl/>
        </w:rPr>
        <w:t xml:space="preserve">ועוד </w:t>
      </w:r>
      <w:bookmarkStart w:id="7956" w:name="_ETM_Q10_447950"/>
      <w:bookmarkEnd w:id="7956"/>
      <w:r>
        <w:rPr>
          <w:rtl/>
        </w:rPr>
        <w:t>פעם</w:t>
      </w:r>
      <w:r>
        <w:rPr>
          <w:rFonts w:hint="cs"/>
          <w:rtl/>
        </w:rPr>
        <w:t>: שלושה</w:t>
      </w:r>
      <w:bookmarkStart w:id="7957" w:name="_ETM_Q10_450100"/>
      <w:bookmarkEnd w:id="7957"/>
      <w:r>
        <w:rPr>
          <w:rtl/>
        </w:rPr>
        <w:t xml:space="preserve"> </w:t>
      </w:r>
      <w:bookmarkStart w:id="7958" w:name="_ETM_Q10_451360"/>
      <w:bookmarkEnd w:id="7958"/>
      <w:r>
        <w:rPr>
          <w:rtl/>
        </w:rPr>
        <w:t xml:space="preserve">רוצחים </w:t>
      </w:r>
      <w:bookmarkStart w:id="7959" w:name="_ETM_Q10_452080"/>
      <w:bookmarkEnd w:id="7959"/>
      <w:r>
        <w:rPr>
          <w:rtl/>
        </w:rPr>
        <w:t xml:space="preserve">פורקים </w:t>
      </w:r>
      <w:bookmarkStart w:id="7960" w:name="_ETM_Q10_452710"/>
      <w:bookmarkEnd w:id="7960"/>
      <w:r>
        <w:rPr>
          <w:rtl/>
        </w:rPr>
        <w:t xml:space="preserve">מהרכב </w:t>
      </w:r>
      <w:bookmarkStart w:id="7961" w:name="_ETM_Q10_453279"/>
      <w:bookmarkEnd w:id="7961"/>
      <w:r>
        <w:rPr>
          <w:rtl/>
        </w:rPr>
        <w:t xml:space="preserve">שלהם </w:t>
      </w:r>
      <w:bookmarkStart w:id="7962" w:name="_ETM_Q10_454210"/>
      <w:bookmarkEnd w:id="7962"/>
      <w:r>
        <w:rPr>
          <w:rFonts w:hint="cs"/>
          <w:rtl/>
        </w:rPr>
        <w:t xml:space="preserve">עם נשק ארוך, </w:t>
      </w:r>
      <w:bookmarkStart w:id="7963" w:name="_ETM_Q10_454450"/>
      <w:bookmarkStart w:id="7964" w:name="_ETM_Q10_454600"/>
      <w:bookmarkStart w:id="7965" w:name="_ETM_Q10_456349"/>
      <w:bookmarkEnd w:id="7963"/>
      <w:bookmarkEnd w:id="7964"/>
      <w:bookmarkEnd w:id="7965"/>
      <w:r>
        <w:rPr>
          <w:rtl/>
        </w:rPr>
        <w:t xml:space="preserve">רוצחים </w:t>
      </w:r>
      <w:bookmarkStart w:id="7966" w:name="_ETM_Q10_456949"/>
      <w:bookmarkEnd w:id="7966"/>
      <w:r>
        <w:rPr>
          <w:rFonts w:hint="cs"/>
          <w:rtl/>
        </w:rPr>
        <w:t>שלושה</w:t>
      </w:r>
      <w:r>
        <w:rPr>
          <w:rtl/>
        </w:rPr>
        <w:t xml:space="preserve"> </w:t>
      </w:r>
      <w:bookmarkStart w:id="7967" w:name="_ETM_Q10_457460"/>
      <w:bookmarkEnd w:id="7967"/>
      <w:r>
        <w:rPr>
          <w:rtl/>
        </w:rPr>
        <w:t xml:space="preserve">אנשים </w:t>
      </w:r>
      <w:bookmarkStart w:id="7968" w:name="_ETM_Q10_457849"/>
      <w:bookmarkEnd w:id="7968"/>
      <w:r>
        <w:rPr>
          <w:rtl/>
        </w:rPr>
        <w:t>שי</w:t>
      </w:r>
      <w:r>
        <w:rPr>
          <w:rFonts w:hint="cs"/>
          <w:rtl/>
        </w:rPr>
        <w:t>ושבים</w:t>
      </w:r>
      <w:r>
        <w:rPr>
          <w:rtl/>
        </w:rPr>
        <w:t xml:space="preserve"> </w:t>
      </w:r>
      <w:bookmarkStart w:id="7969" w:name="_ETM_Q10_458300"/>
      <w:bookmarkEnd w:id="7969"/>
      <w:r>
        <w:rPr>
          <w:rtl/>
        </w:rPr>
        <w:t>במסעדה</w:t>
      </w:r>
      <w:r>
        <w:rPr>
          <w:rFonts w:hint="cs"/>
          <w:rtl/>
        </w:rPr>
        <w:t>,</w:t>
      </w:r>
      <w:r>
        <w:rPr>
          <w:rtl/>
        </w:rPr>
        <w:t xml:space="preserve"> </w:t>
      </w:r>
      <w:bookmarkStart w:id="7970" w:name="_ETM_Q10_460100"/>
      <w:bookmarkEnd w:id="7970"/>
      <w:r>
        <w:rPr>
          <w:rtl/>
        </w:rPr>
        <w:t>אוכלים</w:t>
      </w:r>
      <w:r>
        <w:rPr>
          <w:rFonts w:hint="cs"/>
          <w:rtl/>
        </w:rPr>
        <w:t>.</w:t>
      </w:r>
      <w:r>
        <w:rPr>
          <w:rtl/>
        </w:rPr>
        <w:t xml:space="preserve"> </w:t>
      </w:r>
      <w:bookmarkStart w:id="7971" w:name="_ETM_Q10_461409"/>
      <w:bookmarkEnd w:id="7971"/>
      <w:r>
        <w:rPr>
          <w:rFonts w:hint="cs"/>
          <w:rtl/>
        </w:rPr>
        <w:t>פוצעים</w:t>
      </w:r>
      <w:r>
        <w:rPr>
          <w:rtl/>
        </w:rPr>
        <w:t xml:space="preserve"> </w:t>
      </w:r>
      <w:bookmarkStart w:id="7972" w:name="_ETM_Q10_461979"/>
      <w:bookmarkEnd w:id="7972"/>
      <w:r>
        <w:rPr>
          <w:rFonts w:hint="cs"/>
          <w:rtl/>
        </w:rPr>
        <w:t xml:space="preserve">שניים, בורחים, </w:t>
      </w:r>
      <w:bookmarkStart w:id="7973" w:name="_ETM_Q10_466000"/>
      <w:bookmarkEnd w:id="7973"/>
      <w:r>
        <w:rPr>
          <w:rFonts w:hint="cs"/>
          <w:rtl/>
        </w:rPr>
        <w:t xml:space="preserve">שורפים את האוטו </w:t>
      </w:r>
      <w:bookmarkStart w:id="7974" w:name="_ETM_Q10_462400"/>
      <w:bookmarkStart w:id="7975" w:name="_ETM_Q10_462639"/>
      <w:bookmarkStart w:id="7976" w:name="_ETM_Q10_463419"/>
      <w:bookmarkStart w:id="7977" w:name="_ETM_Q10_463869"/>
      <w:bookmarkStart w:id="7978" w:name="_ETM_Q10_463990"/>
      <w:bookmarkStart w:id="7979" w:name="_ETM_Q10_464379"/>
      <w:bookmarkEnd w:id="7974"/>
      <w:bookmarkEnd w:id="7975"/>
      <w:bookmarkEnd w:id="7976"/>
      <w:bookmarkEnd w:id="7977"/>
      <w:bookmarkEnd w:id="7978"/>
      <w:bookmarkEnd w:id="7979"/>
      <w:r>
        <w:rPr>
          <w:rtl/>
        </w:rPr>
        <w:t xml:space="preserve">ואף </w:t>
      </w:r>
      <w:bookmarkStart w:id="7980" w:name="_ETM_Q10_464680"/>
      <w:bookmarkEnd w:id="7980"/>
      <w:r>
        <w:rPr>
          <w:rFonts w:hint="cs"/>
          <w:rtl/>
        </w:rPr>
        <w:t>אחד</w:t>
      </w:r>
      <w:r>
        <w:rPr>
          <w:rtl/>
        </w:rPr>
        <w:t xml:space="preserve"> </w:t>
      </w:r>
      <w:bookmarkStart w:id="7981" w:name="_ETM_Q10_464949"/>
      <w:bookmarkEnd w:id="7981"/>
      <w:r>
        <w:rPr>
          <w:rtl/>
        </w:rPr>
        <w:t xml:space="preserve">לא </w:t>
      </w:r>
      <w:bookmarkStart w:id="7982" w:name="_ETM_Q10_465039"/>
      <w:bookmarkEnd w:id="7982"/>
      <w:r>
        <w:rPr>
          <w:rtl/>
        </w:rPr>
        <w:t>תו</w:t>
      </w:r>
      <w:r>
        <w:rPr>
          <w:rFonts w:hint="cs"/>
          <w:rtl/>
        </w:rPr>
        <w:t>פס</w:t>
      </w:r>
      <w:r>
        <w:rPr>
          <w:rtl/>
        </w:rPr>
        <w:t xml:space="preserve"> </w:t>
      </w:r>
      <w:bookmarkStart w:id="7983" w:name="_ETM_Q10_465309"/>
      <w:bookmarkEnd w:id="7983"/>
      <w:r>
        <w:rPr>
          <w:rtl/>
        </w:rPr>
        <w:t>אותם</w:t>
      </w:r>
      <w:r>
        <w:rPr>
          <w:rFonts w:hint="cs"/>
          <w:rtl/>
        </w:rPr>
        <w:t>.</w:t>
      </w:r>
      <w:r>
        <w:rPr>
          <w:rtl/>
        </w:rPr>
        <w:t xml:space="preserve"> </w:t>
      </w:r>
      <w:bookmarkStart w:id="7984" w:name="_ETM_Q10_466900"/>
      <w:bookmarkEnd w:id="7984"/>
      <w:r>
        <w:rPr>
          <w:rFonts w:hint="cs"/>
          <w:rtl/>
        </w:rPr>
        <w:t>אחוז</w:t>
      </w:r>
      <w:r>
        <w:rPr>
          <w:rtl/>
        </w:rPr>
        <w:t xml:space="preserve"> </w:t>
      </w:r>
      <w:bookmarkStart w:id="7985" w:name="_ETM_Q10_467350"/>
      <w:bookmarkEnd w:id="7985"/>
      <w:r>
        <w:rPr>
          <w:rtl/>
        </w:rPr>
        <w:t xml:space="preserve">פענוח </w:t>
      </w:r>
      <w:bookmarkStart w:id="7986" w:name="_ETM_Q10_468300"/>
      <w:bookmarkStart w:id="7987" w:name="_ETM_Q10_468419"/>
      <w:bookmarkEnd w:id="7986"/>
      <w:bookmarkEnd w:id="7987"/>
      <w:r>
        <w:rPr>
          <w:rFonts w:hint="cs"/>
          <w:rtl/>
        </w:rPr>
        <w:t>– אפס,</w:t>
      </w:r>
      <w:r>
        <w:rPr>
          <w:rtl/>
        </w:rPr>
        <w:t xml:space="preserve"> </w:t>
      </w:r>
      <w:bookmarkStart w:id="7988" w:name="_ETM_Q10_469500"/>
      <w:bookmarkEnd w:id="7988"/>
      <w:r>
        <w:rPr>
          <w:rtl/>
        </w:rPr>
        <w:t xml:space="preserve">תפקוד </w:t>
      </w:r>
      <w:bookmarkStart w:id="7989" w:name="_ETM_Q10_470250"/>
      <w:bookmarkEnd w:id="7989"/>
      <w:r>
        <w:rPr>
          <w:rFonts w:hint="cs"/>
          <w:rtl/>
        </w:rPr>
        <w:t xml:space="preserve">אפס של </w:t>
      </w:r>
      <w:bookmarkStart w:id="7990" w:name="_ETM_Q10_470610"/>
      <w:bookmarkEnd w:id="7990"/>
      <w:r>
        <w:rPr>
          <w:rtl/>
        </w:rPr>
        <w:t>הממשלה</w:t>
      </w:r>
      <w:r>
        <w:rPr>
          <w:rFonts w:hint="cs"/>
          <w:rtl/>
        </w:rPr>
        <w:t xml:space="preserve">, תפקוד אפס בפשיעה נגד </w:t>
      </w:r>
      <w:bookmarkStart w:id="7991" w:name="_ETM_Q10_476000"/>
      <w:bookmarkEnd w:id="7991"/>
      <w:r>
        <w:rPr>
          <w:rFonts w:hint="cs"/>
          <w:rtl/>
        </w:rPr>
        <w:t>החברה הערבית.</w:t>
      </w:r>
    </w:p>
    <w:p w:rsidR="00EE5124" w:rsidRDefault="00EE5124" w:rsidP="007E32E6">
      <w:pPr>
        <w:rPr>
          <w:rtl/>
        </w:rPr>
      </w:pPr>
    </w:p>
    <w:p w:rsidR="00EE5124" w:rsidRDefault="00EE5124" w:rsidP="007E32E6">
      <w:pPr>
        <w:pStyle w:val="af6"/>
        <w:keepNext/>
        <w:rPr>
          <w:rtl/>
        </w:rPr>
      </w:pPr>
      <w:r w:rsidRPr="008D27C2">
        <w:rPr>
          <w:rStyle w:val="TagStyle"/>
          <w:rtl/>
        </w:rPr>
        <w:t xml:space="preserve"> &lt;&lt; יור &gt;&gt;</w:t>
      </w:r>
      <w:r w:rsidRPr="00771ADD">
        <w:rPr>
          <w:rStyle w:val="TagStyle"/>
          <w:rtl/>
        </w:rPr>
        <w:t xml:space="preserve"> </w:t>
      </w:r>
      <w:r>
        <w:rPr>
          <w:rtl/>
        </w:rPr>
        <w:t>היו"ר מאיר כהן:</w:t>
      </w:r>
      <w:r w:rsidRPr="00771ADD">
        <w:rPr>
          <w:rStyle w:val="TagStyle"/>
          <w:rtl/>
        </w:rPr>
        <w:t xml:space="preserve"> </w:t>
      </w:r>
      <w:r w:rsidRPr="008D27C2">
        <w:rPr>
          <w:rStyle w:val="TagStyle"/>
          <w:rtl/>
        </w:rPr>
        <w:t>&lt;&lt; יור &gt;&gt;</w:t>
      </w:r>
      <w:r>
        <w:rPr>
          <w:rtl/>
        </w:rPr>
        <w:t xml:space="preserve">   </w:t>
      </w:r>
    </w:p>
    <w:p w:rsidR="00EE5124" w:rsidRDefault="00EE5124" w:rsidP="00CD5EA5">
      <w:pPr>
        <w:rPr>
          <w:rtl/>
        </w:rPr>
      </w:pPr>
    </w:p>
    <w:p w:rsidR="00EE5124" w:rsidRDefault="00EE5124" w:rsidP="007E32E6">
      <w:pPr>
        <w:rPr>
          <w:rtl/>
        </w:rPr>
      </w:pPr>
      <w:bookmarkStart w:id="7992" w:name="_ETM_Q10_471779"/>
      <w:bookmarkStart w:id="7993" w:name="_ETM_Q10_472589"/>
      <w:bookmarkStart w:id="7994" w:name="_ETM_Q10_473770"/>
      <w:bookmarkStart w:id="7995" w:name="_ETM_Q10_474380"/>
      <w:bookmarkStart w:id="7996" w:name="_ETM_Q10_474980"/>
      <w:bookmarkStart w:id="7997" w:name="_ETM_Q10_475490"/>
      <w:bookmarkEnd w:id="7992"/>
      <w:bookmarkEnd w:id="7993"/>
      <w:bookmarkEnd w:id="7994"/>
      <w:bookmarkEnd w:id="7995"/>
      <w:bookmarkEnd w:id="7996"/>
      <w:bookmarkEnd w:id="7997"/>
      <w:r>
        <w:rPr>
          <w:rtl/>
        </w:rPr>
        <w:t xml:space="preserve">תודה </w:t>
      </w:r>
      <w:bookmarkStart w:id="7998" w:name="_ETM_Q10_475700"/>
      <w:bookmarkEnd w:id="7998"/>
      <w:r>
        <w:rPr>
          <w:rtl/>
        </w:rPr>
        <w:t>רבה</w:t>
      </w:r>
      <w:r>
        <w:rPr>
          <w:rFonts w:hint="cs"/>
          <w:rtl/>
        </w:rPr>
        <w:t>,</w:t>
      </w:r>
      <w:r>
        <w:rPr>
          <w:rtl/>
        </w:rPr>
        <w:t xml:space="preserve"> </w:t>
      </w:r>
      <w:bookmarkStart w:id="7999" w:name="_ETM_Q10_475880"/>
      <w:bookmarkEnd w:id="7999"/>
      <w:r>
        <w:rPr>
          <w:rtl/>
        </w:rPr>
        <w:t>אדוני</w:t>
      </w:r>
      <w:r>
        <w:rPr>
          <w:rFonts w:hint="cs"/>
          <w:rtl/>
        </w:rPr>
        <w:t>.</w:t>
      </w:r>
      <w:r>
        <w:rPr>
          <w:rtl/>
        </w:rPr>
        <w:t xml:space="preserve"> </w:t>
      </w:r>
      <w:bookmarkStart w:id="8000" w:name="_ETM_Q10_476630"/>
      <w:bookmarkEnd w:id="8000"/>
      <w:r>
        <w:rPr>
          <w:rtl/>
        </w:rPr>
        <w:t xml:space="preserve">חבר </w:t>
      </w:r>
      <w:bookmarkStart w:id="8001" w:name="_ETM_Q10_476930"/>
      <w:bookmarkEnd w:id="8001"/>
      <w:r>
        <w:rPr>
          <w:rtl/>
        </w:rPr>
        <w:t xml:space="preserve">הכנסת </w:t>
      </w:r>
      <w:bookmarkStart w:id="8002" w:name="_ETM_Q10_478089"/>
      <w:bookmarkEnd w:id="8002"/>
      <w:r>
        <w:rPr>
          <w:rtl/>
        </w:rPr>
        <w:t xml:space="preserve">יאסר </w:t>
      </w:r>
      <w:bookmarkStart w:id="8003" w:name="_ETM_Q10_478449"/>
      <w:bookmarkEnd w:id="8003"/>
      <w:r>
        <w:rPr>
          <w:rtl/>
        </w:rPr>
        <w:t>חוג'יראת</w:t>
      </w:r>
      <w:r>
        <w:rPr>
          <w:rFonts w:hint="cs"/>
          <w:rtl/>
        </w:rPr>
        <w:t>,</w:t>
      </w:r>
      <w:r>
        <w:rPr>
          <w:rtl/>
        </w:rPr>
        <w:t xml:space="preserve"> </w:t>
      </w:r>
      <w:bookmarkStart w:id="8004" w:name="_ETM_Q10_479139"/>
      <w:bookmarkEnd w:id="8004"/>
      <w:r>
        <w:rPr>
          <w:rtl/>
        </w:rPr>
        <w:t xml:space="preserve">ואחריו </w:t>
      </w:r>
      <w:bookmarkStart w:id="8005" w:name="_ETM_Q10_479980"/>
      <w:bookmarkEnd w:id="8005"/>
      <w:r>
        <w:rPr>
          <w:rFonts w:hint="cs"/>
          <w:rtl/>
        </w:rPr>
        <w:t xml:space="preserve">– </w:t>
      </w:r>
      <w:r>
        <w:rPr>
          <w:rtl/>
        </w:rPr>
        <w:t xml:space="preserve">חברת </w:t>
      </w:r>
      <w:bookmarkStart w:id="8006" w:name="_ETM_Q10_480370"/>
      <w:bookmarkEnd w:id="8006"/>
      <w:r>
        <w:rPr>
          <w:rtl/>
        </w:rPr>
        <w:t xml:space="preserve">הכנסת </w:t>
      </w:r>
      <w:bookmarkStart w:id="8007" w:name="_ETM_Q10_480880"/>
      <w:bookmarkEnd w:id="8007"/>
      <w:r>
        <w:rPr>
          <w:rtl/>
        </w:rPr>
        <w:t xml:space="preserve">עאידה </w:t>
      </w:r>
      <w:bookmarkStart w:id="8008" w:name="_ETM_Q10_481270"/>
      <w:bookmarkEnd w:id="8008"/>
      <w:r>
        <w:rPr>
          <w:rtl/>
        </w:rPr>
        <w:t xml:space="preserve">תומא </w:t>
      </w:r>
      <w:bookmarkStart w:id="8009" w:name="_ETM_Q10_481660"/>
      <w:bookmarkEnd w:id="8009"/>
      <w:r>
        <w:rPr>
          <w:rtl/>
        </w:rPr>
        <w:t>סלימאן</w:t>
      </w:r>
      <w:r>
        <w:rPr>
          <w:rFonts w:hint="cs"/>
          <w:rtl/>
        </w:rPr>
        <w:t>.</w:t>
      </w:r>
      <w:r>
        <w:rPr>
          <w:rtl/>
        </w:rPr>
        <w:t xml:space="preserve"> </w:t>
      </w:r>
      <w:bookmarkStart w:id="8010" w:name="_ETM_Q10_480000"/>
      <w:bookmarkStart w:id="8011" w:name="_ETM_Q10_480630"/>
      <w:bookmarkStart w:id="8012" w:name="_ETM_Q10_480989"/>
      <w:bookmarkStart w:id="8013" w:name="_ETM_Q10_481529"/>
      <w:bookmarkStart w:id="8014" w:name="_ETM_Q10_481890"/>
      <w:bookmarkStart w:id="8015" w:name="_ETM_Q10_482279"/>
      <w:bookmarkStart w:id="8016" w:name="_ETM_Q10_498770"/>
      <w:bookmarkStart w:id="8017" w:name="_ETM_Q10_496000"/>
      <w:bookmarkEnd w:id="8010"/>
      <w:bookmarkEnd w:id="8011"/>
      <w:bookmarkEnd w:id="8012"/>
      <w:bookmarkEnd w:id="8013"/>
      <w:bookmarkEnd w:id="8014"/>
      <w:bookmarkEnd w:id="8015"/>
      <w:bookmarkEnd w:id="8016"/>
      <w:bookmarkEnd w:id="8017"/>
    </w:p>
    <w:p w:rsidR="00EE5124" w:rsidRDefault="00EE5124" w:rsidP="007E32E6">
      <w:pPr>
        <w:rPr>
          <w:rtl/>
        </w:rPr>
      </w:pPr>
    </w:p>
    <w:p w:rsidR="00EE5124" w:rsidRDefault="00EE5124" w:rsidP="007E32E6">
      <w:pPr>
        <w:pStyle w:val="a4"/>
        <w:keepNext/>
        <w:rPr>
          <w:rtl/>
        </w:rPr>
      </w:pPr>
      <w:bookmarkStart w:id="8018" w:name="ET_speaker_6350_4"/>
      <w:r w:rsidRPr="008D27C2">
        <w:rPr>
          <w:rStyle w:val="TagStyle"/>
          <w:rtl/>
        </w:rPr>
        <w:t xml:space="preserve"> &lt;&lt; דובר &gt;&gt;</w:t>
      </w:r>
      <w:r w:rsidRPr="0043356E">
        <w:rPr>
          <w:rStyle w:val="TagStyle"/>
          <w:rtl/>
        </w:rPr>
        <w:t xml:space="preserve"> </w:t>
      </w:r>
      <w:bookmarkStart w:id="8019" w:name="_Toc191326845"/>
      <w:bookmarkStart w:id="8020" w:name="_Toc191332008"/>
      <w:bookmarkStart w:id="8021" w:name="_Toc191333753"/>
      <w:bookmarkStart w:id="8022" w:name="_Toc191333841"/>
      <w:r>
        <w:rPr>
          <w:rtl/>
        </w:rPr>
        <w:t>יאסר חוג'יראת (רע"מ – הרשימה הערבית המאוחדת):</w:t>
      </w:r>
      <w:bookmarkEnd w:id="8019"/>
      <w:bookmarkEnd w:id="8020"/>
      <w:bookmarkEnd w:id="8021"/>
      <w:bookmarkEnd w:id="8022"/>
      <w:r w:rsidRPr="0043356E">
        <w:rPr>
          <w:rStyle w:val="TagStyle"/>
          <w:rtl/>
        </w:rPr>
        <w:t xml:space="preserve"> </w:t>
      </w:r>
      <w:r w:rsidRPr="008D27C2">
        <w:rPr>
          <w:rStyle w:val="TagStyle"/>
          <w:rtl/>
        </w:rPr>
        <w:t>&lt;&lt; דובר &gt;&gt;</w:t>
      </w:r>
      <w:r>
        <w:rPr>
          <w:rtl/>
        </w:rPr>
        <w:t xml:space="preserve">   </w:t>
      </w:r>
      <w:bookmarkEnd w:id="8018"/>
    </w:p>
    <w:p w:rsidR="00EE5124" w:rsidRDefault="00EE5124" w:rsidP="00CD5EA5">
      <w:pPr>
        <w:rPr>
          <w:rtl/>
        </w:rPr>
      </w:pPr>
    </w:p>
    <w:p w:rsidR="00EE5124" w:rsidRDefault="00EE5124" w:rsidP="00CF64C0">
      <w:pPr>
        <w:rPr>
          <w:rtl/>
        </w:rPr>
      </w:pPr>
      <w:r>
        <w:rPr>
          <w:rtl/>
        </w:rPr>
        <w:t xml:space="preserve">כבוד </w:t>
      </w:r>
      <w:bookmarkStart w:id="8023" w:name="_ETM_Q10_499070"/>
      <w:bookmarkEnd w:id="8023"/>
      <w:r>
        <w:rPr>
          <w:rFonts w:hint="cs"/>
          <w:rtl/>
        </w:rPr>
        <w:t>ה</w:t>
      </w:r>
      <w:r>
        <w:rPr>
          <w:rtl/>
        </w:rPr>
        <w:t>יושב-ראש</w:t>
      </w:r>
      <w:r>
        <w:rPr>
          <w:rFonts w:hint="cs"/>
          <w:rtl/>
        </w:rPr>
        <w:t>,</w:t>
      </w:r>
      <w:r>
        <w:rPr>
          <w:rtl/>
        </w:rPr>
        <w:t xml:space="preserve"> </w:t>
      </w:r>
      <w:bookmarkStart w:id="8024" w:name="_ETM_Q10_500089"/>
      <w:bookmarkEnd w:id="8024"/>
      <w:r>
        <w:rPr>
          <w:rtl/>
        </w:rPr>
        <w:t>חבר</w:t>
      </w:r>
      <w:r>
        <w:rPr>
          <w:rFonts w:hint="cs"/>
          <w:rtl/>
        </w:rPr>
        <w:t>י</w:t>
      </w:r>
      <w:r>
        <w:rPr>
          <w:rtl/>
        </w:rPr>
        <w:t xml:space="preserve">י </w:t>
      </w:r>
      <w:bookmarkStart w:id="8025" w:name="_ETM_Q10_500419"/>
      <w:bookmarkEnd w:id="8025"/>
      <w:r>
        <w:rPr>
          <w:rtl/>
        </w:rPr>
        <w:t xml:space="preserve">חברי </w:t>
      </w:r>
      <w:bookmarkStart w:id="8026" w:name="_ETM_Q10_500689"/>
      <w:bookmarkEnd w:id="8026"/>
      <w:r>
        <w:rPr>
          <w:rtl/>
        </w:rPr>
        <w:t>הכנסת</w:t>
      </w:r>
      <w:r>
        <w:rPr>
          <w:rFonts w:hint="cs"/>
          <w:rtl/>
        </w:rPr>
        <w:t>,</w:t>
      </w:r>
      <w:r>
        <w:rPr>
          <w:rtl/>
        </w:rPr>
        <w:t xml:space="preserve"> </w:t>
      </w:r>
      <w:bookmarkStart w:id="8027" w:name="_ETM_Q10_501560"/>
      <w:bookmarkEnd w:id="8027"/>
      <w:r>
        <w:rPr>
          <w:rtl/>
        </w:rPr>
        <w:t xml:space="preserve">בשבוע </w:t>
      </w:r>
      <w:bookmarkStart w:id="8028" w:name="_ETM_Q10_502009"/>
      <w:bookmarkEnd w:id="8028"/>
      <w:r>
        <w:rPr>
          <w:rtl/>
        </w:rPr>
        <w:t xml:space="preserve">שעבר </w:t>
      </w:r>
      <w:bookmarkStart w:id="8029" w:name="_ETM_Q10_502430"/>
      <w:bookmarkEnd w:id="8029"/>
      <w:r>
        <w:rPr>
          <w:rtl/>
        </w:rPr>
        <w:t xml:space="preserve">ביום </w:t>
      </w:r>
      <w:bookmarkStart w:id="8030" w:name="_ETM_Q10_502700"/>
      <w:bookmarkEnd w:id="8030"/>
      <w:r>
        <w:rPr>
          <w:rtl/>
        </w:rPr>
        <w:t xml:space="preserve">רביעי </w:t>
      </w:r>
      <w:bookmarkStart w:id="8031" w:name="_ETM_Q10_503900"/>
      <w:bookmarkEnd w:id="8031"/>
      <w:r>
        <w:rPr>
          <w:rtl/>
        </w:rPr>
        <w:t xml:space="preserve">הגיעו </w:t>
      </w:r>
      <w:bookmarkStart w:id="8032" w:name="_ETM_Q10_504230"/>
      <w:bookmarkEnd w:id="8032"/>
      <w:r>
        <w:rPr>
          <w:rtl/>
        </w:rPr>
        <w:t xml:space="preserve">כוחות </w:t>
      </w:r>
      <w:bookmarkStart w:id="8033" w:name="_ETM_Q10_504589"/>
      <w:bookmarkEnd w:id="8033"/>
      <w:r>
        <w:rPr>
          <w:rtl/>
        </w:rPr>
        <w:t>רבים</w:t>
      </w:r>
      <w:r>
        <w:rPr>
          <w:rFonts w:hint="cs"/>
          <w:rtl/>
        </w:rPr>
        <w:t>,</w:t>
      </w:r>
      <w:r>
        <w:rPr>
          <w:rtl/>
        </w:rPr>
        <w:t xml:space="preserve"> </w:t>
      </w:r>
      <w:bookmarkStart w:id="8034" w:name="_ETM_Q10_505779"/>
      <w:bookmarkEnd w:id="8034"/>
      <w:r>
        <w:rPr>
          <w:rtl/>
        </w:rPr>
        <w:t xml:space="preserve">מעל </w:t>
      </w:r>
      <w:bookmarkStart w:id="8035" w:name="_ETM_Q10_506080"/>
      <w:bookmarkEnd w:id="8035"/>
      <w:r>
        <w:rPr>
          <w:rtl/>
        </w:rPr>
        <w:t xml:space="preserve">500 </w:t>
      </w:r>
      <w:bookmarkStart w:id="8036" w:name="_ETM_Q10_506589"/>
      <w:bookmarkEnd w:id="8036"/>
      <w:r>
        <w:rPr>
          <w:rtl/>
        </w:rPr>
        <w:t xml:space="preserve">שוטרים </w:t>
      </w:r>
      <w:bookmarkStart w:id="8037" w:name="_ETM_Q10_507100"/>
      <w:bookmarkEnd w:id="8037"/>
      <w:proofErr w:type="spellStart"/>
      <w:r>
        <w:rPr>
          <w:rtl/>
        </w:rPr>
        <w:t>מג"בניקים</w:t>
      </w:r>
      <w:proofErr w:type="spellEnd"/>
      <w:r>
        <w:rPr>
          <w:rtl/>
        </w:rPr>
        <w:t xml:space="preserve"> </w:t>
      </w:r>
      <w:bookmarkStart w:id="8038" w:name="_ETM_Q10_508349"/>
      <w:bookmarkEnd w:id="8038"/>
      <w:r>
        <w:rPr>
          <w:rtl/>
        </w:rPr>
        <w:t xml:space="preserve">לכפר </w:t>
      </w:r>
      <w:bookmarkStart w:id="8039" w:name="_ETM_Q10_509009"/>
      <w:bookmarkStart w:id="8040" w:name="_ETM_Q10_509339"/>
      <w:bookmarkEnd w:id="8039"/>
      <w:bookmarkEnd w:id="8040"/>
      <w:proofErr w:type="spellStart"/>
      <w:r>
        <w:rPr>
          <w:rFonts w:hint="cs"/>
          <w:rtl/>
        </w:rPr>
        <w:t>טובא-</w:t>
      </w:r>
      <w:r>
        <w:rPr>
          <w:rtl/>
        </w:rPr>
        <w:t>זנגרי</w:t>
      </w:r>
      <w:r>
        <w:rPr>
          <w:rFonts w:hint="cs"/>
          <w:rtl/>
        </w:rPr>
        <w:t>י</w:t>
      </w:r>
      <w:r>
        <w:rPr>
          <w:rtl/>
        </w:rPr>
        <w:t>ה</w:t>
      </w:r>
      <w:proofErr w:type="spellEnd"/>
      <w:r>
        <w:rPr>
          <w:rFonts w:hint="cs"/>
          <w:rtl/>
        </w:rPr>
        <w:t>,</w:t>
      </w:r>
      <w:r>
        <w:rPr>
          <w:rtl/>
        </w:rPr>
        <w:t xml:space="preserve"> </w:t>
      </w:r>
      <w:bookmarkStart w:id="8041" w:name="_ETM_Q10_510690"/>
      <w:bookmarkEnd w:id="8041"/>
      <w:r w:rsidR="00CF64C0">
        <w:rPr>
          <w:rFonts w:hint="cs"/>
          <w:rtl/>
        </w:rPr>
        <w:t>ו</w:t>
      </w:r>
      <w:r>
        <w:rPr>
          <w:rtl/>
        </w:rPr>
        <w:t xml:space="preserve">סגרו </w:t>
      </w:r>
      <w:bookmarkStart w:id="8042" w:name="_ETM_Q10_511110"/>
      <w:bookmarkEnd w:id="8042"/>
      <w:r>
        <w:rPr>
          <w:rtl/>
        </w:rPr>
        <w:t xml:space="preserve">את </w:t>
      </w:r>
      <w:bookmarkStart w:id="8043" w:name="_ETM_Q10_511200"/>
      <w:bookmarkEnd w:id="8043"/>
      <w:r>
        <w:rPr>
          <w:rtl/>
        </w:rPr>
        <w:t xml:space="preserve">הכפר </w:t>
      </w:r>
      <w:bookmarkStart w:id="8044" w:name="_ETM_Q10_511650"/>
      <w:bookmarkEnd w:id="8044"/>
      <w:r>
        <w:rPr>
          <w:rtl/>
        </w:rPr>
        <w:t xml:space="preserve">בשביל </w:t>
      </w:r>
      <w:bookmarkStart w:id="8045" w:name="_ETM_Q10_511950"/>
      <w:bookmarkEnd w:id="8045"/>
      <w:r>
        <w:rPr>
          <w:rtl/>
        </w:rPr>
        <w:t xml:space="preserve">להרוס </w:t>
      </w:r>
      <w:bookmarkStart w:id="8046" w:name="_ETM_Q10_512190"/>
      <w:bookmarkEnd w:id="8046"/>
      <w:r>
        <w:rPr>
          <w:rtl/>
        </w:rPr>
        <w:t xml:space="preserve">שני </w:t>
      </w:r>
      <w:bookmarkStart w:id="8047" w:name="_ETM_Q10_512370"/>
      <w:bookmarkEnd w:id="8047"/>
      <w:r>
        <w:rPr>
          <w:rtl/>
        </w:rPr>
        <w:t>בתים</w:t>
      </w:r>
      <w:r>
        <w:rPr>
          <w:rFonts w:hint="cs"/>
          <w:rtl/>
        </w:rPr>
        <w:t>.</w:t>
      </w:r>
      <w:r>
        <w:rPr>
          <w:rtl/>
        </w:rPr>
        <w:t xml:space="preserve"> </w:t>
      </w:r>
      <w:bookmarkStart w:id="8048" w:name="_ETM_Q10_514019"/>
      <w:bookmarkEnd w:id="8048"/>
      <w:r>
        <w:rPr>
          <w:rtl/>
        </w:rPr>
        <w:t>אחרי</w:t>
      </w:r>
      <w:r>
        <w:rPr>
          <w:rFonts w:hint="cs"/>
          <w:rtl/>
        </w:rPr>
        <w:t xml:space="preserve"> </w:t>
      </w:r>
      <w:r>
        <w:rPr>
          <w:rtl/>
        </w:rPr>
        <w:t xml:space="preserve"> </w:t>
      </w:r>
      <w:bookmarkStart w:id="8049" w:name="_ETM_Q10_514769"/>
      <w:bookmarkEnd w:id="8049"/>
      <w:r>
        <w:rPr>
          <w:rtl/>
        </w:rPr>
        <w:t xml:space="preserve">שהרסו </w:t>
      </w:r>
      <w:bookmarkStart w:id="8050" w:name="_ETM_Q10_515190"/>
      <w:bookmarkEnd w:id="8050"/>
      <w:r>
        <w:rPr>
          <w:rtl/>
        </w:rPr>
        <w:t xml:space="preserve">את </w:t>
      </w:r>
      <w:bookmarkStart w:id="8051" w:name="_ETM_Q10_515250"/>
      <w:bookmarkEnd w:id="8051"/>
      <w:r>
        <w:rPr>
          <w:rtl/>
        </w:rPr>
        <w:t xml:space="preserve">שני </w:t>
      </w:r>
      <w:bookmarkStart w:id="8052" w:name="_ETM_Q10_515489"/>
      <w:bookmarkEnd w:id="8052"/>
      <w:r>
        <w:rPr>
          <w:rtl/>
        </w:rPr>
        <w:t xml:space="preserve">הבתים </w:t>
      </w:r>
      <w:bookmarkStart w:id="8053" w:name="_ETM_Q10_516059"/>
      <w:bookmarkEnd w:id="8053"/>
      <w:r>
        <w:rPr>
          <w:rtl/>
        </w:rPr>
        <w:t xml:space="preserve">יצאו </w:t>
      </w:r>
      <w:bookmarkStart w:id="8054" w:name="_ETM_Q10_516390"/>
      <w:bookmarkEnd w:id="8054"/>
      <w:r>
        <w:rPr>
          <w:rtl/>
        </w:rPr>
        <w:t xml:space="preserve">בהודעה </w:t>
      </w:r>
      <w:bookmarkStart w:id="8055" w:name="_ETM_Q10_516960"/>
      <w:bookmarkEnd w:id="8055"/>
      <w:r>
        <w:rPr>
          <w:rtl/>
        </w:rPr>
        <w:t xml:space="preserve">שמדובר </w:t>
      </w:r>
      <w:bookmarkStart w:id="8056" w:name="_ETM_Q10_517679"/>
      <w:bookmarkEnd w:id="8056"/>
      <w:r>
        <w:rPr>
          <w:rtl/>
        </w:rPr>
        <w:t xml:space="preserve">במשפחות </w:t>
      </w:r>
      <w:bookmarkStart w:id="8057" w:name="_ETM_Q10_518800"/>
      <w:bookmarkEnd w:id="8057"/>
      <w:r>
        <w:rPr>
          <w:rtl/>
        </w:rPr>
        <w:t>פשע</w:t>
      </w:r>
      <w:r>
        <w:rPr>
          <w:rFonts w:hint="cs"/>
          <w:rtl/>
        </w:rPr>
        <w:t>.</w:t>
      </w:r>
      <w:r>
        <w:rPr>
          <w:rtl/>
        </w:rPr>
        <w:t xml:space="preserve"> </w:t>
      </w:r>
      <w:bookmarkStart w:id="8058" w:name="_ETM_Q10_520329"/>
      <w:bookmarkEnd w:id="8058"/>
      <w:r>
        <w:rPr>
          <w:rtl/>
        </w:rPr>
        <w:t xml:space="preserve">אני </w:t>
      </w:r>
      <w:bookmarkStart w:id="8059" w:name="_ETM_Q10_520540"/>
      <w:bookmarkEnd w:id="8059"/>
      <w:r>
        <w:rPr>
          <w:rtl/>
        </w:rPr>
        <w:t xml:space="preserve">הייתי </w:t>
      </w:r>
      <w:bookmarkStart w:id="8060" w:name="_ETM_Q10_520839"/>
      <w:bookmarkEnd w:id="8060"/>
      <w:r>
        <w:rPr>
          <w:rtl/>
        </w:rPr>
        <w:t>שם</w:t>
      </w:r>
      <w:r w:rsidR="00CF64C0">
        <w:rPr>
          <w:rFonts w:hint="cs"/>
          <w:rtl/>
        </w:rPr>
        <w:t>.</w:t>
      </w:r>
      <w:r>
        <w:rPr>
          <w:rtl/>
        </w:rPr>
        <w:t xml:space="preserve"> </w:t>
      </w:r>
      <w:bookmarkStart w:id="8061" w:name="_ETM_Q10_522140"/>
      <w:bookmarkEnd w:id="8061"/>
      <w:r>
        <w:rPr>
          <w:rtl/>
        </w:rPr>
        <w:t xml:space="preserve">מדובר </w:t>
      </w:r>
      <w:bookmarkStart w:id="8062" w:name="_ETM_Q10_522649"/>
      <w:bookmarkEnd w:id="8062"/>
      <w:r>
        <w:rPr>
          <w:rtl/>
        </w:rPr>
        <w:t xml:space="preserve">במשפחות </w:t>
      </w:r>
      <w:bookmarkStart w:id="8063" w:name="_ETM_Q10_523279"/>
      <w:bookmarkEnd w:id="8063"/>
      <w:r>
        <w:rPr>
          <w:rtl/>
        </w:rPr>
        <w:t xml:space="preserve">נורמטיביות </w:t>
      </w:r>
      <w:bookmarkStart w:id="8064" w:name="_ETM_Q10_524120"/>
      <w:bookmarkEnd w:id="8064"/>
      <w:r>
        <w:rPr>
          <w:rtl/>
        </w:rPr>
        <w:t xml:space="preserve">לכל </w:t>
      </w:r>
      <w:bookmarkStart w:id="8065" w:name="_ETM_Q10_524690"/>
      <w:bookmarkEnd w:id="8065"/>
      <w:r>
        <w:rPr>
          <w:rtl/>
        </w:rPr>
        <w:t>דבר</w:t>
      </w:r>
      <w:r>
        <w:rPr>
          <w:rFonts w:hint="cs"/>
          <w:rtl/>
        </w:rPr>
        <w:t>,</w:t>
      </w:r>
      <w:r>
        <w:rPr>
          <w:rtl/>
        </w:rPr>
        <w:t xml:space="preserve"> </w:t>
      </w:r>
      <w:bookmarkStart w:id="8066" w:name="_ETM_Q10_525260"/>
      <w:bookmarkEnd w:id="8066"/>
      <w:r>
        <w:rPr>
          <w:rtl/>
        </w:rPr>
        <w:t xml:space="preserve">לא </w:t>
      </w:r>
      <w:bookmarkStart w:id="8067" w:name="_ETM_Q10_525499"/>
      <w:bookmarkEnd w:id="8067"/>
      <w:r>
        <w:rPr>
          <w:rtl/>
        </w:rPr>
        <w:t xml:space="preserve">משפחות </w:t>
      </w:r>
      <w:bookmarkStart w:id="8068" w:name="_ETM_Q10_525949"/>
      <w:bookmarkEnd w:id="8068"/>
      <w:r>
        <w:rPr>
          <w:rtl/>
        </w:rPr>
        <w:t xml:space="preserve">פשע </w:t>
      </w:r>
      <w:bookmarkStart w:id="8069" w:name="_ETM_Q10_526429"/>
      <w:bookmarkEnd w:id="8069"/>
      <w:r>
        <w:rPr>
          <w:rtl/>
        </w:rPr>
        <w:t xml:space="preserve">ולא </w:t>
      </w:r>
      <w:bookmarkStart w:id="8070" w:name="_ETM_Q10_526670"/>
      <w:bookmarkEnd w:id="8070"/>
      <w:r>
        <w:rPr>
          <w:rtl/>
        </w:rPr>
        <w:t xml:space="preserve">שום </w:t>
      </w:r>
      <w:bookmarkStart w:id="8071" w:name="_ETM_Q10_526850"/>
      <w:bookmarkEnd w:id="8071"/>
      <w:r>
        <w:rPr>
          <w:rtl/>
        </w:rPr>
        <w:t>דבר</w:t>
      </w:r>
      <w:r>
        <w:rPr>
          <w:rFonts w:hint="cs"/>
          <w:rtl/>
        </w:rPr>
        <w:t>.</w:t>
      </w:r>
    </w:p>
    <w:p w:rsidR="00EE5124" w:rsidRDefault="00EE5124" w:rsidP="007E32E6">
      <w:pPr>
        <w:rPr>
          <w:rtl/>
        </w:rPr>
      </w:pPr>
    </w:p>
    <w:p w:rsidR="00EE5124" w:rsidRDefault="00EE5124" w:rsidP="00CF64C0">
      <w:pPr>
        <w:rPr>
          <w:rtl/>
        </w:rPr>
      </w:pPr>
      <w:bookmarkStart w:id="8072" w:name="_ETM_Q10_528000"/>
      <w:bookmarkStart w:id="8073" w:name="_ETM_Q10_530159"/>
      <w:bookmarkEnd w:id="8072"/>
      <w:bookmarkEnd w:id="8073"/>
      <w:r>
        <w:rPr>
          <w:rtl/>
        </w:rPr>
        <w:t xml:space="preserve">כבוד </w:t>
      </w:r>
      <w:bookmarkStart w:id="8074" w:name="_ETM_Q10_530429"/>
      <w:bookmarkEnd w:id="8074"/>
      <w:r>
        <w:rPr>
          <w:rtl/>
        </w:rPr>
        <w:t>היושב-ראש</w:t>
      </w:r>
      <w:r>
        <w:rPr>
          <w:rFonts w:hint="cs"/>
          <w:rtl/>
        </w:rPr>
        <w:t>,</w:t>
      </w:r>
      <w:r>
        <w:rPr>
          <w:rtl/>
        </w:rPr>
        <w:t xml:space="preserve"> </w:t>
      </w:r>
      <w:bookmarkStart w:id="8075" w:name="_ETM_Q10_531600"/>
      <w:bookmarkStart w:id="8076" w:name="_ETM_Q10_533629"/>
      <w:bookmarkEnd w:id="8075"/>
      <w:bookmarkEnd w:id="8076"/>
      <w:r>
        <w:rPr>
          <w:rtl/>
        </w:rPr>
        <w:t xml:space="preserve">42 </w:t>
      </w:r>
      <w:bookmarkStart w:id="8077" w:name="_ETM_Q10_534320"/>
      <w:bookmarkEnd w:id="8077"/>
      <w:r>
        <w:rPr>
          <w:rtl/>
        </w:rPr>
        <w:t xml:space="preserve">נרצחים </w:t>
      </w:r>
      <w:bookmarkStart w:id="8078" w:name="_ETM_Q10_534829"/>
      <w:bookmarkEnd w:id="8078"/>
      <w:r>
        <w:rPr>
          <w:rtl/>
        </w:rPr>
        <w:t xml:space="preserve">מתחילת </w:t>
      </w:r>
      <w:bookmarkStart w:id="8079" w:name="_ETM_Q10_535250"/>
      <w:bookmarkEnd w:id="8079"/>
      <w:r>
        <w:rPr>
          <w:rtl/>
        </w:rPr>
        <w:t>השנה</w:t>
      </w:r>
      <w:r>
        <w:rPr>
          <w:rFonts w:hint="cs"/>
          <w:rtl/>
        </w:rPr>
        <w:t>.</w:t>
      </w:r>
      <w:r>
        <w:rPr>
          <w:rtl/>
        </w:rPr>
        <w:t xml:space="preserve"> </w:t>
      </w:r>
      <w:bookmarkStart w:id="8080" w:name="_ETM_Q10_537490"/>
      <w:bookmarkEnd w:id="8080"/>
      <w:r>
        <w:rPr>
          <w:rtl/>
        </w:rPr>
        <w:t xml:space="preserve">אם </w:t>
      </w:r>
      <w:bookmarkStart w:id="8081" w:name="_ETM_Q10_537670"/>
      <w:bookmarkEnd w:id="8081"/>
      <w:r>
        <w:rPr>
          <w:rtl/>
        </w:rPr>
        <w:t xml:space="preserve">הייתה </w:t>
      </w:r>
      <w:bookmarkStart w:id="8082" w:name="_ETM_Q10_538240"/>
      <w:bookmarkEnd w:id="8082"/>
      <w:r>
        <w:rPr>
          <w:rtl/>
        </w:rPr>
        <w:t xml:space="preserve">המשטרה </w:t>
      </w:r>
      <w:bookmarkStart w:id="8083" w:name="_ETM_Q10_538810"/>
      <w:bookmarkEnd w:id="8083"/>
      <w:r>
        <w:rPr>
          <w:rtl/>
        </w:rPr>
        <w:t xml:space="preserve">מתפקדת </w:t>
      </w:r>
      <w:bookmarkStart w:id="8084" w:name="_ETM_Q10_539589"/>
      <w:bookmarkEnd w:id="8084"/>
      <w:r>
        <w:rPr>
          <w:rtl/>
        </w:rPr>
        <w:t xml:space="preserve">כמו </w:t>
      </w:r>
      <w:bookmarkStart w:id="8085" w:name="_ETM_Q10_539800"/>
      <w:bookmarkEnd w:id="8085"/>
      <w:r>
        <w:rPr>
          <w:rtl/>
        </w:rPr>
        <w:t>ש</w:t>
      </w:r>
      <w:r>
        <w:rPr>
          <w:rFonts w:hint="cs"/>
          <w:rtl/>
        </w:rPr>
        <w:t xml:space="preserve">היא </w:t>
      </w:r>
      <w:r>
        <w:rPr>
          <w:rtl/>
        </w:rPr>
        <w:t xml:space="preserve">מתפקדת </w:t>
      </w:r>
      <w:bookmarkStart w:id="8086" w:name="_ETM_Q10_540489"/>
      <w:bookmarkEnd w:id="8086"/>
      <w:r>
        <w:rPr>
          <w:rtl/>
        </w:rPr>
        <w:t xml:space="preserve">בהריסת </w:t>
      </w:r>
      <w:bookmarkStart w:id="8087" w:name="_ETM_Q10_540940"/>
      <w:bookmarkEnd w:id="8087"/>
      <w:r>
        <w:rPr>
          <w:rtl/>
        </w:rPr>
        <w:t>בתים</w:t>
      </w:r>
      <w:r>
        <w:rPr>
          <w:rFonts w:hint="cs"/>
          <w:rtl/>
        </w:rPr>
        <w:t>,</w:t>
      </w:r>
      <w:r>
        <w:rPr>
          <w:rtl/>
        </w:rPr>
        <w:t xml:space="preserve"> </w:t>
      </w:r>
      <w:bookmarkStart w:id="8088" w:name="_ETM_Q10_542190"/>
      <w:bookmarkEnd w:id="8088"/>
      <w:r>
        <w:rPr>
          <w:rtl/>
        </w:rPr>
        <w:t xml:space="preserve">אני </w:t>
      </w:r>
      <w:bookmarkStart w:id="8089" w:name="_ETM_Q10_542399"/>
      <w:bookmarkEnd w:id="8089"/>
      <w:r>
        <w:rPr>
          <w:rtl/>
        </w:rPr>
        <w:t xml:space="preserve">חושב </w:t>
      </w:r>
      <w:bookmarkStart w:id="8090" w:name="_ETM_Q10_542699"/>
      <w:bookmarkEnd w:id="8090"/>
      <w:r>
        <w:rPr>
          <w:rFonts w:hint="cs"/>
          <w:rtl/>
        </w:rPr>
        <w:t>ש</w:t>
      </w:r>
      <w:r>
        <w:rPr>
          <w:rtl/>
        </w:rPr>
        <w:t xml:space="preserve">לא </w:t>
      </w:r>
      <w:bookmarkStart w:id="8091" w:name="_ETM_Q10_542789"/>
      <w:bookmarkEnd w:id="8091"/>
      <w:r>
        <w:rPr>
          <w:rtl/>
        </w:rPr>
        <w:t xml:space="preserve">היו </w:t>
      </w:r>
      <w:bookmarkStart w:id="8092" w:name="_ETM_Q10_543029"/>
      <w:bookmarkEnd w:id="8092"/>
      <w:r>
        <w:rPr>
          <w:rtl/>
        </w:rPr>
        <w:t xml:space="preserve">מגיעים </w:t>
      </w:r>
      <w:bookmarkStart w:id="8093" w:name="_ETM_Q10_543389"/>
      <w:bookmarkEnd w:id="8093"/>
      <w:r>
        <w:rPr>
          <w:rtl/>
        </w:rPr>
        <w:t xml:space="preserve">למספר </w:t>
      </w:r>
      <w:bookmarkStart w:id="8094" w:name="_ETM_Q10_543839"/>
      <w:bookmarkEnd w:id="8094"/>
      <w:r>
        <w:rPr>
          <w:rtl/>
        </w:rPr>
        <w:t>הזה</w:t>
      </w:r>
      <w:r>
        <w:rPr>
          <w:rFonts w:hint="cs"/>
          <w:rtl/>
        </w:rPr>
        <w:t>.</w:t>
      </w:r>
      <w:r>
        <w:rPr>
          <w:rtl/>
        </w:rPr>
        <w:t xml:space="preserve"> </w:t>
      </w:r>
      <w:bookmarkStart w:id="8095" w:name="_ETM_Q10_545580"/>
      <w:bookmarkEnd w:id="8095"/>
      <w:r>
        <w:rPr>
          <w:rtl/>
        </w:rPr>
        <w:t xml:space="preserve">המציאות </w:t>
      </w:r>
      <w:bookmarkStart w:id="8096" w:name="_ETM_Q10_547279"/>
      <w:bookmarkEnd w:id="8096"/>
      <w:r>
        <w:rPr>
          <w:rtl/>
        </w:rPr>
        <w:t xml:space="preserve">בחברה </w:t>
      </w:r>
      <w:bookmarkStart w:id="8097" w:name="_ETM_Q10_548060"/>
      <w:bookmarkEnd w:id="8097"/>
      <w:r>
        <w:rPr>
          <w:rFonts w:hint="cs"/>
          <w:rtl/>
        </w:rPr>
        <w:t>הערבית רק</w:t>
      </w:r>
      <w:r>
        <w:rPr>
          <w:rtl/>
        </w:rPr>
        <w:t xml:space="preserve"> </w:t>
      </w:r>
      <w:bookmarkStart w:id="8098" w:name="_ETM_Q10_548450"/>
      <w:bookmarkEnd w:id="8098"/>
      <w:r>
        <w:rPr>
          <w:rtl/>
        </w:rPr>
        <w:t>מחמירה</w:t>
      </w:r>
      <w:r>
        <w:rPr>
          <w:rFonts w:hint="cs"/>
          <w:rtl/>
        </w:rPr>
        <w:t>. טרור</w:t>
      </w:r>
      <w:r>
        <w:rPr>
          <w:rtl/>
        </w:rPr>
        <w:t xml:space="preserve"> </w:t>
      </w:r>
      <w:bookmarkStart w:id="8099" w:name="_ETM_Q10_550050"/>
      <w:bookmarkStart w:id="8100" w:name="_ETM_Q10_550410"/>
      <w:bookmarkStart w:id="8101" w:name="_ETM_Q10_550590"/>
      <w:bookmarkStart w:id="8102" w:name="_ETM_Q10_550980"/>
      <w:bookmarkEnd w:id="8099"/>
      <w:bookmarkEnd w:id="8100"/>
      <w:bookmarkEnd w:id="8101"/>
      <w:bookmarkEnd w:id="8102"/>
      <w:r>
        <w:rPr>
          <w:rFonts w:hint="cs"/>
          <w:rtl/>
        </w:rPr>
        <w:t>הפשיעה מכה</w:t>
      </w:r>
      <w:r>
        <w:rPr>
          <w:rtl/>
        </w:rPr>
        <w:t xml:space="preserve"> </w:t>
      </w:r>
      <w:bookmarkStart w:id="8103" w:name="_ETM_Q10_551790"/>
      <w:bookmarkEnd w:id="8103"/>
      <w:r>
        <w:rPr>
          <w:rtl/>
        </w:rPr>
        <w:t xml:space="preserve">עוד </w:t>
      </w:r>
      <w:bookmarkStart w:id="8104" w:name="_ETM_Q10_552240"/>
      <w:bookmarkEnd w:id="8104"/>
      <w:r>
        <w:rPr>
          <w:rtl/>
        </w:rPr>
        <w:t>ועוד</w:t>
      </w:r>
      <w:r>
        <w:rPr>
          <w:rFonts w:hint="cs"/>
          <w:rtl/>
        </w:rPr>
        <w:t>,</w:t>
      </w:r>
      <w:r>
        <w:rPr>
          <w:rtl/>
        </w:rPr>
        <w:t xml:space="preserve"> </w:t>
      </w:r>
      <w:bookmarkStart w:id="8105" w:name="_ETM_Q10_553420"/>
      <w:bookmarkEnd w:id="8105"/>
      <w:r>
        <w:rPr>
          <w:rtl/>
        </w:rPr>
        <w:t xml:space="preserve">כמעט </w:t>
      </w:r>
      <w:bookmarkStart w:id="8106" w:name="_ETM_Q10_554020"/>
      <w:bookmarkEnd w:id="8106"/>
      <w:r>
        <w:rPr>
          <w:rtl/>
        </w:rPr>
        <w:t xml:space="preserve">כל </w:t>
      </w:r>
      <w:bookmarkStart w:id="8107" w:name="_ETM_Q10_554289"/>
      <w:bookmarkEnd w:id="8107"/>
      <w:r>
        <w:rPr>
          <w:rtl/>
        </w:rPr>
        <w:t xml:space="preserve">יום </w:t>
      </w:r>
      <w:bookmarkStart w:id="8108" w:name="_ETM_Q10_555350"/>
      <w:bookmarkEnd w:id="8108"/>
      <w:r>
        <w:rPr>
          <w:rtl/>
        </w:rPr>
        <w:t xml:space="preserve">יש </w:t>
      </w:r>
      <w:bookmarkStart w:id="8109" w:name="_ETM_Q10_555590"/>
      <w:bookmarkEnd w:id="8109"/>
      <w:r>
        <w:rPr>
          <w:rtl/>
        </w:rPr>
        <w:t>נרצח</w:t>
      </w:r>
      <w:r>
        <w:rPr>
          <w:rFonts w:hint="cs"/>
          <w:rtl/>
        </w:rPr>
        <w:t>.</w:t>
      </w:r>
      <w:r>
        <w:rPr>
          <w:rtl/>
        </w:rPr>
        <w:t xml:space="preserve"> </w:t>
      </w:r>
      <w:bookmarkStart w:id="8110" w:name="_ETM_Q10_556929"/>
      <w:bookmarkStart w:id="8111" w:name="_ETM_Q10_557000"/>
      <w:bookmarkEnd w:id="8110"/>
      <w:bookmarkEnd w:id="8111"/>
      <w:r>
        <w:rPr>
          <w:rtl/>
        </w:rPr>
        <w:t xml:space="preserve">דובר </w:t>
      </w:r>
      <w:bookmarkStart w:id="8112" w:name="_ETM_Q10_557349"/>
      <w:bookmarkEnd w:id="8112"/>
      <w:r>
        <w:rPr>
          <w:rtl/>
        </w:rPr>
        <w:t xml:space="preserve">כאן </w:t>
      </w:r>
      <w:bookmarkStart w:id="8113" w:name="_ETM_Q10_557740"/>
      <w:bookmarkEnd w:id="8113"/>
      <w:r>
        <w:rPr>
          <w:rtl/>
        </w:rPr>
        <w:t xml:space="preserve">והזכירו </w:t>
      </w:r>
      <w:bookmarkStart w:id="8114" w:name="_ETM_Q10_559230"/>
      <w:bookmarkEnd w:id="8114"/>
      <w:r>
        <w:rPr>
          <w:rtl/>
        </w:rPr>
        <w:t>א</w:t>
      </w:r>
      <w:r>
        <w:rPr>
          <w:rFonts w:hint="cs"/>
          <w:rtl/>
        </w:rPr>
        <w:t>ת</w:t>
      </w:r>
      <w:r>
        <w:rPr>
          <w:rtl/>
        </w:rPr>
        <w:t xml:space="preserve"> </w:t>
      </w:r>
      <w:bookmarkStart w:id="8115" w:name="_ETM_Q10_559470"/>
      <w:bookmarkEnd w:id="8115"/>
      <w:r>
        <w:rPr>
          <w:rtl/>
        </w:rPr>
        <w:t xml:space="preserve">תלמיד </w:t>
      </w:r>
      <w:bookmarkStart w:id="8116" w:name="_ETM_Q10_559980"/>
      <w:bookmarkEnd w:id="8116"/>
      <w:r>
        <w:rPr>
          <w:rFonts w:hint="cs"/>
          <w:rtl/>
        </w:rPr>
        <w:t>ה</w:t>
      </w:r>
      <w:r>
        <w:rPr>
          <w:rtl/>
        </w:rPr>
        <w:t xml:space="preserve">תיכון </w:t>
      </w:r>
      <w:bookmarkStart w:id="8117" w:name="_ETM_Q10_561190"/>
      <w:bookmarkEnd w:id="8117"/>
      <w:proofErr w:type="spellStart"/>
      <w:r>
        <w:rPr>
          <w:rtl/>
        </w:rPr>
        <w:t>ג'</w:t>
      </w:r>
      <w:r>
        <w:rPr>
          <w:rFonts w:hint="cs"/>
          <w:rtl/>
        </w:rPr>
        <w:t>ו</w:t>
      </w:r>
      <w:r>
        <w:rPr>
          <w:rtl/>
        </w:rPr>
        <w:t>אד</w:t>
      </w:r>
      <w:proofErr w:type="spellEnd"/>
      <w:r>
        <w:rPr>
          <w:rtl/>
        </w:rPr>
        <w:t xml:space="preserve"> </w:t>
      </w:r>
      <w:bookmarkStart w:id="8118" w:name="_ETM_Q10_561700"/>
      <w:bookmarkEnd w:id="8118"/>
      <w:proofErr w:type="spellStart"/>
      <w:r>
        <w:rPr>
          <w:rFonts w:hint="cs"/>
          <w:rtl/>
        </w:rPr>
        <w:t>עא</w:t>
      </w:r>
      <w:r>
        <w:rPr>
          <w:rtl/>
        </w:rPr>
        <w:t>מר</w:t>
      </w:r>
      <w:proofErr w:type="spellEnd"/>
      <w:r>
        <w:rPr>
          <w:rtl/>
        </w:rPr>
        <w:t xml:space="preserve"> </w:t>
      </w:r>
      <w:bookmarkStart w:id="8119" w:name="_ETM_Q10_562540"/>
      <w:bookmarkEnd w:id="8119"/>
      <w:r>
        <w:rPr>
          <w:rtl/>
        </w:rPr>
        <w:t xml:space="preserve">יאסין </w:t>
      </w:r>
      <w:bookmarkStart w:id="8120" w:name="_ETM_Q10_563810"/>
      <w:bookmarkEnd w:id="8120"/>
      <w:r>
        <w:rPr>
          <w:rtl/>
        </w:rPr>
        <w:t xml:space="preserve">מכפר </w:t>
      </w:r>
      <w:bookmarkStart w:id="8121" w:name="_ETM_Q10_564259"/>
      <w:bookmarkEnd w:id="8121"/>
      <w:r>
        <w:rPr>
          <w:rFonts w:hint="cs"/>
          <w:rtl/>
        </w:rPr>
        <w:t>ט</w:t>
      </w:r>
      <w:r>
        <w:rPr>
          <w:rtl/>
        </w:rPr>
        <w:t>מר</w:t>
      </w:r>
      <w:r>
        <w:rPr>
          <w:rFonts w:hint="cs"/>
          <w:rtl/>
        </w:rPr>
        <w:t>ה.</w:t>
      </w:r>
      <w:r>
        <w:rPr>
          <w:rtl/>
        </w:rPr>
        <w:t xml:space="preserve"> </w:t>
      </w:r>
      <w:bookmarkStart w:id="8122" w:name="_ETM_Q10_565170"/>
      <w:bookmarkEnd w:id="8122"/>
      <w:r>
        <w:rPr>
          <w:rtl/>
        </w:rPr>
        <w:t xml:space="preserve">זה </w:t>
      </w:r>
      <w:bookmarkStart w:id="8123" w:name="_ETM_Q10_565409"/>
      <w:bookmarkEnd w:id="8123"/>
      <w:r>
        <w:rPr>
          <w:rtl/>
        </w:rPr>
        <w:t xml:space="preserve">לא </w:t>
      </w:r>
      <w:bookmarkStart w:id="8124" w:name="_ETM_Q10_565589"/>
      <w:bookmarkEnd w:id="8124"/>
      <w:r>
        <w:rPr>
          <w:rtl/>
        </w:rPr>
        <w:t xml:space="preserve">המקרה </w:t>
      </w:r>
      <w:bookmarkStart w:id="8125" w:name="_ETM_Q10_565979"/>
      <w:bookmarkEnd w:id="8125"/>
      <w:r>
        <w:rPr>
          <w:rtl/>
        </w:rPr>
        <w:t xml:space="preserve">הראשון </w:t>
      </w:r>
      <w:bookmarkStart w:id="8126" w:name="_ETM_Q10_566609"/>
      <w:bookmarkEnd w:id="8126"/>
      <w:r>
        <w:rPr>
          <w:rtl/>
        </w:rPr>
        <w:t xml:space="preserve">שבו </w:t>
      </w:r>
      <w:bookmarkStart w:id="8127" w:name="_ETM_Q10_566939"/>
      <w:bookmarkEnd w:id="8127"/>
      <w:r>
        <w:rPr>
          <w:rtl/>
        </w:rPr>
        <w:t xml:space="preserve">נרצח </w:t>
      </w:r>
      <w:bookmarkStart w:id="8128" w:name="_ETM_Q10_567329"/>
      <w:bookmarkEnd w:id="8128"/>
      <w:r>
        <w:rPr>
          <w:rtl/>
        </w:rPr>
        <w:t>צעיר</w:t>
      </w:r>
      <w:r>
        <w:rPr>
          <w:rFonts w:hint="cs"/>
          <w:rtl/>
        </w:rPr>
        <w:t>;</w:t>
      </w:r>
      <w:r>
        <w:rPr>
          <w:rtl/>
        </w:rPr>
        <w:t xml:space="preserve"> </w:t>
      </w:r>
      <w:bookmarkStart w:id="8129" w:name="_ETM_Q10_568659"/>
      <w:bookmarkEnd w:id="8129"/>
      <w:r>
        <w:rPr>
          <w:rtl/>
        </w:rPr>
        <w:t xml:space="preserve">שבוע </w:t>
      </w:r>
      <w:bookmarkStart w:id="8130" w:name="_ETM_Q10_569079"/>
      <w:bookmarkEnd w:id="8130"/>
      <w:r>
        <w:rPr>
          <w:rtl/>
        </w:rPr>
        <w:t xml:space="preserve">לפני </w:t>
      </w:r>
      <w:bookmarkStart w:id="8131" w:name="_ETM_Q10_569350"/>
      <w:bookmarkEnd w:id="8131"/>
      <w:r>
        <w:rPr>
          <w:rFonts w:hint="cs"/>
          <w:rtl/>
        </w:rPr>
        <w:t xml:space="preserve">כן </w:t>
      </w:r>
      <w:r>
        <w:rPr>
          <w:rtl/>
        </w:rPr>
        <w:t xml:space="preserve">נרצח </w:t>
      </w:r>
      <w:bookmarkStart w:id="8132" w:name="_ETM_Q10_569770"/>
      <w:bookmarkEnd w:id="8132"/>
      <w:r>
        <w:rPr>
          <w:rFonts w:hint="cs"/>
          <w:rtl/>
        </w:rPr>
        <w:t>עוד צעיר בן 18 בוואדי אל-חמאם.</w:t>
      </w:r>
      <w:bookmarkStart w:id="8133" w:name="_ETM_Q10_570219"/>
      <w:bookmarkStart w:id="8134" w:name="_ETM_Q10_570670"/>
      <w:bookmarkStart w:id="8135" w:name="_ETM_Q10_571089"/>
      <w:bookmarkEnd w:id="8133"/>
      <w:bookmarkEnd w:id="8134"/>
      <w:bookmarkEnd w:id="8135"/>
      <w:r>
        <w:rPr>
          <w:rtl/>
        </w:rPr>
        <w:t xml:space="preserve"> </w:t>
      </w:r>
      <w:bookmarkStart w:id="8136" w:name="_ETM_Q10_572709"/>
      <w:bookmarkEnd w:id="8136"/>
      <w:r>
        <w:rPr>
          <w:rtl/>
        </w:rPr>
        <w:t xml:space="preserve">היום </w:t>
      </w:r>
      <w:bookmarkStart w:id="8137" w:name="_ETM_Q10_573069"/>
      <w:bookmarkEnd w:id="8137"/>
      <w:r>
        <w:rPr>
          <w:rFonts w:hint="cs"/>
          <w:rtl/>
        </w:rPr>
        <w:t xml:space="preserve">– </w:t>
      </w:r>
      <w:r>
        <w:rPr>
          <w:rtl/>
        </w:rPr>
        <w:t xml:space="preserve">נרצח </w:t>
      </w:r>
      <w:bookmarkStart w:id="8138" w:name="_ETM_Q10_573609"/>
      <w:bookmarkEnd w:id="8138"/>
      <w:r>
        <w:rPr>
          <w:rtl/>
        </w:rPr>
        <w:t>ב</w:t>
      </w:r>
      <w:bookmarkStart w:id="8139" w:name="_ETM_Q10_574270"/>
      <w:bookmarkEnd w:id="8139"/>
      <w:r>
        <w:rPr>
          <w:rFonts w:hint="cs"/>
          <w:rtl/>
        </w:rPr>
        <w:t>ת</w:t>
      </w:r>
      <w:r>
        <w:rPr>
          <w:rtl/>
        </w:rPr>
        <w:t>ל</w:t>
      </w:r>
      <w:r>
        <w:rPr>
          <w:rFonts w:hint="cs"/>
          <w:rtl/>
        </w:rPr>
        <w:t xml:space="preserve"> שבע</w:t>
      </w:r>
      <w:bookmarkStart w:id="8140" w:name="_ETM_Q10_574539"/>
      <w:bookmarkEnd w:id="8140"/>
      <w:r>
        <w:rPr>
          <w:rFonts w:hint="cs"/>
          <w:rtl/>
        </w:rPr>
        <w:t>,</w:t>
      </w:r>
      <w:r>
        <w:rPr>
          <w:rtl/>
        </w:rPr>
        <w:t xml:space="preserve"> </w:t>
      </w:r>
      <w:bookmarkStart w:id="8141" w:name="_ETM_Q10_575325"/>
      <w:bookmarkEnd w:id="8141"/>
      <w:r>
        <w:rPr>
          <w:rtl/>
        </w:rPr>
        <w:t xml:space="preserve">ללא </w:t>
      </w:r>
      <w:bookmarkStart w:id="8142" w:name="_ETM_Q10_576109"/>
      <w:bookmarkEnd w:id="8142"/>
      <w:r>
        <w:rPr>
          <w:rtl/>
        </w:rPr>
        <w:t xml:space="preserve">קשר </w:t>
      </w:r>
      <w:bookmarkStart w:id="8143" w:name="_ETM_Q10_576529"/>
      <w:bookmarkEnd w:id="8143"/>
      <w:r>
        <w:rPr>
          <w:rtl/>
        </w:rPr>
        <w:t xml:space="preserve">לפשע </w:t>
      </w:r>
      <w:bookmarkStart w:id="8144" w:name="_ETM_Q10_578010"/>
      <w:bookmarkEnd w:id="8144"/>
      <w:r>
        <w:rPr>
          <w:rtl/>
        </w:rPr>
        <w:t xml:space="preserve">או </w:t>
      </w:r>
      <w:bookmarkStart w:id="8145" w:name="_ETM_Q10_578160"/>
      <w:bookmarkEnd w:id="8145"/>
      <w:r>
        <w:rPr>
          <w:rtl/>
        </w:rPr>
        <w:t xml:space="preserve">למשפחות </w:t>
      </w:r>
      <w:bookmarkStart w:id="8146" w:name="_ETM_Q10_578610"/>
      <w:bookmarkEnd w:id="8146"/>
      <w:r>
        <w:rPr>
          <w:rtl/>
        </w:rPr>
        <w:t>פשע</w:t>
      </w:r>
      <w:r>
        <w:rPr>
          <w:rFonts w:hint="cs"/>
          <w:rtl/>
        </w:rPr>
        <w:t>.</w:t>
      </w:r>
      <w:r>
        <w:rPr>
          <w:rtl/>
        </w:rPr>
        <w:t xml:space="preserve"> </w:t>
      </w:r>
      <w:bookmarkStart w:id="8147" w:name="_ETM_Q10_580429"/>
      <w:bookmarkStart w:id="8148" w:name="_ETM_Q10_583000"/>
      <w:bookmarkEnd w:id="8147"/>
      <w:bookmarkEnd w:id="8148"/>
      <w:r>
        <w:rPr>
          <w:rtl/>
        </w:rPr>
        <w:t xml:space="preserve">זה </w:t>
      </w:r>
      <w:bookmarkStart w:id="8149" w:name="_ETM_Q10_580700"/>
      <w:bookmarkEnd w:id="8149"/>
      <w:r>
        <w:rPr>
          <w:rtl/>
        </w:rPr>
        <w:t xml:space="preserve">כבר </w:t>
      </w:r>
      <w:bookmarkStart w:id="8150" w:name="_ETM_Q10_581770"/>
      <w:bookmarkEnd w:id="8150"/>
      <w:r>
        <w:rPr>
          <w:rtl/>
        </w:rPr>
        <w:t xml:space="preserve">לא </w:t>
      </w:r>
      <w:bookmarkStart w:id="8151" w:name="_ETM_Q10_582100"/>
      <w:bookmarkEnd w:id="8151"/>
      <w:r>
        <w:rPr>
          <w:rtl/>
        </w:rPr>
        <w:t>מחדל</w:t>
      </w:r>
      <w:r>
        <w:rPr>
          <w:rFonts w:hint="cs"/>
          <w:rtl/>
        </w:rPr>
        <w:t>,</w:t>
      </w:r>
      <w:r>
        <w:rPr>
          <w:rtl/>
        </w:rPr>
        <w:t xml:space="preserve"> </w:t>
      </w:r>
      <w:bookmarkStart w:id="8152" w:name="_ETM_Q10_583409"/>
      <w:bookmarkEnd w:id="8152"/>
      <w:r>
        <w:rPr>
          <w:rtl/>
        </w:rPr>
        <w:t xml:space="preserve">זה </w:t>
      </w:r>
      <w:bookmarkStart w:id="8153" w:name="_ETM_Q10_583679"/>
      <w:bookmarkEnd w:id="8153"/>
      <w:r>
        <w:rPr>
          <w:rtl/>
        </w:rPr>
        <w:t xml:space="preserve">כבר </w:t>
      </w:r>
      <w:bookmarkStart w:id="8154" w:name="_ETM_Q10_583950"/>
      <w:bookmarkEnd w:id="8154"/>
      <w:r>
        <w:rPr>
          <w:rtl/>
        </w:rPr>
        <w:t xml:space="preserve">לא </w:t>
      </w:r>
      <w:bookmarkStart w:id="8155" w:name="_ETM_Q10_584789"/>
      <w:bookmarkEnd w:id="8155"/>
      <w:r>
        <w:rPr>
          <w:rtl/>
        </w:rPr>
        <w:t>כישלון</w:t>
      </w:r>
      <w:r>
        <w:rPr>
          <w:rFonts w:hint="cs"/>
          <w:rtl/>
        </w:rPr>
        <w:t>,</w:t>
      </w:r>
      <w:r>
        <w:rPr>
          <w:rtl/>
        </w:rPr>
        <w:t xml:space="preserve"> </w:t>
      </w:r>
      <w:bookmarkStart w:id="8156" w:name="_ETM_Q10_586350"/>
      <w:bookmarkEnd w:id="8156"/>
      <w:r>
        <w:rPr>
          <w:rtl/>
        </w:rPr>
        <w:t xml:space="preserve">זו </w:t>
      </w:r>
      <w:bookmarkStart w:id="8157" w:name="_ETM_Q10_586830"/>
      <w:bookmarkEnd w:id="8157"/>
      <w:r>
        <w:rPr>
          <w:rtl/>
        </w:rPr>
        <w:t xml:space="preserve">כנראה </w:t>
      </w:r>
      <w:bookmarkStart w:id="8158" w:name="_ETM_Q10_587610"/>
      <w:bookmarkEnd w:id="8158"/>
      <w:r>
        <w:rPr>
          <w:rtl/>
        </w:rPr>
        <w:t>מדיניות</w:t>
      </w:r>
      <w:r>
        <w:rPr>
          <w:rFonts w:hint="cs"/>
          <w:rtl/>
        </w:rPr>
        <w:t>.</w:t>
      </w:r>
      <w:r>
        <w:rPr>
          <w:rtl/>
        </w:rPr>
        <w:t xml:space="preserve"> </w:t>
      </w:r>
      <w:bookmarkStart w:id="8159" w:name="_ETM_Q10_590680"/>
      <w:bookmarkEnd w:id="8159"/>
      <w:r>
        <w:rPr>
          <w:rtl/>
        </w:rPr>
        <w:t xml:space="preserve">ממשלה </w:t>
      </w:r>
      <w:bookmarkStart w:id="8160" w:name="_ETM_Q10_591310"/>
      <w:bookmarkEnd w:id="8160"/>
      <w:r>
        <w:rPr>
          <w:rtl/>
        </w:rPr>
        <w:t xml:space="preserve">שבוחרת </w:t>
      </w:r>
      <w:bookmarkStart w:id="8161" w:name="_ETM_Q10_592000"/>
      <w:bookmarkEnd w:id="8161"/>
      <w:r>
        <w:rPr>
          <w:rtl/>
        </w:rPr>
        <w:t xml:space="preserve">לא </w:t>
      </w:r>
      <w:bookmarkStart w:id="8162" w:name="_ETM_Q10_592180"/>
      <w:bookmarkEnd w:id="8162"/>
      <w:r>
        <w:rPr>
          <w:rtl/>
        </w:rPr>
        <w:t>ל</w:t>
      </w:r>
      <w:r>
        <w:rPr>
          <w:rFonts w:hint="cs"/>
          <w:rtl/>
        </w:rPr>
        <w:t>טפל</w:t>
      </w:r>
      <w:r>
        <w:rPr>
          <w:rtl/>
        </w:rPr>
        <w:t xml:space="preserve"> </w:t>
      </w:r>
      <w:bookmarkStart w:id="8163" w:name="_ETM_Q10_592659"/>
      <w:bookmarkEnd w:id="8163"/>
      <w:r>
        <w:rPr>
          <w:rtl/>
        </w:rPr>
        <w:t xml:space="preserve">בפשיעה </w:t>
      </w:r>
      <w:bookmarkStart w:id="8164" w:name="_ETM_Q10_594120"/>
      <w:bookmarkStart w:id="8165" w:name="_ETM_Q10_594300"/>
      <w:bookmarkEnd w:id="8164"/>
      <w:bookmarkEnd w:id="8165"/>
      <w:r>
        <w:rPr>
          <w:rtl/>
        </w:rPr>
        <w:t xml:space="preserve">בוחרת </w:t>
      </w:r>
      <w:bookmarkStart w:id="8166" w:name="_ETM_Q10_594810"/>
      <w:bookmarkEnd w:id="8166"/>
      <w:r>
        <w:rPr>
          <w:rtl/>
        </w:rPr>
        <w:t xml:space="preserve">לקדם </w:t>
      </w:r>
      <w:bookmarkStart w:id="8167" w:name="_ETM_Q10_595290"/>
      <w:bookmarkEnd w:id="8167"/>
      <w:r>
        <w:rPr>
          <w:rtl/>
        </w:rPr>
        <w:t xml:space="preserve">את </w:t>
      </w:r>
      <w:bookmarkStart w:id="8168" w:name="_ETM_Q10_595410"/>
      <w:bookmarkEnd w:id="8168"/>
      <w:r>
        <w:rPr>
          <w:rtl/>
        </w:rPr>
        <w:t>הפשע</w:t>
      </w:r>
      <w:r>
        <w:rPr>
          <w:rFonts w:hint="cs"/>
          <w:rtl/>
        </w:rPr>
        <w:t>.</w:t>
      </w:r>
      <w:r>
        <w:rPr>
          <w:rtl/>
        </w:rPr>
        <w:t xml:space="preserve"> </w:t>
      </w:r>
      <w:bookmarkStart w:id="8169" w:name="_ETM_Q10_597759"/>
      <w:bookmarkEnd w:id="8169"/>
      <w:r>
        <w:rPr>
          <w:rtl/>
        </w:rPr>
        <w:t xml:space="preserve">היא </w:t>
      </w:r>
      <w:bookmarkStart w:id="8170" w:name="_ETM_Q10_597909"/>
      <w:bookmarkEnd w:id="8170"/>
      <w:r>
        <w:rPr>
          <w:rtl/>
        </w:rPr>
        <w:t>כ</w:t>
      </w:r>
      <w:r>
        <w:rPr>
          <w:rFonts w:hint="cs"/>
          <w:rtl/>
        </w:rPr>
        <w:t>נראה</w:t>
      </w:r>
      <w:r>
        <w:rPr>
          <w:rtl/>
        </w:rPr>
        <w:t xml:space="preserve"> </w:t>
      </w:r>
      <w:bookmarkStart w:id="8171" w:name="_ETM_Q10_598299"/>
      <w:bookmarkEnd w:id="8171"/>
      <w:r>
        <w:rPr>
          <w:rtl/>
        </w:rPr>
        <w:t xml:space="preserve">רוצה </w:t>
      </w:r>
      <w:bookmarkStart w:id="8172" w:name="_ETM_Q10_599420"/>
      <w:bookmarkEnd w:id="8172"/>
      <w:r>
        <w:rPr>
          <w:rtl/>
        </w:rPr>
        <w:t xml:space="preserve">לגרום </w:t>
      </w:r>
      <w:bookmarkStart w:id="8173" w:name="_ETM_Q10_599959"/>
      <w:bookmarkEnd w:id="8173"/>
      <w:r>
        <w:rPr>
          <w:rtl/>
        </w:rPr>
        <w:t xml:space="preserve">לזה </w:t>
      </w:r>
      <w:bookmarkStart w:id="8174" w:name="_ETM_Q10_600289"/>
      <w:bookmarkEnd w:id="8174"/>
      <w:r>
        <w:rPr>
          <w:rtl/>
        </w:rPr>
        <w:t xml:space="preserve">שאנשים </w:t>
      </w:r>
      <w:bookmarkStart w:id="8175" w:name="_ETM_Q10_600859"/>
      <w:bookmarkEnd w:id="8175"/>
      <w:r>
        <w:rPr>
          <w:rtl/>
        </w:rPr>
        <w:t xml:space="preserve">יעזבו </w:t>
      </w:r>
      <w:bookmarkStart w:id="8176" w:name="_ETM_Q10_601399"/>
      <w:bookmarkEnd w:id="8176"/>
      <w:r>
        <w:rPr>
          <w:rtl/>
        </w:rPr>
        <w:t xml:space="preserve">את </w:t>
      </w:r>
      <w:bookmarkStart w:id="8177" w:name="_ETM_Q10_601490"/>
      <w:bookmarkEnd w:id="8177"/>
      <w:r>
        <w:rPr>
          <w:rtl/>
        </w:rPr>
        <w:t>בתיהם</w:t>
      </w:r>
      <w:r>
        <w:rPr>
          <w:rFonts w:hint="cs"/>
          <w:rtl/>
        </w:rPr>
        <w:t>.</w:t>
      </w:r>
      <w:r>
        <w:rPr>
          <w:rtl/>
        </w:rPr>
        <w:t xml:space="preserve"> </w:t>
      </w:r>
      <w:bookmarkStart w:id="8178" w:name="_ETM_Q10_603029"/>
      <w:bookmarkEnd w:id="8178"/>
      <w:r>
        <w:rPr>
          <w:rtl/>
        </w:rPr>
        <w:t xml:space="preserve">אנחנו </w:t>
      </w:r>
      <w:bookmarkStart w:id="8179" w:name="_ETM_Q10_603300"/>
      <w:bookmarkEnd w:id="8179"/>
      <w:r>
        <w:rPr>
          <w:rtl/>
        </w:rPr>
        <w:t xml:space="preserve">כבר </w:t>
      </w:r>
      <w:bookmarkStart w:id="8180" w:name="_ETM_Q10_603510"/>
      <w:bookmarkEnd w:id="8180"/>
      <w:r>
        <w:rPr>
          <w:rtl/>
        </w:rPr>
        <w:t xml:space="preserve">רואים </w:t>
      </w:r>
      <w:bookmarkStart w:id="8181" w:name="_ETM_Q10_603839"/>
      <w:bookmarkEnd w:id="8181"/>
      <w:r>
        <w:rPr>
          <w:rtl/>
        </w:rPr>
        <w:t xml:space="preserve">שיש </w:t>
      </w:r>
      <w:bookmarkStart w:id="8182" w:name="_ETM_Q10_604170"/>
      <w:bookmarkEnd w:id="8182"/>
      <w:r>
        <w:rPr>
          <w:rtl/>
        </w:rPr>
        <w:t xml:space="preserve">הגירה </w:t>
      </w:r>
      <w:bookmarkStart w:id="8183" w:name="_ETM_Q10_604710"/>
      <w:bookmarkStart w:id="8184" w:name="_ETM_Q10_605160"/>
      <w:bookmarkEnd w:id="8183"/>
      <w:bookmarkEnd w:id="8184"/>
      <w:r>
        <w:rPr>
          <w:rtl/>
        </w:rPr>
        <w:t xml:space="preserve">מתוך </w:t>
      </w:r>
      <w:bookmarkStart w:id="8185" w:name="_ETM_Q10_605520"/>
      <w:bookmarkEnd w:id="8185"/>
      <w:r>
        <w:rPr>
          <w:rtl/>
        </w:rPr>
        <w:t>ה</w:t>
      </w:r>
      <w:r>
        <w:rPr>
          <w:rFonts w:hint="cs"/>
          <w:rtl/>
        </w:rPr>
        <w:t>י</w:t>
      </w:r>
      <w:r>
        <w:rPr>
          <w:rtl/>
        </w:rPr>
        <w:t>יש</w:t>
      </w:r>
      <w:r>
        <w:rPr>
          <w:rFonts w:hint="cs"/>
          <w:rtl/>
        </w:rPr>
        <w:t>ו</w:t>
      </w:r>
      <w:r>
        <w:rPr>
          <w:rtl/>
        </w:rPr>
        <w:t xml:space="preserve">בים </w:t>
      </w:r>
      <w:bookmarkStart w:id="8186" w:name="_ETM_Q10_606029"/>
      <w:bookmarkEnd w:id="8186"/>
      <w:r>
        <w:rPr>
          <w:rtl/>
        </w:rPr>
        <w:t>ה</w:t>
      </w:r>
      <w:r>
        <w:rPr>
          <w:rFonts w:hint="cs"/>
          <w:rtl/>
        </w:rPr>
        <w:t>כפריים</w:t>
      </w:r>
      <w:r>
        <w:rPr>
          <w:rtl/>
        </w:rPr>
        <w:t xml:space="preserve"> </w:t>
      </w:r>
      <w:bookmarkStart w:id="8187" w:name="_ETM_Q10_607140"/>
      <w:bookmarkEnd w:id="8187"/>
      <w:r>
        <w:rPr>
          <w:rtl/>
        </w:rPr>
        <w:t>ל</w:t>
      </w:r>
      <w:r>
        <w:rPr>
          <w:rFonts w:hint="cs"/>
          <w:rtl/>
        </w:rPr>
        <w:t>ע</w:t>
      </w:r>
      <w:r>
        <w:rPr>
          <w:rtl/>
        </w:rPr>
        <w:t>רים</w:t>
      </w:r>
      <w:r>
        <w:rPr>
          <w:rFonts w:hint="cs"/>
          <w:rtl/>
        </w:rPr>
        <w:t>,</w:t>
      </w:r>
      <w:r>
        <w:rPr>
          <w:rtl/>
        </w:rPr>
        <w:t xml:space="preserve"> </w:t>
      </w:r>
      <w:bookmarkStart w:id="8188" w:name="_ETM_Q10_608489"/>
      <w:bookmarkEnd w:id="8188"/>
      <w:r>
        <w:rPr>
          <w:rtl/>
        </w:rPr>
        <w:t xml:space="preserve">ויש </w:t>
      </w:r>
      <w:bookmarkStart w:id="8189" w:name="_ETM_Q10_608910"/>
      <w:bookmarkEnd w:id="8189"/>
      <w:r>
        <w:rPr>
          <w:rtl/>
        </w:rPr>
        <w:t>הגי</w:t>
      </w:r>
      <w:r>
        <w:rPr>
          <w:rFonts w:hint="cs"/>
          <w:rtl/>
        </w:rPr>
        <w:t>רה</w:t>
      </w:r>
      <w:r>
        <w:rPr>
          <w:rtl/>
        </w:rPr>
        <w:t xml:space="preserve"> </w:t>
      </w:r>
      <w:bookmarkStart w:id="8190" w:name="_ETM_Q10_610500"/>
      <w:bookmarkEnd w:id="8190"/>
      <w:r>
        <w:rPr>
          <w:rtl/>
        </w:rPr>
        <w:t>מה</w:t>
      </w:r>
      <w:bookmarkStart w:id="8191" w:name="_ETM_Q10_610830"/>
      <w:bookmarkEnd w:id="8191"/>
      <w:r>
        <w:rPr>
          <w:rtl/>
        </w:rPr>
        <w:t xml:space="preserve">ערים </w:t>
      </w:r>
      <w:bookmarkStart w:id="8192" w:name="_ETM_Q10_611520"/>
      <w:bookmarkEnd w:id="8192"/>
      <w:r>
        <w:rPr>
          <w:rtl/>
        </w:rPr>
        <w:t xml:space="preserve">לחוץ </w:t>
      </w:r>
      <w:bookmarkStart w:id="8193" w:name="_ETM_Q10_612030"/>
      <w:bookmarkEnd w:id="8193"/>
      <w:r>
        <w:rPr>
          <w:rtl/>
        </w:rPr>
        <w:t>לארץ</w:t>
      </w:r>
      <w:r>
        <w:rPr>
          <w:rFonts w:hint="cs"/>
          <w:rtl/>
        </w:rPr>
        <w:t>.</w:t>
      </w:r>
      <w:r>
        <w:rPr>
          <w:rtl/>
        </w:rPr>
        <w:t xml:space="preserve"> </w:t>
      </w:r>
      <w:bookmarkStart w:id="8194" w:name="_ETM_Q10_613639"/>
      <w:bookmarkEnd w:id="8194"/>
      <w:r>
        <w:rPr>
          <w:rtl/>
        </w:rPr>
        <w:t xml:space="preserve">האם </w:t>
      </w:r>
      <w:bookmarkStart w:id="8195" w:name="_ETM_Q10_613969"/>
      <w:bookmarkEnd w:id="8195"/>
      <w:r>
        <w:rPr>
          <w:rtl/>
        </w:rPr>
        <w:t xml:space="preserve">זה </w:t>
      </w:r>
      <w:bookmarkStart w:id="8196" w:name="_ETM_Q10_614150"/>
      <w:bookmarkEnd w:id="8196"/>
      <w:r>
        <w:rPr>
          <w:rtl/>
        </w:rPr>
        <w:t xml:space="preserve">מה </w:t>
      </w:r>
      <w:bookmarkStart w:id="8197" w:name="_ETM_Q10_614299"/>
      <w:bookmarkEnd w:id="8197"/>
      <w:r>
        <w:rPr>
          <w:rtl/>
        </w:rPr>
        <w:t>ש</w:t>
      </w:r>
      <w:bookmarkStart w:id="8198" w:name="_ETM_Q10_614480"/>
      <w:bookmarkEnd w:id="8198"/>
      <w:r>
        <w:rPr>
          <w:rtl/>
        </w:rPr>
        <w:t xml:space="preserve">רוצה </w:t>
      </w:r>
      <w:bookmarkStart w:id="8199" w:name="_ETM_Q10_615230"/>
      <w:bookmarkEnd w:id="8199"/>
      <w:r>
        <w:rPr>
          <w:rtl/>
        </w:rPr>
        <w:t xml:space="preserve">הממשלה </w:t>
      </w:r>
      <w:bookmarkStart w:id="8200" w:name="_ETM_Q10_615799"/>
      <w:bookmarkEnd w:id="8200"/>
      <w:r>
        <w:rPr>
          <w:rtl/>
        </w:rPr>
        <w:t>הזאת</w:t>
      </w:r>
      <w:r>
        <w:rPr>
          <w:rFonts w:hint="cs"/>
          <w:rtl/>
        </w:rPr>
        <w:t>?</w:t>
      </w:r>
      <w:r>
        <w:rPr>
          <w:rtl/>
        </w:rPr>
        <w:t xml:space="preserve"> </w:t>
      </w:r>
      <w:bookmarkStart w:id="8201" w:name="_ETM_Q10_616959"/>
      <w:bookmarkStart w:id="8202" w:name="_ETM_Q10_617230"/>
      <w:bookmarkEnd w:id="8201"/>
      <w:bookmarkEnd w:id="8202"/>
      <w:r>
        <w:rPr>
          <w:rFonts w:hint="cs"/>
          <w:rtl/>
        </w:rPr>
        <w:t>לרוקן את</w:t>
      </w:r>
      <w:r>
        <w:rPr>
          <w:rtl/>
        </w:rPr>
        <w:t xml:space="preserve"> </w:t>
      </w:r>
      <w:bookmarkStart w:id="8203" w:name="_ETM_Q10_617799"/>
      <w:bookmarkEnd w:id="8203"/>
      <w:r>
        <w:rPr>
          <w:rtl/>
        </w:rPr>
        <w:t>הי</w:t>
      </w:r>
      <w:r>
        <w:rPr>
          <w:rFonts w:hint="cs"/>
          <w:rtl/>
        </w:rPr>
        <w:t>י</w:t>
      </w:r>
      <w:r>
        <w:rPr>
          <w:rtl/>
        </w:rPr>
        <w:t xml:space="preserve">שובים </w:t>
      </w:r>
      <w:bookmarkStart w:id="8204" w:name="_ETM_Q10_619180"/>
      <w:bookmarkEnd w:id="8204"/>
      <w:r>
        <w:rPr>
          <w:rtl/>
        </w:rPr>
        <w:t>מתושביה</w:t>
      </w:r>
      <w:r>
        <w:rPr>
          <w:rFonts w:hint="cs"/>
          <w:rtl/>
        </w:rPr>
        <w:t>ם?</w:t>
      </w:r>
      <w:r>
        <w:rPr>
          <w:rtl/>
        </w:rPr>
        <w:t xml:space="preserve"> </w:t>
      </w:r>
      <w:bookmarkStart w:id="8205" w:name="_ETM_Q10_621079"/>
      <w:bookmarkEnd w:id="8205"/>
      <w:r>
        <w:rPr>
          <w:rFonts w:hint="cs"/>
          <w:rtl/>
        </w:rPr>
        <w:t>ה</w:t>
      </w:r>
      <w:r>
        <w:rPr>
          <w:rtl/>
        </w:rPr>
        <w:t xml:space="preserve">אם </w:t>
      </w:r>
      <w:bookmarkStart w:id="8206" w:name="_ETM_Q10_621349"/>
      <w:bookmarkEnd w:id="8206"/>
      <w:r>
        <w:rPr>
          <w:rtl/>
        </w:rPr>
        <w:t xml:space="preserve">זה </w:t>
      </w:r>
      <w:bookmarkStart w:id="8207" w:name="_ETM_Q10_621499"/>
      <w:bookmarkEnd w:id="8207"/>
      <w:r>
        <w:rPr>
          <w:rtl/>
        </w:rPr>
        <w:t xml:space="preserve">מה </w:t>
      </w:r>
      <w:bookmarkStart w:id="8208" w:name="_ETM_Q10_621590"/>
      <w:bookmarkEnd w:id="8208"/>
      <w:r>
        <w:rPr>
          <w:rtl/>
        </w:rPr>
        <w:t>ש</w:t>
      </w:r>
      <w:bookmarkStart w:id="8209" w:name="_ETM_Q10_621769"/>
      <w:bookmarkEnd w:id="8209"/>
      <w:r>
        <w:rPr>
          <w:rtl/>
        </w:rPr>
        <w:t xml:space="preserve">רוצה </w:t>
      </w:r>
      <w:bookmarkStart w:id="8210" w:name="_ETM_Q10_622890"/>
      <w:bookmarkEnd w:id="8210"/>
      <w:r>
        <w:rPr>
          <w:rtl/>
        </w:rPr>
        <w:t xml:space="preserve">הממשלה </w:t>
      </w:r>
      <w:bookmarkStart w:id="8211" w:name="_ETM_Q10_623790"/>
      <w:bookmarkEnd w:id="8211"/>
      <w:r>
        <w:rPr>
          <w:rtl/>
        </w:rPr>
        <w:t>הזאת</w:t>
      </w:r>
      <w:r>
        <w:rPr>
          <w:rFonts w:hint="cs"/>
          <w:rtl/>
        </w:rPr>
        <w:t>,</w:t>
      </w:r>
      <w:r>
        <w:rPr>
          <w:rtl/>
        </w:rPr>
        <w:t xml:space="preserve"> </w:t>
      </w:r>
      <w:bookmarkStart w:id="8212" w:name="_ETM_Q10_624850"/>
      <w:bookmarkEnd w:id="8212"/>
      <w:r>
        <w:rPr>
          <w:rtl/>
        </w:rPr>
        <w:t xml:space="preserve">שהערבים </w:t>
      </w:r>
      <w:bookmarkStart w:id="8213" w:name="_ETM_Q10_625510"/>
      <w:bookmarkEnd w:id="8213"/>
      <w:r>
        <w:rPr>
          <w:rtl/>
        </w:rPr>
        <w:t>יצ</w:t>
      </w:r>
      <w:r>
        <w:rPr>
          <w:rFonts w:hint="cs"/>
          <w:rtl/>
        </w:rPr>
        <w:t>או,</w:t>
      </w:r>
      <w:r>
        <w:rPr>
          <w:rtl/>
        </w:rPr>
        <w:t xml:space="preserve"> </w:t>
      </w:r>
      <w:bookmarkStart w:id="8214" w:name="_ETM_Q10_627299"/>
      <w:bookmarkEnd w:id="8214"/>
      <w:r>
        <w:rPr>
          <w:rtl/>
        </w:rPr>
        <w:t xml:space="preserve">יעזבו </w:t>
      </w:r>
      <w:bookmarkStart w:id="8215" w:name="_ETM_Q10_627930"/>
      <w:bookmarkEnd w:id="8215"/>
      <w:r>
        <w:rPr>
          <w:rtl/>
        </w:rPr>
        <w:t xml:space="preserve">את </w:t>
      </w:r>
      <w:bookmarkStart w:id="8216" w:name="_ETM_Q10_628049"/>
      <w:bookmarkEnd w:id="8216"/>
      <w:r>
        <w:rPr>
          <w:rtl/>
        </w:rPr>
        <w:t>הארץ</w:t>
      </w:r>
      <w:r>
        <w:rPr>
          <w:rFonts w:hint="cs"/>
          <w:rtl/>
        </w:rPr>
        <w:t>?</w:t>
      </w:r>
      <w:r>
        <w:rPr>
          <w:rtl/>
        </w:rPr>
        <w:t xml:space="preserve"> </w:t>
      </w:r>
      <w:bookmarkStart w:id="8217" w:name="_ETM_Q10_630200"/>
      <w:bookmarkEnd w:id="8217"/>
      <w:r>
        <w:rPr>
          <w:rtl/>
        </w:rPr>
        <w:t xml:space="preserve">זו </w:t>
      </w:r>
      <w:bookmarkStart w:id="8218" w:name="_ETM_Q10_630620"/>
      <w:bookmarkEnd w:id="8218"/>
      <w:r>
        <w:rPr>
          <w:rtl/>
        </w:rPr>
        <w:t xml:space="preserve">ההרגשה </w:t>
      </w:r>
      <w:bookmarkStart w:id="8219" w:name="_ETM_Q10_631829"/>
      <w:bookmarkEnd w:id="8219"/>
      <w:r>
        <w:rPr>
          <w:rtl/>
        </w:rPr>
        <w:t xml:space="preserve">הקיימת </w:t>
      </w:r>
      <w:bookmarkStart w:id="8220" w:name="_ETM_Q10_632909"/>
      <w:bookmarkEnd w:id="8220"/>
      <w:r>
        <w:rPr>
          <w:rtl/>
        </w:rPr>
        <w:t xml:space="preserve">ברחוב </w:t>
      </w:r>
      <w:bookmarkStart w:id="8221" w:name="_ETM_Q10_633419"/>
      <w:bookmarkEnd w:id="8221"/>
      <w:r>
        <w:rPr>
          <w:rtl/>
        </w:rPr>
        <w:t>הערבי</w:t>
      </w:r>
      <w:r w:rsidR="00CF64C0">
        <w:rPr>
          <w:rFonts w:hint="cs"/>
          <w:rtl/>
        </w:rPr>
        <w:t>.</w:t>
      </w:r>
      <w:r>
        <w:rPr>
          <w:rtl/>
        </w:rPr>
        <w:t xml:space="preserve"> </w:t>
      </w:r>
      <w:bookmarkStart w:id="8222" w:name="_ETM_Q10_634989"/>
      <w:bookmarkEnd w:id="8222"/>
      <w:r>
        <w:rPr>
          <w:rtl/>
        </w:rPr>
        <w:t xml:space="preserve">לא </w:t>
      </w:r>
      <w:bookmarkStart w:id="8223" w:name="_ETM_Q10_635260"/>
      <w:bookmarkEnd w:id="8223"/>
      <w:r>
        <w:rPr>
          <w:rtl/>
        </w:rPr>
        <w:t xml:space="preserve">ביטחון </w:t>
      </w:r>
      <w:bookmarkStart w:id="8224" w:name="_ETM_Q10_635739"/>
      <w:bookmarkEnd w:id="8224"/>
      <w:r>
        <w:rPr>
          <w:rtl/>
        </w:rPr>
        <w:t>אישי</w:t>
      </w:r>
      <w:r w:rsidR="00CF64C0">
        <w:rPr>
          <w:rFonts w:hint="cs"/>
          <w:rtl/>
        </w:rPr>
        <w:t>. כבר</w:t>
      </w:r>
      <w:r>
        <w:rPr>
          <w:rtl/>
        </w:rPr>
        <w:t xml:space="preserve"> </w:t>
      </w:r>
      <w:bookmarkStart w:id="8225" w:name="_ETM_Q10_636900"/>
      <w:bookmarkEnd w:id="8225"/>
      <w:r>
        <w:rPr>
          <w:rtl/>
        </w:rPr>
        <w:t xml:space="preserve">אין </w:t>
      </w:r>
      <w:bookmarkStart w:id="8226" w:name="_ETM_Q10_637170"/>
      <w:bookmarkEnd w:id="8226"/>
      <w:r>
        <w:rPr>
          <w:rtl/>
        </w:rPr>
        <w:t xml:space="preserve">אמון </w:t>
      </w:r>
      <w:bookmarkStart w:id="8227" w:name="_ETM_Q10_637590"/>
      <w:bookmarkStart w:id="8228" w:name="_ETM_Q10_637830"/>
      <w:bookmarkEnd w:id="8227"/>
      <w:bookmarkEnd w:id="8228"/>
      <w:r>
        <w:rPr>
          <w:rtl/>
        </w:rPr>
        <w:t>בממשלה</w:t>
      </w:r>
      <w:r>
        <w:rPr>
          <w:rFonts w:hint="cs"/>
          <w:rtl/>
        </w:rPr>
        <w:t>.</w:t>
      </w:r>
      <w:r>
        <w:rPr>
          <w:rtl/>
        </w:rPr>
        <w:t xml:space="preserve"> </w:t>
      </w:r>
      <w:bookmarkStart w:id="8229" w:name="_ETM_Q10_643220"/>
      <w:bookmarkEnd w:id="8229"/>
    </w:p>
    <w:p w:rsidR="00EE5124" w:rsidRDefault="00EE5124" w:rsidP="007E32E6">
      <w:pPr>
        <w:rPr>
          <w:rtl/>
        </w:rPr>
      </w:pPr>
    </w:p>
    <w:p w:rsidR="00EE5124" w:rsidRDefault="00EE5124" w:rsidP="00CF64C0">
      <w:pPr>
        <w:rPr>
          <w:rtl/>
        </w:rPr>
      </w:pPr>
      <w:bookmarkStart w:id="8230" w:name="_ETM_Q10_641000"/>
      <w:bookmarkStart w:id="8231" w:name="_ETM_Q10_644780"/>
      <w:bookmarkEnd w:id="8230"/>
      <w:bookmarkEnd w:id="8231"/>
      <w:r>
        <w:rPr>
          <w:rFonts w:hint="cs"/>
          <w:rtl/>
        </w:rPr>
        <w:t xml:space="preserve">ההצלחה </w:t>
      </w:r>
      <w:r>
        <w:rPr>
          <w:rFonts w:hint="eastAsia"/>
          <w:rtl/>
        </w:rPr>
        <w:t>–</w:t>
      </w:r>
      <w:r>
        <w:rPr>
          <w:rFonts w:hint="cs"/>
          <w:rtl/>
        </w:rPr>
        <w:t xml:space="preserve"> השר לשעבר</w:t>
      </w:r>
      <w:r>
        <w:rPr>
          <w:rtl/>
        </w:rPr>
        <w:t xml:space="preserve"> </w:t>
      </w:r>
      <w:bookmarkStart w:id="8232" w:name="_ETM_Q10_645200"/>
      <w:bookmarkStart w:id="8233" w:name="_ETM_Q10_645620"/>
      <w:bookmarkStart w:id="8234" w:name="_ETM_Q10_646370"/>
      <w:bookmarkEnd w:id="8232"/>
      <w:bookmarkEnd w:id="8233"/>
      <w:bookmarkEnd w:id="8234"/>
      <w:r>
        <w:rPr>
          <w:rtl/>
        </w:rPr>
        <w:t xml:space="preserve">מגיע </w:t>
      </w:r>
      <w:bookmarkStart w:id="8235" w:name="_ETM_Q10_646819"/>
      <w:bookmarkEnd w:id="8235"/>
      <w:r>
        <w:rPr>
          <w:rtl/>
        </w:rPr>
        <w:t>ואומר</w:t>
      </w:r>
      <w:r w:rsidR="00CF64C0">
        <w:rPr>
          <w:rFonts w:hint="cs"/>
          <w:rtl/>
        </w:rPr>
        <w:t>:</w:t>
      </w:r>
      <w:r>
        <w:rPr>
          <w:rtl/>
        </w:rPr>
        <w:t xml:space="preserve"> </w:t>
      </w:r>
      <w:bookmarkStart w:id="8236" w:name="_ETM_Q10_647090"/>
      <w:bookmarkEnd w:id="8236"/>
      <w:r>
        <w:rPr>
          <w:rtl/>
        </w:rPr>
        <w:t xml:space="preserve">יש </w:t>
      </w:r>
      <w:bookmarkStart w:id="8237" w:name="_ETM_Q10_647269"/>
      <w:bookmarkEnd w:id="8237"/>
      <w:r>
        <w:rPr>
          <w:rtl/>
        </w:rPr>
        <w:t>הצלחה</w:t>
      </w:r>
      <w:r>
        <w:rPr>
          <w:rFonts w:hint="cs"/>
          <w:rtl/>
        </w:rPr>
        <w:t>.</w:t>
      </w:r>
      <w:r>
        <w:rPr>
          <w:rtl/>
        </w:rPr>
        <w:t xml:space="preserve"> </w:t>
      </w:r>
      <w:bookmarkStart w:id="8238" w:name="_ETM_Q10_648830"/>
      <w:bookmarkEnd w:id="8238"/>
      <w:r>
        <w:rPr>
          <w:rtl/>
        </w:rPr>
        <w:t>איז</w:t>
      </w:r>
      <w:r>
        <w:rPr>
          <w:rFonts w:hint="cs"/>
          <w:rtl/>
        </w:rPr>
        <w:t>ו</w:t>
      </w:r>
      <w:r>
        <w:rPr>
          <w:rtl/>
        </w:rPr>
        <w:t xml:space="preserve"> </w:t>
      </w:r>
      <w:bookmarkStart w:id="8239" w:name="_ETM_Q10_649190"/>
      <w:bookmarkEnd w:id="8239"/>
      <w:r>
        <w:rPr>
          <w:rtl/>
        </w:rPr>
        <w:t xml:space="preserve">הצלחה </w:t>
      </w:r>
      <w:bookmarkStart w:id="8240" w:name="_ETM_Q10_649670"/>
      <w:bookmarkEnd w:id="8240"/>
      <w:r>
        <w:rPr>
          <w:rtl/>
        </w:rPr>
        <w:t>יש</w:t>
      </w:r>
      <w:r>
        <w:rPr>
          <w:rFonts w:hint="cs"/>
          <w:rtl/>
        </w:rPr>
        <w:t>,</w:t>
      </w:r>
      <w:r>
        <w:rPr>
          <w:rtl/>
        </w:rPr>
        <w:t xml:space="preserve"> </w:t>
      </w:r>
      <w:bookmarkStart w:id="8241" w:name="_ETM_Q10_650560"/>
      <w:bookmarkEnd w:id="8241"/>
      <w:r w:rsidR="00CF64C0">
        <w:rPr>
          <w:rFonts w:hint="cs"/>
          <w:rtl/>
        </w:rPr>
        <w:t>כ</w:t>
      </w:r>
      <w:r>
        <w:rPr>
          <w:rtl/>
        </w:rPr>
        <w:t xml:space="preserve">שהערבים </w:t>
      </w:r>
      <w:bookmarkStart w:id="8242" w:name="_ETM_Q10_651069"/>
      <w:bookmarkStart w:id="8243" w:name="_ETM_Q10_651129"/>
      <w:bookmarkEnd w:id="8242"/>
      <w:bookmarkEnd w:id="8243"/>
      <w:r>
        <w:rPr>
          <w:rtl/>
        </w:rPr>
        <w:t xml:space="preserve">רוצחים </w:t>
      </w:r>
      <w:bookmarkStart w:id="8244" w:name="_ETM_Q10_651549"/>
      <w:bookmarkEnd w:id="8244"/>
      <w:r>
        <w:rPr>
          <w:rFonts w:hint="cs"/>
          <w:rtl/>
        </w:rPr>
        <w:t>אחד</w:t>
      </w:r>
      <w:r>
        <w:rPr>
          <w:rtl/>
        </w:rPr>
        <w:t xml:space="preserve"> </w:t>
      </w:r>
      <w:bookmarkStart w:id="8245" w:name="_ETM_Q10_651685"/>
      <w:bookmarkEnd w:id="8245"/>
      <w:r>
        <w:rPr>
          <w:rtl/>
        </w:rPr>
        <w:t xml:space="preserve">את </w:t>
      </w:r>
      <w:bookmarkStart w:id="8246" w:name="_ETM_Q10_651819"/>
      <w:bookmarkEnd w:id="8246"/>
      <w:r>
        <w:rPr>
          <w:rtl/>
        </w:rPr>
        <w:t>השני</w:t>
      </w:r>
      <w:r>
        <w:rPr>
          <w:rFonts w:hint="cs"/>
          <w:rtl/>
        </w:rPr>
        <w:t>?</w:t>
      </w:r>
      <w:r>
        <w:rPr>
          <w:rtl/>
        </w:rPr>
        <w:t xml:space="preserve"> </w:t>
      </w:r>
      <w:bookmarkStart w:id="8247" w:name="_ETM_Q10_652650"/>
      <w:bookmarkEnd w:id="8247"/>
      <w:r>
        <w:rPr>
          <w:rtl/>
        </w:rPr>
        <w:t xml:space="preserve">זו </w:t>
      </w:r>
      <w:bookmarkStart w:id="8248" w:name="_ETM_Q10_652980"/>
      <w:bookmarkEnd w:id="8248"/>
      <w:r>
        <w:rPr>
          <w:rtl/>
        </w:rPr>
        <w:t xml:space="preserve">ההצלחה </w:t>
      </w:r>
      <w:bookmarkStart w:id="8249" w:name="_ETM_Q10_653549"/>
      <w:bookmarkEnd w:id="8249"/>
      <w:r>
        <w:rPr>
          <w:rtl/>
        </w:rPr>
        <w:t xml:space="preserve">שהוא </w:t>
      </w:r>
      <w:bookmarkStart w:id="8250" w:name="_ETM_Q10_653760"/>
      <w:bookmarkEnd w:id="8250"/>
      <w:r>
        <w:rPr>
          <w:rtl/>
        </w:rPr>
        <w:t xml:space="preserve">רוצה </w:t>
      </w:r>
      <w:bookmarkStart w:id="8251" w:name="_ETM_Q10_653999"/>
      <w:bookmarkEnd w:id="8251"/>
      <w:r>
        <w:rPr>
          <w:rtl/>
        </w:rPr>
        <w:t xml:space="preserve">לראות </w:t>
      </w:r>
      <w:bookmarkStart w:id="8252" w:name="_ETM_Q10_654329"/>
      <w:bookmarkEnd w:id="8252"/>
      <w:r>
        <w:rPr>
          <w:rtl/>
        </w:rPr>
        <w:t>כנראה</w:t>
      </w:r>
      <w:r>
        <w:rPr>
          <w:rFonts w:hint="cs"/>
          <w:rtl/>
        </w:rPr>
        <w:t>.</w:t>
      </w:r>
      <w:r>
        <w:rPr>
          <w:rtl/>
        </w:rPr>
        <w:t xml:space="preserve"> </w:t>
      </w:r>
      <w:bookmarkStart w:id="8253" w:name="_ETM_Q10_655569"/>
      <w:bookmarkEnd w:id="8253"/>
      <w:r>
        <w:rPr>
          <w:rtl/>
        </w:rPr>
        <w:t xml:space="preserve">מינו </w:t>
      </w:r>
      <w:bookmarkStart w:id="8254" w:name="_ETM_Q10_655989"/>
      <w:bookmarkEnd w:id="8254"/>
      <w:r>
        <w:rPr>
          <w:rtl/>
        </w:rPr>
        <w:t xml:space="preserve">שר </w:t>
      </w:r>
      <w:bookmarkStart w:id="8255" w:name="_ETM_Q10_656829"/>
      <w:bookmarkEnd w:id="8255"/>
      <w:r>
        <w:rPr>
          <w:rtl/>
        </w:rPr>
        <w:t xml:space="preserve">לא </w:t>
      </w:r>
      <w:bookmarkStart w:id="8256" w:name="_ETM_Q10_657099"/>
      <w:bookmarkEnd w:id="8256"/>
      <w:r>
        <w:rPr>
          <w:rtl/>
        </w:rPr>
        <w:t xml:space="preserve">במשרה </w:t>
      </w:r>
      <w:bookmarkStart w:id="8257" w:name="_ETM_Q10_657609"/>
      <w:bookmarkEnd w:id="8257"/>
      <w:r>
        <w:rPr>
          <w:rtl/>
        </w:rPr>
        <w:t xml:space="preserve">מלאה </w:t>
      </w:r>
      <w:bookmarkStart w:id="8258" w:name="_ETM_Q10_658939"/>
      <w:bookmarkEnd w:id="8258"/>
      <w:r>
        <w:rPr>
          <w:rtl/>
        </w:rPr>
        <w:t xml:space="preserve">במקום </w:t>
      </w:r>
      <w:bookmarkStart w:id="8259" w:name="_ETM_Q10_659420"/>
      <w:bookmarkEnd w:id="8259"/>
      <w:r>
        <w:rPr>
          <w:rtl/>
        </w:rPr>
        <w:t>למ</w:t>
      </w:r>
      <w:bookmarkStart w:id="8260" w:name="_ETM_Q10_659779"/>
      <w:bookmarkStart w:id="8261" w:name="_ETM_Q10_660409"/>
      <w:bookmarkEnd w:id="8260"/>
      <w:bookmarkEnd w:id="8261"/>
      <w:r>
        <w:rPr>
          <w:rFonts w:hint="cs"/>
          <w:rtl/>
        </w:rPr>
        <w:t>נות שר במשרה</w:t>
      </w:r>
      <w:r>
        <w:rPr>
          <w:rtl/>
        </w:rPr>
        <w:t xml:space="preserve"> </w:t>
      </w:r>
      <w:bookmarkStart w:id="8262" w:name="_ETM_Q10_660590"/>
      <w:bookmarkStart w:id="8263" w:name="_ETM_Q10_660889"/>
      <w:bookmarkEnd w:id="8262"/>
      <w:bookmarkEnd w:id="8263"/>
      <w:r>
        <w:rPr>
          <w:rtl/>
        </w:rPr>
        <w:t>מלאה</w:t>
      </w:r>
      <w:r>
        <w:rPr>
          <w:rFonts w:hint="cs"/>
          <w:rtl/>
        </w:rPr>
        <w:t xml:space="preserve">. </w:t>
      </w:r>
      <w:bookmarkStart w:id="8264" w:name="_ETM_Q10_661000"/>
      <w:bookmarkEnd w:id="8264"/>
      <w:r>
        <w:rPr>
          <w:rFonts w:hint="cs"/>
          <w:rtl/>
        </w:rPr>
        <w:t>זו</w:t>
      </w:r>
      <w:bookmarkStart w:id="8265" w:name="_ETM_Q10_661249"/>
      <w:bookmarkStart w:id="8266" w:name="_ETM_Q10_661430"/>
      <w:bookmarkStart w:id="8267" w:name="_ETM_Q10_661849"/>
      <w:bookmarkEnd w:id="8265"/>
      <w:bookmarkEnd w:id="8266"/>
      <w:bookmarkEnd w:id="8267"/>
      <w:r>
        <w:rPr>
          <w:rFonts w:hint="cs"/>
          <w:rtl/>
        </w:rPr>
        <w:t xml:space="preserve"> משרה שצריכה</w:t>
      </w:r>
      <w:r>
        <w:rPr>
          <w:rtl/>
        </w:rPr>
        <w:t xml:space="preserve"> </w:t>
      </w:r>
      <w:bookmarkStart w:id="8268" w:name="_ETM_Q10_662599"/>
      <w:bookmarkEnd w:id="8268"/>
      <w:r>
        <w:rPr>
          <w:rtl/>
        </w:rPr>
        <w:t xml:space="preserve">לשרת </w:t>
      </w:r>
      <w:bookmarkStart w:id="8269" w:name="_ETM_Q10_663230"/>
      <w:bookmarkEnd w:id="8269"/>
      <w:r>
        <w:rPr>
          <w:rtl/>
        </w:rPr>
        <w:t xml:space="preserve">את </w:t>
      </w:r>
      <w:bookmarkStart w:id="8270" w:name="_ETM_Q10_663409"/>
      <w:bookmarkEnd w:id="8270"/>
      <w:r>
        <w:rPr>
          <w:rtl/>
        </w:rPr>
        <w:t xml:space="preserve">כל </w:t>
      </w:r>
      <w:bookmarkStart w:id="8271" w:name="_ETM_Q10_663650"/>
      <w:bookmarkEnd w:id="8271"/>
      <w:r>
        <w:rPr>
          <w:rtl/>
        </w:rPr>
        <w:t xml:space="preserve">אזרחי </w:t>
      </w:r>
      <w:bookmarkStart w:id="8272" w:name="_ETM_Q10_664010"/>
      <w:bookmarkEnd w:id="8272"/>
      <w:r>
        <w:rPr>
          <w:rtl/>
        </w:rPr>
        <w:t>המדינה</w:t>
      </w:r>
      <w:r>
        <w:rPr>
          <w:rFonts w:hint="cs"/>
          <w:rtl/>
        </w:rPr>
        <w:t>,</w:t>
      </w:r>
      <w:r>
        <w:rPr>
          <w:rtl/>
        </w:rPr>
        <w:t xml:space="preserve"> </w:t>
      </w:r>
      <w:bookmarkStart w:id="8273" w:name="_ETM_Q10_664849"/>
      <w:bookmarkEnd w:id="8273"/>
      <w:r>
        <w:rPr>
          <w:rtl/>
        </w:rPr>
        <w:t xml:space="preserve">יהודים </w:t>
      </w:r>
      <w:bookmarkStart w:id="8274" w:name="_ETM_Q10_665419"/>
      <w:bookmarkEnd w:id="8274"/>
      <w:r>
        <w:rPr>
          <w:rtl/>
        </w:rPr>
        <w:t>כערבים</w:t>
      </w:r>
      <w:r>
        <w:rPr>
          <w:rFonts w:hint="cs"/>
          <w:rtl/>
        </w:rPr>
        <w:t>.</w:t>
      </w:r>
      <w:r>
        <w:rPr>
          <w:rtl/>
        </w:rPr>
        <w:t xml:space="preserve"> </w:t>
      </w:r>
      <w:bookmarkStart w:id="8275" w:name="_ETM_Q10_666590"/>
      <w:bookmarkEnd w:id="8275"/>
      <w:r>
        <w:rPr>
          <w:rtl/>
        </w:rPr>
        <w:t xml:space="preserve">צריך </w:t>
      </w:r>
      <w:bookmarkStart w:id="8276" w:name="_ETM_Q10_666859"/>
      <w:bookmarkEnd w:id="8276"/>
      <w:r>
        <w:rPr>
          <w:rtl/>
        </w:rPr>
        <w:t xml:space="preserve">לתת </w:t>
      </w:r>
      <w:bookmarkStart w:id="8277" w:name="_ETM_Q10_667129"/>
      <w:bookmarkEnd w:id="8277"/>
      <w:r>
        <w:rPr>
          <w:rtl/>
        </w:rPr>
        <w:t xml:space="preserve">להם </w:t>
      </w:r>
      <w:bookmarkStart w:id="8278" w:name="_ETM_Q10_667310"/>
      <w:bookmarkEnd w:id="8278"/>
      <w:r>
        <w:rPr>
          <w:rtl/>
        </w:rPr>
        <w:t xml:space="preserve">את </w:t>
      </w:r>
      <w:bookmarkStart w:id="8279" w:name="_ETM_Q10_667430"/>
      <w:bookmarkEnd w:id="8279"/>
      <w:r>
        <w:rPr>
          <w:rtl/>
        </w:rPr>
        <w:t xml:space="preserve">הביטחון </w:t>
      </w:r>
      <w:bookmarkStart w:id="8280" w:name="_ETM_Q10_668359"/>
      <w:bookmarkEnd w:id="8280"/>
      <w:r>
        <w:rPr>
          <w:rtl/>
        </w:rPr>
        <w:t xml:space="preserve">ואת </w:t>
      </w:r>
      <w:bookmarkStart w:id="8281" w:name="_ETM_Q10_668540"/>
      <w:bookmarkEnd w:id="8281"/>
      <w:r>
        <w:rPr>
          <w:rtl/>
        </w:rPr>
        <w:t xml:space="preserve">הביטחון </w:t>
      </w:r>
      <w:bookmarkStart w:id="8282" w:name="_ETM_Q10_668959"/>
      <w:bookmarkEnd w:id="8282"/>
      <w:r>
        <w:rPr>
          <w:rtl/>
        </w:rPr>
        <w:t>האישי</w:t>
      </w:r>
      <w:r>
        <w:rPr>
          <w:rFonts w:hint="cs"/>
          <w:rtl/>
        </w:rPr>
        <w:t>.</w:t>
      </w:r>
    </w:p>
    <w:p w:rsidR="00EE5124" w:rsidRDefault="00EE5124" w:rsidP="007E32E6">
      <w:pPr>
        <w:rPr>
          <w:rtl/>
        </w:rPr>
      </w:pPr>
    </w:p>
    <w:p w:rsidR="00EE5124" w:rsidRDefault="00EE5124" w:rsidP="00CF64C0">
      <w:pPr>
        <w:rPr>
          <w:rtl/>
        </w:rPr>
      </w:pPr>
      <w:bookmarkStart w:id="8283" w:name="_ETM_Q10_672000"/>
      <w:bookmarkStart w:id="8284" w:name="_ETM_Q10_670849"/>
      <w:bookmarkEnd w:id="8283"/>
      <w:bookmarkEnd w:id="8284"/>
      <w:r>
        <w:rPr>
          <w:rtl/>
        </w:rPr>
        <w:t xml:space="preserve">אנחנו </w:t>
      </w:r>
      <w:bookmarkStart w:id="8285" w:name="_ETM_Q10_671120"/>
      <w:bookmarkEnd w:id="8285"/>
      <w:r>
        <w:rPr>
          <w:rtl/>
        </w:rPr>
        <w:t xml:space="preserve">לא </w:t>
      </w:r>
      <w:bookmarkStart w:id="8286" w:name="_ETM_Q10_671209"/>
      <w:bookmarkEnd w:id="8286"/>
      <w:r>
        <w:rPr>
          <w:rtl/>
        </w:rPr>
        <w:t xml:space="preserve">נאבד </w:t>
      </w:r>
      <w:bookmarkStart w:id="8287" w:name="_ETM_Q10_671629"/>
      <w:bookmarkEnd w:id="8287"/>
      <w:r>
        <w:rPr>
          <w:rtl/>
        </w:rPr>
        <w:t xml:space="preserve">את </w:t>
      </w:r>
      <w:bookmarkStart w:id="8288" w:name="_ETM_Q10_671689"/>
      <w:bookmarkEnd w:id="8288"/>
      <w:r>
        <w:rPr>
          <w:rtl/>
        </w:rPr>
        <w:t>התקווה</w:t>
      </w:r>
      <w:r>
        <w:rPr>
          <w:rFonts w:hint="cs"/>
          <w:rtl/>
        </w:rPr>
        <w:t>.</w:t>
      </w:r>
      <w:bookmarkStart w:id="8289" w:name="_ETM_Q10_674240"/>
      <w:bookmarkEnd w:id="8289"/>
      <w:r>
        <w:rPr>
          <w:rFonts w:hint="cs"/>
          <w:rtl/>
        </w:rPr>
        <w:t xml:space="preserve"> </w:t>
      </w:r>
      <w:r>
        <w:rPr>
          <w:rtl/>
        </w:rPr>
        <w:t>ב</w:t>
      </w:r>
      <w:bookmarkStart w:id="8290" w:name="_ETM_Q10_674570"/>
      <w:bookmarkEnd w:id="8290"/>
      <w:r>
        <w:rPr>
          <w:rtl/>
        </w:rPr>
        <w:t xml:space="preserve">שבת </w:t>
      </w:r>
      <w:bookmarkStart w:id="8291" w:name="_ETM_Q10_676010"/>
      <w:bookmarkEnd w:id="8291"/>
      <w:r>
        <w:rPr>
          <w:rtl/>
        </w:rPr>
        <w:t xml:space="preserve">זה </w:t>
      </w:r>
      <w:bookmarkStart w:id="8292" w:name="_ETM_Q10_676250"/>
      <w:bookmarkEnd w:id="8292"/>
      <w:r>
        <w:rPr>
          <w:rtl/>
        </w:rPr>
        <w:t xml:space="preserve">תחילת </w:t>
      </w:r>
      <w:bookmarkStart w:id="8293" w:name="_ETM_Q10_676610"/>
      <w:bookmarkEnd w:id="8293"/>
      <w:r>
        <w:rPr>
          <w:rtl/>
        </w:rPr>
        <w:t xml:space="preserve">חודש </w:t>
      </w:r>
      <w:bookmarkStart w:id="8294" w:name="_ETM_Q10_676940"/>
      <w:bookmarkEnd w:id="8294"/>
      <w:r>
        <w:rPr>
          <w:rtl/>
        </w:rPr>
        <w:t>הרמדאן</w:t>
      </w:r>
      <w:r>
        <w:rPr>
          <w:rFonts w:hint="cs"/>
          <w:rtl/>
        </w:rPr>
        <w:t>,</w:t>
      </w:r>
      <w:r>
        <w:rPr>
          <w:rtl/>
        </w:rPr>
        <w:t xml:space="preserve"> </w:t>
      </w:r>
      <w:bookmarkStart w:id="8295" w:name="_ETM_Q10_678710"/>
      <w:bookmarkEnd w:id="8295"/>
      <w:r>
        <w:rPr>
          <w:rFonts w:hint="cs"/>
          <w:rtl/>
        </w:rPr>
        <w:t>ו</w:t>
      </w:r>
      <w:r>
        <w:rPr>
          <w:rtl/>
        </w:rPr>
        <w:t xml:space="preserve">אני </w:t>
      </w:r>
      <w:bookmarkStart w:id="8296" w:name="_ETM_Q10_678890"/>
      <w:bookmarkStart w:id="8297" w:name="_ETM_Q10_679100"/>
      <w:bookmarkStart w:id="8298" w:name="_ETM_Q10_679220"/>
      <w:bookmarkEnd w:id="8296"/>
      <w:bookmarkEnd w:id="8297"/>
      <w:bookmarkEnd w:id="8298"/>
      <w:r>
        <w:rPr>
          <w:rFonts w:hint="cs"/>
          <w:rtl/>
        </w:rPr>
        <w:t>רוצה לאחל</w:t>
      </w:r>
      <w:r>
        <w:rPr>
          <w:rtl/>
        </w:rPr>
        <w:t xml:space="preserve"> </w:t>
      </w:r>
      <w:bookmarkStart w:id="8299" w:name="_ETM_Q10_680340"/>
      <w:bookmarkEnd w:id="8299"/>
      <w:r>
        <w:rPr>
          <w:rtl/>
        </w:rPr>
        <w:t xml:space="preserve">לכל </w:t>
      </w:r>
      <w:bookmarkStart w:id="8300" w:name="_ETM_Q10_680940"/>
      <w:bookmarkEnd w:id="8300"/>
      <w:r>
        <w:rPr>
          <w:rtl/>
        </w:rPr>
        <w:t xml:space="preserve">האומה </w:t>
      </w:r>
      <w:bookmarkStart w:id="8301" w:name="_ETM_Q10_681300"/>
      <w:bookmarkEnd w:id="8301"/>
      <w:r>
        <w:rPr>
          <w:rtl/>
        </w:rPr>
        <w:t xml:space="preserve">הערבית </w:t>
      </w:r>
      <w:bookmarkStart w:id="8302" w:name="_ETM_Q10_681750"/>
      <w:bookmarkEnd w:id="8302"/>
      <w:r>
        <w:rPr>
          <w:rFonts w:hint="cs"/>
          <w:rtl/>
        </w:rPr>
        <w:t>ו</w:t>
      </w:r>
      <w:r>
        <w:rPr>
          <w:rtl/>
        </w:rPr>
        <w:t xml:space="preserve">האסלאמית </w:t>
      </w:r>
      <w:bookmarkStart w:id="8303" w:name="_ETM_Q10_682350"/>
      <w:bookmarkEnd w:id="8303"/>
      <w:r>
        <w:rPr>
          <w:rtl/>
        </w:rPr>
        <w:t xml:space="preserve">שיהיה </w:t>
      </w:r>
      <w:bookmarkStart w:id="8304" w:name="_ETM_Q10_682770"/>
      <w:bookmarkEnd w:id="8304"/>
      <w:r>
        <w:rPr>
          <w:rtl/>
        </w:rPr>
        <w:t xml:space="preserve">חודש </w:t>
      </w:r>
      <w:bookmarkStart w:id="8305" w:name="_ETM_Q10_683400"/>
      <w:bookmarkEnd w:id="8305"/>
      <w:r>
        <w:rPr>
          <w:rtl/>
        </w:rPr>
        <w:t xml:space="preserve">רמדאן </w:t>
      </w:r>
      <w:bookmarkStart w:id="8306" w:name="_ETM_Q10_683850"/>
      <w:bookmarkEnd w:id="8306"/>
      <w:r>
        <w:rPr>
          <w:rtl/>
        </w:rPr>
        <w:t>כרים</w:t>
      </w:r>
      <w:r>
        <w:rPr>
          <w:rFonts w:hint="cs"/>
          <w:rtl/>
        </w:rPr>
        <w:t>.</w:t>
      </w:r>
      <w:r>
        <w:rPr>
          <w:rtl/>
        </w:rPr>
        <w:t xml:space="preserve"> </w:t>
      </w:r>
      <w:bookmarkStart w:id="8307" w:name="_ETM_Q10_685879"/>
      <w:bookmarkEnd w:id="8307"/>
      <w:r>
        <w:rPr>
          <w:rtl/>
        </w:rPr>
        <w:t xml:space="preserve">זה </w:t>
      </w:r>
      <w:bookmarkStart w:id="8308" w:name="_ETM_Q10_686059"/>
      <w:bookmarkStart w:id="8309" w:name="_ETM_Q10_686269"/>
      <w:bookmarkEnd w:id="8308"/>
      <w:bookmarkEnd w:id="8309"/>
      <w:r>
        <w:rPr>
          <w:rFonts w:hint="cs"/>
          <w:rtl/>
        </w:rPr>
        <w:t>חודש</w:t>
      </w:r>
      <w:r>
        <w:rPr>
          <w:rtl/>
        </w:rPr>
        <w:t xml:space="preserve"> </w:t>
      </w:r>
      <w:bookmarkStart w:id="8310" w:name="_ETM_Q10_686450"/>
      <w:bookmarkEnd w:id="8310"/>
      <w:r>
        <w:rPr>
          <w:rtl/>
        </w:rPr>
        <w:t xml:space="preserve">של </w:t>
      </w:r>
      <w:bookmarkStart w:id="8311" w:name="_ETM_Q10_686569"/>
      <w:bookmarkEnd w:id="8311"/>
      <w:r>
        <w:rPr>
          <w:rtl/>
        </w:rPr>
        <w:t>פולחן</w:t>
      </w:r>
      <w:r>
        <w:rPr>
          <w:rFonts w:hint="cs"/>
          <w:rtl/>
        </w:rPr>
        <w:t>,</w:t>
      </w:r>
      <w:r>
        <w:rPr>
          <w:rtl/>
        </w:rPr>
        <w:t xml:space="preserve"> </w:t>
      </w:r>
      <w:bookmarkStart w:id="8312" w:name="_ETM_Q10_687319"/>
      <w:bookmarkEnd w:id="8312"/>
      <w:r>
        <w:rPr>
          <w:rtl/>
        </w:rPr>
        <w:t xml:space="preserve">חודש </w:t>
      </w:r>
      <w:bookmarkStart w:id="8313" w:name="_ETM_Q10_687799"/>
      <w:bookmarkEnd w:id="8313"/>
      <w:r>
        <w:rPr>
          <w:rtl/>
        </w:rPr>
        <w:t xml:space="preserve">של </w:t>
      </w:r>
      <w:bookmarkStart w:id="8314" w:name="_ETM_Q10_689380"/>
      <w:bookmarkEnd w:id="8314"/>
      <w:r>
        <w:rPr>
          <w:rtl/>
        </w:rPr>
        <w:t>צדקה</w:t>
      </w:r>
      <w:r>
        <w:rPr>
          <w:rFonts w:hint="cs"/>
          <w:rtl/>
        </w:rPr>
        <w:t>,</w:t>
      </w:r>
      <w:r>
        <w:rPr>
          <w:rtl/>
        </w:rPr>
        <w:t xml:space="preserve"> </w:t>
      </w:r>
      <w:bookmarkStart w:id="8315" w:name="_ETM_Q10_690130"/>
      <w:bookmarkEnd w:id="8315"/>
      <w:r>
        <w:rPr>
          <w:rtl/>
        </w:rPr>
        <w:t xml:space="preserve">חודש </w:t>
      </w:r>
      <w:bookmarkStart w:id="8316" w:name="_ETM_Q10_690550"/>
      <w:bookmarkEnd w:id="8316"/>
      <w:r>
        <w:rPr>
          <w:rFonts w:hint="cs"/>
          <w:rtl/>
        </w:rPr>
        <w:t xml:space="preserve">של </w:t>
      </w:r>
      <w:r>
        <w:rPr>
          <w:rtl/>
        </w:rPr>
        <w:t>צום</w:t>
      </w:r>
      <w:r>
        <w:rPr>
          <w:rFonts w:hint="cs"/>
          <w:rtl/>
        </w:rPr>
        <w:t>.</w:t>
      </w:r>
      <w:r>
        <w:rPr>
          <w:rtl/>
        </w:rPr>
        <w:t xml:space="preserve"> </w:t>
      </w:r>
      <w:bookmarkStart w:id="8317" w:name="_ETM_Q10_691800"/>
      <w:bookmarkEnd w:id="8317"/>
      <w:r>
        <w:rPr>
          <w:rtl/>
        </w:rPr>
        <w:t xml:space="preserve">אני </w:t>
      </w:r>
      <w:bookmarkStart w:id="8318" w:name="_ETM_Q10_692220"/>
      <w:bookmarkEnd w:id="8318"/>
      <w:r>
        <w:rPr>
          <w:rtl/>
        </w:rPr>
        <w:t xml:space="preserve">מקווה </w:t>
      </w:r>
      <w:bookmarkStart w:id="8319" w:name="_ETM_Q10_692640"/>
      <w:bookmarkEnd w:id="8319"/>
      <w:r>
        <w:rPr>
          <w:rtl/>
        </w:rPr>
        <w:t xml:space="preserve">שגם </w:t>
      </w:r>
      <w:bookmarkStart w:id="8320" w:name="_ETM_Q10_693059"/>
      <w:bookmarkEnd w:id="8320"/>
      <w:r>
        <w:rPr>
          <w:rtl/>
        </w:rPr>
        <w:t xml:space="preserve">השנה </w:t>
      </w:r>
      <w:bookmarkStart w:id="8321" w:name="_ETM_Q10_693690"/>
      <w:bookmarkEnd w:id="8321"/>
      <w:r>
        <w:rPr>
          <w:rtl/>
        </w:rPr>
        <w:t xml:space="preserve">לא </w:t>
      </w:r>
      <w:bookmarkStart w:id="8322" w:name="_ETM_Q10_693900"/>
      <w:bookmarkEnd w:id="8322"/>
      <w:r>
        <w:rPr>
          <w:rtl/>
        </w:rPr>
        <w:t xml:space="preserve">נראה </w:t>
      </w:r>
      <w:bookmarkStart w:id="8323" w:name="_ETM_Q10_694890"/>
      <w:bookmarkEnd w:id="8323"/>
      <w:r>
        <w:rPr>
          <w:rtl/>
        </w:rPr>
        <w:t xml:space="preserve">את </w:t>
      </w:r>
      <w:bookmarkStart w:id="8324" w:name="_ETM_Q10_695099"/>
      <w:bookmarkEnd w:id="8324"/>
      <w:r>
        <w:rPr>
          <w:rtl/>
        </w:rPr>
        <w:t xml:space="preserve">המופע </w:t>
      </w:r>
      <w:bookmarkStart w:id="8325" w:name="_ETM_Q10_696370"/>
      <w:bookmarkEnd w:id="8325"/>
      <w:r>
        <w:rPr>
          <w:rtl/>
        </w:rPr>
        <w:t xml:space="preserve">השנתי </w:t>
      </w:r>
      <w:bookmarkStart w:id="8326" w:name="_ETM_Q10_697849"/>
      <w:bookmarkEnd w:id="8326"/>
      <w:r>
        <w:rPr>
          <w:rtl/>
        </w:rPr>
        <w:t>של</w:t>
      </w:r>
      <w:r>
        <w:rPr>
          <w:rFonts w:hint="cs"/>
          <w:rtl/>
        </w:rPr>
        <w:t xml:space="preserve"> בן גביר</w:t>
      </w:r>
      <w:r>
        <w:rPr>
          <w:rtl/>
        </w:rPr>
        <w:t xml:space="preserve"> </w:t>
      </w:r>
      <w:bookmarkStart w:id="8327" w:name="_ETM_Q10_698329"/>
      <w:bookmarkStart w:id="8328" w:name="_ETM_Q10_698659"/>
      <w:bookmarkEnd w:id="8327"/>
      <w:bookmarkEnd w:id="8328"/>
      <w:r>
        <w:rPr>
          <w:rtl/>
        </w:rPr>
        <w:t xml:space="preserve">שמנסה </w:t>
      </w:r>
      <w:bookmarkStart w:id="8329" w:name="_ETM_Q10_699499"/>
      <w:bookmarkEnd w:id="8329"/>
      <w:r>
        <w:rPr>
          <w:rtl/>
        </w:rPr>
        <w:t xml:space="preserve">להגיע </w:t>
      </w:r>
      <w:bookmarkStart w:id="8330" w:name="_ETM_Q10_700309"/>
      <w:bookmarkEnd w:id="8330"/>
      <w:r>
        <w:rPr>
          <w:rtl/>
        </w:rPr>
        <w:t>לא</w:t>
      </w:r>
      <w:r>
        <w:rPr>
          <w:rFonts w:hint="cs"/>
          <w:rtl/>
        </w:rPr>
        <w:t>ל-אקצא</w:t>
      </w:r>
      <w:r>
        <w:rPr>
          <w:rtl/>
        </w:rPr>
        <w:t xml:space="preserve"> </w:t>
      </w:r>
      <w:bookmarkStart w:id="8331" w:name="_ETM_Q10_700639"/>
      <w:bookmarkStart w:id="8332" w:name="_ETM_Q10_700909"/>
      <w:bookmarkEnd w:id="8331"/>
      <w:bookmarkEnd w:id="8332"/>
      <w:r>
        <w:rPr>
          <w:rFonts w:hint="cs"/>
          <w:rtl/>
        </w:rPr>
        <w:t>ב</w:t>
      </w:r>
      <w:r>
        <w:rPr>
          <w:rtl/>
        </w:rPr>
        <w:t xml:space="preserve">שביל </w:t>
      </w:r>
      <w:bookmarkStart w:id="8333" w:name="_ETM_Q10_701809"/>
      <w:bookmarkEnd w:id="8333"/>
      <w:r>
        <w:rPr>
          <w:rtl/>
        </w:rPr>
        <w:t xml:space="preserve">להעיר </w:t>
      </w:r>
      <w:bookmarkStart w:id="8334" w:name="_ETM_Q10_702889"/>
      <w:bookmarkEnd w:id="8334"/>
      <w:r>
        <w:rPr>
          <w:rtl/>
        </w:rPr>
        <w:t>ולהתג</w:t>
      </w:r>
      <w:r>
        <w:rPr>
          <w:rFonts w:hint="cs"/>
          <w:rtl/>
        </w:rPr>
        <w:t>ר</w:t>
      </w:r>
      <w:r>
        <w:rPr>
          <w:rtl/>
        </w:rPr>
        <w:t xml:space="preserve">ות </w:t>
      </w:r>
      <w:bookmarkStart w:id="8335" w:name="_ETM_Q10_703790"/>
      <w:bookmarkEnd w:id="8335"/>
      <w:r>
        <w:rPr>
          <w:rtl/>
        </w:rPr>
        <w:t>במוסלמי</w:t>
      </w:r>
      <w:r>
        <w:rPr>
          <w:rFonts w:hint="cs"/>
          <w:rtl/>
        </w:rPr>
        <w:t>ם,</w:t>
      </w:r>
      <w:r>
        <w:rPr>
          <w:rtl/>
        </w:rPr>
        <w:t xml:space="preserve"> </w:t>
      </w:r>
      <w:bookmarkStart w:id="8336" w:name="_ETM_Q10_704840"/>
      <w:bookmarkStart w:id="8337" w:name="_ETM_Q10_705049"/>
      <w:bookmarkEnd w:id="8336"/>
      <w:bookmarkEnd w:id="8337"/>
      <w:r>
        <w:rPr>
          <w:rtl/>
        </w:rPr>
        <w:t xml:space="preserve">גם </w:t>
      </w:r>
      <w:bookmarkStart w:id="8338" w:name="_ETM_Q10_705349"/>
      <w:bookmarkEnd w:id="8338"/>
      <w:r>
        <w:rPr>
          <w:rtl/>
        </w:rPr>
        <w:t xml:space="preserve">בארץ </w:t>
      </w:r>
      <w:bookmarkStart w:id="8339" w:name="_ETM_Q10_705829"/>
      <w:bookmarkEnd w:id="8339"/>
      <w:r>
        <w:rPr>
          <w:rtl/>
        </w:rPr>
        <w:t xml:space="preserve">וגם </w:t>
      </w:r>
      <w:bookmarkStart w:id="8340" w:name="_ETM_Q10_706549"/>
      <w:bookmarkEnd w:id="8340"/>
      <w:r>
        <w:rPr>
          <w:rtl/>
        </w:rPr>
        <w:t xml:space="preserve">מחוץ </w:t>
      </w:r>
      <w:bookmarkStart w:id="8341" w:name="_ETM_Q10_706969"/>
      <w:bookmarkEnd w:id="8341"/>
      <w:r>
        <w:rPr>
          <w:rtl/>
        </w:rPr>
        <w:t>לארץ</w:t>
      </w:r>
      <w:r>
        <w:rPr>
          <w:rFonts w:hint="cs"/>
          <w:rtl/>
        </w:rPr>
        <w:t>,</w:t>
      </w:r>
      <w:r>
        <w:rPr>
          <w:rtl/>
        </w:rPr>
        <w:t xml:space="preserve"> </w:t>
      </w:r>
      <w:bookmarkStart w:id="8342" w:name="_ETM_Q10_707400"/>
      <w:bookmarkEnd w:id="8342"/>
      <w:r>
        <w:rPr>
          <w:rtl/>
        </w:rPr>
        <w:t xml:space="preserve">תודה </w:t>
      </w:r>
      <w:bookmarkStart w:id="8343" w:name="_ETM_Q10_707790"/>
      <w:bookmarkEnd w:id="8343"/>
      <w:r>
        <w:rPr>
          <w:rtl/>
        </w:rPr>
        <w:t>רבה</w:t>
      </w:r>
      <w:r>
        <w:rPr>
          <w:rFonts w:hint="cs"/>
          <w:rtl/>
        </w:rPr>
        <w:t>.</w:t>
      </w:r>
    </w:p>
    <w:p w:rsidR="00EE5124" w:rsidRDefault="00EE5124" w:rsidP="007E32E6">
      <w:pPr>
        <w:rPr>
          <w:rtl/>
        </w:rPr>
      </w:pPr>
      <w:bookmarkStart w:id="8344" w:name="_ETM_Q10_709000"/>
      <w:bookmarkEnd w:id="8344"/>
    </w:p>
    <w:p w:rsidR="00EE5124" w:rsidRDefault="00EE5124" w:rsidP="007E32E6">
      <w:pPr>
        <w:pStyle w:val="af6"/>
        <w:keepNext/>
        <w:rPr>
          <w:rtl/>
        </w:rPr>
      </w:pPr>
      <w:bookmarkStart w:id="8345" w:name="ET_yor_6597_5"/>
      <w:r w:rsidRPr="008D27C2">
        <w:rPr>
          <w:rStyle w:val="TagStyle"/>
          <w:rtl/>
        </w:rPr>
        <w:t xml:space="preserve"> &lt;&lt; יור &gt;&gt;</w:t>
      </w:r>
      <w:r w:rsidRPr="00805B61">
        <w:rPr>
          <w:rStyle w:val="TagStyle"/>
          <w:rtl/>
        </w:rPr>
        <w:t xml:space="preserve"> </w:t>
      </w:r>
      <w:r>
        <w:rPr>
          <w:rtl/>
        </w:rPr>
        <w:t>היו"ר מאיר כהן:</w:t>
      </w:r>
      <w:r w:rsidRPr="00805B61">
        <w:rPr>
          <w:rStyle w:val="TagStyle"/>
          <w:rtl/>
        </w:rPr>
        <w:t xml:space="preserve"> </w:t>
      </w:r>
      <w:r w:rsidRPr="008D27C2">
        <w:rPr>
          <w:rStyle w:val="TagStyle"/>
          <w:rtl/>
        </w:rPr>
        <w:t>&lt;&lt; יור &gt;&gt;</w:t>
      </w:r>
      <w:r>
        <w:rPr>
          <w:rtl/>
        </w:rPr>
        <w:t xml:space="preserve">   </w:t>
      </w:r>
      <w:bookmarkEnd w:id="8345"/>
    </w:p>
    <w:p w:rsidR="00EE5124" w:rsidRDefault="00EE5124" w:rsidP="00CD5EA5">
      <w:pPr>
        <w:rPr>
          <w:rtl/>
        </w:rPr>
      </w:pPr>
    </w:p>
    <w:p w:rsidR="00EE5124" w:rsidRDefault="00EE5124" w:rsidP="007E32E6">
      <w:pPr>
        <w:rPr>
          <w:rtl/>
        </w:rPr>
      </w:pPr>
      <w:bookmarkStart w:id="8346" w:name="_ETM_Q10_711000"/>
      <w:bookmarkStart w:id="8347" w:name="_ETM_Q10_708480"/>
      <w:bookmarkEnd w:id="8346"/>
      <w:bookmarkEnd w:id="8347"/>
      <w:r>
        <w:rPr>
          <w:rtl/>
        </w:rPr>
        <w:t>תודה</w:t>
      </w:r>
      <w:r>
        <w:rPr>
          <w:rFonts w:hint="cs"/>
          <w:rtl/>
        </w:rPr>
        <w:t>,</w:t>
      </w:r>
      <w:r>
        <w:rPr>
          <w:rtl/>
        </w:rPr>
        <w:t xml:space="preserve"> </w:t>
      </w:r>
      <w:bookmarkStart w:id="8348" w:name="_ETM_Q10_708809"/>
      <w:bookmarkEnd w:id="8348"/>
      <w:r>
        <w:rPr>
          <w:rtl/>
        </w:rPr>
        <w:t>אדוני</w:t>
      </w:r>
      <w:r>
        <w:rPr>
          <w:rFonts w:hint="cs"/>
          <w:rtl/>
        </w:rPr>
        <w:t>.</w:t>
      </w:r>
      <w:r>
        <w:rPr>
          <w:rtl/>
        </w:rPr>
        <w:t xml:space="preserve"> </w:t>
      </w:r>
      <w:bookmarkStart w:id="8349" w:name="_ETM_Q10_709650"/>
      <w:bookmarkEnd w:id="8349"/>
      <w:r>
        <w:rPr>
          <w:rtl/>
        </w:rPr>
        <w:t xml:space="preserve">חברת </w:t>
      </w:r>
      <w:bookmarkStart w:id="8350" w:name="_ETM_Q10_710040"/>
      <w:bookmarkEnd w:id="8350"/>
      <w:r>
        <w:rPr>
          <w:rtl/>
        </w:rPr>
        <w:t xml:space="preserve">הכנסת עאידה </w:t>
      </w:r>
      <w:bookmarkStart w:id="8351" w:name="_ETM_Q10_711390"/>
      <w:bookmarkEnd w:id="8351"/>
      <w:r>
        <w:rPr>
          <w:rtl/>
        </w:rPr>
        <w:t xml:space="preserve">תומא </w:t>
      </w:r>
      <w:bookmarkStart w:id="8352" w:name="_ETM_Q10_711690"/>
      <w:bookmarkEnd w:id="8352"/>
      <w:r>
        <w:rPr>
          <w:rtl/>
        </w:rPr>
        <w:t>סלימאן</w:t>
      </w:r>
      <w:r>
        <w:rPr>
          <w:rFonts w:hint="cs"/>
          <w:rtl/>
        </w:rPr>
        <w:t>,</w:t>
      </w:r>
      <w:r>
        <w:rPr>
          <w:rtl/>
        </w:rPr>
        <w:t xml:space="preserve"> </w:t>
      </w:r>
      <w:bookmarkStart w:id="8353" w:name="_ETM_Q10_712170"/>
      <w:bookmarkEnd w:id="8353"/>
      <w:r>
        <w:rPr>
          <w:rtl/>
        </w:rPr>
        <w:t>בבקשה</w:t>
      </w:r>
      <w:r>
        <w:rPr>
          <w:rFonts w:hint="cs"/>
          <w:rtl/>
        </w:rPr>
        <w:t>,</w:t>
      </w:r>
      <w:r>
        <w:rPr>
          <w:rtl/>
        </w:rPr>
        <w:t xml:space="preserve"> </w:t>
      </w:r>
      <w:bookmarkStart w:id="8354" w:name="_ETM_Q10_712770"/>
      <w:bookmarkEnd w:id="8354"/>
      <w:r>
        <w:rPr>
          <w:rFonts w:hint="cs"/>
          <w:rtl/>
        </w:rPr>
        <w:t>ו</w:t>
      </w:r>
      <w:r>
        <w:rPr>
          <w:rtl/>
        </w:rPr>
        <w:t xml:space="preserve">אחריה </w:t>
      </w:r>
      <w:bookmarkStart w:id="8355" w:name="_ETM_Q10_713490"/>
      <w:bookmarkEnd w:id="8355"/>
      <w:r>
        <w:rPr>
          <w:rFonts w:hint="cs"/>
          <w:rtl/>
        </w:rPr>
        <w:t xml:space="preserve">– </w:t>
      </w:r>
      <w:r>
        <w:rPr>
          <w:rtl/>
        </w:rPr>
        <w:t xml:space="preserve">אחרונת </w:t>
      </w:r>
      <w:bookmarkStart w:id="8356" w:name="_ETM_Q10_714000"/>
      <w:bookmarkEnd w:id="8356"/>
      <w:r>
        <w:rPr>
          <w:rtl/>
        </w:rPr>
        <w:t>הדוברים</w:t>
      </w:r>
      <w:bookmarkStart w:id="8357" w:name="_ETM_Q10_715180"/>
      <w:bookmarkEnd w:id="8357"/>
      <w:r>
        <w:rPr>
          <w:rFonts w:hint="cs"/>
          <w:rtl/>
        </w:rPr>
        <w:t xml:space="preserve">, </w:t>
      </w:r>
      <w:r>
        <w:rPr>
          <w:rtl/>
        </w:rPr>
        <w:t xml:space="preserve">חברת </w:t>
      </w:r>
      <w:bookmarkStart w:id="8358" w:name="_ETM_Q10_715570"/>
      <w:bookmarkEnd w:id="8358"/>
      <w:r>
        <w:rPr>
          <w:rtl/>
        </w:rPr>
        <w:t xml:space="preserve">הכנסת </w:t>
      </w:r>
      <w:bookmarkStart w:id="8359" w:name="_ETM_Q10_715990"/>
      <w:bookmarkEnd w:id="8359"/>
      <w:r>
        <w:rPr>
          <w:rtl/>
        </w:rPr>
        <w:t xml:space="preserve">אפרת </w:t>
      </w:r>
      <w:bookmarkStart w:id="8360" w:name="_ETM_Q10_716350"/>
      <w:bookmarkEnd w:id="8360"/>
      <w:r>
        <w:rPr>
          <w:rFonts w:hint="cs"/>
          <w:rtl/>
        </w:rPr>
        <w:t>רייטן מרום.</w:t>
      </w:r>
    </w:p>
    <w:p w:rsidR="00EE5124" w:rsidRDefault="00EE5124" w:rsidP="007E32E6">
      <w:pPr>
        <w:rPr>
          <w:rtl/>
        </w:rPr>
      </w:pPr>
      <w:bookmarkStart w:id="8361" w:name="_ETM_Q10_717000"/>
      <w:bookmarkEnd w:id="8361"/>
    </w:p>
    <w:p w:rsidR="00EE5124" w:rsidRDefault="00EE5124" w:rsidP="007E32E6">
      <w:pPr>
        <w:pStyle w:val="a4"/>
        <w:keepNext/>
        <w:rPr>
          <w:rtl/>
        </w:rPr>
      </w:pPr>
      <w:bookmarkStart w:id="8362" w:name="ET_speaker_5761_6"/>
      <w:r w:rsidRPr="008D27C2">
        <w:rPr>
          <w:rStyle w:val="TagStyle"/>
          <w:rtl/>
        </w:rPr>
        <w:t xml:space="preserve"> &lt;&lt; דובר &gt;&gt;</w:t>
      </w:r>
      <w:r w:rsidRPr="00805B61">
        <w:rPr>
          <w:rStyle w:val="TagStyle"/>
          <w:rtl/>
        </w:rPr>
        <w:t xml:space="preserve"> </w:t>
      </w:r>
      <w:bookmarkStart w:id="8363" w:name="_Toc191326846"/>
      <w:bookmarkStart w:id="8364" w:name="_Toc191332009"/>
      <w:bookmarkStart w:id="8365" w:name="_Toc191333754"/>
      <w:bookmarkStart w:id="8366" w:name="_Toc191333842"/>
      <w:r>
        <w:rPr>
          <w:rtl/>
        </w:rPr>
        <w:t>עאידה תומא סלימאן (חד"ש-תע"ל):</w:t>
      </w:r>
      <w:bookmarkEnd w:id="8363"/>
      <w:bookmarkEnd w:id="8364"/>
      <w:bookmarkEnd w:id="8365"/>
      <w:bookmarkEnd w:id="8366"/>
      <w:r w:rsidRPr="00805B61">
        <w:rPr>
          <w:rStyle w:val="TagStyle"/>
          <w:rtl/>
        </w:rPr>
        <w:t xml:space="preserve"> </w:t>
      </w:r>
      <w:r w:rsidRPr="008D27C2">
        <w:rPr>
          <w:rStyle w:val="TagStyle"/>
          <w:rtl/>
        </w:rPr>
        <w:t>&lt;&lt; דובר &gt;&gt;</w:t>
      </w:r>
      <w:r>
        <w:rPr>
          <w:rtl/>
        </w:rPr>
        <w:t xml:space="preserve">   </w:t>
      </w:r>
      <w:bookmarkEnd w:id="8362"/>
    </w:p>
    <w:p w:rsidR="00EE5124" w:rsidRDefault="00EE5124" w:rsidP="00CD5EA5">
      <w:pPr>
        <w:rPr>
          <w:rtl/>
        </w:rPr>
      </w:pPr>
    </w:p>
    <w:p w:rsidR="00EE5124" w:rsidRDefault="00EE5124" w:rsidP="007E32E6">
      <w:pPr>
        <w:rPr>
          <w:rtl/>
        </w:rPr>
      </w:pPr>
      <w:bookmarkStart w:id="8367" w:name="_ETM_Q10_720000"/>
      <w:bookmarkStart w:id="8368" w:name="_ETM_Q10_735339"/>
      <w:bookmarkEnd w:id="8367"/>
      <w:bookmarkEnd w:id="8368"/>
      <w:r>
        <w:rPr>
          <w:rtl/>
        </w:rPr>
        <w:t>תודה</w:t>
      </w:r>
      <w:r>
        <w:rPr>
          <w:rFonts w:hint="cs"/>
          <w:rtl/>
        </w:rPr>
        <w:t>.</w:t>
      </w:r>
      <w:r>
        <w:rPr>
          <w:rtl/>
        </w:rPr>
        <w:t xml:space="preserve"> </w:t>
      </w:r>
      <w:bookmarkStart w:id="8369" w:name="_ETM_Q10_735729"/>
      <w:bookmarkEnd w:id="8369"/>
      <w:r>
        <w:rPr>
          <w:rtl/>
        </w:rPr>
        <w:t xml:space="preserve">כבוד </w:t>
      </w:r>
      <w:bookmarkStart w:id="8370" w:name="_ETM_Q10_736030"/>
      <w:bookmarkEnd w:id="8370"/>
      <w:r>
        <w:rPr>
          <w:rtl/>
        </w:rPr>
        <w:t>היושב-ראש</w:t>
      </w:r>
      <w:r>
        <w:rPr>
          <w:rFonts w:hint="cs"/>
          <w:rtl/>
        </w:rPr>
        <w:t>,</w:t>
      </w:r>
      <w:r>
        <w:rPr>
          <w:rtl/>
        </w:rPr>
        <w:t xml:space="preserve"> </w:t>
      </w:r>
      <w:bookmarkStart w:id="8371" w:name="_ETM_Q10_736870"/>
      <w:bookmarkEnd w:id="8371"/>
      <w:r>
        <w:rPr>
          <w:rtl/>
        </w:rPr>
        <w:t xml:space="preserve">חברי </w:t>
      </w:r>
      <w:bookmarkStart w:id="8372" w:name="_ETM_Q10_737289"/>
      <w:bookmarkEnd w:id="8372"/>
      <w:r>
        <w:rPr>
          <w:rtl/>
        </w:rPr>
        <w:t xml:space="preserve">וחברות </w:t>
      </w:r>
      <w:bookmarkStart w:id="8373" w:name="_ETM_Q10_737860"/>
      <w:bookmarkEnd w:id="8373"/>
      <w:r>
        <w:rPr>
          <w:rtl/>
        </w:rPr>
        <w:t xml:space="preserve">כנסת </w:t>
      </w:r>
      <w:bookmarkStart w:id="8374" w:name="_ETM_Q10_738309"/>
      <w:bookmarkEnd w:id="8374"/>
      <w:r>
        <w:rPr>
          <w:rtl/>
        </w:rPr>
        <w:t>נכבדים</w:t>
      </w:r>
      <w:r>
        <w:rPr>
          <w:rFonts w:hint="cs"/>
          <w:rtl/>
        </w:rPr>
        <w:t>,</w:t>
      </w:r>
      <w:r>
        <w:rPr>
          <w:rtl/>
        </w:rPr>
        <w:t xml:space="preserve"> </w:t>
      </w:r>
      <w:bookmarkStart w:id="8375" w:name="_ETM_Q10_740090"/>
      <w:bookmarkEnd w:id="8375"/>
      <w:r>
        <w:rPr>
          <w:rtl/>
        </w:rPr>
        <w:t xml:space="preserve">זוכרים </w:t>
      </w:r>
      <w:bookmarkStart w:id="8376" w:name="_ETM_Q10_740720"/>
      <w:bookmarkEnd w:id="8376"/>
      <w:r>
        <w:rPr>
          <w:rtl/>
        </w:rPr>
        <w:t xml:space="preserve">את </w:t>
      </w:r>
      <w:bookmarkStart w:id="8377" w:name="_ETM_Q10_740870"/>
      <w:bookmarkEnd w:id="8377"/>
      <w:r>
        <w:rPr>
          <w:rtl/>
        </w:rPr>
        <w:t xml:space="preserve">הסיפור </w:t>
      </w:r>
      <w:bookmarkStart w:id="8378" w:name="_ETM_Q10_741410"/>
      <w:bookmarkEnd w:id="8378"/>
      <w:r>
        <w:rPr>
          <w:rtl/>
        </w:rPr>
        <w:t xml:space="preserve">של </w:t>
      </w:r>
      <w:bookmarkStart w:id="8379" w:name="_ETM_Q10_741710"/>
      <w:bookmarkEnd w:id="8379"/>
      <w:r>
        <w:rPr>
          <w:rtl/>
        </w:rPr>
        <w:t xml:space="preserve">אום </w:t>
      </w:r>
      <w:bookmarkStart w:id="8380" w:name="_ETM_Q10_741889"/>
      <w:bookmarkEnd w:id="8380"/>
      <w:proofErr w:type="spellStart"/>
      <w:r>
        <w:rPr>
          <w:rtl/>
        </w:rPr>
        <w:t>אלחיראן</w:t>
      </w:r>
      <w:proofErr w:type="spellEnd"/>
      <w:r>
        <w:rPr>
          <w:rFonts w:hint="cs"/>
          <w:rtl/>
        </w:rPr>
        <w:t>?</w:t>
      </w:r>
      <w:r>
        <w:rPr>
          <w:rtl/>
        </w:rPr>
        <w:t xml:space="preserve"> </w:t>
      </w:r>
      <w:bookmarkStart w:id="8381" w:name="_ETM_Q10_743689"/>
      <w:bookmarkEnd w:id="8381"/>
      <w:r>
        <w:rPr>
          <w:rtl/>
        </w:rPr>
        <w:t xml:space="preserve">אתם </w:t>
      </w:r>
      <w:bookmarkStart w:id="8382" w:name="_ETM_Q10_744050"/>
      <w:bookmarkEnd w:id="8382"/>
      <w:r>
        <w:rPr>
          <w:rtl/>
        </w:rPr>
        <w:t xml:space="preserve">זוכרים </w:t>
      </w:r>
      <w:bookmarkStart w:id="8383" w:name="_ETM_Q10_744559"/>
      <w:bookmarkEnd w:id="8383"/>
      <w:r>
        <w:rPr>
          <w:rtl/>
        </w:rPr>
        <w:t>שב</w:t>
      </w:r>
      <w:bookmarkStart w:id="8384" w:name="_ETM_Q10_745520"/>
      <w:bookmarkEnd w:id="8384"/>
      <w:r>
        <w:rPr>
          <w:rFonts w:hint="cs"/>
          <w:rtl/>
        </w:rPr>
        <w:t xml:space="preserve">-2017, ב-18 </w:t>
      </w:r>
      <w:bookmarkStart w:id="8385" w:name="_ETM_Q10_749000"/>
      <w:bookmarkEnd w:id="8385"/>
      <w:r>
        <w:rPr>
          <w:rFonts w:hint="cs"/>
          <w:rtl/>
        </w:rPr>
        <w:t xml:space="preserve">בינואר, </w:t>
      </w:r>
      <w:bookmarkStart w:id="8386" w:name="_ETM_Q10_747255"/>
      <w:bookmarkStart w:id="8387" w:name="_ETM_Q10_750170"/>
      <w:bookmarkEnd w:id="8386"/>
      <w:bookmarkEnd w:id="8387"/>
      <w:r>
        <w:rPr>
          <w:rtl/>
        </w:rPr>
        <w:t xml:space="preserve">הצטרכנו </w:t>
      </w:r>
      <w:bookmarkStart w:id="8388" w:name="_ETM_Q10_751400"/>
      <w:bookmarkEnd w:id="8388"/>
      <w:r>
        <w:rPr>
          <w:rtl/>
        </w:rPr>
        <w:t xml:space="preserve">לרדת </w:t>
      </w:r>
      <w:bookmarkStart w:id="8389" w:name="_ETM_Q10_752000"/>
      <w:bookmarkEnd w:id="8389"/>
      <w:r>
        <w:rPr>
          <w:rtl/>
        </w:rPr>
        <w:t xml:space="preserve">באופן </w:t>
      </w:r>
      <w:bookmarkStart w:id="8390" w:name="_ETM_Q10_752510"/>
      <w:bookmarkEnd w:id="8390"/>
      <w:r>
        <w:rPr>
          <w:rtl/>
        </w:rPr>
        <w:t xml:space="preserve">בהול </w:t>
      </w:r>
      <w:bookmarkStart w:id="8391" w:name="_ETM_Q10_754039"/>
      <w:bookmarkEnd w:id="8391"/>
      <w:r>
        <w:rPr>
          <w:rFonts w:hint="cs"/>
          <w:rtl/>
        </w:rPr>
        <w:t>לפאתי</w:t>
      </w:r>
      <w:r>
        <w:rPr>
          <w:rtl/>
        </w:rPr>
        <w:t xml:space="preserve"> </w:t>
      </w:r>
      <w:bookmarkStart w:id="8392" w:name="_ETM_Q10_755179"/>
      <w:bookmarkEnd w:id="8392"/>
      <w:r>
        <w:rPr>
          <w:rtl/>
        </w:rPr>
        <w:t xml:space="preserve">הכפר </w:t>
      </w:r>
      <w:bookmarkStart w:id="8393" w:name="_ETM_Q10_755629"/>
      <w:bookmarkEnd w:id="8393"/>
      <w:r>
        <w:rPr>
          <w:rtl/>
        </w:rPr>
        <w:t xml:space="preserve">הזה </w:t>
      </w:r>
      <w:bookmarkStart w:id="8394" w:name="_ETM_Q10_756729"/>
      <w:bookmarkEnd w:id="8394"/>
      <w:r>
        <w:rPr>
          <w:rtl/>
        </w:rPr>
        <w:t xml:space="preserve">כאשר </w:t>
      </w:r>
      <w:bookmarkStart w:id="8395" w:name="_ETM_Q10_757210"/>
      <w:bookmarkEnd w:id="8395"/>
      <w:r>
        <w:rPr>
          <w:rtl/>
        </w:rPr>
        <w:t xml:space="preserve">באו </w:t>
      </w:r>
      <w:bookmarkStart w:id="8396" w:name="_ETM_Q10_757629"/>
      <w:bookmarkEnd w:id="8396"/>
      <w:r>
        <w:rPr>
          <w:rtl/>
        </w:rPr>
        <w:t xml:space="preserve">להרוס </w:t>
      </w:r>
      <w:bookmarkStart w:id="8397" w:name="_ETM_Q10_759030"/>
      <w:bookmarkEnd w:id="8397"/>
      <w:r>
        <w:rPr>
          <w:rtl/>
        </w:rPr>
        <w:t xml:space="preserve">ותוך </w:t>
      </w:r>
      <w:bookmarkStart w:id="8398" w:name="_ETM_Q10_759599"/>
      <w:bookmarkEnd w:id="8398"/>
      <w:r>
        <w:rPr>
          <w:rtl/>
        </w:rPr>
        <w:t xml:space="preserve">כדי </w:t>
      </w:r>
      <w:bookmarkStart w:id="8399" w:name="_ETM_Q10_760080"/>
      <w:bookmarkEnd w:id="8399"/>
      <w:r>
        <w:rPr>
          <w:rFonts w:hint="cs"/>
          <w:rtl/>
        </w:rPr>
        <w:t xml:space="preserve">כך </w:t>
      </w:r>
      <w:r>
        <w:rPr>
          <w:rtl/>
        </w:rPr>
        <w:t xml:space="preserve">כוחות </w:t>
      </w:r>
      <w:bookmarkStart w:id="8400" w:name="_ETM_Q10_760559"/>
      <w:bookmarkEnd w:id="8400"/>
      <w:r>
        <w:rPr>
          <w:rtl/>
        </w:rPr>
        <w:t xml:space="preserve">המשטרה </w:t>
      </w:r>
      <w:bookmarkStart w:id="8401" w:name="_ETM_Q10_761159"/>
      <w:bookmarkEnd w:id="8401"/>
      <w:r>
        <w:rPr>
          <w:rtl/>
        </w:rPr>
        <w:t xml:space="preserve">ירו </w:t>
      </w:r>
      <w:bookmarkStart w:id="8402" w:name="_ETM_Q10_762500"/>
      <w:bookmarkEnd w:id="8402"/>
      <w:proofErr w:type="spellStart"/>
      <w:r>
        <w:rPr>
          <w:rtl/>
        </w:rPr>
        <w:t>ביעקוב</w:t>
      </w:r>
      <w:proofErr w:type="spellEnd"/>
      <w:r>
        <w:rPr>
          <w:rtl/>
        </w:rPr>
        <w:t xml:space="preserve"> </w:t>
      </w:r>
      <w:bookmarkStart w:id="8403" w:name="_ETM_Q10_764160"/>
      <w:bookmarkEnd w:id="8403"/>
      <w:r>
        <w:rPr>
          <w:rtl/>
        </w:rPr>
        <w:t xml:space="preserve">אבו </w:t>
      </w:r>
      <w:bookmarkStart w:id="8404" w:name="_ETM_Q10_764580"/>
      <w:bookmarkEnd w:id="8404"/>
      <w:r>
        <w:rPr>
          <w:rtl/>
        </w:rPr>
        <w:t xml:space="preserve">אלקיעאן </w:t>
      </w:r>
      <w:bookmarkStart w:id="8405" w:name="_ETM_Q10_765880"/>
      <w:bookmarkEnd w:id="8405"/>
      <w:r>
        <w:rPr>
          <w:rtl/>
        </w:rPr>
        <w:t xml:space="preserve">והרגו </w:t>
      </w:r>
      <w:bookmarkStart w:id="8406" w:name="_ETM_Q10_766510"/>
      <w:bookmarkEnd w:id="8406"/>
      <w:r>
        <w:rPr>
          <w:rtl/>
        </w:rPr>
        <w:t>אותו</w:t>
      </w:r>
      <w:bookmarkStart w:id="8407" w:name="_ETM_Q10_772000"/>
      <w:bookmarkStart w:id="8408" w:name="_ETM_Q10_767960"/>
      <w:bookmarkStart w:id="8409" w:name="_ETM_Q10_768500"/>
      <w:bookmarkEnd w:id="8407"/>
      <w:bookmarkEnd w:id="8408"/>
      <w:bookmarkEnd w:id="8409"/>
      <w:r>
        <w:rPr>
          <w:rFonts w:hint="cs"/>
          <w:rtl/>
        </w:rPr>
        <w:t xml:space="preserve">? </w:t>
      </w:r>
      <w:r>
        <w:rPr>
          <w:rtl/>
        </w:rPr>
        <w:t xml:space="preserve">הכפר </w:t>
      </w:r>
      <w:bookmarkStart w:id="8410" w:name="_ETM_Q10_769610"/>
      <w:bookmarkEnd w:id="8410"/>
      <w:r>
        <w:rPr>
          <w:rtl/>
        </w:rPr>
        <w:t xml:space="preserve">הזה </w:t>
      </w:r>
      <w:bookmarkStart w:id="8411" w:name="_ETM_Q10_770000"/>
      <w:bookmarkEnd w:id="8411"/>
      <w:r>
        <w:rPr>
          <w:rtl/>
        </w:rPr>
        <w:t xml:space="preserve">היה </w:t>
      </w:r>
      <w:bookmarkStart w:id="8412" w:name="_ETM_Q10_770389"/>
      <w:bookmarkEnd w:id="8412"/>
      <w:r>
        <w:rPr>
          <w:rtl/>
        </w:rPr>
        <w:t xml:space="preserve">על </w:t>
      </w:r>
      <w:bookmarkStart w:id="8413" w:name="_ETM_Q10_770540"/>
      <w:bookmarkEnd w:id="8413"/>
      <w:r>
        <w:rPr>
          <w:rtl/>
        </w:rPr>
        <w:t xml:space="preserve">הכוונת </w:t>
      </w:r>
      <w:bookmarkStart w:id="8414" w:name="_ETM_Q10_771230"/>
      <w:bookmarkEnd w:id="8414"/>
      <w:r>
        <w:rPr>
          <w:rtl/>
        </w:rPr>
        <w:t xml:space="preserve">כל </w:t>
      </w:r>
      <w:bookmarkStart w:id="8415" w:name="_ETM_Q10_771530"/>
      <w:bookmarkEnd w:id="8415"/>
      <w:r>
        <w:rPr>
          <w:rtl/>
        </w:rPr>
        <w:t>הזמן</w:t>
      </w:r>
      <w:r>
        <w:rPr>
          <w:rFonts w:hint="cs"/>
          <w:rtl/>
        </w:rPr>
        <w:t>.</w:t>
      </w:r>
      <w:r>
        <w:rPr>
          <w:rtl/>
        </w:rPr>
        <w:t xml:space="preserve"> </w:t>
      </w:r>
      <w:bookmarkStart w:id="8416" w:name="_ETM_Q10_772740"/>
      <w:bookmarkEnd w:id="8416"/>
      <w:r>
        <w:rPr>
          <w:rtl/>
        </w:rPr>
        <w:t xml:space="preserve">רצו </w:t>
      </w:r>
      <w:bookmarkStart w:id="8417" w:name="_ETM_Q10_774809"/>
      <w:bookmarkEnd w:id="8417"/>
      <w:r>
        <w:rPr>
          <w:rtl/>
        </w:rPr>
        <w:t xml:space="preserve">להוריד </w:t>
      </w:r>
      <w:bookmarkStart w:id="8418" w:name="_ETM_Q10_775409"/>
      <w:bookmarkEnd w:id="8418"/>
      <w:r>
        <w:rPr>
          <w:rtl/>
        </w:rPr>
        <w:t xml:space="preserve">אותו </w:t>
      </w:r>
      <w:bookmarkStart w:id="8419" w:name="_ETM_Q10_776129"/>
      <w:bookmarkEnd w:id="8419"/>
      <w:r>
        <w:rPr>
          <w:rtl/>
        </w:rPr>
        <w:t>מהשטח</w:t>
      </w:r>
      <w:r>
        <w:rPr>
          <w:rFonts w:hint="cs"/>
          <w:rtl/>
        </w:rPr>
        <w:t>,</w:t>
      </w:r>
      <w:r>
        <w:rPr>
          <w:rtl/>
        </w:rPr>
        <w:t xml:space="preserve"> </w:t>
      </w:r>
      <w:bookmarkStart w:id="8420" w:name="_ETM_Q10_777520"/>
      <w:bookmarkEnd w:id="8420"/>
      <w:r>
        <w:rPr>
          <w:rtl/>
        </w:rPr>
        <w:t xml:space="preserve">רצו </w:t>
      </w:r>
      <w:bookmarkStart w:id="8421" w:name="_ETM_Q10_778210"/>
      <w:bookmarkEnd w:id="8421"/>
      <w:r>
        <w:rPr>
          <w:rtl/>
        </w:rPr>
        <w:t xml:space="preserve">להרוס </w:t>
      </w:r>
      <w:bookmarkStart w:id="8422" w:name="_ETM_Q10_778720"/>
      <w:bookmarkEnd w:id="8422"/>
      <w:r>
        <w:rPr>
          <w:rtl/>
        </w:rPr>
        <w:t xml:space="preserve">את </w:t>
      </w:r>
      <w:bookmarkStart w:id="8423" w:name="_ETM_Q10_778900"/>
      <w:bookmarkEnd w:id="8423"/>
      <w:r>
        <w:rPr>
          <w:rtl/>
        </w:rPr>
        <w:t>הבתים</w:t>
      </w:r>
      <w:r>
        <w:rPr>
          <w:rFonts w:hint="cs"/>
          <w:rtl/>
        </w:rPr>
        <w:t>,</w:t>
      </w:r>
      <w:r>
        <w:rPr>
          <w:rtl/>
        </w:rPr>
        <w:t xml:space="preserve"> </w:t>
      </w:r>
      <w:bookmarkStart w:id="8424" w:name="_ETM_Q10_779440"/>
      <w:bookmarkEnd w:id="8424"/>
      <w:r>
        <w:rPr>
          <w:rtl/>
        </w:rPr>
        <w:t xml:space="preserve">ולא </w:t>
      </w:r>
      <w:bookmarkStart w:id="8425" w:name="_ETM_Q10_779770"/>
      <w:bookmarkEnd w:id="8425"/>
      <w:r>
        <w:rPr>
          <w:rtl/>
        </w:rPr>
        <w:t xml:space="preserve">היה </w:t>
      </w:r>
      <w:bookmarkStart w:id="8426" w:name="_ETM_Q10_780130"/>
      <w:bookmarkEnd w:id="8426"/>
      <w:r>
        <w:rPr>
          <w:rtl/>
        </w:rPr>
        <w:t xml:space="preserve">אכפת </w:t>
      </w:r>
      <w:bookmarkStart w:id="8427" w:name="_ETM_Q10_780640"/>
      <w:bookmarkEnd w:id="8427"/>
      <w:r>
        <w:rPr>
          <w:rtl/>
        </w:rPr>
        <w:t xml:space="preserve">להם </w:t>
      </w:r>
      <w:bookmarkStart w:id="8428" w:name="_ETM_Q10_781600"/>
      <w:bookmarkEnd w:id="8428"/>
      <w:r>
        <w:rPr>
          <w:rtl/>
        </w:rPr>
        <w:t xml:space="preserve">לאן </w:t>
      </w:r>
      <w:bookmarkStart w:id="8429" w:name="_ETM_Q10_782530"/>
      <w:bookmarkEnd w:id="8429"/>
      <w:r>
        <w:rPr>
          <w:rtl/>
        </w:rPr>
        <w:t>יגיעו</w:t>
      </w:r>
      <w:r>
        <w:rPr>
          <w:rFonts w:hint="cs"/>
          <w:rtl/>
        </w:rPr>
        <w:t xml:space="preserve"> אנשי המקום. </w:t>
      </w:r>
    </w:p>
    <w:p w:rsidR="00EE5124" w:rsidRDefault="00EE5124" w:rsidP="007E32E6">
      <w:pPr>
        <w:rPr>
          <w:rtl/>
        </w:rPr>
      </w:pPr>
    </w:p>
    <w:p w:rsidR="00EE5124" w:rsidRDefault="00EE5124" w:rsidP="007E32E6">
      <w:pPr>
        <w:rPr>
          <w:rtl/>
        </w:rPr>
      </w:pPr>
      <w:bookmarkStart w:id="8430" w:name="TOR_Q11"/>
      <w:bookmarkEnd w:id="8430"/>
      <w:r>
        <w:rPr>
          <w:rFonts w:hint="cs"/>
          <w:rtl/>
        </w:rPr>
        <w:t>בשנה שעברה בנובמבר נהרס הכפר. באו כוחות המשטרה, גם הרסו את המסגד, והכפר איננו. רוצים להקים עליו את היישוב דרור, כאילו התביישו. בהתחלה רצו לקרוא לזה "</w:t>
      </w:r>
      <w:proofErr w:type="spellStart"/>
      <w:r>
        <w:rPr>
          <w:rFonts w:hint="cs"/>
          <w:rtl/>
        </w:rPr>
        <w:t>חירן</w:t>
      </w:r>
      <w:proofErr w:type="spellEnd"/>
      <w:r>
        <w:rPr>
          <w:rFonts w:hint="cs"/>
          <w:rtl/>
        </w:rPr>
        <w:t xml:space="preserve">", אבל זה מזכיר יותר מדי את הפשע הנורא של הריסת הכפר והטרנספר לבעלי המקום, אז קראו לו "דרור". </w:t>
      </w:r>
    </w:p>
    <w:p w:rsidR="00EE5124" w:rsidRDefault="00EE5124" w:rsidP="007E32E6">
      <w:pPr>
        <w:rPr>
          <w:rtl/>
        </w:rPr>
      </w:pPr>
      <w:bookmarkStart w:id="8431" w:name="_ETM_Q11_221924"/>
      <w:bookmarkStart w:id="8432" w:name="_ETM_Q11_221968"/>
      <w:bookmarkEnd w:id="8431"/>
      <w:bookmarkEnd w:id="8432"/>
    </w:p>
    <w:p w:rsidR="00EE5124" w:rsidRDefault="00EE5124" w:rsidP="007E32E6">
      <w:pPr>
        <w:rPr>
          <w:rtl/>
        </w:rPr>
      </w:pPr>
      <w:bookmarkStart w:id="8433" w:name="_ETM_Q11_222170"/>
      <w:bookmarkStart w:id="8434" w:name="_ETM_Q11_222205"/>
      <w:bookmarkEnd w:id="8433"/>
      <w:bookmarkEnd w:id="8434"/>
      <w:r>
        <w:rPr>
          <w:rFonts w:hint="cs"/>
          <w:rtl/>
        </w:rPr>
        <w:t>תשמעו מה קרה. בינואר השנה המדינה הוציאה מכרז על הקרקעות של אום אל-</w:t>
      </w:r>
      <w:proofErr w:type="spellStart"/>
      <w:r>
        <w:rPr>
          <w:rFonts w:hint="cs"/>
          <w:rtl/>
        </w:rPr>
        <w:t>חיראן</w:t>
      </w:r>
      <w:proofErr w:type="spellEnd"/>
      <w:r>
        <w:rPr>
          <w:rFonts w:hint="cs"/>
          <w:rtl/>
        </w:rPr>
        <w:t xml:space="preserve">, היישוב דרור. ניגשו אנשים, קנו כל חלקה בפחות מחצי מיליון שקל. 145 מאלה שזכו במכרז וקנו </w:t>
      </w:r>
      <w:r>
        <w:rPr>
          <w:rFonts w:hint="eastAsia"/>
          <w:rtl/>
        </w:rPr>
        <w:t>–</w:t>
      </w:r>
      <w:r>
        <w:rPr>
          <w:rFonts w:hint="cs"/>
          <w:rtl/>
        </w:rPr>
        <w:t xml:space="preserve"> היו ביניהם אנשים שהם לא חסרי דיור, כמו ראש עיריית שדרות אלון דוידי </w:t>
      </w:r>
      <w:proofErr w:type="spellStart"/>
      <w:r>
        <w:rPr>
          <w:rFonts w:hint="cs"/>
          <w:rtl/>
        </w:rPr>
        <w:t>וסגנו</w:t>
      </w:r>
      <w:proofErr w:type="spellEnd"/>
      <w:r>
        <w:rPr>
          <w:rFonts w:hint="cs"/>
          <w:rtl/>
        </w:rPr>
        <w:t>. ותתפלאו לשמוע, גם הבן של שר האוצר סמוטריץ' קנה שם חלקת אדמה. בינואר קנו את חלקות האדמה בחצי מיליון שקל, עכשיו מוכרים אותם במיליון שקל. השקעה יפה, לא?</w:t>
      </w:r>
    </w:p>
    <w:p w:rsidR="00EE5124" w:rsidRDefault="00EE5124" w:rsidP="007E32E6">
      <w:pPr>
        <w:rPr>
          <w:rtl/>
        </w:rPr>
      </w:pPr>
    </w:p>
    <w:p w:rsidR="00EE5124" w:rsidRDefault="00EE5124" w:rsidP="007E32E6">
      <w:pPr>
        <w:pStyle w:val="af5"/>
        <w:keepNext/>
        <w:rPr>
          <w:rtl/>
        </w:rPr>
      </w:pPr>
      <w:bookmarkStart w:id="8435" w:name="ET_interruption_5084_3"/>
      <w:r w:rsidRPr="0005371D">
        <w:rPr>
          <w:rStyle w:val="TagStyle"/>
          <w:rtl/>
        </w:rPr>
        <w:t xml:space="preserve"> &lt;&lt; קריאה &gt;&gt; </w:t>
      </w:r>
      <w:r>
        <w:rPr>
          <w:rtl/>
        </w:rPr>
        <w:t>מיקי לוי (יש עתיד):</w:t>
      </w:r>
      <w:r w:rsidRPr="0005371D">
        <w:rPr>
          <w:rStyle w:val="TagStyle"/>
          <w:rtl/>
        </w:rPr>
        <w:t xml:space="preserve"> &lt;&lt; קריאה &gt;&gt;</w:t>
      </w:r>
      <w:r>
        <w:rPr>
          <w:rtl/>
        </w:rPr>
        <w:t xml:space="preserve">   </w:t>
      </w:r>
      <w:bookmarkEnd w:id="8435"/>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רגע, אני </w:t>
      </w:r>
      <w:bookmarkStart w:id="8436" w:name="_ETM_Q11_282581"/>
      <w:bookmarkEnd w:id="8436"/>
      <w:r>
        <w:rPr>
          <w:rFonts w:hint="cs"/>
          <w:rtl/>
          <w:lang w:eastAsia="he-IL"/>
        </w:rPr>
        <w:t>רוצה להבין, הבן של השר סמוטריץ' קנה באום אל-</w:t>
      </w:r>
      <w:proofErr w:type="spellStart"/>
      <w:r>
        <w:rPr>
          <w:rFonts w:hint="cs"/>
          <w:rtl/>
          <w:lang w:eastAsia="he-IL"/>
        </w:rPr>
        <w:t>חיראן</w:t>
      </w:r>
      <w:proofErr w:type="spellEnd"/>
      <w:r>
        <w:rPr>
          <w:rFonts w:hint="cs"/>
          <w:rtl/>
          <w:lang w:eastAsia="he-IL"/>
        </w:rPr>
        <w:t xml:space="preserve"> חלקת אדמה?</w:t>
      </w:r>
    </w:p>
    <w:p w:rsidR="00EE5124" w:rsidRDefault="00EE5124" w:rsidP="007E32E6">
      <w:pPr>
        <w:rPr>
          <w:rtl/>
          <w:lang w:eastAsia="he-IL"/>
        </w:rPr>
      </w:pPr>
    </w:p>
    <w:p w:rsidR="00EE5124" w:rsidRDefault="00EE5124" w:rsidP="007E32E6">
      <w:pPr>
        <w:pStyle w:val="-"/>
        <w:keepNext/>
        <w:rPr>
          <w:rtl/>
        </w:rPr>
      </w:pPr>
      <w:bookmarkStart w:id="8437" w:name="ET_speakercontinue_5761_4"/>
      <w:r w:rsidRPr="0005371D">
        <w:rPr>
          <w:rStyle w:val="TagStyle"/>
          <w:rtl/>
        </w:rPr>
        <w:t xml:space="preserve"> &lt;&lt; דובר_המשך &gt;&gt; </w:t>
      </w:r>
      <w:r>
        <w:rPr>
          <w:rtl/>
        </w:rPr>
        <w:t>עאידה תומא סלימאן (חד"ש-תע"ל):</w:t>
      </w:r>
      <w:r w:rsidRPr="0005371D">
        <w:rPr>
          <w:rStyle w:val="TagStyle"/>
          <w:rtl/>
        </w:rPr>
        <w:t xml:space="preserve"> &lt;&lt; דובר_המשך &gt;&gt;</w:t>
      </w:r>
      <w:r>
        <w:rPr>
          <w:rtl/>
        </w:rPr>
        <w:t xml:space="preserve">   </w:t>
      </w:r>
      <w:bookmarkEnd w:id="8437"/>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כן, כי זה הולך להיות יישוב, קוראים לו דרור. כנראה ציונות דתית, אבל גם ציונות שיודעת להשקיע ולהרוויח </w:t>
      </w:r>
      <w:bookmarkStart w:id="8438" w:name="_ETM_Q11_298957"/>
      <w:bookmarkEnd w:id="8438"/>
      <w:r>
        <w:rPr>
          <w:rFonts w:hint="cs"/>
          <w:rtl/>
          <w:lang w:eastAsia="he-IL"/>
        </w:rPr>
        <w:t>כסף. על חשבון מי? על חשבון אנשי המקום.</w:t>
      </w:r>
    </w:p>
    <w:p w:rsidR="00EE5124" w:rsidRDefault="00EE5124" w:rsidP="007E32E6">
      <w:pPr>
        <w:rPr>
          <w:rtl/>
          <w:lang w:eastAsia="he-IL"/>
        </w:rPr>
      </w:pPr>
    </w:p>
    <w:p w:rsidR="00EE5124" w:rsidRDefault="00EE5124" w:rsidP="007E32E6">
      <w:pPr>
        <w:pStyle w:val="af5"/>
        <w:keepNext/>
        <w:rPr>
          <w:rtl/>
        </w:rPr>
      </w:pPr>
      <w:bookmarkStart w:id="8439" w:name="ET_interruption_6345_15"/>
      <w:r w:rsidRPr="00F40D53">
        <w:rPr>
          <w:rStyle w:val="TagStyle"/>
          <w:rtl/>
        </w:rPr>
        <w:t xml:space="preserve"> &lt;&lt; קריאה &gt;&gt; </w:t>
      </w:r>
      <w:r>
        <w:rPr>
          <w:rtl/>
        </w:rPr>
        <w:t>טלי גוטליב (הליכוד):</w:t>
      </w:r>
      <w:r w:rsidRPr="00F40D53">
        <w:rPr>
          <w:rStyle w:val="TagStyle"/>
          <w:rtl/>
        </w:rPr>
        <w:t xml:space="preserve"> &lt;&lt; קריאה &gt;&gt;</w:t>
      </w:r>
      <w:r>
        <w:rPr>
          <w:rtl/>
        </w:rPr>
        <w:t xml:space="preserve">   </w:t>
      </w:r>
      <w:bookmarkEnd w:id="8439"/>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אבל אנשי המקום יכלו גם לקנות. </w:t>
      </w:r>
      <w:bookmarkStart w:id="8440" w:name="_ETM_Q11_304000"/>
      <w:bookmarkEnd w:id="8440"/>
      <w:r>
        <w:rPr>
          <w:rFonts w:hint="cs"/>
          <w:rtl/>
          <w:lang w:eastAsia="he-IL"/>
        </w:rPr>
        <w:t xml:space="preserve">לא הבנתי, אסור ליהודים לקנות אדמות? ליהודי אסור לקנות תמורת </w:t>
      </w:r>
      <w:bookmarkStart w:id="8441" w:name="_ETM_Q11_307000"/>
      <w:bookmarkEnd w:id="8441"/>
      <w:r>
        <w:rPr>
          <w:rFonts w:hint="cs"/>
          <w:rtl/>
          <w:lang w:eastAsia="he-IL"/>
        </w:rPr>
        <w:t>כסף?</w:t>
      </w:r>
      <w:r w:rsidRPr="00DE57BF">
        <w:rPr>
          <w:rFonts w:hint="cs"/>
          <w:rtl/>
          <w:lang w:eastAsia="he-IL"/>
        </w:rPr>
        <w:t xml:space="preserve"> </w:t>
      </w:r>
      <w:r>
        <w:rPr>
          <w:rFonts w:hint="cs"/>
          <w:rtl/>
          <w:lang w:eastAsia="he-IL"/>
        </w:rPr>
        <w:t>באמת, תודה רבה שמותר ליהודים לקנות אדמות בישראל. תודה רבה.</w:t>
      </w:r>
    </w:p>
    <w:p w:rsidR="00EE5124" w:rsidRDefault="00EE5124" w:rsidP="007E32E6">
      <w:pPr>
        <w:rPr>
          <w:rtl/>
          <w:lang w:eastAsia="he-IL"/>
        </w:rPr>
      </w:pPr>
    </w:p>
    <w:p w:rsidR="00EE5124" w:rsidRDefault="00EE5124" w:rsidP="007E32E6">
      <w:pPr>
        <w:pStyle w:val="-"/>
        <w:keepNext/>
        <w:rPr>
          <w:rtl/>
        </w:rPr>
      </w:pPr>
      <w:bookmarkStart w:id="8442" w:name="ET_speakercontinue_5761_16"/>
      <w:r w:rsidRPr="00FA1A32">
        <w:rPr>
          <w:rStyle w:val="TagStyle"/>
          <w:rtl/>
        </w:rPr>
        <w:t xml:space="preserve"> &lt;&lt; דובר_המשך &gt;&gt;</w:t>
      </w:r>
      <w:r w:rsidRPr="00F40D53">
        <w:rPr>
          <w:rStyle w:val="TagStyle"/>
          <w:rtl/>
        </w:rPr>
        <w:t xml:space="preserve"> </w:t>
      </w:r>
      <w:r>
        <w:rPr>
          <w:rtl/>
        </w:rPr>
        <w:t>עאידה תומא סלימאן (חד"ש-תע"ל):</w:t>
      </w:r>
      <w:r w:rsidRPr="00F40D53">
        <w:rPr>
          <w:rStyle w:val="TagStyle"/>
          <w:rtl/>
        </w:rPr>
        <w:t xml:space="preserve"> </w:t>
      </w:r>
      <w:r w:rsidRPr="00FA1A32">
        <w:rPr>
          <w:rStyle w:val="TagStyle"/>
          <w:rtl/>
        </w:rPr>
        <w:t xml:space="preserve">&lt;&lt; דובר_המשך &gt;&gt; </w:t>
      </w:r>
      <w:r>
        <w:rPr>
          <w:rtl/>
        </w:rPr>
        <w:t xml:space="preserve">   </w:t>
      </w:r>
      <w:bookmarkEnd w:id="8442"/>
    </w:p>
    <w:p w:rsidR="00EE5124" w:rsidRDefault="00EE5124" w:rsidP="00CD5EA5">
      <w:pPr>
        <w:rPr>
          <w:rtl/>
          <w:lang w:eastAsia="he-IL"/>
        </w:rPr>
      </w:pPr>
      <w:bookmarkStart w:id="8443" w:name="_ETM_Q11_308903"/>
      <w:bookmarkEnd w:id="8443"/>
    </w:p>
    <w:p w:rsidR="00EE5124" w:rsidRDefault="00EE5124" w:rsidP="007E32E6">
      <w:pPr>
        <w:rPr>
          <w:rtl/>
          <w:lang w:eastAsia="he-IL"/>
        </w:rPr>
      </w:pPr>
      <w:bookmarkStart w:id="8444" w:name="_ETM_Q11_308975"/>
      <w:bookmarkEnd w:id="8444"/>
      <w:r>
        <w:rPr>
          <w:rFonts w:hint="cs"/>
          <w:rtl/>
          <w:lang w:eastAsia="he-IL"/>
        </w:rPr>
        <w:t xml:space="preserve">כאשר ממשלה מתנהלת בצורה כזו אי-אפשר לצפות ממנה שהיא אכן תרצה להיאבק בפשיעה. היא בעצמה מתנהלת בפשע אחד גדול, עכשיו מצפים ממנה שהיא תגן על האזרחים הערבים? </w:t>
      </w:r>
    </w:p>
    <w:p w:rsidR="00EE5124" w:rsidRDefault="00EE5124" w:rsidP="007E32E6">
      <w:pPr>
        <w:rPr>
          <w:rtl/>
          <w:lang w:eastAsia="he-IL"/>
        </w:rPr>
      </w:pPr>
      <w:bookmarkStart w:id="8445" w:name="_ETM_Q11_329046"/>
      <w:bookmarkStart w:id="8446" w:name="_ETM_Q11_329089"/>
      <w:bookmarkEnd w:id="8445"/>
      <w:bookmarkEnd w:id="8446"/>
    </w:p>
    <w:p w:rsidR="00EE5124" w:rsidRDefault="00EE5124" w:rsidP="007E32E6">
      <w:pPr>
        <w:pStyle w:val="af5"/>
        <w:keepNext/>
        <w:rPr>
          <w:rtl/>
        </w:rPr>
      </w:pPr>
      <w:bookmarkStart w:id="8447" w:name="_ETM_Q11_329335"/>
      <w:bookmarkStart w:id="8448" w:name="_ETM_Q11_329369"/>
      <w:bookmarkEnd w:id="8447"/>
      <w:bookmarkEnd w:id="8448"/>
      <w:r w:rsidRPr="00F40D53">
        <w:rPr>
          <w:rStyle w:val="TagStyle"/>
          <w:rtl/>
        </w:rPr>
        <w:t xml:space="preserve">&lt;&lt; קריאה &gt;&gt; </w:t>
      </w:r>
      <w:r>
        <w:rPr>
          <w:rtl/>
        </w:rPr>
        <w:t>טלי גוטליב (הליכוד):</w:t>
      </w:r>
      <w:r w:rsidRPr="00F40D53">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7E32E6">
      <w:pPr>
        <w:rPr>
          <w:rtl/>
          <w:lang w:eastAsia="he-IL"/>
        </w:rPr>
      </w:pPr>
      <w:bookmarkStart w:id="8449" w:name="_ETM_Q11_325000"/>
      <w:bookmarkEnd w:id="8449"/>
      <w:r>
        <w:rPr>
          <w:rFonts w:hint="cs"/>
          <w:rtl/>
          <w:lang w:eastAsia="he-IL"/>
        </w:rPr>
        <w:t>עבר הזמן. אדוני, עבר הזמן, יותר מדקה.</w:t>
      </w:r>
    </w:p>
    <w:p w:rsidR="00EE5124" w:rsidRDefault="00EE5124" w:rsidP="007E32E6">
      <w:pPr>
        <w:rPr>
          <w:rtl/>
          <w:lang w:eastAsia="he-IL"/>
        </w:rPr>
      </w:pPr>
    </w:p>
    <w:p w:rsidR="00EE5124" w:rsidRDefault="00EE5124" w:rsidP="007E32E6">
      <w:pPr>
        <w:pStyle w:val="-"/>
        <w:keepNext/>
        <w:rPr>
          <w:rtl/>
        </w:rPr>
      </w:pPr>
      <w:bookmarkStart w:id="8450" w:name="ET_speakercontinue_5761_17"/>
      <w:r w:rsidRPr="00FA1A32">
        <w:rPr>
          <w:rStyle w:val="TagStyle"/>
          <w:rtl/>
        </w:rPr>
        <w:t xml:space="preserve"> &lt;&lt; דובר_המשך &gt;&gt;</w:t>
      </w:r>
      <w:r w:rsidRPr="00F40D53">
        <w:rPr>
          <w:rStyle w:val="TagStyle"/>
          <w:rtl/>
        </w:rPr>
        <w:t xml:space="preserve"> </w:t>
      </w:r>
      <w:r>
        <w:rPr>
          <w:rtl/>
        </w:rPr>
        <w:t>עאידה תומא סלימאן (חד"ש-תע"ל):</w:t>
      </w:r>
      <w:r w:rsidRPr="00F40D53">
        <w:rPr>
          <w:rStyle w:val="TagStyle"/>
          <w:rtl/>
        </w:rPr>
        <w:t xml:space="preserve"> </w:t>
      </w:r>
      <w:r w:rsidRPr="00FA1A32">
        <w:rPr>
          <w:rStyle w:val="TagStyle"/>
          <w:rtl/>
        </w:rPr>
        <w:t>&lt;&lt; דובר_המשך &gt;&gt;</w:t>
      </w:r>
      <w:bookmarkEnd w:id="8450"/>
      <w:r w:rsidRPr="00FA1A32">
        <w:rPr>
          <w:rStyle w:val="TagStyle"/>
          <w:rtl/>
        </w:rPr>
        <w:t xml:space="preserve"> </w:t>
      </w:r>
      <w:r>
        <w:rPr>
          <w:rtl/>
        </w:rPr>
        <w:t xml:space="preserve">   </w:t>
      </w:r>
    </w:p>
    <w:p w:rsidR="00EE5124" w:rsidRDefault="00EE5124" w:rsidP="00CD5EA5">
      <w:pPr>
        <w:rPr>
          <w:rtl/>
          <w:lang w:eastAsia="he-IL"/>
        </w:rPr>
      </w:pPr>
      <w:bookmarkStart w:id="8451" w:name="_ETM_Q11_329559"/>
      <w:bookmarkStart w:id="8452" w:name="_ETM_Q11_329586"/>
      <w:bookmarkEnd w:id="8451"/>
      <w:bookmarkEnd w:id="8452"/>
    </w:p>
    <w:p w:rsidR="00EE5124" w:rsidRDefault="00EE5124" w:rsidP="007E32E6">
      <w:pPr>
        <w:rPr>
          <w:rtl/>
          <w:lang w:eastAsia="he-IL"/>
        </w:rPr>
      </w:pPr>
      <w:bookmarkStart w:id="8453" w:name="_ETM_Q11_330488"/>
      <w:bookmarkStart w:id="8454" w:name="_ETM_Q11_330581"/>
      <w:bookmarkEnd w:id="8453"/>
      <w:bookmarkEnd w:id="8454"/>
      <w:r>
        <w:rPr>
          <w:rFonts w:hint="cs"/>
          <w:rtl/>
          <w:lang w:eastAsia="he-IL"/>
        </w:rPr>
        <w:t>כנראה אנחנו צריכים להודות פעם אחת ולתמיד: ממשלה כזו לא רק שהיא לא מגינה, לא רק שהיא מפלה, אלא המדיניות שלה היא מדיניות של פשיעה.</w:t>
      </w:r>
    </w:p>
    <w:p w:rsidR="00EE5124" w:rsidRDefault="00EE5124" w:rsidP="007E32E6">
      <w:pPr>
        <w:rPr>
          <w:rtl/>
          <w:lang w:eastAsia="he-IL"/>
        </w:rPr>
      </w:pPr>
    </w:p>
    <w:p w:rsidR="00EE5124" w:rsidRDefault="00EE5124" w:rsidP="007E32E6">
      <w:pPr>
        <w:pStyle w:val="af6"/>
        <w:keepNext/>
        <w:rPr>
          <w:rtl/>
        </w:rPr>
      </w:pPr>
      <w:r w:rsidRPr="0005371D">
        <w:rPr>
          <w:rStyle w:val="TagStyle"/>
          <w:rtl/>
        </w:rPr>
        <w:t xml:space="preserve"> &lt;&lt; יור &gt;&gt; </w:t>
      </w:r>
      <w:r>
        <w:rPr>
          <w:rtl/>
        </w:rPr>
        <w:t>היו"ר מאיר כהן:</w:t>
      </w:r>
      <w:r w:rsidRPr="0005371D">
        <w:rPr>
          <w:rStyle w:val="TagStyle"/>
          <w:rtl/>
        </w:rPr>
        <w:t xml:space="preserve"> &lt;&lt; יור &gt;&gt;</w:t>
      </w:r>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תודה רבה, גברת. חברת הכנסת אפרת רייטן מרום </w:t>
      </w:r>
      <w:r>
        <w:rPr>
          <w:rtl/>
          <w:lang w:eastAsia="he-IL"/>
        </w:rPr>
        <w:t>–</w:t>
      </w:r>
      <w:r>
        <w:rPr>
          <w:rFonts w:hint="cs"/>
          <w:rtl/>
          <w:lang w:eastAsia="he-IL"/>
        </w:rPr>
        <w:t xml:space="preserve"> בבקשה, אחרונת הדוברים, ואז נעבור להצבעה. בבקשה, גברתי.</w:t>
      </w:r>
    </w:p>
    <w:p w:rsidR="00EE5124" w:rsidRDefault="00EE5124" w:rsidP="007E32E6">
      <w:pPr>
        <w:rPr>
          <w:rtl/>
          <w:lang w:eastAsia="he-IL"/>
        </w:rPr>
      </w:pPr>
    </w:p>
    <w:p w:rsidR="00EE5124" w:rsidRDefault="00EE5124" w:rsidP="007E32E6">
      <w:pPr>
        <w:pStyle w:val="a4"/>
        <w:keepNext/>
        <w:rPr>
          <w:rtl/>
        </w:rPr>
      </w:pPr>
      <w:bookmarkStart w:id="8455" w:name="ET_speaker_6158_6"/>
      <w:r w:rsidRPr="0005371D">
        <w:rPr>
          <w:rStyle w:val="TagStyle"/>
          <w:rtl/>
        </w:rPr>
        <w:t xml:space="preserve"> &lt;&lt; דובר &gt;&gt; </w:t>
      </w:r>
      <w:bookmarkStart w:id="8456" w:name="_Toc191326847"/>
      <w:bookmarkStart w:id="8457" w:name="_Toc191332010"/>
      <w:bookmarkStart w:id="8458" w:name="_Toc191333755"/>
      <w:bookmarkStart w:id="8459" w:name="_Toc191333843"/>
      <w:r>
        <w:rPr>
          <w:rtl/>
        </w:rPr>
        <w:t>אפרת רייטן מרום (העבודה):</w:t>
      </w:r>
      <w:bookmarkEnd w:id="8456"/>
      <w:bookmarkEnd w:id="8457"/>
      <w:bookmarkEnd w:id="8458"/>
      <w:bookmarkEnd w:id="8459"/>
      <w:r w:rsidRPr="0005371D">
        <w:rPr>
          <w:rStyle w:val="TagStyle"/>
          <w:rtl/>
        </w:rPr>
        <w:t xml:space="preserve"> &lt;&lt; דובר &gt;&gt;</w:t>
      </w:r>
      <w:r>
        <w:rPr>
          <w:rtl/>
        </w:rPr>
        <w:t xml:space="preserve">   </w:t>
      </w:r>
      <w:bookmarkEnd w:id="8455"/>
    </w:p>
    <w:p w:rsidR="00EE5124" w:rsidRDefault="00EE5124" w:rsidP="00CD5EA5">
      <w:pPr>
        <w:rPr>
          <w:rtl/>
          <w:lang w:eastAsia="he-IL"/>
        </w:rPr>
      </w:pPr>
    </w:p>
    <w:p w:rsidR="00EE5124" w:rsidRDefault="00EE5124" w:rsidP="007E32E6">
      <w:pPr>
        <w:rPr>
          <w:rtl/>
          <w:lang w:eastAsia="he-IL"/>
        </w:rPr>
      </w:pPr>
      <w:r>
        <w:rPr>
          <w:rFonts w:hint="cs"/>
          <w:rtl/>
          <w:lang w:eastAsia="he-IL"/>
        </w:rPr>
        <w:t>תודה רבה, אדוני יו"ר הכנסת.</w:t>
      </w:r>
    </w:p>
    <w:p w:rsidR="00EE5124" w:rsidRDefault="00EE5124" w:rsidP="007E32E6">
      <w:pPr>
        <w:rPr>
          <w:rtl/>
          <w:lang w:eastAsia="he-IL"/>
        </w:rPr>
      </w:pPr>
    </w:p>
    <w:p w:rsidR="00EE5124" w:rsidRDefault="00EE5124" w:rsidP="007E32E6">
      <w:pPr>
        <w:pStyle w:val="af5"/>
        <w:keepNext/>
        <w:rPr>
          <w:rtl/>
        </w:rPr>
      </w:pPr>
      <w:r w:rsidRPr="00F40D53">
        <w:rPr>
          <w:rStyle w:val="TagStyle"/>
          <w:rtl/>
        </w:rPr>
        <w:t xml:space="preserve">&lt;&lt; קריאה &gt;&gt; </w:t>
      </w:r>
      <w:r>
        <w:rPr>
          <w:rtl/>
        </w:rPr>
        <w:t>טלי גוטליב (הליכוד):</w:t>
      </w:r>
      <w:r w:rsidRPr="00F40D53">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חבר הכנסת </w:t>
      </w:r>
      <w:bookmarkStart w:id="8460" w:name="_ETM_Q11_362000"/>
      <w:bookmarkEnd w:id="8460"/>
      <w:r>
        <w:rPr>
          <w:rFonts w:hint="cs"/>
          <w:rtl/>
          <w:lang w:eastAsia="he-IL"/>
        </w:rPr>
        <w:t xml:space="preserve">לוי, כל אחד יכול היה לקנות </w:t>
      </w:r>
      <w:r w:rsidR="00B14B9E">
        <w:rPr>
          <w:rFonts w:hint="cs"/>
          <w:rtl/>
          <w:lang w:eastAsia="he-IL"/>
        </w:rPr>
        <w:t>– – –</w:t>
      </w:r>
      <w:r>
        <w:rPr>
          <w:rFonts w:hint="cs"/>
          <w:rtl/>
          <w:lang w:eastAsia="he-IL"/>
        </w:rPr>
        <w:t xml:space="preserve"> היא פשוט רצתה אולי בלי </w:t>
      </w:r>
      <w:bookmarkStart w:id="8461" w:name="_ETM_Q11_371000"/>
      <w:bookmarkEnd w:id="8461"/>
      <w:r>
        <w:rPr>
          <w:rFonts w:hint="cs"/>
          <w:rtl/>
          <w:lang w:eastAsia="he-IL"/>
        </w:rPr>
        <w:t>לשלם. להשתלט.</w:t>
      </w:r>
    </w:p>
    <w:p w:rsidR="00EE5124" w:rsidRDefault="00EE5124" w:rsidP="007E32E6">
      <w:pPr>
        <w:rPr>
          <w:b/>
          <w:bCs/>
          <w:u w:val="single"/>
          <w:rtl/>
          <w:lang w:eastAsia="he-IL"/>
        </w:rPr>
      </w:pPr>
    </w:p>
    <w:p w:rsidR="00EE5124" w:rsidRDefault="00EE5124" w:rsidP="007E32E6">
      <w:pPr>
        <w:pStyle w:val="af6"/>
        <w:keepNext/>
        <w:rPr>
          <w:rtl/>
        </w:rPr>
      </w:pPr>
      <w:bookmarkStart w:id="8462" w:name="ET_yor_6597_17"/>
      <w:r w:rsidRPr="007C180F">
        <w:rPr>
          <w:rStyle w:val="TagStyle"/>
          <w:rtl/>
        </w:rPr>
        <w:t xml:space="preserve"> &lt;&lt; יור &gt;&gt; </w:t>
      </w:r>
      <w:r>
        <w:rPr>
          <w:rtl/>
        </w:rPr>
        <w:t>היו"ר מאיר כהן:</w:t>
      </w:r>
      <w:r w:rsidRPr="007C180F">
        <w:rPr>
          <w:rStyle w:val="TagStyle"/>
          <w:rtl/>
        </w:rPr>
        <w:t xml:space="preserve"> &lt;&lt; יור &gt;&gt;</w:t>
      </w:r>
      <w:r>
        <w:rPr>
          <w:rtl/>
        </w:rPr>
        <w:t xml:space="preserve">   </w:t>
      </w:r>
      <w:bookmarkEnd w:id="8462"/>
    </w:p>
    <w:p w:rsidR="00EE5124" w:rsidRDefault="00EE5124" w:rsidP="00CD5EA5">
      <w:pPr>
        <w:rPr>
          <w:rtl/>
          <w:lang w:eastAsia="he-IL"/>
        </w:rPr>
      </w:pPr>
    </w:p>
    <w:p w:rsidR="00EE5124" w:rsidRDefault="00EE5124" w:rsidP="007E32E6">
      <w:pPr>
        <w:rPr>
          <w:rtl/>
          <w:lang w:eastAsia="he-IL"/>
        </w:rPr>
      </w:pPr>
      <w:bookmarkStart w:id="8463" w:name="_ETM_Q11_368611"/>
      <w:bookmarkEnd w:id="8463"/>
      <w:r>
        <w:rPr>
          <w:rFonts w:hint="cs"/>
          <w:rtl/>
          <w:lang w:eastAsia="he-IL"/>
        </w:rPr>
        <w:t>חברת הכנסת גוטליב.</w:t>
      </w:r>
    </w:p>
    <w:p w:rsidR="00EE5124" w:rsidRPr="007C180F" w:rsidRDefault="00EE5124" w:rsidP="007E32E6">
      <w:pPr>
        <w:rPr>
          <w:rtl/>
          <w:lang w:eastAsia="he-IL"/>
        </w:rPr>
      </w:pPr>
    </w:p>
    <w:p w:rsidR="00EE5124" w:rsidRDefault="00EE5124" w:rsidP="007E32E6">
      <w:pPr>
        <w:pStyle w:val="-"/>
        <w:keepNext/>
        <w:rPr>
          <w:rtl/>
        </w:rPr>
      </w:pPr>
      <w:bookmarkStart w:id="8464" w:name="ET_speakercontinue_6158_7"/>
      <w:r w:rsidRPr="0005371D">
        <w:rPr>
          <w:rStyle w:val="TagStyle"/>
          <w:rtl/>
        </w:rPr>
        <w:t xml:space="preserve"> &lt;&lt; דובר_המשך &gt;&gt; </w:t>
      </w:r>
      <w:r>
        <w:rPr>
          <w:rtl/>
        </w:rPr>
        <w:t>אפרת רייטן מרום (העבודה):</w:t>
      </w:r>
      <w:r w:rsidRPr="0005371D">
        <w:rPr>
          <w:rStyle w:val="TagStyle"/>
          <w:rtl/>
        </w:rPr>
        <w:t xml:space="preserve"> &lt;&lt; דובר_המשך &gt;&gt;</w:t>
      </w:r>
      <w:r>
        <w:rPr>
          <w:rtl/>
        </w:rPr>
        <w:t xml:space="preserve">   </w:t>
      </w:r>
      <w:bookmarkEnd w:id="8464"/>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ראש </w:t>
      </w:r>
      <w:bookmarkStart w:id="8465" w:name="_ETM_Q11_362070"/>
      <w:bookmarkEnd w:id="8465"/>
      <w:r>
        <w:rPr>
          <w:rFonts w:hint="cs"/>
          <w:rtl/>
          <w:lang w:eastAsia="he-IL"/>
        </w:rPr>
        <w:t xml:space="preserve">הממשלה נתניהו מקדם חמישה מהלכים מסוכנים, שכל אחד מהם לבדו מהווה איום על הדמוקרטיה. ביחד הם יוצרים סכנה קיומית </w:t>
      </w:r>
      <w:bookmarkStart w:id="8466" w:name="_ETM_Q11_382149"/>
      <w:bookmarkEnd w:id="8466"/>
      <w:r>
        <w:rPr>
          <w:rFonts w:hint="cs"/>
          <w:rtl/>
          <w:lang w:eastAsia="he-IL"/>
        </w:rPr>
        <w:t xml:space="preserve">למדינת ישראל כפי שהכרנו אותה עד היום; סדרת מהלכים מתוכננים שמטרתם לפרק את מערכות האיזונים והבלמים של הדמוקרטיה הישראלית. </w:t>
      </w:r>
      <w:bookmarkStart w:id="8467" w:name="_ETM_Q11_391094"/>
      <w:bookmarkEnd w:id="8467"/>
    </w:p>
    <w:p w:rsidR="00EE5124" w:rsidRDefault="00EE5124" w:rsidP="007E32E6">
      <w:pPr>
        <w:rPr>
          <w:rtl/>
          <w:lang w:eastAsia="he-IL"/>
        </w:rPr>
      </w:pPr>
      <w:bookmarkStart w:id="8468" w:name="_ETM_Q11_391127"/>
      <w:bookmarkEnd w:id="8468"/>
    </w:p>
    <w:p w:rsidR="00EE5124" w:rsidRDefault="00EE5124" w:rsidP="000C3106">
      <w:pPr>
        <w:rPr>
          <w:rtl/>
          <w:lang w:eastAsia="he-IL"/>
        </w:rPr>
      </w:pPr>
      <w:bookmarkStart w:id="8469" w:name="_ETM_Q11_391273"/>
      <w:bookmarkStart w:id="8470" w:name="_ETM_Q11_391322"/>
      <w:bookmarkEnd w:id="8469"/>
      <w:bookmarkEnd w:id="8470"/>
      <w:r>
        <w:rPr>
          <w:rFonts w:hint="cs"/>
          <w:rtl/>
          <w:lang w:eastAsia="he-IL"/>
        </w:rPr>
        <w:t xml:space="preserve">ראשית, הכוונה לפטר את היועצת המשפטית לממשלה. זהו צעד חסר תקדים שנועד להסיר את המחסום </w:t>
      </w:r>
      <w:bookmarkStart w:id="8471" w:name="_ETM_Q11_399516"/>
      <w:bookmarkEnd w:id="8471"/>
      <w:r>
        <w:rPr>
          <w:rFonts w:hint="cs"/>
          <w:rtl/>
          <w:lang w:eastAsia="he-IL"/>
        </w:rPr>
        <w:t xml:space="preserve">האחרון מפני שרירות לב שלטונית; היועצת המשפטית היא שומרת הסף האחרונה שמגינה על שלטון החוק. שנית, הניסיון להעביר את חוק </w:t>
      </w:r>
      <w:bookmarkStart w:id="8472" w:name="_ETM_Q11_408584"/>
      <w:bookmarkEnd w:id="8472"/>
      <w:r>
        <w:rPr>
          <w:rFonts w:hint="cs"/>
          <w:rtl/>
          <w:lang w:eastAsia="he-IL"/>
        </w:rPr>
        <w:t xml:space="preserve">הגיוס בצורתו הנוכחית </w:t>
      </w:r>
      <w:r>
        <w:rPr>
          <w:rFonts w:hint="eastAsia"/>
          <w:rtl/>
          <w:lang w:eastAsia="he-IL"/>
        </w:rPr>
        <w:t>–</w:t>
      </w:r>
      <w:r>
        <w:rPr>
          <w:rFonts w:hint="cs"/>
          <w:rtl/>
        </w:rPr>
        <w:t xml:space="preserve"> </w:t>
      </w:r>
      <w:r>
        <w:rPr>
          <w:rFonts w:hint="cs"/>
          <w:rtl/>
          <w:lang w:eastAsia="he-IL"/>
        </w:rPr>
        <w:t>זהו לא רק ענ</w:t>
      </w:r>
      <w:r w:rsidR="000C3106">
        <w:rPr>
          <w:rFonts w:hint="cs"/>
          <w:rtl/>
          <w:lang w:eastAsia="he-IL"/>
        </w:rPr>
        <w:t>יין של שוויון בנטל אלא פגיעה בע</w:t>
      </w:r>
      <w:r>
        <w:rPr>
          <w:rFonts w:hint="cs"/>
          <w:rtl/>
          <w:lang w:eastAsia="he-IL"/>
        </w:rPr>
        <w:t xml:space="preserve">קרון השוויון הבסיסי ביותר במדינת ישראל, שלא לדבר על יריקה בפניהם של המילואימניקים והמשרתים. שלישית, קידום חוק הנציב, שיאפשר התערבות פוליטית בוטה במערכת המשפט, ניסיון שקוף להשתלט </w:t>
      </w:r>
      <w:bookmarkStart w:id="8473" w:name="_ETM_Q11_431000"/>
      <w:bookmarkEnd w:id="8473"/>
      <w:r>
        <w:rPr>
          <w:rFonts w:hint="cs"/>
          <w:rtl/>
          <w:lang w:eastAsia="he-IL"/>
        </w:rPr>
        <w:t>על מערכת המשפט ולהפוך אותה לכלי שרת בידי הממשלה. רביעית, השינוי המתוכנן בהרכב הוועדה לבחירת שופטים</w:t>
      </w:r>
      <w:r w:rsidR="000C3106">
        <w:rPr>
          <w:rFonts w:hint="cs"/>
          <w:rtl/>
          <w:lang w:eastAsia="he-IL"/>
        </w:rPr>
        <w:t xml:space="preserve"> הוא</w:t>
      </w:r>
      <w:r>
        <w:rPr>
          <w:rFonts w:hint="cs"/>
          <w:rtl/>
          <w:lang w:eastAsia="he-IL"/>
        </w:rPr>
        <w:t xml:space="preserve"> מהלך שנועד להבטיח שליטה פוליטית מוחלטת </w:t>
      </w:r>
      <w:bookmarkStart w:id="8474" w:name="_ETM_Q11_441324"/>
      <w:bookmarkEnd w:id="8474"/>
      <w:r>
        <w:rPr>
          <w:rFonts w:hint="cs"/>
          <w:rtl/>
          <w:lang w:eastAsia="he-IL"/>
        </w:rPr>
        <w:t xml:space="preserve">במינוי שופטים ולחסל את עצמאות הרשות השופטת. חמישית, הכוונה לפטר את ראש השב"כ </w:t>
      </w:r>
      <w:r>
        <w:rPr>
          <w:rtl/>
          <w:lang w:eastAsia="he-IL"/>
        </w:rPr>
        <w:t>–</w:t>
      </w:r>
      <w:r>
        <w:rPr>
          <w:rFonts w:hint="cs"/>
          <w:rtl/>
          <w:lang w:eastAsia="he-IL"/>
        </w:rPr>
        <w:t xml:space="preserve"> עוד צעד מסוכן, הצעד המסוכן, שמאיים על עצמאות מערכת הביטחון ועל יכולתה לפעול ללא שיקולים פוליטיים. </w:t>
      </w:r>
      <w:bookmarkStart w:id="8475" w:name="_ETM_Q11_461716"/>
      <w:bookmarkStart w:id="8476" w:name="_ETM_Q11_461774"/>
      <w:bookmarkStart w:id="8477" w:name="_ETM_Q11_461896"/>
      <w:bookmarkStart w:id="8478" w:name="_ETM_Q11_461939"/>
      <w:bookmarkEnd w:id="8475"/>
      <w:bookmarkEnd w:id="8476"/>
      <w:bookmarkEnd w:id="8477"/>
      <w:bookmarkEnd w:id="8478"/>
      <w:r>
        <w:rPr>
          <w:rFonts w:hint="cs"/>
          <w:rtl/>
          <w:lang w:eastAsia="he-IL"/>
        </w:rPr>
        <w:t xml:space="preserve">ולמי יפנה הציבור כשכל מערכות ההגנה על הדמוקרטיה יפורקו, כשהיועצת המשפטית תהיה חותמת גומי, כשמערכת המשפט תהיה כפופה לפוליטיקאים, כשמערכת הביטחון תאבד </w:t>
      </w:r>
      <w:bookmarkStart w:id="8479" w:name="_ETM_Q11_474806"/>
      <w:bookmarkEnd w:id="8479"/>
      <w:r>
        <w:rPr>
          <w:rFonts w:hint="cs"/>
          <w:rtl/>
          <w:lang w:eastAsia="he-IL"/>
        </w:rPr>
        <w:t>את עצמאותה?</w:t>
      </w:r>
    </w:p>
    <w:p w:rsidR="00EE5124" w:rsidRDefault="00EE5124" w:rsidP="007E32E6">
      <w:pPr>
        <w:rPr>
          <w:rtl/>
          <w:lang w:eastAsia="he-IL"/>
        </w:rPr>
      </w:pPr>
    </w:p>
    <w:p w:rsidR="00EE5124" w:rsidRDefault="00EE5124" w:rsidP="007E32E6">
      <w:pPr>
        <w:rPr>
          <w:rtl/>
          <w:lang w:eastAsia="he-IL"/>
        </w:rPr>
      </w:pPr>
      <w:r>
        <w:rPr>
          <w:rFonts w:hint="cs"/>
          <w:rtl/>
          <w:lang w:eastAsia="he-IL"/>
        </w:rPr>
        <w:t>אנחנו עומדים היום בפני צומת היסטורי. אסור לנו לשתוק כשהדמוקרטיה הישראלית נמצאת תחת מתקפה חסרת תקדים. ואני קוראת לכל חברי הכנסת, כולל לחברי הקואליציה שעדיין נותר בהם איזה</w:t>
      </w:r>
      <w:bookmarkStart w:id="8480" w:name="_ETM_Q11_493291"/>
      <w:bookmarkEnd w:id="8480"/>
      <w:r>
        <w:rPr>
          <w:rFonts w:hint="cs"/>
          <w:rtl/>
          <w:lang w:eastAsia="he-IL"/>
        </w:rPr>
        <w:t xml:space="preserve"> שמץ של אחריות לאומית: תצטרפו להצבעת האי-אמון הזאת. זאת לא הצבעה פוליטית רגילה, זאת הצבעה על עתיד הדמוקרטיה בישראל, וצריך להתעורר עכשיו לפני שיהיה מאוחר מדי. הציבור הישראלי ראוי למנהיגות שמחויבת לערכי הדמוקרטיה, לשלטון החוק, לעקרונות מגילת העצמאות. במקום זה אנחנו עדים לממשלה שפועלת באופן שיטתי לפירוק המוסדות הדמוקרטיים של ישראל. תצביעו אי-אמון בממשלה. תודה.</w:t>
      </w:r>
    </w:p>
    <w:p w:rsidR="00EE5124" w:rsidRDefault="00EE5124" w:rsidP="007E32E6">
      <w:pPr>
        <w:rPr>
          <w:rtl/>
          <w:lang w:eastAsia="he-IL"/>
        </w:rPr>
      </w:pPr>
    </w:p>
    <w:p w:rsidR="00EE5124" w:rsidRDefault="00EE5124" w:rsidP="007E32E6">
      <w:pPr>
        <w:pStyle w:val="af6"/>
        <w:keepNext/>
        <w:rPr>
          <w:rtl/>
        </w:rPr>
      </w:pPr>
      <w:bookmarkStart w:id="8481" w:name="ET_yor_6597_8"/>
      <w:r w:rsidRPr="0005371D">
        <w:rPr>
          <w:rStyle w:val="TagStyle"/>
          <w:rtl/>
        </w:rPr>
        <w:t xml:space="preserve"> &lt;&lt; יור &gt;&gt; </w:t>
      </w:r>
      <w:r>
        <w:rPr>
          <w:rtl/>
        </w:rPr>
        <w:t>היו"ר מאיר כהן:</w:t>
      </w:r>
      <w:r w:rsidRPr="0005371D">
        <w:rPr>
          <w:rStyle w:val="TagStyle"/>
          <w:rtl/>
        </w:rPr>
        <w:t xml:space="preserve"> &lt;&lt; יור &gt;&gt;</w:t>
      </w:r>
      <w:r>
        <w:rPr>
          <w:rtl/>
        </w:rPr>
        <w:t xml:space="preserve">   </w:t>
      </w:r>
      <w:bookmarkEnd w:id="8481"/>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תודה רבה, גברתי. אם כן, אני מבקש מכל מי שנמצא כאן </w:t>
      </w:r>
      <w:bookmarkStart w:id="8482" w:name="_ETM_Q11_529724"/>
      <w:bookmarkEnd w:id="8482"/>
      <w:r>
        <w:rPr>
          <w:rFonts w:hint="cs"/>
          <w:rtl/>
          <w:lang w:eastAsia="he-IL"/>
        </w:rPr>
        <w:t xml:space="preserve">לשבת. </w:t>
      </w:r>
      <w:bookmarkStart w:id="8483" w:name="_ETM_Q11_534000"/>
      <w:bookmarkEnd w:id="8483"/>
      <w:r>
        <w:rPr>
          <w:rFonts w:hint="cs"/>
          <w:rtl/>
          <w:lang w:eastAsia="he-IL"/>
        </w:rPr>
        <w:t xml:space="preserve">אנחנו עוברים להצבעה על הצעות האי-אמון. שאלתי את יושב-ראש הקואליציה, והוא אמר לי שלא רוצים לסכם. </w:t>
      </w:r>
    </w:p>
    <w:p w:rsidR="00EE5124" w:rsidRDefault="00EE5124" w:rsidP="007E32E6">
      <w:pPr>
        <w:rPr>
          <w:rtl/>
          <w:lang w:eastAsia="he-IL"/>
        </w:rPr>
      </w:pPr>
    </w:p>
    <w:p w:rsidR="00EE5124" w:rsidRDefault="00EE5124" w:rsidP="007E32E6">
      <w:pPr>
        <w:rPr>
          <w:rtl/>
          <w:lang w:eastAsia="he-IL"/>
        </w:rPr>
      </w:pPr>
      <w:bookmarkStart w:id="8484" w:name="_ETM_Q11_543000"/>
      <w:bookmarkEnd w:id="8484"/>
      <w:r>
        <w:rPr>
          <w:rFonts w:hint="cs"/>
          <w:rtl/>
          <w:lang w:eastAsia="he-IL"/>
        </w:rPr>
        <w:t xml:space="preserve">ובכן, חברי הכנסת, אנחנו עוברים להצבעה על ההצעה להביע אי-אמון בממשלה </w:t>
      </w:r>
      <w:bookmarkStart w:id="8485" w:name="_ETM_Q11_551000"/>
      <w:bookmarkEnd w:id="8485"/>
      <w:r>
        <w:rPr>
          <w:rFonts w:hint="cs"/>
          <w:rtl/>
          <w:lang w:eastAsia="he-IL"/>
        </w:rPr>
        <w:t>של סיעת יש עתיד. אני מפעיל הצבעה. מי בעד ומי נגד?</w:t>
      </w:r>
    </w:p>
    <w:p w:rsidR="00EE5124" w:rsidRDefault="00EE5124" w:rsidP="007E32E6">
      <w:pPr>
        <w:rPr>
          <w:rtl/>
          <w:lang w:eastAsia="he-IL"/>
        </w:rPr>
      </w:pPr>
    </w:p>
    <w:p w:rsidR="00EE5124" w:rsidRDefault="00EE5124" w:rsidP="007E32E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EE5124" w:rsidRDefault="00EE5124" w:rsidP="007E32E6">
      <w:pPr>
        <w:pStyle w:val="--"/>
        <w:keepNext/>
        <w:rPr>
          <w:rtl/>
          <w:lang w:eastAsia="he-IL"/>
        </w:rPr>
      </w:pPr>
    </w:p>
    <w:p w:rsidR="00EE5124" w:rsidRDefault="00EE5124" w:rsidP="007E32E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סיעת יש עתיד להביע אי-אמון בממשלה </w:t>
      </w:r>
      <w:r>
        <w:rPr>
          <w:rtl/>
          <w:lang w:eastAsia="he-IL"/>
        </w:rPr>
        <w:t xml:space="preserve">– </w:t>
      </w:r>
      <w:r>
        <w:rPr>
          <w:rFonts w:hint="cs"/>
          <w:rtl/>
          <w:lang w:eastAsia="he-IL"/>
        </w:rPr>
        <w:t>35</w:t>
      </w:r>
    </w:p>
    <w:p w:rsidR="00EE5124" w:rsidRDefault="00EE5124" w:rsidP="007E32E6">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p>
    <w:p w:rsidR="00EE5124" w:rsidRDefault="00EE5124" w:rsidP="007E32E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EE5124" w:rsidRDefault="00EE5124" w:rsidP="007E32E6">
      <w:pPr>
        <w:pStyle w:val="af2"/>
        <w:rPr>
          <w:rtl/>
          <w:lang w:eastAsia="he-IL"/>
        </w:rPr>
      </w:pPr>
      <w:r>
        <w:rPr>
          <w:rFonts w:hint="cs"/>
          <w:rtl/>
          <w:lang w:eastAsia="he-IL"/>
        </w:rPr>
        <w:t xml:space="preserve">הצעת סיעת יש </w:t>
      </w:r>
      <w:bookmarkStart w:id="8486" w:name="_ETM_Q11_564275"/>
      <w:bookmarkEnd w:id="8486"/>
      <w:r>
        <w:rPr>
          <w:rFonts w:hint="cs"/>
          <w:rtl/>
          <w:lang w:eastAsia="he-IL"/>
        </w:rPr>
        <w:t>עתיד להביע אי-אמון בממשלה לא נתקבלה.</w:t>
      </w:r>
    </w:p>
    <w:p w:rsidR="00EE5124" w:rsidRDefault="00EE5124" w:rsidP="007E32E6">
      <w:pPr>
        <w:rPr>
          <w:rtl/>
          <w:lang w:eastAsia="he-IL"/>
        </w:rPr>
      </w:pPr>
    </w:p>
    <w:p w:rsidR="00EE5124" w:rsidRDefault="00EE5124" w:rsidP="007E32E6">
      <w:pPr>
        <w:pStyle w:val="af6"/>
        <w:keepNext/>
        <w:rPr>
          <w:rtl/>
        </w:rPr>
      </w:pPr>
      <w:bookmarkStart w:id="8487" w:name="ET_yor_6597_9"/>
      <w:r w:rsidRPr="0005371D">
        <w:rPr>
          <w:rStyle w:val="TagStyle"/>
          <w:rtl/>
        </w:rPr>
        <w:t xml:space="preserve"> &lt;&lt; יור &gt;&gt; </w:t>
      </w:r>
      <w:r>
        <w:rPr>
          <w:rtl/>
        </w:rPr>
        <w:t>היו"ר מאיר כהן:</w:t>
      </w:r>
      <w:r w:rsidRPr="0005371D">
        <w:rPr>
          <w:rStyle w:val="TagStyle"/>
          <w:rtl/>
        </w:rPr>
        <w:t xml:space="preserve"> &lt;&lt; יור &gt;&gt;</w:t>
      </w:r>
      <w:r>
        <w:rPr>
          <w:rtl/>
        </w:rPr>
        <w:t xml:space="preserve">   </w:t>
      </w:r>
      <w:bookmarkEnd w:id="8487"/>
    </w:p>
    <w:p w:rsidR="00EE5124" w:rsidRDefault="00EE5124" w:rsidP="00CD5EA5">
      <w:pPr>
        <w:rPr>
          <w:rtl/>
          <w:lang w:eastAsia="he-IL"/>
        </w:rPr>
      </w:pPr>
    </w:p>
    <w:p w:rsidR="00EE5124" w:rsidRDefault="00EE5124" w:rsidP="007E32E6">
      <w:pPr>
        <w:rPr>
          <w:rtl/>
          <w:lang w:eastAsia="he-IL"/>
        </w:rPr>
      </w:pPr>
      <w:r>
        <w:rPr>
          <w:rFonts w:hint="cs"/>
          <w:rtl/>
          <w:lang w:eastAsia="he-IL"/>
        </w:rPr>
        <w:t>35 בעד, אפס מתנגדים ואפס נמנעים. אני קובע שההצעה לא התקבלה מאחר שלא קיבלה את הרוב הדרוש.</w:t>
      </w:r>
    </w:p>
    <w:p w:rsidR="00EE5124" w:rsidRDefault="00EE5124" w:rsidP="007E32E6">
      <w:pPr>
        <w:rPr>
          <w:rtl/>
          <w:lang w:eastAsia="he-IL"/>
        </w:rPr>
      </w:pPr>
    </w:p>
    <w:p w:rsidR="00EE5124" w:rsidRDefault="00EE5124" w:rsidP="007E32E6">
      <w:pPr>
        <w:rPr>
          <w:rtl/>
          <w:lang w:eastAsia="he-IL"/>
        </w:rPr>
      </w:pPr>
      <w:r>
        <w:rPr>
          <w:rFonts w:hint="cs"/>
          <w:rtl/>
          <w:lang w:eastAsia="he-IL"/>
        </w:rPr>
        <w:t>אנו עוברים להצעה להביע אי-אמון בממשלה של סיעות העבודה, ישראל ביתנו והמחנה הממלכתי. אני מפעיל הצבעה, בבקשה. מי בעד ומי נגד?</w:t>
      </w:r>
    </w:p>
    <w:p w:rsidR="00EE5124" w:rsidRDefault="00EE5124" w:rsidP="007E32E6">
      <w:pPr>
        <w:rPr>
          <w:rtl/>
          <w:lang w:eastAsia="he-IL"/>
        </w:rPr>
      </w:pPr>
    </w:p>
    <w:p w:rsidR="00EE5124" w:rsidRDefault="00EE5124" w:rsidP="007E32E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EE5124" w:rsidRDefault="00EE5124" w:rsidP="007E32E6">
      <w:pPr>
        <w:pStyle w:val="--"/>
        <w:keepNext/>
        <w:rPr>
          <w:rtl/>
          <w:lang w:eastAsia="he-IL"/>
        </w:rPr>
      </w:pPr>
    </w:p>
    <w:p w:rsidR="00EE5124" w:rsidRDefault="00EE5124" w:rsidP="007E32E6">
      <w:pPr>
        <w:pStyle w:val="--"/>
        <w:keepNext/>
        <w:rPr>
          <w:rtl/>
          <w:lang w:eastAsia="he-IL"/>
        </w:rPr>
      </w:pPr>
      <w:r>
        <w:rPr>
          <w:rFonts w:hint="eastAsia"/>
          <w:rtl/>
          <w:lang w:eastAsia="he-IL"/>
        </w:rPr>
        <w:t>בעד</w:t>
      </w:r>
      <w:r>
        <w:rPr>
          <w:rtl/>
          <w:lang w:eastAsia="he-IL"/>
        </w:rPr>
        <w:t xml:space="preserve"> </w:t>
      </w:r>
      <w:r>
        <w:rPr>
          <w:rFonts w:hint="cs"/>
          <w:rtl/>
          <w:lang w:eastAsia="he-IL"/>
        </w:rPr>
        <w:t>הצעת סיעות העבודה, ישראל ביתנו והמחנה הממלכתי להביע אי-אמון בממשלה</w:t>
      </w:r>
      <w:r>
        <w:rPr>
          <w:rtl/>
          <w:lang w:eastAsia="he-IL"/>
        </w:rPr>
        <w:t xml:space="preserve"> – </w:t>
      </w:r>
      <w:r>
        <w:rPr>
          <w:rFonts w:hint="cs"/>
          <w:rtl/>
          <w:lang w:eastAsia="he-IL"/>
        </w:rPr>
        <w:t>38</w:t>
      </w:r>
    </w:p>
    <w:p w:rsidR="00EE5124" w:rsidRDefault="00EE5124" w:rsidP="007E32E6">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EE5124" w:rsidRDefault="00EE5124" w:rsidP="007E32E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EE5124" w:rsidRDefault="00EE5124" w:rsidP="007E32E6">
      <w:pPr>
        <w:pStyle w:val="af2"/>
        <w:rPr>
          <w:rtl/>
          <w:lang w:eastAsia="he-IL"/>
        </w:rPr>
      </w:pPr>
      <w:r>
        <w:rPr>
          <w:rFonts w:hint="cs"/>
          <w:rtl/>
          <w:lang w:eastAsia="he-IL"/>
        </w:rPr>
        <w:t>הצעת סיעות העבודה, ישראל ביתנו והמחנה הממלכתי</w:t>
      </w:r>
      <w:r w:rsidRPr="00F2742D">
        <w:rPr>
          <w:rFonts w:hint="cs"/>
          <w:rtl/>
          <w:lang w:eastAsia="he-IL"/>
        </w:rPr>
        <w:t xml:space="preserve"> </w:t>
      </w:r>
      <w:r>
        <w:rPr>
          <w:rFonts w:hint="cs"/>
          <w:rtl/>
          <w:lang w:eastAsia="he-IL"/>
        </w:rPr>
        <w:t>להביע אי-אמון בממשלה לא נתקבלה.</w:t>
      </w:r>
    </w:p>
    <w:p w:rsidR="00EE5124" w:rsidRDefault="00EE5124" w:rsidP="007E32E6">
      <w:pPr>
        <w:rPr>
          <w:rtl/>
          <w:lang w:eastAsia="he-IL"/>
        </w:rPr>
      </w:pPr>
    </w:p>
    <w:p w:rsidR="00EE5124" w:rsidRDefault="00EE5124" w:rsidP="007E32E6">
      <w:pPr>
        <w:pStyle w:val="af6"/>
        <w:keepNext/>
        <w:rPr>
          <w:rtl/>
        </w:rPr>
      </w:pPr>
      <w:r w:rsidRPr="0005371D">
        <w:rPr>
          <w:rStyle w:val="TagStyle"/>
          <w:rtl/>
        </w:rPr>
        <w:t xml:space="preserve"> &lt;&lt; יור &gt;&gt; </w:t>
      </w:r>
      <w:r>
        <w:rPr>
          <w:rtl/>
        </w:rPr>
        <w:t>היו"ר מאיר כהן:</w:t>
      </w:r>
      <w:r w:rsidRPr="0005371D">
        <w:rPr>
          <w:rStyle w:val="TagStyle"/>
          <w:rtl/>
        </w:rPr>
        <w:t xml:space="preserve"> &lt;&lt; יור &gt;&gt;</w:t>
      </w:r>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38 בעד, אפס מתנגדים ואפס נמנעים. אני קובע שההצעה לא התקבלה </w:t>
      </w:r>
      <w:bookmarkStart w:id="8488" w:name="_ETM_Q11_611754"/>
      <w:bookmarkEnd w:id="8488"/>
      <w:r>
        <w:rPr>
          <w:rFonts w:hint="cs"/>
          <w:rtl/>
          <w:lang w:eastAsia="he-IL"/>
        </w:rPr>
        <w:t xml:space="preserve">מאחר שקיבלה את הרוב הדרוש. </w:t>
      </w:r>
    </w:p>
    <w:p w:rsidR="00EE5124" w:rsidRDefault="00EE5124" w:rsidP="007E32E6">
      <w:pPr>
        <w:rPr>
          <w:rtl/>
          <w:lang w:eastAsia="he-IL"/>
        </w:rPr>
      </w:pPr>
    </w:p>
    <w:p w:rsidR="00EE5124" w:rsidRDefault="00EE5124" w:rsidP="007E32E6">
      <w:pPr>
        <w:rPr>
          <w:rtl/>
          <w:lang w:eastAsia="he-IL"/>
        </w:rPr>
      </w:pPr>
      <w:r>
        <w:rPr>
          <w:rFonts w:hint="cs"/>
          <w:rtl/>
          <w:lang w:eastAsia="he-IL"/>
        </w:rPr>
        <w:t>אנו עוברים להצעה להביע אי-אמון בממשלה של סיעות רע"מ וחד"ש-תע"ל. בבקשה, מי בעד ומי נגד?</w:t>
      </w:r>
    </w:p>
    <w:p w:rsidR="00EE5124" w:rsidRDefault="00EE5124" w:rsidP="007E32E6">
      <w:pPr>
        <w:rPr>
          <w:rtl/>
          <w:lang w:eastAsia="he-IL"/>
        </w:rPr>
      </w:pPr>
    </w:p>
    <w:p w:rsidR="00EE5124" w:rsidRDefault="00EE5124" w:rsidP="007E32E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EE5124" w:rsidRDefault="00EE5124" w:rsidP="007E32E6">
      <w:pPr>
        <w:pStyle w:val="--"/>
        <w:keepNext/>
        <w:rPr>
          <w:rtl/>
          <w:lang w:eastAsia="he-IL"/>
        </w:rPr>
      </w:pPr>
    </w:p>
    <w:p w:rsidR="00EE5124" w:rsidRDefault="00EE5124" w:rsidP="007E32E6">
      <w:pPr>
        <w:pStyle w:val="--"/>
        <w:keepNext/>
        <w:rPr>
          <w:rtl/>
          <w:lang w:eastAsia="he-IL"/>
        </w:rPr>
      </w:pPr>
      <w:r>
        <w:rPr>
          <w:rFonts w:hint="eastAsia"/>
          <w:rtl/>
          <w:lang w:eastAsia="he-IL"/>
        </w:rPr>
        <w:t>בעד</w:t>
      </w:r>
      <w:r>
        <w:rPr>
          <w:rtl/>
          <w:lang w:eastAsia="he-IL"/>
        </w:rPr>
        <w:t xml:space="preserve"> </w:t>
      </w:r>
      <w:r>
        <w:rPr>
          <w:rFonts w:hint="cs"/>
          <w:rtl/>
          <w:lang w:eastAsia="he-IL"/>
        </w:rPr>
        <w:t>הצעת סיעות רע"מ וחד"ש-תע"ל להביע אי-אמון בממשלה</w:t>
      </w:r>
      <w:r>
        <w:rPr>
          <w:rtl/>
          <w:lang w:eastAsia="he-IL"/>
        </w:rPr>
        <w:t xml:space="preserve"> – </w:t>
      </w:r>
      <w:r>
        <w:rPr>
          <w:rFonts w:hint="cs"/>
          <w:rtl/>
          <w:lang w:eastAsia="he-IL"/>
        </w:rPr>
        <w:t>36</w:t>
      </w:r>
    </w:p>
    <w:p w:rsidR="00EE5124" w:rsidRDefault="00EE5124" w:rsidP="007E32E6">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EE5124" w:rsidRDefault="00EE5124" w:rsidP="007E32E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EE5124" w:rsidRDefault="00EE5124" w:rsidP="007E32E6">
      <w:pPr>
        <w:pStyle w:val="af2"/>
        <w:rPr>
          <w:rtl/>
          <w:lang w:eastAsia="he-IL"/>
        </w:rPr>
      </w:pPr>
      <w:r>
        <w:rPr>
          <w:rFonts w:hint="cs"/>
          <w:rtl/>
          <w:lang w:eastAsia="he-IL"/>
        </w:rPr>
        <w:t>הצעת סיעות רע"מ וחד"ש-תע"ל</w:t>
      </w:r>
      <w:r w:rsidRPr="00F2742D">
        <w:rPr>
          <w:rFonts w:hint="cs"/>
          <w:rtl/>
          <w:lang w:eastAsia="he-IL"/>
        </w:rPr>
        <w:t xml:space="preserve"> </w:t>
      </w:r>
      <w:r>
        <w:rPr>
          <w:rFonts w:hint="cs"/>
          <w:rtl/>
          <w:lang w:eastAsia="he-IL"/>
        </w:rPr>
        <w:t>להביע אי-אמון בממשלה לא נתקבלה.</w:t>
      </w:r>
    </w:p>
    <w:p w:rsidR="00EE5124" w:rsidRDefault="00EE5124" w:rsidP="007E32E6">
      <w:pPr>
        <w:rPr>
          <w:rtl/>
          <w:lang w:eastAsia="he-IL"/>
        </w:rPr>
      </w:pPr>
    </w:p>
    <w:p w:rsidR="00EE5124" w:rsidRDefault="00EE5124" w:rsidP="007E32E6">
      <w:pPr>
        <w:pStyle w:val="af6"/>
        <w:keepNext/>
        <w:rPr>
          <w:rtl/>
        </w:rPr>
      </w:pPr>
      <w:bookmarkStart w:id="8489" w:name="ET_yor_6597_11"/>
      <w:r w:rsidRPr="0005371D">
        <w:rPr>
          <w:rStyle w:val="TagStyle"/>
          <w:rtl/>
        </w:rPr>
        <w:t xml:space="preserve"> &lt;&lt; יור &gt;&gt; </w:t>
      </w:r>
      <w:r>
        <w:rPr>
          <w:rtl/>
        </w:rPr>
        <w:t>היו"ר מאיר כהן:</w:t>
      </w:r>
      <w:r w:rsidRPr="0005371D">
        <w:rPr>
          <w:rStyle w:val="TagStyle"/>
          <w:rtl/>
        </w:rPr>
        <w:t xml:space="preserve"> &lt;&lt; יור &gt;&gt;</w:t>
      </w:r>
      <w:r>
        <w:rPr>
          <w:rtl/>
        </w:rPr>
        <w:t xml:space="preserve">   </w:t>
      </w:r>
      <w:bookmarkEnd w:id="8489"/>
    </w:p>
    <w:p w:rsidR="00EE5124" w:rsidRDefault="00EE5124" w:rsidP="00CD5EA5">
      <w:pPr>
        <w:rPr>
          <w:rtl/>
          <w:lang w:eastAsia="he-IL"/>
        </w:rPr>
      </w:pPr>
    </w:p>
    <w:p w:rsidR="00EE5124" w:rsidRDefault="00EE5124" w:rsidP="008F4084">
      <w:pPr>
        <w:rPr>
          <w:rtl/>
          <w:lang w:eastAsia="he-IL"/>
        </w:rPr>
      </w:pPr>
      <w:r>
        <w:rPr>
          <w:rFonts w:hint="cs"/>
          <w:rtl/>
          <w:lang w:eastAsia="he-IL"/>
        </w:rPr>
        <w:t xml:space="preserve">36 בעד, אפס </w:t>
      </w:r>
      <w:bookmarkStart w:id="8490" w:name="_ETM_Q11_637941"/>
      <w:bookmarkEnd w:id="8490"/>
      <w:r>
        <w:rPr>
          <w:rFonts w:hint="cs"/>
          <w:rtl/>
          <w:lang w:eastAsia="he-IL"/>
        </w:rPr>
        <w:t>מתנגדים, אפס נמנעים. אני קובע שגם הצעה זו לא התקבלה מאחר שלא קיבלה את הרוב הדרוש.</w:t>
      </w:r>
    </w:p>
    <w:p w:rsidR="00EE5124" w:rsidRDefault="00EE5124" w:rsidP="008F4084">
      <w:pPr>
        <w:rPr>
          <w:rtl/>
          <w:lang w:eastAsia="he-IL"/>
        </w:rPr>
      </w:pPr>
    </w:p>
    <w:p w:rsidR="00EE5124" w:rsidRDefault="00EE5124" w:rsidP="008F4084">
      <w:pPr>
        <w:rPr>
          <w:lang w:eastAsia="he-IL"/>
        </w:rPr>
      </w:pPr>
    </w:p>
    <w:p w:rsidR="00EE5124" w:rsidRDefault="00EE5124" w:rsidP="006C6343">
      <w:pPr>
        <w:pStyle w:val="a6"/>
        <w:rPr>
          <w:rtl/>
          <w:lang w:eastAsia="he-IL"/>
        </w:rPr>
      </w:pPr>
      <w:bookmarkStart w:id="8491" w:name="ET_subject_645122_15"/>
      <w:r w:rsidRPr="0005371D">
        <w:rPr>
          <w:rStyle w:val="TagStyle"/>
          <w:rtl/>
        </w:rPr>
        <w:t xml:space="preserve"> &lt;&lt; נושא &gt;&gt; </w:t>
      </w:r>
      <w:bookmarkStart w:id="8492" w:name="_Toc191326848"/>
      <w:bookmarkStart w:id="8493" w:name="_Toc191332011"/>
      <w:bookmarkStart w:id="8494" w:name="_Toc191333756"/>
      <w:bookmarkStart w:id="8495" w:name="_Toc191333844"/>
      <w:r>
        <w:rPr>
          <w:rtl/>
          <w:lang w:eastAsia="he-IL"/>
        </w:rPr>
        <w:t>הצע</w:t>
      </w:r>
      <w:r>
        <w:rPr>
          <w:rFonts w:hint="cs"/>
          <w:rtl/>
          <w:lang w:eastAsia="he-IL"/>
        </w:rPr>
        <w:t xml:space="preserve">ת ועדת הכנסת בדבר </w:t>
      </w:r>
      <w:r>
        <w:rPr>
          <w:rtl/>
          <w:lang w:eastAsia="he-IL"/>
        </w:rPr>
        <w:t>שינוי בהרכב הסיעתי של ועדות הכנסת</w:t>
      </w:r>
      <w:bookmarkEnd w:id="8492"/>
      <w:bookmarkEnd w:id="8493"/>
      <w:bookmarkEnd w:id="8494"/>
      <w:bookmarkEnd w:id="8495"/>
      <w:r w:rsidRPr="0005371D">
        <w:rPr>
          <w:rStyle w:val="TagStyle"/>
          <w:rtl/>
        </w:rPr>
        <w:t xml:space="preserve"> &lt;&lt; נושא &gt;&gt;</w:t>
      </w:r>
      <w:r>
        <w:rPr>
          <w:rtl/>
          <w:lang w:eastAsia="he-IL"/>
        </w:rPr>
        <w:t xml:space="preserve">   </w:t>
      </w:r>
      <w:bookmarkEnd w:id="8491"/>
    </w:p>
    <w:p w:rsidR="00EE5124" w:rsidRDefault="00EE5124" w:rsidP="00CD5EA5">
      <w:pPr>
        <w:rPr>
          <w:rtl/>
          <w:lang w:eastAsia="he-IL"/>
        </w:rPr>
      </w:pPr>
    </w:p>
    <w:p w:rsidR="00EE5124" w:rsidRDefault="00EE5124" w:rsidP="007E32E6">
      <w:pPr>
        <w:pStyle w:val="af6"/>
        <w:keepNext/>
        <w:rPr>
          <w:rtl/>
        </w:rPr>
      </w:pPr>
      <w:r w:rsidRPr="0005371D">
        <w:rPr>
          <w:rStyle w:val="TagStyle"/>
          <w:rtl/>
        </w:rPr>
        <w:t xml:space="preserve"> &lt;&lt; יור &gt;&gt; </w:t>
      </w:r>
      <w:r>
        <w:rPr>
          <w:rtl/>
        </w:rPr>
        <w:t>היו"ר מאיר כהן:</w:t>
      </w:r>
      <w:r w:rsidRPr="0005371D">
        <w:rPr>
          <w:rStyle w:val="TagStyle"/>
          <w:rtl/>
        </w:rPr>
        <w:t xml:space="preserve"> &lt;&lt; יור &gt;&gt;</w:t>
      </w:r>
      <w:r>
        <w:rPr>
          <w:rtl/>
        </w:rPr>
        <w:t xml:space="preserve">   </w:t>
      </w:r>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חברי הכנסת, נעבור לנושא הבא על סדר-היום: הצעת ועדת הכנסת בדבר שינוי בהרכב הסיעתי של ועדות הכנסת. אני מזמין את יושב-ראש ועדת הכנסת </w:t>
      </w:r>
      <w:bookmarkStart w:id="8496" w:name="_ETM_Q11_654060"/>
      <w:bookmarkEnd w:id="8496"/>
      <w:r>
        <w:rPr>
          <w:rFonts w:hint="cs"/>
          <w:rtl/>
          <w:lang w:eastAsia="he-IL"/>
        </w:rPr>
        <w:t>חבר הכנסת אופיר כץ להציג את החלטת הוועדה. בבקשה, אדוני, לרשותך עשר דקות.</w:t>
      </w:r>
    </w:p>
    <w:p w:rsidR="00EE5124" w:rsidRDefault="00EE5124" w:rsidP="007E32E6">
      <w:pPr>
        <w:rPr>
          <w:rtl/>
          <w:lang w:eastAsia="he-IL"/>
        </w:rPr>
      </w:pPr>
    </w:p>
    <w:p w:rsidR="00EE5124" w:rsidRDefault="00EE5124" w:rsidP="007E32E6">
      <w:pPr>
        <w:pStyle w:val="a4"/>
        <w:keepNext/>
        <w:rPr>
          <w:rtl/>
        </w:rPr>
      </w:pPr>
      <w:bookmarkStart w:id="8497" w:name="ET_speaker_6443_14"/>
      <w:r w:rsidRPr="0005371D">
        <w:rPr>
          <w:rStyle w:val="TagStyle"/>
          <w:rtl/>
        </w:rPr>
        <w:t xml:space="preserve"> &lt;&lt; דובר &gt;&gt; </w:t>
      </w:r>
      <w:bookmarkStart w:id="8498" w:name="_Toc191326849"/>
      <w:bookmarkStart w:id="8499" w:name="_Toc191332012"/>
      <w:bookmarkStart w:id="8500" w:name="_Toc191333757"/>
      <w:bookmarkStart w:id="8501" w:name="_Toc191333845"/>
      <w:r>
        <w:rPr>
          <w:rtl/>
        </w:rPr>
        <w:t>אופיר כץ (יו"ר ועדת הכנסת):</w:t>
      </w:r>
      <w:bookmarkEnd w:id="8498"/>
      <w:bookmarkEnd w:id="8499"/>
      <w:bookmarkEnd w:id="8500"/>
      <w:bookmarkEnd w:id="8501"/>
      <w:r w:rsidRPr="0005371D">
        <w:rPr>
          <w:rStyle w:val="TagStyle"/>
          <w:rtl/>
        </w:rPr>
        <w:t xml:space="preserve"> &lt;&lt; דובר &gt;&gt;</w:t>
      </w:r>
      <w:r>
        <w:rPr>
          <w:rtl/>
        </w:rPr>
        <w:t xml:space="preserve">   </w:t>
      </w:r>
      <w:bookmarkEnd w:id="8497"/>
    </w:p>
    <w:p w:rsidR="00EE5124" w:rsidRDefault="00EE5124" w:rsidP="00CD5EA5">
      <w:pPr>
        <w:rPr>
          <w:rtl/>
          <w:lang w:eastAsia="he-IL"/>
        </w:rPr>
      </w:pPr>
    </w:p>
    <w:p w:rsidR="00EE5124" w:rsidRDefault="00EE5124" w:rsidP="007E32E6">
      <w:pPr>
        <w:rPr>
          <w:rtl/>
          <w:lang w:eastAsia="he-IL"/>
        </w:rPr>
      </w:pPr>
      <w:r>
        <w:rPr>
          <w:rFonts w:hint="cs"/>
          <w:rtl/>
          <w:lang w:eastAsia="he-IL"/>
        </w:rPr>
        <w:t xml:space="preserve">תודה, אדוני </w:t>
      </w:r>
      <w:r>
        <w:rPr>
          <w:rtl/>
          <w:lang w:eastAsia="he-IL"/>
        </w:rPr>
        <w:t>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 xml:space="preserve">השר, </w:t>
      </w:r>
      <w:r>
        <w:rPr>
          <w:rtl/>
          <w:lang w:eastAsia="he-IL"/>
        </w:rPr>
        <w:t>חברי הכנסת,</w:t>
      </w:r>
      <w:r>
        <w:rPr>
          <w:rFonts w:hint="cs"/>
          <w:rtl/>
          <w:lang w:eastAsia="he-IL"/>
        </w:rPr>
        <w:t xml:space="preserve"> </w:t>
      </w:r>
      <w:r>
        <w:rPr>
          <w:rtl/>
          <w:lang w:eastAsia="he-IL"/>
        </w:rPr>
        <w:t>ועדת הכנסת החליטה בישיבותיה ביום כ</w:t>
      </w:r>
      <w:r>
        <w:rPr>
          <w:rFonts w:hint="cs"/>
          <w:rtl/>
          <w:lang w:eastAsia="he-IL"/>
        </w:rPr>
        <w:t>"</w:t>
      </w:r>
      <w:r>
        <w:rPr>
          <w:rtl/>
          <w:lang w:eastAsia="he-IL"/>
        </w:rPr>
        <w:t>ט בטבת התשפ</w:t>
      </w:r>
      <w:r>
        <w:rPr>
          <w:rFonts w:hint="cs"/>
          <w:rtl/>
          <w:lang w:eastAsia="he-IL"/>
        </w:rPr>
        <w:t>"</w:t>
      </w:r>
      <w:r>
        <w:rPr>
          <w:rtl/>
          <w:lang w:eastAsia="he-IL"/>
        </w:rPr>
        <w:t>ה</w:t>
      </w:r>
      <w:r>
        <w:rPr>
          <w:rFonts w:hint="cs"/>
          <w:rtl/>
          <w:lang w:eastAsia="he-IL"/>
        </w:rPr>
        <w:t>,</w:t>
      </w:r>
      <w:r>
        <w:rPr>
          <w:rtl/>
          <w:lang w:eastAsia="he-IL"/>
        </w:rPr>
        <w:t xml:space="preserve"> 29 בינואר 2025</w:t>
      </w:r>
      <w:r>
        <w:rPr>
          <w:rFonts w:hint="cs"/>
          <w:rtl/>
          <w:lang w:eastAsia="he-IL"/>
        </w:rPr>
        <w:t>,</w:t>
      </w:r>
      <w:r>
        <w:rPr>
          <w:rtl/>
          <w:lang w:eastAsia="he-IL"/>
        </w:rPr>
        <w:t xml:space="preserve"> וביום י</w:t>
      </w:r>
      <w:r>
        <w:rPr>
          <w:rFonts w:hint="cs"/>
          <w:rtl/>
          <w:lang w:eastAsia="he-IL"/>
        </w:rPr>
        <w:t>"</w:t>
      </w:r>
      <w:r>
        <w:rPr>
          <w:rtl/>
          <w:lang w:eastAsia="he-IL"/>
        </w:rPr>
        <w:t>ג בשבט התשפ</w:t>
      </w:r>
      <w:r>
        <w:rPr>
          <w:rFonts w:hint="cs"/>
          <w:rtl/>
          <w:lang w:eastAsia="he-IL"/>
        </w:rPr>
        <w:t>"</w:t>
      </w:r>
      <w:r>
        <w:rPr>
          <w:rtl/>
          <w:lang w:eastAsia="he-IL"/>
        </w:rPr>
        <w:t>ה</w:t>
      </w:r>
      <w:r>
        <w:rPr>
          <w:rFonts w:hint="cs"/>
          <w:rtl/>
          <w:lang w:eastAsia="he-IL"/>
        </w:rPr>
        <w:t>,</w:t>
      </w:r>
      <w:r>
        <w:rPr>
          <w:rtl/>
          <w:lang w:eastAsia="he-IL"/>
        </w:rPr>
        <w:t xml:space="preserve"> 11 בפברואר 2025, להמליץ לכנסת על שינוי בהרכב הסיעתי של ועדות הכנסת, כמפורט להלן:</w:t>
      </w:r>
      <w:bookmarkStart w:id="8502" w:name="_ETM_Q11_685774"/>
      <w:bookmarkEnd w:id="8502"/>
    </w:p>
    <w:p w:rsidR="00EE5124" w:rsidRDefault="00EE5124" w:rsidP="007E32E6">
      <w:pPr>
        <w:rPr>
          <w:rtl/>
          <w:lang w:eastAsia="he-IL"/>
        </w:rPr>
      </w:pPr>
      <w:bookmarkStart w:id="8503" w:name="_ETM_Q11_685855"/>
      <w:bookmarkEnd w:id="8503"/>
    </w:p>
    <w:p w:rsidR="00EE5124" w:rsidRDefault="00EE5124" w:rsidP="007E32E6">
      <w:pPr>
        <w:rPr>
          <w:rtl/>
          <w:lang w:eastAsia="he-IL"/>
        </w:rPr>
      </w:pPr>
      <w:r>
        <w:rPr>
          <w:rtl/>
          <w:lang w:eastAsia="he-IL"/>
        </w:rPr>
        <w:t xml:space="preserve">ועדת החוקה, חוק ומשפט </w:t>
      </w:r>
      <w:r>
        <w:rPr>
          <w:rFonts w:hint="eastAsia"/>
          <w:rtl/>
          <w:lang w:eastAsia="he-IL"/>
        </w:rPr>
        <w:t>–</w:t>
      </w:r>
      <w:r>
        <w:rPr>
          <w:rFonts w:hint="cs"/>
          <w:rtl/>
          <w:lang w:eastAsia="he-IL"/>
        </w:rPr>
        <w:t xml:space="preserve"> </w:t>
      </w:r>
      <w:r>
        <w:rPr>
          <w:rtl/>
          <w:lang w:eastAsia="he-IL"/>
        </w:rPr>
        <w:t>מוצע להגדיל את מספר חברי הוועדה מ</w:t>
      </w:r>
      <w:r>
        <w:rPr>
          <w:rFonts w:hint="cs"/>
          <w:rtl/>
          <w:lang w:eastAsia="he-IL"/>
        </w:rPr>
        <w:t>-</w:t>
      </w:r>
      <w:r>
        <w:rPr>
          <w:rtl/>
          <w:lang w:eastAsia="he-IL"/>
        </w:rPr>
        <w:t>16 ל-17:</w:t>
      </w:r>
      <w:r>
        <w:rPr>
          <w:rFonts w:hint="cs"/>
          <w:rtl/>
          <w:lang w:eastAsia="he-IL"/>
        </w:rPr>
        <w:t xml:space="preserve"> </w:t>
      </w:r>
      <w:r>
        <w:rPr>
          <w:rtl/>
          <w:lang w:eastAsia="he-IL"/>
        </w:rPr>
        <w:t>חבר אחד נוסף לקואליציה, לסיעת הליכוד</w:t>
      </w:r>
      <w:r>
        <w:rPr>
          <w:rFonts w:hint="cs"/>
          <w:rtl/>
          <w:lang w:eastAsia="he-IL"/>
        </w:rPr>
        <w:t xml:space="preserve">, </w:t>
      </w:r>
      <w:r>
        <w:rPr>
          <w:rtl/>
          <w:lang w:eastAsia="he-IL"/>
        </w:rPr>
        <w:t>ח</w:t>
      </w:r>
      <w:r>
        <w:rPr>
          <w:rFonts w:hint="cs"/>
          <w:rtl/>
          <w:lang w:eastAsia="he-IL"/>
        </w:rPr>
        <w:t>בר הכנסת</w:t>
      </w:r>
      <w:r>
        <w:rPr>
          <w:rtl/>
          <w:lang w:eastAsia="he-IL"/>
        </w:rPr>
        <w:t xml:space="preserve"> אופיר כץ.</w:t>
      </w:r>
    </w:p>
    <w:p w:rsidR="00EE5124" w:rsidRDefault="00EE5124" w:rsidP="007E32E6">
      <w:pPr>
        <w:rPr>
          <w:rtl/>
          <w:lang w:eastAsia="he-IL"/>
        </w:rPr>
      </w:pPr>
      <w:bookmarkStart w:id="8504" w:name="_ETM_Q11_695585"/>
      <w:bookmarkStart w:id="8505" w:name="_ETM_Q11_695643"/>
      <w:bookmarkEnd w:id="8504"/>
      <w:bookmarkEnd w:id="8505"/>
    </w:p>
    <w:p w:rsidR="00EE5124" w:rsidRDefault="00EE5124" w:rsidP="007E32E6">
      <w:pPr>
        <w:rPr>
          <w:rtl/>
          <w:lang w:eastAsia="he-IL"/>
        </w:rPr>
      </w:pPr>
      <w:r>
        <w:rPr>
          <w:rtl/>
          <w:lang w:eastAsia="he-IL"/>
        </w:rPr>
        <w:t xml:space="preserve">ועדת העבודה והרווחה </w:t>
      </w:r>
      <w:r>
        <w:rPr>
          <w:rFonts w:hint="eastAsia"/>
          <w:rtl/>
          <w:lang w:eastAsia="he-IL"/>
        </w:rPr>
        <w:t>–</w:t>
      </w:r>
      <w:r>
        <w:rPr>
          <w:rFonts w:hint="cs"/>
          <w:rtl/>
          <w:lang w:eastAsia="he-IL"/>
        </w:rPr>
        <w:t xml:space="preserve"> </w:t>
      </w:r>
      <w:r>
        <w:rPr>
          <w:rtl/>
          <w:lang w:eastAsia="he-IL"/>
        </w:rPr>
        <w:t>מוצע להחליף את חבר סיעת עוצמה יהודית בחבר סיעת הליכוד</w:t>
      </w:r>
      <w:r>
        <w:rPr>
          <w:rFonts w:hint="cs"/>
          <w:rtl/>
          <w:lang w:eastAsia="he-IL"/>
        </w:rPr>
        <w:t xml:space="preserve">, </w:t>
      </w:r>
      <w:r>
        <w:rPr>
          <w:rtl/>
          <w:lang w:eastAsia="he-IL"/>
        </w:rPr>
        <w:t>ח</w:t>
      </w:r>
      <w:r>
        <w:rPr>
          <w:rFonts w:hint="cs"/>
          <w:rtl/>
          <w:lang w:eastAsia="he-IL"/>
        </w:rPr>
        <w:t>בר הכנסת</w:t>
      </w:r>
      <w:r>
        <w:rPr>
          <w:rtl/>
          <w:lang w:eastAsia="he-IL"/>
        </w:rPr>
        <w:t xml:space="preserve"> אופיר כץ.</w:t>
      </w:r>
      <w:bookmarkStart w:id="8506" w:name="_ETM_Q11_702568"/>
      <w:bookmarkStart w:id="8507" w:name="_ETM_Q11_702633"/>
      <w:bookmarkStart w:id="8508" w:name="_ETM_Q11_702771"/>
      <w:bookmarkStart w:id="8509" w:name="_ETM_Q11_702873"/>
      <w:bookmarkEnd w:id="8506"/>
      <w:bookmarkEnd w:id="8507"/>
      <w:bookmarkEnd w:id="8508"/>
      <w:bookmarkEnd w:id="8509"/>
      <w:r>
        <w:rPr>
          <w:rFonts w:hint="cs"/>
          <w:rtl/>
          <w:lang w:eastAsia="he-IL"/>
        </w:rPr>
        <w:t xml:space="preserve"> </w:t>
      </w:r>
      <w:r>
        <w:rPr>
          <w:rtl/>
          <w:lang w:eastAsia="he-IL"/>
        </w:rPr>
        <w:t>כמו כן, מוצע להוסיף ממלאת מקום קבועה, ח</w:t>
      </w:r>
      <w:r>
        <w:rPr>
          <w:rFonts w:hint="cs"/>
          <w:rtl/>
          <w:lang w:eastAsia="he-IL"/>
        </w:rPr>
        <w:t>ברת</w:t>
      </w:r>
      <w:bookmarkStart w:id="8510" w:name="_ETM_Q11_705144"/>
      <w:bookmarkEnd w:id="8510"/>
      <w:r>
        <w:rPr>
          <w:rFonts w:hint="cs"/>
          <w:rtl/>
          <w:lang w:eastAsia="he-IL"/>
        </w:rPr>
        <w:t xml:space="preserve"> הכנסת</w:t>
      </w:r>
      <w:r>
        <w:rPr>
          <w:rtl/>
          <w:lang w:eastAsia="he-IL"/>
        </w:rPr>
        <w:t xml:space="preserve"> לימור סון הר מלך</w:t>
      </w:r>
      <w:r>
        <w:rPr>
          <w:rFonts w:hint="cs"/>
          <w:rtl/>
          <w:lang w:eastAsia="he-IL"/>
        </w:rPr>
        <w:t>,</w:t>
      </w:r>
      <w:r>
        <w:rPr>
          <w:rtl/>
          <w:lang w:eastAsia="he-IL"/>
        </w:rPr>
        <w:t xml:space="preserve"> על חשבון סיעת הליכוד.</w:t>
      </w:r>
    </w:p>
    <w:p w:rsidR="00EE5124" w:rsidRDefault="00EE5124" w:rsidP="007E32E6">
      <w:pPr>
        <w:rPr>
          <w:rtl/>
          <w:lang w:eastAsia="he-IL"/>
        </w:rPr>
      </w:pPr>
    </w:p>
    <w:p w:rsidR="00EE5124" w:rsidRDefault="00EE5124" w:rsidP="007E32E6">
      <w:pPr>
        <w:rPr>
          <w:rtl/>
          <w:lang w:eastAsia="he-IL"/>
        </w:rPr>
      </w:pPr>
      <w:r>
        <w:rPr>
          <w:rtl/>
          <w:lang w:eastAsia="he-IL"/>
        </w:rPr>
        <w:t xml:space="preserve">הוועדה לביטחון לאומי </w:t>
      </w:r>
      <w:r>
        <w:rPr>
          <w:rFonts w:hint="eastAsia"/>
          <w:rtl/>
          <w:lang w:eastAsia="he-IL"/>
        </w:rPr>
        <w:t>–</w:t>
      </w:r>
      <w:r>
        <w:rPr>
          <w:rFonts w:hint="cs"/>
          <w:rtl/>
          <w:lang w:eastAsia="he-IL"/>
        </w:rPr>
        <w:t xml:space="preserve"> </w:t>
      </w:r>
      <w:r>
        <w:rPr>
          <w:rtl/>
          <w:lang w:eastAsia="he-IL"/>
        </w:rPr>
        <w:t>מוצע להגדיל את מספר חברי הוועדה מ-13 ל-15:</w:t>
      </w:r>
      <w:r>
        <w:rPr>
          <w:rFonts w:hint="cs"/>
          <w:rtl/>
          <w:lang w:eastAsia="he-IL"/>
        </w:rPr>
        <w:t xml:space="preserve"> </w:t>
      </w:r>
      <w:r>
        <w:rPr>
          <w:rtl/>
          <w:lang w:eastAsia="he-IL"/>
        </w:rPr>
        <w:t>חבר אחד נוסף לקואליציה, לסיעת הליכוד</w:t>
      </w:r>
      <w:r>
        <w:rPr>
          <w:rFonts w:hint="cs"/>
          <w:rtl/>
          <w:lang w:eastAsia="he-IL"/>
        </w:rPr>
        <w:t xml:space="preserve">, </w:t>
      </w:r>
      <w:r>
        <w:rPr>
          <w:rtl/>
          <w:lang w:eastAsia="he-IL"/>
        </w:rPr>
        <w:t>ח</w:t>
      </w:r>
      <w:r>
        <w:rPr>
          <w:rFonts w:hint="cs"/>
          <w:rtl/>
          <w:lang w:eastAsia="he-IL"/>
        </w:rPr>
        <w:t>בר הכנסת</w:t>
      </w:r>
      <w:r>
        <w:rPr>
          <w:rtl/>
          <w:lang w:eastAsia="he-IL"/>
        </w:rPr>
        <w:t xml:space="preserve"> משה פסל</w:t>
      </w:r>
      <w:r>
        <w:rPr>
          <w:rFonts w:hint="cs"/>
          <w:rtl/>
          <w:lang w:eastAsia="he-IL"/>
        </w:rPr>
        <w:t>;</w:t>
      </w:r>
      <w:r>
        <w:rPr>
          <w:rtl/>
          <w:lang w:eastAsia="he-IL"/>
        </w:rPr>
        <w:t xml:space="preserve"> חבר אחד נוסף לאופוזיציה, לסיעת חד</w:t>
      </w:r>
      <w:r>
        <w:rPr>
          <w:rFonts w:hint="cs"/>
          <w:rtl/>
          <w:lang w:eastAsia="he-IL"/>
        </w:rPr>
        <w:t>"</w:t>
      </w:r>
      <w:r>
        <w:rPr>
          <w:rtl/>
          <w:lang w:eastAsia="he-IL"/>
        </w:rPr>
        <w:t>ש</w:t>
      </w:r>
      <w:r>
        <w:rPr>
          <w:rFonts w:hint="cs"/>
          <w:rtl/>
          <w:lang w:eastAsia="he-IL"/>
        </w:rPr>
        <w:t>-</w:t>
      </w:r>
      <w:r>
        <w:rPr>
          <w:rtl/>
          <w:lang w:eastAsia="he-IL"/>
        </w:rPr>
        <w:t>תע</w:t>
      </w:r>
      <w:r>
        <w:rPr>
          <w:rFonts w:hint="cs"/>
          <w:rtl/>
          <w:lang w:eastAsia="he-IL"/>
        </w:rPr>
        <w:t>"</w:t>
      </w:r>
      <w:r>
        <w:rPr>
          <w:rtl/>
          <w:lang w:eastAsia="he-IL"/>
        </w:rPr>
        <w:t>ל.</w:t>
      </w:r>
    </w:p>
    <w:p w:rsidR="00EE5124" w:rsidRDefault="00EE5124" w:rsidP="007E32E6">
      <w:pPr>
        <w:rPr>
          <w:rtl/>
          <w:lang w:eastAsia="he-IL"/>
        </w:rPr>
      </w:pPr>
    </w:p>
    <w:p w:rsidR="00EE5124" w:rsidRDefault="00EE5124" w:rsidP="002918E3">
      <w:pPr>
        <w:rPr>
          <w:rtl/>
          <w:lang w:eastAsia="he-IL"/>
        </w:rPr>
      </w:pPr>
      <w:r>
        <w:rPr>
          <w:rtl/>
          <w:lang w:eastAsia="he-IL"/>
        </w:rPr>
        <w:t xml:space="preserve">ועדת הבריאות </w:t>
      </w:r>
      <w:r>
        <w:rPr>
          <w:rFonts w:hint="eastAsia"/>
          <w:rtl/>
          <w:lang w:eastAsia="he-IL"/>
        </w:rPr>
        <w:t>–</w:t>
      </w:r>
      <w:r>
        <w:rPr>
          <w:rFonts w:hint="cs"/>
          <w:rtl/>
          <w:lang w:eastAsia="he-IL"/>
        </w:rPr>
        <w:t xml:space="preserve"> </w:t>
      </w:r>
      <w:r>
        <w:rPr>
          <w:rtl/>
          <w:lang w:eastAsia="he-IL"/>
        </w:rPr>
        <w:t>מוצע להגדיל את מספר חברי הוועדה מ־14 ל</w:t>
      </w:r>
      <w:r w:rsidR="002918E3">
        <w:rPr>
          <w:rFonts w:hint="cs"/>
          <w:rtl/>
          <w:lang w:eastAsia="he-IL"/>
        </w:rPr>
        <w:t>-</w:t>
      </w:r>
      <w:r>
        <w:rPr>
          <w:rtl/>
          <w:lang w:eastAsia="he-IL"/>
        </w:rPr>
        <w:t>15:</w:t>
      </w:r>
      <w:r>
        <w:rPr>
          <w:rFonts w:hint="cs"/>
          <w:rtl/>
          <w:lang w:eastAsia="he-IL"/>
        </w:rPr>
        <w:t xml:space="preserve"> </w:t>
      </w:r>
      <w:r>
        <w:rPr>
          <w:rtl/>
          <w:lang w:eastAsia="he-IL"/>
        </w:rPr>
        <w:t>חבר אחד נוסף לקואליציה, לסיעת יהדות התורה</w:t>
      </w:r>
      <w:r>
        <w:rPr>
          <w:rFonts w:hint="cs"/>
          <w:rtl/>
          <w:lang w:eastAsia="he-IL"/>
        </w:rPr>
        <w:t xml:space="preserve">, </w:t>
      </w:r>
      <w:r>
        <w:rPr>
          <w:rtl/>
          <w:lang w:eastAsia="he-IL"/>
        </w:rPr>
        <w:t>ח</w:t>
      </w:r>
      <w:r>
        <w:rPr>
          <w:rFonts w:hint="cs"/>
          <w:rtl/>
          <w:lang w:eastAsia="he-IL"/>
        </w:rPr>
        <w:t>בר הכנסת</w:t>
      </w:r>
      <w:r>
        <w:rPr>
          <w:rtl/>
          <w:lang w:eastAsia="he-IL"/>
        </w:rPr>
        <w:t xml:space="preserve"> ישראל אייכלר.</w:t>
      </w:r>
    </w:p>
    <w:p w:rsidR="00EE5124" w:rsidRDefault="00EE5124" w:rsidP="007E32E6">
      <w:pPr>
        <w:rPr>
          <w:rtl/>
          <w:lang w:eastAsia="he-IL"/>
        </w:rPr>
      </w:pPr>
    </w:p>
    <w:p w:rsidR="00EE5124" w:rsidRDefault="00EE5124" w:rsidP="007E32E6">
      <w:pPr>
        <w:rPr>
          <w:rtl/>
          <w:lang w:eastAsia="he-IL"/>
        </w:rPr>
      </w:pPr>
      <w:bookmarkStart w:id="8511" w:name="_ETM_Q11_731321"/>
      <w:bookmarkStart w:id="8512" w:name="_ETM_Q11_731372"/>
      <w:bookmarkEnd w:id="8511"/>
      <w:bookmarkEnd w:id="8512"/>
      <w:r>
        <w:rPr>
          <w:rtl/>
          <w:lang w:eastAsia="he-IL"/>
        </w:rPr>
        <w:t xml:space="preserve">הוועדה למיזמים ציבוריים </w:t>
      </w:r>
      <w:r>
        <w:rPr>
          <w:rFonts w:hint="eastAsia"/>
          <w:rtl/>
          <w:lang w:eastAsia="he-IL"/>
        </w:rPr>
        <w:t>–</w:t>
      </w:r>
      <w:r>
        <w:rPr>
          <w:rFonts w:hint="cs"/>
          <w:rtl/>
          <w:lang w:eastAsia="he-IL"/>
        </w:rPr>
        <w:t xml:space="preserve"> </w:t>
      </w:r>
      <w:r>
        <w:rPr>
          <w:rtl/>
          <w:lang w:eastAsia="he-IL"/>
        </w:rPr>
        <w:t>מוצע להגדיל את מספר חברי הוועדה מ</w:t>
      </w:r>
      <w:r>
        <w:rPr>
          <w:rFonts w:hint="cs"/>
          <w:rtl/>
          <w:lang w:eastAsia="he-IL"/>
        </w:rPr>
        <w:t>תשעה</w:t>
      </w:r>
      <w:r>
        <w:rPr>
          <w:rtl/>
          <w:lang w:eastAsia="he-IL"/>
        </w:rPr>
        <w:t xml:space="preserve"> ל-11:</w:t>
      </w:r>
      <w:r>
        <w:rPr>
          <w:rFonts w:hint="cs"/>
          <w:rtl/>
          <w:lang w:eastAsia="he-IL"/>
        </w:rPr>
        <w:t xml:space="preserve"> </w:t>
      </w:r>
      <w:r>
        <w:rPr>
          <w:rtl/>
          <w:lang w:eastAsia="he-IL"/>
        </w:rPr>
        <w:t>חבר אחד נוסף לקואליציה, לסיעת ש</w:t>
      </w:r>
      <w:r>
        <w:rPr>
          <w:rFonts w:hint="cs"/>
          <w:rtl/>
          <w:lang w:eastAsia="he-IL"/>
        </w:rPr>
        <w:t>"</w:t>
      </w:r>
      <w:r>
        <w:rPr>
          <w:rtl/>
          <w:lang w:eastAsia="he-IL"/>
        </w:rPr>
        <w:t>ס</w:t>
      </w:r>
      <w:r>
        <w:rPr>
          <w:rFonts w:hint="cs"/>
          <w:rtl/>
          <w:lang w:eastAsia="he-IL"/>
        </w:rPr>
        <w:t xml:space="preserve">, </w:t>
      </w:r>
      <w:r>
        <w:rPr>
          <w:rtl/>
          <w:lang w:eastAsia="he-IL"/>
        </w:rPr>
        <w:t>ח</w:t>
      </w:r>
      <w:r>
        <w:rPr>
          <w:rFonts w:hint="cs"/>
          <w:rtl/>
          <w:lang w:eastAsia="he-IL"/>
        </w:rPr>
        <w:t>בר הכנסת</w:t>
      </w:r>
      <w:r>
        <w:rPr>
          <w:rtl/>
          <w:lang w:eastAsia="he-IL"/>
        </w:rPr>
        <w:t xml:space="preserve"> סימון מושיאשוילי</w:t>
      </w:r>
      <w:r>
        <w:rPr>
          <w:rFonts w:hint="cs"/>
          <w:rtl/>
          <w:lang w:eastAsia="he-IL"/>
        </w:rPr>
        <w:t>;</w:t>
      </w:r>
      <w:r>
        <w:rPr>
          <w:rtl/>
          <w:lang w:eastAsia="he-IL"/>
        </w:rPr>
        <w:t xml:space="preserve"> חבר אחד נוסף לאופוזיציה, לסיעת עוצמה יהודי</w:t>
      </w:r>
      <w:r>
        <w:rPr>
          <w:rFonts w:hint="cs"/>
          <w:rtl/>
          <w:lang w:eastAsia="he-IL"/>
        </w:rPr>
        <w:t xml:space="preserve">ת, </w:t>
      </w:r>
      <w:r>
        <w:rPr>
          <w:rtl/>
          <w:lang w:eastAsia="he-IL"/>
        </w:rPr>
        <w:t>ח</w:t>
      </w:r>
      <w:r>
        <w:rPr>
          <w:rFonts w:hint="cs"/>
          <w:rtl/>
          <w:lang w:eastAsia="he-IL"/>
        </w:rPr>
        <w:t>בר הכנסת</w:t>
      </w:r>
      <w:r>
        <w:rPr>
          <w:rtl/>
          <w:lang w:eastAsia="he-IL"/>
        </w:rPr>
        <w:t xml:space="preserve"> עמיחי אליהו.</w:t>
      </w:r>
    </w:p>
    <w:p w:rsidR="00EE5124" w:rsidRDefault="00EE5124" w:rsidP="007E32E6">
      <w:pPr>
        <w:rPr>
          <w:rtl/>
          <w:lang w:eastAsia="he-IL"/>
        </w:rPr>
      </w:pPr>
    </w:p>
    <w:p w:rsidR="00EE5124" w:rsidRDefault="00EE5124" w:rsidP="007E32E6">
      <w:pPr>
        <w:rPr>
          <w:rtl/>
          <w:lang w:eastAsia="he-IL"/>
        </w:rPr>
      </w:pPr>
      <w:r>
        <w:rPr>
          <w:rtl/>
          <w:lang w:eastAsia="he-IL"/>
        </w:rPr>
        <w:t xml:space="preserve">ועדת המדע והטכנולוגיה </w:t>
      </w:r>
      <w:r>
        <w:rPr>
          <w:rFonts w:hint="eastAsia"/>
          <w:rtl/>
          <w:lang w:eastAsia="he-IL"/>
        </w:rPr>
        <w:t>–</w:t>
      </w:r>
      <w:r>
        <w:rPr>
          <w:rFonts w:hint="cs"/>
          <w:rtl/>
          <w:lang w:eastAsia="he-IL"/>
        </w:rPr>
        <w:t xml:space="preserve"> </w:t>
      </w:r>
      <w:r>
        <w:rPr>
          <w:rtl/>
          <w:lang w:eastAsia="he-IL"/>
        </w:rPr>
        <w:t>מוצע להגדיל את מספר חברי הוועדה מ-13 ל-14:</w:t>
      </w:r>
      <w:r>
        <w:rPr>
          <w:rFonts w:hint="cs"/>
          <w:rtl/>
          <w:lang w:eastAsia="he-IL"/>
        </w:rPr>
        <w:t xml:space="preserve"> </w:t>
      </w:r>
      <w:bookmarkStart w:id="8513" w:name="_ETM_Q11_746999"/>
      <w:bookmarkEnd w:id="8513"/>
      <w:r>
        <w:rPr>
          <w:rtl/>
          <w:lang w:eastAsia="he-IL"/>
        </w:rPr>
        <w:t>חבר אחד נוסף לאופוזיציה, לסיעת עוצמה יהודית</w:t>
      </w:r>
      <w:r>
        <w:rPr>
          <w:rFonts w:hint="cs"/>
          <w:rtl/>
          <w:lang w:eastAsia="he-IL"/>
        </w:rPr>
        <w:t xml:space="preserve">, </w:t>
      </w:r>
      <w:r>
        <w:rPr>
          <w:rtl/>
          <w:lang w:eastAsia="he-IL"/>
        </w:rPr>
        <w:t>ח</w:t>
      </w:r>
      <w:r>
        <w:rPr>
          <w:rFonts w:hint="cs"/>
          <w:rtl/>
          <w:lang w:eastAsia="he-IL"/>
        </w:rPr>
        <w:t>בר הכנסת</w:t>
      </w:r>
      <w:r>
        <w:rPr>
          <w:rtl/>
          <w:lang w:eastAsia="he-IL"/>
        </w:rPr>
        <w:t xml:space="preserve"> יצחק קרויזר.</w:t>
      </w:r>
      <w:bookmarkStart w:id="8514" w:name="_ETM_Q11_752506"/>
      <w:bookmarkEnd w:id="8514"/>
    </w:p>
    <w:p w:rsidR="00EE5124" w:rsidRDefault="00EE5124" w:rsidP="007E32E6">
      <w:pPr>
        <w:rPr>
          <w:rtl/>
          <w:lang w:eastAsia="he-IL"/>
        </w:rPr>
      </w:pPr>
      <w:bookmarkStart w:id="8515" w:name="_ETM_Q11_752666"/>
      <w:bookmarkEnd w:id="8515"/>
    </w:p>
    <w:p w:rsidR="00EE5124" w:rsidRDefault="00EE5124" w:rsidP="007E32E6">
      <w:pPr>
        <w:rPr>
          <w:rtl/>
          <w:lang w:eastAsia="he-IL"/>
        </w:rPr>
      </w:pPr>
      <w:r>
        <w:rPr>
          <w:rtl/>
          <w:lang w:eastAsia="he-IL"/>
        </w:rPr>
        <w:t xml:space="preserve">הוועדה לפיקוח על הקרן לאזרחי ישראל </w:t>
      </w:r>
      <w:r>
        <w:rPr>
          <w:rFonts w:hint="eastAsia"/>
          <w:rtl/>
          <w:lang w:eastAsia="he-IL"/>
        </w:rPr>
        <w:t>–</w:t>
      </w:r>
      <w:r>
        <w:rPr>
          <w:rFonts w:hint="cs"/>
          <w:rtl/>
          <w:lang w:eastAsia="he-IL"/>
        </w:rPr>
        <w:t xml:space="preserve"> </w:t>
      </w:r>
      <w:r>
        <w:rPr>
          <w:rtl/>
          <w:lang w:eastAsia="he-IL"/>
        </w:rPr>
        <w:t xml:space="preserve">מוצע להחליף את חבר סיעת עוצמה יהודית בחבר סיעת הציונות הדתית </w:t>
      </w:r>
      <w:r>
        <w:rPr>
          <w:rFonts w:hint="cs"/>
          <w:rtl/>
          <w:lang w:eastAsia="he-IL"/>
        </w:rPr>
        <w:t>חבר הכנסת</w:t>
      </w:r>
      <w:r>
        <w:rPr>
          <w:rtl/>
          <w:lang w:eastAsia="he-IL"/>
        </w:rPr>
        <w:t xml:space="preserve"> אוהד טל.</w:t>
      </w:r>
      <w:r>
        <w:rPr>
          <w:rFonts w:hint="cs"/>
          <w:rtl/>
          <w:lang w:eastAsia="he-IL"/>
        </w:rPr>
        <w:t xml:space="preserve"> </w:t>
      </w:r>
      <w:r>
        <w:rPr>
          <w:rtl/>
          <w:lang w:eastAsia="he-IL"/>
        </w:rPr>
        <w:t xml:space="preserve">כמו כן, מוצע להוסיף ממלאת מקום קבועה, </w:t>
      </w:r>
      <w:r>
        <w:rPr>
          <w:rFonts w:hint="cs"/>
          <w:rtl/>
          <w:lang w:eastAsia="he-IL"/>
        </w:rPr>
        <w:t>חברת הכנסת</w:t>
      </w:r>
      <w:r>
        <w:rPr>
          <w:rtl/>
          <w:lang w:eastAsia="he-IL"/>
        </w:rPr>
        <w:t xml:space="preserve"> לימור סון הר מלך</w:t>
      </w:r>
      <w:r>
        <w:rPr>
          <w:rFonts w:hint="cs"/>
          <w:rtl/>
          <w:lang w:eastAsia="he-IL"/>
        </w:rPr>
        <w:t>,</w:t>
      </w:r>
      <w:r>
        <w:rPr>
          <w:rtl/>
          <w:lang w:eastAsia="he-IL"/>
        </w:rPr>
        <w:t xml:space="preserve"> על חשבון סיעת הליכוד.</w:t>
      </w:r>
    </w:p>
    <w:p w:rsidR="00EE5124" w:rsidRDefault="00EE5124" w:rsidP="007E32E6">
      <w:pPr>
        <w:rPr>
          <w:rtl/>
          <w:lang w:eastAsia="he-IL"/>
        </w:rPr>
      </w:pPr>
      <w:bookmarkStart w:id="8516" w:name="_ETM_Q11_764024"/>
      <w:bookmarkStart w:id="8517" w:name="_ETM_Q11_764088"/>
      <w:bookmarkEnd w:id="8516"/>
      <w:bookmarkEnd w:id="8517"/>
    </w:p>
    <w:p w:rsidR="00EE5124" w:rsidRDefault="00EE5124" w:rsidP="007E32E6">
      <w:pPr>
        <w:rPr>
          <w:rtl/>
          <w:lang w:eastAsia="he-IL"/>
        </w:rPr>
      </w:pPr>
      <w:r>
        <w:rPr>
          <w:rtl/>
          <w:lang w:eastAsia="he-IL"/>
        </w:rPr>
        <w:t>בוועד</w:t>
      </w:r>
      <w:r>
        <w:rPr>
          <w:rFonts w:hint="cs"/>
          <w:rtl/>
          <w:lang w:eastAsia="he-IL"/>
        </w:rPr>
        <w:t>ת</w:t>
      </w:r>
      <w:r>
        <w:rPr>
          <w:rtl/>
          <w:lang w:eastAsia="he-IL"/>
        </w:rPr>
        <w:t xml:space="preserve"> הכלכלה </w:t>
      </w:r>
      <w:r>
        <w:rPr>
          <w:rFonts w:hint="eastAsia"/>
          <w:rtl/>
          <w:lang w:eastAsia="he-IL"/>
        </w:rPr>
        <w:t>–</w:t>
      </w:r>
      <w:r>
        <w:rPr>
          <w:rFonts w:hint="cs"/>
          <w:rtl/>
          <w:lang w:eastAsia="he-IL"/>
        </w:rPr>
        <w:t xml:space="preserve"> מ</w:t>
      </w:r>
      <w:r>
        <w:rPr>
          <w:rtl/>
          <w:lang w:eastAsia="he-IL"/>
        </w:rPr>
        <w:t>וצע להחליף את חבר סיעת ש</w:t>
      </w:r>
      <w:r>
        <w:rPr>
          <w:rFonts w:hint="cs"/>
          <w:rtl/>
          <w:lang w:eastAsia="he-IL"/>
        </w:rPr>
        <w:t>"</w:t>
      </w:r>
      <w:r>
        <w:rPr>
          <w:rtl/>
          <w:lang w:eastAsia="he-IL"/>
        </w:rPr>
        <w:t>ס</w:t>
      </w:r>
      <w:r>
        <w:rPr>
          <w:rFonts w:hint="cs"/>
          <w:rtl/>
          <w:lang w:eastAsia="he-IL"/>
        </w:rPr>
        <w:t>,</w:t>
      </w:r>
      <w:r>
        <w:rPr>
          <w:rtl/>
          <w:lang w:eastAsia="he-IL"/>
        </w:rPr>
        <w:t xml:space="preserve"> ח</w:t>
      </w:r>
      <w:r>
        <w:rPr>
          <w:rFonts w:hint="cs"/>
          <w:rtl/>
          <w:lang w:eastAsia="he-IL"/>
        </w:rPr>
        <w:t>בר הכנסת</w:t>
      </w:r>
      <w:r>
        <w:rPr>
          <w:rtl/>
          <w:lang w:eastAsia="he-IL"/>
        </w:rPr>
        <w:t xml:space="preserve"> סימון מושיאשוילי</w:t>
      </w:r>
      <w:r>
        <w:rPr>
          <w:rFonts w:hint="cs"/>
          <w:rtl/>
          <w:lang w:eastAsia="he-IL"/>
        </w:rPr>
        <w:t>,</w:t>
      </w:r>
      <w:r>
        <w:rPr>
          <w:rtl/>
          <w:lang w:eastAsia="he-IL"/>
        </w:rPr>
        <w:t xml:space="preserve"> בחבר סיעת יש עתיד.</w:t>
      </w:r>
      <w:bookmarkStart w:id="8518" w:name="_ETM_Q11_770039"/>
      <w:bookmarkEnd w:id="8518"/>
    </w:p>
    <w:p w:rsidR="00EE5124" w:rsidRDefault="00EE5124" w:rsidP="007E32E6">
      <w:pPr>
        <w:rPr>
          <w:rtl/>
          <w:lang w:eastAsia="he-IL"/>
        </w:rPr>
      </w:pPr>
      <w:bookmarkStart w:id="8519" w:name="_ETM_Q11_770089"/>
      <w:bookmarkEnd w:id="8519"/>
    </w:p>
    <w:p w:rsidR="00EE5124" w:rsidRDefault="00EE5124" w:rsidP="007E32E6">
      <w:pPr>
        <w:rPr>
          <w:rtl/>
          <w:lang w:eastAsia="he-IL"/>
        </w:rPr>
      </w:pPr>
      <w:r>
        <w:rPr>
          <w:rtl/>
          <w:lang w:eastAsia="he-IL"/>
        </w:rPr>
        <w:t>אבקש את אישורה של הכנסת להצעה זו.</w:t>
      </w:r>
    </w:p>
    <w:p w:rsidR="00EE5124" w:rsidRDefault="00EE5124" w:rsidP="007E32E6">
      <w:pPr>
        <w:rPr>
          <w:rtl/>
          <w:lang w:eastAsia="he-IL"/>
        </w:rPr>
      </w:pPr>
    </w:p>
    <w:p w:rsidR="00EE5124" w:rsidRDefault="00EE5124" w:rsidP="00BE591B">
      <w:pPr>
        <w:pStyle w:val="af6"/>
        <w:keepNext/>
        <w:rPr>
          <w:rtl/>
        </w:rPr>
      </w:pPr>
      <w:bookmarkStart w:id="8520" w:name="TOR_Q12"/>
      <w:bookmarkStart w:id="8521" w:name="ET_yor_6597_14"/>
      <w:bookmarkEnd w:id="8520"/>
      <w:r w:rsidRPr="009C0218">
        <w:rPr>
          <w:rStyle w:val="TagStyle"/>
          <w:rtl/>
        </w:rPr>
        <w:t xml:space="preserve">&lt;&lt; יור &gt;&gt; </w:t>
      </w:r>
      <w:r>
        <w:rPr>
          <w:rtl/>
        </w:rPr>
        <w:t>היו"ר מאיר כהן:</w:t>
      </w:r>
      <w:r w:rsidRPr="009C0218">
        <w:rPr>
          <w:rStyle w:val="TagStyle"/>
          <w:rtl/>
        </w:rPr>
        <w:t xml:space="preserve"> &lt;&lt; יור &gt;&gt;</w:t>
      </w:r>
      <w:r>
        <w:rPr>
          <w:rtl/>
        </w:rPr>
        <w:t xml:space="preserve">   </w:t>
      </w:r>
      <w:bookmarkEnd w:id="8521"/>
    </w:p>
    <w:p w:rsidR="00EE5124" w:rsidRDefault="00EE5124" w:rsidP="00CD5EA5">
      <w:pPr>
        <w:rPr>
          <w:rtl/>
        </w:rPr>
      </w:pPr>
    </w:p>
    <w:p w:rsidR="00EE5124" w:rsidRDefault="00EE5124" w:rsidP="00BE591B">
      <w:pPr>
        <w:rPr>
          <w:rtl/>
        </w:rPr>
      </w:pPr>
      <w:bookmarkStart w:id="8522" w:name="_ETM_Q12_160000"/>
      <w:bookmarkEnd w:id="8522"/>
      <w:r>
        <w:rPr>
          <w:rFonts w:hint="cs"/>
          <w:rtl/>
        </w:rPr>
        <w:t xml:space="preserve">תודה רבה, אדוני. אם כן, </w:t>
      </w:r>
      <w:bookmarkStart w:id="8523" w:name="_ETM_Q12_177000"/>
      <w:bookmarkEnd w:id="8523"/>
      <w:r>
        <w:rPr>
          <w:rFonts w:hint="cs"/>
          <w:rtl/>
        </w:rPr>
        <w:t xml:space="preserve">ההחלטה של ועדת הכנסת דורשת דיון אישי. הראשונה היא חברת </w:t>
      </w:r>
      <w:bookmarkStart w:id="8524" w:name="_ETM_Q12_184000"/>
      <w:bookmarkEnd w:id="8524"/>
      <w:r>
        <w:rPr>
          <w:rFonts w:hint="cs"/>
          <w:rtl/>
        </w:rPr>
        <w:t xml:space="preserve">הכנסת נעמה לזימי. בבקשה לזכור, שלוש דקות לכל אחד. בבקשה, נעמה. אחריה </w:t>
      </w:r>
      <w:bookmarkStart w:id="8525" w:name="_ETM_Q12_190000"/>
      <w:bookmarkEnd w:id="8525"/>
      <w:r>
        <w:rPr>
          <w:rtl/>
        </w:rPr>
        <w:t>–</w:t>
      </w:r>
      <w:r>
        <w:rPr>
          <w:rFonts w:hint="cs"/>
          <w:rtl/>
        </w:rPr>
        <w:t xml:space="preserve"> חבר הכנסת יצחק פינדרוס. נעמה, התקלנו אותך?</w:t>
      </w:r>
    </w:p>
    <w:p w:rsidR="00EE5124" w:rsidRDefault="00EE5124" w:rsidP="00BE591B">
      <w:pPr>
        <w:rPr>
          <w:rtl/>
        </w:rPr>
      </w:pPr>
      <w:bookmarkStart w:id="8526" w:name="_ETM_Q12_197000"/>
      <w:bookmarkEnd w:id="8526"/>
    </w:p>
    <w:p w:rsidR="00EE5124" w:rsidRDefault="00EE5124" w:rsidP="00BE591B">
      <w:pPr>
        <w:pStyle w:val="af5"/>
        <w:keepNext/>
        <w:rPr>
          <w:rtl/>
        </w:rPr>
      </w:pPr>
      <w:bookmarkStart w:id="8527" w:name="ET_interruption_6236_15"/>
      <w:r w:rsidRPr="009C0218">
        <w:rPr>
          <w:rStyle w:val="TagStyle"/>
          <w:rtl/>
        </w:rPr>
        <w:t xml:space="preserve"> &lt;&lt; קריאה &gt;&gt; </w:t>
      </w:r>
      <w:r>
        <w:rPr>
          <w:rtl/>
        </w:rPr>
        <w:t>נעמה לזימי (העבודה):</w:t>
      </w:r>
      <w:r w:rsidRPr="009C0218">
        <w:rPr>
          <w:rStyle w:val="TagStyle"/>
          <w:rtl/>
        </w:rPr>
        <w:t xml:space="preserve"> &lt;&lt; קריאה &gt;&gt;</w:t>
      </w:r>
      <w:r>
        <w:rPr>
          <w:rtl/>
        </w:rPr>
        <w:t xml:space="preserve">   </w:t>
      </w:r>
      <w:bookmarkEnd w:id="8527"/>
    </w:p>
    <w:p w:rsidR="00EE5124" w:rsidRDefault="00EE5124" w:rsidP="00CD5EA5">
      <w:pPr>
        <w:rPr>
          <w:rtl/>
        </w:rPr>
      </w:pPr>
    </w:p>
    <w:p w:rsidR="00EE5124" w:rsidRDefault="00EE5124" w:rsidP="00BE591B">
      <w:pPr>
        <w:rPr>
          <w:rtl/>
        </w:rPr>
      </w:pPr>
      <w:bookmarkStart w:id="8528" w:name="_ETM_Q12_196000"/>
      <w:bookmarkEnd w:id="8528"/>
      <w:r>
        <w:rPr>
          <w:rFonts w:hint="cs"/>
          <w:rtl/>
        </w:rPr>
        <w:t>האמת שכן, אני לא רגילה להיות הראשונה.</w:t>
      </w:r>
    </w:p>
    <w:p w:rsidR="00EE5124" w:rsidRDefault="00EE5124" w:rsidP="00BE591B">
      <w:pPr>
        <w:rPr>
          <w:rtl/>
        </w:rPr>
      </w:pPr>
    </w:p>
    <w:p w:rsidR="00EE5124" w:rsidRDefault="00EE5124" w:rsidP="00BE591B">
      <w:pPr>
        <w:pStyle w:val="af5"/>
        <w:keepNext/>
        <w:rPr>
          <w:rtl/>
        </w:rPr>
      </w:pPr>
      <w:bookmarkStart w:id="8529" w:name="ET_interruption_5109_16"/>
      <w:r w:rsidRPr="009C0218">
        <w:rPr>
          <w:rStyle w:val="TagStyle"/>
          <w:rtl/>
        </w:rPr>
        <w:t xml:space="preserve"> &lt;&lt; קריאה &gt;&gt; </w:t>
      </w:r>
      <w:r>
        <w:rPr>
          <w:rtl/>
        </w:rPr>
        <w:t>אלעזר שטרן (יש עתיד):</w:t>
      </w:r>
      <w:r w:rsidRPr="009C0218">
        <w:rPr>
          <w:rStyle w:val="TagStyle"/>
          <w:rtl/>
        </w:rPr>
        <w:t xml:space="preserve"> &lt;&lt; קריאה &gt;&gt;</w:t>
      </w:r>
      <w:r>
        <w:rPr>
          <w:rtl/>
        </w:rPr>
        <w:t xml:space="preserve">   </w:t>
      </w:r>
      <w:bookmarkEnd w:id="8529"/>
    </w:p>
    <w:p w:rsidR="00EE5124" w:rsidRDefault="00EE5124" w:rsidP="00CD5EA5">
      <w:pPr>
        <w:rPr>
          <w:rtl/>
        </w:rPr>
      </w:pPr>
    </w:p>
    <w:p w:rsidR="00EE5124" w:rsidRDefault="00EE5124" w:rsidP="00BE591B">
      <w:pPr>
        <w:rPr>
          <w:rtl/>
        </w:rPr>
      </w:pPr>
      <w:bookmarkStart w:id="8530" w:name="_ETM_Q12_200000"/>
      <w:bookmarkEnd w:id="8530"/>
      <w:r>
        <w:rPr>
          <w:rFonts w:hint="cs"/>
          <w:rtl/>
        </w:rPr>
        <w:t xml:space="preserve">כתוב משהו אחר. </w:t>
      </w:r>
    </w:p>
    <w:p w:rsidR="00EE5124" w:rsidRDefault="00EE5124" w:rsidP="00BE591B">
      <w:pPr>
        <w:rPr>
          <w:rtl/>
        </w:rPr>
      </w:pPr>
    </w:p>
    <w:p w:rsidR="00EE5124" w:rsidRDefault="00EE5124" w:rsidP="00BE591B">
      <w:pPr>
        <w:pStyle w:val="af6"/>
        <w:keepNext/>
        <w:rPr>
          <w:rtl/>
        </w:rPr>
      </w:pPr>
      <w:r w:rsidRPr="009C0218">
        <w:rPr>
          <w:rStyle w:val="TagStyle"/>
          <w:rtl/>
        </w:rPr>
        <w:t xml:space="preserve"> &lt;&lt; יור &gt;&gt; </w:t>
      </w:r>
      <w:r>
        <w:rPr>
          <w:rtl/>
        </w:rPr>
        <w:t>היו"ר מאיר כהן:</w:t>
      </w:r>
      <w:r w:rsidRPr="009C0218">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bookmarkStart w:id="8531" w:name="_ETM_Q12_203000"/>
      <w:bookmarkEnd w:id="8531"/>
      <w:r>
        <w:rPr>
          <w:rFonts w:hint="cs"/>
          <w:rtl/>
        </w:rPr>
        <w:t xml:space="preserve">רגע. אולי אני טועה. </w:t>
      </w:r>
      <w:bookmarkStart w:id="8532" w:name="_ETM_Q12_207000"/>
      <w:bookmarkEnd w:id="8532"/>
      <w:r>
        <w:rPr>
          <w:rFonts w:hint="cs"/>
          <w:rtl/>
        </w:rPr>
        <w:t xml:space="preserve">אלעזר שטרן, בבקשה. נעמה, יש לך זמן להתכונן. אחריו </w:t>
      </w:r>
      <w:r>
        <w:rPr>
          <w:rtl/>
        </w:rPr>
        <w:t>–</w:t>
      </w:r>
      <w:r>
        <w:rPr>
          <w:rFonts w:hint="cs"/>
          <w:rtl/>
        </w:rPr>
        <w:t xml:space="preserve"> </w:t>
      </w:r>
      <w:bookmarkStart w:id="8533" w:name="_ETM_Q12_217000"/>
      <w:bookmarkEnd w:id="8533"/>
      <w:r>
        <w:rPr>
          <w:rFonts w:hint="cs"/>
          <w:rtl/>
        </w:rPr>
        <w:t>מתן כהנא. בבקשה, אדוני.</w:t>
      </w:r>
    </w:p>
    <w:p w:rsidR="00EE5124" w:rsidRDefault="00EE5124" w:rsidP="00BE591B">
      <w:pPr>
        <w:rPr>
          <w:rtl/>
        </w:rPr>
      </w:pPr>
      <w:bookmarkStart w:id="8534" w:name="_ETM_Q12_220000"/>
      <w:bookmarkEnd w:id="8534"/>
    </w:p>
    <w:p w:rsidR="00EE5124" w:rsidRDefault="00EE5124" w:rsidP="00BE591B">
      <w:pPr>
        <w:pStyle w:val="a4"/>
        <w:keepNext/>
        <w:rPr>
          <w:rtl/>
        </w:rPr>
      </w:pPr>
      <w:bookmarkStart w:id="8535" w:name="ET_speaker_5109_18"/>
      <w:r w:rsidRPr="009C0218">
        <w:rPr>
          <w:rStyle w:val="TagStyle"/>
          <w:rtl/>
        </w:rPr>
        <w:t xml:space="preserve"> &lt;&lt; דובר &gt;&gt; </w:t>
      </w:r>
      <w:bookmarkStart w:id="8536" w:name="_Toc191326850"/>
      <w:bookmarkStart w:id="8537" w:name="_Toc191332013"/>
      <w:bookmarkStart w:id="8538" w:name="_Toc191333758"/>
      <w:bookmarkStart w:id="8539" w:name="_Toc191333846"/>
      <w:r>
        <w:rPr>
          <w:rtl/>
        </w:rPr>
        <w:t>אלעזר שטרן (יש עתיד):</w:t>
      </w:r>
      <w:bookmarkEnd w:id="8536"/>
      <w:bookmarkEnd w:id="8537"/>
      <w:bookmarkEnd w:id="8538"/>
      <w:bookmarkEnd w:id="8539"/>
      <w:r w:rsidRPr="009C0218">
        <w:rPr>
          <w:rStyle w:val="TagStyle"/>
          <w:rtl/>
        </w:rPr>
        <w:t xml:space="preserve"> &lt;&lt; דובר &gt;&gt;</w:t>
      </w:r>
      <w:r>
        <w:rPr>
          <w:rtl/>
        </w:rPr>
        <w:t xml:space="preserve">   </w:t>
      </w:r>
      <w:bookmarkEnd w:id="8535"/>
    </w:p>
    <w:p w:rsidR="00EE5124" w:rsidRDefault="00EE5124" w:rsidP="00CD5EA5">
      <w:pPr>
        <w:rPr>
          <w:rtl/>
        </w:rPr>
      </w:pPr>
    </w:p>
    <w:p w:rsidR="00EE5124" w:rsidRDefault="00EE5124" w:rsidP="00BE591B">
      <w:pPr>
        <w:rPr>
          <w:rtl/>
        </w:rPr>
      </w:pPr>
      <w:bookmarkStart w:id="8540" w:name="_ETM_Q12_223000"/>
      <w:bookmarkEnd w:id="8540"/>
      <w:r>
        <w:rPr>
          <w:rFonts w:hint="cs"/>
          <w:rtl/>
        </w:rPr>
        <w:t>יש שר?</w:t>
      </w:r>
    </w:p>
    <w:p w:rsidR="00EE5124" w:rsidRDefault="00EE5124" w:rsidP="00BE591B">
      <w:pPr>
        <w:rPr>
          <w:rtl/>
        </w:rPr>
      </w:pPr>
    </w:p>
    <w:p w:rsidR="00EE5124" w:rsidRDefault="00EE5124" w:rsidP="00BE591B">
      <w:pPr>
        <w:pStyle w:val="af6"/>
        <w:keepNext/>
        <w:rPr>
          <w:rtl/>
        </w:rPr>
      </w:pPr>
      <w:bookmarkStart w:id="8541" w:name="ET_yor_6597_19"/>
      <w:r w:rsidRPr="009C0218">
        <w:rPr>
          <w:rStyle w:val="TagStyle"/>
          <w:rtl/>
        </w:rPr>
        <w:t xml:space="preserve"> &lt;&lt; יור &gt;&gt; </w:t>
      </w:r>
      <w:r>
        <w:rPr>
          <w:rtl/>
        </w:rPr>
        <w:t>היו"ר מאיר כהן:</w:t>
      </w:r>
      <w:r w:rsidRPr="009C0218">
        <w:rPr>
          <w:rStyle w:val="TagStyle"/>
          <w:rtl/>
        </w:rPr>
        <w:t xml:space="preserve"> &lt;&lt; יור &gt;&gt;</w:t>
      </w:r>
      <w:r>
        <w:rPr>
          <w:rtl/>
        </w:rPr>
        <w:t xml:space="preserve">   </w:t>
      </w:r>
      <w:bookmarkEnd w:id="8541"/>
    </w:p>
    <w:p w:rsidR="00EE5124" w:rsidRDefault="00EE5124" w:rsidP="00CD5EA5">
      <w:pPr>
        <w:rPr>
          <w:rtl/>
        </w:rPr>
      </w:pPr>
    </w:p>
    <w:p w:rsidR="00EE5124" w:rsidRPr="009C0218" w:rsidRDefault="00EE5124" w:rsidP="00BE591B">
      <w:pPr>
        <w:rPr>
          <w:rtl/>
        </w:rPr>
      </w:pPr>
      <w:bookmarkStart w:id="8542" w:name="_ETM_Q12_226000"/>
      <w:bookmarkEnd w:id="8542"/>
      <w:r>
        <w:rPr>
          <w:rFonts w:hint="cs"/>
          <w:rtl/>
        </w:rPr>
        <w:t xml:space="preserve">יש. שר הפנים פה. איפה שר </w:t>
      </w:r>
      <w:bookmarkStart w:id="8543" w:name="_ETM_Q12_232000"/>
      <w:bookmarkEnd w:id="8543"/>
      <w:r>
        <w:rPr>
          <w:rFonts w:hint="cs"/>
          <w:rtl/>
        </w:rPr>
        <w:t>הפנים? שר תורן, כן, הוא פה.</w:t>
      </w:r>
    </w:p>
    <w:p w:rsidR="00EE5124" w:rsidRDefault="00EE5124" w:rsidP="00BE591B">
      <w:pPr>
        <w:rPr>
          <w:rtl/>
        </w:rPr>
      </w:pPr>
      <w:bookmarkStart w:id="8544" w:name="_ETM_Q12_195000"/>
      <w:bookmarkEnd w:id="8544"/>
    </w:p>
    <w:p w:rsidR="00EE5124" w:rsidRDefault="00EE5124" w:rsidP="00BE591B">
      <w:pPr>
        <w:pStyle w:val="-"/>
        <w:keepNext/>
        <w:rPr>
          <w:rtl/>
        </w:rPr>
      </w:pPr>
      <w:bookmarkStart w:id="8545" w:name="ET_speakercontinue_5109_20"/>
      <w:r w:rsidRPr="009C0218">
        <w:rPr>
          <w:rStyle w:val="TagStyle"/>
          <w:rtl/>
        </w:rPr>
        <w:t xml:space="preserve"> &lt;&lt; דובר_המשך &gt;&gt; </w:t>
      </w:r>
      <w:r>
        <w:rPr>
          <w:rtl/>
        </w:rPr>
        <w:t>אלעזר שטרן (יש עתיד):</w:t>
      </w:r>
      <w:r w:rsidRPr="009C0218">
        <w:rPr>
          <w:rStyle w:val="TagStyle"/>
          <w:rtl/>
        </w:rPr>
        <w:t xml:space="preserve"> &lt;&lt; דובר_המשך &gt;&gt;</w:t>
      </w:r>
      <w:r>
        <w:rPr>
          <w:rtl/>
        </w:rPr>
        <w:t xml:space="preserve">   </w:t>
      </w:r>
      <w:bookmarkEnd w:id="8545"/>
    </w:p>
    <w:p w:rsidR="00EE5124" w:rsidRDefault="00EE5124" w:rsidP="00CD5EA5">
      <w:pPr>
        <w:rPr>
          <w:rtl/>
        </w:rPr>
      </w:pPr>
    </w:p>
    <w:p w:rsidR="00EE5124" w:rsidRDefault="00EE5124" w:rsidP="00BE591B">
      <w:pPr>
        <w:rPr>
          <w:rtl/>
        </w:rPr>
      </w:pPr>
      <w:bookmarkStart w:id="8546" w:name="_ETM_Q12_238000"/>
      <w:bookmarkEnd w:id="8546"/>
      <w:r>
        <w:rPr>
          <w:rFonts w:hint="cs"/>
          <w:rtl/>
        </w:rPr>
        <w:t>אדוני השר.</w:t>
      </w:r>
    </w:p>
    <w:p w:rsidR="00EE5124" w:rsidRDefault="00EE5124" w:rsidP="00BE591B">
      <w:pPr>
        <w:rPr>
          <w:rtl/>
        </w:rPr>
      </w:pPr>
    </w:p>
    <w:p w:rsidR="00EE5124" w:rsidRDefault="00EE5124" w:rsidP="00BE591B">
      <w:pPr>
        <w:pStyle w:val="af6"/>
        <w:keepNext/>
        <w:rPr>
          <w:rtl/>
        </w:rPr>
      </w:pPr>
      <w:bookmarkStart w:id="8547" w:name="ET_yor_6597_21"/>
      <w:r w:rsidRPr="009C0218">
        <w:rPr>
          <w:rStyle w:val="TagStyle"/>
          <w:rtl/>
        </w:rPr>
        <w:t xml:space="preserve"> &lt;&lt; יור &gt;&gt; </w:t>
      </w:r>
      <w:r>
        <w:rPr>
          <w:rtl/>
        </w:rPr>
        <w:t>היו"ר מאיר כהן:</w:t>
      </w:r>
      <w:r w:rsidRPr="009C0218">
        <w:rPr>
          <w:rStyle w:val="TagStyle"/>
          <w:rtl/>
        </w:rPr>
        <w:t xml:space="preserve"> &lt;&lt; יור &gt;&gt;</w:t>
      </w:r>
      <w:r>
        <w:rPr>
          <w:rtl/>
        </w:rPr>
        <w:t xml:space="preserve">   </w:t>
      </w:r>
      <w:bookmarkEnd w:id="8547"/>
    </w:p>
    <w:p w:rsidR="00EE5124" w:rsidRDefault="00EE5124" w:rsidP="00CD5EA5">
      <w:pPr>
        <w:rPr>
          <w:rtl/>
        </w:rPr>
      </w:pPr>
    </w:p>
    <w:p w:rsidR="00EE5124" w:rsidRDefault="00EE5124" w:rsidP="00BE591B">
      <w:pPr>
        <w:rPr>
          <w:rtl/>
        </w:rPr>
      </w:pPr>
      <w:bookmarkStart w:id="8548" w:name="_ETM_Q12_237000"/>
      <w:bookmarkEnd w:id="8548"/>
      <w:r>
        <w:rPr>
          <w:rFonts w:hint="cs"/>
          <w:rtl/>
        </w:rPr>
        <w:t xml:space="preserve">השר משה ארבל. בבקשה, כבודו. תשמיע </w:t>
      </w:r>
      <w:bookmarkStart w:id="8549" w:name="_ETM_Q12_243000"/>
      <w:bookmarkEnd w:id="8549"/>
      <w:r>
        <w:rPr>
          <w:rFonts w:hint="cs"/>
          <w:rtl/>
        </w:rPr>
        <w:t>קול</w:t>
      </w:r>
      <w:r w:rsidR="000C3106">
        <w:rPr>
          <w:rFonts w:hint="cs"/>
          <w:rtl/>
        </w:rPr>
        <w:t>,</w:t>
      </w:r>
      <w:r>
        <w:rPr>
          <w:rFonts w:hint="cs"/>
          <w:rtl/>
        </w:rPr>
        <w:t xml:space="preserve"> שנדע שאתה כאן. בבקשה, אלעזר, שלוש דקות.</w:t>
      </w:r>
    </w:p>
    <w:p w:rsidR="00EE5124" w:rsidRDefault="00EE5124" w:rsidP="00BE591B">
      <w:pPr>
        <w:rPr>
          <w:rtl/>
        </w:rPr>
      </w:pPr>
    </w:p>
    <w:p w:rsidR="00EE5124" w:rsidRDefault="00EE5124" w:rsidP="00BE591B">
      <w:pPr>
        <w:pStyle w:val="-"/>
        <w:keepNext/>
        <w:rPr>
          <w:rtl/>
        </w:rPr>
      </w:pPr>
      <w:bookmarkStart w:id="8550" w:name="ET_speakercontinue_5109_22"/>
      <w:r w:rsidRPr="009C0218">
        <w:rPr>
          <w:rStyle w:val="TagStyle"/>
          <w:rtl/>
        </w:rPr>
        <w:t xml:space="preserve"> &lt;&lt; דובר_המשך &gt;&gt; </w:t>
      </w:r>
      <w:r>
        <w:rPr>
          <w:rtl/>
        </w:rPr>
        <w:t>אלעזר שטרן (יש עתיד):</w:t>
      </w:r>
      <w:r w:rsidRPr="009C0218">
        <w:rPr>
          <w:rStyle w:val="TagStyle"/>
          <w:rtl/>
        </w:rPr>
        <w:t xml:space="preserve"> &lt;&lt; דובר_המשך &gt;&gt;</w:t>
      </w:r>
      <w:r>
        <w:rPr>
          <w:rtl/>
        </w:rPr>
        <w:t xml:space="preserve">   </w:t>
      </w:r>
      <w:bookmarkEnd w:id="8550"/>
    </w:p>
    <w:p w:rsidR="00EE5124" w:rsidRDefault="00EE5124" w:rsidP="00CD5EA5">
      <w:pPr>
        <w:rPr>
          <w:rtl/>
        </w:rPr>
      </w:pPr>
    </w:p>
    <w:p w:rsidR="00EE5124" w:rsidRDefault="00EE5124" w:rsidP="00BE591B">
      <w:pPr>
        <w:rPr>
          <w:rtl/>
          <w:lang w:eastAsia="he-IL"/>
        </w:rPr>
      </w:pPr>
      <w:bookmarkStart w:id="8551" w:name="_ETM_Q12_248000"/>
      <w:bookmarkEnd w:id="8551"/>
      <w:r>
        <w:rPr>
          <w:rFonts w:hint="cs"/>
          <w:rtl/>
          <w:lang w:eastAsia="he-IL"/>
        </w:rPr>
        <w:t xml:space="preserve">אדוני היושב בראש, אדוני השר, עמיתיי חברי הכנסת, אנחנו בוועדת החוץ והביטחון היום חשפנו </w:t>
      </w:r>
      <w:r w:rsidR="00B14B9E">
        <w:rPr>
          <w:rFonts w:hint="cs"/>
          <w:rtl/>
          <w:lang w:eastAsia="he-IL"/>
        </w:rPr>
        <w:t>– – –</w:t>
      </w:r>
    </w:p>
    <w:p w:rsidR="00EE5124" w:rsidRDefault="00EE5124" w:rsidP="00BE591B">
      <w:pPr>
        <w:rPr>
          <w:rtl/>
          <w:lang w:eastAsia="he-IL"/>
        </w:rPr>
      </w:pPr>
    </w:p>
    <w:p w:rsidR="00EE5124" w:rsidRDefault="00EE5124" w:rsidP="00BE591B">
      <w:pPr>
        <w:pStyle w:val="af6"/>
        <w:keepNext/>
        <w:rPr>
          <w:rtl/>
        </w:rPr>
      </w:pPr>
      <w:bookmarkStart w:id="8552" w:name="ET_yor_6597_4"/>
      <w:r w:rsidRPr="00E8294E">
        <w:rPr>
          <w:rStyle w:val="TagStyle"/>
          <w:rtl/>
        </w:rPr>
        <w:t xml:space="preserve"> &lt;&lt; יור &gt;&gt; </w:t>
      </w:r>
      <w:r>
        <w:rPr>
          <w:rtl/>
        </w:rPr>
        <w:t>היו"ר מאיר כהן:</w:t>
      </w:r>
      <w:r w:rsidRPr="00E8294E">
        <w:rPr>
          <w:rStyle w:val="TagStyle"/>
          <w:rtl/>
        </w:rPr>
        <w:t xml:space="preserve"> &lt;&lt; יור &gt;&gt;</w:t>
      </w:r>
      <w:r>
        <w:rPr>
          <w:rtl/>
        </w:rPr>
        <w:t xml:space="preserve">   </w:t>
      </w:r>
      <w:bookmarkEnd w:id="8552"/>
    </w:p>
    <w:p w:rsidR="00EE5124" w:rsidRDefault="00EE5124" w:rsidP="00CD5EA5">
      <w:pPr>
        <w:rPr>
          <w:rtl/>
          <w:lang w:eastAsia="he-IL"/>
        </w:rPr>
      </w:pPr>
    </w:p>
    <w:p w:rsidR="00EE5124" w:rsidRDefault="00EE5124" w:rsidP="00BE591B">
      <w:pPr>
        <w:rPr>
          <w:rtl/>
          <w:lang w:eastAsia="he-IL"/>
        </w:rPr>
      </w:pPr>
      <w:r>
        <w:rPr>
          <w:rFonts w:hint="cs"/>
          <w:rtl/>
          <w:lang w:eastAsia="he-IL"/>
        </w:rPr>
        <w:t>אני מבקש מסיעת יש עתיד שקט, מדברים פה.</w:t>
      </w:r>
    </w:p>
    <w:p w:rsidR="00EE5124" w:rsidRDefault="00EE5124" w:rsidP="00BE591B">
      <w:pPr>
        <w:rPr>
          <w:rtl/>
          <w:lang w:eastAsia="he-IL"/>
        </w:rPr>
      </w:pPr>
      <w:bookmarkStart w:id="8553" w:name="_ETM_Q12_268000"/>
      <w:bookmarkEnd w:id="8553"/>
    </w:p>
    <w:p w:rsidR="00EE5124" w:rsidRDefault="00EE5124" w:rsidP="00BE591B">
      <w:pPr>
        <w:pStyle w:val="-"/>
        <w:keepNext/>
        <w:rPr>
          <w:rtl/>
        </w:rPr>
      </w:pPr>
      <w:bookmarkStart w:id="8554" w:name="ET_speakercontinue_5109_5"/>
      <w:r w:rsidRPr="00E8294E">
        <w:rPr>
          <w:rStyle w:val="TagStyle"/>
          <w:rtl/>
        </w:rPr>
        <w:t xml:space="preserve"> &lt;&lt; דובר_המשך &gt;&gt; </w:t>
      </w:r>
      <w:r>
        <w:rPr>
          <w:rtl/>
        </w:rPr>
        <w:t>אלעזר שטרן (יש עתיד):</w:t>
      </w:r>
      <w:r w:rsidRPr="00E8294E">
        <w:rPr>
          <w:rStyle w:val="TagStyle"/>
          <w:rtl/>
        </w:rPr>
        <w:t xml:space="preserve"> &lt;&lt; דובר_המשך &gt;&gt;</w:t>
      </w:r>
      <w:r>
        <w:rPr>
          <w:rtl/>
        </w:rPr>
        <w:t xml:space="preserve">   </w:t>
      </w:r>
      <w:bookmarkEnd w:id="8554"/>
    </w:p>
    <w:p w:rsidR="00EE5124" w:rsidRDefault="00EE5124" w:rsidP="00CD5EA5">
      <w:pPr>
        <w:rPr>
          <w:rtl/>
          <w:lang w:eastAsia="he-IL"/>
        </w:rPr>
      </w:pPr>
    </w:p>
    <w:p w:rsidR="00EE5124" w:rsidRDefault="00EE5124" w:rsidP="00BE591B">
      <w:pPr>
        <w:rPr>
          <w:rtl/>
          <w:lang w:eastAsia="he-IL"/>
        </w:rPr>
      </w:pPr>
      <w:r>
        <w:rPr>
          <w:rFonts w:hint="cs"/>
          <w:rtl/>
          <w:lang w:eastAsia="he-IL"/>
        </w:rPr>
        <w:t xml:space="preserve">אני מבקש מההתחלה, </w:t>
      </w:r>
      <w:bookmarkStart w:id="8555" w:name="_ETM_Q12_269000"/>
      <w:bookmarkEnd w:id="8555"/>
      <w:r>
        <w:rPr>
          <w:rFonts w:hint="cs"/>
          <w:rtl/>
          <w:lang w:eastAsia="he-IL"/>
        </w:rPr>
        <w:t>אדוני.</w:t>
      </w:r>
    </w:p>
    <w:p w:rsidR="00EE5124" w:rsidRDefault="00EE5124" w:rsidP="00BE591B">
      <w:pPr>
        <w:rPr>
          <w:rtl/>
          <w:lang w:eastAsia="he-IL"/>
        </w:rPr>
      </w:pPr>
    </w:p>
    <w:p w:rsidR="00EE5124" w:rsidRDefault="00EE5124" w:rsidP="00BE591B">
      <w:pPr>
        <w:pStyle w:val="af6"/>
        <w:keepNext/>
        <w:rPr>
          <w:rtl/>
        </w:rPr>
      </w:pPr>
      <w:bookmarkStart w:id="8556" w:name="ET_yor_6597_23"/>
      <w:r w:rsidRPr="009C0218">
        <w:rPr>
          <w:rStyle w:val="TagStyle"/>
          <w:rtl/>
        </w:rPr>
        <w:t xml:space="preserve"> &lt;&lt; יור &gt;&gt; </w:t>
      </w:r>
      <w:r>
        <w:rPr>
          <w:rtl/>
        </w:rPr>
        <w:t>היו"ר מאיר כהן:</w:t>
      </w:r>
      <w:r w:rsidRPr="009C0218">
        <w:rPr>
          <w:rStyle w:val="TagStyle"/>
          <w:rtl/>
        </w:rPr>
        <w:t xml:space="preserve"> &lt;&lt; יור &gt;&gt;</w:t>
      </w:r>
      <w:r>
        <w:rPr>
          <w:rtl/>
        </w:rPr>
        <w:t xml:space="preserve">   </w:t>
      </w:r>
      <w:bookmarkEnd w:id="8556"/>
    </w:p>
    <w:p w:rsidR="00EE5124" w:rsidRDefault="00EE5124" w:rsidP="00CD5EA5">
      <w:pPr>
        <w:rPr>
          <w:rtl/>
          <w:lang w:eastAsia="he-IL"/>
        </w:rPr>
      </w:pPr>
    </w:p>
    <w:p w:rsidR="00EE5124" w:rsidRDefault="00EE5124" w:rsidP="00BE591B">
      <w:pPr>
        <w:rPr>
          <w:rtl/>
          <w:lang w:eastAsia="he-IL"/>
        </w:rPr>
      </w:pPr>
      <w:r>
        <w:rPr>
          <w:rFonts w:hint="cs"/>
          <w:rtl/>
          <w:lang w:eastAsia="he-IL"/>
        </w:rPr>
        <w:t xml:space="preserve">תקבל. </w:t>
      </w:r>
      <w:bookmarkStart w:id="8557" w:name="_ETM_Q12_272000"/>
      <w:bookmarkEnd w:id="8557"/>
      <w:r>
        <w:rPr>
          <w:rFonts w:hint="cs"/>
          <w:rtl/>
          <w:lang w:eastAsia="he-IL"/>
        </w:rPr>
        <w:t>קדימה, יש לך עוד 20 שניות.</w:t>
      </w:r>
    </w:p>
    <w:p w:rsidR="00EE5124" w:rsidRDefault="00EE5124" w:rsidP="00BE591B">
      <w:pPr>
        <w:rPr>
          <w:rtl/>
          <w:lang w:eastAsia="he-IL"/>
        </w:rPr>
      </w:pPr>
      <w:bookmarkStart w:id="8558" w:name="_ETM_Q12_274000"/>
      <w:bookmarkEnd w:id="8558"/>
    </w:p>
    <w:p w:rsidR="00EE5124" w:rsidRDefault="00EE5124" w:rsidP="00BE591B">
      <w:pPr>
        <w:pStyle w:val="-"/>
        <w:keepNext/>
        <w:rPr>
          <w:rtl/>
        </w:rPr>
      </w:pPr>
      <w:bookmarkStart w:id="8559" w:name="ET_speakercontinue_5109_26"/>
      <w:r w:rsidRPr="009C0218">
        <w:rPr>
          <w:rStyle w:val="TagStyle"/>
          <w:rtl/>
        </w:rPr>
        <w:t xml:space="preserve"> &lt;&lt; דובר_המשך &gt;&gt; </w:t>
      </w:r>
      <w:r>
        <w:rPr>
          <w:rtl/>
        </w:rPr>
        <w:t>אלעזר שטרן (יש עתיד):</w:t>
      </w:r>
      <w:r w:rsidRPr="009C0218">
        <w:rPr>
          <w:rStyle w:val="TagStyle"/>
          <w:rtl/>
        </w:rPr>
        <w:t xml:space="preserve"> &lt;&lt; דובר_המשך &gt;&gt;</w:t>
      </w:r>
      <w:r>
        <w:rPr>
          <w:rtl/>
        </w:rPr>
        <w:t xml:space="preserve">   </w:t>
      </w:r>
      <w:bookmarkEnd w:id="8559"/>
    </w:p>
    <w:p w:rsidR="00EE5124" w:rsidRDefault="00EE5124" w:rsidP="00CD5EA5">
      <w:pPr>
        <w:rPr>
          <w:rtl/>
          <w:lang w:eastAsia="he-IL"/>
        </w:rPr>
      </w:pPr>
    </w:p>
    <w:p w:rsidR="00EE5124" w:rsidRDefault="00EE5124" w:rsidP="00BE591B">
      <w:pPr>
        <w:rPr>
          <w:rtl/>
          <w:lang w:eastAsia="he-IL"/>
        </w:rPr>
      </w:pPr>
      <w:bookmarkStart w:id="8560" w:name="_ETM_Q12_270000"/>
      <w:bookmarkEnd w:id="8560"/>
      <w:r>
        <w:rPr>
          <w:rFonts w:hint="cs"/>
          <w:rtl/>
          <w:lang w:eastAsia="he-IL"/>
        </w:rPr>
        <w:t xml:space="preserve">תודה. אדוני היושב בראש, בדיון </w:t>
      </w:r>
      <w:bookmarkStart w:id="8561" w:name="_ETM_Q12_279000"/>
      <w:bookmarkEnd w:id="8561"/>
      <w:r>
        <w:rPr>
          <w:rFonts w:hint="cs"/>
          <w:rtl/>
          <w:lang w:eastAsia="he-IL"/>
        </w:rPr>
        <w:t xml:space="preserve">היום בוועדת החוץ והביטחון חשפנו נתון מזעזע </w:t>
      </w:r>
      <w:r w:rsidR="00B14B9E">
        <w:rPr>
          <w:rFonts w:hint="cs"/>
          <w:rtl/>
          <w:lang w:eastAsia="he-IL"/>
        </w:rPr>
        <w:t>– –</w:t>
      </w:r>
    </w:p>
    <w:p w:rsidR="00EE5124" w:rsidRDefault="00EE5124" w:rsidP="00BE591B">
      <w:pPr>
        <w:rPr>
          <w:rtl/>
          <w:lang w:eastAsia="he-IL"/>
        </w:rPr>
      </w:pPr>
    </w:p>
    <w:p w:rsidR="00EE5124" w:rsidRDefault="00EE5124" w:rsidP="00BE591B">
      <w:pPr>
        <w:pStyle w:val="af5"/>
        <w:keepNext/>
        <w:rPr>
          <w:rtl/>
        </w:rPr>
      </w:pPr>
      <w:bookmarkStart w:id="8562" w:name="ET_interruption_6156_6"/>
      <w:r w:rsidRPr="00E8294E">
        <w:rPr>
          <w:rStyle w:val="TagStyle"/>
          <w:rtl/>
        </w:rPr>
        <w:t xml:space="preserve"> &lt;&lt; קריאה &gt;&gt; </w:t>
      </w:r>
      <w:r>
        <w:rPr>
          <w:rtl/>
        </w:rPr>
        <w:t>גלעד קריב (העבודה):</w:t>
      </w:r>
      <w:r w:rsidRPr="00E8294E">
        <w:rPr>
          <w:rStyle w:val="TagStyle"/>
          <w:rtl/>
        </w:rPr>
        <w:t xml:space="preserve"> &lt;&lt; קריאה &gt;&gt;</w:t>
      </w:r>
      <w:r>
        <w:rPr>
          <w:rtl/>
        </w:rPr>
        <w:t xml:space="preserve">   </w:t>
      </w:r>
      <w:bookmarkEnd w:id="8562"/>
    </w:p>
    <w:p w:rsidR="00EE5124" w:rsidRDefault="00EE5124" w:rsidP="00CD5EA5">
      <w:pPr>
        <w:rPr>
          <w:rtl/>
          <w:lang w:eastAsia="he-IL"/>
        </w:rPr>
      </w:pPr>
    </w:p>
    <w:p w:rsidR="00EE5124" w:rsidRDefault="00EE5124" w:rsidP="00BE591B">
      <w:pPr>
        <w:rPr>
          <w:rtl/>
          <w:lang w:eastAsia="he-IL"/>
        </w:rPr>
      </w:pPr>
      <w:r>
        <w:rPr>
          <w:rFonts w:hint="cs"/>
          <w:rtl/>
          <w:lang w:eastAsia="he-IL"/>
        </w:rPr>
        <w:t>מטורף. נתון מטורף.</w:t>
      </w:r>
    </w:p>
    <w:p w:rsidR="00EE5124" w:rsidRDefault="00EE5124" w:rsidP="00BE591B">
      <w:pPr>
        <w:rPr>
          <w:rtl/>
          <w:lang w:eastAsia="he-IL"/>
        </w:rPr>
      </w:pPr>
    </w:p>
    <w:p w:rsidR="00EE5124" w:rsidRDefault="00EE5124" w:rsidP="00BE591B">
      <w:pPr>
        <w:pStyle w:val="-"/>
        <w:keepNext/>
        <w:rPr>
          <w:rtl/>
        </w:rPr>
      </w:pPr>
      <w:bookmarkStart w:id="8563" w:name="ET_speakercontinue_5109_7"/>
      <w:r w:rsidRPr="00E8294E">
        <w:rPr>
          <w:rStyle w:val="TagStyle"/>
          <w:rtl/>
        </w:rPr>
        <w:t xml:space="preserve"> &lt;&lt; דובר_המשך &gt;&gt; </w:t>
      </w:r>
      <w:r>
        <w:rPr>
          <w:rtl/>
        </w:rPr>
        <w:t>אלעזר שטרן (יש עתיד):</w:t>
      </w:r>
      <w:r w:rsidRPr="00E8294E">
        <w:rPr>
          <w:rStyle w:val="TagStyle"/>
          <w:rtl/>
        </w:rPr>
        <w:t xml:space="preserve"> &lt;&lt; דובר_המשך &gt;&gt;</w:t>
      </w:r>
      <w:r>
        <w:rPr>
          <w:rtl/>
        </w:rPr>
        <w:t xml:space="preserve">   </w:t>
      </w:r>
      <w:bookmarkEnd w:id="8563"/>
    </w:p>
    <w:p w:rsidR="00EE5124" w:rsidRDefault="00EE5124" w:rsidP="00CD5EA5">
      <w:pPr>
        <w:rPr>
          <w:rtl/>
          <w:lang w:eastAsia="he-IL"/>
        </w:rPr>
      </w:pPr>
    </w:p>
    <w:p w:rsidR="00EE5124" w:rsidRDefault="00B14B9E" w:rsidP="00BE591B">
      <w:pPr>
        <w:rPr>
          <w:rtl/>
          <w:lang w:eastAsia="he-IL"/>
        </w:rPr>
      </w:pPr>
      <w:r>
        <w:rPr>
          <w:rFonts w:hint="cs"/>
          <w:rtl/>
          <w:lang w:eastAsia="he-IL"/>
        </w:rPr>
        <w:t>– –</w:t>
      </w:r>
      <w:r w:rsidR="00EE5124">
        <w:rPr>
          <w:rFonts w:hint="cs"/>
          <w:rtl/>
          <w:lang w:eastAsia="he-IL"/>
        </w:rPr>
        <w:t xml:space="preserve"> שלראשונה נבדקו </w:t>
      </w:r>
      <w:bookmarkStart w:id="8564" w:name="_ETM_Q12_290000"/>
      <w:bookmarkEnd w:id="8564"/>
      <w:r w:rsidR="00EE5124">
        <w:rPr>
          <w:rFonts w:hint="cs"/>
          <w:rtl/>
          <w:lang w:eastAsia="he-IL"/>
        </w:rPr>
        <w:t xml:space="preserve">השנה בקשות להנחות במעונות היום מול נתוני ביטוח לאומי, </w:t>
      </w:r>
      <w:bookmarkStart w:id="8565" w:name="_ETM_Q12_296000"/>
      <w:bookmarkEnd w:id="8565"/>
      <w:r w:rsidR="00EE5124">
        <w:rPr>
          <w:rFonts w:hint="cs"/>
          <w:rtl/>
          <w:lang w:eastAsia="he-IL"/>
        </w:rPr>
        <w:t xml:space="preserve">מה שמנע הגשת תלושים מזויפים וגרם ללחץ גדול בציבור החרדי. התוצאה </w:t>
      </w:r>
      <w:r w:rsidR="00EE5124">
        <w:rPr>
          <w:rtl/>
          <w:lang w:eastAsia="he-IL"/>
        </w:rPr>
        <w:t>–</w:t>
      </w:r>
      <w:r w:rsidR="00EE5124">
        <w:rPr>
          <w:rFonts w:hint="cs"/>
          <w:rtl/>
          <w:lang w:eastAsia="he-IL"/>
        </w:rPr>
        <w:t xml:space="preserve"> שיעור הבקשות שנדחו כמעט הוכפל מ-28% </w:t>
      </w:r>
      <w:bookmarkStart w:id="8566" w:name="_ETM_Q12_311000"/>
      <w:bookmarkEnd w:id="8566"/>
      <w:r w:rsidR="00EE5124">
        <w:rPr>
          <w:rFonts w:hint="cs"/>
          <w:rtl/>
          <w:lang w:eastAsia="he-IL"/>
        </w:rPr>
        <w:t>ל-55%, וחסך למדינה כחצי מיליארד שקל.</w:t>
      </w:r>
    </w:p>
    <w:p w:rsidR="00EE5124" w:rsidRDefault="00EE5124" w:rsidP="00BE591B">
      <w:pPr>
        <w:rPr>
          <w:rtl/>
          <w:lang w:eastAsia="he-IL"/>
        </w:rPr>
      </w:pPr>
    </w:p>
    <w:p w:rsidR="00EE5124" w:rsidRDefault="00EE5124" w:rsidP="00CD0A82">
      <w:pPr>
        <w:rPr>
          <w:rtl/>
          <w:lang w:eastAsia="he-IL"/>
        </w:rPr>
      </w:pPr>
      <w:r>
        <w:rPr>
          <w:rFonts w:hint="cs"/>
          <w:rtl/>
          <w:lang w:eastAsia="he-IL"/>
        </w:rPr>
        <w:t xml:space="preserve">עמיתיי חברי הכנסת, אדוני השר, אני חושב שהאתגר שנחשף כאן הוא אתגר לנו ולחברה החרדית </w:t>
      </w:r>
      <w:r>
        <w:rPr>
          <w:rFonts w:hint="eastAsia"/>
          <w:rtl/>
          <w:lang w:eastAsia="he-IL"/>
        </w:rPr>
        <w:t>–</w:t>
      </w:r>
      <w:r>
        <w:rPr>
          <w:rFonts w:hint="cs"/>
          <w:rtl/>
          <w:lang w:eastAsia="he-IL"/>
        </w:rPr>
        <w:t xml:space="preserve"> קודם כול לחברה</w:t>
      </w:r>
      <w:bookmarkStart w:id="8567" w:name="_ETM_Q12_329000"/>
      <w:bookmarkEnd w:id="8567"/>
      <w:r>
        <w:rPr>
          <w:rFonts w:hint="cs"/>
          <w:rtl/>
          <w:lang w:eastAsia="he-IL"/>
        </w:rPr>
        <w:t xml:space="preserve"> החרדית. אני רוצה להגיד מה אני חושב על זה, ומה לימדתי כשהייתי מפקד בה"ד 1. חברת הכנסת גוטליב, תקשיבי, את תלמדי.</w:t>
      </w:r>
      <w:bookmarkStart w:id="8568" w:name="_ETM_Q12_341000"/>
      <w:bookmarkStart w:id="8569" w:name="_ETM_Q12_342000"/>
      <w:bookmarkEnd w:id="8568"/>
      <w:bookmarkEnd w:id="8569"/>
      <w:r>
        <w:rPr>
          <w:rFonts w:hint="cs"/>
          <w:rtl/>
          <w:lang w:eastAsia="he-IL"/>
        </w:rPr>
        <w:t xml:space="preserve"> בשלוש המכות הראשונות כתוב: </w:t>
      </w:r>
      <w:r w:rsidR="00CD0A82">
        <w:rPr>
          <w:rFonts w:hint="cs"/>
          <w:rtl/>
          <w:lang w:eastAsia="he-IL"/>
        </w:rPr>
        <w:t>"</w:t>
      </w:r>
      <w:r>
        <w:rPr>
          <w:rFonts w:hint="cs"/>
          <w:rtl/>
          <w:lang w:eastAsia="he-IL"/>
        </w:rPr>
        <w:t xml:space="preserve">וידבר ה' אל </w:t>
      </w:r>
      <w:bookmarkStart w:id="8570" w:name="_ETM_Q12_344000"/>
      <w:bookmarkEnd w:id="8570"/>
      <w:r>
        <w:rPr>
          <w:rFonts w:hint="cs"/>
          <w:rtl/>
          <w:lang w:eastAsia="he-IL"/>
        </w:rPr>
        <w:t>משה, אמר אל אהרן</w:t>
      </w:r>
      <w:r w:rsidR="00CD0A82">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בדם, צפרדע, כינים. לאחר </w:t>
      </w:r>
      <w:bookmarkStart w:id="8571" w:name="_ETM_Q12_348000"/>
      <w:bookmarkEnd w:id="8571"/>
      <w:r>
        <w:rPr>
          <w:rFonts w:hint="cs"/>
          <w:rtl/>
          <w:lang w:eastAsia="he-IL"/>
        </w:rPr>
        <w:t xml:space="preserve">מכן, </w:t>
      </w:r>
      <w:r w:rsidR="00CD0A82">
        <w:rPr>
          <w:rFonts w:hint="cs"/>
          <w:rtl/>
          <w:lang w:eastAsia="he-IL"/>
        </w:rPr>
        <w:t>"</w:t>
      </w:r>
      <w:r>
        <w:rPr>
          <w:rFonts w:hint="cs"/>
          <w:rtl/>
          <w:lang w:eastAsia="he-IL"/>
        </w:rPr>
        <w:t>וידבר ה' אל משה, נטה את ידך</w:t>
      </w:r>
      <w:r w:rsidR="00CD0A82">
        <w:rPr>
          <w:rFonts w:hint="cs"/>
          <w:rtl/>
          <w:lang w:eastAsia="he-IL"/>
        </w:rPr>
        <w:t>"</w:t>
      </w:r>
      <w:r>
        <w:rPr>
          <w:rFonts w:hint="cs"/>
          <w:rtl/>
          <w:lang w:eastAsia="he-IL"/>
        </w:rPr>
        <w:t xml:space="preserve">. שואלים המפרשים: </w:t>
      </w:r>
      <w:bookmarkStart w:id="8572" w:name="_ETM_Q12_356000"/>
      <w:bookmarkEnd w:id="8572"/>
      <w:r>
        <w:rPr>
          <w:rFonts w:hint="cs"/>
          <w:rtl/>
          <w:lang w:eastAsia="he-IL"/>
        </w:rPr>
        <w:t>למשה היו בעיות בפה, לא ביד, למה היה צריך להגיד לאהרן "נטה</w:t>
      </w:r>
      <w:bookmarkStart w:id="8573" w:name="_ETM_Q12_361000"/>
      <w:bookmarkEnd w:id="8573"/>
      <w:r>
        <w:rPr>
          <w:rFonts w:hint="cs"/>
          <w:rtl/>
          <w:lang w:eastAsia="he-IL"/>
        </w:rPr>
        <w:t xml:space="preserve"> את ידך"? אז אומרים המפרשים: מידה כנגד מידה. היאור שהציל אותך כששמו אותך בתיבה, אתה לא יכול להפוך אותו עכשיו </w:t>
      </w:r>
      <w:bookmarkStart w:id="8574" w:name="_ETM_Q12_373000"/>
      <w:bookmarkEnd w:id="8574"/>
      <w:r>
        <w:rPr>
          <w:rFonts w:hint="cs"/>
          <w:rtl/>
          <w:lang w:eastAsia="he-IL"/>
        </w:rPr>
        <w:t xml:space="preserve">לדם או לצפרדעים; החול </w:t>
      </w:r>
      <w:r w:rsidR="00CD0A82">
        <w:rPr>
          <w:rFonts w:hint="eastAsia"/>
          <w:rtl/>
          <w:lang w:eastAsia="he-IL"/>
        </w:rPr>
        <w:t>–</w:t>
      </w:r>
      <w:r w:rsidR="00CD0A82">
        <w:rPr>
          <w:rFonts w:hint="cs"/>
          <w:rtl/>
          <w:lang w:eastAsia="he-IL"/>
        </w:rPr>
        <w:t xml:space="preserve"> </w:t>
      </w:r>
      <w:r>
        <w:rPr>
          <w:rFonts w:hint="cs"/>
          <w:rtl/>
          <w:lang w:eastAsia="he-IL"/>
        </w:rPr>
        <w:t>טמנת את המצרי בחול</w:t>
      </w:r>
      <w:r w:rsidR="00CD0A82">
        <w:rPr>
          <w:rFonts w:hint="cs"/>
          <w:rtl/>
          <w:lang w:eastAsia="he-IL"/>
        </w:rPr>
        <w:t>,</w:t>
      </w:r>
      <w:r>
        <w:rPr>
          <w:rFonts w:hint="cs"/>
          <w:rtl/>
          <w:lang w:eastAsia="he-IL"/>
        </w:rPr>
        <w:t xml:space="preserve"> אתה לא יכול לקחת אותו עכשיו ולהפוך אותו לכינים, לשחין. </w:t>
      </w:r>
    </w:p>
    <w:p w:rsidR="00EE5124" w:rsidRDefault="00EE5124" w:rsidP="00BE591B">
      <w:pPr>
        <w:rPr>
          <w:rtl/>
          <w:lang w:eastAsia="he-IL"/>
        </w:rPr>
      </w:pPr>
    </w:p>
    <w:p w:rsidR="00EE5124" w:rsidRDefault="00EE5124" w:rsidP="00BE591B">
      <w:pPr>
        <w:rPr>
          <w:rtl/>
          <w:lang w:eastAsia="he-IL"/>
        </w:rPr>
      </w:pPr>
      <w:bookmarkStart w:id="8575" w:name="_ETM_Q12_385000"/>
      <w:bookmarkEnd w:id="8575"/>
      <w:r>
        <w:rPr>
          <w:rFonts w:hint="cs"/>
          <w:rtl/>
          <w:lang w:eastAsia="he-IL"/>
        </w:rPr>
        <w:t xml:space="preserve">זה הסבר יפה, אבל מה אנחנו יודעים? המים ביאור זורמים, זה לא אותם מים, והחול </w:t>
      </w:r>
      <w:r>
        <w:rPr>
          <w:rFonts w:hint="eastAsia"/>
          <w:rtl/>
          <w:lang w:eastAsia="he-IL"/>
        </w:rPr>
        <w:t xml:space="preserve">– </w:t>
      </w:r>
      <w:r>
        <w:rPr>
          <w:rFonts w:hint="cs"/>
          <w:rtl/>
          <w:lang w:eastAsia="he-IL"/>
        </w:rPr>
        <w:t>רק בשירים שלנו "החול יזכור". החול לא זוכר.</w:t>
      </w:r>
    </w:p>
    <w:p w:rsidR="00EE5124" w:rsidRDefault="00EE5124" w:rsidP="00BE591B">
      <w:pPr>
        <w:rPr>
          <w:rtl/>
          <w:lang w:eastAsia="he-IL"/>
        </w:rPr>
      </w:pPr>
    </w:p>
    <w:p w:rsidR="00EE5124" w:rsidRDefault="00EE5124" w:rsidP="00BE591B">
      <w:pPr>
        <w:pStyle w:val="af6"/>
        <w:keepNext/>
        <w:rPr>
          <w:rtl/>
        </w:rPr>
      </w:pPr>
      <w:bookmarkStart w:id="8576" w:name="ET_yor_6597_27"/>
      <w:r w:rsidRPr="001748D6">
        <w:rPr>
          <w:rStyle w:val="TagStyle"/>
          <w:rtl/>
        </w:rPr>
        <w:t xml:space="preserve"> &lt;&lt; יור &gt;&gt; </w:t>
      </w:r>
      <w:r>
        <w:rPr>
          <w:rtl/>
        </w:rPr>
        <w:t>היו"ר מאיר כהן:</w:t>
      </w:r>
      <w:r w:rsidRPr="001748D6">
        <w:rPr>
          <w:rStyle w:val="TagStyle"/>
          <w:rtl/>
        </w:rPr>
        <w:t xml:space="preserve"> &lt;&lt; יור &gt;&gt;</w:t>
      </w:r>
      <w:r>
        <w:rPr>
          <w:rtl/>
        </w:rPr>
        <w:t xml:space="preserve">   </w:t>
      </w:r>
      <w:bookmarkEnd w:id="8576"/>
    </w:p>
    <w:p w:rsidR="00EE5124" w:rsidRDefault="00EE5124" w:rsidP="00CD5EA5">
      <w:pPr>
        <w:rPr>
          <w:rtl/>
          <w:lang w:eastAsia="he-IL"/>
        </w:rPr>
      </w:pPr>
    </w:p>
    <w:p w:rsidR="00EE5124" w:rsidRDefault="00EE5124" w:rsidP="00BE591B">
      <w:pPr>
        <w:rPr>
          <w:rtl/>
          <w:lang w:eastAsia="he-IL"/>
        </w:rPr>
      </w:pPr>
      <w:bookmarkStart w:id="8577" w:name="_ETM_Q12_396000"/>
      <w:bookmarkEnd w:id="8577"/>
      <w:r>
        <w:rPr>
          <w:rFonts w:hint="cs"/>
          <w:rtl/>
          <w:lang w:eastAsia="he-IL"/>
        </w:rPr>
        <w:t>הוא נודד.</w:t>
      </w:r>
    </w:p>
    <w:p w:rsidR="00EE5124" w:rsidRDefault="00EE5124" w:rsidP="00BE591B">
      <w:pPr>
        <w:rPr>
          <w:rtl/>
          <w:lang w:eastAsia="he-IL"/>
        </w:rPr>
      </w:pPr>
      <w:bookmarkStart w:id="8578" w:name="_ETM_Q12_397000"/>
      <w:bookmarkEnd w:id="8578"/>
    </w:p>
    <w:p w:rsidR="00EE5124" w:rsidRDefault="00EE5124" w:rsidP="00BE591B">
      <w:pPr>
        <w:pStyle w:val="-"/>
        <w:keepNext/>
        <w:rPr>
          <w:rtl/>
        </w:rPr>
      </w:pPr>
      <w:bookmarkStart w:id="8579" w:name="ET_speakercontinue_5109_28"/>
      <w:r w:rsidRPr="001748D6">
        <w:rPr>
          <w:rStyle w:val="TagStyle"/>
          <w:rtl/>
        </w:rPr>
        <w:t xml:space="preserve"> &lt;&lt; דובר_המשך &gt;&gt; </w:t>
      </w:r>
      <w:r>
        <w:rPr>
          <w:rtl/>
        </w:rPr>
        <w:t>אלעזר שטרן (יש עתיד):</w:t>
      </w:r>
      <w:r w:rsidRPr="001748D6">
        <w:rPr>
          <w:rStyle w:val="TagStyle"/>
          <w:rtl/>
        </w:rPr>
        <w:t xml:space="preserve"> &lt;&lt; דובר_המשך &gt;&gt;</w:t>
      </w:r>
      <w:r>
        <w:rPr>
          <w:rtl/>
        </w:rPr>
        <w:t xml:space="preserve">   </w:t>
      </w:r>
      <w:bookmarkEnd w:id="8579"/>
    </w:p>
    <w:p w:rsidR="00EE5124" w:rsidRDefault="00EE5124" w:rsidP="00CD5EA5">
      <w:pPr>
        <w:rPr>
          <w:rtl/>
          <w:lang w:eastAsia="he-IL"/>
        </w:rPr>
      </w:pPr>
    </w:p>
    <w:p w:rsidR="00EE5124" w:rsidRDefault="00EE5124" w:rsidP="00BE591B">
      <w:pPr>
        <w:tabs>
          <w:tab w:val="left" w:pos="7313"/>
        </w:tabs>
        <w:rPr>
          <w:rtl/>
          <w:lang w:eastAsia="he-IL"/>
        </w:rPr>
      </w:pPr>
      <w:bookmarkStart w:id="8580" w:name="_ETM_Q12_398000"/>
      <w:bookmarkStart w:id="8581" w:name="_ETM_Q12_395000"/>
      <w:bookmarkEnd w:id="8580"/>
      <w:bookmarkEnd w:id="8581"/>
      <w:r>
        <w:rPr>
          <w:rFonts w:hint="cs"/>
          <w:rtl/>
          <w:lang w:eastAsia="he-IL"/>
        </w:rPr>
        <w:t>אז מה רצה להגיד לו הקדוש ברוך הוא? אני לא רוצה שתהיה בך מידה כנגד מידה בכלל. זה נכון מול היאור</w:t>
      </w:r>
      <w:bookmarkStart w:id="8582" w:name="_ETM_Q12_411000"/>
      <w:bookmarkEnd w:id="8582"/>
      <w:r>
        <w:rPr>
          <w:rFonts w:hint="cs"/>
          <w:rtl/>
          <w:lang w:eastAsia="he-IL"/>
        </w:rPr>
        <w:t xml:space="preserve"> שהציל אותך, מול חול, אבל אני לא רוצה שיהיה בך סוג של דיסציפלינה מחשבתית,</w:t>
      </w:r>
      <w:bookmarkStart w:id="8583" w:name="_ETM_Q12_418000"/>
      <w:bookmarkEnd w:id="8583"/>
      <w:r>
        <w:rPr>
          <w:rFonts w:hint="cs"/>
          <w:rtl/>
          <w:lang w:eastAsia="he-IL"/>
        </w:rPr>
        <w:t xml:space="preserve"> ערכית, של אי-הכרת הטוב. למה? בגלל שעכשיו זה מול החול, </w:t>
      </w:r>
      <w:bookmarkStart w:id="8584" w:name="_ETM_Q12_423000"/>
      <w:bookmarkEnd w:id="8584"/>
      <w:r>
        <w:rPr>
          <w:rFonts w:hint="cs"/>
          <w:rtl/>
          <w:lang w:eastAsia="he-IL"/>
        </w:rPr>
        <w:t xml:space="preserve">אחרי זה </w:t>
      </w:r>
      <w:proofErr w:type="spellStart"/>
      <w:r>
        <w:rPr>
          <w:rFonts w:hint="cs"/>
          <w:rtl/>
          <w:lang w:eastAsia="he-IL"/>
        </w:rPr>
        <w:t>זה</w:t>
      </w:r>
      <w:proofErr w:type="spellEnd"/>
      <w:r>
        <w:rPr>
          <w:rFonts w:hint="cs"/>
          <w:rtl/>
          <w:lang w:eastAsia="he-IL"/>
        </w:rPr>
        <w:t xml:space="preserve"> יהיה מול הילדים שלך, מול החברים</w:t>
      </w:r>
      <w:bookmarkStart w:id="8585" w:name="_ETM_Q12_427000"/>
      <w:bookmarkEnd w:id="8585"/>
      <w:r>
        <w:rPr>
          <w:rFonts w:hint="cs"/>
          <w:rtl/>
          <w:lang w:eastAsia="he-IL"/>
        </w:rPr>
        <w:t xml:space="preserve"> שלך, מול הכול.</w:t>
      </w:r>
    </w:p>
    <w:p w:rsidR="00EE5124" w:rsidRDefault="00EE5124" w:rsidP="00BE591B">
      <w:pPr>
        <w:rPr>
          <w:rtl/>
          <w:lang w:eastAsia="he-IL"/>
        </w:rPr>
      </w:pPr>
      <w:bookmarkStart w:id="8586" w:name="_ETM_Q12_426000"/>
      <w:bookmarkEnd w:id="8586"/>
    </w:p>
    <w:p w:rsidR="00EE5124" w:rsidRDefault="00EE5124" w:rsidP="00CD0A82">
      <w:pPr>
        <w:rPr>
          <w:rtl/>
          <w:lang w:eastAsia="he-IL"/>
        </w:rPr>
      </w:pPr>
      <w:r>
        <w:rPr>
          <w:rFonts w:hint="cs"/>
          <w:rtl/>
          <w:lang w:eastAsia="he-IL"/>
        </w:rPr>
        <w:t>למה אני אומר את זה</w:t>
      </w:r>
      <w:r w:rsidR="00CD0A82">
        <w:rPr>
          <w:rFonts w:hint="cs"/>
          <w:rtl/>
          <w:lang w:eastAsia="he-IL"/>
        </w:rPr>
        <w:t>,</w:t>
      </w:r>
      <w:r>
        <w:rPr>
          <w:rFonts w:hint="cs"/>
          <w:rtl/>
          <w:lang w:eastAsia="he-IL"/>
        </w:rPr>
        <w:t xml:space="preserve"> אדוני היושב בראש, בכאב גדול? בחברה החרדית פשתה תרבות של שקר. לא שכולם </w:t>
      </w:r>
      <w:bookmarkStart w:id="8587" w:name="_ETM_Q12_442000"/>
      <w:bookmarkEnd w:id="8587"/>
      <w:r>
        <w:rPr>
          <w:rFonts w:hint="cs"/>
          <w:rtl/>
          <w:lang w:eastAsia="he-IL"/>
        </w:rPr>
        <w:t xml:space="preserve">שקרנים, אבל מי שמשקר לצה"ל ורושם בישיבות מי שלא לומד, אחרי זה גם מלמד </w:t>
      </w:r>
      <w:bookmarkStart w:id="8588" w:name="_ETM_Q12_449000"/>
      <w:bookmarkEnd w:id="8588"/>
      <w:r>
        <w:rPr>
          <w:rFonts w:hint="cs"/>
          <w:rtl/>
          <w:lang w:eastAsia="he-IL"/>
        </w:rPr>
        <w:t xml:space="preserve">אותם לשקר עם מעונות היום, וסופו שיעמוד </w:t>
      </w:r>
      <w:proofErr w:type="spellStart"/>
      <w:r>
        <w:rPr>
          <w:rFonts w:hint="cs"/>
          <w:rtl/>
          <w:lang w:eastAsia="he-IL"/>
        </w:rPr>
        <w:t>בצידי</w:t>
      </w:r>
      <w:proofErr w:type="spellEnd"/>
      <w:r>
        <w:rPr>
          <w:rFonts w:hint="cs"/>
          <w:rtl/>
          <w:lang w:eastAsia="he-IL"/>
        </w:rPr>
        <w:t xml:space="preserve"> הכביש וילסטם, אבל לפני זה גם ישקר להורים שלו ולסביבתו. אני קורא למנהיגות החרדית להתמודד יחד איתנו עם האתגר הקשה הזה של תרבות של שקר, גם אם זה שקר למדינה. גם אם משקרים למדינה, בסוף ישקרו גם לכם. תודה, אדוני.</w:t>
      </w:r>
    </w:p>
    <w:p w:rsidR="00EE5124" w:rsidRDefault="00EE5124" w:rsidP="00BE591B">
      <w:pPr>
        <w:rPr>
          <w:rtl/>
          <w:lang w:eastAsia="he-IL"/>
        </w:rPr>
      </w:pPr>
    </w:p>
    <w:p w:rsidR="00EE5124" w:rsidRDefault="00EE5124" w:rsidP="00BE591B">
      <w:pPr>
        <w:pStyle w:val="af6"/>
        <w:keepNext/>
        <w:rPr>
          <w:rtl/>
        </w:rPr>
      </w:pPr>
      <w:r w:rsidRPr="00E8294E">
        <w:rPr>
          <w:rStyle w:val="TagStyle"/>
          <w:rtl/>
        </w:rPr>
        <w:t xml:space="preserve"> &lt;&lt; יור &gt;&gt; </w:t>
      </w:r>
      <w:r>
        <w:rPr>
          <w:rtl/>
        </w:rPr>
        <w:t>היו"ר מאיר כהן:</w:t>
      </w:r>
      <w:r w:rsidRPr="00E8294E">
        <w:rPr>
          <w:rStyle w:val="TagStyle"/>
          <w:rtl/>
        </w:rPr>
        <w:t xml:space="preserve"> &lt;&lt; יור &gt;&gt;</w:t>
      </w:r>
      <w:r>
        <w:rPr>
          <w:rtl/>
        </w:rPr>
        <w:t xml:space="preserve">   </w:t>
      </w:r>
    </w:p>
    <w:p w:rsidR="00EE5124" w:rsidRDefault="00EE5124" w:rsidP="00CD5EA5">
      <w:pPr>
        <w:rPr>
          <w:rtl/>
          <w:lang w:eastAsia="he-IL"/>
        </w:rPr>
      </w:pPr>
    </w:p>
    <w:p w:rsidR="00EE5124" w:rsidRDefault="00EE5124" w:rsidP="00BE591B">
      <w:pPr>
        <w:rPr>
          <w:rtl/>
          <w:lang w:eastAsia="he-IL"/>
        </w:rPr>
      </w:pPr>
      <w:r>
        <w:rPr>
          <w:rFonts w:hint="cs"/>
          <w:rtl/>
          <w:lang w:eastAsia="he-IL"/>
        </w:rPr>
        <w:t xml:space="preserve">תודה רבה, חבר </w:t>
      </w:r>
      <w:bookmarkStart w:id="8589" w:name="_ETM_Q12_476000"/>
      <w:bookmarkEnd w:id="8589"/>
      <w:r>
        <w:rPr>
          <w:rFonts w:hint="cs"/>
          <w:rtl/>
          <w:lang w:eastAsia="he-IL"/>
        </w:rPr>
        <w:t xml:space="preserve">הכנסת שטרן. מתן כהנא, ואחריו </w:t>
      </w:r>
      <w:r>
        <w:rPr>
          <w:rtl/>
          <w:lang w:eastAsia="he-IL"/>
        </w:rPr>
        <w:t>–</w:t>
      </w:r>
      <w:r>
        <w:rPr>
          <w:rFonts w:hint="cs"/>
          <w:rtl/>
          <w:lang w:eastAsia="he-IL"/>
        </w:rPr>
        <w:t xml:space="preserve"> חברת הכנסת מירב כהן.</w:t>
      </w:r>
    </w:p>
    <w:p w:rsidR="00EE5124" w:rsidRDefault="00EE5124" w:rsidP="00BE591B">
      <w:pPr>
        <w:rPr>
          <w:rtl/>
          <w:lang w:eastAsia="he-IL"/>
        </w:rPr>
      </w:pPr>
    </w:p>
    <w:p w:rsidR="00EE5124" w:rsidRDefault="00EE5124" w:rsidP="00BE591B">
      <w:pPr>
        <w:pStyle w:val="af5"/>
        <w:keepNext/>
        <w:rPr>
          <w:rtl/>
        </w:rPr>
      </w:pPr>
      <w:bookmarkStart w:id="8590" w:name="ET_interruption_5300_30"/>
      <w:r w:rsidRPr="001748D6">
        <w:rPr>
          <w:rStyle w:val="TagStyle"/>
          <w:rtl/>
        </w:rPr>
        <w:t xml:space="preserve"> &lt;&lt; קריאה &gt;&gt; </w:t>
      </w:r>
      <w:r>
        <w:rPr>
          <w:rtl/>
        </w:rPr>
        <w:t>מירב בן ארי (יש עתיד):</w:t>
      </w:r>
      <w:r w:rsidRPr="001748D6">
        <w:rPr>
          <w:rStyle w:val="TagStyle"/>
          <w:rtl/>
        </w:rPr>
        <w:t xml:space="preserve"> &lt;&lt; קריאה &gt;&gt;</w:t>
      </w:r>
      <w:r>
        <w:rPr>
          <w:rtl/>
        </w:rPr>
        <w:t xml:space="preserve">   </w:t>
      </w:r>
      <w:bookmarkEnd w:id="8590"/>
    </w:p>
    <w:p w:rsidR="00EE5124" w:rsidRDefault="00EE5124" w:rsidP="00CD5EA5">
      <w:pPr>
        <w:rPr>
          <w:rtl/>
          <w:lang w:eastAsia="he-IL"/>
        </w:rPr>
      </w:pPr>
    </w:p>
    <w:p w:rsidR="00EE5124" w:rsidRDefault="00EE5124" w:rsidP="00BE591B">
      <w:pPr>
        <w:rPr>
          <w:rtl/>
          <w:lang w:eastAsia="he-IL"/>
        </w:rPr>
      </w:pPr>
      <w:bookmarkStart w:id="8591" w:name="_ETM_Q12_489000"/>
      <w:bookmarkEnd w:id="8591"/>
      <w:r>
        <w:rPr>
          <w:rFonts w:hint="cs"/>
          <w:rtl/>
          <w:lang w:eastAsia="he-IL"/>
        </w:rPr>
        <w:t>מירב בן ארי.</w:t>
      </w:r>
    </w:p>
    <w:p w:rsidR="00EE5124" w:rsidRDefault="00EE5124" w:rsidP="00BE591B">
      <w:pPr>
        <w:rPr>
          <w:rtl/>
          <w:lang w:eastAsia="he-IL"/>
        </w:rPr>
      </w:pPr>
    </w:p>
    <w:p w:rsidR="00EE5124" w:rsidRDefault="00EE5124" w:rsidP="00BE591B">
      <w:pPr>
        <w:pStyle w:val="af6"/>
        <w:keepNext/>
        <w:rPr>
          <w:rtl/>
        </w:rPr>
      </w:pPr>
      <w:bookmarkStart w:id="8592" w:name="ET_yor_6597_31"/>
      <w:r w:rsidRPr="001748D6">
        <w:rPr>
          <w:rStyle w:val="TagStyle"/>
          <w:rtl/>
        </w:rPr>
        <w:t xml:space="preserve"> &lt;&lt; יור &gt;&gt; </w:t>
      </w:r>
      <w:r>
        <w:rPr>
          <w:rtl/>
        </w:rPr>
        <w:t>היו"ר מאיר כהן:</w:t>
      </w:r>
      <w:r w:rsidRPr="001748D6">
        <w:rPr>
          <w:rStyle w:val="TagStyle"/>
          <w:rtl/>
        </w:rPr>
        <w:t xml:space="preserve"> &lt;&lt; יור &gt;&gt;</w:t>
      </w:r>
      <w:r>
        <w:rPr>
          <w:rtl/>
        </w:rPr>
        <w:t xml:space="preserve">   </w:t>
      </w:r>
      <w:bookmarkEnd w:id="8592"/>
    </w:p>
    <w:p w:rsidR="00EE5124" w:rsidRDefault="00EE5124" w:rsidP="00CD5EA5">
      <w:pPr>
        <w:rPr>
          <w:rtl/>
          <w:lang w:eastAsia="he-IL"/>
        </w:rPr>
      </w:pPr>
    </w:p>
    <w:p w:rsidR="00EE5124" w:rsidRPr="001748D6" w:rsidRDefault="00EE5124" w:rsidP="00BE591B">
      <w:pPr>
        <w:rPr>
          <w:rtl/>
          <w:lang w:eastAsia="he-IL"/>
        </w:rPr>
      </w:pPr>
      <w:bookmarkStart w:id="8593" w:name="_ETM_Q12_488000"/>
      <w:bookmarkEnd w:id="8593"/>
      <w:r>
        <w:rPr>
          <w:rFonts w:hint="cs"/>
          <w:rtl/>
          <w:lang w:eastAsia="he-IL"/>
        </w:rPr>
        <w:t>מירב בן ארי. בבקשה.</w:t>
      </w:r>
    </w:p>
    <w:p w:rsidR="00EE5124" w:rsidRDefault="00EE5124" w:rsidP="00BE591B">
      <w:pPr>
        <w:rPr>
          <w:rtl/>
        </w:rPr>
      </w:pPr>
    </w:p>
    <w:p w:rsidR="00EE5124" w:rsidRDefault="00EE5124" w:rsidP="00BE591B">
      <w:pPr>
        <w:pStyle w:val="a4"/>
        <w:keepNext/>
        <w:rPr>
          <w:rtl/>
        </w:rPr>
      </w:pPr>
      <w:bookmarkStart w:id="8594" w:name="ET_speaker_5855_29"/>
      <w:r w:rsidRPr="001748D6">
        <w:rPr>
          <w:rStyle w:val="TagStyle"/>
          <w:rtl/>
        </w:rPr>
        <w:t xml:space="preserve"> &lt;&lt; דובר &gt;&gt; </w:t>
      </w:r>
      <w:bookmarkStart w:id="8595" w:name="_Toc191326851"/>
      <w:bookmarkStart w:id="8596" w:name="_Toc191332014"/>
      <w:bookmarkStart w:id="8597" w:name="_Toc191333759"/>
      <w:bookmarkStart w:id="8598" w:name="_Toc191333847"/>
      <w:r>
        <w:rPr>
          <w:rtl/>
        </w:rPr>
        <w:t>מתן כהנא (המחנה הממלכתי):</w:t>
      </w:r>
      <w:bookmarkEnd w:id="8595"/>
      <w:bookmarkEnd w:id="8596"/>
      <w:bookmarkEnd w:id="8597"/>
      <w:bookmarkEnd w:id="8598"/>
      <w:r w:rsidRPr="001748D6">
        <w:rPr>
          <w:rStyle w:val="TagStyle"/>
          <w:rtl/>
        </w:rPr>
        <w:t xml:space="preserve"> &lt;&lt; דובר &gt;&gt;</w:t>
      </w:r>
      <w:r>
        <w:rPr>
          <w:rtl/>
        </w:rPr>
        <w:t xml:space="preserve">   </w:t>
      </w:r>
      <w:bookmarkEnd w:id="8594"/>
    </w:p>
    <w:p w:rsidR="00EE5124" w:rsidRDefault="00EE5124" w:rsidP="00CD5EA5">
      <w:pPr>
        <w:rPr>
          <w:rtl/>
        </w:rPr>
      </w:pPr>
    </w:p>
    <w:p w:rsidR="00EE5124" w:rsidRDefault="00EE5124" w:rsidP="00CD0A82">
      <w:pPr>
        <w:rPr>
          <w:rtl/>
        </w:rPr>
      </w:pPr>
      <w:bookmarkStart w:id="8599" w:name="_ETM_Q12_484000"/>
      <w:bookmarkStart w:id="8600" w:name="_ETM_Q12_451420"/>
      <w:bookmarkStart w:id="8601" w:name="_ETM_Q12_469730"/>
      <w:bookmarkStart w:id="8602" w:name="_ETM_Q12_475790"/>
      <w:bookmarkStart w:id="8603" w:name="_ETM_Q12_503050"/>
      <w:bookmarkEnd w:id="8599"/>
      <w:bookmarkEnd w:id="8600"/>
      <w:bookmarkEnd w:id="8601"/>
      <w:bookmarkEnd w:id="8602"/>
      <w:bookmarkEnd w:id="8603"/>
      <w:r>
        <w:rPr>
          <w:rtl/>
        </w:rPr>
        <w:t xml:space="preserve">אדוני </w:t>
      </w:r>
      <w:bookmarkStart w:id="8604" w:name="_ETM_Q12_503380"/>
      <w:bookmarkEnd w:id="8604"/>
      <w:r>
        <w:rPr>
          <w:rtl/>
        </w:rPr>
        <w:t>היושב-ראש</w:t>
      </w:r>
      <w:r>
        <w:rPr>
          <w:rFonts w:hint="cs"/>
          <w:rtl/>
        </w:rPr>
        <w:t>,</w:t>
      </w:r>
      <w:r>
        <w:rPr>
          <w:rtl/>
        </w:rPr>
        <w:t xml:space="preserve"> </w:t>
      </w:r>
      <w:bookmarkStart w:id="8605" w:name="_ETM_Q12_504429"/>
      <w:bookmarkEnd w:id="8605"/>
      <w:r>
        <w:rPr>
          <w:rtl/>
        </w:rPr>
        <w:t xml:space="preserve">אדוני </w:t>
      </w:r>
      <w:bookmarkStart w:id="8606" w:name="_ETM_Q12_504789"/>
      <w:bookmarkEnd w:id="8606"/>
      <w:r>
        <w:rPr>
          <w:rtl/>
        </w:rPr>
        <w:t xml:space="preserve">השר </w:t>
      </w:r>
      <w:bookmarkStart w:id="8607" w:name="_ETM_Q12_505589"/>
      <w:bookmarkEnd w:id="8607"/>
      <w:r w:rsidR="00CD0A82">
        <w:rPr>
          <w:rFonts w:hint="cs"/>
          <w:rtl/>
        </w:rPr>
        <w:t xml:space="preserve">– </w:t>
      </w:r>
      <w:r>
        <w:rPr>
          <w:rtl/>
        </w:rPr>
        <w:t xml:space="preserve">איפה </w:t>
      </w:r>
      <w:bookmarkStart w:id="8608" w:name="_ETM_Q12_505800"/>
      <w:bookmarkStart w:id="8609" w:name="_ETM_Q12_505890"/>
      <w:bookmarkEnd w:id="8608"/>
      <w:bookmarkEnd w:id="8609"/>
      <w:r>
        <w:rPr>
          <w:rtl/>
        </w:rPr>
        <w:t xml:space="preserve">אדוני </w:t>
      </w:r>
      <w:bookmarkStart w:id="8610" w:name="_ETM_Q12_506160"/>
      <w:bookmarkEnd w:id="8610"/>
      <w:r>
        <w:rPr>
          <w:rtl/>
        </w:rPr>
        <w:t>השר</w:t>
      </w:r>
      <w:r>
        <w:rPr>
          <w:rFonts w:hint="cs"/>
          <w:rtl/>
        </w:rPr>
        <w:t>?</w:t>
      </w:r>
    </w:p>
    <w:p w:rsidR="00EE5124" w:rsidRDefault="00EE5124" w:rsidP="00CD5EA5">
      <w:pPr>
        <w:rPr>
          <w:rtl/>
        </w:rPr>
      </w:pPr>
    </w:p>
    <w:p w:rsidR="00EE5124" w:rsidRDefault="00EE5124" w:rsidP="00BE591B">
      <w:pPr>
        <w:pStyle w:val="af6"/>
        <w:keepNext/>
        <w:rPr>
          <w:rtl/>
        </w:rPr>
      </w:pPr>
      <w:bookmarkStart w:id="8611" w:name="ET_yor_6597_32"/>
      <w:r w:rsidRPr="001748D6">
        <w:rPr>
          <w:rStyle w:val="TagStyle"/>
          <w:rtl/>
        </w:rPr>
        <w:t xml:space="preserve"> &lt;&lt; יור &gt;&gt; </w:t>
      </w:r>
      <w:r>
        <w:rPr>
          <w:rtl/>
        </w:rPr>
        <w:t>היו"ר מאיר כהן:</w:t>
      </w:r>
      <w:r w:rsidRPr="001748D6">
        <w:rPr>
          <w:rStyle w:val="TagStyle"/>
          <w:rtl/>
        </w:rPr>
        <w:t xml:space="preserve"> &lt;&lt; יור &gt;&gt;</w:t>
      </w:r>
      <w:r>
        <w:rPr>
          <w:rtl/>
        </w:rPr>
        <w:t xml:space="preserve">   </w:t>
      </w:r>
      <w:bookmarkEnd w:id="8611"/>
    </w:p>
    <w:p w:rsidR="00EE5124" w:rsidRDefault="00EE5124" w:rsidP="00CD5EA5">
      <w:pPr>
        <w:rPr>
          <w:rtl/>
        </w:rPr>
      </w:pPr>
    </w:p>
    <w:p w:rsidR="00EE5124" w:rsidRDefault="00EE5124" w:rsidP="00BE591B">
      <w:pPr>
        <w:rPr>
          <w:rtl/>
        </w:rPr>
      </w:pPr>
      <w:bookmarkStart w:id="8612" w:name="_ETM_Q12_505000"/>
      <w:bookmarkStart w:id="8613" w:name="_ETM_Q12_507220"/>
      <w:bookmarkEnd w:id="8612"/>
      <w:bookmarkEnd w:id="8613"/>
      <w:r>
        <w:rPr>
          <w:rtl/>
        </w:rPr>
        <w:t>יש</w:t>
      </w:r>
      <w:r>
        <w:rPr>
          <w:rFonts w:hint="cs"/>
          <w:rtl/>
        </w:rPr>
        <w:t>.</w:t>
      </w:r>
      <w:r>
        <w:rPr>
          <w:rtl/>
        </w:rPr>
        <w:t xml:space="preserve"> </w:t>
      </w:r>
      <w:bookmarkStart w:id="8614" w:name="_ETM_Q12_507609"/>
      <w:bookmarkEnd w:id="8614"/>
      <w:r>
        <w:rPr>
          <w:rtl/>
        </w:rPr>
        <w:t>יש</w:t>
      </w:r>
      <w:r>
        <w:rPr>
          <w:rFonts w:hint="cs"/>
          <w:rtl/>
        </w:rPr>
        <w:t>.</w:t>
      </w:r>
      <w:r>
        <w:rPr>
          <w:rtl/>
        </w:rPr>
        <w:t xml:space="preserve"> </w:t>
      </w:r>
      <w:bookmarkStart w:id="8615" w:name="_ETM_Q12_508089"/>
      <w:bookmarkEnd w:id="8615"/>
      <w:r>
        <w:rPr>
          <w:rtl/>
        </w:rPr>
        <w:t>יש</w:t>
      </w:r>
      <w:r>
        <w:rPr>
          <w:rFonts w:hint="cs"/>
          <w:rtl/>
        </w:rPr>
        <w:t xml:space="preserve">. </w:t>
      </w:r>
      <w:bookmarkStart w:id="8616" w:name="_ETM_Q12_506000"/>
      <w:bookmarkStart w:id="8617" w:name="_ETM_Q12_507000"/>
      <w:bookmarkStart w:id="8618" w:name="_ETM_Q12_508449"/>
      <w:bookmarkStart w:id="8619" w:name="_ETM_Q12_508599"/>
      <w:bookmarkStart w:id="8620" w:name="_ETM_Q12_509140"/>
      <w:bookmarkStart w:id="8621" w:name="_ETM_Q12_509769"/>
      <w:bookmarkEnd w:id="8616"/>
      <w:bookmarkEnd w:id="8617"/>
      <w:bookmarkEnd w:id="8618"/>
      <w:bookmarkEnd w:id="8619"/>
      <w:bookmarkEnd w:id="8620"/>
      <w:bookmarkEnd w:id="8621"/>
      <w:r>
        <w:rPr>
          <w:rtl/>
        </w:rPr>
        <w:t xml:space="preserve">משה </w:t>
      </w:r>
      <w:bookmarkStart w:id="8622" w:name="_ETM_Q12_510130"/>
      <w:bookmarkEnd w:id="8622"/>
      <w:r>
        <w:rPr>
          <w:rtl/>
        </w:rPr>
        <w:t>ארבל</w:t>
      </w:r>
      <w:r>
        <w:rPr>
          <w:rFonts w:hint="cs"/>
          <w:rtl/>
        </w:rPr>
        <w:t>.</w:t>
      </w:r>
    </w:p>
    <w:p w:rsidR="00EE5124" w:rsidRDefault="00EE5124" w:rsidP="00CD5EA5">
      <w:pPr>
        <w:rPr>
          <w:rtl/>
        </w:rPr>
      </w:pPr>
    </w:p>
    <w:p w:rsidR="00EE5124" w:rsidRDefault="00EE5124" w:rsidP="00BE591B">
      <w:pPr>
        <w:pStyle w:val="-"/>
        <w:rPr>
          <w:rtl/>
        </w:rPr>
      </w:pPr>
      <w:bookmarkStart w:id="8623" w:name="ET_speakercontinue_5855_29"/>
      <w:r w:rsidRPr="003C7456">
        <w:rPr>
          <w:rStyle w:val="TagStyle"/>
          <w:rtl/>
        </w:rPr>
        <w:t xml:space="preserve"> &lt;&lt; דובר_המשך &gt;&gt;</w:t>
      </w:r>
      <w:r w:rsidRPr="001748D6">
        <w:rPr>
          <w:rStyle w:val="TagStyle"/>
          <w:rtl/>
        </w:rPr>
        <w:t xml:space="preserve"> </w:t>
      </w:r>
      <w:r>
        <w:rPr>
          <w:rtl/>
        </w:rPr>
        <w:t>מתן כהנא (המחנה הממלכתי):</w:t>
      </w:r>
      <w:r w:rsidRPr="001748D6">
        <w:rPr>
          <w:rStyle w:val="TagStyle"/>
          <w:rtl/>
        </w:rPr>
        <w:t xml:space="preserve"> </w:t>
      </w:r>
      <w:r w:rsidRPr="003C7456">
        <w:rPr>
          <w:rStyle w:val="TagStyle"/>
          <w:rtl/>
        </w:rPr>
        <w:t>&lt;&lt; דובר_המשך &gt;&gt;</w:t>
      </w:r>
      <w:bookmarkEnd w:id="8623"/>
      <w:r w:rsidRPr="003C7456">
        <w:rPr>
          <w:rStyle w:val="TagStyle"/>
          <w:rtl/>
        </w:rPr>
        <w:t xml:space="preserve"> </w:t>
      </w:r>
      <w:r>
        <w:rPr>
          <w:rtl/>
        </w:rPr>
        <w:t xml:space="preserve">   </w:t>
      </w:r>
    </w:p>
    <w:p w:rsidR="00EE5124" w:rsidRDefault="00EE5124" w:rsidP="00CD5EA5">
      <w:pPr>
        <w:rPr>
          <w:rtl/>
        </w:rPr>
      </w:pPr>
    </w:p>
    <w:p w:rsidR="00EE5124" w:rsidRDefault="00EE5124" w:rsidP="00BE591B">
      <w:pPr>
        <w:rPr>
          <w:rtl/>
        </w:rPr>
      </w:pPr>
      <w:bookmarkStart w:id="8624" w:name="_ETM_Q12_510730"/>
      <w:bookmarkEnd w:id="8624"/>
      <w:r>
        <w:rPr>
          <w:rFonts w:hint="cs"/>
          <w:rtl/>
        </w:rPr>
        <w:t>לא ראית</w:t>
      </w:r>
      <w:bookmarkStart w:id="8625" w:name="_ETM_Q12_511000"/>
      <w:bookmarkEnd w:id="8625"/>
      <w:r>
        <w:rPr>
          <w:rFonts w:hint="cs"/>
          <w:rtl/>
        </w:rPr>
        <w:t xml:space="preserve">י אותך, אדוני השר. </w:t>
      </w:r>
      <w:bookmarkStart w:id="8626" w:name="_ETM_Q12_515000"/>
      <w:bookmarkStart w:id="8627" w:name="_ETM_Q12_523000"/>
      <w:bookmarkStart w:id="8628" w:name="_ETM_Q12_522000"/>
      <w:bookmarkEnd w:id="8626"/>
      <w:bookmarkEnd w:id="8627"/>
      <w:bookmarkEnd w:id="8628"/>
      <w:r>
        <w:rPr>
          <w:rFonts w:hint="cs"/>
          <w:rtl/>
        </w:rPr>
        <w:t xml:space="preserve">אתה השר גם בעוד שלוש שעות, משה? כי רציתי לדבר על הארנונה. </w:t>
      </w:r>
    </w:p>
    <w:p w:rsidR="00EE5124" w:rsidRDefault="00EE5124" w:rsidP="00BE591B">
      <w:pPr>
        <w:rPr>
          <w:rtl/>
        </w:rPr>
      </w:pPr>
    </w:p>
    <w:p w:rsidR="00EE5124" w:rsidRDefault="00EE5124" w:rsidP="00CD0A82">
      <w:pPr>
        <w:rPr>
          <w:rtl/>
        </w:rPr>
      </w:pPr>
      <w:r>
        <w:rPr>
          <w:rFonts w:hint="cs"/>
          <w:rtl/>
        </w:rPr>
        <w:t xml:space="preserve">אדוני השר, חבריי חברי הכנסת, </w:t>
      </w:r>
      <w:bookmarkStart w:id="8629" w:name="_ETM_Q12_511059"/>
      <w:bookmarkStart w:id="8630" w:name="_ETM_Q12_511749"/>
      <w:bookmarkStart w:id="8631" w:name="_ETM_Q12_511869"/>
      <w:bookmarkStart w:id="8632" w:name="_ETM_Q12_512140"/>
      <w:bookmarkStart w:id="8633" w:name="_ETM_Q12_512320"/>
      <w:bookmarkStart w:id="8634" w:name="_ETM_Q12_512529"/>
      <w:bookmarkStart w:id="8635" w:name="_ETM_Q12_514039"/>
      <w:bookmarkStart w:id="8636" w:name="_ETM_Q12_514250"/>
      <w:bookmarkStart w:id="8637" w:name="_ETM_Q12_514519"/>
      <w:bookmarkStart w:id="8638" w:name="_ETM_Q12_514699"/>
      <w:bookmarkStart w:id="8639" w:name="_ETM_Q12_514879"/>
      <w:bookmarkStart w:id="8640" w:name="_ETM_Q12_515179"/>
      <w:bookmarkStart w:id="8641" w:name="_ETM_Q12_515839"/>
      <w:bookmarkStart w:id="8642" w:name="_ETM_Q12_516910"/>
      <w:bookmarkStart w:id="8643" w:name="_ETM_Q12_517150"/>
      <w:bookmarkStart w:id="8644" w:name="_ETM_Q12_517390"/>
      <w:bookmarkStart w:id="8645" w:name="_ETM_Q12_517540"/>
      <w:bookmarkStart w:id="8646" w:name="_ETM_Q12_517690"/>
      <w:bookmarkStart w:id="8647" w:name="_ETM_Q12_517960"/>
      <w:bookmarkStart w:id="8648" w:name="_ETM_Q12_518570"/>
      <w:bookmarkStart w:id="8649" w:name="_ETM_Q12_518690"/>
      <w:bookmarkStart w:id="8650" w:name="_ETM_Q12_518960"/>
      <w:bookmarkStart w:id="8651" w:name="_ETM_Q12_519230"/>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r>
        <w:rPr>
          <w:rFonts w:hint="cs"/>
          <w:rtl/>
        </w:rPr>
        <w:t xml:space="preserve">דווקא רציתי לדבר על נושא אלמנות ויתומי צה"ל. </w:t>
      </w:r>
      <w:bookmarkStart w:id="8652" w:name="_ETM_Q12_526000"/>
      <w:bookmarkStart w:id="8653" w:name="_ETM_Q12_519350"/>
      <w:bookmarkStart w:id="8654" w:name="_ETM_Q12_519980"/>
      <w:bookmarkStart w:id="8655" w:name="_ETM_Q12_520190"/>
      <w:bookmarkStart w:id="8656" w:name="_ETM_Q12_522740"/>
      <w:bookmarkStart w:id="8657" w:name="_ETM_Q12_522980"/>
      <w:bookmarkStart w:id="8658" w:name="_ETM_Q12_523339"/>
      <w:bookmarkStart w:id="8659" w:name="_ETM_Q12_523670"/>
      <w:bookmarkStart w:id="8660" w:name="_ETM_Q12_523910"/>
      <w:bookmarkStart w:id="8661" w:name="_ETM_Q12_524660"/>
      <w:bookmarkStart w:id="8662" w:name="_ETM_Q12_524960"/>
      <w:bookmarkStart w:id="8663" w:name="_ETM_Q12_525290"/>
      <w:bookmarkStart w:id="8664" w:name="_ETM_Q12_525650"/>
      <w:bookmarkStart w:id="8665" w:name="_ETM_Q12_526010"/>
      <w:bookmarkStart w:id="8666" w:name="_ETM_Q12_526370"/>
      <w:bookmarkStart w:id="8667" w:name="_ETM_Q12_526730"/>
      <w:bookmarkStart w:id="8668" w:name="_ETM_Q12_527150"/>
      <w:bookmarkStart w:id="8669" w:name="_ETM_Q12_527790"/>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r>
        <w:rPr>
          <w:rtl/>
        </w:rPr>
        <w:t xml:space="preserve">אתמול </w:t>
      </w:r>
      <w:bookmarkStart w:id="8670" w:name="_ETM_Q12_528360"/>
      <w:bookmarkEnd w:id="8670"/>
      <w:r>
        <w:rPr>
          <w:rtl/>
        </w:rPr>
        <w:t xml:space="preserve">ועדת </w:t>
      </w:r>
      <w:bookmarkStart w:id="8671" w:name="_ETM_Q12_528660"/>
      <w:bookmarkEnd w:id="8671"/>
      <w:r>
        <w:rPr>
          <w:rFonts w:hint="cs"/>
          <w:rtl/>
        </w:rPr>
        <w:t>ה</w:t>
      </w:r>
      <w:r>
        <w:rPr>
          <w:rtl/>
        </w:rPr>
        <w:t xml:space="preserve">שרים </w:t>
      </w:r>
      <w:bookmarkStart w:id="8672" w:name="_ETM_Q12_528900"/>
      <w:bookmarkEnd w:id="8672"/>
      <w:r>
        <w:rPr>
          <w:rtl/>
        </w:rPr>
        <w:t xml:space="preserve">לענייני </w:t>
      </w:r>
      <w:bookmarkStart w:id="8673" w:name="_ETM_Q12_529170"/>
      <w:bookmarkEnd w:id="8673"/>
      <w:r>
        <w:rPr>
          <w:rtl/>
        </w:rPr>
        <w:t xml:space="preserve">חקיקה </w:t>
      </w:r>
      <w:bookmarkStart w:id="8674" w:name="_ETM_Q12_530609"/>
      <w:bookmarkEnd w:id="8674"/>
      <w:r>
        <w:rPr>
          <w:rtl/>
        </w:rPr>
        <w:t xml:space="preserve">עשתה </w:t>
      </w:r>
      <w:bookmarkStart w:id="8675" w:name="_ETM_Q12_530910"/>
      <w:bookmarkEnd w:id="8675"/>
      <w:r>
        <w:rPr>
          <w:rtl/>
        </w:rPr>
        <w:t xml:space="preserve">צעד </w:t>
      </w:r>
      <w:bookmarkStart w:id="8676" w:name="_ETM_Q12_531239"/>
      <w:bookmarkEnd w:id="8676"/>
      <w:r>
        <w:rPr>
          <w:rtl/>
        </w:rPr>
        <w:t xml:space="preserve">גדול </w:t>
      </w:r>
      <w:bookmarkStart w:id="8677" w:name="_ETM_Q12_531539"/>
      <w:bookmarkEnd w:id="8677"/>
      <w:r>
        <w:rPr>
          <w:rtl/>
        </w:rPr>
        <w:t xml:space="preserve">וחשוב </w:t>
      </w:r>
      <w:bookmarkStart w:id="8678" w:name="_ETM_Q12_532079"/>
      <w:bookmarkEnd w:id="8678"/>
      <w:r>
        <w:rPr>
          <w:rtl/>
        </w:rPr>
        <w:t xml:space="preserve">בהקשר </w:t>
      </w:r>
      <w:bookmarkStart w:id="8679" w:name="_ETM_Q12_532500"/>
      <w:bookmarkEnd w:id="8679"/>
      <w:r>
        <w:rPr>
          <w:rtl/>
        </w:rPr>
        <w:t>של</w:t>
      </w:r>
      <w:r>
        <w:rPr>
          <w:rFonts w:hint="cs"/>
          <w:rtl/>
        </w:rPr>
        <w:t xml:space="preserve"> אלמנות </w:t>
      </w:r>
      <w:bookmarkStart w:id="8680" w:name="_ETM_Q12_533000"/>
      <w:bookmarkEnd w:id="8680"/>
      <w:r>
        <w:rPr>
          <w:rFonts w:hint="cs"/>
          <w:rtl/>
        </w:rPr>
        <w:t>ויתומי צה"ל, ו</w:t>
      </w:r>
      <w:bookmarkStart w:id="8681" w:name="_ETM_Q12_532949"/>
      <w:bookmarkStart w:id="8682" w:name="_ETM_Q12_533039"/>
      <w:bookmarkStart w:id="8683" w:name="_ETM_Q12_533339"/>
      <w:bookmarkStart w:id="8684" w:name="_ETM_Q12_533670"/>
      <w:bookmarkStart w:id="8685" w:name="_ETM_Q12_534779"/>
      <w:bookmarkEnd w:id="8681"/>
      <w:bookmarkEnd w:id="8682"/>
      <w:bookmarkEnd w:id="8683"/>
      <w:bookmarkEnd w:id="8684"/>
      <w:bookmarkEnd w:id="8685"/>
      <w:r>
        <w:rPr>
          <w:rFonts w:hint="cs"/>
          <w:rtl/>
        </w:rPr>
        <w:t>א</w:t>
      </w:r>
      <w:r>
        <w:rPr>
          <w:rtl/>
        </w:rPr>
        <w:t xml:space="preserve">ימצו </w:t>
      </w:r>
      <w:bookmarkStart w:id="8686" w:name="_ETM_Q12_535680"/>
      <w:bookmarkEnd w:id="8686"/>
      <w:r>
        <w:rPr>
          <w:rtl/>
        </w:rPr>
        <w:t xml:space="preserve">חלק </w:t>
      </w:r>
      <w:bookmarkStart w:id="8687" w:name="_ETM_Q12_536719"/>
      <w:bookmarkEnd w:id="8687"/>
      <w:r>
        <w:rPr>
          <w:rtl/>
        </w:rPr>
        <w:t xml:space="preserve">ממסקנות </w:t>
      </w:r>
      <w:bookmarkStart w:id="8688" w:name="_ETM_Q12_537379"/>
      <w:bookmarkEnd w:id="8688"/>
      <w:r>
        <w:rPr>
          <w:rtl/>
        </w:rPr>
        <w:t xml:space="preserve">ועדת </w:t>
      </w:r>
      <w:bookmarkStart w:id="8689" w:name="_ETM_Q12_537710"/>
      <w:bookmarkEnd w:id="8689"/>
      <w:r>
        <w:rPr>
          <w:rtl/>
        </w:rPr>
        <w:t>רובינשטיין</w:t>
      </w:r>
      <w:r>
        <w:rPr>
          <w:rFonts w:hint="cs"/>
          <w:rtl/>
        </w:rPr>
        <w:t>,</w:t>
      </w:r>
      <w:r>
        <w:rPr>
          <w:rtl/>
        </w:rPr>
        <w:t xml:space="preserve"> </w:t>
      </w:r>
      <w:bookmarkStart w:id="8690" w:name="_ETM_Q12_538870"/>
      <w:bookmarkEnd w:id="8690"/>
      <w:r>
        <w:rPr>
          <w:rtl/>
        </w:rPr>
        <w:t xml:space="preserve">שבאמת </w:t>
      </w:r>
      <w:bookmarkStart w:id="8691" w:name="_ETM_Q12_539589"/>
      <w:bookmarkEnd w:id="8691"/>
      <w:r>
        <w:rPr>
          <w:rtl/>
        </w:rPr>
        <w:t xml:space="preserve">נותנות </w:t>
      </w:r>
      <w:bookmarkStart w:id="8692" w:name="_ETM_Q12_540040"/>
      <w:bookmarkEnd w:id="8692"/>
      <w:r>
        <w:rPr>
          <w:rtl/>
        </w:rPr>
        <w:t xml:space="preserve">מענה </w:t>
      </w:r>
      <w:bookmarkStart w:id="8693" w:name="_ETM_Q12_540670"/>
      <w:bookmarkEnd w:id="8693"/>
      <w:r>
        <w:rPr>
          <w:rtl/>
        </w:rPr>
        <w:t>ל</w:t>
      </w:r>
      <w:r>
        <w:rPr>
          <w:rFonts w:hint="cs"/>
          <w:rtl/>
        </w:rPr>
        <w:t xml:space="preserve">יתומי </w:t>
      </w:r>
      <w:bookmarkStart w:id="8694" w:name="_ETM_Q12_541210"/>
      <w:bookmarkEnd w:id="8694"/>
      <w:r>
        <w:rPr>
          <w:rtl/>
        </w:rPr>
        <w:t xml:space="preserve">צה"ל </w:t>
      </w:r>
      <w:bookmarkStart w:id="8695" w:name="_ETM_Q12_541630"/>
      <w:bookmarkEnd w:id="8695"/>
      <w:r>
        <w:rPr>
          <w:rtl/>
        </w:rPr>
        <w:t xml:space="preserve">שמעל </w:t>
      </w:r>
      <w:bookmarkStart w:id="8696" w:name="_ETM_Q12_542110"/>
      <w:bookmarkEnd w:id="8696"/>
      <w:r>
        <w:rPr>
          <w:rtl/>
        </w:rPr>
        <w:t xml:space="preserve">גיל </w:t>
      </w:r>
      <w:bookmarkStart w:id="8697" w:name="_ETM_Q12_542320"/>
      <w:bookmarkEnd w:id="8697"/>
      <w:r>
        <w:rPr>
          <w:rtl/>
        </w:rPr>
        <w:t>21</w:t>
      </w:r>
      <w:r w:rsidR="00CD0A82">
        <w:rPr>
          <w:rFonts w:hint="cs"/>
          <w:rtl/>
        </w:rPr>
        <w:t>,</w:t>
      </w:r>
      <w:r>
        <w:rPr>
          <w:rtl/>
        </w:rPr>
        <w:t xml:space="preserve"> </w:t>
      </w:r>
      <w:bookmarkStart w:id="8698" w:name="_ETM_Q12_543220"/>
      <w:bookmarkEnd w:id="8698"/>
      <w:r>
        <w:rPr>
          <w:rtl/>
        </w:rPr>
        <w:t xml:space="preserve">ראשית </w:t>
      </w:r>
      <w:bookmarkStart w:id="8699" w:name="_ETM_Q12_543580"/>
      <w:bookmarkEnd w:id="8699"/>
      <w:r>
        <w:rPr>
          <w:rtl/>
        </w:rPr>
        <w:t xml:space="preserve">בעניין </w:t>
      </w:r>
      <w:bookmarkStart w:id="8700" w:name="_ETM_Q12_543940"/>
      <w:bookmarkEnd w:id="8700"/>
      <w:r>
        <w:rPr>
          <w:rtl/>
        </w:rPr>
        <w:t xml:space="preserve">של </w:t>
      </w:r>
      <w:bookmarkStart w:id="8701" w:name="_ETM_Q12_544120"/>
      <w:bookmarkEnd w:id="8701"/>
      <w:r>
        <w:rPr>
          <w:rtl/>
        </w:rPr>
        <w:t>הכרה</w:t>
      </w:r>
      <w:r>
        <w:rPr>
          <w:rFonts w:hint="cs"/>
          <w:rtl/>
        </w:rPr>
        <w:t>,</w:t>
      </w:r>
      <w:r>
        <w:rPr>
          <w:rtl/>
        </w:rPr>
        <w:t xml:space="preserve"> </w:t>
      </w:r>
      <w:bookmarkStart w:id="8702" w:name="_ETM_Q12_545110"/>
      <w:bookmarkEnd w:id="8702"/>
      <w:r>
        <w:rPr>
          <w:rtl/>
        </w:rPr>
        <w:t xml:space="preserve">ושנית </w:t>
      </w:r>
      <w:bookmarkStart w:id="8703" w:name="_ETM_Q12_545950"/>
      <w:bookmarkEnd w:id="8703"/>
      <w:r>
        <w:rPr>
          <w:rtl/>
        </w:rPr>
        <w:t xml:space="preserve">בעניין </w:t>
      </w:r>
      <w:bookmarkStart w:id="8704" w:name="_ETM_Q12_546310"/>
      <w:bookmarkEnd w:id="8704"/>
      <w:r>
        <w:rPr>
          <w:rtl/>
        </w:rPr>
        <w:t xml:space="preserve">של </w:t>
      </w:r>
      <w:bookmarkStart w:id="8705" w:name="_ETM_Q12_547420"/>
      <w:bookmarkEnd w:id="8705"/>
      <w:r>
        <w:rPr>
          <w:rtl/>
        </w:rPr>
        <w:t>פיצוי</w:t>
      </w:r>
      <w:r>
        <w:rPr>
          <w:rFonts w:hint="cs"/>
          <w:rtl/>
        </w:rPr>
        <w:t xml:space="preserve"> </w:t>
      </w:r>
      <w:r>
        <w:rPr>
          <w:rFonts w:hint="eastAsia"/>
          <w:rtl/>
        </w:rPr>
        <w:t>–</w:t>
      </w:r>
      <w:r>
        <w:rPr>
          <w:rFonts w:hint="cs"/>
          <w:rtl/>
        </w:rPr>
        <w:t xml:space="preserve"> אם</w:t>
      </w:r>
      <w:r>
        <w:rPr>
          <w:rtl/>
        </w:rPr>
        <w:t xml:space="preserve"> </w:t>
      </w:r>
      <w:bookmarkStart w:id="8706" w:name="_ETM_Q12_547960"/>
      <w:bookmarkEnd w:id="8706"/>
      <w:r>
        <w:rPr>
          <w:rtl/>
        </w:rPr>
        <w:t xml:space="preserve">בכלל </w:t>
      </w:r>
      <w:bookmarkStart w:id="8707" w:name="_ETM_Q12_548230"/>
      <w:bookmarkEnd w:id="8707"/>
      <w:r>
        <w:rPr>
          <w:rtl/>
        </w:rPr>
        <w:t xml:space="preserve">אפשר </w:t>
      </w:r>
      <w:bookmarkStart w:id="8708" w:name="_ETM_Q12_548410"/>
      <w:bookmarkEnd w:id="8708"/>
      <w:r>
        <w:rPr>
          <w:rtl/>
        </w:rPr>
        <w:t xml:space="preserve">לדבר </w:t>
      </w:r>
      <w:bookmarkStart w:id="8709" w:name="_ETM_Q12_548710"/>
      <w:bookmarkEnd w:id="8709"/>
      <w:r>
        <w:rPr>
          <w:rtl/>
        </w:rPr>
        <w:t xml:space="preserve">על </w:t>
      </w:r>
      <w:bookmarkStart w:id="8710" w:name="_ETM_Q12_548770"/>
      <w:bookmarkEnd w:id="8710"/>
      <w:r>
        <w:rPr>
          <w:rtl/>
        </w:rPr>
        <w:t xml:space="preserve">המילה </w:t>
      </w:r>
      <w:bookmarkStart w:id="8711" w:name="_ETM_Q12_549070"/>
      <w:bookmarkEnd w:id="8711"/>
      <w:r>
        <w:rPr>
          <w:rtl/>
        </w:rPr>
        <w:t xml:space="preserve">הזאת </w:t>
      </w:r>
      <w:bookmarkStart w:id="8712" w:name="_ETM_Q12_549310"/>
      <w:bookmarkEnd w:id="8712"/>
      <w:r>
        <w:rPr>
          <w:rtl/>
        </w:rPr>
        <w:t xml:space="preserve">בהקשר </w:t>
      </w:r>
      <w:bookmarkStart w:id="8713" w:name="_ETM_Q12_549640"/>
      <w:bookmarkEnd w:id="8713"/>
      <w:r>
        <w:rPr>
          <w:rtl/>
        </w:rPr>
        <w:t xml:space="preserve">של </w:t>
      </w:r>
      <w:bookmarkStart w:id="8714" w:name="_ETM_Q12_550000"/>
      <w:bookmarkEnd w:id="8714"/>
      <w:r>
        <w:rPr>
          <w:rtl/>
        </w:rPr>
        <w:t xml:space="preserve">יתומי </w:t>
      </w:r>
      <w:bookmarkStart w:id="8715" w:name="_ETM_Q12_550420"/>
      <w:bookmarkEnd w:id="8715"/>
      <w:r>
        <w:rPr>
          <w:rtl/>
        </w:rPr>
        <w:t>צה"ל</w:t>
      </w:r>
      <w:r>
        <w:rPr>
          <w:rFonts w:hint="cs"/>
          <w:rtl/>
        </w:rPr>
        <w:t xml:space="preserve"> –</w:t>
      </w:r>
      <w:r>
        <w:rPr>
          <w:rtl/>
        </w:rPr>
        <w:t xml:space="preserve"> </w:t>
      </w:r>
      <w:bookmarkStart w:id="8716" w:name="_ETM_Q12_551230"/>
      <w:bookmarkEnd w:id="8716"/>
      <w:r>
        <w:rPr>
          <w:rtl/>
        </w:rPr>
        <w:t xml:space="preserve">אבל </w:t>
      </w:r>
      <w:bookmarkStart w:id="8717" w:name="_ETM_Q12_551500"/>
      <w:bookmarkEnd w:id="8717"/>
      <w:r>
        <w:rPr>
          <w:rtl/>
        </w:rPr>
        <w:t xml:space="preserve">סוג </w:t>
      </w:r>
      <w:bookmarkStart w:id="8718" w:name="_ETM_Q12_552190"/>
      <w:bookmarkEnd w:id="8718"/>
      <w:r>
        <w:rPr>
          <w:rtl/>
        </w:rPr>
        <w:t xml:space="preserve">של </w:t>
      </w:r>
      <w:bookmarkStart w:id="8719" w:name="_ETM_Q12_552430"/>
      <w:bookmarkEnd w:id="8719"/>
      <w:r>
        <w:rPr>
          <w:rtl/>
        </w:rPr>
        <w:t xml:space="preserve">פיצוי </w:t>
      </w:r>
      <w:bookmarkStart w:id="8720" w:name="_ETM_Q12_552760"/>
      <w:bookmarkEnd w:id="8720"/>
      <w:r>
        <w:rPr>
          <w:rtl/>
        </w:rPr>
        <w:t xml:space="preserve">כספי </w:t>
      </w:r>
      <w:bookmarkStart w:id="8721" w:name="_ETM_Q12_553210"/>
      <w:bookmarkEnd w:id="8721"/>
      <w:r>
        <w:rPr>
          <w:rtl/>
        </w:rPr>
        <w:t xml:space="preserve">בין </w:t>
      </w:r>
      <w:bookmarkStart w:id="8722" w:name="_ETM_Q12_553390"/>
      <w:bookmarkEnd w:id="8722"/>
      <w:r>
        <w:rPr>
          <w:rtl/>
        </w:rPr>
        <w:t xml:space="preserve">גיל </w:t>
      </w:r>
      <w:bookmarkStart w:id="8723" w:name="_ETM_Q12_553570"/>
      <w:bookmarkEnd w:id="8723"/>
      <w:r>
        <w:rPr>
          <w:rtl/>
        </w:rPr>
        <w:t xml:space="preserve">21 </w:t>
      </w:r>
      <w:bookmarkStart w:id="8724" w:name="_ETM_Q12_554170"/>
      <w:bookmarkEnd w:id="8724"/>
      <w:r>
        <w:rPr>
          <w:rtl/>
        </w:rPr>
        <w:t>ל-30</w:t>
      </w:r>
      <w:r>
        <w:rPr>
          <w:rFonts w:hint="cs"/>
          <w:rtl/>
        </w:rPr>
        <w:t>,</w:t>
      </w:r>
      <w:r>
        <w:rPr>
          <w:rtl/>
        </w:rPr>
        <w:t xml:space="preserve"> </w:t>
      </w:r>
      <w:bookmarkStart w:id="8725" w:name="_ETM_Q12_554710"/>
      <w:bookmarkEnd w:id="8725"/>
      <w:r>
        <w:rPr>
          <w:rtl/>
        </w:rPr>
        <w:t xml:space="preserve">ואחרי </w:t>
      </w:r>
      <w:bookmarkStart w:id="8726" w:name="_ETM_Q12_554979"/>
      <w:bookmarkEnd w:id="8726"/>
      <w:r>
        <w:rPr>
          <w:rtl/>
        </w:rPr>
        <w:t xml:space="preserve">זה </w:t>
      </w:r>
      <w:bookmarkStart w:id="8727" w:name="_ETM_Q12_555100"/>
      <w:bookmarkEnd w:id="8727"/>
      <w:r>
        <w:rPr>
          <w:rtl/>
        </w:rPr>
        <w:t>ב</w:t>
      </w:r>
      <w:r>
        <w:rPr>
          <w:rFonts w:hint="cs"/>
          <w:rtl/>
        </w:rPr>
        <w:t xml:space="preserve">ין גיל </w:t>
      </w:r>
      <w:bookmarkStart w:id="8728" w:name="_ETM_Q12_555250"/>
      <w:bookmarkStart w:id="8729" w:name="_ETM_Q12_555339"/>
      <w:bookmarkStart w:id="8730" w:name="_ETM_Q12_555790"/>
      <w:bookmarkEnd w:id="8728"/>
      <w:bookmarkEnd w:id="8729"/>
      <w:bookmarkEnd w:id="8730"/>
      <w:r>
        <w:rPr>
          <w:rtl/>
        </w:rPr>
        <w:t xml:space="preserve">30 </w:t>
      </w:r>
      <w:bookmarkStart w:id="8731" w:name="_ETM_Q12_556270"/>
      <w:bookmarkEnd w:id="8731"/>
      <w:r>
        <w:rPr>
          <w:rtl/>
        </w:rPr>
        <w:t>ל-40</w:t>
      </w:r>
      <w:bookmarkStart w:id="8732" w:name="_ETM_Q12_557499"/>
      <w:bookmarkEnd w:id="8732"/>
      <w:r>
        <w:rPr>
          <w:rFonts w:hint="cs"/>
          <w:rtl/>
        </w:rPr>
        <w:t>.</w:t>
      </w:r>
    </w:p>
    <w:p w:rsidR="00EE5124" w:rsidRDefault="00EE5124" w:rsidP="00BE591B">
      <w:pPr>
        <w:rPr>
          <w:rtl/>
        </w:rPr>
      </w:pPr>
      <w:bookmarkStart w:id="8733" w:name="_ETM_Q12_557000"/>
      <w:bookmarkEnd w:id="8733"/>
    </w:p>
    <w:p w:rsidR="00EE5124" w:rsidRDefault="00EE5124" w:rsidP="00510218">
      <w:pPr>
        <w:rPr>
          <w:rtl/>
        </w:rPr>
      </w:pPr>
      <w:bookmarkStart w:id="8734" w:name="_ETM_Q12_556000"/>
      <w:bookmarkStart w:id="8735" w:name="_ETM_Q12_558189"/>
      <w:bookmarkEnd w:id="8734"/>
      <w:bookmarkEnd w:id="8735"/>
      <w:r>
        <w:rPr>
          <w:rtl/>
        </w:rPr>
        <w:t xml:space="preserve">לצערי </w:t>
      </w:r>
      <w:bookmarkStart w:id="8736" w:name="_ETM_Q12_558969"/>
      <w:bookmarkEnd w:id="8736"/>
      <w:r>
        <w:rPr>
          <w:rFonts w:hint="cs"/>
          <w:rtl/>
        </w:rPr>
        <w:t>הם עש</w:t>
      </w:r>
      <w:r>
        <w:rPr>
          <w:rtl/>
        </w:rPr>
        <w:t xml:space="preserve">ו </w:t>
      </w:r>
      <w:bookmarkStart w:id="8737" w:name="_ETM_Q12_559600"/>
      <w:bookmarkEnd w:id="8737"/>
      <w:r>
        <w:rPr>
          <w:rtl/>
        </w:rPr>
        <w:t xml:space="preserve">מלאכה </w:t>
      </w:r>
      <w:bookmarkStart w:id="8738" w:name="_ETM_Q12_560020"/>
      <w:bookmarkEnd w:id="8738"/>
      <w:r>
        <w:rPr>
          <w:rtl/>
        </w:rPr>
        <w:t xml:space="preserve">מאוד </w:t>
      </w:r>
      <w:bookmarkStart w:id="8739" w:name="_ETM_Q12_560319"/>
      <w:bookmarkEnd w:id="8739"/>
      <w:r>
        <w:rPr>
          <w:rtl/>
        </w:rPr>
        <w:t xml:space="preserve">חלקית </w:t>
      </w:r>
      <w:bookmarkStart w:id="8740" w:name="_ETM_Q12_561039"/>
      <w:bookmarkEnd w:id="8740"/>
      <w:r>
        <w:rPr>
          <w:rtl/>
        </w:rPr>
        <w:t xml:space="preserve">בנושא </w:t>
      </w:r>
      <w:bookmarkStart w:id="8741" w:name="_ETM_Q12_561490"/>
      <w:bookmarkEnd w:id="8741"/>
      <w:r>
        <w:rPr>
          <w:rtl/>
        </w:rPr>
        <w:t xml:space="preserve">הזה </w:t>
      </w:r>
      <w:bookmarkStart w:id="8742" w:name="_ETM_Q12_561759"/>
      <w:bookmarkEnd w:id="8742"/>
      <w:r>
        <w:rPr>
          <w:rtl/>
        </w:rPr>
        <w:t xml:space="preserve">של </w:t>
      </w:r>
      <w:bookmarkStart w:id="8743" w:name="_ETM_Q12_562270"/>
      <w:bookmarkEnd w:id="8743"/>
      <w:r>
        <w:rPr>
          <w:rtl/>
        </w:rPr>
        <w:t xml:space="preserve">יתומי </w:t>
      </w:r>
      <w:bookmarkStart w:id="8744" w:name="_ETM_Q12_562749"/>
      <w:bookmarkEnd w:id="8744"/>
      <w:r>
        <w:rPr>
          <w:rtl/>
        </w:rPr>
        <w:t>צה"ל</w:t>
      </w:r>
      <w:r>
        <w:rPr>
          <w:rFonts w:hint="cs"/>
          <w:rtl/>
        </w:rPr>
        <w:t>,</w:t>
      </w:r>
      <w:r>
        <w:rPr>
          <w:rtl/>
        </w:rPr>
        <w:t xml:space="preserve"> </w:t>
      </w:r>
      <w:bookmarkStart w:id="8745" w:name="_ETM_Q12_564009"/>
      <w:bookmarkEnd w:id="8745"/>
      <w:r>
        <w:rPr>
          <w:rtl/>
        </w:rPr>
        <w:t xml:space="preserve">כי </w:t>
      </w:r>
      <w:bookmarkStart w:id="8746" w:name="_ETM_Q12_564219"/>
      <w:bookmarkStart w:id="8747" w:name="_ETM_Q12_565420"/>
      <w:bookmarkEnd w:id="8746"/>
      <w:bookmarkEnd w:id="8747"/>
      <w:r>
        <w:rPr>
          <w:rFonts w:hint="cs"/>
          <w:rtl/>
        </w:rPr>
        <w:t xml:space="preserve">בעצם </w:t>
      </w:r>
      <w:r>
        <w:rPr>
          <w:rtl/>
        </w:rPr>
        <w:t xml:space="preserve">כל </w:t>
      </w:r>
      <w:bookmarkStart w:id="8748" w:name="_ETM_Q12_565779"/>
      <w:bookmarkEnd w:id="8748"/>
      <w:r>
        <w:rPr>
          <w:rtl/>
        </w:rPr>
        <w:t xml:space="preserve">מי </w:t>
      </w:r>
      <w:bookmarkStart w:id="8749" w:name="_ETM_Q12_565930"/>
      <w:bookmarkEnd w:id="8749"/>
      <w:r>
        <w:rPr>
          <w:rtl/>
        </w:rPr>
        <w:t xml:space="preserve">שמעל </w:t>
      </w:r>
      <w:bookmarkStart w:id="8750" w:name="_ETM_Q12_566350"/>
      <w:bookmarkEnd w:id="8750"/>
      <w:r>
        <w:rPr>
          <w:rtl/>
        </w:rPr>
        <w:t xml:space="preserve">גיל </w:t>
      </w:r>
      <w:bookmarkStart w:id="8751" w:name="_ETM_Q12_566529"/>
      <w:bookmarkEnd w:id="8751"/>
      <w:r>
        <w:rPr>
          <w:rtl/>
        </w:rPr>
        <w:t xml:space="preserve">40 </w:t>
      </w:r>
      <w:bookmarkStart w:id="8752" w:name="_ETM_Q12_568450"/>
      <w:bookmarkEnd w:id="8752"/>
      <w:r>
        <w:rPr>
          <w:rtl/>
        </w:rPr>
        <w:t xml:space="preserve">יצא </w:t>
      </w:r>
      <w:bookmarkStart w:id="8753" w:name="_ETM_Q12_569500"/>
      <w:bookmarkEnd w:id="8753"/>
      <w:r>
        <w:rPr>
          <w:rtl/>
        </w:rPr>
        <w:t xml:space="preserve">כשידיו </w:t>
      </w:r>
      <w:bookmarkStart w:id="8754" w:name="_ETM_Q12_569979"/>
      <w:bookmarkEnd w:id="8754"/>
      <w:r>
        <w:rPr>
          <w:rtl/>
        </w:rPr>
        <w:t xml:space="preserve">על </w:t>
      </w:r>
      <w:bookmarkStart w:id="8755" w:name="_ETM_Q12_570070"/>
      <w:bookmarkEnd w:id="8755"/>
      <w:r>
        <w:rPr>
          <w:rtl/>
        </w:rPr>
        <w:t>ראשו</w:t>
      </w:r>
      <w:r>
        <w:rPr>
          <w:rFonts w:hint="cs"/>
          <w:rtl/>
        </w:rPr>
        <w:t>,</w:t>
      </w:r>
      <w:r>
        <w:rPr>
          <w:rtl/>
        </w:rPr>
        <w:t xml:space="preserve"> </w:t>
      </w:r>
      <w:bookmarkStart w:id="8756" w:name="_ETM_Q12_570670"/>
      <w:bookmarkEnd w:id="8756"/>
      <w:r>
        <w:rPr>
          <w:rtl/>
        </w:rPr>
        <w:t xml:space="preserve">עם </w:t>
      </w:r>
      <w:bookmarkStart w:id="8757" w:name="_ETM_Q12_571299"/>
      <w:bookmarkEnd w:id="8757"/>
      <w:r>
        <w:rPr>
          <w:rtl/>
        </w:rPr>
        <w:t xml:space="preserve">איזה </w:t>
      </w:r>
      <w:bookmarkStart w:id="8758" w:name="_ETM_Q12_571630"/>
      <w:bookmarkEnd w:id="8758"/>
      <w:r>
        <w:rPr>
          <w:rtl/>
        </w:rPr>
        <w:t xml:space="preserve">פיצוי </w:t>
      </w:r>
      <w:bookmarkStart w:id="8759" w:name="_ETM_Q12_573089"/>
      <w:bookmarkEnd w:id="8759"/>
      <w:r>
        <w:rPr>
          <w:rtl/>
        </w:rPr>
        <w:t xml:space="preserve">מאוד </w:t>
      </w:r>
      <w:bookmarkStart w:id="8760" w:name="_ETM_Q12_573659"/>
      <w:bookmarkEnd w:id="8760"/>
      <w:r>
        <w:rPr>
          <w:rtl/>
        </w:rPr>
        <w:t>זעום</w:t>
      </w:r>
      <w:r>
        <w:rPr>
          <w:rFonts w:hint="cs"/>
          <w:rtl/>
        </w:rPr>
        <w:t>.</w:t>
      </w:r>
      <w:r>
        <w:rPr>
          <w:rtl/>
        </w:rPr>
        <w:t xml:space="preserve"> </w:t>
      </w:r>
      <w:bookmarkStart w:id="8761" w:name="_ETM_Q12_574719"/>
      <w:bookmarkEnd w:id="8761"/>
      <w:r>
        <w:rPr>
          <w:rtl/>
        </w:rPr>
        <w:t xml:space="preserve">אני </w:t>
      </w:r>
      <w:bookmarkStart w:id="8762" w:name="_ETM_Q12_574960"/>
      <w:bookmarkEnd w:id="8762"/>
      <w:r>
        <w:rPr>
          <w:rtl/>
        </w:rPr>
        <w:t xml:space="preserve">אגיד </w:t>
      </w:r>
      <w:bookmarkStart w:id="8763" w:name="_ETM_Q12_575289"/>
      <w:bookmarkEnd w:id="8763"/>
      <w:r>
        <w:rPr>
          <w:rtl/>
        </w:rPr>
        <w:t xml:space="preserve">פה </w:t>
      </w:r>
      <w:bookmarkStart w:id="8764" w:name="_ETM_Q12_575439"/>
      <w:bookmarkEnd w:id="8764"/>
      <w:r>
        <w:rPr>
          <w:rtl/>
        </w:rPr>
        <w:t xml:space="preserve">את </w:t>
      </w:r>
      <w:bookmarkStart w:id="8765" w:name="_ETM_Q12_575500"/>
      <w:bookmarkEnd w:id="8765"/>
      <w:r>
        <w:rPr>
          <w:rtl/>
        </w:rPr>
        <w:t>המספרים</w:t>
      </w:r>
      <w:r>
        <w:rPr>
          <w:rFonts w:hint="cs"/>
          <w:rtl/>
        </w:rPr>
        <w:t>,</w:t>
      </w:r>
      <w:r>
        <w:rPr>
          <w:rtl/>
        </w:rPr>
        <w:t xml:space="preserve"> </w:t>
      </w:r>
      <w:bookmarkStart w:id="8766" w:name="_ETM_Q12_576909"/>
      <w:bookmarkEnd w:id="8766"/>
      <w:r>
        <w:rPr>
          <w:rtl/>
        </w:rPr>
        <w:t>בגדול</w:t>
      </w:r>
      <w:r>
        <w:rPr>
          <w:rFonts w:hint="cs"/>
          <w:rtl/>
        </w:rPr>
        <w:t xml:space="preserve">: יתום שנכנס </w:t>
      </w:r>
      <w:bookmarkStart w:id="8767" w:name="_ETM_Q12_578000"/>
      <w:bookmarkEnd w:id="8767"/>
      <w:r>
        <w:rPr>
          <w:rFonts w:hint="cs"/>
          <w:rtl/>
        </w:rPr>
        <w:t xml:space="preserve">לתוך </w:t>
      </w:r>
      <w:bookmarkStart w:id="8768" w:name="_ETM_Q12_586642"/>
      <w:bookmarkEnd w:id="8768"/>
      <w:r>
        <w:rPr>
          <w:rFonts w:hint="cs"/>
          <w:rtl/>
        </w:rPr>
        <w:t xml:space="preserve">מסגרת החוק </w:t>
      </w:r>
      <w:bookmarkStart w:id="8769" w:name="_ETM_Q12_578020"/>
      <w:bookmarkStart w:id="8770" w:name="_ETM_Q12_578529"/>
      <w:bookmarkStart w:id="8771" w:name="_ETM_Q12_579219"/>
      <w:bookmarkStart w:id="8772" w:name="_ETM_Q12_579789"/>
      <w:bookmarkStart w:id="8773" w:name="_ETM_Q12_580240"/>
      <w:bookmarkStart w:id="8774" w:name="_ETM_Q12_580570"/>
      <w:bookmarkEnd w:id="8769"/>
      <w:bookmarkEnd w:id="8770"/>
      <w:bookmarkEnd w:id="8771"/>
      <w:bookmarkEnd w:id="8772"/>
      <w:bookmarkEnd w:id="8773"/>
      <w:bookmarkEnd w:id="8774"/>
      <w:r>
        <w:rPr>
          <w:rFonts w:hint="cs"/>
          <w:rtl/>
        </w:rPr>
        <w:t>ב</w:t>
      </w:r>
      <w:r>
        <w:rPr>
          <w:rtl/>
        </w:rPr>
        <w:t xml:space="preserve">גיל </w:t>
      </w:r>
      <w:bookmarkStart w:id="8775" w:name="_ETM_Q12_580869"/>
      <w:bookmarkEnd w:id="8775"/>
      <w:r>
        <w:rPr>
          <w:rtl/>
        </w:rPr>
        <w:t xml:space="preserve">21 </w:t>
      </w:r>
      <w:bookmarkStart w:id="8776" w:name="_ETM_Q12_582159"/>
      <w:bookmarkEnd w:id="8776"/>
      <w:r>
        <w:rPr>
          <w:rtl/>
        </w:rPr>
        <w:t xml:space="preserve">עד </w:t>
      </w:r>
      <w:bookmarkStart w:id="8777" w:name="_ETM_Q12_582399"/>
      <w:bookmarkEnd w:id="8777"/>
      <w:r>
        <w:rPr>
          <w:rtl/>
        </w:rPr>
        <w:t xml:space="preserve">גיל </w:t>
      </w:r>
      <w:bookmarkStart w:id="8778" w:name="_ETM_Q12_582549"/>
      <w:bookmarkEnd w:id="8778"/>
      <w:r>
        <w:rPr>
          <w:rtl/>
        </w:rPr>
        <w:t xml:space="preserve">40 </w:t>
      </w:r>
      <w:bookmarkStart w:id="8779" w:name="_ETM_Q12_582969"/>
      <w:bookmarkEnd w:id="8779"/>
      <w:r>
        <w:rPr>
          <w:rtl/>
        </w:rPr>
        <w:t xml:space="preserve">יקבל </w:t>
      </w:r>
      <w:bookmarkStart w:id="8780" w:name="_ETM_Q12_583479"/>
      <w:bookmarkEnd w:id="8780"/>
      <w:r>
        <w:rPr>
          <w:rtl/>
        </w:rPr>
        <w:t xml:space="preserve">מעל </w:t>
      </w:r>
      <w:bookmarkStart w:id="8781" w:name="_ETM_Q12_584109"/>
      <w:bookmarkEnd w:id="8781"/>
      <w:r>
        <w:rPr>
          <w:rtl/>
        </w:rPr>
        <w:t>600</w:t>
      </w:r>
      <w:r>
        <w:rPr>
          <w:rFonts w:hint="cs"/>
          <w:rtl/>
        </w:rPr>
        <w:t>,</w:t>
      </w:r>
      <w:r>
        <w:rPr>
          <w:rtl/>
        </w:rPr>
        <w:t xml:space="preserve">000 </w:t>
      </w:r>
      <w:bookmarkStart w:id="8782" w:name="_ETM_Q12_585159"/>
      <w:bookmarkEnd w:id="8782"/>
      <w:r>
        <w:rPr>
          <w:rtl/>
        </w:rPr>
        <w:t>שקלים</w:t>
      </w:r>
      <w:r>
        <w:rPr>
          <w:rFonts w:hint="cs"/>
          <w:rtl/>
        </w:rPr>
        <w:t>,</w:t>
      </w:r>
      <w:r>
        <w:rPr>
          <w:rtl/>
        </w:rPr>
        <w:t xml:space="preserve"> </w:t>
      </w:r>
      <w:bookmarkStart w:id="8783" w:name="_ETM_Q12_586299"/>
      <w:bookmarkEnd w:id="8783"/>
      <w:r>
        <w:rPr>
          <w:rtl/>
        </w:rPr>
        <w:t xml:space="preserve">ובעצם </w:t>
      </w:r>
      <w:bookmarkStart w:id="8784" w:name="_ETM_Q12_587109"/>
      <w:bookmarkEnd w:id="8784"/>
      <w:r>
        <w:rPr>
          <w:rtl/>
        </w:rPr>
        <w:t xml:space="preserve">הפיצוי </w:t>
      </w:r>
      <w:bookmarkStart w:id="8785" w:name="_ETM_Q12_587770"/>
      <w:bookmarkEnd w:id="8785"/>
      <w:r>
        <w:rPr>
          <w:rtl/>
        </w:rPr>
        <w:t xml:space="preserve">שהמדינה </w:t>
      </w:r>
      <w:bookmarkStart w:id="8786" w:name="_ETM_Q12_588310"/>
      <w:bookmarkEnd w:id="8786"/>
      <w:r>
        <w:rPr>
          <w:rtl/>
        </w:rPr>
        <w:t xml:space="preserve">החליטה </w:t>
      </w:r>
      <w:bookmarkStart w:id="8787" w:name="_ETM_Q12_588729"/>
      <w:bookmarkEnd w:id="8787"/>
      <w:r>
        <w:rPr>
          <w:rtl/>
        </w:rPr>
        <w:t xml:space="preserve">לתת </w:t>
      </w:r>
      <w:bookmarkStart w:id="8788" w:name="_ETM_Q12_589700"/>
      <w:bookmarkEnd w:id="8788"/>
      <w:r>
        <w:rPr>
          <w:rtl/>
        </w:rPr>
        <w:t>ל</w:t>
      </w:r>
      <w:r>
        <w:rPr>
          <w:rFonts w:hint="cs"/>
          <w:rtl/>
        </w:rPr>
        <w:t xml:space="preserve">יתומים שעברו את גיל 40 </w:t>
      </w:r>
      <w:bookmarkStart w:id="8789" w:name="_ETM_Q12_590149"/>
      <w:bookmarkStart w:id="8790" w:name="_ETM_Q12_590359"/>
      <w:bookmarkStart w:id="8791" w:name="_ETM_Q12_590689"/>
      <w:bookmarkStart w:id="8792" w:name="_ETM_Q12_590779"/>
      <w:bookmarkStart w:id="8793" w:name="_ETM_Q12_590929"/>
      <w:bookmarkStart w:id="8794" w:name="_ETM_Q12_591380"/>
      <w:bookmarkEnd w:id="8789"/>
      <w:bookmarkEnd w:id="8790"/>
      <w:bookmarkEnd w:id="8791"/>
      <w:bookmarkEnd w:id="8792"/>
      <w:bookmarkEnd w:id="8793"/>
      <w:bookmarkEnd w:id="8794"/>
      <w:r>
        <w:rPr>
          <w:rtl/>
        </w:rPr>
        <w:t xml:space="preserve">זה </w:t>
      </w:r>
      <w:bookmarkStart w:id="8795" w:name="_ETM_Q12_591560"/>
      <w:bookmarkEnd w:id="8795"/>
      <w:r>
        <w:rPr>
          <w:rtl/>
        </w:rPr>
        <w:t xml:space="preserve">בעצם </w:t>
      </w:r>
      <w:bookmarkStart w:id="8796" w:name="_ETM_Q12_593389"/>
      <w:bookmarkEnd w:id="8796"/>
      <w:r>
        <w:rPr>
          <w:rFonts w:hint="cs"/>
          <w:rtl/>
        </w:rPr>
        <w:t>ב</w:t>
      </w:r>
      <w:r>
        <w:rPr>
          <w:rtl/>
        </w:rPr>
        <w:t>פעם</w:t>
      </w:r>
      <w:r>
        <w:rPr>
          <w:rFonts w:hint="cs"/>
          <w:rtl/>
        </w:rPr>
        <w:t xml:space="preserve"> אחת או </w:t>
      </w:r>
      <w:bookmarkStart w:id="8797" w:name="_ETM_Q12_593000"/>
      <w:bookmarkEnd w:id="8797"/>
      <w:r>
        <w:rPr>
          <w:rFonts w:hint="cs"/>
          <w:rtl/>
        </w:rPr>
        <w:t xml:space="preserve">בפעמיים, 25 ועוד 25, ועוד פעם אחת 50. ויש פה </w:t>
      </w:r>
      <w:bookmarkStart w:id="8798" w:name="_ETM_Q12_600000"/>
      <w:bookmarkEnd w:id="8798"/>
      <w:r>
        <w:rPr>
          <w:rFonts w:hint="cs"/>
          <w:rtl/>
        </w:rPr>
        <w:t xml:space="preserve">אפליה מאוד מאוד קשה של היתומים, שבמשך שנים, שנים, מדינת </w:t>
      </w:r>
      <w:bookmarkStart w:id="8799" w:name="_ETM_Q12_606000"/>
      <w:bookmarkEnd w:id="8799"/>
      <w:r>
        <w:rPr>
          <w:rFonts w:hint="cs"/>
          <w:rtl/>
        </w:rPr>
        <w:t xml:space="preserve">ישראל התעלמה מהם ולא נתנה להם את המעט </w:t>
      </w:r>
      <w:bookmarkStart w:id="8800" w:name="_ETM_Q12_593689"/>
      <w:bookmarkStart w:id="8801" w:name="_ETM_Q12_593989"/>
      <w:bookmarkStart w:id="8802" w:name="_ETM_Q12_594139"/>
      <w:bookmarkStart w:id="8803" w:name="_ETM_Q12_594679"/>
      <w:bookmarkStart w:id="8804" w:name="_ETM_Q12_595279"/>
      <w:bookmarkStart w:id="8805" w:name="_ETM_Q12_595459"/>
      <w:bookmarkStart w:id="8806" w:name="_ETM_Q12_596029"/>
      <w:bookmarkStart w:id="8807" w:name="_ETM_Q12_596119"/>
      <w:bookmarkStart w:id="8808" w:name="_ETM_Q12_596389"/>
      <w:bookmarkStart w:id="8809" w:name="_ETM_Q12_597360"/>
      <w:bookmarkStart w:id="8810" w:name="_ETM_Q12_598560"/>
      <w:bookmarkStart w:id="8811" w:name="_ETM_Q12_598890"/>
      <w:bookmarkStart w:id="8812" w:name="_ETM_Q12_599460"/>
      <w:bookmarkStart w:id="8813" w:name="_ETM_Q12_600359"/>
      <w:bookmarkStart w:id="8814" w:name="_ETM_Q12_600839"/>
      <w:bookmarkStart w:id="8815" w:name="_ETM_Q12_601200"/>
      <w:bookmarkStart w:id="8816" w:name="_ETM_Q12_602210"/>
      <w:bookmarkStart w:id="8817" w:name="_ETM_Q12_602810"/>
      <w:bookmarkStart w:id="8818" w:name="_ETM_Q12_603409"/>
      <w:bookmarkStart w:id="8819" w:name="_ETM_Q12_603979"/>
      <w:bookmarkStart w:id="8820" w:name="_ETM_Q12_604670"/>
      <w:bookmarkStart w:id="8821" w:name="_ETM_Q12_605089"/>
      <w:bookmarkStart w:id="8822" w:name="_ETM_Q12_605509"/>
      <w:bookmarkStart w:id="8823" w:name="_ETM_Q12_605869"/>
      <w:bookmarkStart w:id="8824" w:name="_ETM_Q12_606200"/>
      <w:bookmarkStart w:id="8825" w:name="_ETM_Q12_607339"/>
      <w:bookmarkStart w:id="8826" w:name="_ETM_Q12_607790"/>
      <w:bookmarkStart w:id="8827" w:name="_ETM_Q12_608150"/>
      <w:bookmarkStart w:id="8828" w:name="_ETM_Q12_608390"/>
      <w:bookmarkStart w:id="8829" w:name="_ETM_Q12_608540"/>
      <w:bookmarkStart w:id="8830" w:name="_ETM_Q12_609050"/>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r>
        <w:rPr>
          <w:rtl/>
        </w:rPr>
        <w:t xml:space="preserve">שאפשר </w:t>
      </w:r>
      <w:bookmarkStart w:id="8831" w:name="_ETM_Q12_609470"/>
      <w:bookmarkEnd w:id="8831"/>
      <w:r>
        <w:rPr>
          <w:rtl/>
        </w:rPr>
        <w:t xml:space="preserve">לתת </w:t>
      </w:r>
      <w:bookmarkStart w:id="8832" w:name="_ETM_Q12_610430"/>
      <w:bookmarkEnd w:id="8832"/>
      <w:r>
        <w:rPr>
          <w:rtl/>
        </w:rPr>
        <w:t xml:space="preserve">יתומי </w:t>
      </w:r>
      <w:bookmarkStart w:id="8833" w:name="_ETM_Q12_610819"/>
      <w:bookmarkEnd w:id="8833"/>
      <w:r>
        <w:rPr>
          <w:rtl/>
        </w:rPr>
        <w:t>צה"ל</w:t>
      </w:r>
      <w:r>
        <w:rPr>
          <w:rFonts w:hint="cs"/>
          <w:rtl/>
        </w:rPr>
        <w:t xml:space="preserve"> –</w:t>
      </w:r>
      <w:r>
        <w:rPr>
          <w:rtl/>
        </w:rPr>
        <w:t xml:space="preserve"> </w:t>
      </w:r>
      <w:bookmarkStart w:id="8834" w:name="_ETM_Q12_611300"/>
      <w:bookmarkEnd w:id="8834"/>
      <w:r>
        <w:rPr>
          <w:rtl/>
        </w:rPr>
        <w:t xml:space="preserve">ליתומים </w:t>
      </w:r>
      <w:bookmarkStart w:id="8835" w:name="_ETM_Q12_612050"/>
      <w:bookmarkEnd w:id="8835"/>
      <w:r>
        <w:rPr>
          <w:rtl/>
        </w:rPr>
        <w:t xml:space="preserve">של </w:t>
      </w:r>
      <w:bookmarkStart w:id="8836" w:name="_ETM_Q12_612200"/>
      <w:bookmarkEnd w:id="8836"/>
      <w:r>
        <w:rPr>
          <w:rtl/>
        </w:rPr>
        <w:t xml:space="preserve">אותם </w:t>
      </w:r>
      <w:bookmarkStart w:id="8837" w:name="_ETM_Q12_612470"/>
      <w:bookmarkEnd w:id="8837"/>
      <w:r>
        <w:rPr>
          <w:rtl/>
        </w:rPr>
        <w:t xml:space="preserve">אנשים </w:t>
      </w:r>
      <w:bookmarkStart w:id="8838" w:name="_ETM_Q12_612830"/>
      <w:bookmarkEnd w:id="8838"/>
      <w:r>
        <w:rPr>
          <w:rtl/>
        </w:rPr>
        <w:t xml:space="preserve">שאנחנו </w:t>
      </w:r>
      <w:bookmarkStart w:id="8839" w:name="_ETM_Q12_613370"/>
      <w:bookmarkEnd w:id="8839"/>
      <w:r>
        <w:rPr>
          <w:rtl/>
        </w:rPr>
        <w:t xml:space="preserve">שלחנו </w:t>
      </w:r>
      <w:bookmarkStart w:id="8840" w:name="_ETM_Q12_613790"/>
      <w:bookmarkEnd w:id="8840"/>
      <w:r>
        <w:rPr>
          <w:rtl/>
        </w:rPr>
        <w:t>ל</w:t>
      </w:r>
      <w:r>
        <w:rPr>
          <w:rFonts w:hint="cs"/>
          <w:rtl/>
        </w:rPr>
        <w:t>קרב,</w:t>
      </w:r>
      <w:r>
        <w:rPr>
          <w:rtl/>
        </w:rPr>
        <w:t xml:space="preserve"> </w:t>
      </w:r>
      <w:bookmarkStart w:id="8841" w:name="_ETM_Q12_614560"/>
      <w:bookmarkEnd w:id="8841"/>
      <w:r>
        <w:rPr>
          <w:rtl/>
        </w:rPr>
        <w:t xml:space="preserve">ונתנו </w:t>
      </w:r>
      <w:bookmarkStart w:id="8842" w:name="_ETM_Q12_614950"/>
      <w:bookmarkEnd w:id="8842"/>
      <w:r>
        <w:rPr>
          <w:rtl/>
        </w:rPr>
        <w:t xml:space="preserve">את </w:t>
      </w:r>
      <w:bookmarkStart w:id="8843" w:name="_ETM_Q12_615069"/>
      <w:bookmarkEnd w:id="8843"/>
      <w:r>
        <w:rPr>
          <w:rtl/>
        </w:rPr>
        <w:t xml:space="preserve">היקר </w:t>
      </w:r>
      <w:bookmarkStart w:id="8844" w:name="_ETM_Q12_615430"/>
      <w:bookmarkEnd w:id="8844"/>
      <w:r>
        <w:rPr>
          <w:rtl/>
        </w:rPr>
        <w:t xml:space="preserve">להם </w:t>
      </w:r>
      <w:bookmarkStart w:id="8845" w:name="_ETM_Q12_615640"/>
      <w:bookmarkEnd w:id="8845"/>
      <w:r>
        <w:rPr>
          <w:rtl/>
        </w:rPr>
        <w:t>מכ</w:t>
      </w:r>
      <w:r>
        <w:rPr>
          <w:rFonts w:hint="cs"/>
          <w:rtl/>
        </w:rPr>
        <w:t>ו</w:t>
      </w:r>
      <w:r>
        <w:rPr>
          <w:rtl/>
        </w:rPr>
        <w:t>ל</w:t>
      </w:r>
      <w:r>
        <w:rPr>
          <w:rFonts w:hint="cs"/>
          <w:rtl/>
        </w:rPr>
        <w:t>,</w:t>
      </w:r>
      <w:r>
        <w:rPr>
          <w:rtl/>
        </w:rPr>
        <w:t xml:space="preserve"> </w:t>
      </w:r>
      <w:bookmarkStart w:id="8846" w:name="_ETM_Q12_615909"/>
      <w:bookmarkEnd w:id="8846"/>
      <w:r>
        <w:rPr>
          <w:rtl/>
        </w:rPr>
        <w:t xml:space="preserve">את </w:t>
      </w:r>
      <w:bookmarkStart w:id="8847" w:name="_ETM_Q12_616030"/>
      <w:bookmarkEnd w:id="8847"/>
      <w:r>
        <w:rPr>
          <w:rtl/>
        </w:rPr>
        <w:t>חייהם</w:t>
      </w:r>
      <w:r w:rsidR="00510218">
        <w:rPr>
          <w:rFonts w:hint="cs"/>
          <w:rtl/>
        </w:rPr>
        <w:t>.</w:t>
      </w:r>
      <w:r>
        <w:rPr>
          <w:rtl/>
        </w:rPr>
        <w:t xml:space="preserve"> </w:t>
      </w:r>
      <w:bookmarkStart w:id="8848" w:name="_ETM_Q12_617140"/>
      <w:bookmarkEnd w:id="8848"/>
      <w:r>
        <w:rPr>
          <w:rtl/>
        </w:rPr>
        <w:t>עכשיו</w:t>
      </w:r>
      <w:r w:rsidR="00510218">
        <w:rPr>
          <w:rFonts w:hint="cs"/>
          <w:rtl/>
        </w:rPr>
        <w:t>,</w:t>
      </w:r>
      <w:r>
        <w:rPr>
          <w:rtl/>
        </w:rPr>
        <w:t xml:space="preserve"> </w:t>
      </w:r>
      <w:bookmarkStart w:id="8849" w:name="_ETM_Q12_617680"/>
      <w:bookmarkEnd w:id="8849"/>
      <w:r>
        <w:rPr>
          <w:rtl/>
        </w:rPr>
        <w:t xml:space="preserve">בגלל </w:t>
      </w:r>
      <w:bookmarkStart w:id="8850" w:name="_ETM_Q12_617980"/>
      <w:bookmarkEnd w:id="8850"/>
      <w:r>
        <w:rPr>
          <w:rtl/>
        </w:rPr>
        <w:t xml:space="preserve">שהם </w:t>
      </w:r>
      <w:bookmarkStart w:id="8851" w:name="_ETM_Q12_618310"/>
      <w:bookmarkEnd w:id="8851"/>
      <w:r>
        <w:rPr>
          <w:rtl/>
        </w:rPr>
        <w:t xml:space="preserve">כבר </w:t>
      </w:r>
      <w:bookmarkStart w:id="8852" w:name="_ETM_Q12_618519"/>
      <w:bookmarkEnd w:id="8852"/>
      <w:r>
        <w:rPr>
          <w:rtl/>
        </w:rPr>
        <w:t xml:space="preserve">מעל </w:t>
      </w:r>
      <w:bookmarkStart w:id="8853" w:name="_ETM_Q12_618760"/>
      <w:bookmarkEnd w:id="8853"/>
      <w:r>
        <w:rPr>
          <w:rtl/>
        </w:rPr>
        <w:t xml:space="preserve">גיל </w:t>
      </w:r>
      <w:bookmarkStart w:id="8854" w:name="_ETM_Q12_618940"/>
      <w:bookmarkEnd w:id="8854"/>
      <w:r>
        <w:rPr>
          <w:rtl/>
        </w:rPr>
        <w:t>40</w:t>
      </w:r>
      <w:r>
        <w:rPr>
          <w:rFonts w:hint="cs"/>
          <w:rtl/>
        </w:rPr>
        <w:t>,</w:t>
      </w:r>
      <w:r>
        <w:rPr>
          <w:rtl/>
        </w:rPr>
        <w:t xml:space="preserve"> </w:t>
      </w:r>
      <w:bookmarkStart w:id="8855" w:name="_ETM_Q12_619360"/>
      <w:bookmarkEnd w:id="8855"/>
      <w:r>
        <w:rPr>
          <w:rtl/>
        </w:rPr>
        <w:t xml:space="preserve">אז </w:t>
      </w:r>
      <w:bookmarkStart w:id="8856" w:name="_ETM_Q12_619540"/>
      <w:bookmarkEnd w:id="8856"/>
      <w:r>
        <w:rPr>
          <w:rtl/>
        </w:rPr>
        <w:t xml:space="preserve">הם </w:t>
      </w:r>
      <w:bookmarkStart w:id="8857" w:name="_ETM_Q12_619690"/>
      <w:bookmarkEnd w:id="8857"/>
      <w:r>
        <w:rPr>
          <w:rtl/>
        </w:rPr>
        <w:t xml:space="preserve">יקבלו </w:t>
      </w:r>
      <w:bookmarkStart w:id="8858" w:name="_ETM_Q12_620530"/>
      <w:bookmarkEnd w:id="8858"/>
      <w:r>
        <w:rPr>
          <w:rtl/>
        </w:rPr>
        <w:t xml:space="preserve">חלקיק </w:t>
      </w:r>
      <w:bookmarkStart w:id="8859" w:name="_ETM_Q12_621099"/>
      <w:bookmarkEnd w:id="8859"/>
      <w:r>
        <w:rPr>
          <w:rtl/>
        </w:rPr>
        <w:t xml:space="preserve">זעום </w:t>
      </w:r>
      <w:bookmarkStart w:id="8860" w:name="_ETM_Q12_621970"/>
      <w:bookmarkEnd w:id="8860"/>
      <w:r>
        <w:rPr>
          <w:rtl/>
        </w:rPr>
        <w:t xml:space="preserve">מאותו </w:t>
      </w:r>
      <w:bookmarkStart w:id="8861" w:name="_ETM_Q12_622360"/>
      <w:bookmarkEnd w:id="8861"/>
      <w:r>
        <w:rPr>
          <w:rtl/>
        </w:rPr>
        <w:t>פיצו</w:t>
      </w:r>
      <w:r>
        <w:rPr>
          <w:rFonts w:hint="cs"/>
          <w:rtl/>
        </w:rPr>
        <w:t>י</w:t>
      </w:r>
      <w:r>
        <w:rPr>
          <w:rtl/>
        </w:rPr>
        <w:t xml:space="preserve"> </w:t>
      </w:r>
      <w:bookmarkStart w:id="8862" w:name="_ETM_Q12_622780"/>
      <w:bookmarkEnd w:id="8862"/>
      <w:r>
        <w:rPr>
          <w:rtl/>
        </w:rPr>
        <w:t xml:space="preserve">שהמדינה </w:t>
      </w:r>
      <w:bookmarkStart w:id="8863" w:name="_ETM_Q12_623290"/>
      <w:bookmarkEnd w:id="8863"/>
      <w:r>
        <w:rPr>
          <w:rtl/>
        </w:rPr>
        <w:t xml:space="preserve">הבינה </w:t>
      </w:r>
      <w:bookmarkStart w:id="8864" w:name="_ETM_Q12_624280"/>
      <w:bookmarkEnd w:id="8864"/>
      <w:r>
        <w:rPr>
          <w:rtl/>
        </w:rPr>
        <w:t xml:space="preserve">שנכון </w:t>
      </w:r>
      <w:bookmarkStart w:id="8865" w:name="_ETM_Q12_624909"/>
      <w:bookmarkEnd w:id="8865"/>
      <w:r>
        <w:rPr>
          <w:rtl/>
        </w:rPr>
        <w:t xml:space="preserve">לתת </w:t>
      </w:r>
      <w:bookmarkStart w:id="8866" w:name="_ETM_Q12_625690"/>
      <w:bookmarkEnd w:id="8866"/>
      <w:r>
        <w:rPr>
          <w:rtl/>
        </w:rPr>
        <w:t>ל</w:t>
      </w:r>
      <w:r>
        <w:rPr>
          <w:rFonts w:hint="cs"/>
          <w:rtl/>
        </w:rPr>
        <w:t>יתומי</w:t>
      </w:r>
      <w:r>
        <w:rPr>
          <w:rtl/>
        </w:rPr>
        <w:t xml:space="preserve"> </w:t>
      </w:r>
      <w:bookmarkStart w:id="8867" w:name="_ETM_Q12_626290"/>
      <w:bookmarkEnd w:id="8867"/>
      <w:r>
        <w:rPr>
          <w:rtl/>
        </w:rPr>
        <w:t>צה"ל</w:t>
      </w:r>
      <w:r>
        <w:rPr>
          <w:rFonts w:hint="cs"/>
          <w:rtl/>
        </w:rPr>
        <w:t>.</w:t>
      </w:r>
    </w:p>
    <w:p w:rsidR="00EE5124" w:rsidRDefault="00EE5124" w:rsidP="00BE591B">
      <w:pPr>
        <w:rPr>
          <w:rtl/>
        </w:rPr>
      </w:pPr>
    </w:p>
    <w:p w:rsidR="00EE5124" w:rsidRDefault="00EE5124" w:rsidP="00510218">
      <w:pPr>
        <w:rPr>
          <w:rtl/>
        </w:rPr>
      </w:pPr>
      <w:bookmarkStart w:id="8868" w:name="_ETM_Q12_626000"/>
      <w:bookmarkStart w:id="8869" w:name="_ETM_Q12_627130"/>
      <w:bookmarkEnd w:id="8868"/>
      <w:bookmarkEnd w:id="8869"/>
      <w:r>
        <w:rPr>
          <w:rtl/>
        </w:rPr>
        <w:t xml:space="preserve">אני </w:t>
      </w:r>
      <w:bookmarkStart w:id="8870" w:name="_ETM_Q12_627430"/>
      <w:bookmarkEnd w:id="8870"/>
      <w:r>
        <w:rPr>
          <w:rtl/>
        </w:rPr>
        <w:t xml:space="preserve">מאוד </w:t>
      </w:r>
      <w:bookmarkStart w:id="8871" w:name="_ETM_Q12_627700"/>
      <w:bookmarkEnd w:id="8871"/>
      <w:r>
        <w:rPr>
          <w:rtl/>
        </w:rPr>
        <w:t xml:space="preserve">מקווה </w:t>
      </w:r>
      <w:bookmarkStart w:id="8872" w:name="_ETM_Q12_628150"/>
      <w:bookmarkEnd w:id="8872"/>
      <w:r>
        <w:rPr>
          <w:rtl/>
        </w:rPr>
        <w:t xml:space="preserve">שכאשר </w:t>
      </w:r>
      <w:bookmarkStart w:id="8873" w:name="_ETM_Q12_628690"/>
      <w:bookmarkEnd w:id="8873"/>
      <w:r>
        <w:rPr>
          <w:rtl/>
        </w:rPr>
        <w:t xml:space="preserve">החוק </w:t>
      </w:r>
      <w:bookmarkStart w:id="8874" w:name="_ETM_Q12_628959"/>
      <w:bookmarkEnd w:id="8874"/>
      <w:r>
        <w:rPr>
          <w:rtl/>
        </w:rPr>
        <w:t xml:space="preserve">הזה </w:t>
      </w:r>
      <w:bookmarkStart w:id="8875" w:name="_ETM_Q12_629290"/>
      <w:bookmarkEnd w:id="8875"/>
      <w:r>
        <w:rPr>
          <w:rtl/>
        </w:rPr>
        <w:t xml:space="preserve">יגיע </w:t>
      </w:r>
      <w:bookmarkStart w:id="8876" w:name="_ETM_Q12_629950"/>
      <w:bookmarkEnd w:id="8876"/>
      <w:r>
        <w:rPr>
          <w:rtl/>
        </w:rPr>
        <w:t>לוועדה</w:t>
      </w:r>
      <w:r>
        <w:rPr>
          <w:rFonts w:hint="cs"/>
          <w:rtl/>
        </w:rPr>
        <w:t xml:space="preserve"> –</w:t>
      </w:r>
      <w:r>
        <w:rPr>
          <w:rtl/>
        </w:rPr>
        <w:t xml:space="preserve"> </w:t>
      </w:r>
      <w:bookmarkStart w:id="8877" w:name="_ETM_Q12_631390"/>
      <w:bookmarkEnd w:id="8877"/>
      <w:r>
        <w:rPr>
          <w:rtl/>
        </w:rPr>
        <w:t xml:space="preserve">אני </w:t>
      </w:r>
      <w:bookmarkStart w:id="8878" w:name="_ETM_Q12_631689"/>
      <w:bookmarkEnd w:id="8878"/>
      <w:r>
        <w:rPr>
          <w:rFonts w:hint="cs"/>
          <w:rtl/>
        </w:rPr>
        <w:t xml:space="preserve">עדיין </w:t>
      </w:r>
      <w:r>
        <w:rPr>
          <w:rtl/>
        </w:rPr>
        <w:t xml:space="preserve">לא </w:t>
      </w:r>
      <w:bookmarkStart w:id="8879" w:name="_ETM_Q12_631780"/>
      <w:bookmarkEnd w:id="8879"/>
      <w:r>
        <w:rPr>
          <w:rtl/>
        </w:rPr>
        <w:t xml:space="preserve">יודע </w:t>
      </w:r>
      <w:bookmarkStart w:id="8880" w:name="_ETM_Q12_631959"/>
      <w:bookmarkStart w:id="8881" w:name="_ETM_Q12_632170"/>
      <w:bookmarkEnd w:id="8880"/>
      <w:bookmarkEnd w:id="8881"/>
      <w:r>
        <w:rPr>
          <w:rtl/>
        </w:rPr>
        <w:t xml:space="preserve">באיזה </w:t>
      </w:r>
      <w:bookmarkStart w:id="8882" w:name="_ETM_Q12_632409"/>
      <w:bookmarkEnd w:id="8882"/>
      <w:r>
        <w:rPr>
          <w:rtl/>
        </w:rPr>
        <w:t xml:space="preserve">ועדה </w:t>
      </w:r>
      <w:bookmarkStart w:id="8883" w:name="_ETM_Q12_632769"/>
      <w:bookmarkEnd w:id="8883"/>
      <w:r>
        <w:rPr>
          <w:rtl/>
        </w:rPr>
        <w:t xml:space="preserve">הוא </w:t>
      </w:r>
      <w:bookmarkStart w:id="8884" w:name="_ETM_Q12_632890"/>
      <w:bookmarkEnd w:id="8884"/>
      <w:r>
        <w:rPr>
          <w:rtl/>
        </w:rPr>
        <w:t xml:space="preserve">יידון </w:t>
      </w:r>
      <w:bookmarkStart w:id="8885" w:name="_ETM_Q12_633550"/>
      <w:bookmarkEnd w:id="8885"/>
      <w:r w:rsidR="00510218">
        <w:rPr>
          <w:rFonts w:hint="cs"/>
          <w:rtl/>
        </w:rPr>
        <w:t>–</w:t>
      </w:r>
      <w:bookmarkStart w:id="8886" w:name="_ETM_Q12_633820"/>
      <w:bookmarkEnd w:id="8886"/>
      <w:r w:rsidR="00510218">
        <w:rPr>
          <w:rFonts w:hint="cs"/>
          <w:rtl/>
        </w:rPr>
        <w:t>ש</w:t>
      </w:r>
      <w:r>
        <w:rPr>
          <w:rtl/>
        </w:rPr>
        <w:t xml:space="preserve">כאשר </w:t>
      </w:r>
      <w:bookmarkStart w:id="8887" w:name="_ETM_Q12_634150"/>
      <w:bookmarkEnd w:id="8887"/>
      <w:r>
        <w:rPr>
          <w:rtl/>
        </w:rPr>
        <w:t xml:space="preserve">הוא </w:t>
      </w:r>
      <w:bookmarkStart w:id="8888" w:name="_ETM_Q12_634240"/>
      <w:bookmarkEnd w:id="8888"/>
      <w:r>
        <w:rPr>
          <w:rtl/>
        </w:rPr>
        <w:t xml:space="preserve">יגיע </w:t>
      </w:r>
      <w:bookmarkStart w:id="8889" w:name="_ETM_Q12_634480"/>
      <w:bookmarkEnd w:id="8889"/>
      <w:r>
        <w:rPr>
          <w:rtl/>
        </w:rPr>
        <w:t>לוועדה</w:t>
      </w:r>
      <w:r>
        <w:rPr>
          <w:rFonts w:hint="cs"/>
          <w:rtl/>
        </w:rPr>
        <w:t xml:space="preserve"> </w:t>
      </w:r>
      <w:bookmarkStart w:id="8890" w:name="_ETM_Q12_635470"/>
      <w:bookmarkEnd w:id="8890"/>
      <w:r>
        <w:rPr>
          <w:rtl/>
        </w:rPr>
        <w:t xml:space="preserve">אנחנו </w:t>
      </w:r>
      <w:bookmarkStart w:id="8891" w:name="_ETM_Q12_636010"/>
      <w:bookmarkEnd w:id="8891"/>
      <w:r>
        <w:rPr>
          <w:rtl/>
        </w:rPr>
        <w:t xml:space="preserve">נצליח </w:t>
      </w:r>
      <w:bookmarkStart w:id="8892" w:name="_ETM_Q12_636760"/>
      <w:bookmarkEnd w:id="8892"/>
      <w:r>
        <w:rPr>
          <w:rtl/>
        </w:rPr>
        <w:t xml:space="preserve">לתקן </w:t>
      </w:r>
      <w:bookmarkStart w:id="8893" w:name="_ETM_Q12_637630"/>
      <w:bookmarkEnd w:id="8893"/>
      <w:r>
        <w:rPr>
          <w:rtl/>
        </w:rPr>
        <w:t xml:space="preserve">את </w:t>
      </w:r>
      <w:bookmarkStart w:id="8894" w:name="_ETM_Q12_637840"/>
      <w:bookmarkEnd w:id="8894"/>
      <w:r>
        <w:rPr>
          <w:rtl/>
        </w:rPr>
        <w:t xml:space="preserve">העיוות </w:t>
      </w:r>
      <w:bookmarkStart w:id="8895" w:name="_ETM_Q12_638410"/>
      <w:bookmarkEnd w:id="8895"/>
      <w:r>
        <w:rPr>
          <w:rtl/>
        </w:rPr>
        <w:t xml:space="preserve">הזה </w:t>
      </w:r>
      <w:bookmarkStart w:id="8896" w:name="_ETM_Q12_639340"/>
      <w:bookmarkEnd w:id="8896"/>
      <w:r>
        <w:rPr>
          <w:rtl/>
        </w:rPr>
        <w:t xml:space="preserve">ולפצות </w:t>
      </w:r>
      <w:bookmarkStart w:id="8897" w:name="_ETM_Q12_640810"/>
      <w:bookmarkEnd w:id="8897"/>
      <w:r>
        <w:rPr>
          <w:rtl/>
        </w:rPr>
        <w:t>במעט</w:t>
      </w:r>
      <w:r>
        <w:rPr>
          <w:rFonts w:hint="cs"/>
          <w:rtl/>
        </w:rPr>
        <w:t>.</w:t>
      </w:r>
      <w:r>
        <w:rPr>
          <w:rtl/>
        </w:rPr>
        <w:t xml:space="preserve"> </w:t>
      </w:r>
      <w:bookmarkStart w:id="8898" w:name="_ETM_Q12_641319"/>
      <w:bookmarkEnd w:id="8898"/>
      <w:r>
        <w:rPr>
          <w:rtl/>
        </w:rPr>
        <w:t>ושוב</w:t>
      </w:r>
      <w:r>
        <w:rPr>
          <w:rFonts w:hint="cs"/>
          <w:rtl/>
        </w:rPr>
        <w:t>,</w:t>
      </w:r>
      <w:r>
        <w:rPr>
          <w:rtl/>
        </w:rPr>
        <w:t xml:space="preserve"> </w:t>
      </w:r>
      <w:bookmarkStart w:id="8899" w:name="_ETM_Q12_641709"/>
      <w:bookmarkEnd w:id="8899"/>
      <w:r>
        <w:rPr>
          <w:rtl/>
        </w:rPr>
        <w:t xml:space="preserve">אתה </w:t>
      </w:r>
      <w:bookmarkStart w:id="8900" w:name="_ETM_Q12_641829"/>
      <w:bookmarkEnd w:id="8900"/>
      <w:r>
        <w:rPr>
          <w:rtl/>
        </w:rPr>
        <w:t>יודע</w:t>
      </w:r>
      <w:r>
        <w:rPr>
          <w:rFonts w:hint="cs"/>
          <w:rtl/>
        </w:rPr>
        <w:t>,</w:t>
      </w:r>
      <w:r>
        <w:rPr>
          <w:rtl/>
        </w:rPr>
        <w:t xml:space="preserve"> </w:t>
      </w:r>
      <w:bookmarkStart w:id="8901" w:name="_ETM_Q12_642249"/>
      <w:bookmarkEnd w:id="8901"/>
      <w:r>
        <w:rPr>
          <w:rtl/>
        </w:rPr>
        <w:t xml:space="preserve">אדוני </w:t>
      </w:r>
      <w:bookmarkStart w:id="8902" w:name="_ETM_Q12_642489"/>
      <w:bookmarkEnd w:id="8902"/>
      <w:r>
        <w:rPr>
          <w:rtl/>
        </w:rPr>
        <w:t>היושב-ראש</w:t>
      </w:r>
      <w:r>
        <w:rPr>
          <w:rFonts w:hint="cs"/>
          <w:rtl/>
        </w:rPr>
        <w:t>,</w:t>
      </w:r>
      <w:r>
        <w:rPr>
          <w:rtl/>
        </w:rPr>
        <w:t xml:space="preserve"> </w:t>
      </w:r>
      <w:bookmarkStart w:id="8903" w:name="_ETM_Q12_642849"/>
      <w:bookmarkEnd w:id="8903"/>
      <w:r>
        <w:rPr>
          <w:rtl/>
        </w:rPr>
        <w:t xml:space="preserve">זה </w:t>
      </w:r>
      <w:bookmarkStart w:id="8904" w:name="_ETM_Q12_642969"/>
      <w:bookmarkEnd w:id="8904"/>
      <w:r>
        <w:rPr>
          <w:rtl/>
        </w:rPr>
        <w:t xml:space="preserve">קצת </w:t>
      </w:r>
      <w:bookmarkStart w:id="8905" w:name="_ETM_Q12_643209"/>
      <w:bookmarkEnd w:id="8905"/>
      <w:r>
        <w:rPr>
          <w:rtl/>
        </w:rPr>
        <w:t xml:space="preserve">מוזר </w:t>
      </w:r>
      <w:bookmarkStart w:id="8906" w:name="_ETM_Q12_643569"/>
      <w:bookmarkEnd w:id="8906"/>
      <w:r>
        <w:rPr>
          <w:rtl/>
        </w:rPr>
        <w:t xml:space="preserve">לדבר </w:t>
      </w:r>
      <w:bookmarkStart w:id="8907" w:name="_ETM_Q12_643840"/>
      <w:bookmarkEnd w:id="8907"/>
      <w:r>
        <w:rPr>
          <w:rtl/>
        </w:rPr>
        <w:t xml:space="preserve">במונחים </w:t>
      </w:r>
      <w:bookmarkStart w:id="8908" w:name="_ETM_Q12_644290"/>
      <w:bookmarkEnd w:id="8908"/>
      <w:r>
        <w:rPr>
          <w:rtl/>
        </w:rPr>
        <w:t xml:space="preserve">של </w:t>
      </w:r>
      <w:bookmarkStart w:id="8909" w:name="_ETM_Q12_644439"/>
      <w:bookmarkEnd w:id="8909"/>
      <w:r>
        <w:rPr>
          <w:rtl/>
        </w:rPr>
        <w:t xml:space="preserve">פיצוי </w:t>
      </w:r>
      <w:bookmarkStart w:id="8910" w:name="_ETM_Q12_645310"/>
      <w:bookmarkEnd w:id="8910"/>
      <w:r>
        <w:rPr>
          <w:rtl/>
        </w:rPr>
        <w:t xml:space="preserve">על </w:t>
      </w:r>
      <w:bookmarkStart w:id="8911" w:name="_ETM_Q12_645459"/>
      <w:bookmarkEnd w:id="8911"/>
      <w:r>
        <w:rPr>
          <w:rtl/>
        </w:rPr>
        <w:t xml:space="preserve">אובדן </w:t>
      </w:r>
      <w:bookmarkStart w:id="8912" w:name="_ETM_Q12_645849"/>
      <w:bookmarkEnd w:id="8912"/>
      <w:r>
        <w:rPr>
          <w:rtl/>
        </w:rPr>
        <w:t xml:space="preserve">של </w:t>
      </w:r>
      <w:bookmarkStart w:id="8913" w:name="_ETM_Q12_646329"/>
      <w:bookmarkEnd w:id="8913"/>
      <w:r>
        <w:rPr>
          <w:rtl/>
        </w:rPr>
        <w:t xml:space="preserve">הורה </w:t>
      </w:r>
      <w:bookmarkStart w:id="8914" w:name="_ETM_Q12_647139"/>
      <w:bookmarkEnd w:id="8914"/>
      <w:r>
        <w:rPr>
          <w:rtl/>
        </w:rPr>
        <w:t>במלחמה</w:t>
      </w:r>
      <w:r>
        <w:rPr>
          <w:rFonts w:hint="cs"/>
          <w:rtl/>
        </w:rPr>
        <w:t>,</w:t>
      </w:r>
      <w:r>
        <w:rPr>
          <w:rtl/>
        </w:rPr>
        <w:t xml:space="preserve"> </w:t>
      </w:r>
      <w:bookmarkStart w:id="8915" w:name="_ETM_Q12_648670"/>
      <w:bookmarkEnd w:id="8915"/>
      <w:r>
        <w:rPr>
          <w:rtl/>
        </w:rPr>
        <w:t xml:space="preserve">אבל </w:t>
      </w:r>
      <w:bookmarkStart w:id="8916" w:name="_ETM_Q12_649420"/>
      <w:bookmarkEnd w:id="8916"/>
      <w:r>
        <w:rPr>
          <w:rtl/>
        </w:rPr>
        <w:t>כן</w:t>
      </w:r>
      <w:r>
        <w:rPr>
          <w:rFonts w:hint="cs"/>
          <w:rtl/>
        </w:rPr>
        <w:t>,</w:t>
      </w:r>
      <w:r>
        <w:rPr>
          <w:rtl/>
        </w:rPr>
        <w:t xml:space="preserve"> </w:t>
      </w:r>
      <w:bookmarkStart w:id="8917" w:name="_ETM_Q12_650019"/>
      <w:bookmarkEnd w:id="8917"/>
      <w:r>
        <w:rPr>
          <w:rtl/>
        </w:rPr>
        <w:t xml:space="preserve">אין </w:t>
      </w:r>
      <w:bookmarkStart w:id="8918" w:name="_ETM_Q12_650200"/>
      <w:bookmarkEnd w:id="8918"/>
      <w:r>
        <w:rPr>
          <w:rtl/>
        </w:rPr>
        <w:t xml:space="preserve">מה </w:t>
      </w:r>
      <w:bookmarkStart w:id="8919" w:name="_ETM_Q12_650290"/>
      <w:bookmarkEnd w:id="8919"/>
      <w:r>
        <w:rPr>
          <w:rtl/>
        </w:rPr>
        <w:t>לעשות</w:t>
      </w:r>
      <w:r>
        <w:rPr>
          <w:rFonts w:hint="cs"/>
          <w:rtl/>
        </w:rPr>
        <w:t>,</w:t>
      </w:r>
      <w:r>
        <w:rPr>
          <w:rtl/>
        </w:rPr>
        <w:t xml:space="preserve"> </w:t>
      </w:r>
      <w:bookmarkStart w:id="8920" w:name="_ETM_Q12_650620"/>
      <w:bookmarkEnd w:id="8920"/>
      <w:r>
        <w:rPr>
          <w:rtl/>
        </w:rPr>
        <w:t xml:space="preserve">צריך </w:t>
      </w:r>
      <w:bookmarkStart w:id="8921" w:name="_ETM_Q12_650799"/>
      <w:bookmarkEnd w:id="8921"/>
      <w:r>
        <w:rPr>
          <w:rtl/>
        </w:rPr>
        <w:t xml:space="preserve">לדבר </w:t>
      </w:r>
      <w:bookmarkStart w:id="8922" w:name="_ETM_Q12_651069"/>
      <w:bookmarkEnd w:id="8922"/>
      <w:r>
        <w:rPr>
          <w:rtl/>
        </w:rPr>
        <w:t xml:space="preserve">על </w:t>
      </w:r>
      <w:bookmarkStart w:id="8923" w:name="_ETM_Q12_651129"/>
      <w:bookmarkEnd w:id="8923"/>
      <w:r>
        <w:rPr>
          <w:rtl/>
        </w:rPr>
        <w:t xml:space="preserve">זה </w:t>
      </w:r>
      <w:bookmarkStart w:id="8924" w:name="_ETM_Q12_651249"/>
      <w:bookmarkEnd w:id="8924"/>
      <w:r>
        <w:rPr>
          <w:rtl/>
        </w:rPr>
        <w:t>ככה</w:t>
      </w:r>
      <w:r>
        <w:rPr>
          <w:rFonts w:hint="cs"/>
          <w:rtl/>
        </w:rPr>
        <w:t>.</w:t>
      </w:r>
      <w:bookmarkStart w:id="8925" w:name="_ETM_Q12_651000"/>
      <w:bookmarkStart w:id="8926" w:name="_ETM_Q12_652150"/>
      <w:bookmarkEnd w:id="8925"/>
      <w:bookmarkEnd w:id="8926"/>
      <w:r w:rsidR="00510218">
        <w:rPr>
          <w:rFonts w:hint="cs"/>
          <w:rtl/>
        </w:rPr>
        <w:t xml:space="preserve"> </w:t>
      </w:r>
      <w:r>
        <w:rPr>
          <w:rtl/>
        </w:rPr>
        <w:t xml:space="preserve">אני </w:t>
      </w:r>
      <w:bookmarkStart w:id="8927" w:name="_ETM_Q12_652329"/>
      <w:bookmarkEnd w:id="8927"/>
      <w:r>
        <w:rPr>
          <w:rtl/>
        </w:rPr>
        <w:t xml:space="preserve">מקווה </w:t>
      </w:r>
      <w:bookmarkStart w:id="8928" w:name="_ETM_Q12_652629"/>
      <w:bookmarkEnd w:id="8928"/>
      <w:r>
        <w:rPr>
          <w:rtl/>
        </w:rPr>
        <w:t xml:space="preserve">שאנחנו </w:t>
      </w:r>
      <w:bookmarkStart w:id="8929" w:name="_ETM_Q12_652989"/>
      <w:bookmarkEnd w:id="8929"/>
      <w:r>
        <w:rPr>
          <w:rtl/>
        </w:rPr>
        <w:t xml:space="preserve">נוכל </w:t>
      </w:r>
      <w:bookmarkStart w:id="8930" w:name="_ETM_Q12_653499"/>
      <w:bookmarkEnd w:id="8930"/>
      <w:r>
        <w:rPr>
          <w:rtl/>
        </w:rPr>
        <w:t xml:space="preserve">בוועדה </w:t>
      </w:r>
      <w:bookmarkStart w:id="8931" w:name="_ETM_Q12_654690"/>
      <w:bookmarkEnd w:id="8931"/>
      <w:r>
        <w:rPr>
          <w:rtl/>
        </w:rPr>
        <w:t xml:space="preserve">לתקן </w:t>
      </w:r>
      <w:bookmarkStart w:id="8932" w:name="_ETM_Q12_655140"/>
      <w:bookmarkEnd w:id="8932"/>
      <w:r>
        <w:rPr>
          <w:rtl/>
        </w:rPr>
        <w:t xml:space="preserve">את </w:t>
      </w:r>
      <w:bookmarkStart w:id="8933" w:name="_ETM_Q12_655230"/>
      <w:bookmarkEnd w:id="8933"/>
      <w:r>
        <w:rPr>
          <w:rtl/>
        </w:rPr>
        <w:t xml:space="preserve">העיוות </w:t>
      </w:r>
      <w:bookmarkStart w:id="8934" w:name="_ETM_Q12_655680"/>
      <w:bookmarkEnd w:id="8934"/>
      <w:r>
        <w:rPr>
          <w:rtl/>
        </w:rPr>
        <w:t>הזה</w:t>
      </w:r>
      <w:r>
        <w:rPr>
          <w:rFonts w:hint="cs"/>
          <w:rtl/>
        </w:rPr>
        <w:t>,</w:t>
      </w:r>
      <w:r>
        <w:rPr>
          <w:rtl/>
        </w:rPr>
        <w:t xml:space="preserve"> </w:t>
      </w:r>
      <w:bookmarkStart w:id="8935" w:name="_ETM_Q12_656980"/>
      <w:bookmarkEnd w:id="8935"/>
      <w:r>
        <w:rPr>
          <w:rtl/>
        </w:rPr>
        <w:t xml:space="preserve">שגם </w:t>
      </w:r>
      <w:bookmarkStart w:id="8936" w:name="_ETM_Q12_657490"/>
      <w:bookmarkEnd w:id="8936"/>
      <w:r>
        <w:rPr>
          <w:rtl/>
        </w:rPr>
        <w:t xml:space="preserve">אותם </w:t>
      </w:r>
      <w:bookmarkStart w:id="8937" w:name="_ETM_Q12_657850"/>
      <w:bookmarkEnd w:id="8937"/>
      <w:r>
        <w:rPr>
          <w:rtl/>
        </w:rPr>
        <w:t xml:space="preserve">יתומים </w:t>
      </w:r>
      <w:bookmarkStart w:id="8938" w:name="_ETM_Q12_658210"/>
      <w:bookmarkEnd w:id="8938"/>
      <w:r>
        <w:rPr>
          <w:rtl/>
        </w:rPr>
        <w:t xml:space="preserve">שכבר </w:t>
      </w:r>
      <w:bookmarkStart w:id="8939" w:name="_ETM_Q12_658570"/>
      <w:bookmarkEnd w:id="8939"/>
      <w:r>
        <w:rPr>
          <w:rtl/>
        </w:rPr>
        <w:t xml:space="preserve">עברו </w:t>
      </w:r>
      <w:bookmarkStart w:id="8940" w:name="_ETM_Q12_658840"/>
      <w:bookmarkEnd w:id="8940"/>
      <w:r>
        <w:rPr>
          <w:rtl/>
        </w:rPr>
        <w:t xml:space="preserve">את </w:t>
      </w:r>
      <w:bookmarkStart w:id="8941" w:name="_ETM_Q12_658930"/>
      <w:bookmarkEnd w:id="8941"/>
      <w:r>
        <w:rPr>
          <w:rtl/>
        </w:rPr>
        <w:t xml:space="preserve">גיל </w:t>
      </w:r>
      <w:bookmarkStart w:id="8942" w:name="_ETM_Q12_659140"/>
      <w:bookmarkEnd w:id="8942"/>
      <w:r>
        <w:rPr>
          <w:rtl/>
        </w:rPr>
        <w:t xml:space="preserve">40 </w:t>
      </w:r>
      <w:bookmarkStart w:id="8943" w:name="_ETM_Q12_660010"/>
      <w:bookmarkEnd w:id="8943"/>
      <w:r>
        <w:rPr>
          <w:rtl/>
        </w:rPr>
        <w:t xml:space="preserve">יזכו </w:t>
      </w:r>
      <w:bookmarkStart w:id="8944" w:name="_ETM_Q12_660370"/>
      <w:bookmarkEnd w:id="8944"/>
      <w:r>
        <w:rPr>
          <w:rtl/>
        </w:rPr>
        <w:t xml:space="preserve">לפיצוי </w:t>
      </w:r>
      <w:bookmarkStart w:id="8945" w:name="_ETM_Q12_660970"/>
      <w:bookmarkEnd w:id="8945"/>
      <w:r>
        <w:rPr>
          <w:rtl/>
        </w:rPr>
        <w:t xml:space="preserve">הולם </w:t>
      </w:r>
      <w:bookmarkStart w:id="8946" w:name="_ETM_Q12_661750"/>
      <w:bookmarkEnd w:id="8946"/>
      <w:r>
        <w:rPr>
          <w:rtl/>
        </w:rPr>
        <w:t xml:space="preserve">על </w:t>
      </w:r>
      <w:bookmarkStart w:id="8947" w:name="_ETM_Q12_662380"/>
      <w:bookmarkEnd w:id="8947"/>
      <w:r>
        <w:rPr>
          <w:rtl/>
        </w:rPr>
        <w:t xml:space="preserve">זה </w:t>
      </w:r>
      <w:bookmarkStart w:id="8948" w:name="_ETM_Q12_662530"/>
      <w:bookmarkEnd w:id="8948"/>
      <w:r>
        <w:rPr>
          <w:rtl/>
        </w:rPr>
        <w:t xml:space="preserve">שבמשך </w:t>
      </w:r>
      <w:bookmarkStart w:id="8949" w:name="_ETM_Q12_663100"/>
      <w:bookmarkEnd w:id="8949"/>
      <w:r>
        <w:rPr>
          <w:rtl/>
        </w:rPr>
        <w:t xml:space="preserve">שנים </w:t>
      </w:r>
      <w:bookmarkStart w:id="8950" w:name="_ETM_Q12_663430"/>
      <w:bookmarkEnd w:id="8950"/>
      <w:r>
        <w:rPr>
          <w:rtl/>
        </w:rPr>
        <w:t xml:space="preserve">כל </w:t>
      </w:r>
      <w:bookmarkStart w:id="8951" w:name="_ETM_Q12_663580"/>
      <w:bookmarkEnd w:id="8951"/>
      <w:r>
        <w:rPr>
          <w:rtl/>
        </w:rPr>
        <w:t xml:space="preserve">כך </w:t>
      </w:r>
      <w:bookmarkStart w:id="8952" w:name="_ETM_Q12_663760"/>
      <w:bookmarkEnd w:id="8952"/>
      <w:r>
        <w:rPr>
          <w:rtl/>
        </w:rPr>
        <w:t xml:space="preserve">ארוכות </w:t>
      </w:r>
      <w:bookmarkStart w:id="8953" w:name="_ETM_Q12_664660"/>
      <w:bookmarkEnd w:id="8953"/>
      <w:r>
        <w:rPr>
          <w:rtl/>
        </w:rPr>
        <w:t xml:space="preserve">מדינת </w:t>
      </w:r>
      <w:bookmarkStart w:id="8954" w:name="_ETM_Q12_665110"/>
      <w:bookmarkEnd w:id="8954"/>
      <w:r>
        <w:rPr>
          <w:rtl/>
        </w:rPr>
        <w:t xml:space="preserve">ישראל </w:t>
      </w:r>
      <w:bookmarkStart w:id="8955" w:name="_ETM_Q12_666049"/>
      <w:bookmarkEnd w:id="8955"/>
      <w:r>
        <w:rPr>
          <w:rtl/>
        </w:rPr>
        <w:t xml:space="preserve">פשוט </w:t>
      </w:r>
      <w:bookmarkStart w:id="8956" w:name="_ETM_Q12_666439"/>
      <w:bookmarkEnd w:id="8956"/>
      <w:r>
        <w:rPr>
          <w:rtl/>
        </w:rPr>
        <w:t xml:space="preserve">התעלמה </w:t>
      </w:r>
      <w:bookmarkStart w:id="8957" w:name="_ETM_Q12_666950"/>
      <w:bookmarkEnd w:id="8957"/>
      <w:r>
        <w:rPr>
          <w:rtl/>
        </w:rPr>
        <w:t xml:space="preserve">מהם </w:t>
      </w:r>
      <w:bookmarkStart w:id="8958" w:name="_ETM_Q12_667939"/>
      <w:bookmarkEnd w:id="8958"/>
      <w:r>
        <w:rPr>
          <w:rtl/>
        </w:rPr>
        <w:t xml:space="preserve">ובחרה </w:t>
      </w:r>
      <w:bookmarkStart w:id="8959" w:name="_ETM_Q12_668689"/>
      <w:bookmarkEnd w:id="8959"/>
      <w:r>
        <w:rPr>
          <w:rtl/>
        </w:rPr>
        <w:t xml:space="preserve">לא </w:t>
      </w:r>
      <w:bookmarkStart w:id="8960" w:name="_ETM_Q12_668870"/>
      <w:bookmarkEnd w:id="8960"/>
      <w:r>
        <w:rPr>
          <w:rtl/>
        </w:rPr>
        <w:t xml:space="preserve">לתת </w:t>
      </w:r>
      <w:bookmarkStart w:id="8961" w:name="_ETM_Q12_669230"/>
      <w:bookmarkEnd w:id="8961"/>
      <w:r>
        <w:rPr>
          <w:rtl/>
        </w:rPr>
        <w:t xml:space="preserve">להם </w:t>
      </w:r>
      <w:bookmarkStart w:id="8962" w:name="_ETM_Q12_669889"/>
      <w:bookmarkEnd w:id="8962"/>
      <w:r>
        <w:rPr>
          <w:rtl/>
        </w:rPr>
        <w:t xml:space="preserve">פיצוי </w:t>
      </w:r>
      <w:bookmarkStart w:id="8963" w:name="_ETM_Q12_671090"/>
      <w:bookmarkEnd w:id="8963"/>
      <w:r>
        <w:rPr>
          <w:rtl/>
        </w:rPr>
        <w:t xml:space="preserve">כלשהו </w:t>
      </w:r>
      <w:bookmarkStart w:id="8964" w:name="_ETM_Q12_671719"/>
      <w:bookmarkEnd w:id="8964"/>
      <w:r>
        <w:rPr>
          <w:rtl/>
        </w:rPr>
        <w:t xml:space="preserve">על </w:t>
      </w:r>
      <w:bookmarkStart w:id="8965" w:name="_ETM_Q12_672169"/>
      <w:bookmarkEnd w:id="8965"/>
      <w:r>
        <w:rPr>
          <w:rtl/>
        </w:rPr>
        <w:t xml:space="preserve">מה </w:t>
      </w:r>
      <w:bookmarkStart w:id="8966" w:name="_ETM_Q12_672319"/>
      <w:bookmarkEnd w:id="8966"/>
      <w:r>
        <w:rPr>
          <w:rtl/>
        </w:rPr>
        <w:t>ש</w:t>
      </w:r>
      <w:bookmarkStart w:id="8967" w:name="_ETM_Q12_672919"/>
      <w:bookmarkEnd w:id="8967"/>
      <w:r>
        <w:rPr>
          <w:rtl/>
        </w:rPr>
        <w:t xml:space="preserve">מגיע </w:t>
      </w:r>
      <w:bookmarkStart w:id="8968" w:name="_ETM_Q12_673249"/>
      <w:bookmarkEnd w:id="8968"/>
      <w:r>
        <w:rPr>
          <w:rtl/>
        </w:rPr>
        <w:t>להם</w:t>
      </w:r>
      <w:r>
        <w:rPr>
          <w:rFonts w:hint="cs"/>
          <w:rtl/>
        </w:rPr>
        <w:t>.</w:t>
      </w:r>
      <w:r>
        <w:rPr>
          <w:rtl/>
        </w:rPr>
        <w:t xml:space="preserve"> </w:t>
      </w:r>
      <w:bookmarkStart w:id="8969" w:name="_ETM_Q12_674810"/>
      <w:bookmarkEnd w:id="8969"/>
      <w:r>
        <w:rPr>
          <w:rtl/>
        </w:rPr>
        <w:t xml:space="preserve">בחוק </w:t>
      </w:r>
      <w:bookmarkStart w:id="8970" w:name="_ETM_Q12_675110"/>
      <w:bookmarkEnd w:id="8970"/>
      <w:r>
        <w:rPr>
          <w:rtl/>
        </w:rPr>
        <w:t xml:space="preserve">הבא </w:t>
      </w:r>
      <w:bookmarkStart w:id="8971" w:name="_ETM_Q12_675799"/>
      <w:bookmarkEnd w:id="8971"/>
      <w:r>
        <w:rPr>
          <w:rtl/>
        </w:rPr>
        <w:t xml:space="preserve">נדבר </w:t>
      </w:r>
      <w:bookmarkStart w:id="8972" w:name="_ETM_Q12_676250"/>
      <w:bookmarkEnd w:id="8972"/>
      <w:r>
        <w:rPr>
          <w:rtl/>
        </w:rPr>
        <w:t xml:space="preserve">על </w:t>
      </w:r>
      <w:bookmarkStart w:id="8973" w:name="_ETM_Q12_676909"/>
      <w:bookmarkStart w:id="8974" w:name="_ETM_Q12_677329"/>
      <w:bookmarkStart w:id="8975" w:name="_ETM_Q12_677480"/>
      <w:bookmarkEnd w:id="8973"/>
      <w:bookmarkEnd w:id="8974"/>
      <w:bookmarkEnd w:id="8975"/>
      <w:r>
        <w:rPr>
          <w:rtl/>
        </w:rPr>
        <w:t xml:space="preserve">הפתרון </w:t>
      </w:r>
      <w:bookmarkStart w:id="8976" w:name="_ETM_Q12_678019"/>
      <w:bookmarkEnd w:id="8976"/>
      <w:r>
        <w:rPr>
          <w:rtl/>
        </w:rPr>
        <w:t xml:space="preserve">המעליב </w:t>
      </w:r>
      <w:bookmarkStart w:id="8977" w:name="_ETM_Q12_678920"/>
      <w:bookmarkEnd w:id="8977"/>
      <w:r>
        <w:rPr>
          <w:rtl/>
        </w:rPr>
        <w:t xml:space="preserve">שניתן </w:t>
      </w:r>
      <w:bookmarkStart w:id="8978" w:name="_ETM_Q12_679760"/>
      <w:bookmarkEnd w:id="8978"/>
      <w:r>
        <w:rPr>
          <w:rtl/>
        </w:rPr>
        <w:t xml:space="preserve">לאלמנות </w:t>
      </w:r>
      <w:bookmarkStart w:id="8979" w:name="_ETM_Q12_680719"/>
      <w:bookmarkEnd w:id="8979"/>
      <w:r>
        <w:rPr>
          <w:rtl/>
        </w:rPr>
        <w:t xml:space="preserve">צה"ל </w:t>
      </w:r>
      <w:bookmarkStart w:id="8980" w:name="_ETM_Q12_681170"/>
      <w:bookmarkEnd w:id="8980"/>
      <w:r>
        <w:rPr>
          <w:rtl/>
        </w:rPr>
        <w:t xml:space="preserve">בהצעה </w:t>
      </w:r>
      <w:bookmarkStart w:id="8981" w:name="_ETM_Q12_681829"/>
      <w:bookmarkEnd w:id="8981"/>
      <w:r>
        <w:rPr>
          <w:rtl/>
        </w:rPr>
        <w:t xml:space="preserve">שאתמול </w:t>
      </w:r>
      <w:bookmarkStart w:id="8982" w:name="_ETM_Q12_682219"/>
      <w:bookmarkEnd w:id="8982"/>
      <w:r>
        <w:rPr>
          <w:rFonts w:hint="cs"/>
          <w:rtl/>
        </w:rPr>
        <w:t xml:space="preserve">עברה. </w:t>
      </w:r>
      <w:bookmarkStart w:id="8983" w:name="_ETM_Q12_681000"/>
      <w:bookmarkEnd w:id="8983"/>
      <w:r>
        <w:rPr>
          <w:rFonts w:hint="cs"/>
          <w:rtl/>
        </w:rPr>
        <w:t>תודה.</w:t>
      </w:r>
    </w:p>
    <w:p w:rsidR="00EE5124" w:rsidRDefault="00EE5124" w:rsidP="00BE591B">
      <w:pPr>
        <w:rPr>
          <w:rtl/>
        </w:rPr>
      </w:pPr>
    </w:p>
    <w:p w:rsidR="00EE5124" w:rsidRDefault="00EE5124" w:rsidP="00BE591B">
      <w:pPr>
        <w:pStyle w:val="af6"/>
        <w:keepNext/>
        <w:rPr>
          <w:rtl/>
        </w:rPr>
      </w:pPr>
      <w:bookmarkStart w:id="8984" w:name="ET_yor_6597_36"/>
      <w:r w:rsidRPr="00807A3D">
        <w:rPr>
          <w:rStyle w:val="TagStyle"/>
          <w:rtl/>
        </w:rPr>
        <w:t xml:space="preserve"> &lt;&lt; יור &gt;&gt; </w:t>
      </w:r>
      <w:r>
        <w:rPr>
          <w:rtl/>
        </w:rPr>
        <w:t>היו"ר מאיר כהן:</w:t>
      </w:r>
      <w:r w:rsidRPr="00807A3D">
        <w:rPr>
          <w:rStyle w:val="TagStyle"/>
          <w:rtl/>
        </w:rPr>
        <w:t xml:space="preserve"> &lt;&lt; יור &gt;&gt;</w:t>
      </w:r>
      <w:r>
        <w:rPr>
          <w:rtl/>
        </w:rPr>
        <w:t xml:space="preserve">   </w:t>
      </w:r>
      <w:bookmarkEnd w:id="8984"/>
    </w:p>
    <w:p w:rsidR="00EE5124" w:rsidRDefault="00EE5124" w:rsidP="00CD5EA5">
      <w:pPr>
        <w:rPr>
          <w:rtl/>
        </w:rPr>
      </w:pPr>
    </w:p>
    <w:p w:rsidR="00EE5124" w:rsidRDefault="00EE5124" w:rsidP="00510218">
      <w:pPr>
        <w:rPr>
          <w:rtl/>
        </w:rPr>
      </w:pPr>
      <w:bookmarkStart w:id="8985" w:name="_ETM_Q12_680000"/>
      <w:bookmarkEnd w:id="8985"/>
      <w:r>
        <w:rPr>
          <w:rFonts w:hint="cs"/>
          <w:rtl/>
        </w:rPr>
        <w:t xml:space="preserve">תודה רבה, אדוני. חבר הכנסת רם בן ברק, בבקשה. אחריו </w:t>
      </w:r>
      <w:bookmarkStart w:id="8986" w:name="_ETM_Q12_688000"/>
      <w:bookmarkEnd w:id="8986"/>
      <w:r>
        <w:rPr>
          <w:rtl/>
        </w:rPr>
        <w:t>–</w:t>
      </w:r>
      <w:r>
        <w:rPr>
          <w:rFonts w:hint="cs"/>
          <w:rtl/>
        </w:rPr>
        <w:t xml:space="preserve"> חברת הכנסת מירב בן ארי.</w:t>
      </w:r>
    </w:p>
    <w:p w:rsidR="00EE5124" w:rsidRDefault="00EE5124" w:rsidP="00BE591B">
      <w:pPr>
        <w:rPr>
          <w:rtl/>
        </w:rPr>
      </w:pPr>
      <w:bookmarkStart w:id="8987" w:name="_ETM_Q12_689000"/>
      <w:bookmarkEnd w:id="8987"/>
    </w:p>
    <w:p w:rsidR="00EE5124" w:rsidRDefault="00EE5124" w:rsidP="00BE591B">
      <w:pPr>
        <w:pStyle w:val="a4"/>
        <w:keepNext/>
        <w:rPr>
          <w:rtl/>
        </w:rPr>
      </w:pPr>
      <w:bookmarkStart w:id="8988" w:name="ET_speaker_5766_37"/>
      <w:r w:rsidRPr="00807A3D">
        <w:rPr>
          <w:rStyle w:val="TagStyle"/>
          <w:rtl/>
        </w:rPr>
        <w:t xml:space="preserve"> &lt;&lt; דובר &gt;&gt; </w:t>
      </w:r>
      <w:bookmarkStart w:id="8989" w:name="_Toc191326852"/>
      <w:bookmarkStart w:id="8990" w:name="_Toc191332015"/>
      <w:bookmarkStart w:id="8991" w:name="_Toc191333760"/>
      <w:bookmarkStart w:id="8992" w:name="_Toc191333848"/>
      <w:r>
        <w:rPr>
          <w:rtl/>
        </w:rPr>
        <w:t>רם בן ברק (יש עתיד):</w:t>
      </w:r>
      <w:bookmarkEnd w:id="8989"/>
      <w:bookmarkEnd w:id="8990"/>
      <w:bookmarkEnd w:id="8991"/>
      <w:bookmarkEnd w:id="8992"/>
      <w:r w:rsidRPr="00807A3D">
        <w:rPr>
          <w:rStyle w:val="TagStyle"/>
          <w:rtl/>
        </w:rPr>
        <w:t xml:space="preserve"> &lt;&lt; דובר &gt;&gt;</w:t>
      </w:r>
      <w:r>
        <w:rPr>
          <w:rtl/>
        </w:rPr>
        <w:t xml:space="preserve">   </w:t>
      </w:r>
      <w:bookmarkEnd w:id="8988"/>
    </w:p>
    <w:p w:rsidR="00EE5124" w:rsidRDefault="00EE5124" w:rsidP="00CD5EA5">
      <w:pPr>
        <w:rPr>
          <w:rtl/>
        </w:rPr>
      </w:pPr>
    </w:p>
    <w:p w:rsidR="00EE5124" w:rsidRDefault="00EE5124" w:rsidP="00510218">
      <w:pPr>
        <w:rPr>
          <w:rtl/>
          <w:lang w:eastAsia="he-IL"/>
        </w:rPr>
      </w:pPr>
      <w:r>
        <w:rPr>
          <w:rFonts w:hint="cs"/>
          <w:rtl/>
          <w:lang w:eastAsia="he-IL"/>
        </w:rPr>
        <w:t>תודה רבה</w:t>
      </w:r>
      <w:r w:rsidR="00510218">
        <w:rPr>
          <w:rFonts w:hint="cs"/>
          <w:rtl/>
          <w:lang w:eastAsia="he-IL"/>
        </w:rPr>
        <w:t>.</w:t>
      </w:r>
      <w:r>
        <w:rPr>
          <w:rFonts w:hint="cs"/>
          <w:rtl/>
          <w:lang w:eastAsia="he-IL"/>
        </w:rPr>
        <w:t xml:space="preserve"> אדוני היושב-ראש, חבריי </w:t>
      </w:r>
      <w:bookmarkStart w:id="8993" w:name="_ETM_Q12_703000"/>
      <w:bookmarkEnd w:id="8993"/>
      <w:r>
        <w:rPr>
          <w:rFonts w:hint="cs"/>
          <w:rtl/>
          <w:lang w:eastAsia="he-IL"/>
        </w:rPr>
        <w:t>חברי הכנסת, הייתי רוצה שעם ישראל ידע שמי שעומד בראשות ממשלת ישראל היום זה סמוטריץ', בצלאל סמוטריץ'.</w:t>
      </w:r>
      <w:r w:rsidR="00510218">
        <w:rPr>
          <w:rFonts w:hint="cs"/>
          <w:rtl/>
          <w:lang w:eastAsia="he-IL"/>
        </w:rPr>
        <w:t xml:space="preserve"> </w:t>
      </w:r>
      <w:r>
        <w:rPr>
          <w:rFonts w:hint="cs"/>
          <w:rtl/>
          <w:lang w:eastAsia="he-IL"/>
        </w:rPr>
        <w:t xml:space="preserve">ראש הממשלה </w:t>
      </w:r>
      <w:r>
        <w:rPr>
          <w:rFonts w:hint="eastAsia"/>
          <w:rtl/>
          <w:lang w:eastAsia="he-IL"/>
        </w:rPr>
        <w:t>–</w:t>
      </w:r>
      <w:r>
        <w:rPr>
          <w:rFonts w:hint="cs"/>
          <w:rtl/>
          <w:lang w:eastAsia="he-IL"/>
        </w:rPr>
        <w:t xml:space="preserve"> ואני אומר לכם את זה מידיעה </w:t>
      </w:r>
      <w:r>
        <w:rPr>
          <w:rFonts w:hint="eastAsia"/>
          <w:rtl/>
          <w:lang w:eastAsia="he-IL"/>
        </w:rPr>
        <w:t>–</w:t>
      </w:r>
      <w:r>
        <w:rPr>
          <w:rFonts w:hint="cs"/>
          <w:rtl/>
          <w:lang w:eastAsia="he-IL"/>
        </w:rPr>
        <w:t xml:space="preserve"> </w:t>
      </w:r>
      <w:bookmarkStart w:id="8994" w:name="_ETM_Q12_718000"/>
      <w:bookmarkEnd w:id="8994"/>
      <w:r>
        <w:rPr>
          <w:rFonts w:hint="cs"/>
          <w:rtl/>
          <w:lang w:eastAsia="he-IL"/>
        </w:rPr>
        <w:t>מקיים דיונים עם גורמים ביטחוניים, דיונים ארוכים, הוא שומע מה יש להם להגיד</w:t>
      </w:r>
      <w:r w:rsidR="00510218">
        <w:rPr>
          <w:rFonts w:hint="cs"/>
          <w:rtl/>
          <w:lang w:eastAsia="he-IL"/>
        </w:rPr>
        <w:t>.</w:t>
      </w:r>
      <w:r>
        <w:rPr>
          <w:rFonts w:hint="cs"/>
          <w:rtl/>
          <w:lang w:eastAsia="he-IL"/>
        </w:rPr>
        <w:t xml:space="preserve"> אחרי </w:t>
      </w:r>
      <w:bookmarkStart w:id="8995" w:name="_ETM_Q12_725000"/>
      <w:bookmarkEnd w:id="8995"/>
      <w:r>
        <w:rPr>
          <w:rFonts w:hint="cs"/>
          <w:rtl/>
          <w:lang w:eastAsia="he-IL"/>
        </w:rPr>
        <w:t>זה הוא אומר להם תודה רבה, הם הולכים</w:t>
      </w:r>
      <w:r w:rsidR="00510218">
        <w:rPr>
          <w:rFonts w:hint="cs"/>
          <w:rtl/>
          <w:lang w:eastAsia="he-IL"/>
        </w:rPr>
        <w:t>,</w:t>
      </w:r>
      <w:r>
        <w:rPr>
          <w:rFonts w:hint="cs"/>
          <w:rtl/>
          <w:lang w:eastAsia="he-IL"/>
        </w:rPr>
        <w:t xml:space="preserve"> הוא קורא</w:t>
      </w:r>
      <w:bookmarkStart w:id="8996" w:name="_ETM_Q12_731000"/>
      <w:bookmarkEnd w:id="8996"/>
      <w:r>
        <w:rPr>
          <w:rFonts w:hint="cs"/>
          <w:rtl/>
          <w:lang w:eastAsia="he-IL"/>
        </w:rPr>
        <w:t xml:space="preserve"> לחדר שלו לבצלאל סמוטריץ', והם עושים החלטה</w:t>
      </w:r>
      <w:r w:rsidR="00510218">
        <w:rPr>
          <w:rFonts w:hint="cs"/>
          <w:rtl/>
          <w:lang w:eastAsia="he-IL"/>
        </w:rPr>
        <w:t>,</w:t>
      </w:r>
      <w:r>
        <w:rPr>
          <w:rFonts w:hint="cs"/>
          <w:rtl/>
          <w:lang w:eastAsia="he-IL"/>
        </w:rPr>
        <w:t xml:space="preserve"> שברוב המקרים היא ההפך המוחלט ממה שהוא </w:t>
      </w:r>
      <w:bookmarkStart w:id="8997" w:name="_ETM_Q12_738000"/>
      <w:bookmarkEnd w:id="8997"/>
      <w:r>
        <w:rPr>
          <w:rFonts w:hint="cs"/>
          <w:rtl/>
          <w:lang w:eastAsia="he-IL"/>
        </w:rPr>
        <w:t>שמע בישיבה הקודמת.</w:t>
      </w:r>
      <w:r w:rsidR="00510218">
        <w:rPr>
          <w:rFonts w:hint="cs"/>
          <w:rtl/>
          <w:lang w:eastAsia="he-IL"/>
        </w:rPr>
        <w:t xml:space="preserve"> </w:t>
      </w:r>
      <w:bookmarkStart w:id="8998" w:name="_ETM_Q12_743000"/>
      <w:bookmarkEnd w:id="8998"/>
      <w:r>
        <w:rPr>
          <w:rFonts w:hint="cs"/>
          <w:rtl/>
          <w:lang w:eastAsia="he-IL"/>
        </w:rPr>
        <w:t>מי שמנהל את ראש ממשלת ישראל היום זו סיעה ימנית, משיחית, קיצונית, שיש לה תמיכה של ארבעה מנדטים, חמישה מנדטים ביום טוב עם רוח גבית. הם מנהלים את מדינת ישראל, הם מקבלים את ההחלטות שאנחנו כולנו נשלם את המחיר שלהן. כדאי שתדעו את זה.</w:t>
      </w:r>
    </w:p>
    <w:p w:rsidR="00EE5124" w:rsidRDefault="00EE5124" w:rsidP="00BE591B">
      <w:pPr>
        <w:rPr>
          <w:rtl/>
          <w:lang w:eastAsia="he-IL"/>
        </w:rPr>
      </w:pPr>
    </w:p>
    <w:p w:rsidR="00EE5124" w:rsidRDefault="00EE5124" w:rsidP="00BE591B">
      <w:pPr>
        <w:rPr>
          <w:rtl/>
        </w:rPr>
      </w:pPr>
      <w:r>
        <w:rPr>
          <w:rFonts w:hint="cs"/>
          <w:rtl/>
          <w:lang w:eastAsia="he-IL"/>
        </w:rPr>
        <w:t xml:space="preserve">היום נחצה עוד שיא. היום במשפט של נתניהו נקרא ראש אמ"ן להסביר לשופטים למה </w:t>
      </w:r>
      <w:bookmarkStart w:id="8999" w:name="_ETM_Q12_778000"/>
      <w:bookmarkEnd w:id="8999"/>
      <w:r>
        <w:rPr>
          <w:rFonts w:hint="cs"/>
          <w:rtl/>
          <w:lang w:eastAsia="he-IL"/>
        </w:rPr>
        <w:t>הוא לא יכול להיות בדיון.</w:t>
      </w:r>
      <w:bookmarkStart w:id="9000" w:name="_ETM_Q12_775000"/>
      <w:bookmarkEnd w:id="9000"/>
      <w:r>
        <w:rPr>
          <w:rFonts w:hint="cs"/>
          <w:rtl/>
          <w:lang w:eastAsia="he-IL"/>
        </w:rPr>
        <w:t xml:space="preserve"> </w:t>
      </w:r>
      <w:bookmarkStart w:id="9001" w:name="TOR_Q13"/>
      <w:bookmarkEnd w:id="9001"/>
      <w:r>
        <w:rPr>
          <w:rFonts w:hint="cs"/>
          <w:rtl/>
          <w:lang w:eastAsia="he-IL"/>
        </w:rPr>
        <w:t>א</w:t>
      </w:r>
      <w:r>
        <w:rPr>
          <w:rFonts w:hint="cs"/>
          <w:rtl/>
        </w:rPr>
        <w:t xml:space="preserve">ני אומר לראש הממשלה: אדוני ראש הממשלה, מה אתה מכניס את אלופי לצה"ל לפוליטיקה? מה אתה מכניס </w:t>
      </w:r>
      <w:bookmarkStart w:id="9002" w:name="_ETM_Q13_191566"/>
      <w:bookmarkEnd w:id="9002"/>
      <w:r>
        <w:rPr>
          <w:rFonts w:hint="cs"/>
          <w:rtl/>
        </w:rPr>
        <w:t xml:space="preserve">אותם לבית המשפט? אתה בעצמך אמרת שאתה בשעה אחת </w:t>
      </w:r>
      <w:bookmarkStart w:id="9003" w:name="_ETM_Q13_196394"/>
      <w:bookmarkEnd w:id="9003"/>
      <w:r>
        <w:rPr>
          <w:rFonts w:hint="cs"/>
          <w:rtl/>
        </w:rPr>
        <w:t xml:space="preserve">עושה מה שאחרים עושים ביום. אתה בשעה אחת </w:t>
      </w:r>
      <w:r w:rsidR="00B14B9E">
        <w:rPr>
          <w:rFonts w:hint="cs"/>
          <w:rtl/>
        </w:rPr>
        <w:t>– – –</w:t>
      </w:r>
    </w:p>
    <w:p w:rsidR="00EE5124" w:rsidRDefault="00EE5124" w:rsidP="00BE591B">
      <w:pPr>
        <w:ind w:firstLine="0"/>
        <w:rPr>
          <w:rtl/>
        </w:rPr>
      </w:pPr>
      <w:bookmarkStart w:id="9004" w:name="_ETM_Q13_196920"/>
      <w:bookmarkStart w:id="9005" w:name="_ETM_Q13_196966"/>
      <w:bookmarkStart w:id="9006" w:name="_ETM_Q13_197005"/>
      <w:bookmarkStart w:id="9007" w:name="_ETM_Q13_197063"/>
      <w:bookmarkEnd w:id="9004"/>
      <w:bookmarkEnd w:id="9005"/>
      <w:bookmarkEnd w:id="9006"/>
      <w:bookmarkEnd w:id="9007"/>
    </w:p>
    <w:p w:rsidR="00EE5124" w:rsidRDefault="00EE5124" w:rsidP="00BE591B">
      <w:pPr>
        <w:pStyle w:val="af5"/>
        <w:keepNext/>
        <w:rPr>
          <w:rtl/>
        </w:rPr>
      </w:pPr>
      <w:bookmarkStart w:id="9008" w:name="ET_interruption_5807_12"/>
      <w:r w:rsidRPr="00100541">
        <w:rPr>
          <w:rStyle w:val="TagStyle"/>
          <w:rtl/>
        </w:rPr>
        <w:t xml:space="preserve"> &lt;&lt; קריאה &gt;&gt;</w:t>
      </w:r>
      <w:r w:rsidRPr="00AF1BC3">
        <w:rPr>
          <w:rStyle w:val="TagStyle"/>
          <w:rtl/>
        </w:rPr>
        <w:t xml:space="preserve"> </w:t>
      </w:r>
      <w:r>
        <w:rPr>
          <w:rtl/>
        </w:rPr>
        <w:t>קטי קטרין שטרית (הליכוד):</w:t>
      </w:r>
      <w:r w:rsidRPr="00AF1BC3">
        <w:rPr>
          <w:rStyle w:val="TagStyle"/>
          <w:rtl/>
        </w:rPr>
        <w:t xml:space="preserve"> </w:t>
      </w:r>
      <w:r w:rsidRPr="00100541">
        <w:rPr>
          <w:rStyle w:val="TagStyle"/>
          <w:rtl/>
        </w:rPr>
        <w:t>&lt;&lt; קריאה &gt;&gt;</w:t>
      </w:r>
      <w:r>
        <w:rPr>
          <w:rtl/>
        </w:rPr>
        <w:t xml:space="preserve"> </w:t>
      </w:r>
      <w:bookmarkEnd w:id="9008"/>
    </w:p>
    <w:p w:rsidR="00EE5124" w:rsidRDefault="00EE5124" w:rsidP="00BE591B">
      <w:pPr>
        <w:rPr>
          <w:rtl/>
        </w:rPr>
      </w:pPr>
    </w:p>
    <w:p w:rsidR="00EE5124" w:rsidRDefault="00B14B9E" w:rsidP="00BE591B">
      <w:pPr>
        <w:rPr>
          <w:rtl/>
        </w:rPr>
      </w:pPr>
      <w:bookmarkStart w:id="9009" w:name="_ETM_Q13_196898"/>
      <w:bookmarkEnd w:id="9009"/>
      <w:r>
        <w:rPr>
          <w:rFonts w:hint="cs"/>
          <w:rtl/>
        </w:rPr>
        <w:t>– – –</w:t>
      </w:r>
      <w:r w:rsidR="00EE5124">
        <w:rPr>
          <w:rFonts w:hint="cs"/>
          <w:rtl/>
        </w:rPr>
        <w:t xml:space="preserve"> החלטה של שופט, </w:t>
      </w:r>
      <w:bookmarkStart w:id="9010" w:name="_ETM_Q13_203384"/>
      <w:bookmarkEnd w:id="9010"/>
      <w:r w:rsidR="00EE5124">
        <w:rPr>
          <w:rFonts w:hint="cs"/>
          <w:rtl/>
        </w:rPr>
        <w:t xml:space="preserve">אתה מאשים את ראש הממשלה? היא גם </w:t>
      </w:r>
      <w:bookmarkStart w:id="9011" w:name="_ETM_Q13_206136"/>
      <w:bookmarkEnd w:id="9011"/>
      <w:r w:rsidR="00EE5124">
        <w:rPr>
          <w:rFonts w:hint="cs"/>
          <w:rtl/>
        </w:rPr>
        <w:t xml:space="preserve">אמרה </w:t>
      </w:r>
      <w:r>
        <w:rPr>
          <w:rFonts w:hint="cs"/>
          <w:rtl/>
        </w:rPr>
        <w:t>– – –</w:t>
      </w:r>
    </w:p>
    <w:p w:rsidR="00EE5124" w:rsidRDefault="00EE5124" w:rsidP="00BE591B">
      <w:pPr>
        <w:rPr>
          <w:rtl/>
        </w:rPr>
      </w:pPr>
      <w:bookmarkStart w:id="9012" w:name="_ETM_Q13_204166"/>
      <w:bookmarkStart w:id="9013" w:name="_ETM_Q13_204235"/>
      <w:bookmarkEnd w:id="9012"/>
      <w:bookmarkEnd w:id="9013"/>
    </w:p>
    <w:p w:rsidR="00EE5124" w:rsidRDefault="00EE5124" w:rsidP="00BE591B">
      <w:pPr>
        <w:pStyle w:val="af6"/>
        <w:keepNext/>
        <w:rPr>
          <w:rtl/>
        </w:rPr>
      </w:pPr>
      <w:bookmarkStart w:id="9014" w:name="_ETM_Q13_204293"/>
      <w:bookmarkStart w:id="9015" w:name="_ETM_Q13_204349"/>
      <w:bookmarkEnd w:id="9014"/>
      <w:bookmarkEnd w:id="9015"/>
      <w:r w:rsidRPr="00100541">
        <w:rPr>
          <w:rStyle w:val="TagStyle"/>
          <w:rtl/>
        </w:rPr>
        <w:t>&lt;&lt; יור &gt;&gt;</w:t>
      </w:r>
      <w:r w:rsidRPr="00AF1BC3">
        <w:rPr>
          <w:rStyle w:val="TagStyle"/>
          <w:rtl/>
        </w:rPr>
        <w:t xml:space="preserve"> </w:t>
      </w:r>
      <w:r>
        <w:rPr>
          <w:rtl/>
        </w:rPr>
        <w:t>היו"ר מאיר כהן:</w:t>
      </w:r>
      <w:r w:rsidRPr="00AF1BC3">
        <w:rPr>
          <w:rStyle w:val="TagStyle"/>
          <w:rtl/>
        </w:rPr>
        <w:t xml:space="preserve"> </w:t>
      </w:r>
      <w:r w:rsidRPr="00100541">
        <w:rPr>
          <w:rStyle w:val="TagStyle"/>
          <w:rtl/>
        </w:rPr>
        <w:t>&lt;&lt; יור &gt;&gt;</w:t>
      </w:r>
      <w:r>
        <w:rPr>
          <w:rtl/>
        </w:rPr>
        <w:t xml:space="preserve"> </w:t>
      </w:r>
    </w:p>
    <w:p w:rsidR="00EE5124" w:rsidRDefault="00EE5124" w:rsidP="00BE591B">
      <w:pPr>
        <w:rPr>
          <w:rtl/>
        </w:rPr>
      </w:pPr>
    </w:p>
    <w:p w:rsidR="00EE5124" w:rsidRDefault="00EE5124" w:rsidP="00BE591B">
      <w:pPr>
        <w:rPr>
          <w:rtl/>
        </w:rPr>
      </w:pPr>
      <w:bookmarkStart w:id="9016" w:name="_ETM_Q13_206072"/>
      <w:bookmarkEnd w:id="9016"/>
      <w:r>
        <w:rPr>
          <w:rFonts w:hint="cs"/>
          <w:rtl/>
        </w:rPr>
        <w:t>לא, צריך להקשיב למה שהיא אומרת.</w:t>
      </w:r>
    </w:p>
    <w:p w:rsidR="00EE5124" w:rsidRPr="00100541" w:rsidRDefault="00EE5124" w:rsidP="00BE591B">
      <w:pPr>
        <w:rPr>
          <w:rtl/>
        </w:rPr>
      </w:pPr>
      <w:bookmarkStart w:id="9017" w:name="_ETM_Q13_204389"/>
      <w:bookmarkStart w:id="9018" w:name="_ETM_Q13_206109"/>
      <w:bookmarkStart w:id="9019" w:name="_ETM_Q13_206132"/>
      <w:bookmarkEnd w:id="9017"/>
      <w:bookmarkEnd w:id="9018"/>
      <w:bookmarkEnd w:id="9019"/>
    </w:p>
    <w:p w:rsidR="00EE5124" w:rsidRPr="00AF1BC3" w:rsidRDefault="00EE5124" w:rsidP="00BE591B">
      <w:pPr>
        <w:pStyle w:val="-"/>
        <w:keepNext/>
        <w:rPr>
          <w:rtl/>
        </w:rPr>
      </w:pPr>
      <w:bookmarkStart w:id="9020" w:name="ET_speakercontinue_5766_18"/>
      <w:r w:rsidRPr="00100541">
        <w:rPr>
          <w:rStyle w:val="TagStyle"/>
          <w:rtl/>
        </w:rPr>
        <w:t xml:space="preserve"> &lt;&lt; דובר_המשך &gt;&gt;</w:t>
      </w:r>
      <w:r w:rsidRPr="00AF1BC3">
        <w:rPr>
          <w:rStyle w:val="TagStyle"/>
          <w:rtl/>
        </w:rPr>
        <w:t xml:space="preserve"> </w:t>
      </w:r>
      <w:r>
        <w:rPr>
          <w:rtl/>
        </w:rPr>
        <w:t>רם בן ברק (יש עתיד):</w:t>
      </w:r>
      <w:r w:rsidRPr="00AF1BC3">
        <w:rPr>
          <w:rStyle w:val="TagStyle"/>
          <w:rtl/>
        </w:rPr>
        <w:t xml:space="preserve"> </w:t>
      </w:r>
      <w:r w:rsidRPr="00100541">
        <w:rPr>
          <w:rStyle w:val="TagStyle"/>
          <w:rtl/>
        </w:rPr>
        <w:t>&lt;&lt; דובר_המשך &gt;&gt;</w:t>
      </w:r>
      <w:r>
        <w:rPr>
          <w:rtl/>
        </w:rPr>
        <w:t xml:space="preserve"> </w:t>
      </w:r>
      <w:bookmarkStart w:id="9021" w:name="_ETM_Q13_214531"/>
      <w:bookmarkEnd w:id="9020"/>
      <w:bookmarkEnd w:id="9021"/>
    </w:p>
    <w:p w:rsidR="00EE5124" w:rsidRPr="00AF1BC3" w:rsidRDefault="00EE5124" w:rsidP="00BE591B">
      <w:pPr>
        <w:rPr>
          <w:rtl/>
          <w:lang w:eastAsia="he-IL"/>
        </w:rPr>
      </w:pPr>
    </w:p>
    <w:p w:rsidR="00EE5124" w:rsidRDefault="00EE5124" w:rsidP="00BE591B">
      <w:pPr>
        <w:rPr>
          <w:rtl/>
        </w:rPr>
      </w:pPr>
      <w:bookmarkStart w:id="9022" w:name="_ETM_Q13_207419"/>
      <w:bookmarkEnd w:id="9022"/>
      <w:r>
        <w:rPr>
          <w:rFonts w:hint="cs"/>
          <w:rtl/>
        </w:rPr>
        <w:t xml:space="preserve">תקשיבי </w:t>
      </w:r>
      <w:bookmarkStart w:id="9023" w:name="_ETM_Q13_208432"/>
      <w:bookmarkEnd w:id="9023"/>
      <w:r>
        <w:rPr>
          <w:rFonts w:hint="cs"/>
          <w:rtl/>
        </w:rPr>
        <w:t>לי טוב, חברת הכנסת קטי שטרית.</w:t>
      </w:r>
    </w:p>
    <w:p w:rsidR="00EE5124" w:rsidRDefault="00EE5124" w:rsidP="00BE591B">
      <w:pPr>
        <w:ind w:firstLine="0"/>
        <w:rPr>
          <w:rtl/>
        </w:rPr>
      </w:pPr>
      <w:bookmarkStart w:id="9024" w:name="_ETM_Q13_210772"/>
      <w:bookmarkStart w:id="9025" w:name="_ETM_Q13_210833"/>
      <w:bookmarkStart w:id="9026" w:name="_ETM_Q13_207897"/>
      <w:bookmarkStart w:id="9027" w:name="_ETM_Q13_207988"/>
      <w:bookmarkEnd w:id="9024"/>
      <w:bookmarkEnd w:id="9025"/>
      <w:bookmarkEnd w:id="9026"/>
      <w:bookmarkEnd w:id="9027"/>
    </w:p>
    <w:p w:rsidR="00EE5124" w:rsidRDefault="00EE5124" w:rsidP="00BE591B">
      <w:pPr>
        <w:pStyle w:val="af5"/>
        <w:keepNext/>
        <w:rPr>
          <w:rtl/>
        </w:rPr>
      </w:pPr>
      <w:bookmarkStart w:id="9028" w:name="ET_interruption_5807_16"/>
      <w:r w:rsidRPr="00100541">
        <w:rPr>
          <w:rStyle w:val="TagStyle"/>
          <w:rtl/>
        </w:rPr>
        <w:t xml:space="preserve"> &lt;&lt; קריאה &gt;&gt;</w:t>
      </w:r>
      <w:r w:rsidRPr="00AF1BC3">
        <w:rPr>
          <w:rStyle w:val="TagStyle"/>
          <w:rtl/>
        </w:rPr>
        <w:t xml:space="preserve"> </w:t>
      </w:r>
      <w:r>
        <w:rPr>
          <w:rtl/>
        </w:rPr>
        <w:t>קטי קטרין שטרית (הליכוד):</w:t>
      </w:r>
      <w:r w:rsidRPr="00AF1BC3">
        <w:rPr>
          <w:rStyle w:val="TagStyle"/>
          <w:rtl/>
        </w:rPr>
        <w:t xml:space="preserve"> </w:t>
      </w:r>
      <w:r w:rsidRPr="00100541">
        <w:rPr>
          <w:rStyle w:val="TagStyle"/>
          <w:rtl/>
        </w:rPr>
        <w:t>&lt;&lt; קריאה &gt;&gt;</w:t>
      </w:r>
      <w:r>
        <w:rPr>
          <w:rtl/>
        </w:rPr>
        <w:t xml:space="preserve"> </w:t>
      </w:r>
      <w:bookmarkEnd w:id="9028"/>
    </w:p>
    <w:p w:rsidR="00EE5124" w:rsidRDefault="00EE5124" w:rsidP="00BE591B">
      <w:pPr>
        <w:rPr>
          <w:rtl/>
        </w:rPr>
      </w:pPr>
    </w:p>
    <w:p w:rsidR="00EE5124" w:rsidRPr="00AF1BC3" w:rsidRDefault="00EE5124" w:rsidP="00BE591B">
      <w:pPr>
        <w:rPr>
          <w:rtl/>
        </w:rPr>
      </w:pPr>
      <w:bookmarkStart w:id="9029" w:name="_ETM_Q13_210202"/>
      <w:bookmarkStart w:id="9030" w:name="_ETM_Q13_210452"/>
      <w:bookmarkStart w:id="9031" w:name="_ETM_Q13_210501"/>
      <w:bookmarkEnd w:id="9029"/>
      <w:bookmarkEnd w:id="9030"/>
      <w:bookmarkEnd w:id="9031"/>
      <w:r>
        <w:rPr>
          <w:rFonts w:hint="cs"/>
          <w:rtl/>
        </w:rPr>
        <w:t xml:space="preserve">אפשר </w:t>
      </w:r>
      <w:bookmarkStart w:id="9032" w:name="_ETM_Q13_211530"/>
      <w:bookmarkEnd w:id="9032"/>
      <w:r w:rsidR="00B14B9E">
        <w:rPr>
          <w:rFonts w:hint="cs"/>
          <w:rtl/>
        </w:rPr>
        <w:t>– – –</w:t>
      </w:r>
      <w:r>
        <w:rPr>
          <w:rFonts w:hint="cs"/>
          <w:rtl/>
        </w:rPr>
        <w:t xml:space="preserve"> אבל זה הזוי. אלה דברים </w:t>
      </w:r>
      <w:bookmarkStart w:id="9033" w:name="_ETM_Q13_214920"/>
      <w:bookmarkEnd w:id="9033"/>
      <w:r w:rsidR="00B14B9E">
        <w:rPr>
          <w:rFonts w:hint="cs"/>
          <w:rtl/>
        </w:rPr>
        <w:t>– – –</w:t>
      </w:r>
    </w:p>
    <w:p w:rsidR="00EE5124" w:rsidRPr="00AF1BC3" w:rsidRDefault="00EE5124" w:rsidP="00BE591B">
      <w:pPr>
        <w:rPr>
          <w:rtl/>
        </w:rPr>
      </w:pPr>
      <w:bookmarkStart w:id="9034" w:name="_ETM_Q13_208983"/>
      <w:bookmarkEnd w:id="9034"/>
    </w:p>
    <w:p w:rsidR="00EE5124" w:rsidRDefault="00EE5124" w:rsidP="00BE591B">
      <w:pPr>
        <w:pStyle w:val="-"/>
        <w:keepNext/>
        <w:rPr>
          <w:rtl/>
        </w:rPr>
      </w:pPr>
      <w:bookmarkStart w:id="9035" w:name="ET_speakercontinue_5766_19"/>
      <w:r w:rsidRPr="00100541">
        <w:rPr>
          <w:rStyle w:val="TagStyle"/>
          <w:rtl/>
        </w:rPr>
        <w:t>&lt;&lt; דובר_המשך &gt;&gt;</w:t>
      </w:r>
      <w:r w:rsidRPr="00AF1BC3">
        <w:rPr>
          <w:rStyle w:val="TagStyle"/>
          <w:rtl/>
        </w:rPr>
        <w:t xml:space="preserve"> </w:t>
      </w:r>
      <w:r>
        <w:rPr>
          <w:rtl/>
        </w:rPr>
        <w:t>רם בן ברק (יש עתיד):</w:t>
      </w:r>
      <w:r w:rsidRPr="00AF1BC3">
        <w:rPr>
          <w:rStyle w:val="TagStyle"/>
          <w:rtl/>
        </w:rPr>
        <w:t xml:space="preserve"> </w:t>
      </w:r>
      <w:r w:rsidRPr="00100541">
        <w:rPr>
          <w:rStyle w:val="TagStyle"/>
          <w:rtl/>
        </w:rPr>
        <w:t>&lt;&lt; דובר_המשך &gt;&gt;</w:t>
      </w:r>
      <w:r>
        <w:rPr>
          <w:rtl/>
        </w:rPr>
        <w:t xml:space="preserve"> </w:t>
      </w:r>
      <w:bookmarkEnd w:id="9035"/>
    </w:p>
    <w:p w:rsidR="00EE5124" w:rsidRDefault="00EE5124" w:rsidP="00BE591B">
      <w:pPr>
        <w:rPr>
          <w:rtl/>
        </w:rPr>
      </w:pPr>
    </w:p>
    <w:p w:rsidR="00EE5124" w:rsidRDefault="00EE5124" w:rsidP="00BE591B">
      <w:pPr>
        <w:rPr>
          <w:rtl/>
        </w:rPr>
      </w:pPr>
      <w:bookmarkStart w:id="9036" w:name="_ETM_Q13_216065"/>
      <w:bookmarkEnd w:id="9036"/>
      <w:r>
        <w:rPr>
          <w:rFonts w:hint="cs"/>
          <w:rtl/>
        </w:rPr>
        <w:t xml:space="preserve">הדרג המדיני נותן הנחיה לקצינים בכירים לבוא להסביר </w:t>
      </w:r>
      <w:bookmarkStart w:id="9037" w:name="_ETM_Q13_220173"/>
      <w:bookmarkEnd w:id="9037"/>
      <w:r>
        <w:rPr>
          <w:rFonts w:hint="cs"/>
          <w:rtl/>
        </w:rPr>
        <w:t>לשופטים כמה המצב שלנו חמור.</w:t>
      </w:r>
    </w:p>
    <w:p w:rsidR="00EE5124" w:rsidRDefault="00EE5124" w:rsidP="00BE591B">
      <w:pPr>
        <w:rPr>
          <w:rtl/>
        </w:rPr>
      </w:pPr>
      <w:bookmarkStart w:id="9038" w:name="_ETM_Q13_220329"/>
      <w:bookmarkEnd w:id="9038"/>
    </w:p>
    <w:p w:rsidR="00EE5124" w:rsidRDefault="00EE5124" w:rsidP="00BE591B">
      <w:pPr>
        <w:pStyle w:val="af5"/>
        <w:keepNext/>
        <w:rPr>
          <w:rtl/>
        </w:rPr>
      </w:pPr>
      <w:bookmarkStart w:id="9039" w:name="_ETM_Q13_220367"/>
      <w:bookmarkStart w:id="9040" w:name="_ETM_Q13_220444"/>
      <w:bookmarkStart w:id="9041" w:name="ET_interruption_5807_20"/>
      <w:bookmarkEnd w:id="9039"/>
      <w:bookmarkEnd w:id="9040"/>
      <w:r w:rsidRPr="00100541">
        <w:rPr>
          <w:rStyle w:val="TagStyle"/>
          <w:rtl/>
        </w:rPr>
        <w:t>&lt;&lt; קריאה &gt;&gt;</w:t>
      </w:r>
      <w:r w:rsidRPr="00AF1BC3">
        <w:rPr>
          <w:rStyle w:val="TagStyle"/>
          <w:rtl/>
        </w:rPr>
        <w:t xml:space="preserve"> </w:t>
      </w:r>
      <w:r>
        <w:rPr>
          <w:rtl/>
        </w:rPr>
        <w:t>קטי קטרין שטרית (הליכוד):</w:t>
      </w:r>
      <w:r w:rsidRPr="00AF1BC3">
        <w:rPr>
          <w:rStyle w:val="TagStyle"/>
          <w:rtl/>
        </w:rPr>
        <w:t xml:space="preserve"> </w:t>
      </w:r>
      <w:r w:rsidRPr="00100541">
        <w:rPr>
          <w:rStyle w:val="TagStyle"/>
          <w:rtl/>
        </w:rPr>
        <w:t>&lt;&lt; קריאה &gt;&gt;</w:t>
      </w:r>
      <w:r>
        <w:rPr>
          <w:rtl/>
        </w:rPr>
        <w:t xml:space="preserve"> </w:t>
      </w:r>
      <w:bookmarkEnd w:id="9041"/>
    </w:p>
    <w:p w:rsidR="00EE5124" w:rsidRDefault="00EE5124" w:rsidP="00BE591B">
      <w:pPr>
        <w:rPr>
          <w:rtl/>
        </w:rPr>
      </w:pPr>
    </w:p>
    <w:p w:rsidR="00EE5124" w:rsidRDefault="00EE5124" w:rsidP="00BE591B">
      <w:pPr>
        <w:rPr>
          <w:rtl/>
        </w:rPr>
      </w:pPr>
      <w:bookmarkStart w:id="9042" w:name="_ETM_Q13_224288"/>
      <w:bookmarkEnd w:id="9042"/>
      <w:r>
        <w:rPr>
          <w:rFonts w:hint="cs"/>
          <w:rtl/>
        </w:rPr>
        <w:t xml:space="preserve">לא </w:t>
      </w:r>
      <w:r w:rsidR="00B14B9E">
        <w:rPr>
          <w:rFonts w:hint="cs"/>
          <w:rtl/>
        </w:rPr>
        <w:t>– – –</w:t>
      </w:r>
      <w:r>
        <w:rPr>
          <w:rFonts w:hint="cs"/>
          <w:rtl/>
        </w:rPr>
        <w:t xml:space="preserve"> </w:t>
      </w:r>
      <w:bookmarkStart w:id="9043" w:name="_ETM_Q13_227617"/>
      <w:bookmarkEnd w:id="9043"/>
      <w:r>
        <w:rPr>
          <w:rFonts w:hint="cs"/>
          <w:rtl/>
        </w:rPr>
        <w:t xml:space="preserve">שבע זירות. פשוט מאוד, אנחנו </w:t>
      </w:r>
      <w:bookmarkStart w:id="9044" w:name="_ETM_Q13_229859"/>
      <w:bookmarkEnd w:id="9044"/>
      <w:r>
        <w:rPr>
          <w:rFonts w:hint="cs"/>
          <w:rtl/>
        </w:rPr>
        <w:t>במלחמה.</w:t>
      </w:r>
      <w:bookmarkStart w:id="9045" w:name="_ETM_Q13_225689"/>
      <w:bookmarkStart w:id="9046" w:name="_ETM_Q13_225757"/>
      <w:bookmarkStart w:id="9047" w:name="_ETM_Q13_225817"/>
      <w:bookmarkStart w:id="9048" w:name="_ETM_Q13_225916"/>
      <w:bookmarkStart w:id="9049" w:name="_ETM_Q13_230750"/>
      <w:bookmarkEnd w:id="9045"/>
      <w:bookmarkEnd w:id="9046"/>
      <w:bookmarkEnd w:id="9047"/>
      <w:bookmarkEnd w:id="9048"/>
      <w:bookmarkEnd w:id="9049"/>
    </w:p>
    <w:p w:rsidR="00EE5124" w:rsidRDefault="00EE5124" w:rsidP="00BE591B">
      <w:pPr>
        <w:rPr>
          <w:rtl/>
        </w:rPr>
      </w:pPr>
      <w:bookmarkStart w:id="9050" w:name="_ETM_Q13_230813"/>
      <w:bookmarkEnd w:id="9050"/>
    </w:p>
    <w:p w:rsidR="00EE5124" w:rsidRDefault="00EE5124" w:rsidP="00BE591B">
      <w:pPr>
        <w:pStyle w:val="-"/>
        <w:keepNext/>
        <w:rPr>
          <w:rtl/>
        </w:rPr>
      </w:pPr>
      <w:bookmarkStart w:id="9051" w:name="ET_speakercontinue_5766_21"/>
      <w:r w:rsidRPr="00100541">
        <w:rPr>
          <w:rStyle w:val="TagStyle"/>
          <w:rtl/>
        </w:rPr>
        <w:t xml:space="preserve"> &lt;&lt; דובר_המשך &gt;&gt;</w:t>
      </w:r>
      <w:r w:rsidRPr="00AF1BC3">
        <w:rPr>
          <w:rStyle w:val="TagStyle"/>
          <w:rtl/>
        </w:rPr>
        <w:t xml:space="preserve"> </w:t>
      </w:r>
      <w:r>
        <w:rPr>
          <w:rtl/>
        </w:rPr>
        <w:t>רם בן ברק (יש עתיד):</w:t>
      </w:r>
      <w:r w:rsidRPr="00AF1BC3">
        <w:rPr>
          <w:rStyle w:val="TagStyle"/>
          <w:rtl/>
        </w:rPr>
        <w:t xml:space="preserve"> </w:t>
      </w:r>
      <w:r w:rsidRPr="00100541">
        <w:rPr>
          <w:rStyle w:val="TagStyle"/>
          <w:rtl/>
        </w:rPr>
        <w:t>&lt;&lt; דובר_המשך &gt;&gt;</w:t>
      </w:r>
      <w:r>
        <w:rPr>
          <w:rtl/>
        </w:rPr>
        <w:t xml:space="preserve"> </w:t>
      </w:r>
      <w:bookmarkEnd w:id="9051"/>
    </w:p>
    <w:p w:rsidR="00EE5124" w:rsidRDefault="00EE5124" w:rsidP="00BE591B">
      <w:pPr>
        <w:rPr>
          <w:rtl/>
        </w:rPr>
      </w:pPr>
    </w:p>
    <w:p w:rsidR="00EE5124" w:rsidRDefault="00EE5124" w:rsidP="00BE591B">
      <w:pPr>
        <w:rPr>
          <w:rtl/>
        </w:rPr>
      </w:pPr>
      <w:bookmarkStart w:id="9052" w:name="_ETM_Q13_224141"/>
      <w:bookmarkEnd w:id="9052"/>
      <w:r>
        <w:rPr>
          <w:rFonts w:hint="cs"/>
          <w:rtl/>
        </w:rPr>
        <w:t xml:space="preserve">זה אותו ראש ממשלה שאמר לשופטים: אני בן אדם כל כך מוכשר שאני יכול </w:t>
      </w:r>
      <w:bookmarkStart w:id="9053" w:name="_ETM_Q13_234682"/>
      <w:bookmarkEnd w:id="9053"/>
      <w:r>
        <w:rPr>
          <w:rFonts w:hint="cs"/>
          <w:rtl/>
        </w:rPr>
        <w:t>בשעה לעשות מה שאחרים עושים בשבוע.</w:t>
      </w:r>
    </w:p>
    <w:p w:rsidR="00EE5124" w:rsidRDefault="00EE5124" w:rsidP="00BE591B">
      <w:pPr>
        <w:rPr>
          <w:rtl/>
        </w:rPr>
      </w:pPr>
      <w:bookmarkStart w:id="9054" w:name="_ETM_Q13_233949"/>
      <w:bookmarkEnd w:id="9054"/>
    </w:p>
    <w:p w:rsidR="00EE5124" w:rsidRDefault="00EE5124" w:rsidP="00BE591B">
      <w:pPr>
        <w:pStyle w:val="af5"/>
        <w:keepNext/>
        <w:rPr>
          <w:rtl/>
        </w:rPr>
      </w:pPr>
      <w:bookmarkStart w:id="9055" w:name="_ETM_Q13_235083"/>
      <w:bookmarkStart w:id="9056" w:name="_ETM_Q13_235164"/>
      <w:bookmarkStart w:id="9057" w:name="ET_interruption_5807_22"/>
      <w:bookmarkEnd w:id="9055"/>
      <w:bookmarkEnd w:id="9056"/>
      <w:r w:rsidRPr="00100541">
        <w:rPr>
          <w:rStyle w:val="TagStyle"/>
          <w:rtl/>
        </w:rPr>
        <w:t xml:space="preserve"> &lt;&lt; קריאה &gt;&gt;</w:t>
      </w:r>
      <w:r w:rsidRPr="00AF1BC3">
        <w:rPr>
          <w:rStyle w:val="TagStyle"/>
          <w:rtl/>
        </w:rPr>
        <w:t xml:space="preserve"> </w:t>
      </w:r>
      <w:r>
        <w:rPr>
          <w:rtl/>
        </w:rPr>
        <w:t>קטי קטרין שטרית (הליכוד):</w:t>
      </w:r>
      <w:r w:rsidRPr="00AF1BC3">
        <w:rPr>
          <w:rStyle w:val="TagStyle"/>
          <w:rtl/>
        </w:rPr>
        <w:t xml:space="preserve"> </w:t>
      </w:r>
      <w:r w:rsidRPr="00100541">
        <w:rPr>
          <w:rStyle w:val="TagStyle"/>
          <w:rtl/>
        </w:rPr>
        <w:t>&lt;&lt; קריאה &gt;&gt;</w:t>
      </w:r>
      <w:r>
        <w:rPr>
          <w:rtl/>
        </w:rPr>
        <w:t xml:space="preserve"> </w:t>
      </w:r>
      <w:bookmarkEnd w:id="9057"/>
    </w:p>
    <w:p w:rsidR="00EE5124" w:rsidRDefault="00EE5124" w:rsidP="00BE591B">
      <w:pPr>
        <w:rPr>
          <w:rtl/>
        </w:rPr>
      </w:pPr>
    </w:p>
    <w:p w:rsidR="00EE5124" w:rsidRDefault="00B14B9E" w:rsidP="00BE591B">
      <w:pPr>
        <w:rPr>
          <w:rtl/>
        </w:rPr>
      </w:pPr>
      <w:bookmarkStart w:id="9058" w:name="_ETM_Q13_237043"/>
      <w:bookmarkEnd w:id="9058"/>
      <w:r>
        <w:rPr>
          <w:rFonts w:hint="cs"/>
          <w:rtl/>
        </w:rPr>
        <w:t>– – –</w:t>
      </w:r>
      <w:r w:rsidR="00EE5124">
        <w:rPr>
          <w:rFonts w:hint="cs"/>
          <w:rtl/>
        </w:rPr>
        <w:t xml:space="preserve"> אנחנו במלחמה, </w:t>
      </w:r>
      <w:bookmarkStart w:id="9059" w:name="_ETM_Q13_237455"/>
      <w:bookmarkEnd w:id="9059"/>
      <w:r w:rsidR="00EE5124">
        <w:rPr>
          <w:rFonts w:hint="cs"/>
          <w:rtl/>
        </w:rPr>
        <w:t xml:space="preserve">אם </w:t>
      </w:r>
      <w:bookmarkStart w:id="9060" w:name="_ETM_Q13_238522"/>
      <w:bookmarkEnd w:id="9060"/>
      <w:r w:rsidR="00EE5124">
        <w:rPr>
          <w:rFonts w:hint="cs"/>
          <w:rtl/>
        </w:rPr>
        <w:t>אתה לא יודע.</w:t>
      </w:r>
    </w:p>
    <w:p w:rsidR="00EE5124" w:rsidRDefault="00EE5124" w:rsidP="00BE591B">
      <w:pPr>
        <w:rPr>
          <w:rtl/>
        </w:rPr>
      </w:pPr>
      <w:bookmarkStart w:id="9061" w:name="_ETM_Q13_236638"/>
      <w:bookmarkStart w:id="9062" w:name="_ETM_Q13_236709"/>
      <w:bookmarkEnd w:id="9061"/>
      <w:bookmarkEnd w:id="9062"/>
    </w:p>
    <w:p w:rsidR="00EE5124" w:rsidRDefault="00EE5124" w:rsidP="00BE591B">
      <w:pPr>
        <w:pStyle w:val="af5"/>
        <w:keepNext/>
        <w:rPr>
          <w:rtl/>
        </w:rPr>
      </w:pPr>
      <w:bookmarkStart w:id="9063" w:name="_ETM_Q13_236749"/>
      <w:bookmarkStart w:id="9064" w:name="_ETM_Q13_236819"/>
      <w:bookmarkEnd w:id="9063"/>
      <w:bookmarkEnd w:id="9064"/>
      <w:r w:rsidRPr="00100541">
        <w:rPr>
          <w:rStyle w:val="TagStyle"/>
          <w:rtl/>
        </w:rPr>
        <w:t>&lt;&lt; קריאה &gt;&gt;</w:t>
      </w:r>
      <w:r w:rsidRPr="00AF1BC3">
        <w:rPr>
          <w:rStyle w:val="TagStyle"/>
          <w:rtl/>
        </w:rPr>
        <w:t xml:space="preserve"> </w:t>
      </w:r>
      <w:r>
        <w:rPr>
          <w:rtl/>
        </w:rPr>
        <w:t>מירב בן ארי (יש עתיד):</w:t>
      </w:r>
      <w:r w:rsidRPr="00AF1BC3">
        <w:rPr>
          <w:rStyle w:val="TagStyle"/>
          <w:rtl/>
        </w:rPr>
        <w:t xml:space="preserve"> </w:t>
      </w:r>
      <w:r w:rsidRPr="00100541">
        <w:rPr>
          <w:rStyle w:val="TagStyle"/>
          <w:rtl/>
        </w:rPr>
        <w:t>&lt;&lt; קריאה &gt;&gt;</w:t>
      </w:r>
      <w:r>
        <w:rPr>
          <w:rtl/>
        </w:rPr>
        <w:t xml:space="preserve"> </w:t>
      </w:r>
    </w:p>
    <w:p w:rsidR="00EE5124" w:rsidRPr="00AF1BC3" w:rsidRDefault="00EE5124" w:rsidP="00BE591B">
      <w:pPr>
        <w:rPr>
          <w:rtl/>
        </w:rPr>
      </w:pPr>
    </w:p>
    <w:p w:rsidR="00EE5124" w:rsidRDefault="00B14B9E" w:rsidP="00BE591B">
      <w:bookmarkStart w:id="9065" w:name="_ETM_Q13_239835"/>
      <w:bookmarkStart w:id="9066" w:name="_ETM_Q13_240099"/>
      <w:bookmarkStart w:id="9067" w:name="_ETM_Q13_240153"/>
      <w:bookmarkEnd w:id="9065"/>
      <w:bookmarkEnd w:id="9066"/>
      <w:bookmarkEnd w:id="9067"/>
      <w:r>
        <w:rPr>
          <w:rFonts w:hint="cs"/>
          <w:rtl/>
        </w:rPr>
        <w:t>– – –</w:t>
      </w:r>
    </w:p>
    <w:p w:rsidR="00EE5124" w:rsidRDefault="00EE5124" w:rsidP="00BE591B">
      <w:pPr>
        <w:rPr>
          <w:rtl/>
        </w:rPr>
      </w:pPr>
      <w:bookmarkStart w:id="9068" w:name="_ETM_Q13_237921"/>
      <w:bookmarkEnd w:id="9068"/>
    </w:p>
    <w:p w:rsidR="00EE5124" w:rsidRDefault="00EE5124" w:rsidP="00BE591B">
      <w:pPr>
        <w:pStyle w:val="af5"/>
        <w:keepNext/>
        <w:rPr>
          <w:rtl/>
        </w:rPr>
      </w:pPr>
      <w:bookmarkStart w:id="9069" w:name="ET_interruption_5807_24"/>
      <w:r w:rsidRPr="00100541">
        <w:rPr>
          <w:rStyle w:val="TagStyle"/>
          <w:rtl/>
        </w:rPr>
        <w:t xml:space="preserve"> &lt;&lt; קריאה &gt;&gt;</w:t>
      </w:r>
      <w:r w:rsidRPr="00AF1BC3">
        <w:rPr>
          <w:rStyle w:val="TagStyle"/>
          <w:rtl/>
        </w:rPr>
        <w:t xml:space="preserve"> </w:t>
      </w:r>
      <w:r>
        <w:rPr>
          <w:rtl/>
        </w:rPr>
        <w:t>קטי קטרין שטרית (הליכוד):</w:t>
      </w:r>
      <w:r w:rsidRPr="00AF1BC3">
        <w:rPr>
          <w:rStyle w:val="TagStyle"/>
          <w:rtl/>
        </w:rPr>
        <w:t xml:space="preserve"> </w:t>
      </w:r>
      <w:r w:rsidRPr="00100541">
        <w:rPr>
          <w:rStyle w:val="TagStyle"/>
          <w:rtl/>
        </w:rPr>
        <w:t>&lt;&lt; קריאה &gt;&gt;</w:t>
      </w:r>
      <w:r>
        <w:rPr>
          <w:rtl/>
        </w:rPr>
        <w:t xml:space="preserve"> </w:t>
      </w:r>
      <w:bookmarkEnd w:id="9069"/>
    </w:p>
    <w:p w:rsidR="00EE5124" w:rsidRDefault="00EE5124" w:rsidP="00BE591B">
      <w:pPr>
        <w:rPr>
          <w:rtl/>
        </w:rPr>
      </w:pPr>
    </w:p>
    <w:p w:rsidR="00EE5124" w:rsidRPr="005837AC" w:rsidRDefault="00EE5124" w:rsidP="00BE591B">
      <w:pPr>
        <w:rPr>
          <w:rtl/>
        </w:rPr>
      </w:pPr>
      <w:bookmarkStart w:id="9070" w:name="_ETM_Q13_240097"/>
      <w:bookmarkEnd w:id="9070"/>
      <w:r>
        <w:rPr>
          <w:rFonts w:hint="cs"/>
          <w:rtl/>
        </w:rPr>
        <w:t xml:space="preserve">לא, אבל אם השופטת </w:t>
      </w:r>
      <w:bookmarkStart w:id="9071" w:name="_ETM_Q13_242512"/>
      <w:bookmarkEnd w:id="9071"/>
      <w:r>
        <w:rPr>
          <w:rFonts w:hint="cs"/>
          <w:rtl/>
        </w:rPr>
        <w:t xml:space="preserve">לא מאמינה, אז מביאים. </w:t>
      </w:r>
      <w:bookmarkStart w:id="9072" w:name="_ETM_Q13_242151"/>
      <w:bookmarkStart w:id="9073" w:name="_ETM_Q13_242200"/>
      <w:bookmarkEnd w:id="9072"/>
      <w:bookmarkEnd w:id="9073"/>
      <w:r w:rsidRPr="005837AC">
        <w:rPr>
          <w:rFonts w:hint="cs"/>
          <w:rtl/>
        </w:rPr>
        <w:t xml:space="preserve">למה צריך </w:t>
      </w:r>
      <w:bookmarkStart w:id="9074" w:name="_ETM_Q13_244830"/>
      <w:bookmarkEnd w:id="9074"/>
      <w:r w:rsidR="00B14B9E">
        <w:rPr>
          <w:rFonts w:hint="cs"/>
          <w:rtl/>
        </w:rPr>
        <w:t>– – –</w:t>
      </w:r>
      <w:bookmarkStart w:id="9075" w:name="_ETM_Q13_243340"/>
      <w:bookmarkEnd w:id="9075"/>
    </w:p>
    <w:p w:rsidR="00EE5124" w:rsidRPr="005837AC" w:rsidRDefault="00EE5124" w:rsidP="00BE591B">
      <w:pPr>
        <w:rPr>
          <w:rtl/>
        </w:rPr>
      </w:pPr>
      <w:bookmarkStart w:id="9076" w:name="_ETM_Q13_243395"/>
      <w:bookmarkStart w:id="9077" w:name="_ETM_Q13_243451"/>
      <w:bookmarkStart w:id="9078" w:name="_ETM_Q13_243537"/>
      <w:bookmarkEnd w:id="9076"/>
      <w:bookmarkEnd w:id="9077"/>
      <w:bookmarkEnd w:id="9078"/>
    </w:p>
    <w:p w:rsidR="00EE5124" w:rsidRDefault="00EE5124" w:rsidP="00BE591B">
      <w:pPr>
        <w:pStyle w:val="-"/>
        <w:keepNext/>
        <w:rPr>
          <w:rtl/>
        </w:rPr>
      </w:pPr>
      <w:bookmarkStart w:id="9079" w:name="ET_speakercontinue_5766_27"/>
      <w:r w:rsidRPr="00100541">
        <w:rPr>
          <w:rStyle w:val="TagStyle"/>
          <w:rtl/>
        </w:rPr>
        <w:t xml:space="preserve"> &lt;&lt; דובר_המשך &gt;&gt;</w:t>
      </w:r>
      <w:r w:rsidRPr="00AF1BC3">
        <w:rPr>
          <w:rStyle w:val="TagStyle"/>
          <w:rtl/>
        </w:rPr>
        <w:t xml:space="preserve"> </w:t>
      </w:r>
      <w:r>
        <w:rPr>
          <w:rtl/>
        </w:rPr>
        <w:t>רם בן ברק (יש עתיד):</w:t>
      </w:r>
      <w:r w:rsidRPr="00AF1BC3">
        <w:rPr>
          <w:rStyle w:val="TagStyle"/>
          <w:rtl/>
        </w:rPr>
        <w:t xml:space="preserve"> </w:t>
      </w:r>
      <w:r w:rsidRPr="00100541">
        <w:rPr>
          <w:rStyle w:val="TagStyle"/>
          <w:rtl/>
        </w:rPr>
        <w:t>&lt;&lt; דובר_המשך &gt;&gt;</w:t>
      </w:r>
      <w:r>
        <w:rPr>
          <w:rtl/>
        </w:rPr>
        <w:t xml:space="preserve"> </w:t>
      </w:r>
      <w:bookmarkEnd w:id="9079"/>
    </w:p>
    <w:p w:rsidR="00EE5124" w:rsidRDefault="00EE5124" w:rsidP="00BE591B">
      <w:pPr>
        <w:rPr>
          <w:rtl/>
        </w:rPr>
      </w:pPr>
    </w:p>
    <w:p w:rsidR="00EE5124" w:rsidRDefault="00EE5124" w:rsidP="00BE591B">
      <w:pPr>
        <w:rPr>
          <w:rtl/>
        </w:rPr>
      </w:pPr>
      <w:bookmarkStart w:id="9080" w:name="_ETM_Q13_242701"/>
      <w:bookmarkEnd w:id="9080"/>
      <w:r>
        <w:rPr>
          <w:rFonts w:hint="cs"/>
          <w:rtl/>
        </w:rPr>
        <w:t xml:space="preserve">חברת הכנסת קטי. אתה מוכן </w:t>
      </w:r>
      <w:r w:rsidR="00B14B9E">
        <w:rPr>
          <w:rFonts w:hint="cs"/>
          <w:rtl/>
        </w:rPr>
        <w:t>– – –</w:t>
      </w:r>
      <w:bookmarkStart w:id="9081" w:name="_ETM_Q13_242851"/>
      <w:bookmarkEnd w:id="9081"/>
    </w:p>
    <w:p w:rsidR="00EE5124" w:rsidRDefault="00EE5124" w:rsidP="00BE591B">
      <w:pPr>
        <w:rPr>
          <w:rtl/>
        </w:rPr>
      </w:pPr>
      <w:bookmarkStart w:id="9082" w:name="_ETM_Q13_242915"/>
      <w:bookmarkStart w:id="9083" w:name="_ETM_Q13_242962"/>
      <w:bookmarkStart w:id="9084" w:name="_ETM_Q13_243049"/>
      <w:bookmarkEnd w:id="9082"/>
      <w:bookmarkEnd w:id="9083"/>
      <w:bookmarkEnd w:id="9084"/>
    </w:p>
    <w:p w:rsidR="00EE5124" w:rsidRDefault="00EE5124" w:rsidP="00BE591B">
      <w:pPr>
        <w:pStyle w:val="af6"/>
        <w:keepNext/>
        <w:rPr>
          <w:rtl/>
        </w:rPr>
      </w:pPr>
      <w:bookmarkStart w:id="9085" w:name="ET_yor_6597_28"/>
      <w:r w:rsidRPr="00100541">
        <w:rPr>
          <w:rStyle w:val="TagStyle"/>
          <w:rtl/>
        </w:rPr>
        <w:t xml:space="preserve"> &lt;&lt; יור &gt;&gt;</w:t>
      </w:r>
      <w:r w:rsidRPr="00AF1BC3">
        <w:rPr>
          <w:rStyle w:val="TagStyle"/>
          <w:rtl/>
        </w:rPr>
        <w:t xml:space="preserve"> </w:t>
      </w:r>
      <w:r>
        <w:rPr>
          <w:rtl/>
        </w:rPr>
        <w:t>היו"ר מאיר כהן:</w:t>
      </w:r>
      <w:r w:rsidRPr="00AF1BC3">
        <w:rPr>
          <w:rStyle w:val="TagStyle"/>
          <w:rtl/>
        </w:rPr>
        <w:t xml:space="preserve"> </w:t>
      </w:r>
      <w:r w:rsidRPr="00100541">
        <w:rPr>
          <w:rStyle w:val="TagStyle"/>
          <w:rtl/>
        </w:rPr>
        <w:t>&lt;&lt; יור &gt;&gt;</w:t>
      </w:r>
      <w:r>
        <w:rPr>
          <w:rtl/>
        </w:rPr>
        <w:t xml:space="preserve"> </w:t>
      </w:r>
      <w:bookmarkEnd w:id="9085"/>
    </w:p>
    <w:p w:rsidR="00EE5124" w:rsidRDefault="00EE5124" w:rsidP="00BE591B">
      <w:pPr>
        <w:rPr>
          <w:rtl/>
        </w:rPr>
      </w:pPr>
    </w:p>
    <w:p w:rsidR="00EE5124" w:rsidRDefault="00EE5124" w:rsidP="00BE591B">
      <w:pPr>
        <w:rPr>
          <w:rtl/>
        </w:rPr>
      </w:pPr>
      <w:bookmarkStart w:id="9086" w:name="_ETM_Q13_243843"/>
      <w:bookmarkEnd w:id="9086"/>
      <w:r>
        <w:rPr>
          <w:rFonts w:hint="cs"/>
          <w:rtl/>
        </w:rPr>
        <w:t xml:space="preserve">אני מבקש להפסיק את הדיון. קטי </w:t>
      </w:r>
      <w:bookmarkStart w:id="9087" w:name="_ETM_Q13_248411"/>
      <w:bookmarkEnd w:id="9087"/>
      <w:r>
        <w:rPr>
          <w:rFonts w:hint="cs"/>
          <w:rtl/>
        </w:rPr>
        <w:t>ומירב, להפסיק את הדיון. אנחנו רוצים לשמוע אותו.</w:t>
      </w:r>
    </w:p>
    <w:p w:rsidR="00EE5124" w:rsidRDefault="00EE5124" w:rsidP="00BE591B">
      <w:pPr>
        <w:rPr>
          <w:rtl/>
        </w:rPr>
      </w:pPr>
    </w:p>
    <w:p w:rsidR="00EE5124" w:rsidRDefault="00EE5124" w:rsidP="00BE591B">
      <w:pPr>
        <w:pStyle w:val="af5"/>
        <w:keepNext/>
        <w:rPr>
          <w:rtl/>
        </w:rPr>
      </w:pPr>
      <w:bookmarkStart w:id="9088" w:name="ET_interruption_5807_31"/>
      <w:r w:rsidRPr="00100541">
        <w:rPr>
          <w:rStyle w:val="TagStyle"/>
          <w:rtl/>
        </w:rPr>
        <w:t xml:space="preserve"> &lt;&lt; קריאה &gt;&gt;</w:t>
      </w:r>
      <w:r w:rsidRPr="00AF1BC3">
        <w:rPr>
          <w:rStyle w:val="TagStyle"/>
          <w:rtl/>
        </w:rPr>
        <w:t xml:space="preserve"> </w:t>
      </w:r>
      <w:r>
        <w:rPr>
          <w:rtl/>
        </w:rPr>
        <w:t>קטי קטרין שטרית (הליכוד):</w:t>
      </w:r>
      <w:r w:rsidRPr="00AF1BC3">
        <w:rPr>
          <w:rStyle w:val="TagStyle"/>
          <w:rtl/>
        </w:rPr>
        <w:t xml:space="preserve"> </w:t>
      </w:r>
      <w:r w:rsidRPr="00100541">
        <w:rPr>
          <w:rStyle w:val="TagStyle"/>
          <w:rtl/>
        </w:rPr>
        <w:t>&lt;&lt; קריאה &gt;&gt;</w:t>
      </w:r>
      <w:r>
        <w:rPr>
          <w:rtl/>
        </w:rPr>
        <w:t xml:space="preserve"> </w:t>
      </w:r>
      <w:bookmarkEnd w:id="9088"/>
    </w:p>
    <w:p w:rsidR="00EE5124" w:rsidRDefault="00EE5124" w:rsidP="00BE591B">
      <w:pPr>
        <w:rPr>
          <w:rtl/>
        </w:rPr>
      </w:pPr>
    </w:p>
    <w:p w:rsidR="00EE5124" w:rsidRDefault="00B14B9E" w:rsidP="00BE591B">
      <w:bookmarkStart w:id="9089" w:name="_ETM_Q13_249823"/>
      <w:bookmarkEnd w:id="9089"/>
      <w:r>
        <w:rPr>
          <w:rFonts w:hint="cs"/>
          <w:rtl/>
        </w:rPr>
        <w:t>– – –</w:t>
      </w:r>
    </w:p>
    <w:p w:rsidR="00EE5124" w:rsidRDefault="00EE5124" w:rsidP="00BE591B">
      <w:pPr>
        <w:rPr>
          <w:rtl/>
        </w:rPr>
      </w:pPr>
      <w:bookmarkStart w:id="9090" w:name="_ETM_Q13_248043"/>
      <w:bookmarkStart w:id="9091" w:name="_ETM_Q13_248097"/>
      <w:bookmarkStart w:id="9092" w:name="_ETM_Q13_248155"/>
      <w:bookmarkStart w:id="9093" w:name="_ETM_Q13_248215"/>
      <w:bookmarkEnd w:id="9090"/>
      <w:bookmarkEnd w:id="9091"/>
      <w:bookmarkEnd w:id="9092"/>
      <w:bookmarkEnd w:id="9093"/>
    </w:p>
    <w:p w:rsidR="00EE5124" w:rsidRDefault="00EE5124" w:rsidP="00BE591B">
      <w:pPr>
        <w:pStyle w:val="af6"/>
        <w:keepNext/>
        <w:rPr>
          <w:rtl/>
        </w:rPr>
      </w:pPr>
      <w:r w:rsidRPr="00100541">
        <w:rPr>
          <w:rStyle w:val="TagStyle"/>
          <w:rtl/>
        </w:rPr>
        <w:t xml:space="preserve"> &lt;&lt; יור &gt;&gt;</w:t>
      </w:r>
      <w:r w:rsidRPr="00AF1BC3">
        <w:rPr>
          <w:rStyle w:val="TagStyle"/>
          <w:rtl/>
        </w:rPr>
        <w:t xml:space="preserve"> </w:t>
      </w:r>
      <w:r>
        <w:rPr>
          <w:rtl/>
        </w:rPr>
        <w:t>היו"ר מאיר כהן:</w:t>
      </w:r>
      <w:r w:rsidRPr="00AF1BC3">
        <w:rPr>
          <w:rStyle w:val="TagStyle"/>
          <w:rtl/>
        </w:rPr>
        <w:t xml:space="preserve"> </w:t>
      </w:r>
      <w:r w:rsidRPr="00100541">
        <w:rPr>
          <w:rStyle w:val="TagStyle"/>
          <w:rtl/>
        </w:rPr>
        <w:t>&lt;&lt; יור &gt;&gt;</w:t>
      </w:r>
      <w:r>
        <w:rPr>
          <w:rtl/>
        </w:rPr>
        <w:t xml:space="preserve"> </w:t>
      </w:r>
    </w:p>
    <w:p w:rsidR="00EE5124" w:rsidRDefault="00EE5124" w:rsidP="00BE591B">
      <w:pPr>
        <w:rPr>
          <w:rtl/>
        </w:rPr>
      </w:pPr>
    </w:p>
    <w:p w:rsidR="00EE5124" w:rsidRDefault="00EE5124" w:rsidP="00E71F79">
      <w:pPr>
        <w:rPr>
          <w:rtl/>
        </w:rPr>
      </w:pPr>
      <w:r>
        <w:rPr>
          <w:rFonts w:hint="cs"/>
          <w:rtl/>
        </w:rPr>
        <w:t xml:space="preserve">לא, אנחנו רוצים לשמוע אותו. </w:t>
      </w:r>
      <w:bookmarkStart w:id="9094" w:name="_ETM_Q13_252162"/>
      <w:bookmarkStart w:id="9095" w:name="_ETM_Q13_252243"/>
      <w:bookmarkStart w:id="9096" w:name="_ETM_Q13_252290"/>
      <w:bookmarkStart w:id="9097" w:name="_ETM_Q13_252379"/>
      <w:bookmarkStart w:id="9098" w:name="_ETM_Q13_252147"/>
      <w:bookmarkEnd w:id="9094"/>
      <w:bookmarkEnd w:id="9095"/>
      <w:bookmarkEnd w:id="9096"/>
      <w:bookmarkEnd w:id="9097"/>
      <w:bookmarkEnd w:id="9098"/>
      <w:r>
        <w:rPr>
          <w:rFonts w:hint="cs"/>
          <w:rtl/>
        </w:rPr>
        <w:t xml:space="preserve">קטי, </w:t>
      </w:r>
      <w:bookmarkStart w:id="9099" w:name="_ETM_Q13_252599"/>
      <w:bookmarkEnd w:id="9099"/>
      <w:r>
        <w:rPr>
          <w:rFonts w:hint="cs"/>
          <w:rtl/>
        </w:rPr>
        <w:t>זה הזמן שלו</w:t>
      </w:r>
      <w:r w:rsidR="00E71F79">
        <w:rPr>
          <w:rFonts w:hint="cs"/>
          <w:rtl/>
        </w:rPr>
        <w:t>,</w:t>
      </w:r>
      <w:r>
        <w:rPr>
          <w:rFonts w:hint="cs"/>
          <w:rtl/>
        </w:rPr>
        <w:t xml:space="preserve"> לא שלך.</w:t>
      </w:r>
    </w:p>
    <w:p w:rsidR="00EE5124" w:rsidRDefault="00EE5124" w:rsidP="00BE591B">
      <w:pPr>
        <w:rPr>
          <w:rtl/>
        </w:rPr>
      </w:pPr>
    </w:p>
    <w:p w:rsidR="00EE5124" w:rsidRDefault="00EE5124" w:rsidP="00BE591B">
      <w:pPr>
        <w:pStyle w:val="-"/>
        <w:keepNext/>
        <w:rPr>
          <w:rtl/>
        </w:rPr>
      </w:pPr>
      <w:bookmarkStart w:id="9100" w:name="ET_speakercontinue_5766_35"/>
      <w:r w:rsidRPr="00100541">
        <w:rPr>
          <w:rStyle w:val="TagStyle"/>
          <w:rtl/>
        </w:rPr>
        <w:t xml:space="preserve"> &lt;&lt; דובר_המשך &gt;&gt;</w:t>
      </w:r>
      <w:r w:rsidRPr="00AF1BC3">
        <w:rPr>
          <w:rStyle w:val="TagStyle"/>
          <w:rtl/>
        </w:rPr>
        <w:t xml:space="preserve"> </w:t>
      </w:r>
      <w:r>
        <w:rPr>
          <w:rtl/>
        </w:rPr>
        <w:t>רם בן ברק (יש עתיד):</w:t>
      </w:r>
      <w:r w:rsidRPr="00AF1BC3">
        <w:rPr>
          <w:rStyle w:val="TagStyle"/>
          <w:rtl/>
        </w:rPr>
        <w:t xml:space="preserve"> </w:t>
      </w:r>
      <w:r w:rsidRPr="00100541">
        <w:rPr>
          <w:rStyle w:val="TagStyle"/>
          <w:rtl/>
        </w:rPr>
        <w:t>&lt;&lt; דובר_המשך &gt;&gt;</w:t>
      </w:r>
      <w:r>
        <w:rPr>
          <w:rtl/>
        </w:rPr>
        <w:t xml:space="preserve"> </w:t>
      </w:r>
      <w:bookmarkEnd w:id="9100"/>
    </w:p>
    <w:p w:rsidR="00EE5124" w:rsidRDefault="00EE5124" w:rsidP="00BE591B">
      <w:pPr>
        <w:rPr>
          <w:rtl/>
        </w:rPr>
      </w:pPr>
    </w:p>
    <w:p w:rsidR="00EE5124" w:rsidRDefault="00EE5124" w:rsidP="00BE591B">
      <w:pPr>
        <w:rPr>
          <w:rtl/>
        </w:rPr>
      </w:pPr>
      <w:bookmarkStart w:id="9101" w:name="_ETM_Q13_248278"/>
      <w:bookmarkEnd w:id="9101"/>
      <w:r>
        <w:rPr>
          <w:rFonts w:hint="cs"/>
          <w:rtl/>
        </w:rPr>
        <w:t xml:space="preserve">חברת הכנסת קטי שטרית, </w:t>
      </w:r>
      <w:bookmarkStart w:id="9102" w:name="_ETM_Q13_252150"/>
      <w:bookmarkEnd w:id="9102"/>
      <w:r>
        <w:rPr>
          <w:rFonts w:hint="cs"/>
          <w:rtl/>
        </w:rPr>
        <w:t xml:space="preserve">תאמיני לי שאני יודע שאנחנו במלחמה. להבדיל מחלק גדול </w:t>
      </w:r>
      <w:bookmarkStart w:id="9103" w:name="_ETM_Q13_261542"/>
      <w:bookmarkEnd w:id="9103"/>
      <w:r>
        <w:rPr>
          <w:rFonts w:hint="cs"/>
          <w:rtl/>
        </w:rPr>
        <w:t xml:space="preserve">מהשותפים הקואליציוניים שלך, שלא מרגישים את המלחמה, אני </w:t>
      </w:r>
      <w:bookmarkStart w:id="9104" w:name="_ETM_Q13_260226"/>
      <w:bookmarkEnd w:id="9104"/>
      <w:r>
        <w:rPr>
          <w:rFonts w:hint="cs"/>
          <w:rtl/>
        </w:rPr>
        <w:t xml:space="preserve">מרגיש אותה טוב מאוד. אל תספרי לי אם אני במלחמה </w:t>
      </w:r>
      <w:bookmarkStart w:id="9105" w:name="_ETM_Q13_265635"/>
      <w:bookmarkEnd w:id="9105"/>
      <w:r>
        <w:rPr>
          <w:rFonts w:hint="cs"/>
          <w:rtl/>
        </w:rPr>
        <w:t xml:space="preserve">או לא. </w:t>
      </w:r>
    </w:p>
    <w:p w:rsidR="00EE5124" w:rsidRDefault="00EE5124" w:rsidP="00BE591B">
      <w:pPr>
        <w:rPr>
          <w:rtl/>
        </w:rPr>
      </w:pPr>
      <w:bookmarkStart w:id="9106" w:name="_ETM_Q13_266612"/>
      <w:bookmarkStart w:id="9107" w:name="_ETM_Q13_266677"/>
      <w:bookmarkEnd w:id="9106"/>
      <w:bookmarkEnd w:id="9107"/>
    </w:p>
    <w:p w:rsidR="00EE5124" w:rsidRDefault="00EE5124" w:rsidP="00BE591B">
      <w:pPr>
        <w:pStyle w:val="af5"/>
        <w:keepNext/>
        <w:rPr>
          <w:rtl/>
        </w:rPr>
      </w:pPr>
      <w:bookmarkStart w:id="9108" w:name="ET_interruption_5807_36"/>
      <w:r w:rsidRPr="00100541">
        <w:rPr>
          <w:rStyle w:val="TagStyle"/>
          <w:rtl/>
        </w:rPr>
        <w:t xml:space="preserve"> &lt;&lt; קריאה &gt;&gt;</w:t>
      </w:r>
      <w:r w:rsidRPr="00AF1BC3">
        <w:rPr>
          <w:rStyle w:val="TagStyle"/>
          <w:rtl/>
        </w:rPr>
        <w:t xml:space="preserve"> </w:t>
      </w:r>
      <w:r>
        <w:rPr>
          <w:rtl/>
        </w:rPr>
        <w:t>קטי קטרין שטרית (הליכוד):</w:t>
      </w:r>
      <w:r w:rsidRPr="00AF1BC3">
        <w:rPr>
          <w:rStyle w:val="TagStyle"/>
          <w:rtl/>
        </w:rPr>
        <w:t xml:space="preserve"> </w:t>
      </w:r>
      <w:r w:rsidRPr="00100541">
        <w:rPr>
          <w:rStyle w:val="TagStyle"/>
          <w:rtl/>
        </w:rPr>
        <w:t>&lt;&lt; קריאה &gt;&gt;</w:t>
      </w:r>
      <w:r>
        <w:rPr>
          <w:rtl/>
        </w:rPr>
        <w:t xml:space="preserve"> </w:t>
      </w:r>
      <w:bookmarkEnd w:id="9108"/>
    </w:p>
    <w:p w:rsidR="00EE5124" w:rsidRDefault="00EE5124" w:rsidP="00BE591B">
      <w:pPr>
        <w:rPr>
          <w:rtl/>
        </w:rPr>
      </w:pPr>
    </w:p>
    <w:p w:rsidR="00EE5124" w:rsidRDefault="00B14B9E" w:rsidP="00BE591B">
      <w:bookmarkStart w:id="9109" w:name="_ETM_Q13_267118"/>
      <w:bookmarkEnd w:id="9109"/>
      <w:r>
        <w:rPr>
          <w:rFonts w:hint="cs"/>
          <w:rtl/>
        </w:rPr>
        <w:t>– – –</w:t>
      </w:r>
    </w:p>
    <w:p w:rsidR="00EE5124" w:rsidRDefault="00EE5124" w:rsidP="00BE591B">
      <w:pPr>
        <w:rPr>
          <w:rtl/>
        </w:rPr>
      </w:pPr>
      <w:bookmarkStart w:id="9110" w:name="_ETM_Q13_265019"/>
      <w:bookmarkStart w:id="9111" w:name="_ETM_Q13_265084"/>
      <w:bookmarkStart w:id="9112" w:name="_ETM_Q13_265118"/>
      <w:bookmarkStart w:id="9113" w:name="_ETM_Q13_265177"/>
      <w:bookmarkEnd w:id="9110"/>
      <w:bookmarkEnd w:id="9111"/>
      <w:bookmarkEnd w:id="9112"/>
      <w:bookmarkEnd w:id="9113"/>
    </w:p>
    <w:p w:rsidR="00EE5124" w:rsidRDefault="00EE5124" w:rsidP="00BE591B">
      <w:pPr>
        <w:pStyle w:val="-"/>
        <w:keepNext/>
        <w:rPr>
          <w:rtl/>
        </w:rPr>
      </w:pPr>
      <w:bookmarkStart w:id="9114" w:name="ET_speakercontinue_5766_37"/>
      <w:r w:rsidRPr="00100541">
        <w:rPr>
          <w:rStyle w:val="TagStyle"/>
          <w:rtl/>
        </w:rPr>
        <w:t xml:space="preserve"> &lt;&lt; דובר_המשך &gt;&gt;</w:t>
      </w:r>
      <w:r w:rsidRPr="00AF1BC3">
        <w:rPr>
          <w:rStyle w:val="TagStyle"/>
          <w:rtl/>
        </w:rPr>
        <w:t xml:space="preserve"> </w:t>
      </w:r>
      <w:r>
        <w:rPr>
          <w:rtl/>
        </w:rPr>
        <w:t>רם בן ברק (יש עתיד):</w:t>
      </w:r>
      <w:r w:rsidRPr="00AF1BC3">
        <w:rPr>
          <w:rStyle w:val="TagStyle"/>
          <w:rtl/>
        </w:rPr>
        <w:t xml:space="preserve"> </w:t>
      </w:r>
      <w:r w:rsidRPr="00100541">
        <w:rPr>
          <w:rStyle w:val="TagStyle"/>
          <w:rtl/>
        </w:rPr>
        <w:t>&lt;&lt; דובר_המשך &gt;&gt;</w:t>
      </w:r>
      <w:r>
        <w:rPr>
          <w:rtl/>
        </w:rPr>
        <w:t xml:space="preserve"> </w:t>
      </w:r>
      <w:bookmarkEnd w:id="9114"/>
    </w:p>
    <w:p w:rsidR="00EE5124" w:rsidRDefault="00EE5124" w:rsidP="00BE591B">
      <w:pPr>
        <w:rPr>
          <w:rtl/>
        </w:rPr>
      </w:pPr>
    </w:p>
    <w:p w:rsidR="00EE5124" w:rsidRDefault="00EE5124" w:rsidP="00510218">
      <w:pPr>
        <w:rPr>
          <w:rtl/>
        </w:rPr>
      </w:pPr>
      <w:bookmarkStart w:id="9115" w:name="_ETM_Q13_266160"/>
      <w:bookmarkEnd w:id="9115"/>
      <w:r>
        <w:rPr>
          <w:rFonts w:hint="cs"/>
          <w:rtl/>
        </w:rPr>
        <w:t xml:space="preserve">אז אני אחזור על דבריי, כדי </w:t>
      </w:r>
      <w:bookmarkStart w:id="9116" w:name="_ETM_Q13_268670"/>
      <w:bookmarkEnd w:id="9116"/>
      <w:r>
        <w:rPr>
          <w:rFonts w:hint="cs"/>
          <w:rtl/>
        </w:rPr>
        <w:t>שתשמעי את זה טוב. הדרג המדינ</w:t>
      </w:r>
      <w:r w:rsidR="00510218">
        <w:rPr>
          <w:rFonts w:hint="cs"/>
          <w:rtl/>
        </w:rPr>
        <w:t>י</w:t>
      </w:r>
      <w:r>
        <w:rPr>
          <w:rFonts w:hint="cs"/>
          <w:rtl/>
        </w:rPr>
        <w:t xml:space="preserve"> מנחה את הדרג </w:t>
      </w:r>
      <w:bookmarkStart w:id="9117" w:name="_ETM_Q13_273422"/>
      <w:bookmarkEnd w:id="9117"/>
      <w:r>
        <w:rPr>
          <w:rFonts w:hint="cs"/>
          <w:rtl/>
        </w:rPr>
        <w:t xml:space="preserve">המקצועי, את אלופי צה"ל, לבוא לבית המשפט כדי שיסבירו </w:t>
      </w:r>
      <w:bookmarkStart w:id="9118" w:name="_ETM_Q13_277304"/>
      <w:bookmarkEnd w:id="9118"/>
      <w:r>
        <w:rPr>
          <w:rFonts w:hint="cs"/>
          <w:rtl/>
        </w:rPr>
        <w:t xml:space="preserve">לשופטים כמה המצב שלנו חמור. אותו ראש ממשלה שאמר שהוא </w:t>
      </w:r>
      <w:bookmarkStart w:id="9119" w:name="_ETM_Q13_282695"/>
      <w:bookmarkEnd w:id="9119"/>
      <w:r>
        <w:rPr>
          <w:rFonts w:hint="cs"/>
          <w:rtl/>
        </w:rPr>
        <w:t>בשעה עושה מה שאחרים עושים בשבוע, ואין לו שו</w:t>
      </w:r>
      <w:bookmarkStart w:id="9120" w:name="_ETM_Q13_285446"/>
      <w:bookmarkEnd w:id="9120"/>
      <w:r>
        <w:rPr>
          <w:rFonts w:hint="cs"/>
          <w:rtl/>
        </w:rPr>
        <w:t xml:space="preserve">ם בעיה להיות גם ראש ממשלה וגם לעמוד למשפט, </w:t>
      </w:r>
      <w:bookmarkStart w:id="9121" w:name="_ETM_Q13_290501"/>
      <w:bookmarkEnd w:id="9121"/>
      <w:r>
        <w:rPr>
          <w:rFonts w:hint="cs"/>
          <w:rtl/>
        </w:rPr>
        <w:t xml:space="preserve">אותו ראש ממשלה כנראה לא כל כך מוכשר, כנראה קצת </w:t>
      </w:r>
      <w:bookmarkStart w:id="9122" w:name="_ETM_Q13_295599"/>
      <w:bookmarkEnd w:id="9122"/>
      <w:r>
        <w:rPr>
          <w:rFonts w:hint="cs"/>
          <w:rtl/>
        </w:rPr>
        <w:t>קשה לו</w:t>
      </w:r>
      <w:r w:rsidR="00510218">
        <w:rPr>
          <w:rFonts w:hint="cs"/>
          <w:rtl/>
        </w:rPr>
        <w:t>.</w:t>
      </w:r>
      <w:r>
        <w:rPr>
          <w:rFonts w:hint="cs"/>
          <w:rtl/>
        </w:rPr>
        <w:t xml:space="preserve"> ולכן צריך להוציא אותו לנבצרות.</w:t>
      </w:r>
      <w:bookmarkStart w:id="9123" w:name="_ETM_Q13_297398"/>
      <w:bookmarkEnd w:id="9123"/>
    </w:p>
    <w:p w:rsidR="00EE5124" w:rsidRDefault="00EE5124" w:rsidP="00BE591B">
      <w:pPr>
        <w:ind w:firstLine="0"/>
        <w:rPr>
          <w:rtl/>
        </w:rPr>
      </w:pPr>
      <w:bookmarkStart w:id="9124" w:name="_ETM_Q13_297471"/>
      <w:bookmarkStart w:id="9125" w:name="_ETM_Q13_297510"/>
      <w:bookmarkStart w:id="9126" w:name="_ETM_Q13_297563"/>
      <w:bookmarkEnd w:id="9124"/>
      <w:bookmarkEnd w:id="9125"/>
      <w:bookmarkEnd w:id="9126"/>
    </w:p>
    <w:p w:rsidR="00EE5124" w:rsidRDefault="00EE5124" w:rsidP="00BE591B">
      <w:pPr>
        <w:pStyle w:val="af5"/>
        <w:keepNext/>
        <w:rPr>
          <w:rtl/>
        </w:rPr>
      </w:pPr>
      <w:bookmarkStart w:id="9127" w:name="ET_interruption_5807_38"/>
      <w:r w:rsidRPr="00100541">
        <w:rPr>
          <w:rStyle w:val="TagStyle"/>
          <w:rtl/>
        </w:rPr>
        <w:t xml:space="preserve"> &lt;&lt; קריאה &gt;&gt;</w:t>
      </w:r>
      <w:r w:rsidRPr="00291DB1">
        <w:rPr>
          <w:rStyle w:val="TagStyle"/>
          <w:rtl/>
        </w:rPr>
        <w:t xml:space="preserve"> </w:t>
      </w:r>
      <w:r>
        <w:rPr>
          <w:rtl/>
        </w:rPr>
        <w:t>קטי קטרין שטרית (הליכוד):</w:t>
      </w:r>
      <w:r w:rsidRPr="00291DB1">
        <w:rPr>
          <w:rStyle w:val="TagStyle"/>
          <w:rtl/>
        </w:rPr>
        <w:t xml:space="preserve"> </w:t>
      </w:r>
      <w:r w:rsidRPr="00100541">
        <w:rPr>
          <w:rStyle w:val="TagStyle"/>
          <w:rtl/>
        </w:rPr>
        <w:t>&lt;&lt; קריאה &gt;&gt;</w:t>
      </w:r>
      <w:r>
        <w:rPr>
          <w:rtl/>
        </w:rPr>
        <w:t xml:space="preserve"> </w:t>
      </w:r>
      <w:bookmarkEnd w:id="9127"/>
    </w:p>
    <w:p w:rsidR="00EE5124" w:rsidRDefault="00EE5124" w:rsidP="00BE591B">
      <w:pPr>
        <w:rPr>
          <w:rtl/>
        </w:rPr>
      </w:pPr>
    </w:p>
    <w:p w:rsidR="00EE5124" w:rsidRPr="00291DB1" w:rsidRDefault="00EE5124" w:rsidP="00BE591B">
      <w:pPr>
        <w:rPr>
          <w:rtl/>
        </w:rPr>
      </w:pPr>
      <w:bookmarkStart w:id="9128" w:name="_ETM_Q13_296583"/>
      <w:bookmarkEnd w:id="9128"/>
      <w:r>
        <w:rPr>
          <w:rFonts w:hint="cs"/>
          <w:rtl/>
        </w:rPr>
        <w:t>שלוש פעמים בשבוע.</w:t>
      </w:r>
    </w:p>
    <w:p w:rsidR="00EE5124" w:rsidRDefault="00EE5124" w:rsidP="00BE591B">
      <w:pPr>
        <w:rPr>
          <w:rtl/>
        </w:rPr>
      </w:pPr>
      <w:bookmarkStart w:id="9129" w:name="_ETM_Q13_254455"/>
      <w:bookmarkStart w:id="9130" w:name="_ETM_Q13_254521"/>
      <w:bookmarkStart w:id="9131" w:name="_ETM_Q13_294464"/>
      <w:bookmarkEnd w:id="9129"/>
      <w:bookmarkEnd w:id="9130"/>
      <w:bookmarkEnd w:id="9131"/>
    </w:p>
    <w:p w:rsidR="00EE5124" w:rsidRDefault="00EE5124" w:rsidP="00BE591B">
      <w:pPr>
        <w:pStyle w:val="af6"/>
        <w:keepNext/>
        <w:rPr>
          <w:rtl/>
        </w:rPr>
      </w:pPr>
      <w:bookmarkStart w:id="9132" w:name="_ETM_Q13_294523"/>
      <w:bookmarkStart w:id="9133" w:name="ET_yor_6597_39"/>
      <w:bookmarkEnd w:id="9132"/>
      <w:r w:rsidRPr="00100541">
        <w:rPr>
          <w:rStyle w:val="TagStyle"/>
          <w:rtl/>
        </w:rPr>
        <w:t>&lt;&lt; יור &gt;&gt;</w:t>
      </w:r>
      <w:r w:rsidRPr="00291DB1">
        <w:rPr>
          <w:rStyle w:val="TagStyle"/>
          <w:rtl/>
        </w:rPr>
        <w:t xml:space="preserve"> </w:t>
      </w:r>
      <w:r>
        <w:rPr>
          <w:rtl/>
        </w:rPr>
        <w:t>היו"ר מאיר כהן:</w:t>
      </w:r>
      <w:r w:rsidRPr="00291DB1">
        <w:rPr>
          <w:rStyle w:val="TagStyle"/>
          <w:rtl/>
        </w:rPr>
        <w:t xml:space="preserve"> </w:t>
      </w:r>
      <w:r w:rsidRPr="00100541">
        <w:rPr>
          <w:rStyle w:val="TagStyle"/>
          <w:rtl/>
        </w:rPr>
        <w:t>&lt;&lt; יור &gt;&gt;</w:t>
      </w:r>
      <w:r>
        <w:rPr>
          <w:rtl/>
        </w:rPr>
        <w:t xml:space="preserve"> </w:t>
      </w:r>
      <w:bookmarkEnd w:id="9133"/>
    </w:p>
    <w:p w:rsidR="00EE5124" w:rsidRDefault="00EE5124" w:rsidP="00BE591B">
      <w:pPr>
        <w:rPr>
          <w:rtl/>
        </w:rPr>
      </w:pPr>
    </w:p>
    <w:p w:rsidR="00EE5124" w:rsidRDefault="00EE5124" w:rsidP="00BE591B">
      <w:pPr>
        <w:rPr>
          <w:rtl/>
        </w:rPr>
      </w:pPr>
      <w:bookmarkStart w:id="9134" w:name="_ETM_Q13_295386"/>
      <w:bookmarkEnd w:id="9134"/>
      <w:r>
        <w:rPr>
          <w:rFonts w:hint="cs"/>
          <w:rtl/>
        </w:rPr>
        <w:t>תודה.</w:t>
      </w:r>
    </w:p>
    <w:p w:rsidR="00EE5124" w:rsidRDefault="00EE5124" w:rsidP="00BE591B">
      <w:pPr>
        <w:rPr>
          <w:rtl/>
        </w:rPr>
      </w:pPr>
      <w:bookmarkStart w:id="9135" w:name="_ETM_Q13_293503"/>
      <w:bookmarkStart w:id="9136" w:name="_ETM_Q13_293562"/>
      <w:bookmarkEnd w:id="9135"/>
      <w:bookmarkEnd w:id="9136"/>
    </w:p>
    <w:p w:rsidR="00EE5124" w:rsidRDefault="00EE5124" w:rsidP="00BE591B">
      <w:pPr>
        <w:pStyle w:val="-"/>
        <w:keepNext/>
        <w:rPr>
          <w:rtl/>
        </w:rPr>
      </w:pPr>
      <w:bookmarkStart w:id="9137" w:name="_ETM_Q13_293632"/>
      <w:bookmarkStart w:id="9138" w:name="_ETM_Q13_293723"/>
      <w:bookmarkStart w:id="9139" w:name="ET_speakercontinue_5766_40"/>
      <w:bookmarkEnd w:id="9137"/>
      <w:bookmarkEnd w:id="9138"/>
      <w:r w:rsidRPr="00100541">
        <w:rPr>
          <w:rStyle w:val="TagStyle"/>
          <w:rtl/>
        </w:rPr>
        <w:t>&lt;&lt; דובר_המשך &gt;&gt;</w:t>
      </w:r>
      <w:r w:rsidRPr="00291DB1">
        <w:rPr>
          <w:rStyle w:val="TagStyle"/>
          <w:rtl/>
        </w:rPr>
        <w:t xml:space="preserve"> </w:t>
      </w:r>
      <w:r>
        <w:rPr>
          <w:rtl/>
        </w:rPr>
        <w:t>רם בן ברק (יש עתיד):</w:t>
      </w:r>
      <w:r w:rsidRPr="00291DB1">
        <w:rPr>
          <w:rStyle w:val="TagStyle"/>
          <w:rtl/>
        </w:rPr>
        <w:t xml:space="preserve"> </w:t>
      </w:r>
      <w:r w:rsidRPr="00100541">
        <w:rPr>
          <w:rStyle w:val="TagStyle"/>
          <w:rtl/>
        </w:rPr>
        <w:t>&lt;&lt; דובר_המשך &gt;&gt;</w:t>
      </w:r>
      <w:r>
        <w:rPr>
          <w:rtl/>
        </w:rPr>
        <w:t xml:space="preserve"> </w:t>
      </w:r>
      <w:bookmarkEnd w:id="9139"/>
    </w:p>
    <w:p w:rsidR="00EE5124" w:rsidRDefault="00EE5124" w:rsidP="00BE591B">
      <w:pPr>
        <w:rPr>
          <w:rtl/>
        </w:rPr>
      </w:pPr>
    </w:p>
    <w:p w:rsidR="00EE5124" w:rsidRDefault="00EE5124" w:rsidP="00BE591B">
      <w:pPr>
        <w:rPr>
          <w:rtl/>
        </w:rPr>
      </w:pPr>
      <w:bookmarkStart w:id="9140" w:name="_ETM_Q13_294852"/>
      <w:bookmarkEnd w:id="9140"/>
      <w:r>
        <w:rPr>
          <w:rFonts w:hint="cs"/>
          <w:rtl/>
        </w:rPr>
        <w:t xml:space="preserve">צריך </w:t>
      </w:r>
      <w:bookmarkStart w:id="9141" w:name="_ETM_Q13_295392"/>
      <w:bookmarkEnd w:id="9141"/>
      <w:r>
        <w:rPr>
          <w:rFonts w:hint="cs"/>
          <w:rtl/>
        </w:rPr>
        <w:t xml:space="preserve">להחזיר אותו ארבע פעמים בשבוע כדי שזה ייגמר מהר. </w:t>
      </w:r>
      <w:bookmarkStart w:id="9142" w:name="_ETM_Q13_304633"/>
      <w:bookmarkEnd w:id="9142"/>
    </w:p>
    <w:p w:rsidR="00EE5124" w:rsidRDefault="00EE5124" w:rsidP="00BE591B">
      <w:pPr>
        <w:rPr>
          <w:rtl/>
        </w:rPr>
      </w:pPr>
      <w:bookmarkStart w:id="9143" w:name="_ETM_Q13_299794"/>
      <w:bookmarkStart w:id="9144" w:name="_ETM_Q13_299886"/>
      <w:bookmarkEnd w:id="9143"/>
      <w:bookmarkEnd w:id="9144"/>
    </w:p>
    <w:p w:rsidR="00EE5124" w:rsidRDefault="00EE5124" w:rsidP="00BE591B">
      <w:pPr>
        <w:pStyle w:val="af5"/>
        <w:keepNext/>
        <w:rPr>
          <w:rtl/>
        </w:rPr>
      </w:pPr>
      <w:bookmarkStart w:id="9145" w:name="_ETM_Q13_299906"/>
      <w:bookmarkStart w:id="9146" w:name="_ETM_Q13_299993"/>
      <w:bookmarkStart w:id="9147" w:name="ET_interruption_5807_41"/>
      <w:bookmarkEnd w:id="9145"/>
      <w:bookmarkEnd w:id="9146"/>
      <w:r w:rsidRPr="00100541">
        <w:rPr>
          <w:rStyle w:val="TagStyle"/>
          <w:rtl/>
        </w:rPr>
        <w:t>&lt;&lt; קריאה &gt;&gt;</w:t>
      </w:r>
      <w:r w:rsidRPr="00291DB1">
        <w:rPr>
          <w:rStyle w:val="TagStyle"/>
          <w:rtl/>
        </w:rPr>
        <w:t xml:space="preserve"> </w:t>
      </w:r>
      <w:r>
        <w:rPr>
          <w:rtl/>
        </w:rPr>
        <w:t>קטי קטרין שטרית (הליכוד):</w:t>
      </w:r>
      <w:r w:rsidRPr="00291DB1">
        <w:rPr>
          <w:rStyle w:val="TagStyle"/>
          <w:rtl/>
        </w:rPr>
        <w:t xml:space="preserve"> </w:t>
      </w:r>
      <w:r w:rsidRPr="00100541">
        <w:rPr>
          <w:rStyle w:val="TagStyle"/>
          <w:rtl/>
        </w:rPr>
        <w:t>&lt;&lt; קריאה &gt;&gt;</w:t>
      </w:r>
      <w:r>
        <w:rPr>
          <w:rtl/>
        </w:rPr>
        <w:t xml:space="preserve"> </w:t>
      </w:r>
      <w:bookmarkEnd w:id="9147"/>
    </w:p>
    <w:p w:rsidR="00EE5124" w:rsidRDefault="00EE5124" w:rsidP="00BE591B">
      <w:pPr>
        <w:rPr>
          <w:rtl/>
        </w:rPr>
      </w:pPr>
    </w:p>
    <w:p w:rsidR="00EE5124" w:rsidRDefault="00EE5124" w:rsidP="00BE591B">
      <w:pPr>
        <w:rPr>
          <w:rtl/>
        </w:rPr>
      </w:pPr>
      <w:bookmarkStart w:id="9148" w:name="_ETM_Q13_302778"/>
      <w:bookmarkEnd w:id="9148"/>
      <w:r>
        <w:rPr>
          <w:rFonts w:hint="cs"/>
          <w:rtl/>
        </w:rPr>
        <w:t xml:space="preserve">שלוש פעמים בשבוע. חמור </w:t>
      </w:r>
      <w:r>
        <w:rPr>
          <w:rFonts w:hint="eastAsia"/>
        </w:rPr>
        <w:t>–</w:t>
      </w:r>
      <w:r>
        <w:rPr>
          <w:rFonts w:hint="cs"/>
          <w:rtl/>
        </w:rPr>
        <w:t xml:space="preserve"> זה משפט על ביטחון המדינה.</w:t>
      </w:r>
    </w:p>
    <w:p w:rsidR="00EE5124" w:rsidRDefault="00EE5124" w:rsidP="00BE591B">
      <w:pPr>
        <w:rPr>
          <w:rtl/>
        </w:rPr>
      </w:pPr>
      <w:bookmarkStart w:id="9149" w:name="_ETM_Q13_302118"/>
      <w:bookmarkStart w:id="9150" w:name="_ETM_Q13_302180"/>
      <w:bookmarkEnd w:id="9149"/>
      <w:bookmarkEnd w:id="9150"/>
    </w:p>
    <w:p w:rsidR="00EE5124" w:rsidRDefault="00EE5124" w:rsidP="00BE591B">
      <w:pPr>
        <w:pStyle w:val="-"/>
        <w:keepNext/>
        <w:rPr>
          <w:rtl/>
        </w:rPr>
      </w:pPr>
      <w:bookmarkStart w:id="9151" w:name="_ETM_Q13_302230"/>
      <w:bookmarkStart w:id="9152" w:name="_ETM_Q13_302285"/>
      <w:bookmarkStart w:id="9153" w:name="ET_speakercontinue_5766_42"/>
      <w:bookmarkEnd w:id="9151"/>
      <w:bookmarkEnd w:id="9152"/>
      <w:r w:rsidRPr="00100541">
        <w:rPr>
          <w:rStyle w:val="TagStyle"/>
          <w:rtl/>
        </w:rPr>
        <w:t>&lt;&lt; דובר_המשך &gt;&gt;</w:t>
      </w:r>
      <w:r w:rsidRPr="00291DB1">
        <w:rPr>
          <w:rStyle w:val="TagStyle"/>
          <w:rtl/>
        </w:rPr>
        <w:t xml:space="preserve"> </w:t>
      </w:r>
      <w:r>
        <w:rPr>
          <w:rtl/>
        </w:rPr>
        <w:t>רם בן ברק (יש עתיד):</w:t>
      </w:r>
      <w:r w:rsidRPr="00291DB1">
        <w:rPr>
          <w:rStyle w:val="TagStyle"/>
          <w:rtl/>
        </w:rPr>
        <w:t xml:space="preserve"> </w:t>
      </w:r>
      <w:r w:rsidRPr="00100541">
        <w:rPr>
          <w:rStyle w:val="TagStyle"/>
          <w:rtl/>
        </w:rPr>
        <w:t>&lt;&lt; דובר_המשך &gt;&gt;</w:t>
      </w:r>
      <w:r>
        <w:rPr>
          <w:rtl/>
        </w:rPr>
        <w:t xml:space="preserve"> </w:t>
      </w:r>
      <w:bookmarkEnd w:id="9153"/>
    </w:p>
    <w:p w:rsidR="00EE5124" w:rsidRDefault="00EE5124" w:rsidP="00BE591B">
      <w:pPr>
        <w:rPr>
          <w:rtl/>
        </w:rPr>
      </w:pPr>
    </w:p>
    <w:p w:rsidR="00EE5124" w:rsidRPr="00291DB1" w:rsidRDefault="00EE5124" w:rsidP="00BE591B">
      <w:pPr>
        <w:rPr>
          <w:rtl/>
        </w:rPr>
      </w:pPr>
      <w:bookmarkStart w:id="9154" w:name="_ETM_Q13_300075"/>
      <w:bookmarkEnd w:id="9154"/>
      <w:r>
        <w:rPr>
          <w:rFonts w:hint="cs"/>
          <w:rtl/>
        </w:rPr>
        <w:t xml:space="preserve">צריך </w:t>
      </w:r>
      <w:bookmarkStart w:id="9155" w:name="_ETM_Q13_299515"/>
      <w:bookmarkEnd w:id="9155"/>
      <w:r>
        <w:rPr>
          <w:rFonts w:hint="cs"/>
          <w:rtl/>
        </w:rPr>
        <w:t xml:space="preserve">ארבע פעמים בשבוע, כדי שזה ייגמר יותר מהר. </w:t>
      </w:r>
      <w:bookmarkStart w:id="9156" w:name="_ETM_Q13_307514"/>
      <w:bookmarkEnd w:id="9156"/>
      <w:r>
        <w:rPr>
          <w:rFonts w:hint="cs"/>
          <w:rtl/>
        </w:rPr>
        <w:t xml:space="preserve">אפשר גם לחשוב אולי על חמש </w:t>
      </w:r>
      <w:bookmarkStart w:id="9157" w:name="_ETM_Q13_309026"/>
      <w:bookmarkEnd w:id="9157"/>
      <w:r>
        <w:rPr>
          <w:rFonts w:hint="cs"/>
          <w:rtl/>
        </w:rPr>
        <w:t>פעמים בשבוע, על מנת שאם הוא לא מסוגל</w:t>
      </w:r>
      <w:r w:rsidR="00510218">
        <w:rPr>
          <w:rFonts w:hint="cs"/>
          <w:rtl/>
        </w:rPr>
        <w:t>,</w:t>
      </w:r>
      <w:r>
        <w:rPr>
          <w:rFonts w:hint="cs"/>
          <w:rtl/>
        </w:rPr>
        <w:t xml:space="preserve"> שיצא לנבצרות </w:t>
      </w:r>
      <w:bookmarkStart w:id="9158" w:name="_ETM_Q13_314850"/>
      <w:bookmarkEnd w:id="9158"/>
      <w:r>
        <w:rPr>
          <w:rFonts w:hint="cs"/>
          <w:rtl/>
        </w:rPr>
        <w:t>ויפטור אותנו מעונשו.</w:t>
      </w:r>
      <w:bookmarkStart w:id="9159" w:name="_ETM_Q13_314122"/>
      <w:bookmarkEnd w:id="9159"/>
      <w:r>
        <w:rPr>
          <w:rFonts w:hint="cs"/>
          <w:rtl/>
        </w:rPr>
        <w:t xml:space="preserve"> תודה רבה. </w:t>
      </w:r>
    </w:p>
    <w:p w:rsidR="00EE5124" w:rsidRDefault="00EE5124" w:rsidP="00BE591B">
      <w:pPr>
        <w:ind w:firstLine="0"/>
        <w:rPr>
          <w:rtl/>
        </w:rPr>
      </w:pPr>
      <w:bookmarkStart w:id="9160" w:name="_ETM_Q13_254567"/>
      <w:bookmarkStart w:id="9161" w:name="_ETM_Q13_254629"/>
      <w:bookmarkEnd w:id="9160"/>
      <w:bookmarkEnd w:id="9161"/>
    </w:p>
    <w:p w:rsidR="00EE5124" w:rsidRDefault="00EE5124" w:rsidP="00BE591B">
      <w:pPr>
        <w:pStyle w:val="af5"/>
        <w:keepNext/>
        <w:rPr>
          <w:rtl/>
        </w:rPr>
      </w:pPr>
      <w:bookmarkStart w:id="9162" w:name="ET_interruption_5807_43"/>
      <w:r w:rsidRPr="00100541">
        <w:rPr>
          <w:rStyle w:val="TagStyle"/>
          <w:rtl/>
        </w:rPr>
        <w:t xml:space="preserve"> &lt;&lt; קריאה &gt;&gt;</w:t>
      </w:r>
      <w:r w:rsidRPr="00291DB1">
        <w:rPr>
          <w:rStyle w:val="TagStyle"/>
          <w:rtl/>
        </w:rPr>
        <w:t xml:space="preserve"> </w:t>
      </w:r>
      <w:r>
        <w:rPr>
          <w:rtl/>
        </w:rPr>
        <w:t>קטי קטרין שטרית (הליכוד):</w:t>
      </w:r>
      <w:r w:rsidRPr="00291DB1">
        <w:rPr>
          <w:rStyle w:val="TagStyle"/>
          <w:rtl/>
        </w:rPr>
        <w:t xml:space="preserve"> </w:t>
      </w:r>
      <w:r w:rsidRPr="00100541">
        <w:rPr>
          <w:rStyle w:val="TagStyle"/>
          <w:rtl/>
        </w:rPr>
        <w:t>&lt;&lt; קריאה &gt;&gt;</w:t>
      </w:r>
      <w:r>
        <w:rPr>
          <w:rtl/>
        </w:rPr>
        <w:t xml:space="preserve"> </w:t>
      </w:r>
      <w:bookmarkEnd w:id="9162"/>
    </w:p>
    <w:p w:rsidR="00EE5124" w:rsidRDefault="00EE5124" w:rsidP="00BE591B">
      <w:pPr>
        <w:rPr>
          <w:rtl/>
        </w:rPr>
      </w:pPr>
    </w:p>
    <w:p w:rsidR="00EE5124" w:rsidRPr="00291DB1" w:rsidRDefault="00EE5124" w:rsidP="00BE591B">
      <w:pPr>
        <w:rPr>
          <w:rtl/>
        </w:rPr>
      </w:pPr>
      <w:r>
        <w:rPr>
          <w:rFonts w:hint="cs"/>
          <w:rtl/>
        </w:rPr>
        <w:t xml:space="preserve">איזה נבצרות </w:t>
      </w:r>
      <w:r w:rsidR="00B14B9E">
        <w:rPr>
          <w:rFonts w:hint="cs"/>
          <w:rtl/>
        </w:rPr>
        <w:t>– – –</w:t>
      </w:r>
    </w:p>
    <w:p w:rsidR="00EE5124" w:rsidRPr="00A8303F" w:rsidRDefault="00EE5124" w:rsidP="00BE591B">
      <w:pPr>
        <w:ind w:firstLine="0"/>
        <w:rPr>
          <w:rtl/>
          <w:lang w:eastAsia="he-IL"/>
        </w:rPr>
      </w:pPr>
    </w:p>
    <w:p w:rsidR="00EE5124" w:rsidRDefault="00EE5124" w:rsidP="00BE591B">
      <w:pPr>
        <w:pStyle w:val="af6"/>
        <w:keepNext/>
        <w:rPr>
          <w:rtl/>
        </w:rPr>
      </w:pPr>
      <w:r w:rsidRPr="00100541">
        <w:rPr>
          <w:rStyle w:val="TagStyle"/>
          <w:rtl/>
        </w:rPr>
        <w:t xml:space="preserve"> &lt;&lt; יור &gt;&gt;</w:t>
      </w:r>
      <w:r w:rsidRPr="00A8303F">
        <w:rPr>
          <w:rStyle w:val="TagStyle"/>
          <w:rtl/>
        </w:rPr>
        <w:t xml:space="preserve"> </w:t>
      </w:r>
      <w:r>
        <w:rPr>
          <w:rtl/>
        </w:rPr>
        <w:t>היו"ר מאיר כהן:</w:t>
      </w:r>
      <w:r w:rsidRPr="00A8303F">
        <w:rPr>
          <w:rStyle w:val="TagStyle"/>
          <w:rtl/>
        </w:rPr>
        <w:t xml:space="preserve"> </w:t>
      </w:r>
      <w:r w:rsidRPr="00100541">
        <w:rPr>
          <w:rStyle w:val="TagStyle"/>
          <w:rtl/>
        </w:rPr>
        <w:t>&lt;&lt; יור &gt;&gt;</w:t>
      </w:r>
      <w:r>
        <w:rPr>
          <w:rtl/>
        </w:rPr>
        <w:t xml:space="preserve"> </w:t>
      </w:r>
    </w:p>
    <w:p w:rsidR="00EE5124" w:rsidRDefault="00EE5124" w:rsidP="00BE591B">
      <w:pPr>
        <w:rPr>
          <w:rtl/>
          <w:lang w:eastAsia="he-IL"/>
        </w:rPr>
      </w:pPr>
    </w:p>
    <w:p w:rsidR="00EE5124" w:rsidRDefault="00EE5124" w:rsidP="00BE591B">
      <w:pPr>
        <w:rPr>
          <w:rtl/>
          <w:lang w:eastAsia="he-IL"/>
        </w:rPr>
      </w:pPr>
      <w:r>
        <w:rPr>
          <w:rFonts w:hint="cs"/>
          <w:rtl/>
          <w:lang w:eastAsia="he-IL"/>
        </w:rPr>
        <w:t xml:space="preserve">חברת הכנסת קטי שטרית, אני מאוד מעריך </w:t>
      </w:r>
      <w:bookmarkStart w:id="9163" w:name="_ETM_Q13_318766"/>
      <w:bookmarkEnd w:id="9163"/>
      <w:r>
        <w:rPr>
          <w:rFonts w:hint="cs"/>
          <w:rtl/>
          <w:lang w:eastAsia="he-IL"/>
        </w:rPr>
        <w:t xml:space="preserve">אותך, אבל אי-אפשר – אחרי כל משפט את צריכה להגיד </w:t>
      </w:r>
      <w:bookmarkStart w:id="9164" w:name="_ETM_Q13_324393"/>
      <w:bookmarkEnd w:id="9164"/>
      <w:r>
        <w:rPr>
          <w:rFonts w:hint="cs"/>
          <w:rtl/>
          <w:lang w:eastAsia="he-IL"/>
        </w:rPr>
        <w:t>עוד משפט. אני לא רוצה – בדיון אישי</w:t>
      </w:r>
      <w:bookmarkStart w:id="9165" w:name="_ETM_Q13_324661"/>
      <w:bookmarkEnd w:id="9165"/>
      <w:r>
        <w:rPr>
          <w:rFonts w:hint="cs"/>
          <w:rtl/>
          <w:lang w:eastAsia="he-IL"/>
        </w:rPr>
        <w:t xml:space="preserve"> </w:t>
      </w:r>
      <w:bookmarkStart w:id="9166" w:name="_ETM_Q13_326159"/>
      <w:bookmarkEnd w:id="9166"/>
      <w:r>
        <w:rPr>
          <w:rFonts w:hint="cs"/>
          <w:rtl/>
          <w:lang w:eastAsia="he-IL"/>
        </w:rPr>
        <w:t xml:space="preserve">מיותר </w:t>
      </w:r>
      <w:r w:rsidR="00B14B9E">
        <w:rPr>
          <w:rFonts w:hint="cs"/>
          <w:rtl/>
          <w:lang w:eastAsia="he-IL"/>
        </w:rPr>
        <w:t>– – –</w:t>
      </w:r>
    </w:p>
    <w:p w:rsidR="00EE5124" w:rsidRDefault="00EE5124" w:rsidP="00BE591B">
      <w:pPr>
        <w:rPr>
          <w:rtl/>
          <w:lang w:eastAsia="he-IL"/>
        </w:rPr>
      </w:pPr>
      <w:bookmarkStart w:id="9167" w:name="_ETM_Q13_322666"/>
      <w:bookmarkStart w:id="9168" w:name="_ETM_Q13_322735"/>
      <w:bookmarkEnd w:id="9167"/>
      <w:bookmarkEnd w:id="9168"/>
    </w:p>
    <w:p w:rsidR="00EE5124" w:rsidRDefault="00EE5124" w:rsidP="00BE591B">
      <w:pPr>
        <w:pStyle w:val="af5"/>
        <w:keepNext/>
        <w:rPr>
          <w:rtl/>
        </w:rPr>
      </w:pPr>
      <w:bookmarkStart w:id="9169" w:name="_ETM_Q13_322778"/>
      <w:bookmarkStart w:id="9170" w:name="_ETM_Q13_322837"/>
      <w:bookmarkStart w:id="9171" w:name="ET_interruption_5807_44"/>
      <w:bookmarkEnd w:id="9169"/>
      <w:bookmarkEnd w:id="9170"/>
      <w:r w:rsidRPr="00100541">
        <w:rPr>
          <w:rStyle w:val="TagStyle"/>
          <w:rtl/>
        </w:rPr>
        <w:t>&lt;&lt; קריאה &gt;&gt;</w:t>
      </w:r>
      <w:r w:rsidRPr="00291DB1">
        <w:rPr>
          <w:rStyle w:val="TagStyle"/>
          <w:rtl/>
        </w:rPr>
        <w:t xml:space="preserve"> </w:t>
      </w:r>
      <w:r>
        <w:rPr>
          <w:rtl/>
        </w:rPr>
        <w:t>קטי קטרין שטרית (הליכוד):</w:t>
      </w:r>
      <w:r w:rsidRPr="00291DB1">
        <w:rPr>
          <w:rStyle w:val="TagStyle"/>
          <w:rtl/>
        </w:rPr>
        <w:t xml:space="preserve"> </w:t>
      </w:r>
      <w:r w:rsidRPr="00100541">
        <w:rPr>
          <w:rStyle w:val="TagStyle"/>
          <w:rtl/>
        </w:rPr>
        <w:t>&lt;&lt; קריאה &gt;&gt;</w:t>
      </w:r>
      <w:r>
        <w:rPr>
          <w:rtl/>
        </w:rPr>
        <w:t xml:space="preserve"> </w:t>
      </w:r>
      <w:bookmarkEnd w:id="9171"/>
    </w:p>
    <w:p w:rsidR="00EE5124" w:rsidRDefault="00EE5124" w:rsidP="00BE591B">
      <w:pPr>
        <w:rPr>
          <w:rtl/>
          <w:lang w:eastAsia="he-IL"/>
        </w:rPr>
      </w:pPr>
    </w:p>
    <w:p w:rsidR="00EE5124" w:rsidRPr="00291DB1" w:rsidRDefault="00EE5124" w:rsidP="00BE591B">
      <w:pPr>
        <w:rPr>
          <w:rtl/>
          <w:lang w:eastAsia="he-IL"/>
        </w:rPr>
      </w:pPr>
      <w:bookmarkStart w:id="9172" w:name="_ETM_Q13_324795"/>
      <w:bookmarkStart w:id="9173" w:name="_ETM_Q13_325048"/>
      <w:bookmarkStart w:id="9174" w:name="_ETM_Q13_325093"/>
      <w:bookmarkEnd w:id="9172"/>
      <w:bookmarkEnd w:id="9173"/>
      <w:bookmarkEnd w:id="9174"/>
      <w:r>
        <w:rPr>
          <w:rFonts w:hint="cs"/>
          <w:rtl/>
          <w:lang w:eastAsia="he-IL"/>
        </w:rPr>
        <w:t>אבל אתה יודע מה? צריך</w:t>
      </w:r>
      <w:bookmarkStart w:id="9175" w:name="_ETM_Q13_324429"/>
      <w:bookmarkEnd w:id="9175"/>
      <w:r>
        <w:rPr>
          <w:rFonts w:hint="cs"/>
          <w:rtl/>
          <w:lang w:eastAsia="he-IL"/>
        </w:rPr>
        <w:t xml:space="preserve"> להגיד גם דברי טעם. </w:t>
      </w:r>
    </w:p>
    <w:p w:rsidR="00EE5124" w:rsidRDefault="00EE5124" w:rsidP="00BE591B">
      <w:pPr>
        <w:rPr>
          <w:rtl/>
          <w:lang w:eastAsia="he-IL"/>
        </w:rPr>
      </w:pPr>
    </w:p>
    <w:p w:rsidR="00EE5124" w:rsidRDefault="00EE5124" w:rsidP="00BE591B">
      <w:pPr>
        <w:pStyle w:val="af6"/>
        <w:keepNext/>
        <w:rPr>
          <w:rtl/>
        </w:rPr>
      </w:pPr>
      <w:r w:rsidRPr="00100541">
        <w:rPr>
          <w:rStyle w:val="TagStyle"/>
          <w:rtl/>
        </w:rPr>
        <w:t>&lt;&lt; יור &gt;&gt;</w:t>
      </w:r>
      <w:r w:rsidRPr="00291DB1">
        <w:rPr>
          <w:rStyle w:val="TagStyle"/>
          <w:rtl/>
        </w:rPr>
        <w:t xml:space="preserve"> </w:t>
      </w:r>
      <w:r>
        <w:rPr>
          <w:rtl/>
        </w:rPr>
        <w:t>היו"ר מאיר כהן:</w:t>
      </w:r>
      <w:r w:rsidRPr="00291DB1">
        <w:rPr>
          <w:rStyle w:val="TagStyle"/>
          <w:rtl/>
        </w:rPr>
        <w:t xml:space="preserve"> </w:t>
      </w:r>
      <w:r w:rsidRPr="00100541">
        <w:rPr>
          <w:rStyle w:val="TagStyle"/>
          <w:rtl/>
        </w:rPr>
        <w:t>&lt;&lt; יור &gt;&gt;</w:t>
      </w:r>
      <w:r>
        <w:rPr>
          <w:rtl/>
        </w:rPr>
        <w:t xml:space="preserve"> </w:t>
      </w:r>
    </w:p>
    <w:p w:rsidR="00EE5124" w:rsidRDefault="00EE5124" w:rsidP="00BE591B">
      <w:pPr>
        <w:rPr>
          <w:rtl/>
          <w:lang w:eastAsia="he-IL"/>
        </w:rPr>
      </w:pPr>
    </w:p>
    <w:p w:rsidR="00EE5124" w:rsidRDefault="00EE5124" w:rsidP="00BE591B">
      <w:pPr>
        <w:rPr>
          <w:rtl/>
          <w:lang w:eastAsia="he-IL"/>
        </w:rPr>
      </w:pPr>
      <w:bookmarkStart w:id="9176" w:name="_ETM_Q13_327574"/>
      <w:bookmarkEnd w:id="9176"/>
      <w:r>
        <w:rPr>
          <w:rFonts w:hint="cs"/>
          <w:rtl/>
          <w:lang w:eastAsia="he-IL"/>
        </w:rPr>
        <w:t>קטי, בדיון אישי מיותר להתחיל להגיד קריאות ראשונות</w:t>
      </w:r>
      <w:bookmarkStart w:id="9177" w:name="_ETM_Q13_332495"/>
      <w:bookmarkEnd w:id="9177"/>
      <w:r>
        <w:rPr>
          <w:rFonts w:hint="cs"/>
          <w:rtl/>
          <w:lang w:eastAsia="he-IL"/>
        </w:rPr>
        <w:t>. זהו.</w:t>
      </w:r>
    </w:p>
    <w:p w:rsidR="00EE5124" w:rsidRDefault="00EE5124" w:rsidP="00BE591B">
      <w:pPr>
        <w:ind w:firstLine="0"/>
        <w:rPr>
          <w:rtl/>
          <w:lang w:eastAsia="he-IL"/>
        </w:rPr>
      </w:pPr>
      <w:bookmarkStart w:id="9178" w:name="_ETM_Q13_331729"/>
      <w:bookmarkStart w:id="9179" w:name="_ETM_Q13_331803"/>
      <w:bookmarkStart w:id="9180" w:name="_ETM_Q13_329698"/>
      <w:bookmarkStart w:id="9181" w:name="_ETM_Q13_329773"/>
      <w:bookmarkEnd w:id="9178"/>
      <w:bookmarkEnd w:id="9179"/>
      <w:bookmarkEnd w:id="9180"/>
      <w:bookmarkEnd w:id="9181"/>
    </w:p>
    <w:p w:rsidR="00EE5124" w:rsidRDefault="00EE5124" w:rsidP="00BE591B">
      <w:pPr>
        <w:pStyle w:val="af5"/>
        <w:keepNext/>
        <w:rPr>
          <w:rtl/>
        </w:rPr>
      </w:pPr>
      <w:bookmarkStart w:id="9182" w:name="ET_interruption_5807_46"/>
      <w:r w:rsidRPr="00100541">
        <w:rPr>
          <w:rStyle w:val="TagStyle"/>
          <w:rtl/>
        </w:rPr>
        <w:t xml:space="preserve"> &lt;&lt; קריאה &gt;&gt;</w:t>
      </w:r>
      <w:r w:rsidRPr="00291DB1">
        <w:rPr>
          <w:rStyle w:val="TagStyle"/>
          <w:rtl/>
        </w:rPr>
        <w:t xml:space="preserve"> </w:t>
      </w:r>
      <w:r>
        <w:rPr>
          <w:rtl/>
        </w:rPr>
        <w:t>קטי קטרין שטרית (הליכוד):</w:t>
      </w:r>
      <w:r w:rsidRPr="00291DB1">
        <w:rPr>
          <w:rStyle w:val="TagStyle"/>
          <w:rtl/>
        </w:rPr>
        <w:t xml:space="preserve"> </w:t>
      </w:r>
      <w:r w:rsidRPr="00100541">
        <w:rPr>
          <w:rStyle w:val="TagStyle"/>
          <w:rtl/>
        </w:rPr>
        <w:t>&lt;&lt; קריאה &gt;&gt;</w:t>
      </w:r>
      <w:r>
        <w:rPr>
          <w:rtl/>
        </w:rPr>
        <w:t xml:space="preserve"> </w:t>
      </w:r>
      <w:bookmarkEnd w:id="9182"/>
    </w:p>
    <w:p w:rsidR="00EE5124" w:rsidRDefault="00EE5124" w:rsidP="00BE591B">
      <w:pPr>
        <w:rPr>
          <w:rtl/>
          <w:lang w:eastAsia="he-IL"/>
        </w:rPr>
      </w:pPr>
    </w:p>
    <w:p w:rsidR="00EE5124" w:rsidRPr="00291DB1" w:rsidRDefault="00EE5124" w:rsidP="00BE591B">
      <w:pPr>
        <w:rPr>
          <w:rtl/>
          <w:lang w:eastAsia="he-IL"/>
        </w:rPr>
      </w:pPr>
      <w:bookmarkStart w:id="9183" w:name="_ETM_Q13_333032"/>
      <w:bookmarkEnd w:id="9183"/>
      <w:r>
        <w:rPr>
          <w:rFonts w:hint="cs"/>
          <w:rtl/>
          <w:lang w:eastAsia="he-IL"/>
        </w:rPr>
        <w:t xml:space="preserve">דברי טעם </w:t>
      </w:r>
      <w:bookmarkStart w:id="9184" w:name="_ETM_Q13_333827"/>
      <w:bookmarkEnd w:id="9184"/>
      <w:r>
        <w:rPr>
          <w:rFonts w:hint="cs"/>
          <w:rtl/>
          <w:lang w:eastAsia="he-IL"/>
        </w:rPr>
        <w:t xml:space="preserve">להגיד, לא דברים </w:t>
      </w:r>
      <w:r w:rsidR="00B14B9E">
        <w:rPr>
          <w:rFonts w:hint="cs"/>
          <w:rtl/>
          <w:lang w:eastAsia="he-IL"/>
        </w:rPr>
        <w:t>– – –</w:t>
      </w:r>
    </w:p>
    <w:p w:rsidR="00EE5124" w:rsidRDefault="00EE5124" w:rsidP="00BE591B">
      <w:pPr>
        <w:ind w:firstLine="0"/>
        <w:rPr>
          <w:rtl/>
          <w:lang w:eastAsia="he-IL"/>
        </w:rPr>
      </w:pPr>
    </w:p>
    <w:p w:rsidR="00EE5124" w:rsidRDefault="00EE5124" w:rsidP="00BE591B">
      <w:pPr>
        <w:pStyle w:val="af6"/>
        <w:keepNext/>
        <w:rPr>
          <w:rtl/>
        </w:rPr>
      </w:pPr>
      <w:r w:rsidRPr="00100541">
        <w:rPr>
          <w:rStyle w:val="TagStyle"/>
          <w:rtl/>
        </w:rPr>
        <w:t xml:space="preserve"> &lt;&lt; יור &gt;&gt;</w:t>
      </w:r>
      <w:r w:rsidRPr="00291DB1">
        <w:rPr>
          <w:rStyle w:val="TagStyle"/>
          <w:rtl/>
        </w:rPr>
        <w:t xml:space="preserve"> </w:t>
      </w:r>
      <w:r>
        <w:rPr>
          <w:rtl/>
        </w:rPr>
        <w:t>היו"ר מאיר כהן:</w:t>
      </w:r>
      <w:r w:rsidRPr="00291DB1">
        <w:rPr>
          <w:rStyle w:val="TagStyle"/>
          <w:rtl/>
        </w:rPr>
        <w:t xml:space="preserve"> </w:t>
      </w:r>
      <w:r w:rsidRPr="00100541">
        <w:rPr>
          <w:rStyle w:val="TagStyle"/>
          <w:rtl/>
        </w:rPr>
        <w:t>&lt;&lt; יור &gt;&gt;</w:t>
      </w:r>
      <w:r>
        <w:rPr>
          <w:rtl/>
        </w:rPr>
        <w:t xml:space="preserve"> </w:t>
      </w:r>
    </w:p>
    <w:p w:rsidR="00EE5124" w:rsidRDefault="00EE5124" w:rsidP="00BE591B">
      <w:pPr>
        <w:rPr>
          <w:rtl/>
          <w:lang w:eastAsia="he-IL"/>
        </w:rPr>
      </w:pPr>
    </w:p>
    <w:p w:rsidR="00EE5124" w:rsidRPr="00291DB1" w:rsidRDefault="00EE5124" w:rsidP="00510218">
      <w:pPr>
        <w:rPr>
          <w:rtl/>
          <w:lang w:eastAsia="he-IL"/>
        </w:rPr>
      </w:pPr>
      <w:bookmarkStart w:id="9185" w:name="_ETM_Q13_335879"/>
      <w:bookmarkEnd w:id="9185"/>
      <w:r>
        <w:rPr>
          <w:rFonts w:hint="cs"/>
          <w:rtl/>
          <w:lang w:eastAsia="he-IL"/>
        </w:rPr>
        <w:t xml:space="preserve">בבקשה, חברת הכנסת בן ארי. אחריה – ואליד </w:t>
      </w:r>
      <w:bookmarkStart w:id="9186" w:name="_ETM_Q13_337867"/>
      <w:bookmarkEnd w:id="9186"/>
      <w:r>
        <w:rPr>
          <w:rFonts w:hint="cs"/>
          <w:rtl/>
          <w:lang w:eastAsia="he-IL"/>
        </w:rPr>
        <w:t xml:space="preserve">אלהואשלה. </w:t>
      </w:r>
    </w:p>
    <w:p w:rsidR="00EE5124" w:rsidRDefault="00EE5124" w:rsidP="00BE591B">
      <w:pPr>
        <w:rPr>
          <w:rtl/>
          <w:lang w:eastAsia="he-IL"/>
        </w:rPr>
      </w:pPr>
    </w:p>
    <w:p w:rsidR="00EE5124" w:rsidRDefault="00EE5124" w:rsidP="00BE591B">
      <w:pPr>
        <w:pStyle w:val="a4"/>
        <w:keepNext/>
        <w:rPr>
          <w:rtl/>
        </w:rPr>
      </w:pPr>
      <w:bookmarkStart w:id="9187" w:name="ET_speaker_5300_7"/>
      <w:r w:rsidRPr="00100541">
        <w:rPr>
          <w:rStyle w:val="TagStyle"/>
          <w:rtl/>
        </w:rPr>
        <w:t xml:space="preserve"> &lt;&lt; דובר &gt;&gt;</w:t>
      </w:r>
      <w:r w:rsidRPr="00A8303F">
        <w:rPr>
          <w:rStyle w:val="TagStyle"/>
          <w:rtl/>
        </w:rPr>
        <w:t xml:space="preserve"> </w:t>
      </w:r>
      <w:bookmarkStart w:id="9188" w:name="_Toc191326853"/>
      <w:bookmarkStart w:id="9189" w:name="_Toc191332016"/>
      <w:bookmarkStart w:id="9190" w:name="_Toc191333761"/>
      <w:bookmarkStart w:id="9191" w:name="_Toc191333849"/>
      <w:r>
        <w:rPr>
          <w:rtl/>
        </w:rPr>
        <w:t>מירב בן ארי (יש עתיד):</w:t>
      </w:r>
      <w:bookmarkEnd w:id="9188"/>
      <w:bookmarkEnd w:id="9189"/>
      <w:bookmarkEnd w:id="9190"/>
      <w:bookmarkEnd w:id="9191"/>
      <w:r w:rsidRPr="00A8303F">
        <w:rPr>
          <w:rStyle w:val="TagStyle"/>
          <w:rtl/>
        </w:rPr>
        <w:t xml:space="preserve"> </w:t>
      </w:r>
      <w:r w:rsidRPr="00100541">
        <w:rPr>
          <w:rStyle w:val="TagStyle"/>
          <w:rtl/>
        </w:rPr>
        <w:t>&lt;&lt; דובר &gt;&gt;</w:t>
      </w:r>
      <w:r>
        <w:rPr>
          <w:rtl/>
        </w:rPr>
        <w:t xml:space="preserve"> </w:t>
      </w:r>
      <w:bookmarkEnd w:id="9187"/>
    </w:p>
    <w:p w:rsidR="00EE5124" w:rsidRDefault="00EE5124" w:rsidP="00BE591B">
      <w:pPr>
        <w:rPr>
          <w:rtl/>
          <w:lang w:eastAsia="he-IL"/>
        </w:rPr>
      </w:pPr>
    </w:p>
    <w:p w:rsidR="00EE5124" w:rsidRDefault="00EE5124" w:rsidP="00510218">
      <w:pPr>
        <w:rPr>
          <w:rtl/>
          <w:lang w:eastAsia="he-IL"/>
        </w:rPr>
      </w:pPr>
      <w:r>
        <w:rPr>
          <w:rFonts w:hint="cs"/>
          <w:rtl/>
          <w:lang w:eastAsia="he-IL"/>
        </w:rPr>
        <w:t xml:space="preserve">תודה רבה. מי השר? אתה יכול לעצור לי, אני </w:t>
      </w:r>
      <w:bookmarkStart w:id="9192" w:name="_ETM_Q13_351935"/>
      <w:bookmarkEnd w:id="9192"/>
      <w:r>
        <w:rPr>
          <w:rFonts w:hint="cs"/>
          <w:rtl/>
          <w:lang w:eastAsia="he-IL"/>
        </w:rPr>
        <w:t>אדבר עד שהוא יבוא. 33 שרים</w:t>
      </w:r>
      <w:r w:rsidR="00510218">
        <w:rPr>
          <w:rFonts w:hint="cs"/>
          <w:rtl/>
          <w:lang w:eastAsia="he-IL"/>
        </w:rPr>
        <w:t>,</w:t>
      </w:r>
      <w:r>
        <w:rPr>
          <w:rFonts w:hint="cs"/>
          <w:rtl/>
          <w:lang w:eastAsia="he-IL"/>
        </w:rPr>
        <w:t xml:space="preserve"> אין שר אחד שנכנס</w:t>
      </w:r>
      <w:r w:rsidRPr="00953F85">
        <w:rPr>
          <w:rFonts w:hint="cs"/>
          <w:rtl/>
          <w:lang w:eastAsia="he-IL"/>
        </w:rPr>
        <w:t xml:space="preserve"> </w:t>
      </w:r>
      <w:r>
        <w:rPr>
          <w:rFonts w:hint="cs"/>
          <w:rtl/>
          <w:lang w:eastAsia="he-IL"/>
        </w:rPr>
        <w:t>היום. יצאו לחופשה. אני יכולה לדבר?</w:t>
      </w:r>
    </w:p>
    <w:p w:rsidR="00EE5124" w:rsidRDefault="00EE5124" w:rsidP="00BE591B">
      <w:pPr>
        <w:rPr>
          <w:rtl/>
          <w:lang w:eastAsia="he-IL"/>
        </w:rPr>
      </w:pPr>
      <w:bookmarkStart w:id="9193" w:name="_ETM_Q13_354943"/>
      <w:bookmarkStart w:id="9194" w:name="_ETM_Q13_355004"/>
      <w:bookmarkEnd w:id="9193"/>
      <w:bookmarkEnd w:id="9194"/>
    </w:p>
    <w:p w:rsidR="00EE5124" w:rsidRDefault="00EE5124" w:rsidP="00BE591B">
      <w:pPr>
        <w:pStyle w:val="af6"/>
        <w:keepNext/>
        <w:rPr>
          <w:rtl/>
        </w:rPr>
      </w:pPr>
      <w:bookmarkStart w:id="9195" w:name="ET_yor_6597_48"/>
      <w:r w:rsidRPr="00100541">
        <w:rPr>
          <w:rStyle w:val="TagStyle"/>
          <w:rtl/>
        </w:rPr>
        <w:t xml:space="preserve"> &lt;&lt; יור &gt;&gt;</w:t>
      </w:r>
      <w:r w:rsidRPr="00291DB1">
        <w:rPr>
          <w:rStyle w:val="TagStyle"/>
          <w:rtl/>
        </w:rPr>
        <w:t xml:space="preserve"> </w:t>
      </w:r>
      <w:r>
        <w:rPr>
          <w:rtl/>
        </w:rPr>
        <w:t>היו"ר מאיר כהן:</w:t>
      </w:r>
      <w:r w:rsidRPr="00291DB1">
        <w:rPr>
          <w:rStyle w:val="TagStyle"/>
          <w:rtl/>
        </w:rPr>
        <w:t xml:space="preserve"> </w:t>
      </w:r>
      <w:r w:rsidRPr="00100541">
        <w:rPr>
          <w:rStyle w:val="TagStyle"/>
          <w:rtl/>
        </w:rPr>
        <w:t>&lt;&lt; יור &gt;&gt;</w:t>
      </w:r>
      <w:r>
        <w:rPr>
          <w:rtl/>
        </w:rPr>
        <w:t xml:space="preserve"> </w:t>
      </w:r>
      <w:bookmarkEnd w:id="9195"/>
    </w:p>
    <w:p w:rsidR="00EE5124" w:rsidRDefault="00EE5124" w:rsidP="00BE591B">
      <w:pPr>
        <w:rPr>
          <w:rtl/>
          <w:lang w:eastAsia="he-IL"/>
        </w:rPr>
      </w:pPr>
    </w:p>
    <w:p w:rsidR="00EE5124" w:rsidRPr="00291DB1" w:rsidRDefault="00EE5124" w:rsidP="00BE591B">
      <w:pPr>
        <w:rPr>
          <w:rtl/>
          <w:lang w:eastAsia="he-IL"/>
        </w:rPr>
      </w:pPr>
      <w:bookmarkStart w:id="9196" w:name="_ETM_Q13_353722"/>
      <w:bookmarkEnd w:id="9196"/>
      <w:r>
        <w:rPr>
          <w:rFonts w:hint="cs"/>
          <w:rtl/>
          <w:lang w:eastAsia="he-IL"/>
        </w:rPr>
        <w:t xml:space="preserve">סליחה. </w:t>
      </w:r>
      <w:bookmarkStart w:id="9197" w:name="_ETM_Q13_357170"/>
      <w:bookmarkEnd w:id="9197"/>
      <w:r>
        <w:rPr>
          <w:rFonts w:hint="cs"/>
          <w:rtl/>
          <w:lang w:eastAsia="he-IL"/>
        </w:rPr>
        <w:t xml:space="preserve">השר ארבל – אני מבקש לקרוא לשר תורן. תדברי, אני לא מפעיל. </w:t>
      </w:r>
    </w:p>
    <w:p w:rsidR="00EE5124" w:rsidRDefault="00EE5124" w:rsidP="00BE591B">
      <w:pPr>
        <w:ind w:firstLine="0"/>
        <w:rPr>
          <w:rtl/>
          <w:lang w:eastAsia="he-IL"/>
        </w:rPr>
      </w:pPr>
      <w:bookmarkStart w:id="9198" w:name="_ETM_Q13_355071"/>
      <w:bookmarkStart w:id="9199" w:name="_ETM_Q13_355114"/>
      <w:bookmarkEnd w:id="9198"/>
      <w:bookmarkEnd w:id="9199"/>
    </w:p>
    <w:p w:rsidR="00EE5124" w:rsidRDefault="00EE5124" w:rsidP="00BE591B">
      <w:pPr>
        <w:pStyle w:val="-"/>
        <w:keepNext/>
        <w:rPr>
          <w:rtl/>
        </w:rPr>
      </w:pPr>
      <w:bookmarkStart w:id="9200" w:name="ET_speakercontinue_5300_9"/>
      <w:r w:rsidRPr="00100541">
        <w:rPr>
          <w:rStyle w:val="TagStyle"/>
          <w:rtl/>
        </w:rPr>
        <w:t xml:space="preserve"> &lt;&lt; דובר_המשך &gt;&gt;</w:t>
      </w:r>
      <w:r w:rsidRPr="00A8303F">
        <w:rPr>
          <w:rStyle w:val="TagStyle"/>
          <w:rtl/>
        </w:rPr>
        <w:t xml:space="preserve"> </w:t>
      </w:r>
      <w:r>
        <w:rPr>
          <w:rtl/>
        </w:rPr>
        <w:t>מירב בן ארי (יש עתיד):</w:t>
      </w:r>
      <w:r w:rsidRPr="00A8303F">
        <w:rPr>
          <w:rStyle w:val="TagStyle"/>
          <w:rtl/>
        </w:rPr>
        <w:t xml:space="preserve"> </w:t>
      </w:r>
      <w:r w:rsidRPr="00100541">
        <w:rPr>
          <w:rStyle w:val="TagStyle"/>
          <w:rtl/>
        </w:rPr>
        <w:t>&lt;&lt; דובר_המשך &gt;&gt;</w:t>
      </w:r>
      <w:r>
        <w:rPr>
          <w:rtl/>
        </w:rPr>
        <w:t xml:space="preserve"> </w:t>
      </w:r>
      <w:bookmarkEnd w:id="9200"/>
    </w:p>
    <w:p w:rsidR="00EE5124" w:rsidRDefault="00EE5124" w:rsidP="00BE591B">
      <w:pPr>
        <w:rPr>
          <w:rtl/>
          <w:lang w:eastAsia="he-IL"/>
        </w:rPr>
      </w:pPr>
    </w:p>
    <w:p w:rsidR="00EE5124" w:rsidRDefault="00EE5124" w:rsidP="00510218">
      <w:pPr>
        <w:rPr>
          <w:rtl/>
          <w:lang w:eastAsia="he-IL"/>
        </w:rPr>
      </w:pPr>
      <w:r>
        <w:rPr>
          <w:rFonts w:hint="cs"/>
          <w:rtl/>
          <w:lang w:eastAsia="he-IL"/>
        </w:rPr>
        <w:t xml:space="preserve">אני אדבר. חבריי וחברותיי חברי הכנסת, היום צייץ עליי האיש וההסתה, האיש </w:t>
      </w:r>
      <w:bookmarkStart w:id="9201" w:name="_ETM_Q13_372322"/>
      <w:bookmarkEnd w:id="9201"/>
      <w:r>
        <w:rPr>
          <w:rFonts w:hint="cs"/>
          <w:rtl/>
          <w:lang w:eastAsia="he-IL"/>
        </w:rPr>
        <w:t xml:space="preserve">והגימטרייה, שלמה קרעי, את הציוץ הבא: חברת הכנסת </w:t>
      </w:r>
      <w:bookmarkStart w:id="9202" w:name="_ETM_Q13_377856"/>
      <w:bookmarkEnd w:id="9202"/>
      <w:r>
        <w:rPr>
          <w:rFonts w:hint="cs"/>
          <w:rtl/>
          <w:lang w:eastAsia="he-IL"/>
        </w:rPr>
        <w:t>הצרחנית והמיותרת ביותר בכנסת הזו מעיזה להטיף על סגנון</w:t>
      </w:r>
      <w:r w:rsidR="00510218">
        <w:rPr>
          <w:rFonts w:hint="cs"/>
          <w:rtl/>
          <w:lang w:eastAsia="he-IL"/>
        </w:rPr>
        <w:t>?</w:t>
      </w:r>
      <w:r>
        <w:rPr>
          <w:rFonts w:hint="cs"/>
          <w:rtl/>
          <w:lang w:eastAsia="he-IL"/>
        </w:rPr>
        <w:t xml:space="preserve"> במקום לצרוח סיסמאות ריקות ולחפש </w:t>
      </w:r>
      <w:bookmarkStart w:id="9203" w:name="_ETM_Q13_386160"/>
      <w:bookmarkEnd w:id="9203"/>
      <w:r>
        <w:rPr>
          <w:rFonts w:hint="cs"/>
          <w:rtl/>
          <w:lang w:eastAsia="he-IL"/>
        </w:rPr>
        <w:t xml:space="preserve">תשומת לב תתחילי לעבוד. תהיי אופוזיציה נורמלית למען האזרחים, ולא </w:t>
      </w:r>
      <w:bookmarkStart w:id="9204" w:name="_ETM_Q13_393774"/>
      <w:bookmarkEnd w:id="9204"/>
      <w:r>
        <w:rPr>
          <w:rFonts w:hint="cs"/>
          <w:rtl/>
          <w:lang w:eastAsia="he-IL"/>
        </w:rPr>
        <w:t xml:space="preserve">חותמת גומי של לפיד, שעובדת כל יום שני בחצי משרה </w:t>
      </w:r>
      <w:bookmarkStart w:id="9205" w:name="_ETM_Q13_398739"/>
      <w:bookmarkEnd w:id="9205"/>
      <w:r>
        <w:rPr>
          <w:rFonts w:hint="cs"/>
          <w:rtl/>
          <w:lang w:eastAsia="he-IL"/>
        </w:rPr>
        <w:t>מ-16:00 עד 20:00. הבהלה שלה</w:t>
      </w:r>
      <w:r w:rsidR="00510218">
        <w:rPr>
          <w:rFonts w:hint="cs"/>
          <w:rtl/>
          <w:lang w:eastAsia="he-IL"/>
        </w:rPr>
        <w:t>"</w:t>
      </w:r>
      <w:r>
        <w:rPr>
          <w:rFonts w:hint="cs"/>
          <w:rtl/>
          <w:lang w:eastAsia="he-IL"/>
        </w:rPr>
        <w:t xml:space="preserve"> </w:t>
      </w:r>
      <w:r w:rsidR="00B14B9E">
        <w:rPr>
          <w:rFonts w:hint="cs"/>
          <w:rtl/>
          <w:lang w:eastAsia="he-IL"/>
        </w:rPr>
        <w:t>– – –</w:t>
      </w:r>
    </w:p>
    <w:p w:rsidR="00EE5124" w:rsidRDefault="00EE5124" w:rsidP="00BE591B">
      <w:pPr>
        <w:rPr>
          <w:rtl/>
          <w:lang w:eastAsia="he-IL"/>
        </w:rPr>
      </w:pPr>
    </w:p>
    <w:p w:rsidR="00EE5124" w:rsidRDefault="00EE5124" w:rsidP="00BE591B">
      <w:pPr>
        <w:pStyle w:val="af6"/>
        <w:keepNext/>
        <w:rPr>
          <w:rtl/>
        </w:rPr>
      </w:pPr>
      <w:r w:rsidRPr="00100541">
        <w:rPr>
          <w:rStyle w:val="TagStyle"/>
          <w:rtl/>
        </w:rPr>
        <w:t xml:space="preserve"> &lt;&lt; יור &gt;&gt;</w:t>
      </w:r>
      <w:r w:rsidRPr="00A8303F">
        <w:rPr>
          <w:rStyle w:val="TagStyle"/>
          <w:rtl/>
        </w:rPr>
        <w:t xml:space="preserve"> </w:t>
      </w:r>
      <w:r>
        <w:rPr>
          <w:rtl/>
        </w:rPr>
        <w:t>היו"ר מאיר כהן:</w:t>
      </w:r>
      <w:r w:rsidRPr="00A8303F">
        <w:rPr>
          <w:rStyle w:val="TagStyle"/>
          <w:rtl/>
        </w:rPr>
        <w:t xml:space="preserve"> </w:t>
      </w:r>
      <w:r w:rsidRPr="00100541">
        <w:rPr>
          <w:rStyle w:val="TagStyle"/>
          <w:rtl/>
        </w:rPr>
        <w:t>&lt;&lt; יור &gt;&gt;</w:t>
      </w:r>
      <w:r>
        <w:rPr>
          <w:rtl/>
        </w:rPr>
        <w:t xml:space="preserve"> </w:t>
      </w:r>
    </w:p>
    <w:p w:rsidR="00EE5124" w:rsidRDefault="00EE5124" w:rsidP="00BE591B">
      <w:pPr>
        <w:rPr>
          <w:rtl/>
          <w:lang w:eastAsia="he-IL"/>
        </w:rPr>
      </w:pPr>
      <w:bookmarkStart w:id="9206" w:name="_ETM_Q13_402033"/>
      <w:bookmarkEnd w:id="9206"/>
    </w:p>
    <w:p w:rsidR="00EE5124" w:rsidRPr="00291DB1" w:rsidRDefault="00EE5124" w:rsidP="00BE591B">
      <w:pPr>
        <w:rPr>
          <w:rtl/>
          <w:lang w:eastAsia="he-IL"/>
        </w:rPr>
      </w:pPr>
      <w:bookmarkStart w:id="9207" w:name="_ETM_Q13_402122"/>
      <w:bookmarkEnd w:id="9207"/>
      <w:r>
        <w:rPr>
          <w:rFonts w:hint="cs"/>
          <w:rtl/>
          <w:lang w:eastAsia="he-IL"/>
        </w:rPr>
        <w:t xml:space="preserve">אני מפעיל </w:t>
      </w:r>
      <w:bookmarkStart w:id="9208" w:name="_ETM_Q13_405121"/>
      <w:bookmarkEnd w:id="9208"/>
      <w:r>
        <w:rPr>
          <w:rFonts w:hint="cs"/>
          <w:rtl/>
          <w:lang w:eastAsia="he-IL"/>
        </w:rPr>
        <w:t>שעון, יש פה שר. סליחה, אני מפעיל שעון. בבקשה.</w:t>
      </w:r>
    </w:p>
    <w:p w:rsidR="00EE5124" w:rsidRDefault="00EE5124" w:rsidP="00BE591B">
      <w:pPr>
        <w:rPr>
          <w:rtl/>
          <w:lang w:eastAsia="he-IL"/>
        </w:rPr>
      </w:pPr>
    </w:p>
    <w:p w:rsidR="00EE5124" w:rsidRDefault="00EE5124" w:rsidP="00BE591B">
      <w:pPr>
        <w:pStyle w:val="-"/>
        <w:keepNext/>
        <w:rPr>
          <w:rtl/>
        </w:rPr>
      </w:pPr>
      <w:bookmarkStart w:id="9209" w:name="ET_speakercontinue_5300_11"/>
      <w:r w:rsidRPr="00100541">
        <w:rPr>
          <w:rStyle w:val="TagStyle"/>
          <w:rtl/>
        </w:rPr>
        <w:t>&lt;&lt; דובר_המשך &gt;&gt;</w:t>
      </w:r>
      <w:r w:rsidRPr="00A8303F">
        <w:rPr>
          <w:rStyle w:val="TagStyle"/>
          <w:rtl/>
        </w:rPr>
        <w:t xml:space="preserve"> </w:t>
      </w:r>
      <w:r>
        <w:rPr>
          <w:rtl/>
        </w:rPr>
        <w:t>מירב בן ארי (יש עתיד):</w:t>
      </w:r>
      <w:r w:rsidRPr="00A8303F">
        <w:rPr>
          <w:rStyle w:val="TagStyle"/>
          <w:rtl/>
        </w:rPr>
        <w:t xml:space="preserve"> </w:t>
      </w:r>
      <w:r w:rsidRPr="00100541">
        <w:rPr>
          <w:rStyle w:val="TagStyle"/>
          <w:rtl/>
        </w:rPr>
        <w:t>&lt;&lt; דובר_המשך &gt;&gt;</w:t>
      </w:r>
      <w:r>
        <w:rPr>
          <w:rtl/>
        </w:rPr>
        <w:t xml:space="preserve"> </w:t>
      </w:r>
      <w:bookmarkEnd w:id="9209"/>
    </w:p>
    <w:p w:rsidR="00EE5124" w:rsidRDefault="00EE5124" w:rsidP="00BE591B">
      <w:pPr>
        <w:rPr>
          <w:rtl/>
          <w:lang w:eastAsia="he-IL"/>
        </w:rPr>
      </w:pPr>
    </w:p>
    <w:p w:rsidR="00EE5124" w:rsidRDefault="00EE5124" w:rsidP="00510218">
      <w:pPr>
        <w:rPr>
          <w:rtl/>
          <w:lang w:eastAsia="he-IL"/>
        </w:rPr>
      </w:pPr>
      <w:r>
        <w:rPr>
          <w:rFonts w:hint="cs"/>
          <w:rtl/>
          <w:lang w:eastAsia="he-IL"/>
        </w:rPr>
        <w:t xml:space="preserve">אני רוצה להמשיך. </w:t>
      </w:r>
      <w:r w:rsidR="00510218">
        <w:rPr>
          <w:rFonts w:hint="cs"/>
          <w:rtl/>
          <w:lang w:eastAsia="he-IL"/>
        </w:rPr>
        <w:t>"</w:t>
      </w:r>
      <w:r>
        <w:rPr>
          <w:rFonts w:hint="cs"/>
          <w:rtl/>
          <w:lang w:eastAsia="he-IL"/>
        </w:rPr>
        <w:t xml:space="preserve">הבהלה שלה מקריסת יש עתיד, </w:t>
      </w:r>
      <w:bookmarkStart w:id="9210" w:name="_ETM_Q13_411212"/>
      <w:bookmarkEnd w:id="9210"/>
      <w:r>
        <w:rPr>
          <w:rFonts w:hint="cs"/>
          <w:rtl/>
          <w:lang w:eastAsia="he-IL"/>
        </w:rPr>
        <w:t xml:space="preserve">למרות כל ההתחנפויות והתיאטרליות </w:t>
      </w:r>
      <w:bookmarkStart w:id="9211" w:name="_ETM_Q13_409769"/>
      <w:bookmarkEnd w:id="9211"/>
      <w:r>
        <w:rPr>
          <w:rFonts w:hint="cs"/>
          <w:rtl/>
          <w:lang w:eastAsia="he-IL"/>
        </w:rPr>
        <w:t xml:space="preserve">שהיא מפגינה עבור לפיד, מוציאה אותה מדעתה. תמשיכו </w:t>
      </w:r>
      <w:bookmarkStart w:id="9212" w:name="_ETM_Q13_415425"/>
      <w:bookmarkEnd w:id="9212"/>
      <w:r>
        <w:rPr>
          <w:rFonts w:hint="cs"/>
          <w:rtl/>
          <w:lang w:eastAsia="he-IL"/>
        </w:rPr>
        <w:t>לקבל את כל האמת ישר בפרצוף, אופוזיציה עצלנית ומנותקת שכמותכם</w:t>
      </w:r>
      <w:r w:rsidR="00510218">
        <w:rPr>
          <w:rFonts w:hint="cs"/>
          <w:rtl/>
          <w:lang w:eastAsia="he-IL"/>
        </w:rPr>
        <w:t>"</w:t>
      </w:r>
      <w:r>
        <w:rPr>
          <w:rFonts w:hint="cs"/>
          <w:rtl/>
          <w:lang w:eastAsia="he-IL"/>
        </w:rPr>
        <w:t xml:space="preserve">. כל זה על מה? על מכתב ששלחתי ליוסי פוקס, מזכיר הממשלה, שבו אמרתי שבכל פעם שהשר קרעי עולה לסכם הוא בדרך כלל משתלח, הוא בדרך כלל מסית, מפלג. בשבוע שעבר הוא השתלח </w:t>
      </w:r>
      <w:proofErr w:type="spellStart"/>
      <w:r>
        <w:rPr>
          <w:rFonts w:hint="cs"/>
          <w:rtl/>
          <w:lang w:eastAsia="he-IL"/>
        </w:rPr>
        <w:t>בשוסטר</w:t>
      </w:r>
      <w:proofErr w:type="spellEnd"/>
      <w:r>
        <w:rPr>
          <w:rFonts w:hint="cs"/>
          <w:rtl/>
          <w:lang w:eastAsia="he-IL"/>
        </w:rPr>
        <w:t xml:space="preserve">, גם </w:t>
      </w:r>
      <w:proofErr w:type="spellStart"/>
      <w:r>
        <w:rPr>
          <w:rFonts w:hint="cs"/>
          <w:rtl/>
          <w:lang w:eastAsia="he-IL"/>
        </w:rPr>
        <w:t>ביוראי</w:t>
      </w:r>
      <w:proofErr w:type="spellEnd"/>
      <w:r>
        <w:rPr>
          <w:rFonts w:hint="cs"/>
          <w:rtl/>
          <w:lang w:eastAsia="he-IL"/>
        </w:rPr>
        <w:t xml:space="preserve"> להב הרצנו, הוא קרא לו </w:t>
      </w:r>
      <w:r w:rsidR="00510218">
        <w:rPr>
          <w:rFonts w:hint="cs"/>
          <w:rtl/>
          <w:lang w:eastAsia="he-IL"/>
        </w:rPr>
        <w:t>"</w:t>
      </w:r>
      <w:r>
        <w:rPr>
          <w:rFonts w:hint="cs"/>
          <w:rtl/>
          <w:lang w:eastAsia="he-IL"/>
        </w:rPr>
        <w:t xml:space="preserve">בור </w:t>
      </w:r>
      <w:bookmarkStart w:id="9213" w:name="_ETM_Q13_440637"/>
      <w:bookmarkEnd w:id="9213"/>
      <w:r>
        <w:rPr>
          <w:rFonts w:hint="cs"/>
          <w:rtl/>
          <w:lang w:eastAsia="he-IL"/>
        </w:rPr>
        <w:t>ועם הארץ</w:t>
      </w:r>
      <w:r w:rsidR="00510218">
        <w:rPr>
          <w:rFonts w:hint="cs"/>
          <w:rtl/>
          <w:lang w:eastAsia="he-IL"/>
        </w:rPr>
        <w:t>"</w:t>
      </w:r>
      <w:r>
        <w:rPr>
          <w:rFonts w:hint="cs"/>
          <w:rtl/>
          <w:lang w:eastAsia="he-IL"/>
        </w:rPr>
        <w:t>.</w:t>
      </w:r>
    </w:p>
    <w:p w:rsidR="00EE5124" w:rsidRDefault="00EE5124" w:rsidP="00BE591B">
      <w:pPr>
        <w:rPr>
          <w:rtl/>
          <w:lang w:eastAsia="he-IL"/>
        </w:rPr>
      </w:pPr>
    </w:p>
    <w:p w:rsidR="00EE5124" w:rsidRDefault="00EE5124" w:rsidP="00BE591B">
      <w:pPr>
        <w:pStyle w:val="af5"/>
        <w:keepNext/>
        <w:rPr>
          <w:rtl/>
        </w:rPr>
      </w:pPr>
      <w:bookmarkStart w:id="9214" w:name="ET_interruption_5787_49"/>
      <w:r w:rsidRPr="00100541">
        <w:rPr>
          <w:rStyle w:val="TagStyle"/>
          <w:rtl/>
        </w:rPr>
        <w:t xml:space="preserve"> &lt;&lt; קריאה &gt;&gt;</w:t>
      </w:r>
      <w:r w:rsidRPr="009F7790">
        <w:rPr>
          <w:rStyle w:val="TagStyle"/>
          <w:rtl/>
        </w:rPr>
        <w:t xml:space="preserve"> </w:t>
      </w:r>
      <w:r>
        <w:rPr>
          <w:rtl/>
        </w:rPr>
        <w:t>יוראי להב הרצנו (יש עתיד):</w:t>
      </w:r>
      <w:r w:rsidRPr="009F7790">
        <w:rPr>
          <w:rStyle w:val="TagStyle"/>
          <w:rtl/>
        </w:rPr>
        <w:t xml:space="preserve"> </w:t>
      </w:r>
      <w:r w:rsidRPr="00100541">
        <w:rPr>
          <w:rStyle w:val="TagStyle"/>
          <w:rtl/>
        </w:rPr>
        <w:t>&lt;&lt; קריאה &gt;&gt;</w:t>
      </w:r>
      <w:r>
        <w:rPr>
          <w:rtl/>
        </w:rPr>
        <w:t xml:space="preserve"> </w:t>
      </w:r>
      <w:bookmarkEnd w:id="9214"/>
    </w:p>
    <w:p w:rsidR="00EE5124" w:rsidRDefault="00EE5124" w:rsidP="00BE591B">
      <w:pPr>
        <w:rPr>
          <w:rtl/>
          <w:lang w:eastAsia="he-IL"/>
        </w:rPr>
      </w:pPr>
    </w:p>
    <w:p w:rsidR="00EE5124" w:rsidRDefault="00EE5124" w:rsidP="00BE591B">
      <w:pPr>
        <w:rPr>
          <w:rtl/>
          <w:lang w:eastAsia="he-IL"/>
        </w:rPr>
      </w:pPr>
      <w:r>
        <w:rPr>
          <w:rFonts w:hint="cs"/>
          <w:rtl/>
          <w:lang w:eastAsia="he-IL"/>
        </w:rPr>
        <w:t>אידיוט.</w:t>
      </w:r>
    </w:p>
    <w:p w:rsidR="00EE5124" w:rsidRDefault="00EE5124" w:rsidP="00BE591B">
      <w:pPr>
        <w:rPr>
          <w:rtl/>
          <w:lang w:eastAsia="he-IL"/>
        </w:rPr>
      </w:pPr>
      <w:bookmarkStart w:id="9215" w:name="_ETM_Q13_439839"/>
      <w:bookmarkStart w:id="9216" w:name="_ETM_Q13_439901"/>
      <w:bookmarkEnd w:id="9215"/>
      <w:bookmarkEnd w:id="9216"/>
    </w:p>
    <w:p w:rsidR="00EE5124" w:rsidRDefault="00EE5124" w:rsidP="00BE591B">
      <w:pPr>
        <w:pStyle w:val="-"/>
        <w:keepNext/>
        <w:rPr>
          <w:rtl/>
        </w:rPr>
      </w:pPr>
      <w:bookmarkStart w:id="9217" w:name="_ETM_Q13_439983"/>
      <w:bookmarkStart w:id="9218" w:name="_ETM_Q13_440047"/>
      <w:bookmarkStart w:id="9219" w:name="_ETM_Q13_442566"/>
      <w:bookmarkStart w:id="9220" w:name="_ETM_Q13_442851"/>
      <w:bookmarkStart w:id="9221" w:name="_ETM_Q13_442900"/>
      <w:bookmarkStart w:id="9222" w:name="ET_speakercontinue_5300_52"/>
      <w:bookmarkEnd w:id="9217"/>
      <w:bookmarkEnd w:id="9218"/>
      <w:bookmarkEnd w:id="9219"/>
      <w:bookmarkEnd w:id="9220"/>
      <w:bookmarkEnd w:id="9221"/>
      <w:r w:rsidRPr="00100541">
        <w:rPr>
          <w:rStyle w:val="TagStyle"/>
          <w:rtl/>
        </w:rPr>
        <w:t>&lt;&lt; דובר_המשך &gt;&gt;</w:t>
      </w:r>
      <w:r w:rsidRPr="009F7790">
        <w:rPr>
          <w:rStyle w:val="TagStyle"/>
          <w:rtl/>
        </w:rPr>
        <w:t xml:space="preserve"> </w:t>
      </w:r>
      <w:r>
        <w:rPr>
          <w:rtl/>
        </w:rPr>
        <w:t>מירב בן ארי (יש עתיד):</w:t>
      </w:r>
      <w:r w:rsidRPr="009F7790">
        <w:rPr>
          <w:rStyle w:val="TagStyle"/>
          <w:rtl/>
        </w:rPr>
        <w:t xml:space="preserve"> </w:t>
      </w:r>
      <w:r w:rsidRPr="00100541">
        <w:rPr>
          <w:rStyle w:val="TagStyle"/>
          <w:rtl/>
        </w:rPr>
        <w:t>&lt;&lt; דובר_המשך &gt;&gt;</w:t>
      </w:r>
      <w:r>
        <w:rPr>
          <w:rtl/>
        </w:rPr>
        <w:t xml:space="preserve"> </w:t>
      </w:r>
      <w:bookmarkEnd w:id="9222"/>
    </w:p>
    <w:p w:rsidR="00EE5124" w:rsidRDefault="00EE5124" w:rsidP="00BE591B">
      <w:pPr>
        <w:rPr>
          <w:rtl/>
          <w:lang w:eastAsia="he-IL"/>
        </w:rPr>
      </w:pPr>
    </w:p>
    <w:p w:rsidR="00EE5124" w:rsidRDefault="00EE5124" w:rsidP="00510218">
      <w:pPr>
        <w:rPr>
          <w:rtl/>
          <w:lang w:eastAsia="he-IL"/>
        </w:rPr>
      </w:pPr>
      <w:bookmarkStart w:id="9223" w:name="_ETM_Q13_443035"/>
      <w:bookmarkEnd w:id="9223"/>
      <w:r>
        <w:rPr>
          <w:rFonts w:hint="cs"/>
          <w:rtl/>
          <w:lang w:eastAsia="he-IL"/>
        </w:rPr>
        <w:t>גם עליי</w:t>
      </w:r>
      <w:r w:rsidR="00510218">
        <w:rPr>
          <w:rFonts w:hint="cs"/>
          <w:rtl/>
          <w:lang w:eastAsia="he-IL"/>
        </w:rPr>
        <w:t>,</w:t>
      </w:r>
      <w:r>
        <w:rPr>
          <w:rFonts w:hint="cs"/>
          <w:rtl/>
          <w:lang w:eastAsia="he-IL"/>
        </w:rPr>
        <w:t xml:space="preserve"> הוא דיבר על הקול שלי. מכתב לגיטימי </w:t>
      </w:r>
      <w:bookmarkStart w:id="9224" w:name="_ETM_Q13_444269"/>
      <w:bookmarkEnd w:id="9224"/>
      <w:r>
        <w:rPr>
          <w:rFonts w:hint="cs"/>
          <w:rtl/>
          <w:lang w:eastAsia="he-IL"/>
        </w:rPr>
        <w:t xml:space="preserve">של מרכזת אופוזיציה, שמבקשת ששר שמשתלח בחברי כנסת באופן קבוע </w:t>
      </w:r>
      <w:bookmarkStart w:id="9225" w:name="_ETM_Q13_451385"/>
      <w:bookmarkEnd w:id="9225"/>
      <w:r>
        <w:rPr>
          <w:rFonts w:hint="cs"/>
          <w:rtl/>
          <w:lang w:eastAsia="he-IL"/>
        </w:rPr>
        <w:t xml:space="preserve">לא יעלה לדוכן. על זה הוא כתב את כל </w:t>
      </w:r>
      <w:bookmarkStart w:id="9226" w:name="_ETM_Q13_453059"/>
      <w:bookmarkEnd w:id="9226"/>
      <w:r>
        <w:rPr>
          <w:rFonts w:hint="cs"/>
          <w:rtl/>
          <w:lang w:eastAsia="he-IL"/>
        </w:rPr>
        <w:t xml:space="preserve">הציוץ מלא הבלע הזה. </w:t>
      </w:r>
    </w:p>
    <w:p w:rsidR="00EE5124" w:rsidRDefault="00EE5124" w:rsidP="00BE591B">
      <w:pPr>
        <w:rPr>
          <w:rtl/>
          <w:lang w:eastAsia="he-IL"/>
        </w:rPr>
      </w:pPr>
      <w:bookmarkStart w:id="9227" w:name="_ETM_Q13_458293"/>
      <w:bookmarkStart w:id="9228" w:name="_ETM_Q13_458368"/>
      <w:bookmarkEnd w:id="9227"/>
      <w:bookmarkEnd w:id="9228"/>
    </w:p>
    <w:p w:rsidR="00EE5124" w:rsidRDefault="00EE5124" w:rsidP="00BE591B">
      <w:pPr>
        <w:rPr>
          <w:rtl/>
          <w:lang w:eastAsia="he-IL"/>
        </w:rPr>
      </w:pPr>
      <w:bookmarkStart w:id="9229" w:name="_ETM_Q13_458399"/>
      <w:bookmarkStart w:id="9230" w:name="_ETM_Q13_458470"/>
      <w:bookmarkEnd w:id="9229"/>
      <w:bookmarkEnd w:id="9230"/>
      <w:r>
        <w:rPr>
          <w:rFonts w:hint="cs"/>
          <w:rtl/>
          <w:lang w:eastAsia="he-IL"/>
        </w:rPr>
        <w:t>אני לא רוצה לדבר עליי, ואפילו</w:t>
      </w:r>
      <w:bookmarkStart w:id="9231" w:name="_ETM_Q13_456099"/>
      <w:bookmarkEnd w:id="9231"/>
      <w:r>
        <w:rPr>
          <w:rFonts w:hint="cs"/>
          <w:rtl/>
          <w:lang w:eastAsia="he-IL"/>
        </w:rPr>
        <w:t xml:space="preserve"> לא על יוראי.</w:t>
      </w:r>
      <w:bookmarkStart w:id="9232" w:name="_ETM_Q13_442216"/>
      <w:bookmarkEnd w:id="9232"/>
      <w:r>
        <w:rPr>
          <w:rFonts w:hint="cs"/>
          <w:rtl/>
          <w:lang w:eastAsia="he-IL"/>
        </w:rPr>
        <w:t xml:space="preserve"> אני דווקא רוצה לדבר על ההשתלחות שלו </w:t>
      </w:r>
      <w:proofErr w:type="spellStart"/>
      <w:r>
        <w:rPr>
          <w:rFonts w:hint="cs"/>
          <w:rtl/>
          <w:lang w:eastAsia="he-IL"/>
        </w:rPr>
        <w:t>בשוסטר</w:t>
      </w:r>
      <w:proofErr w:type="spellEnd"/>
      <w:r>
        <w:rPr>
          <w:rFonts w:hint="cs"/>
          <w:rtl/>
          <w:lang w:eastAsia="he-IL"/>
        </w:rPr>
        <w:t xml:space="preserve">. הרי מה הוא בעצם בא ואמר? הוא בא ואמר, ואני מצטטת את זה: "הקיבוצניקים לא יכולים לדבר על יוקר המחיה כי אין להם בעיות כספיות. הם </w:t>
      </w:r>
      <w:bookmarkStart w:id="9233" w:name="_ETM_Q13_481441"/>
      <w:bookmarkEnd w:id="9233"/>
      <w:proofErr w:type="spellStart"/>
      <w:r>
        <w:rPr>
          <w:rFonts w:hint="cs"/>
          <w:rtl/>
          <w:lang w:eastAsia="he-IL"/>
        </w:rPr>
        <w:t>מדושני</w:t>
      </w:r>
      <w:proofErr w:type="spellEnd"/>
      <w:r>
        <w:rPr>
          <w:rFonts w:hint="cs"/>
          <w:rtl/>
          <w:lang w:eastAsia="he-IL"/>
        </w:rPr>
        <w:t xml:space="preserve"> עונג שאוכלים מזון אורגני </w:t>
      </w:r>
      <w:r w:rsidR="00B14B9E">
        <w:rPr>
          <w:rFonts w:hint="cs"/>
          <w:rtl/>
          <w:lang w:eastAsia="he-IL"/>
        </w:rPr>
        <w:t>– – –</w:t>
      </w:r>
      <w:r>
        <w:rPr>
          <w:rFonts w:hint="cs"/>
          <w:rtl/>
          <w:lang w:eastAsia="he-IL"/>
        </w:rPr>
        <w:t xml:space="preserve"> מתי סבלתם בקיבוצים מיוקר המחיה? הרי גדלתם עם כפית של כסף בפה".</w:t>
      </w:r>
      <w:bookmarkStart w:id="9234" w:name="_ETM_Q13_492009"/>
      <w:bookmarkStart w:id="9235" w:name="_ETM_Q13_492071"/>
      <w:bookmarkStart w:id="9236" w:name="_ETM_Q13_492120"/>
      <w:bookmarkStart w:id="9237" w:name="_ETM_Q13_492176"/>
      <w:bookmarkEnd w:id="9234"/>
      <w:bookmarkEnd w:id="9235"/>
      <w:bookmarkEnd w:id="9236"/>
      <w:bookmarkEnd w:id="9237"/>
      <w:r>
        <w:rPr>
          <w:rFonts w:hint="cs"/>
          <w:rtl/>
          <w:lang w:eastAsia="he-IL"/>
        </w:rPr>
        <w:t xml:space="preserve"> כל זה כשכולנו</w:t>
      </w:r>
      <w:bookmarkStart w:id="9238" w:name="_ETM_Q13_495673"/>
      <w:bookmarkEnd w:id="9238"/>
      <w:r>
        <w:rPr>
          <w:rFonts w:hint="cs"/>
          <w:rtl/>
          <w:lang w:eastAsia="he-IL"/>
        </w:rPr>
        <w:t xml:space="preserve"> כבר יודעים שהקיבוצניקים עודד ליפשיץ, שירי ביבס ושני ילדיה הקטנים כפיר ואריאל אמורים לחזור הביתה בארונות. אז זה </w:t>
      </w:r>
      <w:bookmarkStart w:id="9239" w:name="_ETM_Q13_506824"/>
      <w:bookmarkEnd w:id="9239"/>
      <w:r>
        <w:rPr>
          <w:rFonts w:hint="cs"/>
          <w:rtl/>
          <w:lang w:eastAsia="he-IL"/>
        </w:rPr>
        <w:t xml:space="preserve">מה שיש לשר להגיד על הקיבוצניקים. </w:t>
      </w:r>
    </w:p>
    <w:p w:rsidR="00EE5124" w:rsidRDefault="00EE5124" w:rsidP="00BE591B">
      <w:pPr>
        <w:rPr>
          <w:rtl/>
          <w:lang w:eastAsia="he-IL"/>
        </w:rPr>
      </w:pPr>
    </w:p>
    <w:p w:rsidR="00EE5124" w:rsidRDefault="00EE5124" w:rsidP="00510218">
      <w:pPr>
        <w:rPr>
          <w:rtl/>
          <w:lang w:eastAsia="he-IL"/>
        </w:rPr>
      </w:pPr>
      <w:r>
        <w:rPr>
          <w:rFonts w:hint="cs"/>
          <w:rtl/>
          <w:lang w:eastAsia="he-IL"/>
        </w:rPr>
        <w:t xml:space="preserve">אגב, אני לא יודעת אם פספסתם, אבל כשהוא ראה שמתפתחת סערה סביב הדברים שלו, </w:t>
      </w:r>
      <w:bookmarkStart w:id="9240" w:name="_ETM_Q13_515576"/>
      <w:bookmarkEnd w:id="9240"/>
      <w:r>
        <w:rPr>
          <w:rFonts w:hint="cs"/>
          <w:rtl/>
          <w:lang w:eastAsia="he-IL"/>
        </w:rPr>
        <w:t xml:space="preserve">אתם יודעים מה הוא אמר? לא התכוונתי לתושבי הדרום, התכוונתי לתושבי הצפון. </w:t>
      </w:r>
      <w:bookmarkStart w:id="9241" w:name="_ETM_Q13_526504"/>
      <w:bookmarkStart w:id="9242" w:name="_ETM_Q13_526546"/>
      <w:bookmarkStart w:id="9243" w:name="_ETM_Q13_526616"/>
      <w:bookmarkStart w:id="9244" w:name="_ETM_Q13_526669"/>
      <w:bookmarkEnd w:id="9241"/>
      <w:bookmarkEnd w:id="9242"/>
      <w:bookmarkEnd w:id="9243"/>
      <w:bookmarkEnd w:id="9244"/>
      <w:r>
        <w:rPr>
          <w:rFonts w:hint="cs"/>
          <w:rtl/>
          <w:lang w:eastAsia="he-IL"/>
        </w:rPr>
        <w:t>מה יגידו אנשי קיבוץ מנרה, שהקיבוץ שלהם נחרב? מגיעים להם ההסתה והפילוג הזה של קרעי? לא נראה לי. ואתם יודעים מה?</w:t>
      </w:r>
      <w:bookmarkStart w:id="9245" w:name="_ETM_Q13_533161"/>
      <w:bookmarkEnd w:id="9245"/>
      <w:r>
        <w:rPr>
          <w:rFonts w:hint="cs"/>
          <w:rtl/>
          <w:lang w:eastAsia="he-IL"/>
        </w:rPr>
        <w:t xml:space="preserve"> גם קיבוצניקים שהבית שלהם לא נחרב או שהם לא נהרגו ב-7 באוקטובר, גם להם לא מגיעים הפילוג וההסתה האלה. לא מגיע לאף אחד, לאף אזרח במדינה לא מגיע שישתלחו בו. בטח לא שר כזה, שכל היום משתלח. אגב, היום </w:t>
      </w:r>
      <w:bookmarkStart w:id="9246" w:name="_ETM_Q13_554132"/>
      <w:bookmarkEnd w:id="9246"/>
      <w:r>
        <w:rPr>
          <w:rFonts w:hint="cs"/>
          <w:rtl/>
          <w:lang w:eastAsia="he-IL"/>
        </w:rPr>
        <w:t xml:space="preserve">הוא גם השתלח </w:t>
      </w:r>
      <w:proofErr w:type="spellStart"/>
      <w:r>
        <w:rPr>
          <w:rFonts w:hint="cs"/>
          <w:rtl/>
          <w:lang w:eastAsia="he-IL"/>
        </w:rPr>
        <w:t>בביטן</w:t>
      </w:r>
      <w:proofErr w:type="spellEnd"/>
      <w:r>
        <w:rPr>
          <w:rFonts w:hint="cs"/>
          <w:rtl/>
          <w:lang w:eastAsia="he-IL"/>
        </w:rPr>
        <w:t xml:space="preserve">, הוא גם השתלח באופיר כץ. לא משנה, אני </w:t>
      </w:r>
      <w:bookmarkStart w:id="9247" w:name="_ETM_Q13_556987"/>
      <w:bookmarkEnd w:id="9247"/>
      <w:r>
        <w:rPr>
          <w:rFonts w:hint="cs"/>
          <w:rtl/>
          <w:lang w:eastAsia="he-IL"/>
        </w:rPr>
        <w:t xml:space="preserve">לא אדבר, שלא אהרוס לו את הפריימריז. זה הבן אדם? אותו אנחנו צריכים לספוג? </w:t>
      </w:r>
      <w:bookmarkStart w:id="9248" w:name="_ETM_Q13_562088"/>
      <w:bookmarkStart w:id="9249" w:name="_ETM_Q13_562148"/>
      <w:bookmarkStart w:id="9250" w:name="_ETM_Q13_562200"/>
      <w:bookmarkStart w:id="9251" w:name="_ETM_Q13_562253"/>
      <w:bookmarkEnd w:id="9248"/>
      <w:bookmarkEnd w:id="9249"/>
      <w:bookmarkEnd w:id="9250"/>
      <w:bookmarkEnd w:id="9251"/>
      <w:r>
        <w:rPr>
          <w:rFonts w:hint="cs"/>
          <w:rtl/>
          <w:lang w:eastAsia="he-IL"/>
        </w:rPr>
        <w:t xml:space="preserve">מה הבעיה של קרעי? שמרוב שהוא שנוא, אף אחד לא מתקזז איתו. אז אנחנו גם צריכים להישאר פה. בגלל </w:t>
      </w:r>
      <w:bookmarkStart w:id="9252" w:name="_ETM_Q13_567471"/>
      <w:bookmarkEnd w:id="9252"/>
      <w:r>
        <w:rPr>
          <w:rFonts w:hint="cs"/>
          <w:rtl/>
          <w:lang w:eastAsia="he-IL"/>
        </w:rPr>
        <w:t xml:space="preserve">שהוא </w:t>
      </w:r>
      <w:proofErr w:type="spellStart"/>
      <w:r>
        <w:rPr>
          <w:rFonts w:hint="cs"/>
          <w:rtl/>
          <w:lang w:eastAsia="he-IL"/>
        </w:rPr>
        <w:t>הסנג'ר</w:t>
      </w:r>
      <w:proofErr w:type="spellEnd"/>
      <w:r>
        <w:rPr>
          <w:rFonts w:hint="cs"/>
          <w:rtl/>
          <w:lang w:eastAsia="he-IL"/>
        </w:rPr>
        <w:t xml:space="preserve"> של הממשלה אנחנו גם צריכים להישאר פה ולשמוע את הדברים שלו. </w:t>
      </w:r>
    </w:p>
    <w:p w:rsidR="00EE5124" w:rsidRDefault="00EE5124" w:rsidP="00BE591B">
      <w:pPr>
        <w:rPr>
          <w:rtl/>
          <w:lang w:eastAsia="he-IL"/>
        </w:rPr>
      </w:pPr>
      <w:bookmarkStart w:id="9253" w:name="_ETM_Q13_576687"/>
      <w:bookmarkStart w:id="9254" w:name="_ETM_Q13_576751"/>
      <w:bookmarkEnd w:id="9253"/>
      <w:bookmarkEnd w:id="9254"/>
    </w:p>
    <w:p w:rsidR="00EE5124" w:rsidRDefault="00EE5124" w:rsidP="00510218">
      <w:pPr>
        <w:rPr>
          <w:rtl/>
          <w:lang w:eastAsia="he-IL"/>
        </w:rPr>
      </w:pPr>
      <w:bookmarkStart w:id="9255" w:name="_ETM_Q13_576798"/>
      <w:bookmarkStart w:id="9256" w:name="_ETM_Q13_576844"/>
      <w:bookmarkEnd w:id="9255"/>
      <w:bookmarkEnd w:id="9256"/>
      <w:r>
        <w:rPr>
          <w:rFonts w:hint="cs"/>
          <w:rtl/>
          <w:lang w:eastAsia="he-IL"/>
        </w:rPr>
        <w:t>אני רוצה להגיד לך, שלמה קרעי</w:t>
      </w:r>
      <w:r w:rsidR="00510218">
        <w:rPr>
          <w:rFonts w:hint="cs"/>
          <w:rtl/>
          <w:lang w:eastAsia="he-IL"/>
        </w:rPr>
        <w:t>:</w:t>
      </w:r>
      <w:r>
        <w:rPr>
          <w:rFonts w:hint="cs"/>
          <w:rtl/>
          <w:lang w:eastAsia="he-IL"/>
        </w:rPr>
        <w:t xml:space="preserve"> </w:t>
      </w:r>
      <w:bookmarkStart w:id="9257" w:name="_ETM_Q13_576134"/>
      <w:bookmarkEnd w:id="9257"/>
      <w:r>
        <w:rPr>
          <w:rFonts w:hint="cs"/>
          <w:rtl/>
          <w:lang w:eastAsia="he-IL"/>
        </w:rPr>
        <w:t xml:space="preserve">במקום להשתלח בקיבוצניקים סע לניר עוז. לך תראה איפה רצחו את הקיבוצניקים האלה. סע למנרה, אלה שבעצם הם לא תושבי הדרום, הם </w:t>
      </w:r>
      <w:bookmarkStart w:id="9258" w:name="_ETM_Q13_590693"/>
      <w:bookmarkEnd w:id="9258"/>
      <w:r>
        <w:rPr>
          <w:rFonts w:hint="cs"/>
          <w:rtl/>
          <w:lang w:eastAsia="he-IL"/>
        </w:rPr>
        <w:t xml:space="preserve">תושבי הצפון. סע לקיבוצניקים במנרה, שבכלל כבר לא גרים בבית </w:t>
      </w:r>
      <w:bookmarkStart w:id="9259" w:name="_ETM_Q13_592232"/>
      <w:bookmarkEnd w:id="9259"/>
      <w:r>
        <w:rPr>
          <w:rFonts w:hint="cs"/>
          <w:rtl/>
          <w:lang w:eastAsia="he-IL"/>
        </w:rPr>
        <w:t xml:space="preserve">שלהם, רק עכשיו הם חוזרים. לך תתנצל. אני – תמשיך להגיד עליי, תמשיך לדבר עליי, אין לי </w:t>
      </w:r>
      <w:bookmarkStart w:id="9260" w:name="_ETM_Q13_602298"/>
      <w:bookmarkEnd w:id="9260"/>
      <w:r>
        <w:rPr>
          <w:rFonts w:hint="cs"/>
          <w:rtl/>
          <w:lang w:eastAsia="he-IL"/>
        </w:rPr>
        <w:t>בעיה. אבל הקיבוצניקים –</w:t>
      </w:r>
      <w:r w:rsidRPr="00645F43">
        <w:rPr>
          <w:rFonts w:hint="cs"/>
          <w:rtl/>
          <w:lang w:eastAsia="he-IL"/>
        </w:rPr>
        <w:t xml:space="preserve"> </w:t>
      </w:r>
      <w:r>
        <w:rPr>
          <w:rFonts w:hint="cs"/>
          <w:rtl/>
          <w:lang w:eastAsia="he-IL"/>
        </w:rPr>
        <w:t>אני מסיימת.</w:t>
      </w:r>
    </w:p>
    <w:p w:rsidR="00EE5124" w:rsidRDefault="00EE5124" w:rsidP="00BE591B">
      <w:pPr>
        <w:rPr>
          <w:rtl/>
          <w:lang w:eastAsia="he-IL"/>
        </w:rPr>
      </w:pPr>
      <w:bookmarkStart w:id="9261" w:name="_ETM_Q13_601862"/>
      <w:bookmarkEnd w:id="9261"/>
    </w:p>
    <w:p w:rsidR="00EE5124" w:rsidRDefault="00EE5124" w:rsidP="00BE591B">
      <w:pPr>
        <w:pStyle w:val="af5"/>
        <w:keepNext/>
        <w:rPr>
          <w:rtl/>
        </w:rPr>
      </w:pPr>
      <w:bookmarkStart w:id="9262" w:name="_ETM_Q13_601940"/>
      <w:bookmarkStart w:id="9263" w:name="ET_interruption_5807_53"/>
      <w:bookmarkEnd w:id="9262"/>
      <w:r w:rsidRPr="00100541">
        <w:rPr>
          <w:rStyle w:val="TagStyle"/>
          <w:rtl/>
        </w:rPr>
        <w:t xml:space="preserve"> &lt;&lt; קריאה &gt;&gt;</w:t>
      </w:r>
      <w:r w:rsidRPr="00033D19">
        <w:rPr>
          <w:rStyle w:val="TagStyle"/>
          <w:rtl/>
        </w:rPr>
        <w:t xml:space="preserve"> </w:t>
      </w:r>
      <w:r>
        <w:rPr>
          <w:rtl/>
        </w:rPr>
        <w:t>קטי קטרין שטרית (הליכוד):</w:t>
      </w:r>
      <w:r w:rsidRPr="00033D19">
        <w:rPr>
          <w:rStyle w:val="TagStyle"/>
          <w:rtl/>
        </w:rPr>
        <w:t xml:space="preserve"> </w:t>
      </w:r>
      <w:r w:rsidRPr="00100541">
        <w:rPr>
          <w:rStyle w:val="TagStyle"/>
          <w:rtl/>
        </w:rPr>
        <w:t>&lt;&lt; קריאה &gt;&gt;</w:t>
      </w:r>
      <w:r>
        <w:rPr>
          <w:rtl/>
        </w:rPr>
        <w:t xml:space="preserve"> </w:t>
      </w:r>
      <w:bookmarkEnd w:id="9263"/>
    </w:p>
    <w:p w:rsidR="00EE5124" w:rsidRPr="00033D19" w:rsidRDefault="00EE5124" w:rsidP="00BE591B">
      <w:pPr>
        <w:rPr>
          <w:rtl/>
          <w:lang w:eastAsia="he-IL"/>
        </w:rPr>
      </w:pPr>
      <w:bookmarkStart w:id="9264" w:name="_ETM_Q13_604254"/>
      <w:bookmarkStart w:id="9265" w:name="_ETM_Q13_604530"/>
      <w:bookmarkStart w:id="9266" w:name="_ETM_Q13_604578"/>
      <w:bookmarkEnd w:id="9264"/>
      <w:bookmarkEnd w:id="9265"/>
      <w:bookmarkEnd w:id="9266"/>
    </w:p>
    <w:p w:rsidR="00EE5124" w:rsidRDefault="00EE5124" w:rsidP="00BE591B">
      <w:pPr>
        <w:rPr>
          <w:rtl/>
          <w:lang w:eastAsia="he-IL"/>
        </w:rPr>
      </w:pPr>
      <w:r>
        <w:rPr>
          <w:rFonts w:hint="cs"/>
          <w:rtl/>
          <w:lang w:eastAsia="he-IL"/>
        </w:rPr>
        <w:t>לי יש בעיה. את עובדת קשה מאוד, ואת חברת כנסת מצוינת. ואני לא מסכימה לאף מילה שהוא אמר עלייך. תודה. וזו לא רק אני. תודה.</w:t>
      </w:r>
    </w:p>
    <w:p w:rsidR="00EE5124" w:rsidRDefault="00EE5124" w:rsidP="00BE591B">
      <w:pPr>
        <w:ind w:firstLine="0"/>
        <w:rPr>
          <w:rtl/>
          <w:lang w:eastAsia="he-IL"/>
        </w:rPr>
      </w:pPr>
      <w:bookmarkStart w:id="9267" w:name="_ETM_Q13_619595"/>
      <w:bookmarkStart w:id="9268" w:name="_ETM_Q13_619688"/>
      <w:bookmarkEnd w:id="9267"/>
      <w:bookmarkEnd w:id="9268"/>
    </w:p>
    <w:p w:rsidR="00EE5124" w:rsidRDefault="00EE5124" w:rsidP="00BE591B">
      <w:pPr>
        <w:pStyle w:val="af5"/>
        <w:keepNext/>
        <w:rPr>
          <w:rtl/>
        </w:rPr>
      </w:pPr>
      <w:bookmarkStart w:id="9269" w:name="ET_interruption_6345_54"/>
      <w:r w:rsidRPr="00645F43">
        <w:rPr>
          <w:rStyle w:val="TagStyle"/>
          <w:rtl/>
        </w:rPr>
        <w:t xml:space="preserve"> &lt;&lt; קריאה &gt;&gt; </w:t>
      </w:r>
      <w:r>
        <w:rPr>
          <w:rtl/>
        </w:rPr>
        <w:t>טלי גוטליב (הליכוד):</w:t>
      </w:r>
      <w:r w:rsidRPr="00645F43">
        <w:rPr>
          <w:rStyle w:val="TagStyle"/>
          <w:rtl/>
        </w:rPr>
        <w:t xml:space="preserve"> &lt;&lt; קריאה &gt;&gt;</w:t>
      </w:r>
      <w:r>
        <w:rPr>
          <w:rtl/>
        </w:rPr>
        <w:t xml:space="preserve"> </w:t>
      </w:r>
      <w:bookmarkEnd w:id="9269"/>
    </w:p>
    <w:p w:rsidR="00EE5124" w:rsidRPr="00645F43" w:rsidRDefault="00EE5124" w:rsidP="00BE591B">
      <w:pPr>
        <w:rPr>
          <w:rtl/>
          <w:lang w:eastAsia="he-IL"/>
        </w:rPr>
      </w:pPr>
    </w:p>
    <w:p w:rsidR="00EE5124" w:rsidRDefault="00EE5124" w:rsidP="00BE591B">
      <w:pPr>
        <w:rPr>
          <w:rtl/>
          <w:lang w:eastAsia="he-IL"/>
        </w:rPr>
      </w:pPr>
      <w:r>
        <w:rPr>
          <w:rFonts w:hint="cs"/>
          <w:rtl/>
          <w:lang w:eastAsia="he-IL"/>
        </w:rPr>
        <w:t xml:space="preserve">מצוינת. כל הכבוד. גם </w:t>
      </w:r>
      <w:bookmarkStart w:id="9270" w:name="_ETM_Q13_617069"/>
      <w:bookmarkEnd w:id="9270"/>
      <w:r>
        <w:rPr>
          <w:rFonts w:hint="cs"/>
          <w:rtl/>
          <w:lang w:eastAsia="he-IL"/>
        </w:rPr>
        <w:t xml:space="preserve">אני </w:t>
      </w:r>
      <w:bookmarkStart w:id="9271" w:name="_ETM_Q13_623776"/>
      <w:bookmarkEnd w:id="9271"/>
      <w:r w:rsidR="00B14B9E">
        <w:rPr>
          <w:rFonts w:hint="cs"/>
          <w:rtl/>
          <w:lang w:eastAsia="he-IL"/>
        </w:rPr>
        <w:t>– – –</w:t>
      </w:r>
    </w:p>
    <w:p w:rsidR="00EE5124" w:rsidRPr="00846884" w:rsidRDefault="00EE5124" w:rsidP="00BE591B">
      <w:pPr>
        <w:rPr>
          <w:rtl/>
          <w:lang w:eastAsia="he-IL"/>
        </w:rPr>
      </w:pPr>
      <w:bookmarkStart w:id="9272" w:name="_ETM_Q13_624534"/>
      <w:bookmarkStart w:id="9273" w:name="_ETM_Q13_624631"/>
      <w:bookmarkEnd w:id="9272"/>
      <w:bookmarkEnd w:id="9273"/>
    </w:p>
    <w:p w:rsidR="00EE5124" w:rsidRDefault="00EE5124" w:rsidP="00BE591B">
      <w:pPr>
        <w:pStyle w:val="-"/>
        <w:keepNext/>
        <w:rPr>
          <w:rtl/>
        </w:rPr>
      </w:pPr>
      <w:bookmarkStart w:id="9274" w:name="_ETM_Q13_613601"/>
      <w:bookmarkStart w:id="9275" w:name="_ETM_Q13_613681"/>
      <w:bookmarkStart w:id="9276" w:name="ET_speakercontinue_5300_54"/>
      <w:bookmarkEnd w:id="9274"/>
      <w:bookmarkEnd w:id="9275"/>
      <w:r w:rsidRPr="00100541">
        <w:rPr>
          <w:rStyle w:val="TagStyle"/>
          <w:rtl/>
        </w:rPr>
        <w:t>&lt;&lt; דובר_המשך &gt;&gt;</w:t>
      </w:r>
      <w:r w:rsidRPr="00033D19">
        <w:rPr>
          <w:rStyle w:val="TagStyle"/>
          <w:rtl/>
        </w:rPr>
        <w:t xml:space="preserve"> </w:t>
      </w:r>
      <w:r>
        <w:rPr>
          <w:rtl/>
        </w:rPr>
        <w:t>מירב בן ארי (יש עתיד):</w:t>
      </w:r>
      <w:r w:rsidRPr="00033D19">
        <w:rPr>
          <w:rStyle w:val="TagStyle"/>
          <w:rtl/>
        </w:rPr>
        <w:t xml:space="preserve"> </w:t>
      </w:r>
      <w:r w:rsidRPr="00100541">
        <w:rPr>
          <w:rStyle w:val="TagStyle"/>
          <w:rtl/>
        </w:rPr>
        <w:t>&lt;&lt; דובר_המשך &gt;&gt;</w:t>
      </w:r>
      <w:r>
        <w:rPr>
          <w:rtl/>
        </w:rPr>
        <w:t xml:space="preserve"> </w:t>
      </w:r>
      <w:bookmarkEnd w:id="9276"/>
    </w:p>
    <w:p w:rsidR="00EE5124" w:rsidRDefault="00EE5124" w:rsidP="00BE591B">
      <w:pPr>
        <w:rPr>
          <w:rtl/>
          <w:lang w:eastAsia="he-IL"/>
        </w:rPr>
      </w:pPr>
    </w:p>
    <w:p w:rsidR="00EE5124" w:rsidRDefault="00EE5124" w:rsidP="00BE591B">
      <w:pPr>
        <w:rPr>
          <w:rtl/>
          <w:lang w:eastAsia="he-IL"/>
        </w:rPr>
      </w:pPr>
      <w:bookmarkStart w:id="9277" w:name="_ETM_Q13_614747"/>
      <w:bookmarkEnd w:id="9277"/>
      <w:r>
        <w:rPr>
          <w:rFonts w:hint="cs"/>
          <w:rtl/>
          <w:lang w:eastAsia="he-IL"/>
        </w:rPr>
        <w:t xml:space="preserve">תודה רבה. עזבי, קטי. </w:t>
      </w:r>
    </w:p>
    <w:p w:rsidR="00EE5124" w:rsidRDefault="00EE5124" w:rsidP="00BE591B">
      <w:pPr>
        <w:rPr>
          <w:rtl/>
          <w:lang w:eastAsia="he-IL"/>
        </w:rPr>
      </w:pPr>
      <w:bookmarkStart w:id="9278" w:name="_ETM_Q13_616210"/>
      <w:bookmarkStart w:id="9279" w:name="_ETM_Q13_616288"/>
      <w:bookmarkEnd w:id="9278"/>
      <w:bookmarkEnd w:id="9279"/>
    </w:p>
    <w:p w:rsidR="00EE5124" w:rsidRDefault="00EE5124" w:rsidP="00BE591B">
      <w:pPr>
        <w:pStyle w:val="af6"/>
        <w:keepNext/>
        <w:rPr>
          <w:rtl/>
        </w:rPr>
      </w:pPr>
      <w:bookmarkStart w:id="9280" w:name="_ETM_Q13_616306"/>
      <w:bookmarkStart w:id="9281" w:name="_ETM_Q13_616369"/>
      <w:bookmarkEnd w:id="9280"/>
      <w:bookmarkEnd w:id="9281"/>
      <w:r w:rsidRPr="00100541">
        <w:rPr>
          <w:rStyle w:val="TagStyle"/>
          <w:rtl/>
        </w:rPr>
        <w:t>&lt;&lt; יור &gt;&gt;</w:t>
      </w:r>
      <w:r w:rsidRPr="00033D19">
        <w:rPr>
          <w:rStyle w:val="TagStyle"/>
          <w:rtl/>
        </w:rPr>
        <w:t xml:space="preserve"> </w:t>
      </w:r>
      <w:r>
        <w:rPr>
          <w:rtl/>
        </w:rPr>
        <w:t>היו"ר מאיר כהן:</w:t>
      </w:r>
      <w:r w:rsidRPr="00033D19">
        <w:rPr>
          <w:rStyle w:val="TagStyle"/>
          <w:rtl/>
        </w:rPr>
        <w:t xml:space="preserve"> </w:t>
      </w:r>
      <w:r w:rsidRPr="00100541">
        <w:rPr>
          <w:rStyle w:val="TagStyle"/>
          <w:rtl/>
        </w:rPr>
        <w:t>&lt;&lt; יור &gt;&gt;</w:t>
      </w:r>
      <w:r>
        <w:rPr>
          <w:rtl/>
        </w:rPr>
        <w:t xml:space="preserve"> </w:t>
      </w:r>
    </w:p>
    <w:p w:rsidR="00EE5124" w:rsidRDefault="00EE5124" w:rsidP="00BE591B">
      <w:pPr>
        <w:rPr>
          <w:rtl/>
          <w:lang w:eastAsia="he-IL"/>
        </w:rPr>
      </w:pPr>
    </w:p>
    <w:p w:rsidR="00EE5124" w:rsidRDefault="00EE5124" w:rsidP="00BE591B">
      <w:pPr>
        <w:rPr>
          <w:rtl/>
          <w:lang w:eastAsia="he-IL"/>
        </w:rPr>
      </w:pPr>
      <w:r>
        <w:rPr>
          <w:rFonts w:hint="cs"/>
          <w:rtl/>
          <w:lang w:eastAsia="he-IL"/>
        </w:rPr>
        <w:t xml:space="preserve">תודה. תודה רבה. מירב, </w:t>
      </w:r>
      <w:bookmarkStart w:id="9282" w:name="_ETM_Q13_614412"/>
      <w:bookmarkEnd w:id="9282"/>
      <w:r>
        <w:rPr>
          <w:rFonts w:hint="cs"/>
          <w:rtl/>
          <w:lang w:eastAsia="he-IL"/>
        </w:rPr>
        <w:t>מירב.</w:t>
      </w:r>
    </w:p>
    <w:p w:rsidR="00EE5124" w:rsidRDefault="00EE5124" w:rsidP="00BE591B">
      <w:pPr>
        <w:rPr>
          <w:rtl/>
          <w:lang w:eastAsia="he-IL"/>
        </w:rPr>
      </w:pPr>
      <w:bookmarkStart w:id="9283" w:name="_ETM_Q13_615148"/>
      <w:bookmarkStart w:id="9284" w:name="_ETM_Q13_615206"/>
      <w:bookmarkStart w:id="9285" w:name="_ETM_Q13_615276"/>
      <w:bookmarkEnd w:id="9283"/>
      <w:bookmarkEnd w:id="9284"/>
      <w:bookmarkEnd w:id="9285"/>
    </w:p>
    <w:p w:rsidR="00EE5124" w:rsidRDefault="00EE5124" w:rsidP="00BE591B">
      <w:pPr>
        <w:pStyle w:val="-"/>
        <w:keepNext/>
        <w:rPr>
          <w:rtl/>
        </w:rPr>
      </w:pPr>
      <w:bookmarkStart w:id="9286" w:name="_ETM_Q13_615342"/>
      <w:bookmarkStart w:id="9287" w:name="ET_speakercontinue_5300_56"/>
      <w:bookmarkEnd w:id="9286"/>
      <w:r w:rsidRPr="00100541">
        <w:rPr>
          <w:rStyle w:val="TagStyle"/>
          <w:rtl/>
        </w:rPr>
        <w:t>&lt;&lt; דובר_המשך &gt;&gt;</w:t>
      </w:r>
      <w:r w:rsidRPr="00033D19">
        <w:rPr>
          <w:rStyle w:val="TagStyle"/>
          <w:rtl/>
        </w:rPr>
        <w:t xml:space="preserve"> </w:t>
      </w:r>
      <w:r>
        <w:rPr>
          <w:rtl/>
        </w:rPr>
        <w:t>מירב בן ארי (יש עתיד):</w:t>
      </w:r>
      <w:r w:rsidRPr="00033D19">
        <w:rPr>
          <w:rStyle w:val="TagStyle"/>
          <w:rtl/>
        </w:rPr>
        <w:t xml:space="preserve"> </w:t>
      </w:r>
      <w:r w:rsidRPr="00100541">
        <w:rPr>
          <w:rStyle w:val="TagStyle"/>
          <w:rtl/>
        </w:rPr>
        <w:t>&lt;&lt; דובר_המשך &gt;&gt;</w:t>
      </w:r>
      <w:r>
        <w:rPr>
          <w:rtl/>
        </w:rPr>
        <w:t xml:space="preserve"> </w:t>
      </w:r>
      <w:bookmarkEnd w:id="9287"/>
    </w:p>
    <w:p w:rsidR="00EE5124" w:rsidRDefault="00EE5124" w:rsidP="00BE591B">
      <w:pPr>
        <w:rPr>
          <w:rtl/>
          <w:lang w:eastAsia="he-IL"/>
        </w:rPr>
      </w:pPr>
    </w:p>
    <w:p w:rsidR="00EE5124" w:rsidRDefault="00EE5124" w:rsidP="00BE591B">
      <w:pPr>
        <w:rPr>
          <w:rtl/>
          <w:lang w:eastAsia="he-IL"/>
        </w:rPr>
      </w:pPr>
      <w:bookmarkStart w:id="9288" w:name="_ETM_Q13_617129"/>
      <w:bookmarkEnd w:id="9288"/>
      <w:r>
        <w:rPr>
          <w:rFonts w:hint="cs"/>
          <w:rtl/>
          <w:lang w:eastAsia="he-IL"/>
        </w:rPr>
        <w:t xml:space="preserve">אני מסיימת. תודה, קטי. זה חשוב, מה שאת אומרת. שהציבור במדינה </w:t>
      </w:r>
      <w:r w:rsidR="00B14B9E">
        <w:rPr>
          <w:rFonts w:hint="cs"/>
          <w:rtl/>
          <w:lang w:eastAsia="he-IL"/>
        </w:rPr>
        <w:t>– – –</w:t>
      </w:r>
    </w:p>
    <w:p w:rsidR="00EE5124" w:rsidRDefault="00EE5124" w:rsidP="00BE591B">
      <w:pPr>
        <w:rPr>
          <w:rtl/>
          <w:lang w:eastAsia="he-IL"/>
        </w:rPr>
      </w:pPr>
      <w:bookmarkStart w:id="9289" w:name="_ETM_Q13_620134"/>
      <w:bookmarkEnd w:id="9289"/>
    </w:p>
    <w:p w:rsidR="00EE5124" w:rsidRDefault="00EE5124" w:rsidP="00BE591B">
      <w:pPr>
        <w:pStyle w:val="af5"/>
        <w:keepNext/>
        <w:rPr>
          <w:rtl/>
        </w:rPr>
      </w:pPr>
      <w:bookmarkStart w:id="9290" w:name="_ETM_Q13_620153"/>
      <w:bookmarkStart w:id="9291" w:name="_ETM_Q13_620199"/>
      <w:bookmarkStart w:id="9292" w:name="ET_interruption_5807_57"/>
      <w:bookmarkEnd w:id="9290"/>
      <w:bookmarkEnd w:id="9291"/>
      <w:r w:rsidRPr="00100541">
        <w:rPr>
          <w:rStyle w:val="TagStyle"/>
          <w:rtl/>
        </w:rPr>
        <w:t>&lt;&lt; קריאה &gt;&gt;</w:t>
      </w:r>
      <w:r w:rsidRPr="00033D19">
        <w:rPr>
          <w:rStyle w:val="TagStyle"/>
          <w:rtl/>
        </w:rPr>
        <w:t xml:space="preserve"> </w:t>
      </w:r>
      <w:r>
        <w:rPr>
          <w:rtl/>
        </w:rPr>
        <w:t>קטי קטרין שטרית (הליכוד):</w:t>
      </w:r>
      <w:r w:rsidRPr="00033D19">
        <w:rPr>
          <w:rStyle w:val="TagStyle"/>
          <w:rtl/>
        </w:rPr>
        <w:t xml:space="preserve"> </w:t>
      </w:r>
      <w:r w:rsidRPr="00100541">
        <w:rPr>
          <w:rStyle w:val="TagStyle"/>
          <w:rtl/>
        </w:rPr>
        <w:t>&lt;&lt; קריאה &gt;&gt;</w:t>
      </w:r>
      <w:r>
        <w:rPr>
          <w:rtl/>
        </w:rPr>
        <w:t xml:space="preserve"> </w:t>
      </w:r>
      <w:bookmarkEnd w:id="9292"/>
    </w:p>
    <w:p w:rsidR="00EE5124" w:rsidRDefault="00EE5124" w:rsidP="00BE591B">
      <w:pPr>
        <w:rPr>
          <w:rtl/>
          <w:lang w:eastAsia="he-IL"/>
        </w:rPr>
      </w:pPr>
    </w:p>
    <w:p w:rsidR="00EE5124" w:rsidRDefault="00EE5124" w:rsidP="00BE591B">
      <w:pPr>
        <w:rPr>
          <w:rtl/>
          <w:lang w:eastAsia="he-IL"/>
        </w:rPr>
      </w:pPr>
      <w:bookmarkStart w:id="9293" w:name="_ETM_Q13_625070"/>
      <w:bookmarkEnd w:id="9293"/>
      <w:r>
        <w:rPr>
          <w:rFonts w:hint="cs"/>
          <w:rtl/>
          <w:lang w:eastAsia="he-IL"/>
        </w:rPr>
        <w:t xml:space="preserve">אני עדה </w:t>
      </w:r>
      <w:bookmarkStart w:id="9294" w:name="_ETM_Q13_619814"/>
      <w:bookmarkEnd w:id="9294"/>
      <w:r>
        <w:rPr>
          <w:rFonts w:hint="cs"/>
          <w:rtl/>
          <w:lang w:eastAsia="he-IL"/>
        </w:rPr>
        <w:t xml:space="preserve">לכמה חוקים את עושה וכמה הצעות לסדר-היום, וכמה את עובדת </w:t>
      </w:r>
      <w:bookmarkStart w:id="9295" w:name="_ETM_Q13_628883"/>
      <w:bookmarkEnd w:id="9295"/>
      <w:r>
        <w:rPr>
          <w:rFonts w:hint="cs"/>
          <w:rtl/>
          <w:lang w:eastAsia="he-IL"/>
        </w:rPr>
        <w:t xml:space="preserve">קשה. ולא צריך להגיד את המילים האלה. כל מי שעובד </w:t>
      </w:r>
      <w:bookmarkStart w:id="9296" w:name="_ETM_Q13_630848"/>
      <w:bookmarkEnd w:id="9296"/>
      <w:r>
        <w:rPr>
          <w:rFonts w:hint="cs"/>
          <w:rtl/>
          <w:lang w:eastAsia="he-IL"/>
        </w:rPr>
        <w:t>קשה, צריך להעריך את העבודה שלו. כל הכבוד.</w:t>
      </w:r>
    </w:p>
    <w:p w:rsidR="00EE5124" w:rsidRDefault="00EE5124" w:rsidP="00BE591B">
      <w:pPr>
        <w:rPr>
          <w:rtl/>
          <w:lang w:eastAsia="he-IL"/>
        </w:rPr>
      </w:pPr>
      <w:bookmarkStart w:id="9297" w:name="_ETM_Q13_632074"/>
      <w:bookmarkEnd w:id="9297"/>
    </w:p>
    <w:p w:rsidR="00EE5124" w:rsidRDefault="00EE5124" w:rsidP="00BE591B">
      <w:pPr>
        <w:pStyle w:val="af6"/>
        <w:keepNext/>
        <w:rPr>
          <w:rtl/>
        </w:rPr>
      </w:pPr>
      <w:bookmarkStart w:id="9298" w:name="_ETM_Q13_632218"/>
      <w:bookmarkStart w:id="9299" w:name="_ETM_Q13_632241"/>
      <w:bookmarkStart w:id="9300" w:name="_ETM_Q13_632299"/>
      <w:bookmarkStart w:id="9301" w:name="ET_yor_6597_58"/>
      <w:bookmarkEnd w:id="9298"/>
      <w:bookmarkEnd w:id="9299"/>
      <w:bookmarkEnd w:id="9300"/>
      <w:r w:rsidRPr="00100541">
        <w:rPr>
          <w:rStyle w:val="TagStyle"/>
          <w:rtl/>
        </w:rPr>
        <w:t>&lt;&lt; יור &gt;&gt;</w:t>
      </w:r>
      <w:r w:rsidRPr="00033D19">
        <w:rPr>
          <w:rStyle w:val="TagStyle"/>
          <w:rtl/>
        </w:rPr>
        <w:t xml:space="preserve"> </w:t>
      </w:r>
      <w:r>
        <w:rPr>
          <w:rtl/>
        </w:rPr>
        <w:t>היו"ר מאיר כהן:</w:t>
      </w:r>
      <w:r w:rsidRPr="00033D19">
        <w:rPr>
          <w:rStyle w:val="TagStyle"/>
          <w:rtl/>
        </w:rPr>
        <w:t xml:space="preserve"> </w:t>
      </w:r>
      <w:r w:rsidRPr="00100541">
        <w:rPr>
          <w:rStyle w:val="TagStyle"/>
          <w:rtl/>
        </w:rPr>
        <w:t>&lt;&lt; יור &gt;&gt;</w:t>
      </w:r>
      <w:r>
        <w:rPr>
          <w:rtl/>
        </w:rPr>
        <w:t xml:space="preserve"> </w:t>
      </w:r>
      <w:bookmarkEnd w:id="9301"/>
    </w:p>
    <w:p w:rsidR="00EE5124" w:rsidRDefault="00EE5124" w:rsidP="00BE591B">
      <w:pPr>
        <w:rPr>
          <w:rtl/>
          <w:lang w:eastAsia="he-IL"/>
        </w:rPr>
      </w:pPr>
    </w:p>
    <w:p w:rsidR="00EE5124" w:rsidRDefault="00EE5124" w:rsidP="00BE591B">
      <w:pPr>
        <w:rPr>
          <w:rtl/>
          <w:lang w:eastAsia="he-IL"/>
        </w:rPr>
      </w:pPr>
      <w:bookmarkStart w:id="9302" w:name="_ETM_Q13_633129"/>
      <w:bookmarkEnd w:id="9302"/>
      <w:r>
        <w:rPr>
          <w:rFonts w:hint="cs"/>
          <w:rtl/>
          <w:lang w:eastAsia="he-IL"/>
        </w:rPr>
        <w:t>תו</w:t>
      </w:r>
      <w:bookmarkStart w:id="9303" w:name="_ETM_Q13_633514"/>
      <w:bookmarkEnd w:id="9303"/>
      <w:r>
        <w:rPr>
          <w:rFonts w:hint="cs"/>
          <w:rtl/>
          <w:lang w:eastAsia="he-IL"/>
        </w:rPr>
        <w:t xml:space="preserve">דה רבה, קטי. מצוין. </w:t>
      </w:r>
    </w:p>
    <w:p w:rsidR="00EE5124" w:rsidRDefault="00EE5124" w:rsidP="00BE591B">
      <w:pPr>
        <w:ind w:firstLine="0"/>
        <w:rPr>
          <w:rtl/>
          <w:lang w:eastAsia="he-IL"/>
        </w:rPr>
      </w:pPr>
      <w:bookmarkStart w:id="9304" w:name="_ETM_Q13_635321"/>
      <w:bookmarkStart w:id="9305" w:name="_ETM_Q13_635385"/>
      <w:bookmarkStart w:id="9306" w:name="_ETM_Q13_635450"/>
      <w:bookmarkStart w:id="9307" w:name="_ETM_Q13_635528"/>
      <w:bookmarkEnd w:id="9304"/>
      <w:bookmarkEnd w:id="9305"/>
      <w:bookmarkEnd w:id="9306"/>
      <w:bookmarkEnd w:id="9307"/>
    </w:p>
    <w:p w:rsidR="00EE5124" w:rsidRDefault="00EE5124" w:rsidP="00BE591B">
      <w:pPr>
        <w:pStyle w:val="-"/>
        <w:keepNext/>
        <w:rPr>
          <w:rtl/>
        </w:rPr>
      </w:pPr>
      <w:bookmarkStart w:id="9308" w:name="ET_speakercontinue_5300_59"/>
      <w:r w:rsidRPr="00100541">
        <w:rPr>
          <w:rStyle w:val="TagStyle"/>
          <w:rtl/>
        </w:rPr>
        <w:t xml:space="preserve"> &lt;&lt; דובר_המשך &gt;&gt;</w:t>
      </w:r>
      <w:r w:rsidRPr="00033D19">
        <w:rPr>
          <w:rStyle w:val="TagStyle"/>
          <w:rtl/>
        </w:rPr>
        <w:t xml:space="preserve"> </w:t>
      </w:r>
      <w:r>
        <w:rPr>
          <w:rtl/>
        </w:rPr>
        <w:t>מירב בן ארי (יש עתיד):</w:t>
      </w:r>
      <w:r w:rsidRPr="00033D19">
        <w:rPr>
          <w:rStyle w:val="TagStyle"/>
          <w:rtl/>
        </w:rPr>
        <w:t xml:space="preserve"> </w:t>
      </w:r>
      <w:r w:rsidRPr="00100541">
        <w:rPr>
          <w:rStyle w:val="TagStyle"/>
          <w:rtl/>
        </w:rPr>
        <w:t>&lt;&lt; דובר_המשך &gt;&gt;</w:t>
      </w:r>
      <w:r>
        <w:rPr>
          <w:rtl/>
        </w:rPr>
        <w:t xml:space="preserve"> </w:t>
      </w:r>
      <w:bookmarkEnd w:id="9308"/>
    </w:p>
    <w:p w:rsidR="00EE5124" w:rsidRDefault="00EE5124" w:rsidP="00BE591B">
      <w:pPr>
        <w:rPr>
          <w:rtl/>
          <w:lang w:eastAsia="he-IL"/>
        </w:rPr>
      </w:pPr>
    </w:p>
    <w:p w:rsidR="00EE5124" w:rsidRDefault="00EE5124" w:rsidP="00BE591B">
      <w:pPr>
        <w:rPr>
          <w:rtl/>
          <w:lang w:eastAsia="he-IL"/>
        </w:rPr>
      </w:pPr>
      <w:r>
        <w:rPr>
          <w:rFonts w:hint="cs"/>
          <w:rtl/>
          <w:lang w:eastAsia="he-IL"/>
        </w:rPr>
        <w:t>תודה רבה.</w:t>
      </w:r>
    </w:p>
    <w:p w:rsidR="00EE5124" w:rsidRDefault="00EE5124" w:rsidP="00BE591B">
      <w:pPr>
        <w:ind w:firstLine="0"/>
        <w:rPr>
          <w:rtl/>
          <w:lang w:eastAsia="he-IL"/>
        </w:rPr>
      </w:pPr>
      <w:bookmarkStart w:id="9309" w:name="_ETM_Q13_633468"/>
      <w:bookmarkStart w:id="9310" w:name="_ETM_Q13_633578"/>
      <w:bookmarkStart w:id="9311" w:name="_ETM_Q13_633598"/>
      <w:bookmarkStart w:id="9312" w:name="_ETM_Q13_633644"/>
      <w:bookmarkEnd w:id="9309"/>
      <w:bookmarkEnd w:id="9310"/>
      <w:bookmarkEnd w:id="9311"/>
      <w:bookmarkEnd w:id="9312"/>
    </w:p>
    <w:p w:rsidR="00EE5124" w:rsidRDefault="00EE5124" w:rsidP="00BE591B">
      <w:pPr>
        <w:pStyle w:val="af6"/>
        <w:keepNext/>
        <w:rPr>
          <w:rtl/>
        </w:rPr>
      </w:pPr>
      <w:bookmarkStart w:id="9313" w:name="ET_yor_6597_60"/>
      <w:r w:rsidRPr="00100541">
        <w:rPr>
          <w:rStyle w:val="TagStyle"/>
          <w:rtl/>
        </w:rPr>
        <w:t xml:space="preserve"> &lt;&lt; יור &gt;&gt;</w:t>
      </w:r>
      <w:r w:rsidRPr="00033D19">
        <w:rPr>
          <w:rStyle w:val="TagStyle"/>
          <w:rtl/>
        </w:rPr>
        <w:t xml:space="preserve"> </w:t>
      </w:r>
      <w:r>
        <w:rPr>
          <w:rtl/>
        </w:rPr>
        <w:t>היו"ר מאיר כהן:</w:t>
      </w:r>
      <w:r w:rsidRPr="00033D19">
        <w:rPr>
          <w:rStyle w:val="TagStyle"/>
          <w:rtl/>
        </w:rPr>
        <w:t xml:space="preserve"> </w:t>
      </w:r>
      <w:r w:rsidRPr="00100541">
        <w:rPr>
          <w:rStyle w:val="TagStyle"/>
          <w:rtl/>
        </w:rPr>
        <w:t>&lt;&lt; יור &gt;&gt;</w:t>
      </w:r>
      <w:r>
        <w:rPr>
          <w:rtl/>
        </w:rPr>
        <w:t xml:space="preserve"> </w:t>
      </w:r>
      <w:bookmarkEnd w:id="9313"/>
    </w:p>
    <w:p w:rsidR="00EE5124" w:rsidRDefault="00EE5124" w:rsidP="00BE591B">
      <w:pPr>
        <w:rPr>
          <w:rtl/>
          <w:lang w:eastAsia="he-IL"/>
        </w:rPr>
      </w:pPr>
    </w:p>
    <w:p w:rsidR="00510218" w:rsidRDefault="00EE5124" w:rsidP="00BE591B">
      <w:pPr>
        <w:rPr>
          <w:rtl/>
          <w:lang w:eastAsia="he-IL"/>
        </w:rPr>
      </w:pPr>
      <w:bookmarkStart w:id="9314" w:name="_ETM_Q13_634392"/>
      <w:bookmarkEnd w:id="9314"/>
      <w:r>
        <w:rPr>
          <w:rFonts w:hint="cs"/>
          <w:rtl/>
          <w:lang w:eastAsia="he-IL"/>
        </w:rPr>
        <w:t xml:space="preserve">תודה לך. חבר </w:t>
      </w:r>
      <w:bookmarkStart w:id="9315" w:name="_ETM_Q13_636668"/>
      <w:bookmarkEnd w:id="9315"/>
      <w:r>
        <w:rPr>
          <w:rFonts w:hint="cs"/>
          <w:rtl/>
          <w:lang w:eastAsia="he-IL"/>
        </w:rPr>
        <w:t xml:space="preserve">הכנסת ואליד אלהואשלה. </w:t>
      </w:r>
    </w:p>
    <w:p w:rsidR="00510218" w:rsidRDefault="00510218" w:rsidP="00BE591B">
      <w:pPr>
        <w:rPr>
          <w:rtl/>
          <w:lang w:eastAsia="he-IL"/>
        </w:rPr>
      </w:pPr>
    </w:p>
    <w:p w:rsidR="00EE5124" w:rsidRDefault="00EE5124" w:rsidP="00BE591B">
      <w:pPr>
        <w:rPr>
          <w:rtl/>
          <w:lang w:eastAsia="he-IL"/>
        </w:rPr>
      </w:pPr>
      <w:r>
        <w:rPr>
          <w:rFonts w:hint="cs"/>
          <w:rtl/>
          <w:lang w:eastAsia="he-IL"/>
        </w:rPr>
        <w:t xml:space="preserve">רגע יפה, קטי. גם את זה אנחנו </w:t>
      </w:r>
      <w:bookmarkStart w:id="9316" w:name="_ETM_Q13_641551"/>
      <w:bookmarkEnd w:id="9316"/>
      <w:r w:rsidR="00B14B9E">
        <w:rPr>
          <w:rFonts w:hint="cs"/>
          <w:rtl/>
          <w:lang w:eastAsia="he-IL"/>
        </w:rPr>
        <w:t>– – –</w:t>
      </w:r>
      <w:r>
        <w:rPr>
          <w:rFonts w:hint="cs"/>
          <w:rtl/>
          <w:lang w:eastAsia="he-IL"/>
        </w:rPr>
        <w:t xml:space="preserve"> </w:t>
      </w:r>
    </w:p>
    <w:p w:rsidR="00EE5124" w:rsidRDefault="00EE5124" w:rsidP="00BE591B">
      <w:pPr>
        <w:ind w:firstLine="0"/>
        <w:rPr>
          <w:rtl/>
          <w:lang w:eastAsia="he-IL"/>
        </w:rPr>
      </w:pPr>
      <w:bookmarkStart w:id="9317" w:name="_ETM_Q13_642575"/>
      <w:bookmarkStart w:id="9318" w:name="_ETM_Q13_642650"/>
      <w:bookmarkStart w:id="9319" w:name="_ETM_Q13_642687"/>
      <w:bookmarkStart w:id="9320" w:name="_ETM_Q13_642800"/>
      <w:bookmarkEnd w:id="9317"/>
      <w:bookmarkEnd w:id="9318"/>
      <w:bookmarkEnd w:id="9319"/>
      <w:bookmarkEnd w:id="9320"/>
    </w:p>
    <w:p w:rsidR="00EE5124" w:rsidRDefault="00EE5124" w:rsidP="00BE591B">
      <w:pPr>
        <w:pStyle w:val="af5"/>
        <w:keepNext/>
        <w:rPr>
          <w:rtl/>
        </w:rPr>
      </w:pPr>
      <w:bookmarkStart w:id="9321" w:name="ET_interruption_5807_61"/>
      <w:r w:rsidRPr="00100541">
        <w:rPr>
          <w:rStyle w:val="TagStyle"/>
          <w:rtl/>
        </w:rPr>
        <w:t xml:space="preserve"> &lt;&lt; קריאה &gt;&gt;</w:t>
      </w:r>
      <w:r w:rsidRPr="00033D19">
        <w:rPr>
          <w:rStyle w:val="TagStyle"/>
          <w:rtl/>
        </w:rPr>
        <w:t xml:space="preserve"> </w:t>
      </w:r>
      <w:r>
        <w:rPr>
          <w:rtl/>
        </w:rPr>
        <w:t>קטי קטרין שטרית (הליכוד):</w:t>
      </w:r>
      <w:r w:rsidRPr="00033D19">
        <w:rPr>
          <w:rStyle w:val="TagStyle"/>
          <w:rtl/>
        </w:rPr>
        <w:t xml:space="preserve"> </w:t>
      </w:r>
      <w:r w:rsidRPr="00100541">
        <w:rPr>
          <w:rStyle w:val="TagStyle"/>
          <w:rtl/>
        </w:rPr>
        <w:t>&lt;&lt; קריאה &gt;&gt;</w:t>
      </w:r>
      <w:r>
        <w:rPr>
          <w:rtl/>
        </w:rPr>
        <w:t xml:space="preserve"> </w:t>
      </w:r>
      <w:bookmarkEnd w:id="9321"/>
    </w:p>
    <w:p w:rsidR="00EE5124" w:rsidRDefault="00EE5124" w:rsidP="00BE591B">
      <w:pPr>
        <w:rPr>
          <w:rtl/>
          <w:lang w:eastAsia="he-IL"/>
        </w:rPr>
      </w:pPr>
    </w:p>
    <w:p w:rsidR="00EE5124" w:rsidRDefault="00EE5124" w:rsidP="00BE591B">
      <w:pPr>
        <w:rPr>
          <w:rtl/>
          <w:lang w:eastAsia="he-IL"/>
        </w:rPr>
      </w:pPr>
      <w:r>
        <w:rPr>
          <w:rFonts w:hint="cs"/>
          <w:rtl/>
          <w:lang w:eastAsia="he-IL"/>
        </w:rPr>
        <w:t>זה אמיתי.</w:t>
      </w:r>
    </w:p>
    <w:p w:rsidR="00EE5124" w:rsidRDefault="00EE5124" w:rsidP="00BE591B">
      <w:pPr>
        <w:rPr>
          <w:rtl/>
          <w:lang w:eastAsia="he-IL"/>
        </w:rPr>
      </w:pPr>
      <w:bookmarkStart w:id="9322" w:name="_ETM_Q13_641940"/>
      <w:bookmarkStart w:id="9323" w:name="_ETM_Q13_642005"/>
      <w:bookmarkEnd w:id="9322"/>
      <w:bookmarkEnd w:id="9323"/>
    </w:p>
    <w:p w:rsidR="00EE5124" w:rsidRDefault="00EE5124" w:rsidP="00BE591B">
      <w:pPr>
        <w:pStyle w:val="af6"/>
        <w:keepNext/>
        <w:rPr>
          <w:rtl/>
        </w:rPr>
      </w:pPr>
      <w:bookmarkStart w:id="9324" w:name="ET_yor_6597_62"/>
      <w:r w:rsidRPr="00100541">
        <w:rPr>
          <w:rStyle w:val="TagStyle"/>
          <w:rtl/>
        </w:rPr>
        <w:t xml:space="preserve"> &lt;&lt; יור &gt;&gt;</w:t>
      </w:r>
      <w:r w:rsidRPr="00033D19">
        <w:rPr>
          <w:rStyle w:val="TagStyle"/>
          <w:rtl/>
        </w:rPr>
        <w:t xml:space="preserve"> </w:t>
      </w:r>
      <w:r>
        <w:rPr>
          <w:rtl/>
        </w:rPr>
        <w:t>היו"ר מאיר כהן:</w:t>
      </w:r>
      <w:r w:rsidRPr="00033D19">
        <w:rPr>
          <w:rStyle w:val="TagStyle"/>
          <w:rtl/>
        </w:rPr>
        <w:t xml:space="preserve"> </w:t>
      </w:r>
      <w:r w:rsidRPr="00100541">
        <w:rPr>
          <w:rStyle w:val="TagStyle"/>
          <w:rtl/>
        </w:rPr>
        <w:t>&lt;&lt; יור &gt;&gt;</w:t>
      </w:r>
      <w:r>
        <w:rPr>
          <w:rtl/>
        </w:rPr>
        <w:t xml:space="preserve"> </w:t>
      </w:r>
      <w:bookmarkEnd w:id="9324"/>
    </w:p>
    <w:p w:rsidR="00EE5124" w:rsidRDefault="00EE5124" w:rsidP="00BE591B">
      <w:pPr>
        <w:rPr>
          <w:rtl/>
          <w:lang w:eastAsia="he-IL"/>
        </w:rPr>
      </w:pPr>
    </w:p>
    <w:p w:rsidR="00EE5124" w:rsidRDefault="00EE5124" w:rsidP="000851E2">
      <w:pPr>
        <w:rPr>
          <w:rtl/>
          <w:lang w:eastAsia="he-IL"/>
        </w:rPr>
      </w:pPr>
      <w:bookmarkStart w:id="9325" w:name="_ETM_Q13_642851"/>
      <w:bookmarkEnd w:id="9325"/>
      <w:r>
        <w:rPr>
          <w:rFonts w:hint="cs"/>
          <w:rtl/>
          <w:lang w:eastAsia="he-IL"/>
        </w:rPr>
        <w:t>מאה אחוז. תודה רבה. ואליד אלהואשלה</w:t>
      </w:r>
      <w:bookmarkStart w:id="9326" w:name="_ETM_Q13_644868"/>
      <w:bookmarkEnd w:id="9326"/>
      <w:r>
        <w:rPr>
          <w:rFonts w:hint="cs"/>
          <w:rtl/>
          <w:lang w:eastAsia="he-IL"/>
        </w:rPr>
        <w:t xml:space="preserve">, ואחריו – יוסף עטאונה. אני חוזר שוב </w:t>
      </w:r>
      <w:r w:rsidR="00510218">
        <w:rPr>
          <w:rFonts w:hint="eastAsia"/>
          <w:rtl/>
          <w:lang w:eastAsia="he-IL"/>
        </w:rPr>
        <w:t>–</w:t>
      </w:r>
      <w:r w:rsidR="00510218">
        <w:rPr>
          <w:rFonts w:hint="cs"/>
          <w:rtl/>
          <w:lang w:eastAsia="he-IL"/>
        </w:rPr>
        <w:t xml:space="preserve"> </w:t>
      </w:r>
      <w:r>
        <w:rPr>
          <w:rFonts w:hint="cs"/>
          <w:rtl/>
          <w:lang w:eastAsia="he-IL"/>
        </w:rPr>
        <w:t xml:space="preserve">להקפיד על שלוש </w:t>
      </w:r>
      <w:bookmarkStart w:id="9327" w:name="_ETM_Q13_653010"/>
      <w:bookmarkEnd w:id="9327"/>
      <w:r>
        <w:rPr>
          <w:rFonts w:hint="cs"/>
          <w:rtl/>
          <w:lang w:eastAsia="he-IL"/>
        </w:rPr>
        <w:t>דקות. תודה.</w:t>
      </w:r>
    </w:p>
    <w:p w:rsidR="00EE5124" w:rsidRDefault="00EE5124" w:rsidP="00BE591B">
      <w:pPr>
        <w:ind w:firstLine="0"/>
        <w:rPr>
          <w:rtl/>
          <w:lang w:eastAsia="he-IL"/>
        </w:rPr>
      </w:pPr>
      <w:bookmarkStart w:id="9328" w:name="_ETM_Q13_654338"/>
      <w:bookmarkStart w:id="9329" w:name="_ETM_Q13_654407"/>
      <w:bookmarkStart w:id="9330" w:name="_ETM_Q13_654434"/>
      <w:bookmarkStart w:id="9331" w:name="_ETM_Q13_654488"/>
      <w:bookmarkEnd w:id="9328"/>
      <w:bookmarkEnd w:id="9329"/>
      <w:bookmarkEnd w:id="9330"/>
      <w:bookmarkEnd w:id="9331"/>
    </w:p>
    <w:p w:rsidR="00EE5124" w:rsidRDefault="00EE5124" w:rsidP="00BE591B">
      <w:pPr>
        <w:pStyle w:val="a4"/>
        <w:keepNext/>
        <w:rPr>
          <w:rtl/>
        </w:rPr>
      </w:pPr>
      <w:bookmarkStart w:id="9332" w:name="ET_speaker_6340_63"/>
      <w:r w:rsidRPr="00100541">
        <w:rPr>
          <w:rStyle w:val="TagStyle"/>
          <w:rtl/>
        </w:rPr>
        <w:t xml:space="preserve"> &lt;&lt; דובר &gt;&gt;</w:t>
      </w:r>
      <w:r w:rsidRPr="00033D19">
        <w:rPr>
          <w:rStyle w:val="TagStyle"/>
          <w:rtl/>
        </w:rPr>
        <w:t xml:space="preserve"> </w:t>
      </w:r>
      <w:bookmarkStart w:id="9333" w:name="_Toc191326854"/>
      <w:bookmarkStart w:id="9334" w:name="_Toc191332017"/>
      <w:bookmarkStart w:id="9335" w:name="_Toc191333762"/>
      <w:bookmarkStart w:id="9336" w:name="_Toc191333850"/>
      <w:r>
        <w:rPr>
          <w:rtl/>
        </w:rPr>
        <w:t>ואליד אלהואשלה (רע"מ – הרשימה הערבית המאוחדת):</w:t>
      </w:r>
      <w:bookmarkEnd w:id="9333"/>
      <w:bookmarkEnd w:id="9334"/>
      <w:bookmarkEnd w:id="9335"/>
      <w:bookmarkEnd w:id="9336"/>
      <w:r w:rsidRPr="00033D19">
        <w:rPr>
          <w:rStyle w:val="TagStyle"/>
          <w:rtl/>
        </w:rPr>
        <w:t xml:space="preserve"> </w:t>
      </w:r>
      <w:r w:rsidRPr="00100541">
        <w:rPr>
          <w:rStyle w:val="TagStyle"/>
          <w:rtl/>
        </w:rPr>
        <w:t>&lt;&lt; דובר &gt;&gt;</w:t>
      </w:r>
      <w:r>
        <w:rPr>
          <w:rtl/>
        </w:rPr>
        <w:t xml:space="preserve"> </w:t>
      </w:r>
      <w:bookmarkEnd w:id="9332"/>
    </w:p>
    <w:p w:rsidR="00EE5124" w:rsidRDefault="00EE5124" w:rsidP="00BE591B">
      <w:pPr>
        <w:rPr>
          <w:rtl/>
          <w:lang w:eastAsia="he-IL"/>
        </w:rPr>
      </w:pPr>
    </w:p>
    <w:p w:rsidR="00EE5124" w:rsidRDefault="00EE5124" w:rsidP="00510218">
      <w:pPr>
        <w:rPr>
          <w:rtl/>
          <w:lang w:eastAsia="he-IL"/>
        </w:rPr>
      </w:pPr>
      <w:r>
        <w:rPr>
          <w:rFonts w:hint="cs"/>
          <w:rtl/>
          <w:lang w:eastAsia="he-IL"/>
        </w:rPr>
        <w:t>מכובדי</w:t>
      </w:r>
      <w:r w:rsidR="00510218">
        <w:rPr>
          <w:rFonts w:hint="cs"/>
          <w:rtl/>
          <w:lang w:eastAsia="he-IL"/>
        </w:rPr>
        <w:t xml:space="preserve"> </w:t>
      </w:r>
      <w:r>
        <w:rPr>
          <w:rFonts w:hint="cs"/>
          <w:rtl/>
          <w:lang w:eastAsia="he-IL"/>
        </w:rPr>
        <w:t xml:space="preserve">היושב-ראש, חבריי חברי הכנסת, למרות הקושי שאנחנו נמצאים </w:t>
      </w:r>
      <w:bookmarkStart w:id="9337" w:name="_ETM_Q13_661043"/>
      <w:bookmarkEnd w:id="9337"/>
      <w:r>
        <w:rPr>
          <w:rFonts w:hint="cs"/>
          <w:rtl/>
          <w:lang w:eastAsia="he-IL"/>
        </w:rPr>
        <w:t xml:space="preserve">בו בחברה הערבית, למרות ההריסות ולמרות שיש גל רציחות בחברה </w:t>
      </w:r>
      <w:bookmarkStart w:id="9338" w:name="_ETM_Q13_671555"/>
      <w:bookmarkEnd w:id="9338"/>
      <w:r>
        <w:rPr>
          <w:rFonts w:hint="cs"/>
          <w:rtl/>
          <w:lang w:eastAsia="he-IL"/>
        </w:rPr>
        <w:t>הערבית, יש גם נקודת אור אצלנו בחברה הערבית, אדוני היושב-ראש</w:t>
      </w:r>
      <w:bookmarkStart w:id="9339" w:name="_ETM_Q13_677747"/>
      <w:bookmarkEnd w:id="9339"/>
      <w:r>
        <w:rPr>
          <w:rFonts w:hint="cs"/>
          <w:rtl/>
          <w:lang w:eastAsia="he-IL"/>
        </w:rPr>
        <w:t>. פורסם אתמול באתר וואלה</w:t>
      </w:r>
      <w:r w:rsidR="00510218">
        <w:rPr>
          <w:rFonts w:hint="cs"/>
          <w:rtl/>
          <w:lang w:eastAsia="he-IL"/>
        </w:rPr>
        <w:t>,</w:t>
      </w:r>
      <w:r>
        <w:rPr>
          <w:rFonts w:hint="cs"/>
          <w:rtl/>
          <w:lang w:eastAsia="he-IL"/>
        </w:rPr>
        <w:t xml:space="preserve"> על ידי הכתב אביחי חיים, סקר </w:t>
      </w:r>
      <w:bookmarkStart w:id="9340" w:name="_ETM_Q13_684551"/>
      <w:bookmarkEnd w:id="9340"/>
      <w:r>
        <w:rPr>
          <w:rFonts w:hint="cs"/>
          <w:rtl/>
          <w:lang w:eastAsia="he-IL"/>
        </w:rPr>
        <w:t xml:space="preserve">שבוצע על ידי פרופ' ברוך רוזן ופרופ' </w:t>
      </w:r>
      <w:proofErr w:type="spellStart"/>
      <w:r>
        <w:rPr>
          <w:rFonts w:hint="cs"/>
          <w:rtl/>
          <w:lang w:eastAsia="he-IL"/>
        </w:rPr>
        <w:t>סאמי</w:t>
      </w:r>
      <w:proofErr w:type="spellEnd"/>
      <w:r>
        <w:rPr>
          <w:rFonts w:hint="cs"/>
          <w:rtl/>
          <w:lang w:eastAsia="he-IL"/>
        </w:rPr>
        <w:t xml:space="preserve"> </w:t>
      </w:r>
      <w:proofErr w:type="spellStart"/>
      <w:r>
        <w:rPr>
          <w:rFonts w:hint="cs"/>
          <w:rtl/>
          <w:lang w:eastAsia="he-IL"/>
        </w:rPr>
        <w:t>מיעארי</w:t>
      </w:r>
      <w:proofErr w:type="spellEnd"/>
      <w:r>
        <w:rPr>
          <w:rFonts w:hint="cs"/>
          <w:rtl/>
          <w:lang w:eastAsia="he-IL"/>
        </w:rPr>
        <w:t xml:space="preserve">, על </w:t>
      </w:r>
      <w:bookmarkStart w:id="9341" w:name="_ETM_Q13_688462"/>
      <w:bookmarkEnd w:id="9341"/>
      <w:r>
        <w:rPr>
          <w:rFonts w:hint="cs"/>
          <w:rtl/>
          <w:lang w:eastAsia="he-IL"/>
        </w:rPr>
        <w:t xml:space="preserve">כך ש-25 מהרופאים בארץ בני החברה הערבית, 27 </w:t>
      </w:r>
      <w:bookmarkStart w:id="9342" w:name="_ETM_Q13_698397"/>
      <w:bookmarkEnd w:id="9342"/>
      <w:r w:rsidR="00B14B9E">
        <w:rPr>
          <w:rFonts w:hint="cs"/>
          <w:rtl/>
          <w:lang w:eastAsia="he-IL"/>
        </w:rPr>
        <w:t>– – –</w:t>
      </w:r>
    </w:p>
    <w:p w:rsidR="00EE5124" w:rsidRDefault="00EE5124" w:rsidP="00BE591B">
      <w:pPr>
        <w:rPr>
          <w:rtl/>
          <w:lang w:eastAsia="he-IL"/>
        </w:rPr>
      </w:pPr>
      <w:bookmarkStart w:id="9343" w:name="_ETM_Q13_692850"/>
      <w:bookmarkStart w:id="9344" w:name="_ETM_Q13_692870"/>
      <w:bookmarkEnd w:id="9343"/>
      <w:bookmarkEnd w:id="9344"/>
    </w:p>
    <w:p w:rsidR="00EE5124" w:rsidRDefault="00EE5124" w:rsidP="00BE591B">
      <w:pPr>
        <w:pStyle w:val="af6"/>
        <w:keepNext/>
        <w:rPr>
          <w:rtl/>
        </w:rPr>
      </w:pPr>
      <w:bookmarkStart w:id="9345" w:name="_ETM_Q13_692899"/>
      <w:bookmarkStart w:id="9346" w:name="_ETM_Q13_692948"/>
      <w:bookmarkStart w:id="9347" w:name="ET_yor_6597_64"/>
      <w:bookmarkEnd w:id="9345"/>
      <w:bookmarkEnd w:id="9346"/>
      <w:r w:rsidRPr="00100541">
        <w:rPr>
          <w:rStyle w:val="TagStyle"/>
          <w:rtl/>
        </w:rPr>
        <w:t>&lt;&lt; יור &gt;&gt;</w:t>
      </w:r>
      <w:r w:rsidRPr="00863F66">
        <w:rPr>
          <w:rStyle w:val="TagStyle"/>
          <w:rtl/>
        </w:rPr>
        <w:t xml:space="preserve"> </w:t>
      </w:r>
      <w:r>
        <w:rPr>
          <w:rtl/>
        </w:rPr>
        <w:t>היו"ר מאיר כהן:</w:t>
      </w:r>
      <w:r w:rsidRPr="00863F66">
        <w:rPr>
          <w:rStyle w:val="TagStyle"/>
          <w:rtl/>
        </w:rPr>
        <w:t xml:space="preserve"> </w:t>
      </w:r>
      <w:r w:rsidRPr="00100541">
        <w:rPr>
          <w:rStyle w:val="TagStyle"/>
          <w:rtl/>
        </w:rPr>
        <w:t>&lt;&lt; יור &gt;&gt;</w:t>
      </w:r>
      <w:r>
        <w:rPr>
          <w:rtl/>
        </w:rPr>
        <w:t xml:space="preserve"> </w:t>
      </w:r>
      <w:bookmarkEnd w:id="9347"/>
    </w:p>
    <w:p w:rsidR="00EE5124" w:rsidRDefault="00EE5124" w:rsidP="00BE591B">
      <w:pPr>
        <w:rPr>
          <w:rtl/>
          <w:lang w:eastAsia="he-IL"/>
        </w:rPr>
      </w:pPr>
    </w:p>
    <w:p w:rsidR="00EE5124" w:rsidRDefault="00EE5124" w:rsidP="00BE591B">
      <w:pPr>
        <w:rPr>
          <w:rtl/>
          <w:lang w:eastAsia="he-IL"/>
        </w:rPr>
      </w:pPr>
      <w:bookmarkStart w:id="9348" w:name="_ETM_Q13_694003"/>
      <w:bookmarkEnd w:id="9348"/>
      <w:r>
        <w:rPr>
          <w:rFonts w:hint="cs"/>
          <w:rtl/>
          <w:lang w:eastAsia="he-IL"/>
        </w:rPr>
        <w:t xml:space="preserve">אחוז. </w:t>
      </w:r>
    </w:p>
    <w:p w:rsidR="00EE5124" w:rsidRDefault="00EE5124" w:rsidP="00BE591B">
      <w:pPr>
        <w:ind w:firstLine="0"/>
        <w:rPr>
          <w:rtl/>
          <w:lang w:eastAsia="he-IL"/>
        </w:rPr>
      </w:pPr>
      <w:bookmarkStart w:id="9349" w:name="_ETM_Q13_697507"/>
      <w:bookmarkStart w:id="9350" w:name="_ETM_Q13_697581"/>
      <w:bookmarkStart w:id="9351" w:name="_ETM_Q13_697603"/>
      <w:bookmarkStart w:id="9352" w:name="_ETM_Q13_697668"/>
      <w:bookmarkEnd w:id="9349"/>
      <w:bookmarkEnd w:id="9350"/>
      <w:bookmarkEnd w:id="9351"/>
      <w:bookmarkEnd w:id="9352"/>
    </w:p>
    <w:p w:rsidR="00EE5124" w:rsidRDefault="00EE5124" w:rsidP="00BE591B">
      <w:pPr>
        <w:pStyle w:val="-"/>
        <w:keepNext/>
        <w:rPr>
          <w:rtl/>
        </w:rPr>
      </w:pPr>
      <w:bookmarkStart w:id="9353" w:name="ET_speakercontinue_6340_65"/>
      <w:r w:rsidRPr="00100541">
        <w:rPr>
          <w:rStyle w:val="TagStyle"/>
          <w:rtl/>
        </w:rPr>
        <w:t xml:space="preserve"> &lt;&lt; דובר_המשך &gt;&gt;</w:t>
      </w:r>
      <w:r w:rsidRPr="00863F66">
        <w:rPr>
          <w:rStyle w:val="TagStyle"/>
          <w:rtl/>
        </w:rPr>
        <w:t xml:space="preserve"> </w:t>
      </w:r>
      <w:r>
        <w:rPr>
          <w:rtl/>
        </w:rPr>
        <w:t>ואליד אלהואשלה (רע"מ – הרשימה הערבית המאוחדת):</w:t>
      </w:r>
      <w:r w:rsidRPr="00863F66">
        <w:rPr>
          <w:rStyle w:val="TagStyle"/>
          <w:rtl/>
        </w:rPr>
        <w:t xml:space="preserve"> </w:t>
      </w:r>
      <w:r w:rsidRPr="00100541">
        <w:rPr>
          <w:rStyle w:val="TagStyle"/>
          <w:rtl/>
        </w:rPr>
        <w:t>&lt;&lt; דובר_המשך &gt;&gt;</w:t>
      </w:r>
      <w:r>
        <w:rPr>
          <w:rtl/>
        </w:rPr>
        <w:t xml:space="preserve"> </w:t>
      </w:r>
      <w:bookmarkEnd w:id="9353"/>
    </w:p>
    <w:p w:rsidR="00EE5124" w:rsidRDefault="00EE5124" w:rsidP="00BE591B">
      <w:pPr>
        <w:rPr>
          <w:rtl/>
          <w:lang w:eastAsia="he-IL"/>
        </w:rPr>
      </w:pPr>
    </w:p>
    <w:p w:rsidR="00EE5124" w:rsidRDefault="00EE5124" w:rsidP="000851E2">
      <w:pPr>
        <w:rPr>
          <w:rtl/>
          <w:lang w:eastAsia="he-IL"/>
        </w:rPr>
      </w:pPr>
      <w:bookmarkStart w:id="9354" w:name="_ETM_Q13_698921"/>
      <w:bookmarkEnd w:id="9354"/>
      <w:r>
        <w:rPr>
          <w:rFonts w:hint="cs"/>
          <w:rtl/>
          <w:lang w:eastAsia="he-IL"/>
        </w:rPr>
        <w:t xml:space="preserve">27% מהאחים והאחיות בארץ הם בני החברה הערבית, 27% מרופאי השיניים </w:t>
      </w:r>
      <w:bookmarkStart w:id="9355" w:name="_ETM_Q13_708877"/>
      <w:bookmarkEnd w:id="9355"/>
      <w:r>
        <w:rPr>
          <w:rFonts w:hint="cs"/>
          <w:rtl/>
          <w:lang w:eastAsia="he-IL"/>
        </w:rPr>
        <w:t xml:space="preserve">בארץ הם בני החברה הערבית, ו-49% מהרוקחים בארץ הם בני </w:t>
      </w:r>
      <w:bookmarkStart w:id="9356" w:name="_ETM_Q13_714690"/>
      <w:bookmarkEnd w:id="9356"/>
      <w:r>
        <w:rPr>
          <w:rFonts w:hint="cs"/>
          <w:rtl/>
          <w:lang w:eastAsia="he-IL"/>
        </w:rPr>
        <w:t xml:space="preserve">החברה הערבית. </w:t>
      </w:r>
      <w:bookmarkStart w:id="9357" w:name="_ETM_Q13_654432"/>
      <w:bookmarkStart w:id="9358" w:name="_ETM_Q13_654511"/>
      <w:bookmarkStart w:id="9359" w:name="_ETM_Q13_654584"/>
      <w:bookmarkStart w:id="9360" w:name="_ETM_Q13_654666"/>
      <w:bookmarkEnd w:id="9357"/>
      <w:bookmarkEnd w:id="9358"/>
      <w:bookmarkEnd w:id="9359"/>
      <w:bookmarkEnd w:id="9360"/>
      <w:r>
        <w:rPr>
          <w:rFonts w:hint="cs"/>
          <w:rtl/>
          <w:lang w:eastAsia="he-IL"/>
        </w:rPr>
        <w:t xml:space="preserve">לזה אנחנו צריכים לכוון כל הזמן. זו </w:t>
      </w:r>
      <w:bookmarkStart w:id="9361" w:name="_ETM_Q13_721177"/>
      <w:bookmarkEnd w:id="9361"/>
      <w:r>
        <w:rPr>
          <w:rFonts w:hint="cs"/>
          <w:rtl/>
          <w:lang w:eastAsia="he-IL"/>
        </w:rPr>
        <w:t xml:space="preserve">המטרה שלנו, שהצעירים והצעירות שלנו ישתלבו בשירות הציבורי. אנחנו רוצים </w:t>
      </w:r>
      <w:bookmarkStart w:id="9362" w:name="_ETM_Q13_730673"/>
      <w:bookmarkEnd w:id="9362"/>
      <w:r>
        <w:rPr>
          <w:rFonts w:hint="cs"/>
          <w:rtl/>
          <w:lang w:eastAsia="he-IL"/>
        </w:rPr>
        <w:t xml:space="preserve">שגם בשאר המקצועות </w:t>
      </w:r>
      <w:bookmarkStart w:id="9363" w:name="_ETM_Q13_696957"/>
      <w:bookmarkStart w:id="9364" w:name="_ETM_Q13_697022"/>
      <w:bookmarkStart w:id="9365" w:name="_ETM_Q13_697085"/>
      <w:bookmarkStart w:id="9366" w:name="_ETM_Q13_697139"/>
      <w:bookmarkStart w:id="9367" w:name="_ETM_Q13_646270"/>
      <w:bookmarkStart w:id="9368" w:name="_ETM_Q13_646364"/>
      <w:bookmarkEnd w:id="9363"/>
      <w:bookmarkEnd w:id="9364"/>
      <w:bookmarkEnd w:id="9365"/>
      <w:bookmarkEnd w:id="9366"/>
      <w:bookmarkEnd w:id="9367"/>
      <w:bookmarkEnd w:id="9368"/>
      <w:r>
        <w:rPr>
          <w:rFonts w:hint="cs"/>
          <w:rtl/>
          <w:lang w:eastAsia="he-IL"/>
        </w:rPr>
        <w:t xml:space="preserve">אנחנו נצליח להעלות את האחוזים. זו הדרישה שלנו מהממשלה, זו גם החלטת ממשלה משנת 2017, שנעלה את האחוז מעל </w:t>
      </w:r>
      <w:bookmarkStart w:id="9369" w:name="_ETM_Q13_747476"/>
      <w:bookmarkEnd w:id="9369"/>
      <w:r>
        <w:rPr>
          <w:rFonts w:hint="cs"/>
          <w:rtl/>
          <w:lang w:eastAsia="he-IL"/>
        </w:rPr>
        <w:t xml:space="preserve">12%. זו הדרישה שלנו. </w:t>
      </w:r>
      <w:bookmarkStart w:id="9370" w:name="_ETM_Q13_682040"/>
      <w:bookmarkStart w:id="9371" w:name="_ETM_Q13_682108"/>
      <w:bookmarkStart w:id="9372" w:name="_ETM_Q13_682303"/>
      <w:bookmarkStart w:id="9373" w:name="_ETM_Q13_682371"/>
      <w:bookmarkStart w:id="9374" w:name="_ETM_Q13_698583"/>
      <w:bookmarkEnd w:id="9370"/>
      <w:bookmarkEnd w:id="9371"/>
      <w:bookmarkEnd w:id="9372"/>
      <w:bookmarkEnd w:id="9373"/>
      <w:bookmarkEnd w:id="9374"/>
    </w:p>
    <w:p w:rsidR="00EE5124" w:rsidRDefault="00EE5124" w:rsidP="00BE591B">
      <w:pPr>
        <w:rPr>
          <w:rtl/>
          <w:lang w:eastAsia="he-IL"/>
        </w:rPr>
      </w:pPr>
      <w:bookmarkStart w:id="9375" w:name="_ETM_Q13_698671"/>
      <w:bookmarkEnd w:id="9375"/>
    </w:p>
    <w:p w:rsidR="00EE5124" w:rsidRDefault="00EE5124" w:rsidP="006120A4">
      <w:pPr>
        <w:rPr>
          <w:rtl/>
          <w:lang w:eastAsia="he-IL"/>
        </w:rPr>
      </w:pPr>
      <w:bookmarkStart w:id="9376" w:name="_ETM_Q13_698743"/>
      <w:bookmarkStart w:id="9377" w:name="_ETM_Q13_698820"/>
      <w:bookmarkEnd w:id="9376"/>
      <w:bookmarkEnd w:id="9377"/>
      <w:r>
        <w:rPr>
          <w:rFonts w:hint="cs"/>
          <w:rtl/>
          <w:lang w:eastAsia="he-IL"/>
        </w:rPr>
        <w:t xml:space="preserve">שאפו לצעירים ולצעירות שלנו, לכל מי </w:t>
      </w:r>
      <w:bookmarkStart w:id="9378" w:name="_ETM_Q13_756670"/>
      <w:bookmarkEnd w:id="9378"/>
      <w:r>
        <w:rPr>
          <w:rFonts w:hint="cs"/>
          <w:rtl/>
          <w:lang w:eastAsia="he-IL"/>
        </w:rPr>
        <w:t xml:space="preserve">שעוסק בתחום הרפואה. זה כבוד מבחינתנו. וברשותך, אדוני היושב-ראש, </w:t>
      </w:r>
      <w:bookmarkStart w:id="9379" w:name="_ETM_Q13_764597"/>
      <w:bookmarkEnd w:id="9379"/>
      <w:r>
        <w:rPr>
          <w:rFonts w:hint="cs"/>
          <w:rtl/>
          <w:lang w:eastAsia="he-IL"/>
        </w:rPr>
        <w:t xml:space="preserve">אני רוצה להגיד כמה מילים. </w:t>
      </w:r>
      <w:bookmarkStart w:id="9380" w:name="_ETM_Q13_768196"/>
      <w:bookmarkStart w:id="9381" w:name="_ETM_Q13_768260"/>
      <w:bookmarkEnd w:id="9380"/>
      <w:bookmarkEnd w:id="9381"/>
      <w:r w:rsidRPr="000C788F">
        <w:rPr>
          <w:rFonts w:hint="cs"/>
          <w:rtl/>
          <w:lang w:eastAsia="he-IL"/>
        </w:rPr>
        <w:t>(</w:t>
      </w:r>
      <w:r>
        <w:rPr>
          <w:rFonts w:hint="cs"/>
          <w:rtl/>
          <w:lang w:eastAsia="he-IL"/>
        </w:rPr>
        <w:t>אומר</w:t>
      </w:r>
      <w:r w:rsidRPr="000C788F">
        <w:rPr>
          <w:rFonts w:hint="cs"/>
          <w:rtl/>
          <w:lang w:eastAsia="he-IL"/>
        </w:rPr>
        <w:t xml:space="preserve"> דברים בשפה הערבית</w:t>
      </w:r>
      <w:r>
        <w:rPr>
          <w:rFonts w:hint="cs"/>
          <w:rtl/>
          <w:lang w:eastAsia="he-IL"/>
        </w:rPr>
        <w:t xml:space="preserve">, להלן תרגומם: </w:t>
      </w:r>
      <w:r w:rsidR="006120A4" w:rsidRPr="006120A4">
        <w:rPr>
          <w:rtl/>
          <w:lang w:eastAsia="he-IL"/>
        </w:rPr>
        <w:t>היום אנו רואים בסקר של אתר וואלה</w:t>
      </w:r>
      <w:r w:rsidR="00510218">
        <w:rPr>
          <w:rFonts w:hint="cs"/>
          <w:rtl/>
          <w:lang w:eastAsia="he-IL"/>
        </w:rPr>
        <w:t>,</w:t>
      </w:r>
      <w:r w:rsidR="006120A4" w:rsidRPr="006120A4">
        <w:rPr>
          <w:rtl/>
          <w:lang w:eastAsia="he-IL"/>
        </w:rPr>
        <w:t xml:space="preserve"> אשר </w:t>
      </w:r>
      <w:r w:rsidR="006120A4">
        <w:rPr>
          <w:rFonts w:hint="cs"/>
          <w:rtl/>
          <w:lang w:eastAsia="he-IL"/>
        </w:rPr>
        <w:t xml:space="preserve">עשה </w:t>
      </w:r>
      <w:r w:rsidR="006120A4" w:rsidRPr="006120A4">
        <w:rPr>
          <w:rtl/>
          <w:lang w:eastAsia="he-IL"/>
        </w:rPr>
        <w:t xml:space="preserve">אתמול הכתב אביחי בן חיים </w:t>
      </w:r>
      <w:r w:rsidR="006120A4">
        <w:rPr>
          <w:rFonts w:hint="cs"/>
          <w:rtl/>
          <w:lang w:eastAsia="he-IL"/>
        </w:rPr>
        <w:t xml:space="preserve">– </w:t>
      </w:r>
      <w:r w:rsidR="006120A4" w:rsidRPr="006120A4">
        <w:rPr>
          <w:rtl/>
          <w:lang w:eastAsia="he-IL"/>
        </w:rPr>
        <w:t>הוא דיבר על כך ש</w:t>
      </w:r>
      <w:r w:rsidR="006120A4">
        <w:rPr>
          <w:rFonts w:hint="cs"/>
          <w:rtl/>
          <w:lang w:eastAsia="he-IL"/>
        </w:rPr>
        <w:t>-</w:t>
      </w:r>
      <w:r w:rsidR="006120A4" w:rsidRPr="006120A4">
        <w:rPr>
          <w:rtl/>
          <w:lang w:eastAsia="he-IL"/>
        </w:rPr>
        <w:t xml:space="preserve">25% </w:t>
      </w:r>
      <w:r w:rsidR="006120A4">
        <w:rPr>
          <w:rFonts w:hint="cs"/>
          <w:rtl/>
          <w:lang w:eastAsia="he-IL"/>
        </w:rPr>
        <w:t>מ</w:t>
      </w:r>
      <w:r w:rsidR="006120A4" w:rsidRPr="006120A4">
        <w:rPr>
          <w:rtl/>
          <w:lang w:eastAsia="he-IL"/>
        </w:rPr>
        <w:t xml:space="preserve">רופאים </w:t>
      </w:r>
      <w:r w:rsidR="006120A4">
        <w:rPr>
          <w:rFonts w:hint="cs"/>
          <w:rtl/>
          <w:lang w:eastAsia="he-IL"/>
        </w:rPr>
        <w:t xml:space="preserve">בארץ </w:t>
      </w:r>
      <w:r w:rsidR="006120A4" w:rsidRPr="006120A4">
        <w:rPr>
          <w:rtl/>
          <w:lang w:eastAsia="he-IL"/>
        </w:rPr>
        <w:t xml:space="preserve">ערבים, ו-27% מהאחים ומהאחיות </w:t>
      </w:r>
      <w:r w:rsidR="006120A4">
        <w:rPr>
          <w:rFonts w:hint="cs"/>
          <w:rtl/>
          <w:lang w:eastAsia="he-IL"/>
        </w:rPr>
        <w:t xml:space="preserve">גם </w:t>
      </w:r>
      <w:r w:rsidR="006120A4" w:rsidRPr="006120A4">
        <w:rPr>
          <w:rtl/>
          <w:lang w:eastAsia="he-IL"/>
        </w:rPr>
        <w:t xml:space="preserve">הם ערבים, ו-27% מכלל רופאי השיניים בארץ </w:t>
      </w:r>
      <w:r w:rsidR="006120A4">
        <w:rPr>
          <w:rFonts w:hint="cs"/>
          <w:rtl/>
          <w:lang w:eastAsia="he-IL"/>
        </w:rPr>
        <w:t xml:space="preserve">גם </w:t>
      </w:r>
      <w:r w:rsidR="006120A4" w:rsidRPr="006120A4">
        <w:rPr>
          <w:rtl/>
          <w:lang w:eastAsia="he-IL"/>
        </w:rPr>
        <w:t xml:space="preserve">הם ערבים, ו-49% מהרוקחים בארץ גם </w:t>
      </w:r>
      <w:r w:rsidR="006120A4">
        <w:rPr>
          <w:rFonts w:hint="cs"/>
          <w:rtl/>
          <w:lang w:eastAsia="he-IL"/>
        </w:rPr>
        <w:t>הם</w:t>
      </w:r>
      <w:r w:rsidR="006120A4" w:rsidRPr="006120A4">
        <w:rPr>
          <w:rtl/>
          <w:lang w:eastAsia="he-IL"/>
        </w:rPr>
        <w:t xml:space="preserve"> מבני החבר</w:t>
      </w:r>
      <w:r w:rsidR="006120A4">
        <w:rPr>
          <w:rtl/>
          <w:lang w:eastAsia="he-IL"/>
        </w:rPr>
        <w:t>ה הערבית. זאת גאווה עבורנו, א</w:t>
      </w:r>
      <w:r w:rsidR="006120A4">
        <w:rPr>
          <w:rFonts w:hint="cs"/>
          <w:rtl/>
          <w:lang w:eastAsia="he-IL"/>
        </w:rPr>
        <w:t>ך</w:t>
      </w:r>
      <w:r w:rsidR="006120A4" w:rsidRPr="006120A4">
        <w:rPr>
          <w:rtl/>
          <w:lang w:eastAsia="he-IL"/>
        </w:rPr>
        <w:t xml:space="preserve"> עלינו להמשיך כך</w:t>
      </w:r>
      <w:r w:rsidR="006120A4">
        <w:rPr>
          <w:rFonts w:hint="cs"/>
          <w:rtl/>
          <w:lang w:eastAsia="he-IL"/>
        </w:rPr>
        <w:t>.</w:t>
      </w:r>
      <w:r w:rsidR="006120A4" w:rsidRPr="006120A4">
        <w:rPr>
          <w:rtl/>
          <w:lang w:eastAsia="he-IL"/>
        </w:rPr>
        <w:t xml:space="preserve"> זו נקודת אור בחברה הערבית שלנו. כל הכבוד, כל ההערכה, כל האהבה, וכ</w:t>
      </w:r>
      <w:r w:rsidR="006120A4">
        <w:rPr>
          <w:rFonts w:hint="cs"/>
          <w:rtl/>
          <w:lang w:eastAsia="he-IL"/>
        </w:rPr>
        <w:t>אלה</w:t>
      </w:r>
      <w:r w:rsidR="006120A4" w:rsidRPr="006120A4">
        <w:rPr>
          <w:rtl/>
          <w:lang w:eastAsia="he-IL"/>
        </w:rPr>
        <w:t xml:space="preserve"> צריכים להיות ההישגים בחברה הערבית שלנו. עלינו ללכת במסלול הזה, במסלול האקדמי הזה, המסלול </w:t>
      </w:r>
      <w:r w:rsidR="006120A4">
        <w:rPr>
          <w:rFonts w:hint="cs"/>
          <w:rtl/>
          <w:lang w:eastAsia="he-IL"/>
        </w:rPr>
        <w:t>ש</w:t>
      </w:r>
      <w:r w:rsidR="006120A4" w:rsidRPr="006120A4">
        <w:rPr>
          <w:rtl/>
          <w:lang w:eastAsia="he-IL"/>
        </w:rPr>
        <w:t>בו אנו משרתים את כל התושבים. תהיו בריאים.</w:t>
      </w:r>
      <w:r w:rsidRPr="000C788F">
        <w:rPr>
          <w:rFonts w:hint="cs"/>
          <w:rtl/>
          <w:lang w:eastAsia="he-IL"/>
        </w:rPr>
        <w:t>)</w:t>
      </w:r>
    </w:p>
    <w:p w:rsidR="00EE5124" w:rsidRDefault="00EE5124" w:rsidP="00BE591B">
      <w:pPr>
        <w:ind w:firstLine="0"/>
        <w:rPr>
          <w:rtl/>
          <w:lang w:eastAsia="he-IL"/>
        </w:rPr>
      </w:pPr>
    </w:p>
    <w:p w:rsidR="00EE5124" w:rsidRDefault="00EE5124" w:rsidP="00BE591B">
      <w:pPr>
        <w:pStyle w:val="af6"/>
        <w:keepNext/>
        <w:rPr>
          <w:rtl/>
        </w:rPr>
      </w:pPr>
      <w:bookmarkStart w:id="9382" w:name="TOR_Q14"/>
      <w:bookmarkEnd w:id="9382"/>
      <w:r w:rsidRPr="00D023F5">
        <w:rPr>
          <w:rStyle w:val="TagStyle"/>
          <w:rtl/>
        </w:rPr>
        <w:t>&lt;&lt; יור &gt;&gt;</w:t>
      </w:r>
      <w:r w:rsidRPr="00BA638E">
        <w:rPr>
          <w:rStyle w:val="TagStyle"/>
          <w:rtl/>
        </w:rPr>
        <w:t xml:space="preserve"> </w:t>
      </w:r>
      <w:r>
        <w:rPr>
          <w:rtl/>
        </w:rPr>
        <w:t>היו"ר מאיר כהן:</w:t>
      </w:r>
      <w:r w:rsidRPr="00BA638E">
        <w:rPr>
          <w:rStyle w:val="TagStyle"/>
          <w:rtl/>
        </w:rPr>
        <w:t xml:space="preserve"> </w:t>
      </w:r>
      <w:r w:rsidRPr="00D023F5">
        <w:rPr>
          <w:rStyle w:val="TagStyle"/>
          <w:rtl/>
        </w:rPr>
        <w:t>&lt;&lt; יור &gt;&gt;</w:t>
      </w:r>
      <w:r>
        <w:rPr>
          <w:rtl/>
        </w:rPr>
        <w:t xml:space="preserve">  </w:t>
      </w:r>
    </w:p>
    <w:p w:rsidR="00EE5124" w:rsidRDefault="00EE5124" w:rsidP="00CD5EA5">
      <w:pPr>
        <w:rPr>
          <w:rtl/>
        </w:rPr>
      </w:pPr>
      <w:bookmarkStart w:id="9383" w:name="_ETM_Q14_192000"/>
      <w:bookmarkEnd w:id="9383"/>
    </w:p>
    <w:p w:rsidR="00EE5124" w:rsidRDefault="00EE5124" w:rsidP="00CD5EA5">
      <w:pPr>
        <w:rPr>
          <w:rtl/>
        </w:rPr>
      </w:pPr>
      <w:r>
        <w:rPr>
          <w:rFonts w:hint="cs"/>
          <w:rtl/>
        </w:rPr>
        <w:t xml:space="preserve">תודה רבה, אדוני. </w:t>
      </w:r>
    </w:p>
    <w:p w:rsidR="00EE5124" w:rsidRDefault="00EE5124" w:rsidP="00BE591B">
      <w:pPr>
        <w:rPr>
          <w:rtl/>
        </w:rPr>
      </w:pPr>
    </w:p>
    <w:p w:rsidR="00EE5124" w:rsidRDefault="00EE5124" w:rsidP="00BE591B">
      <w:pPr>
        <w:pStyle w:val="af5"/>
        <w:keepNext/>
        <w:rPr>
          <w:rtl/>
        </w:rPr>
      </w:pPr>
      <w:bookmarkStart w:id="9384" w:name="ET_interruption_6345_2"/>
      <w:r w:rsidRPr="00D023F5">
        <w:rPr>
          <w:rStyle w:val="TagStyle"/>
          <w:rtl/>
        </w:rPr>
        <w:t xml:space="preserve"> &lt;&lt; קריאה &gt;&gt;</w:t>
      </w:r>
      <w:r w:rsidRPr="004C616C">
        <w:rPr>
          <w:rStyle w:val="TagStyle"/>
          <w:rtl/>
        </w:rPr>
        <w:t xml:space="preserve"> </w:t>
      </w:r>
      <w:r>
        <w:rPr>
          <w:rtl/>
        </w:rPr>
        <w:t>טלי גוטליב (הליכוד):</w:t>
      </w:r>
      <w:r w:rsidRPr="004C616C">
        <w:rPr>
          <w:rStyle w:val="TagStyle"/>
          <w:rtl/>
        </w:rPr>
        <w:t xml:space="preserve"> </w:t>
      </w:r>
      <w:r w:rsidRPr="00D023F5">
        <w:rPr>
          <w:rStyle w:val="TagStyle"/>
          <w:rtl/>
        </w:rPr>
        <w:t>&lt;&lt; קריאה &gt;&gt;</w:t>
      </w:r>
      <w:r>
        <w:rPr>
          <w:rtl/>
        </w:rPr>
        <w:t xml:space="preserve">  </w:t>
      </w:r>
      <w:bookmarkEnd w:id="9384"/>
    </w:p>
    <w:p w:rsidR="00EE5124" w:rsidRDefault="00EE5124" w:rsidP="00CD5EA5">
      <w:pPr>
        <w:rPr>
          <w:rtl/>
        </w:rPr>
      </w:pPr>
    </w:p>
    <w:p w:rsidR="00EE5124" w:rsidRDefault="00EE5124" w:rsidP="00BE591B">
      <w:pPr>
        <w:rPr>
          <w:rtl/>
        </w:rPr>
      </w:pPr>
      <w:r>
        <w:rPr>
          <w:rFonts w:hint="cs"/>
          <w:rtl/>
        </w:rPr>
        <w:t xml:space="preserve">רגע, תסביר, הוא תרגם את מה </w:t>
      </w:r>
      <w:bookmarkStart w:id="9385" w:name="_ETM_Q14_229000"/>
      <w:bookmarkEnd w:id="9385"/>
      <w:r>
        <w:rPr>
          <w:rFonts w:hint="cs"/>
          <w:rtl/>
        </w:rPr>
        <w:t>שהוא אמר קודם?</w:t>
      </w:r>
    </w:p>
    <w:p w:rsidR="00EE5124" w:rsidRDefault="00EE5124" w:rsidP="00BE591B">
      <w:pPr>
        <w:rPr>
          <w:rtl/>
        </w:rPr>
      </w:pPr>
    </w:p>
    <w:p w:rsidR="00EE5124" w:rsidRDefault="00EE5124" w:rsidP="00BE591B">
      <w:pPr>
        <w:pStyle w:val="af6"/>
        <w:keepNext/>
        <w:rPr>
          <w:rtl/>
        </w:rPr>
      </w:pPr>
      <w:r w:rsidRPr="00D023F5">
        <w:rPr>
          <w:rStyle w:val="TagStyle"/>
          <w:rtl/>
        </w:rPr>
        <w:t xml:space="preserve"> &lt;&lt; יור &gt;&gt;</w:t>
      </w:r>
      <w:r w:rsidRPr="004C616C">
        <w:rPr>
          <w:rStyle w:val="TagStyle"/>
          <w:rtl/>
        </w:rPr>
        <w:t xml:space="preserve"> </w:t>
      </w:r>
      <w:r>
        <w:rPr>
          <w:rtl/>
        </w:rPr>
        <w:t>היו"ר מאיר כהן:</w:t>
      </w:r>
      <w:r w:rsidRPr="004C616C">
        <w:rPr>
          <w:rStyle w:val="TagStyle"/>
          <w:rtl/>
        </w:rPr>
        <w:t xml:space="preserve"> </w:t>
      </w:r>
      <w:r w:rsidRPr="00D023F5">
        <w:rPr>
          <w:rStyle w:val="TagStyle"/>
          <w:rtl/>
        </w:rPr>
        <w:t>&lt;&lt; יור &gt;&gt;</w:t>
      </w:r>
      <w:r>
        <w:rPr>
          <w:rtl/>
        </w:rPr>
        <w:t xml:space="preserve">  </w:t>
      </w:r>
    </w:p>
    <w:p w:rsidR="00EE5124" w:rsidRDefault="00EE5124" w:rsidP="00CD5EA5">
      <w:pPr>
        <w:rPr>
          <w:rtl/>
        </w:rPr>
      </w:pPr>
    </w:p>
    <w:p w:rsidR="00EE5124" w:rsidRDefault="00EE5124" w:rsidP="00901BDF">
      <w:pPr>
        <w:rPr>
          <w:rtl/>
        </w:rPr>
      </w:pPr>
      <w:r>
        <w:rPr>
          <w:rFonts w:hint="cs"/>
          <w:rtl/>
        </w:rPr>
        <w:t xml:space="preserve">לגמרי. הינה, אני מלמד אותך: </w:t>
      </w:r>
      <w:r w:rsidR="00510218">
        <w:rPr>
          <w:rFonts w:hint="cs"/>
          <w:rtl/>
        </w:rPr>
        <w:t>"</w:t>
      </w:r>
      <w:proofErr w:type="spellStart"/>
      <w:r>
        <w:rPr>
          <w:rFonts w:hint="cs"/>
          <w:rtl/>
        </w:rPr>
        <w:t>טב</w:t>
      </w:r>
      <w:r w:rsidR="00901BDF">
        <w:rPr>
          <w:rFonts w:hint="cs"/>
          <w:rtl/>
        </w:rPr>
        <w:t>יב</w:t>
      </w:r>
      <w:proofErr w:type="spellEnd"/>
      <w:r>
        <w:rPr>
          <w:rFonts w:hint="cs"/>
          <w:rtl/>
        </w:rPr>
        <w:t xml:space="preserve"> </w:t>
      </w:r>
      <w:proofErr w:type="spellStart"/>
      <w:r>
        <w:rPr>
          <w:rFonts w:hint="cs"/>
          <w:rtl/>
        </w:rPr>
        <w:t>אסנאן</w:t>
      </w:r>
      <w:proofErr w:type="spellEnd"/>
      <w:r w:rsidR="00510218">
        <w:rPr>
          <w:rFonts w:hint="cs"/>
          <w:rtl/>
        </w:rPr>
        <w:t>"</w:t>
      </w:r>
      <w:r>
        <w:rPr>
          <w:rFonts w:hint="cs"/>
          <w:rtl/>
        </w:rPr>
        <w:t xml:space="preserve"> זה </w:t>
      </w:r>
      <w:bookmarkStart w:id="9386" w:name="_ETM_Q14_233000"/>
      <w:bookmarkEnd w:id="9386"/>
      <w:r>
        <w:rPr>
          <w:rFonts w:hint="cs"/>
          <w:rtl/>
        </w:rPr>
        <w:t xml:space="preserve">רופא שיניים. בבקשה, חבר הכנסת יוסף עטאונה, כבודו. אחריו </w:t>
      </w:r>
      <w:r>
        <w:rPr>
          <w:rtl/>
        </w:rPr>
        <w:t>–</w:t>
      </w:r>
      <w:r>
        <w:rPr>
          <w:rFonts w:hint="cs"/>
          <w:rtl/>
        </w:rPr>
        <w:t xml:space="preserve"> אחמד טיבי. </w:t>
      </w:r>
    </w:p>
    <w:p w:rsidR="00EE5124" w:rsidRDefault="00EE5124" w:rsidP="00BE591B">
      <w:pPr>
        <w:rPr>
          <w:rtl/>
        </w:rPr>
      </w:pPr>
    </w:p>
    <w:p w:rsidR="00EE5124" w:rsidRDefault="00EE5124" w:rsidP="00BE591B">
      <w:pPr>
        <w:pStyle w:val="af5"/>
        <w:keepNext/>
        <w:rPr>
          <w:rtl/>
        </w:rPr>
      </w:pPr>
      <w:bookmarkStart w:id="9387" w:name="ET_interruption_6345_4"/>
      <w:r w:rsidRPr="00D023F5">
        <w:rPr>
          <w:rStyle w:val="TagStyle"/>
          <w:rtl/>
        </w:rPr>
        <w:t xml:space="preserve"> &lt;&lt; קריאה &gt;&gt;</w:t>
      </w:r>
      <w:r w:rsidRPr="004C616C">
        <w:rPr>
          <w:rStyle w:val="TagStyle"/>
          <w:rtl/>
        </w:rPr>
        <w:t xml:space="preserve"> </w:t>
      </w:r>
      <w:r>
        <w:rPr>
          <w:rtl/>
        </w:rPr>
        <w:t>טלי גוטליב (הליכוד):</w:t>
      </w:r>
      <w:r w:rsidRPr="004C616C">
        <w:rPr>
          <w:rStyle w:val="TagStyle"/>
          <w:rtl/>
        </w:rPr>
        <w:t xml:space="preserve"> </w:t>
      </w:r>
      <w:r w:rsidRPr="00D023F5">
        <w:rPr>
          <w:rStyle w:val="TagStyle"/>
          <w:rtl/>
        </w:rPr>
        <w:t>&lt;&lt; קריאה &gt;&gt;</w:t>
      </w:r>
      <w:r>
        <w:rPr>
          <w:rtl/>
        </w:rPr>
        <w:t xml:space="preserve">  </w:t>
      </w:r>
      <w:bookmarkEnd w:id="9387"/>
    </w:p>
    <w:p w:rsidR="00EE5124" w:rsidRDefault="00EE5124" w:rsidP="00CD5EA5">
      <w:pPr>
        <w:rPr>
          <w:rtl/>
        </w:rPr>
      </w:pPr>
    </w:p>
    <w:p w:rsidR="00EE5124" w:rsidRDefault="00EE5124" w:rsidP="00BE591B">
      <w:pPr>
        <w:rPr>
          <w:rtl/>
        </w:rPr>
      </w:pPr>
      <w:r>
        <w:rPr>
          <w:rFonts w:hint="cs"/>
          <w:rtl/>
        </w:rPr>
        <w:t xml:space="preserve">המילה פחות קריטית לי. </w:t>
      </w:r>
    </w:p>
    <w:p w:rsidR="00EE5124" w:rsidRDefault="00EE5124" w:rsidP="00BE591B">
      <w:pPr>
        <w:rPr>
          <w:rtl/>
        </w:rPr>
      </w:pPr>
      <w:bookmarkStart w:id="9388" w:name="_ETM_Q14_240000"/>
      <w:bookmarkEnd w:id="9388"/>
    </w:p>
    <w:p w:rsidR="00EE5124" w:rsidRDefault="00EE5124" w:rsidP="00BE591B">
      <w:pPr>
        <w:pStyle w:val="a4"/>
        <w:keepNext/>
        <w:rPr>
          <w:rtl/>
        </w:rPr>
      </w:pPr>
      <w:bookmarkStart w:id="9389" w:name="_ETM_Q14_246000"/>
      <w:bookmarkStart w:id="9390" w:name="ET_speaker_5696_6"/>
      <w:bookmarkEnd w:id="9389"/>
      <w:r w:rsidRPr="00D023F5">
        <w:rPr>
          <w:rStyle w:val="TagStyle"/>
          <w:rtl/>
        </w:rPr>
        <w:t xml:space="preserve"> &lt;&lt; דובר &gt;&gt;</w:t>
      </w:r>
      <w:r w:rsidRPr="00C14A0F">
        <w:rPr>
          <w:rStyle w:val="TagStyle"/>
          <w:rtl/>
        </w:rPr>
        <w:t xml:space="preserve"> </w:t>
      </w:r>
      <w:bookmarkStart w:id="9391" w:name="_Toc191326855"/>
      <w:bookmarkStart w:id="9392" w:name="_Toc191332018"/>
      <w:bookmarkStart w:id="9393" w:name="_Toc191333763"/>
      <w:bookmarkStart w:id="9394" w:name="_Toc191333851"/>
      <w:r>
        <w:rPr>
          <w:rtl/>
        </w:rPr>
        <w:t>יוסף עטאונה (חד"ש-תע"ל):</w:t>
      </w:r>
      <w:bookmarkEnd w:id="9391"/>
      <w:bookmarkEnd w:id="9392"/>
      <w:bookmarkEnd w:id="9393"/>
      <w:bookmarkEnd w:id="9394"/>
      <w:r w:rsidRPr="00C14A0F">
        <w:rPr>
          <w:rStyle w:val="TagStyle"/>
          <w:rtl/>
        </w:rPr>
        <w:t xml:space="preserve"> </w:t>
      </w:r>
      <w:r w:rsidRPr="00D023F5">
        <w:rPr>
          <w:rStyle w:val="TagStyle"/>
          <w:rtl/>
        </w:rPr>
        <w:t>&lt;&lt; דובר &gt;&gt;</w:t>
      </w:r>
      <w:r>
        <w:rPr>
          <w:rtl/>
        </w:rPr>
        <w:t xml:space="preserve">  </w:t>
      </w:r>
      <w:bookmarkEnd w:id="9390"/>
    </w:p>
    <w:p w:rsidR="00EE5124" w:rsidRDefault="00EE5124" w:rsidP="00CD5EA5">
      <w:pPr>
        <w:rPr>
          <w:rtl/>
        </w:rPr>
      </w:pPr>
    </w:p>
    <w:p w:rsidR="00EE5124" w:rsidRDefault="00EE5124" w:rsidP="00510218">
      <w:pPr>
        <w:rPr>
          <w:rtl/>
        </w:rPr>
      </w:pPr>
      <w:bookmarkStart w:id="9395" w:name="_ETM_Q14_253000"/>
      <w:bookmarkEnd w:id="9395"/>
      <w:r>
        <w:rPr>
          <w:rFonts w:hint="cs"/>
          <w:rtl/>
        </w:rPr>
        <w:t xml:space="preserve">כבוד היושב-ראש, כנסת נכבדה, </w:t>
      </w:r>
      <w:bookmarkStart w:id="9396" w:name="_ETM_Q14_260000"/>
      <w:bookmarkEnd w:id="9396"/>
      <w:r>
        <w:rPr>
          <w:rFonts w:hint="cs"/>
          <w:rtl/>
        </w:rPr>
        <w:t xml:space="preserve">האמת היא שכחבר כנסת שמייצג ציבור, בעיקר בחברה הערבית, אין </w:t>
      </w:r>
      <w:bookmarkStart w:id="9397" w:name="_ETM_Q14_269000"/>
      <w:bookmarkEnd w:id="9397"/>
      <w:r>
        <w:rPr>
          <w:rFonts w:hint="cs"/>
          <w:rtl/>
        </w:rPr>
        <w:t xml:space="preserve">לנו את הלוקסוס של שאר חברי הכנסת, לא מהקואליציה ולא מהאופוזיציה, שיכולים לעלות לדוכן, </w:t>
      </w:r>
      <w:r w:rsidR="00510218">
        <w:rPr>
          <w:rFonts w:hint="cs"/>
          <w:rtl/>
        </w:rPr>
        <w:t>ל</w:t>
      </w:r>
      <w:r>
        <w:rPr>
          <w:rFonts w:hint="cs"/>
          <w:rtl/>
        </w:rPr>
        <w:t>לכת לוועדות או לנהל את היומ</w:t>
      </w:r>
      <w:bookmarkStart w:id="9398" w:name="_ETM_Q14_282000"/>
      <w:bookmarkEnd w:id="9398"/>
      <w:r>
        <w:rPr>
          <w:rFonts w:hint="cs"/>
          <w:rtl/>
        </w:rPr>
        <w:t xml:space="preserve">ן שלהם ולטפל בדברים שכואבים או על סדר-היום. אתם, </w:t>
      </w:r>
      <w:bookmarkStart w:id="9399" w:name="_ETM_Q14_289000"/>
      <w:bookmarkEnd w:id="9399"/>
      <w:r>
        <w:rPr>
          <w:rFonts w:hint="cs"/>
          <w:rtl/>
        </w:rPr>
        <w:t xml:space="preserve">יש לכם את האפשרות להתנגח ולדבר על כל דבר, אבל </w:t>
      </w:r>
      <w:bookmarkStart w:id="9400" w:name="_ETM_Q14_296000"/>
      <w:bookmarkEnd w:id="9400"/>
      <w:r>
        <w:rPr>
          <w:rFonts w:hint="cs"/>
          <w:rtl/>
        </w:rPr>
        <w:t xml:space="preserve">אנחנו, אני חושב, במציאות שקיימת, שהטבח בחברה הערבית נמשך, אין </w:t>
      </w:r>
      <w:bookmarkStart w:id="9401" w:name="_ETM_Q14_303000"/>
      <w:bookmarkEnd w:id="9401"/>
      <w:r>
        <w:rPr>
          <w:rFonts w:hint="cs"/>
          <w:rtl/>
        </w:rPr>
        <w:t xml:space="preserve">לנו את היכולת לחשוב ולדבר על שום דבר אחר. </w:t>
      </w:r>
    </w:p>
    <w:p w:rsidR="00EE5124" w:rsidRDefault="00EE5124" w:rsidP="00BE591B">
      <w:pPr>
        <w:rPr>
          <w:rtl/>
        </w:rPr>
      </w:pPr>
      <w:bookmarkStart w:id="9402" w:name="_ETM_Q14_310000"/>
      <w:bookmarkEnd w:id="9402"/>
    </w:p>
    <w:p w:rsidR="00EE5124" w:rsidRDefault="00EE5124" w:rsidP="00510218">
      <w:pPr>
        <w:rPr>
          <w:rtl/>
        </w:rPr>
      </w:pPr>
      <w:r>
        <w:rPr>
          <w:rFonts w:hint="cs"/>
          <w:rtl/>
        </w:rPr>
        <w:t>ארגוני</w:t>
      </w:r>
      <w:bookmarkStart w:id="9403" w:name="_ETM_Q14_311000"/>
      <w:bookmarkEnd w:id="9403"/>
      <w:r>
        <w:rPr>
          <w:rFonts w:hint="cs"/>
          <w:rtl/>
        </w:rPr>
        <w:t xml:space="preserve"> הפשיעה, הסדרה של הרציחות בחברה הערבית והרצח שהיה בתל שבע היום, של סאלח אבו </w:t>
      </w:r>
      <w:proofErr w:type="spellStart"/>
      <w:r>
        <w:rPr>
          <w:rFonts w:hint="cs"/>
          <w:rtl/>
        </w:rPr>
        <w:t>גאנם</w:t>
      </w:r>
      <w:proofErr w:type="spellEnd"/>
      <w:r>
        <w:rPr>
          <w:rFonts w:hint="cs"/>
          <w:rtl/>
        </w:rPr>
        <w:t xml:space="preserve">, ושל </w:t>
      </w:r>
      <w:proofErr w:type="spellStart"/>
      <w:r>
        <w:rPr>
          <w:rFonts w:hint="cs"/>
          <w:rtl/>
        </w:rPr>
        <w:t>ג'ואד</w:t>
      </w:r>
      <w:proofErr w:type="spellEnd"/>
      <w:r>
        <w:rPr>
          <w:rFonts w:hint="cs"/>
          <w:rtl/>
        </w:rPr>
        <w:t xml:space="preserve"> יאסין לפני יומיים בטמרה, תלמיד כיתה י"ב </w:t>
      </w:r>
      <w:r>
        <w:rPr>
          <w:rFonts w:hint="eastAsia"/>
          <w:rtl/>
        </w:rPr>
        <w:t>–</w:t>
      </w:r>
      <w:r>
        <w:rPr>
          <w:rFonts w:hint="cs"/>
          <w:rtl/>
        </w:rPr>
        <w:t xml:space="preserve"> אני חושב שכנציגי הציבור של האוכלוסייה והחברה הערבית אנחנו לא יכולים להתעסק ולגעת בשום דבר אחר חוץ מהסוגיה הזו, כי ארגוני הפשיעה בחברה הערבית מאיימי</w:t>
      </w:r>
      <w:bookmarkStart w:id="9404" w:name="_ETM_Q14_346000"/>
      <w:bookmarkEnd w:id="9404"/>
      <w:r>
        <w:rPr>
          <w:rFonts w:hint="cs"/>
          <w:rtl/>
        </w:rPr>
        <w:t xml:space="preserve">ם על קיום החברה הערבית. לכן אני חושב שהגיע הזמן </w:t>
      </w:r>
      <w:r w:rsidR="00510218">
        <w:rPr>
          <w:rFonts w:hint="eastAsia"/>
          <w:rtl/>
        </w:rPr>
        <w:t>–</w:t>
      </w:r>
      <w:r w:rsidR="00510218">
        <w:rPr>
          <w:rFonts w:hint="cs"/>
          <w:rtl/>
        </w:rPr>
        <w:t xml:space="preserve"> </w:t>
      </w:r>
      <w:r>
        <w:rPr>
          <w:rFonts w:hint="cs"/>
          <w:rtl/>
        </w:rPr>
        <w:t>אי-אפשר שיעל</w:t>
      </w:r>
      <w:r w:rsidR="00510218">
        <w:rPr>
          <w:rFonts w:hint="cs"/>
          <w:rtl/>
        </w:rPr>
        <w:t>ו</w:t>
      </w:r>
      <w:r>
        <w:rPr>
          <w:rFonts w:hint="cs"/>
          <w:rtl/>
        </w:rPr>
        <w:t xml:space="preserve"> שר אחרי שר </w:t>
      </w:r>
      <w:bookmarkStart w:id="9405" w:name="_ETM_Q14_357000"/>
      <w:bookmarkEnd w:id="9405"/>
      <w:r>
        <w:rPr>
          <w:rFonts w:hint="cs"/>
          <w:rtl/>
        </w:rPr>
        <w:t>כשאנחנו מעלים אי-אמון בממשלה ומבקשים טיפול</w:t>
      </w:r>
      <w:bookmarkStart w:id="9406" w:name="_ETM_Q14_363000"/>
      <w:bookmarkEnd w:id="9406"/>
      <w:r>
        <w:rPr>
          <w:rFonts w:hint="cs"/>
          <w:rtl/>
        </w:rPr>
        <w:t xml:space="preserve">. אנחנו מבקשים דבר אחד ויחידי: הגיע הזמן שתתקבל </w:t>
      </w:r>
      <w:bookmarkStart w:id="9407" w:name="_ETM_Q14_369000"/>
      <w:bookmarkEnd w:id="9407"/>
      <w:r>
        <w:rPr>
          <w:rFonts w:hint="cs"/>
          <w:rtl/>
        </w:rPr>
        <w:t>החלטה בממשלה הזו לטפל בפשיעה בחברה הערבית. הוכח</w:t>
      </w:r>
      <w:bookmarkStart w:id="9408" w:name="_ETM_Q14_374000"/>
      <w:bookmarkEnd w:id="9408"/>
      <w:r>
        <w:rPr>
          <w:rFonts w:hint="cs"/>
          <w:rtl/>
        </w:rPr>
        <w:t xml:space="preserve"> בעבר שאפשר לטפל בחברה היהודית וגם בחברה הערבית, אבל </w:t>
      </w:r>
      <w:r w:rsidR="00510218">
        <w:rPr>
          <w:rFonts w:hint="cs"/>
          <w:rtl/>
        </w:rPr>
        <w:t>ה</w:t>
      </w:r>
      <w:r>
        <w:rPr>
          <w:rFonts w:hint="cs"/>
          <w:rtl/>
        </w:rPr>
        <w:t xml:space="preserve">ממשלה </w:t>
      </w:r>
      <w:bookmarkStart w:id="9409" w:name="_ETM_Q14_383000"/>
      <w:bookmarkEnd w:id="9409"/>
      <w:r>
        <w:rPr>
          <w:rFonts w:hint="cs"/>
          <w:rtl/>
        </w:rPr>
        <w:t>הזו</w:t>
      </w:r>
      <w:r w:rsidR="00510218">
        <w:rPr>
          <w:rFonts w:hint="cs"/>
          <w:rtl/>
        </w:rPr>
        <w:t>,</w:t>
      </w:r>
      <w:r>
        <w:rPr>
          <w:rFonts w:hint="cs"/>
          <w:rtl/>
        </w:rPr>
        <w:t xml:space="preserve"> זה לא בסדר העדיפויות שלה. להפך, יש </w:t>
      </w:r>
      <w:bookmarkStart w:id="9410" w:name="_ETM_Q14_388000"/>
      <w:bookmarkEnd w:id="9410"/>
      <w:r>
        <w:rPr>
          <w:rFonts w:hint="cs"/>
          <w:rtl/>
        </w:rPr>
        <w:t>משטרה, יש כוחות משטרה אבל יש סדר עדיפויות לכוחות</w:t>
      </w:r>
      <w:bookmarkStart w:id="9411" w:name="_ETM_Q14_393000"/>
      <w:bookmarkEnd w:id="9411"/>
      <w:r>
        <w:rPr>
          <w:rFonts w:hint="cs"/>
          <w:rtl/>
        </w:rPr>
        <w:t xml:space="preserve"> המשטרה בממשלה הזו. מבחינתם השר הכושל לשעבר, שבשבוע </w:t>
      </w:r>
      <w:bookmarkStart w:id="9412" w:name="_ETM_Q14_402000"/>
      <w:bookmarkEnd w:id="9412"/>
      <w:r>
        <w:rPr>
          <w:rFonts w:hint="cs"/>
          <w:rtl/>
        </w:rPr>
        <w:t xml:space="preserve">שעבר מעל דוכן זה פעמיים אמר שהיו הצלחות בשנתיים שהוא היה שר </w:t>
      </w:r>
      <w:r>
        <w:rPr>
          <w:rFonts w:hint="eastAsia"/>
          <w:rtl/>
        </w:rPr>
        <w:t>–</w:t>
      </w:r>
      <w:r>
        <w:rPr>
          <w:rFonts w:hint="cs"/>
          <w:rtl/>
        </w:rPr>
        <w:t xml:space="preserve"> איזה הצלחות כשיש 500 נרצחים? כנראה ש</w:t>
      </w:r>
      <w:bookmarkStart w:id="9413" w:name="_ETM_Q14_413000"/>
      <w:bookmarkEnd w:id="9413"/>
      <w:r>
        <w:rPr>
          <w:rFonts w:hint="cs"/>
          <w:rtl/>
        </w:rPr>
        <w:t>כשערבי ירצח ערבי זה הישג לשר לשעבר ולממשלה שלו, כשגם אחרי (</w:t>
      </w:r>
      <w:r w:rsidRPr="00E15822">
        <w:rPr>
          <w:rFonts w:hint="cs"/>
          <w:rtl/>
        </w:rPr>
        <w:t xml:space="preserve">אומר </w:t>
      </w:r>
      <w:r>
        <w:rPr>
          <w:rFonts w:hint="cs"/>
          <w:rtl/>
        </w:rPr>
        <w:t>ב</w:t>
      </w:r>
      <w:r w:rsidRPr="00E15822">
        <w:rPr>
          <w:rFonts w:hint="cs"/>
          <w:rtl/>
        </w:rPr>
        <w:t>ערבית</w:t>
      </w:r>
      <w:r>
        <w:rPr>
          <w:rFonts w:hint="cs"/>
          <w:rtl/>
        </w:rPr>
        <w:t xml:space="preserve">: </w:t>
      </w:r>
      <w:r w:rsidR="00CE3A03">
        <w:rPr>
          <w:rFonts w:hint="cs"/>
          <w:rtl/>
        </w:rPr>
        <w:t>אחרי העזיבה</w:t>
      </w:r>
      <w:r w:rsidR="006120A4">
        <w:rPr>
          <w:rFonts w:hint="cs"/>
          <w:rtl/>
        </w:rPr>
        <w:t>,</w:t>
      </w:r>
      <w:r>
        <w:rPr>
          <w:rFonts w:hint="cs"/>
          <w:rtl/>
        </w:rPr>
        <w:t xml:space="preserve">) עדיין הם </w:t>
      </w:r>
      <w:bookmarkStart w:id="9414" w:name="_ETM_Q14_425000"/>
      <w:bookmarkEnd w:id="9414"/>
      <w:r>
        <w:rPr>
          <w:rFonts w:hint="cs"/>
          <w:rtl/>
        </w:rPr>
        <w:t xml:space="preserve">ממשיכים באותה מדיניות במקום לטפל בפשיעה. היום </w:t>
      </w:r>
      <w:bookmarkStart w:id="9415" w:name="_ETM_Q14_430000"/>
      <w:bookmarkEnd w:id="9415"/>
      <w:r>
        <w:rPr>
          <w:rFonts w:hint="cs"/>
          <w:rtl/>
        </w:rPr>
        <w:t xml:space="preserve">בבוקר ביישוב חורה </w:t>
      </w:r>
      <w:r w:rsidR="00510218">
        <w:rPr>
          <w:rFonts w:hint="eastAsia"/>
          <w:rtl/>
        </w:rPr>
        <w:t>–</w:t>
      </w:r>
      <w:r w:rsidR="00510218">
        <w:rPr>
          <w:rFonts w:hint="cs"/>
          <w:rtl/>
        </w:rPr>
        <w:t xml:space="preserve"> </w:t>
      </w:r>
      <w:r>
        <w:rPr>
          <w:rFonts w:hint="cs"/>
          <w:rtl/>
        </w:rPr>
        <w:t xml:space="preserve">חברתי עאידה תומא דיברה על אום </w:t>
      </w:r>
      <w:bookmarkStart w:id="9416" w:name="_ETM_Q14_432000"/>
      <w:bookmarkEnd w:id="9416"/>
      <w:r>
        <w:rPr>
          <w:rFonts w:hint="cs"/>
          <w:rtl/>
        </w:rPr>
        <w:t>אל-</w:t>
      </w:r>
      <w:proofErr w:type="spellStart"/>
      <w:r>
        <w:rPr>
          <w:rFonts w:hint="cs"/>
          <w:rtl/>
        </w:rPr>
        <w:t>חיראן</w:t>
      </w:r>
      <w:proofErr w:type="spellEnd"/>
      <w:r w:rsidR="00510218">
        <w:rPr>
          <w:rFonts w:hint="cs"/>
          <w:rtl/>
        </w:rPr>
        <w:t xml:space="preserve">. </w:t>
      </w:r>
      <w:r>
        <w:rPr>
          <w:rFonts w:hint="cs"/>
          <w:rtl/>
        </w:rPr>
        <w:t>היום בבוקר אנשים שהמדינה הרסה להם א</w:t>
      </w:r>
      <w:bookmarkStart w:id="9417" w:name="_ETM_Q14_434000"/>
      <w:bookmarkEnd w:id="9417"/>
      <w:r>
        <w:rPr>
          <w:rFonts w:hint="cs"/>
          <w:rtl/>
        </w:rPr>
        <w:t xml:space="preserve">ת היישוב, אזרחים שהמדינה גירשה אותם </w:t>
      </w:r>
      <w:r w:rsidR="00510218">
        <w:rPr>
          <w:rFonts w:hint="eastAsia"/>
          <w:rtl/>
        </w:rPr>
        <w:t>–</w:t>
      </w:r>
      <w:r w:rsidR="00510218">
        <w:rPr>
          <w:rFonts w:hint="cs"/>
          <w:rtl/>
        </w:rPr>
        <w:t xml:space="preserve"> </w:t>
      </w:r>
      <w:r>
        <w:rPr>
          <w:rFonts w:hint="cs"/>
          <w:rtl/>
        </w:rPr>
        <w:t>היום באו ליישוב חורה, למשפחה של המנוח יעקוב אבו אלקיעאן, יואב, והרסו את הבית הזמני של</w:t>
      </w:r>
      <w:bookmarkStart w:id="9418" w:name="_ETM_Q14_454000"/>
      <w:bookmarkEnd w:id="9418"/>
      <w:r>
        <w:rPr>
          <w:rFonts w:hint="cs"/>
          <w:rtl/>
        </w:rPr>
        <w:t>הם.</w:t>
      </w:r>
    </w:p>
    <w:p w:rsidR="00EE5124" w:rsidRDefault="00EE5124" w:rsidP="00BE591B">
      <w:pPr>
        <w:rPr>
          <w:rtl/>
        </w:rPr>
      </w:pPr>
    </w:p>
    <w:p w:rsidR="00EE5124" w:rsidRDefault="00EE5124" w:rsidP="00BE591B">
      <w:pPr>
        <w:pStyle w:val="af6"/>
        <w:keepNext/>
        <w:rPr>
          <w:rtl/>
        </w:rPr>
      </w:pPr>
      <w:bookmarkStart w:id="9419" w:name="ET_yor_6597_7"/>
      <w:r w:rsidRPr="00D023F5">
        <w:rPr>
          <w:rStyle w:val="TagStyle"/>
          <w:rtl/>
        </w:rPr>
        <w:t xml:space="preserve"> &lt;&lt; יור &gt;&gt;</w:t>
      </w:r>
      <w:r w:rsidRPr="00104763">
        <w:rPr>
          <w:rStyle w:val="TagStyle"/>
          <w:rtl/>
        </w:rPr>
        <w:t xml:space="preserve"> </w:t>
      </w:r>
      <w:r>
        <w:rPr>
          <w:rtl/>
        </w:rPr>
        <w:t>היו"ר מאיר כהן:</w:t>
      </w:r>
      <w:r w:rsidRPr="00104763">
        <w:rPr>
          <w:rStyle w:val="TagStyle"/>
          <w:rtl/>
        </w:rPr>
        <w:t xml:space="preserve"> </w:t>
      </w:r>
      <w:r w:rsidRPr="00D023F5">
        <w:rPr>
          <w:rStyle w:val="TagStyle"/>
          <w:rtl/>
        </w:rPr>
        <w:t>&lt;&lt; יור &gt;&gt;</w:t>
      </w:r>
      <w:r>
        <w:rPr>
          <w:rtl/>
        </w:rPr>
        <w:t xml:space="preserve">  </w:t>
      </w:r>
      <w:bookmarkEnd w:id="9419"/>
    </w:p>
    <w:p w:rsidR="00EE5124" w:rsidRDefault="00EE5124" w:rsidP="00CD5EA5">
      <w:pPr>
        <w:rPr>
          <w:rtl/>
        </w:rPr>
      </w:pPr>
    </w:p>
    <w:p w:rsidR="00EE5124" w:rsidRDefault="00EE5124" w:rsidP="00BE591B">
      <w:pPr>
        <w:rPr>
          <w:rtl/>
        </w:rPr>
      </w:pPr>
      <w:r>
        <w:rPr>
          <w:rFonts w:hint="cs"/>
          <w:rtl/>
        </w:rPr>
        <w:t xml:space="preserve">תודה, אדוני. </w:t>
      </w:r>
    </w:p>
    <w:p w:rsidR="00EE5124" w:rsidRDefault="00EE5124" w:rsidP="00BE591B">
      <w:pPr>
        <w:rPr>
          <w:rtl/>
        </w:rPr>
      </w:pPr>
    </w:p>
    <w:p w:rsidR="00EE5124" w:rsidRDefault="00EE5124" w:rsidP="00BE591B">
      <w:pPr>
        <w:pStyle w:val="-"/>
        <w:keepNext/>
        <w:rPr>
          <w:rtl/>
        </w:rPr>
      </w:pPr>
      <w:bookmarkStart w:id="9420" w:name="ET_speakercontinue_5696_8"/>
      <w:r w:rsidRPr="00D023F5">
        <w:rPr>
          <w:rStyle w:val="TagStyle"/>
          <w:rtl/>
        </w:rPr>
        <w:t xml:space="preserve"> &lt;&lt; דובר_המשך &gt;&gt;</w:t>
      </w:r>
      <w:r w:rsidRPr="00104763">
        <w:rPr>
          <w:rStyle w:val="TagStyle"/>
          <w:rtl/>
        </w:rPr>
        <w:t xml:space="preserve"> </w:t>
      </w:r>
      <w:r>
        <w:rPr>
          <w:rtl/>
        </w:rPr>
        <w:t>יוסף עטאונה (חד"ש-תע"ל):</w:t>
      </w:r>
      <w:r w:rsidRPr="00104763">
        <w:rPr>
          <w:rStyle w:val="TagStyle"/>
          <w:rtl/>
        </w:rPr>
        <w:t xml:space="preserve"> </w:t>
      </w:r>
      <w:r w:rsidRPr="00D023F5">
        <w:rPr>
          <w:rStyle w:val="TagStyle"/>
          <w:rtl/>
        </w:rPr>
        <w:t>&lt;&lt; דובר_המשך &gt;&gt;</w:t>
      </w:r>
      <w:r>
        <w:rPr>
          <w:rtl/>
        </w:rPr>
        <w:t xml:space="preserve">  </w:t>
      </w:r>
      <w:bookmarkEnd w:id="9420"/>
    </w:p>
    <w:p w:rsidR="00EE5124" w:rsidRDefault="00EE5124" w:rsidP="00CD5EA5">
      <w:pPr>
        <w:rPr>
          <w:rtl/>
        </w:rPr>
      </w:pPr>
    </w:p>
    <w:p w:rsidR="00EE5124" w:rsidRDefault="00EE5124" w:rsidP="00BE591B">
      <w:pPr>
        <w:rPr>
          <w:rtl/>
        </w:rPr>
      </w:pPr>
      <w:r>
        <w:rPr>
          <w:rFonts w:hint="cs"/>
          <w:rtl/>
        </w:rPr>
        <w:t>הרסו באום אל-</w:t>
      </w:r>
      <w:proofErr w:type="spellStart"/>
      <w:r>
        <w:rPr>
          <w:rFonts w:hint="cs"/>
          <w:rtl/>
        </w:rPr>
        <w:t>חיראן</w:t>
      </w:r>
      <w:proofErr w:type="spellEnd"/>
      <w:r>
        <w:rPr>
          <w:rFonts w:hint="cs"/>
          <w:rtl/>
        </w:rPr>
        <w:t xml:space="preserve">, היום הרסו להם בחורה, ועצרו את הבנים של המנוח יעקוב. זה </w:t>
      </w:r>
      <w:bookmarkStart w:id="9421" w:name="_ETM_Q14_462000"/>
      <w:bookmarkEnd w:id="9421"/>
      <w:r>
        <w:rPr>
          <w:rFonts w:hint="cs"/>
          <w:rtl/>
        </w:rPr>
        <w:t>הפרצוף האמיתי, הפושע, הטרוריסטי, של הממשלה הזו.</w:t>
      </w:r>
    </w:p>
    <w:p w:rsidR="00EE5124" w:rsidRDefault="00EE5124" w:rsidP="00BE591B">
      <w:pPr>
        <w:rPr>
          <w:rtl/>
        </w:rPr>
      </w:pPr>
    </w:p>
    <w:p w:rsidR="00EE5124" w:rsidRDefault="00EE5124" w:rsidP="00BE591B">
      <w:pPr>
        <w:pStyle w:val="af6"/>
        <w:keepNext/>
        <w:rPr>
          <w:rtl/>
        </w:rPr>
      </w:pPr>
      <w:r w:rsidRPr="00D023F5">
        <w:rPr>
          <w:rStyle w:val="TagStyle"/>
          <w:rtl/>
        </w:rPr>
        <w:t xml:space="preserve"> &lt;&lt; יור &gt;&gt;</w:t>
      </w:r>
      <w:r w:rsidRPr="00104763">
        <w:rPr>
          <w:rStyle w:val="TagStyle"/>
          <w:rtl/>
        </w:rPr>
        <w:t xml:space="preserve"> </w:t>
      </w:r>
      <w:r>
        <w:rPr>
          <w:rtl/>
        </w:rPr>
        <w:t>היו"ר מאיר כהן:</w:t>
      </w:r>
      <w:r w:rsidRPr="00104763">
        <w:rPr>
          <w:rStyle w:val="TagStyle"/>
          <w:rtl/>
        </w:rPr>
        <w:t xml:space="preserve"> </w:t>
      </w:r>
      <w:r w:rsidRPr="00D023F5">
        <w:rPr>
          <w:rStyle w:val="TagStyle"/>
          <w:rtl/>
        </w:rPr>
        <w:t>&lt;&lt; יור &gt;&gt;</w:t>
      </w:r>
      <w:r>
        <w:rPr>
          <w:rtl/>
        </w:rPr>
        <w:t xml:space="preserve">  </w:t>
      </w:r>
    </w:p>
    <w:p w:rsidR="00EE5124" w:rsidRDefault="00EE5124" w:rsidP="00CD5EA5">
      <w:pPr>
        <w:rPr>
          <w:rtl/>
        </w:rPr>
      </w:pPr>
    </w:p>
    <w:p w:rsidR="00EE5124" w:rsidRDefault="00EE5124" w:rsidP="00BE591B">
      <w:pPr>
        <w:rPr>
          <w:rtl/>
        </w:rPr>
      </w:pPr>
      <w:r>
        <w:rPr>
          <w:rFonts w:hint="cs"/>
          <w:rtl/>
        </w:rPr>
        <w:t xml:space="preserve">תודה, אדוני. חבר הכנסת אחמד טיבי, ואחריו </w:t>
      </w:r>
      <w:r>
        <w:rPr>
          <w:rFonts w:hint="eastAsia"/>
        </w:rPr>
        <w:t>–</w:t>
      </w:r>
      <w:r>
        <w:rPr>
          <w:rFonts w:hint="cs"/>
          <w:rtl/>
        </w:rPr>
        <w:t xml:space="preserve"> </w:t>
      </w:r>
      <w:bookmarkStart w:id="9422" w:name="_ETM_Q14_473000"/>
      <w:bookmarkEnd w:id="9422"/>
      <w:r>
        <w:rPr>
          <w:rFonts w:hint="cs"/>
          <w:rtl/>
        </w:rPr>
        <w:t>נאור שירי.</w:t>
      </w:r>
    </w:p>
    <w:p w:rsidR="00EE5124" w:rsidRDefault="00EE5124" w:rsidP="00BE591B">
      <w:pPr>
        <w:rPr>
          <w:rtl/>
        </w:rPr>
      </w:pPr>
      <w:bookmarkStart w:id="9423" w:name="_ETM_Q14_476000"/>
      <w:bookmarkEnd w:id="9423"/>
    </w:p>
    <w:p w:rsidR="00EE5124" w:rsidRDefault="00EE5124" w:rsidP="00BE591B">
      <w:pPr>
        <w:pStyle w:val="a4"/>
        <w:keepNext/>
        <w:rPr>
          <w:rtl/>
        </w:rPr>
      </w:pPr>
      <w:bookmarkStart w:id="9424" w:name="ET_speaker_5264_12"/>
      <w:r w:rsidRPr="00D023F5">
        <w:rPr>
          <w:rStyle w:val="TagStyle"/>
          <w:rtl/>
        </w:rPr>
        <w:t xml:space="preserve"> &lt;&lt; דובר &gt;&gt;</w:t>
      </w:r>
      <w:r w:rsidRPr="00104763">
        <w:rPr>
          <w:rStyle w:val="TagStyle"/>
          <w:rtl/>
        </w:rPr>
        <w:t xml:space="preserve"> </w:t>
      </w:r>
      <w:bookmarkStart w:id="9425" w:name="_Toc191326856"/>
      <w:bookmarkStart w:id="9426" w:name="_Toc191332019"/>
      <w:bookmarkStart w:id="9427" w:name="_Toc191333764"/>
      <w:bookmarkStart w:id="9428" w:name="_Toc191333852"/>
      <w:r>
        <w:rPr>
          <w:rtl/>
        </w:rPr>
        <w:t>אחמד טיבי (חד"ש-תע"ל):</w:t>
      </w:r>
      <w:bookmarkEnd w:id="9425"/>
      <w:bookmarkEnd w:id="9426"/>
      <w:bookmarkEnd w:id="9427"/>
      <w:bookmarkEnd w:id="9428"/>
      <w:r w:rsidRPr="00104763">
        <w:rPr>
          <w:rStyle w:val="TagStyle"/>
          <w:rtl/>
        </w:rPr>
        <w:t xml:space="preserve"> </w:t>
      </w:r>
      <w:r w:rsidRPr="00D023F5">
        <w:rPr>
          <w:rStyle w:val="TagStyle"/>
          <w:rtl/>
        </w:rPr>
        <w:t>&lt;&lt; דובר &gt;&gt;</w:t>
      </w:r>
      <w:r>
        <w:rPr>
          <w:rtl/>
        </w:rPr>
        <w:t xml:space="preserve">  </w:t>
      </w:r>
      <w:bookmarkEnd w:id="9424"/>
    </w:p>
    <w:p w:rsidR="00EE5124" w:rsidRPr="004C616C" w:rsidRDefault="00EE5124" w:rsidP="00CD5EA5">
      <w:pPr>
        <w:rPr>
          <w:rtl/>
        </w:rPr>
      </w:pPr>
      <w:bookmarkStart w:id="9429" w:name="_ETM_Q14_239000"/>
      <w:bookmarkEnd w:id="9429"/>
    </w:p>
    <w:p w:rsidR="00EE5124" w:rsidRDefault="00EE5124" w:rsidP="00FB5082">
      <w:pPr>
        <w:rPr>
          <w:rtl/>
        </w:rPr>
      </w:pPr>
      <w:bookmarkStart w:id="9430" w:name="_ETM_Q14_310040"/>
      <w:bookmarkEnd w:id="9430"/>
      <w:r>
        <w:rPr>
          <w:rFonts w:hint="cs"/>
          <w:rtl/>
        </w:rPr>
        <w:t xml:space="preserve">כבוד היושב-ראש, היום, מוקדם, דיברתי בוועדת הכספים על </w:t>
      </w:r>
      <w:bookmarkStart w:id="9431" w:name="_ETM_Q14_500000"/>
      <w:bookmarkEnd w:id="9431"/>
      <w:proofErr w:type="spellStart"/>
      <w:r>
        <w:rPr>
          <w:rFonts w:hint="cs"/>
          <w:rtl/>
        </w:rPr>
        <w:t>ג'ואד</w:t>
      </w:r>
      <w:proofErr w:type="spellEnd"/>
      <w:r>
        <w:rPr>
          <w:rFonts w:hint="cs"/>
          <w:rtl/>
        </w:rPr>
        <w:t xml:space="preserve"> יאסין בן ה-17 מטמרה, שנרצח על ידי פושע </w:t>
      </w:r>
      <w:bookmarkStart w:id="9432" w:name="_ETM_Q14_507000"/>
      <w:bookmarkEnd w:id="9432"/>
      <w:r>
        <w:rPr>
          <w:rFonts w:hint="cs"/>
          <w:rtl/>
        </w:rPr>
        <w:t xml:space="preserve">נתעב שגדע את חייו, כי הוא פושע לא מורתע, כי הוא יכול לעשות מה שהוא רוצה והוא לא חושש </w:t>
      </w:r>
      <w:bookmarkStart w:id="9433" w:name="_ETM_Q14_513000"/>
      <w:bookmarkEnd w:id="9433"/>
      <w:r>
        <w:rPr>
          <w:rFonts w:hint="cs"/>
          <w:rtl/>
        </w:rPr>
        <w:t xml:space="preserve">ממשטרה. ואז, לאחר מכן, קיבלנו את הידיעה על סאלח אבו </w:t>
      </w:r>
      <w:proofErr w:type="spellStart"/>
      <w:r>
        <w:rPr>
          <w:rFonts w:hint="cs"/>
          <w:rtl/>
        </w:rPr>
        <w:t>גאנם</w:t>
      </w:r>
      <w:proofErr w:type="spellEnd"/>
      <w:r>
        <w:rPr>
          <w:rFonts w:hint="cs"/>
          <w:rtl/>
        </w:rPr>
        <w:t xml:space="preserve">, בן 20 מתל שבע, שיצא </w:t>
      </w:r>
      <w:bookmarkStart w:id="9434" w:name="_ETM_Q14_528000"/>
      <w:bookmarkEnd w:id="9434"/>
      <w:r>
        <w:rPr>
          <w:rFonts w:hint="cs"/>
          <w:rtl/>
        </w:rPr>
        <w:t xml:space="preserve">מביתו כדי לבדוק מה קורה בחוץ, ניסיון גנבת רכב </w:t>
      </w:r>
      <w:r>
        <w:rPr>
          <w:rFonts w:hint="eastAsia"/>
          <w:rtl/>
        </w:rPr>
        <w:t>–</w:t>
      </w:r>
      <w:r>
        <w:rPr>
          <w:rFonts w:hint="cs"/>
          <w:rtl/>
        </w:rPr>
        <w:t xml:space="preserve"> פשוט נורה ונהרג. ככ</w:t>
      </w:r>
      <w:bookmarkStart w:id="9435" w:name="_ETM_Q14_542000"/>
      <w:bookmarkEnd w:id="9435"/>
      <w:r>
        <w:rPr>
          <w:rFonts w:hint="cs"/>
          <w:rtl/>
        </w:rPr>
        <w:t>ה, בקלות.</w:t>
      </w:r>
    </w:p>
    <w:p w:rsidR="00EE5124" w:rsidRDefault="00EE5124" w:rsidP="00BE591B">
      <w:pPr>
        <w:rPr>
          <w:rtl/>
        </w:rPr>
      </w:pPr>
      <w:r>
        <w:rPr>
          <w:rFonts w:hint="cs"/>
          <w:rtl/>
        </w:rPr>
        <w:t xml:space="preserve"> </w:t>
      </w:r>
    </w:p>
    <w:p w:rsidR="00EE5124" w:rsidRDefault="00EE5124" w:rsidP="00D51023">
      <w:pPr>
        <w:rPr>
          <w:rtl/>
        </w:rPr>
      </w:pPr>
      <w:bookmarkStart w:id="9436" w:name="_ETM_Q14_547000"/>
      <w:bookmarkEnd w:id="9436"/>
      <w:r>
        <w:rPr>
          <w:rFonts w:hint="cs"/>
          <w:rtl/>
        </w:rPr>
        <w:t>הזכרתי לפני כמה ימים גם נרצח שאני הכרתי אותו</w:t>
      </w:r>
      <w:r w:rsidR="00D51023">
        <w:rPr>
          <w:rFonts w:hint="cs"/>
          <w:rtl/>
        </w:rPr>
        <w:t xml:space="preserve"> </w:t>
      </w:r>
      <w:r>
        <w:rPr>
          <w:rFonts w:hint="cs"/>
          <w:rtl/>
        </w:rPr>
        <w:t xml:space="preserve">אישית </w:t>
      </w:r>
      <w:bookmarkStart w:id="9437" w:name="_ETM_Q14_548000"/>
      <w:bookmarkEnd w:id="9437"/>
      <w:r>
        <w:rPr>
          <w:rFonts w:hint="cs"/>
          <w:rtl/>
        </w:rPr>
        <w:t xml:space="preserve">מטייבה, </w:t>
      </w:r>
      <w:proofErr w:type="spellStart"/>
      <w:r>
        <w:rPr>
          <w:rFonts w:hint="cs"/>
          <w:rtl/>
        </w:rPr>
        <w:t>רפעת</w:t>
      </w:r>
      <w:proofErr w:type="spellEnd"/>
      <w:r>
        <w:rPr>
          <w:rFonts w:hint="cs"/>
          <w:rtl/>
        </w:rPr>
        <w:t xml:space="preserve"> </w:t>
      </w:r>
      <w:proofErr w:type="spellStart"/>
      <w:r>
        <w:rPr>
          <w:rFonts w:hint="cs"/>
          <w:rtl/>
        </w:rPr>
        <w:t>אלבחרי</w:t>
      </w:r>
      <w:proofErr w:type="spellEnd"/>
      <w:r>
        <w:rPr>
          <w:rFonts w:hint="cs"/>
          <w:rtl/>
        </w:rPr>
        <w:t xml:space="preserve"> </w:t>
      </w:r>
      <w:proofErr w:type="spellStart"/>
      <w:r>
        <w:rPr>
          <w:rFonts w:hint="cs"/>
          <w:rtl/>
        </w:rPr>
        <w:t>מסארווה</w:t>
      </w:r>
      <w:proofErr w:type="spellEnd"/>
      <w:r>
        <w:rPr>
          <w:rFonts w:hint="cs"/>
          <w:rtl/>
        </w:rPr>
        <w:t xml:space="preserve">. אדם טוב. </w:t>
      </w:r>
      <w:bookmarkStart w:id="9438" w:name="_ETM_Q14_555000"/>
      <w:bookmarkEnd w:id="9438"/>
      <w:r>
        <w:rPr>
          <w:rFonts w:hint="cs"/>
          <w:rtl/>
        </w:rPr>
        <w:t xml:space="preserve">כך גם </w:t>
      </w:r>
      <w:proofErr w:type="spellStart"/>
      <w:r>
        <w:rPr>
          <w:rFonts w:hint="cs"/>
          <w:rtl/>
        </w:rPr>
        <w:t>ג'ואד</w:t>
      </w:r>
      <w:proofErr w:type="spellEnd"/>
      <w:r>
        <w:rPr>
          <w:rFonts w:hint="cs"/>
          <w:rtl/>
        </w:rPr>
        <w:t xml:space="preserve">, שהיה תלמיד מצטיין, וכך אני שומע גם על סאלח אבו </w:t>
      </w:r>
      <w:proofErr w:type="spellStart"/>
      <w:r>
        <w:rPr>
          <w:rFonts w:hint="cs"/>
          <w:rtl/>
        </w:rPr>
        <w:t>גאנם</w:t>
      </w:r>
      <w:proofErr w:type="spellEnd"/>
      <w:r>
        <w:rPr>
          <w:rFonts w:hint="cs"/>
          <w:rtl/>
        </w:rPr>
        <w:t xml:space="preserve">. הפושעים האלה בטמרה, שמטילים </w:t>
      </w:r>
      <w:bookmarkStart w:id="9439" w:name="_ETM_Q14_570000"/>
      <w:bookmarkEnd w:id="9439"/>
      <w:r>
        <w:rPr>
          <w:rFonts w:hint="cs"/>
          <w:rtl/>
        </w:rPr>
        <w:t>אימה ופחד על הציבור, אף אחד לא מרתיע אותם,</w:t>
      </w:r>
      <w:bookmarkStart w:id="9440" w:name="_ETM_Q14_578000"/>
      <w:bookmarkEnd w:id="9440"/>
      <w:r>
        <w:rPr>
          <w:rFonts w:hint="cs"/>
          <w:rtl/>
        </w:rPr>
        <w:t xml:space="preserve"> משטרת ישראל לא מרתיעה אותם. יש אלימות שהיא אלימות </w:t>
      </w:r>
      <w:bookmarkStart w:id="9441" w:name="_ETM_Q14_585000"/>
      <w:bookmarkEnd w:id="9441"/>
      <w:r>
        <w:rPr>
          <w:rFonts w:hint="cs"/>
          <w:rtl/>
        </w:rPr>
        <w:t xml:space="preserve">חברתית </w:t>
      </w:r>
      <w:r>
        <w:rPr>
          <w:rFonts w:hint="eastAsia"/>
          <w:rtl/>
        </w:rPr>
        <w:t>–</w:t>
      </w:r>
      <w:r>
        <w:rPr>
          <w:rFonts w:hint="cs"/>
          <w:rtl/>
        </w:rPr>
        <w:t xml:space="preserve"> רצח נשים, שכנים, על חלקת קרקע, כדורגל, אלימות. זו</w:t>
      </w:r>
      <w:bookmarkStart w:id="9442" w:name="_ETM_Q14_591000"/>
      <w:bookmarkEnd w:id="9442"/>
      <w:r>
        <w:rPr>
          <w:rFonts w:hint="cs"/>
          <w:rtl/>
        </w:rPr>
        <w:t xml:space="preserve"> אלימות חברתית. אנחנו כולנו נושאים באחריות לסוג הזה של </w:t>
      </w:r>
      <w:bookmarkStart w:id="9443" w:name="_ETM_Q14_595000"/>
      <w:bookmarkEnd w:id="9443"/>
      <w:r>
        <w:rPr>
          <w:rFonts w:hint="cs"/>
          <w:rtl/>
        </w:rPr>
        <w:t>האלימות</w:t>
      </w:r>
      <w:r w:rsidR="00D51023">
        <w:rPr>
          <w:rFonts w:hint="cs"/>
          <w:rtl/>
        </w:rPr>
        <w:t>.</w:t>
      </w:r>
      <w:r>
        <w:rPr>
          <w:rFonts w:hint="cs"/>
          <w:rtl/>
        </w:rPr>
        <w:t xml:space="preserve"> אבל אלימות של ארגוני פשיעה זו אחריות של </w:t>
      </w:r>
      <w:bookmarkStart w:id="9444" w:name="_ETM_Q14_603000"/>
      <w:bookmarkEnd w:id="9444"/>
      <w:r>
        <w:rPr>
          <w:rFonts w:hint="cs"/>
          <w:rtl/>
        </w:rPr>
        <w:t xml:space="preserve">המדינה ומוסדותיה ורשויותיה, בעיקר של המשטרה ושל </w:t>
      </w:r>
      <w:bookmarkStart w:id="9445" w:name="_ETM_Q14_608000"/>
      <w:bookmarkEnd w:id="9445"/>
      <w:r>
        <w:rPr>
          <w:rFonts w:hint="cs"/>
          <w:rtl/>
        </w:rPr>
        <w:t xml:space="preserve">הפרקליטות ושל בתי המשפט. </w:t>
      </w:r>
    </w:p>
    <w:p w:rsidR="00EE5124" w:rsidRDefault="00EE5124" w:rsidP="00BE591B">
      <w:pPr>
        <w:rPr>
          <w:rtl/>
        </w:rPr>
      </w:pPr>
    </w:p>
    <w:p w:rsidR="00EE5124" w:rsidRDefault="00EE5124" w:rsidP="00FB5082">
      <w:pPr>
        <w:rPr>
          <w:rtl/>
        </w:rPr>
      </w:pPr>
      <w:bookmarkStart w:id="9446" w:name="_ETM_Q14_611000"/>
      <w:bookmarkEnd w:id="9446"/>
      <w:r>
        <w:rPr>
          <w:rFonts w:hint="cs"/>
          <w:rtl/>
        </w:rPr>
        <w:t xml:space="preserve">דיברתי הרבה על המשטרה אבל </w:t>
      </w:r>
      <w:bookmarkStart w:id="9447" w:name="_ETM_Q14_616000"/>
      <w:bookmarkEnd w:id="9447"/>
      <w:r>
        <w:rPr>
          <w:rFonts w:hint="cs"/>
          <w:rtl/>
        </w:rPr>
        <w:t xml:space="preserve">צריך גם לדבר על גזרי דין ופסקי דין מגוחכים </w:t>
      </w:r>
      <w:bookmarkStart w:id="9448" w:name="_ETM_Q14_620000"/>
      <w:bookmarkEnd w:id="9448"/>
      <w:r>
        <w:rPr>
          <w:rFonts w:hint="cs"/>
          <w:rtl/>
        </w:rPr>
        <w:t xml:space="preserve">נגד פושעים, דלת מסתובבת או עונש על תנאי, מאסר </w:t>
      </w:r>
      <w:bookmarkStart w:id="9449" w:name="_ETM_Q14_627000"/>
      <w:bookmarkEnd w:id="9449"/>
      <w:r>
        <w:rPr>
          <w:rFonts w:hint="cs"/>
          <w:rtl/>
        </w:rPr>
        <w:t xml:space="preserve">על תנאי. עכשיו, </w:t>
      </w:r>
      <w:proofErr w:type="spellStart"/>
      <w:r>
        <w:rPr>
          <w:rFonts w:hint="cs"/>
          <w:rtl/>
        </w:rPr>
        <w:t>לג'ואד</w:t>
      </w:r>
      <w:proofErr w:type="spellEnd"/>
      <w:r>
        <w:rPr>
          <w:rFonts w:hint="cs"/>
          <w:rtl/>
        </w:rPr>
        <w:t xml:space="preserve">, התלמיד המצטיין הזה, היו חלומות, </w:t>
      </w:r>
      <w:bookmarkStart w:id="9450" w:name="_ETM_Q14_633000"/>
      <w:bookmarkEnd w:id="9450"/>
      <w:r w:rsidR="00D51023">
        <w:rPr>
          <w:rFonts w:hint="cs"/>
          <w:rtl/>
        </w:rPr>
        <w:t>ו</w:t>
      </w:r>
      <w:r>
        <w:rPr>
          <w:rFonts w:hint="cs"/>
          <w:rtl/>
        </w:rPr>
        <w:t xml:space="preserve">גם להורים שלו היו חלומות לגביו. הם נגדעו </w:t>
      </w:r>
      <w:bookmarkStart w:id="9451" w:name="_ETM_Q14_639000"/>
      <w:bookmarkEnd w:id="9451"/>
      <w:r>
        <w:rPr>
          <w:rFonts w:hint="cs"/>
          <w:rtl/>
        </w:rPr>
        <w:t xml:space="preserve">בגלל שמישהו לא </w:t>
      </w:r>
      <w:bookmarkStart w:id="9452" w:name="_ETM_Q14_641000"/>
      <w:bookmarkStart w:id="9453" w:name="_ETM_Q14_641470"/>
      <w:bookmarkStart w:id="9454" w:name="_ETM_Q14_642460"/>
      <w:bookmarkEnd w:id="9452"/>
      <w:bookmarkEnd w:id="9453"/>
      <w:bookmarkEnd w:id="9454"/>
      <w:r>
        <w:rPr>
          <w:rtl/>
        </w:rPr>
        <w:t xml:space="preserve">עצר </w:t>
      </w:r>
      <w:bookmarkStart w:id="9455" w:name="_ETM_Q14_643489"/>
      <w:bookmarkEnd w:id="9455"/>
      <w:r>
        <w:rPr>
          <w:rtl/>
        </w:rPr>
        <w:t xml:space="preserve">את </w:t>
      </w:r>
      <w:bookmarkStart w:id="9456" w:name="_ETM_Q14_643699"/>
      <w:bookmarkEnd w:id="9456"/>
      <w:r>
        <w:rPr>
          <w:rtl/>
        </w:rPr>
        <w:t xml:space="preserve">הפושעים </w:t>
      </w:r>
      <w:bookmarkStart w:id="9457" w:name="_ETM_Q14_644389"/>
      <w:bookmarkEnd w:id="9457"/>
      <w:r>
        <w:rPr>
          <w:rtl/>
        </w:rPr>
        <w:t xml:space="preserve">האלה </w:t>
      </w:r>
      <w:bookmarkStart w:id="9458" w:name="_ETM_Q14_644749"/>
      <w:bookmarkEnd w:id="9458"/>
      <w:r>
        <w:rPr>
          <w:rtl/>
        </w:rPr>
        <w:t xml:space="preserve">מלהמשיך </w:t>
      </w:r>
      <w:bookmarkStart w:id="9459" w:name="_ETM_Q14_646019"/>
      <w:bookmarkEnd w:id="9459"/>
      <w:r>
        <w:rPr>
          <w:rFonts w:hint="cs"/>
          <w:rtl/>
        </w:rPr>
        <w:t>בפשעים</w:t>
      </w:r>
      <w:r>
        <w:rPr>
          <w:rtl/>
        </w:rPr>
        <w:t xml:space="preserve"> </w:t>
      </w:r>
      <w:bookmarkStart w:id="9460" w:name="_ETM_Q14_646660"/>
      <w:bookmarkEnd w:id="9460"/>
      <w:r>
        <w:rPr>
          <w:rtl/>
        </w:rPr>
        <w:t>שלהם</w:t>
      </w:r>
      <w:r>
        <w:rPr>
          <w:rFonts w:hint="cs"/>
          <w:rtl/>
        </w:rPr>
        <w:t>.</w:t>
      </w:r>
      <w:r>
        <w:rPr>
          <w:rtl/>
        </w:rPr>
        <w:t xml:space="preserve"> </w:t>
      </w:r>
      <w:bookmarkStart w:id="9461" w:name="_ETM_Q14_648560"/>
      <w:bookmarkEnd w:id="9461"/>
      <w:r>
        <w:rPr>
          <w:rtl/>
        </w:rPr>
        <w:t xml:space="preserve">הפעם </w:t>
      </w:r>
      <w:bookmarkStart w:id="9462" w:name="_ETM_Q14_650040"/>
      <w:bookmarkEnd w:id="9462"/>
      <w:r>
        <w:rPr>
          <w:rtl/>
        </w:rPr>
        <w:t xml:space="preserve">זה </w:t>
      </w:r>
      <w:bookmarkStart w:id="9463" w:name="_ETM_Q14_650310"/>
      <w:bookmarkEnd w:id="9463"/>
      <w:r>
        <w:rPr>
          <w:rtl/>
        </w:rPr>
        <w:t xml:space="preserve">היה </w:t>
      </w:r>
      <w:bookmarkStart w:id="9464" w:name="_ETM_Q14_651060"/>
      <w:bookmarkEnd w:id="9464"/>
      <w:r>
        <w:rPr>
          <w:rtl/>
        </w:rPr>
        <w:t>תלמיד</w:t>
      </w:r>
      <w:r>
        <w:rPr>
          <w:rFonts w:hint="cs"/>
          <w:rtl/>
        </w:rPr>
        <w:t>,</w:t>
      </w:r>
      <w:r>
        <w:rPr>
          <w:rtl/>
        </w:rPr>
        <w:t xml:space="preserve"> </w:t>
      </w:r>
      <w:bookmarkStart w:id="9465" w:name="_ETM_Q14_651900"/>
      <w:bookmarkEnd w:id="9465"/>
      <w:r>
        <w:rPr>
          <w:rtl/>
        </w:rPr>
        <w:t xml:space="preserve">פעם </w:t>
      </w:r>
      <w:bookmarkStart w:id="9466" w:name="_ETM_Q14_652290"/>
      <w:bookmarkEnd w:id="9466"/>
      <w:r>
        <w:rPr>
          <w:rtl/>
        </w:rPr>
        <w:t xml:space="preserve">זה </w:t>
      </w:r>
      <w:bookmarkStart w:id="9467" w:name="_ETM_Q14_652650"/>
      <w:bookmarkEnd w:id="9467"/>
      <w:r>
        <w:rPr>
          <w:rtl/>
        </w:rPr>
        <w:t xml:space="preserve">רופא </w:t>
      </w:r>
      <w:bookmarkStart w:id="9468" w:name="_ETM_Q14_653040"/>
      <w:bookmarkEnd w:id="9468"/>
      <w:r>
        <w:rPr>
          <w:rtl/>
        </w:rPr>
        <w:t>במרפאה</w:t>
      </w:r>
      <w:r>
        <w:rPr>
          <w:rFonts w:hint="cs"/>
          <w:rtl/>
        </w:rPr>
        <w:t>,</w:t>
      </w:r>
      <w:r>
        <w:rPr>
          <w:rtl/>
        </w:rPr>
        <w:t xml:space="preserve"> </w:t>
      </w:r>
      <w:bookmarkStart w:id="9469" w:name="_ETM_Q14_654629"/>
      <w:bookmarkEnd w:id="9469"/>
      <w:r>
        <w:rPr>
          <w:rtl/>
        </w:rPr>
        <w:t xml:space="preserve">או </w:t>
      </w:r>
      <w:bookmarkStart w:id="9470" w:name="_ETM_Q14_654840"/>
      <w:bookmarkEnd w:id="9470"/>
      <w:r>
        <w:rPr>
          <w:rtl/>
        </w:rPr>
        <w:t xml:space="preserve">מנהל </w:t>
      </w:r>
      <w:bookmarkStart w:id="9471" w:name="_ETM_Q14_655230"/>
      <w:bookmarkEnd w:id="9471"/>
      <w:r>
        <w:rPr>
          <w:rtl/>
        </w:rPr>
        <w:t xml:space="preserve">בית </w:t>
      </w:r>
      <w:bookmarkStart w:id="9472" w:name="_ETM_Q14_655409"/>
      <w:bookmarkEnd w:id="9472"/>
      <w:r>
        <w:rPr>
          <w:rtl/>
        </w:rPr>
        <w:t>ספר</w:t>
      </w:r>
      <w:r>
        <w:rPr>
          <w:rFonts w:hint="cs"/>
          <w:rtl/>
        </w:rPr>
        <w:t>,</w:t>
      </w:r>
      <w:r>
        <w:rPr>
          <w:rtl/>
        </w:rPr>
        <w:t xml:space="preserve"> </w:t>
      </w:r>
      <w:bookmarkStart w:id="9473" w:name="_ETM_Q14_655989"/>
      <w:bookmarkEnd w:id="9473"/>
      <w:r>
        <w:rPr>
          <w:rtl/>
        </w:rPr>
        <w:t xml:space="preserve">או </w:t>
      </w:r>
      <w:bookmarkStart w:id="9474" w:name="_ETM_Q14_656230"/>
      <w:bookmarkEnd w:id="9474"/>
      <w:r>
        <w:rPr>
          <w:rtl/>
        </w:rPr>
        <w:t xml:space="preserve">נהג </w:t>
      </w:r>
      <w:bookmarkStart w:id="9475" w:name="_ETM_Q14_657219"/>
      <w:bookmarkEnd w:id="9475"/>
      <w:r>
        <w:rPr>
          <w:rtl/>
        </w:rPr>
        <w:t xml:space="preserve">או </w:t>
      </w:r>
      <w:bookmarkStart w:id="9476" w:name="_ETM_Q14_657430"/>
      <w:bookmarkEnd w:id="9476"/>
      <w:r>
        <w:rPr>
          <w:rtl/>
        </w:rPr>
        <w:t>פועל</w:t>
      </w:r>
      <w:r>
        <w:rPr>
          <w:rFonts w:hint="cs"/>
          <w:rtl/>
        </w:rPr>
        <w:t>.</w:t>
      </w:r>
      <w:r>
        <w:rPr>
          <w:rtl/>
        </w:rPr>
        <w:t xml:space="preserve"> </w:t>
      </w:r>
      <w:bookmarkStart w:id="9477" w:name="_ETM_Q14_660099"/>
      <w:bookmarkEnd w:id="9477"/>
      <w:r>
        <w:rPr>
          <w:rtl/>
        </w:rPr>
        <w:t xml:space="preserve">אין </w:t>
      </w:r>
      <w:bookmarkStart w:id="9478" w:name="_ETM_Q14_660370"/>
      <w:bookmarkEnd w:id="9478"/>
      <w:r>
        <w:rPr>
          <w:rtl/>
        </w:rPr>
        <w:t xml:space="preserve">קווים </w:t>
      </w:r>
      <w:bookmarkStart w:id="9479" w:name="_ETM_Q14_660730"/>
      <w:bookmarkEnd w:id="9479"/>
      <w:r>
        <w:rPr>
          <w:rtl/>
        </w:rPr>
        <w:t>אדומים</w:t>
      </w:r>
      <w:r>
        <w:rPr>
          <w:rFonts w:hint="cs"/>
          <w:rtl/>
        </w:rPr>
        <w:t>,</w:t>
      </w:r>
      <w:r>
        <w:rPr>
          <w:rtl/>
        </w:rPr>
        <w:t xml:space="preserve"> </w:t>
      </w:r>
      <w:bookmarkStart w:id="9480" w:name="_ETM_Q14_661209"/>
      <w:bookmarkEnd w:id="9480"/>
      <w:r>
        <w:rPr>
          <w:rtl/>
        </w:rPr>
        <w:t xml:space="preserve">אף </w:t>
      </w:r>
      <w:bookmarkStart w:id="9481" w:name="_ETM_Q14_661390"/>
      <w:bookmarkEnd w:id="9481"/>
      <w:r>
        <w:rPr>
          <w:rFonts w:hint="cs"/>
          <w:rtl/>
        </w:rPr>
        <w:t>אחד לא חסין.</w:t>
      </w:r>
    </w:p>
    <w:p w:rsidR="00EE5124" w:rsidRDefault="00EE5124" w:rsidP="00BE591B">
      <w:pPr>
        <w:rPr>
          <w:rtl/>
        </w:rPr>
      </w:pPr>
    </w:p>
    <w:p w:rsidR="00EE5124" w:rsidRDefault="00EE5124" w:rsidP="00BE591B">
      <w:pPr>
        <w:pStyle w:val="af6"/>
        <w:keepNext/>
        <w:rPr>
          <w:rtl/>
        </w:rPr>
      </w:pPr>
      <w:r w:rsidRPr="00D023F5">
        <w:rPr>
          <w:rStyle w:val="TagStyle"/>
          <w:rtl/>
        </w:rPr>
        <w:t xml:space="preserve"> &lt;&lt; יור &gt;&gt;</w:t>
      </w:r>
      <w:r w:rsidRPr="00D535A5">
        <w:rPr>
          <w:rStyle w:val="TagStyle"/>
          <w:rtl/>
        </w:rPr>
        <w:t xml:space="preserve"> </w:t>
      </w:r>
      <w:r>
        <w:rPr>
          <w:rtl/>
        </w:rPr>
        <w:t>היו"ר מאיר כהן:</w:t>
      </w:r>
      <w:r w:rsidRPr="00D535A5">
        <w:rPr>
          <w:rStyle w:val="TagStyle"/>
          <w:rtl/>
        </w:rPr>
        <w:t xml:space="preserve"> </w:t>
      </w:r>
      <w:r w:rsidRPr="00D023F5">
        <w:rPr>
          <w:rStyle w:val="TagStyle"/>
          <w:rtl/>
        </w:rPr>
        <w:t>&lt;&lt; יור &gt;&gt;</w:t>
      </w:r>
      <w:r>
        <w:rPr>
          <w:rtl/>
        </w:rPr>
        <w:t xml:space="preserve">  </w:t>
      </w:r>
    </w:p>
    <w:p w:rsidR="00EE5124" w:rsidRDefault="00EE5124" w:rsidP="00CD5EA5">
      <w:pPr>
        <w:rPr>
          <w:rtl/>
        </w:rPr>
      </w:pPr>
    </w:p>
    <w:p w:rsidR="00EE5124" w:rsidRDefault="00EE5124" w:rsidP="00BE591B">
      <w:pPr>
        <w:rPr>
          <w:rtl/>
        </w:rPr>
      </w:pPr>
      <w:r>
        <w:rPr>
          <w:rFonts w:hint="cs"/>
          <w:rtl/>
        </w:rPr>
        <w:t xml:space="preserve">או אישה והילדים </w:t>
      </w:r>
      <w:bookmarkStart w:id="9482" w:name="_ETM_Q14_666000"/>
      <w:bookmarkEnd w:id="9482"/>
      <w:r>
        <w:rPr>
          <w:rFonts w:hint="cs"/>
          <w:rtl/>
        </w:rPr>
        <w:t>שלה</w:t>
      </w:r>
      <w:bookmarkStart w:id="9483" w:name="_ETM_Q14_667000"/>
      <w:bookmarkEnd w:id="9483"/>
      <w:r>
        <w:rPr>
          <w:rFonts w:hint="cs"/>
          <w:rtl/>
        </w:rPr>
        <w:t>.</w:t>
      </w:r>
    </w:p>
    <w:p w:rsidR="00EE5124" w:rsidRDefault="00EE5124" w:rsidP="00BE591B">
      <w:pPr>
        <w:rPr>
          <w:rtl/>
        </w:rPr>
      </w:pPr>
      <w:bookmarkStart w:id="9484" w:name="_ETM_Q14_669000"/>
      <w:bookmarkEnd w:id="9484"/>
    </w:p>
    <w:p w:rsidR="00EE5124" w:rsidRDefault="00EE5124" w:rsidP="00BE591B">
      <w:pPr>
        <w:pStyle w:val="-"/>
        <w:keepNext/>
        <w:rPr>
          <w:rtl/>
        </w:rPr>
      </w:pPr>
      <w:bookmarkStart w:id="9485" w:name="ET_speakercontinue_5264_15"/>
      <w:r w:rsidRPr="00D023F5">
        <w:rPr>
          <w:rStyle w:val="TagStyle"/>
          <w:rtl/>
        </w:rPr>
        <w:t xml:space="preserve"> &lt;&lt; דובר_המשך &gt;&gt;</w:t>
      </w:r>
      <w:r w:rsidRPr="00D535A5">
        <w:rPr>
          <w:rStyle w:val="TagStyle"/>
          <w:rtl/>
        </w:rPr>
        <w:t xml:space="preserve"> </w:t>
      </w:r>
      <w:r>
        <w:rPr>
          <w:rtl/>
        </w:rPr>
        <w:t>אחמד טיבי (חד"ש-תע"ל):</w:t>
      </w:r>
      <w:r w:rsidRPr="00D535A5">
        <w:rPr>
          <w:rStyle w:val="TagStyle"/>
          <w:rtl/>
        </w:rPr>
        <w:t xml:space="preserve"> </w:t>
      </w:r>
      <w:r w:rsidRPr="00D023F5">
        <w:rPr>
          <w:rStyle w:val="TagStyle"/>
          <w:rtl/>
        </w:rPr>
        <w:t>&lt;&lt; דובר_המשך &gt;&gt;</w:t>
      </w:r>
      <w:r>
        <w:rPr>
          <w:rtl/>
        </w:rPr>
        <w:t xml:space="preserve">  </w:t>
      </w:r>
      <w:bookmarkEnd w:id="9485"/>
    </w:p>
    <w:p w:rsidR="00EE5124" w:rsidRDefault="00EE5124" w:rsidP="00CD5EA5">
      <w:pPr>
        <w:rPr>
          <w:rtl/>
        </w:rPr>
      </w:pPr>
    </w:p>
    <w:p w:rsidR="00EE5124" w:rsidRDefault="00EE5124" w:rsidP="00BE591B">
      <w:pPr>
        <w:rPr>
          <w:rtl/>
        </w:rPr>
      </w:pPr>
      <w:r>
        <w:rPr>
          <w:rFonts w:hint="cs"/>
          <w:rtl/>
        </w:rPr>
        <w:t xml:space="preserve">או אישה בהיריון. אין אנשים חסינים. משטרת ישראל, בזמנו, </w:t>
      </w:r>
      <w:bookmarkStart w:id="9486" w:name="_ETM_Q14_670000"/>
      <w:bookmarkEnd w:id="9486"/>
      <w:r>
        <w:rPr>
          <w:rFonts w:hint="cs"/>
          <w:rtl/>
        </w:rPr>
        <w:t xml:space="preserve">כשדנינו היה מפכ"ל, גדעה את הפשיעה וארגוני הפשיעה בנתניה ובאזור המרכז, הצליחה. לכן אני אומר, משטרת ישראל היא חזקה, אם תחליט להפעיל את כל מה שיש לה. היא חזקה, יכולה. </w:t>
      </w:r>
    </w:p>
    <w:p w:rsidR="00EE5124" w:rsidRDefault="00EE5124" w:rsidP="00BE591B">
      <w:pPr>
        <w:rPr>
          <w:rtl/>
        </w:rPr>
      </w:pPr>
      <w:bookmarkStart w:id="9487" w:name="_ETM_Q14_690000"/>
      <w:bookmarkEnd w:id="9487"/>
    </w:p>
    <w:p w:rsidR="00EE5124" w:rsidRDefault="00EE5124" w:rsidP="00BE591B">
      <w:pPr>
        <w:pStyle w:val="af6"/>
        <w:keepNext/>
        <w:rPr>
          <w:rtl/>
        </w:rPr>
      </w:pPr>
      <w:bookmarkStart w:id="9488" w:name="ET_yor_6597_16"/>
      <w:r w:rsidRPr="00D023F5">
        <w:rPr>
          <w:rStyle w:val="TagStyle"/>
          <w:rtl/>
        </w:rPr>
        <w:t xml:space="preserve"> &lt;&lt; יור &gt;&gt;</w:t>
      </w:r>
      <w:r w:rsidRPr="00D535A5">
        <w:rPr>
          <w:rStyle w:val="TagStyle"/>
          <w:rtl/>
        </w:rPr>
        <w:t xml:space="preserve"> </w:t>
      </w:r>
      <w:r>
        <w:rPr>
          <w:rtl/>
        </w:rPr>
        <w:t>היו"ר מאיר כהן:</w:t>
      </w:r>
      <w:r w:rsidRPr="00D535A5">
        <w:rPr>
          <w:rStyle w:val="TagStyle"/>
          <w:rtl/>
        </w:rPr>
        <w:t xml:space="preserve"> </w:t>
      </w:r>
      <w:r w:rsidRPr="00D023F5">
        <w:rPr>
          <w:rStyle w:val="TagStyle"/>
          <w:rtl/>
        </w:rPr>
        <w:t>&lt;&lt; יור &gt;&gt;</w:t>
      </w:r>
      <w:r>
        <w:rPr>
          <w:rtl/>
        </w:rPr>
        <w:t xml:space="preserve">  </w:t>
      </w:r>
      <w:bookmarkEnd w:id="9488"/>
    </w:p>
    <w:p w:rsidR="00EE5124" w:rsidRDefault="00EE5124" w:rsidP="00CD5EA5">
      <w:pPr>
        <w:rPr>
          <w:rtl/>
        </w:rPr>
      </w:pPr>
    </w:p>
    <w:p w:rsidR="00EE5124" w:rsidRDefault="00EE5124" w:rsidP="00BE591B">
      <w:pPr>
        <w:rPr>
          <w:rtl/>
        </w:rPr>
      </w:pPr>
      <w:bookmarkStart w:id="9489" w:name="_ETM_Q14_691000"/>
      <w:bookmarkEnd w:id="9489"/>
      <w:r>
        <w:rPr>
          <w:rFonts w:hint="cs"/>
          <w:rtl/>
        </w:rPr>
        <w:t xml:space="preserve">תודה, אדוני. </w:t>
      </w:r>
    </w:p>
    <w:p w:rsidR="00EE5124" w:rsidRDefault="00EE5124" w:rsidP="00BE591B">
      <w:pPr>
        <w:rPr>
          <w:rtl/>
        </w:rPr>
      </w:pPr>
    </w:p>
    <w:p w:rsidR="00EE5124" w:rsidRDefault="00EE5124" w:rsidP="00BE591B">
      <w:pPr>
        <w:pStyle w:val="af5"/>
        <w:keepNext/>
        <w:rPr>
          <w:rtl/>
        </w:rPr>
      </w:pPr>
      <w:bookmarkStart w:id="9490" w:name="ET_interruption_5084_17"/>
      <w:r w:rsidRPr="00D023F5">
        <w:rPr>
          <w:rStyle w:val="TagStyle"/>
          <w:rtl/>
        </w:rPr>
        <w:t xml:space="preserve"> &lt;&lt; קריאה &gt;&gt;</w:t>
      </w:r>
      <w:r w:rsidRPr="00D535A5">
        <w:rPr>
          <w:rStyle w:val="TagStyle"/>
          <w:rtl/>
        </w:rPr>
        <w:t xml:space="preserve"> </w:t>
      </w:r>
      <w:r>
        <w:rPr>
          <w:rtl/>
        </w:rPr>
        <w:t>מיקי לוי (יש עתיד):</w:t>
      </w:r>
      <w:r w:rsidRPr="00D535A5">
        <w:rPr>
          <w:rStyle w:val="TagStyle"/>
          <w:rtl/>
        </w:rPr>
        <w:t xml:space="preserve"> </w:t>
      </w:r>
      <w:r w:rsidRPr="00D023F5">
        <w:rPr>
          <w:rStyle w:val="TagStyle"/>
          <w:rtl/>
        </w:rPr>
        <w:t>&lt;&lt; קריאה &gt;&gt;</w:t>
      </w:r>
      <w:r>
        <w:rPr>
          <w:rtl/>
        </w:rPr>
        <w:t xml:space="preserve">  </w:t>
      </w:r>
      <w:bookmarkEnd w:id="9490"/>
    </w:p>
    <w:p w:rsidR="00EE5124" w:rsidRDefault="00EE5124" w:rsidP="00CD5EA5">
      <w:pPr>
        <w:rPr>
          <w:rtl/>
        </w:rPr>
      </w:pPr>
    </w:p>
    <w:p w:rsidR="00EE5124" w:rsidRDefault="00EE5124" w:rsidP="00BE591B">
      <w:pPr>
        <w:rPr>
          <w:rtl/>
        </w:rPr>
      </w:pPr>
      <w:r>
        <w:rPr>
          <w:rFonts w:hint="cs"/>
          <w:rtl/>
        </w:rPr>
        <w:t xml:space="preserve">יכולה לחלוטין. </w:t>
      </w:r>
    </w:p>
    <w:p w:rsidR="00EE5124" w:rsidRDefault="00EE5124" w:rsidP="00BE591B">
      <w:pPr>
        <w:rPr>
          <w:rtl/>
        </w:rPr>
      </w:pPr>
      <w:bookmarkStart w:id="9491" w:name="_ETM_Q14_694000"/>
      <w:bookmarkEnd w:id="9491"/>
    </w:p>
    <w:p w:rsidR="00EE5124" w:rsidRDefault="00EE5124" w:rsidP="00BE591B">
      <w:pPr>
        <w:pStyle w:val="-"/>
        <w:keepNext/>
        <w:rPr>
          <w:rtl/>
        </w:rPr>
      </w:pPr>
      <w:bookmarkStart w:id="9492" w:name="ET_speakercontinue_5264_18"/>
      <w:r w:rsidRPr="00D023F5">
        <w:rPr>
          <w:rStyle w:val="TagStyle"/>
          <w:rtl/>
        </w:rPr>
        <w:t xml:space="preserve"> &lt;&lt; דובר_המשך &gt;&gt;</w:t>
      </w:r>
      <w:r w:rsidRPr="00D535A5">
        <w:rPr>
          <w:rStyle w:val="TagStyle"/>
          <w:rtl/>
        </w:rPr>
        <w:t xml:space="preserve"> </w:t>
      </w:r>
      <w:r>
        <w:rPr>
          <w:rtl/>
        </w:rPr>
        <w:t>אחמד טיבי (חד"ש-תע"ל):</w:t>
      </w:r>
      <w:r w:rsidRPr="00D535A5">
        <w:rPr>
          <w:rStyle w:val="TagStyle"/>
          <w:rtl/>
        </w:rPr>
        <w:t xml:space="preserve"> </w:t>
      </w:r>
      <w:r w:rsidRPr="00D023F5">
        <w:rPr>
          <w:rStyle w:val="TagStyle"/>
          <w:rtl/>
        </w:rPr>
        <w:t>&lt;&lt; דובר_המשך &gt;&gt;</w:t>
      </w:r>
      <w:r>
        <w:rPr>
          <w:rtl/>
        </w:rPr>
        <w:t xml:space="preserve">  </w:t>
      </w:r>
      <w:bookmarkEnd w:id="9492"/>
    </w:p>
    <w:p w:rsidR="00EE5124" w:rsidRDefault="00EE5124" w:rsidP="00CD5EA5">
      <w:pPr>
        <w:rPr>
          <w:rtl/>
        </w:rPr>
      </w:pPr>
    </w:p>
    <w:p w:rsidR="00EE5124" w:rsidRDefault="00EE5124" w:rsidP="00BE591B">
      <w:pPr>
        <w:rPr>
          <w:rtl/>
        </w:rPr>
      </w:pPr>
      <w:bookmarkStart w:id="9493" w:name="_ETM_Q14_695000"/>
      <w:bookmarkEnd w:id="9493"/>
      <w:r>
        <w:rPr>
          <w:rFonts w:hint="cs"/>
          <w:rtl/>
        </w:rPr>
        <w:t xml:space="preserve">היא יכולה, </w:t>
      </w:r>
      <w:bookmarkStart w:id="9494" w:name="_ETM_Q14_697000"/>
      <w:bookmarkEnd w:id="9494"/>
      <w:r>
        <w:rPr>
          <w:rFonts w:hint="cs"/>
          <w:rtl/>
        </w:rPr>
        <w:t xml:space="preserve">ואנחנו רוצים שהיא תוכל ותמגר את הפשיעה בחברה הערבית. </w:t>
      </w:r>
    </w:p>
    <w:p w:rsidR="00EE5124" w:rsidRDefault="00EE5124" w:rsidP="00BE591B">
      <w:pPr>
        <w:rPr>
          <w:rtl/>
        </w:rPr>
      </w:pPr>
      <w:bookmarkStart w:id="9495" w:name="_ETM_Q14_701000"/>
      <w:bookmarkEnd w:id="9495"/>
    </w:p>
    <w:p w:rsidR="00EE5124" w:rsidRDefault="00EE5124" w:rsidP="00BE591B">
      <w:pPr>
        <w:pStyle w:val="af6"/>
        <w:keepNext/>
        <w:rPr>
          <w:rtl/>
        </w:rPr>
      </w:pPr>
      <w:r w:rsidRPr="00D023F5">
        <w:rPr>
          <w:rStyle w:val="TagStyle"/>
          <w:rtl/>
        </w:rPr>
        <w:t xml:space="preserve"> &lt;&lt; יור &gt;&gt;</w:t>
      </w:r>
      <w:r w:rsidRPr="00D535A5">
        <w:rPr>
          <w:rStyle w:val="TagStyle"/>
          <w:rtl/>
        </w:rPr>
        <w:t xml:space="preserve"> </w:t>
      </w:r>
      <w:r>
        <w:rPr>
          <w:rtl/>
        </w:rPr>
        <w:t>היו"ר מאיר כהן:</w:t>
      </w:r>
      <w:r w:rsidRPr="00D535A5">
        <w:rPr>
          <w:rStyle w:val="TagStyle"/>
          <w:rtl/>
        </w:rPr>
        <w:t xml:space="preserve"> </w:t>
      </w:r>
      <w:r w:rsidRPr="00D023F5">
        <w:rPr>
          <w:rStyle w:val="TagStyle"/>
          <w:rtl/>
        </w:rPr>
        <w:t>&lt;&lt; יור &gt;&gt;</w:t>
      </w:r>
      <w:r>
        <w:rPr>
          <w:rtl/>
        </w:rPr>
        <w:t xml:space="preserve">  </w:t>
      </w:r>
    </w:p>
    <w:p w:rsidR="00EE5124" w:rsidRDefault="00EE5124" w:rsidP="00CD5EA5">
      <w:pPr>
        <w:rPr>
          <w:rtl/>
        </w:rPr>
      </w:pPr>
    </w:p>
    <w:p w:rsidR="00EE5124" w:rsidRDefault="00EE5124" w:rsidP="00BE591B">
      <w:pPr>
        <w:rPr>
          <w:rtl/>
        </w:rPr>
      </w:pPr>
      <w:r>
        <w:rPr>
          <w:rFonts w:hint="cs"/>
          <w:rtl/>
        </w:rPr>
        <w:t xml:space="preserve">תודה רבה. חבר הכנסת נאור שירי, בבקשה, ואחריו </w:t>
      </w:r>
      <w:bookmarkStart w:id="9496" w:name="_ETM_Q14_706000"/>
      <w:bookmarkEnd w:id="9496"/>
      <w:r>
        <w:rPr>
          <w:rFonts w:hint="eastAsia"/>
          <w:rtl/>
        </w:rPr>
        <w:t>–</w:t>
      </w:r>
      <w:r>
        <w:rPr>
          <w:rFonts w:hint="cs"/>
          <w:rtl/>
        </w:rPr>
        <w:t xml:space="preserve"> חברת הכנסת אורית פרקש הכהן. </w:t>
      </w:r>
    </w:p>
    <w:p w:rsidR="00EE5124" w:rsidRDefault="00EE5124" w:rsidP="00BE591B">
      <w:pPr>
        <w:rPr>
          <w:rtl/>
        </w:rPr>
      </w:pPr>
      <w:bookmarkStart w:id="9497" w:name="_ETM_Q14_713000"/>
      <w:bookmarkEnd w:id="9497"/>
    </w:p>
    <w:p w:rsidR="00EE5124" w:rsidRDefault="00EE5124" w:rsidP="00BE591B">
      <w:pPr>
        <w:pStyle w:val="a4"/>
        <w:keepNext/>
        <w:rPr>
          <w:rtl/>
        </w:rPr>
      </w:pPr>
      <w:bookmarkStart w:id="9498" w:name="ET_speaker_6361_20"/>
      <w:r w:rsidRPr="00D023F5">
        <w:rPr>
          <w:rStyle w:val="TagStyle"/>
          <w:rtl/>
        </w:rPr>
        <w:t xml:space="preserve"> &lt;&lt; דובר &gt;&gt;</w:t>
      </w:r>
      <w:r w:rsidRPr="00D535A5">
        <w:rPr>
          <w:rStyle w:val="TagStyle"/>
          <w:rtl/>
        </w:rPr>
        <w:t xml:space="preserve"> </w:t>
      </w:r>
      <w:bookmarkStart w:id="9499" w:name="_Toc191326857"/>
      <w:bookmarkStart w:id="9500" w:name="_Toc191332020"/>
      <w:bookmarkStart w:id="9501" w:name="_Toc191333765"/>
      <w:bookmarkStart w:id="9502" w:name="_Toc191333853"/>
      <w:r>
        <w:rPr>
          <w:rtl/>
        </w:rPr>
        <w:t>נאור שירי (יש עתיד):</w:t>
      </w:r>
      <w:bookmarkEnd w:id="9499"/>
      <w:bookmarkEnd w:id="9500"/>
      <w:bookmarkEnd w:id="9501"/>
      <w:bookmarkEnd w:id="9502"/>
      <w:r w:rsidRPr="00D535A5">
        <w:rPr>
          <w:rStyle w:val="TagStyle"/>
          <w:rtl/>
        </w:rPr>
        <w:t xml:space="preserve"> </w:t>
      </w:r>
      <w:r w:rsidRPr="00D023F5">
        <w:rPr>
          <w:rStyle w:val="TagStyle"/>
          <w:rtl/>
        </w:rPr>
        <w:t>&lt;&lt; דובר &gt;&gt;</w:t>
      </w:r>
      <w:r>
        <w:rPr>
          <w:rtl/>
        </w:rPr>
        <w:t xml:space="preserve">  </w:t>
      </w:r>
      <w:bookmarkEnd w:id="9498"/>
    </w:p>
    <w:p w:rsidR="00EE5124" w:rsidRDefault="00EE5124" w:rsidP="00CD5EA5">
      <w:pPr>
        <w:rPr>
          <w:rtl/>
        </w:rPr>
      </w:pPr>
    </w:p>
    <w:p w:rsidR="00EE5124" w:rsidRDefault="00EE5124" w:rsidP="00BE591B">
      <w:pPr>
        <w:rPr>
          <w:rtl/>
        </w:rPr>
      </w:pPr>
      <w:r>
        <w:rPr>
          <w:rFonts w:hint="cs"/>
          <w:rtl/>
        </w:rPr>
        <w:t xml:space="preserve">תודה רבה, אדוני היושב-ראש. שלום לתוכנית אות רמון. נפגשתי איתכם, נכון? מה המצב? סמיילי </w:t>
      </w:r>
      <w:bookmarkStart w:id="9503" w:name="_ETM_Q14_727000"/>
      <w:bookmarkEnd w:id="9503"/>
      <w:r>
        <w:rPr>
          <w:rFonts w:hint="cs"/>
          <w:rtl/>
        </w:rPr>
        <w:t xml:space="preserve">מאוהב. תודה על זה. חבריי חברי הכנסת, אני מעדכן אתכם שסיעת הליכוד בעוצר יציאות לחוץ לארץ, משמע שמירי רגב שוקלת את דרכה בהמשך בקואליציה. לא בטוח שהיא תתמודד חודש שלם עם להיות בארץ, עם הטיסות </w:t>
      </w:r>
      <w:proofErr w:type="spellStart"/>
      <w:r>
        <w:rPr>
          <w:rFonts w:hint="cs"/>
          <w:rtl/>
        </w:rPr>
        <w:t>הבאמת</w:t>
      </w:r>
      <w:proofErr w:type="spellEnd"/>
      <w:r>
        <w:rPr>
          <w:rFonts w:hint="cs"/>
          <w:rtl/>
        </w:rPr>
        <w:t xml:space="preserve">-חשובות שלה והקשרים הבין-לאומיים שהיא רוקמת בעולם. </w:t>
      </w:r>
    </w:p>
    <w:p w:rsidR="00EE5124" w:rsidRDefault="00EE5124" w:rsidP="00BE591B">
      <w:pPr>
        <w:rPr>
          <w:rtl/>
        </w:rPr>
      </w:pPr>
    </w:p>
    <w:p w:rsidR="00EE5124" w:rsidRDefault="00EE5124" w:rsidP="00D51023">
      <w:pPr>
        <w:rPr>
          <w:rtl/>
        </w:rPr>
      </w:pPr>
      <w:r>
        <w:rPr>
          <w:rFonts w:hint="cs"/>
          <w:rtl/>
        </w:rPr>
        <w:t xml:space="preserve">אני רוצה להמשיך ולדבר </w:t>
      </w:r>
      <w:bookmarkStart w:id="9504" w:name="_ETM_Q14_757110"/>
      <w:bookmarkEnd w:id="9504"/>
      <w:r>
        <w:rPr>
          <w:rFonts w:hint="cs"/>
          <w:rtl/>
        </w:rPr>
        <w:t>על קרעי ועל אמירת "</w:t>
      </w:r>
      <w:proofErr w:type="spellStart"/>
      <w:r>
        <w:rPr>
          <w:rFonts w:hint="cs"/>
          <w:rtl/>
        </w:rPr>
        <w:t>מדושני</w:t>
      </w:r>
      <w:proofErr w:type="spellEnd"/>
      <w:r>
        <w:rPr>
          <w:rFonts w:hint="cs"/>
          <w:rtl/>
        </w:rPr>
        <w:t xml:space="preserve"> העונג" שהוא </w:t>
      </w:r>
      <w:bookmarkStart w:id="9505" w:name="_ETM_Q14_760000"/>
      <w:bookmarkEnd w:id="9505"/>
      <w:r>
        <w:rPr>
          <w:rFonts w:hint="cs"/>
          <w:rtl/>
        </w:rPr>
        <w:t xml:space="preserve">אמר, כי באותו יום אמרתי: די, אני לא מסוגל </w:t>
      </w:r>
      <w:bookmarkStart w:id="9506" w:name="_ETM_Q14_763000"/>
      <w:bookmarkEnd w:id="9506"/>
      <w:r>
        <w:rPr>
          <w:rFonts w:hint="cs"/>
          <w:rtl/>
        </w:rPr>
        <w:t xml:space="preserve">לשמוע אותו, בטח באווירה הציבורית שכולנו יודעים פה בכנסת </w:t>
      </w:r>
      <w:bookmarkStart w:id="9507" w:name="_ETM_Q14_765000"/>
      <w:bookmarkEnd w:id="9507"/>
      <w:r>
        <w:rPr>
          <w:rFonts w:hint="cs"/>
          <w:rtl/>
        </w:rPr>
        <w:t xml:space="preserve">שיום אחרי אנחנו מקבלים ארבעה ארונות. בכלל, כשהוא </w:t>
      </w:r>
      <w:bookmarkStart w:id="9508" w:name="_ETM_Q14_777000"/>
      <w:bookmarkEnd w:id="9508"/>
      <w:r>
        <w:rPr>
          <w:rFonts w:hint="cs"/>
          <w:rtl/>
        </w:rPr>
        <w:t>אמר את זה</w:t>
      </w:r>
      <w:r w:rsidR="00D51023">
        <w:rPr>
          <w:rFonts w:hint="cs"/>
          <w:rtl/>
        </w:rPr>
        <w:t>,</w:t>
      </w:r>
      <w:r>
        <w:rPr>
          <w:rFonts w:hint="cs"/>
          <w:rtl/>
        </w:rPr>
        <w:t xml:space="preserve"> זה אפילו לא היה ב-</w:t>
      </w:r>
      <w:r>
        <w:t>s</w:t>
      </w:r>
      <w:r w:rsidRPr="00CF5A40">
        <w:t xml:space="preserve">tate </w:t>
      </w:r>
      <w:r>
        <w:t>o</w:t>
      </w:r>
      <w:r w:rsidRPr="00CF5A40">
        <w:t xml:space="preserve">f </w:t>
      </w:r>
      <w:r>
        <w:t>m</w:t>
      </w:r>
      <w:r w:rsidRPr="00CF5A40">
        <w:t>ind</w:t>
      </w:r>
      <w:r>
        <w:rPr>
          <w:rFonts w:hint="cs"/>
          <w:rtl/>
        </w:rPr>
        <w:t xml:space="preserve"> שלו, כי הוא רואה קיבוצניק או רואה מישהו שהוא לא קרעי </w:t>
      </w:r>
      <w:r>
        <w:rPr>
          <w:rFonts w:hint="eastAsia"/>
          <w:rtl/>
        </w:rPr>
        <w:t>–</w:t>
      </w:r>
      <w:r>
        <w:rPr>
          <w:rFonts w:hint="cs"/>
          <w:rtl/>
        </w:rPr>
        <w:t xml:space="preserve"> </w:t>
      </w:r>
      <w:bookmarkStart w:id="9509" w:name="_ETM_Q14_781000"/>
      <w:bookmarkEnd w:id="9509"/>
      <w:r>
        <w:rPr>
          <w:rFonts w:hint="cs"/>
          <w:rtl/>
        </w:rPr>
        <w:t xml:space="preserve">ואני בכלל לא חושב שהוא מסיעת הליכוד, </w:t>
      </w:r>
      <w:bookmarkStart w:id="9510" w:name="_ETM_Q14_786000"/>
      <w:bookmarkEnd w:id="9510"/>
      <w:r>
        <w:rPr>
          <w:rFonts w:hint="cs"/>
          <w:rtl/>
        </w:rPr>
        <w:t xml:space="preserve">הוא שתול מסיעת נועם </w:t>
      </w:r>
      <w:r>
        <w:rPr>
          <w:rFonts w:hint="eastAsia"/>
          <w:rtl/>
        </w:rPr>
        <w:t>–</w:t>
      </w:r>
      <w:r>
        <w:rPr>
          <w:rFonts w:hint="cs"/>
          <w:rtl/>
        </w:rPr>
        <w:t xml:space="preserve"> </w:t>
      </w:r>
      <w:bookmarkStart w:id="9511" w:name="TOR_Q15"/>
      <w:bookmarkStart w:id="9512" w:name="_ETM_Q15_188559"/>
      <w:bookmarkEnd w:id="9511"/>
      <w:bookmarkEnd w:id="9512"/>
      <w:r>
        <w:rPr>
          <w:rtl/>
        </w:rPr>
        <w:t xml:space="preserve">הוא </w:t>
      </w:r>
      <w:bookmarkStart w:id="9513" w:name="_ETM_Q15_188679"/>
      <w:bookmarkEnd w:id="9513"/>
      <w:r>
        <w:rPr>
          <w:rtl/>
        </w:rPr>
        <w:t xml:space="preserve">רואה </w:t>
      </w:r>
      <w:bookmarkStart w:id="9514" w:name="_ETM_Q15_188950"/>
      <w:bookmarkEnd w:id="9514"/>
      <w:r>
        <w:rPr>
          <w:rtl/>
        </w:rPr>
        <w:t xml:space="preserve">מישהו </w:t>
      </w:r>
      <w:bookmarkStart w:id="9515" w:name="_ETM_Q15_189219"/>
      <w:bookmarkEnd w:id="9515"/>
      <w:r>
        <w:rPr>
          <w:rtl/>
        </w:rPr>
        <w:t xml:space="preserve">שהוא </w:t>
      </w:r>
      <w:bookmarkStart w:id="9516" w:name="_ETM_Q15_189429"/>
      <w:bookmarkEnd w:id="9516"/>
      <w:r>
        <w:rPr>
          <w:rtl/>
        </w:rPr>
        <w:t xml:space="preserve">קיבוצניק </w:t>
      </w:r>
      <w:bookmarkStart w:id="9517" w:name="_ETM_Q15_190059"/>
      <w:bookmarkEnd w:id="9517"/>
      <w:r>
        <w:rPr>
          <w:rFonts w:hint="cs"/>
          <w:rtl/>
        </w:rPr>
        <w:t>ו</w:t>
      </w:r>
      <w:r>
        <w:rPr>
          <w:rtl/>
        </w:rPr>
        <w:t xml:space="preserve">כל </w:t>
      </w:r>
      <w:bookmarkStart w:id="9518" w:name="_ETM_Q15_190389"/>
      <w:bookmarkEnd w:id="9518"/>
      <w:r>
        <w:rPr>
          <w:rtl/>
        </w:rPr>
        <w:t xml:space="preserve">השנאה </w:t>
      </w:r>
      <w:bookmarkStart w:id="9519" w:name="_ETM_Q15_191049"/>
      <w:bookmarkEnd w:id="9519"/>
      <w:r>
        <w:rPr>
          <w:rtl/>
        </w:rPr>
        <w:t>יוצאת</w:t>
      </w:r>
      <w:r>
        <w:rPr>
          <w:rFonts w:hint="cs"/>
          <w:rtl/>
        </w:rPr>
        <w:t>,</w:t>
      </w:r>
      <w:r>
        <w:rPr>
          <w:rtl/>
        </w:rPr>
        <w:t xml:space="preserve"> </w:t>
      </w:r>
      <w:bookmarkStart w:id="9520" w:name="_ETM_Q15_191869"/>
      <w:bookmarkEnd w:id="9520"/>
      <w:r>
        <w:rPr>
          <w:rtl/>
        </w:rPr>
        <w:t xml:space="preserve">ואז </w:t>
      </w:r>
      <w:bookmarkStart w:id="9521" w:name="_ETM_Q15_192170"/>
      <w:bookmarkEnd w:id="9521"/>
      <w:r>
        <w:rPr>
          <w:rtl/>
        </w:rPr>
        <w:t xml:space="preserve">מתחיל </w:t>
      </w:r>
      <w:bookmarkStart w:id="9522" w:name="_ETM_Q15_192860"/>
      <w:bookmarkEnd w:id="9522"/>
      <w:r>
        <w:rPr>
          <w:rtl/>
        </w:rPr>
        <w:t>ל</w:t>
      </w:r>
      <w:r>
        <w:rPr>
          <w:rFonts w:hint="cs"/>
          <w:rtl/>
        </w:rPr>
        <w:t>נ</w:t>
      </w:r>
      <w:r>
        <w:rPr>
          <w:rtl/>
        </w:rPr>
        <w:t>זו</w:t>
      </w:r>
      <w:r>
        <w:rPr>
          <w:rFonts w:hint="cs"/>
          <w:rtl/>
        </w:rPr>
        <w:t xml:space="preserve">ל לו </w:t>
      </w:r>
      <w:bookmarkStart w:id="9523" w:name="_ETM_Q15_193220"/>
      <w:bookmarkStart w:id="9524" w:name="_ETM_Q15_193580"/>
      <w:bookmarkStart w:id="9525" w:name="_ETM_Q15_193730"/>
      <w:bookmarkStart w:id="9526" w:name="_ETM_Q15_193940"/>
      <w:bookmarkEnd w:id="9523"/>
      <w:bookmarkEnd w:id="9524"/>
      <w:bookmarkEnd w:id="9525"/>
      <w:bookmarkEnd w:id="9526"/>
      <w:r>
        <w:rPr>
          <w:rFonts w:hint="cs"/>
          <w:rtl/>
        </w:rPr>
        <w:t xml:space="preserve">רעל. </w:t>
      </w:r>
      <w:bookmarkStart w:id="9527" w:name="_ETM_Q15_194090"/>
      <w:bookmarkStart w:id="9528" w:name="_ETM_Q15_194389"/>
      <w:bookmarkEnd w:id="9527"/>
      <w:bookmarkEnd w:id="9528"/>
      <w:r>
        <w:rPr>
          <w:rtl/>
        </w:rPr>
        <w:t xml:space="preserve">אני </w:t>
      </w:r>
      <w:bookmarkStart w:id="9529" w:name="_ETM_Q15_194570"/>
      <w:bookmarkEnd w:id="9529"/>
      <w:r>
        <w:rPr>
          <w:rtl/>
        </w:rPr>
        <w:t xml:space="preserve">אומר </w:t>
      </w:r>
      <w:bookmarkStart w:id="9530" w:name="_ETM_Q15_194780"/>
      <w:bookmarkEnd w:id="9530"/>
      <w:r>
        <w:rPr>
          <w:rtl/>
        </w:rPr>
        <w:t>לו</w:t>
      </w:r>
      <w:r>
        <w:rPr>
          <w:rFonts w:hint="cs"/>
          <w:rtl/>
        </w:rPr>
        <w:t>:</w:t>
      </w:r>
      <w:r>
        <w:rPr>
          <w:rtl/>
        </w:rPr>
        <w:t xml:space="preserve"> </w:t>
      </w:r>
      <w:bookmarkStart w:id="9531" w:name="_ETM_Q15_194900"/>
      <w:bookmarkEnd w:id="9531"/>
      <w:r>
        <w:rPr>
          <w:rtl/>
        </w:rPr>
        <w:t xml:space="preserve">תנגב </w:t>
      </w:r>
      <w:bookmarkStart w:id="9532" w:name="_ETM_Q15_195290"/>
      <w:bookmarkEnd w:id="9532"/>
      <w:r>
        <w:rPr>
          <w:rtl/>
        </w:rPr>
        <w:t xml:space="preserve">את </w:t>
      </w:r>
      <w:bookmarkStart w:id="9533" w:name="_ETM_Q15_195350"/>
      <w:bookmarkEnd w:id="9533"/>
      <w:r>
        <w:rPr>
          <w:rtl/>
        </w:rPr>
        <w:t xml:space="preserve">הרעל </w:t>
      </w:r>
      <w:bookmarkStart w:id="9534" w:name="_ETM_Q15_195770"/>
      <w:bookmarkEnd w:id="9534"/>
      <w:r>
        <w:rPr>
          <w:rtl/>
        </w:rPr>
        <w:t xml:space="preserve">שנוזל </w:t>
      </w:r>
      <w:bookmarkStart w:id="9535" w:name="_ETM_Q15_196400"/>
      <w:bookmarkEnd w:id="9535"/>
      <w:r>
        <w:rPr>
          <w:rtl/>
        </w:rPr>
        <w:t xml:space="preserve">לך </w:t>
      </w:r>
      <w:bookmarkStart w:id="9536" w:name="_ETM_Q15_196610"/>
      <w:bookmarkEnd w:id="9536"/>
      <w:r>
        <w:rPr>
          <w:rtl/>
        </w:rPr>
        <w:t xml:space="preserve">מהפה </w:t>
      </w:r>
      <w:bookmarkStart w:id="9537" w:name="_ETM_Q15_197270"/>
      <w:bookmarkEnd w:id="9537"/>
      <w:r>
        <w:rPr>
          <w:rtl/>
        </w:rPr>
        <w:t xml:space="preserve">כשאתה </w:t>
      </w:r>
      <w:bookmarkStart w:id="9538" w:name="_ETM_Q15_197480"/>
      <w:bookmarkEnd w:id="9538"/>
      <w:r>
        <w:rPr>
          <w:rtl/>
        </w:rPr>
        <w:t xml:space="preserve">רואה </w:t>
      </w:r>
      <w:bookmarkStart w:id="9539" w:name="_ETM_Q15_197660"/>
      <w:bookmarkEnd w:id="9539"/>
      <w:r>
        <w:rPr>
          <w:rtl/>
        </w:rPr>
        <w:t xml:space="preserve">מישהו </w:t>
      </w:r>
      <w:bookmarkStart w:id="9540" w:name="_ETM_Q15_197900"/>
      <w:bookmarkEnd w:id="9540"/>
      <w:r>
        <w:rPr>
          <w:rtl/>
        </w:rPr>
        <w:t xml:space="preserve">שהוא </w:t>
      </w:r>
      <w:bookmarkStart w:id="9541" w:name="_ETM_Q15_198079"/>
      <w:bookmarkEnd w:id="9541"/>
      <w:r>
        <w:rPr>
          <w:rtl/>
        </w:rPr>
        <w:t xml:space="preserve">לא </w:t>
      </w:r>
      <w:bookmarkStart w:id="9542" w:name="_ETM_Q15_198200"/>
      <w:bookmarkEnd w:id="9542"/>
      <w:r w:rsidRPr="005E53B8">
        <w:rPr>
          <w:rtl/>
        </w:rPr>
        <w:t>ב</w:t>
      </w:r>
      <w:bookmarkStart w:id="9543" w:name="_ETM_Q15_198560"/>
      <w:bookmarkEnd w:id="9543"/>
      <w:r w:rsidRPr="005E53B8">
        <w:rPr>
          <w:rtl/>
        </w:rPr>
        <w:t>זה</w:t>
      </w:r>
      <w:r>
        <w:rPr>
          <w:rtl/>
        </w:rPr>
        <w:t xml:space="preserve"> </w:t>
      </w:r>
      <w:bookmarkStart w:id="9544" w:name="_ETM_Q15_198739"/>
      <w:bookmarkEnd w:id="9544"/>
      <w:r>
        <w:rPr>
          <w:rtl/>
        </w:rPr>
        <w:t>שלך</w:t>
      </w:r>
      <w:r>
        <w:rPr>
          <w:rFonts w:hint="cs"/>
          <w:rtl/>
        </w:rPr>
        <w:t>.</w:t>
      </w:r>
      <w:r>
        <w:rPr>
          <w:rtl/>
        </w:rPr>
        <w:t xml:space="preserve"> </w:t>
      </w:r>
      <w:bookmarkStart w:id="9545" w:name="_ETM_Q15_199999"/>
      <w:bookmarkEnd w:id="9545"/>
      <w:r>
        <w:rPr>
          <w:rtl/>
        </w:rPr>
        <w:t xml:space="preserve">אבל </w:t>
      </w:r>
      <w:bookmarkStart w:id="9546" w:name="_ETM_Q15_201220"/>
      <w:bookmarkEnd w:id="9546"/>
      <w:r>
        <w:rPr>
          <w:rtl/>
        </w:rPr>
        <w:t xml:space="preserve">הפער </w:t>
      </w:r>
      <w:bookmarkStart w:id="9547" w:name="_ETM_Q15_201939"/>
      <w:bookmarkEnd w:id="9547"/>
      <w:r>
        <w:rPr>
          <w:rtl/>
        </w:rPr>
        <w:t>הבלתי</w:t>
      </w:r>
      <w:bookmarkStart w:id="9548" w:name="_ETM_Q15_202390"/>
      <w:bookmarkEnd w:id="9548"/>
      <w:r>
        <w:rPr>
          <w:rFonts w:hint="cs"/>
          <w:rtl/>
        </w:rPr>
        <w:t>-</w:t>
      </w:r>
      <w:r>
        <w:rPr>
          <w:rtl/>
        </w:rPr>
        <w:t xml:space="preserve">נתפס </w:t>
      </w:r>
      <w:bookmarkStart w:id="9549" w:name="_ETM_Q15_203960"/>
      <w:bookmarkEnd w:id="9549"/>
      <w:r>
        <w:rPr>
          <w:rtl/>
        </w:rPr>
        <w:t xml:space="preserve">שיש </w:t>
      </w:r>
      <w:bookmarkStart w:id="9550" w:name="_ETM_Q15_204470"/>
      <w:bookmarkEnd w:id="9550"/>
      <w:r>
        <w:rPr>
          <w:rtl/>
        </w:rPr>
        <w:t xml:space="preserve">בין </w:t>
      </w:r>
      <w:bookmarkStart w:id="9551" w:name="_ETM_Q15_204710"/>
      <w:bookmarkEnd w:id="9551"/>
      <w:r>
        <w:rPr>
          <w:rtl/>
        </w:rPr>
        <w:t>הבן</w:t>
      </w:r>
      <w:r>
        <w:rPr>
          <w:rFonts w:hint="cs"/>
          <w:rtl/>
        </w:rPr>
        <w:t xml:space="preserve"> </w:t>
      </w:r>
      <w:r>
        <w:rPr>
          <w:rtl/>
        </w:rPr>
        <w:t>אדם</w:t>
      </w:r>
      <w:r>
        <w:rPr>
          <w:rFonts w:hint="cs"/>
          <w:rtl/>
        </w:rPr>
        <w:t>,</w:t>
      </w:r>
      <w:r>
        <w:rPr>
          <w:rtl/>
        </w:rPr>
        <w:t xml:space="preserve"> </w:t>
      </w:r>
      <w:bookmarkStart w:id="9552" w:name="_ETM_Q15_206200"/>
      <w:bookmarkEnd w:id="9552"/>
      <w:r>
        <w:rPr>
          <w:rtl/>
        </w:rPr>
        <w:t xml:space="preserve">שהוא </w:t>
      </w:r>
      <w:bookmarkStart w:id="9553" w:name="_ETM_Q15_206710"/>
      <w:bookmarkEnd w:id="9553"/>
      <w:r>
        <w:rPr>
          <w:rtl/>
        </w:rPr>
        <w:t xml:space="preserve">שר </w:t>
      </w:r>
      <w:bookmarkStart w:id="9554" w:name="_ETM_Q15_207190"/>
      <w:bookmarkEnd w:id="9554"/>
      <w:r>
        <w:rPr>
          <w:rtl/>
        </w:rPr>
        <w:t xml:space="preserve">במדינת </w:t>
      </w:r>
      <w:bookmarkStart w:id="9555" w:name="_ETM_Q15_207730"/>
      <w:bookmarkEnd w:id="9555"/>
      <w:r>
        <w:rPr>
          <w:rtl/>
        </w:rPr>
        <w:t>ישראל</w:t>
      </w:r>
      <w:r>
        <w:rPr>
          <w:rFonts w:hint="cs"/>
          <w:rtl/>
        </w:rPr>
        <w:t>,</w:t>
      </w:r>
      <w:r>
        <w:rPr>
          <w:rtl/>
        </w:rPr>
        <w:t xml:space="preserve"> </w:t>
      </w:r>
      <w:bookmarkStart w:id="9556" w:name="_ETM_Q15_208330"/>
      <w:bookmarkEnd w:id="9556"/>
      <w:r>
        <w:rPr>
          <w:rFonts w:hint="cs"/>
          <w:rtl/>
        </w:rPr>
        <w:t>כ</w:t>
      </w:r>
      <w:r>
        <w:rPr>
          <w:rtl/>
        </w:rPr>
        <w:t>ש</w:t>
      </w:r>
      <w:r>
        <w:rPr>
          <w:rFonts w:hint="cs"/>
          <w:rtl/>
        </w:rPr>
        <w:t xml:space="preserve">הוא </w:t>
      </w:r>
      <w:r>
        <w:rPr>
          <w:rtl/>
        </w:rPr>
        <w:t>ב</w:t>
      </w:r>
      <w:r>
        <w:rPr>
          <w:rFonts w:hint="cs"/>
          <w:rtl/>
        </w:rPr>
        <w:t>א</w:t>
      </w:r>
      <w:r>
        <w:rPr>
          <w:rtl/>
        </w:rPr>
        <w:t xml:space="preserve"> </w:t>
      </w:r>
      <w:bookmarkStart w:id="9557" w:name="_ETM_Q15_208690"/>
      <w:bookmarkEnd w:id="9557"/>
      <w:r>
        <w:rPr>
          <w:rtl/>
        </w:rPr>
        <w:t xml:space="preserve">לקיבוצניק </w:t>
      </w:r>
      <w:bookmarkStart w:id="9558" w:name="_ETM_Q15_209500"/>
      <w:bookmarkEnd w:id="9558"/>
      <w:r>
        <w:rPr>
          <w:rFonts w:hint="cs"/>
          <w:rtl/>
        </w:rPr>
        <w:t xml:space="preserve">– </w:t>
      </w:r>
      <w:r>
        <w:rPr>
          <w:rtl/>
        </w:rPr>
        <w:t xml:space="preserve">בייחוד </w:t>
      </w:r>
      <w:bookmarkStart w:id="9559" w:name="_ETM_Q15_210779"/>
      <w:bookmarkEnd w:id="9559"/>
      <w:r>
        <w:rPr>
          <w:rtl/>
        </w:rPr>
        <w:t xml:space="preserve">שהוא </w:t>
      </w:r>
      <w:bookmarkStart w:id="9560" w:name="_ETM_Q15_211109"/>
      <w:bookmarkEnd w:id="9560"/>
      <w:r>
        <w:rPr>
          <w:rtl/>
        </w:rPr>
        <w:t xml:space="preserve">שר </w:t>
      </w:r>
      <w:bookmarkStart w:id="9561" w:name="_ETM_Q15_211529"/>
      <w:bookmarkEnd w:id="9561"/>
      <w:r>
        <w:rPr>
          <w:rtl/>
        </w:rPr>
        <w:t>בממשלת</w:t>
      </w:r>
      <w:bookmarkStart w:id="9562" w:name="_ETM_Q15_212100"/>
      <w:bookmarkEnd w:id="9562"/>
      <w:r>
        <w:rPr>
          <w:rFonts w:hint="cs"/>
          <w:rtl/>
        </w:rPr>
        <w:t xml:space="preserve"> </w:t>
      </w:r>
      <w:r>
        <w:rPr>
          <w:rtl/>
        </w:rPr>
        <w:t xml:space="preserve">7 </w:t>
      </w:r>
      <w:bookmarkStart w:id="9563" w:name="_ETM_Q15_212399"/>
      <w:bookmarkEnd w:id="9563"/>
      <w:r>
        <w:rPr>
          <w:rtl/>
        </w:rPr>
        <w:t>באוקטובר</w:t>
      </w:r>
      <w:bookmarkStart w:id="9564" w:name="_ETM_Q15_213090"/>
      <w:bookmarkStart w:id="9565" w:name="_ETM_Q15_214950"/>
      <w:bookmarkEnd w:id="9564"/>
      <w:bookmarkEnd w:id="9565"/>
      <w:r w:rsidR="00D51023">
        <w:rPr>
          <w:rFonts w:hint="cs"/>
          <w:rtl/>
        </w:rPr>
        <w:t>;</w:t>
      </w:r>
      <w:r>
        <w:rPr>
          <w:rFonts w:hint="cs"/>
          <w:rtl/>
        </w:rPr>
        <w:t xml:space="preserve"> הוא </w:t>
      </w:r>
      <w:r>
        <w:rPr>
          <w:rtl/>
        </w:rPr>
        <w:t xml:space="preserve">רואה </w:t>
      </w:r>
      <w:bookmarkStart w:id="9566" w:name="_ETM_Q15_215340"/>
      <w:bookmarkEnd w:id="9566"/>
      <w:r>
        <w:rPr>
          <w:rtl/>
        </w:rPr>
        <w:t xml:space="preserve">קיבוצניק </w:t>
      </w:r>
      <w:bookmarkStart w:id="9567" w:name="_ETM_Q15_216060"/>
      <w:bookmarkEnd w:id="9567"/>
      <w:r>
        <w:rPr>
          <w:rtl/>
        </w:rPr>
        <w:t>ואומר</w:t>
      </w:r>
      <w:r>
        <w:rPr>
          <w:rFonts w:hint="cs"/>
          <w:rtl/>
        </w:rPr>
        <w:t>:</w:t>
      </w:r>
      <w:r>
        <w:rPr>
          <w:rtl/>
        </w:rPr>
        <w:t xml:space="preserve"> </w:t>
      </w:r>
      <w:bookmarkStart w:id="9568" w:name="_ETM_Q15_216570"/>
      <w:bookmarkEnd w:id="9568"/>
      <w:r>
        <w:rPr>
          <w:rtl/>
        </w:rPr>
        <w:t xml:space="preserve">יוקר </w:t>
      </w:r>
      <w:bookmarkStart w:id="9569" w:name="_ETM_Q15_216930"/>
      <w:bookmarkEnd w:id="9569"/>
      <w:r>
        <w:rPr>
          <w:rtl/>
        </w:rPr>
        <w:t>המחיה</w:t>
      </w:r>
      <w:r>
        <w:rPr>
          <w:rFonts w:hint="cs"/>
          <w:rtl/>
        </w:rPr>
        <w:t>,</w:t>
      </w:r>
      <w:r>
        <w:rPr>
          <w:rtl/>
        </w:rPr>
        <w:t xml:space="preserve"> </w:t>
      </w:r>
      <w:bookmarkStart w:id="9570" w:name="_ETM_Q15_217409"/>
      <w:bookmarkEnd w:id="9570"/>
      <w:r>
        <w:rPr>
          <w:rtl/>
        </w:rPr>
        <w:t xml:space="preserve">מדבר </w:t>
      </w:r>
      <w:bookmarkStart w:id="9571" w:name="_ETM_Q15_218010"/>
      <w:bookmarkEnd w:id="9571"/>
      <w:r>
        <w:rPr>
          <w:rtl/>
        </w:rPr>
        <w:t>ל</w:t>
      </w:r>
      <w:r>
        <w:rPr>
          <w:rFonts w:hint="cs"/>
          <w:rtl/>
        </w:rPr>
        <w:t>ו</w:t>
      </w:r>
      <w:r>
        <w:rPr>
          <w:rtl/>
        </w:rPr>
        <w:t xml:space="preserve"> </w:t>
      </w:r>
      <w:bookmarkStart w:id="9572" w:name="_ETM_Q15_218130"/>
      <w:bookmarkEnd w:id="9572"/>
      <w:r>
        <w:rPr>
          <w:rtl/>
        </w:rPr>
        <w:t>על</w:t>
      </w:r>
      <w:bookmarkStart w:id="9573" w:name="_ETM_Q15_218640"/>
      <w:bookmarkEnd w:id="9573"/>
      <w:r>
        <w:rPr>
          <w:rtl/>
        </w:rPr>
        <w:t xml:space="preserve"> </w:t>
      </w:r>
      <w:bookmarkStart w:id="9574" w:name="_ETM_Q15_218820"/>
      <w:bookmarkEnd w:id="9574"/>
      <w:r>
        <w:rPr>
          <w:rtl/>
        </w:rPr>
        <w:t>החולצה</w:t>
      </w:r>
      <w:r>
        <w:rPr>
          <w:rFonts w:hint="cs"/>
          <w:rtl/>
        </w:rPr>
        <w:t>,</w:t>
      </w:r>
      <w:r>
        <w:rPr>
          <w:rtl/>
        </w:rPr>
        <w:t xml:space="preserve"> </w:t>
      </w:r>
      <w:bookmarkStart w:id="9575" w:name="_ETM_Q15_219900"/>
      <w:bookmarkEnd w:id="9575"/>
      <w:r>
        <w:rPr>
          <w:rFonts w:hint="cs"/>
          <w:rtl/>
        </w:rPr>
        <w:t xml:space="preserve">ושוכח איך הוא הפקיר את </w:t>
      </w:r>
      <w:bookmarkStart w:id="9576" w:name="_ETM_Q15_221234"/>
      <w:bookmarkEnd w:id="9576"/>
      <w:r>
        <w:rPr>
          <w:rFonts w:hint="cs"/>
          <w:rtl/>
        </w:rPr>
        <w:t>הקיבוצים</w:t>
      </w:r>
      <w:bookmarkStart w:id="9577" w:name="_ETM_Q15_220520"/>
      <w:bookmarkStart w:id="9578" w:name="_ETM_Q15_221810"/>
      <w:bookmarkStart w:id="9579" w:name="_ETM_Q15_222020"/>
      <w:bookmarkStart w:id="9580" w:name="_ETM_Q15_222200"/>
      <w:bookmarkStart w:id="9581" w:name="_ETM_Q15_222920"/>
      <w:bookmarkStart w:id="9582" w:name="_ETM_Q15_223219"/>
      <w:bookmarkStart w:id="9583" w:name="_ETM_Q15_224690"/>
      <w:bookmarkStart w:id="9584" w:name="_ETM_Q15_225109"/>
      <w:bookmarkStart w:id="9585" w:name="_ETM_Q15_225739"/>
      <w:bookmarkStart w:id="9586" w:name="_ETM_Q15_225949"/>
      <w:bookmarkEnd w:id="9577"/>
      <w:bookmarkEnd w:id="9578"/>
      <w:bookmarkEnd w:id="9579"/>
      <w:bookmarkEnd w:id="9580"/>
      <w:bookmarkEnd w:id="9581"/>
      <w:bookmarkEnd w:id="9582"/>
      <w:bookmarkEnd w:id="9583"/>
      <w:bookmarkEnd w:id="9584"/>
      <w:bookmarkEnd w:id="9585"/>
      <w:bookmarkEnd w:id="9586"/>
      <w:r>
        <w:rPr>
          <w:rFonts w:hint="cs"/>
          <w:rtl/>
        </w:rPr>
        <w:t xml:space="preserve">, כאילו הקיבוצים הם </w:t>
      </w:r>
      <w:r>
        <w:rPr>
          <w:rtl/>
        </w:rPr>
        <w:t>אקס</w:t>
      </w:r>
      <w:bookmarkStart w:id="9587" w:name="_ETM_Q15_226159"/>
      <w:bookmarkEnd w:id="9587"/>
      <w:r>
        <w:rPr>
          <w:rFonts w:hint="cs"/>
          <w:rtl/>
        </w:rPr>
        <w:t>-</w:t>
      </w:r>
      <w:r>
        <w:rPr>
          <w:rtl/>
        </w:rPr>
        <w:t>טריטוריה</w:t>
      </w:r>
      <w:r>
        <w:rPr>
          <w:rFonts w:hint="cs"/>
          <w:rtl/>
        </w:rPr>
        <w:t>.</w:t>
      </w:r>
      <w:r>
        <w:rPr>
          <w:rtl/>
        </w:rPr>
        <w:t xml:space="preserve"> </w:t>
      </w:r>
      <w:bookmarkStart w:id="9588" w:name="_ETM_Q15_228140"/>
      <w:bookmarkEnd w:id="9588"/>
      <w:r>
        <w:rPr>
          <w:rtl/>
        </w:rPr>
        <w:t xml:space="preserve">כאילו </w:t>
      </w:r>
      <w:bookmarkStart w:id="9589" w:name="_ETM_Q15_228710"/>
      <w:bookmarkEnd w:id="9589"/>
      <w:r>
        <w:rPr>
          <w:rtl/>
        </w:rPr>
        <w:t xml:space="preserve">אם </w:t>
      </w:r>
      <w:bookmarkStart w:id="9590" w:name="_ETM_Q15_228860"/>
      <w:bookmarkEnd w:id="9590"/>
      <w:r>
        <w:rPr>
          <w:rtl/>
        </w:rPr>
        <w:t xml:space="preserve">אתה </w:t>
      </w:r>
      <w:bookmarkStart w:id="9591" w:name="_ETM_Q15_229040"/>
      <w:bookmarkEnd w:id="9591"/>
      <w:r>
        <w:rPr>
          <w:rtl/>
        </w:rPr>
        <w:t xml:space="preserve">קיבוצניק </w:t>
      </w:r>
      <w:bookmarkStart w:id="9592" w:name="_ETM_Q15_229640"/>
      <w:bookmarkEnd w:id="9592"/>
      <w:r>
        <w:rPr>
          <w:rtl/>
        </w:rPr>
        <w:t xml:space="preserve">אז </w:t>
      </w:r>
      <w:bookmarkStart w:id="9593" w:name="_ETM_Q15_229790"/>
      <w:bookmarkEnd w:id="9593"/>
      <w:r>
        <w:rPr>
          <w:rtl/>
        </w:rPr>
        <w:t xml:space="preserve">מותר </w:t>
      </w:r>
      <w:bookmarkStart w:id="9594" w:name="_ETM_Q15_230180"/>
      <w:bookmarkEnd w:id="9594"/>
      <w:r>
        <w:rPr>
          <w:rtl/>
        </w:rPr>
        <w:t xml:space="preserve">להזניח </w:t>
      </w:r>
      <w:bookmarkStart w:id="9595" w:name="_ETM_Q15_230780"/>
      <w:bookmarkEnd w:id="9595"/>
      <w:r>
        <w:rPr>
          <w:rtl/>
        </w:rPr>
        <w:t>אותך</w:t>
      </w:r>
      <w:r>
        <w:rPr>
          <w:rFonts w:hint="cs"/>
          <w:rtl/>
        </w:rPr>
        <w:t>.</w:t>
      </w:r>
      <w:r>
        <w:rPr>
          <w:rtl/>
        </w:rPr>
        <w:t xml:space="preserve"> </w:t>
      </w:r>
      <w:bookmarkStart w:id="9596" w:name="_ETM_Q15_231390"/>
      <w:bookmarkEnd w:id="9596"/>
      <w:r>
        <w:rPr>
          <w:rtl/>
        </w:rPr>
        <w:t xml:space="preserve">אתה </w:t>
      </w:r>
      <w:bookmarkStart w:id="9597" w:name="_ETM_Q15_231659"/>
      <w:bookmarkEnd w:id="9597"/>
      <w:r>
        <w:rPr>
          <w:rtl/>
        </w:rPr>
        <w:t xml:space="preserve">לא </w:t>
      </w:r>
      <w:bookmarkStart w:id="9598" w:name="_ETM_Q15_231810"/>
      <w:bookmarkEnd w:id="9598"/>
      <w:r>
        <w:rPr>
          <w:rtl/>
        </w:rPr>
        <w:t xml:space="preserve">חלק </w:t>
      </w:r>
      <w:bookmarkStart w:id="9599" w:name="_ETM_Q15_232140"/>
      <w:bookmarkEnd w:id="9599"/>
      <w:r>
        <w:rPr>
          <w:rtl/>
        </w:rPr>
        <w:t>מהמדינה</w:t>
      </w:r>
      <w:r>
        <w:rPr>
          <w:rFonts w:hint="cs"/>
          <w:rtl/>
        </w:rPr>
        <w:t>,</w:t>
      </w:r>
      <w:r>
        <w:rPr>
          <w:rtl/>
        </w:rPr>
        <w:t xml:space="preserve"> </w:t>
      </w:r>
      <w:bookmarkStart w:id="9600" w:name="_ETM_Q15_232680"/>
      <w:bookmarkEnd w:id="9600"/>
      <w:r>
        <w:rPr>
          <w:rtl/>
        </w:rPr>
        <w:t xml:space="preserve">לא </w:t>
      </w:r>
      <w:bookmarkStart w:id="9601" w:name="_ETM_Q15_232800"/>
      <w:bookmarkEnd w:id="9601"/>
      <w:r>
        <w:rPr>
          <w:rFonts w:hint="cs"/>
          <w:rtl/>
        </w:rPr>
        <w:t xml:space="preserve">בנית </w:t>
      </w:r>
      <w:bookmarkStart w:id="9602" w:name="_ETM_Q15_233190"/>
      <w:bookmarkEnd w:id="9602"/>
      <w:r>
        <w:rPr>
          <w:rtl/>
        </w:rPr>
        <w:t xml:space="preserve">את </w:t>
      </w:r>
      <w:bookmarkStart w:id="9603" w:name="_ETM_Q15_233250"/>
      <w:bookmarkEnd w:id="9603"/>
      <w:r>
        <w:rPr>
          <w:rtl/>
        </w:rPr>
        <w:t>המדינה</w:t>
      </w:r>
      <w:r>
        <w:rPr>
          <w:rFonts w:hint="cs"/>
          <w:rtl/>
        </w:rPr>
        <w:t xml:space="preserve">, לא </w:t>
      </w:r>
      <w:bookmarkStart w:id="9604" w:name="_ETM_Q15_234860"/>
      <w:bookmarkEnd w:id="9604"/>
      <w:r>
        <w:rPr>
          <w:rFonts w:hint="cs"/>
          <w:rtl/>
        </w:rPr>
        <w:t xml:space="preserve">נשאת בשום נטל. </w:t>
      </w:r>
      <w:bookmarkStart w:id="9605" w:name="_ETM_Q15_234000"/>
      <w:bookmarkStart w:id="9606" w:name="_ETM_Q15_234390"/>
      <w:bookmarkStart w:id="9607" w:name="_ETM_Q15_234750"/>
      <w:bookmarkStart w:id="9608" w:name="_ETM_Q15_234900"/>
      <w:bookmarkStart w:id="9609" w:name="_ETM_Q15_235740"/>
      <w:bookmarkStart w:id="9610" w:name="_ETM_Q15_236430"/>
      <w:bookmarkEnd w:id="9605"/>
      <w:bookmarkEnd w:id="9606"/>
      <w:bookmarkEnd w:id="9607"/>
      <w:bookmarkEnd w:id="9608"/>
      <w:bookmarkEnd w:id="9609"/>
      <w:bookmarkEnd w:id="9610"/>
      <w:r>
        <w:rPr>
          <w:rtl/>
        </w:rPr>
        <w:t xml:space="preserve">אתה </w:t>
      </w:r>
      <w:bookmarkStart w:id="9611" w:name="_ETM_Q15_236670"/>
      <w:bookmarkEnd w:id="9611"/>
      <w:r>
        <w:rPr>
          <w:rtl/>
        </w:rPr>
        <w:t>בסדר</w:t>
      </w:r>
      <w:r>
        <w:rPr>
          <w:rFonts w:hint="cs"/>
          <w:rtl/>
        </w:rPr>
        <w:t>,</w:t>
      </w:r>
      <w:r>
        <w:rPr>
          <w:rtl/>
        </w:rPr>
        <w:t xml:space="preserve"> </w:t>
      </w:r>
      <w:bookmarkStart w:id="9612" w:name="_ETM_Q15_237120"/>
      <w:bookmarkEnd w:id="9612"/>
      <w:r>
        <w:rPr>
          <w:rtl/>
        </w:rPr>
        <w:t xml:space="preserve">אתה </w:t>
      </w:r>
      <w:bookmarkStart w:id="9613" w:name="_ETM_Q15_237590"/>
      <w:bookmarkEnd w:id="9613"/>
      <w:r>
        <w:rPr>
          <w:rFonts w:hint="cs"/>
          <w:rtl/>
        </w:rPr>
        <w:t>אקס-</w:t>
      </w:r>
      <w:r>
        <w:rPr>
          <w:rtl/>
        </w:rPr>
        <w:t xml:space="preserve">טריטוריה </w:t>
      </w:r>
      <w:bookmarkStart w:id="9614" w:name="_ETM_Q15_238070"/>
      <w:bookmarkEnd w:id="9614"/>
      <w:r>
        <w:rPr>
          <w:rtl/>
        </w:rPr>
        <w:t xml:space="preserve">שאפשר </w:t>
      </w:r>
      <w:bookmarkStart w:id="9615" w:name="_ETM_Q15_238430"/>
      <w:bookmarkEnd w:id="9615"/>
      <w:r>
        <w:rPr>
          <w:rtl/>
        </w:rPr>
        <w:t>לה</w:t>
      </w:r>
      <w:r>
        <w:rPr>
          <w:rFonts w:hint="cs"/>
          <w:rtl/>
        </w:rPr>
        <w:t>פקי</w:t>
      </w:r>
      <w:r>
        <w:rPr>
          <w:rtl/>
        </w:rPr>
        <w:t xml:space="preserve">ר </w:t>
      </w:r>
      <w:bookmarkStart w:id="9616" w:name="_ETM_Q15_238940"/>
      <w:bookmarkEnd w:id="9616"/>
      <w:r>
        <w:rPr>
          <w:rtl/>
        </w:rPr>
        <w:t xml:space="preserve">ולדבר </w:t>
      </w:r>
      <w:bookmarkStart w:id="9617" w:name="_ETM_Q15_239480"/>
      <w:bookmarkEnd w:id="9617"/>
      <w:r>
        <w:rPr>
          <w:rtl/>
        </w:rPr>
        <w:t xml:space="preserve">עליו </w:t>
      </w:r>
      <w:bookmarkStart w:id="9618" w:name="_ETM_Q15_239630"/>
      <w:bookmarkEnd w:id="9618"/>
      <w:r>
        <w:rPr>
          <w:rtl/>
        </w:rPr>
        <w:t xml:space="preserve">בצורה </w:t>
      </w:r>
      <w:bookmarkStart w:id="9619" w:name="_ETM_Q15_240020"/>
      <w:bookmarkEnd w:id="9619"/>
      <w:r>
        <w:rPr>
          <w:rtl/>
        </w:rPr>
        <w:t xml:space="preserve">כזאת </w:t>
      </w:r>
      <w:bookmarkStart w:id="9620" w:name="_ETM_Q15_240920"/>
      <w:bookmarkEnd w:id="9620"/>
      <w:r>
        <w:rPr>
          <w:rtl/>
        </w:rPr>
        <w:t xml:space="preserve">בגלל </w:t>
      </w:r>
      <w:bookmarkStart w:id="9621" w:name="_ETM_Q15_241280"/>
      <w:bookmarkEnd w:id="9621"/>
      <w:r>
        <w:rPr>
          <w:rtl/>
        </w:rPr>
        <w:t xml:space="preserve">שחס </w:t>
      </w:r>
      <w:bookmarkStart w:id="9622" w:name="_ETM_Q15_241760"/>
      <w:bookmarkEnd w:id="9622"/>
      <w:r>
        <w:rPr>
          <w:rtl/>
        </w:rPr>
        <w:t>וחלילה</w:t>
      </w:r>
      <w:r>
        <w:rPr>
          <w:rFonts w:hint="cs"/>
          <w:rtl/>
        </w:rPr>
        <w:t>,</w:t>
      </w:r>
      <w:r>
        <w:rPr>
          <w:rtl/>
        </w:rPr>
        <w:t xml:space="preserve"> </w:t>
      </w:r>
      <w:bookmarkStart w:id="9623" w:name="_ETM_Q15_242300"/>
      <w:bookmarkEnd w:id="9623"/>
      <w:r>
        <w:rPr>
          <w:rtl/>
        </w:rPr>
        <w:t xml:space="preserve">הוא </w:t>
      </w:r>
      <w:bookmarkStart w:id="9624" w:name="_ETM_Q15_242720"/>
      <w:bookmarkEnd w:id="9624"/>
      <w:r>
        <w:rPr>
          <w:rtl/>
        </w:rPr>
        <w:t xml:space="preserve">לא </w:t>
      </w:r>
      <w:bookmarkStart w:id="9625" w:name="_ETM_Q15_242870"/>
      <w:bookmarkEnd w:id="9625"/>
      <w:r>
        <w:rPr>
          <w:rtl/>
        </w:rPr>
        <w:t xml:space="preserve">מהמושב </w:t>
      </w:r>
      <w:bookmarkStart w:id="9626" w:name="_ETM_Q15_243270"/>
      <w:bookmarkEnd w:id="9626"/>
      <w:r>
        <w:rPr>
          <w:rFonts w:hint="cs"/>
          <w:rtl/>
        </w:rPr>
        <w:t xml:space="preserve">או מהעיר, </w:t>
      </w:r>
      <w:bookmarkStart w:id="9627" w:name="_ETM_Q15_243990"/>
      <w:bookmarkStart w:id="9628" w:name="_ETM_Q15_244410"/>
      <w:bookmarkStart w:id="9629" w:name="_ETM_Q15_245069"/>
      <w:bookmarkStart w:id="9630" w:name="_ETM_Q15_245160"/>
      <w:bookmarkStart w:id="9631" w:name="_ETM_Q15_245370"/>
      <w:bookmarkStart w:id="9632" w:name="_ETM_Q15_245700"/>
      <w:bookmarkStart w:id="9633" w:name="_ETM_Q15_245850"/>
      <w:bookmarkStart w:id="9634" w:name="_ETM_Q15_246159"/>
      <w:bookmarkStart w:id="9635" w:name="_ETM_Q15_249709"/>
      <w:bookmarkStart w:id="9636" w:name="_ETM_Q15_250350"/>
      <w:bookmarkEnd w:id="9627"/>
      <w:bookmarkEnd w:id="9628"/>
      <w:bookmarkEnd w:id="9629"/>
      <w:bookmarkEnd w:id="9630"/>
      <w:bookmarkEnd w:id="9631"/>
      <w:bookmarkEnd w:id="9632"/>
      <w:bookmarkEnd w:id="9633"/>
      <w:bookmarkEnd w:id="9634"/>
      <w:bookmarkEnd w:id="9635"/>
      <w:bookmarkEnd w:id="9636"/>
      <w:r>
        <w:rPr>
          <w:rFonts w:hint="cs"/>
          <w:rtl/>
        </w:rPr>
        <w:t xml:space="preserve">אני לא יודע בכלל איפה הוא גדל. </w:t>
      </w:r>
      <w:bookmarkStart w:id="9637" w:name="_ETM_Q15_251100"/>
      <w:bookmarkStart w:id="9638" w:name="_ETM_Q15_251670"/>
      <w:bookmarkStart w:id="9639" w:name="_ETM_Q15_244629"/>
      <w:bookmarkEnd w:id="9637"/>
      <w:bookmarkEnd w:id="9638"/>
      <w:bookmarkEnd w:id="9639"/>
    </w:p>
    <w:p w:rsidR="00EE5124" w:rsidRDefault="00EE5124" w:rsidP="00BE591B">
      <w:pPr>
        <w:rPr>
          <w:rtl/>
        </w:rPr>
      </w:pPr>
      <w:bookmarkStart w:id="9640" w:name="_ETM_Q15_244682"/>
      <w:bookmarkStart w:id="9641" w:name="_ETM_Q15_244772"/>
      <w:bookmarkEnd w:id="9640"/>
      <w:bookmarkEnd w:id="9641"/>
    </w:p>
    <w:p w:rsidR="00EE5124" w:rsidRDefault="00EE5124" w:rsidP="00D51023">
      <w:pPr>
        <w:rPr>
          <w:rtl/>
        </w:rPr>
      </w:pPr>
      <w:bookmarkStart w:id="9642" w:name="_ETM_Q15_244836"/>
      <w:bookmarkEnd w:id="9642"/>
      <w:r>
        <w:rPr>
          <w:rtl/>
        </w:rPr>
        <w:t xml:space="preserve">באמת </w:t>
      </w:r>
      <w:bookmarkStart w:id="9643" w:name="_ETM_Q15_252060"/>
      <w:bookmarkEnd w:id="9643"/>
      <w:r>
        <w:rPr>
          <w:rtl/>
        </w:rPr>
        <w:t xml:space="preserve">אני </w:t>
      </w:r>
      <w:bookmarkStart w:id="9644" w:name="_ETM_Q15_252600"/>
      <w:bookmarkEnd w:id="9644"/>
      <w:r>
        <w:rPr>
          <w:rtl/>
        </w:rPr>
        <w:t xml:space="preserve">מנסה </w:t>
      </w:r>
      <w:bookmarkStart w:id="9645" w:name="_ETM_Q15_252899"/>
      <w:bookmarkEnd w:id="9645"/>
      <w:r>
        <w:rPr>
          <w:rtl/>
        </w:rPr>
        <w:t>להבין</w:t>
      </w:r>
      <w:r w:rsidR="00D51023">
        <w:rPr>
          <w:rFonts w:hint="cs"/>
          <w:rtl/>
        </w:rPr>
        <w:t>.</w:t>
      </w:r>
      <w:r>
        <w:rPr>
          <w:rFonts w:hint="cs"/>
          <w:rtl/>
        </w:rPr>
        <w:t xml:space="preserve"> </w:t>
      </w:r>
      <w:bookmarkStart w:id="9646" w:name="_ETM_Q15_253780"/>
      <w:bookmarkStart w:id="9647" w:name="_ETM_Q15_255330"/>
      <w:bookmarkStart w:id="9648" w:name="_ETM_Q15_255510"/>
      <w:bookmarkStart w:id="9649" w:name="_ETM_Q15_255630"/>
      <w:bookmarkStart w:id="9650" w:name="_ETM_Q15_256080"/>
      <w:bookmarkStart w:id="9651" w:name="_ETM_Q15_256500"/>
      <w:bookmarkStart w:id="9652" w:name="_ETM_Q15_256709"/>
      <w:bookmarkEnd w:id="9646"/>
      <w:bookmarkEnd w:id="9647"/>
      <w:bookmarkEnd w:id="9648"/>
      <w:bookmarkEnd w:id="9649"/>
      <w:bookmarkEnd w:id="9650"/>
      <w:bookmarkEnd w:id="9651"/>
      <w:bookmarkEnd w:id="9652"/>
      <w:r>
        <w:rPr>
          <w:rtl/>
        </w:rPr>
        <w:t xml:space="preserve">אתם </w:t>
      </w:r>
      <w:bookmarkStart w:id="9653" w:name="_ETM_Q15_256830"/>
      <w:bookmarkEnd w:id="9653"/>
      <w:r>
        <w:rPr>
          <w:rtl/>
        </w:rPr>
        <w:t xml:space="preserve">שמים </w:t>
      </w:r>
      <w:bookmarkStart w:id="9654" w:name="_ETM_Q15_257130"/>
      <w:bookmarkEnd w:id="9654"/>
      <w:r>
        <w:rPr>
          <w:rtl/>
        </w:rPr>
        <w:t xml:space="preserve">לב </w:t>
      </w:r>
      <w:bookmarkStart w:id="9655" w:name="_ETM_Q15_257280"/>
      <w:bookmarkEnd w:id="9655"/>
      <w:r>
        <w:rPr>
          <w:rtl/>
        </w:rPr>
        <w:t xml:space="preserve">איך </w:t>
      </w:r>
      <w:bookmarkStart w:id="9656" w:name="_ETM_Q15_257459"/>
      <w:bookmarkEnd w:id="9656"/>
      <w:r>
        <w:rPr>
          <w:rtl/>
        </w:rPr>
        <w:t xml:space="preserve">הוא </w:t>
      </w:r>
      <w:bookmarkStart w:id="9657" w:name="_ETM_Q15_257550"/>
      <w:bookmarkEnd w:id="9657"/>
      <w:r>
        <w:rPr>
          <w:rtl/>
        </w:rPr>
        <w:t xml:space="preserve">רב </w:t>
      </w:r>
      <w:bookmarkStart w:id="9658" w:name="_ETM_Q15_257790"/>
      <w:bookmarkEnd w:id="9658"/>
      <w:r>
        <w:rPr>
          <w:rtl/>
        </w:rPr>
        <w:t xml:space="preserve">עם </w:t>
      </w:r>
      <w:bookmarkStart w:id="9659" w:name="_ETM_Q15_257910"/>
      <w:bookmarkEnd w:id="9659"/>
      <w:r>
        <w:rPr>
          <w:rtl/>
        </w:rPr>
        <w:t>אנשים</w:t>
      </w:r>
      <w:r w:rsidR="00D51023">
        <w:rPr>
          <w:rFonts w:hint="cs"/>
          <w:rtl/>
        </w:rPr>
        <w:t>.</w:t>
      </w:r>
      <w:r>
        <w:rPr>
          <w:rtl/>
        </w:rPr>
        <w:t xml:space="preserve"> </w:t>
      </w:r>
      <w:bookmarkStart w:id="9660" w:name="_ETM_Q15_258360"/>
      <w:bookmarkEnd w:id="9660"/>
      <w:r>
        <w:rPr>
          <w:rtl/>
        </w:rPr>
        <w:t xml:space="preserve">הוא </w:t>
      </w:r>
      <w:bookmarkStart w:id="9661" w:name="_ETM_Q15_258420"/>
      <w:bookmarkEnd w:id="9661"/>
      <w:r>
        <w:rPr>
          <w:rtl/>
        </w:rPr>
        <w:t xml:space="preserve">גם </w:t>
      </w:r>
      <w:bookmarkStart w:id="9662" w:name="_ETM_Q15_258600"/>
      <w:bookmarkEnd w:id="9662"/>
      <w:r>
        <w:rPr>
          <w:rtl/>
        </w:rPr>
        <w:t xml:space="preserve">רב </w:t>
      </w:r>
      <w:bookmarkStart w:id="9663" w:name="_ETM_Q15_258810"/>
      <w:bookmarkEnd w:id="9663"/>
      <w:r>
        <w:rPr>
          <w:rtl/>
        </w:rPr>
        <w:t xml:space="preserve">עכשיו </w:t>
      </w:r>
      <w:bookmarkStart w:id="9664" w:name="_ETM_Q15_259080"/>
      <w:bookmarkEnd w:id="9664"/>
      <w:r>
        <w:rPr>
          <w:rtl/>
        </w:rPr>
        <w:t xml:space="preserve">עם </w:t>
      </w:r>
      <w:bookmarkStart w:id="9665" w:name="_ETM_Q15_259230"/>
      <w:bookmarkEnd w:id="9665"/>
      <w:r>
        <w:rPr>
          <w:rtl/>
        </w:rPr>
        <w:t>ביטן</w:t>
      </w:r>
      <w:r>
        <w:rPr>
          <w:rFonts w:hint="cs"/>
          <w:rtl/>
        </w:rPr>
        <w:t>,</w:t>
      </w:r>
      <w:r>
        <w:rPr>
          <w:rtl/>
        </w:rPr>
        <w:t xml:space="preserve"> </w:t>
      </w:r>
      <w:bookmarkStart w:id="9666" w:name="_ETM_Q15_259800"/>
      <w:bookmarkEnd w:id="9666"/>
      <w:r>
        <w:rPr>
          <w:rtl/>
        </w:rPr>
        <w:t>ו</w:t>
      </w:r>
      <w:bookmarkStart w:id="9667" w:name="_ETM_Q15_260069"/>
      <w:bookmarkStart w:id="9668" w:name="_ETM_Q15_260610"/>
      <w:bookmarkStart w:id="9669" w:name="_ETM_Q15_260819"/>
      <w:bookmarkEnd w:id="9667"/>
      <w:bookmarkEnd w:id="9668"/>
      <w:bookmarkEnd w:id="9669"/>
      <w:r>
        <w:rPr>
          <w:rtl/>
        </w:rPr>
        <w:t xml:space="preserve">אני </w:t>
      </w:r>
      <w:bookmarkStart w:id="9670" w:name="_ETM_Q15_261180"/>
      <w:bookmarkEnd w:id="9670"/>
      <w:r>
        <w:rPr>
          <w:rtl/>
        </w:rPr>
        <w:t xml:space="preserve">כבר </w:t>
      </w:r>
      <w:bookmarkStart w:id="9671" w:name="_ETM_Q15_261390"/>
      <w:bookmarkEnd w:id="9671"/>
      <w:r>
        <w:rPr>
          <w:rtl/>
        </w:rPr>
        <w:t xml:space="preserve">לא </w:t>
      </w:r>
      <w:bookmarkStart w:id="9672" w:name="_ETM_Q15_261480"/>
      <w:bookmarkEnd w:id="9672"/>
      <w:r>
        <w:rPr>
          <w:rtl/>
        </w:rPr>
        <w:t>יודע</w:t>
      </w:r>
      <w:r>
        <w:rPr>
          <w:rFonts w:hint="cs"/>
          <w:rtl/>
        </w:rPr>
        <w:t>,</w:t>
      </w:r>
      <w:r>
        <w:rPr>
          <w:rtl/>
        </w:rPr>
        <w:t xml:space="preserve"> </w:t>
      </w:r>
      <w:bookmarkStart w:id="9673" w:name="_ETM_Q15_261690"/>
      <w:bookmarkEnd w:id="9673"/>
      <w:r>
        <w:rPr>
          <w:rFonts w:hint="cs"/>
          <w:rtl/>
        </w:rPr>
        <w:t xml:space="preserve">אני </w:t>
      </w:r>
      <w:r>
        <w:rPr>
          <w:rtl/>
        </w:rPr>
        <w:t xml:space="preserve">לא </w:t>
      </w:r>
      <w:bookmarkStart w:id="9674" w:name="_ETM_Q15_261780"/>
      <w:bookmarkEnd w:id="9674"/>
      <w:r>
        <w:rPr>
          <w:rtl/>
        </w:rPr>
        <w:t xml:space="preserve">עוקב </w:t>
      </w:r>
      <w:bookmarkStart w:id="9675" w:name="_ETM_Q15_262020"/>
      <w:bookmarkEnd w:id="9675"/>
      <w:r>
        <w:rPr>
          <w:rtl/>
        </w:rPr>
        <w:t>אחריו</w:t>
      </w:r>
      <w:r w:rsidR="00D51023">
        <w:rPr>
          <w:rFonts w:hint="cs"/>
          <w:rtl/>
        </w:rPr>
        <w:t>,</w:t>
      </w:r>
      <w:r>
        <w:rPr>
          <w:rFonts w:hint="cs"/>
          <w:rtl/>
        </w:rPr>
        <w:t xml:space="preserve"> </w:t>
      </w:r>
      <w:bookmarkStart w:id="9676" w:name="_ETM_Q15_262740"/>
      <w:bookmarkEnd w:id="9676"/>
      <w:r>
        <w:rPr>
          <w:rtl/>
        </w:rPr>
        <w:t xml:space="preserve">אבל </w:t>
      </w:r>
      <w:bookmarkStart w:id="9677" w:name="_ETM_Q15_263189"/>
      <w:bookmarkEnd w:id="9677"/>
      <w:r>
        <w:rPr>
          <w:rtl/>
        </w:rPr>
        <w:t xml:space="preserve">אין </w:t>
      </w:r>
      <w:bookmarkStart w:id="9678" w:name="_ETM_Q15_263520"/>
      <w:bookmarkEnd w:id="9678"/>
      <w:r>
        <w:rPr>
          <w:rtl/>
        </w:rPr>
        <w:t xml:space="preserve">לו </w:t>
      </w:r>
      <w:bookmarkStart w:id="9679" w:name="_ETM_Q15_263700"/>
      <w:bookmarkEnd w:id="9679"/>
      <w:r>
        <w:rPr>
          <w:rtl/>
        </w:rPr>
        <w:t xml:space="preserve">יכולת </w:t>
      </w:r>
      <w:bookmarkStart w:id="9680" w:name="_ETM_Q15_264780"/>
      <w:bookmarkEnd w:id="9680"/>
      <w:r>
        <w:rPr>
          <w:rFonts w:hint="cs"/>
          <w:rtl/>
        </w:rPr>
        <w:t>ו</w:t>
      </w:r>
      <w:r>
        <w:rPr>
          <w:rtl/>
        </w:rPr>
        <w:t xml:space="preserve">לבוא </w:t>
      </w:r>
      <w:bookmarkStart w:id="9681" w:name="_ETM_Q15_265350"/>
      <w:bookmarkEnd w:id="9681"/>
      <w:r>
        <w:rPr>
          <w:rtl/>
        </w:rPr>
        <w:t xml:space="preserve">לדבר </w:t>
      </w:r>
      <w:bookmarkStart w:id="9682" w:name="_ETM_Q15_265950"/>
      <w:bookmarkEnd w:id="9682"/>
      <w:r>
        <w:rPr>
          <w:rtl/>
        </w:rPr>
        <w:t xml:space="preserve">מהלב </w:t>
      </w:r>
      <w:bookmarkStart w:id="9683" w:name="_ETM_Q15_267350"/>
      <w:bookmarkEnd w:id="9683"/>
      <w:r>
        <w:rPr>
          <w:rFonts w:hint="cs"/>
          <w:rtl/>
        </w:rPr>
        <w:t>א</w:t>
      </w:r>
      <w:r>
        <w:rPr>
          <w:rtl/>
        </w:rPr>
        <w:t>ל</w:t>
      </w:r>
      <w:r>
        <w:rPr>
          <w:rFonts w:hint="cs"/>
          <w:rtl/>
        </w:rPr>
        <w:t xml:space="preserve"> </w:t>
      </w:r>
      <w:r>
        <w:rPr>
          <w:rtl/>
        </w:rPr>
        <w:t>בן</w:t>
      </w:r>
      <w:r>
        <w:rPr>
          <w:rFonts w:hint="cs"/>
          <w:rtl/>
        </w:rPr>
        <w:t xml:space="preserve"> </w:t>
      </w:r>
      <w:r>
        <w:rPr>
          <w:rtl/>
        </w:rPr>
        <w:t xml:space="preserve">אדם </w:t>
      </w:r>
      <w:bookmarkStart w:id="9684" w:name="_ETM_Q15_268220"/>
      <w:bookmarkEnd w:id="9684"/>
      <w:r>
        <w:rPr>
          <w:rtl/>
        </w:rPr>
        <w:t xml:space="preserve">שעבר </w:t>
      </w:r>
      <w:bookmarkStart w:id="9685" w:name="_ETM_Q15_268640"/>
      <w:bookmarkEnd w:id="9685"/>
      <w:r>
        <w:rPr>
          <w:rtl/>
        </w:rPr>
        <w:t xml:space="preserve">את </w:t>
      </w:r>
      <w:bookmarkStart w:id="9686" w:name="_ETM_Q15_268729"/>
      <w:bookmarkEnd w:id="9686"/>
      <w:r>
        <w:rPr>
          <w:rtl/>
        </w:rPr>
        <w:t xml:space="preserve">מה </w:t>
      </w:r>
      <w:bookmarkStart w:id="9687" w:name="_ETM_Q15_268850"/>
      <w:bookmarkEnd w:id="9687"/>
      <w:r>
        <w:rPr>
          <w:rtl/>
        </w:rPr>
        <w:t>ש</w:t>
      </w:r>
      <w:r>
        <w:rPr>
          <w:rFonts w:hint="cs"/>
          <w:rtl/>
        </w:rPr>
        <w:t>עב</w:t>
      </w:r>
      <w:r>
        <w:rPr>
          <w:rtl/>
        </w:rPr>
        <w:t xml:space="preserve">ר </w:t>
      </w:r>
      <w:bookmarkStart w:id="9688" w:name="_ETM_Q15_269150"/>
      <w:bookmarkEnd w:id="9688"/>
      <w:r>
        <w:rPr>
          <w:rtl/>
        </w:rPr>
        <w:t xml:space="preserve">ב-7 </w:t>
      </w:r>
      <w:bookmarkStart w:id="9689" w:name="_ETM_Q15_269479"/>
      <w:bookmarkEnd w:id="9689"/>
      <w:r>
        <w:rPr>
          <w:rtl/>
        </w:rPr>
        <w:t xml:space="preserve">באוקטובר </w:t>
      </w:r>
      <w:bookmarkStart w:id="9690" w:name="_ETM_Q15_270110"/>
      <w:bookmarkEnd w:id="9690"/>
      <w:r>
        <w:rPr>
          <w:rtl/>
        </w:rPr>
        <w:t xml:space="preserve">או </w:t>
      </w:r>
      <w:bookmarkStart w:id="9691" w:name="_ETM_Q15_270200"/>
      <w:bookmarkEnd w:id="9691"/>
      <w:r>
        <w:rPr>
          <w:rtl/>
        </w:rPr>
        <w:t xml:space="preserve">להראות </w:t>
      </w:r>
      <w:bookmarkStart w:id="9692" w:name="_ETM_Q15_270590"/>
      <w:bookmarkEnd w:id="9692"/>
      <w:r>
        <w:rPr>
          <w:rtl/>
        </w:rPr>
        <w:t>סימפ</w:t>
      </w:r>
      <w:r w:rsidR="00D51023">
        <w:rPr>
          <w:rFonts w:hint="cs"/>
          <w:rtl/>
        </w:rPr>
        <w:t>ט</w:t>
      </w:r>
      <w:r>
        <w:rPr>
          <w:rtl/>
        </w:rPr>
        <w:t xml:space="preserve">יה </w:t>
      </w:r>
      <w:bookmarkStart w:id="9693" w:name="_ETM_Q15_271220"/>
      <w:bookmarkEnd w:id="9693"/>
      <w:r>
        <w:rPr>
          <w:rtl/>
        </w:rPr>
        <w:t xml:space="preserve">מסוימת </w:t>
      </w:r>
      <w:bookmarkStart w:id="9694" w:name="_ETM_Q15_271729"/>
      <w:bookmarkEnd w:id="9694"/>
      <w:r>
        <w:rPr>
          <w:rtl/>
        </w:rPr>
        <w:t xml:space="preserve">לציבור </w:t>
      </w:r>
      <w:bookmarkStart w:id="9695" w:name="_ETM_Q15_272510"/>
      <w:bookmarkEnd w:id="9695"/>
      <w:r>
        <w:rPr>
          <w:rtl/>
        </w:rPr>
        <w:t xml:space="preserve">שסך </w:t>
      </w:r>
      <w:bookmarkStart w:id="9696" w:name="_ETM_Q15_272930"/>
      <w:bookmarkEnd w:id="9696"/>
      <w:r>
        <w:rPr>
          <w:rtl/>
        </w:rPr>
        <w:t>הכ</w:t>
      </w:r>
      <w:r>
        <w:rPr>
          <w:rFonts w:hint="cs"/>
          <w:rtl/>
        </w:rPr>
        <w:t>ו</w:t>
      </w:r>
      <w:r>
        <w:rPr>
          <w:rtl/>
        </w:rPr>
        <w:t xml:space="preserve">ל </w:t>
      </w:r>
      <w:bookmarkStart w:id="9697" w:name="_ETM_Q15_273100"/>
      <w:bookmarkEnd w:id="9697"/>
      <w:r>
        <w:rPr>
          <w:rFonts w:hint="cs"/>
          <w:rtl/>
        </w:rPr>
        <w:t xml:space="preserve">הופקר. </w:t>
      </w:r>
      <w:bookmarkStart w:id="9698" w:name="_ETM_Q15_275843"/>
      <w:bookmarkStart w:id="9699" w:name="_ETM_Q15_273220"/>
      <w:bookmarkStart w:id="9700" w:name="_ETM_Q15_276600"/>
      <w:bookmarkEnd w:id="9698"/>
      <w:bookmarkEnd w:id="9699"/>
      <w:bookmarkEnd w:id="9700"/>
      <w:r>
        <w:rPr>
          <w:rtl/>
        </w:rPr>
        <w:t>עכשיו</w:t>
      </w:r>
      <w:r>
        <w:rPr>
          <w:rFonts w:hint="cs"/>
          <w:rtl/>
        </w:rPr>
        <w:t xml:space="preserve">, </w:t>
      </w:r>
      <w:bookmarkStart w:id="9701" w:name="_ETM_Q15_277790"/>
      <w:bookmarkStart w:id="9702" w:name="_ETM_Q15_278240"/>
      <w:bookmarkStart w:id="9703" w:name="_ETM_Q15_278750"/>
      <w:bookmarkStart w:id="9704" w:name="_ETM_Q15_278959"/>
      <w:bookmarkStart w:id="9705" w:name="_ETM_Q15_279170"/>
      <w:bookmarkEnd w:id="9701"/>
      <w:bookmarkEnd w:id="9702"/>
      <w:bookmarkEnd w:id="9703"/>
      <w:bookmarkEnd w:id="9704"/>
      <w:bookmarkEnd w:id="9705"/>
      <w:r>
        <w:rPr>
          <w:rtl/>
        </w:rPr>
        <w:t xml:space="preserve">גם </w:t>
      </w:r>
      <w:bookmarkStart w:id="9706" w:name="_ETM_Q15_279409"/>
      <w:bookmarkEnd w:id="9706"/>
      <w:r>
        <w:rPr>
          <w:rtl/>
        </w:rPr>
        <w:t xml:space="preserve">איך </w:t>
      </w:r>
      <w:bookmarkStart w:id="9707" w:name="_ETM_Q15_279530"/>
      <w:bookmarkEnd w:id="9707"/>
      <w:r>
        <w:rPr>
          <w:rtl/>
        </w:rPr>
        <w:t xml:space="preserve">שהוא </w:t>
      </w:r>
      <w:bookmarkStart w:id="9708" w:name="_ETM_Q15_279680"/>
      <w:bookmarkEnd w:id="9708"/>
      <w:r>
        <w:rPr>
          <w:rtl/>
        </w:rPr>
        <w:t xml:space="preserve">מדבר </w:t>
      </w:r>
      <w:bookmarkStart w:id="9709" w:name="_ETM_Q15_279979"/>
      <w:bookmarkEnd w:id="9709"/>
      <w:r>
        <w:rPr>
          <w:rFonts w:hint="cs"/>
          <w:rtl/>
        </w:rPr>
        <w:t>א</w:t>
      </w:r>
      <w:r>
        <w:rPr>
          <w:rtl/>
        </w:rPr>
        <w:t xml:space="preserve">ל </w:t>
      </w:r>
      <w:bookmarkStart w:id="9710" w:name="_ETM_Q15_280069"/>
      <w:bookmarkEnd w:id="9710"/>
      <w:r>
        <w:rPr>
          <w:rtl/>
        </w:rPr>
        <w:t>מירב</w:t>
      </w:r>
      <w:r w:rsidR="00D51023">
        <w:rPr>
          <w:rFonts w:hint="cs"/>
          <w:rtl/>
        </w:rPr>
        <w:t>,</w:t>
      </w:r>
      <w:r>
        <w:rPr>
          <w:rtl/>
        </w:rPr>
        <w:t xml:space="preserve"> </w:t>
      </w:r>
      <w:bookmarkStart w:id="9711" w:name="_ETM_Q15_280459"/>
      <w:bookmarkEnd w:id="9711"/>
      <w:r>
        <w:rPr>
          <w:rtl/>
        </w:rPr>
        <w:t>ו</w:t>
      </w:r>
      <w:bookmarkStart w:id="9712" w:name="_ETM_Q15_280790"/>
      <w:bookmarkEnd w:id="9712"/>
      <w:r>
        <w:rPr>
          <w:rFonts w:hint="cs"/>
          <w:rtl/>
        </w:rPr>
        <w:t>הציוצים</w:t>
      </w:r>
      <w:r>
        <w:rPr>
          <w:rtl/>
        </w:rPr>
        <w:t xml:space="preserve"> </w:t>
      </w:r>
      <w:bookmarkStart w:id="9713" w:name="_ETM_Q15_281030"/>
      <w:bookmarkEnd w:id="9713"/>
      <w:r>
        <w:rPr>
          <w:rtl/>
        </w:rPr>
        <w:t xml:space="preserve">שלו </w:t>
      </w:r>
      <w:bookmarkStart w:id="9714" w:name="_ETM_Q15_281270"/>
      <w:bookmarkEnd w:id="9714"/>
      <w:proofErr w:type="spellStart"/>
      <w:r>
        <w:rPr>
          <w:rtl/>
        </w:rPr>
        <w:t>בטוויטר</w:t>
      </w:r>
      <w:proofErr w:type="spellEnd"/>
      <w:r>
        <w:rPr>
          <w:rFonts w:hint="cs"/>
          <w:rtl/>
        </w:rPr>
        <w:t>,</w:t>
      </w:r>
      <w:r>
        <w:rPr>
          <w:rtl/>
        </w:rPr>
        <w:t xml:space="preserve"> </w:t>
      </w:r>
      <w:bookmarkStart w:id="9715" w:name="_ETM_Q15_281869"/>
      <w:bookmarkEnd w:id="9715"/>
      <w:r>
        <w:rPr>
          <w:rtl/>
        </w:rPr>
        <w:t xml:space="preserve">ועכשיו </w:t>
      </w:r>
      <w:bookmarkStart w:id="9716" w:name="_ETM_Q15_282229"/>
      <w:bookmarkEnd w:id="9716"/>
      <w:r>
        <w:rPr>
          <w:rtl/>
        </w:rPr>
        <w:t xml:space="preserve">הוא </w:t>
      </w:r>
      <w:bookmarkStart w:id="9717" w:name="_ETM_Q15_282319"/>
      <w:bookmarkEnd w:id="9717"/>
      <w:r>
        <w:rPr>
          <w:rtl/>
        </w:rPr>
        <w:t xml:space="preserve">בקרב </w:t>
      </w:r>
      <w:bookmarkStart w:id="9718" w:name="_ETM_Q15_283490"/>
      <w:bookmarkStart w:id="9719" w:name="_ETM_Q15_284150"/>
      <w:bookmarkEnd w:id="9718"/>
      <w:bookmarkEnd w:id="9719"/>
      <w:r>
        <w:rPr>
          <w:rtl/>
        </w:rPr>
        <w:t xml:space="preserve">והוא </w:t>
      </w:r>
      <w:bookmarkStart w:id="9720" w:name="_ETM_Q15_284510"/>
      <w:bookmarkEnd w:id="9720"/>
      <w:r>
        <w:rPr>
          <w:rtl/>
        </w:rPr>
        <w:t xml:space="preserve">נותן </w:t>
      </w:r>
      <w:bookmarkStart w:id="9721" w:name="_ETM_Q15_284810"/>
      <w:bookmarkEnd w:id="9721"/>
      <w:r>
        <w:rPr>
          <w:rtl/>
        </w:rPr>
        <w:t xml:space="preserve">לכולם </w:t>
      </w:r>
      <w:bookmarkStart w:id="9722" w:name="_ETM_Q15_285170"/>
      <w:bookmarkEnd w:id="9722"/>
      <w:r>
        <w:rPr>
          <w:rtl/>
        </w:rPr>
        <w:t xml:space="preserve">ציונים </w:t>
      </w:r>
      <w:bookmarkStart w:id="9723" w:name="_ETM_Q15_286459"/>
      <w:bookmarkEnd w:id="9723"/>
      <w:r>
        <w:rPr>
          <w:rtl/>
        </w:rPr>
        <w:t xml:space="preserve">ומדבר </w:t>
      </w:r>
      <w:bookmarkStart w:id="9724" w:name="_ETM_Q15_287030"/>
      <w:bookmarkEnd w:id="9724"/>
      <w:r>
        <w:rPr>
          <w:rFonts w:hint="cs"/>
          <w:rtl/>
        </w:rPr>
        <w:t>א</w:t>
      </w:r>
      <w:r>
        <w:rPr>
          <w:rtl/>
        </w:rPr>
        <w:t xml:space="preserve">ל </w:t>
      </w:r>
      <w:bookmarkStart w:id="9725" w:name="_ETM_Q15_287119"/>
      <w:bookmarkEnd w:id="9725"/>
      <w:r>
        <w:rPr>
          <w:rtl/>
        </w:rPr>
        <w:t>יוראי</w:t>
      </w:r>
      <w:r>
        <w:rPr>
          <w:rFonts w:hint="cs"/>
          <w:rtl/>
        </w:rPr>
        <w:t>,</w:t>
      </w:r>
      <w:r>
        <w:rPr>
          <w:rtl/>
        </w:rPr>
        <w:t xml:space="preserve"> </w:t>
      </w:r>
      <w:bookmarkStart w:id="9726" w:name="_ETM_Q15_287659"/>
      <w:bookmarkEnd w:id="9726"/>
      <w:r>
        <w:rPr>
          <w:rtl/>
        </w:rPr>
        <w:t xml:space="preserve">וכולם </w:t>
      </w:r>
      <w:bookmarkStart w:id="9727" w:name="_ETM_Q15_288320"/>
      <w:bookmarkEnd w:id="9727"/>
      <w:r>
        <w:rPr>
          <w:rtl/>
        </w:rPr>
        <w:t>בו</w:t>
      </w:r>
      <w:r>
        <w:rPr>
          <w:rFonts w:hint="cs"/>
          <w:rtl/>
        </w:rPr>
        <w:t xml:space="preserve">רים. הוא </w:t>
      </w:r>
      <w:bookmarkStart w:id="9728" w:name="_ETM_Q15_288590"/>
      <w:bookmarkStart w:id="9729" w:name="_ETM_Q15_288790"/>
      <w:bookmarkStart w:id="9730" w:name="_ETM_Q15_289810"/>
      <w:bookmarkStart w:id="9731" w:name="_ETM_Q15_290110"/>
      <w:bookmarkEnd w:id="9728"/>
      <w:bookmarkEnd w:id="9729"/>
      <w:bookmarkEnd w:id="9730"/>
      <w:bookmarkEnd w:id="9731"/>
      <w:r>
        <w:rPr>
          <w:rFonts w:hint="cs"/>
          <w:rtl/>
        </w:rPr>
        <w:t>דוקטור,</w:t>
      </w:r>
      <w:r>
        <w:rPr>
          <w:rtl/>
        </w:rPr>
        <w:t xml:space="preserve"> </w:t>
      </w:r>
      <w:bookmarkStart w:id="9732" w:name="_ETM_Q15_290980"/>
      <w:bookmarkEnd w:id="9732"/>
      <w:r>
        <w:rPr>
          <w:rtl/>
        </w:rPr>
        <w:t xml:space="preserve">הוא </w:t>
      </w:r>
      <w:bookmarkStart w:id="9733" w:name="_ETM_Q15_291070"/>
      <w:bookmarkEnd w:id="9733"/>
      <w:r>
        <w:rPr>
          <w:rtl/>
        </w:rPr>
        <w:t xml:space="preserve">תמיד </w:t>
      </w:r>
      <w:bookmarkStart w:id="9734" w:name="_ETM_Q15_291370"/>
      <w:bookmarkEnd w:id="9734"/>
      <w:r>
        <w:rPr>
          <w:rtl/>
        </w:rPr>
        <w:t xml:space="preserve">מתגאה </w:t>
      </w:r>
      <w:bookmarkStart w:id="9735" w:name="_ETM_Q15_291790"/>
      <w:bookmarkEnd w:id="9735"/>
      <w:r>
        <w:rPr>
          <w:rtl/>
        </w:rPr>
        <w:t xml:space="preserve">בזה </w:t>
      </w:r>
      <w:bookmarkStart w:id="9736" w:name="_ETM_Q15_292030"/>
      <w:bookmarkEnd w:id="9736"/>
      <w:r>
        <w:rPr>
          <w:rtl/>
        </w:rPr>
        <w:t xml:space="preserve">שהוא </w:t>
      </w:r>
      <w:bookmarkStart w:id="9737" w:name="_ETM_Q15_292210"/>
      <w:bookmarkEnd w:id="9737"/>
      <w:r>
        <w:rPr>
          <w:rtl/>
        </w:rPr>
        <w:t>דוקטור</w:t>
      </w:r>
      <w:r>
        <w:rPr>
          <w:rFonts w:hint="cs"/>
          <w:rtl/>
        </w:rPr>
        <w:t>.</w:t>
      </w:r>
      <w:r>
        <w:rPr>
          <w:rtl/>
        </w:rPr>
        <w:t xml:space="preserve"> </w:t>
      </w:r>
      <w:bookmarkStart w:id="9738" w:name="_ETM_Q15_292990"/>
      <w:bookmarkEnd w:id="9738"/>
      <w:r>
        <w:rPr>
          <w:rtl/>
        </w:rPr>
        <w:t xml:space="preserve">אתה </w:t>
      </w:r>
      <w:bookmarkStart w:id="9739" w:name="_ETM_Q15_293230"/>
      <w:bookmarkEnd w:id="9739"/>
      <w:r>
        <w:rPr>
          <w:rtl/>
        </w:rPr>
        <w:t xml:space="preserve">יכול </w:t>
      </w:r>
      <w:bookmarkStart w:id="9740" w:name="_ETM_Q15_293470"/>
      <w:bookmarkEnd w:id="9740"/>
      <w:r>
        <w:rPr>
          <w:rtl/>
        </w:rPr>
        <w:t xml:space="preserve">להיות </w:t>
      </w:r>
      <w:bookmarkStart w:id="9741" w:name="_ETM_Q15_293740"/>
      <w:bookmarkEnd w:id="9741"/>
      <w:r>
        <w:rPr>
          <w:rtl/>
        </w:rPr>
        <w:t>אח</w:t>
      </w:r>
      <w:bookmarkStart w:id="9742" w:name="_ETM_Q15_293980"/>
      <w:bookmarkEnd w:id="9742"/>
      <w:r>
        <w:rPr>
          <w:rtl/>
        </w:rPr>
        <w:t>ל</w:t>
      </w:r>
      <w:r>
        <w:rPr>
          <w:rFonts w:hint="cs"/>
          <w:rtl/>
        </w:rPr>
        <w:t>ה של דוקטור ש</w:t>
      </w:r>
      <w:bookmarkStart w:id="9743" w:name="_ETM_Q15_294520"/>
      <w:bookmarkEnd w:id="9743"/>
      <w:r>
        <w:rPr>
          <w:rtl/>
        </w:rPr>
        <w:t>בעולם</w:t>
      </w:r>
      <w:r>
        <w:rPr>
          <w:rFonts w:hint="cs"/>
          <w:rtl/>
        </w:rPr>
        <w:t>,</w:t>
      </w:r>
      <w:r>
        <w:rPr>
          <w:rtl/>
        </w:rPr>
        <w:t xml:space="preserve"> </w:t>
      </w:r>
      <w:bookmarkStart w:id="9744" w:name="_ETM_Q15_295480"/>
      <w:bookmarkEnd w:id="9744"/>
      <w:r>
        <w:rPr>
          <w:rtl/>
        </w:rPr>
        <w:t xml:space="preserve">אבל </w:t>
      </w:r>
      <w:bookmarkStart w:id="9745" w:name="_ETM_Q15_295780"/>
      <w:bookmarkEnd w:id="9745"/>
      <w:r>
        <w:rPr>
          <w:rtl/>
        </w:rPr>
        <w:t>בן</w:t>
      </w:r>
      <w:r>
        <w:rPr>
          <w:rFonts w:hint="cs"/>
          <w:rtl/>
        </w:rPr>
        <w:t xml:space="preserve"> </w:t>
      </w:r>
      <w:r>
        <w:rPr>
          <w:rtl/>
        </w:rPr>
        <w:t xml:space="preserve">אדם </w:t>
      </w:r>
      <w:bookmarkStart w:id="9746" w:name="_ETM_Q15_296440"/>
      <w:bookmarkEnd w:id="9746"/>
      <w:r>
        <w:rPr>
          <w:rFonts w:hint="cs"/>
          <w:rtl/>
        </w:rPr>
        <w:t>ו</w:t>
      </w:r>
      <w:r>
        <w:rPr>
          <w:rtl/>
        </w:rPr>
        <w:t xml:space="preserve">מוסר </w:t>
      </w:r>
      <w:bookmarkStart w:id="9747" w:name="_ETM_Q15_297329"/>
      <w:bookmarkEnd w:id="9747"/>
      <w:r>
        <w:rPr>
          <w:rFonts w:hint="cs"/>
          <w:rtl/>
        </w:rPr>
        <w:t>אפסי כזה</w:t>
      </w:r>
      <w:bookmarkStart w:id="9748" w:name="_ETM_Q15_295961"/>
      <w:bookmarkEnd w:id="9748"/>
      <w:r>
        <w:rPr>
          <w:rFonts w:hint="cs"/>
          <w:rtl/>
        </w:rPr>
        <w:t xml:space="preserve"> </w:t>
      </w:r>
      <w:bookmarkStart w:id="9749" w:name="_ETM_Q15_297990"/>
      <w:bookmarkStart w:id="9750" w:name="_ETM_Q15_298590"/>
      <w:bookmarkEnd w:id="9749"/>
      <w:bookmarkEnd w:id="9750"/>
      <w:r>
        <w:rPr>
          <w:rtl/>
        </w:rPr>
        <w:t xml:space="preserve">אני </w:t>
      </w:r>
      <w:bookmarkStart w:id="9751" w:name="_ETM_Q15_298799"/>
      <w:bookmarkEnd w:id="9751"/>
      <w:r>
        <w:rPr>
          <w:rtl/>
        </w:rPr>
        <w:t xml:space="preserve">בחיים </w:t>
      </w:r>
      <w:bookmarkStart w:id="9752" w:name="_ETM_Q15_299219"/>
      <w:bookmarkEnd w:id="9752"/>
      <w:r>
        <w:rPr>
          <w:rtl/>
        </w:rPr>
        <w:t xml:space="preserve">שלי </w:t>
      </w:r>
      <w:bookmarkStart w:id="9753" w:name="_ETM_Q15_299459"/>
      <w:bookmarkEnd w:id="9753"/>
      <w:r>
        <w:rPr>
          <w:rtl/>
        </w:rPr>
        <w:t xml:space="preserve">לא </w:t>
      </w:r>
      <w:bookmarkStart w:id="9754" w:name="_ETM_Q15_299579"/>
      <w:bookmarkEnd w:id="9754"/>
      <w:r>
        <w:rPr>
          <w:rtl/>
        </w:rPr>
        <w:t>ראיתי</w:t>
      </w:r>
      <w:r>
        <w:rPr>
          <w:rFonts w:hint="cs"/>
          <w:rtl/>
        </w:rPr>
        <w:t>.</w:t>
      </w:r>
      <w:r>
        <w:rPr>
          <w:rtl/>
        </w:rPr>
        <w:t xml:space="preserve"> </w:t>
      </w:r>
      <w:bookmarkStart w:id="9755" w:name="_ETM_Q15_300419"/>
      <w:bookmarkEnd w:id="9755"/>
      <w:r>
        <w:rPr>
          <w:rtl/>
        </w:rPr>
        <w:t xml:space="preserve">אין </w:t>
      </w:r>
      <w:bookmarkStart w:id="9756" w:name="_ETM_Q15_300689"/>
      <w:bookmarkEnd w:id="9756"/>
      <w:r>
        <w:rPr>
          <w:rtl/>
        </w:rPr>
        <w:t xml:space="preserve">לו </w:t>
      </w:r>
      <w:bookmarkStart w:id="9757" w:name="_ETM_Q15_300840"/>
      <w:bookmarkEnd w:id="9757"/>
      <w:r>
        <w:rPr>
          <w:rtl/>
        </w:rPr>
        <w:t>מילה</w:t>
      </w:r>
      <w:r>
        <w:rPr>
          <w:rFonts w:hint="cs"/>
          <w:rtl/>
        </w:rPr>
        <w:t xml:space="preserve"> אחד שיוצאת </w:t>
      </w:r>
      <w:r w:rsidR="00B14B9E">
        <w:rPr>
          <w:rFonts w:hint="cs"/>
          <w:rtl/>
        </w:rPr>
        <w:t>– – –</w:t>
      </w:r>
      <w:r>
        <w:rPr>
          <w:rFonts w:hint="cs"/>
          <w:rtl/>
        </w:rPr>
        <w:t xml:space="preserve"> </w:t>
      </w:r>
      <w:bookmarkStart w:id="9758" w:name="_ETM_Q15_300050"/>
      <w:bookmarkEnd w:id="9758"/>
    </w:p>
    <w:p w:rsidR="00EE5124" w:rsidRDefault="00EE5124" w:rsidP="00BE591B">
      <w:pPr>
        <w:rPr>
          <w:rtl/>
        </w:rPr>
      </w:pPr>
      <w:bookmarkStart w:id="9759" w:name="_ETM_Q15_300147"/>
      <w:bookmarkEnd w:id="9759"/>
    </w:p>
    <w:p w:rsidR="00EE5124" w:rsidRDefault="00EE5124" w:rsidP="00BE591B">
      <w:pPr>
        <w:pStyle w:val="af6"/>
        <w:keepNext/>
        <w:rPr>
          <w:rtl/>
        </w:rPr>
      </w:pPr>
      <w:r w:rsidRPr="00EA35BA">
        <w:rPr>
          <w:rStyle w:val="TagStyle"/>
          <w:rtl/>
        </w:rPr>
        <w:t xml:space="preserve"> &lt;&lt; יור &gt;&gt; </w:t>
      </w:r>
      <w:r>
        <w:rPr>
          <w:rtl/>
        </w:rPr>
        <w:t>היו"ר מאיר כהן:</w:t>
      </w:r>
      <w:r w:rsidRPr="00EA35BA">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bookmarkStart w:id="9760" w:name="_ETM_Q15_301340"/>
      <w:bookmarkEnd w:id="9760"/>
      <w:r>
        <w:rPr>
          <w:rFonts w:hint="cs"/>
          <w:rtl/>
        </w:rPr>
        <w:t xml:space="preserve">תודה. </w:t>
      </w:r>
      <w:bookmarkStart w:id="9761" w:name="_ETM_Q15_303329"/>
      <w:bookmarkEnd w:id="9761"/>
    </w:p>
    <w:p w:rsidR="00EE5124" w:rsidRDefault="00EE5124" w:rsidP="00BE591B">
      <w:pPr>
        <w:rPr>
          <w:b/>
          <w:bCs/>
          <w:u w:val="single"/>
          <w:rtl/>
          <w:lang w:eastAsia="he-IL"/>
        </w:rPr>
      </w:pPr>
      <w:bookmarkStart w:id="9762" w:name="_ETM_Q15_303423"/>
      <w:bookmarkEnd w:id="9762"/>
    </w:p>
    <w:p w:rsidR="00EE5124" w:rsidRDefault="00EE5124" w:rsidP="00BE591B">
      <w:pPr>
        <w:pStyle w:val="-"/>
        <w:keepNext/>
        <w:rPr>
          <w:rtl/>
        </w:rPr>
      </w:pPr>
      <w:r w:rsidRPr="00EA35BA">
        <w:rPr>
          <w:rStyle w:val="TagStyle"/>
          <w:rtl/>
        </w:rPr>
        <w:t xml:space="preserve"> &lt;&lt; דובר_המשך &gt;&gt; </w:t>
      </w:r>
      <w:r>
        <w:rPr>
          <w:rtl/>
        </w:rPr>
        <w:t>נאור שירי (יש עתיד):</w:t>
      </w:r>
      <w:r w:rsidRPr="00EA35BA">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BE591B">
      <w:pPr>
        <w:rPr>
          <w:rtl/>
        </w:rPr>
      </w:pPr>
      <w:bookmarkStart w:id="9763" w:name="_ETM_Q15_304873"/>
      <w:bookmarkStart w:id="9764" w:name="_ETM_Q15_301289"/>
      <w:bookmarkStart w:id="9765" w:name="_ETM_Q15_301649"/>
      <w:bookmarkStart w:id="9766" w:name="_ETM_Q15_302719"/>
      <w:bookmarkEnd w:id="9763"/>
      <w:bookmarkEnd w:id="9764"/>
      <w:bookmarkEnd w:id="9765"/>
      <w:bookmarkEnd w:id="9766"/>
      <w:r>
        <w:rPr>
          <w:rtl/>
        </w:rPr>
        <w:t xml:space="preserve">הוא </w:t>
      </w:r>
      <w:bookmarkStart w:id="9767" w:name="_ETM_Q15_303020"/>
      <w:bookmarkEnd w:id="9767"/>
      <w:r>
        <w:rPr>
          <w:rtl/>
        </w:rPr>
        <w:t xml:space="preserve">מתיימר </w:t>
      </w:r>
      <w:bookmarkStart w:id="9768" w:name="_ETM_Q15_303469"/>
      <w:bookmarkEnd w:id="9768"/>
      <w:r>
        <w:rPr>
          <w:rtl/>
        </w:rPr>
        <w:t xml:space="preserve">גם </w:t>
      </w:r>
      <w:bookmarkStart w:id="9769" w:name="_ETM_Q15_303619"/>
      <w:bookmarkEnd w:id="9769"/>
      <w:r>
        <w:rPr>
          <w:rtl/>
        </w:rPr>
        <w:t xml:space="preserve">להיות </w:t>
      </w:r>
      <w:bookmarkStart w:id="9770" w:name="_ETM_Q15_303859"/>
      <w:bookmarkEnd w:id="9770"/>
      <w:r>
        <w:rPr>
          <w:rtl/>
        </w:rPr>
        <w:t xml:space="preserve">איזה </w:t>
      </w:r>
      <w:bookmarkStart w:id="9771" w:name="_ETM_Q15_304039"/>
      <w:bookmarkEnd w:id="9771"/>
      <w:r>
        <w:rPr>
          <w:rtl/>
        </w:rPr>
        <w:t xml:space="preserve">מבין </w:t>
      </w:r>
      <w:bookmarkStart w:id="9772" w:name="_ETM_Q15_304310"/>
      <w:bookmarkEnd w:id="9772"/>
      <w:r>
        <w:rPr>
          <w:rtl/>
        </w:rPr>
        <w:t xml:space="preserve">גדול </w:t>
      </w:r>
      <w:bookmarkStart w:id="9773" w:name="_ETM_Q15_304700"/>
      <w:bookmarkEnd w:id="9773"/>
      <w:r>
        <w:rPr>
          <w:rtl/>
        </w:rPr>
        <w:t xml:space="preserve">ויהודי </w:t>
      </w:r>
      <w:bookmarkStart w:id="9774" w:name="_ETM_Q15_305780"/>
      <w:bookmarkEnd w:id="9774"/>
      <w:r>
        <w:rPr>
          <w:rtl/>
        </w:rPr>
        <w:t>גדול</w:t>
      </w:r>
      <w:r>
        <w:rPr>
          <w:rFonts w:hint="cs"/>
          <w:rtl/>
        </w:rPr>
        <w:t xml:space="preserve"> </w:t>
      </w:r>
      <w:r>
        <w:rPr>
          <w:rtl/>
        </w:rPr>
        <w:t>–</w:t>
      </w:r>
      <w:r>
        <w:rPr>
          <w:rFonts w:hint="cs"/>
          <w:rtl/>
        </w:rPr>
        <w:t xml:space="preserve"> אפס מוסר, אפס מוסר </w:t>
      </w:r>
      <w:bookmarkStart w:id="9775" w:name="_ETM_Q15_306530"/>
      <w:bookmarkStart w:id="9776" w:name="_ETM_Q15_307039"/>
      <w:bookmarkStart w:id="9777" w:name="_ETM_Q15_307990"/>
      <w:bookmarkStart w:id="9778" w:name="_ETM_Q15_308230"/>
      <w:bookmarkStart w:id="9779" w:name="_ETM_Q15_308590"/>
      <w:bookmarkEnd w:id="9775"/>
      <w:bookmarkEnd w:id="9776"/>
      <w:bookmarkEnd w:id="9777"/>
      <w:bookmarkEnd w:id="9778"/>
      <w:bookmarkEnd w:id="9779"/>
      <w:r>
        <w:rPr>
          <w:rtl/>
        </w:rPr>
        <w:t>יהודי</w:t>
      </w:r>
      <w:r>
        <w:rPr>
          <w:rFonts w:hint="cs"/>
          <w:rtl/>
        </w:rPr>
        <w:t>.</w:t>
      </w:r>
      <w:r>
        <w:rPr>
          <w:rtl/>
        </w:rPr>
        <w:t xml:space="preserve"> </w:t>
      </w:r>
      <w:bookmarkStart w:id="9780" w:name="_ETM_Q15_309580"/>
      <w:bookmarkEnd w:id="9780"/>
    </w:p>
    <w:p w:rsidR="00EE5124" w:rsidRDefault="00EE5124" w:rsidP="00BE591B">
      <w:pPr>
        <w:rPr>
          <w:rtl/>
        </w:rPr>
      </w:pPr>
    </w:p>
    <w:p w:rsidR="00EE5124" w:rsidRDefault="00EE5124" w:rsidP="00BE591B">
      <w:pPr>
        <w:pStyle w:val="af6"/>
        <w:keepNext/>
        <w:rPr>
          <w:rtl/>
        </w:rPr>
      </w:pPr>
      <w:r w:rsidRPr="00EA35BA">
        <w:rPr>
          <w:rStyle w:val="TagStyle"/>
          <w:rtl/>
        </w:rPr>
        <w:t xml:space="preserve"> &lt;&lt; יור &gt;&gt; </w:t>
      </w:r>
      <w:r>
        <w:rPr>
          <w:rtl/>
        </w:rPr>
        <w:t>היו"ר מאיר כהן:</w:t>
      </w:r>
      <w:r w:rsidRPr="00EA35BA">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r>
        <w:rPr>
          <w:rFonts w:hint="cs"/>
          <w:rtl/>
        </w:rPr>
        <w:t>תודה</w:t>
      </w:r>
      <w:bookmarkStart w:id="9781" w:name="_ETM_Q15_310296"/>
      <w:bookmarkEnd w:id="9781"/>
      <w:r>
        <w:rPr>
          <w:rFonts w:hint="cs"/>
          <w:rtl/>
        </w:rPr>
        <w:t xml:space="preserve">, נאור. </w:t>
      </w:r>
      <w:bookmarkStart w:id="9782" w:name="_ETM_Q15_308335"/>
      <w:bookmarkEnd w:id="9782"/>
    </w:p>
    <w:p w:rsidR="00EE5124" w:rsidRDefault="00EE5124" w:rsidP="00BE591B">
      <w:pPr>
        <w:rPr>
          <w:rtl/>
        </w:rPr>
      </w:pPr>
      <w:bookmarkStart w:id="9783" w:name="_ETM_Q15_308414"/>
      <w:bookmarkEnd w:id="9783"/>
    </w:p>
    <w:p w:rsidR="00EE5124" w:rsidRDefault="00EE5124" w:rsidP="00BE591B">
      <w:pPr>
        <w:pStyle w:val="-"/>
        <w:keepNext/>
        <w:rPr>
          <w:rtl/>
        </w:rPr>
      </w:pPr>
      <w:bookmarkStart w:id="9784" w:name="ET_speakercontinue_6361_10"/>
      <w:r w:rsidRPr="00EA35BA">
        <w:rPr>
          <w:rStyle w:val="TagStyle"/>
          <w:rtl/>
        </w:rPr>
        <w:t xml:space="preserve"> &lt;&lt; דובר_המשך &gt;&gt; </w:t>
      </w:r>
      <w:r>
        <w:rPr>
          <w:rtl/>
        </w:rPr>
        <w:t>נאור שירי (יש עתיד):</w:t>
      </w:r>
      <w:r w:rsidRPr="00EA35BA">
        <w:rPr>
          <w:rStyle w:val="TagStyle"/>
          <w:rtl/>
        </w:rPr>
        <w:t xml:space="preserve"> &lt;&lt; דובר_המשך &gt;&gt;</w:t>
      </w:r>
      <w:r>
        <w:rPr>
          <w:rtl/>
        </w:rPr>
        <w:t xml:space="preserve">   </w:t>
      </w:r>
      <w:bookmarkEnd w:id="9784"/>
    </w:p>
    <w:p w:rsidR="00EE5124" w:rsidRDefault="00EE5124" w:rsidP="00CD5EA5">
      <w:pPr>
        <w:rPr>
          <w:rtl/>
        </w:rPr>
      </w:pPr>
    </w:p>
    <w:p w:rsidR="00EE5124" w:rsidRDefault="00EE5124" w:rsidP="00BE591B">
      <w:pPr>
        <w:rPr>
          <w:rtl/>
        </w:rPr>
      </w:pPr>
      <w:bookmarkStart w:id="9785" w:name="_ETM_Q15_310262"/>
      <w:bookmarkStart w:id="9786" w:name="_ETM_Q15_310367"/>
      <w:bookmarkEnd w:id="9785"/>
      <w:bookmarkEnd w:id="9786"/>
      <w:r>
        <w:rPr>
          <w:rtl/>
        </w:rPr>
        <w:t xml:space="preserve">ולהיות </w:t>
      </w:r>
      <w:bookmarkStart w:id="9787" w:name="_ETM_Q15_310090"/>
      <w:bookmarkEnd w:id="9787"/>
      <w:r>
        <w:rPr>
          <w:rtl/>
        </w:rPr>
        <w:t>בן</w:t>
      </w:r>
      <w:r>
        <w:rPr>
          <w:rFonts w:hint="cs"/>
          <w:rtl/>
        </w:rPr>
        <w:t xml:space="preserve"> </w:t>
      </w:r>
      <w:r>
        <w:rPr>
          <w:rtl/>
        </w:rPr>
        <w:t xml:space="preserve">אדם </w:t>
      </w:r>
      <w:bookmarkStart w:id="9788" w:name="_ETM_Q15_311019"/>
      <w:bookmarkEnd w:id="9788"/>
      <w:r>
        <w:rPr>
          <w:rtl/>
        </w:rPr>
        <w:t xml:space="preserve">זה </w:t>
      </w:r>
      <w:bookmarkStart w:id="9789" w:name="_ETM_Q15_311319"/>
      <w:bookmarkEnd w:id="9789"/>
      <w:r>
        <w:rPr>
          <w:rtl/>
        </w:rPr>
        <w:t xml:space="preserve">ערך </w:t>
      </w:r>
      <w:bookmarkStart w:id="9790" w:name="_ETM_Q15_311590"/>
      <w:bookmarkEnd w:id="9790"/>
      <w:r>
        <w:rPr>
          <w:rtl/>
        </w:rPr>
        <w:t>עליון</w:t>
      </w:r>
      <w:r>
        <w:rPr>
          <w:rFonts w:hint="cs"/>
          <w:rtl/>
        </w:rPr>
        <w:t>,</w:t>
      </w:r>
      <w:r>
        <w:rPr>
          <w:rtl/>
        </w:rPr>
        <w:t xml:space="preserve"> </w:t>
      </w:r>
      <w:bookmarkStart w:id="9791" w:name="_ETM_Q15_312099"/>
      <w:bookmarkEnd w:id="9791"/>
      <w:r>
        <w:rPr>
          <w:rtl/>
        </w:rPr>
        <w:t xml:space="preserve">לא </w:t>
      </w:r>
      <w:bookmarkStart w:id="9792" w:name="_ETM_Q15_312220"/>
      <w:bookmarkEnd w:id="9792"/>
      <w:r>
        <w:rPr>
          <w:rtl/>
        </w:rPr>
        <w:t>להיות</w:t>
      </w:r>
      <w:bookmarkStart w:id="9793" w:name="_ETM_Q15_313709"/>
      <w:bookmarkEnd w:id="9793"/>
      <w:r>
        <w:rPr>
          <w:rFonts w:hint="cs"/>
          <w:rtl/>
        </w:rPr>
        <w:t xml:space="preserve"> אחד</w:t>
      </w:r>
      <w:bookmarkStart w:id="9794" w:name="_ETM_Q15_312519"/>
      <w:bookmarkStart w:id="9795" w:name="_ETM_Q15_312790"/>
      <w:bookmarkEnd w:id="9794"/>
      <w:bookmarkEnd w:id="9795"/>
      <w:r>
        <w:rPr>
          <w:rFonts w:hint="cs"/>
          <w:rtl/>
        </w:rPr>
        <w:t xml:space="preserve"> </w:t>
      </w:r>
      <w:r>
        <w:rPr>
          <w:rtl/>
        </w:rPr>
        <w:t xml:space="preserve">שמתיימר </w:t>
      </w:r>
      <w:bookmarkStart w:id="9796" w:name="_ETM_Q15_314049"/>
      <w:bookmarkEnd w:id="9796"/>
      <w:r>
        <w:rPr>
          <w:rtl/>
        </w:rPr>
        <w:t xml:space="preserve">לתת </w:t>
      </w:r>
      <w:bookmarkStart w:id="9797" w:name="_ETM_Q15_314379"/>
      <w:bookmarkEnd w:id="9797"/>
      <w:r>
        <w:rPr>
          <w:rtl/>
        </w:rPr>
        <w:t xml:space="preserve">לנו </w:t>
      </w:r>
      <w:bookmarkStart w:id="9798" w:name="_ETM_Q15_314799"/>
      <w:bookmarkEnd w:id="9798"/>
      <w:r>
        <w:rPr>
          <w:rtl/>
        </w:rPr>
        <w:t xml:space="preserve">חישובים </w:t>
      </w:r>
      <w:bookmarkStart w:id="9799" w:name="_ETM_Q15_315340"/>
      <w:bookmarkEnd w:id="9799"/>
      <w:r>
        <w:rPr>
          <w:rFonts w:hint="cs"/>
          <w:rtl/>
        </w:rPr>
        <w:t>בגימטריי</w:t>
      </w:r>
      <w:r>
        <w:rPr>
          <w:rFonts w:hint="eastAsia"/>
          <w:rtl/>
        </w:rPr>
        <w:t>ה</w:t>
      </w:r>
      <w:r>
        <w:rPr>
          <w:rtl/>
        </w:rPr>
        <w:t xml:space="preserve"> </w:t>
      </w:r>
      <w:bookmarkStart w:id="9800" w:name="_ETM_Q15_316599"/>
      <w:bookmarkEnd w:id="9800"/>
      <w:r>
        <w:rPr>
          <w:rFonts w:hint="cs"/>
          <w:rtl/>
        </w:rPr>
        <w:t>ו</w:t>
      </w:r>
      <w:r>
        <w:rPr>
          <w:rtl/>
        </w:rPr>
        <w:t xml:space="preserve">לנסות </w:t>
      </w:r>
      <w:bookmarkStart w:id="9801" w:name="_ETM_Q15_317080"/>
      <w:bookmarkEnd w:id="9801"/>
      <w:r>
        <w:rPr>
          <w:rtl/>
        </w:rPr>
        <w:t xml:space="preserve">להיות </w:t>
      </w:r>
      <w:bookmarkStart w:id="9802" w:name="_ETM_Q15_317230"/>
      <w:bookmarkEnd w:id="9802"/>
      <w:r>
        <w:rPr>
          <w:rtl/>
        </w:rPr>
        <w:t xml:space="preserve">מצחיק </w:t>
      </w:r>
      <w:bookmarkStart w:id="9803" w:name="_ETM_Q15_317860"/>
      <w:bookmarkEnd w:id="9803"/>
      <w:r>
        <w:rPr>
          <w:rtl/>
        </w:rPr>
        <w:t xml:space="preserve">כאילו </w:t>
      </w:r>
      <w:bookmarkStart w:id="9804" w:name="_ETM_Q15_318129"/>
      <w:bookmarkEnd w:id="9804"/>
      <w:r>
        <w:rPr>
          <w:rtl/>
        </w:rPr>
        <w:t xml:space="preserve">אנחנו </w:t>
      </w:r>
      <w:bookmarkStart w:id="9805" w:name="_ETM_Q15_318400"/>
      <w:bookmarkEnd w:id="9805"/>
      <w:r>
        <w:rPr>
          <w:rtl/>
        </w:rPr>
        <w:t>ב-1962</w:t>
      </w:r>
      <w:r>
        <w:rPr>
          <w:rFonts w:hint="cs"/>
          <w:rtl/>
        </w:rPr>
        <w:t>.</w:t>
      </w:r>
    </w:p>
    <w:p w:rsidR="00EE5124" w:rsidRDefault="00EE5124" w:rsidP="00BE591B">
      <w:pPr>
        <w:rPr>
          <w:rtl/>
        </w:rPr>
      </w:pPr>
    </w:p>
    <w:p w:rsidR="00EE5124" w:rsidRDefault="00EE5124" w:rsidP="00BE591B">
      <w:pPr>
        <w:pStyle w:val="af6"/>
        <w:keepNext/>
        <w:rPr>
          <w:rtl/>
        </w:rPr>
      </w:pPr>
      <w:bookmarkStart w:id="9806" w:name="_ETM_Q15_118328"/>
      <w:bookmarkEnd w:id="9806"/>
      <w:r w:rsidRPr="0047247B">
        <w:rPr>
          <w:rStyle w:val="TagStyle"/>
          <w:rtl/>
        </w:rPr>
        <w:t xml:space="preserve"> &lt;&lt; יור &gt;&gt; </w:t>
      </w:r>
      <w:r>
        <w:rPr>
          <w:rtl/>
        </w:rPr>
        <w:t>היו"ר מאיר כהן:</w:t>
      </w:r>
      <w:r w:rsidRPr="0047247B">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bookmarkStart w:id="9807" w:name="_ETM_Q15_119414"/>
      <w:bookmarkStart w:id="9808" w:name="_ETM_Q15_322169"/>
      <w:bookmarkEnd w:id="9807"/>
      <w:bookmarkEnd w:id="9808"/>
      <w:r>
        <w:rPr>
          <w:rFonts w:hint="cs"/>
          <w:rtl/>
        </w:rPr>
        <w:t xml:space="preserve">תודה רבה, </w:t>
      </w:r>
      <w:r>
        <w:rPr>
          <w:rtl/>
        </w:rPr>
        <w:t>אדוני</w:t>
      </w:r>
      <w:bookmarkStart w:id="9809" w:name="_ETM_Q15_321599"/>
      <w:bookmarkEnd w:id="9809"/>
      <w:r>
        <w:rPr>
          <w:rFonts w:hint="cs"/>
          <w:rtl/>
        </w:rPr>
        <w:t xml:space="preserve">. </w:t>
      </w:r>
      <w:r>
        <w:rPr>
          <w:rtl/>
        </w:rPr>
        <w:t xml:space="preserve">תודה </w:t>
      </w:r>
      <w:bookmarkStart w:id="9810" w:name="_ETM_Q15_321900"/>
      <w:bookmarkEnd w:id="9810"/>
      <w:r>
        <w:rPr>
          <w:rtl/>
        </w:rPr>
        <w:t>רבה</w:t>
      </w:r>
      <w:r>
        <w:rPr>
          <w:rFonts w:hint="cs"/>
          <w:rtl/>
        </w:rPr>
        <w:t xml:space="preserve">. </w:t>
      </w:r>
      <w:r>
        <w:rPr>
          <w:rtl/>
        </w:rPr>
        <w:t xml:space="preserve">חברת </w:t>
      </w:r>
      <w:bookmarkStart w:id="9811" w:name="_ETM_Q15_322530"/>
      <w:bookmarkEnd w:id="9811"/>
      <w:r>
        <w:rPr>
          <w:rtl/>
        </w:rPr>
        <w:t xml:space="preserve">הכנסת </w:t>
      </w:r>
      <w:bookmarkStart w:id="9812" w:name="_ETM_Q15_322980"/>
      <w:bookmarkEnd w:id="9812"/>
      <w:r>
        <w:rPr>
          <w:rtl/>
        </w:rPr>
        <w:t xml:space="preserve">אורית </w:t>
      </w:r>
      <w:bookmarkStart w:id="9813" w:name="_ETM_Q15_323250"/>
      <w:bookmarkEnd w:id="9813"/>
      <w:r>
        <w:rPr>
          <w:rtl/>
        </w:rPr>
        <w:t xml:space="preserve">פרקש </w:t>
      </w:r>
      <w:bookmarkStart w:id="9814" w:name="_ETM_Q15_323610"/>
      <w:bookmarkEnd w:id="9814"/>
      <w:r>
        <w:rPr>
          <w:rtl/>
        </w:rPr>
        <w:t>הכהן</w:t>
      </w:r>
      <w:r>
        <w:rPr>
          <w:rFonts w:hint="cs"/>
          <w:rtl/>
        </w:rPr>
        <w:t xml:space="preserve"> </w:t>
      </w:r>
      <w:r>
        <w:rPr>
          <w:rtl/>
        </w:rPr>
        <w:t xml:space="preserve">– </w:t>
      </w:r>
      <w:bookmarkStart w:id="9815" w:name="_ETM_Q15_325470"/>
      <w:bookmarkEnd w:id="9815"/>
      <w:r>
        <w:rPr>
          <w:rtl/>
        </w:rPr>
        <w:t>לא</w:t>
      </w:r>
      <w:bookmarkStart w:id="9816" w:name="_ETM_Q15_325860"/>
      <w:bookmarkEnd w:id="9816"/>
      <w:r>
        <w:rPr>
          <w:rFonts w:hint="cs"/>
          <w:rtl/>
        </w:rPr>
        <w:t xml:space="preserve"> </w:t>
      </w:r>
      <w:r>
        <w:rPr>
          <w:rtl/>
        </w:rPr>
        <w:t>נמצאת</w:t>
      </w:r>
      <w:r>
        <w:rPr>
          <w:rFonts w:hint="cs"/>
          <w:rtl/>
        </w:rPr>
        <w:t>.</w:t>
      </w:r>
      <w:r>
        <w:rPr>
          <w:rtl/>
        </w:rPr>
        <w:t xml:space="preserve"> </w:t>
      </w:r>
      <w:bookmarkStart w:id="9817" w:name="_ETM_Q15_326460"/>
      <w:bookmarkStart w:id="9818" w:name="_ETM_Q15_326669"/>
      <w:bookmarkStart w:id="9819" w:name="_ETM_Q15_328830"/>
      <w:bookmarkEnd w:id="9817"/>
      <w:bookmarkEnd w:id="9818"/>
      <w:bookmarkEnd w:id="9819"/>
      <w:r>
        <w:rPr>
          <w:rtl/>
        </w:rPr>
        <w:t xml:space="preserve">חבר </w:t>
      </w:r>
      <w:bookmarkStart w:id="9820" w:name="_ETM_Q15_329130"/>
      <w:bookmarkEnd w:id="9820"/>
      <w:r>
        <w:rPr>
          <w:rtl/>
        </w:rPr>
        <w:t xml:space="preserve">הכנסת </w:t>
      </w:r>
      <w:bookmarkStart w:id="9821" w:name="_ETM_Q15_329520"/>
      <w:bookmarkEnd w:id="9821"/>
      <w:r>
        <w:rPr>
          <w:rtl/>
        </w:rPr>
        <w:t xml:space="preserve">מיקי </w:t>
      </w:r>
      <w:bookmarkStart w:id="9822" w:name="_ETM_Q15_329760"/>
      <w:bookmarkEnd w:id="9822"/>
      <w:r>
        <w:rPr>
          <w:rtl/>
        </w:rPr>
        <w:t>לוי</w:t>
      </w:r>
      <w:r>
        <w:rPr>
          <w:rFonts w:hint="cs"/>
          <w:rtl/>
        </w:rPr>
        <w:t>.</w:t>
      </w:r>
      <w:r>
        <w:rPr>
          <w:rtl/>
        </w:rPr>
        <w:t xml:space="preserve"> </w:t>
      </w:r>
      <w:bookmarkStart w:id="9823" w:name="_ETM_Q15_330090"/>
      <w:bookmarkEnd w:id="9823"/>
      <w:r>
        <w:rPr>
          <w:rtl/>
        </w:rPr>
        <w:t xml:space="preserve">אדוני </w:t>
      </w:r>
      <w:bookmarkStart w:id="9824" w:name="_ETM_Q15_331299"/>
      <w:bookmarkEnd w:id="9824"/>
      <w:r>
        <w:rPr>
          <w:rtl/>
        </w:rPr>
        <w:t xml:space="preserve">חבר </w:t>
      </w:r>
      <w:bookmarkStart w:id="9825" w:name="_ETM_Q15_331659"/>
      <w:bookmarkEnd w:id="9825"/>
      <w:r>
        <w:rPr>
          <w:rtl/>
        </w:rPr>
        <w:t xml:space="preserve">הכנסת </w:t>
      </w:r>
      <w:bookmarkStart w:id="9826" w:name="_ETM_Q15_332110"/>
      <w:bookmarkEnd w:id="9826"/>
      <w:r>
        <w:rPr>
          <w:rtl/>
        </w:rPr>
        <w:t xml:space="preserve">מיקי </w:t>
      </w:r>
      <w:bookmarkStart w:id="9827" w:name="_ETM_Q15_332379"/>
      <w:bookmarkEnd w:id="9827"/>
      <w:r>
        <w:rPr>
          <w:rtl/>
        </w:rPr>
        <w:t>לוי</w:t>
      </w:r>
      <w:r>
        <w:rPr>
          <w:rFonts w:hint="cs"/>
          <w:rtl/>
        </w:rPr>
        <w:t>,</w:t>
      </w:r>
      <w:r>
        <w:rPr>
          <w:rtl/>
        </w:rPr>
        <w:t xml:space="preserve"> </w:t>
      </w:r>
      <w:bookmarkStart w:id="9828" w:name="_ETM_Q15_332739"/>
      <w:bookmarkEnd w:id="9828"/>
      <w:r>
        <w:rPr>
          <w:rtl/>
        </w:rPr>
        <w:t>בבקשה</w:t>
      </w:r>
      <w:bookmarkStart w:id="9829" w:name="_ETM_Q15_333830"/>
      <w:bookmarkEnd w:id="9829"/>
      <w:r>
        <w:rPr>
          <w:rFonts w:hint="cs"/>
          <w:rtl/>
        </w:rPr>
        <w:t xml:space="preserve">. </w:t>
      </w:r>
      <w:r>
        <w:rPr>
          <w:rtl/>
        </w:rPr>
        <w:t>תקפידו</w:t>
      </w:r>
      <w:bookmarkStart w:id="9830" w:name="_ETM_Q15_334340"/>
      <w:bookmarkEnd w:id="9830"/>
      <w:r>
        <w:rPr>
          <w:rFonts w:hint="cs"/>
          <w:rtl/>
        </w:rPr>
        <w:t>, שלוש</w:t>
      </w:r>
      <w:r>
        <w:rPr>
          <w:rtl/>
        </w:rPr>
        <w:t xml:space="preserve"> </w:t>
      </w:r>
      <w:bookmarkStart w:id="9831" w:name="_ETM_Q15_334790"/>
      <w:bookmarkEnd w:id="9831"/>
      <w:r>
        <w:rPr>
          <w:rtl/>
        </w:rPr>
        <w:t>דקות</w:t>
      </w:r>
      <w:r>
        <w:rPr>
          <w:rFonts w:hint="cs"/>
          <w:rtl/>
        </w:rPr>
        <w:t>,</w:t>
      </w:r>
      <w:r>
        <w:rPr>
          <w:rtl/>
        </w:rPr>
        <w:t xml:space="preserve"> </w:t>
      </w:r>
      <w:bookmarkStart w:id="9832" w:name="_ETM_Q15_335540"/>
      <w:bookmarkEnd w:id="9832"/>
      <w:r>
        <w:rPr>
          <w:rtl/>
        </w:rPr>
        <w:t xml:space="preserve">יש </w:t>
      </w:r>
      <w:bookmarkStart w:id="9833" w:name="_ETM_Q15_335780"/>
      <w:bookmarkEnd w:id="9833"/>
      <w:r>
        <w:rPr>
          <w:rtl/>
        </w:rPr>
        <w:t xml:space="preserve">לפנינו </w:t>
      </w:r>
      <w:bookmarkStart w:id="9834" w:name="_ETM_Q15_336319"/>
      <w:bookmarkStart w:id="9835" w:name="_ETM_Q15_336530"/>
      <w:bookmarkStart w:id="9836" w:name="_ETM_Q15_341810"/>
      <w:bookmarkEnd w:id="9834"/>
      <w:bookmarkEnd w:id="9835"/>
      <w:bookmarkEnd w:id="9836"/>
      <w:r>
        <w:rPr>
          <w:rFonts w:hint="cs"/>
          <w:rtl/>
        </w:rPr>
        <w:t xml:space="preserve">ערב ארוך. </w:t>
      </w:r>
      <w:r>
        <w:rPr>
          <w:rtl/>
        </w:rPr>
        <w:t xml:space="preserve">אחרי </w:t>
      </w:r>
      <w:bookmarkStart w:id="9837" w:name="_ETM_Q15_342230"/>
      <w:bookmarkEnd w:id="9837"/>
      <w:r>
        <w:rPr>
          <w:rtl/>
        </w:rPr>
        <w:t xml:space="preserve">מיקי </w:t>
      </w:r>
      <w:bookmarkStart w:id="9838" w:name="_ETM_Q15_342830"/>
      <w:bookmarkEnd w:id="9838"/>
      <w:r>
        <w:rPr>
          <w:rFonts w:hint="cs"/>
          <w:rtl/>
        </w:rPr>
        <w:t xml:space="preserve">– </w:t>
      </w:r>
      <w:r>
        <w:rPr>
          <w:rtl/>
        </w:rPr>
        <w:t xml:space="preserve">יואב </w:t>
      </w:r>
      <w:bookmarkStart w:id="9839" w:name="_ETM_Q15_343160"/>
      <w:bookmarkEnd w:id="9839"/>
      <w:r>
        <w:rPr>
          <w:rtl/>
        </w:rPr>
        <w:t>סגלוביץ'</w:t>
      </w:r>
      <w:r>
        <w:rPr>
          <w:rFonts w:hint="cs"/>
          <w:rtl/>
        </w:rPr>
        <w:t>.</w:t>
      </w:r>
      <w:r>
        <w:rPr>
          <w:rtl/>
        </w:rPr>
        <w:t xml:space="preserve"> </w:t>
      </w:r>
      <w:bookmarkStart w:id="9840" w:name="_ETM_Q15_343880"/>
      <w:bookmarkStart w:id="9841" w:name="_ETM_Q15_110900"/>
      <w:bookmarkEnd w:id="9840"/>
      <w:bookmarkEnd w:id="9841"/>
    </w:p>
    <w:p w:rsidR="00EE5124" w:rsidRDefault="00EE5124" w:rsidP="00BE591B">
      <w:pPr>
        <w:rPr>
          <w:rtl/>
        </w:rPr>
      </w:pPr>
      <w:bookmarkStart w:id="9842" w:name="_ETM_Q15_110991"/>
      <w:bookmarkEnd w:id="9842"/>
    </w:p>
    <w:p w:rsidR="00EE5124" w:rsidRDefault="00EE5124" w:rsidP="00BE591B">
      <w:pPr>
        <w:pStyle w:val="a4"/>
        <w:keepNext/>
        <w:rPr>
          <w:rtl/>
        </w:rPr>
      </w:pPr>
      <w:bookmarkStart w:id="9843" w:name="ET_speaker_5084_2"/>
      <w:r w:rsidRPr="0047247B">
        <w:rPr>
          <w:rStyle w:val="TagStyle"/>
          <w:rtl/>
        </w:rPr>
        <w:t xml:space="preserve"> &lt;&lt; דובר &gt;&gt; </w:t>
      </w:r>
      <w:bookmarkStart w:id="9844" w:name="_Toc191326858"/>
      <w:bookmarkStart w:id="9845" w:name="_Toc191332021"/>
      <w:bookmarkStart w:id="9846" w:name="_Toc191333766"/>
      <w:bookmarkStart w:id="9847" w:name="_Toc191333854"/>
      <w:r>
        <w:rPr>
          <w:rtl/>
        </w:rPr>
        <w:t>מיקי לוי (יש עתיד):</w:t>
      </w:r>
      <w:bookmarkEnd w:id="9844"/>
      <w:bookmarkEnd w:id="9845"/>
      <w:bookmarkEnd w:id="9846"/>
      <w:bookmarkEnd w:id="9847"/>
      <w:r w:rsidRPr="0047247B">
        <w:rPr>
          <w:rStyle w:val="TagStyle"/>
          <w:rtl/>
        </w:rPr>
        <w:t xml:space="preserve"> &lt;&lt; דובר &gt;&gt;</w:t>
      </w:r>
      <w:r>
        <w:rPr>
          <w:rtl/>
        </w:rPr>
        <w:t xml:space="preserve">   </w:t>
      </w:r>
      <w:bookmarkEnd w:id="9843"/>
    </w:p>
    <w:p w:rsidR="00EE5124" w:rsidRDefault="00EE5124" w:rsidP="00CD5EA5">
      <w:pPr>
        <w:rPr>
          <w:rtl/>
        </w:rPr>
      </w:pPr>
    </w:p>
    <w:p w:rsidR="00EE5124" w:rsidRDefault="00EE5124" w:rsidP="00BE591B">
      <w:pPr>
        <w:rPr>
          <w:rtl/>
        </w:rPr>
      </w:pPr>
      <w:bookmarkStart w:id="9848" w:name="_ETM_Q15_108685"/>
      <w:bookmarkStart w:id="9849" w:name="_ETM_Q15_108977"/>
      <w:bookmarkStart w:id="9850" w:name="_ETM_Q15_109044"/>
      <w:bookmarkStart w:id="9851" w:name="_ETM_Q15_344270"/>
      <w:bookmarkEnd w:id="9848"/>
      <w:bookmarkEnd w:id="9849"/>
      <w:bookmarkEnd w:id="9850"/>
      <w:bookmarkEnd w:id="9851"/>
      <w:r>
        <w:rPr>
          <w:rtl/>
        </w:rPr>
        <w:t xml:space="preserve">אדוני </w:t>
      </w:r>
      <w:bookmarkStart w:id="9852" w:name="_ETM_Q15_344540"/>
      <w:bookmarkEnd w:id="9852"/>
      <w:r>
        <w:rPr>
          <w:rtl/>
        </w:rPr>
        <w:t>היושב</w:t>
      </w:r>
      <w:bookmarkStart w:id="9853" w:name="_ETM_Q15_344840"/>
      <w:bookmarkEnd w:id="9853"/>
      <w:r>
        <w:rPr>
          <w:rFonts w:hint="cs"/>
          <w:rtl/>
        </w:rPr>
        <w:t xml:space="preserve"> </w:t>
      </w:r>
      <w:r>
        <w:rPr>
          <w:rtl/>
        </w:rPr>
        <w:t>בראש</w:t>
      </w:r>
      <w:r>
        <w:rPr>
          <w:rFonts w:hint="cs"/>
          <w:rtl/>
        </w:rPr>
        <w:t>,</w:t>
      </w:r>
      <w:r>
        <w:rPr>
          <w:rtl/>
        </w:rPr>
        <w:t xml:space="preserve"> </w:t>
      </w:r>
      <w:bookmarkStart w:id="9854" w:name="_ETM_Q15_345350"/>
      <w:bookmarkEnd w:id="9854"/>
      <w:r>
        <w:rPr>
          <w:rtl/>
        </w:rPr>
        <w:t xml:space="preserve">למרות </w:t>
      </w:r>
      <w:bookmarkStart w:id="9855" w:name="_ETM_Q15_345740"/>
      <w:bookmarkEnd w:id="9855"/>
      <w:r>
        <w:rPr>
          <w:rtl/>
        </w:rPr>
        <w:t xml:space="preserve">שדיברו </w:t>
      </w:r>
      <w:bookmarkStart w:id="9856" w:name="_ETM_Q15_346370"/>
      <w:bookmarkEnd w:id="9856"/>
      <w:r>
        <w:rPr>
          <w:rtl/>
        </w:rPr>
        <w:t xml:space="preserve">על </w:t>
      </w:r>
      <w:bookmarkStart w:id="9857" w:name="_ETM_Q15_346490"/>
      <w:bookmarkEnd w:id="9857"/>
      <w:r>
        <w:rPr>
          <w:rtl/>
        </w:rPr>
        <w:t xml:space="preserve">הנושא </w:t>
      </w:r>
      <w:bookmarkStart w:id="9858" w:name="_ETM_Q15_346850"/>
      <w:bookmarkEnd w:id="9858"/>
      <w:r>
        <w:rPr>
          <w:rtl/>
        </w:rPr>
        <w:t xml:space="preserve">הזה </w:t>
      </w:r>
      <w:bookmarkStart w:id="9859" w:name="_ETM_Q15_347030"/>
      <w:bookmarkEnd w:id="9859"/>
      <w:r>
        <w:rPr>
          <w:rtl/>
        </w:rPr>
        <w:t xml:space="preserve">אני </w:t>
      </w:r>
      <w:bookmarkStart w:id="9860" w:name="_ETM_Q15_347180"/>
      <w:bookmarkEnd w:id="9860"/>
      <w:r>
        <w:rPr>
          <w:rtl/>
        </w:rPr>
        <w:t xml:space="preserve">מבקש </w:t>
      </w:r>
      <w:bookmarkStart w:id="9861" w:name="_ETM_Q15_347720"/>
      <w:bookmarkEnd w:id="9861"/>
      <w:r>
        <w:rPr>
          <w:rtl/>
        </w:rPr>
        <w:t>לדייק</w:t>
      </w:r>
      <w:r>
        <w:rPr>
          <w:rFonts w:hint="cs"/>
          <w:rtl/>
        </w:rPr>
        <w:t>:</w:t>
      </w:r>
      <w:r>
        <w:rPr>
          <w:rtl/>
        </w:rPr>
        <w:t xml:space="preserve"> </w:t>
      </w:r>
      <w:bookmarkStart w:id="9862" w:name="_ETM_Q15_348910"/>
      <w:bookmarkEnd w:id="9862"/>
      <w:r>
        <w:rPr>
          <w:rtl/>
        </w:rPr>
        <w:t xml:space="preserve">מעונות </w:t>
      </w:r>
      <w:bookmarkStart w:id="9863" w:name="_ETM_Q15_349510"/>
      <w:bookmarkEnd w:id="9863"/>
      <w:r>
        <w:rPr>
          <w:rtl/>
        </w:rPr>
        <w:t>היו</w:t>
      </w:r>
      <w:r>
        <w:rPr>
          <w:rFonts w:hint="cs"/>
          <w:rtl/>
        </w:rPr>
        <w:t>ם</w:t>
      </w:r>
      <w:bookmarkStart w:id="9864" w:name="_ETM_Q15_349989"/>
      <w:bookmarkStart w:id="9865" w:name="_ETM_Q15_350260"/>
      <w:bookmarkEnd w:id="9864"/>
      <w:bookmarkEnd w:id="9865"/>
      <w:r>
        <w:rPr>
          <w:rFonts w:hint="cs"/>
          <w:rtl/>
        </w:rPr>
        <w:t xml:space="preserve"> </w:t>
      </w:r>
      <w:r>
        <w:rPr>
          <w:rtl/>
        </w:rPr>
        <w:t>–</w:t>
      </w:r>
      <w:r>
        <w:rPr>
          <w:rFonts w:hint="cs"/>
          <w:rtl/>
        </w:rPr>
        <w:t xml:space="preserve"> </w:t>
      </w:r>
      <w:r>
        <w:rPr>
          <w:rtl/>
        </w:rPr>
        <w:t>סיכול</w:t>
      </w:r>
      <w:bookmarkStart w:id="9866" w:name="_ETM_Q15_350950"/>
      <w:bookmarkEnd w:id="9866"/>
      <w:r>
        <w:rPr>
          <w:rFonts w:hint="cs"/>
          <w:rtl/>
        </w:rPr>
        <w:t xml:space="preserve"> </w:t>
      </w:r>
      <w:r>
        <w:rPr>
          <w:rtl/>
        </w:rPr>
        <w:t xml:space="preserve">ההונאות </w:t>
      </w:r>
      <w:bookmarkStart w:id="9867" w:name="_ETM_Q15_351669"/>
      <w:bookmarkEnd w:id="9867"/>
      <w:r>
        <w:rPr>
          <w:rtl/>
        </w:rPr>
        <w:t xml:space="preserve">במתן </w:t>
      </w:r>
      <w:bookmarkStart w:id="9868" w:name="_ETM_Q15_352180"/>
      <w:bookmarkEnd w:id="9868"/>
      <w:r>
        <w:rPr>
          <w:rFonts w:hint="cs"/>
          <w:rtl/>
        </w:rPr>
        <w:t>ה</w:t>
      </w:r>
      <w:r>
        <w:rPr>
          <w:rtl/>
        </w:rPr>
        <w:t xml:space="preserve">נחות </w:t>
      </w:r>
      <w:bookmarkStart w:id="9869" w:name="_ETM_Q15_352690"/>
      <w:bookmarkEnd w:id="9869"/>
      <w:r>
        <w:rPr>
          <w:rtl/>
        </w:rPr>
        <w:t xml:space="preserve">למעונות </w:t>
      </w:r>
      <w:bookmarkStart w:id="9870" w:name="_ETM_Q15_353349"/>
      <w:bookmarkEnd w:id="9870"/>
      <w:r>
        <w:rPr>
          <w:rtl/>
        </w:rPr>
        <w:t>היום</w:t>
      </w:r>
      <w:r>
        <w:rPr>
          <w:rFonts w:hint="cs"/>
          <w:rtl/>
        </w:rPr>
        <w:t>.</w:t>
      </w:r>
      <w:r>
        <w:rPr>
          <w:rtl/>
        </w:rPr>
        <w:t xml:space="preserve"> </w:t>
      </w:r>
      <w:bookmarkStart w:id="9871" w:name="_ETM_Q15_354260"/>
      <w:bookmarkEnd w:id="9871"/>
      <w:r>
        <w:rPr>
          <w:rtl/>
        </w:rPr>
        <w:t xml:space="preserve">אדוני </w:t>
      </w:r>
      <w:bookmarkStart w:id="9872" w:name="_ETM_Q15_354530"/>
      <w:bookmarkEnd w:id="9872"/>
      <w:r>
        <w:rPr>
          <w:rtl/>
        </w:rPr>
        <w:t>היושב-ראש</w:t>
      </w:r>
      <w:r>
        <w:rPr>
          <w:rFonts w:hint="cs"/>
          <w:rtl/>
        </w:rPr>
        <w:t>,</w:t>
      </w:r>
      <w:r>
        <w:rPr>
          <w:rtl/>
        </w:rPr>
        <w:t xml:space="preserve"> </w:t>
      </w:r>
      <w:bookmarkStart w:id="9873" w:name="_ETM_Q15_355100"/>
      <w:bookmarkEnd w:id="9873"/>
      <w:r>
        <w:rPr>
          <w:rtl/>
        </w:rPr>
        <w:t xml:space="preserve">אני </w:t>
      </w:r>
      <w:bookmarkStart w:id="9874" w:name="_ETM_Q15_355280"/>
      <w:bookmarkEnd w:id="9874"/>
      <w:r>
        <w:rPr>
          <w:rtl/>
        </w:rPr>
        <w:t xml:space="preserve">מבקש </w:t>
      </w:r>
      <w:bookmarkStart w:id="9875" w:name="_ETM_Q15_355669"/>
      <w:bookmarkEnd w:id="9875"/>
      <w:r>
        <w:rPr>
          <w:rtl/>
        </w:rPr>
        <w:t xml:space="preserve">להעניק </w:t>
      </w:r>
      <w:bookmarkStart w:id="9876" w:name="_ETM_Q15_356120"/>
      <w:bookmarkEnd w:id="9876"/>
      <w:r>
        <w:rPr>
          <w:rtl/>
        </w:rPr>
        <w:t xml:space="preserve">ציון </w:t>
      </w:r>
      <w:bookmarkStart w:id="9877" w:name="_ETM_Q15_356510"/>
      <w:bookmarkEnd w:id="9877"/>
      <w:r>
        <w:rPr>
          <w:rtl/>
        </w:rPr>
        <w:t xml:space="preserve">לשבח </w:t>
      </w:r>
      <w:bookmarkStart w:id="9878" w:name="_ETM_Q15_357760"/>
      <w:bookmarkEnd w:id="9878"/>
      <w:r>
        <w:rPr>
          <w:rtl/>
        </w:rPr>
        <w:t>ל</w:t>
      </w:r>
      <w:bookmarkStart w:id="9879" w:name="_ETM_Q15_357940"/>
      <w:bookmarkEnd w:id="9879"/>
      <w:r>
        <w:rPr>
          <w:rtl/>
        </w:rPr>
        <w:t xml:space="preserve">חשב </w:t>
      </w:r>
      <w:bookmarkStart w:id="9880" w:name="_ETM_Q15_358389"/>
      <w:bookmarkEnd w:id="9880"/>
      <w:r>
        <w:rPr>
          <w:rtl/>
        </w:rPr>
        <w:t xml:space="preserve">הכללי </w:t>
      </w:r>
      <w:bookmarkStart w:id="9881" w:name="_ETM_Q15_358870"/>
      <w:bookmarkEnd w:id="9881"/>
      <w:r>
        <w:rPr>
          <w:rtl/>
        </w:rPr>
        <w:t>באוצר</w:t>
      </w:r>
      <w:r>
        <w:rPr>
          <w:rFonts w:hint="cs"/>
          <w:rtl/>
        </w:rPr>
        <w:t>,</w:t>
      </w:r>
      <w:r>
        <w:rPr>
          <w:rtl/>
        </w:rPr>
        <w:t xml:space="preserve"> </w:t>
      </w:r>
      <w:bookmarkStart w:id="9882" w:name="_ETM_Q15_359500"/>
      <w:bookmarkEnd w:id="9882"/>
      <w:proofErr w:type="spellStart"/>
      <w:r>
        <w:rPr>
          <w:rtl/>
        </w:rPr>
        <w:t>יהלי</w:t>
      </w:r>
      <w:proofErr w:type="spellEnd"/>
      <w:r>
        <w:rPr>
          <w:rtl/>
        </w:rPr>
        <w:t xml:space="preserve"> </w:t>
      </w:r>
      <w:bookmarkStart w:id="9883" w:name="_ETM_Q15_360010"/>
      <w:bookmarkEnd w:id="9883"/>
      <w:r>
        <w:rPr>
          <w:rtl/>
        </w:rPr>
        <w:t>רוטנברג</w:t>
      </w:r>
      <w:r>
        <w:rPr>
          <w:rFonts w:hint="cs"/>
          <w:rtl/>
        </w:rPr>
        <w:t>,</w:t>
      </w:r>
      <w:r>
        <w:rPr>
          <w:rtl/>
        </w:rPr>
        <w:t xml:space="preserve"> </w:t>
      </w:r>
      <w:bookmarkStart w:id="9884" w:name="_ETM_Q15_360790"/>
      <w:bookmarkEnd w:id="9884"/>
      <w:r>
        <w:rPr>
          <w:rtl/>
        </w:rPr>
        <w:t>ש</w:t>
      </w:r>
      <w:r>
        <w:rPr>
          <w:rFonts w:hint="cs"/>
          <w:rtl/>
        </w:rPr>
        <w:t xml:space="preserve">הגה </w:t>
      </w:r>
      <w:bookmarkStart w:id="9885" w:name="_ETM_Q15_361629"/>
      <w:bookmarkStart w:id="9886" w:name="_ETM_Q15_362169"/>
      <w:bookmarkEnd w:id="9885"/>
      <w:bookmarkEnd w:id="9886"/>
      <w:r>
        <w:rPr>
          <w:rtl/>
        </w:rPr>
        <w:t xml:space="preserve">רעיון </w:t>
      </w:r>
      <w:bookmarkStart w:id="9887" w:name="_ETM_Q15_362620"/>
      <w:bookmarkEnd w:id="9887"/>
      <w:r>
        <w:rPr>
          <w:rtl/>
        </w:rPr>
        <w:t>פשוט</w:t>
      </w:r>
      <w:r>
        <w:rPr>
          <w:rFonts w:hint="cs"/>
          <w:rtl/>
        </w:rPr>
        <w:t>:</w:t>
      </w:r>
      <w:r>
        <w:rPr>
          <w:rtl/>
        </w:rPr>
        <w:t xml:space="preserve"> </w:t>
      </w:r>
      <w:bookmarkStart w:id="9888" w:name="_ETM_Q15_363939"/>
      <w:bookmarkEnd w:id="9888"/>
      <w:r>
        <w:rPr>
          <w:rtl/>
        </w:rPr>
        <w:t>מ</w:t>
      </w:r>
      <w:bookmarkStart w:id="9889" w:name="_ETM_Q15_364180"/>
      <w:bookmarkEnd w:id="9889"/>
      <w:r>
        <w:rPr>
          <w:rtl/>
        </w:rPr>
        <w:t xml:space="preserve">תן </w:t>
      </w:r>
      <w:bookmarkStart w:id="9890" w:name="_ETM_Q15_364480"/>
      <w:bookmarkEnd w:id="9890"/>
      <w:r>
        <w:rPr>
          <w:rtl/>
        </w:rPr>
        <w:t>ה</w:t>
      </w:r>
      <w:r>
        <w:rPr>
          <w:rFonts w:hint="cs"/>
          <w:rtl/>
        </w:rPr>
        <w:t>נח</w:t>
      </w:r>
      <w:r>
        <w:rPr>
          <w:rtl/>
        </w:rPr>
        <w:t xml:space="preserve">ות </w:t>
      </w:r>
      <w:bookmarkStart w:id="9891" w:name="_ETM_Q15_364930"/>
      <w:bookmarkEnd w:id="9891"/>
      <w:r>
        <w:rPr>
          <w:rtl/>
        </w:rPr>
        <w:t xml:space="preserve">והכרה </w:t>
      </w:r>
      <w:bookmarkStart w:id="9892" w:name="_ETM_Q15_365560"/>
      <w:bookmarkEnd w:id="9892"/>
      <w:r>
        <w:rPr>
          <w:rtl/>
        </w:rPr>
        <w:t xml:space="preserve">בזכות </w:t>
      </w:r>
      <w:bookmarkStart w:id="9893" w:name="_ETM_Q15_366129"/>
      <w:bookmarkEnd w:id="9893"/>
      <w:r>
        <w:rPr>
          <w:rtl/>
        </w:rPr>
        <w:t xml:space="preserve">למעונות </w:t>
      </w:r>
      <w:bookmarkStart w:id="9894" w:name="_ETM_Q15_366819"/>
      <w:bookmarkEnd w:id="9894"/>
      <w:r>
        <w:rPr>
          <w:rtl/>
        </w:rPr>
        <w:t xml:space="preserve">יום </w:t>
      </w:r>
      <w:bookmarkStart w:id="9895" w:name="_ETM_Q15_367629"/>
      <w:bookmarkEnd w:id="9895"/>
      <w:r>
        <w:rPr>
          <w:rtl/>
        </w:rPr>
        <w:t xml:space="preserve">לא </w:t>
      </w:r>
      <w:bookmarkStart w:id="9896" w:name="_ETM_Q15_367959"/>
      <w:bookmarkEnd w:id="9896"/>
      <w:r>
        <w:rPr>
          <w:rtl/>
        </w:rPr>
        <w:t xml:space="preserve">על </w:t>
      </w:r>
      <w:bookmarkStart w:id="9897" w:name="_ETM_Q15_368139"/>
      <w:bookmarkEnd w:id="9897"/>
      <w:r>
        <w:rPr>
          <w:rtl/>
        </w:rPr>
        <w:t xml:space="preserve">פי </w:t>
      </w:r>
      <w:bookmarkStart w:id="9898" w:name="_ETM_Q15_368379"/>
      <w:bookmarkEnd w:id="9898"/>
      <w:r>
        <w:rPr>
          <w:rtl/>
        </w:rPr>
        <w:t xml:space="preserve">תלושי </w:t>
      </w:r>
      <w:bookmarkStart w:id="9899" w:name="_ETM_Q15_368829"/>
      <w:bookmarkEnd w:id="9899"/>
      <w:r>
        <w:rPr>
          <w:rtl/>
        </w:rPr>
        <w:t>השכר</w:t>
      </w:r>
      <w:r>
        <w:rPr>
          <w:rFonts w:hint="cs"/>
          <w:rtl/>
        </w:rPr>
        <w:t>,</w:t>
      </w:r>
      <w:r>
        <w:rPr>
          <w:rtl/>
        </w:rPr>
        <w:t xml:space="preserve"> </w:t>
      </w:r>
      <w:bookmarkStart w:id="9900" w:name="_ETM_Q15_369579"/>
      <w:bookmarkEnd w:id="9900"/>
      <w:r>
        <w:rPr>
          <w:rtl/>
        </w:rPr>
        <w:t xml:space="preserve">שאפשר </w:t>
      </w:r>
      <w:bookmarkStart w:id="9901" w:name="_ETM_Q15_370120"/>
      <w:bookmarkEnd w:id="9901"/>
      <w:r>
        <w:rPr>
          <w:rtl/>
        </w:rPr>
        <w:t xml:space="preserve">לצלם </w:t>
      </w:r>
      <w:bookmarkStart w:id="9902" w:name="_ETM_Q15_370659"/>
      <w:bookmarkEnd w:id="9902"/>
      <w:r>
        <w:rPr>
          <w:rtl/>
        </w:rPr>
        <w:t>ולזייף</w:t>
      </w:r>
      <w:r>
        <w:rPr>
          <w:rFonts w:hint="cs"/>
          <w:rtl/>
        </w:rPr>
        <w:t>,</w:t>
      </w:r>
      <w:r>
        <w:rPr>
          <w:rtl/>
        </w:rPr>
        <w:t xml:space="preserve"> </w:t>
      </w:r>
      <w:bookmarkStart w:id="9903" w:name="_ETM_Q15_371829"/>
      <w:bookmarkEnd w:id="9903"/>
      <w:r>
        <w:rPr>
          <w:rtl/>
        </w:rPr>
        <w:t xml:space="preserve">אלא </w:t>
      </w:r>
      <w:bookmarkStart w:id="9904" w:name="_ETM_Q15_372189"/>
      <w:bookmarkEnd w:id="9904"/>
      <w:r>
        <w:rPr>
          <w:rtl/>
        </w:rPr>
        <w:t xml:space="preserve">על </w:t>
      </w:r>
      <w:bookmarkStart w:id="9905" w:name="_ETM_Q15_372310"/>
      <w:bookmarkEnd w:id="9905"/>
      <w:r>
        <w:rPr>
          <w:rtl/>
        </w:rPr>
        <w:t xml:space="preserve">פי </w:t>
      </w:r>
      <w:bookmarkStart w:id="9906" w:name="_ETM_Q15_372549"/>
      <w:bookmarkEnd w:id="9906"/>
      <w:r>
        <w:rPr>
          <w:rtl/>
        </w:rPr>
        <w:t xml:space="preserve">הנגזרת </w:t>
      </w:r>
      <w:bookmarkStart w:id="9907" w:name="_ETM_Q15_373299"/>
      <w:bookmarkEnd w:id="9907"/>
      <w:r>
        <w:rPr>
          <w:rtl/>
        </w:rPr>
        <w:t xml:space="preserve">של </w:t>
      </w:r>
      <w:bookmarkStart w:id="9908" w:name="_ETM_Q15_373480"/>
      <w:bookmarkEnd w:id="9908"/>
      <w:r>
        <w:rPr>
          <w:rtl/>
        </w:rPr>
        <w:t xml:space="preserve">תשלום </w:t>
      </w:r>
      <w:bookmarkStart w:id="9909" w:name="_ETM_Q15_373959"/>
      <w:bookmarkEnd w:id="9909"/>
      <w:r>
        <w:rPr>
          <w:rtl/>
        </w:rPr>
        <w:t xml:space="preserve">המעסיק </w:t>
      </w:r>
      <w:bookmarkStart w:id="9910" w:name="_ETM_Q15_374680"/>
      <w:bookmarkEnd w:id="9910"/>
      <w:r>
        <w:rPr>
          <w:rtl/>
        </w:rPr>
        <w:t xml:space="preserve">לביטוח </w:t>
      </w:r>
      <w:bookmarkStart w:id="9911" w:name="_ETM_Q15_375310"/>
      <w:bookmarkEnd w:id="9911"/>
      <w:r>
        <w:rPr>
          <w:rFonts w:hint="cs"/>
          <w:rtl/>
        </w:rPr>
        <w:t>ה</w:t>
      </w:r>
      <w:r>
        <w:rPr>
          <w:rtl/>
        </w:rPr>
        <w:t>לאומי</w:t>
      </w:r>
      <w:r>
        <w:rPr>
          <w:rFonts w:hint="cs"/>
          <w:rtl/>
        </w:rPr>
        <w:t>.</w:t>
      </w:r>
      <w:r>
        <w:rPr>
          <w:rtl/>
        </w:rPr>
        <w:t xml:space="preserve"> </w:t>
      </w:r>
      <w:bookmarkStart w:id="9912" w:name="_ETM_Q15_376359"/>
      <w:bookmarkEnd w:id="9912"/>
      <w:r>
        <w:rPr>
          <w:rtl/>
        </w:rPr>
        <w:t xml:space="preserve">רעיון </w:t>
      </w:r>
      <w:bookmarkStart w:id="9913" w:name="_ETM_Q15_376930"/>
      <w:bookmarkEnd w:id="9913"/>
      <w:r>
        <w:rPr>
          <w:rtl/>
        </w:rPr>
        <w:t xml:space="preserve">פשוט </w:t>
      </w:r>
      <w:bookmarkStart w:id="9914" w:name="_ETM_Q15_378030"/>
      <w:bookmarkEnd w:id="9914"/>
      <w:r>
        <w:rPr>
          <w:rtl/>
        </w:rPr>
        <w:t>אב</w:t>
      </w:r>
      <w:bookmarkStart w:id="9915" w:name="_ETM_Q15_378330"/>
      <w:bookmarkEnd w:id="9915"/>
      <w:r>
        <w:rPr>
          <w:rtl/>
        </w:rPr>
        <w:t>ל</w:t>
      </w:r>
      <w:r>
        <w:rPr>
          <w:rFonts w:hint="cs"/>
          <w:rtl/>
        </w:rPr>
        <w:t xml:space="preserve"> </w:t>
      </w:r>
      <w:r>
        <w:rPr>
          <w:rtl/>
        </w:rPr>
        <w:t>יצירתי</w:t>
      </w:r>
      <w:r>
        <w:rPr>
          <w:rFonts w:hint="cs"/>
          <w:rtl/>
        </w:rPr>
        <w:t>,</w:t>
      </w:r>
      <w:r>
        <w:rPr>
          <w:rtl/>
        </w:rPr>
        <w:t xml:space="preserve"> </w:t>
      </w:r>
      <w:bookmarkStart w:id="9916" w:name="_ETM_Q15_379769"/>
      <w:bookmarkEnd w:id="9916"/>
      <w:r>
        <w:rPr>
          <w:rtl/>
        </w:rPr>
        <w:t>גאוני</w:t>
      </w:r>
      <w:r>
        <w:rPr>
          <w:rFonts w:hint="cs"/>
          <w:rtl/>
        </w:rPr>
        <w:t>.</w:t>
      </w:r>
      <w:bookmarkStart w:id="9917" w:name="_ETM_Q15_382938"/>
      <w:bookmarkStart w:id="9918" w:name="_ETM_Q15_383026"/>
      <w:bookmarkStart w:id="9919" w:name="_ETM_Q15_383082"/>
      <w:bookmarkStart w:id="9920" w:name="_ETM_Q15_383151"/>
      <w:bookmarkStart w:id="9921" w:name="_ETM_Q15_381150"/>
      <w:bookmarkEnd w:id="9917"/>
      <w:bookmarkEnd w:id="9918"/>
      <w:bookmarkEnd w:id="9919"/>
      <w:bookmarkEnd w:id="9920"/>
      <w:bookmarkEnd w:id="9921"/>
      <w:r>
        <w:rPr>
          <w:rFonts w:hint="cs"/>
          <w:rtl/>
        </w:rPr>
        <w:t xml:space="preserve"> </w:t>
      </w:r>
      <w:r>
        <w:rPr>
          <w:rtl/>
        </w:rPr>
        <w:t xml:space="preserve">יש </w:t>
      </w:r>
      <w:bookmarkStart w:id="9922" w:name="_ETM_Q15_381450"/>
      <w:bookmarkEnd w:id="9922"/>
      <w:r>
        <w:rPr>
          <w:rtl/>
        </w:rPr>
        <w:t xml:space="preserve">לציין </w:t>
      </w:r>
      <w:bookmarkStart w:id="9923" w:name="_ETM_Q15_381840"/>
      <w:bookmarkEnd w:id="9923"/>
      <w:r>
        <w:rPr>
          <w:rtl/>
        </w:rPr>
        <w:t xml:space="preserve">שגם </w:t>
      </w:r>
      <w:bookmarkStart w:id="9924" w:name="_ETM_Q15_382200"/>
      <w:bookmarkEnd w:id="9924"/>
      <w:r>
        <w:rPr>
          <w:rtl/>
        </w:rPr>
        <w:t xml:space="preserve">שר </w:t>
      </w:r>
      <w:bookmarkStart w:id="9925" w:name="_ETM_Q15_382530"/>
      <w:bookmarkEnd w:id="9925"/>
      <w:r>
        <w:rPr>
          <w:rtl/>
        </w:rPr>
        <w:t xml:space="preserve">העבודה </w:t>
      </w:r>
      <w:bookmarkStart w:id="9926" w:name="_ETM_Q15_382919"/>
      <w:bookmarkEnd w:id="9926"/>
      <w:r>
        <w:rPr>
          <w:rtl/>
        </w:rPr>
        <w:t xml:space="preserve">והרווחה </w:t>
      </w:r>
      <w:bookmarkStart w:id="9927" w:name="_ETM_Q15_383519"/>
      <w:bookmarkEnd w:id="9927"/>
      <w:r>
        <w:rPr>
          <w:rtl/>
        </w:rPr>
        <w:t xml:space="preserve">יואב </w:t>
      </w:r>
      <w:bookmarkStart w:id="9928" w:name="_ETM_Q15_383819"/>
      <w:bookmarkEnd w:id="9928"/>
      <w:r>
        <w:rPr>
          <w:rtl/>
        </w:rPr>
        <w:t xml:space="preserve">בן </w:t>
      </w:r>
      <w:bookmarkStart w:id="9929" w:name="_ETM_Q15_384060"/>
      <w:bookmarkEnd w:id="9929"/>
      <w:r>
        <w:rPr>
          <w:rtl/>
        </w:rPr>
        <w:t xml:space="preserve">צור </w:t>
      </w:r>
      <w:bookmarkStart w:id="9930" w:name="_ETM_Q15_384330"/>
      <w:bookmarkEnd w:id="9930"/>
      <w:r>
        <w:rPr>
          <w:rtl/>
        </w:rPr>
        <w:t xml:space="preserve">התגייס </w:t>
      </w:r>
      <w:bookmarkStart w:id="9931" w:name="_ETM_Q15_384810"/>
      <w:bookmarkEnd w:id="9931"/>
      <w:r>
        <w:rPr>
          <w:rtl/>
        </w:rPr>
        <w:t>לבדיקה</w:t>
      </w:r>
      <w:r>
        <w:rPr>
          <w:rFonts w:hint="cs"/>
          <w:rtl/>
        </w:rPr>
        <w:t>.</w:t>
      </w:r>
      <w:r>
        <w:rPr>
          <w:rtl/>
        </w:rPr>
        <w:t xml:space="preserve"> </w:t>
      </w:r>
      <w:bookmarkStart w:id="9932" w:name="_ETM_Q15_386010"/>
      <w:bookmarkStart w:id="9933" w:name="_ETM_Q15_385753"/>
      <w:bookmarkStart w:id="9934" w:name="_ETM_Q15_385807"/>
      <w:bookmarkStart w:id="9935" w:name="_ETM_Q15_385945"/>
      <w:bookmarkStart w:id="9936" w:name="_ETM_Q15_385997"/>
      <w:bookmarkEnd w:id="9932"/>
      <w:bookmarkEnd w:id="9933"/>
      <w:bookmarkEnd w:id="9934"/>
      <w:bookmarkEnd w:id="9935"/>
      <w:bookmarkEnd w:id="9936"/>
      <w:r>
        <w:rPr>
          <w:rtl/>
        </w:rPr>
        <w:t xml:space="preserve">כתוצאה </w:t>
      </w:r>
      <w:bookmarkStart w:id="9937" w:name="_ETM_Q15_386609"/>
      <w:bookmarkEnd w:id="9937"/>
      <w:r>
        <w:rPr>
          <w:rtl/>
        </w:rPr>
        <w:t xml:space="preserve">מהמהלך </w:t>
      </w:r>
      <w:bookmarkStart w:id="9938" w:name="_ETM_Q15_387419"/>
      <w:bookmarkEnd w:id="9938"/>
      <w:r>
        <w:rPr>
          <w:rtl/>
        </w:rPr>
        <w:t xml:space="preserve">עד </w:t>
      </w:r>
      <w:bookmarkStart w:id="9939" w:name="_ETM_Q15_387779"/>
      <w:bookmarkEnd w:id="9939"/>
      <w:r>
        <w:rPr>
          <w:rtl/>
        </w:rPr>
        <w:t>כה</w:t>
      </w:r>
      <w:r>
        <w:rPr>
          <w:rFonts w:hint="cs"/>
          <w:rtl/>
        </w:rPr>
        <w:t xml:space="preserve"> </w:t>
      </w:r>
      <w:r>
        <w:rPr>
          <w:rtl/>
        </w:rPr>
        <w:t xml:space="preserve">נדחו </w:t>
      </w:r>
      <w:bookmarkStart w:id="9940" w:name="_ETM_Q15_388439"/>
      <w:bookmarkEnd w:id="9940"/>
      <w:r>
        <w:rPr>
          <w:rtl/>
        </w:rPr>
        <w:t xml:space="preserve">28% </w:t>
      </w:r>
      <w:bookmarkStart w:id="9941" w:name="_ETM_Q15_389819"/>
      <w:bookmarkEnd w:id="9941"/>
      <w:r>
        <w:rPr>
          <w:rtl/>
        </w:rPr>
        <w:t>מהבקשות</w:t>
      </w:r>
      <w:r>
        <w:rPr>
          <w:rFonts w:hint="cs"/>
          <w:rtl/>
        </w:rPr>
        <w:t>.</w:t>
      </w:r>
      <w:r>
        <w:rPr>
          <w:rtl/>
        </w:rPr>
        <w:t xml:space="preserve"> </w:t>
      </w:r>
      <w:bookmarkStart w:id="9942" w:name="_ETM_Q15_391230"/>
      <w:bookmarkEnd w:id="9942"/>
      <w:r>
        <w:rPr>
          <w:rFonts w:hint="cs"/>
          <w:rtl/>
        </w:rPr>
        <w:t>ע</w:t>
      </w:r>
      <w:r>
        <w:rPr>
          <w:rtl/>
        </w:rPr>
        <w:t xml:space="preserve">ם </w:t>
      </w:r>
      <w:bookmarkStart w:id="9943" w:name="_ETM_Q15_391440"/>
      <w:bookmarkEnd w:id="9943"/>
      <w:r>
        <w:rPr>
          <w:rtl/>
        </w:rPr>
        <w:t>המ</w:t>
      </w:r>
      <w:r>
        <w:rPr>
          <w:rFonts w:hint="cs"/>
          <w:rtl/>
        </w:rPr>
        <w:t xml:space="preserve">עבר למדידה </w:t>
      </w:r>
      <w:bookmarkStart w:id="9944" w:name="_ETM_Q15_392010"/>
      <w:bookmarkStart w:id="9945" w:name="_ETM_Q15_392610"/>
      <w:bookmarkStart w:id="9946" w:name="_ETM_Q15_393810"/>
      <w:bookmarkEnd w:id="9944"/>
      <w:bookmarkEnd w:id="9945"/>
      <w:bookmarkEnd w:id="9946"/>
      <w:r>
        <w:rPr>
          <w:rtl/>
        </w:rPr>
        <w:t xml:space="preserve">על </w:t>
      </w:r>
      <w:bookmarkStart w:id="9947" w:name="_ETM_Q15_394020"/>
      <w:bookmarkEnd w:id="9947"/>
      <w:r>
        <w:rPr>
          <w:rtl/>
        </w:rPr>
        <w:t xml:space="preserve">פי </w:t>
      </w:r>
      <w:bookmarkStart w:id="9948" w:name="_ETM_Q15_394410"/>
      <w:bookmarkEnd w:id="9948"/>
      <w:r>
        <w:rPr>
          <w:rtl/>
        </w:rPr>
        <w:t xml:space="preserve">נתוני </w:t>
      </w:r>
      <w:bookmarkStart w:id="9949" w:name="_ETM_Q15_394890"/>
      <w:bookmarkEnd w:id="9949"/>
      <w:r>
        <w:rPr>
          <w:rtl/>
        </w:rPr>
        <w:t xml:space="preserve">הביטוח </w:t>
      </w:r>
      <w:bookmarkStart w:id="9950" w:name="_ETM_Q15_395520"/>
      <w:bookmarkEnd w:id="9950"/>
      <w:r>
        <w:rPr>
          <w:rtl/>
        </w:rPr>
        <w:t xml:space="preserve">הלאומי </w:t>
      </w:r>
      <w:bookmarkStart w:id="9951" w:name="_ETM_Q15_396450"/>
      <w:bookmarkEnd w:id="9951"/>
      <w:r>
        <w:rPr>
          <w:rtl/>
        </w:rPr>
        <w:t>נדחו</w:t>
      </w:r>
      <w:bookmarkStart w:id="9952" w:name="_ETM_Q15_397020"/>
      <w:bookmarkEnd w:id="9952"/>
      <w:r>
        <w:rPr>
          <w:rtl/>
        </w:rPr>
        <w:t xml:space="preserve"> </w:t>
      </w:r>
      <w:bookmarkStart w:id="9953" w:name="_ETM_Q15_398130"/>
      <w:bookmarkEnd w:id="9953"/>
      <w:r>
        <w:rPr>
          <w:rtl/>
        </w:rPr>
        <w:t xml:space="preserve">55% </w:t>
      </w:r>
      <w:bookmarkStart w:id="9954" w:name="_ETM_Q15_399480"/>
      <w:bookmarkEnd w:id="9954"/>
      <w:r>
        <w:rPr>
          <w:rtl/>
        </w:rPr>
        <w:t xml:space="preserve">מהבקשות </w:t>
      </w:r>
      <w:bookmarkStart w:id="9955" w:name="_ETM_Q15_400590"/>
      <w:bookmarkEnd w:id="9955"/>
      <w:r>
        <w:rPr>
          <w:rtl/>
        </w:rPr>
        <w:t xml:space="preserve">למתן </w:t>
      </w:r>
      <w:bookmarkStart w:id="9956" w:name="_ETM_Q15_401069"/>
      <w:bookmarkEnd w:id="9956"/>
      <w:r>
        <w:rPr>
          <w:rtl/>
        </w:rPr>
        <w:t>ה</w:t>
      </w:r>
      <w:r>
        <w:rPr>
          <w:rFonts w:hint="cs"/>
          <w:rtl/>
        </w:rPr>
        <w:t>נח</w:t>
      </w:r>
      <w:r>
        <w:rPr>
          <w:rtl/>
        </w:rPr>
        <w:t>ה</w:t>
      </w:r>
      <w:r>
        <w:rPr>
          <w:rFonts w:hint="cs"/>
          <w:rtl/>
        </w:rPr>
        <w:t>.</w:t>
      </w:r>
      <w:r>
        <w:rPr>
          <w:rtl/>
        </w:rPr>
        <w:t xml:space="preserve"> </w:t>
      </w:r>
      <w:bookmarkStart w:id="9957" w:name="_ETM_Q15_402200"/>
      <w:bookmarkEnd w:id="9957"/>
      <w:r>
        <w:rPr>
          <w:rFonts w:hint="cs"/>
          <w:rtl/>
        </w:rPr>
        <w:t xml:space="preserve">אלה </w:t>
      </w:r>
      <w:bookmarkStart w:id="9958" w:name="_ETM_Q15_402709"/>
      <w:bookmarkEnd w:id="9958"/>
      <w:r>
        <w:rPr>
          <w:rtl/>
        </w:rPr>
        <w:t xml:space="preserve">מספרים </w:t>
      </w:r>
      <w:bookmarkStart w:id="9959" w:name="_ETM_Q15_403370"/>
      <w:bookmarkEnd w:id="9959"/>
      <w:r>
        <w:rPr>
          <w:rtl/>
        </w:rPr>
        <w:t xml:space="preserve">לא </w:t>
      </w:r>
      <w:bookmarkStart w:id="9960" w:name="_ETM_Q15_403459"/>
      <w:bookmarkEnd w:id="9960"/>
      <w:r>
        <w:rPr>
          <w:rtl/>
        </w:rPr>
        <w:t>נורמליים</w:t>
      </w:r>
      <w:r>
        <w:rPr>
          <w:rFonts w:hint="cs"/>
          <w:rtl/>
        </w:rPr>
        <w:t>.</w:t>
      </w:r>
      <w:r>
        <w:rPr>
          <w:rtl/>
        </w:rPr>
        <w:t xml:space="preserve"> </w:t>
      </w:r>
      <w:bookmarkStart w:id="9961" w:name="_ETM_Q15_404750"/>
      <w:bookmarkEnd w:id="9961"/>
      <w:r>
        <w:rPr>
          <w:rtl/>
        </w:rPr>
        <w:t>ש</w:t>
      </w:r>
      <w:r>
        <w:rPr>
          <w:rFonts w:hint="cs"/>
          <w:rtl/>
        </w:rPr>
        <w:t xml:space="preserve">יעור </w:t>
      </w:r>
      <w:bookmarkStart w:id="9962" w:name="_ETM_Q15_405140"/>
      <w:bookmarkEnd w:id="9962"/>
      <w:r>
        <w:rPr>
          <w:rtl/>
        </w:rPr>
        <w:t xml:space="preserve">מקבלי </w:t>
      </w:r>
      <w:bookmarkStart w:id="9963" w:name="_ETM_Q15_405650"/>
      <w:bookmarkEnd w:id="9963"/>
      <w:r>
        <w:rPr>
          <w:rtl/>
        </w:rPr>
        <w:t xml:space="preserve">ההנחות </w:t>
      </w:r>
      <w:bookmarkStart w:id="9964" w:name="_ETM_Q15_406159"/>
      <w:bookmarkEnd w:id="9964"/>
      <w:r>
        <w:rPr>
          <w:rtl/>
        </w:rPr>
        <w:t xml:space="preserve">ברמה </w:t>
      </w:r>
      <w:bookmarkStart w:id="9965" w:name="_ETM_Q15_406610"/>
      <w:bookmarkEnd w:id="9965"/>
      <w:r>
        <w:rPr>
          <w:rtl/>
        </w:rPr>
        <w:t xml:space="preserve">הגבוהה </w:t>
      </w:r>
      <w:bookmarkStart w:id="9966" w:name="_ETM_Q15_407120"/>
      <w:bookmarkEnd w:id="9966"/>
      <w:r>
        <w:rPr>
          <w:rtl/>
        </w:rPr>
        <w:t xml:space="preserve">ביותר </w:t>
      </w:r>
      <w:bookmarkStart w:id="9967" w:name="_ETM_Q15_408140"/>
      <w:bookmarkEnd w:id="9967"/>
      <w:r>
        <w:rPr>
          <w:rtl/>
        </w:rPr>
        <w:t xml:space="preserve">ירד </w:t>
      </w:r>
      <w:bookmarkStart w:id="9968" w:name="_ETM_Q15_408709"/>
      <w:bookmarkEnd w:id="9968"/>
      <w:r>
        <w:rPr>
          <w:rtl/>
        </w:rPr>
        <w:t xml:space="preserve">מ-39% </w:t>
      </w:r>
      <w:bookmarkStart w:id="9969" w:name="_ETM_Q15_410299"/>
      <w:bookmarkEnd w:id="9969"/>
      <w:r>
        <w:rPr>
          <w:rtl/>
        </w:rPr>
        <w:t>ל-22%</w:t>
      </w:r>
      <w:r>
        <w:rPr>
          <w:rFonts w:hint="cs"/>
          <w:rtl/>
        </w:rPr>
        <w:t>.</w:t>
      </w:r>
      <w:r>
        <w:rPr>
          <w:rtl/>
        </w:rPr>
        <w:t xml:space="preserve"> </w:t>
      </w:r>
      <w:bookmarkStart w:id="9970" w:name="_ETM_Q15_412390"/>
      <w:bookmarkEnd w:id="9970"/>
      <w:r>
        <w:rPr>
          <w:rtl/>
        </w:rPr>
        <w:t xml:space="preserve">ההסבר </w:t>
      </w:r>
      <w:bookmarkStart w:id="9971" w:name="_ETM_Q15_412930"/>
      <w:bookmarkEnd w:id="9971"/>
      <w:r>
        <w:rPr>
          <w:rtl/>
        </w:rPr>
        <w:t>פשוט</w:t>
      </w:r>
      <w:r>
        <w:rPr>
          <w:rFonts w:hint="cs"/>
          <w:rtl/>
        </w:rPr>
        <w:t>.</w:t>
      </w:r>
      <w:r>
        <w:rPr>
          <w:rtl/>
        </w:rPr>
        <w:t xml:space="preserve"> </w:t>
      </w:r>
      <w:bookmarkStart w:id="9972" w:name="_ETM_Q15_414000"/>
      <w:bookmarkEnd w:id="9972"/>
      <w:r>
        <w:rPr>
          <w:rtl/>
        </w:rPr>
        <w:t xml:space="preserve">מגזר </w:t>
      </w:r>
      <w:bookmarkStart w:id="9973" w:name="_ETM_Q15_414629"/>
      <w:bookmarkEnd w:id="9973"/>
      <w:r>
        <w:rPr>
          <w:rtl/>
        </w:rPr>
        <w:t xml:space="preserve">שלם </w:t>
      </w:r>
      <w:bookmarkStart w:id="9974" w:name="_ETM_Q15_415170"/>
      <w:bookmarkEnd w:id="9974"/>
      <w:r>
        <w:rPr>
          <w:rtl/>
        </w:rPr>
        <w:t xml:space="preserve">זייף </w:t>
      </w:r>
      <w:bookmarkStart w:id="9975" w:name="_ETM_Q15_415709"/>
      <w:bookmarkEnd w:id="9975"/>
      <w:r>
        <w:rPr>
          <w:rtl/>
        </w:rPr>
        <w:t xml:space="preserve">תלושי </w:t>
      </w:r>
      <w:bookmarkStart w:id="9976" w:name="_ETM_Q15_416129"/>
      <w:bookmarkEnd w:id="9976"/>
      <w:r>
        <w:rPr>
          <w:rtl/>
        </w:rPr>
        <w:t>שכר</w:t>
      </w:r>
      <w:r>
        <w:rPr>
          <w:rFonts w:hint="cs"/>
          <w:rtl/>
        </w:rPr>
        <w:t>,</w:t>
      </w:r>
      <w:r>
        <w:rPr>
          <w:rtl/>
        </w:rPr>
        <w:t xml:space="preserve"> </w:t>
      </w:r>
      <w:bookmarkStart w:id="9977" w:name="_ETM_Q15_417449"/>
      <w:bookmarkEnd w:id="9977"/>
      <w:r>
        <w:rPr>
          <w:rtl/>
        </w:rPr>
        <w:t xml:space="preserve">דהיינו </w:t>
      </w:r>
      <w:bookmarkStart w:id="9978" w:name="_ETM_Q15_418079"/>
      <w:bookmarkEnd w:id="9978"/>
      <w:r>
        <w:rPr>
          <w:rtl/>
        </w:rPr>
        <w:t xml:space="preserve">הגיש </w:t>
      </w:r>
      <w:bookmarkStart w:id="9979" w:name="_ETM_Q15_418499"/>
      <w:bookmarkEnd w:id="9979"/>
      <w:r>
        <w:rPr>
          <w:rtl/>
        </w:rPr>
        <w:t xml:space="preserve">תלושי </w:t>
      </w:r>
      <w:bookmarkStart w:id="9980" w:name="_ETM_Q15_418889"/>
      <w:bookmarkEnd w:id="9980"/>
      <w:r>
        <w:rPr>
          <w:rtl/>
        </w:rPr>
        <w:t xml:space="preserve">שכר </w:t>
      </w:r>
      <w:bookmarkStart w:id="9981" w:name="_ETM_Q15_419339"/>
      <w:bookmarkEnd w:id="9981"/>
      <w:r>
        <w:rPr>
          <w:rtl/>
        </w:rPr>
        <w:t xml:space="preserve">מזויפים </w:t>
      </w:r>
      <w:bookmarkStart w:id="9982" w:name="_ETM_Q15_420629"/>
      <w:bookmarkEnd w:id="9982"/>
      <w:r>
        <w:rPr>
          <w:rtl/>
        </w:rPr>
        <w:t xml:space="preserve">עם </w:t>
      </w:r>
      <w:bookmarkStart w:id="9983" w:name="_ETM_Q15_420900"/>
      <w:bookmarkEnd w:id="9983"/>
      <w:r>
        <w:rPr>
          <w:rtl/>
        </w:rPr>
        <w:t>סכו</w:t>
      </w:r>
      <w:bookmarkStart w:id="9984" w:name="_ETM_Q15_421349"/>
      <w:bookmarkEnd w:id="9984"/>
      <w:r>
        <w:rPr>
          <w:rtl/>
        </w:rPr>
        <w:t xml:space="preserve">מי </w:t>
      </w:r>
      <w:bookmarkStart w:id="9985" w:name="_ETM_Q15_421620"/>
      <w:bookmarkEnd w:id="9985"/>
      <w:r>
        <w:rPr>
          <w:rtl/>
        </w:rPr>
        <w:t xml:space="preserve">שכר </w:t>
      </w:r>
      <w:bookmarkStart w:id="9986" w:name="_ETM_Q15_422309"/>
      <w:bookmarkEnd w:id="9986"/>
      <w:r>
        <w:rPr>
          <w:rtl/>
        </w:rPr>
        <w:t xml:space="preserve">נמוכים </w:t>
      </w:r>
      <w:bookmarkStart w:id="9987" w:name="_ETM_Q15_422939"/>
      <w:bookmarkEnd w:id="9987"/>
      <w:r>
        <w:rPr>
          <w:rtl/>
        </w:rPr>
        <w:t xml:space="preserve">יותר </w:t>
      </w:r>
      <w:bookmarkStart w:id="9988" w:name="_ETM_Q15_423689"/>
      <w:bookmarkEnd w:id="9988"/>
      <w:r>
        <w:rPr>
          <w:rtl/>
        </w:rPr>
        <w:t xml:space="preserve">כדי </w:t>
      </w:r>
      <w:bookmarkStart w:id="9989" w:name="_ETM_Q15_424019"/>
      <w:bookmarkEnd w:id="9989"/>
      <w:r>
        <w:rPr>
          <w:rtl/>
        </w:rPr>
        <w:t xml:space="preserve">לזכות </w:t>
      </w:r>
      <w:bookmarkStart w:id="9990" w:name="_ETM_Q15_424829"/>
      <w:bookmarkEnd w:id="9990"/>
      <w:r>
        <w:rPr>
          <w:rtl/>
        </w:rPr>
        <w:t>בהנחה</w:t>
      </w:r>
      <w:r>
        <w:rPr>
          <w:rFonts w:hint="cs"/>
          <w:rtl/>
        </w:rPr>
        <w:t>.</w:t>
      </w:r>
      <w:r>
        <w:rPr>
          <w:rtl/>
        </w:rPr>
        <w:t xml:space="preserve"> </w:t>
      </w:r>
      <w:bookmarkStart w:id="9991" w:name="_ETM_Q15_426250"/>
      <w:bookmarkEnd w:id="9991"/>
      <w:r>
        <w:rPr>
          <w:rtl/>
        </w:rPr>
        <w:t xml:space="preserve">המדינה </w:t>
      </w:r>
      <w:bookmarkStart w:id="9992" w:name="_ETM_Q15_426730"/>
      <w:bookmarkEnd w:id="9992"/>
      <w:r>
        <w:rPr>
          <w:rtl/>
        </w:rPr>
        <w:t xml:space="preserve">מסבסדת </w:t>
      </w:r>
      <w:bookmarkStart w:id="9993" w:name="_ETM_Q15_427569"/>
      <w:bookmarkEnd w:id="9993"/>
      <w:r>
        <w:rPr>
          <w:rtl/>
        </w:rPr>
        <w:t xml:space="preserve">את </w:t>
      </w:r>
      <w:bookmarkStart w:id="9994" w:name="_ETM_Q15_427659"/>
      <w:bookmarkEnd w:id="9994"/>
      <w:r>
        <w:rPr>
          <w:rtl/>
        </w:rPr>
        <w:t xml:space="preserve">מעונות </w:t>
      </w:r>
      <w:bookmarkStart w:id="9995" w:name="_ETM_Q15_428170"/>
      <w:bookmarkEnd w:id="9995"/>
      <w:r>
        <w:rPr>
          <w:rtl/>
        </w:rPr>
        <w:t>היום</w:t>
      </w:r>
      <w:r>
        <w:rPr>
          <w:rFonts w:hint="cs"/>
          <w:rtl/>
        </w:rPr>
        <w:t>,</w:t>
      </w:r>
      <w:r>
        <w:rPr>
          <w:rtl/>
        </w:rPr>
        <w:t xml:space="preserve"> </w:t>
      </w:r>
      <w:bookmarkStart w:id="9996" w:name="_ETM_Q15_428500"/>
      <w:bookmarkEnd w:id="9996"/>
      <w:r>
        <w:rPr>
          <w:rtl/>
        </w:rPr>
        <w:t xml:space="preserve">אדוני </w:t>
      </w:r>
      <w:bookmarkStart w:id="9997" w:name="_ETM_Q15_428830"/>
      <w:bookmarkEnd w:id="9997"/>
      <w:r>
        <w:rPr>
          <w:rtl/>
        </w:rPr>
        <w:t>היושב-ראש</w:t>
      </w:r>
      <w:r>
        <w:rPr>
          <w:rFonts w:hint="cs"/>
          <w:rtl/>
        </w:rPr>
        <w:t>,</w:t>
      </w:r>
      <w:r>
        <w:rPr>
          <w:rtl/>
        </w:rPr>
        <w:t xml:space="preserve"> </w:t>
      </w:r>
      <w:bookmarkStart w:id="9998" w:name="_ETM_Q15_430010"/>
      <w:bookmarkEnd w:id="9998"/>
      <w:r>
        <w:rPr>
          <w:rtl/>
        </w:rPr>
        <w:t xml:space="preserve">באמצעות </w:t>
      </w:r>
      <w:bookmarkStart w:id="9999" w:name="_ETM_Q15_430670"/>
      <w:bookmarkEnd w:id="9999"/>
      <w:r>
        <w:rPr>
          <w:rtl/>
        </w:rPr>
        <w:t>ה</w:t>
      </w:r>
      <w:r>
        <w:rPr>
          <w:rFonts w:hint="cs"/>
          <w:rtl/>
        </w:rPr>
        <w:t>נחות</w:t>
      </w:r>
      <w:r>
        <w:rPr>
          <w:rtl/>
        </w:rPr>
        <w:t xml:space="preserve"> </w:t>
      </w:r>
      <w:bookmarkStart w:id="10000" w:name="_ETM_Q15_431120"/>
      <w:bookmarkStart w:id="10001" w:name="_ETM_Q15_431510"/>
      <w:bookmarkEnd w:id="10000"/>
      <w:bookmarkEnd w:id="10001"/>
      <w:r>
        <w:rPr>
          <w:rFonts w:hint="cs"/>
          <w:rtl/>
        </w:rPr>
        <w:t xml:space="preserve">של </w:t>
      </w:r>
      <w:r>
        <w:rPr>
          <w:rtl/>
        </w:rPr>
        <w:t xml:space="preserve">בין </w:t>
      </w:r>
      <w:bookmarkStart w:id="10002" w:name="_ETM_Q15_431689"/>
      <w:bookmarkEnd w:id="10002"/>
      <w:r>
        <w:rPr>
          <w:rtl/>
        </w:rPr>
        <w:t xml:space="preserve">400 </w:t>
      </w:r>
      <w:bookmarkStart w:id="10003" w:name="_ETM_Q15_432349"/>
      <w:bookmarkEnd w:id="10003"/>
      <w:r>
        <w:rPr>
          <w:rtl/>
        </w:rPr>
        <w:t>ל-2</w:t>
      </w:r>
      <w:r>
        <w:rPr>
          <w:rFonts w:hint="cs"/>
          <w:rtl/>
        </w:rPr>
        <w:t>,</w:t>
      </w:r>
      <w:r>
        <w:rPr>
          <w:rtl/>
        </w:rPr>
        <w:t xml:space="preserve">300 </w:t>
      </w:r>
      <w:bookmarkStart w:id="10004" w:name="_ETM_Q15_433609"/>
      <w:bookmarkEnd w:id="10004"/>
      <w:r>
        <w:rPr>
          <w:rtl/>
        </w:rPr>
        <w:t>שקל</w:t>
      </w:r>
      <w:r>
        <w:rPr>
          <w:rFonts w:hint="cs"/>
          <w:rtl/>
        </w:rPr>
        <w:t>.</w:t>
      </w:r>
      <w:r>
        <w:rPr>
          <w:rtl/>
        </w:rPr>
        <w:t xml:space="preserve"> </w:t>
      </w:r>
      <w:bookmarkStart w:id="10005" w:name="_ETM_Q15_434629"/>
      <w:bookmarkEnd w:id="10005"/>
      <w:r>
        <w:rPr>
          <w:rtl/>
        </w:rPr>
        <w:t xml:space="preserve">הנחות </w:t>
      </w:r>
      <w:bookmarkStart w:id="10006" w:name="_ETM_Q15_435230"/>
      <w:bookmarkEnd w:id="10006"/>
      <w:r>
        <w:rPr>
          <w:rtl/>
        </w:rPr>
        <w:t>אל</w:t>
      </w:r>
      <w:r>
        <w:rPr>
          <w:rFonts w:hint="cs"/>
          <w:rtl/>
        </w:rPr>
        <w:t>ו</w:t>
      </w:r>
      <w:r>
        <w:rPr>
          <w:rtl/>
        </w:rPr>
        <w:t xml:space="preserve"> </w:t>
      </w:r>
      <w:bookmarkStart w:id="10007" w:name="_ETM_Q15_435499"/>
      <w:bookmarkEnd w:id="10007"/>
      <w:r>
        <w:rPr>
          <w:rtl/>
        </w:rPr>
        <w:t xml:space="preserve">ניתנות </w:t>
      </w:r>
      <w:bookmarkStart w:id="10008" w:name="_ETM_Q15_436039"/>
      <w:bookmarkEnd w:id="10008"/>
      <w:r>
        <w:rPr>
          <w:rtl/>
        </w:rPr>
        <w:t xml:space="preserve">על </w:t>
      </w:r>
      <w:bookmarkStart w:id="10009" w:name="_ETM_Q15_436160"/>
      <w:bookmarkEnd w:id="10009"/>
      <w:r>
        <w:rPr>
          <w:rtl/>
        </w:rPr>
        <w:t xml:space="preserve">פי </w:t>
      </w:r>
      <w:bookmarkStart w:id="10010" w:name="_ETM_Q15_436370"/>
      <w:bookmarkEnd w:id="10010"/>
      <w:r>
        <w:rPr>
          <w:rtl/>
        </w:rPr>
        <w:t xml:space="preserve">מבחן </w:t>
      </w:r>
      <w:bookmarkStart w:id="10011" w:name="_ETM_Q15_436940"/>
      <w:bookmarkEnd w:id="10011"/>
      <w:r>
        <w:rPr>
          <w:rtl/>
        </w:rPr>
        <w:t>הכנסה</w:t>
      </w:r>
      <w:r>
        <w:rPr>
          <w:rFonts w:hint="cs"/>
          <w:rtl/>
        </w:rPr>
        <w:t>.</w:t>
      </w:r>
      <w:r>
        <w:rPr>
          <w:rtl/>
        </w:rPr>
        <w:t xml:space="preserve"> </w:t>
      </w:r>
      <w:bookmarkStart w:id="10012" w:name="_ETM_Q15_438200"/>
      <w:bookmarkEnd w:id="10012"/>
      <w:r>
        <w:rPr>
          <w:rtl/>
        </w:rPr>
        <w:t>תחשבו</w:t>
      </w:r>
      <w:r>
        <w:rPr>
          <w:rFonts w:hint="cs"/>
          <w:rtl/>
        </w:rPr>
        <w:t>,</w:t>
      </w:r>
      <w:r>
        <w:rPr>
          <w:rtl/>
        </w:rPr>
        <w:t xml:space="preserve"> </w:t>
      </w:r>
      <w:bookmarkStart w:id="10013" w:name="_ETM_Q15_438860"/>
      <w:bookmarkEnd w:id="10013"/>
      <w:r>
        <w:rPr>
          <w:rtl/>
        </w:rPr>
        <w:t xml:space="preserve">איזה </w:t>
      </w:r>
      <w:bookmarkStart w:id="10014" w:name="_ETM_Q15_439130"/>
      <w:bookmarkEnd w:id="10014"/>
      <w:r>
        <w:rPr>
          <w:rtl/>
        </w:rPr>
        <w:t xml:space="preserve">מגזר </w:t>
      </w:r>
      <w:bookmarkStart w:id="10015" w:name="_ETM_Q15_439640"/>
      <w:bookmarkEnd w:id="10015"/>
      <w:r>
        <w:rPr>
          <w:rtl/>
        </w:rPr>
        <w:t xml:space="preserve">מנהל </w:t>
      </w:r>
      <w:bookmarkStart w:id="10016" w:name="_ETM_Q15_440150"/>
      <w:bookmarkEnd w:id="10016"/>
      <w:r>
        <w:rPr>
          <w:rtl/>
        </w:rPr>
        <w:t>ז</w:t>
      </w:r>
      <w:bookmarkStart w:id="10017" w:name="_ETM_Q15_441089"/>
      <w:bookmarkEnd w:id="10017"/>
      <w:r>
        <w:rPr>
          <w:rFonts w:hint="cs"/>
          <w:rtl/>
        </w:rPr>
        <w:t>את?</w:t>
      </w:r>
      <w:bookmarkStart w:id="10018" w:name="_ETM_Q15_441270"/>
      <w:bookmarkEnd w:id="10018"/>
      <w:r>
        <w:rPr>
          <w:rFonts w:hint="cs"/>
          <w:rtl/>
        </w:rPr>
        <w:t xml:space="preserve"> צדקתם, </w:t>
      </w:r>
      <w:bookmarkStart w:id="10019" w:name="_ETM_Q15_442050"/>
      <w:bookmarkEnd w:id="10019"/>
      <w:r>
        <w:rPr>
          <w:rFonts w:hint="cs"/>
          <w:rtl/>
        </w:rPr>
        <w:t>ה</w:t>
      </w:r>
      <w:r>
        <w:rPr>
          <w:rtl/>
        </w:rPr>
        <w:t xml:space="preserve">מגזר </w:t>
      </w:r>
      <w:bookmarkStart w:id="10020" w:name="_ETM_Q15_442589"/>
      <w:bookmarkEnd w:id="10020"/>
      <w:r>
        <w:rPr>
          <w:rtl/>
        </w:rPr>
        <w:t>החרדי</w:t>
      </w:r>
      <w:r>
        <w:rPr>
          <w:rFonts w:hint="cs"/>
          <w:rtl/>
        </w:rPr>
        <w:t>,</w:t>
      </w:r>
      <w:r>
        <w:rPr>
          <w:rtl/>
        </w:rPr>
        <w:t xml:space="preserve"> </w:t>
      </w:r>
      <w:bookmarkStart w:id="10021" w:name="_ETM_Q15_443650"/>
      <w:bookmarkEnd w:id="10021"/>
      <w:r>
        <w:rPr>
          <w:rtl/>
        </w:rPr>
        <w:t xml:space="preserve">הוא </w:t>
      </w:r>
      <w:bookmarkStart w:id="10022" w:name="_ETM_Q15_444190"/>
      <w:bookmarkStart w:id="10023" w:name="_ETM_Q15_444279"/>
      <w:bookmarkStart w:id="10024" w:name="_ETM_Q15_444490"/>
      <w:bookmarkEnd w:id="10022"/>
      <w:bookmarkEnd w:id="10023"/>
      <w:bookmarkEnd w:id="10024"/>
      <w:r>
        <w:rPr>
          <w:rFonts w:hint="cs"/>
          <w:rtl/>
        </w:rPr>
        <w:t>מקבל ה</w:t>
      </w:r>
      <w:r>
        <w:rPr>
          <w:rtl/>
        </w:rPr>
        <w:t xml:space="preserve">הנחות </w:t>
      </w:r>
      <w:bookmarkStart w:id="10025" w:name="_ETM_Q15_445210"/>
      <w:bookmarkEnd w:id="10025"/>
      <w:r>
        <w:rPr>
          <w:rtl/>
        </w:rPr>
        <w:t>המרכזי</w:t>
      </w:r>
      <w:r>
        <w:rPr>
          <w:rFonts w:hint="cs"/>
          <w:rtl/>
        </w:rPr>
        <w:t>,</w:t>
      </w:r>
      <w:r>
        <w:rPr>
          <w:rtl/>
        </w:rPr>
        <w:t xml:space="preserve"> </w:t>
      </w:r>
      <w:bookmarkStart w:id="10026" w:name="_ETM_Q15_446050"/>
      <w:bookmarkEnd w:id="10026"/>
      <w:r>
        <w:rPr>
          <w:rtl/>
        </w:rPr>
        <w:t>האברכים</w:t>
      </w:r>
      <w:r>
        <w:rPr>
          <w:rFonts w:hint="cs"/>
          <w:rtl/>
        </w:rPr>
        <w:t>.</w:t>
      </w:r>
      <w:r>
        <w:rPr>
          <w:rtl/>
        </w:rPr>
        <w:t xml:space="preserve"> </w:t>
      </w:r>
      <w:bookmarkStart w:id="10027" w:name="_ETM_Q15_447560"/>
      <w:bookmarkEnd w:id="10027"/>
    </w:p>
    <w:p w:rsidR="00EE5124" w:rsidRDefault="00EE5124" w:rsidP="00BE591B">
      <w:pPr>
        <w:rPr>
          <w:rtl/>
        </w:rPr>
      </w:pPr>
      <w:bookmarkStart w:id="10028" w:name="_ETM_Q15_446322"/>
      <w:bookmarkStart w:id="10029" w:name="_ETM_Q15_446376"/>
      <w:bookmarkStart w:id="10030" w:name="_ETM_Q15_446467"/>
      <w:bookmarkEnd w:id="10028"/>
      <w:bookmarkEnd w:id="10029"/>
      <w:bookmarkEnd w:id="10030"/>
    </w:p>
    <w:p w:rsidR="00EE5124" w:rsidRDefault="00EE5124" w:rsidP="00BE591B">
      <w:pPr>
        <w:rPr>
          <w:rtl/>
        </w:rPr>
      </w:pPr>
      <w:bookmarkStart w:id="10031" w:name="_ETM_Q15_446512"/>
      <w:bookmarkEnd w:id="10031"/>
      <w:r>
        <w:rPr>
          <w:rtl/>
        </w:rPr>
        <w:t xml:space="preserve">זו </w:t>
      </w:r>
      <w:bookmarkStart w:id="10032" w:name="_ETM_Q15_447919"/>
      <w:bookmarkEnd w:id="10032"/>
      <w:r>
        <w:rPr>
          <w:rtl/>
        </w:rPr>
        <w:t xml:space="preserve">נורמה </w:t>
      </w:r>
      <w:bookmarkStart w:id="10033" w:name="_ETM_Q15_448460"/>
      <w:bookmarkEnd w:id="10033"/>
      <w:r>
        <w:rPr>
          <w:rtl/>
        </w:rPr>
        <w:t xml:space="preserve">מקובלת </w:t>
      </w:r>
      <w:bookmarkStart w:id="10034" w:name="_ETM_Q15_449240"/>
      <w:bookmarkEnd w:id="10034"/>
      <w:r>
        <w:rPr>
          <w:rtl/>
        </w:rPr>
        <w:t>במגזר</w:t>
      </w:r>
      <w:r>
        <w:rPr>
          <w:rFonts w:hint="cs"/>
          <w:rtl/>
        </w:rPr>
        <w:t>,</w:t>
      </w:r>
      <w:r>
        <w:rPr>
          <w:rtl/>
        </w:rPr>
        <w:t xml:space="preserve"> </w:t>
      </w:r>
      <w:bookmarkStart w:id="10035" w:name="_ETM_Q15_450439"/>
      <w:bookmarkEnd w:id="10035"/>
      <w:r>
        <w:rPr>
          <w:rtl/>
        </w:rPr>
        <w:t xml:space="preserve">נורמה </w:t>
      </w:r>
      <w:bookmarkStart w:id="10036" w:name="_ETM_Q15_451039"/>
      <w:bookmarkEnd w:id="10036"/>
      <w:r>
        <w:rPr>
          <w:rtl/>
        </w:rPr>
        <w:t xml:space="preserve">של </w:t>
      </w:r>
      <w:bookmarkStart w:id="10037" w:name="_ETM_Q15_451249"/>
      <w:bookmarkEnd w:id="10037"/>
      <w:r>
        <w:rPr>
          <w:rtl/>
        </w:rPr>
        <w:t xml:space="preserve">הסכמה </w:t>
      </w:r>
      <w:bookmarkStart w:id="10038" w:name="_ETM_Q15_451819"/>
      <w:bookmarkEnd w:id="10038"/>
      <w:r>
        <w:rPr>
          <w:rtl/>
        </w:rPr>
        <w:t>שבשתיקה</w:t>
      </w:r>
      <w:r>
        <w:rPr>
          <w:rFonts w:hint="cs"/>
          <w:rtl/>
        </w:rPr>
        <w:t>.</w:t>
      </w:r>
      <w:r>
        <w:rPr>
          <w:rtl/>
        </w:rPr>
        <w:t xml:space="preserve"> </w:t>
      </w:r>
      <w:bookmarkStart w:id="10039" w:name="_ETM_Q15_453139"/>
      <w:bookmarkEnd w:id="10039"/>
      <w:r>
        <w:rPr>
          <w:rtl/>
        </w:rPr>
        <w:t xml:space="preserve">זו </w:t>
      </w:r>
      <w:bookmarkStart w:id="10040" w:name="_ETM_Q15_453409"/>
      <w:bookmarkEnd w:id="10040"/>
      <w:r>
        <w:rPr>
          <w:rtl/>
        </w:rPr>
        <w:t xml:space="preserve">נורמה </w:t>
      </w:r>
      <w:bookmarkStart w:id="10041" w:name="_ETM_Q15_453800"/>
      <w:bookmarkEnd w:id="10041"/>
      <w:r>
        <w:rPr>
          <w:rtl/>
        </w:rPr>
        <w:t xml:space="preserve">מקובלת </w:t>
      </w:r>
      <w:bookmarkStart w:id="10042" w:name="_ETM_Q15_454370"/>
      <w:bookmarkEnd w:id="10042"/>
      <w:r>
        <w:rPr>
          <w:rtl/>
        </w:rPr>
        <w:t xml:space="preserve">בציבור </w:t>
      </w:r>
      <w:bookmarkStart w:id="10043" w:name="_ETM_Q15_454879"/>
      <w:bookmarkEnd w:id="10043"/>
      <w:r>
        <w:rPr>
          <w:rtl/>
        </w:rPr>
        <w:t>החרדי</w:t>
      </w:r>
      <w:r>
        <w:rPr>
          <w:rFonts w:hint="cs"/>
          <w:rtl/>
        </w:rPr>
        <w:t>,</w:t>
      </w:r>
      <w:r>
        <w:rPr>
          <w:rtl/>
        </w:rPr>
        <w:t xml:space="preserve"> </w:t>
      </w:r>
      <w:bookmarkStart w:id="10044" w:name="_ETM_Q15_455810"/>
      <w:bookmarkEnd w:id="10044"/>
      <w:r>
        <w:rPr>
          <w:rtl/>
        </w:rPr>
        <w:t xml:space="preserve">שלפיה </w:t>
      </w:r>
      <w:bookmarkStart w:id="10045" w:name="_ETM_Q15_457129"/>
      <w:bookmarkEnd w:id="10045"/>
      <w:r>
        <w:rPr>
          <w:rtl/>
        </w:rPr>
        <w:t xml:space="preserve">להונות </w:t>
      </w:r>
      <w:bookmarkStart w:id="10046" w:name="_ETM_Q15_457819"/>
      <w:bookmarkEnd w:id="10046"/>
      <w:r>
        <w:rPr>
          <w:rtl/>
        </w:rPr>
        <w:t xml:space="preserve">את </w:t>
      </w:r>
      <w:bookmarkStart w:id="10047" w:name="_ETM_Q15_457999"/>
      <w:bookmarkEnd w:id="10047"/>
      <w:r>
        <w:rPr>
          <w:rtl/>
        </w:rPr>
        <w:t xml:space="preserve">המדינה </w:t>
      </w:r>
      <w:bookmarkStart w:id="10048" w:name="_ETM_Q15_458569"/>
      <w:bookmarkEnd w:id="10048"/>
      <w:r>
        <w:rPr>
          <w:rtl/>
        </w:rPr>
        <w:t xml:space="preserve">זה </w:t>
      </w:r>
      <w:bookmarkStart w:id="10049" w:name="_ETM_Q15_458779"/>
      <w:bookmarkEnd w:id="10049"/>
      <w:r>
        <w:rPr>
          <w:rtl/>
        </w:rPr>
        <w:t>לגיטימי</w:t>
      </w:r>
      <w:r>
        <w:rPr>
          <w:rFonts w:hint="cs"/>
          <w:rtl/>
        </w:rPr>
        <w:t>.</w:t>
      </w:r>
      <w:r>
        <w:rPr>
          <w:rtl/>
        </w:rPr>
        <w:t xml:space="preserve"> </w:t>
      </w:r>
      <w:bookmarkStart w:id="10050" w:name="_ETM_Q15_460160"/>
      <w:bookmarkEnd w:id="10050"/>
      <w:r>
        <w:rPr>
          <w:rtl/>
        </w:rPr>
        <w:t xml:space="preserve">איני </w:t>
      </w:r>
      <w:bookmarkStart w:id="10051" w:name="_ETM_Q15_460490"/>
      <w:bookmarkEnd w:id="10051"/>
      <w:r>
        <w:rPr>
          <w:rtl/>
        </w:rPr>
        <w:t xml:space="preserve">רוצה </w:t>
      </w:r>
      <w:bookmarkStart w:id="10052" w:name="_ETM_Q15_460910"/>
      <w:bookmarkEnd w:id="10052"/>
      <w:r>
        <w:rPr>
          <w:rtl/>
        </w:rPr>
        <w:t xml:space="preserve">להטיל </w:t>
      </w:r>
      <w:bookmarkStart w:id="10053" w:name="_ETM_Q15_461390"/>
      <w:bookmarkEnd w:id="10053"/>
      <w:r>
        <w:rPr>
          <w:rtl/>
        </w:rPr>
        <w:t xml:space="preserve">דופי </w:t>
      </w:r>
      <w:bookmarkStart w:id="10054" w:name="_ETM_Q15_461750"/>
      <w:bookmarkEnd w:id="10054"/>
      <w:r>
        <w:rPr>
          <w:rtl/>
        </w:rPr>
        <w:t xml:space="preserve">בכלל </w:t>
      </w:r>
      <w:bookmarkStart w:id="10055" w:name="_ETM_Q15_462230"/>
      <w:bookmarkEnd w:id="10055"/>
      <w:r>
        <w:rPr>
          <w:rtl/>
        </w:rPr>
        <w:t xml:space="preserve">הציבור </w:t>
      </w:r>
      <w:bookmarkStart w:id="10056" w:name="_ETM_Q15_462800"/>
      <w:bookmarkEnd w:id="10056"/>
      <w:r>
        <w:rPr>
          <w:rtl/>
        </w:rPr>
        <w:t>החרדי</w:t>
      </w:r>
      <w:r>
        <w:rPr>
          <w:rFonts w:hint="cs"/>
          <w:rtl/>
        </w:rPr>
        <w:t>,</w:t>
      </w:r>
      <w:r>
        <w:rPr>
          <w:rtl/>
        </w:rPr>
        <w:t xml:space="preserve"> </w:t>
      </w:r>
      <w:bookmarkStart w:id="10057" w:name="_ETM_Q15_463220"/>
      <w:bookmarkEnd w:id="10057"/>
      <w:r>
        <w:rPr>
          <w:rtl/>
        </w:rPr>
        <w:t>חלילה</w:t>
      </w:r>
      <w:bookmarkStart w:id="10058" w:name="_ETM_Q15_463670"/>
      <w:bookmarkEnd w:id="10058"/>
      <w:r>
        <w:rPr>
          <w:rFonts w:hint="cs"/>
          <w:rtl/>
        </w:rPr>
        <w:t>,</w:t>
      </w:r>
      <w:bookmarkStart w:id="10059" w:name="_ETM_Q15_464948"/>
      <w:bookmarkEnd w:id="10059"/>
      <w:r>
        <w:rPr>
          <w:rFonts w:hint="cs"/>
          <w:rtl/>
        </w:rPr>
        <w:t xml:space="preserve"> </w:t>
      </w:r>
      <w:r>
        <w:rPr>
          <w:rtl/>
        </w:rPr>
        <w:t xml:space="preserve">ואני </w:t>
      </w:r>
      <w:bookmarkStart w:id="10060" w:name="_ETM_Q15_463970"/>
      <w:bookmarkEnd w:id="10060"/>
      <w:r>
        <w:rPr>
          <w:rtl/>
        </w:rPr>
        <w:t xml:space="preserve">מבקש </w:t>
      </w:r>
      <w:bookmarkStart w:id="10061" w:name="_ETM_Q15_464270"/>
      <w:bookmarkEnd w:id="10061"/>
      <w:r>
        <w:rPr>
          <w:rtl/>
        </w:rPr>
        <w:t xml:space="preserve">סליחה </w:t>
      </w:r>
      <w:bookmarkStart w:id="10062" w:name="_ETM_Q15_464660"/>
      <w:bookmarkEnd w:id="10062"/>
      <w:r>
        <w:rPr>
          <w:rtl/>
        </w:rPr>
        <w:t xml:space="preserve">מאלה </w:t>
      </w:r>
      <w:bookmarkStart w:id="10063" w:name="_ETM_Q15_465020"/>
      <w:bookmarkEnd w:id="10063"/>
      <w:r>
        <w:rPr>
          <w:rtl/>
        </w:rPr>
        <w:t>ש</w:t>
      </w:r>
      <w:r>
        <w:rPr>
          <w:rFonts w:hint="cs"/>
          <w:rtl/>
        </w:rPr>
        <w:t xml:space="preserve">הם ישרים, </w:t>
      </w:r>
      <w:bookmarkStart w:id="10064" w:name="_ETM_Q15_466190"/>
      <w:bookmarkEnd w:id="10064"/>
      <w:r>
        <w:rPr>
          <w:rtl/>
        </w:rPr>
        <w:t xml:space="preserve">אבל </w:t>
      </w:r>
      <w:bookmarkStart w:id="10065" w:name="_ETM_Q15_466490"/>
      <w:bookmarkEnd w:id="10065"/>
      <w:r>
        <w:rPr>
          <w:rtl/>
        </w:rPr>
        <w:t xml:space="preserve">העובדות </w:t>
      </w:r>
      <w:bookmarkStart w:id="10066" w:name="_ETM_Q15_466970"/>
      <w:bookmarkEnd w:id="10066"/>
      <w:r>
        <w:rPr>
          <w:rtl/>
        </w:rPr>
        <w:t xml:space="preserve">מדברות </w:t>
      </w:r>
      <w:bookmarkStart w:id="10067" w:name="_ETM_Q15_467420"/>
      <w:bookmarkEnd w:id="10067"/>
      <w:r>
        <w:rPr>
          <w:rtl/>
        </w:rPr>
        <w:t xml:space="preserve">בעד </w:t>
      </w:r>
      <w:bookmarkStart w:id="10068" w:name="_ETM_Q15_467690"/>
      <w:bookmarkEnd w:id="10068"/>
      <w:r>
        <w:rPr>
          <w:rtl/>
        </w:rPr>
        <w:t>עצמ</w:t>
      </w:r>
      <w:r>
        <w:rPr>
          <w:rFonts w:hint="cs"/>
          <w:rtl/>
        </w:rPr>
        <w:t xml:space="preserve">ן. </w:t>
      </w:r>
      <w:bookmarkStart w:id="10069" w:name="_ETM_Q15_468810"/>
      <w:bookmarkEnd w:id="10069"/>
      <w:r>
        <w:rPr>
          <w:rtl/>
        </w:rPr>
        <w:t xml:space="preserve">תקציב </w:t>
      </w:r>
      <w:bookmarkStart w:id="10070" w:name="_ETM_Q15_469469"/>
      <w:bookmarkEnd w:id="10070"/>
      <w:r>
        <w:rPr>
          <w:rtl/>
        </w:rPr>
        <w:t xml:space="preserve">משרד </w:t>
      </w:r>
      <w:bookmarkStart w:id="10071" w:name="_ETM_Q15_470009"/>
      <w:bookmarkEnd w:id="10071"/>
      <w:r>
        <w:rPr>
          <w:rtl/>
        </w:rPr>
        <w:t xml:space="preserve">העבודה </w:t>
      </w:r>
      <w:bookmarkStart w:id="10072" w:name="_ETM_Q15_470430"/>
      <w:bookmarkEnd w:id="10072"/>
      <w:r>
        <w:rPr>
          <w:rtl/>
        </w:rPr>
        <w:t xml:space="preserve">למימון </w:t>
      </w:r>
      <w:bookmarkStart w:id="10073" w:name="_ETM_Q15_470969"/>
      <w:bookmarkEnd w:id="10073"/>
      <w:r>
        <w:rPr>
          <w:rtl/>
        </w:rPr>
        <w:t xml:space="preserve">מעונות </w:t>
      </w:r>
      <w:bookmarkStart w:id="10074" w:name="_ETM_Q15_471539"/>
      <w:bookmarkEnd w:id="10074"/>
      <w:r>
        <w:rPr>
          <w:rtl/>
        </w:rPr>
        <w:t>יום</w:t>
      </w:r>
      <w:r>
        <w:rPr>
          <w:rFonts w:hint="cs"/>
          <w:rtl/>
        </w:rPr>
        <w:t>,</w:t>
      </w:r>
      <w:r>
        <w:rPr>
          <w:rtl/>
        </w:rPr>
        <w:t xml:space="preserve"> </w:t>
      </w:r>
      <w:bookmarkStart w:id="10075" w:name="_ETM_Q15_471870"/>
      <w:bookmarkEnd w:id="10075"/>
      <w:r>
        <w:rPr>
          <w:rtl/>
        </w:rPr>
        <w:t>אדוני</w:t>
      </w:r>
      <w:r>
        <w:rPr>
          <w:rFonts w:hint="cs"/>
          <w:rtl/>
        </w:rPr>
        <w:t>,</w:t>
      </w:r>
      <w:r>
        <w:rPr>
          <w:rtl/>
        </w:rPr>
        <w:t xml:space="preserve"> </w:t>
      </w:r>
      <w:bookmarkStart w:id="10076" w:name="_ETM_Q15_472759"/>
      <w:bookmarkEnd w:id="10076"/>
      <w:r>
        <w:rPr>
          <w:rtl/>
        </w:rPr>
        <w:t xml:space="preserve">עומד </w:t>
      </w:r>
      <w:bookmarkStart w:id="10077" w:name="_ETM_Q15_473210"/>
      <w:bookmarkEnd w:id="10077"/>
      <w:r>
        <w:rPr>
          <w:rtl/>
        </w:rPr>
        <w:t xml:space="preserve">על </w:t>
      </w:r>
      <w:bookmarkStart w:id="10078" w:name="_ETM_Q15_473389"/>
      <w:bookmarkEnd w:id="10078"/>
      <w:r>
        <w:rPr>
          <w:rtl/>
        </w:rPr>
        <w:t xml:space="preserve">1.2 </w:t>
      </w:r>
      <w:bookmarkStart w:id="10079" w:name="_ETM_Q15_474830"/>
      <w:bookmarkEnd w:id="10079"/>
      <w:r>
        <w:rPr>
          <w:rtl/>
        </w:rPr>
        <w:t xml:space="preserve">מיליארד </w:t>
      </w:r>
      <w:bookmarkStart w:id="10080" w:name="_ETM_Q15_475669"/>
      <w:bookmarkEnd w:id="10080"/>
      <w:r>
        <w:rPr>
          <w:rtl/>
        </w:rPr>
        <w:t>שקל</w:t>
      </w:r>
      <w:r>
        <w:rPr>
          <w:rFonts w:hint="cs"/>
          <w:rtl/>
        </w:rPr>
        <w:t>.</w:t>
      </w:r>
      <w:r>
        <w:rPr>
          <w:rtl/>
        </w:rPr>
        <w:t xml:space="preserve"> </w:t>
      </w:r>
      <w:bookmarkStart w:id="10081" w:name="_ETM_Q15_477150"/>
      <w:bookmarkEnd w:id="10081"/>
      <w:r>
        <w:rPr>
          <w:rtl/>
        </w:rPr>
        <w:t xml:space="preserve">החיסכון </w:t>
      </w:r>
      <w:bookmarkStart w:id="10082" w:name="_ETM_Q15_478020"/>
      <w:bookmarkEnd w:id="10082"/>
      <w:r>
        <w:rPr>
          <w:rFonts w:hint="cs"/>
          <w:rtl/>
        </w:rPr>
        <w:t>ל</w:t>
      </w:r>
      <w:r>
        <w:rPr>
          <w:rtl/>
        </w:rPr>
        <w:t xml:space="preserve">מדינת </w:t>
      </w:r>
      <w:bookmarkStart w:id="10083" w:name="_ETM_Q15_478529"/>
      <w:bookmarkEnd w:id="10083"/>
      <w:r>
        <w:rPr>
          <w:rtl/>
        </w:rPr>
        <w:t xml:space="preserve">ישראל </w:t>
      </w:r>
      <w:bookmarkStart w:id="10084" w:name="_ETM_Q15_479639"/>
      <w:bookmarkEnd w:id="10084"/>
      <w:r>
        <w:rPr>
          <w:rtl/>
        </w:rPr>
        <w:t xml:space="preserve">מתקציב </w:t>
      </w:r>
      <w:bookmarkStart w:id="10085" w:name="_ETM_Q15_480300"/>
      <w:bookmarkEnd w:id="10085"/>
      <w:r>
        <w:rPr>
          <w:rtl/>
        </w:rPr>
        <w:t xml:space="preserve">של </w:t>
      </w:r>
      <w:bookmarkStart w:id="10086" w:name="_ETM_Q15_480510"/>
      <w:bookmarkEnd w:id="10086"/>
      <w:r>
        <w:rPr>
          <w:rtl/>
        </w:rPr>
        <w:t xml:space="preserve">1.2 </w:t>
      </w:r>
      <w:bookmarkStart w:id="10087" w:name="_ETM_Q15_481620"/>
      <w:bookmarkEnd w:id="10087"/>
      <w:r>
        <w:rPr>
          <w:rtl/>
        </w:rPr>
        <w:t xml:space="preserve">מיליארד </w:t>
      </w:r>
      <w:bookmarkStart w:id="10088" w:name="_ETM_Q15_482040"/>
      <w:bookmarkEnd w:id="10088"/>
      <w:r>
        <w:rPr>
          <w:rtl/>
        </w:rPr>
        <w:t>שקל</w:t>
      </w:r>
      <w:r>
        <w:rPr>
          <w:rFonts w:hint="cs"/>
          <w:rtl/>
        </w:rPr>
        <w:t>,</w:t>
      </w:r>
      <w:r>
        <w:rPr>
          <w:rtl/>
        </w:rPr>
        <w:t xml:space="preserve"> </w:t>
      </w:r>
      <w:bookmarkStart w:id="10089" w:name="_ETM_Q15_482580"/>
      <w:bookmarkEnd w:id="10089"/>
      <w:r>
        <w:rPr>
          <w:rtl/>
        </w:rPr>
        <w:t xml:space="preserve">בעקבות </w:t>
      </w:r>
      <w:bookmarkStart w:id="10090" w:name="_ETM_Q15_480000"/>
      <w:bookmarkStart w:id="10091" w:name="_ETM_Q15_480149"/>
      <w:bookmarkStart w:id="10092" w:name="_ETM_Q15_481260"/>
      <w:bookmarkStart w:id="10093" w:name="_ETM_Q15_481680"/>
      <w:bookmarkStart w:id="10094" w:name="_ETM_Q15_482220"/>
      <w:bookmarkStart w:id="10095" w:name="_ETM_Q15_483330"/>
      <w:bookmarkEnd w:id="10090"/>
      <w:bookmarkEnd w:id="10091"/>
      <w:bookmarkEnd w:id="10092"/>
      <w:bookmarkEnd w:id="10093"/>
      <w:bookmarkEnd w:id="10094"/>
      <w:bookmarkEnd w:id="10095"/>
      <w:r>
        <w:rPr>
          <w:rFonts w:hint="cs"/>
          <w:rtl/>
        </w:rPr>
        <w:t>ג</w:t>
      </w:r>
      <w:r>
        <w:rPr>
          <w:rtl/>
        </w:rPr>
        <w:t>ילו</w:t>
      </w:r>
      <w:r>
        <w:rPr>
          <w:rFonts w:hint="cs"/>
          <w:rtl/>
        </w:rPr>
        <w:t>י</w:t>
      </w:r>
      <w:r>
        <w:rPr>
          <w:rtl/>
        </w:rPr>
        <w:t xml:space="preserve"> </w:t>
      </w:r>
      <w:bookmarkStart w:id="10096" w:name="_ETM_Q15_483899"/>
      <w:bookmarkEnd w:id="10096"/>
      <w:r>
        <w:rPr>
          <w:rtl/>
        </w:rPr>
        <w:t>ה</w:t>
      </w:r>
      <w:r>
        <w:rPr>
          <w:rFonts w:hint="cs"/>
          <w:rtl/>
        </w:rPr>
        <w:t>הונאה</w:t>
      </w:r>
      <w:r>
        <w:rPr>
          <w:rtl/>
        </w:rPr>
        <w:t xml:space="preserve"> </w:t>
      </w:r>
      <w:bookmarkStart w:id="10097" w:name="_ETM_Q15_484560"/>
      <w:bookmarkStart w:id="10098" w:name="_ETM_Q15_485009"/>
      <w:bookmarkEnd w:id="10097"/>
      <w:bookmarkEnd w:id="10098"/>
      <w:r>
        <w:rPr>
          <w:rFonts w:hint="cs"/>
          <w:rtl/>
        </w:rPr>
        <w:t xml:space="preserve">– דהיינו </w:t>
      </w:r>
      <w:bookmarkStart w:id="10099" w:name="_ETM_Q15_485220"/>
      <w:bookmarkEnd w:id="10099"/>
      <w:r>
        <w:rPr>
          <w:rFonts w:hint="cs"/>
          <w:rtl/>
        </w:rPr>
        <w:t>נ</w:t>
      </w:r>
      <w:r>
        <w:rPr>
          <w:rtl/>
        </w:rPr>
        <w:t xml:space="preserve">גזרת </w:t>
      </w:r>
      <w:bookmarkStart w:id="10100" w:name="_ETM_Q15_485819"/>
      <w:bookmarkEnd w:id="10100"/>
      <w:r>
        <w:rPr>
          <w:rtl/>
        </w:rPr>
        <w:t xml:space="preserve">דרך </w:t>
      </w:r>
      <w:bookmarkStart w:id="10101" w:name="_ETM_Q15_486180"/>
      <w:bookmarkEnd w:id="10101"/>
      <w:r>
        <w:rPr>
          <w:rtl/>
        </w:rPr>
        <w:t xml:space="preserve">הדיווח </w:t>
      </w:r>
      <w:bookmarkStart w:id="10102" w:name="_ETM_Q15_486660"/>
      <w:bookmarkEnd w:id="10102"/>
      <w:r>
        <w:rPr>
          <w:rtl/>
        </w:rPr>
        <w:t xml:space="preserve">של </w:t>
      </w:r>
      <w:bookmarkStart w:id="10103" w:name="_ETM_Q15_486870"/>
      <w:bookmarkEnd w:id="10103"/>
      <w:r>
        <w:rPr>
          <w:rtl/>
        </w:rPr>
        <w:t xml:space="preserve">הביטוח </w:t>
      </w:r>
      <w:bookmarkStart w:id="10104" w:name="_ETM_Q15_487380"/>
      <w:bookmarkEnd w:id="10104"/>
      <w:r>
        <w:rPr>
          <w:rtl/>
        </w:rPr>
        <w:t>הלאומי</w:t>
      </w:r>
      <w:r>
        <w:rPr>
          <w:rFonts w:hint="cs"/>
          <w:rtl/>
        </w:rPr>
        <w:t xml:space="preserve"> </w:t>
      </w:r>
      <w:r>
        <w:rPr>
          <w:rtl/>
        </w:rPr>
        <w:t xml:space="preserve">– </w:t>
      </w:r>
      <w:bookmarkStart w:id="10105" w:name="_ETM_Q15_488309"/>
      <w:bookmarkEnd w:id="10105"/>
      <w:r>
        <w:rPr>
          <w:rtl/>
        </w:rPr>
        <w:t>חצי</w:t>
      </w:r>
      <w:bookmarkStart w:id="10106" w:name="_ETM_Q15_489269"/>
      <w:bookmarkEnd w:id="10106"/>
      <w:r>
        <w:rPr>
          <w:rFonts w:hint="cs"/>
          <w:rtl/>
        </w:rPr>
        <w:t xml:space="preserve"> </w:t>
      </w:r>
      <w:r>
        <w:rPr>
          <w:rtl/>
        </w:rPr>
        <w:t xml:space="preserve">מיליארד </w:t>
      </w:r>
      <w:bookmarkStart w:id="10107" w:name="_ETM_Q15_490230"/>
      <w:bookmarkEnd w:id="10107"/>
      <w:r>
        <w:rPr>
          <w:rtl/>
        </w:rPr>
        <w:t>שקל</w:t>
      </w:r>
      <w:r>
        <w:rPr>
          <w:rFonts w:hint="cs"/>
          <w:rtl/>
        </w:rPr>
        <w:t>.</w:t>
      </w:r>
      <w:bookmarkStart w:id="10108" w:name="_ETM_Q15_489110"/>
      <w:bookmarkStart w:id="10109" w:name="_ETM_Q15_489183"/>
      <w:bookmarkStart w:id="10110" w:name="_ETM_Q15_489271"/>
      <w:bookmarkStart w:id="10111" w:name="_ETM_Q15_489337"/>
      <w:bookmarkStart w:id="10112" w:name="_ETM_Q15_491339"/>
      <w:bookmarkEnd w:id="10108"/>
      <w:bookmarkEnd w:id="10109"/>
      <w:bookmarkEnd w:id="10110"/>
      <w:bookmarkEnd w:id="10111"/>
      <w:bookmarkEnd w:id="10112"/>
      <w:r>
        <w:rPr>
          <w:rFonts w:hint="cs"/>
          <w:rtl/>
        </w:rPr>
        <w:t xml:space="preserve"> </w:t>
      </w:r>
      <w:r>
        <w:rPr>
          <w:rtl/>
        </w:rPr>
        <w:t xml:space="preserve">תחשבו </w:t>
      </w:r>
      <w:bookmarkStart w:id="10113" w:name="_ETM_Q15_492089"/>
      <w:bookmarkEnd w:id="10113"/>
      <w:r>
        <w:rPr>
          <w:rtl/>
        </w:rPr>
        <w:t xml:space="preserve">מה </w:t>
      </w:r>
      <w:bookmarkStart w:id="10114" w:name="_ETM_Q15_492269"/>
      <w:bookmarkEnd w:id="10114"/>
      <w:r>
        <w:rPr>
          <w:rtl/>
        </w:rPr>
        <w:t xml:space="preserve">אפשר </w:t>
      </w:r>
      <w:bookmarkStart w:id="10115" w:name="_ETM_Q15_492599"/>
      <w:bookmarkEnd w:id="10115"/>
      <w:r>
        <w:rPr>
          <w:rtl/>
        </w:rPr>
        <w:t xml:space="preserve">לעשות </w:t>
      </w:r>
      <w:bookmarkStart w:id="10116" w:name="_ETM_Q15_493079"/>
      <w:bookmarkEnd w:id="10116"/>
      <w:r>
        <w:rPr>
          <w:rtl/>
        </w:rPr>
        <w:t xml:space="preserve">בעוטף </w:t>
      </w:r>
      <w:bookmarkStart w:id="10117" w:name="_ETM_Q15_493619"/>
      <w:bookmarkEnd w:id="10117"/>
      <w:r>
        <w:rPr>
          <w:rtl/>
        </w:rPr>
        <w:t xml:space="preserve">בחצי </w:t>
      </w:r>
      <w:bookmarkStart w:id="10118" w:name="_ETM_Q15_494099"/>
      <w:bookmarkEnd w:id="10118"/>
      <w:r>
        <w:rPr>
          <w:rtl/>
        </w:rPr>
        <w:t>מ</w:t>
      </w:r>
      <w:bookmarkStart w:id="10119" w:name="_ETM_Q15_494549"/>
      <w:bookmarkStart w:id="10120" w:name="_ETM_Q15_495299"/>
      <w:bookmarkEnd w:id="10119"/>
      <w:bookmarkEnd w:id="10120"/>
      <w:r>
        <w:rPr>
          <w:rtl/>
        </w:rPr>
        <w:t xml:space="preserve">יליארד </w:t>
      </w:r>
      <w:bookmarkStart w:id="10121" w:name="_ETM_Q15_495889"/>
      <w:bookmarkEnd w:id="10121"/>
      <w:r>
        <w:rPr>
          <w:rFonts w:hint="cs"/>
          <w:rtl/>
        </w:rPr>
        <w:t xml:space="preserve">שקל </w:t>
      </w:r>
      <w:bookmarkStart w:id="10122" w:name="_ETM_Q15_496189"/>
      <w:bookmarkStart w:id="10123" w:name="_ETM_Q15_496550"/>
      <w:bookmarkStart w:id="10124" w:name="_ETM_Q15_497619"/>
      <w:bookmarkEnd w:id="10122"/>
      <w:bookmarkEnd w:id="10123"/>
      <w:bookmarkEnd w:id="10124"/>
      <w:r>
        <w:rPr>
          <w:rFonts w:hint="cs"/>
          <w:rtl/>
        </w:rPr>
        <w:t>או</w:t>
      </w:r>
      <w:bookmarkStart w:id="10125" w:name="_ETM_Q15_500421"/>
      <w:bookmarkEnd w:id="10125"/>
      <w:r>
        <w:rPr>
          <w:rFonts w:hint="cs"/>
          <w:rtl/>
        </w:rPr>
        <w:t xml:space="preserve"> </w:t>
      </w:r>
      <w:bookmarkStart w:id="10126" w:name="_ETM_Q15_497770"/>
      <w:bookmarkEnd w:id="10126"/>
      <w:r>
        <w:rPr>
          <w:rtl/>
        </w:rPr>
        <w:t>בצפון</w:t>
      </w:r>
      <w:r>
        <w:rPr>
          <w:rFonts w:hint="cs"/>
          <w:rtl/>
        </w:rPr>
        <w:t xml:space="preserve">, </w:t>
      </w:r>
      <w:bookmarkStart w:id="10127" w:name="_ETM_Q15_500019"/>
      <w:bookmarkEnd w:id="10127"/>
      <w:r>
        <w:rPr>
          <w:rtl/>
        </w:rPr>
        <w:t>זה</w:t>
      </w:r>
      <w:bookmarkStart w:id="10128" w:name="_ETM_Q15_500380"/>
      <w:bookmarkEnd w:id="10128"/>
      <w:r>
        <w:rPr>
          <w:rFonts w:hint="cs"/>
          <w:rtl/>
        </w:rPr>
        <w:t xml:space="preserve"> </w:t>
      </w:r>
      <w:r>
        <w:rPr>
          <w:rtl/>
        </w:rPr>
        <w:t xml:space="preserve">פשוט </w:t>
      </w:r>
      <w:bookmarkStart w:id="10129" w:name="_ETM_Q15_500980"/>
      <w:bookmarkEnd w:id="10129"/>
      <w:r>
        <w:rPr>
          <w:rtl/>
        </w:rPr>
        <w:t xml:space="preserve">לא </w:t>
      </w:r>
      <w:bookmarkStart w:id="10130" w:name="_ETM_Q15_501339"/>
      <w:bookmarkEnd w:id="10130"/>
      <w:r>
        <w:rPr>
          <w:rtl/>
        </w:rPr>
        <w:t>י</w:t>
      </w:r>
      <w:r>
        <w:rPr>
          <w:rFonts w:hint="cs"/>
          <w:rtl/>
        </w:rPr>
        <w:t>י</w:t>
      </w:r>
      <w:r>
        <w:rPr>
          <w:rtl/>
        </w:rPr>
        <w:t>אמן</w:t>
      </w:r>
      <w:r>
        <w:rPr>
          <w:rFonts w:hint="cs"/>
          <w:rtl/>
        </w:rPr>
        <w:t>.</w:t>
      </w:r>
      <w:r>
        <w:rPr>
          <w:rtl/>
        </w:rPr>
        <w:t xml:space="preserve"> </w:t>
      </w:r>
      <w:bookmarkStart w:id="10131" w:name="_ETM_Q15_503199"/>
      <w:bookmarkStart w:id="10132" w:name="_ETM_Q15_503589"/>
      <w:bookmarkStart w:id="10133" w:name="_ETM_Q15_504460"/>
      <w:bookmarkStart w:id="10134" w:name="_ETM_Q15_502990"/>
      <w:bookmarkEnd w:id="10131"/>
      <w:bookmarkEnd w:id="10132"/>
      <w:bookmarkEnd w:id="10133"/>
      <w:bookmarkEnd w:id="10134"/>
    </w:p>
    <w:p w:rsidR="00EE5124" w:rsidRDefault="00EE5124" w:rsidP="00BE591B">
      <w:pPr>
        <w:rPr>
          <w:rtl/>
        </w:rPr>
      </w:pPr>
      <w:bookmarkStart w:id="10135" w:name="_ETM_Q15_503049"/>
      <w:bookmarkStart w:id="10136" w:name="_ETM_Q15_503405"/>
      <w:bookmarkEnd w:id="10135"/>
      <w:bookmarkEnd w:id="10136"/>
    </w:p>
    <w:p w:rsidR="00EE5124" w:rsidRDefault="00EE5124" w:rsidP="00D51023">
      <w:pPr>
        <w:rPr>
          <w:rtl/>
        </w:rPr>
      </w:pPr>
      <w:bookmarkStart w:id="10137" w:name="_ETM_Q15_503467"/>
      <w:bookmarkEnd w:id="10137"/>
      <w:r>
        <w:rPr>
          <w:rtl/>
        </w:rPr>
        <w:t xml:space="preserve">אני </w:t>
      </w:r>
      <w:bookmarkStart w:id="10138" w:name="_ETM_Q15_504699"/>
      <w:bookmarkEnd w:id="10138"/>
      <w:r>
        <w:rPr>
          <w:rtl/>
        </w:rPr>
        <w:t xml:space="preserve">מבקש </w:t>
      </w:r>
      <w:bookmarkStart w:id="10139" w:name="_ETM_Q15_505210"/>
      <w:bookmarkEnd w:id="10139"/>
      <w:r>
        <w:rPr>
          <w:rtl/>
        </w:rPr>
        <w:t>להעניק</w:t>
      </w:r>
      <w:r w:rsidR="00D51023">
        <w:rPr>
          <w:rFonts w:hint="cs"/>
          <w:rtl/>
        </w:rPr>
        <w:t>,</w:t>
      </w:r>
      <w:r>
        <w:rPr>
          <w:rtl/>
        </w:rPr>
        <w:t xml:space="preserve"> </w:t>
      </w:r>
      <w:bookmarkStart w:id="10140" w:name="_ETM_Q15_505779"/>
      <w:bookmarkEnd w:id="10140"/>
      <w:r>
        <w:rPr>
          <w:rtl/>
        </w:rPr>
        <w:t>ברשותך</w:t>
      </w:r>
      <w:bookmarkStart w:id="10141" w:name="_ETM_Q15_506439"/>
      <w:bookmarkEnd w:id="10141"/>
      <w:r>
        <w:rPr>
          <w:rFonts w:hint="cs"/>
          <w:rtl/>
        </w:rPr>
        <w:t xml:space="preserve">, </w:t>
      </w:r>
      <w:r>
        <w:rPr>
          <w:rtl/>
        </w:rPr>
        <w:t>אדוני</w:t>
      </w:r>
      <w:r>
        <w:rPr>
          <w:rFonts w:hint="cs"/>
          <w:rtl/>
        </w:rPr>
        <w:t>,</w:t>
      </w:r>
      <w:r>
        <w:rPr>
          <w:rtl/>
        </w:rPr>
        <w:t xml:space="preserve"> </w:t>
      </w:r>
      <w:bookmarkStart w:id="10142" w:name="_ETM_Q15_506769"/>
      <w:bookmarkEnd w:id="10142"/>
      <w:r>
        <w:rPr>
          <w:rtl/>
        </w:rPr>
        <w:t xml:space="preserve">ציון </w:t>
      </w:r>
      <w:bookmarkStart w:id="10143" w:name="_ETM_Q15_507070"/>
      <w:bookmarkEnd w:id="10143"/>
      <w:r>
        <w:rPr>
          <w:rtl/>
        </w:rPr>
        <w:t xml:space="preserve">לשבח </w:t>
      </w:r>
      <w:bookmarkStart w:id="10144" w:name="_ETM_Q15_508089"/>
      <w:bookmarkEnd w:id="10144"/>
      <w:r>
        <w:rPr>
          <w:rtl/>
        </w:rPr>
        <w:t>ל</w:t>
      </w:r>
      <w:bookmarkStart w:id="10145" w:name="_ETM_Q15_508270"/>
      <w:bookmarkEnd w:id="10145"/>
      <w:r>
        <w:rPr>
          <w:rtl/>
        </w:rPr>
        <w:t xml:space="preserve">חשב </w:t>
      </w:r>
      <w:bookmarkStart w:id="10146" w:name="_ETM_Q15_508720"/>
      <w:bookmarkEnd w:id="10146"/>
      <w:r>
        <w:rPr>
          <w:rtl/>
        </w:rPr>
        <w:t xml:space="preserve">הכללי </w:t>
      </w:r>
      <w:bookmarkStart w:id="10147" w:name="_ETM_Q15_509200"/>
      <w:bookmarkEnd w:id="10147"/>
      <w:r>
        <w:rPr>
          <w:rtl/>
        </w:rPr>
        <w:t>באוצר</w:t>
      </w:r>
      <w:r>
        <w:rPr>
          <w:rFonts w:hint="cs"/>
          <w:rtl/>
        </w:rPr>
        <w:t xml:space="preserve"> </w:t>
      </w:r>
      <w:proofErr w:type="spellStart"/>
      <w:r>
        <w:rPr>
          <w:rFonts w:hint="cs"/>
          <w:rtl/>
        </w:rPr>
        <w:t>יהלי</w:t>
      </w:r>
      <w:proofErr w:type="spellEnd"/>
      <w:r>
        <w:rPr>
          <w:rFonts w:hint="cs"/>
          <w:rtl/>
        </w:rPr>
        <w:t xml:space="preserve"> רוטנברג. </w:t>
      </w:r>
      <w:bookmarkStart w:id="10148" w:name="_ETM_Q15_509800"/>
      <w:bookmarkStart w:id="10149" w:name="_ETM_Q15_510070"/>
      <w:bookmarkStart w:id="10150" w:name="_ETM_Q15_510490"/>
      <w:bookmarkStart w:id="10151" w:name="_ETM_Q15_510640"/>
      <w:bookmarkEnd w:id="10148"/>
      <w:bookmarkEnd w:id="10149"/>
      <w:bookmarkEnd w:id="10150"/>
      <w:bookmarkEnd w:id="10151"/>
      <w:r>
        <w:rPr>
          <w:rFonts w:hint="cs"/>
          <w:rtl/>
        </w:rPr>
        <w:t xml:space="preserve">יישר כוח. </w:t>
      </w:r>
      <w:bookmarkStart w:id="10152" w:name="_ETM_Q15_511150"/>
      <w:bookmarkStart w:id="10153" w:name="_ETM_Q15_512510"/>
      <w:bookmarkEnd w:id="10152"/>
      <w:bookmarkEnd w:id="10153"/>
      <w:r>
        <w:rPr>
          <w:rtl/>
        </w:rPr>
        <w:t xml:space="preserve">יותר </w:t>
      </w:r>
      <w:bookmarkStart w:id="10154" w:name="_ETM_Q15_512960"/>
      <w:bookmarkEnd w:id="10154"/>
      <w:r>
        <w:rPr>
          <w:rtl/>
        </w:rPr>
        <w:t xml:space="preserve">מהנתונים </w:t>
      </w:r>
      <w:bookmarkStart w:id="10155" w:name="_ETM_Q15_513620"/>
      <w:bookmarkEnd w:id="10155"/>
      <w:r>
        <w:rPr>
          <w:rtl/>
        </w:rPr>
        <w:t xml:space="preserve">שהתגלו </w:t>
      </w:r>
      <w:bookmarkStart w:id="10156" w:name="_ETM_Q15_514190"/>
      <w:bookmarkEnd w:id="10156"/>
      <w:r>
        <w:rPr>
          <w:rtl/>
        </w:rPr>
        <w:t xml:space="preserve">אני </w:t>
      </w:r>
      <w:bookmarkStart w:id="10157" w:name="_ETM_Q15_514370"/>
      <w:bookmarkEnd w:id="10157"/>
      <w:r>
        <w:rPr>
          <w:rtl/>
        </w:rPr>
        <w:t xml:space="preserve">שואל </w:t>
      </w:r>
      <w:bookmarkStart w:id="10158" w:name="_ETM_Q15_514700"/>
      <w:bookmarkEnd w:id="10158"/>
      <w:r>
        <w:rPr>
          <w:rtl/>
        </w:rPr>
        <w:t xml:space="preserve">את </w:t>
      </w:r>
      <w:bookmarkStart w:id="10159" w:name="_ETM_Q15_514820"/>
      <w:bookmarkEnd w:id="10159"/>
      <w:r>
        <w:rPr>
          <w:rtl/>
        </w:rPr>
        <w:t xml:space="preserve">עצמי </w:t>
      </w:r>
      <w:bookmarkStart w:id="10160" w:name="_ETM_Q15_515360"/>
      <w:bookmarkEnd w:id="10160"/>
      <w:r>
        <w:rPr>
          <w:rtl/>
        </w:rPr>
        <w:t xml:space="preserve">איך </w:t>
      </w:r>
      <w:bookmarkStart w:id="10161" w:name="_ETM_Q15_515600"/>
      <w:bookmarkEnd w:id="10161"/>
      <w:r>
        <w:rPr>
          <w:rtl/>
        </w:rPr>
        <w:t xml:space="preserve">כל </w:t>
      </w:r>
      <w:bookmarkStart w:id="10162" w:name="_ETM_Q15_515870"/>
      <w:bookmarkEnd w:id="10162"/>
      <w:r>
        <w:rPr>
          <w:rtl/>
        </w:rPr>
        <w:t xml:space="preserve">השנים </w:t>
      </w:r>
      <w:bookmarkStart w:id="10163" w:name="_ETM_Q15_516800"/>
      <w:bookmarkEnd w:id="10163"/>
      <w:r>
        <w:rPr>
          <w:rtl/>
        </w:rPr>
        <w:t xml:space="preserve">מנהיגי </w:t>
      </w:r>
      <w:bookmarkStart w:id="10164" w:name="_ETM_Q15_517370"/>
      <w:bookmarkEnd w:id="10164"/>
      <w:r>
        <w:rPr>
          <w:rtl/>
        </w:rPr>
        <w:t xml:space="preserve">הציבור </w:t>
      </w:r>
      <w:bookmarkStart w:id="10165" w:name="_ETM_Q15_517940"/>
      <w:bookmarkEnd w:id="10165"/>
      <w:r>
        <w:rPr>
          <w:rtl/>
        </w:rPr>
        <w:t xml:space="preserve">נתנו </w:t>
      </w:r>
      <w:bookmarkStart w:id="10166" w:name="_ETM_Q15_518330"/>
      <w:bookmarkEnd w:id="10166"/>
      <w:r>
        <w:rPr>
          <w:rtl/>
        </w:rPr>
        <w:t xml:space="preserve">הסכמה </w:t>
      </w:r>
      <w:bookmarkStart w:id="10167" w:name="_ETM_Q15_518870"/>
      <w:bookmarkEnd w:id="10167"/>
      <w:r>
        <w:rPr>
          <w:rtl/>
        </w:rPr>
        <w:t>שבשתיקה</w:t>
      </w:r>
      <w:r>
        <w:rPr>
          <w:rFonts w:hint="cs"/>
          <w:rtl/>
        </w:rPr>
        <w:t>.</w:t>
      </w:r>
      <w:r>
        <w:rPr>
          <w:rtl/>
        </w:rPr>
        <w:t xml:space="preserve"> </w:t>
      </w:r>
      <w:bookmarkStart w:id="10168" w:name="_ETM_Q15_520289"/>
      <w:bookmarkEnd w:id="10168"/>
      <w:r>
        <w:rPr>
          <w:rtl/>
        </w:rPr>
        <w:t xml:space="preserve">אין </w:t>
      </w:r>
      <w:bookmarkStart w:id="10169" w:name="_ETM_Q15_520559"/>
      <w:bookmarkEnd w:id="10169"/>
      <w:r>
        <w:rPr>
          <w:rtl/>
        </w:rPr>
        <w:t xml:space="preserve">הגדרה </w:t>
      </w:r>
      <w:bookmarkStart w:id="10170" w:name="_ETM_Q15_521100"/>
      <w:bookmarkEnd w:id="10170"/>
      <w:r>
        <w:rPr>
          <w:rtl/>
        </w:rPr>
        <w:t xml:space="preserve">אחרת </w:t>
      </w:r>
      <w:bookmarkStart w:id="10171" w:name="_ETM_Q15_521579"/>
      <w:bookmarkEnd w:id="10171"/>
      <w:r>
        <w:rPr>
          <w:rtl/>
        </w:rPr>
        <w:t xml:space="preserve">מלבד </w:t>
      </w:r>
      <w:bookmarkStart w:id="10172" w:name="_ETM_Q15_522059"/>
      <w:bookmarkEnd w:id="10172"/>
      <w:r>
        <w:rPr>
          <w:rtl/>
        </w:rPr>
        <w:t xml:space="preserve">המעבר </w:t>
      </w:r>
      <w:bookmarkStart w:id="10173" w:name="_ETM_Q15_522899"/>
      <w:bookmarkEnd w:id="10173"/>
      <w:r>
        <w:rPr>
          <w:rtl/>
        </w:rPr>
        <w:t xml:space="preserve">על </w:t>
      </w:r>
      <w:bookmarkStart w:id="10174" w:name="_ETM_Q15_523140"/>
      <w:bookmarkEnd w:id="10174"/>
      <w:r>
        <w:rPr>
          <w:rtl/>
        </w:rPr>
        <w:t xml:space="preserve">איסור </w:t>
      </w:r>
      <w:bookmarkStart w:id="10175" w:name="_ETM_Q15_524190"/>
      <w:bookmarkEnd w:id="10175"/>
      <w:r>
        <w:rPr>
          <w:rtl/>
        </w:rPr>
        <w:t>גזל</w:t>
      </w:r>
      <w:r>
        <w:rPr>
          <w:rFonts w:hint="cs"/>
          <w:rtl/>
        </w:rPr>
        <w:t>.</w:t>
      </w:r>
      <w:r>
        <w:rPr>
          <w:rtl/>
        </w:rPr>
        <w:t xml:space="preserve"> </w:t>
      </w:r>
      <w:bookmarkStart w:id="10176" w:name="_ETM_Q15_525180"/>
      <w:bookmarkEnd w:id="10176"/>
      <w:r>
        <w:rPr>
          <w:rtl/>
        </w:rPr>
        <w:t xml:space="preserve">אני </w:t>
      </w:r>
      <w:bookmarkStart w:id="10177" w:name="_ETM_Q15_525420"/>
      <w:bookmarkEnd w:id="10177"/>
      <w:r>
        <w:rPr>
          <w:rtl/>
        </w:rPr>
        <w:t xml:space="preserve">מקווה </w:t>
      </w:r>
      <w:bookmarkStart w:id="10178" w:name="_ETM_Q15_525839"/>
      <w:bookmarkEnd w:id="10178"/>
      <w:r>
        <w:rPr>
          <w:rtl/>
        </w:rPr>
        <w:t xml:space="preserve">כי </w:t>
      </w:r>
      <w:bookmarkStart w:id="10179" w:name="_ETM_Q15_526019"/>
      <w:bookmarkEnd w:id="10179"/>
      <w:r>
        <w:rPr>
          <w:rtl/>
        </w:rPr>
        <w:t xml:space="preserve">המסקנות </w:t>
      </w:r>
      <w:bookmarkStart w:id="10180" w:name="_ETM_Q15_526680"/>
      <w:bookmarkEnd w:id="10180"/>
      <w:r>
        <w:rPr>
          <w:rFonts w:hint="cs"/>
          <w:rtl/>
        </w:rPr>
        <w:t>י</w:t>
      </w:r>
      <w:r>
        <w:rPr>
          <w:rtl/>
        </w:rPr>
        <w:t>וסקו</w:t>
      </w:r>
      <w:r>
        <w:rPr>
          <w:rFonts w:hint="cs"/>
          <w:rtl/>
        </w:rPr>
        <w:t>.</w:t>
      </w:r>
    </w:p>
    <w:p w:rsidR="00EE5124" w:rsidRDefault="00EE5124" w:rsidP="00BE591B">
      <w:pPr>
        <w:rPr>
          <w:rtl/>
        </w:rPr>
      </w:pPr>
      <w:bookmarkStart w:id="10181" w:name="_ETM_Q15_524888"/>
      <w:bookmarkStart w:id="10182" w:name="_ETM_Q15_524953"/>
      <w:bookmarkEnd w:id="10181"/>
      <w:bookmarkEnd w:id="10182"/>
    </w:p>
    <w:p w:rsidR="00EE5124" w:rsidRDefault="00EE5124" w:rsidP="00BE591B">
      <w:pPr>
        <w:pStyle w:val="af6"/>
        <w:keepNext/>
        <w:rPr>
          <w:rtl/>
        </w:rPr>
      </w:pPr>
      <w:r w:rsidRPr="0090578F">
        <w:rPr>
          <w:rStyle w:val="TagStyle"/>
          <w:rtl/>
        </w:rPr>
        <w:t xml:space="preserve"> &lt;&lt; יור &gt;&gt; </w:t>
      </w:r>
      <w:r>
        <w:rPr>
          <w:rtl/>
        </w:rPr>
        <w:t>היו"ר מאיר כהן:</w:t>
      </w:r>
      <w:r w:rsidRPr="0090578F">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bookmarkStart w:id="10183" w:name="_ETM_Q15_525910"/>
      <w:bookmarkEnd w:id="10183"/>
      <w:r>
        <w:rPr>
          <w:rFonts w:hint="cs"/>
          <w:rtl/>
        </w:rPr>
        <w:t xml:space="preserve">תודה. </w:t>
      </w:r>
      <w:bookmarkStart w:id="10184" w:name="_ETM_Q15_527832"/>
      <w:bookmarkEnd w:id="10184"/>
    </w:p>
    <w:p w:rsidR="00EE5124" w:rsidRDefault="00EE5124" w:rsidP="00BE591B">
      <w:pPr>
        <w:rPr>
          <w:rtl/>
        </w:rPr>
      </w:pPr>
    </w:p>
    <w:p w:rsidR="00EE5124" w:rsidRDefault="00EE5124" w:rsidP="00BE591B">
      <w:pPr>
        <w:pStyle w:val="-"/>
        <w:keepNext/>
        <w:rPr>
          <w:rtl/>
        </w:rPr>
      </w:pPr>
      <w:bookmarkStart w:id="10185" w:name="_ETM_Q15_527898"/>
      <w:bookmarkStart w:id="10186" w:name="ET_speakercontinue_5084_13"/>
      <w:bookmarkEnd w:id="10185"/>
      <w:r w:rsidRPr="0090578F">
        <w:rPr>
          <w:rStyle w:val="TagStyle"/>
          <w:rtl/>
        </w:rPr>
        <w:t xml:space="preserve"> &lt;&lt; דובר_המשך &gt;&gt; </w:t>
      </w:r>
      <w:r>
        <w:rPr>
          <w:rtl/>
        </w:rPr>
        <w:t>מיקי לוי (יש עתיד):</w:t>
      </w:r>
      <w:r w:rsidRPr="0090578F">
        <w:rPr>
          <w:rStyle w:val="TagStyle"/>
          <w:rtl/>
        </w:rPr>
        <w:t xml:space="preserve"> &lt;&lt; דובר_המשך &gt;&gt;</w:t>
      </w:r>
      <w:r>
        <w:rPr>
          <w:rtl/>
        </w:rPr>
        <w:t xml:space="preserve">   </w:t>
      </w:r>
      <w:bookmarkEnd w:id="10186"/>
    </w:p>
    <w:p w:rsidR="00EE5124" w:rsidRDefault="00EE5124" w:rsidP="00CD5EA5">
      <w:pPr>
        <w:rPr>
          <w:rtl/>
        </w:rPr>
      </w:pPr>
    </w:p>
    <w:p w:rsidR="00EE5124" w:rsidRDefault="00EE5124" w:rsidP="00BE591B">
      <w:pPr>
        <w:rPr>
          <w:rtl/>
        </w:rPr>
      </w:pPr>
      <w:bookmarkStart w:id="10187" w:name="_ETM_Q15_527399"/>
      <w:bookmarkStart w:id="10188" w:name="_ETM_Q15_527640"/>
      <w:bookmarkEnd w:id="10187"/>
      <w:bookmarkEnd w:id="10188"/>
      <w:r>
        <w:rPr>
          <w:rtl/>
        </w:rPr>
        <w:t xml:space="preserve">זו </w:t>
      </w:r>
      <w:bookmarkStart w:id="10189" w:name="_ETM_Q15_527820"/>
      <w:bookmarkEnd w:id="10189"/>
      <w:r>
        <w:rPr>
          <w:rtl/>
        </w:rPr>
        <w:t xml:space="preserve">עבירה </w:t>
      </w:r>
      <w:bookmarkStart w:id="10190" w:name="_ETM_Q15_528390"/>
      <w:bookmarkEnd w:id="10190"/>
      <w:r>
        <w:rPr>
          <w:rtl/>
        </w:rPr>
        <w:t xml:space="preserve">של </w:t>
      </w:r>
      <w:bookmarkStart w:id="10191" w:name="_ETM_Q15_528600"/>
      <w:bookmarkEnd w:id="10191"/>
      <w:r>
        <w:rPr>
          <w:rtl/>
        </w:rPr>
        <w:t xml:space="preserve">קבלת </w:t>
      </w:r>
      <w:bookmarkStart w:id="10192" w:name="_ETM_Q15_529230"/>
      <w:bookmarkEnd w:id="10192"/>
      <w:r>
        <w:rPr>
          <w:rtl/>
        </w:rPr>
        <w:t xml:space="preserve">דבר </w:t>
      </w:r>
      <w:bookmarkStart w:id="10193" w:name="_ETM_Q15_529739"/>
      <w:bookmarkStart w:id="10194" w:name="_ETM_Q15_530010"/>
      <w:bookmarkEnd w:id="10193"/>
      <w:bookmarkEnd w:id="10194"/>
      <w:r>
        <w:rPr>
          <w:rFonts w:hint="cs"/>
          <w:rtl/>
        </w:rPr>
        <w:t xml:space="preserve">מה </w:t>
      </w:r>
      <w:r>
        <w:rPr>
          <w:rtl/>
        </w:rPr>
        <w:t>במרמה</w:t>
      </w:r>
      <w:r>
        <w:rPr>
          <w:rFonts w:hint="cs"/>
          <w:rtl/>
        </w:rPr>
        <w:t xml:space="preserve"> ובמילה אחת </w:t>
      </w:r>
      <w:r>
        <w:rPr>
          <w:rtl/>
        </w:rPr>
        <w:t>–</w:t>
      </w:r>
      <w:r>
        <w:rPr>
          <w:rFonts w:hint="cs"/>
          <w:rtl/>
        </w:rPr>
        <w:t xml:space="preserve"> הונאה.  </w:t>
      </w:r>
      <w:bookmarkStart w:id="10195" w:name="_ETM_Q15_530610"/>
      <w:bookmarkStart w:id="10196" w:name="_ETM_Q15_531629"/>
      <w:bookmarkStart w:id="10197" w:name="_ETM_Q15_532199"/>
      <w:bookmarkStart w:id="10198" w:name="_ETM_Q15_532769"/>
      <w:bookmarkStart w:id="10199" w:name="_ETM_Q15_533610"/>
      <w:bookmarkStart w:id="10200" w:name="_ETM_Q15_533730"/>
      <w:bookmarkEnd w:id="10195"/>
      <w:bookmarkEnd w:id="10196"/>
      <w:bookmarkEnd w:id="10197"/>
      <w:bookmarkEnd w:id="10198"/>
      <w:bookmarkEnd w:id="10199"/>
      <w:bookmarkEnd w:id="10200"/>
      <w:r>
        <w:rPr>
          <w:rtl/>
        </w:rPr>
        <w:t xml:space="preserve"> </w:t>
      </w:r>
      <w:bookmarkStart w:id="10201" w:name="_ETM_Q15_533969"/>
      <w:bookmarkStart w:id="10202" w:name="_ETM_Q15_172467"/>
      <w:bookmarkEnd w:id="10201"/>
      <w:bookmarkEnd w:id="10202"/>
    </w:p>
    <w:p w:rsidR="00EE5124" w:rsidRDefault="00EE5124" w:rsidP="00BE591B">
      <w:pPr>
        <w:rPr>
          <w:rtl/>
        </w:rPr>
      </w:pPr>
      <w:bookmarkStart w:id="10203" w:name="_ETM_Q15_172519"/>
      <w:bookmarkStart w:id="10204" w:name="_ETM_Q15_173523"/>
      <w:bookmarkStart w:id="10205" w:name="_ETM_Q15_173575"/>
      <w:bookmarkEnd w:id="10203"/>
      <w:bookmarkEnd w:id="10204"/>
      <w:bookmarkEnd w:id="10205"/>
    </w:p>
    <w:p w:rsidR="00EE5124" w:rsidRDefault="00EE5124" w:rsidP="00BE591B">
      <w:pPr>
        <w:pStyle w:val="af6"/>
        <w:keepNext/>
        <w:rPr>
          <w:rtl/>
        </w:rPr>
      </w:pPr>
      <w:r w:rsidRPr="0047247B">
        <w:rPr>
          <w:rStyle w:val="TagStyle"/>
          <w:rtl/>
        </w:rPr>
        <w:t xml:space="preserve"> &lt;&lt; יור &gt;&gt; </w:t>
      </w:r>
      <w:r>
        <w:rPr>
          <w:rtl/>
        </w:rPr>
        <w:t>היו"ר מאיר כהן:</w:t>
      </w:r>
      <w:r w:rsidRPr="0047247B">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bookmarkStart w:id="10206" w:name="_ETM_Q15_175897"/>
      <w:bookmarkEnd w:id="10206"/>
      <w:r>
        <w:rPr>
          <w:rFonts w:hint="cs"/>
          <w:rtl/>
        </w:rPr>
        <w:t xml:space="preserve">תודה רבה, </w:t>
      </w:r>
      <w:r>
        <w:rPr>
          <w:rtl/>
        </w:rPr>
        <w:t>אדוני</w:t>
      </w:r>
      <w:r>
        <w:rPr>
          <w:rFonts w:hint="cs"/>
          <w:rtl/>
        </w:rPr>
        <w:t>.</w:t>
      </w:r>
      <w:r>
        <w:rPr>
          <w:rtl/>
        </w:rPr>
        <w:t xml:space="preserve"> </w:t>
      </w:r>
      <w:bookmarkStart w:id="10207" w:name="_ETM_Q15_534480"/>
      <w:bookmarkEnd w:id="10207"/>
      <w:r>
        <w:rPr>
          <w:rtl/>
        </w:rPr>
        <w:t xml:space="preserve">חבר </w:t>
      </w:r>
      <w:bookmarkStart w:id="10208" w:name="_ETM_Q15_534750"/>
      <w:bookmarkEnd w:id="10208"/>
      <w:r>
        <w:rPr>
          <w:rtl/>
        </w:rPr>
        <w:t xml:space="preserve">הכנסת </w:t>
      </w:r>
      <w:bookmarkStart w:id="10209" w:name="_ETM_Q15_535140"/>
      <w:bookmarkEnd w:id="10209"/>
      <w:r>
        <w:rPr>
          <w:rtl/>
        </w:rPr>
        <w:t xml:space="preserve">יואב </w:t>
      </w:r>
      <w:bookmarkStart w:id="10210" w:name="_ETM_Q15_535350"/>
      <w:bookmarkEnd w:id="10210"/>
      <w:r>
        <w:rPr>
          <w:rtl/>
        </w:rPr>
        <w:t>סגלוביץ'</w:t>
      </w:r>
      <w:r>
        <w:rPr>
          <w:rFonts w:hint="cs"/>
          <w:rtl/>
        </w:rPr>
        <w:t>,</w:t>
      </w:r>
      <w:r>
        <w:rPr>
          <w:rtl/>
        </w:rPr>
        <w:t xml:space="preserve"> </w:t>
      </w:r>
      <w:bookmarkStart w:id="10211" w:name="_ETM_Q15_536309"/>
      <w:bookmarkEnd w:id="10211"/>
      <w:r>
        <w:rPr>
          <w:rFonts w:hint="cs"/>
          <w:rtl/>
        </w:rPr>
        <w:t>ו</w:t>
      </w:r>
      <w:r>
        <w:rPr>
          <w:rtl/>
        </w:rPr>
        <w:t xml:space="preserve">אחריו </w:t>
      </w:r>
      <w:bookmarkStart w:id="10212" w:name="_ETM_Q15_536670"/>
      <w:bookmarkEnd w:id="10212"/>
      <w:r>
        <w:rPr>
          <w:rFonts w:hint="cs"/>
          <w:rtl/>
        </w:rPr>
        <w:t xml:space="preserve">– </w:t>
      </w:r>
      <w:bookmarkStart w:id="10213" w:name="_ETM_Q15_536646"/>
      <w:bookmarkEnd w:id="10213"/>
      <w:r>
        <w:rPr>
          <w:rtl/>
        </w:rPr>
        <w:t xml:space="preserve">יוראי </w:t>
      </w:r>
      <w:bookmarkStart w:id="10214" w:name="_ETM_Q15_537210"/>
      <w:bookmarkEnd w:id="10214"/>
      <w:r>
        <w:rPr>
          <w:rtl/>
        </w:rPr>
        <w:t xml:space="preserve">להב </w:t>
      </w:r>
      <w:bookmarkStart w:id="10215" w:name="_ETM_Q15_537659"/>
      <w:bookmarkEnd w:id="10215"/>
      <w:r>
        <w:rPr>
          <w:rtl/>
        </w:rPr>
        <w:t>הרצנו</w:t>
      </w:r>
      <w:r>
        <w:rPr>
          <w:rFonts w:hint="cs"/>
          <w:rtl/>
        </w:rPr>
        <w:t>.</w:t>
      </w:r>
      <w:r>
        <w:rPr>
          <w:rtl/>
        </w:rPr>
        <w:t xml:space="preserve"> </w:t>
      </w:r>
      <w:bookmarkStart w:id="10216" w:name="_ETM_Q15_539219"/>
      <w:bookmarkEnd w:id="10216"/>
      <w:r>
        <w:rPr>
          <w:rFonts w:hint="cs"/>
          <w:rtl/>
        </w:rPr>
        <w:t>שלוש</w:t>
      </w:r>
      <w:r>
        <w:rPr>
          <w:rtl/>
        </w:rPr>
        <w:t xml:space="preserve"> </w:t>
      </w:r>
      <w:bookmarkStart w:id="10217" w:name="_ETM_Q15_539640"/>
      <w:bookmarkEnd w:id="10217"/>
      <w:r>
        <w:rPr>
          <w:rtl/>
        </w:rPr>
        <w:t xml:space="preserve">דקות </w:t>
      </w:r>
      <w:bookmarkStart w:id="10218" w:name="_ETM_Q15_539969"/>
      <w:bookmarkEnd w:id="10218"/>
      <w:r>
        <w:rPr>
          <w:rtl/>
        </w:rPr>
        <w:t>לכל</w:t>
      </w:r>
      <w:bookmarkStart w:id="10219" w:name="_ETM_Q15_540239"/>
      <w:bookmarkEnd w:id="10219"/>
      <w:r>
        <w:rPr>
          <w:rFonts w:hint="cs"/>
          <w:rtl/>
        </w:rPr>
        <w:t xml:space="preserve"> אחד,</w:t>
      </w:r>
      <w:r>
        <w:rPr>
          <w:rtl/>
        </w:rPr>
        <w:t xml:space="preserve"> </w:t>
      </w:r>
      <w:bookmarkStart w:id="10220" w:name="_ETM_Q15_540480"/>
      <w:bookmarkEnd w:id="10220"/>
      <w:r>
        <w:rPr>
          <w:rtl/>
        </w:rPr>
        <w:t>בבקשה</w:t>
      </w:r>
      <w:r>
        <w:rPr>
          <w:rFonts w:hint="cs"/>
          <w:rtl/>
        </w:rPr>
        <w:t>.</w:t>
      </w:r>
      <w:bookmarkStart w:id="10221" w:name="_ETM_Q15_160788"/>
      <w:bookmarkEnd w:id="10221"/>
    </w:p>
    <w:p w:rsidR="00EE5124" w:rsidRDefault="00EE5124" w:rsidP="00BE591B">
      <w:pPr>
        <w:rPr>
          <w:rtl/>
        </w:rPr>
      </w:pPr>
      <w:bookmarkStart w:id="10222" w:name="_ETM_Q15_160878"/>
      <w:bookmarkStart w:id="10223" w:name="_ETM_Q15_161187"/>
      <w:bookmarkEnd w:id="10222"/>
      <w:bookmarkEnd w:id="10223"/>
    </w:p>
    <w:p w:rsidR="00EE5124" w:rsidRDefault="00EE5124" w:rsidP="00BE591B">
      <w:pPr>
        <w:pStyle w:val="a4"/>
        <w:keepNext/>
        <w:rPr>
          <w:rtl/>
        </w:rPr>
      </w:pPr>
      <w:bookmarkStart w:id="10224" w:name="ET_speaker_5791_14"/>
      <w:r w:rsidRPr="0090578F">
        <w:rPr>
          <w:rStyle w:val="TagStyle"/>
          <w:rtl/>
        </w:rPr>
        <w:t xml:space="preserve"> &lt;&lt; דובר &gt;&gt; </w:t>
      </w:r>
      <w:bookmarkStart w:id="10225" w:name="_Toc191326859"/>
      <w:bookmarkStart w:id="10226" w:name="_Toc191332022"/>
      <w:bookmarkStart w:id="10227" w:name="_Toc191333767"/>
      <w:bookmarkStart w:id="10228" w:name="_Toc191333855"/>
      <w:r>
        <w:rPr>
          <w:rtl/>
        </w:rPr>
        <w:t>יואב סגלוביץ' (יש עתיד):</w:t>
      </w:r>
      <w:bookmarkEnd w:id="10225"/>
      <w:bookmarkEnd w:id="10226"/>
      <w:bookmarkEnd w:id="10227"/>
      <w:bookmarkEnd w:id="10228"/>
      <w:r w:rsidRPr="0090578F">
        <w:rPr>
          <w:rStyle w:val="TagStyle"/>
          <w:rtl/>
        </w:rPr>
        <w:t xml:space="preserve"> &lt;&lt; דובר &gt;&gt;</w:t>
      </w:r>
      <w:r>
        <w:rPr>
          <w:rtl/>
        </w:rPr>
        <w:t xml:space="preserve">   </w:t>
      </w:r>
      <w:bookmarkEnd w:id="10224"/>
    </w:p>
    <w:p w:rsidR="00EE5124" w:rsidRDefault="00EE5124" w:rsidP="00CD5EA5">
      <w:pPr>
        <w:rPr>
          <w:rtl/>
        </w:rPr>
      </w:pPr>
    </w:p>
    <w:p w:rsidR="00EE5124" w:rsidRDefault="00EE5124" w:rsidP="00BE591B">
      <w:pPr>
        <w:rPr>
          <w:rtl/>
        </w:rPr>
      </w:pPr>
      <w:bookmarkStart w:id="10229" w:name="_ETM_Q15_549905"/>
      <w:bookmarkStart w:id="10230" w:name="_ETM_Q15_549931"/>
      <w:bookmarkStart w:id="10231" w:name="_ETM_Q15_161263"/>
      <w:bookmarkStart w:id="10232" w:name="_ETM_Q15_550360"/>
      <w:bookmarkEnd w:id="10229"/>
      <w:bookmarkEnd w:id="10230"/>
      <w:bookmarkEnd w:id="10231"/>
      <w:bookmarkEnd w:id="10232"/>
      <w:r>
        <w:rPr>
          <w:rtl/>
        </w:rPr>
        <w:t xml:space="preserve">אדוני </w:t>
      </w:r>
      <w:bookmarkStart w:id="10233" w:name="_ETM_Q15_550540"/>
      <w:bookmarkEnd w:id="10233"/>
      <w:r>
        <w:rPr>
          <w:rtl/>
        </w:rPr>
        <w:t>היושב</w:t>
      </w:r>
      <w:bookmarkStart w:id="10234" w:name="_ETM_Q15_550779"/>
      <w:bookmarkEnd w:id="10234"/>
      <w:r>
        <w:rPr>
          <w:rFonts w:hint="cs"/>
          <w:rtl/>
        </w:rPr>
        <w:t xml:space="preserve"> </w:t>
      </w:r>
      <w:r>
        <w:rPr>
          <w:rtl/>
        </w:rPr>
        <w:t>בראש</w:t>
      </w:r>
      <w:r>
        <w:rPr>
          <w:rFonts w:hint="cs"/>
          <w:rtl/>
        </w:rPr>
        <w:t>,</w:t>
      </w:r>
      <w:r>
        <w:rPr>
          <w:rtl/>
        </w:rPr>
        <w:t xml:space="preserve"> </w:t>
      </w:r>
      <w:bookmarkStart w:id="10235" w:name="_ETM_Q15_551320"/>
      <w:bookmarkEnd w:id="10235"/>
      <w:r>
        <w:rPr>
          <w:rtl/>
        </w:rPr>
        <w:t>חברי</w:t>
      </w:r>
      <w:r>
        <w:rPr>
          <w:rFonts w:hint="cs"/>
          <w:rtl/>
        </w:rPr>
        <w:t>י</w:t>
      </w:r>
      <w:r>
        <w:rPr>
          <w:rtl/>
        </w:rPr>
        <w:t xml:space="preserve"> </w:t>
      </w:r>
      <w:bookmarkStart w:id="10236" w:name="_ETM_Q15_551650"/>
      <w:bookmarkEnd w:id="10236"/>
      <w:r>
        <w:rPr>
          <w:rtl/>
        </w:rPr>
        <w:t>חבר</w:t>
      </w:r>
      <w:r>
        <w:rPr>
          <w:rFonts w:hint="cs"/>
          <w:rtl/>
        </w:rPr>
        <w:t>י</w:t>
      </w:r>
      <w:r>
        <w:rPr>
          <w:rtl/>
        </w:rPr>
        <w:t xml:space="preserve"> </w:t>
      </w:r>
      <w:bookmarkStart w:id="10237" w:name="_ETM_Q15_551920"/>
      <w:bookmarkEnd w:id="10237"/>
      <w:r>
        <w:rPr>
          <w:rtl/>
        </w:rPr>
        <w:t>הכנסת</w:t>
      </w:r>
      <w:r>
        <w:rPr>
          <w:rFonts w:hint="cs"/>
          <w:rtl/>
        </w:rPr>
        <w:t>,</w:t>
      </w:r>
      <w:r>
        <w:rPr>
          <w:rtl/>
        </w:rPr>
        <w:t xml:space="preserve"> </w:t>
      </w:r>
      <w:bookmarkStart w:id="10238" w:name="_ETM_Q15_554029"/>
      <w:bookmarkEnd w:id="10238"/>
      <w:r>
        <w:rPr>
          <w:rtl/>
        </w:rPr>
        <w:t xml:space="preserve">63 </w:t>
      </w:r>
      <w:bookmarkStart w:id="10239" w:name="_ETM_Q15_554720"/>
      <w:bookmarkEnd w:id="10239"/>
      <w:r>
        <w:rPr>
          <w:rtl/>
        </w:rPr>
        <w:t>חטופים</w:t>
      </w:r>
      <w:r>
        <w:rPr>
          <w:rFonts w:hint="cs"/>
          <w:rtl/>
        </w:rPr>
        <w:t>,</w:t>
      </w:r>
      <w:r>
        <w:rPr>
          <w:rtl/>
        </w:rPr>
        <w:t xml:space="preserve"> </w:t>
      </w:r>
      <w:bookmarkStart w:id="10240" w:name="_ETM_Q15_555229"/>
      <w:bookmarkEnd w:id="10240"/>
      <w:r>
        <w:rPr>
          <w:rtl/>
        </w:rPr>
        <w:t xml:space="preserve">507 </w:t>
      </w:r>
      <w:bookmarkStart w:id="10241" w:name="_ETM_Q15_556250"/>
      <w:bookmarkEnd w:id="10241"/>
      <w:r>
        <w:rPr>
          <w:rtl/>
        </w:rPr>
        <w:t>ימים</w:t>
      </w:r>
      <w:r>
        <w:rPr>
          <w:rFonts w:hint="cs"/>
          <w:rtl/>
        </w:rPr>
        <w:t xml:space="preserve"> </w:t>
      </w:r>
      <w:r>
        <w:rPr>
          <w:rtl/>
        </w:rPr>
        <w:t xml:space="preserve">– </w:t>
      </w:r>
      <w:bookmarkStart w:id="10242" w:name="_ETM_Q15_558590"/>
      <w:bookmarkEnd w:id="10242"/>
      <w:r>
        <w:rPr>
          <w:rtl/>
        </w:rPr>
        <w:t>חייבים</w:t>
      </w:r>
      <w:bookmarkStart w:id="10243" w:name="_ETM_Q15_559130"/>
      <w:bookmarkEnd w:id="10243"/>
      <w:r>
        <w:rPr>
          <w:rFonts w:hint="cs"/>
          <w:rtl/>
        </w:rPr>
        <w:t xml:space="preserve"> </w:t>
      </w:r>
      <w:r>
        <w:rPr>
          <w:rtl/>
        </w:rPr>
        <w:t xml:space="preserve">להחזיר </w:t>
      </w:r>
      <w:bookmarkStart w:id="10244" w:name="_ETM_Q15_559490"/>
      <w:bookmarkEnd w:id="10244"/>
      <w:r>
        <w:rPr>
          <w:rtl/>
        </w:rPr>
        <w:t>אותם</w:t>
      </w:r>
      <w:r>
        <w:rPr>
          <w:rFonts w:hint="cs"/>
          <w:rtl/>
        </w:rPr>
        <w:t>,</w:t>
      </w:r>
      <w:r>
        <w:rPr>
          <w:rtl/>
        </w:rPr>
        <w:t xml:space="preserve"> </w:t>
      </w:r>
      <w:bookmarkStart w:id="10245" w:name="_ETM_Q15_561740"/>
      <w:bookmarkEnd w:id="10245"/>
      <w:r>
        <w:rPr>
          <w:rFonts w:hint="cs"/>
          <w:rtl/>
        </w:rPr>
        <w:t>ו</w:t>
      </w:r>
      <w:r>
        <w:rPr>
          <w:rtl/>
        </w:rPr>
        <w:t xml:space="preserve">שום </w:t>
      </w:r>
      <w:bookmarkStart w:id="10246" w:name="_ETM_Q15_562100"/>
      <w:bookmarkEnd w:id="10246"/>
      <w:r>
        <w:rPr>
          <w:rFonts w:hint="cs"/>
          <w:rtl/>
        </w:rPr>
        <w:t>הונא</w:t>
      </w:r>
      <w:r>
        <w:rPr>
          <w:rtl/>
        </w:rPr>
        <w:t xml:space="preserve">ה </w:t>
      </w:r>
      <w:bookmarkStart w:id="10247" w:name="_ETM_Q15_562520"/>
      <w:bookmarkEnd w:id="10247"/>
      <w:r>
        <w:rPr>
          <w:rtl/>
        </w:rPr>
        <w:t xml:space="preserve">ושום </w:t>
      </w:r>
      <w:bookmarkStart w:id="10248" w:name="_ETM_Q15_562820"/>
      <w:bookmarkEnd w:id="10248"/>
      <w:r>
        <w:rPr>
          <w:rtl/>
        </w:rPr>
        <w:t xml:space="preserve">תרגיל </w:t>
      </w:r>
      <w:bookmarkStart w:id="10249" w:name="_ETM_Q15_563150"/>
      <w:bookmarkEnd w:id="10249"/>
      <w:r>
        <w:rPr>
          <w:rtl/>
        </w:rPr>
        <w:t xml:space="preserve">פוליטי </w:t>
      </w:r>
      <w:bookmarkStart w:id="10250" w:name="_ETM_Q15_563630"/>
      <w:bookmarkEnd w:id="10250"/>
      <w:r>
        <w:rPr>
          <w:rtl/>
        </w:rPr>
        <w:t xml:space="preserve">לא </w:t>
      </w:r>
      <w:bookmarkStart w:id="10251" w:name="_ETM_Q15_563779"/>
      <w:bookmarkEnd w:id="10251"/>
      <w:r>
        <w:rPr>
          <w:rtl/>
        </w:rPr>
        <w:t>יעברו</w:t>
      </w:r>
      <w:r>
        <w:rPr>
          <w:rFonts w:hint="cs"/>
          <w:rtl/>
        </w:rPr>
        <w:t>.</w:t>
      </w:r>
      <w:r>
        <w:rPr>
          <w:rtl/>
        </w:rPr>
        <w:t xml:space="preserve"> </w:t>
      </w:r>
      <w:bookmarkStart w:id="10252" w:name="_ETM_Q15_567010"/>
      <w:bookmarkEnd w:id="10252"/>
      <w:r>
        <w:rPr>
          <w:rtl/>
        </w:rPr>
        <w:t xml:space="preserve">אתה </w:t>
      </w:r>
      <w:bookmarkStart w:id="10253" w:name="_ETM_Q15_567220"/>
      <w:bookmarkEnd w:id="10253"/>
      <w:r>
        <w:rPr>
          <w:rtl/>
        </w:rPr>
        <w:t xml:space="preserve">עובר </w:t>
      </w:r>
      <w:bookmarkStart w:id="10254" w:name="_ETM_Q15_567430"/>
      <w:bookmarkEnd w:id="10254"/>
      <w:r>
        <w:rPr>
          <w:rtl/>
        </w:rPr>
        <w:t xml:space="preserve">משם </w:t>
      </w:r>
      <w:bookmarkStart w:id="10255" w:name="_ETM_Q15_567850"/>
      <w:bookmarkEnd w:id="10255"/>
      <w:r>
        <w:rPr>
          <w:rtl/>
        </w:rPr>
        <w:t xml:space="preserve">ואתה </w:t>
      </w:r>
      <w:bookmarkStart w:id="10256" w:name="_ETM_Q15_568029"/>
      <w:bookmarkEnd w:id="10256"/>
      <w:r>
        <w:rPr>
          <w:rtl/>
        </w:rPr>
        <w:t xml:space="preserve">מסתובב </w:t>
      </w:r>
      <w:bookmarkStart w:id="10257" w:name="_ETM_Q15_568330"/>
      <w:bookmarkEnd w:id="10257"/>
      <w:r>
        <w:rPr>
          <w:rtl/>
        </w:rPr>
        <w:t xml:space="preserve">בבית </w:t>
      </w:r>
      <w:bookmarkStart w:id="10258" w:name="_ETM_Q15_568720"/>
      <w:bookmarkEnd w:id="10258"/>
      <w:r>
        <w:rPr>
          <w:rtl/>
        </w:rPr>
        <w:t xml:space="preserve">הזה </w:t>
      </w:r>
      <w:bookmarkStart w:id="10259" w:name="_ETM_Q15_568930"/>
      <w:bookmarkEnd w:id="10259"/>
      <w:r>
        <w:rPr>
          <w:rtl/>
        </w:rPr>
        <w:t xml:space="preserve">ורואה </w:t>
      </w:r>
      <w:bookmarkStart w:id="10260" w:name="_ETM_Q15_569170"/>
      <w:bookmarkEnd w:id="10260"/>
      <w:r>
        <w:rPr>
          <w:rtl/>
        </w:rPr>
        <w:t xml:space="preserve">מה </w:t>
      </w:r>
      <w:bookmarkStart w:id="10261" w:name="_ETM_Q15_569290"/>
      <w:bookmarkEnd w:id="10261"/>
      <w:r>
        <w:rPr>
          <w:rtl/>
        </w:rPr>
        <w:t xml:space="preserve">קורה </w:t>
      </w:r>
      <w:bookmarkStart w:id="10262" w:name="_ETM_Q15_569470"/>
      <w:bookmarkEnd w:id="10262"/>
      <w:r>
        <w:rPr>
          <w:rtl/>
        </w:rPr>
        <w:t>בוועדות</w:t>
      </w:r>
      <w:r>
        <w:rPr>
          <w:rFonts w:hint="cs"/>
          <w:rtl/>
        </w:rPr>
        <w:t>.</w:t>
      </w:r>
      <w:r>
        <w:rPr>
          <w:rtl/>
        </w:rPr>
        <w:t xml:space="preserve"> </w:t>
      </w:r>
      <w:bookmarkStart w:id="10263" w:name="_ETM_Q15_572020"/>
      <w:bookmarkStart w:id="10264" w:name="_ETM_Q15_572229"/>
      <w:bookmarkEnd w:id="10263"/>
      <w:bookmarkEnd w:id="10264"/>
      <w:r>
        <w:rPr>
          <w:rFonts w:hint="cs"/>
          <w:rtl/>
        </w:rPr>
        <w:t xml:space="preserve">היום היו </w:t>
      </w:r>
      <w:r>
        <w:rPr>
          <w:rtl/>
        </w:rPr>
        <w:t>הסתייגו</w:t>
      </w:r>
      <w:r w:rsidR="00D51023">
        <w:rPr>
          <w:rFonts w:hint="cs"/>
          <w:rtl/>
        </w:rPr>
        <w:t>יו</w:t>
      </w:r>
      <w:r>
        <w:rPr>
          <w:rtl/>
        </w:rPr>
        <w:t xml:space="preserve">ת </w:t>
      </w:r>
      <w:bookmarkStart w:id="10265" w:name="_ETM_Q15_572890"/>
      <w:bookmarkEnd w:id="10265"/>
      <w:r>
        <w:rPr>
          <w:rtl/>
        </w:rPr>
        <w:t>ל</w:t>
      </w:r>
      <w:bookmarkStart w:id="10266" w:name="_ETM_Q15_573940"/>
      <w:bookmarkEnd w:id="10266"/>
      <w:r>
        <w:rPr>
          <w:rtl/>
        </w:rPr>
        <w:t xml:space="preserve">חוק </w:t>
      </w:r>
      <w:bookmarkStart w:id="10267" w:name="_ETM_Q15_574119"/>
      <w:bookmarkEnd w:id="10267"/>
      <w:r>
        <w:rPr>
          <w:rtl/>
        </w:rPr>
        <w:t xml:space="preserve">נציב </w:t>
      </w:r>
      <w:bookmarkStart w:id="10268" w:name="_ETM_Q15_574450"/>
      <w:bookmarkEnd w:id="10268"/>
      <w:r>
        <w:rPr>
          <w:rtl/>
        </w:rPr>
        <w:t xml:space="preserve">תלונות </w:t>
      </w:r>
      <w:bookmarkStart w:id="10269" w:name="_ETM_Q15_574779"/>
      <w:bookmarkEnd w:id="10269"/>
      <w:r>
        <w:rPr>
          <w:rtl/>
        </w:rPr>
        <w:t xml:space="preserve">הציבור </w:t>
      </w:r>
      <w:bookmarkStart w:id="10270" w:name="_ETM_Q15_575200"/>
      <w:bookmarkEnd w:id="10270"/>
      <w:r>
        <w:rPr>
          <w:rtl/>
        </w:rPr>
        <w:t xml:space="preserve">על </w:t>
      </w:r>
      <w:bookmarkStart w:id="10271" w:name="_ETM_Q15_575290"/>
      <w:bookmarkEnd w:id="10271"/>
      <w:r>
        <w:rPr>
          <w:rtl/>
        </w:rPr>
        <w:t>השופטים</w:t>
      </w:r>
      <w:r>
        <w:rPr>
          <w:rFonts w:hint="cs"/>
          <w:rtl/>
        </w:rPr>
        <w:t xml:space="preserve">, </w:t>
      </w:r>
      <w:bookmarkStart w:id="10272" w:name="_ETM_Q15_578635"/>
      <w:bookmarkEnd w:id="10272"/>
      <w:r>
        <w:rPr>
          <w:rFonts w:hint="cs"/>
          <w:rtl/>
        </w:rPr>
        <w:t xml:space="preserve">מחר תהיה הצבעה בוועדה. </w:t>
      </w:r>
      <w:bookmarkStart w:id="10273" w:name="_ETM_Q15_576600"/>
      <w:bookmarkStart w:id="10274" w:name="_ETM_Q15_576839"/>
      <w:bookmarkStart w:id="10275" w:name="_ETM_Q15_577140"/>
      <w:bookmarkStart w:id="10276" w:name="_ETM_Q15_577500"/>
      <w:bookmarkStart w:id="10277" w:name="_ETM_Q15_579120"/>
      <w:bookmarkEnd w:id="10273"/>
      <w:bookmarkEnd w:id="10274"/>
      <w:bookmarkEnd w:id="10275"/>
      <w:bookmarkEnd w:id="10276"/>
      <w:bookmarkEnd w:id="10277"/>
      <w:r>
        <w:rPr>
          <w:rFonts w:hint="cs"/>
          <w:rtl/>
        </w:rPr>
        <w:t>מה</w:t>
      </w:r>
      <w:r>
        <w:rPr>
          <w:rtl/>
        </w:rPr>
        <w:t xml:space="preserve"> </w:t>
      </w:r>
      <w:bookmarkStart w:id="10278" w:name="_ETM_Q15_579330"/>
      <w:bookmarkEnd w:id="10278"/>
      <w:r>
        <w:rPr>
          <w:rtl/>
        </w:rPr>
        <w:t>קרה</w:t>
      </w:r>
      <w:r>
        <w:rPr>
          <w:rFonts w:hint="cs"/>
          <w:rtl/>
        </w:rPr>
        <w:t>?</w:t>
      </w:r>
      <w:r>
        <w:rPr>
          <w:rtl/>
        </w:rPr>
        <w:t xml:space="preserve"> </w:t>
      </w:r>
      <w:bookmarkStart w:id="10279" w:name="_ETM_Q15_581619"/>
      <w:bookmarkStart w:id="10280" w:name="_ETM_Q15_582797"/>
      <w:bookmarkStart w:id="10281" w:name="_ETM_Q15_582860"/>
      <w:bookmarkStart w:id="10282" w:name="_ETM_Q15_582955"/>
      <w:bookmarkStart w:id="10283" w:name="_ETM_Q15_583007"/>
      <w:bookmarkStart w:id="10284" w:name="_ETM_Q15_582009"/>
      <w:bookmarkEnd w:id="10279"/>
      <w:bookmarkEnd w:id="10280"/>
      <w:bookmarkEnd w:id="10281"/>
      <w:bookmarkEnd w:id="10282"/>
      <w:bookmarkEnd w:id="10283"/>
      <w:bookmarkEnd w:id="10284"/>
      <w:r>
        <w:rPr>
          <w:rtl/>
        </w:rPr>
        <w:t xml:space="preserve">במגרש </w:t>
      </w:r>
      <w:bookmarkStart w:id="10285" w:name="_ETM_Q15_582579"/>
      <w:bookmarkEnd w:id="10285"/>
      <w:r>
        <w:rPr>
          <w:rtl/>
        </w:rPr>
        <w:t xml:space="preserve">המשחקים </w:t>
      </w:r>
      <w:bookmarkStart w:id="10286" w:name="_ETM_Q15_583509"/>
      <w:bookmarkEnd w:id="10286"/>
      <w:r>
        <w:rPr>
          <w:rtl/>
        </w:rPr>
        <w:t xml:space="preserve">שמשחק </w:t>
      </w:r>
      <w:bookmarkStart w:id="10287" w:name="_ETM_Q15_584140"/>
      <w:bookmarkEnd w:id="10287"/>
      <w:r>
        <w:rPr>
          <w:rtl/>
        </w:rPr>
        <w:t xml:space="preserve">שר </w:t>
      </w:r>
      <w:bookmarkStart w:id="10288" w:name="_ETM_Q15_584740"/>
      <w:bookmarkEnd w:id="10288"/>
      <w:r>
        <w:rPr>
          <w:rtl/>
        </w:rPr>
        <w:t xml:space="preserve">המשפטים </w:t>
      </w:r>
      <w:bookmarkStart w:id="10289" w:name="_ETM_Q15_585189"/>
      <w:bookmarkEnd w:id="10289"/>
      <w:r>
        <w:rPr>
          <w:rtl/>
        </w:rPr>
        <w:t xml:space="preserve">לוין </w:t>
      </w:r>
      <w:bookmarkStart w:id="10290" w:name="_ETM_Q15_585979"/>
      <w:bookmarkEnd w:id="10290"/>
      <w:r>
        <w:rPr>
          <w:rtl/>
        </w:rPr>
        <w:t xml:space="preserve">לקחו </w:t>
      </w:r>
      <w:bookmarkStart w:id="10291" w:name="_ETM_Q15_586339"/>
      <w:bookmarkEnd w:id="10291"/>
      <w:r>
        <w:rPr>
          <w:rtl/>
        </w:rPr>
        <w:t xml:space="preserve">לו </w:t>
      </w:r>
      <w:bookmarkStart w:id="10292" w:name="_ETM_Q15_586430"/>
      <w:bookmarkEnd w:id="10292"/>
      <w:r>
        <w:rPr>
          <w:rtl/>
        </w:rPr>
        <w:t xml:space="preserve">את </w:t>
      </w:r>
      <w:bookmarkStart w:id="10293" w:name="_ETM_Q15_586520"/>
      <w:bookmarkEnd w:id="10293"/>
      <w:r>
        <w:rPr>
          <w:rtl/>
        </w:rPr>
        <w:t xml:space="preserve">כף </w:t>
      </w:r>
      <w:bookmarkStart w:id="10294" w:name="_ETM_Q15_586729"/>
      <w:bookmarkEnd w:id="10294"/>
      <w:r>
        <w:rPr>
          <w:rtl/>
        </w:rPr>
        <w:t>החול</w:t>
      </w:r>
      <w:r>
        <w:rPr>
          <w:rFonts w:hint="cs"/>
          <w:rtl/>
        </w:rPr>
        <w:t>,</w:t>
      </w:r>
      <w:r>
        <w:rPr>
          <w:rtl/>
        </w:rPr>
        <w:t xml:space="preserve"> </w:t>
      </w:r>
      <w:bookmarkStart w:id="10295" w:name="_ETM_Q15_587089"/>
      <w:bookmarkEnd w:id="10295"/>
      <w:r>
        <w:rPr>
          <w:rFonts w:hint="cs"/>
          <w:rtl/>
        </w:rPr>
        <w:t>ו</w:t>
      </w:r>
      <w:r>
        <w:rPr>
          <w:rtl/>
        </w:rPr>
        <w:t xml:space="preserve">הוא </w:t>
      </w:r>
      <w:bookmarkStart w:id="10296" w:name="_ETM_Q15_587150"/>
      <w:bookmarkEnd w:id="10296"/>
      <w:r>
        <w:rPr>
          <w:rtl/>
        </w:rPr>
        <w:t>נעלב</w:t>
      </w:r>
      <w:r>
        <w:rPr>
          <w:rFonts w:hint="cs"/>
          <w:rtl/>
        </w:rPr>
        <w:t>.</w:t>
      </w:r>
      <w:r>
        <w:rPr>
          <w:rtl/>
        </w:rPr>
        <w:t xml:space="preserve"> </w:t>
      </w:r>
      <w:bookmarkStart w:id="10297" w:name="_ETM_Q15_588140"/>
      <w:bookmarkEnd w:id="10297"/>
      <w:r>
        <w:rPr>
          <w:rtl/>
        </w:rPr>
        <w:t xml:space="preserve">צריך </w:t>
      </w:r>
      <w:bookmarkStart w:id="10298" w:name="_ETM_Q15_588320"/>
      <w:bookmarkEnd w:id="10298"/>
      <w:r>
        <w:rPr>
          <w:rtl/>
        </w:rPr>
        <w:t xml:space="preserve">להמציא </w:t>
      </w:r>
      <w:bookmarkStart w:id="10299" w:name="_ETM_Q15_588650"/>
      <w:bookmarkEnd w:id="10299"/>
      <w:r>
        <w:rPr>
          <w:rtl/>
        </w:rPr>
        <w:t xml:space="preserve">חוק </w:t>
      </w:r>
      <w:bookmarkStart w:id="10300" w:name="_ETM_Q15_588890"/>
      <w:bookmarkEnd w:id="10300"/>
      <w:r>
        <w:rPr>
          <w:rtl/>
        </w:rPr>
        <w:t>חדש</w:t>
      </w:r>
      <w:r>
        <w:rPr>
          <w:rFonts w:hint="cs"/>
          <w:rtl/>
        </w:rPr>
        <w:t>,</w:t>
      </w:r>
      <w:r>
        <w:rPr>
          <w:rtl/>
        </w:rPr>
        <w:t xml:space="preserve"> </w:t>
      </w:r>
      <w:bookmarkStart w:id="10301" w:name="_ETM_Q15_590470"/>
      <w:bookmarkEnd w:id="10301"/>
      <w:r>
        <w:rPr>
          <w:rtl/>
        </w:rPr>
        <w:t xml:space="preserve">לבזבז </w:t>
      </w:r>
      <w:bookmarkStart w:id="10302" w:name="_ETM_Q15_590950"/>
      <w:bookmarkEnd w:id="10302"/>
      <w:r>
        <w:rPr>
          <w:rtl/>
        </w:rPr>
        <w:t xml:space="preserve">על </w:t>
      </w:r>
      <w:bookmarkStart w:id="10303" w:name="_ETM_Q15_591040"/>
      <w:bookmarkEnd w:id="10303"/>
      <w:r>
        <w:rPr>
          <w:rtl/>
        </w:rPr>
        <w:t xml:space="preserve">זה </w:t>
      </w:r>
      <w:bookmarkStart w:id="10304" w:name="_ETM_Q15_591160"/>
      <w:bookmarkEnd w:id="10304"/>
      <w:r>
        <w:rPr>
          <w:rtl/>
        </w:rPr>
        <w:t>זמן</w:t>
      </w:r>
      <w:r>
        <w:rPr>
          <w:rFonts w:hint="cs"/>
          <w:rtl/>
        </w:rPr>
        <w:t>,</w:t>
      </w:r>
      <w:r>
        <w:rPr>
          <w:rtl/>
        </w:rPr>
        <w:t xml:space="preserve"> </w:t>
      </w:r>
      <w:bookmarkStart w:id="10305" w:name="_ETM_Q15_591490"/>
      <w:bookmarkEnd w:id="10305"/>
      <w:r>
        <w:rPr>
          <w:rtl/>
        </w:rPr>
        <w:t xml:space="preserve">לשבת </w:t>
      </w:r>
      <w:bookmarkStart w:id="10306" w:name="_ETM_Q15_591880"/>
      <w:bookmarkEnd w:id="10306"/>
      <w:r>
        <w:rPr>
          <w:rtl/>
        </w:rPr>
        <w:t xml:space="preserve">על </w:t>
      </w:r>
      <w:bookmarkStart w:id="10307" w:name="_ETM_Q15_591970"/>
      <w:bookmarkEnd w:id="10307"/>
      <w:r>
        <w:rPr>
          <w:rtl/>
        </w:rPr>
        <w:t>זה</w:t>
      </w:r>
      <w:r>
        <w:rPr>
          <w:rFonts w:hint="cs"/>
          <w:rtl/>
        </w:rPr>
        <w:t>,</w:t>
      </w:r>
      <w:r>
        <w:rPr>
          <w:rtl/>
        </w:rPr>
        <w:t xml:space="preserve"> </w:t>
      </w:r>
      <w:bookmarkStart w:id="10308" w:name="_ETM_Q15_592120"/>
      <w:bookmarkEnd w:id="10308"/>
      <w:r>
        <w:rPr>
          <w:rtl/>
        </w:rPr>
        <w:t xml:space="preserve">כי </w:t>
      </w:r>
      <w:bookmarkStart w:id="10309" w:name="_ETM_Q15_592660"/>
      <w:bookmarkEnd w:id="10309"/>
      <w:r>
        <w:rPr>
          <w:rtl/>
        </w:rPr>
        <w:t xml:space="preserve">הגיע </w:t>
      </w:r>
      <w:bookmarkStart w:id="10310" w:name="_ETM_Q15_592990"/>
      <w:bookmarkEnd w:id="10310"/>
      <w:r>
        <w:rPr>
          <w:rtl/>
        </w:rPr>
        <w:t xml:space="preserve">הזמן </w:t>
      </w:r>
      <w:bookmarkStart w:id="10311" w:name="_ETM_Q15_593200"/>
      <w:bookmarkEnd w:id="10311"/>
      <w:r>
        <w:rPr>
          <w:rtl/>
        </w:rPr>
        <w:t xml:space="preserve">לשים </w:t>
      </w:r>
      <w:bookmarkStart w:id="10312" w:name="_ETM_Q15_593500"/>
      <w:bookmarkEnd w:id="10312"/>
      <w:r>
        <w:rPr>
          <w:rtl/>
        </w:rPr>
        <w:t>א</w:t>
      </w:r>
      <w:r>
        <w:rPr>
          <w:rFonts w:hint="cs"/>
          <w:rtl/>
        </w:rPr>
        <w:t>צבע</w:t>
      </w:r>
      <w:r>
        <w:rPr>
          <w:rtl/>
        </w:rPr>
        <w:t xml:space="preserve"> </w:t>
      </w:r>
      <w:bookmarkStart w:id="10313" w:name="_ETM_Q15_593620"/>
      <w:bookmarkEnd w:id="10313"/>
      <w:r>
        <w:rPr>
          <w:rFonts w:hint="cs"/>
          <w:rtl/>
        </w:rPr>
        <w:t>בעין</w:t>
      </w:r>
      <w:r>
        <w:rPr>
          <w:rtl/>
        </w:rPr>
        <w:t xml:space="preserve"> </w:t>
      </w:r>
      <w:bookmarkStart w:id="10314" w:name="_ETM_Q15_594859"/>
      <w:bookmarkEnd w:id="10314"/>
      <w:r>
        <w:rPr>
          <w:rtl/>
        </w:rPr>
        <w:t xml:space="preserve">לנשיא </w:t>
      </w:r>
      <w:bookmarkStart w:id="10315" w:name="_ETM_Q15_595189"/>
      <w:bookmarkEnd w:id="10315"/>
      <w:r>
        <w:rPr>
          <w:rtl/>
        </w:rPr>
        <w:t xml:space="preserve">בית </w:t>
      </w:r>
      <w:bookmarkStart w:id="10316" w:name="_ETM_Q15_595369"/>
      <w:bookmarkEnd w:id="10316"/>
      <w:r>
        <w:rPr>
          <w:rtl/>
        </w:rPr>
        <w:t xml:space="preserve">המשפט </w:t>
      </w:r>
      <w:bookmarkStart w:id="10317" w:name="_ETM_Q15_595789"/>
      <w:bookmarkEnd w:id="10317"/>
      <w:r>
        <w:rPr>
          <w:rtl/>
        </w:rPr>
        <w:t xml:space="preserve">העליון </w:t>
      </w:r>
      <w:bookmarkStart w:id="10318" w:name="_ETM_Q15_596089"/>
      <w:bookmarkEnd w:id="10318"/>
      <w:r>
        <w:rPr>
          <w:rtl/>
        </w:rPr>
        <w:t>שהתמנה</w:t>
      </w:r>
      <w:r>
        <w:rPr>
          <w:rFonts w:hint="cs"/>
          <w:rtl/>
        </w:rPr>
        <w:t>.</w:t>
      </w:r>
      <w:r>
        <w:rPr>
          <w:rtl/>
        </w:rPr>
        <w:t xml:space="preserve"> </w:t>
      </w:r>
      <w:bookmarkStart w:id="10319" w:name="_ETM_Q15_597380"/>
      <w:bookmarkEnd w:id="10319"/>
      <w:r>
        <w:rPr>
          <w:rtl/>
        </w:rPr>
        <w:t xml:space="preserve">ואתם </w:t>
      </w:r>
      <w:bookmarkStart w:id="10320" w:name="_ETM_Q15_597680"/>
      <w:bookmarkEnd w:id="10320"/>
      <w:r>
        <w:rPr>
          <w:rtl/>
        </w:rPr>
        <w:t xml:space="preserve">נותנים </w:t>
      </w:r>
      <w:bookmarkStart w:id="10321" w:name="_ETM_Q15_597890"/>
      <w:bookmarkEnd w:id="10321"/>
      <w:r>
        <w:rPr>
          <w:rtl/>
        </w:rPr>
        <w:t xml:space="preserve">לזה </w:t>
      </w:r>
      <w:bookmarkStart w:id="10322" w:name="_ETM_Q15_598130"/>
      <w:bookmarkEnd w:id="10322"/>
      <w:r>
        <w:rPr>
          <w:rtl/>
        </w:rPr>
        <w:t>יד</w:t>
      </w:r>
      <w:r>
        <w:rPr>
          <w:rFonts w:hint="cs"/>
          <w:rtl/>
        </w:rPr>
        <w:t>,</w:t>
      </w:r>
      <w:r>
        <w:rPr>
          <w:rtl/>
        </w:rPr>
        <w:t xml:space="preserve"> </w:t>
      </w:r>
      <w:bookmarkStart w:id="10323" w:name="_ETM_Q15_599270"/>
      <w:bookmarkEnd w:id="10323"/>
      <w:r>
        <w:rPr>
          <w:rtl/>
        </w:rPr>
        <w:t xml:space="preserve">ומחר </w:t>
      </w:r>
      <w:bookmarkStart w:id="10324" w:name="_ETM_Q15_600539"/>
      <w:bookmarkEnd w:id="10324"/>
      <w:r>
        <w:rPr>
          <w:rtl/>
        </w:rPr>
        <w:t xml:space="preserve">נמשיך </w:t>
      </w:r>
      <w:bookmarkStart w:id="10325" w:name="_ETM_Q15_600899"/>
      <w:bookmarkEnd w:id="10325"/>
      <w:r>
        <w:rPr>
          <w:rtl/>
        </w:rPr>
        <w:t xml:space="preserve">בטיפול </w:t>
      </w:r>
      <w:bookmarkStart w:id="10326" w:name="_ETM_Q15_601289"/>
      <w:bookmarkEnd w:id="10326"/>
      <w:r>
        <w:rPr>
          <w:rtl/>
        </w:rPr>
        <w:t>בחוק</w:t>
      </w:r>
      <w:bookmarkStart w:id="10327" w:name="_ETM_Q15_601560"/>
      <w:bookmarkEnd w:id="10327"/>
      <w:r>
        <w:rPr>
          <w:rFonts w:hint="cs"/>
          <w:rtl/>
        </w:rPr>
        <w:t>-</w:t>
      </w:r>
      <w:r>
        <w:rPr>
          <w:rtl/>
        </w:rPr>
        <w:t>יסוד</w:t>
      </w:r>
      <w:r>
        <w:rPr>
          <w:rFonts w:hint="cs"/>
          <w:rtl/>
        </w:rPr>
        <w:t>:</w:t>
      </w:r>
      <w:r>
        <w:rPr>
          <w:rtl/>
        </w:rPr>
        <w:t xml:space="preserve"> </w:t>
      </w:r>
      <w:bookmarkStart w:id="10328" w:name="_ETM_Q15_601799"/>
      <w:bookmarkEnd w:id="10328"/>
      <w:r>
        <w:rPr>
          <w:rtl/>
        </w:rPr>
        <w:t>הש</w:t>
      </w:r>
      <w:r>
        <w:rPr>
          <w:rFonts w:hint="cs"/>
          <w:rtl/>
        </w:rPr>
        <w:t>פיט</w:t>
      </w:r>
      <w:r>
        <w:rPr>
          <w:rtl/>
        </w:rPr>
        <w:t>ה</w:t>
      </w:r>
      <w:r>
        <w:rPr>
          <w:rFonts w:hint="cs"/>
          <w:rtl/>
        </w:rPr>
        <w:t>.</w:t>
      </w:r>
      <w:r>
        <w:rPr>
          <w:rtl/>
        </w:rPr>
        <w:t xml:space="preserve"> </w:t>
      </w:r>
      <w:bookmarkStart w:id="10329" w:name="_ETM_Q15_605020"/>
      <w:bookmarkEnd w:id="10329"/>
      <w:r>
        <w:rPr>
          <w:rtl/>
        </w:rPr>
        <w:t xml:space="preserve">ואחרי </w:t>
      </w:r>
      <w:bookmarkStart w:id="10330" w:name="_ETM_Q15_605320"/>
      <w:bookmarkEnd w:id="10330"/>
      <w:r>
        <w:rPr>
          <w:rtl/>
        </w:rPr>
        <w:t xml:space="preserve">זה </w:t>
      </w:r>
      <w:bookmarkStart w:id="10331" w:name="_ETM_Q15_605380"/>
      <w:bookmarkEnd w:id="10331"/>
      <w:r>
        <w:rPr>
          <w:rtl/>
        </w:rPr>
        <w:t xml:space="preserve">תספרו </w:t>
      </w:r>
      <w:bookmarkStart w:id="10332" w:name="_ETM_Q15_605799"/>
      <w:bookmarkEnd w:id="10332"/>
      <w:r>
        <w:rPr>
          <w:rtl/>
        </w:rPr>
        <w:t xml:space="preserve">פה </w:t>
      </w:r>
      <w:bookmarkStart w:id="10333" w:name="_ETM_Q15_605950"/>
      <w:bookmarkEnd w:id="10333"/>
      <w:r>
        <w:rPr>
          <w:rtl/>
        </w:rPr>
        <w:t>סיפורים</w:t>
      </w:r>
      <w:r>
        <w:rPr>
          <w:rFonts w:hint="cs"/>
          <w:rtl/>
        </w:rPr>
        <w:t xml:space="preserve">, </w:t>
      </w:r>
      <w:bookmarkStart w:id="10334" w:name="_ETM_Q15_608470"/>
      <w:bookmarkStart w:id="10335" w:name="_ETM_Q15_608620"/>
      <w:bookmarkStart w:id="10336" w:name="_ETM_Q15_609130"/>
      <w:bookmarkEnd w:id="10334"/>
      <w:bookmarkEnd w:id="10335"/>
      <w:bookmarkEnd w:id="10336"/>
      <w:r>
        <w:rPr>
          <w:rFonts w:hint="cs"/>
          <w:rtl/>
        </w:rPr>
        <w:t xml:space="preserve">פה במליאה </w:t>
      </w:r>
      <w:r>
        <w:rPr>
          <w:rFonts w:hint="eastAsia"/>
          <w:rtl/>
        </w:rPr>
        <w:t>–</w:t>
      </w:r>
      <w:r>
        <w:rPr>
          <w:rFonts w:hint="cs"/>
          <w:rtl/>
        </w:rPr>
        <w:t xml:space="preserve"> ב</w:t>
      </w:r>
      <w:r>
        <w:rPr>
          <w:rtl/>
        </w:rPr>
        <w:t>יחד</w:t>
      </w:r>
      <w:r>
        <w:rPr>
          <w:rFonts w:hint="cs"/>
          <w:rtl/>
        </w:rPr>
        <w:t>,</w:t>
      </w:r>
      <w:r>
        <w:rPr>
          <w:rtl/>
        </w:rPr>
        <w:t xml:space="preserve"> </w:t>
      </w:r>
      <w:bookmarkStart w:id="10337" w:name="_ETM_Q15_609760"/>
      <w:bookmarkEnd w:id="10337"/>
      <w:r>
        <w:rPr>
          <w:rtl/>
        </w:rPr>
        <w:t>כולנו</w:t>
      </w:r>
      <w:r>
        <w:rPr>
          <w:rFonts w:hint="cs"/>
          <w:rtl/>
        </w:rPr>
        <w:t>.</w:t>
      </w:r>
      <w:r>
        <w:rPr>
          <w:rtl/>
        </w:rPr>
        <w:t xml:space="preserve"> </w:t>
      </w:r>
      <w:bookmarkStart w:id="10338" w:name="_ETM_Q15_611779"/>
      <w:bookmarkEnd w:id="10338"/>
      <w:r>
        <w:rPr>
          <w:rFonts w:hint="cs"/>
          <w:rtl/>
        </w:rPr>
        <w:t>בווע</w:t>
      </w:r>
      <w:r>
        <w:rPr>
          <w:rtl/>
        </w:rPr>
        <w:t xml:space="preserve">דת </w:t>
      </w:r>
      <w:bookmarkStart w:id="10339" w:name="_ETM_Q15_612079"/>
      <w:bookmarkStart w:id="10340" w:name="_ETM_Q15_612560"/>
      <w:bookmarkStart w:id="10341" w:name="_ETM_Q15_613040"/>
      <w:bookmarkEnd w:id="10339"/>
      <w:bookmarkEnd w:id="10340"/>
      <w:bookmarkEnd w:id="10341"/>
      <w:r>
        <w:rPr>
          <w:rtl/>
        </w:rPr>
        <w:t xml:space="preserve">החוץ </w:t>
      </w:r>
      <w:bookmarkStart w:id="10342" w:name="_ETM_Q15_613249"/>
      <w:bookmarkEnd w:id="10342"/>
      <w:r>
        <w:rPr>
          <w:rtl/>
        </w:rPr>
        <w:t xml:space="preserve">והביטחון </w:t>
      </w:r>
      <w:bookmarkStart w:id="10343" w:name="_ETM_Q15_614659"/>
      <w:bookmarkEnd w:id="10343"/>
      <w:r>
        <w:rPr>
          <w:rtl/>
        </w:rPr>
        <w:t xml:space="preserve">תמשיכו </w:t>
      </w:r>
      <w:bookmarkStart w:id="10344" w:name="_ETM_Q15_615260"/>
      <w:bookmarkEnd w:id="10344"/>
      <w:r>
        <w:rPr>
          <w:rtl/>
        </w:rPr>
        <w:t>ל</w:t>
      </w:r>
      <w:r>
        <w:rPr>
          <w:rFonts w:hint="cs"/>
          <w:rtl/>
        </w:rPr>
        <w:t xml:space="preserve">נהל </w:t>
      </w:r>
      <w:r>
        <w:rPr>
          <w:rtl/>
        </w:rPr>
        <w:t xml:space="preserve">דיונים </w:t>
      </w:r>
      <w:bookmarkStart w:id="10345" w:name="_ETM_Q15_615830"/>
      <w:bookmarkEnd w:id="10345"/>
      <w:r>
        <w:rPr>
          <w:rtl/>
        </w:rPr>
        <w:t xml:space="preserve">על </w:t>
      </w:r>
      <w:bookmarkStart w:id="10346" w:name="_ETM_Q15_615920"/>
      <w:bookmarkEnd w:id="10346"/>
      <w:r>
        <w:rPr>
          <w:rtl/>
        </w:rPr>
        <w:t xml:space="preserve">חוק </w:t>
      </w:r>
      <w:bookmarkStart w:id="10347" w:name="_ETM_Q15_616099"/>
      <w:bookmarkEnd w:id="10347"/>
      <w:r>
        <w:rPr>
          <w:rtl/>
        </w:rPr>
        <w:t xml:space="preserve">ההשתמטות </w:t>
      </w:r>
      <w:bookmarkStart w:id="10348" w:name="_ETM_Q15_618570"/>
      <w:bookmarkEnd w:id="10348"/>
      <w:r>
        <w:rPr>
          <w:rtl/>
        </w:rPr>
        <w:t xml:space="preserve">ותנהלו </w:t>
      </w:r>
      <w:bookmarkStart w:id="10349" w:name="_ETM_Q15_619290"/>
      <w:bookmarkEnd w:id="10349"/>
      <w:r>
        <w:rPr>
          <w:rtl/>
        </w:rPr>
        <w:t>אותם</w:t>
      </w:r>
      <w:bookmarkStart w:id="10350" w:name="_ETM_Q15_619500"/>
      <w:bookmarkStart w:id="10351" w:name="_ETM_Q15_620010"/>
      <w:bookmarkEnd w:id="10350"/>
      <w:bookmarkEnd w:id="10351"/>
      <w:r>
        <w:rPr>
          <w:rtl/>
        </w:rPr>
        <w:t xml:space="preserve"> </w:t>
      </w:r>
      <w:bookmarkStart w:id="10352" w:name="_ETM_Q15_620310"/>
      <w:bookmarkStart w:id="10353" w:name="_ETM_Q15_621670"/>
      <w:bookmarkEnd w:id="10352"/>
      <w:bookmarkEnd w:id="10353"/>
      <w:r>
        <w:rPr>
          <w:rtl/>
        </w:rPr>
        <w:t>בזמן</w:t>
      </w:r>
      <w:bookmarkStart w:id="10354" w:name="_ETM_Q15_622120"/>
      <w:bookmarkEnd w:id="10354"/>
      <w:r>
        <w:rPr>
          <w:rFonts w:hint="cs"/>
          <w:rtl/>
        </w:rPr>
        <w:t xml:space="preserve"> </w:t>
      </w:r>
      <w:bookmarkStart w:id="10355" w:name="_ETM_Q15_625095"/>
      <w:bookmarkEnd w:id="10355"/>
      <w:r>
        <w:rPr>
          <w:rtl/>
        </w:rPr>
        <w:t xml:space="preserve">שאנשים </w:t>
      </w:r>
      <w:bookmarkStart w:id="10356" w:name="_ETM_Q15_623319"/>
      <w:bookmarkEnd w:id="10356"/>
      <w:r>
        <w:rPr>
          <w:rtl/>
        </w:rPr>
        <w:t xml:space="preserve">שלא </w:t>
      </w:r>
      <w:bookmarkStart w:id="10357" w:name="_ETM_Q15_623500"/>
      <w:bookmarkEnd w:id="10357"/>
      <w:r>
        <w:rPr>
          <w:rtl/>
        </w:rPr>
        <w:t xml:space="preserve">שירתו </w:t>
      </w:r>
      <w:bookmarkStart w:id="10358" w:name="_ETM_Q15_623860"/>
      <w:bookmarkEnd w:id="10358"/>
      <w:r>
        <w:rPr>
          <w:rtl/>
        </w:rPr>
        <w:t xml:space="preserve">מעולם </w:t>
      </w:r>
      <w:bookmarkStart w:id="10359" w:name="_ETM_Q15_624640"/>
      <w:bookmarkEnd w:id="10359"/>
      <w:r>
        <w:rPr>
          <w:rtl/>
        </w:rPr>
        <w:t xml:space="preserve">ישלחו </w:t>
      </w:r>
      <w:bookmarkStart w:id="10360" w:name="_ETM_Q15_625060"/>
      <w:bookmarkEnd w:id="10360"/>
      <w:r>
        <w:rPr>
          <w:rtl/>
        </w:rPr>
        <w:t xml:space="preserve">חיילים </w:t>
      </w:r>
      <w:bookmarkStart w:id="10361" w:name="_ETM_Q15_625420"/>
      <w:bookmarkEnd w:id="10361"/>
      <w:r>
        <w:rPr>
          <w:rtl/>
        </w:rPr>
        <w:t>לקרב</w:t>
      </w:r>
      <w:r>
        <w:rPr>
          <w:rFonts w:hint="cs"/>
          <w:rtl/>
        </w:rPr>
        <w:t>.</w:t>
      </w:r>
      <w:r>
        <w:rPr>
          <w:rtl/>
        </w:rPr>
        <w:t xml:space="preserve"> </w:t>
      </w:r>
      <w:bookmarkStart w:id="10362" w:name="_ETM_Q15_627240"/>
      <w:bookmarkEnd w:id="10362"/>
      <w:r>
        <w:rPr>
          <w:rtl/>
        </w:rPr>
        <w:t>ז</w:t>
      </w:r>
      <w:r>
        <w:rPr>
          <w:rFonts w:hint="cs"/>
          <w:rtl/>
        </w:rPr>
        <w:t xml:space="preserve">את </w:t>
      </w:r>
      <w:bookmarkStart w:id="10363" w:name="_ETM_Q15_627420"/>
      <w:bookmarkEnd w:id="10363"/>
      <w:r>
        <w:rPr>
          <w:rtl/>
        </w:rPr>
        <w:t xml:space="preserve">קואליציה </w:t>
      </w:r>
      <w:bookmarkStart w:id="10364" w:name="_ETM_Q15_628050"/>
      <w:bookmarkEnd w:id="10364"/>
      <w:r>
        <w:rPr>
          <w:rtl/>
        </w:rPr>
        <w:t xml:space="preserve">ימין </w:t>
      </w:r>
      <w:bookmarkStart w:id="10365" w:name="_ETM_Q15_628380"/>
      <w:bookmarkEnd w:id="10365"/>
      <w:r>
        <w:rPr>
          <w:rtl/>
        </w:rPr>
        <w:t xml:space="preserve">על </w:t>
      </w:r>
      <w:bookmarkStart w:id="10366" w:name="_ETM_Q15_628500"/>
      <w:bookmarkEnd w:id="10366"/>
      <w:r>
        <w:rPr>
          <w:rtl/>
        </w:rPr>
        <w:t>מלא</w:t>
      </w:r>
      <w:r>
        <w:rPr>
          <w:rFonts w:hint="cs"/>
          <w:rtl/>
        </w:rPr>
        <w:t>?</w:t>
      </w:r>
      <w:r>
        <w:rPr>
          <w:rtl/>
        </w:rPr>
        <w:t xml:space="preserve"> </w:t>
      </w:r>
      <w:bookmarkStart w:id="10367" w:name="_ETM_Q15_631170"/>
      <w:bookmarkStart w:id="10368" w:name="_ETM_Q15_625463"/>
      <w:bookmarkStart w:id="10369" w:name="_ETM_Q15_625525"/>
      <w:bookmarkStart w:id="10370" w:name="_ETM_Q15_625592"/>
      <w:bookmarkStart w:id="10371" w:name="_ETM_Q15_625649"/>
      <w:bookmarkEnd w:id="10367"/>
      <w:bookmarkEnd w:id="10368"/>
      <w:bookmarkEnd w:id="10369"/>
      <w:bookmarkEnd w:id="10370"/>
      <w:bookmarkEnd w:id="10371"/>
    </w:p>
    <w:p w:rsidR="00EE5124" w:rsidRDefault="00EE5124" w:rsidP="00BE591B">
      <w:pPr>
        <w:rPr>
          <w:rtl/>
        </w:rPr>
      </w:pPr>
    </w:p>
    <w:p w:rsidR="00EE5124" w:rsidRDefault="00EE5124" w:rsidP="00D51023">
      <w:pPr>
        <w:rPr>
          <w:rtl/>
        </w:rPr>
      </w:pPr>
      <w:r>
        <w:rPr>
          <w:rtl/>
        </w:rPr>
        <w:t xml:space="preserve">מעולם </w:t>
      </w:r>
      <w:bookmarkStart w:id="10372" w:name="_ETM_Q15_631650"/>
      <w:bookmarkEnd w:id="10372"/>
      <w:r>
        <w:rPr>
          <w:rtl/>
        </w:rPr>
        <w:t xml:space="preserve">לא </w:t>
      </w:r>
      <w:bookmarkStart w:id="10373" w:name="_ETM_Q15_631709"/>
      <w:bookmarkEnd w:id="10373"/>
      <w:r>
        <w:rPr>
          <w:rtl/>
        </w:rPr>
        <w:t xml:space="preserve">הייתה </w:t>
      </w:r>
      <w:bookmarkStart w:id="10374" w:name="_ETM_Q15_631889"/>
      <w:bookmarkEnd w:id="10374"/>
      <w:r>
        <w:rPr>
          <w:rtl/>
        </w:rPr>
        <w:t xml:space="preserve">תקופה </w:t>
      </w:r>
      <w:bookmarkStart w:id="10375" w:name="_ETM_Q15_632279"/>
      <w:bookmarkEnd w:id="10375"/>
      <w:r>
        <w:rPr>
          <w:rtl/>
        </w:rPr>
        <w:t>נורא</w:t>
      </w:r>
      <w:r>
        <w:rPr>
          <w:rFonts w:hint="cs"/>
          <w:rtl/>
        </w:rPr>
        <w:t>ה</w:t>
      </w:r>
      <w:r>
        <w:rPr>
          <w:rtl/>
        </w:rPr>
        <w:t xml:space="preserve"> </w:t>
      </w:r>
      <w:bookmarkStart w:id="10376" w:name="_ETM_Q15_632700"/>
      <w:bookmarkEnd w:id="10376"/>
      <w:r>
        <w:rPr>
          <w:rtl/>
        </w:rPr>
        <w:t xml:space="preserve">כל </w:t>
      </w:r>
      <w:bookmarkStart w:id="10377" w:name="_ETM_Q15_632879"/>
      <w:bookmarkEnd w:id="10377"/>
      <w:r>
        <w:rPr>
          <w:rtl/>
        </w:rPr>
        <w:t>כך</w:t>
      </w:r>
      <w:r w:rsidR="00D51023">
        <w:rPr>
          <w:rFonts w:hint="cs"/>
          <w:rtl/>
        </w:rPr>
        <w:t>,</w:t>
      </w:r>
      <w:r>
        <w:rPr>
          <w:rtl/>
        </w:rPr>
        <w:t xml:space="preserve"> </w:t>
      </w:r>
      <w:bookmarkStart w:id="10378" w:name="_ETM_Q15_634349"/>
      <w:bookmarkEnd w:id="10378"/>
      <w:r>
        <w:rPr>
          <w:rtl/>
        </w:rPr>
        <w:t xml:space="preserve">שראש </w:t>
      </w:r>
      <w:bookmarkStart w:id="10379" w:name="_ETM_Q15_634709"/>
      <w:bookmarkEnd w:id="10379"/>
      <w:r>
        <w:rPr>
          <w:rtl/>
        </w:rPr>
        <w:t>ממשלה</w:t>
      </w:r>
      <w:r>
        <w:rPr>
          <w:rFonts w:hint="cs"/>
          <w:rtl/>
        </w:rPr>
        <w:t>,</w:t>
      </w:r>
      <w:r>
        <w:rPr>
          <w:rtl/>
        </w:rPr>
        <w:t xml:space="preserve"> </w:t>
      </w:r>
      <w:bookmarkStart w:id="10380" w:name="_ETM_Q15_636260"/>
      <w:bookmarkEnd w:id="10380"/>
      <w:r>
        <w:rPr>
          <w:rtl/>
        </w:rPr>
        <w:t xml:space="preserve">שעל </w:t>
      </w:r>
      <w:bookmarkStart w:id="10381" w:name="_ETM_Q15_636500"/>
      <w:bookmarkEnd w:id="10381"/>
      <w:r>
        <w:rPr>
          <w:rtl/>
        </w:rPr>
        <w:t>ראשו</w:t>
      </w:r>
      <w:r>
        <w:rPr>
          <w:rFonts w:hint="cs"/>
          <w:rtl/>
        </w:rPr>
        <w:t xml:space="preserve"> </w:t>
      </w:r>
      <w:bookmarkStart w:id="10382" w:name="_ETM_Q15_636920"/>
      <w:bookmarkEnd w:id="10382"/>
      <w:r>
        <w:rPr>
          <w:rtl/>
        </w:rPr>
        <w:t xml:space="preserve">7 </w:t>
      </w:r>
      <w:bookmarkStart w:id="10383" w:name="_ETM_Q15_637400"/>
      <w:bookmarkEnd w:id="10383"/>
      <w:r>
        <w:rPr>
          <w:rFonts w:hint="cs"/>
          <w:rtl/>
        </w:rPr>
        <w:t>ב</w:t>
      </w:r>
      <w:r>
        <w:rPr>
          <w:rtl/>
        </w:rPr>
        <w:t>אוקטובר</w:t>
      </w:r>
      <w:r>
        <w:rPr>
          <w:rFonts w:hint="cs"/>
          <w:rtl/>
        </w:rPr>
        <w:t>,</w:t>
      </w:r>
      <w:r>
        <w:rPr>
          <w:rtl/>
        </w:rPr>
        <w:t xml:space="preserve"> </w:t>
      </w:r>
      <w:bookmarkStart w:id="10384" w:name="_ETM_Q15_638610"/>
      <w:bookmarkEnd w:id="10384"/>
      <w:r>
        <w:rPr>
          <w:rtl/>
        </w:rPr>
        <w:t xml:space="preserve">על </w:t>
      </w:r>
      <w:bookmarkStart w:id="10385" w:name="_ETM_Q15_638910"/>
      <w:bookmarkEnd w:id="10385"/>
      <w:r>
        <w:rPr>
          <w:rtl/>
        </w:rPr>
        <w:t xml:space="preserve">ראשו </w:t>
      </w:r>
      <w:bookmarkStart w:id="10386" w:name="_ETM_Q15_639270"/>
      <w:bookmarkEnd w:id="10386"/>
      <w:r>
        <w:rPr>
          <w:rtl/>
        </w:rPr>
        <w:t xml:space="preserve">7 </w:t>
      </w:r>
      <w:bookmarkStart w:id="10387" w:name="_ETM_Q15_639644"/>
      <w:bookmarkEnd w:id="10387"/>
      <w:r>
        <w:rPr>
          <w:rFonts w:hint="cs"/>
          <w:rtl/>
        </w:rPr>
        <w:t>ב</w:t>
      </w:r>
      <w:r>
        <w:rPr>
          <w:rtl/>
        </w:rPr>
        <w:t>אוקטובר</w:t>
      </w:r>
      <w:r w:rsidR="00D51023">
        <w:rPr>
          <w:rFonts w:hint="cs"/>
          <w:rtl/>
        </w:rPr>
        <w:t>,</w:t>
      </w:r>
      <w:r>
        <w:rPr>
          <w:rtl/>
        </w:rPr>
        <w:t xml:space="preserve"> </w:t>
      </w:r>
      <w:bookmarkStart w:id="10388" w:name="_ETM_Q15_640020"/>
      <w:bookmarkEnd w:id="10388"/>
      <w:r w:rsidR="00D51023">
        <w:rPr>
          <w:rFonts w:hint="cs"/>
          <w:rtl/>
        </w:rPr>
        <w:t>ו</w:t>
      </w:r>
      <w:r>
        <w:rPr>
          <w:rtl/>
        </w:rPr>
        <w:t xml:space="preserve">על </w:t>
      </w:r>
      <w:bookmarkStart w:id="10389" w:name="_ETM_Q15_640170"/>
      <w:bookmarkEnd w:id="10389"/>
      <w:r>
        <w:rPr>
          <w:rtl/>
        </w:rPr>
        <w:t>ראש</w:t>
      </w:r>
      <w:r w:rsidR="00D51023">
        <w:rPr>
          <w:rFonts w:hint="cs"/>
          <w:rtl/>
        </w:rPr>
        <w:t>ה של</w:t>
      </w:r>
      <w:r>
        <w:rPr>
          <w:rtl/>
        </w:rPr>
        <w:t xml:space="preserve"> </w:t>
      </w:r>
      <w:bookmarkStart w:id="10390" w:name="_ETM_Q15_640380"/>
      <w:bookmarkEnd w:id="10390"/>
      <w:r>
        <w:rPr>
          <w:rtl/>
        </w:rPr>
        <w:t xml:space="preserve">הממשלה </w:t>
      </w:r>
      <w:bookmarkStart w:id="10391" w:name="_ETM_Q15_640800"/>
      <w:bookmarkEnd w:id="10391"/>
      <w:r>
        <w:rPr>
          <w:rtl/>
        </w:rPr>
        <w:t>כולה</w:t>
      </w:r>
      <w:r w:rsidR="00D51023">
        <w:rPr>
          <w:rFonts w:hint="cs"/>
          <w:rtl/>
        </w:rPr>
        <w:t>.</w:t>
      </w:r>
      <w:r>
        <w:rPr>
          <w:rtl/>
        </w:rPr>
        <w:t xml:space="preserve"> </w:t>
      </w:r>
      <w:bookmarkStart w:id="10392" w:name="_ETM_Q15_642519"/>
      <w:bookmarkEnd w:id="10392"/>
      <w:r>
        <w:rPr>
          <w:rtl/>
        </w:rPr>
        <w:t>ו</w:t>
      </w:r>
      <w:r w:rsidR="00D51023">
        <w:rPr>
          <w:rFonts w:hint="cs"/>
          <w:rtl/>
        </w:rPr>
        <w:t>ה</w:t>
      </w:r>
      <w:r>
        <w:rPr>
          <w:rtl/>
        </w:rPr>
        <w:t>שרי</w:t>
      </w:r>
      <w:r w:rsidR="00D51023">
        <w:rPr>
          <w:rFonts w:hint="cs"/>
          <w:rtl/>
        </w:rPr>
        <w:t>ם</w:t>
      </w:r>
      <w:r>
        <w:rPr>
          <w:rFonts w:hint="cs"/>
          <w:rtl/>
        </w:rPr>
        <w:t>,</w:t>
      </w:r>
      <w:r>
        <w:rPr>
          <w:rtl/>
        </w:rPr>
        <w:t xml:space="preserve"> </w:t>
      </w:r>
      <w:bookmarkStart w:id="10393" w:name="_ETM_Q15_643120"/>
      <w:bookmarkEnd w:id="10393"/>
      <w:r>
        <w:rPr>
          <w:rtl/>
        </w:rPr>
        <w:t xml:space="preserve">חלקם </w:t>
      </w:r>
      <w:bookmarkStart w:id="10394" w:name="_ETM_Q15_643510"/>
      <w:bookmarkEnd w:id="10394"/>
      <w:r>
        <w:rPr>
          <w:rtl/>
        </w:rPr>
        <w:t xml:space="preserve">לפחות </w:t>
      </w:r>
      <w:bookmarkStart w:id="10395" w:name="_ETM_Q15_644200"/>
      <w:bookmarkEnd w:id="10395"/>
      <w:r>
        <w:rPr>
          <w:rFonts w:hint="cs"/>
          <w:rtl/>
        </w:rPr>
        <w:t xml:space="preserve">– </w:t>
      </w:r>
      <w:r>
        <w:rPr>
          <w:rtl/>
        </w:rPr>
        <w:t xml:space="preserve">חלק </w:t>
      </w:r>
      <w:bookmarkStart w:id="10396" w:name="_ETM_Q15_644500"/>
      <w:bookmarkEnd w:id="10396"/>
      <w:r>
        <w:rPr>
          <w:rtl/>
        </w:rPr>
        <w:t>שות</w:t>
      </w:r>
      <w:r>
        <w:rPr>
          <w:rFonts w:hint="cs"/>
          <w:rtl/>
        </w:rPr>
        <w:t>ק</w:t>
      </w:r>
      <w:r>
        <w:rPr>
          <w:rtl/>
        </w:rPr>
        <w:t>ים</w:t>
      </w:r>
      <w:r w:rsidR="00D51023">
        <w:rPr>
          <w:rFonts w:hint="cs"/>
          <w:rtl/>
        </w:rPr>
        <w:t>,</w:t>
      </w:r>
      <w:r>
        <w:rPr>
          <w:rtl/>
        </w:rPr>
        <w:t xml:space="preserve"> </w:t>
      </w:r>
      <w:bookmarkStart w:id="10397" w:name="_ETM_Q15_645189"/>
      <w:bookmarkEnd w:id="10397"/>
      <w:r>
        <w:rPr>
          <w:rtl/>
        </w:rPr>
        <w:t xml:space="preserve">חלק </w:t>
      </w:r>
      <w:bookmarkStart w:id="10398" w:name="_ETM_Q15_645519"/>
      <w:bookmarkEnd w:id="10398"/>
      <w:r>
        <w:rPr>
          <w:rtl/>
        </w:rPr>
        <w:t xml:space="preserve">עולים </w:t>
      </w:r>
      <w:bookmarkStart w:id="10399" w:name="_ETM_Q15_645760"/>
      <w:bookmarkEnd w:id="10399"/>
      <w:r>
        <w:rPr>
          <w:rFonts w:hint="cs"/>
          <w:rtl/>
        </w:rPr>
        <w:t>ל</w:t>
      </w:r>
      <w:r>
        <w:rPr>
          <w:rtl/>
        </w:rPr>
        <w:t xml:space="preserve">פה </w:t>
      </w:r>
      <w:bookmarkStart w:id="10400" w:name="_ETM_Q15_645909"/>
      <w:bookmarkEnd w:id="10400"/>
      <w:r>
        <w:rPr>
          <w:rtl/>
        </w:rPr>
        <w:t xml:space="preserve">על </w:t>
      </w:r>
      <w:bookmarkStart w:id="10401" w:name="_ETM_Q15_645969"/>
      <w:bookmarkEnd w:id="10401"/>
      <w:r>
        <w:rPr>
          <w:rtl/>
        </w:rPr>
        <w:t xml:space="preserve">הדוכן </w:t>
      </w:r>
      <w:bookmarkStart w:id="10402" w:name="_ETM_Q15_646299"/>
      <w:bookmarkEnd w:id="10402"/>
      <w:r>
        <w:rPr>
          <w:rFonts w:hint="cs"/>
          <w:rtl/>
        </w:rPr>
        <w:t>ו</w:t>
      </w:r>
      <w:r>
        <w:rPr>
          <w:rtl/>
        </w:rPr>
        <w:t xml:space="preserve">מפיצים </w:t>
      </w:r>
      <w:bookmarkStart w:id="10403" w:name="_ETM_Q15_646870"/>
      <w:bookmarkEnd w:id="10403"/>
      <w:r>
        <w:rPr>
          <w:rtl/>
        </w:rPr>
        <w:t xml:space="preserve">רעל </w:t>
      </w:r>
      <w:bookmarkStart w:id="10404" w:name="_ETM_Q15_647790"/>
      <w:bookmarkEnd w:id="10404"/>
      <w:r>
        <w:rPr>
          <w:rtl/>
        </w:rPr>
        <w:t xml:space="preserve">השכם </w:t>
      </w:r>
      <w:bookmarkStart w:id="10405" w:name="_ETM_Q15_648120"/>
      <w:bookmarkEnd w:id="10405"/>
      <w:r>
        <w:rPr>
          <w:rtl/>
        </w:rPr>
        <w:t xml:space="preserve">וערב </w:t>
      </w:r>
      <w:bookmarkStart w:id="10406" w:name="_ETM_Q15_649889"/>
      <w:bookmarkEnd w:id="10406"/>
      <w:r>
        <w:rPr>
          <w:rtl/>
        </w:rPr>
        <w:t xml:space="preserve">ומתכסים </w:t>
      </w:r>
      <w:bookmarkStart w:id="10407" w:name="_ETM_Q15_650670"/>
      <w:bookmarkEnd w:id="10407"/>
      <w:r>
        <w:rPr>
          <w:rtl/>
        </w:rPr>
        <w:t xml:space="preserve">בכל </w:t>
      </w:r>
      <w:bookmarkStart w:id="10408" w:name="_ETM_Q15_650939"/>
      <w:bookmarkEnd w:id="10408"/>
      <w:r>
        <w:rPr>
          <w:rtl/>
        </w:rPr>
        <w:t xml:space="preserve">מיני </w:t>
      </w:r>
      <w:bookmarkStart w:id="10409" w:name="_ETM_Q15_652680"/>
      <w:bookmarkEnd w:id="10409"/>
      <w:r>
        <w:rPr>
          <w:rtl/>
        </w:rPr>
        <w:t xml:space="preserve">שמיכות </w:t>
      </w:r>
      <w:bookmarkStart w:id="10410" w:name="_ETM_Q15_653220"/>
      <w:bookmarkEnd w:id="10410"/>
      <w:r>
        <w:rPr>
          <w:rtl/>
        </w:rPr>
        <w:t xml:space="preserve">לא </w:t>
      </w:r>
      <w:bookmarkStart w:id="10411" w:name="_ETM_Q15_653340"/>
      <w:bookmarkEnd w:id="10411"/>
      <w:r>
        <w:rPr>
          <w:rtl/>
        </w:rPr>
        <w:t>להם</w:t>
      </w:r>
      <w:r>
        <w:rPr>
          <w:rFonts w:hint="cs"/>
          <w:rtl/>
        </w:rPr>
        <w:t>,</w:t>
      </w:r>
      <w:r>
        <w:rPr>
          <w:rtl/>
        </w:rPr>
        <w:t xml:space="preserve"> </w:t>
      </w:r>
      <w:bookmarkStart w:id="10412" w:name="_ETM_Q15_654830"/>
      <w:bookmarkEnd w:id="10412"/>
      <w:r>
        <w:rPr>
          <w:rtl/>
        </w:rPr>
        <w:t xml:space="preserve">עטופים </w:t>
      </w:r>
      <w:bookmarkStart w:id="10413" w:name="_ETM_Q15_655400"/>
      <w:bookmarkEnd w:id="10413"/>
      <w:r>
        <w:rPr>
          <w:rtl/>
        </w:rPr>
        <w:t>בצל</w:t>
      </w:r>
      <w:bookmarkStart w:id="10414" w:name="_ETM_Q15_655730"/>
      <w:bookmarkEnd w:id="10414"/>
      <w:r>
        <w:rPr>
          <w:rtl/>
        </w:rPr>
        <w:t xml:space="preserve">ופן </w:t>
      </w:r>
      <w:bookmarkStart w:id="10415" w:name="_ETM_Q15_656090"/>
      <w:bookmarkEnd w:id="10415"/>
      <w:r>
        <w:rPr>
          <w:rtl/>
        </w:rPr>
        <w:t xml:space="preserve">דביק </w:t>
      </w:r>
      <w:bookmarkStart w:id="10416" w:name="_ETM_Q15_658020"/>
      <w:bookmarkEnd w:id="10416"/>
      <w:r>
        <w:rPr>
          <w:rtl/>
        </w:rPr>
        <w:t xml:space="preserve">של </w:t>
      </w:r>
      <w:bookmarkStart w:id="10417" w:name="_ETM_Q15_658230"/>
      <w:bookmarkEnd w:id="10417"/>
      <w:r>
        <w:rPr>
          <w:rtl/>
        </w:rPr>
        <w:t>שנאה</w:t>
      </w:r>
      <w:r>
        <w:rPr>
          <w:rFonts w:hint="cs"/>
          <w:rtl/>
        </w:rPr>
        <w:t>.</w:t>
      </w:r>
      <w:r>
        <w:rPr>
          <w:rtl/>
        </w:rPr>
        <w:t xml:space="preserve"> </w:t>
      </w:r>
      <w:bookmarkStart w:id="10418" w:name="_ETM_Q15_660930"/>
      <w:bookmarkEnd w:id="10418"/>
      <w:r>
        <w:rPr>
          <w:rtl/>
        </w:rPr>
        <w:t xml:space="preserve">זה </w:t>
      </w:r>
      <w:bookmarkStart w:id="10419" w:name="_ETM_Q15_661110"/>
      <w:bookmarkEnd w:id="10419"/>
      <w:r>
        <w:rPr>
          <w:rtl/>
        </w:rPr>
        <w:t xml:space="preserve">הסיפור </w:t>
      </w:r>
      <w:bookmarkStart w:id="10420" w:name="_ETM_Q15_661470"/>
      <w:bookmarkEnd w:id="10420"/>
      <w:r>
        <w:rPr>
          <w:rtl/>
        </w:rPr>
        <w:t xml:space="preserve">בבית </w:t>
      </w:r>
      <w:bookmarkStart w:id="10421" w:name="_ETM_Q15_661860"/>
      <w:bookmarkEnd w:id="10421"/>
      <w:r>
        <w:rPr>
          <w:rtl/>
        </w:rPr>
        <w:t>הזה</w:t>
      </w:r>
      <w:r>
        <w:rPr>
          <w:rFonts w:hint="cs"/>
          <w:rtl/>
        </w:rPr>
        <w:t>.</w:t>
      </w:r>
      <w:r>
        <w:rPr>
          <w:rtl/>
        </w:rPr>
        <w:t xml:space="preserve"> </w:t>
      </w:r>
      <w:bookmarkStart w:id="10422" w:name="_ETM_Q15_663750"/>
      <w:bookmarkEnd w:id="10422"/>
      <w:r>
        <w:rPr>
          <w:rtl/>
        </w:rPr>
        <w:t xml:space="preserve">ומחר </w:t>
      </w:r>
      <w:bookmarkStart w:id="10423" w:name="_ETM_Q15_664170"/>
      <w:bookmarkEnd w:id="10423"/>
      <w:r>
        <w:rPr>
          <w:rFonts w:hint="cs"/>
          <w:rtl/>
        </w:rPr>
        <w:t>י</w:t>
      </w:r>
      <w:r>
        <w:rPr>
          <w:rtl/>
        </w:rPr>
        <w:t xml:space="preserve">תנהלו </w:t>
      </w:r>
      <w:bookmarkStart w:id="10424" w:name="_ETM_Q15_664739"/>
      <w:bookmarkEnd w:id="10424"/>
      <w:r>
        <w:rPr>
          <w:rtl/>
        </w:rPr>
        <w:t xml:space="preserve">ועדות </w:t>
      </w:r>
      <w:bookmarkStart w:id="10425" w:name="_ETM_Q15_665250"/>
      <w:bookmarkEnd w:id="10425"/>
      <w:r>
        <w:rPr>
          <w:rtl/>
        </w:rPr>
        <w:t xml:space="preserve">כרגיל </w:t>
      </w:r>
      <w:bookmarkStart w:id="10426" w:name="_ETM_Q15_666959"/>
      <w:bookmarkEnd w:id="10426"/>
      <w:proofErr w:type="spellStart"/>
      <w:r>
        <w:rPr>
          <w:rtl/>
        </w:rPr>
        <w:t>ומ</w:t>
      </w:r>
      <w:r>
        <w:rPr>
          <w:rFonts w:hint="cs"/>
          <w:rtl/>
        </w:rPr>
        <w:t>וח</w:t>
      </w:r>
      <w:r>
        <w:rPr>
          <w:rtl/>
        </w:rPr>
        <w:t>רתיים</w:t>
      </w:r>
      <w:proofErr w:type="spellEnd"/>
      <w:r>
        <w:rPr>
          <w:rtl/>
        </w:rPr>
        <w:t xml:space="preserve"> </w:t>
      </w:r>
      <w:bookmarkStart w:id="10427" w:name="_ETM_Q15_668489"/>
      <w:bookmarkEnd w:id="10427"/>
      <w:r>
        <w:rPr>
          <w:rFonts w:hint="cs"/>
          <w:rtl/>
        </w:rPr>
        <w:t>י</w:t>
      </w:r>
      <w:r>
        <w:rPr>
          <w:rtl/>
        </w:rPr>
        <w:t xml:space="preserve">תנהלו </w:t>
      </w:r>
      <w:bookmarkStart w:id="10428" w:name="_ETM_Q15_668969"/>
      <w:bookmarkEnd w:id="10428"/>
      <w:r>
        <w:rPr>
          <w:rtl/>
        </w:rPr>
        <w:t xml:space="preserve">ועדות </w:t>
      </w:r>
      <w:bookmarkStart w:id="10429" w:name="_ETM_Q15_669359"/>
      <w:bookmarkEnd w:id="10429"/>
      <w:r>
        <w:rPr>
          <w:rtl/>
        </w:rPr>
        <w:t>כרגיל</w:t>
      </w:r>
      <w:r>
        <w:rPr>
          <w:rFonts w:hint="cs"/>
          <w:rtl/>
        </w:rPr>
        <w:t>,</w:t>
      </w:r>
      <w:r>
        <w:rPr>
          <w:rtl/>
        </w:rPr>
        <w:t xml:space="preserve"> </w:t>
      </w:r>
      <w:bookmarkStart w:id="10430" w:name="_ETM_Q15_669810"/>
      <w:bookmarkEnd w:id="10430"/>
      <w:r>
        <w:rPr>
          <w:rtl/>
        </w:rPr>
        <w:t>מל</w:t>
      </w:r>
      <w:r>
        <w:rPr>
          <w:rFonts w:hint="cs"/>
          <w:rtl/>
        </w:rPr>
        <w:t>י</w:t>
      </w:r>
      <w:r>
        <w:rPr>
          <w:rtl/>
        </w:rPr>
        <w:t xml:space="preserve">אה </w:t>
      </w:r>
      <w:bookmarkStart w:id="10431" w:name="_ETM_Q15_670109"/>
      <w:bookmarkEnd w:id="10431"/>
      <w:r>
        <w:rPr>
          <w:rtl/>
        </w:rPr>
        <w:t>כרגיל</w:t>
      </w:r>
      <w:r>
        <w:rPr>
          <w:rFonts w:hint="cs"/>
          <w:rtl/>
        </w:rPr>
        <w:t>,</w:t>
      </w:r>
      <w:r>
        <w:rPr>
          <w:rtl/>
        </w:rPr>
        <w:t xml:space="preserve"> </w:t>
      </w:r>
      <w:bookmarkStart w:id="10432" w:name="_ETM_Q15_672510"/>
      <w:bookmarkEnd w:id="10432"/>
      <w:r>
        <w:rPr>
          <w:rtl/>
        </w:rPr>
        <w:t xml:space="preserve">בזמן </w:t>
      </w:r>
      <w:bookmarkStart w:id="10433" w:name="_ETM_Q15_672840"/>
      <w:bookmarkEnd w:id="10433"/>
      <w:r>
        <w:rPr>
          <w:rtl/>
        </w:rPr>
        <w:t>שמ</w:t>
      </w:r>
      <w:r>
        <w:rPr>
          <w:rFonts w:hint="cs"/>
          <w:rtl/>
        </w:rPr>
        <w:t>שפח</w:t>
      </w:r>
      <w:r>
        <w:rPr>
          <w:rtl/>
        </w:rPr>
        <w:t xml:space="preserve">ת </w:t>
      </w:r>
      <w:bookmarkStart w:id="10434" w:name="_ETM_Q15_674959"/>
      <w:bookmarkEnd w:id="10434"/>
      <w:r>
        <w:rPr>
          <w:rtl/>
        </w:rPr>
        <w:t>ב</w:t>
      </w:r>
      <w:r>
        <w:rPr>
          <w:rFonts w:hint="cs"/>
          <w:rtl/>
        </w:rPr>
        <w:t>יבס תובא לקבורה על הראש של הממשלה</w:t>
      </w:r>
      <w:bookmarkStart w:id="10435" w:name="_ETM_Q15_678250"/>
      <w:bookmarkStart w:id="10436" w:name="_ETM_Q15_679650"/>
      <w:bookmarkStart w:id="10437" w:name="_ETM_Q15_679830"/>
      <w:bookmarkStart w:id="10438" w:name="_ETM_Q15_680099"/>
      <w:bookmarkStart w:id="10439" w:name="_ETM_Q15_680220"/>
      <w:bookmarkStart w:id="10440" w:name="_ETM_Q15_680760"/>
      <w:bookmarkStart w:id="10441" w:name="_ETM_Q15_680970"/>
      <w:bookmarkEnd w:id="10435"/>
      <w:bookmarkEnd w:id="10436"/>
      <w:bookmarkEnd w:id="10437"/>
      <w:bookmarkEnd w:id="10438"/>
      <w:bookmarkEnd w:id="10439"/>
      <w:bookmarkEnd w:id="10440"/>
      <w:bookmarkEnd w:id="10441"/>
      <w:r>
        <w:rPr>
          <w:rFonts w:hint="cs"/>
          <w:rtl/>
        </w:rPr>
        <w:t xml:space="preserve">; לא </w:t>
      </w:r>
      <w:r>
        <w:rPr>
          <w:rtl/>
        </w:rPr>
        <w:t xml:space="preserve">פתק </w:t>
      </w:r>
      <w:bookmarkStart w:id="10442" w:name="_ETM_Q15_681510"/>
      <w:bookmarkEnd w:id="10442"/>
      <w:r>
        <w:rPr>
          <w:rtl/>
        </w:rPr>
        <w:t xml:space="preserve">בסיום </w:t>
      </w:r>
      <w:bookmarkStart w:id="10443" w:name="_ETM_Q15_682579"/>
      <w:bookmarkEnd w:id="10443"/>
      <w:r>
        <w:rPr>
          <w:rtl/>
        </w:rPr>
        <w:t xml:space="preserve">של </w:t>
      </w:r>
      <w:bookmarkStart w:id="10444" w:name="_ETM_Q15_682730"/>
      <w:bookmarkEnd w:id="10444"/>
      <w:r>
        <w:rPr>
          <w:rtl/>
        </w:rPr>
        <w:t xml:space="preserve">קורס </w:t>
      </w:r>
      <w:bookmarkStart w:id="10445" w:name="_ETM_Q15_683000"/>
      <w:bookmarkEnd w:id="10445"/>
      <w:r>
        <w:rPr>
          <w:rtl/>
        </w:rPr>
        <w:t>קצינים</w:t>
      </w:r>
      <w:r>
        <w:rPr>
          <w:rFonts w:hint="cs"/>
          <w:rtl/>
        </w:rPr>
        <w:t>,</w:t>
      </w:r>
      <w:r>
        <w:rPr>
          <w:rtl/>
        </w:rPr>
        <w:t xml:space="preserve"> </w:t>
      </w:r>
      <w:bookmarkStart w:id="10446" w:name="_ETM_Q15_683450"/>
      <w:bookmarkEnd w:id="10446"/>
      <w:r>
        <w:rPr>
          <w:rtl/>
        </w:rPr>
        <w:t xml:space="preserve">לשים </w:t>
      </w:r>
      <w:bookmarkStart w:id="10447" w:name="_ETM_Q15_683750"/>
      <w:bookmarkEnd w:id="10447"/>
      <w:r>
        <w:rPr>
          <w:rtl/>
        </w:rPr>
        <w:t xml:space="preserve">תמונה </w:t>
      </w:r>
      <w:bookmarkStart w:id="10448" w:name="_ETM_Q15_684910"/>
      <w:bookmarkEnd w:id="10448"/>
      <w:r w:rsidR="00D51023">
        <w:rPr>
          <w:rFonts w:hint="cs"/>
          <w:rtl/>
        </w:rPr>
        <w:t xml:space="preserve">– </w:t>
      </w:r>
      <w:r>
        <w:rPr>
          <w:rtl/>
        </w:rPr>
        <w:t xml:space="preserve">התמונה </w:t>
      </w:r>
      <w:bookmarkStart w:id="10449" w:name="_ETM_Q15_685360"/>
      <w:bookmarkEnd w:id="10449"/>
      <w:r>
        <w:rPr>
          <w:rtl/>
        </w:rPr>
        <w:t xml:space="preserve">על </w:t>
      </w:r>
      <w:bookmarkStart w:id="10450" w:name="_ETM_Q15_685450"/>
      <w:bookmarkEnd w:id="10450"/>
      <w:r>
        <w:rPr>
          <w:rtl/>
        </w:rPr>
        <w:t>מצחך</w:t>
      </w:r>
      <w:r>
        <w:rPr>
          <w:rFonts w:hint="cs"/>
          <w:rtl/>
        </w:rPr>
        <w:t>,</w:t>
      </w:r>
      <w:r>
        <w:rPr>
          <w:rtl/>
        </w:rPr>
        <w:t xml:space="preserve"> </w:t>
      </w:r>
      <w:bookmarkStart w:id="10451" w:name="_ETM_Q15_686020"/>
      <w:bookmarkEnd w:id="10451"/>
      <w:r>
        <w:rPr>
          <w:rtl/>
        </w:rPr>
        <w:t xml:space="preserve">על </w:t>
      </w:r>
      <w:bookmarkStart w:id="10452" w:name="_ETM_Q15_686110"/>
      <w:bookmarkEnd w:id="10452"/>
      <w:r>
        <w:rPr>
          <w:rtl/>
        </w:rPr>
        <w:t>ראשך</w:t>
      </w:r>
      <w:r>
        <w:rPr>
          <w:rFonts w:hint="cs"/>
          <w:rtl/>
        </w:rPr>
        <w:t>,</w:t>
      </w:r>
      <w:r>
        <w:rPr>
          <w:rtl/>
        </w:rPr>
        <w:t xml:space="preserve"> </w:t>
      </w:r>
      <w:bookmarkStart w:id="10453" w:name="_ETM_Q15_688379"/>
      <w:bookmarkEnd w:id="10453"/>
      <w:r>
        <w:rPr>
          <w:rtl/>
        </w:rPr>
        <w:t xml:space="preserve">על </w:t>
      </w:r>
      <w:bookmarkStart w:id="10454" w:name="_ETM_Q15_688559"/>
      <w:bookmarkEnd w:id="10454"/>
      <w:r>
        <w:rPr>
          <w:rtl/>
        </w:rPr>
        <w:t>ראשך</w:t>
      </w:r>
      <w:r>
        <w:rPr>
          <w:rFonts w:hint="cs"/>
          <w:rtl/>
        </w:rPr>
        <w:t>.</w:t>
      </w:r>
      <w:r>
        <w:rPr>
          <w:rtl/>
        </w:rPr>
        <w:t xml:space="preserve"> </w:t>
      </w:r>
      <w:bookmarkStart w:id="10455" w:name="_ETM_Q15_689690"/>
      <w:bookmarkEnd w:id="10455"/>
      <w:r>
        <w:rPr>
          <w:rtl/>
        </w:rPr>
        <w:t xml:space="preserve">ראש </w:t>
      </w:r>
      <w:bookmarkStart w:id="10456" w:name="_ETM_Q15_689959"/>
      <w:bookmarkEnd w:id="10456"/>
      <w:r>
        <w:rPr>
          <w:rtl/>
        </w:rPr>
        <w:t xml:space="preserve">ממשלה </w:t>
      </w:r>
      <w:bookmarkStart w:id="10457" w:name="_ETM_Q15_692190"/>
      <w:bookmarkEnd w:id="10457"/>
      <w:r>
        <w:rPr>
          <w:rtl/>
        </w:rPr>
        <w:t xml:space="preserve">שאומר </w:t>
      </w:r>
      <w:bookmarkStart w:id="10458" w:name="_ETM_Q15_692520"/>
      <w:bookmarkEnd w:id="10458"/>
      <w:r>
        <w:rPr>
          <w:rtl/>
        </w:rPr>
        <w:t xml:space="preserve">שהוא </w:t>
      </w:r>
      <w:bookmarkStart w:id="10459" w:name="_ETM_Q15_692670"/>
      <w:bookmarkEnd w:id="10459"/>
      <w:r>
        <w:rPr>
          <w:rtl/>
        </w:rPr>
        <w:t xml:space="preserve">יכול </w:t>
      </w:r>
      <w:bookmarkStart w:id="10460" w:name="_ETM_Q15_692940"/>
      <w:bookmarkEnd w:id="10460"/>
      <w:r>
        <w:rPr>
          <w:rtl/>
        </w:rPr>
        <w:t>הכ</w:t>
      </w:r>
      <w:r>
        <w:rPr>
          <w:rFonts w:hint="cs"/>
          <w:rtl/>
        </w:rPr>
        <w:t>ו</w:t>
      </w:r>
      <w:r>
        <w:rPr>
          <w:rtl/>
        </w:rPr>
        <w:t xml:space="preserve">ל </w:t>
      </w:r>
      <w:bookmarkStart w:id="10461" w:name="_ETM_Q15_693240"/>
      <w:bookmarkEnd w:id="10461"/>
      <w:r>
        <w:rPr>
          <w:rtl/>
        </w:rPr>
        <w:t xml:space="preserve">אבל </w:t>
      </w:r>
      <w:bookmarkStart w:id="10462" w:name="_ETM_Q15_693480"/>
      <w:bookmarkEnd w:id="10462"/>
      <w:r>
        <w:rPr>
          <w:rtl/>
        </w:rPr>
        <w:t xml:space="preserve">בסוף </w:t>
      </w:r>
      <w:bookmarkStart w:id="10463" w:name="_ETM_Q15_693840"/>
      <w:bookmarkEnd w:id="10463"/>
      <w:r>
        <w:rPr>
          <w:rtl/>
        </w:rPr>
        <w:t xml:space="preserve">הוא </w:t>
      </w:r>
      <w:bookmarkStart w:id="10464" w:name="_ETM_Q15_693900"/>
      <w:bookmarkEnd w:id="10464"/>
      <w:r>
        <w:rPr>
          <w:rtl/>
        </w:rPr>
        <w:t xml:space="preserve">לא </w:t>
      </w:r>
      <w:bookmarkStart w:id="10465" w:name="_ETM_Q15_693990"/>
      <w:bookmarkEnd w:id="10465"/>
      <w:r>
        <w:rPr>
          <w:rtl/>
        </w:rPr>
        <w:t xml:space="preserve">יכול </w:t>
      </w:r>
      <w:bookmarkStart w:id="10466" w:name="_ETM_Q15_694230"/>
      <w:bookmarkEnd w:id="10466"/>
      <w:r>
        <w:rPr>
          <w:rtl/>
        </w:rPr>
        <w:t>כלום</w:t>
      </w:r>
      <w:r>
        <w:rPr>
          <w:rFonts w:hint="cs"/>
          <w:rtl/>
        </w:rPr>
        <w:t>;</w:t>
      </w:r>
      <w:r>
        <w:rPr>
          <w:rtl/>
        </w:rPr>
        <w:t xml:space="preserve"> </w:t>
      </w:r>
      <w:bookmarkStart w:id="10467" w:name="_ETM_Q15_695650"/>
      <w:bookmarkEnd w:id="10467"/>
      <w:r>
        <w:rPr>
          <w:rtl/>
        </w:rPr>
        <w:t xml:space="preserve">עומד </w:t>
      </w:r>
      <w:bookmarkStart w:id="10468" w:name="_ETM_Q15_696010"/>
      <w:bookmarkEnd w:id="10468"/>
      <w:r>
        <w:rPr>
          <w:rtl/>
        </w:rPr>
        <w:t xml:space="preserve">על </w:t>
      </w:r>
      <w:bookmarkStart w:id="10469" w:name="_ETM_Q15_696099"/>
      <w:bookmarkEnd w:id="10469"/>
      <w:r>
        <w:rPr>
          <w:rtl/>
        </w:rPr>
        <w:t xml:space="preserve">דוכן </w:t>
      </w:r>
      <w:bookmarkStart w:id="10470" w:name="_ETM_Q15_696459"/>
      <w:bookmarkEnd w:id="10470"/>
      <w:r>
        <w:rPr>
          <w:rtl/>
        </w:rPr>
        <w:t xml:space="preserve">העדים </w:t>
      </w:r>
      <w:bookmarkStart w:id="10471" w:name="_ETM_Q15_696940"/>
      <w:bookmarkStart w:id="10472" w:name="_ETM_Q15_697179"/>
      <w:bookmarkEnd w:id="10471"/>
      <w:bookmarkEnd w:id="10472"/>
      <w:r>
        <w:rPr>
          <w:rFonts w:hint="cs"/>
          <w:rtl/>
        </w:rPr>
        <w:t>כ</w:t>
      </w:r>
      <w:r>
        <w:rPr>
          <w:rtl/>
        </w:rPr>
        <w:t>נאשם</w:t>
      </w:r>
      <w:r>
        <w:rPr>
          <w:rFonts w:hint="cs"/>
          <w:rtl/>
        </w:rPr>
        <w:t>,</w:t>
      </w:r>
      <w:r>
        <w:rPr>
          <w:rtl/>
        </w:rPr>
        <w:t xml:space="preserve"> </w:t>
      </w:r>
      <w:bookmarkStart w:id="10473" w:name="_ETM_Q15_697989"/>
      <w:bookmarkEnd w:id="10473"/>
      <w:r>
        <w:rPr>
          <w:rFonts w:hint="cs"/>
          <w:rtl/>
        </w:rPr>
        <w:t>כ</w:t>
      </w:r>
      <w:r>
        <w:rPr>
          <w:rtl/>
        </w:rPr>
        <w:t xml:space="preserve">נאשם </w:t>
      </w:r>
      <w:bookmarkStart w:id="10474" w:name="_ETM_Q15_698530"/>
      <w:bookmarkEnd w:id="10474"/>
      <w:r>
        <w:rPr>
          <w:rtl/>
        </w:rPr>
        <w:t xml:space="preserve">בתיק </w:t>
      </w:r>
      <w:bookmarkStart w:id="10475" w:name="_ETM_Q15_698830"/>
      <w:bookmarkEnd w:id="10475"/>
      <w:r>
        <w:rPr>
          <w:rtl/>
        </w:rPr>
        <w:t>שוחד</w:t>
      </w:r>
      <w:r>
        <w:rPr>
          <w:rFonts w:hint="cs"/>
          <w:rtl/>
        </w:rPr>
        <w:t>,</w:t>
      </w:r>
      <w:r>
        <w:rPr>
          <w:rtl/>
        </w:rPr>
        <w:t xml:space="preserve"> </w:t>
      </w:r>
      <w:bookmarkStart w:id="10476" w:name="_ETM_Q15_699280"/>
      <w:bookmarkEnd w:id="10476"/>
      <w:r>
        <w:rPr>
          <w:rtl/>
        </w:rPr>
        <w:t xml:space="preserve">מרמה </w:t>
      </w:r>
      <w:bookmarkStart w:id="10477" w:name="_ETM_Q15_699610"/>
      <w:bookmarkEnd w:id="10477"/>
      <w:r>
        <w:rPr>
          <w:rtl/>
        </w:rPr>
        <w:t xml:space="preserve">והפרת </w:t>
      </w:r>
      <w:bookmarkStart w:id="10478" w:name="_ETM_Q15_700030"/>
      <w:bookmarkEnd w:id="10478"/>
      <w:r>
        <w:rPr>
          <w:rtl/>
        </w:rPr>
        <w:t>אמונים</w:t>
      </w:r>
      <w:r>
        <w:rPr>
          <w:rFonts w:hint="cs"/>
          <w:rtl/>
        </w:rPr>
        <w:t>,</w:t>
      </w:r>
      <w:r>
        <w:rPr>
          <w:rtl/>
        </w:rPr>
        <w:t xml:space="preserve"> </w:t>
      </w:r>
      <w:bookmarkStart w:id="10479" w:name="_ETM_Q15_702040"/>
      <w:bookmarkEnd w:id="10479"/>
      <w:r>
        <w:rPr>
          <w:rtl/>
        </w:rPr>
        <w:t xml:space="preserve">מספר </w:t>
      </w:r>
      <w:bookmarkStart w:id="10480" w:name="_ETM_Q15_702490"/>
      <w:bookmarkEnd w:id="10480"/>
      <w:r>
        <w:rPr>
          <w:rtl/>
        </w:rPr>
        <w:t xml:space="preserve">שהוא </w:t>
      </w:r>
      <w:bookmarkStart w:id="10481" w:name="_ETM_Q15_702640"/>
      <w:bookmarkEnd w:id="10481"/>
      <w:r>
        <w:rPr>
          <w:rtl/>
        </w:rPr>
        <w:t xml:space="preserve">יכול </w:t>
      </w:r>
      <w:bookmarkStart w:id="10482" w:name="_ETM_Q15_702910"/>
      <w:bookmarkEnd w:id="10482"/>
      <w:r>
        <w:rPr>
          <w:rtl/>
        </w:rPr>
        <w:t xml:space="preserve">גם </w:t>
      </w:r>
      <w:bookmarkStart w:id="10483" w:name="_ETM_Q15_703120"/>
      <w:bookmarkEnd w:id="10483"/>
      <w:r>
        <w:rPr>
          <w:rtl/>
        </w:rPr>
        <w:t>וגם</w:t>
      </w:r>
      <w:r>
        <w:rPr>
          <w:rFonts w:hint="cs"/>
          <w:rtl/>
        </w:rPr>
        <w:t>.</w:t>
      </w:r>
      <w:r>
        <w:rPr>
          <w:rtl/>
        </w:rPr>
        <w:t xml:space="preserve"> </w:t>
      </w:r>
      <w:bookmarkStart w:id="10484" w:name="_ETM_Q15_704510"/>
      <w:bookmarkEnd w:id="10484"/>
      <w:r>
        <w:rPr>
          <w:rtl/>
        </w:rPr>
        <w:t xml:space="preserve">הוא </w:t>
      </w:r>
      <w:bookmarkStart w:id="10485" w:name="_ETM_Q15_704660"/>
      <w:bookmarkEnd w:id="10485"/>
      <w:r>
        <w:rPr>
          <w:rtl/>
        </w:rPr>
        <w:t xml:space="preserve">לא </w:t>
      </w:r>
      <w:bookmarkStart w:id="10486" w:name="_ETM_Q15_705050"/>
      <w:bookmarkStart w:id="10487" w:name="_ETM_Q15_705440"/>
      <w:bookmarkStart w:id="10488" w:name="_ETM_Q15_705680"/>
      <w:bookmarkEnd w:id="10486"/>
      <w:bookmarkEnd w:id="10487"/>
      <w:bookmarkEnd w:id="10488"/>
      <w:r>
        <w:rPr>
          <w:rtl/>
        </w:rPr>
        <w:t xml:space="preserve">את </w:t>
      </w:r>
      <w:bookmarkStart w:id="10489" w:name="_ETM_Q15_705770"/>
      <w:bookmarkEnd w:id="10489"/>
      <w:r>
        <w:rPr>
          <w:rtl/>
        </w:rPr>
        <w:t xml:space="preserve">זה </w:t>
      </w:r>
      <w:bookmarkStart w:id="10490" w:name="_ETM_Q15_705920"/>
      <w:bookmarkEnd w:id="10490"/>
      <w:r>
        <w:rPr>
          <w:rFonts w:hint="cs"/>
          <w:rtl/>
        </w:rPr>
        <w:t xml:space="preserve">יכול ולא את זה </w:t>
      </w:r>
      <w:r>
        <w:rPr>
          <w:rtl/>
        </w:rPr>
        <w:t>יכול</w:t>
      </w:r>
      <w:r>
        <w:rPr>
          <w:rFonts w:hint="cs"/>
          <w:rtl/>
        </w:rPr>
        <w:t>,</w:t>
      </w:r>
      <w:r>
        <w:rPr>
          <w:rtl/>
        </w:rPr>
        <w:t xml:space="preserve"> </w:t>
      </w:r>
      <w:bookmarkStart w:id="10491" w:name="_ETM_Q15_706540"/>
      <w:bookmarkEnd w:id="10491"/>
      <w:r>
        <w:rPr>
          <w:rtl/>
        </w:rPr>
        <w:t xml:space="preserve">ואתם </w:t>
      </w:r>
      <w:bookmarkStart w:id="10492" w:name="_ETM_Q15_706929"/>
      <w:bookmarkEnd w:id="10492"/>
      <w:r>
        <w:rPr>
          <w:rtl/>
        </w:rPr>
        <w:t xml:space="preserve">ממשיכים </w:t>
      </w:r>
      <w:bookmarkStart w:id="10493" w:name="_ETM_Q15_707290"/>
      <w:bookmarkEnd w:id="10493"/>
      <w:r>
        <w:rPr>
          <w:rtl/>
        </w:rPr>
        <w:t>למחו</w:t>
      </w:r>
      <w:r>
        <w:rPr>
          <w:rFonts w:hint="cs"/>
          <w:rtl/>
        </w:rPr>
        <w:t>א</w:t>
      </w:r>
      <w:r>
        <w:rPr>
          <w:rtl/>
        </w:rPr>
        <w:t xml:space="preserve"> </w:t>
      </w:r>
      <w:bookmarkStart w:id="10494" w:name="_ETM_Q15_707530"/>
      <w:bookmarkEnd w:id="10494"/>
      <w:r>
        <w:rPr>
          <w:rtl/>
        </w:rPr>
        <w:t xml:space="preserve">לו </w:t>
      </w:r>
      <w:bookmarkStart w:id="10495" w:name="_ETM_Q15_707620"/>
      <w:bookmarkEnd w:id="10495"/>
      <w:r>
        <w:rPr>
          <w:rtl/>
        </w:rPr>
        <w:t>כפיים</w:t>
      </w:r>
      <w:r>
        <w:rPr>
          <w:rFonts w:hint="cs"/>
          <w:rtl/>
        </w:rPr>
        <w:t>.</w:t>
      </w:r>
    </w:p>
    <w:p w:rsidR="00EE5124" w:rsidRDefault="00EE5124" w:rsidP="00BE591B">
      <w:pPr>
        <w:rPr>
          <w:rtl/>
        </w:rPr>
      </w:pPr>
      <w:bookmarkStart w:id="10496" w:name="_ETM_Q15_711103"/>
      <w:bookmarkStart w:id="10497" w:name="_ETM_Q15_711191"/>
      <w:bookmarkStart w:id="10498" w:name="_ETM_Q15_711246"/>
      <w:bookmarkEnd w:id="10496"/>
      <w:bookmarkEnd w:id="10497"/>
      <w:bookmarkEnd w:id="10498"/>
    </w:p>
    <w:p w:rsidR="00EE5124" w:rsidRDefault="00EE5124" w:rsidP="00BE591B">
      <w:pPr>
        <w:rPr>
          <w:rtl/>
        </w:rPr>
      </w:pPr>
      <w:bookmarkStart w:id="10499" w:name="_ETM_Q15_711319"/>
      <w:bookmarkStart w:id="10500" w:name="_ETM_Q15_709599"/>
      <w:bookmarkEnd w:id="10499"/>
      <w:bookmarkEnd w:id="10500"/>
      <w:r>
        <w:rPr>
          <w:rtl/>
        </w:rPr>
        <w:t xml:space="preserve">עד </w:t>
      </w:r>
      <w:bookmarkStart w:id="10501" w:name="_ETM_Q15_709809"/>
      <w:bookmarkEnd w:id="10501"/>
      <w:r>
        <w:rPr>
          <w:rtl/>
        </w:rPr>
        <w:t xml:space="preserve">כדי </w:t>
      </w:r>
      <w:bookmarkStart w:id="10502" w:name="_ETM_Q15_709929"/>
      <w:bookmarkEnd w:id="10502"/>
      <w:r>
        <w:rPr>
          <w:rtl/>
        </w:rPr>
        <w:t xml:space="preserve">כך </w:t>
      </w:r>
      <w:bookmarkStart w:id="10503" w:name="_ETM_Q15_710139"/>
      <w:bookmarkEnd w:id="10503"/>
      <w:r>
        <w:rPr>
          <w:rtl/>
        </w:rPr>
        <w:t>הגענו</w:t>
      </w:r>
      <w:r w:rsidR="00D51023">
        <w:rPr>
          <w:rFonts w:hint="cs"/>
          <w:rtl/>
        </w:rPr>
        <w:t>,</w:t>
      </w:r>
      <w:r>
        <w:rPr>
          <w:rtl/>
        </w:rPr>
        <w:t xml:space="preserve"> </w:t>
      </w:r>
      <w:bookmarkStart w:id="10504" w:name="_ETM_Q15_710469"/>
      <w:bookmarkEnd w:id="10504"/>
      <w:r>
        <w:rPr>
          <w:rtl/>
        </w:rPr>
        <w:t xml:space="preserve">למצב </w:t>
      </w:r>
      <w:bookmarkStart w:id="10505" w:name="_ETM_Q15_712400"/>
      <w:bookmarkEnd w:id="10505"/>
      <w:r>
        <w:rPr>
          <w:rtl/>
        </w:rPr>
        <w:t xml:space="preserve">שנאשם </w:t>
      </w:r>
      <w:bookmarkStart w:id="10506" w:name="_ETM_Q15_712939"/>
      <w:bookmarkEnd w:id="10506"/>
      <w:r>
        <w:rPr>
          <w:rtl/>
        </w:rPr>
        <w:t xml:space="preserve">בפלילים </w:t>
      </w:r>
      <w:bookmarkStart w:id="10507" w:name="_ETM_Q15_715950"/>
      <w:bookmarkEnd w:id="10507"/>
      <w:r>
        <w:rPr>
          <w:rtl/>
        </w:rPr>
        <w:t xml:space="preserve">צריך </w:t>
      </w:r>
      <w:bookmarkStart w:id="10508" w:name="_ETM_Q15_716249"/>
      <w:bookmarkEnd w:id="10508"/>
      <w:r>
        <w:rPr>
          <w:rtl/>
        </w:rPr>
        <w:t xml:space="preserve">לעסוק </w:t>
      </w:r>
      <w:bookmarkStart w:id="10509" w:name="_ETM_Q15_717659"/>
      <w:bookmarkEnd w:id="10509"/>
      <w:r>
        <w:rPr>
          <w:rtl/>
        </w:rPr>
        <w:t xml:space="preserve">בשחרור </w:t>
      </w:r>
      <w:bookmarkStart w:id="10510" w:name="_ETM_Q15_718230"/>
      <w:bookmarkEnd w:id="10510"/>
      <w:r>
        <w:rPr>
          <w:rtl/>
        </w:rPr>
        <w:t xml:space="preserve">חטופים </w:t>
      </w:r>
      <w:bookmarkStart w:id="10511" w:name="_ETM_Q15_719219"/>
      <w:bookmarkEnd w:id="10511"/>
      <w:r>
        <w:rPr>
          <w:rtl/>
        </w:rPr>
        <w:t xml:space="preserve">שאותם </w:t>
      </w:r>
      <w:bookmarkStart w:id="10512" w:name="_ETM_Q15_719730"/>
      <w:bookmarkEnd w:id="10512"/>
      <w:r>
        <w:rPr>
          <w:rtl/>
        </w:rPr>
        <w:t xml:space="preserve">הוא </w:t>
      </w:r>
      <w:bookmarkStart w:id="10513" w:name="_ETM_Q15_719819"/>
      <w:bookmarkEnd w:id="10513"/>
      <w:r>
        <w:rPr>
          <w:rtl/>
        </w:rPr>
        <w:t>הפקיר</w:t>
      </w:r>
      <w:r>
        <w:rPr>
          <w:rFonts w:hint="cs"/>
          <w:rtl/>
        </w:rPr>
        <w:t>,</w:t>
      </w:r>
      <w:r>
        <w:rPr>
          <w:rtl/>
        </w:rPr>
        <w:t xml:space="preserve"> </w:t>
      </w:r>
      <w:bookmarkStart w:id="10514" w:name="_ETM_Q15_720510"/>
      <w:bookmarkEnd w:id="10514"/>
      <w:r>
        <w:rPr>
          <w:rtl/>
        </w:rPr>
        <w:t xml:space="preserve">ותמשיכו </w:t>
      </w:r>
      <w:bookmarkStart w:id="10515" w:name="_ETM_Q15_721079"/>
      <w:bookmarkEnd w:id="10515"/>
      <w:r>
        <w:rPr>
          <w:rtl/>
        </w:rPr>
        <w:t xml:space="preserve">להגיד </w:t>
      </w:r>
      <w:bookmarkStart w:id="10516" w:name="_ETM_Q15_721409"/>
      <w:bookmarkEnd w:id="10516"/>
      <w:r>
        <w:rPr>
          <w:rtl/>
        </w:rPr>
        <w:t xml:space="preserve">כל </w:t>
      </w:r>
      <w:bookmarkStart w:id="10517" w:name="_ETM_Q15_721620"/>
      <w:bookmarkEnd w:id="10517"/>
      <w:r>
        <w:rPr>
          <w:rtl/>
        </w:rPr>
        <w:t xml:space="preserve">הכבוד </w:t>
      </w:r>
      <w:bookmarkStart w:id="10518" w:name="_ETM_Q15_721950"/>
      <w:bookmarkEnd w:id="10518"/>
      <w:r>
        <w:rPr>
          <w:rtl/>
        </w:rPr>
        <w:t>נתניהו</w:t>
      </w:r>
      <w:r>
        <w:rPr>
          <w:rFonts w:hint="cs"/>
          <w:rtl/>
        </w:rPr>
        <w:t xml:space="preserve"> </w:t>
      </w:r>
      <w:r>
        <w:rPr>
          <w:rtl/>
        </w:rPr>
        <w:t xml:space="preserve">– </w:t>
      </w:r>
      <w:bookmarkStart w:id="10519" w:name="_ETM_Q15_722730"/>
      <w:bookmarkEnd w:id="10519"/>
      <w:r>
        <w:rPr>
          <w:rtl/>
        </w:rPr>
        <w:t>בושה</w:t>
      </w:r>
      <w:bookmarkStart w:id="10520" w:name="_ETM_Q15_723929"/>
      <w:bookmarkEnd w:id="10520"/>
      <w:r>
        <w:rPr>
          <w:rFonts w:hint="cs"/>
          <w:rtl/>
        </w:rPr>
        <w:t xml:space="preserve">. </w:t>
      </w:r>
    </w:p>
    <w:p w:rsidR="00EE5124" w:rsidRDefault="00EE5124" w:rsidP="00BE591B">
      <w:pPr>
        <w:rPr>
          <w:rtl/>
        </w:rPr>
      </w:pPr>
    </w:p>
    <w:p w:rsidR="00EE5124" w:rsidRDefault="00EE5124" w:rsidP="00BE591B">
      <w:pPr>
        <w:pStyle w:val="af6"/>
        <w:keepNext/>
        <w:rPr>
          <w:rtl/>
        </w:rPr>
      </w:pPr>
      <w:bookmarkStart w:id="10521" w:name="ET_yor_6597_15"/>
      <w:r w:rsidRPr="0024011B">
        <w:rPr>
          <w:rStyle w:val="TagStyle"/>
          <w:rtl/>
        </w:rPr>
        <w:t xml:space="preserve"> &lt;&lt; יור &gt;&gt; </w:t>
      </w:r>
      <w:r>
        <w:rPr>
          <w:rtl/>
        </w:rPr>
        <w:t>היו"ר מאיר כהן:</w:t>
      </w:r>
      <w:r w:rsidRPr="0024011B">
        <w:rPr>
          <w:rStyle w:val="TagStyle"/>
          <w:rtl/>
        </w:rPr>
        <w:t xml:space="preserve"> &lt;&lt; יור &gt;&gt;</w:t>
      </w:r>
      <w:r>
        <w:rPr>
          <w:rtl/>
        </w:rPr>
        <w:t xml:space="preserve">   </w:t>
      </w:r>
      <w:bookmarkEnd w:id="10521"/>
    </w:p>
    <w:p w:rsidR="00EE5124" w:rsidRDefault="00EE5124" w:rsidP="00CD5EA5">
      <w:pPr>
        <w:rPr>
          <w:rtl/>
        </w:rPr>
      </w:pPr>
    </w:p>
    <w:p w:rsidR="00EE5124" w:rsidRDefault="00EE5124" w:rsidP="00BE591B">
      <w:pPr>
        <w:rPr>
          <w:rtl/>
        </w:rPr>
      </w:pPr>
      <w:r>
        <w:rPr>
          <w:rtl/>
        </w:rPr>
        <w:t xml:space="preserve">תודה </w:t>
      </w:r>
      <w:bookmarkStart w:id="10522" w:name="_ETM_Q15_724230"/>
      <w:bookmarkEnd w:id="10522"/>
      <w:r>
        <w:rPr>
          <w:rtl/>
        </w:rPr>
        <w:t>רבה</w:t>
      </w:r>
      <w:r>
        <w:rPr>
          <w:rFonts w:hint="cs"/>
          <w:rtl/>
        </w:rPr>
        <w:t>,</w:t>
      </w:r>
      <w:r>
        <w:rPr>
          <w:rtl/>
        </w:rPr>
        <w:t xml:space="preserve"> </w:t>
      </w:r>
      <w:bookmarkStart w:id="10523" w:name="_ETM_Q15_724470"/>
      <w:bookmarkEnd w:id="10523"/>
      <w:r>
        <w:rPr>
          <w:rtl/>
        </w:rPr>
        <w:t>אדוני</w:t>
      </w:r>
      <w:r>
        <w:rPr>
          <w:rFonts w:hint="cs"/>
          <w:rtl/>
        </w:rPr>
        <w:t>.</w:t>
      </w:r>
      <w:r>
        <w:rPr>
          <w:rtl/>
        </w:rPr>
        <w:t xml:space="preserve"> </w:t>
      </w:r>
      <w:bookmarkStart w:id="10524" w:name="_ETM_Q15_725160"/>
      <w:bookmarkEnd w:id="10524"/>
      <w:r>
        <w:rPr>
          <w:rtl/>
        </w:rPr>
        <w:t xml:space="preserve">חבר </w:t>
      </w:r>
      <w:bookmarkStart w:id="10525" w:name="_ETM_Q15_725489"/>
      <w:bookmarkEnd w:id="10525"/>
      <w:r>
        <w:rPr>
          <w:rtl/>
        </w:rPr>
        <w:t xml:space="preserve">הכנסת </w:t>
      </w:r>
      <w:bookmarkStart w:id="10526" w:name="_ETM_Q15_725879"/>
      <w:bookmarkEnd w:id="10526"/>
      <w:r>
        <w:rPr>
          <w:rtl/>
        </w:rPr>
        <w:t xml:space="preserve">יוראי </w:t>
      </w:r>
      <w:bookmarkStart w:id="10527" w:name="_ETM_Q15_726330"/>
      <w:bookmarkEnd w:id="10527"/>
      <w:r>
        <w:rPr>
          <w:rtl/>
        </w:rPr>
        <w:t xml:space="preserve">להב </w:t>
      </w:r>
      <w:bookmarkStart w:id="10528" w:name="_ETM_Q15_726690"/>
      <w:bookmarkEnd w:id="10528"/>
      <w:r>
        <w:rPr>
          <w:rFonts w:hint="cs"/>
          <w:rtl/>
        </w:rPr>
        <w:t xml:space="preserve">הרצנו. </w:t>
      </w:r>
      <w:bookmarkStart w:id="10529" w:name="_ETM_Q15_724940"/>
      <w:bookmarkStart w:id="10530" w:name="_ETM_Q15_724993"/>
      <w:bookmarkEnd w:id="10529"/>
      <w:bookmarkEnd w:id="10530"/>
      <w:r>
        <w:rPr>
          <w:rtl/>
        </w:rPr>
        <w:t xml:space="preserve">ברוכים </w:t>
      </w:r>
      <w:bookmarkStart w:id="10531" w:name="_ETM_Q15_727140"/>
      <w:bookmarkEnd w:id="10531"/>
      <w:r>
        <w:rPr>
          <w:rtl/>
        </w:rPr>
        <w:t>הבאים</w:t>
      </w:r>
      <w:r>
        <w:rPr>
          <w:rFonts w:hint="cs"/>
          <w:rtl/>
        </w:rPr>
        <w:t>,</w:t>
      </w:r>
      <w:r>
        <w:rPr>
          <w:rtl/>
        </w:rPr>
        <w:t xml:space="preserve"> </w:t>
      </w:r>
      <w:bookmarkStart w:id="10532" w:name="_ETM_Q15_727620"/>
      <w:bookmarkEnd w:id="10532"/>
      <w:r>
        <w:rPr>
          <w:rtl/>
        </w:rPr>
        <w:t xml:space="preserve">חיילי </w:t>
      </w:r>
      <w:bookmarkStart w:id="10533" w:name="_ETM_Q15_728129"/>
      <w:bookmarkEnd w:id="10533"/>
      <w:r>
        <w:rPr>
          <w:rtl/>
        </w:rPr>
        <w:t xml:space="preserve">צה"ל </w:t>
      </w:r>
      <w:bookmarkStart w:id="10534" w:name="_ETM_Q15_728640"/>
      <w:bookmarkEnd w:id="10534"/>
      <w:r>
        <w:rPr>
          <w:rtl/>
        </w:rPr>
        <w:t>ביצי</w:t>
      </w:r>
      <w:r>
        <w:rPr>
          <w:rFonts w:hint="cs"/>
          <w:rtl/>
        </w:rPr>
        <w:t>ע,</w:t>
      </w:r>
      <w:bookmarkStart w:id="10535" w:name="_ETM_Q15_728067"/>
      <w:bookmarkEnd w:id="10535"/>
      <w:r>
        <w:rPr>
          <w:rFonts w:hint="cs"/>
          <w:rtl/>
        </w:rPr>
        <w:t xml:space="preserve"> שלום לכם. </w:t>
      </w:r>
      <w:bookmarkStart w:id="10536" w:name="_ETM_Q15_729390"/>
      <w:bookmarkStart w:id="10537" w:name="_ETM_Q15_729629"/>
      <w:bookmarkStart w:id="10538" w:name="_ETM_Q15_732079"/>
      <w:bookmarkStart w:id="10539" w:name="_ETM_Q15_728620"/>
      <w:bookmarkEnd w:id="10536"/>
      <w:bookmarkEnd w:id="10537"/>
      <w:bookmarkEnd w:id="10538"/>
      <w:bookmarkEnd w:id="10539"/>
      <w:r>
        <w:rPr>
          <w:rFonts w:hint="cs"/>
          <w:rtl/>
        </w:rPr>
        <w:t xml:space="preserve">בבקשה. </w:t>
      </w:r>
    </w:p>
    <w:p w:rsidR="00EE5124" w:rsidRDefault="00EE5124" w:rsidP="00BE591B">
      <w:pPr>
        <w:rPr>
          <w:rtl/>
        </w:rPr>
      </w:pPr>
      <w:bookmarkStart w:id="10540" w:name="_ETM_Q15_728670"/>
      <w:bookmarkEnd w:id="10540"/>
    </w:p>
    <w:p w:rsidR="00EE5124" w:rsidRDefault="00EE5124" w:rsidP="00BE591B">
      <w:pPr>
        <w:pStyle w:val="a4"/>
        <w:keepNext/>
        <w:rPr>
          <w:rtl/>
        </w:rPr>
      </w:pPr>
      <w:bookmarkStart w:id="10541" w:name="ET_speaker_5787_16"/>
      <w:r w:rsidRPr="0024011B">
        <w:rPr>
          <w:rStyle w:val="TagStyle"/>
          <w:rtl/>
        </w:rPr>
        <w:t xml:space="preserve"> &lt;&lt; דובר &gt;&gt; </w:t>
      </w:r>
      <w:bookmarkStart w:id="10542" w:name="_Toc191326860"/>
      <w:bookmarkStart w:id="10543" w:name="_Toc191332023"/>
      <w:bookmarkStart w:id="10544" w:name="_Toc191333768"/>
      <w:bookmarkStart w:id="10545" w:name="_Toc191333856"/>
      <w:r>
        <w:rPr>
          <w:rtl/>
        </w:rPr>
        <w:t>יוראי להב הרצנו (יש עתיד):</w:t>
      </w:r>
      <w:bookmarkEnd w:id="10542"/>
      <w:bookmarkEnd w:id="10543"/>
      <w:bookmarkEnd w:id="10544"/>
      <w:bookmarkEnd w:id="10545"/>
      <w:r w:rsidRPr="0024011B">
        <w:rPr>
          <w:rStyle w:val="TagStyle"/>
          <w:rtl/>
        </w:rPr>
        <w:t xml:space="preserve"> &lt;&lt; דובר &gt;&gt;</w:t>
      </w:r>
      <w:r>
        <w:rPr>
          <w:rtl/>
        </w:rPr>
        <w:t xml:space="preserve">   </w:t>
      </w:r>
      <w:bookmarkEnd w:id="10541"/>
    </w:p>
    <w:p w:rsidR="00EE5124" w:rsidRDefault="00EE5124" w:rsidP="00CD5EA5">
      <w:pPr>
        <w:rPr>
          <w:rtl/>
        </w:rPr>
      </w:pPr>
    </w:p>
    <w:p w:rsidR="00EE5124" w:rsidRDefault="00EE5124" w:rsidP="00BE591B">
      <w:pPr>
        <w:rPr>
          <w:rtl/>
        </w:rPr>
      </w:pPr>
      <w:bookmarkStart w:id="10546" w:name="_ETM_Q15_735475"/>
      <w:bookmarkStart w:id="10547" w:name="_ETM_Q15_735519"/>
      <w:bookmarkStart w:id="10548" w:name="_ETM_Q15_733837"/>
      <w:bookmarkStart w:id="10549" w:name="_ETM_Q15_734170"/>
      <w:bookmarkStart w:id="10550" w:name="_ETM_Q15_738679"/>
      <w:bookmarkEnd w:id="10546"/>
      <w:bookmarkEnd w:id="10547"/>
      <w:bookmarkEnd w:id="10548"/>
      <w:bookmarkEnd w:id="10549"/>
      <w:bookmarkEnd w:id="10550"/>
      <w:r>
        <w:rPr>
          <w:rtl/>
        </w:rPr>
        <w:t xml:space="preserve">אדוני </w:t>
      </w:r>
      <w:bookmarkStart w:id="10551" w:name="_ETM_Q15_739010"/>
      <w:bookmarkEnd w:id="10551"/>
      <w:r>
        <w:rPr>
          <w:rFonts w:hint="cs"/>
          <w:rtl/>
        </w:rPr>
        <w:t>ה</w:t>
      </w:r>
      <w:r>
        <w:rPr>
          <w:rtl/>
        </w:rPr>
        <w:t>יושב</w:t>
      </w:r>
      <w:bookmarkStart w:id="10552" w:name="_ETM_Q15_739280"/>
      <w:bookmarkEnd w:id="10552"/>
      <w:r>
        <w:rPr>
          <w:rFonts w:hint="cs"/>
          <w:rtl/>
        </w:rPr>
        <w:t>-</w:t>
      </w:r>
      <w:r>
        <w:rPr>
          <w:rtl/>
        </w:rPr>
        <w:t>ראש</w:t>
      </w:r>
      <w:r>
        <w:rPr>
          <w:rFonts w:hint="cs"/>
          <w:rtl/>
        </w:rPr>
        <w:t>,</w:t>
      </w:r>
      <w:r>
        <w:rPr>
          <w:rtl/>
        </w:rPr>
        <w:t xml:space="preserve"> </w:t>
      </w:r>
      <w:bookmarkStart w:id="10553" w:name="_ETM_Q15_739550"/>
      <w:bookmarkEnd w:id="10553"/>
      <w:r>
        <w:rPr>
          <w:rtl/>
        </w:rPr>
        <w:t>חבר</w:t>
      </w:r>
      <w:r>
        <w:rPr>
          <w:rFonts w:hint="cs"/>
          <w:rtl/>
        </w:rPr>
        <w:t>י</w:t>
      </w:r>
      <w:r>
        <w:rPr>
          <w:rtl/>
        </w:rPr>
        <w:t xml:space="preserve">י </w:t>
      </w:r>
      <w:bookmarkStart w:id="10554" w:name="_ETM_Q15_739850"/>
      <w:bookmarkEnd w:id="10554"/>
      <w:r>
        <w:rPr>
          <w:rtl/>
        </w:rPr>
        <w:t>חבר</w:t>
      </w:r>
      <w:r>
        <w:rPr>
          <w:rFonts w:hint="cs"/>
          <w:rtl/>
        </w:rPr>
        <w:t>י</w:t>
      </w:r>
      <w:r>
        <w:rPr>
          <w:rtl/>
        </w:rPr>
        <w:t xml:space="preserve"> </w:t>
      </w:r>
      <w:bookmarkStart w:id="10555" w:name="_ETM_Q15_740179"/>
      <w:bookmarkEnd w:id="10555"/>
      <w:r>
        <w:rPr>
          <w:rtl/>
        </w:rPr>
        <w:t>הכנסת</w:t>
      </w:r>
      <w:r>
        <w:rPr>
          <w:rFonts w:hint="cs"/>
          <w:rtl/>
        </w:rPr>
        <w:t>,</w:t>
      </w:r>
      <w:r>
        <w:rPr>
          <w:rtl/>
        </w:rPr>
        <w:t xml:space="preserve"> </w:t>
      </w:r>
      <w:bookmarkStart w:id="10556" w:name="_ETM_Q15_740720"/>
      <w:bookmarkEnd w:id="10556"/>
      <w:r>
        <w:rPr>
          <w:rtl/>
        </w:rPr>
        <w:t xml:space="preserve">אני </w:t>
      </w:r>
      <w:bookmarkStart w:id="10557" w:name="_ETM_Q15_740900"/>
      <w:bookmarkEnd w:id="10557"/>
      <w:r>
        <w:rPr>
          <w:rtl/>
        </w:rPr>
        <w:t xml:space="preserve">קודם </w:t>
      </w:r>
      <w:bookmarkStart w:id="10558" w:name="_ETM_Q15_741110"/>
      <w:bookmarkEnd w:id="10558"/>
      <w:r>
        <w:rPr>
          <w:rtl/>
        </w:rPr>
        <w:t>כ</w:t>
      </w:r>
      <w:r>
        <w:rPr>
          <w:rFonts w:hint="cs"/>
          <w:rtl/>
        </w:rPr>
        <w:t>ו</w:t>
      </w:r>
      <w:r>
        <w:rPr>
          <w:rtl/>
        </w:rPr>
        <w:t xml:space="preserve">ל </w:t>
      </w:r>
      <w:bookmarkStart w:id="10559" w:name="_ETM_Q15_741230"/>
      <w:bookmarkEnd w:id="10559"/>
      <w:r>
        <w:rPr>
          <w:rtl/>
        </w:rPr>
        <w:t xml:space="preserve">רוצה </w:t>
      </w:r>
      <w:bookmarkStart w:id="10560" w:name="_ETM_Q15_741920"/>
      <w:bookmarkEnd w:id="10560"/>
      <w:r>
        <w:rPr>
          <w:rtl/>
        </w:rPr>
        <w:t>לפתוח</w:t>
      </w:r>
      <w:r>
        <w:rPr>
          <w:rFonts w:hint="cs"/>
          <w:rtl/>
        </w:rPr>
        <w:t>,</w:t>
      </w:r>
      <w:r>
        <w:rPr>
          <w:rtl/>
        </w:rPr>
        <w:t xml:space="preserve"> </w:t>
      </w:r>
      <w:bookmarkStart w:id="10561" w:name="_ETM_Q15_742340"/>
      <w:bookmarkEnd w:id="10561"/>
      <w:r>
        <w:rPr>
          <w:rtl/>
        </w:rPr>
        <w:t xml:space="preserve">כפי </w:t>
      </w:r>
      <w:bookmarkStart w:id="10562" w:name="_ETM_Q15_742550"/>
      <w:bookmarkEnd w:id="10562"/>
      <w:r>
        <w:rPr>
          <w:rtl/>
        </w:rPr>
        <w:t xml:space="preserve">שאמר </w:t>
      </w:r>
      <w:bookmarkStart w:id="10563" w:name="_ETM_Q15_742910"/>
      <w:bookmarkEnd w:id="10563"/>
      <w:r>
        <w:rPr>
          <w:rtl/>
        </w:rPr>
        <w:t>היושב-ראש</w:t>
      </w:r>
      <w:r>
        <w:rPr>
          <w:rFonts w:hint="cs"/>
          <w:rtl/>
        </w:rPr>
        <w:t>,</w:t>
      </w:r>
      <w:r>
        <w:rPr>
          <w:rtl/>
        </w:rPr>
        <w:t xml:space="preserve"> </w:t>
      </w:r>
      <w:bookmarkStart w:id="10564" w:name="_ETM_Q15_743360"/>
      <w:bookmarkEnd w:id="10564"/>
      <w:r>
        <w:rPr>
          <w:rtl/>
        </w:rPr>
        <w:t xml:space="preserve">ולברך </w:t>
      </w:r>
      <w:bookmarkStart w:id="10565" w:name="_ETM_Q15_743809"/>
      <w:bookmarkEnd w:id="10565"/>
      <w:r>
        <w:rPr>
          <w:rtl/>
        </w:rPr>
        <w:t xml:space="preserve">את </w:t>
      </w:r>
      <w:bookmarkStart w:id="10566" w:name="_ETM_Q15_743929"/>
      <w:bookmarkEnd w:id="10566"/>
      <w:r>
        <w:rPr>
          <w:rtl/>
        </w:rPr>
        <w:t xml:space="preserve">חיילות </w:t>
      </w:r>
      <w:bookmarkStart w:id="10567" w:name="_ETM_Q15_744290"/>
      <w:bookmarkEnd w:id="10567"/>
      <w:r>
        <w:rPr>
          <w:rtl/>
        </w:rPr>
        <w:t xml:space="preserve">וחיילי </w:t>
      </w:r>
      <w:bookmarkStart w:id="10568" w:name="_ETM_Q15_744679"/>
      <w:bookmarkEnd w:id="10568"/>
      <w:r>
        <w:rPr>
          <w:rtl/>
        </w:rPr>
        <w:t xml:space="preserve">צה"ל </w:t>
      </w:r>
      <w:bookmarkStart w:id="10569" w:name="_ETM_Q15_745559"/>
      <w:bookmarkEnd w:id="10569"/>
      <w:r>
        <w:rPr>
          <w:rtl/>
        </w:rPr>
        <w:t xml:space="preserve">שהגיעו </w:t>
      </w:r>
      <w:bookmarkStart w:id="10570" w:name="_ETM_Q15_745979"/>
      <w:bookmarkEnd w:id="10570"/>
      <w:r>
        <w:rPr>
          <w:rtl/>
        </w:rPr>
        <w:t xml:space="preserve">היום </w:t>
      </w:r>
      <w:bookmarkStart w:id="10571" w:name="_ETM_Q15_746190"/>
      <w:bookmarkEnd w:id="10571"/>
      <w:r>
        <w:rPr>
          <w:rtl/>
        </w:rPr>
        <w:t xml:space="preserve">למשכן </w:t>
      </w:r>
      <w:bookmarkStart w:id="10572" w:name="_ETM_Q15_746639"/>
      <w:bookmarkEnd w:id="10572"/>
      <w:r>
        <w:rPr>
          <w:rtl/>
        </w:rPr>
        <w:t>הכנסת</w:t>
      </w:r>
      <w:r>
        <w:rPr>
          <w:rFonts w:hint="cs"/>
          <w:rtl/>
        </w:rPr>
        <w:t>.</w:t>
      </w:r>
      <w:r>
        <w:rPr>
          <w:rtl/>
        </w:rPr>
        <w:t xml:space="preserve"> </w:t>
      </w:r>
      <w:bookmarkStart w:id="10573" w:name="_ETM_Q15_747150"/>
      <w:bookmarkEnd w:id="10573"/>
      <w:r>
        <w:rPr>
          <w:rtl/>
        </w:rPr>
        <w:t xml:space="preserve">תודה </w:t>
      </w:r>
      <w:bookmarkStart w:id="10574" w:name="_ETM_Q15_747449"/>
      <w:bookmarkEnd w:id="10574"/>
      <w:r>
        <w:rPr>
          <w:rtl/>
        </w:rPr>
        <w:t xml:space="preserve">רבה </w:t>
      </w:r>
      <w:bookmarkStart w:id="10575" w:name="_ETM_Q15_747720"/>
      <w:bookmarkEnd w:id="10575"/>
      <w:r>
        <w:rPr>
          <w:rtl/>
        </w:rPr>
        <w:t xml:space="preserve">לכם </w:t>
      </w:r>
      <w:bookmarkStart w:id="10576" w:name="_ETM_Q15_748020"/>
      <w:bookmarkEnd w:id="10576"/>
      <w:r>
        <w:rPr>
          <w:rtl/>
        </w:rPr>
        <w:t xml:space="preserve">על </w:t>
      </w:r>
      <w:bookmarkStart w:id="10577" w:name="_ETM_Q15_748110"/>
      <w:bookmarkEnd w:id="10577"/>
      <w:r>
        <w:rPr>
          <w:rtl/>
        </w:rPr>
        <w:t xml:space="preserve">השירות </w:t>
      </w:r>
      <w:bookmarkStart w:id="10578" w:name="_ETM_Q15_748500"/>
      <w:bookmarkEnd w:id="10578"/>
      <w:r>
        <w:rPr>
          <w:rtl/>
        </w:rPr>
        <w:t>שלכם</w:t>
      </w:r>
      <w:r>
        <w:rPr>
          <w:rFonts w:hint="cs"/>
          <w:rtl/>
        </w:rPr>
        <w:t>.</w:t>
      </w:r>
      <w:r>
        <w:rPr>
          <w:rtl/>
        </w:rPr>
        <w:t xml:space="preserve"> </w:t>
      </w:r>
      <w:bookmarkStart w:id="10579" w:name="_ETM_Q15_748889"/>
      <w:bookmarkEnd w:id="10579"/>
      <w:r>
        <w:rPr>
          <w:rtl/>
        </w:rPr>
        <w:t xml:space="preserve">אני </w:t>
      </w:r>
      <w:bookmarkStart w:id="10580" w:name="_ETM_Q15_749009"/>
      <w:bookmarkEnd w:id="10580"/>
      <w:r>
        <w:rPr>
          <w:rtl/>
        </w:rPr>
        <w:t xml:space="preserve">לא </w:t>
      </w:r>
      <w:bookmarkStart w:id="10581" w:name="_ETM_Q15_749100"/>
      <w:bookmarkEnd w:id="10581"/>
      <w:r>
        <w:rPr>
          <w:rtl/>
        </w:rPr>
        <w:t>מז</w:t>
      </w:r>
      <w:r>
        <w:rPr>
          <w:rFonts w:hint="cs"/>
          <w:rtl/>
        </w:rPr>
        <w:t>הה</w:t>
      </w:r>
      <w:r>
        <w:rPr>
          <w:rtl/>
        </w:rPr>
        <w:t xml:space="preserve"> </w:t>
      </w:r>
      <w:bookmarkStart w:id="10582" w:name="_ETM_Q15_749699"/>
      <w:bookmarkEnd w:id="10582"/>
      <w:r>
        <w:rPr>
          <w:rtl/>
        </w:rPr>
        <w:t xml:space="preserve">לפי </w:t>
      </w:r>
      <w:bookmarkStart w:id="10583" w:name="_ETM_Q15_750000"/>
      <w:bookmarkEnd w:id="10583"/>
      <w:r>
        <w:rPr>
          <w:rtl/>
        </w:rPr>
        <w:t xml:space="preserve">הכומתות </w:t>
      </w:r>
      <w:bookmarkStart w:id="10584" w:name="_ETM_Q15_750360"/>
      <w:bookmarkEnd w:id="10584"/>
      <w:r>
        <w:rPr>
          <w:rtl/>
        </w:rPr>
        <w:t xml:space="preserve">אם </w:t>
      </w:r>
      <w:bookmarkStart w:id="10585" w:name="_ETM_Q15_750449"/>
      <w:bookmarkEnd w:id="10585"/>
      <w:r>
        <w:rPr>
          <w:rtl/>
        </w:rPr>
        <w:t xml:space="preserve">זה </w:t>
      </w:r>
      <w:bookmarkStart w:id="10586" w:name="_ETM_Q15_750600"/>
      <w:bookmarkEnd w:id="10586"/>
      <w:r>
        <w:rPr>
          <w:rtl/>
        </w:rPr>
        <w:t xml:space="preserve">חיל </w:t>
      </w:r>
      <w:bookmarkStart w:id="10587" w:name="_ETM_Q15_750780"/>
      <w:bookmarkEnd w:id="10587"/>
      <w:r>
        <w:rPr>
          <w:rtl/>
        </w:rPr>
        <w:t xml:space="preserve">האוויר </w:t>
      </w:r>
      <w:bookmarkStart w:id="10588" w:name="_ETM_Q15_751080"/>
      <w:bookmarkEnd w:id="10588"/>
      <w:r>
        <w:rPr>
          <w:rtl/>
        </w:rPr>
        <w:t>או</w:t>
      </w:r>
      <w:r>
        <w:rPr>
          <w:rFonts w:hint="cs"/>
          <w:rtl/>
        </w:rPr>
        <w:t xml:space="preserve"> חיל </w:t>
      </w:r>
      <w:bookmarkStart w:id="10589" w:name="_ETM_Q15_751380"/>
      <w:bookmarkEnd w:id="10589"/>
      <w:r>
        <w:rPr>
          <w:rtl/>
        </w:rPr>
        <w:t>הים</w:t>
      </w:r>
      <w:r>
        <w:rPr>
          <w:rFonts w:hint="cs"/>
          <w:rtl/>
        </w:rPr>
        <w:t>,</w:t>
      </w:r>
      <w:r>
        <w:rPr>
          <w:rtl/>
        </w:rPr>
        <w:t xml:space="preserve"> </w:t>
      </w:r>
      <w:bookmarkStart w:id="10590" w:name="_ETM_Q15_752240"/>
      <w:bookmarkEnd w:id="10590"/>
      <w:r>
        <w:rPr>
          <w:rtl/>
        </w:rPr>
        <w:t xml:space="preserve">אבל </w:t>
      </w:r>
      <w:bookmarkStart w:id="10591" w:name="_ETM_Q15_752389"/>
      <w:bookmarkEnd w:id="10591"/>
      <w:r>
        <w:rPr>
          <w:rtl/>
        </w:rPr>
        <w:t xml:space="preserve">כולנו </w:t>
      </w:r>
      <w:bookmarkStart w:id="10592" w:name="_ETM_Q15_752780"/>
      <w:bookmarkEnd w:id="10592"/>
      <w:r>
        <w:rPr>
          <w:rtl/>
        </w:rPr>
        <w:t xml:space="preserve">מצדיעים </w:t>
      </w:r>
      <w:bookmarkStart w:id="10593" w:name="_ETM_Q15_753229"/>
      <w:bookmarkEnd w:id="10593"/>
      <w:r>
        <w:rPr>
          <w:rtl/>
        </w:rPr>
        <w:t xml:space="preserve">לכם </w:t>
      </w:r>
      <w:bookmarkStart w:id="10594" w:name="_ETM_Q15_753740"/>
      <w:bookmarkEnd w:id="10594"/>
      <w:r>
        <w:rPr>
          <w:rFonts w:hint="cs"/>
          <w:rtl/>
        </w:rPr>
        <w:t xml:space="preserve">– </w:t>
      </w:r>
      <w:r>
        <w:rPr>
          <w:rtl/>
        </w:rPr>
        <w:t xml:space="preserve">חיל </w:t>
      </w:r>
      <w:bookmarkStart w:id="10595" w:name="_ETM_Q15_753949"/>
      <w:bookmarkEnd w:id="10595"/>
      <w:r>
        <w:rPr>
          <w:rtl/>
        </w:rPr>
        <w:t>האוויר</w:t>
      </w:r>
      <w:bookmarkStart w:id="10596" w:name="_ETM_Q15_754849"/>
      <w:bookmarkStart w:id="10597" w:name="_ETM_Q15_755120"/>
      <w:bookmarkEnd w:id="10596"/>
      <w:bookmarkEnd w:id="10597"/>
      <w:r>
        <w:rPr>
          <w:rFonts w:hint="cs"/>
          <w:rtl/>
        </w:rPr>
        <w:t>.</w:t>
      </w:r>
      <w:r>
        <w:rPr>
          <w:rtl/>
        </w:rPr>
        <w:t xml:space="preserve"> </w:t>
      </w:r>
      <w:bookmarkStart w:id="10598" w:name="_ETM_Q15_757059"/>
      <w:bookmarkEnd w:id="10598"/>
      <w:r>
        <w:rPr>
          <w:rtl/>
        </w:rPr>
        <w:t xml:space="preserve">אנחנו </w:t>
      </w:r>
      <w:bookmarkStart w:id="10599" w:name="_ETM_Q15_757270"/>
      <w:bookmarkEnd w:id="10599"/>
      <w:r>
        <w:rPr>
          <w:rtl/>
        </w:rPr>
        <w:t xml:space="preserve">אוהבים </w:t>
      </w:r>
      <w:bookmarkStart w:id="10600" w:name="_ETM_Q15_757569"/>
      <w:bookmarkEnd w:id="10600"/>
      <w:r>
        <w:rPr>
          <w:rtl/>
        </w:rPr>
        <w:t xml:space="preserve">אתכם </w:t>
      </w:r>
      <w:bookmarkStart w:id="10601" w:name="_ETM_Q15_757870"/>
      <w:bookmarkEnd w:id="10601"/>
      <w:r>
        <w:rPr>
          <w:rtl/>
        </w:rPr>
        <w:t xml:space="preserve">וגאים </w:t>
      </w:r>
      <w:bookmarkStart w:id="10602" w:name="_ETM_Q15_758259"/>
      <w:bookmarkEnd w:id="10602"/>
      <w:r>
        <w:rPr>
          <w:rtl/>
        </w:rPr>
        <w:t>בכם</w:t>
      </w:r>
      <w:r>
        <w:rPr>
          <w:rFonts w:hint="cs"/>
          <w:rtl/>
        </w:rPr>
        <w:t>,</w:t>
      </w:r>
      <w:r>
        <w:rPr>
          <w:rtl/>
        </w:rPr>
        <w:t xml:space="preserve"> </w:t>
      </w:r>
      <w:bookmarkStart w:id="10603" w:name="_ETM_Q15_758590"/>
      <w:bookmarkEnd w:id="10603"/>
      <w:r>
        <w:rPr>
          <w:rtl/>
        </w:rPr>
        <w:t xml:space="preserve">תשמרו </w:t>
      </w:r>
      <w:bookmarkStart w:id="10604" w:name="_ETM_Q15_758979"/>
      <w:bookmarkEnd w:id="10604"/>
      <w:r>
        <w:rPr>
          <w:rtl/>
        </w:rPr>
        <w:t xml:space="preserve">על </w:t>
      </w:r>
      <w:bookmarkStart w:id="10605" w:name="_ETM_Q15_759069"/>
      <w:bookmarkEnd w:id="10605"/>
      <w:r>
        <w:rPr>
          <w:rtl/>
        </w:rPr>
        <w:t>עצמכם</w:t>
      </w:r>
      <w:r>
        <w:rPr>
          <w:rFonts w:hint="cs"/>
          <w:rtl/>
        </w:rPr>
        <w:t>.</w:t>
      </w:r>
      <w:r>
        <w:rPr>
          <w:rtl/>
        </w:rPr>
        <w:t xml:space="preserve"> </w:t>
      </w:r>
      <w:bookmarkStart w:id="10606" w:name="_ETM_Q15_759639"/>
      <w:bookmarkEnd w:id="10606"/>
      <w:r>
        <w:rPr>
          <w:rtl/>
        </w:rPr>
        <w:t xml:space="preserve">תודה </w:t>
      </w:r>
      <w:bookmarkStart w:id="10607" w:name="_ETM_Q15_759879"/>
      <w:bookmarkEnd w:id="10607"/>
      <w:r>
        <w:rPr>
          <w:rtl/>
        </w:rPr>
        <w:t xml:space="preserve">שאתם </w:t>
      </w:r>
      <w:bookmarkStart w:id="10608" w:name="_ETM_Q15_760090"/>
      <w:bookmarkEnd w:id="10608"/>
      <w:r>
        <w:rPr>
          <w:rtl/>
        </w:rPr>
        <w:t xml:space="preserve">שומרים </w:t>
      </w:r>
      <w:bookmarkStart w:id="10609" w:name="_ETM_Q15_760479"/>
      <w:bookmarkEnd w:id="10609"/>
      <w:r>
        <w:rPr>
          <w:rtl/>
        </w:rPr>
        <w:t>עלינו</w:t>
      </w:r>
      <w:r>
        <w:rPr>
          <w:rFonts w:hint="cs"/>
          <w:rtl/>
        </w:rPr>
        <w:t>.</w:t>
      </w:r>
      <w:r>
        <w:rPr>
          <w:rtl/>
        </w:rPr>
        <w:t xml:space="preserve"> </w:t>
      </w:r>
      <w:bookmarkStart w:id="10610" w:name="_ETM_Q15_761870"/>
      <w:bookmarkStart w:id="10611" w:name="_ETM_Q15_763480"/>
      <w:bookmarkEnd w:id="10610"/>
      <w:bookmarkEnd w:id="10611"/>
    </w:p>
    <w:p w:rsidR="00EE5124" w:rsidRDefault="00EE5124" w:rsidP="00BE591B">
      <w:pPr>
        <w:rPr>
          <w:rtl/>
        </w:rPr>
      </w:pPr>
      <w:bookmarkStart w:id="10612" w:name="_ETM_Q15_764749"/>
      <w:bookmarkStart w:id="10613" w:name="_ETM_Q15_764826"/>
      <w:bookmarkStart w:id="10614" w:name="_ETM_Q15_764893"/>
      <w:bookmarkEnd w:id="10612"/>
      <w:bookmarkEnd w:id="10613"/>
      <w:bookmarkEnd w:id="10614"/>
    </w:p>
    <w:p w:rsidR="00EE5124" w:rsidRDefault="00EE5124" w:rsidP="000851E2">
      <w:pPr>
        <w:rPr>
          <w:rtl/>
        </w:rPr>
      </w:pPr>
      <w:bookmarkStart w:id="10615" w:name="_ETM_Q15_764939"/>
      <w:bookmarkEnd w:id="10615"/>
      <w:r>
        <w:rPr>
          <w:rtl/>
        </w:rPr>
        <w:t xml:space="preserve">אדוני </w:t>
      </w:r>
      <w:bookmarkStart w:id="10616" w:name="_ETM_Q15_763720"/>
      <w:bookmarkEnd w:id="10616"/>
      <w:r>
        <w:rPr>
          <w:rFonts w:hint="cs"/>
          <w:rtl/>
        </w:rPr>
        <w:t>ה</w:t>
      </w:r>
      <w:r>
        <w:rPr>
          <w:rtl/>
        </w:rPr>
        <w:t>יושב</w:t>
      </w:r>
      <w:r>
        <w:rPr>
          <w:rFonts w:hint="cs"/>
          <w:rtl/>
        </w:rPr>
        <w:t>-</w:t>
      </w:r>
      <w:bookmarkStart w:id="10617" w:name="_ETM_Q15_763960"/>
      <w:bookmarkEnd w:id="10617"/>
      <w:r>
        <w:rPr>
          <w:rtl/>
        </w:rPr>
        <w:t>ראש</w:t>
      </w:r>
      <w:r>
        <w:rPr>
          <w:rFonts w:hint="cs"/>
          <w:rtl/>
        </w:rPr>
        <w:t>,</w:t>
      </w:r>
      <w:r>
        <w:rPr>
          <w:rtl/>
        </w:rPr>
        <w:t xml:space="preserve"> </w:t>
      </w:r>
      <w:bookmarkStart w:id="10618" w:name="_ETM_Q15_764260"/>
      <w:bookmarkEnd w:id="10618"/>
      <w:r>
        <w:rPr>
          <w:rtl/>
        </w:rPr>
        <w:t xml:space="preserve">חבריי </w:t>
      </w:r>
      <w:bookmarkStart w:id="10619" w:name="_ETM_Q15_764650"/>
      <w:bookmarkEnd w:id="10619"/>
      <w:r>
        <w:rPr>
          <w:rtl/>
        </w:rPr>
        <w:t xml:space="preserve">חברי </w:t>
      </w:r>
      <w:bookmarkStart w:id="10620" w:name="_ETM_Q15_764980"/>
      <w:bookmarkEnd w:id="10620"/>
      <w:r>
        <w:rPr>
          <w:rtl/>
        </w:rPr>
        <w:t>הכנסת</w:t>
      </w:r>
      <w:r>
        <w:rPr>
          <w:rFonts w:hint="cs"/>
          <w:rtl/>
        </w:rPr>
        <w:t>,</w:t>
      </w:r>
      <w:r>
        <w:rPr>
          <w:rtl/>
        </w:rPr>
        <w:t xml:space="preserve"> </w:t>
      </w:r>
      <w:bookmarkStart w:id="10621" w:name="_ETM_Q15_765490"/>
      <w:bookmarkEnd w:id="10621"/>
      <w:r>
        <w:rPr>
          <w:rtl/>
        </w:rPr>
        <w:t xml:space="preserve">ביום </w:t>
      </w:r>
      <w:bookmarkStart w:id="10622" w:name="_ETM_Q15_765940"/>
      <w:bookmarkEnd w:id="10622"/>
      <w:r>
        <w:rPr>
          <w:rtl/>
        </w:rPr>
        <w:t xml:space="preserve">חמישי </w:t>
      </w:r>
      <w:bookmarkStart w:id="10623" w:name="_ETM_Q15_766330"/>
      <w:bookmarkEnd w:id="10623"/>
      <w:r>
        <w:rPr>
          <w:rtl/>
        </w:rPr>
        <w:t xml:space="preserve">האחרון </w:t>
      </w:r>
      <w:bookmarkStart w:id="10624" w:name="_ETM_Q15_766929"/>
      <w:bookmarkEnd w:id="10624"/>
      <w:r>
        <w:rPr>
          <w:rtl/>
        </w:rPr>
        <w:t xml:space="preserve">בחור </w:t>
      </w:r>
      <w:bookmarkStart w:id="10625" w:name="_ETM_Q15_767290"/>
      <w:bookmarkEnd w:id="10625"/>
      <w:r>
        <w:rPr>
          <w:rtl/>
        </w:rPr>
        <w:t xml:space="preserve">צעיר </w:t>
      </w:r>
      <w:bookmarkStart w:id="10626" w:name="_ETM_Q15_767590"/>
      <w:bookmarkEnd w:id="10626"/>
      <w:r>
        <w:rPr>
          <w:rtl/>
        </w:rPr>
        <w:t xml:space="preserve">מהקריות </w:t>
      </w:r>
      <w:bookmarkStart w:id="10627" w:name="_ETM_Q15_768100"/>
      <w:bookmarkEnd w:id="10627"/>
      <w:r>
        <w:rPr>
          <w:rtl/>
        </w:rPr>
        <w:t xml:space="preserve">קבע </w:t>
      </w:r>
      <w:bookmarkStart w:id="10628" w:name="_ETM_Q15_769090"/>
      <w:bookmarkEnd w:id="10628"/>
      <w:r>
        <w:rPr>
          <w:rtl/>
        </w:rPr>
        <w:t xml:space="preserve">מפגש </w:t>
      </w:r>
      <w:bookmarkStart w:id="10629" w:name="_ETM_Q15_769750"/>
      <w:bookmarkEnd w:id="10629"/>
      <w:r>
        <w:rPr>
          <w:rtl/>
        </w:rPr>
        <w:t xml:space="preserve">עם </w:t>
      </w:r>
      <w:bookmarkStart w:id="10630" w:name="_ETM_Q15_769840"/>
      <w:bookmarkEnd w:id="10630"/>
      <w:r>
        <w:rPr>
          <w:rtl/>
        </w:rPr>
        <w:t xml:space="preserve">בחור </w:t>
      </w:r>
      <w:bookmarkStart w:id="10631" w:name="_ETM_Q15_770470"/>
      <w:bookmarkEnd w:id="10631"/>
      <w:r>
        <w:rPr>
          <w:rtl/>
        </w:rPr>
        <w:t xml:space="preserve">שאותו </w:t>
      </w:r>
      <w:bookmarkStart w:id="10632" w:name="_ETM_Q15_770830"/>
      <w:bookmarkEnd w:id="10632"/>
      <w:r>
        <w:rPr>
          <w:rtl/>
        </w:rPr>
        <w:t xml:space="preserve">הוא </w:t>
      </w:r>
      <w:bookmarkStart w:id="10633" w:name="_ETM_Q15_770920"/>
      <w:bookmarkEnd w:id="10633"/>
      <w:r>
        <w:rPr>
          <w:rtl/>
        </w:rPr>
        <w:t xml:space="preserve">הכיר </w:t>
      </w:r>
      <w:bookmarkStart w:id="10634" w:name="_ETM_Q15_771190"/>
      <w:bookmarkEnd w:id="10634"/>
      <w:r>
        <w:rPr>
          <w:rtl/>
        </w:rPr>
        <w:t xml:space="preserve">מאפליקציית </w:t>
      </w:r>
      <w:bookmarkStart w:id="10635" w:name="_ETM_Q15_771880"/>
      <w:bookmarkEnd w:id="10635"/>
      <w:r>
        <w:rPr>
          <w:rtl/>
        </w:rPr>
        <w:t>היכרויות</w:t>
      </w:r>
      <w:r>
        <w:rPr>
          <w:rFonts w:hint="cs"/>
          <w:rtl/>
        </w:rPr>
        <w:t>.</w:t>
      </w:r>
      <w:r>
        <w:rPr>
          <w:rtl/>
        </w:rPr>
        <w:t xml:space="preserve"> </w:t>
      </w:r>
      <w:bookmarkStart w:id="10636" w:name="_ETM_Q15_772690"/>
      <w:bookmarkEnd w:id="10636"/>
      <w:r>
        <w:rPr>
          <w:rtl/>
        </w:rPr>
        <w:t xml:space="preserve">כשהגיע </w:t>
      </w:r>
      <w:bookmarkStart w:id="10637" w:name="_ETM_Q15_773260"/>
      <w:bookmarkEnd w:id="10637"/>
      <w:r>
        <w:rPr>
          <w:rtl/>
        </w:rPr>
        <w:t xml:space="preserve">למקום </w:t>
      </w:r>
      <w:bookmarkStart w:id="10638" w:name="_ETM_Q15_773620"/>
      <w:bookmarkEnd w:id="10638"/>
      <w:r>
        <w:rPr>
          <w:rtl/>
        </w:rPr>
        <w:t xml:space="preserve">המפגש </w:t>
      </w:r>
      <w:bookmarkStart w:id="10639" w:name="_ETM_Q15_774220"/>
      <w:bookmarkEnd w:id="10639"/>
      <w:r>
        <w:rPr>
          <w:rtl/>
        </w:rPr>
        <w:t xml:space="preserve">הוא </w:t>
      </w:r>
      <w:bookmarkStart w:id="10640" w:name="_ETM_Q15_774280"/>
      <w:bookmarkEnd w:id="10640"/>
      <w:r>
        <w:rPr>
          <w:rtl/>
        </w:rPr>
        <w:t xml:space="preserve">נתקל </w:t>
      </w:r>
      <w:bookmarkStart w:id="10641" w:name="_ETM_Q15_775300"/>
      <w:bookmarkEnd w:id="10641"/>
      <w:r>
        <w:rPr>
          <w:rtl/>
        </w:rPr>
        <w:t>בקבוצ</w:t>
      </w:r>
      <w:r>
        <w:rPr>
          <w:rFonts w:hint="cs"/>
          <w:rtl/>
        </w:rPr>
        <w:t>ת</w:t>
      </w:r>
      <w:r>
        <w:rPr>
          <w:rtl/>
        </w:rPr>
        <w:t xml:space="preserve"> </w:t>
      </w:r>
      <w:bookmarkStart w:id="10642" w:name="_ETM_Q15_775809"/>
      <w:bookmarkEnd w:id="10642"/>
      <w:r>
        <w:rPr>
          <w:rtl/>
        </w:rPr>
        <w:t xml:space="preserve">צעירים </w:t>
      </w:r>
      <w:bookmarkStart w:id="10643" w:name="_ETM_Q15_776170"/>
      <w:bookmarkEnd w:id="10643"/>
      <w:r>
        <w:rPr>
          <w:rtl/>
        </w:rPr>
        <w:t xml:space="preserve">אשר </w:t>
      </w:r>
      <w:bookmarkStart w:id="10644" w:name="_ETM_Q15_776440"/>
      <w:bookmarkEnd w:id="10644"/>
      <w:r>
        <w:rPr>
          <w:rtl/>
        </w:rPr>
        <w:t xml:space="preserve">ארבו </w:t>
      </w:r>
      <w:bookmarkStart w:id="10645" w:name="_ETM_Q15_776860"/>
      <w:bookmarkEnd w:id="10645"/>
      <w:r>
        <w:rPr>
          <w:rtl/>
        </w:rPr>
        <w:t>ל</w:t>
      </w:r>
      <w:r>
        <w:rPr>
          <w:rFonts w:hint="cs"/>
          <w:rtl/>
        </w:rPr>
        <w:t>ו,</w:t>
      </w:r>
      <w:bookmarkStart w:id="10646" w:name="_ETM_Q15_777040"/>
      <w:bookmarkEnd w:id="10646"/>
      <w:r>
        <w:rPr>
          <w:rFonts w:hint="cs"/>
          <w:rtl/>
        </w:rPr>
        <w:t xml:space="preserve"> </w:t>
      </w:r>
      <w:r>
        <w:rPr>
          <w:rtl/>
        </w:rPr>
        <w:t xml:space="preserve">הובילו </w:t>
      </w:r>
      <w:bookmarkStart w:id="10647" w:name="_ETM_Q15_777370"/>
      <w:bookmarkEnd w:id="10647"/>
      <w:r>
        <w:rPr>
          <w:rtl/>
        </w:rPr>
        <w:t xml:space="preserve">אותו </w:t>
      </w:r>
      <w:bookmarkStart w:id="10648" w:name="_ETM_Q15_777550"/>
      <w:bookmarkEnd w:id="10648"/>
      <w:r>
        <w:rPr>
          <w:rtl/>
        </w:rPr>
        <w:t xml:space="preserve">לסמטה </w:t>
      </w:r>
      <w:bookmarkStart w:id="10649" w:name="_ETM_Q15_777940"/>
      <w:bookmarkEnd w:id="10649"/>
      <w:r>
        <w:rPr>
          <w:rtl/>
        </w:rPr>
        <w:t>ח</w:t>
      </w:r>
      <w:r>
        <w:rPr>
          <w:rFonts w:hint="cs"/>
          <w:rtl/>
        </w:rPr>
        <w:t>שוכה</w:t>
      </w:r>
      <w:bookmarkStart w:id="10650" w:name="_ETM_Q15_779140"/>
      <w:bookmarkStart w:id="10651" w:name="_ETM_Q15_779620"/>
      <w:bookmarkStart w:id="10652" w:name="_ETM_Q15_779830"/>
      <w:bookmarkStart w:id="10653" w:name="_ETM_Q15_780309"/>
      <w:bookmarkStart w:id="10654" w:name="_ETM_Q15_781429"/>
      <w:bookmarkEnd w:id="10650"/>
      <w:bookmarkEnd w:id="10651"/>
      <w:bookmarkEnd w:id="10652"/>
      <w:bookmarkEnd w:id="10653"/>
      <w:bookmarkEnd w:id="10654"/>
      <w:r>
        <w:rPr>
          <w:rFonts w:hint="cs"/>
          <w:rtl/>
        </w:rPr>
        <w:t xml:space="preserve"> ובה </w:t>
      </w:r>
      <w:bookmarkStart w:id="10655" w:name="_ETM_Q15_781730"/>
      <w:bookmarkEnd w:id="10655"/>
      <w:r>
        <w:rPr>
          <w:rtl/>
        </w:rPr>
        <w:t xml:space="preserve">חבטו </w:t>
      </w:r>
      <w:bookmarkStart w:id="10656" w:name="_ETM_Q15_782240"/>
      <w:bookmarkEnd w:id="10656"/>
      <w:r>
        <w:rPr>
          <w:rtl/>
        </w:rPr>
        <w:t xml:space="preserve">ובעטו </w:t>
      </w:r>
      <w:bookmarkStart w:id="10657" w:name="_ETM_Q15_782809"/>
      <w:bookmarkEnd w:id="10657"/>
      <w:r>
        <w:rPr>
          <w:rtl/>
        </w:rPr>
        <w:t>בו</w:t>
      </w:r>
      <w:r>
        <w:rPr>
          <w:rFonts w:hint="cs"/>
          <w:rtl/>
        </w:rPr>
        <w:t>,</w:t>
      </w:r>
      <w:r>
        <w:rPr>
          <w:rtl/>
        </w:rPr>
        <w:t xml:space="preserve"> </w:t>
      </w:r>
      <w:bookmarkStart w:id="10658" w:name="_ETM_Q15_782990"/>
      <w:bookmarkEnd w:id="10658"/>
      <w:r>
        <w:rPr>
          <w:rtl/>
        </w:rPr>
        <w:t>דקרו</w:t>
      </w:r>
      <w:r>
        <w:rPr>
          <w:rFonts w:hint="cs"/>
          <w:rtl/>
        </w:rPr>
        <w:t xml:space="preserve"> אותו בגבו. </w:t>
      </w:r>
      <w:bookmarkStart w:id="10659" w:name="TOR_Q16"/>
      <w:bookmarkEnd w:id="10659"/>
      <w:r>
        <w:rPr>
          <w:rFonts w:hint="cs"/>
          <w:rtl/>
        </w:rPr>
        <w:t xml:space="preserve">הוא נאלץ להעמיד פני מת על מנת שהתוקפים </w:t>
      </w:r>
      <w:bookmarkStart w:id="10660" w:name="_ETM_Q16_186710"/>
      <w:bookmarkEnd w:id="10660"/>
      <w:r>
        <w:rPr>
          <w:rtl/>
        </w:rPr>
        <w:t xml:space="preserve">יעזבו </w:t>
      </w:r>
      <w:bookmarkStart w:id="10661" w:name="_ETM_Q16_187250"/>
      <w:bookmarkEnd w:id="10661"/>
      <w:r>
        <w:rPr>
          <w:rtl/>
        </w:rPr>
        <w:t xml:space="preserve">וישחררו </w:t>
      </w:r>
      <w:bookmarkStart w:id="10662" w:name="_ETM_Q16_187940"/>
      <w:bookmarkEnd w:id="10662"/>
      <w:r>
        <w:rPr>
          <w:rtl/>
        </w:rPr>
        <w:t>אותו</w:t>
      </w:r>
      <w:bookmarkStart w:id="10663" w:name="_ETM_Q16_188460"/>
      <w:bookmarkEnd w:id="10663"/>
      <w:r>
        <w:rPr>
          <w:rFonts w:hint="cs"/>
          <w:rtl/>
        </w:rPr>
        <w:t xml:space="preserve">. </w:t>
      </w:r>
      <w:r>
        <w:rPr>
          <w:rtl/>
        </w:rPr>
        <w:t xml:space="preserve">בבית </w:t>
      </w:r>
      <w:bookmarkStart w:id="10664" w:name="_ETM_Q16_188985"/>
      <w:bookmarkEnd w:id="10664"/>
      <w:r>
        <w:rPr>
          <w:rtl/>
        </w:rPr>
        <w:t xml:space="preserve">החולים </w:t>
      </w:r>
      <w:bookmarkStart w:id="10665" w:name="_ETM_Q16_190269"/>
      <w:bookmarkEnd w:id="10665"/>
      <w:r>
        <w:rPr>
          <w:rFonts w:hint="cs"/>
          <w:rtl/>
        </w:rPr>
        <w:t>הוא</w:t>
      </w:r>
      <w:r>
        <w:rPr>
          <w:rtl/>
        </w:rPr>
        <w:t xml:space="preserve"> </w:t>
      </w:r>
      <w:bookmarkStart w:id="10666" w:name="_ETM_Q16_190570"/>
      <w:bookmarkEnd w:id="10666"/>
      <w:r>
        <w:rPr>
          <w:rtl/>
        </w:rPr>
        <w:t xml:space="preserve">אובחן </w:t>
      </w:r>
      <w:bookmarkStart w:id="10667" w:name="_ETM_Q16_191049"/>
      <w:bookmarkEnd w:id="10667"/>
      <w:r>
        <w:rPr>
          <w:rtl/>
        </w:rPr>
        <w:t xml:space="preserve">עם </w:t>
      </w:r>
      <w:bookmarkStart w:id="10668" w:name="_ETM_Q16_191139"/>
      <w:bookmarkEnd w:id="10668"/>
      <w:r>
        <w:rPr>
          <w:rtl/>
        </w:rPr>
        <w:t>שברים</w:t>
      </w:r>
      <w:r>
        <w:rPr>
          <w:rFonts w:hint="cs"/>
          <w:rtl/>
        </w:rPr>
        <w:t>,</w:t>
      </w:r>
      <w:r>
        <w:rPr>
          <w:rtl/>
        </w:rPr>
        <w:t xml:space="preserve"> </w:t>
      </w:r>
      <w:bookmarkStart w:id="10669" w:name="_ETM_Q16_191650"/>
      <w:bookmarkEnd w:id="10669"/>
      <w:r>
        <w:rPr>
          <w:rtl/>
        </w:rPr>
        <w:t xml:space="preserve">פגיעות </w:t>
      </w:r>
      <w:bookmarkStart w:id="10670" w:name="_ETM_Q16_192039"/>
      <w:bookmarkEnd w:id="10670"/>
      <w:r>
        <w:rPr>
          <w:rtl/>
        </w:rPr>
        <w:t xml:space="preserve">ראש </w:t>
      </w:r>
      <w:bookmarkStart w:id="10671" w:name="_ETM_Q16_192400"/>
      <w:bookmarkEnd w:id="10671"/>
      <w:r>
        <w:rPr>
          <w:rtl/>
        </w:rPr>
        <w:t xml:space="preserve">ופציעות </w:t>
      </w:r>
      <w:bookmarkStart w:id="10672" w:name="_ETM_Q16_193419"/>
      <w:bookmarkEnd w:id="10672"/>
      <w:r>
        <w:rPr>
          <w:rtl/>
        </w:rPr>
        <w:t xml:space="preserve">של </w:t>
      </w:r>
      <w:bookmarkStart w:id="10673" w:name="_ETM_Q16_193660"/>
      <w:bookmarkEnd w:id="10673"/>
      <w:r>
        <w:rPr>
          <w:rtl/>
        </w:rPr>
        <w:t>דקירה</w:t>
      </w:r>
      <w:r>
        <w:rPr>
          <w:rFonts w:hint="cs"/>
          <w:rtl/>
        </w:rPr>
        <w:t>.</w:t>
      </w:r>
      <w:r>
        <w:rPr>
          <w:rtl/>
        </w:rPr>
        <w:t xml:space="preserve"> </w:t>
      </w:r>
      <w:bookmarkStart w:id="10674" w:name="_ETM_Q16_194750"/>
      <w:bookmarkEnd w:id="10674"/>
    </w:p>
    <w:p w:rsidR="00EE5124" w:rsidRDefault="00EE5124" w:rsidP="00BE591B">
      <w:pPr>
        <w:rPr>
          <w:rtl/>
        </w:rPr>
      </w:pPr>
    </w:p>
    <w:p w:rsidR="00EE5124" w:rsidRDefault="00EE5124" w:rsidP="00D51023">
      <w:pPr>
        <w:rPr>
          <w:rtl/>
        </w:rPr>
      </w:pPr>
      <w:r>
        <w:rPr>
          <w:rtl/>
        </w:rPr>
        <w:t xml:space="preserve">המקרה </w:t>
      </w:r>
      <w:bookmarkStart w:id="10675" w:name="_ETM_Q16_195230"/>
      <w:bookmarkEnd w:id="10675"/>
      <w:r>
        <w:rPr>
          <w:rtl/>
        </w:rPr>
        <w:t xml:space="preserve">המזעזע </w:t>
      </w:r>
      <w:bookmarkStart w:id="10676" w:name="_ETM_Q16_196130"/>
      <w:bookmarkEnd w:id="10676"/>
      <w:r>
        <w:rPr>
          <w:rtl/>
        </w:rPr>
        <w:t xml:space="preserve">הזה </w:t>
      </w:r>
      <w:bookmarkStart w:id="10677" w:name="_ETM_Q16_196280"/>
      <w:bookmarkEnd w:id="10677"/>
      <w:r>
        <w:rPr>
          <w:rtl/>
        </w:rPr>
        <w:t xml:space="preserve">מצטרף </w:t>
      </w:r>
      <w:bookmarkStart w:id="10678" w:name="_ETM_Q16_196700"/>
      <w:bookmarkEnd w:id="10678"/>
      <w:r>
        <w:rPr>
          <w:rtl/>
        </w:rPr>
        <w:t xml:space="preserve">לשורה </w:t>
      </w:r>
      <w:bookmarkStart w:id="10679" w:name="_ETM_Q16_197150"/>
      <w:bookmarkEnd w:id="10679"/>
      <w:r>
        <w:rPr>
          <w:rtl/>
        </w:rPr>
        <w:t xml:space="preserve">ארוכה </w:t>
      </w:r>
      <w:bookmarkStart w:id="10680" w:name="_ETM_Q16_197570"/>
      <w:bookmarkEnd w:id="10680"/>
      <w:r>
        <w:rPr>
          <w:rtl/>
        </w:rPr>
        <w:t>ומתאר</w:t>
      </w:r>
      <w:r>
        <w:rPr>
          <w:rFonts w:hint="cs"/>
          <w:rtl/>
        </w:rPr>
        <w:t>כ</w:t>
      </w:r>
      <w:r>
        <w:rPr>
          <w:rtl/>
        </w:rPr>
        <w:t xml:space="preserve">ת </w:t>
      </w:r>
      <w:bookmarkStart w:id="10681" w:name="_ETM_Q16_198680"/>
      <w:bookmarkEnd w:id="10681"/>
      <w:r>
        <w:rPr>
          <w:rtl/>
        </w:rPr>
        <w:t xml:space="preserve">של </w:t>
      </w:r>
      <w:bookmarkStart w:id="10682" w:name="_ETM_Q16_198920"/>
      <w:bookmarkEnd w:id="10682"/>
      <w:r>
        <w:rPr>
          <w:rtl/>
        </w:rPr>
        <w:t xml:space="preserve">מקרים </w:t>
      </w:r>
      <w:bookmarkStart w:id="10683" w:name="_ETM_Q16_199250"/>
      <w:bookmarkEnd w:id="10683"/>
      <w:r>
        <w:rPr>
          <w:rtl/>
        </w:rPr>
        <w:t xml:space="preserve">עם </w:t>
      </w:r>
      <w:bookmarkStart w:id="10684" w:name="_ETM_Q16_199369"/>
      <w:bookmarkEnd w:id="10684"/>
      <w:r>
        <w:rPr>
          <w:rtl/>
        </w:rPr>
        <w:t xml:space="preserve">דפוס </w:t>
      </w:r>
      <w:bookmarkStart w:id="10685" w:name="_ETM_Q16_199670"/>
      <w:bookmarkEnd w:id="10685"/>
      <w:r>
        <w:rPr>
          <w:rtl/>
        </w:rPr>
        <w:t xml:space="preserve">פעולה </w:t>
      </w:r>
      <w:bookmarkStart w:id="10686" w:name="_ETM_Q16_200000"/>
      <w:bookmarkEnd w:id="10686"/>
      <w:r>
        <w:rPr>
          <w:rtl/>
        </w:rPr>
        <w:t xml:space="preserve">דומה </w:t>
      </w:r>
      <w:bookmarkStart w:id="10687" w:name="_ETM_Q16_200420"/>
      <w:bookmarkEnd w:id="10687"/>
      <w:r>
        <w:rPr>
          <w:rtl/>
        </w:rPr>
        <w:t xml:space="preserve">שהתרחשו </w:t>
      </w:r>
      <w:bookmarkStart w:id="10688" w:name="_ETM_Q16_201020"/>
      <w:bookmarkEnd w:id="10688"/>
      <w:r>
        <w:rPr>
          <w:rtl/>
        </w:rPr>
        <w:t xml:space="preserve">בחודשים </w:t>
      </w:r>
      <w:bookmarkStart w:id="10689" w:name="_ETM_Q16_201530"/>
      <w:bookmarkEnd w:id="10689"/>
      <w:r>
        <w:rPr>
          <w:rtl/>
        </w:rPr>
        <w:t>האחרונים</w:t>
      </w:r>
      <w:r w:rsidR="00D51023">
        <w:rPr>
          <w:rFonts w:hint="cs"/>
          <w:rtl/>
        </w:rPr>
        <w:t>,</w:t>
      </w:r>
      <w:r>
        <w:rPr>
          <w:rtl/>
        </w:rPr>
        <w:t xml:space="preserve"> </w:t>
      </w:r>
      <w:bookmarkStart w:id="10690" w:name="_ETM_Q16_202499"/>
      <w:bookmarkEnd w:id="10690"/>
      <w:r>
        <w:rPr>
          <w:rtl/>
        </w:rPr>
        <w:t xml:space="preserve">גם </w:t>
      </w:r>
      <w:bookmarkStart w:id="10691" w:name="_ETM_Q16_202769"/>
      <w:bookmarkEnd w:id="10691"/>
      <w:r>
        <w:rPr>
          <w:rtl/>
        </w:rPr>
        <w:t xml:space="preserve">בצפון </w:t>
      </w:r>
      <w:bookmarkStart w:id="10692" w:name="_ETM_Q16_203189"/>
      <w:bookmarkEnd w:id="10692"/>
      <w:r>
        <w:rPr>
          <w:rtl/>
        </w:rPr>
        <w:t xml:space="preserve">הארץ </w:t>
      </w:r>
      <w:bookmarkStart w:id="10693" w:name="_ETM_Q16_203579"/>
      <w:bookmarkEnd w:id="10693"/>
      <w:r>
        <w:rPr>
          <w:rtl/>
        </w:rPr>
        <w:t xml:space="preserve">אבל </w:t>
      </w:r>
      <w:bookmarkStart w:id="10694" w:name="_ETM_Q16_203789"/>
      <w:bookmarkEnd w:id="10694"/>
      <w:r>
        <w:rPr>
          <w:rtl/>
        </w:rPr>
        <w:t xml:space="preserve">גם </w:t>
      </w:r>
      <w:bookmarkStart w:id="10695" w:name="_ETM_Q16_204509"/>
      <w:bookmarkEnd w:id="10695"/>
      <w:r>
        <w:rPr>
          <w:rtl/>
        </w:rPr>
        <w:t>במרכז</w:t>
      </w:r>
      <w:r>
        <w:rPr>
          <w:rFonts w:hint="cs"/>
          <w:rtl/>
        </w:rPr>
        <w:t>.</w:t>
      </w:r>
      <w:r>
        <w:rPr>
          <w:rtl/>
        </w:rPr>
        <w:t xml:space="preserve"> </w:t>
      </w:r>
      <w:bookmarkStart w:id="10696" w:name="_ETM_Q16_206169"/>
      <w:bookmarkEnd w:id="10696"/>
      <w:r>
        <w:rPr>
          <w:rtl/>
        </w:rPr>
        <w:t xml:space="preserve">התופעה </w:t>
      </w:r>
      <w:bookmarkStart w:id="10697" w:name="_ETM_Q16_206739"/>
      <w:bookmarkEnd w:id="10697"/>
      <w:r>
        <w:rPr>
          <w:rtl/>
        </w:rPr>
        <w:t xml:space="preserve">הזאת </w:t>
      </w:r>
      <w:bookmarkStart w:id="10698" w:name="_ETM_Q16_207220"/>
      <w:bookmarkEnd w:id="10698"/>
      <w:r>
        <w:rPr>
          <w:rtl/>
        </w:rPr>
        <w:t xml:space="preserve">מטרידה </w:t>
      </w:r>
      <w:bookmarkStart w:id="10699" w:name="_ETM_Q16_207759"/>
      <w:bookmarkEnd w:id="10699"/>
      <w:r>
        <w:rPr>
          <w:rtl/>
        </w:rPr>
        <w:t>מאוד</w:t>
      </w:r>
      <w:r>
        <w:rPr>
          <w:rFonts w:hint="cs"/>
          <w:rtl/>
        </w:rPr>
        <w:t>.</w:t>
      </w:r>
      <w:r>
        <w:rPr>
          <w:rtl/>
        </w:rPr>
        <w:t xml:space="preserve"> </w:t>
      </w:r>
      <w:bookmarkStart w:id="10700" w:name="_ETM_Q16_208670"/>
      <w:bookmarkEnd w:id="10700"/>
      <w:r>
        <w:rPr>
          <w:rtl/>
        </w:rPr>
        <w:t xml:space="preserve">מה </w:t>
      </w:r>
      <w:bookmarkStart w:id="10701" w:name="_ETM_Q16_208880"/>
      <w:bookmarkEnd w:id="10701"/>
      <w:r>
        <w:rPr>
          <w:rtl/>
        </w:rPr>
        <w:t xml:space="preserve">שמטריד </w:t>
      </w:r>
      <w:bookmarkStart w:id="10702" w:name="_ETM_Q16_209480"/>
      <w:bookmarkEnd w:id="10702"/>
      <w:r>
        <w:rPr>
          <w:rtl/>
        </w:rPr>
        <w:t xml:space="preserve">לא </w:t>
      </w:r>
      <w:bookmarkStart w:id="10703" w:name="_ETM_Q16_209570"/>
      <w:bookmarkEnd w:id="10703"/>
      <w:r>
        <w:rPr>
          <w:rtl/>
        </w:rPr>
        <w:t>פחות</w:t>
      </w:r>
      <w:bookmarkStart w:id="10704" w:name="_ETM_Q16_209930"/>
      <w:bookmarkEnd w:id="10704"/>
      <w:r>
        <w:rPr>
          <w:rFonts w:hint="cs"/>
          <w:rtl/>
        </w:rPr>
        <w:t xml:space="preserve">, </w:t>
      </w:r>
      <w:r>
        <w:rPr>
          <w:rtl/>
        </w:rPr>
        <w:t xml:space="preserve">אדוני </w:t>
      </w:r>
      <w:bookmarkStart w:id="10705" w:name="_ETM_Q16_210140"/>
      <w:bookmarkEnd w:id="10705"/>
      <w:r w:rsidR="00D51023">
        <w:rPr>
          <w:rFonts w:hint="cs"/>
          <w:rtl/>
        </w:rPr>
        <w:t>ה</w:t>
      </w:r>
      <w:r>
        <w:rPr>
          <w:rtl/>
        </w:rPr>
        <w:t>יושב</w:t>
      </w:r>
      <w:bookmarkStart w:id="10706" w:name="_ETM_Q16_210439"/>
      <w:bookmarkEnd w:id="10706"/>
      <w:r w:rsidR="00D51023">
        <w:rPr>
          <w:rFonts w:hint="cs"/>
          <w:rtl/>
        </w:rPr>
        <w:t>-</w:t>
      </w:r>
      <w:r>
        <w:rPr>
          <w:rtl/>
        </w:rPr>
        <w:t>ראש</w:t>
      </w:r>
      <w:r>
        <w:rPr>
          <w:rFonts w:hint="cs"/>
          <w:rtl/>
        </w:rPr>
        <w:t>,</w:t>
      </w:r>
      <w:r>
        <w:rPr>
          <w:rtl/>
        </w:rPr>
        <w:t xml:space="preserve"> </w:t>
      </w:r>
      <w:bookmarkStart w:id="10707" w:name="_ETM_Q16_210800"/>
      <w:bookmarkEnd w:id="10707"/>
      <w:r>
        <w:rPr>
          <w:rFonts w:hint="cs"/>
          <w:rtl/>
        </w:rPr>
        <w:t xml:space="preserve">הוא </w:t>
      </w:r>
      <w:r>
        <w:rPr>
          <w:rtl/>
        </w:rPr>
        <w:t xml:space="preserve">היחס </w:t>
      </w:r>
      <w:bookmarkStart w:id="10708" w:name="_ETM_Q16_211220"/>
      <w:bookmarkEnd w:id="10708"/>
      <w:r>
        <w:rPr>
          <w:rtl/>
        </w:rPr>
        <w:t xml:space="preserve">של </w:t>
      </w:r>
      <w:bookmarkStart w:id="10709" w:name="_ETM_Q16_211369"/>
      <w:bookmarkEnd w:id="10709"/>
      <w:r>
        <w:rPr>
          <w:rtl/>
        </w:rPr>
        <w:t>המשטרה</w:t>
      </w:r>
      <w:bookmarkStart w:id="10710" w:name="_ETM_Q16_212729"/>
      <w:bookmarkEnd w:id="10710"/>
      <w:r>
        <w:rPr>
          <w:rFonts w:hint="cs"/>
          <w:rtl/>
        </w:rPr>
        <w:t xml:space="preserve">. </w:t>
      </w:r>
      <w:r>
        <w:rPr>
          <w:rtl/>
        </w:rPr>
        <w:t>ה</w:t>
      </w:r>
      <w:bookmarkStart w:id="10711" w:name="_ETM_Q16_213180"/>
      <w:bookmarkEnd w:id="10711"/>
      <w:r>
        <w:rPr>
          <w:rtl/>
        </w:rPr>
        <w:t xml:space="preserve">נפגעים </w:t>
      </w:r>
      <w:bookmarkStart w:id="10712" w:name="_ETM_Q16_213659"/>
      <w:bookmarkEnd w:id="10712"/>
      <w:r>
        <w:rPr>
          <w:rFonts w:hint="cs"/>
          <w:rtl/>
        </w:rPr>
        <w:t>מעי</w:t>
      </w:r>
      <w:r>
        <w:rPr>
          <w:rtl/>
        </w:rPr>
        <w:t xml:space="preserve">דים </w:t>
      </w:r>
      <w:bookmarkStart w:id="10713" w:name="_ETM_Q16_213960"/>
      <w:bookmarkEnd w:id="10713"/>
      <w:r>
        <w:rPr>
          <w:rtl/>
        </w:rPr>
        <w:t xml:space="preserve">שהם </w:t>
      </w:r>
      <w:bookmarkStart w:id="10714" w:name="_ETM_Q16_214140"/>
      <w:bookmarkEnd w:id="10714"/>
      <w:r>
        <w:rPr>
          <w:rFonts w:hint="cs"/>
          <w:rtl/>
        </w:rPr>
        <w:t>ה</w:t>
      </w:r>
      <w:r>
        <w:rPr>
          <w:rtl/>
        </w:rPr>
        <w:t xml:space="preserve">צטרכו </w:t>
      </w:r>
      <w:bookmarkStart w:id="10715" w:name="_ETM_Q16_214590"/>
      <w:bookmarkEnd w:id="10715"/>
      <w:r>
        <w:rPr>
          <w:rtl/>
        </w:rPr>
        <w:t xml:space="preserve">להסביר </w:t>
      </w:r>
      <w:bookmarkStart w:id="10716" w:name="_ETM_Q16_215130"/>
      <w:bookmarkEnd w:id="10716"/>
      <w:r>
        <w:rPr>
          <w:rtl/>
        </w:rPr>
        <w:t xml:space="preserve">למוקד </w:t>
      </w:r>
      <w:bookmarkStart w:id="10717" w:name="_ETM_Q16_215580"/>
      <w:bookmarkEnd w:id="10717"/>
      <w:r>
        <w:rPr>
          <w:rtl/>
        </w:rPr>
        <w:t xml:space="preserve">100 </w:t>
      </w:r>
      <w:bookmarkStart w:id="10718" w:name="_ETM_Q16_215850"/>
      <w:bookmarkEnd w:id="10718"/>
      <w:r>
        <w:rPr>
          <w:rtl/>
        </w:rPr>
        <w:t xml:space="preserve">פעם </w:t>
      </w:r>
      <w:bookmarkStart w:id="10719" w:name="_ETM_Q16_216239"/>
      <w:bookmarkEnd w:id="10719"/>
      <w:r>
        <w:rPr>
          <w:rtl/>
        </w:rPr>
        <w:t xml:space="preserve">אחר </w:t>
      </w:r>
      <w:bookmarkStart w:id="10720" w:name="_ETM_Q16_216510"/>
      <w:bookmarkEnd w:id="10720"/>
      <w:r>
        <w:rPr>
          <w:rtl/>
        </w:rPr>
        <w:t xml:space="preserve">פעם </w:t>
      </w:r>
      <w:bookmarkStart w:id="10721" w:name="_ETM_Q16_216840"/>
      <w:bookmarkEnd w:id="10721"/>
      <w:r>
        <w:rPr>
          <w:rtl/>
        </w:rPr>
        <w:t xml:space="preserve">אחר </w:t>
      </w:r>
      <w:bookmarkStart w:id="10722" w:name="_ETM_Q16_217110"/>
      <w:bookmarkEnd w:id="10722"/>
      <w:r>
        <w:rPr>
          <w:rtl/>
        </w:rPr>
        <w:t xml:space="preserve">פעם </w:t>
      </w:r>
      <w:bookmarkStart w:id="10723" w:name="_ETM_Q16_217500"/>
      <w:bookmarkEnd w:id="10723"/>
      <w:r>
        <w:rPr>
          <w:rtl/>
        </w:rPr>
        <w:t xml:space="preserve">את </w:t>
      </w:r>
      <w:bookmarkStart w:id="10724" w:name="_ETM_Q16_217620"/>
      <w:bookmarkEnd w:id="10724"/>
      <w:r>
        <w:rPr>
          <w:rtl/>
        </w:rPr>
        <w:t xml:space="preserve">מהות </w:t>
      </w:r>
      <w:bookmarkStart w:id="10725" w:name="_ETM_Q16_217920"/>
      <w:bookmarkEnd w:id="10725"/>
      <w:r>
        <w:rPr>
          <w:rtl/>
        </w:rPr>
        <w:t>העבירה</w:t>
      </w:r>
      <w:r>
        <w:rPr>
          <w:rFonts w:hint="cs"/>
          <w:rtl/>
        </w:rPr>
        <w:t>,</w:t>
      </w:r>
      <w:r>
        <w:rPr>
          <w:rtl/>
        </w:rPr>
        <w:t xml:space="preserve"> </w:t>
      </w:r>
      <w:bookmarkStart w:id="10726" w:name="_ETM_Q16_218520"/>
      <w:bookmarkEnd w:id="10726"/>
      <w:r>
        <w:rPr>
          <w:rFonts w:hint="cs"/>
          <w:rtl/>
        </w:rPr>
        <w:t>כ</w:t>
      </w:r>
      <w:r>
        <w:rPr>
          <w:rtl/>
        </w:rPr>
        <w:t xml:space="preserve">שלכל </w:t>
      </w:r>
      <w:bookmarkStart w:id="10727" w:name="_ETM_Q16_218940"/>
      <w:bookmarkEnd w:id="10727"/>
      <w:r>
        <w:rPr>
          <w:rtl/>
        </w:rPr>
        <w:t xml:space="preserve">היותר </w:t>
      </w:r>
      <w:bookmarkStart w:id="10728" w:name="_ETM_Q16_219720"/>
      <w:bookmarkEnd w:id="10728"/>
      <w:r>
        <w:rPr>
          <w:rtl/>
        </w:rPr>
        <w:t xml:space="preserve">נשלחה </w:t>
      </w:r>
      <w:bookmarkStart w:id="10729" w:name="_ETM_Q16_220170"/>
      <w:bookmarkEnd w:id="10729"/>
      <w:r>
        <w:rPr>
          <w:rtl/>
        </w:rPr>
        <w:t>ניידת</w:t>
      </w:r>
      <w:r>
        <w:rPr>
          <w:rFonts w:hint="cs"/>
          <w:rtl/>
        </w:rPr>
        <w:t>,</w:t>
      </w:r>
      <w:r>
        <w:rPr>
          <w:rtl/>
        </w:rPr>
        <w:t xml:space="preserve"> </w:t>
      </w:r>
      <w:bookmarkStart w:id="10730" w:name="_ETM_Q16_220620"/>
      <w:bookmarkEnd w:id="10730"/>
      <w:r>
        <w:rPr>
          <w:rtl/>
        </w:rPr>
        <w:t xml:space="preserve">אבל </w:t>
      </w:r>
      <w:bookmarkStart w:id="10731" w:name="_ETM_Q16_220770"/>
      <w:bookmarkEnd w:id="10731"/>
      <w:r>
        <w:rPr>
          <w:rtl/>
        </w:rPr>
        <w:t xml:space="preserve">לא </w:t>
      </w:r>
      <w:bookmarkStart w:id="10732" w:name="_ETM_Q16_220860"/>
      <w:bookmarkEnd w:id="10732"/>
      <w:r>
        <w:rPr>
          <w:rtl/>
        </w:rPr>
        <w:t xml:space="preserve">בוצעו </w:t>
      </w:r>
      <w:bookmarkStart w:id="10733" w:name="_ETM_Q16_221250"/>
      <w:bookmarkEnd w:id="10733"/>
      <w:r>
        <w:rPr>
          <w:rtl/>
        </w:rPr>
        <w:t xml:space="preserve">פעולות </w:t>
      </w:r>
      <w:bookmarkStart w:id="10734" w:name="_ETM_Q16_221700"/>
      <w:bookmarkEnd w:id="10734"/>
      <w:r>
        <w:rPr>
          <w:rtl/>
        </w:rPr>
        <w:t xml:space="preserve">אכיפה </w:t>
      </w:r>
      <w:bookmarkStart w:id="10735" w:name="_ETM_Q16_222510"/>
      <w:bookmarkEnd w:id="10735"/>
      <w:r>
        <w:rPr>
          <w:rtl/>
        </w:rPr>
        <w:t>משמעותיות</w:t>
      </w:r>
      <w:r>
        <w:rPr>
          <w:rFonts w:hint="cs"/>
          <w:rtl/>
        </w:rPr>
        <w:t>,</w:t>
      </w:r>
      <w:r>
        <w:rPr>
          <w:rtl/>
        </w:rPr>
        <w:t xml:space="preserve"> </w:t>
      </w:r>
      <w:bookmarkStart w:id="10736" w:name="_ETM_Q16_223650"/>
      <w:bookmarkEnd w:id="10736"/>
      <w:r>
        <w:rPr>
          <w:rtl/>
        </w:rPr>
        <w:t xml:space="preserve">פעולות </w:t>
      </w:r>
      <w:bookmarkStart w:id="10737" w:name="_ETM_Q16_223950"/>
      <w:bookmarkEnd w:id="10737"/>
      <w:r>
        <w:rPr>
          <w:rtl/>
        </w:rPr>
        <w:t xml:space="preserve">אכיפה </w:t>
      </w:r>
      <w:bookmarkStart w:id="10738" w:name="_ETM_Q16_224280"/>
      <w:bookmarkEnd w:id="10738"/>
      <w:r>
        <w:rPr>
          <w:rtl/>
        </w:rPr>
        <w:t>נוספות</w:t>
      </w:r>
      <w:r>
        <w:rPr>
          <w:rFonts w:hint="cs"/>
          <w:rtl/>
        </w:rPr>
        <w:t>.</w:t>
      </w:r>
      <w:r>
        <w:rPr>
          <w:rtl/>
        </w:rPr>
        <w:t xml:space="preserve"> </w:t>
      </w:r>
      <w:bookmarkStart w:id="10739" w:name="_ETM_Q16_224940"/>
      <w:bookmarkEnd w:id="10739"/>
      <w:r>
        <w:rPr>
          <w:rtl/>
        </w:rPr>
        <w:t xml:space="preserve">אם </w:t>
      </w:r>
      <w:bookmarkStart w:id="10740" w:name="_ETM_Q16_225059"/>
      <w:bookmarkEnd w:id="10740"/>
      <w:r>
        <w:rPr>
          <w:rtl/>
        </w:rPr>
        <w:t xml:space="preserve">נפתחו </w:t>
      </w:r>
      <w:bookmarkStart w:id="10741" w:name="_ETM_Q16_225479"/>
      <w:bookmarkEnd w:id="10741"/>
      <w:r>
        <w:rPr>
          <w:rtl/>
        </w:rPr>
        <w:t>תיקים</w:t>
      </w:r>
      <w:r>
        <w:rPr>
          <w:rFonts w:hint="cs"/>
          <w:rtl/>
        </w:rPr>
        <w:t>,</w:t>
      </w:r>
      <w:r>
        <w:rPr>
          <w:rtl/>
        </w:rPr>
        <w:t xml:space="preserve"> </w:t>
      </w:r>
      <w:bookmarkStart w:id="10742" w:name="_ETM_Q16_226290"/>
      <w:bookmarkEnd w:id="10742"/>
      <w:r>
        <w:rPr>
          <w:rtl/>
        </w:rPr>
        <w:t xml:space="preserve">הם </w:t>
      </w:r>
      <w:bookmarkStart w:id="10743" w:name="_ETM_Q16_226470"/>
      <w:bookmarkEnd w:id="10743"/>
      <w:r>
        <w:rPr>
          <w:rtl/>
        </w:rPr>
        <w:t xml:space="preserve">נסגרו </w:t>
      </w:r>
      <w:bookmarkStart w:id="10744" w:name="_ETM_Q16_226950"/>
      <w:bookmarkEnd w:id="10744"/>
      <w:r>
        <w:rPr>
          <w:rtl/>
        </w:rPr>
        <w:t xml:space="preserve">מהר </w:t>
      </w:r>
      <w:bookmarkStart w:id="10745" w:name="_ETM_Q16_227280"/>
      <w:bookmarkEnd w:id="10745"/>
      <w:r>
        <w:rPr>
          <w:rtl/>
        </w:rPr>
        <w:t>מאוד</w:t>
      </w:r>
      <w:r>
        <w:rPr>
          <w:rFonts w:hint="cs"/>
          <w:rtl/>
        </w:rPr>
        <w:t>.</w:t>
      </w:r>
      <w:r>
        <w:rPr>
          <w:rtl/>
        </w:rPr>
        <w:t xml:space="preserve"> </w:t>
      </w:r>
      <w:bookmarkStart w:id="10746" w:name="_ETM_Q16_228060"/>
      <w:bookmarkEnd w:id="10746"/>
    </w:p>
    <w:p w:rsidR="00EE5124" w:rsidRDefault="00EE5124" w:rsidP="00BE591B">
      <w:pPr>
        <w:rPr>
          <w:rtl/>
        </w:rPr>
      </w:pPr>
      <w:bookmarkStart w:id="10747" w:name="_ETM_Q16_229724"/>
      <w:bookmarkStart w:id="10748" w:name="_ETM_Q16_229824"/>
      <w:bookmarkEnd w:id="10747"/>
      <w:bookmarkEnd w:id="10748"/>
    </w:p>
    <w:p w:rsidR="00EE5124" w:rsidRDefault="00EE5124" w:rsidP="00D51023">
      <w:pPr>
        <w:rPr>
          <w:rtl/>
        </w:rPr>
      </w:pPr>
      <w:bookmarkStart w:id="10749" w:name="_ETM_Q16_229912"/>
      <w:bookmarkStart w:id="10750" w:name="_ETM_Q16_229952"/>
      <w:bookmarkStart w:id="10751" w:name="_ETM_Q16_228300"/>
      <w:bookmarkEnd w:id="10749"/>
      <w:bookmarkEnd w:id="10750"/>
      <w:bookmarkEnd w:id="10751"/>
      <w:r>
        <w:rPr>
          <w:rFonts w:hint="cs"/>
          <w:rtl/>
        </w:rPr>
        <w:t>ל</w:t>
      </w:r>
      <w:r>
        <w:rPr>
          <w:rtl/>
        </w:rPr>
        <w:t>דיון</w:t>
      </w:r>
      <w:bookmarkStart w:id="10752" w:name="_ETM_Q16_229229"/>
      <w:bookmarkEnd w:id="10752"/>
      <w:r>
        <w:rPr>
          <w:rtl/>
        </w:rPr>
        <w:t xml:space="preserve"> </w:t>
      </w:r>
      <w:bookmarkStart w:id="10753" w:name="_ETM_Q16_229739"/>
      <w:bookmarkEnd w:id="10753"/>
      <w:r>
        <w:rPr>
          <w:rtl/>
        </w:rPr>
        <w:t xml:space="preserve">שיזמתי </w:t>
      </w:r>
      <w:bookmarkStart w:id="10754" w:name="_ETM_Q16_230280"/>
      <w:bookmarkEnd w:id="10754"/>
      <w:r>
        <w:rPr>
          <w:rtl/>
        </w:rPr>
        <w:t xml:space="preserve">בכנסת </w:t>
      </w:r>
      <w:bookmarkStart w:id="10755" w:name="_ETM_Q16_230670"/>
      <w:bookmarkEnd w:id="10755"/>
      <w:r>
        <w:rPr>
          <w:rtl/>
        </w:rPr>
        <w:t xml:space="preserve">בשבוע </w:t>
      </w:r>
      <w:bookmarkStart w:id="10756" w:name="_ETM_Q16_231060"/>
      <w:bookmarkEnd w:id="10756"/>
      <w:r>
        <w:rPr>
          <w:rtl/>
        </w:rPr>
        <w:t xml:space="preserve">שעבר </w:t>
      </w:r>
      <w:bookmarkStart w:id="10757" w:name="_ETM_Q16_231540"/>
      <w:bookmarkEnd w:id="10757"/>
      <w:r>
        <w:rPr>
          <w:rtl/>
        </w:rPr>
        <w:t xml:space="preserve">נשלחו </w:t>
      </w:r>
      <w:bookmarkStart w:id="10758" w:name="_ETM_Q16_231930"/>
      <w:bookmarkEnd w:id="10758"/>
      <w:r>
        <w:rPr>
          <w:rtl/>
        </w:rPr>
        <w:t xml:space="preserve">קצינים </w:t>
      </w:r>
      <w:bookmarkStart w:id="10759" w:name="_ETM_Q16_232650"/>
      <w:bookmarkEnd w:id="10759"/>
      <w:r>
        <w:rPr>
          <w:rtl/>
        </w:rPr>
        <w:t xml:space="preserve">זוטרים </w:t>
      </w:r>
      <w:bookmarkStart w:id="10760" w:name="_ETM_Q16_233190"/>
      <w:bookmarkEnd w:id="10760"/>
      <w:r>
        <w:rPr>
          <w:rtl/>
        </w:rPr>
        <w:t xml:space="preserve">מטעם </w:t>
      </w:r>
      <w:bookmarkStart w:id="10761" w:name="_ETM_Q16_233550"/>
      <w:bookmarkEnd w:id="10761"/>
      <w:r>
        <w:rPr>
          <w:rtl/>
        </w:rPr>
        <w:t>המשטרה</w:t>
      </w:r>
      <w:r>
        <w:rPr>
          <w:rFonts w:hint="cs"/>
          <w:rtl/>
        </w:rPr>
        <w:t>,</w:t>
      </w:r>
      <w:r>
        <w:rPr>
          <w:rtl/>
        </w:rPr>
        <w:t xml:space="preserve"> </w:t>
      </w:r>
      <w:bookmarkStart w:id="10762" w:name="_ETM_Q16_234120"/>
      <w:bookmarkEnd w:id="10762"/>
      <w:r>
        <w:rPr>
          <w:rtl/>
        </w:rPr>
        <w:t xml:space="preserve">שהגיעו </w:t>
      </w:r>
      <w:bookmarkStart w:id="10763" w:name="_ETM_Q16_234600"/>
      <w:bookmarkEnd w:id="10763"/>
      <w:r>
        <w:rPr>
          <w:rtl/>
        </w:rPr>
        <w:t xml:space="preserve">בלי </w:t>
      </w:r>
      <w:bookmarkStart w:id="10764" w:name="_ETM_Q16_234840"/>
      <w:bookmarkEnd w:id="10764"/>
      <w:r>
        <w:rPr>
          <w:rtl/>
        </w:rPr>
        <w:t>נתונים</w:t>
      </w:r>
      <w:r>
        <w:rPr>
          <w:rFonts w:hint="cs"/>
          <w:rtl/>
        </w:rPr>
        <w:t>,</w:t>
      </w:r>
      <w:r>
        <w:rPr>
          <w:rtl/>
        </w:rPr>
        <w:t xml:space="preserve"> </w:t>
      </w:r>
      <w:bookmarkStart w:id="10765" w:name="_ETM_Q16_235620"/>
      <w:bookmarkEnd w:id="10765"/>
      <w:r>
        <w:rPr>
          <w:rtl/>
        </w:rPr>
        <w:t xml:space="preserve">בלי </w:t>
      </w:r>
      <w:bookmarkStart w:id="10766" w:name="_ETM_Q16_235860"/>
      <w:bookmarkEnd w:id="10766"/>
      <w:r>
        <w:rPr>
          <w:rtl/>
        </w:rPr>
        <w:t xml:space="preserve">מדיניות </w:t>
      </w:r>
      <w:bookmarkStart w:id="10767" w:name="_ETM_Q16_236309"/>
      <w:bookmarkEnd w:id="10767"/>
      <w:r>
        <w:rPr>
          <w:rtl/>
        </w:rPr>
        <w:t>ברורה</w:t>
      </w:r>
      <w:r>
        <w:rPr>
          <w:rFonts w:hint="cs"/>
          <w:rtl/>
        </w:rPr>
        <w:t>,</w:t>
      </w:r>
      <w:r>
        <w:rPr>
          <w:rtl/>
        </w:rPr>
        <w:t xml:space="preserve"> </w:t>
      </w:r>
      <w:bookmarkStart w:id="10768" w:name="_ETM_Q16_236820"/>
      <w:bookmarkEnd w:id="10768"/>
      <w:r>
        <w:rPr>
          <w:rtl/>
        </w:rPr>
        <w:t xml:space="preserve">בלי </w:t>
      </w:r>
      <w:bookmarkStart w:id="10769" w:name="_ETM_Q16_237059"/>
      <w:bookmarkEnd w:id="10769"/>
      <w:r>
        <w:rPr>
          <w:rtl/>
        </w:rPr>
        <w:t>תשובות</w:t>
      </w:r>
      <w:r>
        <w:rPr>
          <w:rFonts w:hint="cs"/>
          <w:rtl/>
        </w:rPr>
        <w:t>.</w:t>
      </w:r>
      <w:r>
        <w:rPr>
          <w:rtl/>
        </w:rPr>
        <w:t xml:space="preserve"> </w:t>
      </w:r>
      <w:bookmarkStart w:id="10770" w:name="_ETM_Q16_238010"/>
      <w:bookmarkEnd w:id="10770"/>
      <w:r>
        <w:rPr>
          <w:rtl/>
        </w:rPr>
        <w:t xml:space="preserve">ועכשיו </w:t>
      </w:r>
      <w:bookmarkStart w:id="10771" w:name="_ETM_Q16_238730"/>
      <w:bookmarkEnd w:id="10771"/>
      <w:r>
        <w:rPr>
          <w:rtl/>
        </w:rPr>
        <w:t xml:space="preserve">עוד </w:t>
      </w:r>
      <w:bookmarkStart w:id="10772" w:name="_ETM_Q16_238940"/>
      <w:bookmarkEnd w:id="10772"/>
      <w:r>
        <w:rPr>
          <w:rtl/>
        </w:rPr>
        <w:t xml:space="preserve">מקרה </w:t>
      </w:r>
      <w:bookmarkStart w:id="10773" w:name="_ETM_Q16_239300"/>
      <w:bookmarkEnd w:id="10773"/>
      <w:r>
        <w:rPr>
          <w:rtl/>
        </w:rPr>
        <w:t xml:space="preserve">מזעזע </w:t>
      </w:r>
      <w:bookmarkStart w:id="10774" w:name="_ETM_Q16_239960"/>
      <w:bookmarkEnd w:id="10774"/>
      <w:r>
        <w:rPr>
          <w:rtl/>
        </w:rPr>
        <w:t xml:space="preserve">של </w:t>
      </w:r>
      <w:bookmarkStart w:id="10775" w:name="_ETM_Q16_240140"/>
      <w:bookmarkEnd w:id="10775"/>
      <w:r>
        <w:rPr>
          <w:rtl/>
        </w:rPr>
        <w:t xml:space="preserve">ניסיון </w:t>
      </w:r>
      <w:bookmarkStart w:id="10776" w:name="_ETM_Q16_240530"/>
      <w:bookmarkEnd w:id="10776"/>
      <w:r>
        <w:rPr>
          <w:rtl/>
        </w:rPr>
        <w:t xml:space="preserve">רצח </w:t>
      </w:r>
      <w:bookmarkStart w:id="10777" w:name="_ETM_Q16_241430"/>
      <w:bookmarkEnd w:id="10777"/>
      <w:r>
        <w:rPr>
          <w:rtl/>
        </w:rPr>
        <w:t xml:space="preserve">של </w:t>
      </w:r>
      <w:bookmarkStart w:id="10778" w:name="_ETM_Q16_241699"/>
      <w:bookmarkEnd w:id="10778"/>
      <w:proofErr w:type="spellStart"/>
      <w:r>
        <w:rPr>
          <w:rFonts w:hint="cs"/>
          <w:rtl/>
        </w:rPr>
        <w:t>להט"ב</w:t>
      </w:r>
      <w:proofErr w:type="spellEnd"/>
      <w:r>
        <w:rPr>
          <w:rFonts w:hint="cs"/>
          <w:rtl/>
        </w:rPr>
        <w:t>.</w:t>
      </w:r>
      <w:r>
        <w:rPr>
          <w:rtl/>
        </w:rPr>
        <w:t xml:space="preserve"> </w:t>
      </w:r>
      <w:bookmarkStart w:id="10779" w:name="_ETM_Q16_242780"/>
      <w:bookmarkStart w:id="10780" w:name="_ETM_Q16_243575"/>
      <w:bookmarkStart w:id="10781" w:name="_ETM_Q16_243673"/>
      <w:bookmarkStart w:id="10782" w:name="_ETM_Q16_243863"/>
      <w:bookmarkStart w:id="10783" w:name="_ETM_Q16_243941"/>
      <w:bookmarkEnd w:id="10779"/>
      <w:bookmarkEnd w:id="10780"/>
      <w:bookmarkEnd w:id="10781"/>
      <w:bookmarkEnd w:id="10782"/>
      <w:bookmarkEnd w:id="10783"/>
      <w:r>
        <w:rPr>
          <w:rFonts w:hint="cs"/>
          <w:rtl/>
        </w:rPr>
        <w:t xml:space="preserve"> </w:t>
      </w:r>
      <w:r>
        <w:rPr>
          <w:rtl/>
        </w:rPr>
        <w:t xml:space="preserve">בשנתיים </w:t>
      </w:r>
      <w:bookmarkStart w:id="10784" w:name="_ETM_Q16_243410"/>
      <w:bookmarkEnd w:id="10784"/>
      <w:r>
        <w:rPr>
          <w:rtl/>
        </w:rPr>
        <w:t xml:space="preserve">האחרונות </w:t>
      </w:r>
      <w:bookmarkStart w:id="10785" w:name="_ETM_Q16_243859"/>
      <w:bookmarkEnd w:id="10785"/>
      <w:r>
        <w:rPr>
          <w:rtl/>
        </w:rPr>
        <w:t xml:space="preserve">חלה </w:t>
      </w:r>
      <w:bookmarkStart w:id="10786" w:name="_ETM_Q16_244189"/>
      <w:bookmarkEnd w:id="10786"/>
      <w:r>
        <w:rPr>
          <w:rtl/>
        </w:rPr>
        <w:t>עלי</w:t>
      </w:r>
      <w:r>
        <w:rPr>
          <w:rFonts w:hint="cs"/>
          <w:rtl/>
        </w:rPr>
        <w:t>י</w:t>
      </w:r>
      <w:r>
        <w:rPr>
          <w:rtl/>
        </w:rPr>
        <w:t xml:space="preserve">ה </w:t>
      </w:r>
      <w:bookmarkStart w:id="10787" w:name="_ETM_Q16_244909"/>
      <w:bookmarkEnd w:id="10787"/>
      <w:r>
        <w:rPr>
          <w:rtl/>
        </w:rPr>
        <w:t xml:space="preserve">של </w:t>
      </w:r>
      <w:bookmarkStart w:id="10788" w:name="_ETM_Q16_245150"/>
      <w:bookmarkEnd w:id="10788"/>
      <w:r>
        <w:rPr>
          <w:rtl/>
        </w:rPr>
        <w:t xml:space="preserve">מאות </w:t>
      </w:r>
      <w:bookmarkStart w:id="10789" w:name="_ETM_Q16_245509"/>
      <w:bookmarkEnd w:id="10789"/>
      <w:r>
        <w:rPr>
          <w:rtl/>
        </w:rPr>
        <w:t xml:space="preserve">אחוזים </w:t>
      </w:r>
      <w:bookmarkStart w:id="10790" w:name="_ETM_Q16_246020"/>
      <w:bookmarkEnd w:id="10790"/>
      <w:r>
        <w:rPr>
          <w:rtl/>
        </w:rPr>
        <w:t xml:space="preserve">במקרי </w:t>
      </w:r>
      <w:bookmarkStart w:id="10791" w:name="_ETM_Q16_246380"/>
      <w:bookmarkEnd w:id="10791"/>
      <w:r>
        <w:rPr>
          <w:rtl/>
        </w:rPr>
        <w:t xml:space="preserve">האלימות </w:t>
      </w:r>
      <w:bookmarkStart w:id="10792" w:name="_ETM_Q16_246799"/>
      <w:bookmarkEnd w:id="10792"/>
      <w:r>
        <w:rPr>
          <w:rtl/>
        </w:rPr>
        <w:t xml:space="preserve">נגד </w:t>
      </w:r>
      <w:bookmarkStart w:id="10793" w:name="_ETM_Q16_247100"/>
      <w:bookmarkEnd w:id="10793"/>
      <w:r>
        <w:rPr>
          <w:rtl/>
        </w:rPr>
        <w:t xml:space="preserve">הקהילה </w:t>
      </w:r>
      <w:bookmarkStart w:id="10794" w:name="_ETM_Q16_247549"/>
      <w:bookmarkEnd w:id="10794"/>
      <w:r>
        <w:rPr>
          <w:rtl/>
        </w:rPr>
        <w:t>הגאה</w:t>
      </w:r>
      <w:r>
        <w:rPr>
          <w:rFonts w:hint="cs"/>
          <w:rtl/>
        </w:rPr>
        <w:t>,</w:t>
      </w:r>
      <w:r>
        <w:rPr>
          <w:rtl/>
        </w:rPr>
        <w:t xml:space="preserve"> </w:t>
      </w:r>
      <w:bookmarkStart w:id="10795" w:name="_ETM_Q16_247940"/>
      <w:bookmarkEnd w:id="10795"/>
      <w:r>
        <w:rPr>
          <w:rtl/>
        </w:rPr>
        <w:t xml:space="preserve">נגד </w:t>
      </w:r>
      <w:bookmarkStart w:id="10796" w:name="_ETM_Q16_248240"/>
      <w:bookmarkEnd w:id="10796"/>
      <w:r>
        <w:rPr>
          <w:rtl/>
        </w:rPr>
        <w:t>להט"בים</w:t>
      </w:r>
      <w:r>
        <w:rPr>
          <w:rFonts w:hint="cs"/>
          <w:rtl/>
        </w:rPr>
        <w:t>,</w:t>
      </w:r>
      <w:r>
        <w:rPr>
          <w:rtl/>
        </w:rPr>
        <w:t xml:space="preserve"> </w:t>
      </w:r>
      <w:bookmarkStart w:id="10797" w:name="_ETM_Q16_248720"/>
      <w:bookmarkEnd w:id="10797"/>
      <w:r>
        <w:rPr>
          <w:rFonts w:hint="cs"/>
          <w:rtl/>
        </w:rPr>
        <w:t>ב</w:t>
      </w:r>
      <w:r>
        <w:rPr>
          <w:rtl/>
        </w:rPr>
        <w:t xml:space="preserve">מרחב </w:t>
      </w:r>
      <w:bookmarkStart w:id="10798" w:name="_ETM_Q16_249140"/>
      <w:bookmarkEnd w:id="10798"/>
      <w:r>
        <w:rPr>
          <w:rtl/>
        </w:rPr>
        <w:t xml:space="preserve">הציבורי </w:t>
      </w:r>
      <w:bookmarkStart w:id="10799" w:name="_ETM_Q16_249619"/>
      <w:bookmarkEnd w:id="10799"/>
      <w:r>
        <w:rPr>
          <w:rtl/>
        </w:rPr>
        <w:t>בישראל</w:t>
      </w:r>
      <w:r>
        <w:rPr>
          <w:rFonts w:hint="cs"/>
          <w:rtl/>
        </w:rPr>
        <w:t>.</w:t>
      </w:r>
      <w:r>
        <w:rPr>
          <w:rtl/>
        </w:rPr>
        <w:t xml:space="preserve"> </w:t>
      </w:r>
      <w:bookmarkStart w:id="10800" w:name="_ETM_Q16_250810"/>
      <w:bookmarkEnd w:id="10800"/>
      <w:r>
        <w:rPr>
          <w:rtl/>
        </w:rPr>
        <w:t xml:space="preserve">איפה </w:t>
      </w:r>
      <w:bookmarkStart w:id="10801" w:name="_ETM_Q16_251110"/>
      <w:bookmarkEnd w:id="10801"/>
      <w:r>
        <w:rPr>
          <w:rtl/>
        </w:rPr>
        <w:t>המשטרה</w:t>
      </w:r>
      <w:r>
        <w:rPr>
          <w:rFonts w:hint="cs"/>
          <w:rtl/>
        </w:rPr>
        <w:t>?</w:t>
      </w:r>
      <w:r>
        <w:rPr>
          <w:rtl/>
        </w:rPr>
        <w:t xml:space="preserve"> </w:t>
      </w:r>
      <w:bookmarkStart w:id="10802" w:name="_ETM_Q16_251980"/>
      <w:bookmarkEnd w:id="10802"/>
      <w:r>
        <w:rPr>
          <w:rtl/>
        </w:rPr>
        <w:t xml:space="preserve">למה </w:t>
      </w:r>
      <w:bookmarkStart w:id="10803" w:name="_ETM_Q16_252430"/>
      <w:bookmarkEnd w:id="10803"/>
      <w:r>
        <w:rPr>
          <w:rtl/>
        </w:rPr>
        <w:t xml:space="preserve">אין </w:t>
      </w:r>
      <w:bookmarkStart w:id="10804" w:name="_ETM_Q16_252580"/>
      <w:bookmarkEnd w:id="10804"/>
      <w:r>
        <w:rPr>
          <w:rtl/>
        </w:rPr>
        <w:t>אכיפה</w:t>
      </w:r>
      <w:r>
        <w:rPr>
          <w:rFonts w:hint="cs"/>
          <w:rtl/>
        </w:rPr>
        <w:t>?</w:t>
      </w:r>
      <w:r>
        <w:rPr>
          <w:rtl/>
        </w:rPr>
        <w:t xml:space="preserve"> </w:t>
      </w:r>
      <w:bookmarkStart w:id="10805" w:name="_ETM_Q16_253420"/>
      <w:bookmarkEnd w:id="10805"/>
      <w:r>
        <w:rPr>
          <w:rtl/>
        </w:rPr>
        <w:t xml:space="preserve">למה </w:t>
      </w:r>
      <w:bookmarkStart w:id="10806" w:name="_ETM_Q16_253780"/>
      <w:bookmarkEnd w:id="10806"/>
      <w:r>
        <w:rPr>
          <w:rtl/>
        </w:rPr>
        <w:t xml:space="preserve">לא </w:t>
      </w:r>
      <w:bookmarkStart w:id="10807" w:name="_ETM_Q16_253870"/>
      <w:bookmarkEnd w:id="10807"/>
      <w:r>
        <w:rPr>
          <w:rtl/>
        </w:rPr>
        <w:t xml:space="preserve">תופסים </w:t>
      </w:r>
      <w:bookmarkStart w:id="10808" w:name="_ETM_Q16_254230"/>
      <w:bookmarkEnd w:id="10808"/>
      <w:r>
        <w:rPr>
          <w:rtl/>
        </w:rPr>
        <w:t xml:space="preserve">את </w:t>
      </w:r>
      <w:bookmarkStart w:id="10809" w:name="_ETM_Q16_254290"/>
      <w:bookmarkEnd w:id="10809"/>
      <w:r>
        <w:rPr>
          <w:rtl/>
        </w:rPr>
        <w:t xml:space="preserve">העבריינים </w:t>
      </w:r>
      <w:bookmarkStart w:id="10810" w:name="_ETM_Q16_254770"/>
      <w:bookmarkEnd w:id="10810"/>
      <w:r>
        <w:rPr>
          <w:rtl/>
        </w:rPr>
        <w:t xml:space="preserve">ומעמידים </w:t>
      </w:r>
      <w:bookmarkStart w:id="10811" w:name="_ETM_Q16_255310"/>
      <w:bookmarkEnd w:id="10811"/>
      <w:r>
        <w:rPr>
          <w:rtl/>
        </w:rPr>
        <w:t xml:space="preserve">אותם </w:t>
      </w:r>
      <w:bookmarkStart w:id="10812" w:name="_ETM_Q16_255550"/>
      <w:bookmarkEnd w:id="10812"/>
      <w:r>
        <w:rPr>
          <w:rtl/>
        </w:rPr>
        <w:t>לדין</w:t>
      </w:r>
      <w:r>
        <w:rPr>
          <w:rFonts w:hint="cs"/>
          <w:rtl/>
        </w:rPr>
        <w:t>?</w:t>
      </w:r>
      <w:r>
        <w:rPr>
          <w:rtl/>
        </w:rPr>
        <w:t xml:space="preserve"> </w:t>
      </w:r>
      <w:bookmarkStart w:id="10813" w:name="_ETM_Q16_255910"/>
      <w:bookmarkEnd w:id="10813"/>
      <w:r>
        <w:rPr>
          <w:rtl/>
        </w:rPr>
        <w:t xml:space="preserve">למה </w:t>
      </w:r>
      <w:bookmarkStart w:id="10814" w:name="_ETM_Q16_256209"/>
      <w:bookmarkEnd w:id="10814"/>
      <w:r>
        <w:rPr>
          <w:rtl/>
        </w:rPr>
        <w:t xml:space="preserve">אין </w:t>
      </w:r>
      <w:bookmarkStart w:id="10815" w:name="_ETM_Q16_256360"/>
      <w:bookmarkEnd w:id="10815"/>
      <w:r>
        <w:rPr>
          <w:rtl/>
        </w:rPr>
        <w:t>נתונים</w:t>
      </w:r>
      <w:r>
        <w:rPr>
          <w:rFonts w:hint="cs"/>
          <w:rtl/>
        </w:rPr>
        <w:t>?</w:t>
      </w:r>
      <w:r>
        <w:rPr>
          <w:rtl/>
        </w:rPr>
        <w:t xml:space="preserve"> </w:t>
      </w:r>
      <w:bookmarkStart w:id="10816" w:name="_ETM_Q16_257299"/>
      <w:bookmarkEnd w:id="10816"/>
      <w:r>
        <w:rPr>
          <w:rtl/>
        </w:rPr>
        <w:t xml:space="preserve">איפה </w:t>
      </w:r>
      <w:bookmarkStart w:id="10817" w:name="_ETM_Q16_257780"/>
      <w:bookmarkEnd w:id="10817"/>
      <w:r>
        <w:rPr>
          <w:rtl/>
        </w:rPr>
        <w:t>אתם</w:t>
      </w:r>
      <w:r>
        <w:rPr>
          <w:rFonts w:hint="cs"/>
          <w:rtl/>
        </w:rPr>
        <w:t>?</w:t>
      </w:r>
      <w:r>
        <w:rPr>
          <w:rtl/>
        </w:rPr>
        <w:t xml:space="preserve"> </w:t>
      </w:r>
      <w:bookmarkStart w:id="10818" w:name="_ETM_Q16_258470"/>
      <w:bookmarkEnd w:id="10818"/>
      <w:r>
        <w:rPr>
          <w:rtl/>
        </w:rPr>
        <w:t xml:space="preserve">איפה </w:t>
      </w:r>
      <w:bookmarkStart w:id="10819" w:name="_ETM_Q16_258830"/>
      <w:bookmarkEnd w:id="10819"/>
      <w:r>
        <w:rPr>
          <w:rtl/>
        </w:rPr>
        <w:t>המפכ"ל</w:t>
      </w:r>
      <w:r>
        <w:rPr>
          <w:rFonts w:hint="cs"/>
          <w:rtl/>
        </w:rPr>
        <w:t>?</w:t>
      </w:r>
      <w:r>
        <w:rPr>
          <w:rtl/>
        </w:rPr>
        <w:t xml:space="preserve"> </w:t>
      </w:r>
      <w:bookmarkStart w:id="10820" w:name="_ETM_Q16_259700"/>
      <w:bookmarkEnd w:id="10820"/>
      <w:r>
        <w:rPr>
          <w:rtl/>
        </w:rPr>
        <w:t xml:space="preserve">למה </w:t>
      </w:r>
      <w:bookmarkStart w:id="10821" w:name="_ETM_Q16_260150"/>
      <w:bookmarkEnd w:id="10821"/>
      <w:r>
        <w:rPr>
          <w:rtl/>
        </w:rPr>
        <w:t xml:space="preserve">אתם </w:t>
      </w:r>
      <w:bookmarkStart w:id="10822" w:name="_ETM_Q16_260360"/>
      <w:bookmarkEnd w:id="10822"/>
      <w:r>
        <w:rPr>
          <w:rtl/>
        </w:rPr>
        <w:t>מח</w:t>
      </w:r>
      <w:r>
        <w:rPr>
          <w:rFonts w:hint="cs"/>
          <w:rtl/>
        </w:rPr>
        <w:t>כ</w:t>
      </w:r>
      <w:r>
        <w:rPr>
          <w:rtl/>
        </w:rPr>
        <w:t>ים</w:t>
      </w:r>
      <w:r w:rsidR="00D51023">
        <w:rPr>
          <w:rFonts w:hint="cs"/>
          <w:rtl/>
        </w:rPr>
        <w:t>,</w:t>
      </w:r>
      <w:r>
        <w:rPr>
          <w:rtl/>
        </w:rPr>
        <w:t xml:space="preserve"> </w:t>
      </w:r>
      <w:bookmarkStart w:id="10823" w:name="_ETM_Q16_261080"/>
      <w:bookmarkEnd w:id="10823"/>
      <w:r>
        <w:rPr>
          <w:rtl/>
        </w:rPr>
        <w:t>שי</w:t>
      </w:r>
      <w:r>
        <w:rPr>
          <w:rFonts w:hint="cs"/>
          <w:rtl/>
        </w:rPr>
        <w:t>י</w:t>
      </w:r>
      <w:r>
        <w:rPr>
          <w:rtl/>
        </w:rPr>
        <w:t xml:space="preserve">רצח </w:t>
      </w:r>
      <w:bookmarkStart w:id="10824" w:name="_ETM_Q16_261619"/>
      <w:bookmarkEnd w:id="10824"/>
      <w:r>
        <w:rPr>
          <w:rtl/>
        </w:rPr>
        <w:t xml:space="preserve">פה </w:t>
      </w:r>
      <w:bookmarkStart w:id="10825" w:name="_ETM_Q16_261860"/>
      <w:bookmarkEnd w:id="10825"/>
      <w:r>
        <w:rPr>
          <w:rtl/>
        </w:rPr>
        <w:t xml:space="preserve">עוד </w:t>
      </w:r>
      <w:bookmarkStart w:id="10826" w:name="_ETM_Q16_262159"/>
      <w:bookmarkEnd w:id="10826"/>
      <w:proofErr w:type="spellStart"/>
      <w:r>
        <w:rPr>
          <w:rtl/>
        </w:rPr>
        <w:t>להט"ב</w:t>
      </w:r>
      <w:proofErr w:type="spellEnd"/>
      <w:r>
        <w:rPr>
          <w:rFonts w:hint="cs"/>
          <w:rtl/>
        </w:rPr>
        <w:t>?</w:t>
      </w:r>
      <w:r>
        <w:rPr>
          <w:rtl/>
        </w:rPr>
        <w:t xml:space="preserve"> </w:t>
      </w:r>
      <w:bookmarkStart w:id="10827" w:name="_ETM_Q16_264740"/>
      <w:bookmarkEnd w:id="10827"/>
      <w:r>
        <w:rPr>
          <w:rtl/>
        </w:rPr>
        <w:t>תודה</w:t>
      </w:r>
      <w:r>
        <w:rPr>
          <w:rFonts w:hint="cs"/>
          <w:rtl/>
        </w:rPr>
        <w:t>.</w:t>
      </w:r>
      <w:bookmarkStart w:id="10828" w:name="_ETM_Q16_263823"/>
      <w:bookmarkStart w:id="10829" w:name="_ETM_Q16_263931"/>
      <w:bookmarkEnd w:id="10828"/>
      <w:bookmarkEnd w:id="10829"/>
    </w:p>
    <w:p w:rsidR="00EE5124" w:rsidRDefault="00EE5124" w:rsidP="00BE591B">
      <w:pPr>
        <w:rPr>
          <w:rtl/>
        </w:rPr>
      </w:pPr>
      <w:bookmarkStart w:id="10830" w:name="_ETM_Q16_264038"/>
      <w:bookmarkStart w:id="10831" w:name="_ETM_Q16_264152"/>
      <w:bookmarkEnd w:id="10830"/>
      <w:bookmarkEnd w:id="10831"/>
    </w:p>
    <w:p w:rsidR="00EE5124" w:rsidRDefault="00EE5124" w:rsidP="00BE591B">
      <w:pPr>
        <w:pStyle w:val="af6"/>
        <w:keepNext/>
        <w:rPr>
          <w:rtl/>
        </w:rPr>
      </w:pPr>
      <w:r w:rsidRPr="004C4CD1">
        <w:rPr>
          <w:rStyle w:val="TagStyle"/>
          <w:rtl/>
        </w:rPr>
        <w:t xml:space="preserve"> &lt;&lt; יור &gt;&gt; </w:t>
      </w:r>
      <w:r>
        <w:rPr>
          <w:rtl/>
        </w:rPr>
        <w:t>היו"ר מאיר כהן:</w:t>
      </w:r>
      <w:r w:rsidRPr="004C4CD1">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bookmarkStart w:id="10832" w:name="_ETM_Q16_268524"/>
      <w:bookmarkEnd w:id="10832"/>
      <w:r>
        <w:rPr>
          <w:rFonts w:hint="cs"/>
          <w:rtl/>
        </w:rPr>
        <w:t xml:space="preserve">תודה, אדוני. </w:t>
      </w:r>
      <w:bookmarkStart w:id="10833" w:name="_ETM_Q16_264207"/>
      <w:bookmarkStart w:id="10834" w:name="_ETM_Q16_264326"/>
      <w:bookmarkStart w:id="10835" w:name="_ETM_Q16_265130"/>
      <w:bookmarkStart w:id="10836" w:name="_ETM_Q16_265939"/>
      <w:bookmarkEnd w:id="10833"/>
      <w:bookmarkEnd w:id="10834"/>
      <w:bookmarkEnd w:id="10835"/>
      <w:bookmarkEnd w:id="10836"/>
      <w:r>
        <w:rPr>
          <w:rtl/>
        </w:rPr>
        <w:t xml:space="preserve">חבר </w:t>
      </w:r>
      <w:bookmarkStart w:id="10837" w:name="_ETM_Q16_266209"/>
      <w:bookmarkEnd w:id="10837"/>
      <w:r>
        <w:rPr>
          <w:rtl/>
        </w:rPr>
        <w:t xml:space="preserve">הכנסת </w:t>
      </w:r>
      <w:bookmarkStart w:id="10838" w:name="_ETM_Q16_266840"/>
      <w:bookmarkEnd w:id="10838"/>
      <w:r>
        <w:rPr>
          <w:rtl/>
        </w:rPr>
        <w:t xml:space="preserve">גלעד </w:t>
      </w:r>
      <w:bookmarkStart w:id="10839" w:name="_ETM_Q16_267229"/>
      <w:bookmarkEnd w:id="10839"/>
      <w:r>
        <w:rPr>
          <w:rtl/>
        </w:rPr>
        <w:t>קריב</w:t>
      </w:r>
      <w:r>
        <w:rPr>
          <w:rFonts w:hint="cs"/>
          <w:rtl/>
        </w:rPr>
        <w:t>,</w:t>
      </w:r>
      <w:r>
        <w:rPr>
          <w:rtl/>
        </w:rPr>
        <w:t xml:space="preserve"> </w:t>
      </w:r>
      <w:bookmarkStart w:id="10840" w:name="_ETM_Q16_269719"/>
      <w:bookmarkEnd w:id="10840"/>
      <w:r>
        <w:rPr>
          <w:rtl/>
        </w:rPr>
        <w:t xml:space="preserve">ואחריו </w:t>
      </w:r>
      <w:bookmarkStart w:id="10841" w:name="_ETM_Q16_271310"/>
      <w:bookmarkEnd w:id="10841"/>
      <w:r>
        <w:rPr>
          <w:rFonts w:hint="cs"/>
          <w:rtl/>
        </w:rPr>
        <w:t xml:space="preserve">– </w:t>
      </w:r>
      <w:r>
        <w:rPr>
          <w:rtl/>
        </w:rPr>
        <w:t xml:space="preserve">חברת </w:t>
      </w:r>
      <w:bookmarkStart w:id="10842" w:name="_ETM_Q16_271670"/>
      <w:bookmarkEnd w:id="10842"/>
      <w:r>
        <w:rPr>
          <w:rtl/>
        </w:rPr>
        <w:t xml:space="preserve">הכנסת </w:t>
      </w:r>
      <w:bookmarkStart w:id="10843" w:name="_ETM_Q16_272060"/>
      <w:bookmarkEnd w:id="10843"/>
      <w:r>
        <w:rPr>
          <w:rtl/>
        </w:rPr>
        <w:t xml:space="preserve">מירב </w:t>
      </w:r>
      <w:bookmarkStart w:id="10844" w:name="_ETM_Q16_272359"/>
      <w:bookmarkEnd w:id="10844"/>
      <w:r>
        <w:rPr>
          <w:rtl/>
        </w:rPr>
        <w:t>כהן</w:t>
      </w:r>
      <w:r>
        <w:rPr>
          <w:rFonts w:hint="cs"/>
          <w:rtl/>
        </w:rPr>
        <w:t xml:space="preserve">. </w:t>
      </w:r>
      <w:bookmarkStart w:id="10845" w:name="_ETM_Q16_277638"/>
      <w:bookmarkEnd w:id="10845"/>
      <w:r>
        <w:rPr>
          <w:rFonts w:hint="cs"/>
          <w:rtl/>
        </w:rPr>
        <w:t>שלוש</w:t>
      </w:r>
      <w:r>
        <w:rPr>
          <w:rtl/>
        </w:rPr>
        <w:t xml:space="preserve"> </w:t>
      </w:r>
      <w:bookmarkStart w:id="10846" w:name="_ETM_Q16_277840"/>
      <w:bookmarkStart w:id="10847" w:name="_ETM_Q16_278350"/>
      <w:bookmarkEnd w:id="10846"/>
      <w:bookmarkEnd w:id="10847"/>
      <w:r>
        <w:rPr>
          <w:rtl/>
        </w:rPr>
        <w:t>דקות</w:t>
      </w:r>
      <w:r>
        <w:rPr>
          <w:rFonts w:hint="cs"/>
          <w:rtl/>
        </w:rPr>
        <w:t>,</w:t>
      </w:r>
      <w:r>
        <w:rPr>
          <w:rtl/>
        </w:rPr>
        <w:t xml:space="preserve"> </w:t>
      </w:r>
      <w:bookmarkStart w:id="10848" w:name="_ETM_Q16_278680"/>
      <w:bookmarkEnd w:id="10848"/>
      <w:r>
        <w:rPr>
          <w:rtl/>
        </w:rPr>
        <w:t>כבודו</w:t>
      </w:r>
      <w:r>
        <w:rPr>
          <w:rFonts w:hint="cs"/>
          <w:rtl/>
        </w:rPr>
        <w:t>.</w:t>
      </w:r>
      <w:bookmarkStart w:id="10849" w:name="_ETM_Q16_284383"/>
      <w:bookmarkStart w:id="10850" w:name="_ETM_Q16_284509"/>
      <w:bookmarkStart w:id="10851" w:name="_ETM_Q16_284570"/>
      <w:bookmarkStart w:id="10852" w:name="_ETM_Q16_285702"/>
      <w:bookmarkEnd w:id="10849"/>
      <w:bookmarkEnd w:id="10850"/>
      <w:bookmarkEnd w:id="10851"/>
      <w:bookmarkEnd w:id="10852"/>
    </w:p>
    <w:p w:rsidR="00EE5124" w:rsidRDefault="00EE5124" w:rsidP="00BE591B">
      <w:pPr>
        <w:rPr>
          <w:rtl/>
        </w:rPr>
      </w:pPr>
    </w:p>
    <w:p w:rsidR="00EE5124" w:rsidRDefault="00EE5124" w:rsidP="00BE591B">
      <w:pPr>
        <w:pStyle w:val="a4"/>
        <w:keepNext/>
        <w:rPr>
          <w:rtl/>
        </w:rPr>
      </w:pPr>
      <w:bookmarkStart w:id="10853" w:name="ET_speaker_6156_26"/>
      <w:r w:rsidRPr="00AC38B0">
        <w:rPr>
          <w:rStyle w:val="TagStyle"/>
          <w:rtl/>
        </w:rPr>
        <w:t xml:space="preserve"> &lt;&lt; דובר &gt;&gt; </w:t>
      </w:r>
      <w:bookmarkStart w:id="10854" w:name="_Toc191326861"/>
      <w:bookmarkStart w:id="10855" w:name="_Toc191332024"/>
      <w:bookmarkStart w:id="10856" w:name="_Toc191333769"/>
      <w:bookmarkStart w:id="10857" w:name="_Toc191333857"/>
      <w:r>
        <w:rPr>
          <w:rtl/>
        </w:rPr>
        <w:t>גלעד קריב (העבודה):</w:t>
      </w:r>
      <w:bookmarkEnd w:id="10854"/>
      <w:bookmarkEnd w:id="10855"/>
      <w:bookmarkEnd w:id="10856"/>
      <w:bookmarkEnd w:id="10857"/>
      <w:r w:rsidRPr="00AC38B0">
        <w:rPr>
          <w:rStyle w:val="TagStyle"/>
          <w:rtl/>
        </w:rPr>
        <w:t xml:space="preserve"> &lt;&lt; דובר &gt;&gt;</w:t>
      </w:r>
      <w:r>
        <w:rPr>
          <w:rtl/>
        </w:rPr>
        <w:t xml:space="preserve"> </w:t>
      </w:r>
      <w:bookmarkStart w:id="10858" w:name="_ETM_Q16_286599"/>
      <w:bookmarkStart w:id="10859" w:name="_ETM_Q16_286651"/>
      <w:bookmarkStart w:id="10860" w:name="_ETM_Q16_135857"/>
      <w:bookmarkStart w:id="10861" w:name="_ETM_Q16_135995"/>
      <w:bookmarkEnd w:id="10853"/>
      <w:bookmarkEnd w:id="10858"/>
      <w:bookmarkEnd w:id="10859"/>
      <w:bookmarkEnd w:id="10860"/>
      <w:bookmarkEnd w:id="10861"/>
    </w:p>
    <w:p w:rsidR="00EE5124" w:rsidRDefault="00EE5124" w:rsidP="00BE591B">
      <w:pPr>
        <w:rPr>
          <w:rtl/>
        </w:rPr>
      </w:pPr>
      <w:bookmarkStart w:id="10862" w:name="_ETM_Q16_136070"/>
      <w:bookmarkStart w:id="10863" w:name="_ETM_Q16_136111"/>
      <w:bookmarkEnd w:id="10862"/>
      <w:bookmarkEnd w:id="10863"/>
    </w:p>
    <w:p w:rsidR="00EE5124" w:rsidRDefault="00EE5124" w:rsidP="000851E2">
      <w:pPr>
        <w:rPr>
          <w:rtl/>
        </w:rPr>
      </w:pPr>
      <w:bookmarkStart w:id="10864" w:name="_ETM_Q16_136148"/>
      <w:bookmarkStart w:id="10865" w:name="_ETM_Q16_136245"/>
      <w:bookmarkEnd w:id="10864"/>
      <w:bookmarkEnd w:id="10865"/>
      <w:r>
        <w:rPr>
          <w:rtl/>
        </w:rPr>
        <w:t xml:space="preserve">אדוני </w:t>
      </w:r>
      <w:bookmarkStart w:id="10866" w:name="_ETM_Q16_284569"/>
      <w:bookmarkEnd w:id="10866"/>
      <w:r>
        <w:rPr>
          <w:rtl/>
        </w:rPr>
        <w:t>היושב-ראש</w:t>
      </w:r>
      <w:r>
        <w:rPr>
          <w:rFonts w:hint="cs"/>
          <w:rtl/>
        </w:rPr>
        <w:t>,</w:t>
      </w:r>
      <w:r>
        <w:rPr>
          <w:rtl/>
        </w:rPr>
        <w:t xml:space="preserve"> </w:t>
      </w:r>
      <w:bookmarkStart w:id="10867" w:name="_ETM_Q16_285020"/>
      <w:bookmarkEnd w:id="10867"/>
      <w:r>
        <w:rPr>
          <w:rtl/>
        </w:rPr>
        <w:t xml:space="preserve">עמיתיי </w:t>
      </w:r>
      <w:bookmarkStart w:id="10868" w:name="_ETM_Q16_285409"/>
      <w:bookmarkEnd w:id="10868"/>
      <w:r>
        <w:rPr>
          <w:rtl/>
        </w:rPr>
        <w:t xml:space="preserve">חברי </w:t>
      </w:r>
      <w:bookmarkStart w:id="10869" w:name="_ETM_Q16_285709"/>
      <w:bookmarkEnd w:id="10869"/>
      <w:r>
        <w:rPr>
          <w:rtl/>
        </w:rPr>
        <w:t xml:space="preserve">וחברות </w:t>
      </w:r>
      <w:bookmarkStart w:id="10870" w:name="_ETM_Q16_286190"/>
      <w:bookmarkEnd w:id="10870"/>
      <w:r>
        <w:rPr>
          <w:rtl/>
        </w:rPr>
        <w:t>הכנסת</w:t>
      </w:r>
      <w:r>
        <w:rPr>
          <w:rFonts w:hint="cs"/>
          <w:rtl/>
        </w:rPr>
        <w:t>,</w:t>
      </w:r>
      <w:r>
        <w:rPr>
          <w:rtl/>
        </w:rPr>
        <w:t xml:space="preserve"> </w:t>
      </w:r>
      <w:bookmarkStart w:id="10871" w:name="_ETM_Q16_286970"/>
      <w:bookmarkEnd w:id="10871"/>
      <w:r>
        <w:rPr>
          <w:rtl/>
        </w:rPr>
        <w:t xml:space="preserve">מכובדיי </w:t>
      </w:r>
      <w:bookmarkStart w:id="10872" w:name="_ETM_Q16_287600"/>
      <w:bookmarkEnd w:id="10872"/>
      <w:r>
        <w:rPr>
          <w:rtl/>
        </w:rPr>
        <w:t>השרים</w:t>
      </w:r>
      <w:r>
        <w:rPr>
          <w:rFonts w:hint="cs"/>
          <w:rtl/>
        </w:rPr>
        <w:t>,</w:t>
      </w:r>
      <w:r>
        <w:rPr>
          <w:rtl/>
        </w:rPr>
        <w:t xml:space="preserve"> </w:t>
      </w:r>
      <w:bookmarkStart w:id="10873" w:name="_ETM_Q16_288140"/>
      <w:bookmarkEnd w:id="10873"/>
      <w:r>
        <w:rPr>
          <w:rtl/>
        </w:rPr>
        <w:t xml:space="preserve">גם </w:t>
      </w:r>
      <w:bookmarkStart w:id="10874" w:name="_ETM_Q16_288350"/>
      <w:bookmarkEnd w:id="10874"/>
      <w:r>
        <w:rPr>
          <w:rtl/>
        </w:rPr>
        <w:t xml:space="preserve">אני </w:t>
      </w:r>
      <w:bookmarkStart w:id="10875" w:name="_ETM_Q16_288500"/>
      <w:bookmarkEnd w:id="10875"/>
      <w:r>
        <w:rPr>
          <w:rtl/>
        </w:rPr>
        <w:t xml:space="preserve">רוצה </w:t>
      </w:r>
      <w:bookmarkStart w:id="10876" w:name="_ETM_Q16_288770"/>
      <w:bookmarkEnd w:id="10876"/>
      <w:r>
        <w:rPr>
          <w:rtl/>
        </w:rPr>
        <w:t xml:space="preserve">לברך </w:t>
      </w:r>
      <w:bookmarkStart w:id="10877" w:name="_ETM_Q16_289220"/>
      <w:bookmarkEnd w:id="10877"/>
      <w:r>
        <w:rPr>
          <w:rtl/>
        </w:rPr>
        <w:t xml:space="preserve">את </w:t>
      </w:r>
      <w:bookmarkStart w:id="10878" w:name="_ETM_Q16_289340"/>
      <w:bookmarkEnd w:id="10878"/>
      <w:r>
        <w:rPr>
          <w:rtl/>
        </w:rPr>
        <w:t>החיילים</w:t>
      </w:r>
      <w:bookmarkStart w:id="10879" w:name="_ETM_Q16_289970"/>
      <w:bookmarkEnd w:id="10879"/>
      <w:r>
        <w:rPr>
          <w:rFonts w:hint="cs"/>
          <w:rtl/>
        </w:rPr>
        <w:t xml:space="preserve">, </w:t>
      </w:r>
      <w:r>
        <w:rPr>
          <w:rtl/>
        </w:rPr>
        <w:t xml:space="preserve">אבל </w:t>
      </w:r>
      <w:bookmarkStart w:id="10880" w:name="_ETM_Q16_290210"/>
      <w:bookmarkEnd w:id="10880"/>
      <w:r>
        <w:rPr>
          <w:rtl/>
        </w:rPr>
        <w:t xml:space="preserve">האמת </w:t>
      </w:r>
      <w:bookmarkStart w:id="10881" w:name="_ETM_Q16_290660"/>
      <w:bookmarkEnd w:id="10881"/>
      <w:r>
        <w:rPr>
          <w:rtl/>
        </w:rPr>
        <w:t xml:space="preserve">היא </w:t>
      </w:r>
      <w:bookmarkStart w:id="10882" w:name="_ETM_Q16_291310"/>
      <w:bookmarkEnd w:id="10882"/>
      <w:r>
        <w:rPr>
          <w:rtl/>
        </w:rPr>
        <w:t xml:space="preserve">שאני </w:t>
      </w:r>
      <w:bookmarkStart w:id="10883" w:name="_ETM_Q16_291670"/>
      <w:bookmarkEnd w:id="10883"/>
      <w:r>
        <w:rPr>
          <w:rtl/>
        </w:rPr>
        <w:t xml:space="preserve">מתנצל </w:t>
      </w:r>
      <w:bookmarkStart w:id="10884" w:name="_ETM_Q16_292360"/>
      <w:bookmarkEnd w:id="10884"/>
      <w:r>
        <w:rPr>
          <w:rtl/>
        </w:rPr>
        <w:t xml:space="preserve">בפניכם </w:t>
      </w:r>
      <w:bookmarkStart w:id="10885" w:name="_ETM_Q16_293579"/>
      <w:bookmarkEnd w:id="10885"/>
      <w:r>
        <w:rPr>
          <w:rFonts w:hint="cs"/>
          <w:rtl/>
        </w:rPr>
        <w:t>על</w:t>
      </w:r>
      <w:r>
        <w:rPr>
          <w:rtl/>
        </w:rPr>
        <w:t xml:space="preserve"> </w:t>
      </w:r>
      <w:bookmarkStart w:id="10886" w:name="_ETM_Q16_293789"/>
      <w:bookmarkEnd w:id="10886"/>
      <w:r>
        <w:rPr>
          <w:rtl/>
        </w:rPr>
        <w:t xml:space="preserve">הדברים </w:t>
      </w:r>
      <w:bookmarkStart w:id="10887" w:name="_ETM_Q16_294210"/>
      <w:bookmarkEnd w:id="10887"/>
      <w:r>
        <w:rPr>
          <w:rtl/>
        </w:rPr>
        <w:t xml:space="preserve">שאני </w:t>
      </w:r>
      <w:bookmarkStart w:id="10888" w:name="_ETM_Q16_294479"/>
      <w:bookmarkEnd w:id="10888"/>
      <w:r>
        <w:rPr>
          <w:rtl/>
        </w:rPr>
        <w:t xml:space="preserve">הולך </w:t>
      </w:r>
      <w:bookmarkStart w:id="10889" w:name="_ETM_Q16_294810"/>
      <w:bookmarkEnd w:id="10889"/>
      <w:r>
        <w:rPr>
          <w:rtl/>
        </w:rPr>
        <w:t xml:space="preserve">להשמיע </w:t>
      </w:r>
      <w:bookmarkStart w:id="10890" w:name="_ETM_Q16_295380"/>
      <w:bookmarkEnd w:id="10890"/>
      <w:r>
        <w:rPr>
          <w:rtl/>
        </w:rPr>
        <w:t>עכשיו</w:t>
      </w:r>
      <w:r>
        <w:rPr>
          <w:rFonts w:hint="cs"/>
          <w:rtl/>
        </w:rPr>
        <w:t>.</w:t>
      </w:r>
      <w:bookmarkStart w:id="10891" w:name="_ETM_Q16_296600"/>
      <w:bookmarkEnd w:id="10891"/>
      <w:r>
        <w:rPr>
          <w:rtl/>
        </w:rPr>
        <w:t xml:space="preserve"> </w:t>
      </w:r>
      <w:bookmarkStart w:id="10892" w:name="_ETM_Q16_296960"/>
      <w:bookmarkEnd w:id="10892"/>
      <w:r>
        <w:rPr>
          <w:rtl/>
        </w:rPr>
        <w:t>קודם</w:t>
      </w:r>
      <w:r>
        <w:rPr>
          <w:rFonts w:hint="cs"/>
          <w:rtl/>
        </w:rPr>
        <w:t>,</w:t>
      </w:r>
      <w:r>
        <w:rPr>
          <w:rtl/>
        </w:rPr>
        <w:t xml:space="preserve"> </w:t>
      </w:r>
      <w:bookmarkStart w:id="10893" w:name="_ETM_Q16_297440"/>
      <w:bookmarkEnd w:id="10893"/>
      <w:r>
        <w:rPr>
          <w:rtl/>
        </w:rPr>
        <w:t xml:space="preserve">כאשר </w:t>
      </w:r>
      <w:bookmarkStart w:id="10894" w:name="_ETM_Q16_297860"/>
      <w:bookmarkStart w:id="10895" w:name="_ETM_Q16_298280"/>
      <w:bookmarkEnd w:id="10894"/>
      <w:bookmarkEnd w:id="10895"/>
      <w:r>
        <w:rPr>
          <w:rtl/>
        </w:rPr>
        <w:t xml:space="preserve">השר </w:t>
      </w:r>
      <w:bookmarkStart w:id="10896" w:name="_ETM_Q16_299030"/>
      <w:bookmarkEnd w:id="10896"/>
      <w:r>
        <w:rPr>
          <w:rFonts w:hint="cs"/>
          <w:rtl/>
        </w:rPr>
        <w:t>אמסלם</w:t>
      </w:r>
      <w:r>
        <w:rPr>
          <w:rtl/>
        </w:rPr>
        <w:t xml:space="preserve"> </w:t>
      </w:r>
      <w:bookmarkStart w:id="10897" w:name="_ETM_Q16_299210"/>
      <w:bookmarkEnd w:id="10897"/>
      <w:r>
        <w:rPr>
          <w:rtl/>
        </w:rPr>
        <w:t xml:space="preserve">עלה </w:t>
      </w:r>
      <w:bookmarkStart w:id="10898" w:name="_ETM_Q16_299630"/>
      <w:bookmarkEnd w:id="10898"/>
      <w:r>
        <w:rPr>
          <w:rtl/>
        </w:rPr>
        <w:t xml:space="preserve">להשיב </w:t>
      </w:r>
      <w:bookmarkStart w:id="10899" w:name="_ETM_Q16_300110"/>
      <w:bookmarkEnd w:id="10899"/>
      <w:r>
        <w:rPr>
          <w:rtl/>
        </w:rPr>
        <w:t xml:space="preserve">על </w:t>
      </w:r>
      <w:bookmarkStart w:id="10900" w:name="_ETM_Q16_300229"/>
      <w:bookmarkEnd w:id="10900"/>
      <w:r>
        <w:rPr>
          <w:rtl/>
        </w:rPr>
        <w:t xml:space="preserve">הצעת </w:t>
      </w:r>
      <w:bookmarkStart w:id="10901" w:name="_ETM_Q16_300620"/>
      <w:bookmarkEnd w:id="10901"/>
      <w:r>
        <w:rPr>
          <w:rFonts w:hint="cs"/>
          <w:rtl/>
        </w:rPr>
        <w:t>ה</w:t>
      </w:r>
      <w:r>
        <w:rPr>
          <w:rtl/>
        </w:rPr>
        <w:t>אי</w:t>
      </w:r>
      <w:bookmarkStart w:id="10902" w:name="_ETM_Q16_300710"/>
      <w:bookmarkEnd w:id="10902"/>
      <w:r>
        <w:rPr>
          <w:rFonts w:hint="cs"/>
          <w:rtl/>
        </w:rPr>
        <w:t>-</w:t>
      </w:r>
      <w:r>
        <w:rPr>
          <w:rtl/>
        </w:rPr>
        <w:t xml:space="preserve">אמון </w:t>
      </w:r>
      <w:bookmarkStart w:id="10903" w:name="_ETM_Q16_301070"/>
      <w:bookmarkEnd w:id="10903"/>
      <w:r>
        <w:rPr>
          <w:rtl/>
        </w:rPr>
        <w:t>שלנו</w:t>
      </w:r>
      <w:r>
        <w:rPr>
          <w:rFonts w:hint="cs"/>
          <w:rtl/>
        </w:rPr>
        <w:t>,</w:t>
      </w:r>
      <w:r>
        <w:rPr>
          <w:rtl/>
        </w:rPr>
        <w:t xml:space="preserve"> </w:t>
      </w:r>
      <w:bookmarkStart w:id="10904" w:name="_ETM_Q16_301550"/>
      <w:bookmarkEnd w:id="10904"/>
      <w:r>
        <w:rPr>
          <w:rtl/>
        </w:rPr>
        <w:t xml:space="preserve">אני </w:t>
      </w:r>
      <w:bookmarkStart w:id="10905" w:name="_ETM_Q16_301700"/>
      <w:bookmarkEnd w:id="10905"/>
      <w:r>
        <w:rPr>
          <w:rtl/>
        </w:rPr>
        <w:t xml:space="preserve">יצאתי </w:t>
      </w:r>
      <w:bookmarkStart w:id="10906" w:name="_ETM_Q16_302090"/>
      <w:bookmarkStart w:id="10907" w:name="_ETM_Q16_302450"/>
      <w:bookmarkEnd w:id="10906"/>
      <w:bookmarkEnd w:id="10907"/>
      <w:r>
        <w:rPr>
          <w:rtl/>
        </w:rPr>
        <w:t xml:space="preserve">מן </w:t>
      </w:r>
      <w:bookmarkStart w:id="10908" w:name="_ETM_Q16_302720"/>
      <w:bookmarkEnd w:id="10908"/>
      <w:r>
        <w:rPr>
          <w:rtl/>
        </w:rPr>
        <w:t>האולם</w:t>
      </w:r>
      <w:r>
        <w:rPr>
          <w:rFonts w:hint="cs"/>
          <w:rtl/>
        </w:rPr>
        <w:t>, כי אין שום צורך</w:t>
      </w:r>
      <w:r>
        <w:rPr>
          <w:rtl/>
        </w:rPr>
        <w:t xml:space="preserve"> </w:t>
      </w:r>
      <w:bookmarkStart w:id="10909" w:name="_ETM_Q16_303260"/>
      <w:bookmarkStart w:id="10910" w:name="_ETM_Q16_304280"/>
      <w:bookmarkEnd w:id="10909"/>
      <w:bookmarkEnd w:id="10910"/>
      <w:r>
        <w:rPr>
          <w:rtl/>
        </w:rPr>
        <w:t xml:space="preserve">שאני </w:t>
      </w:r>
      <w:bookmarkStart w:id="10911" w:name="_ETM_Q16_304550"/>
      <w:bookmarkEnd w:id="10911"/>
      <w:r>
        <w:rPr>
          <w:rFonts w:hint="cs"/>
          <w:rtl/>
        </w:rPr>
        <w:t>א</w:t>
      </w:r>
      <w:r>
        <w:rPr>
          <w:rtl/>
        </w:rPr>
        <w:t xml:space="preserve">בזבז </w:t>
      </w:r>
      <w:bookmarkStart w:id="10912" w:name="_ETM_Q16_304940"/>
      <w:bookmarkEnd w:id="10912"/>
      <w:r>
        <w:rPr>
          <w:rtl/>
        </w:rPr>
        <w:t xml:space="preserve">את </w:t>
      </w:r>
      <w:bookmarkStart w:id="10913" w:name="_ETM_Q16_305030"/>
      <w:bookmarkEnd w:id="10913"/>
      <w:r>
        <w:rPr>
          <w:rtl/>
        </w:rPr>
        <w:t xml:space="preserve">זמני </w:t>
      </w:r>
      <w:bookmarkStart w:id="10914" w:name="_ETM_Q16_305870"/>
      <w:bookmarkEnd w:id="10914"/>
      <w:r>
        <w:rPr>
          <w:rtl/>
        </w:rPr>
        <w:t xml:space="preserve">על </w:t>
      </w:r>
      <w:bookmarkStart w:id="10915" w:name="_ETM_Q16_306080"/>
      <w:bookmarkEnd w:id="10915"/>
      <w:r>
        <w:rPr>
          <w:rtl/>
        </w:rPr>
        <w:t xml:space="preserve">מסכת </w:t>
      </w:r>
      <w:bookmarkStart w:id="10916" w:name="_ETM_Q16_306590"/>
      <w:bookmarkEnd w:id="10916"/>
      <w:r>
        <w:rPr>
          <w:rtl/>
        </w:rPr>
        <w:t xml:space="preserve">השקרים </w:t>
      </w:r>
      <w:bookmarkStart w:id="10917" w:name="_ETM_Q16_307220"/>
      <w:bookmarkEnd w:id="10917"/>
      <w:r>
        <w:rPr>
          <w:rtl/>
        </w:rPr>
        <w:t>וה</w:t>
      </w:r>
      <w:r>
        <w:rPr>
          <w:rFonts w:hint="cs"/>
          <w:rtl/>
        </w:rPr>
        <w:t>ה</w:t>
      </w:r>
      <w:r>
        <w:rPr>
          <w:rtl/>
        </w:rPr>
        <w:t xml:space="preserve">סתה </w:t>
      </w:r>
      <w:bookmarkStart w:id="10918" w:name="_ETM_Q16_308530"/>
      <w:bookmarkEnd w:id="10918"/>
      <w:r>
        <w:rPr>
          <w:rtl/>
        </w:rPr>
        <w:t xml:space="preserve">של </w:t>
      </w:r>
      <w:bookmarkStart w:id="10919" w:name="_ETM_Q16_309130"/>
      <w:bookmarkEnd w:id="10919"/>
      <w:r>
        <w:rPr>
          <w:rtl/>
        </w:rPr>
        <w:t xml:space="preserve">השר </w:t>
      </w:r>
      <w:bookmarkStart w:id="10920" w:name="_ETM_Q16_309550"/>
      <w:bookmarkEnd w:id="10920"/>
      <w:r>
        <w:rPr>
          <w:rtl/>
        </w:rPr>
        <w:t>המשיב</w:t>
      </w:r>
      <w:r>
        <w:rPr>
          <w:rFonts w:hint="cs"/>
          <w:rtl/>
        </w:rPr>
        <w:t>.</w:t>
      </w:r>
      <w:r>
        <w:rPr>
          <w:rtl/>
        </w:rPr>
        <w:t xml:space="preserve"> </w:t>
      </w:r>
      <w:bookmarkStart w:id="10921" w:name="_ETM_Q16_310180"/>
      <w:bookmarkStart w:id="10922" w:name="_ETM_Q16_308956"/>
      <w:bookmarkStart w:id="10923" w:name="_ETM_Q16_309091"/>
      <w:bookmarkStart w:id="10924" w:name="_ETM_Q16_309184"/>
      <w:bookmarkStart w:id="10925" w:name="_ETM_Q16_309226"/>
      <w:bookmarkEnd w:id="10921"/>
      <w:bookmarkEnd w:id="10922"/>
      <w:bookmarkEnd w:id="10923"/>
      <w:bookmarkEnd w:id="10924"/>
      <w:bookmarkEnd w:id="10925"/>
      <w:r>
        <w:rPr>
          <w:rtl/>
        </w:rPr>
        <w:t xml:space="preserve">אבל </w:t>
      </w:r>
      <w:bookmarkStart w:id="10926" w:name="_ETM_Q16_311280"/>
      <w:bookmarkEnd w:id="10926"/>
      <w:r>
        <w:rPr>
          <w:rtl/>
        </w:rPr>
        <w:t xml:space="preserve">ראיתי </w:t>
      </w:r>
      <w:bookmarkStart w:id="10927" w:name="_ETM_Q16_311819"/>
      <w:bookmarkEnd w:id="10927"/>
      <w:r>
        <w:rPr>
          <w:rtl/>
        </w:rPr>
        <w:t xml:space="preserve">עכשיו </w:t>
      </w:r>
      <w:bookmarkStart w:id="10928" w:name="_ETM_Q16_312840"/>
      <w:bookmarkStart w:id="10929" w:name="_ETM_Q16_315360"/>
      <w:bookmarkEnd w:id="10928"/>
      <w:bookmarkEnd w:id="10929"/>
      <w:r w:rsidR="00B14B9E">
        <w:rPr>
          <w:rFonts w:hint="cs"/>
          <w:rtl/>
        </w:rPr>
        <w:t>– – –</w:t>
      </w:r>
    </w:p>
    <w:p w:rsidR="00EE5124" w:rsidRDefault="00EE5124" w:rsidP="00BE591B">
      <w:pPr>
        <w:ind w:firstLine="0"/>
        <w:rPr>
          <w:rtl/>
        </w:rPr>
      </w:pPr>
    </w:p>
    <w:p w:rsidR="00EE5124" w:rsidRDefault="00EE5124" w:rsidP="00BE591B">
      <w:pPr>
        <w:pStyle w:val="af5"/>
        <w:keepNext/>
        <w:rPr>
          <w:rtl/>
        </w:rPr>
      </w:pPr>
      <w:bookmarkStart w:id="10930" w:name="ET_interruption_5786_27"/>
      <w:r w:rsidRPr="00AC38B0">
        <w:rPr>
          <w:rStyle w:val="TagStyle"/>
          <w:rtl/>
        </w:rPr>
        <w:t xml:space="preserve"> &lt;&lt; קריאה &gt;&gt; </w:t>
      </w:r>
      <w:r>
        <w:rPr>
          <w:rtl/>
        </w:rPr>
        <w:t>אופיר כץ (הליכוד):</w:t>
      </w:r>
      <w:r w:rsidRPr="00AC38B0">
        <w:rPr>
          <w:rStyle w:val="TagStyle"/>
          <w:rtl/>
        </w:rPr>
        <w:t xml:space="preserve"> &lt;&lt; קריאה &gt;&gt;</w:t>
      </w:r>
      <w:r>
        <w:rPr>
          <w:rtl/>
        </w:rPr>
        <w:t xml:space="preserve"> </w:t>
      </w:r>
      <w:bookmarkEnd w:id="10930"/>
    </w:p>
    <w:p w:rsidR="00EE5124" w:rsidRDefault="00EE5124" w:rsidP="00CD5EA5">
      <w:pPr>
        <w:rPr>
          <w:rtl/>
        </w:rPr>
      </w:pPr>
    </w:p>
    <w:p w:rsidR="00EE5124" w:rsidRDefault="00EE5124" w:rsidP="00BE591B">
      <w:pPr>
        <w:rPr>
          <w:rtl/>
        </w:rPr>
      </w:pPr>
      <w:bookmarkStart w:id="10931" w:name="_ETM_Q16_319176"/>
      <w:bookmarkStart w:id="10932" w:name="_ETM_Q16_319291"/>
      <w:bookmarkStart w:id="10933" w:name="_ETM_Q16_319368"/>
      <w:bookmarkStart w:id="10934" w:name="_ETM_Q16_319447"/>
      <w:bookmarkEnd w:id="10931"/>
      <w:bookmarkEnd w:id="10932"/>
      <w:bookmarkEnd w:id="10933"/>
      <w:bookmarkEnd w:id="10934"/>
      <w:r>
        <w:rPr>
          <w:rFonts w:hint="cs"/>
          <w:rtl/>
        </w:rPr>
        <w:t>אבל התייחסת לדברים שלו.</w:t>
      </w:r>
    </w:p>
    <w:p w:rsidR="00EE5124" w:rsidRDefault="00EE5124" w:rsidP="00BE591B">
      <w:pPr>
        <w:ind w:firstLine="0"/>
        <w:rPr>
          <w:rtl/>
        </w:rPr>
      </w:pPr>
      <w:bookmarkStart w:id="10935" w:name="_ETM_Q16_316803"/>
      <w:bookmarkStart w:id="10936" w:name="_ETM_Q16_316916"/>
      <w:bookmarkEnd w:id="10935"/>
      <w:bookmarkEnd w:id="10936"/>
    </w:p>
    <w:p w:rsidR="00EE5124" w:rsidRDefault="00EE5124" w:rsidP="00BE591B">
      <w:pPr>
        <w:pStyle w:val="-"/>
        <w:keepNext/>
        <w:rPr>
          <w:rtl/>
        </w:rPr>
      </w:pPr>
      <w:bookmarkStart w:id="10937" w:name="ET_speakercontinue_6156_28"/>
      <w:r w:rsidRPr="00AC38B0">
        <w:rPr>
          <w:rStyle w:val="TagStyle"/>
          <w:rtl/>
        </w:rPr>
        <w:t xml:space="preserve"> &lt;&lt; דובר_המשך &gt;&gt; </w:t>
      </w:r>
      <w:r>
        <w:rPr>
          <w:rtl/>
        </w:rPr>
        <w:t>גלעד קריב (העבודה):</w:t>
      </w:r>
      <w:r w:rsidRPr="00AC38B0">
        <w:rPr>
          <w:rStyle w:val="TagStyle"/>
          <w:rtl/>
        </w:rPr>
        <w:t xml:space="preserve"> &lt;&lt; דובר_המשך &gt;&gt;</w:t>
      </w:r>
      <w:r>
        <w:rPr>
          <w:rtl/>
        </w:rPr>
        <w:t xml:space="preserve"> </w:t>
      </w:r>
      <w:bookmarkEnd w:id="10937"/>
    </w:p>
    <w:p w:rsidR="00EE5124" w:rsidRDefault="00EE5124" w:rsidP="00CD5EA5">
      <w:pPr>
        <w:rPr>
          <w:rtl/>
        </w:rPr>
      </w:pPr>
    </w:p>
    <w:p w:rsidR="00EE5124" w:rsidRDefault="00EE5124" w:rsidP="000851E2">
      <w:pPr>
        <w:rPr>
          <w:rtl/>
        </w:rPr>
      </w:pPr>
      <w:r>
        <w:rPr>
          <w:rFonts w:hint="cs"/>
          <w:rtl/>
        </w:rPr>
        <w:t xml:space="preserve">אבל </w:t>
      </w:r>
      <w:bookmarkStart w:id="10938" w:name="_ETM_Q16_309414"/>
      <w:bookmarkEnd w:id="10938"/>
      <w:r>
        <w:rPr>
          <w:rFonts w:hint="cs"/>
          <w:rtl/>
        </w:rPr>
        <w:t xml:space="preserve">ראיתי עכשיו </w:t>
      </w:r>
      <w:r>
        <w:rPr>
          <w:rtl/>
        </w:rPr>
        <w:t xml:space="preserve">כתבות </w:t>
      </w:r>
      <w:bookmarkStart w:id="10939" w:name="_ETM_Q16_316710"/>
      <w:bookmarkEnd w:id="10939"/>
      <w:r>
        <w:rPr>
          <w:rtl/>
        </w:rPr>
        <w:t xml:space="preserve">לגבי </w:t>
      </w:r>
      <w:bookmarkStart w:id="10940" w:name="_ETM_Q16_318150"/>
      <w:bookmarkEnd w:id="10940"/>
      <w:r>
        <w:rPr>
          <w:rtl/>
        </w:rPr>
        <w:t xml:space="preserve">הנושאים </w:t>
      </w:r>
      <w:bookmarkStart w:id="10941" w:name="_ETM_Q16_318660"/>
      <w:bookmarkEnd w:id="10941"/>
      <w:r>
        <w:rPr>
          <w:rtl/>
        </w:rPr>
        <w:t xml:space="preserve">שעליהם </w:t>
      </w:r>
      <w:bookmarkStart w:id="10942" w:name="_ETM_Q16_319080"/>
      <w:bookmarkEnd w:id="10942"/>
      <w:r>
        <w:rPr>
          <w:rtl/>
        </w:rPr>
        <w:t xml:space="preserve">דיבר </w:t>
      </w:r>
      <w:bookmarkStart w:id="10943" w:name="_ETM_Q16_319800"/>
      <w:bookmarkEnd w:id="10943"/>
      <w:r>
        <w:rPr>
          <w:rtl/>
        </w:rPr>
        <w:t xml:space="preserve">השר </w:t>
      </w:r>
      <w:bookmarkStart w:id="10944" w:name="_ETM_Q16_320130"/>
      <w:bookmarkEnd w:id="10944"/>
      <w:r>
        <w:rPr>
          <w:rtl/>
        </w:rPr>
        <w:t xml:space="preserve">אמסלם </w:t>
      </w:r>
      <w:bookmarkStart w:id="10945" w:name="_ETM_Q16_320639"/>
      <w:bookmarkEnd w:id="10945"/>
      <w:r>
        <w:rPr>
          <w:rtl/>
        </w:rPr>
        <w:t xml:space="preserve">מטעם </w:t>
      </w:r>
      <w:bookmarkStart w:id="10946" w:name="_ETM_Q16_321000"/>
      <w:bookmarkEnd w:id="10946"/>
      <w:r>
        <w:rPr>
          <w:rtl/>
        </w:rPr>
        <w:t>הממשלה</w:t>
      </w:r>
      <w:r>
        <w:rPr>
          <w:rFonts w:hint="cs"/>
          <w:rtl/>
        </w:rPr>
        <w:t>.</w:t>
      </w:r>
      <w:r>
        <w:rPr>
          <w:rtl/>
        </w:rPr>
        <w:t xml:space="preserve"> </w:t>
      </w:r>
      <w:bookmarkStart w:id="10947" w:name="_ETM_Q16_322080"/>
      <w:bookmarkEnd w:id="10947"/>
      <w:r>
        <w:rPr>
          <w:rtl/>
        </w:rPr>
        <w:t xml:space="preserve">הוא </w:t>
      </w:r>
      <w:bookmarkStart w:id="10948" w:name="_ETM_Q16_322200"/>
      <w:bookmarkEnd w:id="10948"/>
      <w:r>
        <w:rPr>
          <w:rtl/>
        </w:rPr>
        <w:t xml:space="preserve">למשל </w:t>
      </w:r>
      <w:bookmarkStart w:id="10949" w:name="_ETM_Q16_322620"/>
      <w:bookmarkEnd w:id="10949"/>
      <w:r>
        <w:rPr>
          <w:rtl/>
        </w:rPr>
        <w:t xml:space="preserve">אמר </w:t>
      </w:r>
      <w:bookmarkStart w:id="10950" w:name="_ETM_Q16_322889"/>
      <w:bookmarkEnd w:id="10950"/>
      <w:r>
        <w:rPr>
          <w:rtl/>
        </w:rPr>
        <w:t xml:space="preserve">את </w:t>
      </w:r>
      <w:bookmarkStart w:id="10951" w:name="_ETM_Q16_322950"/>
      <w:bookmarkEnd w:id="10951"/>
      <w:r>
        <w:rPr>
          <w:rtl/>
        </w:rPr>
        <w:t xml:space="preserve">הדברים </w:t>
      </w:r>
      <w:bookmarkStart w:id="10952" w:name="_ETM_Q16_323370"/>
      <w:bookmarkEnd w:id="10952"/>
      <w:r>
        <w:rPr>
          <w:rtl/>
        </w:rPr>
        <w:t xml:space="preserve">הבאים </w:t>
      </w:r>
      <w:bookmarkStart w:id="10953" w:name="_ETM_Q16_323730"/>
      <w:bookmarkEnd w:id="10953"/>
      <w:r>
        <w:rPr>
          <w:rtl/>
        </w:rPr>
        <w:t xml:space="preserve">על </w:t>
      </w:r>
      <w:bookmarkStart w:id="10954" w:name="_ETM_Q16_323850"/>
      <w:bookmarkEnd w:id="10954"/>
      <w:r>
        <w:rPr>
          <w:rtl/>
        </w:rPr>
        <w:t xml:space="preserve">שר </w:t>
      </w:r>
      <w:bookmarkStart w:id="10955" w:name="_ETM_Q16_324120"/>
      <w:bookmarkEnd w:id="10955"/>
      <w:r>
        <w:rPr>
          <w:rtl/>
        </w:rPr>
        <w:t xml:space="preserve">הביטחון </w:t>
      </w:r>
      <w:bookmarkStart w:id="10956" w:name="_ETM_Q16_324990"/>
      <w:bookmarkEnd w:id="10956"/>
      <w:r>
        <w:rPr>
          <w:rtl/>
        </w:rPr>
        <w:t xml:space="preserve">של </w:t>
      </w:r>
      <w:bookmarkStart w:id="10957" w:name="_ETM_Q16_325230"/>
      <w:bookmarkEnd w:id="10957"/>
      <w:r>
        <w:rPr>
          <w:rtl/>
        </w:rPr>
        <w:t>הממשלה</w:t>
      </w:r>
      <w:bookmarkStart w:id="10958" w:name="_ETM_Q16_325800"/>
      <w:bookmarkEnd w:id="10958"/>
      <w:r>
        <w:rPr>
          <w:rFonts w:hint="cs"/>
          <w:rtl/>
        </w:rPr>
        <w:t xml:space="preserve"> שלו:</w:t>
      </w:r>
      <w:bookmarkStart w:id="10959" w:name="_ETM_Q16_326580"/>
      <w:bookmarkEnd w:id="10959"/>
      <w:r>
        <w:rPr>
          <w:rtl/>
        </w:rPr>
        <w:t xml:space="preserve"> </w:t>
      </w:r>
      <w:bookmarkStart w:id="10960" w:name="_ETM_Q16_326870"/>
      <w:bookmarkEnd w:id="10960"/>
      <w:r>
        <w:rPr>
          <w:rtl/>
        </w:rPr>
        <w:t xml:space="preserve">אתה </w:t>
      </w:r>
      <w:bookmarkStart w:id="10961" w:name="_ETM_Q16_326959"/>
      <w:bookmarkEnd w:id="10961"/>
      <w:r>
        <w:rPr>
          <w:rtl/>
        </w:rPr>
        <w:t xml:space="preserve">קורא </w:t>
      </w:r>
      <w:bookmarkStart w:id="10962" w:name="_ETM_Q16_327200"/>
      <w:bookmarkEnd w:id="10962"/>
      <w:r>
        <w:rPr>
          <w:rtl/>
        </w:rPr>
        <w:t xml:space="preserve">לעצמך </w:t>
      </w:r>
      <w:bookmarkStart w:id="10963" w:name="_ETM_Q16_327739"/>
      <w:bookmarkEnd w:id="10963"/>
      <w:r>
        <w:rPr>
          <w:rtl/>
        </w:rPr>
        <w:t xml:space="preserve">שר </w:t>
      </w:r>
      <w:bookmarkStart w:id="10964" w:name="_ETM_Q16_328010"/>
      <w:bookmarkEnd w:id="10964"/>
      <w:r>
        <w:rPr>
          <w:rtl/>
        </w:rPr>
        <w:t>הביטחון</w:t>
      </w:r>
      <w:r>
        <w:rPr>
          <w:rFonts w:hint="cs"/>
          <w:rtl/>
        </w:rPr>
        <w:t>?</w:t>
      </w:r>
      <w:r>
        <w:rPr>
          <w:rtl/>
        </w:rPr>
        <w:t xml:space="preserve"> </w:t>
      </w:r>
      <w:bookmarkStart w:id="10965" w:name="_ETM_Q16_328669"/>
      <w:bookmarkEnd w:id="10965"/>
      <w:r>
        <w:rPr>
          <w:rtl/>
        </w:rPr>
        <w:t xml:space="preserve">אתה </w:t>
      </w:r>
      <w:bookmarkStart w:id="10966" w:name="_ETM_Q16_328879"/>
      <w:bookmarkEnd w:id="10966"/>
      <w:r>
        <w:rPr>
          <w:rtl/>
        </w:rPr>
        <w:t xml:space="preserve">לא </w:t>
      </w:r>
      <w:bookmarkStart w:id="10967" w:name="_ETM_Q16_329000"/>
      <w:bookmarkEnd w:id="10967"/>
      <w:r>
        <w:rPr>
          <w:rtl/>
        </w:rPr>
        <w:t>מתבייש</w:t>
      </w:r>
      <w:r>
        <w:rPr>
          <w:rFonts w:hint="cs"/>
          <w:rtl/>
        </w:rPr>
        <w:t>?</w:t>
      </w:r>
      <w:r>
        <w:rPr>
          <w:rtl/>
        </w:rPr>
        <w:t xml:space="preserve"> </w:t>
      </w:r>
      <w:bookmarkStart w:id="10968" w:name="_ETM_Q16_330049"/>
      <w:bookmarkEnd w:id="10968"/>
      <w:r>
        <w:rPr>
          <w:rtl/>
        </w:rPr>
        <w:t xml:space="preserve">אין </w:t>
      </w:r>
      <w:bookmarkStart w:id="10969" w:name="_ETM_Q16_330290"/>
      <w:bookmarkEnd w:id="10969"/>
      <w:r>
        <w:rPr>
          <w:rFonts w:hint="cs"/>
          <w:rtl/>
        </w:rPr>
        <w:t>לת</w:t>
      </w:r>
      <w:r>
        <w:rPr>
          <w:rtl/>
        </w:rPr>
        <w:t xml:space="preserve">עשייה </w:t>
      </w:r>
      <w:bookmarkStart w:id="10970" w:name="_ETM_Q16_330889"/>
      <w:bookmarkEnd w:id="10970"/>
      <w:r>
        <w:rPr>
          <w:rtl/>
        </w:rPr>
        <w:t xml:space="preserve">האווירית </w:t>
      </w:r>
      <w:bookmarkStart w:id="10971" w:name="_ETM_Q16_331250"/>
      <w:bookmarkEnd w:id="10971"/>
      <w:r>
        <w:rPr>
          <w:rtl/>
        </w:rPr>
        <w:t>יושב</w:t>
      </w:r>
      <w:bookmarkStart w:id="10972" w:name="_ETM_Q16_331639"/>
      <w:bookmarkEnd w:id="10972"/>
      <w:r>
        <w:rPr>
          <w:rFonts w:hint="cs"/>
          <w:rtl/>
        </w:rPr>
        <w:t>-</w:t>
      </w:r>
      <w:r>
        <w:rPr>
          <w:rtl/>
        </w:rPr>
        <w:t xml:space="preserve">ראש </w:t>
      </w:r>
      <w:bookmarkStart w:id="10973" w:name="_ETM_Q16_331849"/>
      <w:bookmarkEnd w:id="10973"/>
      <w:r>
        <w:rPr>
          <w:rtl/>
        </w:rPr>
        <w:t xml:space="preserve">כבר </w:t>
      </w:r>
      <w:bookmarkStart w:id="10974" w:name="_ETM_Q16_332030"/>
      <w:bookmarkStart w:id="10975" w:name="_ETM_Q16_332419"/>
      <w:bookmarkEnd w:id="10974"/>
      <w:bookmarkEnd w:id="10975"/>
      <w:r>
        <w:rPr>
          <w:rFonts w:hint="cs"/>
          <w:rtl/>
        </w:rPr>
        <w:t xml:space="preserve">שלושה </w:t>
      </w:r>
      <w:r>
        <w:rPr>
          <w:rtl/>
        </w:rPr>
        <w:t>חודשים</w:t>
      </w:r>
      <w:r>
        <w:rPr>
          <w:rFonts w:hint="cs"/>
          <w:rtl/>
        </w:rPr>
        <w:t>.</w:t>
      </w:r>
      <w:r>
        <w:rPr>
          <w:rtl/>
        </w:rPr>
        <w:t xml:space="preserve"> </w:t>
      </w:r>
      <w:bookmarkStart w:id="10976" w:name="_ETM_Q16_333290"/>
      <w:bookmarkEnd w:id="10976"/>
      <w:r>
        <w:rPr>
          <w:rtl/>
        </w:rPr>
        <w:t xml:space="preserve">זה </w:t>
      </w:r>
      <w:bookmarkStart w:id="10977" w:name="_ETM_Q16_333470"/>
      <w:bookmarkEnd w:id="10977"/>
      <w:r>
        <w:rPr>
          <w:rtl/>
        </w:rPr>
        <w:t xml:space="preserve">לא </w:t>
      </w:r>
      <w:bookmarkStart w:id="10978" w:name="_ETM_Q16_333599"/>
      <w:bookmarkEnd w:id="10978"/>
      <w:r>
        <w:rPr>
          <w:rtl/>
        </w:rPr>
        <w:t xml:space="preserve">חברת </w:t>
      </w:r>
      <w:bookmarkStart w:id="10979" w:name="_ETM_Q16_334049"/>
      <w:bookmarkEnd w:id="10979"/>
      <w:r>
        <w:rPr>
          <w:rtl/>
        </w:rPr>
        <w:t>המתנ"סים</w:t>
      </w:r>
      <w:r>
        <w:rPr>
          <w:rFonts w:hint="cs"/>
          <w:rtl/>
        </w:rPr>
        <w:t>.</w:t>
      </w:r>
      <w:r>
        <w:rPr>
          <w:rtl/>
        </w:rPr>
        <w:t xml:space="preserve"> </w:t>
      </w:r>
      <w:bookmarkStart w:id="10980" w:name="_ETM_Q16_334950"/>
      <w:bookmarkEnd w:id="10980"/>
      <w:r>
        <w:rPr>
          <w:rtl/>
        </w:rPr>
        <w:t xml:space="preserve">מי </w:t>
      </w:r>
      <w:bookmarkStart w:id="10981" w:name="_ETM_Q16_335159"/>
      <w:bookmarkEnd w:id="10981"/>
      <w:r>
        <w:rPr>
          <w:rtl/>
        </w:rPr>
        <w:t xml:space="preserve">עושה </w:t>
      </w:r>
      <w:bookmarkStart w:id="10982" w:name="_ETM_Q16_335519"/>
      <w:bookmarkEnd w:id="10982"/>
      <w:r>
        <w:rPr>
          <w:rtl/>
        </w:rPr>
        <w:t xml:space="preserve">את </w:t>
      </w:r>
      <w:bookmarkStart w:id="10983" w:name="_ETM_Q16_335579"/>
      <w:bookmarkEnd w:id="10983"/>
      <w:r>
        <w:rPr>
          <w:rtl/>
        </w:rPr>
        <w:t>זה</w:t>
      </w:r>
      <w:r>
        <w:rPr>
          <w:rFonts w:hint="cs"/>
          <w:rtl/>
        </w:rPr>
        <w:t>? שר מהליכוד</w:t>
      </w:r>
      <w:bookmarkStart w:id="10984" w:name="_ETM_Q16_337562"/>
      <w:bookmarkEnd w:id="10984"/>
      <w:r>
        <w:rPr>
          <w:rFonts w:hint="cs"/>
          <w:rtl/>
        </w:rPr>
        <w:t xml:space="preserve">, </w:t>
      </w:r>
      <w:bookmarkStart w:id="10985" w:name="_ETM_Q16_335760"/>
      <w:bookmarkStart w:id="10986" w:name="_ETM_Q16_336830"/>
      <w:bookmarkEnd w:id="10985"/>
      <w:bookmarkEnd w:id="10986"/>
      <w:r>
        <w:rPr>
          <w:rtl/>
        </w:rPr>
        <w:t xml:space="preserve">מר </w:t>
      </w:r>
      <w:bookmarkStart w:id="10987" w:name="_ETM_Q16_337040"/>
      <w:bookmarkEnd w:id="10987"/>
      <w:r>
        <w:rPr>
          <w:rtl/>
        </w:rPr>
        <w:t xml:space="preserve">ישראל </w:t>
      </w:r>
      <w:bookmarkStart w:id="10988" w:name="_ETM_Q16_337520"/>
      <w:bookmarkEnd w:id="10988"/>
      <w:r>
        <w:rPr>
          <w:rtl/>
        </w:rPr>
        <w:t>כץ</w:t>
      </w:r>
      <w:r>
        <w:rPr>
          <w:rFonts w:hint="cs"/>
          <w:rtl/>
        </w:rPr>
        <w:t>.</w:t>
      </w:r>
      <w:r>
        <w:rPr>
          <w:rtl/>
        </w:rPr>
        <w:t xml:space="preserve"> </w:t>
      </w:r>
      <w:bookmarkStart w:id="10989" w:name="_ETM_Q16_338240"/>
      <w:bookmarkEnd w:id="10989"/>
      <w:r>
        <w:rPr>
          <w:rtl/>
        </w:rPr>
        <w:t xml:space="preserve">דרך </w:t>
      </w:r>
      <w:bookmarkStart w:id="10990" w:name="_ETM_Q16_338630"/>
      <w:bookmarkEnd w:id="10990"/>
      <w:r>
        <w:rPr>
          <w:rtl/>
        </w:rPr>
        <w:t>אגב</w:t>
      </w:r>
      <w:r>
        <w:rPr>
          <w:rFonts w:hint="cs"/>
          <w:rtl/>
        </w:rPr>
        <w:t>,</w:t>
      </w:r>
      <w:r>
        <w:rPr>
          <w:rtl/>
        </w:rPr>
        <w:t xml:space="preserve"> </w:t>
      </w:r>
      <w:bookmarkStart w:id="10991" w:name="_ETM_Q16_338959"/>
      <w:bookmarkEnd w:id="10991"/>
      <w:r>
        <w:rPr>
          <w:rtl/>
        </w:rPr>
        <w:t xml:space="preserve">אתה </w:t>
      </w:r>
      <w:bookmarkStart w:id="10992" w:name="_ETM_Q16_339139"/>
      <w:bookmarkEnd w:id="10992"/>
      <w:r>
        <w:rPr>
          <w:rtl/>
        </w:rPr>
        <w:t xml:space="preserve">גם </w:t>
      </w:r>
      <w:bookmarkStart w:id="10993" w:name="_ETM_Q16_339350"/>
      <w:bookmarkEnd w:id="10993"/>
      <w:r>
        <w:rPr>
          <w:rFonts w:hint="cs"/>
          <w:rtl/>
        </w:rPr>
        <w:t>העפת</w:t>
      </w:r>
      <w:r>
        <w:rPr>
          <w:rtl/>
        </w:rPr>
        <w:t xml:space="preserve"> </w:t>
      </w:r>
      <w:bookmarkStart w:id="10994" w:name="_ETM_Q16_339800"/>
      <w:bookmarkEnd w:id="10994"/>
      <w:r>
        <w:rPr>
          <w:rtl/>
        </w:rPr>
        <w:t xml:space="preserve">את </w:t>
      </w:r>
      <w:bookmarkStart w:id="10995" w:name="_ETM_Q16_339919"/>
      <w:bookmarkEnd w:id="10995"/>
      <w:r>
        <w:rPr>
          <w:rtl/>
        </w:rPr>
        <w:t xml:space="preserve">הבת </w:t>
      </w:r>
      <w:bookmarkStart w:id="10996" w:name="_ETM_Q16_340220"/>
      <w:bookmarkEnd w:id="10996"/>
      <w:r>
        <w:rPr>
          <w:rtl/>
        </w:rPr>
        <w:t xml:space="preserve">של </w:t>
      </w:r>
      <w:bookmarkStart w:id="10997" w:name="_ETM_Q16_340850"/>
      <w:bookmarkEnd w:id="10997"/>
      <w:r>
        <w:rPr>
          <w:rtl/>
        </w:rPr>
        <w:t xml:space="preserve">יהושע </w:t>
      </w:r>
      <w:bookmarkStart w:id="10998" w:name="_ETM_Q16_341389"/>
      <w:bookmarkEnd w:id="10998"/>
      <w:r>
        <w:rPr>
          <w:rtl/>
        </w:rPr>
        <w:t xml:space="preserve">מצא </w:t>
      </w:r>
      <w:bookmarkStart w:id="10999" w:name="_ETM_Q16_342110"/>
      <w:bookmarkEnd w:id="10999"/>
      <w:r>
        <w:rPr>
          <w:rtl/>
        </w:rPr>
        <w:t xml:space="preserve">מדירקטוריון </w:t>
      </w:r>
      <w:bookmarkStart w:id="11000" w:name="_ETM_Q16_343040"/>
      <w:bookmarkEnd w:id="11000"/>
      <w:r>
        <w:rPr>
          <w:rtl/>
        </w:rPr>
        <w:t>רפא</w:t>
      </w:r>
      <w:r w:rsidR="00D51023">
        <w:rPr>
          <w:rFonts w:hint="cs"/>
          <w:rtl/>
        </w:rPr>
        <w:t>"</w:t>
      </w:r>
      <w:r>
        <w:rPr>
          <w:rtl/>
        </w:rPr>
        <w:t>ל</w:t>
      </w:r>
      <w:r>
        <w:rPr>
          <w:rFonts w:hint="cs"/>
          <w:rtl/>
        </w:rPr>
        <w:t>.</w:t>
      </w:r>
      <w:r>
        <w:rPr>
          <w:rtl/>
        </w:rPr>
        <w:t xml:space="preserve"> </w:t>
      </w:r>
      <w:bookmarkStart w:id="11001" w:name="_ETM_Q16_343850"/>
      <w:bookmarkEnd w:id="11001"/>
      <w:r>
        <w:rPr>
          <w:rtl/>
        </w:rPr>
        <w:t>י</w:t>
      </w:r>
      <w:r>
        <w:rPr>
          <w:rFonts w:hint="cs"/>
          <w:rtl/>
        </w:rPr>
        <w:t xml:space="preserve">הושע מצא, שהיית </w:t>
      </w:r>
      <w:bookmarkStart w:id="11002" w:name="_ETM_Q16_345260"/>
      <w:bookmarkEnd w:id="11002"/>
      <w:r>
        <w:rPr>
          <w:rtl/>
        </w:rPr>
        <w:t xml:space="preserve">מצחצח </w:t>
      </w:r>
      <w:bookmarkStart w:id="11003" w:name="_ETM_Q16_345950"/>
      <w:bookmarkEnd w:id="11003"/>
      <w:r>
        <w:rPr>
          <w:rtl/>
        </w:rPr>
        <w:t xml:space="preserve">לו </w:t>
      </w:r>
      <w:bookmarkStart w:id="11004" w:name="_ETM_Q16_346100"/>
      <w:bookmarkEnd w:id="11004"/>
      <w:r>
        <w:rPr>
          <w:rtl/>
        </w:rPr>
        <w:t xml:space="preserve">את </w:t>
      </w:r>
      <w:bookmarkStart w:id="11005" w:name="_ETM_Q16_346250"/>
      <w:bookmarkEnd w:id="11005"/>
      <w:r>
        <w:rPr>
          <w:rtl/>
        </w:rPr>
        <w:t>הנעליים</w:t>
      </w:r>
      <w:bookmarkStart w:id="11006" w:name="_ETM_Q16_347209"/>
      <w:bookmarkEnd w:id="11006"/>
      <w:r>
        <w:rPr>
          <w:rFonts w:hint="cs"/>
          <w:rtl/>
        </w:rPr>
        <w:t xml:space="preserve">, </w:t>
      </w:r>
      <w:r>
        <w:rPr>
          <w:rtl/>
        </w:rPr>
        <w:t xml:space="preserve">בשר </w:t>
      </w:r>
      <w:bookmarkStart w:id="11007" w:name="_ETM_Q16_347660"/>
      <w:bookmarkEnd w:id="11007"/>
      <w:r>
        <w:rPr>
          <w:rtl/>
        </w:rPr>
        <w:t xml:space="preserve">מבשרה </w:t>
      </w:r>
      <w:bookmarkStart w:id="11008" w:name="_ETM_Q16_348230"/>
      <w:bookmarkEnd w:id="11008"/>
      <w:r>
        <w:rPr>
          <w:rtl/>
        </w:rPr>
        <w:t xml:space="preserve">של </w:t>
      </w:r>
      <w:bookmarkStart w:id="11009" w:name="_ETM_Q16_348440"/>
      <w:bookmarkEnd w:id="11009"/>
      <w:r>
        <w:rPr>
          <w:rtl/>
        </w:rPr>
        <w:t xml:space="preserve">תנועת </w:t>
      </w:r>
      <w:bookmarkStart w:id="11010" w:name="_ETM_Q16_348919"/>
      <w:bookmarkEnd w:id="11010"/>
      <w:r>
        <w:rPr>
          <w:rtl/>
        </w:rPr>
        <w:t>החרות</w:t>
      </w:r>
      <w:r>
        <w:rPr>
          <w:rFonts w:hint="cs"/>
          <w:rtl/>
        </w:rPr>
        <w:t>,</w:t>
      </w:r>
      <w:r>
        <w:rPr>
          <w:rtl/>
        </w:rPr>
        <w:t xml:space="preserve"> </w:t>
      </w:r>
      <w:bookmarkStart w:id="11011" w:name="_ETM_Q16_349590"/>
      <w:bookmarkEnd w:id="11011"/>
      <w:r>
        <w:rPr>
          <w:rtl/>
        </w:rPr>
        <w:t>לא</w:t>
      </w:r>
      <w:r>
        <w:rPr>
          <w:rFonts w:hint="cs"/>
          <w:rtl/>
        </w:rPr>
        <w:t xml:space="preserve"> הליכוד. אתה פשוט </w:t>
      </w:r>
      <w:bookmarkStart w:id="11012" w:name="_ETM_Q16_351346"/>
      <w:bookmarkStart w:id="11013" w:name="_ETM_Q16_349889"/>
      <w:bookmarkStart w:id="11014" w:name="_ETM_Q16_351330"/>
      <w:bookmarkEnd w:id="11012"/>
      <w:bookmarkEnd w:id="11013"/>
      <w:bookmarkEnd w:id="11014"/>
      <w:r>
        <w:rPr>
          <w:rtl/>
        </w:rPr>
        <w:t xml:space="preserve">בושה </w:t>
      </w:r>
      <w:bookmarkStart w:id="11015" w:name="_ETM_Q16_351540"/>
      <w:bookmarkEnd w:id="11015"/>
      <w:r>
        <w:rPr>
          <w:rFonts w:hint="cs"/>
          <w:rtl/>
        </w:rPr>
        <w:t xml:space="preserve">וחרפה. אתה מפחד </w:t>
      </w:r>
      <w:bookmarkStart w:id="11016" w:name="_ETM_Q16_353250"/>
      <w:bookmarkEnd w:id="11016"/>
      <w:r>
        <w:rPr>
          <w:rtl/>
        </w:rPr>
        <w:t xml:space="preserve">שגלעד </w:t>
      </w:r>
      <w:bookmarkStart w:id="11017" w:name="_ETM_Q16_353700"/>
      <w:bookmarkEnd w:id="11017"/>
      <w:r>
        <w:rPr>
          <w:rtl/>
        </w:rPr>
        <w:t xml:space="preserve">ארדן </w:t>
      </w:r>
      <w:bookmarkStart w:id="11018" w:name="_ETM_Q16_354060"/>
      <w:bookmarkEnd w:id="11018"/>
      <w:r>
        <w:rPr>
          <w:rtl/>
        </w:rPr>
        <w:t xml:space="preserve">יותר </w:t>
      </w:r>
      <w:bookmarkStart w:id="11019" w:name="_ETM_Q16_354360"/>
      <w:bookmarkEnd w:id="11019"/>
      <w:r>
        <w:rPr>
          <w:rtl/>
        </w:rPr>
        <w:t xml:space="preserve">פופולרי </w:t>
      </w:r>
      <w:bookmarkStart w:id="11020" w:name="_ETM_Q16_354930"/>
      <w:bookmarkEnd w:id="11020"/>
      <w:r>
        <w:rPr>
          <w:rtl/>
        </w:rPr>
        <w:t>ממך</w:t>
      </w:r>
      <w:r>
        <w:rPr>
          <w:rFonts w:hint="cs"/>
          <w:rtl/>
        </w:rPr>
        <w:t>.</w:t>
      </w:r>
      <w:r>
        <w:rPr>
          <w:rtl/>
        </w:rPr>
        <w:t xml:space="preserve"> </w:t>
      </w:r>
      <w:bookmarkStart w:id="11021" w:name="_ETM_Q16_355590"/>
      <w:bookmarkEnd w:id="11021"/>
    </w:p>
    <w:p w:rsidR="00EE5124" w:rsidRDefault="00EE5124" w:rsidP="00BE591B">
      <w:pPr>
        <w:rPr>
          <w:rtl/>
        </w:rPr>
      </w:pPr>
      <w:bookmarkStart w:id="11022" w:name="_ETM_Q16_354705"/>
      <w:bookmarkStart w:id="11023" w:name="_ETM_Q16_354835"/>
      <w:bookmarkEnd w:id="11022"/>
      <w:bookmarkEnd w:id="11023"/>
    </w:p>
    <w:p w:rsidR="00EE5124" w:rsidRDefault="00EE5124" w:rsidP="00D51023">
      <w:pPr>
        <w:rPr>
          <w:rtl/>
        </w:rPr>
      </w:pPr>
      <w:bookmarkStart w:id="11024" w:name="_ETM_Q16_354882"/>
      <w:bookmarkStart w:id="11025" w:name="_ETM_Q16_354957"/>
      <w:bookmarkEnd w:id="11024"/>
      <w:bookmarkEnd w:id="11025"/>
      <w:r>
        <w:rPr>
          <w:rFonts w:hint="cs"/>
          <w:rtl/>
        </w:rPr>
        <w:t xml:space="preserve">אתם מבינים במה מתעסק שר </w:t>
      </w:r>
      <w:bookmarkStart w:id="11026" w:name="_ETM_Q16_359793"/>
      <w:bookmarkEnd w:id="11026"/>
      <w:r>
        <w:rPr>
          <w:rFonts w:hint="cs"/>
          <w:rtl/>
        </w:rPr>
        <w:t>בממשלת ישראל</w:t>
      </w:r>
      <w:r w:rsidR="00D51023">
        <w:rPr>
          <w:rFonts w:hint="cs"/>
          <w:rtl/>
        </w:rPr>
        <w:t>,</w:t>
      </w:r>
      <w:r>
        <w:rPr>
          <w:rFonts w:hint="cs"/>
          <w:rtl/>
        </w:rPr>
        <w:t xml:space="preserve"> שמייצג פה את הממשלה? במה מתעסק השר </w:t>
      </w:r>
      <w:bookmarkStart w:id="11027" w:name="_ETM_Q16_360276"/>
      <w:bookmarkEnd w:id="11027"/>
      <w:r>
        <w:rPr>
          <w:rFonts w:hint="cs"/>
          <w:rtl/>
        </w:rPr>
        <w:t xml:space="preserve">שאחראי </w:t>
      </w:r>
      <w:bookmarkStart w:id="11028" w:name="_ETM_Q16_356240"/>
      <w:bookmarkStart w:id="11029" w:name="_ETM_Q16_364230"/>
      <w:bookmarkStart w:id="11030" w:name="_ETM_Q16_364440"/>
      <w:bookmarkEnd w:id="11028"/>
      <w:bookmarkEnd w:id="11029"/>
      <w:bookmarkEnd w:id="11030"/>
      <w:r>
        <w:rPr>
          <w:rFonts w:hint="cs"/>
          <w:rtl/>
        </w:rPr>
        <w:t>ל</w:t>
      </w:r>
      <w:r>
        <w:rPr>
          <w:rtl/>
        </w:rPr>
        <w:t xml:space="preserve">חברות </w:t>
      </w:r>
      <w:bookmarkStart w:id="11031" w:name="_ETM_Q16_364980"/>
      <w:bookmarkEnd w:id="11031"/>
      <w:r>
        <w:rPr>
          <w:rtl/>
        </w:rPr>
        <w:t>הממשלתיות</w:t>
      </w:r>
      <w:r>
        <w:rPr>
          <w:rFonts w:hint="cs"/>
          <w:rtl/>
        </w:rPr>
        <w:t>,</w:t>
      </w:r>
      <w:r>
        <w:rPr>
          <w:rtl/>
        </w:rPr>
        <w:t xml:space="preserve"> </w:t>
      </w:r>
      <w:bookmarkStart w:id="11032" w:name="_ETM_Q16_365850"/>
      <w:bookmarkEnd w:id="11032"/>
      <w:r>
        <w:rPr>
          <w:rtl/>
        </w:rPr>
        <w:t xml:space="preserve">לרבות </w:t>
      </w:r>
      <w:bookmarkStart w:id="11033" w:name="_ETM_Q16_366270"/>
      <w:bookmarkEnd w:id="11033"/>
      <w:r>
        <w:rPr>
          <w:rFonts w:hint="cs"/>
          <w:rtl/>
        </w:rPr>
        <w:t>ה</w:t>
      </w:r>
      <w:r>
        <w:rPr>
          <w:rtl/>
        </w:rPr>
        <w:t xml:space="preserve">תעשיות </w:t>
      </w:r>
      <w:bookmarkStart w:id="11034" w:name="_ETM_Q16_366870"/>
      <w:bookmarkEnd w:id="11034"/>
      <w:r>
        <w:rPr>
          <w:rtl/>
        </w:rPr>
        <w:t>הב</w:t>
      </w:r>
      <w:r>
        <w:rPr>
          <w:rFonts w:hint="cs"/>
          <w:rtl/>
        </w:rPr>
        <w:t>י</w:t>
      </w:r>
      <w:r>
        <w:rPr>
          <w:rtl/>
        </w:rPr>
        <w:t>טחוניות</w:t>
      </w:r>
      <w:r>
        <w:rPr>
          <w:rFonts w:hint="cs"/>
          <w:rtl/>
        </w:rPr>
        <w:t>?</w:t>
      </w:r>
      <w:r>
        <w:rPr>
          <w:rtl/>
        </w:rPr>
        <w:t xml:space="preserve"> </w:t>
      </w:r>
      <w:bookmarkStart w:id="11035" w:name="_ETM_Q16_368230"/>
      <w:bookmarkEnd w:id="11035"/>
      <w:r>
        <w:rPr>
          <w:rtl/>
        </w:rPr>
        <w:t xml:space="preserve">תענו </w:t>
      </w:r>
      <w:bookmarkStart w:id="11036" w:name="_ETM_Q16_368650"/>
      <w:bookmarkEnd w:id="11036"/>
      <w:r>
        <w:rPr>
          <w:rtl/>
        </w:rPr>
        <w:t>לי</w:t>
      </w:r>
      <w:r>
        <w:rPr>
          <w:rFonts w:hint="cs"/>
          <w:rtl/>
        </w:rPr>
        <w:t xml:space="preserve">. נראה לכם שאכפת לנו, בעיצומה </w:t>
      </w:r>
      <w:bookmarkStart w:id="11037" w:name="_ETM_Q16_368790"/>
      <w:bookmarkStart w:id="11038" w:name="_ETM_Q16_370840"/>
      <w:bookmarkEnd w:id="11037"/>
      <w:bookmarkEnd w:id="11038"/>
      <w:r>
        <w:rPr>
          <w:rtl/>
        </w:rPr>
        <w:t xml:space="preserve">של </w:t>
      </w:r>
      <w:bookmarkStart w:id="11039" w:name="_ETM_Q16_371019"/>
      <w:bookmarkEnd w:id="11039"/>
      <w:r>
        <w:rPr>
          <w:rtl/>
        </w:rPr>
        <w:t>מלחמה</w:t>
      </w:r>
      <w:r>
        <w:rPr>
          <w:rFonts w:hint="cs"/>
          <w:rtl/>
        </w:rPr>
        <w:t>,</w:t>
      </w:r>
      <w:r>
        <w:rPr>
          <w:rtl/>
        </w:rPr>
        <w:t xml:space="preserve"> </w:t>
      </w:r>
      <w:bookmarkStart w:id="11040" w:name="_ETM_Q16_372260"/>
      <w:bookmarkEnd w:id="11040"/>
      <w:r>
        <w:rPr>
          <w:rFonts w:hint="cs"/>
          <w:rtl/>
        </w:rPr>
        <w:t xml:space="preserve">מהג'ובים </w:t>
      </w:r>
      <w:bookmarkStart w:id="11041" w:name="_ETM_Q16_371801"/>
      <w:bookmarkEnd w:id="11041"/>
      <w:r>
        <w:rPr>
          <w:rFonts w:hint="cs"/>
          <w:rtl/>
        </w:rPr>
        <w:t>שלכם?</w:t>
      </w:r>
      <w:r>
        <w:rPr>
          <w:rtl/>
        </w:rPr>
        <w:t xml:space="preserve"> </w:t>
      </w:r>
      <w:bookmarkStart w:id="11042" w:name="_ETM_Q16_372680"/>
      <w:bookmarkEnd w:id="11042"/>
      <w:r>
        <w:rPr>
          <w:rFonts w:hint="cs"/>
          <w:rtl/>
        </w:rPr>
        <w:t>מהקומבינות שלכם?</w:t>
      </w:r>
      <w:r>
        <w:rPr>
          <w:rtl/>
        </w:rPr>
        <w:t xml:space="preserve"> </w:t>
      </w:r>
      <w:bookmarkStart w:id="11043" w:name="_ETM_Q16_373280"/>
      <w:bookmarkEnd w:id="11043"/>
      <w:r>
        <w:rPr>
          <w:rFonts w:hint="cs"/>
          <w:rtl/>
        </w:rPr>
        <w:t>זה מה שיש לך לומר?</w:t>
      </w:r>
    </w:p>
    <w:p w:rsidR="00EE5124" w:rsidRDefault="00EE5124" w:rsidP="00BE591B">
      <w:pPr>
        <w:rPr>
          <w:rtl/>
        </w:rPr>
      </w:pPr>
      <w:bookmarkStart w:id="11044" w:name="_ETM_Q16_379858"/>
      <w:bookmarkEnd w:id="11044"/>
    </w:p>
    <w:p w:rsidR="00EE5124" w:rsidRDefault="00EE5124" w:rsidP="00BE591B">
      <w:pPr>
        <w:pStyle w:val="af5"/>
        <w:keepNext/>
        <w:rPr>
          <w:rtl/>
        </w:rPr>
      </w:pPr>
      <w:bookmarkStart w:id="11045" w:name="_ETM_Q16_380046"/>
      <w:bookmarkStart w:id="11046" w:name="_ETM_Q16_380097"/>
      <w:bookmarkEnd w:id="11045"/>
      <w:bookmarkEnd w:id="11046"/>
      <w:r w:rsidRPr="007E0B1D">
        <w:rPr>
          <w:rStyle w:val="TagStyle"/>
          <w:rtl/>
        </w:rPr>
        <w:t xml:space="preserve">&lt;&lt; קריאה &gt;&gt; </w:t>
      </w:r>
      <w:r>
        <w:rPr>
          <w:rtl/>
        </w:rPr>
        <w:t>רם בן ברק (יש עתיד):</w:t>
      </w:r>
      <w:r w:rsidRPr="007E0B1D">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BE591B">
      <w:pPr>
        <w:rPr>
          <w:rtl/>
          <w:lang w:eastAsia="he-IL"/>
        </w:rPr>
      </w:pPr>
      <w:r>
        <w:rPr>
          <w:rFonts w:hint="cs"/>
          <w:rtl/>
          <w:lang w:eastAsia="he-IL"/>
        </w:rPr>
        <w:t xml:space="preserve">זה רק מה שמעניין אותם. רק זה. רק זה. </w:t>
      </w:r>
      <w:bookmarkStart w:id="11047" w:name="_ETM_Q16_375313"/>
      <w:bookmarkStart w:id="11048" w:name="_ETM_Q16_375425"/>
      <w:bookmarkStart w:id="11049" w:name="_ETM_Q16_378769"/>
      <w:bookmarkEnd w:id="11047"/>
      <w:bookmarkEnd w:id="11048"/>
      <w:bookmarkEnd w:id="11049"/>
    </w:p>
    <w:p w:rsidR="00EE5124" w:rsidRDefault="00EE5124" w:rsidP="00BE591B">
      <w:pPr>
        <w:rPr>
          <w:rtl/>
        </w:rPr>
      </w:pPr>
      <w:bookmarkStart w:id="11050" w:name="_ETM_Q16_379587"/>
      <w:bookmarkStart w:id="11051" w:name="_ETM_Q16_379642"/>
      <w:bookmarkEnd w:id="11050"/>
      <w:bookmarkEnd w:id="11051"/>
    </w:p>
    <w:p w:rsidR="00EE5124" w:rsidRDefault="00EE5124" w:rsidP="00BE591B">
      <w:pPr>
        <w:pStyle w:val="-"/>
        <w:keepNext/>
        <w:rPr>
          <w:rtl/>
        </w:rPr>
      </w:pPr>
      <w:bookmarkStart w:id="11052" w:name="ET_speakercontinue_6156_32"/>
      <w:r w:rsidRPr="006636C9">
        <w:rPr>
          <w:rStyle w:val="TagStyle"/>
          <w:rtl/>
        </w:rPr>
        <w:t xml:space="preserve"> &lt;&lt; דובר_המשך &gt;&gt; </w:t>
      </w:r>
      <w:r>
        <w:rPr>
          <w:rtl/>
        </w:rPr>
        <w:t>גלעד קריב (העבודה):</w:t>
      </w:r>
      <w:r w:rsidRPr="006636C9">
        <w:rPr>
          <w:rStyle w:val="TagStyle"/>
          <w:rtl/>
        </w:rPr>
        <w:t xml:space="preserve"> &lt;&lt; דובר_המשך &gt;&gt;</w:t>
      </w:r>
      <w:r>
        <w:rPr>
          <w:rtl/>
        </w:rPr>
        <w:t xml:space="preserve"> </w:t>
      </w:r>
      <w:bookmarkEnd w:id="11052"/>
    </w:p>
    <w:p w:rsidR="00EE5124" w:rsidRDefault="00EE5124" w:rsidP="00CD5EA5">
      <w:pPr>
        <w:rPr>
          <w:rtl/>
        </w:rPr>
      </w:pPr>
    </w:p>
    <w:p w:rsidR="00EE5124" w:rsidRDefault="00EE5124" w:rsidP="003D4CEF">
      <w:pPr>
        <w:rPr>
          <w:rtl/>
        </w:rPr>
      </w:pPr>
      <w:bookmarkStart w:id="11053" w:name="_ETM_Q16_381229"/>
      <w:bookmarkEnd w:id="11053"/>
      <w:r>
        <w:rPr>
          <w:rFonts w:hint="cs"/>
          <w:rtl/>
        </w:rPr>
        <w:t xml:space="preserve">זה בדיוק העניין. אתם ממשלה שלא </w:t>
      </w:r>
      <w:bookmarkStart w:id="11054" w:name="_ETM_Q16_380217"/>
      <w:bookmarkStart w:id="11055" w:name="_ETM_Q16_380260"/>
      <w:bookmarkStart w:id="11056" w:name="_ETM_Q16_380342"/>
      <w:bookmarkStart w:id="11057" w:name="_ETM_Q16_383810"/>
      <w:bookmarkEnd w:id="11054"/>
      <w:bookmarkEnd w:id="11055"/>
      <w:bookmarkEnd w:id="11056"/>
      <w:bookmarkEnd w:id="11057"/>
      <w:r>
        <w:rPr>
          <w:rtl/>
        </w:rPr>
        <w:t xml:space="preserve">מעניין </w:t>
      </w:r>
      <w:bookmarkStart w:id="11058" w:name="_ETM_Q16_384349"/>
      <w:bookmarkEnd w:id="11058"/>
      <w:r>
        <w:rPr>
          <w:rtl/>
        </w:rPr>
        <w:t>אות</w:t>
      </w:r>
      <w:r>
        <w:rPr>
          <w:rFonts w:hint="cs"/>
          <w:rtl/>
        </w:rPr>
        <w:t>ה</w:t>
      </w:r>
      <w:r>
        <w:rPr>
          <w:rtl/>
        </w:rPr>
        <w:t xml:space="preserve"> </w:t>
      </w:r>
      <w:bookmarkStart w:id="11059" w:name="_ETM_Q16_384690"/>
      <w:bookmarkEnd w:id="11059"/>
      <w:r>
        <w:rPr>
          <w:rtl/>
        </w:rPr>
        <w:t xml:space="preserve">שום </w:t>
      </w:r>
      <w:bookmarkStart w:id="11060" w:name="_ETM_Q16_385169"/>
      <w:bookmarkEnd w:id="11060"/>
      <w:r>
        <w:rPr>
          <w:rtl/>
        </w:rPr>
        <w:t xml:space="preserve">דבר </w:t>
      </w:r>
      <w:bookmarkStart w:id="11061" w:name="_ETM_Q16_385950"/>
      <w:bookmarkEnd w:id="11061"/>
      <w:r>
        <w:rPr>
          <w:rtl/>
        </w:rPr>
        <w:t xml:space="preserve">חוץ </w:t>
      </w:r>
      <w:bookmarkStart w:id="11062" w:name="_ETM_Q16_386310"/>
      <w:bookmarkEnd w:id="11062"/>
      <w:r>
        <w:rPr>
          <w:rtl/>
        </w:rPr>
        <w:t>מג'ובים</w:t>
      </w:r>
      <w:r>
        <w:rPr>
          <w:rFonts w:hint="cs"/>
          <w:rtl/>
        </w:rPr>
        <w:t>.</w:t>
      </w:r>
      <w:r>
        <w:rPr>
          <w:rtl/>
        </w:rPr>
        <w:t xml:space="preserve"> </w:t>
      </w:r>
      <w:bookmarkStart w:id="11063" w:name="_ETM_Q16_387419"/>
      <w:bookmarkEnd w:id="11063"/>
      <w:r>
        <w:rPr>
          <w:rtl/>
        </w:rPr>
        <w:t xml:space="preserve">אדוני </w:t>
      </w:r>
      <w:bookmarkStart w:id="11064" w:name="_ETM_Q16_387930"/>
      <w:bookmarkEnd w:id="11064"/>
      <w:r>
        <w:rPr>
          <w:rtl/>
        </w:rPr>
        <w:t xml:space="preserve">יושב-ראש </w:t>
      </w:r>
      <w:bookmarkStart w:id="11065" w:name="_ETM_Q16_388500"/>
      <w:bookmarkEnd w:id="11065"/>
      <w:r>
        <w:rPr>
          <w:rtl/>
        </w:rPr>
        <w:t>הקואליציה</w:t>
      </w:r>
      <w:r>
        <w:rPr>
          <w:rFonts w:hint="cs"/>
          <w:rtl/>
        </w:rPr>
        <w:t>, השר</w:t>
      </w:r>
      <w:r>
        <w:rPr>
          <w:rtl/>
        </w:rPr>
        <w:t xml:space="preserve"> </w:t>
      </w:r>
      <w:bookmarkStart w:id="11066" w:name="_ETM_Q16_389840"/>
      <w:bookmarkEnd w:id="11066"/>
      <w:r>
        <w:rPr>
          <w:rtl/>
        </w:rPr>
        <w:t xml:space="preserve">שמייצג </w:t>
      </w:r>
      <w:bookmarkStart w:id="11067" w:name="_ETM_Q16_390439"/>
      <w:bookmarkEnd w:id="11067"/>
      <w:r>
        <w:rPr>
          <w:rtl/>
        </w:rPr>
        <w:t xml:space="preserve">את </w:t>
      </w:r>
      <w:bookmarkStart w:id="11068" w:name="_ETM_Q16_390500"/>
      <w:bookmarkEnd w:id="11068"/>
      <w:r>
        <w:rPr>
          <w:rtl/>
        </w:rPr>
        <w:t xml:space="preserve">הממשלה </w:t>
      </w:r>
      <w:bookmarkStart w:id="11069" w:name="_ETM_Q16_391400"/>
      <w:bookmarkEnd w:id="11069"/>
      <w:r>
        <w:rPr>
          <w:rtl/>
        </w:rPr>
        <w:t xml:space="preserve">עולה </w:t>
      </w:r>
      <w:bookmarkStart w:id="11070" w:name="_ETM_Q16_391760"/>
      <w:bookmarkEnd w:id="11070"/>
      <w:r>
        <w:rPr>
          <w:rtl/>
        </w:rPr>
        <w:t>ל</w:t>
      </w:r>
      <w:bookmarkStart w:id="11071" w:name="_ETM_Q16_391939"/>
      <w:bookmarkEnd w:id="11071"/>
      <w:r>
        <w:rPr>
          <w:rtl/>
        </w:rPr>
        <w:t>פה</w:t>
      </w:r>
      <w:r>
        <w:rPr>
          <w:rFonts w:hint="cs"/>
          <w:rtl/>
        </w:rPr>
        <w:t xml:space="preserve"> </w:t>
      </w:r>
      <w:r>
        <w:rPr>
          <w:rFonts w:hint="eastAsia"/>
          <w:rtl/>
        </w:rPr>
        <w:t>–</w:t>
      </w:r>
      <w:r>
        <w:rPr>
          <w:rFonts w:hint="cs"/>
          <w:rtl/>
        </w:rPr>
        <w:t xml:space="preserve"> מחר לוויה של חטוף שחוזר </w:t>
      </w:r>
      <w:bookmarkStart w:id="11072" w:name="_ETM_Q16_396692"/>
      <w:bookmarkEnd w:id="11072"/>
      <w:r>
        <w:rPr>
          <w:rFonts w:hint="cs"/>
          <w:rtl/>
        </w:rPr>
        <w:t xml:space="preserve">בארון, עוד יומיים שלוש לוויות של אם ושני בנים, והשר </w:t>
      </w:r>
      <w:bookmarkStart w:id="11073" w:name="_ETM_Q16_402863"/>
      <w:bookmarkEnd w:id="11073"/>
      <w:r>
        <w:rPr>
          <w:rFonts w:hint="cs"/>
          <w:rtl/>
        </w:rPr>
        <w:t xml:space="preserve">המקשר שלכם תוקף את שר הביטחון. אתם פשוט חבורה </w:t>
      </w:r>
      <w:bookmarkStart w:id="11074" w:name="_ETM_Q16_403093"/>
      <w:bookmarkEnd w:id="11074"/>
      <w:r>
        <w:rPr>
          <w:rFonts w:hint="cs"/>
          <w:rtl/>
        </w:rPr>
        <w:t>מטורללת, מושחתת, ומנותקת</w:t>
      </w:r>
      <w:r w:rsidR="003D4CEF">
        <w:rPr>
          <w:rFonts w:hint="cs"/>
          <w:rtl/>
        </w:rPr>
        <w:t>,</w:t>
      </w:r>
      <w:r>
        <w:rPr>
          <w:rFonts w:hint="cs"/>
          <w:rtl/>
        </w:rPr>
        <w:t xml:space="preserve"> שזה מה שיש לכם לדבר</w:t>
      </w:r>
      <w:r w:rsidR="003D4CEF">
        <w:rPr>
          <w:rFonts w:hint="cs"/>
          <w:rtl/>
        </w:rPr>
        <w:t xml:space="preserve"> עליו</w:t>
      </w:r>
      <w:r>
        <w:rPr>
          <w:rFonts w:hint="cs"/>
          <w:rtl/>
        </w:rPr>
        <w:t>.</w:t>
      </w:r>
    </w:p>
    <w:p w:rsidR="00EE5124" w:rsidRDefault="00EE5124" w:rsidP="00BE591B">
      <w:pPr>
        <w:ind w:firstLine="0"/>
        <w:rPr>
          <w:rtl/>
        </w:rPr>
      </w:pPr>
      <w:bookmarkStart w:id="11075" w:name="_ETM_Q16_411587"/>
      <w:bookmarkStart w:id="11076" w:name="_ETM_Q16_411786"/>
      <w:bookmarkStart w:id="11077" w:name="_ETM_Q16_411817"/>
      <w:bookmarkStart w:id="11078" w:name="_ETM_Q16_411881"/>
      <w:bookmarkEnd w:id="11075"/>
      <w:bookmarkEnd w:id="11076"/>
      <w:bookmarkEnd w:id="11077"/>
      <w:bookmarkEnd w:id="11078"/>
    </w:p>
    <w:p w:rsidR="00EE5124" w:rsidRDefault="00EE5124" w:rsidP="00BE591B">
      <w:pPr>
        <w:pStyle w:val="af5"/>
        <w:keepNext/>
        <w:rPr>
          <w:rtl/>
        </w:rPr>
      </w:pPr>
      <w:bookmarkStart w:id="11079" w:name="ET_interruption_6149_33"/>
      <w:r w:rsidRPr="006636C9">
        <w:rPr>
          <w:rStyle w:val="TagStyle"/>
          <w:rtl/>
        </w:rPr>
        <w:t xml:space="preserve"> &lt;&lt; קריאה &gt;&gt; </w:t>
      </w:r>
      <w:r>
        <w:rPr>
          <w:rtl/>
        </w:rPr>
        <w:t>גלית דיסטל אטבריאן (הליכוד):</w:t>
      </w:r>
      <w:r w:rsidRPr="006636C9">
        <w:rPr>
          <w:rStyle w:val="TagStyle"/>
          <w:rtl/>
        </w:rPr>
        <w:t xml:space="preserve"> &lt;&lt; קריאה &gt;&gt;</w:t>
      </w:r>
      <w:r>
        <w:rPr>
          <w:rtl/>
        </w:rPr>
        <w:t xml:space="preserve"> </w:t>
      </w:r>
      <w:bookmarkEnd w:id="11079"/>
    </w:p>
    <w:p w:rsidR="00EE5124" w:rsidRDefault="00EE5124" w:rsidP="00CD5EA5">
      <w:pPr>
        <w:rPr>
          <w:rtl/>
        </w:rPr>
      </w:pPr>
    </w:p>
    <w:p w:rsidR="00EE5124" w:rsidRDefault="00EE5124" w:rsidP="000851E2">
      <w:pPr>
        <w:rPr>
          <w:rtl/>
        </w:rPr>
      </w:pPr>
      <w:r>
        <w:rPr>
          <w:rFonts w:hint="cs"/>
          <w:rtl/>
        </w:rPr>
        <w:t>למה אתה מלגלג?</w:t>
      </w:r>
      <w:r>
        <w:rPr>
          <w:rFonts w:hint="cs"/>
        </w:rPr>
        <w:t xml:space="preserve"> </w:t>
      </w:r>
      <w:r>
        <w:rPr>
          <w:rFonts w:hint="cs"/>
          <w:rtl/>
        </w:rPr>
        <w:t xml:space="preserve">מה יש לך חוץ </w:t>
      </w:r>
      <w:bookmarkStart w:id="11080" w:name="_ETM_Q16_411432"/>
      <w:bookmarkEnd w:id="11080"/>
      <w:r>
        <w:rPr>
          <w:rFonts w:hint="cs"/>
          <w:rtl/>
        </w:rPr>
        <w:t>מקללות?</w:t>
      </w:r>
      <w:r>
        <w:rPr>
          <w:rFonts w:hint="cs"/>
        </w:rPr>
        <w:t xml:space="preserve"> </w:t>
      </w:r>
      <w:r>
        <w:rPr>
          <w:rFonts w:hint="cs"/>
          <w:rtl/>
        </w:rPr>
        <w:t xml:space="preserve">מה נשאר ממך חוץ מקללות? הבלתי-נחקר. </w:t>
      </w:r>
      <w:bookmarkStart w:id="11081" w:name="_ETM_Q16_414793"/>
      <w:bookmarkEnd w:id="11081"/>
    </w:p>
    <w:p w:rsidR="00EE5124" w:rsidRDefault="00EE5124" w:rsidP="00BE591B">
      <w:pPr>
        <w:ind w:firstLine="0"/>
        <w:rPr>
          <w:rtl/>
        </w:rPr>
      </w:pPr>
    </w:p>
    <w:p w:rsidR="00EE5124" w:rsidRDefault="00EE5124" w:rsidP="00BE591B">
      <w:pPr>
        <w:pStyle w:val="-"/>
        <w:keepNext/>
        <w:rPr>
          <w:rtl/>
        </w:rPr>
      </w:pPr>
      <w:bookmarkStart w:id="11082" w:name="ET_speakercontinue_6156_34"/>
      <w:r w:rsidRPr="006636C9">
        <w:rPr>
          <w:rStyle w:val="TagStyle"/>
          <w:rtl/>
        </w:rPr>
        <w:t xml:space="preserve"> &lt;&lt; דובר_המשך &gt;&gt; </w:t>
      </w:r>
      <w:r>
        <w:rPr>
          <w:rtl/>
        </w:rPr>
        <w:t>גלעד קריב (העבודה):</w:t>
      </w:r>
      <w:r w:rsidRPr="006636C9">
        <w:rPr>
          <w:rStyle w:val="TagStyle"/>
          <w:rtl/>
        </w:rPr>
        <w:t xml:space="preserve"> &lt;&lt; דובר_המשך &gt;&gt;</w:t>
      </w:r>
      <w:r>
        <w:rPr>
          <w:rtl/>
        </w:rPr>
        <w:t xml:space="preserve"> </w:t>
      </w:r>
      <w:bookmarkEnd w:id="11082"/>
    </w:p>
    <w:p w:rsidR="00EE5124" w:rsidRDefault="00EE5124" w:rsidP="00CD5EA5">
      <w:pPr>
        <w:rPr>
          <w:rtl/>
        </w:rPr>
      </w:pPr>
    </w:p>
    <w:p w:rsidR="00EE5124" w:rsidRDefault="00EE5124" w:rsidP="00BE591B">
      <w:pPr>
        <w:rPr>
          <w:rtl/>
        </w:rPr>
      </w:pPr>
      <w:r>
        <w:rPr>
          <w:rFonts w:hint="cs"/>
          <w:rtl/>
        </w:rPr>
        <w:t xml:space="preserve">הדבר היחיד הטוב במה שהוא אמר כאן זה שכולנו </w:t>
      </w:r>
      <w:bookmarkStart w:id="11083" w:name="_ETM_Q16_419460"/>
      <w:bookmarkEnd w:id="11083"/>
      <w:r>
        <w:rPr>
          <w:rFonts w:hint="cs"/>
          <w:rtl/>
        </w:rPr>
        <w:t>כבר מריחים את קרבות הירושה. מה הד</w:t>
      </w:r>
      <w:bookmarkStart w:id="11084" w:name="_ETM_Q16_420573"/>
      <w:bookmarkEnd w:id="11084"/>
      <w:r>
        <w:rPr>
          <w:rFonts w:hint="cs"/>
          <w:rtl/>
        </w:rPr>
        <w:t xml:space="preserve">רך לדעת שנתניהו קרוב לרדת מדוכן ההיסטוריה של </w:t>
      </w:r>
      <w:bookmarkStart w:id="11085" w:name="_ETM_Q16_411923"/>
      <w:bookmarkStart w:id="11086" w:name="_ETM_Q16_412029"/>
      <w:bookmarkStart w:id="11087" w:name="_ETM_Q16_426749"/>
      <w:bookmarkEnd w:id="11085"/>
      <w:bookmarkEnd w:id="11086"/>
      <w:bookmarkEnd w:id="11087"/>
      <w:r>
        <w:rPr>
          <w:rtl/>
        </w:rPr>
        <w:t xml:space="preserve">הפוליטיקה </w:t>
      </w:r>
      <w:bookmarkStart w:id="11088" w:name="_ETM_Q16_427469"/>
      <w:bookmarkEnd w:id="11088"/>
      <w:r>
        <w:rPr>
          <w:rtl/>
        </w:rPr>
        <w:t>הישראלית</w:t>
      </w:r>
      <w:r>
        <w:rPr>
          <w:rFonts w:hint="cs"/>
          <w:rtl/>
        </w:rPr>
        <w:t xml:space="preserve">? להסתכל </w:t>
      </w:r>
      <w:bookmarkStart w:id="11089" w:name="_ETM_Q16_427940"/>
      <w:bookmarkEnd w:id="11089"/>
      <w:r>
        <w:rPr>
          <w:rFonts w:hint="cs"/>
          <w:rtl/>
        </w:rPr>
        <w:t>על</w:t>
      </w:r>
      <w:r>
        <w:rPr>
          <w:rtl/>
        </w:rPr>
        <w:t xml:space="preserve"> </w:t>
      </w:r>
      <w:bookmarkStart w:id="11090" w:name="_ETM_Q16_429529"/>
      <w:bookmarkEnd w:id="11090"/>
      <w:r>
        <w:rPr>
          <w:rtl/>
        </w:rPr>
        <w:t xml:space="preserve">החבורה </w:t>
      </w:r>
      <w:bookmarkStart w:id="11091" w:name="_ETM_Q16_430249"/>
      <w:bookmarkEnd w:id="11091"/>
      <w:r>
        <w:rPr>
          <w:rFonts w:hint="cs"/>
          <w:rtl/>
        </w:rPr>
        <w:t>ה</w:t>
      </w:r>
      <w:r>
        <w:rPr>
          <w:rtl/>
        </w:rPr>
        <w:t xml:space="preserve">מושחתת </w:t>
      </w:r>
      <w:bookmarkStart w:id="11092" w:name="_ETM_Q16_431479"/>
      <w:bookmarkEnd w:id="11092"/>
      <w:r>
        <w:rPr>
          <w:rtl/>
        </w:rPr>
        <w:t>וה</w:t>
      </w:r>
      <w:r>
        <w:rPr>
          <w:rFonts w:hint="cs"/>
          <w:rtl/>
        </w:rPr>
        <w:t>כושלת הזו מתחילה לנהל</w:t>
      </w:r>
      <w:r w:rsidR="003D4CEF">
        <w:rPr>
          <w:rFonts w:hint="cs"/>
          <w:rtl/>
        </w:rPr>
        <w:t>,</w:t>
      </w:r>
      <w:r>
        <w:rPr>
          <w:rFonts w:hint="cs"/>
          <w:rtl/>
        </w:rPr>
        <w:t xml:space="preserve"> בעיצומה של מלחמה </w:t>
      </w:r>
      <w:r w:rsidR="00B14B9E">
        <w:rPr>
          <w:rFonts w:hint="cs"/>
          <w:rtl/>
        </w:rPr>
        <w:t>– – –</w:t>
      </w:r>
      <w:r>
        <w:rPr>
          <w:rFonts w:hint="cs"/>
          <w:rtl/>
        </w:rPr>
        <w:t xml:space="preserve"> </w:t>
      </w:r>
      <w:bookmarkStart w:id="11093" w:name="_ETM_Q16_434835"/>
      <w:bookmarkEnd w:id="11093"/>
    </w:p>
    <w:p w:rsidR="00EE5124" w:rsidRDefault="00EE5124" w:rsidP="00BE591B">
      <w:pPr>
        <w:ind w:firstLine="0"/>
        <w:rPr>
          <w:rtl/>
        </w:rPr>
      </w:pPr>
      <w:bookmarkStart w:id="11094" w:name="_ETM_Q16_435099"/>
      <w:bookmarkStart w:id="11095" w:name="_ETM_Q16_435243"/>
      <w:bookmarkStart w:id="11096" w:name="_ETM_Q16_435333"/>
      <w:bookmarkEnd w:id="11094"/>
      <w:bookmarkEnd w:id="11095"/>
      <w:bookmarkEnd w:id="11096"/>
    </w:p>
    <w:p w:rsidR="00EE5124" w:rsidRDefault="00EE5124" w:rsidP="000851E2">
      <w:pPr>
        <w:pStyle w:val="af5"/>
        <w:keepNext/>
        <w:rPr>
          <w:rtl/>
        </w:rPr>
      </w:pPr>
      <w:bookmarkStart w:id="11097" w:name="ET_interruption_5786_35"/>
      <w:r w:rsidRPr="005E4851">
        <w:rPr>
          <w:rStyle w:val="TagStyle"/>
          <w:rtl/>
        </w:rPr>
        <w:t xml:space="preserve"> &lt;&lt; קריאה &gt;&gt; </w:t>
      </w:r>
      <w:r>
        <w:rPr>
          <w:rFonts w:hint="cs"/>
          <w:rtl/>
        </w:rPr>
        <w:t>קריאה</w:t>
      </w:r>
      <w:r>
        <w:rPr>
          <w:rtl/>
        </w:rPr>
        <w:t>:</w:t>
      </w:r>
      <w:r w:rsidRPr="005E4851">
        <w:rPr>
          <w:rStyle w:val="TagStyle"/>
          <w:rtl/>
        </w:rPr>
        <w:t xml:space="preserve"> &lt;&lt; קריאה &gt;&gt;</w:t>
      </w:r>
      <w:r>
        <w:rPr>
          <w:rtl/>
        </w:rPr>
        <w:t xml:space="preserve"> </w:t>
      </w:r>
      <w:bookmarkEnd w:id="11097"/>
    </w:p>
    <w:p w:rsidR="00EE5124" w:rsidRDefault="00EE5124" w:rsidP="00BE591B">
      <w:pPr>
        <w:keepNext/>
        <w:ind w:firstLine="0"/>
        <w:rPr>
          <w:rtl/>
        </w:rPr>
      </w:pPr>
    </w:p>
    <w:p w:rsidR="00EE5124" w:rsidRDefault="00EE5124" w:rsidP="00BE591B">
      <w:pPr>
        <w:keepNext/>
        <w:rPr>
          <w:rtl/>
        </w:rPr>
      </w:pPr>
      <w:bookmarkStart w:id="11098" w:name="_ETM_Q16_425348"/>
      <w:bookmarkStart w:id="11099" w:name="_ETM_Q16_425503"/>
      <w:bookmarkStart w:id="11100" w:name="_ETM_Q16_427811"/>
      <w:bookmarkEnd w:id="11098"/>
      <w:bookmarkEnd w:id="11099"/>
      <w:bookmarkEnd w:id="11100"/>
      <w:r>
        <w:rPr>
          <w:rFonts w:hint="cs"/>
          <w:rtl/>
        </w:rPr>
        <w:t xml:space="preserve">תם </w:t>
      </w:r>
      <w:bookmarkStart w:id="11101" w:name="_ETM_Q16_425716"/>
      <w:bookmarkEnd w:id="11101"/>
      <w:r>
        <w:rPr>
          <w:rFonts w:hint="cs"/>
          <w:rtl/>
        </w:rPr>
        <w:t>עידן נתניהו. תגיד: תם עידן נתניהו.</w:t>
      </w:r>
    </w:p>
    <w:p w:rsidR="00EE5124" w:rsidRDefault="00EE5124" w:rsidP="00BE591B">
      <w:pPr>
        <w:ind w:firstLine="0"/>
        <w:rPr>
          <w:rtl/>
        </w:rPr>
      </w:pPr>
      <w:bookmarkStart w:id="11102" w:name="_ETM_Q16_425116"/>
      <w:bookmarkStart w:id="11103" w:name="_ETM_Q16_425283"/>
      <w:bookmarkEnd w:id="11102"/>
      <w:bookmarkEnd w:id="11103"/>
    </w:p>
    <w:p w:rsidR="00EE5124" w:rsidRDefault="00EE5124" w:rsidP="00BE591B">
      <w:pPr>
        <w:pStyle w:val="-"/>
        <w:keepNext/>
        <w:rPr>
          <w:rtl/>
        </w:rPr>
      </w:pPr>
      <w:bookmarkStart w:id="11104" w:name="ET_speakercontinue_6156_36"/>
      <w:r w:rsidRPr="005E4851">
        <w:rPr>
          <w:rStyle w:val="TagStyle"/>
          <w:rtl/>
        </w:rPr>
        <w:t xml:space="preserve"> &lt;&lt; דובר_המשך &gt;&gt; </w:t>
      </w:r>
      <w:r>
        <w:rPr>
          <w:rtl/>
        </w:rPr>
        <w:t>גלעד קריב (העבודה):</w:t>
      </w:r>
      <w:r w:rsidRPr="005E4851">
        <w:rPr>
          <w:rStyle w:val="TagStyle"/>
          <w:rtl/>
        </w:rPr>
        <w:t xml:space="preserve"> &lt;&lt; דובר_המשך &gt;&gt;</w:t>
      </w:r>
      <w:r>
        <w:rPr>
          <w:rtl/>
        </w:rPr>
        <w:t xml:space="preserve"> </w:t>
      </w:r>
      <w:bookmarkEnd w:id="11104"/>
    </w:p>
    <w:p w:rsidR="00EE5124" w:rsidRDefault="00EE5124" w:rsidP="00CD5EA5">
      <w:pPr>
        <w:rPr>
          <w:rtl/>
        </w:rPr>
      </w:pPr>
    </w:p>
    <w:p w:rsidR="00EE5124" w:rsidRDefault="00EE5124" w:rsidP="00BE591B">
      <w:pPr>
        <w:rPr>
          <w:rtl/>
        </w:rPr>
      </w:pPr>
      <w:bookmarkStart w:id="11105" w:name="_ETM_Q16_433398"/>
      <w:bookmarkEnd w:id="11105"/>
      <w:r>
        <w:rPr>
          <w:rFonts w:hint="cs"/>
          <w:rtl/>
        </w:rPr>
        <w:t xml:space="preserve">כשהאחים והאחיות שלנו חטופים הם </w:t>
      </w:r>
      <w:bookmarkStart w:id="11106" w:name="_ETM_Q16_438642"/>
      <w:bookmarkEnd w:id="11106"/>
      <w:r>
        <w:rPr>
          <w:rFonts w:hint="cs"/>
          <w:rtl/>
        </w:rPr>
        <w:t xml:space="preserve">מנהלים את קרבות הירושה שלהם. תתביישו לכם, </w:t>
      </w:r>
      <w:bookmarkStart w:id="11107" w:name="_ETM_Q16_445146"/>
      <w:bookmarkEnd w:id="11107"/>
      <w:r>
        <w:rPr>
          <w:rFonts w:hint="cs"/>
          <w:rtl/>
        </w:rPr>
        <w:t>חבורה מופקרת.</w:t>
      </w:r>
      <w:bookmarkStart w:id="11108" w:name="_ETM_Q16_444506"/>
      <w:bookmarkEnd w:id="11108"/>
    </w:p>
    <w:p w:rsidR="00EE5124" w:rsidRDefault="00EE5124" w:rsidP="00BE591B">
      <w:pPr>
        <w:rPr>
          <w:rtl/>
        </w:rPr>
      </w:pPr>
      <w:bookmarkStart w:id="11109" w:name="_ETM_Q16_444641"/>
      <w:bookmarkStart w:id="11110" w:name="_ETM_Q16_444711"/>
      <w:bookmarkStart w:id="11111" w:name="_ETM_Q16_444781"/>
      <w:bookmarkEnd w:id="11109"/>
      <w:bookmarkEnd w:id="11110"/>
      <w:bookmarkEnd w:id="11111"/>
    </w:p>
    <w:p w:rsidR="00EE5124" w:rsidRDefault="00EE5124" w:rsidP="00BE591B">
      <w:pPr>
        <w:pStyle w:val="af5"/>
        <w:keepNext/>
        <w:rPr>
          <w:rtl/>
        </w:rPr>
      </w:pPr>
      <w:bookmarkStart w:id="11112" w:name="ET_interruption_6149_37"/>
      <w:r w:rsidRPr="005E4851">
        <w:rPr>
          <w:rStyle w:val="TagStyle"/>
          <w:rtl/>
        </w:rPr>
        <w:t xml:space="preserve"> &lt;&lt; קריאה &gt;&gt; </w:t>
      </w:r>
      <w:r>
        <w:rPr>
          <w:rtl/>
        </w:rPr>
        <w:t>גלית דיסטל אטבריאן (הליכוד):</w:t>
      </w:r>
      <w:r w:rsidRPr="005E4851">
        <w:rPr>
          <w:rStyle w:val="TagStyle"/>
          <w:rtl/>
        </w:rPr>
        <w:t xml:space="preserve"> &lt;&lt; קריאה &gt;&gt;</w:t>
      </w:r>
      <w:r>
        <w:rPr>
          <w:rtl/>
        </w:rPr>
        <w:t xml:space="preserve"> </w:t>
      </w:r>
      <w:bookmarkEnd w:id="11112"/>
    </w:p>
    <w:p w:rsidR="00EE5124" w:rsidRDefault="00EE5124" w:rsidP="00CD5EA5">
      <w:pPr>
        <w:rPr>
          <w:rtl/>
        </w:rPr>
      </w:pPr>
    </w:p>
    <w:p w:rsidR="00EE5124" w:rsidRDefault="00EE5124" w:rsidP="00BE591B">
      <w:pPr>
        <w:rPr>
          <w:rtl/>
        </w:rPr>
      </w:pPr>
      <w:bookmarkStart w:id="11113" w:name="_ETM_Q16_443171"/>
      <w:bookmarkStart w:id="11114" w:name="_ETM_Q16_443281"/>
      <w:bookmarkEnd w:id="11113"/>
      <w:bookmarkEnd w:id="11114"/>
      <w:r>
        <w:rPr>
          <w:rFonts w:hint="cs"/>
          <w:rtl/>
        </w:rPr>
        <w:t xml:space="preserve">למה אתה לא נחקר על ההדלפה? </w:t>
      </w:r>
      <w:bookmarkStart w:id="11115" w:name="_ETM_Q16_442757"/>
      <w:bookmarkEnd w:id="11115"/>
      <w:r>
        <w:rPr>
          <w:rFonts w:hint="cs"/>
          <w:rtl/>
        </w:rPr>
        <w:t>למה אתה לא נחקר?</w:t>
      </w:r>
    </w:p>
    <w:p w:rsidR="00EE5124" w:rsidRDefault="00EE5124" w:rsidP="00BE591B">
      <w:pPr>
        <w:rPr>
          <w:rtl/>
        </w:rPr>
      </w:pPr>
      <w:bookmarkStart w:id="11116" w:name="_ETM_Q16_443315"/>
      <w:bookmarkStart w:id="11117" w:name="_ETM_Q16_443431"/>
      <w:bookmarkEnd w:id="11116"/>
      <w:bookmarkEnd w:id="11117"/>
    </w:p>
    <w:p w:rsidR="00EE5124" w:rsidRDefault="00EE5124" w:rsidP="00BE591B">
      <w:pPr>
        <w:pStyle w:val="-"/>
        <w:keepNext/>
        <w:rPr>
          <w:rtl/>
        </w:rPr>
      </w:pPr>
      <w:bookmarkStart w:id="11118" w:name="ET_speakercontinue_6156_38"/>
      <w:r w:rsidRPr="005E4851">
        <w:rPr>
          <w:rStyle w:val="TagStyle"/>
          <w:rtl/>
        </w:rPr>
        <w:t xml:space="preserve"> &lt;&lt; דובר_המשך &gt;&gt; </w:t>
      </w:r>
      <w:r>
        <w:rPr>
          <w:rtl/>
        </w:rPr>
        <w:t>גלעד קריב (העבודה):</w:t>
      </w:r>
      <w:r w:rsidRPr="005E4851">
        <w:rPr>
          <w:rStyle w:val="TagStyle"/>
          <w:rtl/>
        </w:rPr>
        <w:t xml:space="preserve"> &lt;&lt; דובר_המשך &gt;&gt;</w:t>
      </w:r>
      <w:r>
        <w:rPr>
          <w:rtl/>
        </w:rPr>
        <w:t xml:space="preserve"> </w:t>
      </w:r>
      <w:bookmarkEnd w:id="11118"/>
    </w:p>
    <w:p w:rsidR="00EE5124" w:rsidRDefault="00EE5124" w:rsidP="00CD5EA5">
      <w:pPr>
        <w:rPr>
          <w:rtl/>
        </w:rPr>
      </w:pPr>
    </w:p>
    <w:p w:rsidR="00EE5124" w:rsidRDefault="00EE5124" w:rsidP="003D4CEF">
      <w:pPr>
        <w:rPr>
          <w:rtl/>
        </w:rPr>
      </w:pPr>
      <w:bookmarkStart w:id="11119" w:name="_ETM_Q16_444373"/>
      <w:bookmarkEnd w:id="11119"/>
      <w:r>
        <w:rPr>
          <w:rFonts w:hint="cs"/>
          <w:rtl/>
        </w:rPr>
        <w:t xml:space="preserve">כולכם צריכים להניח את המפתחות. כולכם צריכים </w:t>
      </w:r>
      <w:bookmarkStart w:id="11120" w:name="_ETM_Q16_451547"/>
      <w:bookmarkEnd w:id="11120"/>
      <w:r>
        <w:rPr>
          <w:rFonts w:hint="cs"/>
          <w:rtl/>
        </w:rPr>
        <w:t>להניח את המפתחות</w:t>
      </w:r>
      <w:r w:rsidR="003D4CEF">
        <w:rPr>
          <w:rFonts w:hint="cs"/>
          <w:rtl/>
        </w:rPr>
        <w:t>,</w:t>
      </w:r>
      <w:r>
        <w:rPr>
          <w:rFonts w:hint="cs"/>
          <w:rtl/>
        </w:rPr>
        <w:t xml:space="preserve"> אם זה מה שיש לשר אמסלם </w:t>
      </w:r>
      <w:bookmarkStart w:id="11121" w:name="_ETM_Q16_452531"/>
      <w:bookmarkEnd w:id="11121"/>
      <w:r>
        <w:rPr>
          <w:rFonts w:hint="cs"/>
          <w:rtl/>
        </w:rPr>
        <w:t xml:space="preserve">לומר </w:t>
      </w:r>
      <w:r>
        <w:rPr>
          <w:rtl/>
        </w:rPr>
        <w:t>–</w:t>
      </w:r>
      <w:r>
        <w:rPr>
          <w:rFonts w:hint="cs"/>
          <w:rtl/>
        </w:rPr>
        <w:t xml:space="preserve"> לעלות לכאן וללכלך, ללכלך על שר הביטחון מהממשלה </w:t>
      </w:r>
      <w:bookmarkStart w:id="11122" w:name="_ETM_Q16_458016"/>
      <w:bookmarkEnd w:id="11122"/>
      <w:r>
        <w:rPr>
          <w:rFonts w:hint="cs"/>
          <w:rtl/>
        </w:rPr>
        <w:t xml:space="preserve">שלו, בעיצומם של ימים כל כך מורכבים לביטחון ישראל. חבורה </w:t>
      </w:r>
      <w:bookmarkStart w:id="11123" w:name="_ETM_Q16_462959"/>
      <w:bookmarkEnd w:id="11123"/>
      <w:r>
        <w:rPr>
          <w:rFonts w:hint="cs"/>
          <w:rtl/>
        </w:rPr>
        <w:t>כושלת.</w:t>
      </w:r>
      <w:bookmarkStart w:id="11124" w:name="_ETM_Q16_463061"/>
      <w:bookmarkEnd w:id="11124"/>
    </w:p>
    <w:p w:rsidR="00EE5124" w:rsidRDefault="00EE5124" w:rsidP="00BE591B">
      <w:pPr>
        <w:ind w:firstLine="0"/>
        <w:rPr>
          <w:rtl/>
        </w:rPr>
      </w:pPr>
      <w:bookmarkStart w:id="11125" w:name="_ETM_Q16_463136"/>
      <w:bookmarkStart w:id="11126" w:name="_ETM_Q16_463181"/>
      <w:bookmarkStart w:id="11127" w:name="_ETM_Q16_463290"/>
      <w:bookmarkEnd w:id="11125"/>
      <w:bookmarkEnd w:id="11126"/>
      <w:bookmarkEnd w:id="11127"/>
    </w:p>
    <w:p w:rsidR="00EE5124" w:rsidRDefault="00EE5124" w:rsidP="00BE591B">
      <w:pPr>
        <w:pStyle w:val="af6"/>
        <w:keepNext/>
        <w:rPr>
          <w:rtl/>
        </w:rPr>
      </w:pPr>
      <w:r w:rsidRPr="005E4851">
        <w:rPr>
          <w:rStyle w:val="TagStyle"/>
          <w:rtl/>
        </w:rPr>
        <w:t xml:space="preserve"> &lt;&lt; יור &gt;&gt; </w:t>
      </w:r>
      <w:r>
        <w:rPr>
          <w:rtl/>
        </w:rPr>
        <w:t>היו"ר מאיר כהן:</w:t>
      </w:r>
      <w:r w:rsidRPr="005E4851">
        <w:rPr>
          <w:rStyle w:val="TagStyle"/>
          <w:rtl/>
        </w:rPr>
        <w:t xml:space="preserve"> &lt;&lt; יור &gt;&gt;</w:t>
      </w:r>
      <w:r>
        <w:rPr>
          <w:rtl/>
        </w:rPr>
        <w:t xml:space="preserve"> </w:t>
      </w:r>
    </w:p>
    <w:p w:rsidR="00EE5124" w:rsidRDefault="00EE5124" w:rsidP="00CD5EA5">
      <w:pPr>
        <w:rPr>
          <w:rtl/>
        </w:rPr>
      </w:pPr>
    </w:p>
    <w:p w:rsidR="00EE5124" w:rsidRDefault="00EE5124" w:rsidP="00BE591B">
      <w:pPr>
        <w:rPr>
          <w:rtl/>
        </w:rPr>
      </w:pPr>
      <w:bookmarkStart w:id="11128" w:name="_ETM_Q16_464138"/>
      <w:bookmarkEnd w:id="11128"/>
      <w:r>
        <w:rPr>
          <w:rFonts w:hint="cs"/>
          <w:rtl/>
        </w:rPr>
        <w:t>תודה.</w:t>
      </w:r>
    </w:p>
    <w:p w:rsidR="00EE5124" w:rsidRDefault="00EE5124" w:rsidP="00BE591B">
      <w:pPr>
        <w:ind w:firstLine="0"/>
        <w:rPr>
          <w:rtl/>
        </w:rPr>
      </w:pPr>
      <w:bookmarkStart w:id="11129" w:name="_ETM_Q16_465125"/>
      <w:bookmarkStart w:id="11130" w:name="_ETM_Q16_465201"/>
      <w:bookmarkStart w:id="11131" w:name="_ETM_Q16_465245"/>
      <w:bookmarkStart w:id="11132" w:name="_ETM_Q16_465366"/>
      <w:bookmarkEnd w:id="11129"/>
      <w:bookmarkEnd w:id="11130"/>
      <w:bookmarkEnd w:id="11131"/>
      <w:bookmarkEnd w:id="11132"/>
    </w:p>
    <w:p w:rsidR="00EE5124" w:rsidRDefault="00EE5124" w:rsidP="00BE591B">
      <w:pPr>
        <w:pStyle w:val="-"/>
        <w:keepNext/>
        <w:rPr>
          <w:rtl/>
        </w:rPr>
      </w:pPr>
      <w:bookmarkStart w:id="11133" w:name="ET_speakercontinue_6156_40"/>
      <w:r w:rsidRPr="005E4851">
        <w:rPr>
          <w:rStyle w:val="TagStyle"/>
          <w:rtl/>
        </w:rPr>
        <w:t xml:space="preserve"> &lt;&lt; דובר_המשך &gt;&gt; </w:t>
      </w:r>
      <w:r>
        <w:rPr>
          <w:rtl/>
        </w:rPr>
        <w:t>גלעד קריב (העבודה):</w:t>
      </w:r>
      <w:r w:rsidRPr="005E4851">
        <w:rPr>
          <w:rStyle w:val="TagStyle"/>
          <w:rtl/>
        </w:rPr>
        <w:t xml:space="preserve"> &lt;&lt; דובר_המשך &gt;&gt;</w:t>
      </w:r>
      <w:r>
        <w:rPr>
          <w:rtl/>
        </w:rPr>
        <w:t xml:space="preserve"> </w:t>
      </w:r>
      <w:bookmarkEnd w:id="11133"/>
    </w:p>
    <w:p w:rsidR="00EE5124" w:rsidRDefault="00EE5124" w:rsidP="00CD5EA5">
      <w:pPr>
        <w:rPr>
          <w:rtl/>
        </w:rPr>
      </w:pPr>
    </w:p>
    <w:p w:rsidR="00EE5124" w:rsidRDefault="00EE5124" w:rsidP="00BE591B">
      <w:pPr>
        <w:rPr>
          <w:rtl/>
        </w:rPr>
      </w:pPr>
      <w:bookmarkStart w:id="11134" w:name="_ETM_Q16_466072"/>
      <w:bookmarkEnd w:id="11134"/>
      <w:r>
        <w:rPr>
          <w:rFonts w:hint="cs"/>
          <w:rtl/>
        </w:rPr>
        <w:t>אתם בדרך למטה, מושחתים.</w:t>
      </w:r>
    </w:p>
    <w:p w:rsidR="00EE5124" w:rsidRDefault="00EE5124" w:rsidP="00BE591B">
      <w:pPr>
        <w:ind w:firstLine="0"/>
        <w:rPr>
          <w:rtl/>
        </w:rPr>
      </w:pPr>
      <w:bookmarkStart w:id="11135" w:name="_ETM_Q16_467947"/>
      <w:bookmarkStart w:id="11136" w:name="_ETM_Q16_468046"/>
      <w:bookmarkStart w:id="11137" w:name="_ETM_Q16_468093"/>
      <w:bookmarkStart w:id="11138" w:name="_ETM_Q16_468188"/>
      <w:bookmarkEnd w:id="11135"/>
      <w:bookmarkEnd w:id="11136"/>
      <w:bookmarkEnd w:id="11137"/>
      <w:bookmarkEnd w:id="11138"/>
    </w:p>
    <w:p w:rsidR="00EE5124" w:rsidRDefault="00EE5124" w:rsidP="00BE591B">
      <w:pPr>
        <w:pStyle w:val="af5"/>
        <w:keepNext/>
        <w:rPr>
          <w:rtl/>
        </w:rPr>
      </w:pPr>
      <w:bookmarkStart w:id="11139" w:name="ET_interruption_5786_80"/>
      <w:r w:rsidRPr="008C1F80">
        <w:rPr>
          <w:rStyle w:val="TagStyle"/>
          <w:rtl/>
        </w:rPr>
        <w:t xml:space="preserve"> &lt;&lt; קריאה &gt;&gt; </w:t>
      </w:r>
      <w:r>
        <w:rPr>
          <w:rtl/>
        </w:rPr>
        <w:t>אופיר כץ (הליכוד):</w:t>
      </w:r>
      <w:r w:rsidRPr="008C1F80">
        <w:rPr>
          <w:rStyle w:val="TagStyle"/>
          <w:rtl/>
        </w:rPr>
        <w:t xml:space="preserve"> &lt;&lt; קריאה &gt;&gt;</w:t>
      </w:r>
      <w:r>
        <w:rPr>
          <w:rtl/>
        </w:rPr>
        <w:t xml:space="preserve"> </w:t>
      </w:r>
      <w:bookmarkEnd w:id="11139"/>
    </w:p>
    <w:p w:rsidR="00EE5124" w:rsidRDefault="00EE5124" w:rsidP="00CD5EA5">
      <w:pPr>
        <w:rPr>
          <w:rtl/>
        </w:rPr>
      </w:pPr>
    </w:p>
    <w:p w:rsidR="00EE5124" w:rsidRDefault="00EE5124" w:rsidP="00BE591B">
      <w:pPr>
        <w:rPr>
          <w:rtl/>
        </w:rPr>
      </w:pPr>
      <w:r>
        <w:rPr>
          <w:rFonts w:hint="cs"/>
          <w:rtl/>
        </w:rPr>
        <w:t>אמרת שהוא לא מעניין</w:t>
      </w:r>
      <w:r w:rsidR="003D4CEF">
        <w:rPr>
          <w:rFonts w:hint="cs"/>
          <w:rtl/>
        </w:rPr>
        <w:t>,</w:t>
      </w:r>
      <w:r>
        <w:rPr>
          <w:rFonts w:hint="cs"/>
          <w:rtl/>
        </w:rPr>
        <w:t xml:space="preserve"> והזכרת אותו לפחות </w:t>
      </w:r>
      <w:bookmarkStart w:id="11140" w:name="_ETM_Q16_472661"/>
      <w:bookmarkEnd w:id="11140"/>
      <w:r>
        <w:rPr>
          <w:rFonts w:hint="cs"/>
          <w:rtl/>
        </w:rPr>
        <w:t>שש פעמים.</w:t>
      </w:r>
    </w:p>
    <w:p w:rsidR="00EE5124" w:rsidRPr="008C1F80" w:rsidRDefault="00EE5124" w:rsidP="00BE591B">
      <w:pPr>
        <w:rPr>
          <w:rtl/>
        </w:rPr>
      </w:pPr>
      <w:bookmarkStart w:id="11141" w:name="_ETM_Q16_474074"/>
      <w:bookmarkStart w:id="11142" w:name="_ETM_Q16_474285"/>
      <w:bookmarkEnd w:id="11141"/>
      <w:bookmarkEnd w:id="11142"/>
    </w:p>
    <w:p w:rsidR="00EE5124" w:rsidRDefault="00EE5124" w:rsidP="00BE591B">
      <w:pPr>
        <w:pStyle w:val="af6"/>
        <w:keepNext/>
        <w:rPr>
          <w:rtl/>
        </w:rPr>
      </w:pPr>
      <w:bookmarkStart w:id="11143" w:name="ET_yor_6597_41"/>
      <w:r w:rsidRPr="005E4851">
        <w:rPr>
          <w:rStyle w:val="TagStyle"/>
          <w:rtl/>
        </w:rPr>
        <w:t xml:space="preserve"> &lt;&lt; יור &gt;&gt; </w:t>
      </w:r>
      <w:r>
        <w:rPr>
          <w:rtl/>
        </w:rPr>
        <w:t>היו"ר מאיר כהן:</w:t>
      </w:r>
      <w:r w:rsidRPr="005E4851">
        <w:rPr>
          <w:rStyle w:val="TagStyle"/>
          <w:rtl/>
        </w:rPr>
        <w:t xml:space="preserve"> &lt;&lt; יור &gt;&gt;</w:t>
      </w:r>
      <w:r>
        <w:rPr>
          <w:rtl/>
        </w:rPr>
        <w:t xml:space="preserve"> </w:t>
      </w:r>
      <w:bookmarkEnd w:id="11143"/>
    </w:p>
    <w:p w:rsidR="00EE5124" w:rsidRDefault="00EE5124" w:rsidP="00CD5EA5">
      <w:pPr>
        <w:rPr>
          <w:rtl/>
        </w:rPr>
      </w:pPr>
    </w:p>
    <w:p w:rsidR="00EE5124" w:rsidRDefault="00EE5124" w:rsidP="003D4CEF">
      <w:pPr>
        <w:rPr>
          <w:rtl/>
        </w:rPr>
      </w:pPr>
      <w:bookmarkStart w:id="11144" w:name="_ETM_Q16_469345"/>
      <w:bookmarkEnd w:id="11144"/>
      <w:r>
        <w:rPr>
          <w:rFonts w:hint="cs"/>
          <w:rtl/>
        </w:rPr>
        <w:t xml:space="preserve">תודה רבה. תודה. חברת הכנסת מירב כהן, </w:t>
      </w:r>
      <w:bookmarkStart w:id="11145" w:name="_ETM_Q16_471794"/>
      <w:bookmarkEnd w:id="11145"/>
      <w:r>
        <w:rPr>
          <w:rFonts w:hint="cs"/>
          <w:rtl/>
        </w:rPr>
        <w:t xml:space="preserve">בבקשה. </w:t>
      </w:r>
      <w:bookmarkStart w:id="11146" w:name="_ETM_Q16_472849"/>
      <w:bookmarkStart w:id="11147" w:name="_ETM_Q16_472973"/>
      <w:bookmarkStart w:id="11148" w:name="_ETM_Q16_473023"/>
      <w:bookmarkStart w:id="11149" w:name="_ETM_Q16_473115"/>
      <w:bookmarkStart w:id="11150" w:name="_ETM_Q16_476174"/>
      <w:bookmarkStart w:id="11151" w:name="_ETM_Q16_476243"/>
      <w:bookmarkStart w:id="11152" w:name="_ETM_Q16_475300"/>
      <w:bookmarkEnd w:id="11146"/>
      <w:bookmarkEnd w:id="11147"/>
      <w:bookmarkEnd w:id="11148"/>
      <w:bookmarkEnd w:id="11149"/>
      <w:bookmarkEnd w:id="11150"/>
      <w:bookmarkEnd w:id="11151"/>
      <w:bookmarkEnd w:id="11152"/>
      <w:r>
        <w:rPr>
          <w:rFonts w:hint="cs"/>
          <w:rtl/>
        </w:rPr>
        <w:t xml:space="preserve">אחריה </w:t>
      </w:r>
      <w:r>
        <w:rPr>
          <w:rtl/>
        </w:rPr>
        <w:t>–</w:t>
      </w:r>
      <w:r>
        <w:rPr>
          <w:rFonts w:hint="cs"/>
          <w:rtl/>
        </w:rPr>
        <w:t xml:space="preserve"> חברת הכנסת נעמה לזימי. </w:t>
      </w:r>
      <w:bookmarkStart w:id="11153" w:name="_ETM_Q16_479038"/>
      <w:bookmarkEnd w:id="11153"/>
    </w:p>
    <w:p w:rsidR="00EE5124" w:rsidRDefault="00EE5124" w:rsidP="00BE591B">
      <w:pPr>
        <w:ind w:firstLine="0"/>
        <w:rPr>
          <w:rtl/>
        </w:rPr>
      </w:pPr>
      <w:bookmarkStart w:id="11154" w:name="_ETM_Q16_479191"/>
      <w:bookmarkStart w:id="11155" w:name="_ETM_Q16_479217"/>
      <w:bookmarkStart w:id="11156" w:name="_ETM_Q16_479285"/>
      <w:bookmarkEnd w:id="11154"/>
      <w:bookmarkEnd w:id="11155"/>
      <w:bookmarkEnd w:id="11156"/>
    </w:p>
    <w:p w:rsidR="00EE5124" w:rsidRDefault="00EE5124" w:rsidP="000851E2">
      <w:pPr>
        <w:pStyle w:val="af5"/>
        <w:keepNext/>
        <w:rPr>
          <w:rtl/>
        </w:rPr>
      </w:pPr>
      <w:bookmarkStart w:id="11157" w:name="ET_interruption_קריאות_42"/>
      <w:r w:rsidRPr="005E4851">
        <w:rPr>
          <w:rStyle w:val="TagStyle"/>
          <w:rtl/>
        </w:rPr>
        <w:t xml:space="preserve">&lt;&lt; קריאה &gt;&gt; </w:t>
      </w:r>
      <w:r>
        <w:rPr>
          <w:rtl/>
        </w:rPr>
        <w:t>קריאות:</w:t>
      </w:r>
      <w:r w:rsidRPr="005E4851">
        <w:rPr>
          <w:rStyle w:val="TagStyle"/>
          <w:rtl/>
        </w:rPr>
        <w:t xml:space="preserve"> &lt;&lt; קריאה &gt;&gt;</w:t>
      </w:r>
      <w:r>
        <w:rPr>
          <w:rtl/>
        </w:rPr>
        <w:t xml:space="preserve"> </w:t>
      </w:r>
      <w:bookmarkEnd w:id="11157"/>
    </w:p>
    <w:p w:rsidR="00EE5124" w:rsidRDefault="00EE5124" w:rsidP="00CD5EA5">
      <w:pPr>
        <w:rPr>
          <w:rtl/>
        </w:rPr>
      </w:pPr>
    </w:p>
    <w:p w:rsidR="00EE5124" w:rsidRDefault="00B14B9E" w:rsidP="000851E2">
      <w:pPr>
        <w:rPr>
          <w:rtl/>
        </w:rPr>
      </w:pPr>
      <w:bookmarkStart w:id="11158" w:name="_ETM_Q16_477464"/>
      <w:bookmarkEnd w:id="11158"/>
      <w:r>
        <w:rPr>
          <w:rFonts w:hint="cs"/>
          <w:rtl/>
        </w:rPr>
        <w:t>– – –</w:t>
      </w:r>
    </w:p>
    <w:p w:rsidR="00EE5124" w:rsidRDefault="00EE5124" w:rsidP="000851E2">
      <w:pPr>
        <w:ind w:firstLine="0"/>
        <w:rPr>
          <w:rtl/>
        </w:rPr>
      </w:pPr>
      <w:bookmarkStart w:id="11159" w:name="_ETM_Q16_473361"/>
      <w:bookmarkStart w:id="11160" w:name="_ETM_Q16_473477"/>
      <w:bookmarkStart w:id="11161" w:name="_ETM_Q16_473505"/>
      <w:bookmarkStart w:id="11162" w:name="_ETM_Q16_473613"/>
      <w:bookmarkEnd w:id="11159"/>
      <w:bookmarkEnd w:id="11160"/>
      <w:bookmarkEnd w:id="11161"/>
      <w:bookmarkEnd w:id="11162"/>
    </w:p>
    <w:p w:rsidR="00EE5124" w:rsidRDefault="00EE5124" w:rsidP="00BE591B">
      <w:pPr>
        <w:pStyle w:val="af5"/>
        <w:keepNext/>
        <w:rPr>
          <w:rtl/>
        </w:rPr>
      </w:pPr>
      <w:r w:rsidRPr="005E4851">
        <w:rPr>
          <w:rStyle w:val="TagStyle"/>
          <w:rtl/>
        </w:rPr>
        <w:t xml:space="preserve"> &lt;&lt; קריאה &gt;&gt; </w:t>
      </w:r>
      <w:r>
        <w:rPr>
          <w:rtl/>
        </w:rPr>
        <w:t>קטי קטרין שטרית (הליכוד):</w:t>
      </w:r>
      <w:r w:rsidRPr="005E4851">
        <w:rPr>
          <w:rStyle w:val="TagStyle"/>
          <w:rtl/>
        </w:rPr>
        <w:t xml:space="preserve"> &lt;&lt; קריאה &gt;&gt;</w:t>
      </w:r>
      <w:r>
        <w:rPr>
          <w:rtl/>
        </w:rPr>
        <w:t xml:space="preserve"> </w:t>
      </w:r>
    </w:p>
    <w:p w:rsidR="00EE5124" w:rsidRDefault="00EE5124" w:rsidP="00CD5EA5">
      <w:pPr>
        <w:rPr>
          <w:rtl/>
        </w:rPr>
      </w:pPr>
    </w:p>
    <w:p w:rsidR="00EE5124" w:rsidRDefault="00B14B9E" w:rsidP="00BE591B">
      <w:pPr>
        <w:rPr>
          <w:rtl/>
        </w:rPr>
      </w:pPr>
      <w:bookmarkStart w:id="11163" w:name="_ETM_Q16_475986"/>
      <w:bookmarkEnd w:id="11163"/>
      <w:r>
        <w:rPr>
          <w:rFonts w:hint="cs"/>
          <w:rtl/>
        </w:rPr>
        <w:t>– – –</w:t>
      </w:r>
      <w:r w:rsidR="00EE5124">
        <w:rPr>
          <w:rFonts w:hint="cs"/>
          <w:rtl/>
        </w:rPr>
        <w:t xml:space="preserve"> כי תם עידן מפלגת העבודה. </w:t>
      </w:r>
    </w:p>
    <w:p w:rsidR="00EE5124" w:rsidRDefault="00EE5124" w:rsidP="00BE591B">
      <w:pPr>
        <w:ind w:firstLine="0"/>
        <w:rPr>
          <w:rtl/>
        </w:rPr>
      </w:pPr>
      <w:bookmarkStart w:id="11164" w:name="_ETM_Q16_478539"/>
      <w:bookmarkStart w:id="11165" w:name="_ETM_Q16_478670"/>
      <w:bookmarkStart w:id="11166" w:name="_ETM_Q16_478717"/>
      <w:bookmarkStart w:id="11167" w:name="_ETM_Q16_478814"/>
      <w:bookmarkEnd w:id="11164"/>
      <w:bookmarkEnd w:id="11165"/>
      <w:bookmarkEnd w:id="11166"/>
      <w:bookmarkEnd w:id="11167"/>
    </w:p>
    <w:p w:rsidR="00EE5124" w:rsidRDefault="00EE5124" w:rsidP="00BE591B">
      <w:pPr>
        <w:pStyle w:val="af5"/>
        <w:keepNext/>
        <w:rPr>
          <w:rtl/>
        </w:rPr>
      </w:pPr>
      <w:bookmarkStart w:id="11168" w:name="ET_interruption_6156_46"/>
      <w:r w:rsidRPr="005E4851">
        <w:rPr>
          <w:rStyle w:val="TagStyle"/>
          <w:rtl/>
        </w:rPr>
        <w:t xml:space="preserve"> &lt;&lt; קריאה &gt;&gt; </w:t>
      </w:r>
      <w:r>
        <w:rPr>
          <w:rtl/>
        </w:rPr>
        <w:t>גלעד קריב (העבודה):</w:t>
      </w:r>
      <w:r w:rsidRPr="005E4851">
        <w:rPr>
          <w:rStyle w:val="TagStyle"/>
          <w:rtl/>
        </w:rPr>
        <w:t xml:space="preserve"> &lt;&lt; קריאה &gt;&gt;</w:t>
      </w:r>
      <w:r>
        <w:rPr>
          <w:rtl/>
        </w:rPr>
        <w:t xml:space="preserve"> </w:t>
      </w:r>
      <w:bookmarkEnd w:id="11168"/>
    </w:p>
    <w:p w:rsidR="00EE5124" w:rsidRDefault="00EE5124" w:rsidP="00CD5EA5">
      <w:pPr>
        <w:rPr>
          <w:rtl/>
        </w:rPr>
      </w:pPr>
    </w:p>
    <w:p w:rsidR="00EE5124" w:rsidRDefault="00EE5124" w:rsidP="00BE591B">
      <w:pPr>
        <w:rPr>
          <w:rtl/>
        </w:rPr>
      </w:pPr>
      <w:bookmarkStart w:id="11169" w:name="_ETM_Q16_478763"/>
      <w:bookmarkEnd w:id="11169"/>
      <w:r>
        <w:rPr>
          <w:rFonts w:hint="cs"/>
          <w:rtl/>
        </w:rPr>
        <w:t>את</w:t>
      </w:r>
      <w:bookmarkStart w:id="11170" w:name="_ETM_Q16_479051"/>
      <w:bookmarkEnd w:id="11170"/>
      <w:r>
        <w:rPr>
          <w:rFonts w:hint="cs"/>
          <w:rtl/>
        </w:rPr>
        <w:t>ם</w:t>
      </w:r>
      <w:bookmarkStart w:id="11171" w:name="_ETM_Q16_479172"/>
      <w:bookmarkEnd w:id="11171"/>
      <w:r>
        <w:rPr>
          <w:rFonts w:hint="cs"/>
          <w:rtl/>
        </w:rPr>
        <w:t xml:space="preserve"> מושחתים, חבורת </w:t>
      </w:r>
      <w:bookmarkStart w:id="11172" w:name="_ETM_Q16_478893"/>
      <w:bookmarkEnd w:id="11172"/>
      <w:r>
        <w:rPr>
          <w:rFonts w:hint="cs"/>
          <w:rtl/>
        </w:rPr>
        <w:t>חובבי ג'ובים.</w:t>
      </w:r>
      <w:bookmarkStart w:id="11173" w:name="_ETM_Q16_481621"/>
      <w:bookmarkStart w:id="11174" w:name="_ETM_Q16_481708"/>
      <w:bookmarkStart w:id="11175" w:name="_ETM_Q16_481765"/>
      <w:bookmarkStart w:id="11176" w:name="_ETM_Q16_481877"/>
      <w:bookmarkEnd w:id="11173"/>
      <w:bookmarkEnd w:id="11174"/>
      <w:bookmarkEnd w:id="11175"/>
      <w:bookmarkEnd w:id="11176"/>
    </w:p>
    <w:p w:rsidR="00EE5124" w:rsidRDefault="00EE5124" w:rsidP="00BE591B">
      <w:pPr>
        <w:rPr>
          <w:rtl/>
        </w:rPr>
      </w:pPr>
      <w:bookmarkStart w:id="11177" w:name="_ETM_Q16_479516"/>
      <w:bookmarkStart w:id="11178" w:name="_ETM_Q16_479633"/>
      <w:bookmarkEnd w:id="11177"/>
      <w:bookmarkEnd w:id="11178"/>
    </w:p>
    <w:p w:rsidR="00EE5124" w:rsidRDefault="00EE5124" w:rsidP="00BE591B">
      <w:pPr>
        <w:pStyle w:val="af5"/>
        <w:keepNext/>
        <w:rPr>
          <w:rtl/>
        </w:rPr>
      </w:pPr>
      <w:bookmarkStart w:id="11179" w:name="ET_interruption_קריאות_47"/>
      <w:r w:rsidRPr="005E4851">
        <w:rPr>
          <w:rStyle w:val="TagStyle"/>
          <w:rtl/>
        </w:rPr>
        <w:t xml:space="preserve"> &lt;&lt; קריאה &gt;&gt; </w:t>
      </w:r>
      <w:r>
        <w:rPr>
          <w:rtl/>
        </w:rPr>
        <w:t>קריאות:</w:t>
      </w:r>
      <w:r w:rsidRPr="005E4851">
        <w:rPr>
          <w:rStyle w:val="TagStyle"/>
          <w:rtl/>
        </w:rPr>
        <w:t xml:space="preserve"> &lt;&lt; קריאה &gt;&gt;</w:t>
      </w:r>
      <w:r>
        <w:rPr>
          <w:rtl/>
        </w:rPr>
        <w:t xml:space="preserve"> </w:t>
      </w:r>
      <w:bookmarkEnd w:id="11179"/>
    </w:p>
    <w:p w:rsidR="00EE5124" w:rsidRDefault="00EE5124" w:rsidP="00CD5EA5">
      <w:pPr>
        <w:rPr>
          <w:rtl/>
        </w:rPr>
      </w:pPr>
    </w:p>
    <w:p w:rsidR="00EE5124" w:rsidRDefault="00B14B9E" w:rsidP="00BE591B">
      <w:pPr>
        <w:rPr>
          <w:rtl/>
        </w:rPr>
      </w:pPr>
      <w:bookmarkStart w:id="11180" w:name="_ETM_Q16_482486"/>
      <w:bookmarkStart w:id="11181" w:name="_ETM_Q16_482800"/>
      <w:bookmarkStart w:id="11182" w:name="_ETM_Q16_482930"/>
      <w:bookmarkEnd w:id="11180"/>
      <w:bookmarkEnd w:id="11181"/>
      <w:bookmarkEnd w:id="11182"/>
      <w:r>
        <w:rPr>
          <w:rFonts w:hint="cs"/>
          <w:rtl/>
        </w:rPr>
        <w:t>– – –</w:t>
      </w:r>
    </w:p>
    <w:p w:rsidR="00EE5124" w:rsidRPr="005E4851" w:rsidRDefault="00EE5124" w:rsidP="00BE591B">
      <w:pPr>
        <w:ind w:firstLine="0"/>
        <w:rPr>
          <w:rtl/>
        </w:rPr>
      </w:pPr>
      <w:bookmarkStart w:id="11183" w:name="_ETM_Q16_483878"/>
      <w:bookmarkStart w:id="11184" w:name="_ETM_Q16_484075"/>
      <w:bookmarkStart w:id="11185" w:name="_ETM_Q16_484103"/>
      <w:bookmarkStart w:id="11186" w:name="_ETM_Q16_484172"/>
      <w:bookmarkEnd w:id="11183"/>
      <w:bookmarkEnd w:id="11184"/>
      <w:bookmarkEnd w:id="11185"/>
      <w:bookmarkEnd w:id="11186"/>
    </w:p>
    <w:p w:rsidR="00EE5124" w:rsidRDefault="00EE5124" w:rsidP="00BE591B">
      <w:pPr>
        <w:pStyle w:val="af6"/>
        <w:keepNext/>
        <w:rPr>
          <w:rtl/>
        </w:rPr>
      </w:pPr>
      <w:r w:rsidRPr="005E4851">
        <w:rPr>
          <w:rStyle w:val="TagStyle"/>
          <w:rtl/>
        </w:rPr>
        <w:t xml:space="preserve"> &lt;&lt; יור &gt;&gt; </w:t>
      </w:r>
      <w:r>
        <w:rPr>
          <w:rtl/>
        </w:rPr>
        <w:t>היו"ר מאיר כהן:</w:t>
      </w:r>
      <w:r w:rsidRPr="005E4851">
        <w:rPr>
          <w:rStyle w:val="TagStyle"/>
          <w:rtl/>
        </w:rPr>
        <w:t xml:space="preserve"> &lt;&lt; יור &gt;&gt;</w:t>
      </w:r>
      <w:r>
        <w:rPr>
          <w:rtl/>
        </w:rPr>
        <w:t xml:space="preserve"> </w:t>
      </w:r>
    </w:p>
    <w:p w:rsidR="00EE5124" w:rsidRDefault="00EE5124" w:rsidP="00CD5EA5">
      <w:pPr>
        <w:rPr>
          <w:rtl/>
        </w:rPr>
      </w:pPr>
    </w:p>
    <w:p w:rsidR="00EE5124" w:rsidRPr="005E4851" w:rsidRDefault="00EE5124" w:rsidP="00BE591B">
      <w:pPr>
        <w:rPr>
          <w:rtl/>
        </w:rPr>
      </w:pPr>
      <w:bookmarkStart w:id="11187" w:name="_ETM_Q16_479790"/>
      <w:bookmarkEnd w:id="11187"/>
      <w:r>
        <w:rPr>
          <w:rFonts w:hint="cs"/>
          <w:rtl/>
        </w:rPr>
        <w:t xml:space="preserve">רגע, מירב. חבר </w:t>
      </w:r>
      <w:bookmarkStart w:id="11188" w:name="_ETM_Q16_500438"/>
      <w:bookmarkEnd w:id="11188"/>
      <w:r>
        <w:rPr>
          <w:rFonts w:hint="cs"/>
          <w:rtl/>
        </w:rPr>
        <w:t xml:space="preserve">הכנסת קריב. אתם רוצים עוד שתי </w:t>
      </w:r>
      <w:bookmarkStart w:id="11189" w:name="_ETM_Q16_499951"/>
      <w:bookmarkEnd w:id="11189"/>
      <w:r>
        <w:rPr>
          <w:rFonts w:hint="cs"/>
          <w:rtl/>
        </w:rPr>
        <w:t>שניות להוציא לחץ? עוד שתי שניות? אני אתן לכם. זהו</w:t>
      </w:r>
      <w:bookmarkStart w:id="11190" w:name="_ETM_Q16_468303"/>
      <w:bookmarkStart w:id="11191" w:name="_ETM_Q16_468398"/>
      <w:bookmarkStart w:id="11192" w:name="_ETM_Q16_468425"/>
      <w:bookmarkStart w:id="11193" w:name="_ETM_Q16_468537"/>
      <w:bookmarkEnd w:id="11190"/>
      <w:bookmarkEnd w:id="11191"/>
      <w:bookmarkEnd w:id="11192"/>
      <w:bookmarkEnd w:id="11193"/>
      <w:r>
        <w:rPr>
          <w:rFonts w:hint="cs"/>
          <w:rtl/>
        </w:rPr>
        <w:t>.</w:t>
      </w:r>
    </w:p>
    <w:p w:rsidR="00EE5124" w:rsidRDefault="00EE5124" w:rsidP="00BE591B">
      <w:pPr>
        <w:rPr>
          <w:rtl/>
          <w:lang w:eastAsia="he-IL"/>
        </w:rPr>
      </w:pPr>
      <w:bookmarkStart w:id="11194" w:name="_ETM_Q16_439981"/>
      <w:bookmarkEnd w:id="11194"/>
    </w:p>
    <w:p w:rsidR="00EE5124" w:rsidRDefault="00EE5124" w:rsidP="00BE591B">
      <w:pPr>
        <w:pStyle w:val="af5"/>
        <w:keepNext/>
        <w:rPr>
          <w:rtl/>
        </w:rPr>
      </w:pPr>
      <w:bookmarkStart w:id="11195" w:name="ET_interruption_5807_18"/>
      <w:r w:rsidRPr="000D7B64">
        <w:rPr>
          <w:rStyle w:val="TagStyle"/>
          <w:rtl/>
        </w:rPr>
        <w:t xml:space="preserve"> &lt;&lt; קריאה &gt;&gt; </w:t>
      </w:r>
      <w:r>
        <w:rPr>
          <w:rtl/>
        </w:rPr>
        <w:t>קטי קטרין שטרית (הליכוד):</w:t>
      </w:r>
      <w:r w:rsidRPr="000D7B64">
        <w:rPr>
          <w:rStyle w:val="TagStyle"/>
          <w:rtl/>
        </w:rPr>
        <w:t xml:space="preserve"> &lt;&lt; קריאה &gt;&gt;</w:t>
      </w:r>
      <w:r>
        <w:rPr>
          <w:rtl/>
        </w:rPr>
        <w:t xml:space="preserve"> </w:t>
      </w:r>
      <w:bookmarkEnd w:id="11195"/>
    </w:p>
    <w:p w:rsidR="00EE5124" w:rsidRDefault="00EE5124" w:rsidP="00BE591B">
      <w:pPr>
        <w:rPr>
          <w:rtl/>
          <w:lang w:eastAsia="he-IL"/>
        </w:rPr>
      </w:pPr>
    </w:p>
    <w:p w:rsidR="00EE5124" w:rsidRDefault="00EE5124" w:rsidP="00BE591B">
      <w:pPr>
        <w:rPr>
          <w:rtl/>
          <w:lang w:eastAsia="he-IL"/>
        </w:rPr>
      </w:pPr>
      <w:r>
        <w:rPr>
          <w:rFonts w:hint="cs"/>
          <w:rtl/>
          <w:lang w:eastAsia="he-IL"/>
        </w:rPr>
        <w:t xml:space="preserve">הינה, </w:t>
      </w:r>
      <w:bookmarkStart w:id="11196" w:name="_ETM_Q16_503567"/>
      <w:bookmarkEnd w:id="11196"/>
      <w:r>
        <w:rPr>
          <w:rFonts w:hint="cs"/>
          <w:rtl/>
          <w:lang w:eastAsia="he-IL"/>
        </w:rPr>
        <w:t xml:space="preserve">הוא הלך. </w:t>
      </w:r>
    </w:p>
    <w:p w:rsidR="00EE5124" w:rsidRDefault="00EE5124" w:rsidP="00BE591B">
      <w:pPr>
        <w:ind w:firstLine="0"/>
        <w:rPr>
          <w:rtl/>
          <w:lang w:eastAsia="he-IL"/>
        </w:rPr>
      </w:pPr>
      <w:bookmarkStart w:id="11197" w:name="_ETM_Q16_505163"/>
      <w:bookmarkStart w:id="11198" w:name="_ETM_Q16_505279"/>
      <w:bookmarkStart w:id="11199" w:name="_ETM_Q16_505308"/>
      <w:bookmarkStart w:id="11200" w:name="_ETM_Q16_505396"/>
      <w:bookmarkEnd w:id="11197"/>
      <w:bookmarkEnd w:id="11198"/>
      <w:bookmarkEnd w:id="11199"/>
      <w:bookmarkEnd w:id="11200"/>
    </w:p>
    <w:p w:rsidR="00EE5124" w:rsidRDefault="00EE5124" w:rsidP="00BE591B">
      <w:pPr>
        <w:pStyle w:val="af6"/>
        <w:keepNext/>
        <w:rPr>
          <w:rtl/>
        </w:rPr>
      </w:pPr>
      <w:r w:rsidRPr="00C624AE">
        <w:rPr>
          <w:rStyle w:val="TagStyle"/>
          <w:rtl/>
        </w:rPr>
        <w:t xml:space="preserve"> &lt;&lt; יור &gt;&gt; </w:t>
      </w:r>
      <w:r>
        <w:rPr>
          <w:rtl/>
        </w:rPr>
        <w:t>היו"ר מאיר כהן:</w:t>
      </w:r>
      <w:r w:rsidRPr="00C624AE">
        <w:rPr>
          <w:rStyle w:val="TagStyle"/>
          <w:rtl/>
        </w:rPr>
        <w:t xml:space="preserve"> &lt;&lt; יור &gt;&gt;</w:t>
      </w:r>
      <w:r>
        <w:rPr>
          <w:rtl/>
        </w:rPr>
        <w:t xml:space="preserve"> </w:t>
      </w:r>
    </w:p>
    <w:p w:rsidR="00EE5124" w:rsidRDefault="00EE5124" w:rsidP="00CD5EA5">
      <w:pPr>
        <w:rPr>
          <w:rtl/>
          <w:lang w:eastAsia="he-IL"/>
        </w:rPr>
      </w:pPr>
    </w:p>
    <w:p w:rsidR="00EE5124" w:rsidRDefault="00EE5124" w:rsidP="00BE591B">
      <w:pPr>
        <w:rPr>
          <w:rtl/>
          <w:lang w:eastAsia="he-IL"/>
        </w:rPr>
      </w:pPr>
      <w:bookmarkStart w:id="11201" w:name="_ETM_Q16_507025"/>
      <w:bookmarkEnd w:id="11201"/>
      <w:r>
        <w:rPr>
          <w:rFonts w:hint="cs"/>
          <w:rtl/>
          <w:lang w:eastAsia="he-IL"/>
        </w:rPr>
        <w:t>זהו. בבקשה, מירב, שלוש דקות.</w:t>
      </w:r>
    </w:p>
    <w:p w:rsidR="00EE5124" w:rsidRDefault="00EE5124" w:rsidP="00BE591B">
      <w:pPr>
        <w:ind w:firstLine="0"/>
        <w:rPr>
          <w:rtl/>
          <w:lang w:eastAsia="he-IL"/>
        </w:rPr>
      </w:pPr>
      <w:bookmarkStart w:id="11202" w:name="_ETM_Q16_505774"/>
      <w:bookmarkStart w:id="11203" w:name="_ETM_Q16_505922"/>
      <w:bookmarkStart w:id="11204" w:name="_ETM_Q16_505944"/>
      <w:bookmarkStart w:id="11205" w:name="_ETM_Q16_506058"/>
      <w:bookmarkEnd w:id="11202"/>
      <w:bookmarkEnd w:id="11203"/>
      <w:bookmarkEnd w:id="11204"/>
      <w:bookmarkEnd w:id="11205"/>
    </w:p>
    <w:p w:rsidR="00EE5124" w:rsidRDefault="00EE5124" w:rsidP="00BE591B">
      <w:pPr>
        <w:pStyle w:val="af5"/>
        <w:keepNext/>
        <w:rPr>
          <w:rtl/>
        </w:rPr>
      </w:pPr>
      <w:bookmarkStart w:id="11206" w:name="ET_interruption_6156_49"/>
      <w:r w:rsidRPr="00C624AE">
        <w:rPr>
          <w:rStyle w:val="TagStyle"/>
          <w:rtl/>
        </w:rPr>
        <w:t xml:space="preserve"> &lt;&lt; קריאה &gt;&gt; </w:t>
      </w:r>
      <w:r>
        <w:rPr>
          <w:rtl/>
        </w:rPr>
        <w:t>גלעד קריב (העבודה):</w:t>
      </w:r>
      <w:r w:rsidRPr="00C624AE">
        <w:rPr>
          <w:rStyle w:val="TagStyle"/>
          <w:rtl/>
        </w:rPr>
        <w:t xml:space="preserve"> &lt;&lt; קריאה &gt;&gt;</w:t>
      </w:r>
      <w:r>
        <w:rPr>
          <w:rtl/>
        </w:rPr>
        <w:t xml:space="preserve"> </w:t>
      </w:r>
      <w:bookmarkEnd w:id="11206"/>
    </w:p>
    <w:p w:rsidR="00EE5124" w:rsidRDefault="00EE5124" w:rsidP="00CD5EA5">
      <w:pPr>
        <w:rPr>
          <w:rtl/>
          <w:lang w:eastAsia="he-IL"/>
        </w:rPr>
      </w:pPr>
    </w:p>
    <w:p w:rsidR="00EE5124" w:rsidRDefault="00EE5124" w:rsidP="00BE591B">
      <w:pPr>
        <w:rPr>
          <w:rtl/>
          <w:lang w:eastAsia="he-IL"/>
        </w:rPr>
      </w:pPr>
      <w:bookmarkStart w:id="11207" w:name="_ETM_Q16_503954"/>
      <w:bookmarkEnd w:id="11207"/>
      <w:r>
        <w:rPr>
          <w:rFonts w:hint="cs"/>
          <w:rtl/>
          <w:lang w:eastAsia="he-IL"/>
        </w:rPr>
        <w:t>אני הולך.</w:t>
      </w:r>
      <w:bookmarkStart w:id="11208" w:name="_ETM_Q16_505544"/>
      <w:bookmarkEnd w:id="11208"/>
    </w:p>
    <w:p w:rsidR="00EE5124" w:rsidRDefault="00EE5124" w:rsidP="00BE591B">
      <w:pPr>
        <w:rPr>
          <w:rtl/>
          <w:lang w:eastAsia="he-IL"/>
        </w:rPr>
      </w:pPr>
      <w:bookmarkStart w:id="11209" w:name="_ETM_Q16_505737"/>
      <w:bookmarkStart w:id="11210" w:name="_ETM_Q16_505759"/>
      <w:bookmarkStart w:id="11211" w:name="_ETM_Q16_505818"/>
      <w:bookmarkEnd w:id="11209"/>
      <w:bookmarkEnd w:id="11210"/>
      <w:bookmarkEnd w:id="11211"/>
    </w:p>
    <w:p w:rsidR="00EE5124" w:rsidRDefault="00EE5124" w:rsidP="00BE591B">
      <w:pPr>
        <w:pStyle w:val="af5"/>
        <w:keepNext/>
        <w:rPr>
          <w:rtl/>
        </w:rPr>
      </w:pPr>
      <w:bookmarkStart w:id="11212" w:name="ET_interruption_5807_50"/>
      <w:r w:rsidRPr="00C624AE">
        <w:rPr>
          <w:rStyle w:val="TagStyle"/>
          <w:rtl/>
        </w:rPr>
        <w:t xml:space="preserve"> &lt;&lt; קריאה &gt;&gt; </w:t>
      </w:r>
      <w:r>
        <w:rPr>
          <w:rtl/>
        </w:rPr>
        <w:t>קטי קטרין שטרית (הליכוד):</w:t>
      </w:r>
      <w:r w:rsidRPr="00C624AE">
        <w:rPr>
          <w:rStyle w:val="TagStyle"/>
          <w:rtl/>
        </w:rPr>
        <w:t xml:space="preserve"> &lt;&lt; קריאה &gt;&gt;</w:t>
      </w:r>
      <w:r>
        <w:rPr>
          <w:rtl/>
        </w:rPr>
        <w:t xml:space="preserve"> </w:t>
      </w:r>
      <w:bookmarkEnd w:id="11212"/>
    </w:p>
    <w:p w:rsidR="00EE5124" w:rsidRDefault="00EE5124" w:rsidP="00CD5EA5">
      <w:pPr>
        <w:rPr>
          <w:rtl/>
          <w:lang w:eastAsia="he-IL"/>
        </w:rPr>
      </w:pPr>
    </w:p>
    <w:p w:rsidR="00EE5124" w:rsidRDefault="00EE5124" w:rsidP="00BE591B">
      <w:pPr>
        <w:rPr>
          <w:rtl/>
          <w:lang w:eastAsia="he-IL"/>
        </w:rPr>
      </w:pPr>
      <w:bookmarkStart w:id="11213" w:name="_ETM_Q16_508618"/>
      <w:bookmarkEnd w:id="11213"/>
      <w:r>
        <w:rPr>
          <w:rFonts w:hint="cs"/>
          <w:rtl/>
          <w:lang w:eastAsia="he-IL"/>
        </w:rPr>
        <w:t>"אני הולך", "אני הולך".</w:t>
      </w:r>
    </w:p>
    <w:p w:rsidR="00EE5124" w:rsidRDefault="00EE5124" w:rsidP="00BE591B">
      <w:pPr>
        <w:ind w:firstLine="0"/>
        <w:rPr>
          <w:rtl/>
          <w:lang w:eastAsia="he-IL"/>
        </w:rPr>
      </w:pPr>
      <w:bookmarkStart w:id="11214" w:name="_ETM_Q16_506778"/>
      <w:bookmarkStart w:id="11215" w:name="_ETM_Q16_506896"/>
      <w:bookmarkStart w:id="11216" w:name="_ETM_Q16_506947"/>
      <w:bookmarkStart w:id="11217" w:name="_ETM_Q16_507014"/>
      <w:bookmarkEnd w:id="11214"/>
      <w:bookmarkEnd w:id="11215"/>
      <w:bookmarkEnd w:id="11216"/>
      <w:bookmarkEnd w:id="11217"/>
    </w:p>
    <w:p w:rsidR="00EE5124" w:rsidRDefault="00EE5124" w:rsidP="00BE591B">
      <w:pPr>
        <w:pStyle w:val="af6"/>
        <w:keepNext/>
        <w:rPr>
          <w:rtl/>
        </w:rPr>
      </w:pPr>
      <w:bookmarkStart w:id="11218" w:name="ET_yor_6597_51"/>
      <w:r w:rsidRPr="00C624AE">
        <w:rPr>
          <w:rStyle w:val="TagStyle"/>
          <w:rtl/>
        </w:rPr>
        <w:t xml:space="preserve"> &lt;&lt; יור &gt;&gt; </w:t>
      </w:r>
      <w:r>
        <w:rPr>
          <w:rtl/>
        </w:rPr>
        <w:t>היו"ר מאיר כהן:</w:t>
      </w:r>
      <w:r w:rsidRPr="00C624AE">
        <w:rPr>
          <w:rStyle w:val="TagStyle"/>
          <w:rtl/>
        </w:rPr>
        <w:t xml:space="preserve"> &lt;&lt; יור &gt;&gt;</w:t>
      </w:r>
      <w:r>
        <w:rPr>
          <w:rtl/>
        </w:rPr>
        <w:t xml:space="preserve"> </w:t>
      </w:r>
      <w:bookmarkEnd w:id="11218"/>
    </w:p>
    <w:p w:rsidR="00EE5124" w:rsidRPr="00C624AE" w:rsidRDefault="00EE5124" w:rsidP="00BE591B">
      <w:pPr>
        <w:rPr>
          <w:rtl/>
          <w:lang w:eastAsia="he-IL"/>
        </w:rPr>
      </w:pPr>
      <w:bookmarkStart w:id="11219" w:name="_ETM_Q16_508247"/>
      <w:bookmarkEnd w:id="11219"/>
    </w:p>
    <w:p w:rsidR="00EE5124" w:rsidRDefault="00EE5124" w:rsidP="00BE591B">
      <w:pPr>
        <w:rPr>
          <w:rtl/>
          <w:lang w:eastAsia="he-IL"/>
        </w:rPr>
      </w:pPr>
      <w:bookmarkStart w:id="11220" w:name="_ETM_Q16_506086"/>
      <w:bookmarkStart w:id="11221" w:name="_ETM_Q16_506206"/>
      <w:bookmarkEnd w:id="11220"/>
      <w:bookmarkEnd w:id="11221"/>
      <w:r>
        <w:rPr>
          <w:rFonts w:hint="cs"/>
          <w:rtl/>
          <w:lang w:eastAsia="he-IL"/>
        </w:rPr>
        <w:t xml:space="preserve"> </w:t>
      </w:r>
      <w:bookmarkStart w:id="11222" w:name="_ETM_Q16_508180"/>
      <w:bookmarkStart w:id="11223" w:name="_ETM_Q16_508308"/>
      <w:bookmarkStart w:id="11224" w:name="_ETM_Q16_508327"/>
      <w:bookmarkStart w:id="11225" w:name="_ETM_Q16_508449"/>
      <w:bookmarkEnd w:id="11222"/>
      <w:bookmarkEnd w:id="11223"/>
      <w:bookmarkEnd w:id="11224"/>
      <w:bookmarkEnd w:id="11225"/>
      <w:r>
        <w:rPr>
          <w:rFonts w:hint="cs"/>
          <w:rtl/>
          <w:lang w:eastAsia="he-IL"/>
        </w:rPr>
        <w:t xml:space="preserve">קטי, קטי, </w:t>
      </w:r>
      <w:bookmarkStart w:id="11226" w:name="_ETM_Q16_506790"/>
      <w:bookmarkEnd w:id="11226"/>
      <w:r>
        <w:rPr>
          <w:rFonts w:hint="cs"/>
          <w:rtl/>
          <w:lang w:eastAsia="he-IL"/>
        </w:rPr>
        <w:t>זהו. בבקשה.</w:t>
      </w:r>
      <w:bookmarkStart w:id="11227" w:name="_ETM_Q16_511001"/>
      <w:bookmarkStart w:id="11228" w:name="_ETM_Q16_511096"/>
      <w:bookmarkStart w:id="11229" w:name="_ETM_Q16_511052"/>
      <w:bookmarkStart w:id="11230" w:name="_ETM_Q16_511162"/>
      <w:bookmarkEnd w:id="11227"/>
      <w:bookmarkEnd w:id="11228"/>
      <w:bookmarkEnd w:id="11229"/>
      <w:bookmarkEnd w:id="11230"/>
    </w:p>
    <w:p w:rsidR="00EE5124" w:rsidRDefault="00EE5124" w:rsidP="00BE591B">
      <w:pPr>
        <w:rPr>
          <w:b/>
          <w:bCs/>
          <w:u w:val="single"/>
          <w:rtl/>
          <w:lang w:eastAsia="he-IL"/>
        </w:rPr>
      </w:pPr>
      <w:bookmarkStart w:id="11231" w:name="_ETM_Q16_511783"/>
      <w:bookmarkEnd w:id="11231"/>
    </w:p>
    <w:p w:rsidR="00EE5124" w:rsidRDefault="00EE5124" w:rsidP="00BE591B">
      <w:pPr>
        <w:pStyle w:val="a4"/>
        <w:keepNext/>
        <w:rPr>
          <w:rtl/>
        </w:rPr>
      </w:pPr>
      <w:bookmarkStart w:id="11232" w:name="ET_speaker_5783_54"/>
      <w:r w:rsidRPr="00C624AE">
        <w:rPr>
          <w:rStyle w:val="TagStyle"/>
          <w:rtl/>
        </w:rPr>
        <w:t xml:space="preserve"> &lt;&lt; דובר &gt;&gt; </w:t>
      </w:r>
      <w:bookmarkStart w:id="11233" w:name="_Toc191326862"/>
      <w:bookmarkStart w:id="11234" w:name="_Toc191332025"/>
      <w:bookmarkStart w:id="11235" w:name="_Toc191333770"/>
      <w:bookmarkStart w:id="11236" w:name="_Toc191333858"/>
      <w:r>
        <w:rPr>
          <w:rtl/>
        </w:rPr>
        <w:t>מירב כהן (יש עתיד):</w:t>
      </w:r>
      <w:bookmarkEnd w:id="11233"/>
      <w:bookmarkEnd w:id="11234"/>
      <w:bookmarkEnd w:id="11235"/>
      <w:bookmarkEnd w:id="11236"/>
      <w:r w:rsidRPr="00C624AE">
        <w:rPr>
          <w:rStyle w:val="TagStyle"/>
          <w:rtl/>
        </w:rPr>
        <w:t xml:space="preserve"> &lt;&lt; דובר &gt;&gt;</w:t>
      </w:r>
      <w:r>
        <w:rPr>
          <w:rtl/>
        </w:rPr>
        <w:t xml:space="preserve"> </w:t>
      </w:r>
      <w:bookmarkEnd w:id="11232"/>
    </w:p>
    <w:p w:rsidR="00EE5124" w:rsidRDefault="00EE5124" w:rsidP="00CD5EA5">
      <w:pPr>
        <w:rPr>
          <w:rtl/>
          <w:lang w:eastAsia="he-IL"/>
        </w:rPr>
      </w:pPr>
    </w:p>
    <w:p w:rsidR="00EE5124" w:rsidRDefault="00EE5124" w:rsidP="00BE591B">
      <w:pPr>
        <w:rPr>
          <w:rtl/>
          <w:lang w:eastAsia="he-IL"/>
        </w:rPr>
      </w:pPr>
      <w:bookmarkStart w:id="11237" w:name="_ETM_Q16_512600"/>
      <w:bookmarkEnd w:id="11237"/>
      <w:r>
        <w:rPr>
          <w:rFonts w:hint="cs"/>
          <w:rtl/>
          <w:lang w:eastAsia="he-IL"/>
        </w:rPr>
        <w:t>ה</w:t>
      </w:r>
      <w:bookmarkStart w:id="11238" w:name="_ETM_Q16_512716"/>
      <w:bookmarkEnd w:id="11238"/>
      <w:r>
        <w:rPr>
          <w:rFonts w:hint="cs"/>
          <w:rtl/>
          <w:lang w:eastAsia="he-IL"/>
        </w:rPr>
        <w:t xml:space="preserve">ברחתם את החיילים, הם הולכים. </w:t>
      </w:r>
      <w:bookmarkStart w:id="11239" w:name="_ETM_Q16_512573"/>
      <w:bookmarkEnd w:id="11239"/>
      <w:r>
        <w:rPr>
          <w:rFonts w:hint="cs"/>
          <w:rtl/>
          <w:lang w:eastAsia="he-IL"/>
        </w:rPr>
        <w:t xml:space="preserve">תודה שבאתם. </w:t>
      </w:r>
    </w:p>
    <w:p w:rsidR="00EE5124" w:rsidRDefault="00EE5124" w:rsidP="00BE591B">
      <w:pPr>
        <w:ind w:firstLine="0"/>
        <w:rPr>
          <w:rtl/>
          <w:lang w:eastAsia="he-IL"/>
        </w:rPr>
      </w:pPr>
      <w:bookmarkStart w:id="11240" w:name="_ETM_Q16_518309"/>
      <w:bookmarkStart w:id="11241" w:name="_ETM_Q16_518429"/>
      <w:bookmarkStart w:id="11242" w:name="_ETM_Q16_518515"/>
      <w:bookmarkStart w:id="11243" w:name="_ETM_Q16_518583"/>
      <w:bookmarkEnd w:id="11240"/>
      <w:bookmarkEnd w:id="11241"/>
      <w:bookmarkEnd w:id="11242"/>
      <w:bookmarkEnd w:id="11243"/>
    </w:p>
    <w:p w:rsidR="00EE5124" w:rsidRDefault="00EE5124" w:rsidP="00BE591B">
      <w:pPr>
        <w:pStyle w:val="af6"/>
        <w:keepNext/>
        <w:rPr>
          <w:rtl/>
        </w:rPr>
      </w:pPr>
      <w:r w:rsidRPr="00C624AE">
        <w:rPr>
          <w:rStyle w:val="TagStyle"/>
          <w:rtl/>
        </w:rPr>
        <w:t xml:space="preserve"> &lt;&lt; יור &gt;&gt; </w:t>
      </w:r>
      <w:r>
        <w:rPr>
          <w:rtl/>
        </w:rPr>
        <w:t>היו"ר מאיר כהן:</w:t>
      </w:r>
      <w:r w:rsidRPr="00C624AE">
        <w:rPr>
          <w:rStyle w:val="TagStyle"/>
          <w:rtl/>
        </w:rPr>
        <w:t xml:space="preserve"> &lt;&lt; יור &gt;&gt;</w:t>
      </w:r>
      <w:r>
        <w:rPr>
          <w:rtl/>
        </w:rPr>
        <w:t xml:space="preserve"> </w:t>
      </w:r>
    </w:p>
    <w:p w:rsidR="00EE5124" w:rsidRDefault="00EE5124" w:rsidP="00CD5EA5">
      <w:pPr>
        <w:rPr>
          <w:rtl/>
          <w:lang w:eastAsia="he-IL"/>
        </w:rPr>
      </w:pPr>
    </w:p>
    <w:p w:rsidR="00EE5124" w:rsidRDefault="00EE5124" w:rsidP="00BE591B">
      <w:pPr>
        <w:rPr>
          <w:rtl/>
          <w:lang w:eastAsia="he-IL"/>
        </w:rPr>
      </w:pPr>
      <w:r>
        <w:rPr>
          <w:rFonts w:hint="cs"/>
          <w:rtl/>
          <w:lang w:eastAsia="he-IL"/>
        </w:rPr>
        <w:t xml:space="preserve">ברוכים הבאים, צד שמאל שהגיעו. ברוכים הבאים לכנסת. </w:t>
      </w:r>
    </w:p>
    <w:p w:rsidR="00EE5124" w:rsidRDefault="00EE5124" w:rsidP="00BE591B">
      <w:pPr>
        <w:ind w:firstLine="0"/>
        <w:rPr>
          <w:rtl/>
          <w:lang w:eastAsia="he-IL"/>
        </w:rPr>
      </w:pPr>
      <w:bookmarkStart w:id="11244" w:name="_ETM_Q16_515624"/>
      <w:bookmarkStart w:id="11245" w:name="_ETM_Q16_515737"/>
      <w:bookmarkStart w:id="11246" w:name="_ETM_Q16_515781"/>
      <w:bookmarkStart w:id="11247" w:name="_ETM_Q16_515867"/>
      <w:bookmarkEnd w:id="11244"/>
      <w:bookmarkEnd w:id="11245"/>
      <w:bookmarkEnd w:id="11246"/>
      <w:bookmarkEnd w:id="11247"/>
    </w:p>
    <w:p w:rsidR="00EE5124" w:rsidRDefault="00EE5124" w:rsidP="00BE591B">
      <w:pPr>
        <w:pStyle w:val="-"/>
        <w:keepNext/>
        <w:rPr>
          <w:rtl/>
        </w:rPr>
      </w:pPr>
      <w:bookmarkStart w:id="11248" w:name="ET_speakercontinue_5783_56"/>
      <w:r w:rsidRPr="00C624AE">
        <w:rPr>
          <w:rStyle w:val="TagStyle"/>
          <w:rtl/>
        </w:rPr>
        <w:t xml:space="preserve"> &lt;&lt; דובר_המשך &gt;&gt; </w:t>
      </w:r>
      <w:r>
        <w:rPr>
          <w:rtl/>
        </w:rPr>
        <w:t>מירב כהן (יש עתיד):</w:t>
      </w:r>
      <w:r w:rsidRPr="00C624AE">
        <w:rPr>
          <w:rStyle w:val="TagStyle"/>
          <w:rtl/>
        </w:rPr>
        <w:t xml:space="preserve"> &lt;&lt; דובר_המשך &gt;&gt;</w:t>
      </w:r>
      <w:r>
        <w:rPr>
          <w:rtl/>
        </w:rPr>
        <w:t xml:space="preserve"> </w:t>
      </w:r>
      <w:bookmarkEnd w:id="11248"/>
    </w:p>
    <w:p w:rsidR="00EE5124" w:rsidRDefault="00EE5124" w:rsidP="00CD5EA5">
      <w:pPr>
        <w:rPr>
          <w:rtl/>
          <w:lang w:eastAsia="he-IL"/>
        </w:rPr>
      </w:pPr>
    </w:p>
    <w:p w:rsidR="00EE5124" w:rsidRPr="00C624AE" w:rsidRDefault="00EE5124" w:rsidP="000851E2">
      <w:pPr>
        <w:rPr>
          <w:rtl/>
          <w:lang w:eastAsia="he-IL"/>
        </w:rPr>
      </w:pPr>
      <w:bookmarkStart w:id="11249" w:name="_ETM_Q16_516864"/>
      <w:bookmarkEnd w:id="11249"/>
      <w:r>
        <w:rPr>
          <w:rFonts w:hint="cs"/>
          <w:rtl/>
          <w:lang w:eastAsia="he-IL"/>
        </w:rPr>
        <w:t xml:space="preserve">ברוכים הבאים. </w:t>
      </w:r>
      <w:bookmarkStart w:id="11250" w:name="_ETM_Q16_519033"/>
      <w:bookmarkStart w:id="11251" w:name="_ETM_Q16_519150"/>
      <w:bookmarkStart w:id="11252" w:name="_ETM_Q16_519223"/>
      <w:bookmarkStart w:id="11253" w:name="_ETM_Q16_519310"/>
      <w:bookmarkStart w:id="11254" w:name="_ETM_Q16_520092"/>
      <w:bookmarkEnd w:id="11250"/>
      <w:bookmarkEnd w:id="11251"/>
      <w:bookmarkEnd w:id="11252"/>
      <w:bookmarkEnd w:id="11253"/>
      <w:bookmarkEnd w:id="11254"/>
      <w:r>
        <w:rPr>
          <w:rFonts w:hint="cs"/>
          <w:rtl/>
          <w:lang w:eastAsia="he-IL"/>
        </w:rPr>
        <w:t>שלום לחדשים.</w:t>
      </w:r>
    </w:p>
    <w:p w:rsidR="00EE5124" w:rsidRDefault="00EE5124" w:rsidP="00BE591B">
      <w:pPr>
        <w:ind w:firstLine="0"/>
        <w:rPr>
          <w:rtl/>
          <w:lang w:eastAsia="he-IL"/>
        </w:rPr>
      </w:pPr>
      <w:bookmarkStart w:id="11255" w:name="_ETM_Q16_513767"/>
      <w:bookmarkStart w:id="11256" w:name="_ETM_Q16_513845"/>
      <w:bookmarkStart w:id="11257" w:name="_ETM_Q16_511122"/>
      <w:bookmarkStart w:id="11258" w:name="_ETM_Q16_511247"/>
      <w:bookmarkEnd w:id="11255"/>
      <w:bookmarkEnd w:id="11256"/>
      <w:bookmarkEnd w:id="11257"/>
      <w:bookmarkEnd w:id="11258"/>
    </w:p>
    <w:p w:rsidR="00EE5124" w:rsidRDefault="00EE5124" w:rsidP="00BE591B">
      <w:pPr>
        <w:pStyle w:val="af5"/>
        <w:keepNext/>
        <w:rPr>
          <w:rtl/>
        </w:rPr>
      </w:pPr>
      <w:bookmarkStart w:id="11259" w:name="ET_interruption_5807_52"/>
      <w:r w:rsidRPr="00C624AE">
        <w:rPr>
          <w:rStyle w:val="TagStyle"/>
          <w:rtl/>
        </w:rPr>
        <w:t xml:space="preserve"> &lt;&lt; קריאה &gt;&gt; </w:t>
      </w:r>
      <w:r>
        <w:rPr>
          <w:rtl/>
        </w:rPr>
        <w:t>קטי קטרין שטרית (הליכוד):</w:t>
      </w:r>
      <w:r w:rsidRPr="00C624AE">
        <w:rPr>
          <w:rStyle w:val="TagStyle"/>
          <w:rtl/>
        </w:rPr>
        <w:t xml:space="preserve"> &lt;&lt; קריאה &gt;&gt;</w:t>
      </w:r>
      <w:r>
        <w:rPr>
          <w:rtl/>
        </w:rPr>
        <w:t xml:space="preserve"> </w:t>
      </w:r>
      <w:bookmarkEnd w:id="11259"/>
    </w:p>
    <w:p w:rsidR="00EE5124" w:rsidRPr="00C624AE" w:rsidRDefault="00EE5124" w:rsidP="00BE591B">
      <w:pPr>
        <w:ind w:firstLine="0"/>
        <w:rPr>
          <w:rtl/>
          <w:lang w:eastAsia="he-IL"/>
        </w:rPr>
      </w:pPr>
      <w:bookmarkStart w:id="11260" w:name="_ETM_Q16_513692"/>
      <w:bookmarkEnd w:id="11260"/>
    </w:p>
    <w:p w:rsidR="00EE5124" w:rsidRDefault="00EE5124" w:rsidP="00BE591B">
      <w:pPr>
        <w:rPr>
          <w:rtl/>
          <w:lang w:eastAsia="he-IL"/>
        </w:rPr>
      </w:pPr>
      <w:bookmarkStart w:id="11261" w:name="_ETM_Q16_505474"/>
      <w:bookmarkStart w:id="11262" w:name="_ETM_Q16_505562"/>
      <w:bookmarkEnd w:id="11261"/>
      <w:bookmarkEnd w:id="11262"/>
      <w:r>
        <w:rPr>
          <w:rFonts w:hint="cs"/>
          <w:rtl/>
          <w:lang w:eastAsia="he-IL"/>
        </w:rPr>
        <w:t>גלעד הבריח אותם. לא חראם?</w:t>
      </w:r>
      <w:bookmarkStart w:id="11263" w:name="_ETM_Q16_525655"/>
      <w:bookmarkStart w:id="11264" w:name="_ETM_Q16_525771"/>
      <w:bookmarkEnd w:id="11263"/>
      <w:bookmarkEnd w:id="11264"/>
    </w:p>
    <w:p w:rsidR="00EE5124" w:rsidRDefault="00EE5124" w:rsidP="00BE591B">
      <w:pPr>
        <w:rPr>
          <w:rtl/>
          <w:lang w:eastAsia="he-IL"/>
        </w:rPr>
      </w:pPr>
      <w:bookmarkStart w:id="11265" w:name="_ETM_Q16_525823"/>
      <w:bookmarkStart w:id="11266" w:name="_ETM_Q16_525948"/>
      <w:bookmarkEnd w:id="11265"/>
      <w:bookmarkEnd w:id="11266"/>
    </w:p>
    <w:p w:rsidR="00EE5124" w:rsidRDefault="00EE5124" w:rsidP="00BE591B">
      <w:pPr>
        <w:pStyle w:val="-"/>
        <w:keepNext/>
        <w:rPr>
          <w:rtl/>
        </w:rPr>
      </w:pPr>
      <w:bookmarkStart w:id="11267" w:name="ET_speakercontinue_5783_60"/>
      <w:r w:rsidRPr="00C624AE">
        <w:rPr>
          <w:rStyle w:val="TagStyle"/>
          <w:rtl/>
        </w:rPr>
        <w:t xml:space="preserve"> &lt;&lt; דובר_המשך &gt;&gt; </w:t>
      </w:r>
      <w:r>
        <w:rPr>
          <w:rtl/>
        </w:rPr>
        <w:t>מירב כהן (יש עתיד):</w:t>
      </w:r>
      <w:r w:rsidRPr="00C624AE">
        <w:rPr>
          <w:rStyle w:val="TagStyle"/>
          <w:rtl/>
        </w:rPr>
        <w:t xml:space="preserve"> &lt;&lt; דובר_המשך &gt;&gt;</w:t>
      </w:r>
      <w:r>
        <w:rPr>
          <w:rtl/>
        </w:rPr>
        <w:t xml:space="preserve"> </w:t>
      </w:r>
      <w:bookmarkEnd w:id="11267"/>
    </w:p>
    <w:p w:rsidR="00EE5124" w:rsidRDefault="00EE5124" w:rsidP="00CD5EA5">
      <w:pPr>
        <w:rPr>
          <w:rtl/>
          <w:lang w:eastAsia="he-IL"/>
        </w:rPr>
      </w:pPr>
    </w:p>
    <w:p w:rsidR="00EE5124" w:rsidRDefault="00EE5124" w:rsidP="000851E2">
      <w:pPr>
        <w:rPr>
          <w:rtl/>
          <w:lang w:eastAsia="he-IL"/>
        </w:rPr>
      </w:pPr>
      <w:bookmarkStart w:id="11268" w:name="_ETM_Q16_521519"/>
      <w:bookmarkEnd w:id="11268"/>
      <w:r>
        <w:rPr>
          <w:rFonts w:hint="cs"/>
          <w:rtl/>
          <w:lang w:eastAsia="he-IL"/>
        </w:rPr>
        <w:t xml:space="preserve">טוב, אז אני אתחיל? </w:t>
      </w:r>
      <w:bookmarkStart w:id="11269" w:name="_ETM_Q16_519948"/>
      <w:bookmarkStart w:id="11270" w:name="_ETM_Q16_520157"/>
      <w:bookmarkStart w:id="11271" w:name="_ETM_Q16_520196"/>
      <w:bookmarkStart w:id="11272" w:name="_ETM_Q16_520280"/>
      <w:bookmarkStart w:id="11273" w:name="_ETM_Q16_521783"/>
      <w:bookmarkEnd w:id="11269"/>
      <w:bookmarkEnd w:id="11270"/>
      <w:bookmarkEnd w:id="11271"/>
      <w:bookmarkEnd w:id="11272"/>
      <w:bookmarkEnd w:id="11273"/>
      <w:r>
        <w:rPr>
          <w:rFonts w:hint="cs"/>
          <w:rtl/>
          <w:lang w:eastAsia="he-IL"/>
        </w:rPr>
        <w:t xml:space="preserve">אוקיי, אז </w:t>
      </w:r>
      <w:bookmarkStart w:id="11274" w:name="_ETM_Q16_523662"/>
      <w:bookmarkEnd w:id="11274"/>
      <w:r>
        <w:rPr>
          <w:rFonts w:hint="cs"/>
          <w:rtl/>
          <w:lang w:eastAsia="he-IL"/>
        </w:rPr>
        <w:t>תוסיף לי זמן.</w:t>
      </w:r>
    </w:p>
    <w:p w:rsidR="00EE5124" w:rsidRDefault="00EE5124" w:rsidP="00BE591B">
      <w:pPr>
        <w:ind w:firstLine="0"/>
        <w:rPr>
          <w:rtl/>
          <w:lang w:eastAsia="he-IL"/>
        </w:rPr>
      </w:pPr>
      <w:bookmarkStart w:id="11275" w:name="_ETM_Q16_521879"/>
      <w:bookmarkStart w:id="11276" w:name="_ETM_Q16_521998"/>
      <w:bookmarkStart w:id="11277" w:name="_ETM_Q16_522073"/>
      <w:bookmarkStart w:id="11278" w:name="_ETM_Q16_522142"/>
      <w:bookmarkEnd w:id="11275"/>
      <w:bookmarkEnd w:id="11276"/>
      <w:bookmarkEnd w:id="11277"/>
      <w:bookmarkEnd w:id="11278"/>
    </w:p>
    <w:p w:rsidR="00EE5124" w:rsidRDefault="00EE5124" w:rsidP="00BE591B">
      <w:pPr>
        <w:pStyle w:val="af6"/>
        <w:keepNext/>
        <w:rPr>
          <w:rtl/>
        </w:rPr>
      </w:pPr>
      <w:bookmarkStart w:id="11279" w:name="ET_yor_6597_63"/>
      <w:r w:rsidRPr="00C624AE">
        <w:rPr>
          <w:rStyle w:val="TagStyle"/>
          <w:rtl/>
        </w:rPr>
        <w:t xml:space="preserve"> &lt;&lt; יור &gt;&gt; </w:t>
      </w:r>
      <w:r>
        <w:rPr>
          <w:rtl/>
        </w:rPr>
        <w:t>היו"ר מאיר כהן:</w:t>
      </w:r>
      <w:r w:rsidRPr="00C624AE">
        <w:rPr>
          <w:rStyle w:val="TagStyle"/>
          <w:rtl/>
        </w:rPr>
        <w:t xml:space="preserve"> &lt;&lt; יור &gt;&gt;</w:t>
      </w:r>
      <w:r>
        <w:rPr>
          <w:rtl/>
        </w:rPr>
        <w:t xml:space="preserve"> </w:t>
      </w:r>
      <w:bookmarkEnd w:id="11279"/>
    </w:p>
    <w:p w:rsidR="00EE5124" w:rsidRPr="00C624AE" w:rsidRDefault="00EE5124" w:rsidP="00BE591B">
      <w:pPr>
        <w:ind w:firstLine="0"/>
        <w:rPr>
          <w:rtl/>
          <w:lang w:eastAsia="he-IL"/>
        </w:rPr>
      </w:pPr>
      <w:bookmarkStart w:id="11280" w:name="_ETM_Q16_522976"/>
      <w:bookmarkEnd w:id="11280"/>
    </w:p>
    <w:p w:rsidR="00EE5124" w:rsidRPr="00C624AE" w:rsidRDefault="00EE5124" w:rsidP="00BE591B">
      <w:pPr>
        <w:rPr>
          <w:rtl/>
          <w:lang w:eastAsia="he-IL"/>
        </w:rPr>
      </w:pPr>
      <w:bookmarkStart w:id="11281" w:name="_ETM_Q16_525811"/>
      <w:bookmarkStart w:id="11282" w:name="_ETM_Q16_525926"/>
      <w:bookmarkEnd w:id="11281"/>
      <w:bookmarkEnd w:id="11282"/>
      <w:r>
        <w:rPr>
          <w:rFonts w:hint="cs"/>
          <w:rtl/>
          <w:lang w:eastAsia="he-IL"/>
        </w:rPr>
        <w:t>אני אאפס. בבקשה, גברתי.</w:t>
      </w:r>
      <w:bookmarkStart w:id="11283" w:name="_ETM_Q16_524940"/>
      <w:bookmarkStart w:id="11284" w:name="_ETM_Q16_525053"/>
      <w:bookmarkStart w:id="11285" w:name="_ETM_Q16_525103"/>
      <w:bookmarkStart w:id="11286" w:name="_ETM_Q16_525180"/>
      <w:bookmarkEnd w:id="11283"/>
      <w:bookmarkEnd w:id="11284"/>
      <w:bookmarkEnd w:id="11285"/>
      <w:bookmarkEnd w:id="11286"/>
    </w:p>
    <w:p w:rsidR="00EE5124" w:rsidRDefault="00EE5124" w:rsidP="00CD5EA5">
      <w:pPr>
        <w:rPr>
          <w:rtl/>
          <w:lang w:eastAsia="he-IL"/>
        </w:rPr>
      </w:pPr>
    </w:p>
    <w:p w:rsidR="00EE5124" w:rsidRDefault="00EE5124" w:rsidP="00BE591B">
      <w:pPr>
        <w:pStyle w:val="-"/>
        <w:keepNext/>
        <w:rPr>
          <w:rtl/>
        </w:rPr>
      </w:pPr>
      <w:bookmarkStart w:id="11287" w:name="ET_speakercontinue_5783_64"/>
      <w:r w:rsidRPr="00C624AE">
        <w:rPr>
          <w:rStyle w:val="TagStyle"/>
          <w:rtl/>
        </w:rPr>
        <w:t xml:space="preserve"> &lt;&lt; דובר_המשך &gt;&gt; </w:t>
      </w:r>
      <w:r>
        <w:rPr>
          <w:rtl/>
        </w:rPr>
        <w:t>מירב כהן (יש עתיד):</w:t>
      </w:r>
      <w:r w:rsidRPr="00C624AE">
        <w:rPr>
          <w:rStyle w:val="TagStyle"/>
          <w:rtl/>
        </w:rPr>
        <w:t xml:space="preserve"> &lt;&lt; דובר_המשך &gt;&gt;</w:t>
      </w:r>
      <w:r>
        <w:rPr>
          <w:rtl/>
        </w:rPr>
        <w:t xml:space="preserve"> </w:t>
      </w:r>
      <w:bookmarkEnd w:id="11287"/>
    </w:p>
    <w:p w:rsidR="00EE5124" w:rsidRDefault="00EE5124" w:rsidP="00CD5EA5">
      <w:pPr>
        <w:rPr>
          <w:rtl/>
          <w:lang w:eastAsia="he-IL"/>
        </w:rPr>
      </w:pPr>
    </w:p>
    <w:p w:rsidR="00EE5124" w:rsidRDefault="00EE5124" w:rsidP="00BE591B">
      <w:pPr>
        <w:rPr>
          <w:rtl/>
        </w:rPr>
      </w:pPr>
      <w:bookmarkStart w:id="11288" w:name="_ETM_Q16_530409"/>
      <w:bookmarkStart w:id="11289" w:name="_ETM_Q16_530568"/>
      <w:bookmarkStart w:id="11290" w:name="_ETM_Q16_529359"/>
      <w:bookmarkEnd w:id="11288"/>
      <w:bookmarkEnd w:id="11289"/>
      <w:bookmarkEnd w:id="11290"/>
      <w:r>
        <w:rPr>
          <w:rtl/>
        </w:rPr>
        <w:t xml:space="preserve">כנסת </w:t>
      </w:r>
      <w:bookmarkStart w:id="11291" w:name="_ETM_Q16_529870"/>
      <w:bookmarkEnd w:id="11291"/>
      <w:r>
        <w:rPr>
          <w:rtl/>
        </w:rPr>
        <w:t>נכבדה</w:t>
      </w:r>
      <w:r>
        <w:rPr>
          <w:rFonts w:hint="cs"/>
          <w:rtl/>
        </w:rPr>
        <w:t>,</w:t>
      </w:r>
      <w:r>
        <w:rPr>
          <w:rtl/>
        </w:rPr>
        <w:t xml:space="preserve"> </w:t>
      </w:r>
      <w:bookmarkStart w:id="11292" w:name="_ETM_Q16_531609"/>
      <w:bookmarkEnd w:id="11292"/>
      <w:r>
        <w:rPr>
          <w:rtl/>
        </w:rPr>
        <w:t xml:space="preserve">חשוב </w:t>
      </w:r>
      <w:bookmarkStart w:id="11293" w:name="_ETM_Q16_532089"/>
      <w:bookmarkEnd w:id="11293"/>
      <w:r>
        <w:rPr>
          <w:rtl/>
        </w:rPr>
        <w:t xml:space="preserve">לי </w:t>
      </w:r>
      <w:bookmarkStart w:id="11294" w:name="_ETM_Q16_532389"/>
      <w:bookmarkEnd w:id="11294"/>
      <w:r>
        <w:rPr>
          <w:rtl/>
        </w:rPr>
        <w:t xml:space="preserve">לנצל </w:t>
      </w:r>
      <w:bookmarkStart w:id="11295" w:name="_ETM_Q16_532929"/>
      <w:bookmarkEnd w:id="11295"/>
      <w:r>
        <w:rPr>
          <w:rtl/>
        </w:rPr>
        <w:t xml:space="preserve">את </w:t>
      </w:r>
      <w:bookmarkStart w:id="11296" w:name="_ETM_Q16_533079"/>
      <w:bookmarkEnd w:id="11296"/>
      <w:r>
        <w:rPr>
          <w:rtl/>
        </w:rPr>
        <w:t xml:space="preserve">הבמה </w:t>
      </w:r>
      <w:bookmarkStart w:id="11297" w:name="_ETM_Q16_533499"/>
      <w:bookmarkEnd w:id="11297"/>
      <w:r>
        <w:rPr>
          <w:rtl/>
        </w:rPr>
        <w:t xml:space="preserve">הזו </w:t>
      </w:r>
      <w:bookmarkStart w:id="11298" w:name="_ETM_Q16_533889"/>
      <w:bookmarkEnd w:id="11298"/>
      <w:r>
        <w:rPr>
          <w:rtl/>
        </w:rPr>
        <w:t xml:space="preserve">בתזמון </w:t>
      </w:r>
      <w:bookmarkStart w:id="11299" w:name="_ETM_Q16_534549"/>
      <w:bookmarkEnd w:id="11299"/>
      <w:r>
        <w:rPr>
          <w:rtl/>
        </w:rPr>
        <w:t xml:space="preserve">הזה </w:t>
      </w:r>
      <w:bookmarkStart w:id="11300" w:name="_ETM_Q16_534999"/>
      <w:bookmarkEnd w:id="11300"/>
      <w:r>
        <w:rPr>
          <w:rtl/>
        </w:rPr>
        <w:t xml:space="preserve">כדי </w:t>
      </w:r>
      <w:bookmarkStart w:id="11301" w:name="_ETM_Q16_535269"/>
      <w:bookmarkEnd w:id="11301"/>
      <w:r>
        <w:rPr>
          <w:rtl/>
        </w:rPr>
        <w:t xml:space="preserve">לפנות </w:t>
      </w:r>
      <w:bookmarkStart w:id="11302" w:name="_ETM_Q16_536170"/>
      <w:bookmarkEnd w:id="11302"/>
      <w:r>
        <w:rPr>
          <w:rtl/>
        </w:rPr>
        <w:t xml:space="preserve">לאחיי </w:t>
      </w:r>
      <w:bookmarkStart w:id="11303" w:name="_ETM_Q16_537650"/>
      <w:bookmarkEnd w:id="11303"/>
      <w:r>
        <w:rPr>
          <w:rtl/>
        </w:rPr>
        <w:t xml:space="preserve">שמתנגדים </w:t>
      </w:r>
      <w:bookmarkStart w:id="11304" w:name="_ETM_Q16_539060"/>
      <w:bookmarkEnd w:id="11304"/>
      <w:r>
        <w:rPr>
          <w:rtl/>
        </w:rPr>
        <w:t xml:space="preserve">לעסקה </w:t>
      </w:r>
      <w:bookmarkStart w:id="11305" w:name="_ETM_Q16_539810"/>
      <w:bookmarkEnd w:id="11305"/>
      <w:r>
        <w:rPr>
          <w:rtl/>
        </w:rPr>
        <w:t xml:space="preserve">לשחרור </w:t>
      </w:r>
      <w:bookmarkStart w:id="11306" w:name="_ETM_Q16_540350"/>
      <w:bookmarkEnd w:id="11306"/>
      <w:r>
        <w:rPr>
          <w:rtl/>
        </w:rPr>
        <w:t>החטופים</w:t>
      </w:r>
      <w:r>
        <w:rPr>
          <w:rFonts w:hint="cs"/>
          <w:rtl/>
        </w:rPr>
        <w:t>,</w:t>
      </w:r>
      <w:r>
        <w:rPr>
          <w:rtl/>
        </w:rPr>
        <w:t xml:space="preserve"> </w:t>
      </w:r>
      <w:bookmarkStart w:id="11307" w:name="_ETM_Q16_541800"/>
      <w:bookmarkEnd w:id="11307"/>
      <w:r>
        <w:rPr>
          <w:rtl/>
        </w:rPr>
        <w:t xml:space="preserve">שרואים </w:t>
      </w:r>
      <w:bookmarkStart w:id="11308" w:name="_ETM_Q16_542219"/>
      <w:bookmarkEnd w:id="11308"/>
      <w:r>
        <w:rPr>
          <w:rtl/>
        </w:rPr>
        <w:t>ב</w:t>
      </w:r>
      <w:r>
        <w:rPr>
          <w:rFonts w:hint="cs"/>
          <w:rtl/>
        </w:rPr>
        <w:t xml:space="preserve">ה </w:t>
      </w:r>
      <w:r>
        <w:rPr>
          <w:rtl/>
        </w:rPr>
        <w:t xml:space="preserve">דבר </w:t>
      </w:r>
      <w:bookmarkStart w:id="11309" w:name="_ETM_Q16_542640"/>
      <w:bookmarkEnd w:id="11309"/>
      <w:r>
        <w:rPr>
          <w:rtl/>
        </w:rPr>
        <w:t>מסוכן</w:t>
      </w:r>
      <w:r>
        <w:rPr>
          <w:rFonts w:hint="cs"/>
          <w:rtl/>
        </w:rPr>
        <w:t>.</w:t>
      </w:r>
      <w:r>
        <w:rPr>
          <w:rtl/>
        </w:rPr>
        <w:t xml:space="preserve"> </w:t>
      </w:r>
      <w:bookmarkStart w:id="11310" w:name="_ETM_Q16_544200"/>
      <w:bookmarkEnd w:id="11310"/>
      <w:r>
        <w:rPr>
          <w:rtl/>
        </w:rPr>
        <w:t xml:space="preserve">חשוב </w:t>
      </w:r>
      <w:bookmarkStart w:id="11311" w:name="_ETM_Q16_544770"/>
      <w:bookmarkEnd w:id="11311"/>
      <w:r>
        <w:rPr>
          <w:rtl/>
        </w:rPr>
        <w:t xml:space="preserve">לי </w:t>
      </w:r>
      <w:bookmarkStart w:id="11312" w:name="_ETM_Q16_545040"/>
      <w:bookmarkEnd w:id="11312"/>
      <w:r>
        <w:rPr>
          <w:rtl/>
        </w:rPr>
        <w:t>לומר</w:t>
      </w:r>
      <w:r>
        <w:rPr>
          <w:rFonts w:hint="cs"/>
          <w:rtl/>
        </w:rPr>
        <w:t>,</w:t>
      </w:r>
      <w:r>
        <w:rPr>
          <w:rtl/>
        </w:rPr>
        <w:t xml:space="preserve"> </w:t>
      </w:r>
      <w:bookmarkStart w:id="11313" w:name="_ETM_Q16_545579"/>
      <w:bookmarkEnd w:id="11313"/>
      <w:r>
        <w:rPr>
          <w:rtl/>
        </w:rPr>
        <w:t xml:space="preserve">אני </w:t>
      </w:r>
      <w:bookmarkStart w:id="11314" w:name="_ETM_Q16_545790"/>
      <w:bookmarkEnd w:id="11314"/>
      <w:r>
        <w:rPr>
          <w:rtl/>
        </w:rPr>
        <w:t xml:space="preserve">מכבדת </w:t>
      </w:r>
      <w:bookmarkStart w:id="11315" w:name="_ETM_Q16_546390"/>
      <w:bookmarkEnd w:id="11315"/>
      <w:r>
        <w:rPr>
          <w:rtl/>
        </w:rPr>
        <w:t xml:space="preserve">אנשים </w:t>
      </w:r>
      <w:bookmarkStart w:id="11316" w:name="_ETM_Q16_547110"/>
      <w:bookmarkEnd w:id="11316"/>
      <w:r>
        <w:rPr>
          <w:rtl/>
        </w:rPr>
        <w:t xml:space="preserve">שרואים </w:t>
      </w:r>
      <w:bookmarkStart w:id="11317" w:name="_ETM_Q16_547619"/>
      <w:bookmarkEnd w:id="11317"/>
      <w:r>
        <w:rPr>
          <w:rtl/>
        </w:rPr>
        <w:t xml:space="preserve">בזה </w:t>
      </w:r>
      <w:bookmarkStart w:id="11318" w:name="_ETM_Q16_547829"/>
      <w:bookmarkEnd w:id="11318"/>
      <w:r>
        <w:rPr>
          <w:rtl/>
        </w:rPr>
        <w:t>סכנה</w:t>
      </w:r>
      <w:r>
        <w:rPr>
          <w:rFonts w:hint="cs"/>
          <w:rtl/>
        </w:rPr>
        <w:t>.</w:t>
      </w:r>
      <w:r>
        <w:rPr>
          <w:rtl/>
        </w:rPr>
        <w:t xml:space="preserve"> </w:t>
      </w:r>
      <w:bookmarkStart w:id="11319" w:name="_ETM_Q16_548399"/>
      <w:bookmarkEnd w:id="11319"/>
      <w:r>
        <w:rPr>
          <w:rtl/>
        </w:rPr>
        <w:t xml:space="preserve">אני </w:t>
      </w:r>
      <w:bookmarkStart w:id="11320" w:name="_ETM_Q16_548549"/>
      <w:bookmarkEnd w:id="11320"/>
      <w:r>
        <w:rPr>
          <w:rtl/>
        </w:rPr>
        <w:t xml:space="preserve">לא </w:t>
      </w:r>
      <w:bookmarkStart w:id="11321" w:name="_ETM_Q16_548670"/>
      <w:bookmarkEnd w:id="11321"/>
      <w:r>
        <w:rPr>
          <w:rtl/>
        </w:rPr>
        <w:t xml:space="preserve">חושבת </w:t>
      </w:r>
      <w:bookmarkStart w:id="11322" w:name="_ETM_Q16_549089"/>
      <w:bookmarkEnd w:id="11322"/>
      <w:r>
        <w:rPr>
          <w:rtl/>
        </w:rPr>
        <w:t>ש</w:t>
      </w:r>
      <w:r>
        <w:rPr>
          <w:rFonts w:hint="cs"/>
          <w:rtl/>
        </w:rPr>
        <w:t>ה</w:t>
      </w:r>
      <w:r>
        <w:rPr>
          <w:rtl/>
        </w:rPr>
        <w:t xml:space="preserve">ם </w:t>
      </w:r>
      <w:bookmarkStart w:id="11323" w:name="_ETM_Q16_549570"/>
      <w:bookmarkEnd w:id="11323"/>
      <w:r>
        <w:rPr>
          <w:rFonts w:hint="cs"/>
          <w:rtl/>
        </w:rPr>
        <w:t xml:space="preserve">אטומי לב. אני </w:t>
      </w:r>
      <w:bookmarkStart w:id="11324" w:name="_ETM_Q16_549043"/>
      <w:bookmarkEnd w:id="11324"/>
      <w:r>
        <w:rPr>
          <w:rFonts w:hint="cs"/>
          <w:rtl/>
        </w:rPr>
        <w:t xml:space="preserve">מבינה </w:t>
      </w:r>
      <w:r>
        <w:rPr>
          <w:rtl/>
        </w:rPr>
        <w:t xml:space="preserve">את </w:t>
      </w:r>
      <w:bookmarkStart w:id="11325" w:name="_ETM_Q16_549779"/>
      <w:bookmarkStart w:id="11326" w:name="_ETM_Q16_551130"/>
      <w:bookmarkEnd w:id="11325"/>
      <w:bookmarkEnd w:id="11326"/>
      <w:r>
        <w:rPr>
          <w:rtl/>
        </w:rPr>
        <w:t>החששות</w:t>
      </w:r>
      <w:r>
        <w:rPr>
          <w:rFonts w:hint="cs"/>
          <w:rtl/>
        </w:rPr>
        <w:t>.</w:t>
      </w:r>
      <w:r>
        <w:rPr>
          <w:rtl/>
        </w:rPr>
        <w:t xml:space="preserve"> </w:t>
      </w:r>
      <w:bookmarkStart w:id="11327" w:name="_ETM_Q16_552929"/>
      <w:bookmarkEnd w:id="11327"/>
      <w:r>
        <w:rPr>
          <w:rtl/>
        </w:rPr>
        <w:t xml:space="preserve">אבל </w:t>
      </w:r>
      <w:bookmarkStart w:id="11328" w:name="_ETM_Q16_553170"/>
      <w:bookmarkEnd w:id="11328"/>
      <w:r>
        <w:rPr>
          <w:rtl/>
        </w:rPr>
        <w:t xml:space="preserve">חשוב </w:t>
      </w:r>
      <w:bookmarkStart w:id="11329" w:name="_ETM_Q16_553499"/>
      <w:bookmarkEnd w:id="11329"/>
      <w:r>
        <w:rPr>
          <w:rtl/>
        </w:rPr>
        <w:t xml:space="preserve">לי </w:t>
      </w:r>
      <w:bookmarkStart w:id="11330" w:name="_ETM_Q16_553540"/>
      <w:bookmarkEnd w:id="11330"/>
      <w:r>
        <w:rPr>
          <w:rtl/>
        </w:rPr>
        <w:t xml:space="preserve">לנסות </w:t>
      </w:r>
      <w:bookmarkStart w:id="11331" w:name="_ETM_Q16_554080"/>
      <w:bookmarkEnd w:id="11331"/>
      <w:r>
        <w:rPr>
          <w:rtl/>
        </w:rPr>
        <w:t xml:space="preserve">לשכנע </w:t>
      </w:r>
      <w:bookmarkStart w:id="11332" w:name="_ETM_Q16_554620"/>
      <w:bookmarkEnd w:id="11332"/>
      <w:r>
        <w:rPr>
          <w:rtl/>
        </w:rPr>
        <w:t>אות</w:t>
      </w:r>
      <w:r>
        <w:rPr>
          <w:rFonts w:hint="cs"/>
          <w:rtl/>
        </w:rPr>
        <w:t>ם</w:t>
      </w:r>
      <w:r>
        <w:rPr>
          <w:rtl/>
        </w:rPr>
        <w:t xml:space="preserve"> </w:t>
      </w:r>
      <w:bookmarkStart w:id="11333" w:name="_ETM_Q16_554890"/>
      <w:bookmarkEnd w:id="11333"/>
      <w:r>
        <w:rPr>
          <w:rtl/>
        </w:rPr>
        <w:t>מכאן</w:t>
      </w:r>
      <w:r>
        <w:rPr>
          <w:rFonts w:hint="cs"/>
          <w:rtl/>
        </w:rPr>
        <w:t>,</w:t>
      </w:r>
      <w:r>
        <w:rPr>
          <w:rtl/>
        </w:rPr>
        <w:t xml:space="preserve"> </w:t>
      </w:r>
      <w:bookmarkStart w:id="11334" w:name="_ETM_Q16_555400"/>
      <w:bookmarkEnd w:id="11334"/>
      <w:r>
        <w:rPr>
          <w:rtl/>
        </w:rPr>
        <w:t xml:space="preserve">כי </w:t>
      </w:r>
      <w:bookmarkStart w:id="11335" w:name="_ETM_Q16_555550"/>
      <w:bookmarkEnd w:id="11335"/>
      <w:r>
        <w:rPr>
          <w:rtl/>
        </w:rPr>
        <w:t xml:space="preserve">אנחנו </w:t>
      </w:r>
      <w:bookmarkStart w:id="11336" w:name="_ETM_Q16_555910"/>
      <w:bookmarkEnd w:id="11336"/>
      <w:r>
        <w:rPr>
          <w:rtl/>
        </w:rPr>
        <w:t xml:space="preserve">חייבים </w:t>
      </w:r>
      <w:bookmarkStart w:id="11337" w:name="_ETM_Q16_556600"/>
      <w:bookmarkEnd w:id="11337"/>
      <w:r>
        <w:rPr>
          <w:rtl/>
        </w:rPr>
        <w:t xml:space="preserve">בעת </w:t>
      </w:r>
      <w:bookmarkStart w:id="11338" w:name="_ETM_Q16_557020"/>
      <w:bookmarkEnd w:id="11338"/>
      <w:r>
        <w:rPr>
          <w:rtl/>
        </w:rPr>
        <w:t xml:space="preserve">הזו </w:t>
      </w:r>
      <w:bookmarkStart w:id="11339" w:name="_ETM_Q16_557440"/>
      <w:bookmarkEnd w:id="11339"/>
      <w:r>
        <w:rPr>
          <w:rtl/>
        </w:rPr>
        <w:t xml:space="preserve">שיהיה </w:t>
      </w:r>
      <w:bookmarkStart w:id="11340" w:name="_ETM_Q16_558160"/>
      <w:bookmarkEnd w:id="11340"/>
      <w:r>
        <w:rPr>
          <w:rtl/>
        </w:rPr>
        <w:t xml:space="preserve">לחץ </w:t>
      </w:r>
      <w:bookmarkStart w:id="11341" w:name="_ETM_Q16_558760"/>
      <w:bookmarkEnd w:id="11341"/>
      <w:r>
        <w:rPr>
          <w:rtl/>
        </w:rPr>
        <w:t xml:space="preserve">ציבורי </w:t>
      </w:r>
      <w:bookmarkStart w:id="11342" w:name="_ETM_Q16_559480"/>
      <w:bookmarkEnd w:id="11342"/>
      <w:r>
        <w:rPr>
          <w:rtl/>
        </w:rPr>
        <w:t xml:space="preserve">מסיבי </w:t>
      </w:r>
      <w:bookmarkStart w:id="11343" w:name="_ETM_Q16_560560"/>
      <w:bookmarkEnd w:id="11343"/>
      <w:r>
        <w:rPr>
          <w:rtl/>
        </w:rPr>
        <w:t xml:space="preserve">לביצוע </w:t>
      </w:r>
      <w:bookmarkStart w:id="11344" w:name="_ETM_Q16_561430"/>
      <w:bookmarkEnd w:id="11344"/>
      <w:r>
        <w:rPr>
          <w:rtl/>
        </w:rPr>
        <w:t xml:space="preserve">של </w:t>
      </w:r>
      <w:bookmarkStart w:id="11345" w:name="_ETM_Q16_561730"/>
      <w:bookmarkEnd w:id="11345"/>
      <w:r>
        <w:rPr>
          <w:rtl/>
        </w:rPr>
        <w:t>עסקה</w:t>
      </w:r>
      <w:r>
        <w:rPr>
          <w:rFonts w:hint="cs"/>
          <w:rtl/>
        </w:rPr>
        <w:t>,</w:t>
      </w:r>
      <w:r>
        <w:rPr>
          <w:rtl/>
        </w:rPr>
        <w:t xml:space="preserve"> </w:t>
      </w:r>
      <w:bookmarkStart w:id="11346" w:name="_ETM_Q16_562740"/>
      <w:bookmarkEnd w:id="11346"/>
      <w:r>
        <w:rPr>
          <w:rtl/>
        </w:rPr>
        <w:t xml:space="preserve">אחרת </w:t>
      </w:r>
      <w:bookmarkStart w:id="11347" w:name="_ETM_Q16_563190"/>
      <w:bookmarkEnd w:id="11347"/>
      <w:r>
        <w:rPr>
          <w:rtl/>
        </w:rPr>
        <w:t xml:space="preserve">יהיה </w:t>
      </w:r>
      <w:bookmarkStart w:id="11348" w:name="_ETM_Q16_563370"/>
      <w:bookmarkEnd w:id="11348"/>
      <w:r>
        <w:rPr>
          <w:rtl/>
        </w:rPr>
        <w:t xml:space="preserve">מאוחר </w:t>
      </w:r>
      <w:bookmarkStart w:id="11349" w:name="_ETM_Q16_563850"/>
      <w:bookmarkEnd w:id="11349"/>
      <w:r>
        <w:rPr>
          <w:rtl/>
        </w:rPr>
        <w:t>מד</w:t>
      </w:r>
      <w:r>
        <w:rPr>
          <w:rFonts w:hint="cs"/>
          <w:rtl/>
        </w:rPr>
        <w:t>י.</w:t>
      </w:r>
      <w:r>
        <w:rPr>
          <w:rtl/>
        </w:rPr>
        <w:t xml:space="preserve"> </w:t>
      </w:r>
      <w:bookmarkStart w:id="11350" w:name="_ETM_Q16_566450"/>
      <w:bookmarkEnd w:id="11350"/>
    </w:p>
    <w:p w:rsidR="00EE5124" w:rsidRDefault="00EE5124" w:rsidP="00BE591B">
      <w:pPr>
        <w:rPr>
          <w:rtl/>
        </w:rPr>
      </w:pPr>
      <w:bookmarkStart w:id="11351" w:name="_ETM_Q16_569281"/>
      <w:bookmarkStart w:id="11352" w:name="_ETM_Q16_569405"/>
      <w:bookmarkEnd w:id="11351"/>
      <w:bookmarkEnd w:id="11352"/>
    </w:p>
    <w:p w:rsidR="00EE5124" w:rsidRDefault="00EE5124" w:rsidP="00BE591B">
      <w:pPr>
        <w:rPr>
          <w:rtl/>
        </w:rPr>
      </w:pPr>
      <w:bookmarkStart w:id="11353" w:name="_ETM_Q16_569462"/>
      <w:bookmarkStart w:id="11354" w:name="_ETM_Q16_569564"/>
      <w:bookmarkEnd w:id="11353"/>
      <w:bookmarkEnd w:id="11354"/>
      <w:r>
        <w:rPr>
          <w:rtl/>
        </w:rPr>
        <w:t>חשו</w:t>
      </w:r>
      <w:r>
        <w:rPr>
          <w:rFonts w:hint="cs"/>
          <w:rtl/>
        </w:rPr>
        <w:t>ב</w:t>
      </w:r>
      <w:r>
        <w:rPr>
          <w:rtl/>
        </w:rPr>
        <w:t xml:space="preserve"> </w:t>
      </w:r>
      <w:bookmarkStart w:id="11355" w:name="_ETM_Q16_566779"/>
      <w:bookmarkEnd w:id="11355"/>
      <w:r>
        <w:rPr>
          <w:rtl/>
        </w:rPr>
        <w:t xml:space="preserve">לי </w:t>
      </w:r>
      <w:bookmarkStart w:id="11356" w:name="_ETM_Q16_567020"/>
      <w:bookmarkEnd w:id="11356"/>
      <w:r>
        <w:rPr>
          <w:rtl/>
        </w:rPr>
        <w:t xml:space="preserve">לומר </w:t>
      </w:r>
      <w:bookmarkStart w:id="11357" w:name="_ETM_Q16_567350"/>
      <w:bookmarkEnd w:id="11357"/>
      <w:r>
        <w:rPr>
          <w:rtl/>
        </w:rPr>
        <w:t>לכם</w:t>
      </w:r>
      <w:r>
        <w:rPr>
          <w:rFonts w:hint="cs"/>
          <w:rtl/>
        </w:rPr>
        <w:t>,</w:t>
      </w:r>
      <w:r>
        <w:rPr>
          <w:rtl/>
        </w:rPr>
        <w:t xml:space="preserve"> </w:t>
      </w:r>
      <w:bookmarkStart w:id="11358" w:name="_ETM_Q16_569240"/>
      <w:bookmarkEnd w:id="11358"/>
      <w:r>
        <w:rPr>
          <w:rtl/>
        </w:rPr>
        <w:t xml:space="preserve">אם </w:t>
      </w:r>
      <w:bookmarkStart w:id="11359" w:name="_ETM_Q16_569450"/>
      <w:bookmarkEnd w:id="11359"/>
      <w:r>
        <w:rPr>
          <w:rtl/>
        </w:rPr>
        <w:t xml:space="preserve">לא </w:t>
      </w:r>
      <w:bookmarkStart w:id="11360" w:name="_ETM_Q16_569689"/>
      <w:bookmarkEnd w:id="11360"/>
      <w:r>
        <w:rPr>
          <w:rtl/>
        </w:rPr>
        <w:t xml:space="preserve">נעשה </w:t>
      </w:r>
      <w:bookmarkStart w:id="11361" w:name="_ETM_Q16_570140"/>
      <w:bookmarkEnd w:id="11361"/>
      <w:r>
        <w:rPr>
          <w:rtl/>
        </w:rPr>
        <w:t>עסקה</w:t>
      </w:r>
      <w:r>
        <w:rPr>
          <w:rFonts w:hint="cs"/>
          <w:rtl/>
        </w:rPr>
        <w:t>,</w:t>
      </w:r>
      <w:r>
        <w:rPr>
          <w:rtl/>
        </w:rPr>
        <w:t xml:space="preserve"> </w:t>
      </w:r>
      <w:bookmarkStart w:id="11362" w:name="_ETM_Q16_570860"/>
      <w:bookmarkEnd w:id="11362"/>
      <w:r>
        <w:rPr>
          <w:rtl/>
        </w:rPr>
        <w:t xml:space="preserve">המצב </w:t>
      </w:r>
      <w:bookmarkStart w:id="11363" w:name="_ETM_Q16_571640"/>
      <w:bookmarkEnd w:id="11363"/>
      <w:r>
        <w:rPr>
          <w:rtl/>
        </w:rPr>
        <w:t xml:space="preserve">כבר </w:t>
      </w:r>
      <w:bookmarkStart w:id="11364" w:name="_ETM_Q16_571970"/>
      <w:bookmarkEnd w:id="11364"/>
      <w:r>
        <w:rPr>
          <w:rtl/>
        </w:rPr>
        <w:t xml:space="preserve">לא </w:t>
      </w:r>
      <w:bookmarkStart w:id="11365" w:name="_ETM_Q16_572390"/>
      <w:bookmarkEnd w:id="11365"/>
      <w:r>
        <w:rPr>
          <w:rtl/>
        </w:rPr>
        <w:t xml:space="preserve">יהיה </w:t>
      </w:r>
      <w:bookmarkStart w:id="11366" w:name="_ETM_Q16_573020"/>
      <w:bookmarkEnd w:id="11366"/>
      <w:r>
        <w:rPr>
          <w:rtl/>
        </w:rPr>
        <w:t xml:space="preserve">בר </w:t>
      </w:r>
      <w:bookmarkStart w:id="11367" w:name="_ETM_Q16_573409"/>
      <w:bookmarkEnd w:id="11367"/>
      <w:r>
        <w:rPr>
          <w:rtl/>
        </w:rPr>
        <w:t>תיקון</w:t>
      </w:r>
      <w:r>
        <w:rPr>
          <w:rFonts w:hint="cs"/>
          <w:rtl/>
        </w:rPr>
        <w:t>.</w:t>
      </w:r>
      <w:r>
        <w:rPr>
          <w:rtl/>
        </w:rPr>
        <w:t xml:space="preserve"> </w:t>
      </w:r>
      <w:bookmarkStart w:id="11368" w:name="_ETM_Q16_574339"/>
      <w:bookmarkEnd w:id="11368"/>
      <w:r>
        <w:rPr>
          <w:rtl/>
        </w:rPr>
        <w:t xml:space="preserve">איזה </w:t>
      </w:r>
      <w:bookmarkStart w:id="11369" w:name="_ETM_Q16_574490"/>
      <w:bookmarkEnd w:id="11369"/>
      <w:r>
        <w:rPr>
          <w:rtl/>
        </w:rPr>
        <w:t xml:space="preserve">משמעות </w:t>
      </w:r>
      <w:bookmarkStart w:id="11370" w:name="_ETM_Q16_575329"/>
      <w:bookmarkEnd w:id="11370"/>
      <w:r>
        <w:rPr>
          <w:rtl/>
        </w:rPr>
        <w:t xml:space="preserve">יש </w:t>
      </w:r>
      <w:bookmarkStart w:id="11371" w:name="_ETM_Q16_575600"/>
      <w:bookmarkEnd w:id="11371"/>
      <w:r>
        <w:rPr>
          <w:rtl/>
        </w:rPr>
        <w:t>למדינה</w:t>
      </w:r>
      <w:r>
        <w:rPr>
          <w:rFonts w:hint="cs"/>
          <w:rtl/>
        </w:rPr>
        <w:t>,</w:t>
      </w:r>
      <w:r>
        <w:rPr>
          <w:rtl/>
        </w:rPr>
        <w:t xml:space="preserve"> </w:t>
      </w:r>
      <w:bookmarkStart w:id="11372" w:name="_ETM_Q16_576439"/>
      <w:bookmarkEnd w:id="11372"/>
      <w:r>
        <w:rPr>
          <w:rtl/>
        </w:rPr>
        <w:t xml:space="preserve">לחברה </w:t>
      </w:r>
      <w:bookmarkStart w:id="11373" w:name="_ETM_Q16_576890"/>
      <w:bookmarkEnd w:id="11373"/>
      <w:r>
        <w:rPr>
          <w:rtl/>
        </w:rPr>
        <w:t>סולידרית</w:t>
      </w:r>
      <w:r>
        <w:rPr>
          <w:rFonts w:hint="cs"/>
          <w:rtl/>
        </w:rPr>
        <w:t>,</w:t>
      </w:r>
      <w:r>
        <w:rPr>
          <w:rtl/>
        </w:rPr>
        <w:t xml:space="preserve"> </w:t>
      </w:r>
      <w:bookmarkStart w:id="11374" w:name="_ETM_Q16_577759"/>
      <w:bookmarkEnd w:id="11374"/>
      <w:r>
        <w:rPr>
          <w:rtl/>
        </w:rPr>
        <w:t xml:space="preserve">אם </w:t>
      </w:r>
      <w:bookmarkStart w:id="11375" w:name="_ETM_Q16_577909"/>
      <w:bookmarkEnd w:id="11375"/>
      <w:r>
        <w:rPr>
          <w:rtl/>
        </w:rPr>
        <w:t>בן</w:t>
      </w:r>
      <w:r>
        <w:rPr>
          <w:rFonts w:hint="cs"/>
          <w:rtl/>
        </w:rPr>
        <w:t xml:space="preserve"> </w:t>
      </w:r>
      <w:r>
        <w:rPr>
          <w:rtl/>
        </w:rPr>
        <w:t xml:space="preserve">אדם </w:t>
      </w:r>
      <w:bookmarkStart w:id="11376" w:name="_ETM_Q16_578290"/>
      <w:bookmarkEnd w:id="11376"/>
      <w:r>
        <w:rPr>
          <w:rtl/>
        </w:rPr>
        <w:t xml:space="preserve">נחטף </w:t>
      </w:r>
      <w:bookmarkStart w:id="11377" w:name="_ETM_Q16_579010"/>
      <w:bookmarkEnd w:id="11377"/>
      <w:r>
        <w:rPr>
          <w:rtl/>
        </w:rPr>
        <w:t>מבי</w:t>
      </w:r>
      <w:bookmarkStart w:id="11378" w:name="_ETM_Q16_579509"/>
      <w:bookmarkEnd w:id="11378"/>
      <w:r>
        <w:rPr>
          <w:rFonts w:hint="cs"/>
          <w:rtl/>
        </w:rPr>
        <w:t xml:space="preserve">תו או ממסיבה </w:t>
      </w:r>
      <w:bookmarkStart w:id="11379" w:name="_ETM_Q16_581410"/>
      <w:bookmarkEnd w:id="11379"/>
      <w:r>
        <w:rPr>
          <w:rFonts w:hint="cs"/>
          <w:rtl/>
        </w:rPr>
        <w:t>ו</w:t>
      </w:r>
      <w:r>
        <w:rPr>
          <w:rtl/>
        </w:rPr>
        <w:t xml:space="preserve">לא </w:t>
      </w:r>
      <w:bookmarkStart w:id="11380" w:name="_ETM_Q16_581560"/>
      <w:bookmarkEnd w:id="11380"/>
      <w:r>
        <w:rPr>
          <w:rtl/>
        </w:rPr>
        <w:t xml:space="preserve">מחזירים </w:t>
      </w:r>
      <w:bookmarkStart w:id="11381" w:name="_ETM_Q16_582250"/>
      <w:bookmarkEnd w:id="11381"/>
      <w:r>
        <w:rPr>
          <w:rtl/>
        </w:rPr>
        <w:t xml:space="preserve">אותו </w:t>
      </w:r>
      <w:bookmarkStart w:id="11382" w:name="_ETM_Q16_583409"/>
      <w:bookmarkEnd w:id="11382"/>
      <w:r>
        <w:rPr>
          <w:rtl/>
        </w:rPr>
        <w:t xml:space="preserve">כשהוא </w:t>
      </w:r>
      <w:bookmarkStart w:id="11383" w:name="_ETM_Q16_583680"/>
      <w:bookmarkEnd w:id="11383"/>
      <w:r>
        <w:rPr>
          <w:rtl/>
        </w:rPr>
        <w:t xml:space="preserve">מתחנן </w:t>
      </w:r>
      <w:bookmarkStart w:id="11384" w:name="_ETM_Q16_584430"/>
      <w:bookmarkEnd w:id="11384"/>
      <w:r>
        <w:rPr>
          <w:rtl/>
        </w:rPr>
        <w:t xml:space="preserve">אלינו </w:t>
      </w:r>
      <w:bookmarkStart w:id="11385" w:name="_ETM_Q16_584820"/>
      <w:bookmarkEnd w:id="11385"/>
      <w:r>
        <w:rPr>
          <w:rtl/>
        </w:rPr>
        <w:t>שנב</w:t>
      </w:r>
      <w:r>
        <w:rPr>
          <w:rFonts w:hint="cs"/>
          <w:rtl/>
        </w:rPr>
        <w:t>וא</w:t>
      </w:r>
      <w:r>
        <w:rPr>
          <w:rtl/>
        </w:rPr>
        <w:t xml:space="preserve"> </w:t>
      </w:r>
      <w:bookmarkStart w:id="11386" w:name="_ETM_Q16_585330"/>
      <w:bookmarkEnd w:id="11386"/>
      <w:r>
        <w:rPr>
          <w:rtl/>
        </w:rPr>
        <w:t xml:space="preserve">ונציל </w:t>
      </w:r>
      <w:bookmarkStart w:id="11387" w:name="_ETM_Q16_585869"/>
      <w:bookmarkEnd w:id="11387"/>
      <w:r>
        <w:rPr>
          <w:rtl/>
        </w:rPr>
        <w:t xml:space="preserve">אותו </w:t>
      </w:r>
      <w:bookmarkStart w:id="11388" w:name="_ETM_Q16_586080"/>
      <w:bookmarkEnd w:id="11388"/>
      <w:r>
        <w:rPr>
          <w:rtl/>
        </w:rPr>
        <w:t xml:space="preserve">כבר </w:t>
      </w:r>
      <w:bookmarkStart w:id="11389" w:name="_ETM_Q16_586570"/>
      <w:bookmarkEnd w:id="11389"/>
      <w:r>
        <w:rPr>
          <w:rFonts w:hint="cs"/>
          <w:rtl/>
        </w:rPr>
        <w:t xml:space="preserve">כל כך </w:t>
      </w:r>
      <w:r>
        <w:rPr>
          <w:rtl/>
        </w:rPr>
        <w:t xml:space="preserve">הרבה </w:t>
      </w:r>
      <w:bookmarkStart w:id="11390" w:name="_ETM_Q16_587020"/>
      <w:bookmarkEnd w:id="11390"/>
      <w:r>
        <w:rPr>
          <w:rtl/>
        </w:rPr>
        <w:t>זמן</w:t>
      </w:r>
      <w:r>
        <w:rPr>
          <w:rFonts w:hint="cs"/>
          <w:rtl/>
        </w:rPr>
        <w:t>?</w:t>
      </w:r>
      <w:r>
        <w:rPr>
          <w:rtl/>
        </w:rPr>
        <w:t xml:space="preserve"> </w:t>
      </w:r>
      <w:bookmarkStart w:id="11391" w:name="_ETM_Q16_587320"/>
      <w:bookmarkEnd w:id="11391"/>
      <w:r>
        <w:rPr>
          <w:rtl/>
        </w:rPr>
        <w:t xml:space="preserve">איזה </w:t>
      </w:r>
      <w:bookmarkStart w:id="11392" w:name="_ETM_Q16_587650"/>
      <w:bookmarkEnd w:id="11392"/>
      <w:r>
        <w:rPr>
          <w:rtl/>
        </w:rPr>
        <w:t xml:space="preserve">משמעות </w:t>
      </w:r>
      <w:bookmarkStart w:id="11393" w:name="_ETM_Q16_588250"/>
      <w:bookmarkEnd w:id="11393"/>
      <w:r>
        <w:rPr>
          <w:rtl/>
        </w:rPr>
        <w:t xml:space="preserve">יש </w:t>
      </w:r>
      <w:bookmarkStart w:id="11394" w:name="_ETM_Q16_588520"/>
      <w:bookmarkEnd w:id="11394"/>
      <w:r>
        <w:rPr>
          <w:rFonts w:hint="cs"/>
          <w:rtl/>
        </w:rPr>
        <w:t>לר</w:t>
      </w:r>
      <w:r>
        <w:rPr>
          <w:rtl/>
        </w:rPr>
        <w:t xml:space="preserve">עיון </w:t>
      </w:r>
      <w:bookmarkStart w:id="11395" w:name="_ETM_Q16_589089"/>
      <w:bookmarkEnd w:id="11395"/>
      <w:r>
        <w:rPr>
          <w:rtl/>
        </w:rPr>
        <w:t xml:space="preserve">של </w:t>
      </w:r>
      <w:bookmarkStart w:id="11396" w:name="_ETM_Q16_589300"/>
      <w:bookmarkEnd w:id="11396"/>
      <w:r>
        <w:rPr>
          <w:rtl/>
        </w:rPr>
        <w:t>מדינה</w:t>
      </w:r>
      <w:r>
        <w:rPr>
          <w:rFonts w:hint="cs"/>
          <w:rtl/>
        </w:rPr>
        <w:t>?</w:t>
      </w:r>
      <w:r>
        <w:rPr>
          <w:rtl/>
        </w:rPr>
        <w:t xml:space="preserve"> </w:t>
      </w:r>
      <w:bookmarkStart w:id="11397" w:name="_ETM_Q16_590160"/>
      <w:bookmarkEnd w:id="11397"/>
      <w:r>
        <w:rPr>
          <w:rtl/>
        </w:rPr>
        <w:t xml:space="preserve">מדינה </w:t>
      </w:r>
      <w:bookmarkStart w:id="11398" w:name="_ETM_Q16_590640"/>
      <w:bookmarkEnd w:id="11398"/>
      <w:r>
        <w:rPr>
          <w:rtl/>
        </w:rPr>
        <w:t xml:space="preserve">זה </w:t>
      </w:r>
      <w:bookmarkStart w:id="11399" w:name="_ETM_Q16_590850"/>
      <w:bookmarkEnd w:id="11399"/>
      <w:r>
        <w:rPr>
          <w:rtl/>
        </w:rPr>
        <w:t xml:space="preserve">לא </w:t>
      </w:r>
      <w:bookmarkStart w:id="11400" w:name="_ETM_Q16_590940"/>
      <w:bookmarkEnd w:id="11400"/>
      <w:r>
        <w:rPr>
          <w:rtl/>
        </w:rPr>
        <w:t xml:space="preserve">רק </w:t>
      </w:r>
      <w:bookmarkStart w:id="11401" w:name="_ETM_Q16_591240"/>
      <w:bookmarkEnd w:id="11401"/>
      <w:r>
        <w:rPr>
          <w:rtl/>
        </w:rPr>
        <w:t>קרקע</w:t>
      </w:r>
      <w:r>
        <w:rPr>
          <w:rFonts w:hint="cs"/>
          <w:rtl/>
        </w:rPr>
        <w:t>.</w:t>
      </w:r>
      <w:r>
        <w:rPr>
          <w:rtl/>
        </w:rPr>
        <w:t xml:space="preserve"> </w:t>
      </w:r>
      <w:bookmarkStart w:id="11402" w:name="_ETM_Q16_592360"/>
      <w:bookmarkEnd w:id="11402"/>
      <w:r>
        <w:rPr>
          <w:rtl/>
        </w:rPr>
        <w:t xml:space="preserve">זה </w:t>
      </w:r>
      <w:bookmarkStart w:id="11403" w:name="_ETM_Q16_592540"/>
      <w:bookmarkEnd w:id="11403"/>
      <w:r>
        <w:rPr>
          <w:rtl/>
        </w:rPr>
        <w:t>אנשים</w:t>
      </w:r>
      <w:r>
        <w:rPr>
          <w:rFonts w:hint="cs"/>
          <w:rtl/>
        </w:rPr>
        <w:t>,</w:t>
      </w:r>
      <w:r>
        <w:rPr>
          <w:rtl/>
        </w:rPr>
        <w:t xml:space="preserve"> </w:t>
      </w:r>
      <w:bookmarkStart w:id="11404" w:name="_ETM_Q16_593189"/>
      <w:bookmarkEnd w:id="11404"/>
      <w:r>
        <w:rPr>
          <w:rtl/>
        </w:rPr>
        <w:t>ז</w:t>
      </w:r>
      <w:r>
        <w:rPr>
          <w:rFonts w:hint="cs"/>
          <w:rtl/>
        </w:rPr>
        <w:t>את</w:t>
      </w:r>
      <w:r>
        <w:rPr>
          <w:rtl/>
        </w:rPr>
        <w:t xml:space="preserve"> </w:t>
      </w:r>
      <w:bookmarkStart w:id="11405" w:name="_ETM_Q16_593310"/>
      <w:bookmarkEnd w:id="11405"/>
      <w:r>
        <w:rPr>
          <w:rtl/>
        </w:rPr>
        <w:t>קבוצה</w:t>
      </w:r>
      <w:r>
        <w:rPr>
          <w:rFonts w:hint="cs"/>
          <w:rtl/>
        </w:rPr>
        <w:t>,</w:t>
      </w:r>
      <w:r>
        <w:rPr>
          <w:rtl/>
        </w:rPr>
        <w:t xml:space="preserve"> </w:t>
      </w:r>
      <w:bookmarkStart w:id="11406" w:name="_ETM_Q16_593850"/>
      <w:bookmarkEnd w:id="11406"/>
      <w:r>
        <w:rPr>
          <w:rtl/>
        </w:rPr>
        <w:t>ש</w:t>
      </w:r>
      <w:bookmarkStart w:id="11407" w:name="_ETM_Q16_594089"/>
      <w:bookmarkEnd w:id="11407"/>
      <w:r>
        <w:rPr>
          <w:rtl/>
        </w:rPr>
        <w:t xml:space="preserve">ערבים </w:t>
      </w:r>
      <w:bookmarkStart w:id="11408" w:name="_ETM_Q16_594509"/>
      <w:bookmarkEnd w:id="11408"/>
      <w:r>
        <w:rPr>
          <w:rtl/>
        </w:rPr>
        <w:t xml:space="preserve">זה </w:t>
      </w:r>
      <w:bookmarkStart w:id="11409" w:name="_ETM_Q16_594719"/>
      <w:bookmarkEnd w:id="11409"/>
      <w:r>
        <w:rPr>
          <w:rtl/>
        </w:rPr>
        <w:t>לזה</w:t>
      </w:r>
      <w:r>
        <w:rPr>
          <w:rFonts w:hint="cs"/>
          <w:rtl/>
        </w:rPr>
        <w:t>.</w:t>
      </w:r>
      <w:r>
        <w:rPr>
          <w:rtl/>
        </w:rPr>
        <w:t xml:space="preserve"> </w:t>
      </w:r>
      <w:bookmarkStart w:id="11410" w:name="_ETM_Q16_595839"/>
      <w:bookmarkEnd w:id="11410"/>
      <w:r>
        <w:rPr>
          <w:rtl/>
        </w:rPr>
        <w:t xml:space="preserve">ואם </w:t>
      </w:r>
      <w:bookmarkStart w:id="11411" w:name="_ETM_Q16_596229"/>
      <w:bookmarkStart w:id="11412" w:name="_ETM_Q16_596469"/>
      <w:bookmarkEnd w:id="11411"/>
      <w:bookmarkEnd w:id="11412"/>
      <w:r>
        <w:rPr>
          <w:rFonts w:hint="cs"/>
          <w:rtl/>
        </w:rPr>
        <w:t>נותיר</w:t>
      </w:r>
      <w:r>
        <w:rPr>
          <w:rtl/>
        </w:rPr>
        <w:t xml:space="preserve"> </w:t>
      </w:r>
      <w:bookmarkStart w:id="11413" w:name="_ETM_Q16_597020"/>
      <w:bookmarkEnd w:id="11413"/>
      <w:r>
        <w:rPr>
          <w:rtl/>
        </w:rPr>
        <w:t xml:space="preserve">אותם </w:t>
      </w:r>
      <w:bookmarkStart w:id="11414" w:name="_ETM_Q16_597320"/>
      <w:bookmarkEnd w:id="11414"/>
      <w:r>
        <w:rPr>
          <w:rtl/>
        </w:rPr>
        <w:t xml:space="preserve">שם </w:t>
      </w:r>
      <w:bookmarkStart w:id="11415" w:name="_ETM_Q16_598049"/>
      <w:bookmarkEnd w:id="11415"/>
      <w:r>
        <w:rPr>
          <w:rtl/>
        </w:rPr>
        <w:t xml:space="preserve">למותם </w:t>
      </w:r>
      <w:bookmarkStart w:id="11416" w:name="_ETM_Q16_599039"/>
      <w:bookmarkEnd w:id="11416"/>
      <w:r>
        <w:rPr>
          <w:rtl/>
        </w:rPr>
        <w:t>האכזרי</w:t>
      </w:r>
      <w:r>
        <w:rPr>
          <w:rFonts w:hint="cs"/>
          <w:rtl/>
        </w:rPr>
        <w:t>,</w:t>
      </w:r>
      <w:r>
        <w:rPr>
          <w:rtl/>
        </w:rPr>
        <w:t xml:space="preserve"> </w:t>
      </w:r>
      <w:bookmarkStart w:id="11417" w:name="_ETM_Q16_600479"/>
      <w:bookmarkEnd w:id="11417"/>
      <w:r>
        <w:rPr>
          <w:rtl/>
        </w:rPr>
        <w:t xml:space="preserve">איזה </w:t>
      </w:r>
      <w:bookmarkStart w:id="11418" w:name="_ETM_Q16_601079"/>
      <w:bookmarkEnd w:id="11418"/>
      <w:r>
        <w:rPr>
          <w:rtl/>
        </w:rPr>
        <w:t xml:space="preserve">צידוק </w:t>
      </w:r>
      <w:bookmarkStart w:id="11419" w:name="_ETM_Q16_601979"/>
      <w:bookmarkEnd w:id="11419"/>
      <w:r>
        <w:rPr>
          <w:rtl/>
        </w:rPr>
        <w:t xml:space="preserve">יש </w:t>
      </w:r>
      <w:bookmarkStart w:id="11420" w:name="_ETM_Q16_602520"/>
      <w:bookmarkEnd w:id="11420"/>
      <w:r>
        <w:rPr>
          <w:rtl/>
        </w:rPr>
        <w:t xml:space="preserve">לרעיון </w:t>
      </w:r>
      <w:bookmarkStart w:id="11421" w:name="_ETM_Q16_603329"/>
      <w:bookmarkEnd w:id="11421"/>
      <w:r>
        <w:rPr>
          <w:rtl/>
        </w:rPr>
        <w:t xml:space="preserve">של </w:t>
      </w:r>
      <w:bookmarkStart w:id="11422" w:name="_ETM_Q16_603569"/>
      <w:bookmarkEnd w:id="11422"/>
      <w:r>
        <w:rPr>
          <w:rtl/>
        </w:rPr>
        <w:t>מדינה</w:t>
      </w:r>
      <w:r>
        <w:rPr>
          <w:rFonts w:hint="cs"/>
          <w:rtl/>
        </w:rPr>
        <w:t>?</w:t>
      </w:r>
      <w:r>
        <w:rPr>
          <w:rtl/>
        </w:rPr>
        <w:t xml:space="preserve"> </w:t>
      </w:r>
      <w:bookmarkStart w:id="11423" w:name="_ETM_Q16_605210"/>
      <w:bookmarkEnd w:id="11423"/>
    </w:p>
    <w:p w:rsidR="00EE5124" w:rsidRDefault="00EE5124" w:rsidP="00BE591B">
      <w:pPr>
        <w:rPr>
          <w:rtl/>
        </w:rPr>
      </w:pPr>
      <w:bookmarkStart w:id="11424" w:name="_ETM_Q16_606168"/>
      <w:bookmarkStart w:id="11425" w:name="_ETM_Q16_606297"/>
      <w:bookmarkEnd w:id="11424"/>
      <w:bookmarkEnd w:id="11425"/>
    </w:p>
    <w:p w:rsidR="00EE5124" w:rsidRDefault="00EE5124" w:rsidP="00BE591B">
      <w:pPr>
        <w:rPr>
          <w:rtl/>
        </w:rPr>
      </w:pPr>
      <w:bookmarkStart w:id="11426" w:name="_ETM_Q16_606336"/>
      <w:bookmarkStart w:id="11427" w:name="_ETM_Q16_606445"/>
      <w:bookmarkEnd w:id="11426"/>
      <w:bookmarkEnd w:id="11427"/>
      <w:r>
        <w:rPr>
          <w:rtl/>
        </w:rPr>
        <w:t xml:space="preserve">אם </w:t>
      </w:r>
      <w:bookmarkStart w:id="11428" w:name="_ETM_Q16_605750"/>
      <w:bookmarkEnd w:id="11428"/>
      <w:r>
        <w:rPr>
          <w:rFonts w:hint="cs"/>
          <w:rtl/>
        </w:rPr>
        <w:t>נעשה</w:t>
      </w:r>
      <w:r>
        <w:rPr>
          <w:rtl/>
        </w:rPr>
        <w:t xml:space="preserve"> </w:t>
      </w:r>
      <w:bookmarkStart w:id="11429" w:name="_ETM_Q16_606050"/>
      <w:bookmarkEnd w:id="11429"/>
      <w:r>
        <w:rPr>
          <w:rtl/>
        </w:rPr>
        <w:t>עסקה</w:t>
      </w:r>
      <w:r>
        <w:rPr>
          <w:rFonts w:hint="cs"/>
          <w:rtl/>
        </w:rPr>
        <w:t xml:space="preserve"> </w:t>
      </w:r>
      <w:r>
        <w:rPr>
          <w:rtl/>
        </w:rPr>
        <w:t xml:space="preserve">– </w:t>
      </w:r>
      <w:bookmarkStart w:id="11430" w:name="_ETM_Q16_607190"/>
      <w:bookmarkEnd w:id="11430"/>
      <w:r>
        <w:rPr>
          <w:rtl/>
        </w:rPr>
        <w:t>ו</w:t>
      </w:r>
      <w:r>
        <w:rPr>
          <w:rFonts w:hint="cs"/>
          <w:rtl/>
        </w:rPr>
        <w:t>יהיו</w:t>
      </w:r>
      <w:r>
        <w:rPr>
          <w:rtl/>
        </w:rPr>
        <w:t xml:space="preserve"> </w:t>
      </w:r>
      <w:bookmarkStart w:id="11431" w:name="_ETM_Q16_607550"/>
      <w:bookmarkEnd w:id="11431"/>
      <w:r>
        <w:rPr>
          <w:rtl/>
        </w:rPr>
        <w:t>ל</w:t>
      </w:r>
      <w:r>
        <w:rPr>
          <w:rFonts w:hint="cs"/>
          <w:rtl/>
        </w:rPr>
        <w:t xml:space="preserve">ה </w:t>
      </w:r>
      <w:r>
        <w:rPr>
          <w:rtl/>
        </w:rPr>
        <w:t>מחירים</w:t>
      </w:r>
      <w:r>
        <w:rPr>
          <w:rFonts w:hint="cs"/>
          <w:rtl/>
        </w:rPr>
        <w:t>,</w:t>
      </w:r>
      <w:r>
        <w:rPr>
          <w:rtl/>
        </w:rPr>
        <w:t xml:space="preserve"> </w:t>
      </w:r>
      <w:bookmarkStart w:id="11432" w:name="_ETM_Q16_608549"/>
      <w:bookmarkEnd w:id="11432"/>
      <w:r>
        <w:rPr>
          <w:rtl/>
        </w:rPr>
        <w:t xml:space="preserve">העסקה </w:t>
      </w:r>
      <w:bookmarkStart w:id="11433" w:name="_ETM_Q16_609089"/>
      <w:bookmarkEnd w:id="11433"/>
      <w:r>
        <w:rPr>
          <w:rtl/>
        </w:rPr>
        <w:t xml:space="preserve">היא </w:t>
      </w:r>
      <w:bookmarkStart w:id="11434" w:name="_ETM_Q16_609209"/>
      <w:bookmarkEnd w:id="11434"/>
      <w:r>
        <w:rPr>
          <w:rtl/>
        </w:rPr>
        <w:t xml:space="preserve">ממש </w:t>
      </w:r>
      <w:bookmarkStart w:id="11435" w:name="_ETM_Q16_609599"/>
      <w:bookmarkEnd w:id="11435"/>
      <w:r>
        <w:rPr>
          <w:rtl/>
        </w:rPr>
        <w:t xml:space="preserve">לא </w:t>
      </w:r>
      <w:bookmarkStart w:id="11436" w:name="_ETM_Q16_609750"/>
      <w:bookmarkEnd w:id="11436"/>
      <w:r>
        <w:rPr>
          <w:rtl/>
        </w:rPr>
        <w:t>פשוטה</w:t>
      </w:r>
      <w:r>
        <w:rPr>
          <w:rFonts w:hint="cs"/>
          <w:rtl/>
        </w:rPr>
        <w:t xml:space="preserve"> </w:t>
      </w:r>
      <w:r>
        <w:rPr>
          <w:rtl/>
        </w:rPr>
        <w:t xml:space="preserve">– </w:t>
      </w:r>
      <w:bookmarkStart w:id="11437" w:name="_ETM_Q16_611579"/>
      <w:bookmarkEnd w:id="11437"/>
      <w:r>
        <w:rPr>
          <w:rtl/>
        </w:rPr>
        <w:t xml:space="preserve">אז </w:t>
      </w:r>
      <w:bookmarkStart w:id="11438" w:name="_ETM_Q16_612030"/>
      <w:bookmarkEnd w:id="11438"/>
      <w:r>
        <w:rPr>
          <w:rtl/>
        </w:rPr>
        <w:t xml:space="preserve">תהיה </w:t>
      </w:r>
      <w:bookmarkStart w:id="11439" w:name="_ETM_Q16_612390"/>
      <w:bookmarkEnd w:id="11439"/>
      <w:r>
        <w:rPr>
          <w:rtl/>
        </w:rPr>
        <w:t xml:space="preserve">לנו </w:t>
      </w:r>
      <w:bookmarkStart w:id="11440" w:name="_ETM_Q16_612750"/>
      <w:bookmarkEnd w:id="11440"/>
      <w:r>
        <w:rPr>
          <w:rtl/>
        </w:rPr>
        <w:t xml:space="preserve">הזדמנות </w:t>
      </w:r>
      <w:bookmarkStart w:id="11441" w:name="_ETM_Q16_614200"/>
      <w:bookmarkEnd w:id="11441"/>
      <w:r>
        <w:rPr>
          <w:rtl/>
        </w:rPr>
        <w:t>לתקן</w:t>
      </w:r>
      <w:r>
        <w:rPr>
          <w:rFonts w:hint="cs"/>
          <w:rtl/>
        </w:rPr>
        <w:t>,</w:t>
      </w:r>
      <w:r>
        <w:rPr>
          <w:rtl/>
        </w:rPr>
        <w:t xml:space="preserve"> </w:t>
      </w:r>
      <w:bookmarkStart w:id="11442" w:name="_ETM_Q16_615819"/>
      <w:bookmarkEnd w:id="11442"/>
      <w:r>
        <w:rPr>
          <w:rtl/>
        </w:rPr>
        <w:t xml:space="preserve">להפיק </w:t>
      </w:r>
      <w:bookmarkStart w:id="11443" w:name="_ETM_Q16_616360"/>
      <w:bookmarkEnd w:id="11443"/>
      <w:r>
        <w:rPr>
          <w:rtl/>
        </w:rPr>
        <w:t>לקחים</w:t>
      </w:r>
      <w:r>
        <w:rPr>
          <w:rFonts w:hint="cs"/>
          <w:rtl/>
        </w:rPr>
        <w:t>;</w:t>
      </w:r>
      <w:r>
        <w:rPr>
          <w:rtl/>
        </w:rPr>
        <w:t xml:space="preserve"> </w:t>
      </w:r>
      <w:bookmarkStart w:id="11444" w:name="_ETM_Q16_617900"/>
      <w:bookmarkEnd w:id="11444"/>
      <w:r>
        <w:rPr>
          <w:rtl/>
        </w:rPr>
        <w:t xml:space="preserve">לא </w:t>
      </w:r>
      <w:bookmarkStart w:id="11445" w:name="_ETM_Q16_618290"/>
      <w:bookmarkEnd w:id="11445"/>
      <w:r>
        <w:rPr>
          <w:rtl/>
        </w:rPr>
        <w:t>להתמ</w:t>
      </w:r>
      <w:r>
        <w:rPr>
          <w:rFonts w:hint="cs"/>
          <w:rtl/>
        </w:rPr>
        <w:t>כר</w:t>
      </w:r>
      <w:r>
        <w:rPr>
          <w:rtl/>
        </w:rPr>
        <w:t xml:space="preserve"> </w:t>
      </w:r>
      <w:bookmarkStart w:id="11446" w:name="_ETM_Q16_619249"/>
      <w:bookmarkEnd w:id="11446"/>
      <w:r>
        <w:rPr>
          <w:rFonts w:hint="cs"/>
          <w:rtl/>
        </w:rPr>
        <w:t>לשקט</w:t>
      </w:r>
      <w:bookmarkStart w:id="11447" w:name="_ETM_Q16_619949"/>
      <w:bookmarkEnd w:id="11447"/>
      <w:r>
        <w:rPr>
          <w:rtl/>
        </w:rPr>
        <w:t xml:space="preserve"> </w:t>
      </w:r>
      <w:bookmarkStart w:id="11448" w:name="_ETM_Q16_619849"/>
      <w:bookmarkEnd w:id="11448"/>
      <w:r>
        <w:rPr>
          <w:rFonts w:hint="cs"/>
          <w:rtl/>
        </w:rPr>
        <w:t>ה</w:t>
      </w:r>
      <w:r>
        <w:rPr>
          <w:rtl/>
        </w:rPr>
        <w:t>מדומה</w:t>
      </w:r>
      <w:r>
        <w:rPr>
          <w:rFonts w:hint="cs"/>
          <w:rtl/>
        </w:rPr>
        <w:t xml:space="preserve">, לא להכיל, לא </w:t>
      </w:r>
      <w:bookmarkStart w:id="11449" w:name="_ETM_Q16_620389"/>
      <w:bookmarkEnd w:id="11449"/>
      <w:r>
        <w:rPr>
          <w:rFonts w:hint="cs"/>
          <w:rtl/>
        </w:rPr>
        <w:t>ל</w:t>
      </w:r>
      <w:r>
        <w:rPr>
          <w:rtl/>
        </w:rPr>
        <w:t xml:space="preserve">העביר </w:t>
      </w:r>
      <w:bookmarkStart w:id="11450" w:name="_ETM_Q16_622800"/>
      <w:bookmarkEnd w:id="11450"/>
      <w:r>
        <w:rPr>
          <w:rtl/>
        </w:rPr>
        <w:t xml:space="preserve">כסף </w:t>
      </w:r>
      <w:bookmarkStart w:id="11451" w:name="_ETM_Q16_623490"/>
      <w:bookmarkEnd w:id="11451"/>
      <w:r>
        <w:rPr>
          <w:rtl/>
        </w:rPr>
        <w:t xml:space="preserve">לארגון </w:t>
      </w:r>
      <w:bookmarkStart w:id="11452" w:name="_ETM_Q16_623989"/>
      <w:bookmarkEnd w:id="11452"/>
      <w:r>
        <w:rPr>
          <w:rtl/>
        </w:rPr>
        <w:t xml:space="preserve">טרור </w:t>
      </w:r>
      <w:bookmarkStart w:id="11453" w:name="_ETM_Q16_624439"/>
      <w:bookmarkEnd w:id="11453"/>
      <w:r>
        <w:rPr>
          <w:rtl/>
        </w:rPr>
        <w:t xml:space="preserve">כמו </w:t>
      </w:r>
      <w:bookmarkStart w:id="11454" w:name="_ETM_Q16_624620"/>
      <w:bookmarkEnd w:id="11454"/>
      <w:r>
        <w:rPr>
          <w:rtl/>
        </w:rPr>
        <w:t>חמ</w:t>
      </w:r>
      <w:bookmarkStart w:id="11455" w:name="_ETM_Q16_626030"/>
      <w:bookmarkEnd w:id="11455"/>
      <w:r>
        <w:rPr>
          <w:rFonts w:hint="cs"/>
          <w:rtl/>
        </w:rPr>
        <w:t xml:space="preserve">אס, </w:t>
      </w:r>
      <w:r>
        <w:rPr>
          <w:rtl/>
        </w:rPr>
        <w:t xml:space="preserve">לא </w:t>
      </w:r>
      <w:bookmarkStart w:id="11456" w:name="_ETM_Q16_626450"/>
      <w:bookmarkEnd w:id="11456"/>
      <w:r>
        <w:rPr>
          <w:rtl/>
        </w:rPr>
        <w:t xml:space="preserve">להחליש </w:t>
      </w:r>
      <w:bookmarkStart w:id="11457" w:name="_ETM_Q16_627019"/>
      <w:bookmarkEnd w:id="11457"/>
      <w:r>
        <w:rPr>
          <w:rtl/>
        </w:rPr>
        <w:t xml:space="preserve">את </w:t>
      </w:r>
      <w:bookmarkStart w:id="11458" w:name="_ETM_Q16_627200"/>
      <w:bookmarkEnd w:id="11458"/>
      <w:r>
        <w:rPr>
          <w:rtl/>
        </w:rPr>
        <w:t xml:space="preserve">המתונים </w:t>
      </w:r>
      <w:bookmarkStart w:id="11459" w:name="_ETM_Q16_627769"/>
      <w:bookmarkEnd w:id="11459"/>
      <w:r>
        <w:rPr>
          <w:rtl/>
        </w:rPr>
        <w:t xml:space="preserve">ולחזק </w:t>
      </w:r>
      <w:bookmarkStart w:id="11460" w:name="_ETM_Q16_628459"/>
      <w:bookmarkEnd w:id="11460"/>
      <w:r>
        <w:rPr>
          <w:rtl/>
        </w:rPr>
        <w:t xml:space="preserve">את </w:t>
      </w:r>
      <w:bookmarkStart w:id="11461" w:name="_ETM_Q16_628640"/>
      <w:bookmarkEnd w:id="11461"/>
      <w:r>
        <w:rPr>
          <w:rtl/>
        </w:rPr>
        <w:t xml:space="preserve">האלימים </w:t>
      </w:r>
      <w:bookmarkStart w:id="11462" w:name="_ETM_Q16_629239"/>
      <w:bookmarkEnd w:id="11462"/>
      <w:r>
        <w:rPr>
          <w:rFonts w:hint="cs"/>
          <w:rtl/>
        </w:rPr>
        <w:t>וה</w:t>
      </w:r>
      <w:r>
        <w:rPr>
          <w:rtl/>
        </w:rPr>
        <w:t>קיצוניים</w:t>
      </w:r>
      <w:r>
        <w:rPr>
          <w:rFonts w:hint="cs"/>
          <w:rtl/>
        </w:rPr>
        <w:t>,</w:t>
      </w:r>
      <w:r>
        <w:rPr>
          <w:rtl/>
        </w:rPr>
        <w:t xml:space="preserve"> </w:t>
      </w:r>
      <w:bookmarkStart w:id="11463" w:name="_ETM_Q16_631180"/>
      <w:bookmarkEnd w:id="11463"/>
      <w:r>
        <w:rPr>
          <w:rtl/>
        </w:rPr>
        <w:t xml:space="preserve">לא </w:t>
      </w:r>
      <w:bookmarkStart w:id="11464" w:name="_ETM_Q16_631750"/>
      <w:bookmarkEnd w:id="11464"/>
      <w:r>
        <w:rPr>
          <w:rtl/>
        </w:rPr>
        <w:t xml:space="preserve">לתדלק </w:t>
      </w:r>
      <w:bookmarkStart w:id="11465" w:name="_ETM_Q16_632530"/>
      <w:bookmarkEnd w:id="11465"/>
      <w:r>
        <w:rPr>
          <w:rtl/>
        </w:rPr>
        <w:t xml:space="preserve">את </w:t>
      </w:r>
      <w:bookmarkStart w:id="11466" w:name="_ETM_Q16_632620"/>
      <w:bookmarkEnd w:id="11466"/>
      <w:r>
        <w:rPr>
          <w:rtl/>
        </w:rPr>
        <w:t xml:space="preserve">השסעים </w:t>
      </w:r>
      <w:bookmarkStart w:id="11467" w:name="_ETM_Q16_633549"/>
      <w:bookmarkEnd w:id="11467"/>
      <w:r>
        <w:rPr>
          <w:rtl/>
        </w:rPr>
        <w:t xml:space="preserve">הפנימיים </w:t>
      </w:r>
      <w:bookmarkStart w:id="11468" w:name="_ETM_Q16_634329"/>
      <w:bookmarkEnd w:id="11468"/>
      <w:r>
        <w:rPr>
          <w:rtl/>
        </w:rPr>
        <w:t>בינינו</w:t>
      </w:r>
      <w:r>
        <w:rPr>
          <w:rFonts w:hint="cs"/>
          <w:rtl/>
        </w:rPr>
        <w:t>,</w:t>
      </w:r>
      <w:r>
        <w:rPr>
          <w:rtl/>
        </w:rPr>
        <w:t xml:space="preserve"> </w:t>
      </w:r>
      <w:bookmarkStart w:id="11469" w:name="_ETM_Q16_634810"/>
      <w:bookmarkEnd w:id="11469"/>
      <w:r>
        <w:rPr>
          <w:rtl/>
        </w:rPr>
        <w:t xml:space="preserve">שכל </w:t>
      </w:r>
      <w:bookmarkStart w:id="11470" w:name="_ETM_Q16_635439"/>
      <w:bookmarkEnd w:id="11470"/>
      <w:r>
        <w:rPr>
          <w:rtl/>
        </w:rPr>
        <w:t xml:space="preserve">כך </w:t>
      </w:r>
      <w:bookmarkStart w:id="11471" w:name="_ETM_Q16_635620"/>
      <w:bookmarkEnd w:id="11471"/>
      <w:r>
        <w:rPr>
          <w:rtl/>
        </w:rPr>
        <w:t xml:space="preserve">החלישו </w:t>
      </w:r>
      <w:bookmarkStart w:id="11472" w:name="_ETM_Q16_636159"/>
      <w:bookmarkEnd w:id="11472"/>
      <w:r>
        <w:rPr>
          <w:rtl/>
        </w:rPr>
        <w:t xml:space="preserve">אותנו </w:t>
      </w:r>
      <w:bookmarkStart w:id="11473" w:name="_ETM_Q16_637150"/>
      <w:bookmarkEnd w:id="11473"/>
      <w:r>
        <w:rPr>
          <w:rtl/>
        </w:rPr>
        <w:t xml:space="preserve">לפני </w:t>
      </w:r>
      <w:bookmarkStart w:id="11474" w:name="_ETM_Q16_637600"/>
      <w:bookmarkEnd w:id="11474"/>
      <w:r>
        <w:rPr>
          <w:rtl/>
        </w:rPr>
        <w:t xml:space="preserve">7 </w:t>
      </w:r>
      <w:bookmarkStart w:id="11475" w:name="_ETM_Q16_638050"/>
      <w:bookmarkEnd w:id="11475"/>
      <w:r>
        <w:rPr>
          <w:rtl/>
        </w:rPr>
        <w:t>באוקטובר</w:t>
      </w:r>
      <w:r>
        <w:rPr>
          <w:rFonts w:hint="cs"/>
          <w:rtl/>
        </w:rPr>
        <w:t>.</w:t>
      </w:r>
      <w:r>
        <w:rPr>
          <w:rtl/>
        </w:rPr>
        <w:t xml:space="preserve"> </w:t>
      </w:r>
      <w:bookmarkStart w:id="11476" w:name="_ETM_Q16_638620"/>
      <w:bookmarkEnd w:id="11476"/>
      <w:r>
        <w:rPr>
          <w:rtl/>
        </w:rPr>
        <w:t xml:space="preserve">יש </w:t>
      </w:r>
      <w:bookmarkStart w:id="11477" w:name="_ETM_Q16_638800"/>
      <w:bookmarkEnd w:id="11477"/>
      <w:r>
        <w:rPr>
          <w:rtl/>
        </w:rPr>
        <w:t>לנו</w:t>
      </w:r>
      <w:r>
        <w:rPr>
          <w:rFonts w:hint="cs"/>
          <w:rtl/>
        </w:rPr>
        <w:t xml:space="preserve"> המון </w:t>
      </w:r>
      <w:proofErr w:type="spellStart"/>
      <w:r>
        <w:rPr>
          <w:rFonts w:hint="cs"/>
          <w:rtl/>
        </w:rPr>
        <w:t>המון</w:t>
      </w:r>
      <w:proofErr w:type="spellEnd"/>
      <w:r>
        <w:rPr>
          <w:rtl/>
        </w:rPr>
        <w:t xml:space="preserve"> </w:t>
      </w:r>
      <w:bookmarkStart w:id="11478" w:name="_ETM_Q16_640209"/>
      <w:bookmarkEnd w:id="11478"/>
      <w:r>
        <w:rPr>
          <w:rtl/>
        </w:rPr>
        <w:t xml:space="preserve">מה </w:t>
      </w:r>
      <w:bookmarkStart w:id="11479" w:name="_ETM_Q16_640480"/>
      <w:bookmarkEnd w:id="11479"/>
      <w:r>
        <w:rPr>
          <w:rtl/>
        </w:rPr>
        <w:t>לעשות</w:t>
      </w:r>
      <w:r>
        <w:rPr>
          <w:rFonts w:hint="cs"/>
          <w:rtl/>
        </w:rPr>
        <w:t>,</w:t>
      </w:r>
      <w:r>
        <w:rPr>
          <w:rtl/>
        </w:rPr>
        <w:t xml:space="preserve"> </w:t>
      </w:r>
      <w:bookmarkStart w:id="11480" w:name="_ETM_Q16_641620"/>
      <w:bookmarkEnd w:id="11480"/>
      <w:r>
        <w:rPr>
          <w:rtl/>
        </w:rPr>
        <w:t xml:space="preserve">ואיך </w:t>
      </w:r>
      <w:bookmarkStart w:id="11481" w:name="_ETM_Q16_642069"/>
      <w:bookmarkEnd w:id="11481"/>
      <w:r>
        <w:rPr>
          <w:rtl/>
        </w:rPr>
        <w:t xml:space="preserve">להפיק </w:t>
      </w:r>
      <w:bookmarkStart w:id="11482" w:name="_ETM_Q16_642489"/>
      <w:bookmarkEnd w:id="11482"/>
      <w:r>
        <w:rPr>
          <w:rtl/>
        </w:rPr>
        <w:t>לקחים</w:t>
      </w:r>
      <w:r>
        <w:rPr>
          <w:rFonts w:hint="cs"/>
          <w:rtl/>
        </w:rPr>
        <w:t>,</w:t>
      </w:r>
      <w:r>
        <w:rPr>
          <w:rtl/>
        </w:rPr>
        <w:t xml:space="preserve"> </w:t>
      </w:r>
      <w:bookmarkStart w:id="11483" w:name="_ETM_Q16_644099"/>
      <w:bookmarkEnd w:id="11483"/>
      <w:r>
        <w:rPr>
          <w:rtl/>
        </w:rPr>
        <w:t xml:space="preserve">ואיך </w:t>
      </w:r>
      <w:bookmarkStart w:id="11484" w:name="_ETM_Q16_644610"/>
      <w:bookmarkEnd w:id="11484"/>
      <w:r>
        <w:rPr>
          <w:rtl/>
        </w:rPr>
        <w:t>להתחזק</w:t>
      </w:r>
      <w:r>
        <w:rPr>
          <w:rFonts w:hint="cs"/>
          <w:rtl/>
        </w:rPr>
        <w:t xml:space="preserve">, גם אם </w:t>
      </w:r>
      <w:bookmarkStart w:id="11485" w:name="_ETM_Q16_647650"/>
      <w:bookmarkEnd w:id="11485"/>
      <w:r>
        <w:rPr>
          <w:rFonts w:hint="cs"/>
          <w:rtl/>
        </w:rPr>
        <w:t>נשלם את המחיר הקשה של עסקה.</w:t>
      </w:r>
      <w:r>
        <w:rPr>
          <w:rtl/>
        </w:rPr>
        <w:t xml:space="preserve"> </w:t>
      </w:r>
      <w:bookmarkStart w:id="11486" w:name="_ETM_Q16_645040"/>
      <w:bookmarkEnd w:id="11486"/>
    </w:p>
    <w:p w:rsidR="00EE5124" w:rsidRDefault="00EE5124" w:rsidP="00BE591B">
      <w:pPr>
        <w:rPr>
          <w:rtl/>
        </w:rPr>
      </w:pPr>
      <w:bookmarkStart w:id="11487" w:name="_ETM_Q16_648838"/>
      <w:bookmarkStart w:id="11488" w:name="_ETM_Q16_648947"/>
      <w:bookmarkEnd w:id="11487"/>
      <w:bookmarkEnd w:id="11488"/>
    </w:p>
    <w:p w:rsidR="00EE5124" w:rsidRDefault="00EE5124" w:rsidP="00BE591B">
      <w:pPr>
        <w:rPr>
          <w:rtl/>
        </w:rPr>
      </w:pPr>
      <w:bookmarkStart w:id="11489" w:name="_ETM_Q16_648983"/>
      <w:bookmarkStart w:id="11490" w:name="_ETM_Q16_649103"/>
      <w:bookmarkStart w:id="11491" w:name="_ETM_Q16_649499"/>
      <w:bookmarkEnd w:id="11489"/>
      <w:bookmarkEnd w:id="11490"/>
      <w:bookmarkEnd w:id="11491"/>
      <w:r>
        <w:rPr>
          <w:rtl/>
        </w:rPr>
        <w:t>עכשיו</w:t>
      </w:r>
      <w:r>
        <w:rPr>
          <w:rFonts w:hint="cs"/>
          <w:rtl/>
        </w:rPr>
        <w:t>,</w:t>
      </w:r>
      <w:r>
        <w:rPr>
          <w:rtl/>
        </w:rPr>
        <w:t xml:space="preserve"> </w:t>
      </w:r>
      <w:bookmarkStart w:id="11492" w:name="_ETM_Q16_649829"/>
      <w:bookmarkEnd w:id="11492"/>
      <w:r>
        <w:rPr>
          <w:rtl/>
        </w:rPr>
        <w:t xml:space="preserve">אני </w:t>
      </w:r>
      <w:bookmarkStart w:id="11493" w:name="_ETM_Q16_649980"/>
      <w:bookmarkEnd w:id="11493"/>
      <w:r>
        <w:rPr>
          <w:rtl/>
        </w:rPr>
        <w:t xml:space="preserve">לא </w:t>
      </w:r>
      <w:bookmarkStart w:id="11494" w:name="_ETM_Q16_650099"/>
      <w:bookmarkEnd w:id="11494"/>
      <w:r>
        <w:rPr>
          <w:rtl/>
        </w:rPr>
        <w:t xml:space="preserve">משלה </w:t>
      </w:r>
      <w:bookmarkStart w:id="11495" w:name="_ETM_Q16_650489"/>
      <w:bookmarkEnd w:id="11495"/>
      <w:r>
        <w:rPr>
          <w:rtl/>
        </w:rPr>
        <w:t xml:space="preserve">את </w:t>
      </w:r>
      <w:bookmarkStart w:id="11496" w:name="_ETM_Q16_650639"/>
      <w:bookmarkEnd w:id="11496"/>
      <w:r>
        <w:rPr>
          <w:rtl/>
        </w:rPr>
        <w:t>עצמי</w:t>
      </w:r>
      <w:r>
        <w:rPr>
          <w:rFonts w:hint="cs"/>
          <w:rtl/>
        </w:rPr>
        <w:t xml:space="preserve"> </w:t>
      </w:r>
      <w:r>
        <w:rPr>
          <w:rtl/>
        </w:rPr>
        <w:t xml:space="preserve">– </w:t>
      </w:r>
      <w:bookmarkStart w:id="11497" w:name="_ETM_Q16_651450"/>
      <w:bookmarkEnd w:id="11497"/>
      <w:r>
        <w:rPr>
          <w:rtl/>
        </w:rPr>
        <w:t xml:space="preserve">שחרור </w:t>
      </w:r>
      <w:bookmarkStart w:id="11498" w:name="_ETM_Q16_651809"/>
      <w:bookmarkEnd w:id="11498"/>
      <w:r>
        <w:rPr>
          <w:rtl/>
        </w:rPr>
        <w:t xml:space="preserve">מחבלים </w:t>
      </w:r>
      <w:bookmarkStart w:id="11499" w:name="_ETM_Q16_652409"/>
      <w:bookmarkEnd w:id="11499"/>
      <w:r>
        <w:rPr>
          <w:rtl/>
        </w:rPr>
        <w:t xml:space="preserve">זה </w:t>
      </w:r>
      <w:bookmarkStart w:id="11500" w:name="_ETM_Q16_652559"/>
      <w:bookmarkEnd w:id="11500"/>
      <w:r>
        <w:rPr>
          <w:rtl/>
        </w:rPr>
        <w:t xml:space="preserve">דבר </w:t>
      </w:r>
      <w:bookmarkStart w:id="11501" w:name="_ETM_Q16_652949"/>
      <w:bookmarkEnd w:id="11501"/>
      <w:r>
        <w:rPr>
          <w:rtl/>
        </w:rPr>
        <w:t xml:space="preserve">קשה </w:t>
      </w:r>
      <w:bookmarkStart w:id="11502" w:name="_ETM_Q16_653400"/>
      <w:bookmarkStart w:id="11503" w:name="_ETM_Q16_653720"/>
      <w:bookmarkEnd w:id="11502"/>
      <w:bookmarkEnd w:id="11503"/>
      <w:r>
        <w:rPr>
          <w:rFonts w:hint="cs"/>
          <w:rtl/>
        </w:rPr>
        <w:t xml:space="preserve">ביותר, וברוב המקרים </w:t>
      </w:r>
      <w:bookmarkStart w:id="11504" w:name="_ETM_Q16_654847"/>
      <w:bookmarkEnd w:id="11504"/>
      <w:r>
        <w:rPr>
          <w:rFonts w:hint="cs"/>
          <w:rtl/>
        </w:rPr>
        <w:t xml:space="preserve">הם גם חוזרים לעסוק בטרור. </w:t>
      </w:r>
      <w:bookmarkStart w:id="11505" w:name="_ETM_Q16_657219"/>
      <w:bookmarkEnd w:id="11505"/>
      <w:r>
        <w:rPr>
          <w:rtl/>
        </w:rPr>
        <w:t xml:space="preserve">אלה </w:t>
      </w:r>
      <w:bookmarkStart w:id="11506" w:name="_ETM_Q16_657459"/>
      <w:bookmarkEnd w:id="11506"/>
      <w:r>
        <w:rPr>
          <w:rtl/>
        </w:rPr>
        <w:t>הנתונים</w:t>
      </w:r>
      <w:r>
        <w:rPr>
          <w:rFonts w:hint="cs"/>
          <w:rtl/>
        </w:rPr>
        <w:t>,</w:t>
      </w:r>
      <w:r>
        <w:rPr>
          <w:rtl/>
        </w:rPr>
        <w:t xml:space="preserve"> </w:t>
      </w:r>
      <w:bookmarkStart w:id="11507" w:name="_ETM_Q16_658090"/>
      <w:bookmarkEnd w:id="11507"/>
      <w:r>
        <w:rPr>
          <w:rtl/>
        </w:rPr>
        <w:t xml:space="preserve">וזו </w:t>
      </w:r>
      <w:bookmarkStart w:id="11508" w:name="_ETM_Q16_658419"/>
      <w:bookmarkEnd w:id="11508"/>
      <w:r>
        <w:rPr>
          <w:rtl/>
        </w:rPr>
        <w:t>האמת</w:t>
      </w:r>
      <w:r>
        <w:rPr>
          <w:rFonts w:hint="cs"/>
          <w:rtl/>
        </w:rPr>
        <w:t>.</w:t>
      </w:r>
      <w:r>
        <w:rPr>
          <w:rtl/>
        </w:rPr>
        <w:t xml:space="preserve"> </w:t>
      </w:r>
      <w:bookmarkStart w:id="11509" w:name="_ETM_Q16_659760"/>
      <w:bookmarkEnd w:id="11509"/>
      <w:r>
        <w:rPr>
          <w:rtl/>
        </w:rPr>
        <w:t xml:space="preserve">אבל </w:t>
      </w:r>
      <w:bookmarkStart w:id="11510" w:name="_ETM_Q16_660060"/>
      <w:bookmarkEnd w:id="11510"/>
      <w:r>
        <w:rPr>
          <w:rtl/>
        </w:rPr>
        <w:t>בוא</w:t>
      </w:r>
      <w:r>
        <w:rPr>
          <w:rFonts w:hint="cs"/>
          <w:rtl/>
        </w:rPr>
        <w:t>ו</w:t>
      </w:r>
      <w:r>
        <w:rPr>
          <w:rtl/>
        </w:rPr>
        <w:t xml:space="preserve"> </w:t>
      </w:r>
      <w:bookmarkStart w:id="11511" w:name="_ETM_Q16_660420"/>
      <w:bookmarkEnd w:id="11511"/>
      <w:r>
        <w:rPr>
          <w:rtl/>
        </w:rPr>
        <w:t xml:space="preserve">נאמר </w:t>
      </w:r>
      <w:bookmarkStart w:id="11512" w:name="_ETM_Q16_663019"/>
      <w:bookmarkEnd w:id="11512"/>
      <w:r w:rsidR="00B14B9E">
        <w:rPr>
          <w:rFonts w:hint="cs"/>
          <w:rtl/>
        </w:rPr>
        <w:t>– – –</w:t>
      </w:r>
    </w:p>
    <w:p w:rsidR="00EE5124" w:rsidRDefault="00EE5124" w:rsidP="00BE591B">
      <w:pPr>
        <w:rPr>
          <w:rtl/>
        </w:rPr>
      </w:pPr>
    </w:p>
    <w:p w:rsidR="00EE5124" w:rsidRDefault="00EE5124" w:rsidP="00BE591B">
      <w:pPr>
        <w:pStyle w:val="af5"/>
        <w:keepNext/>
        <w:rPr>
          <w:rtl/>
        </w:rPr>
      </w:pPr>
      <w:bookmarkStart w:id="11513" w:name="ET_interruption_5084_65"/>
      <w:r w:rsidRPr="007F06BE">
        <w:rPr>
          <w:rStyle w:val="TagStyle"/>
          <w:rtl/>
        </w:rPr>
        <w:t xml:space="preserve"> &lt;&lt; קריאה &gt;&gt; </w:t>
      </w:r>
      <w:r>
        <w:rPr>
          <w:rtl/>
        </w:rPr>
        <w:t>מיקי לוי (יש עתיד):</w:t>
      </w:r>
      <w:r w:rsidRPr="007F06BE">
        <w:rPr>
          <w:rStyle w:val="TagStyle"/>
          <w:rtl/>
        </w:rPr>
        <w:t xml:space="preserve"> &lt;&lt; קריאה &gt;&gt;</w:t>
      </w:r>
      <w:r>
        <w:rPr>
          <w:rtl/>
        </w:rPr>
        <w:t xml:space="preserve"> </w:t>
      </w:r>
      <w:bookmarkEnd w:id="11513"/>
    </w:p>
    <w:p w:rsidR="00EE5124" w:rsidRDefault="00EE5124" w:rsidP="00CD5EA5">
      <w:pPr>
        <w:rPr>
          <w:rtl/>
        </w:rPr>
      </w:pPr>
    </w:p>
    <w:p w:rsidR="00EE5124" w:rsidRDefault="00EE5124" w:rsidP="00BE591B">
      <w:pPr>
        <w:rPr>
          <w:rtl/>
          <w:lang w:eastAsia="he-IL"/>
        </w:rPr>
      </w:pPr>
      <w:r>
        <w:rPr>
          <w:rFonts w:hint="cs"/>
          <w:rtl/>
          <w:lang w:eastAsia="he-IL"/>
        </w:rPr>
        <w:t>לא נכון. 11.5%, לפי שב"כ. נקודה.</w:t>
      </w:r>
    </w:p>
    <w:p w:rsidR="00EE5124" w:rsidRDefault="00EE5124" w:rsidP="00BE591B">
      <w:pPr>
        <w:rPr>
          <w:rtl/>
          <w:lang w:eastAsia="he-IL"/>
        </w:rPr>
      </w:pPr>
      <w:bookmarkStart w:id="11514" w:name="_ETM_Q16_659428"/>
      <w:bookmarkStart w:id="11515" w:name="_ETM_Q16_659561"/>
      <w:bookmarkStart w:id="11516" w:name="_ETM_Q16_659613"/>
      <w:bookmarkStart w:id="11517" w:name="_ETM_Q16_659720"/>
      <w:bookmarkEnd w:id="11514"/>
      <w:bookmarkEnd w:id="11515"/>
      <w:bookmarkEnd w:id="11516"/>
      <w:bookmarkEnd w:id="11517"/>
    </w:p>
    <w:p w:rsidR="00EE5124" w:rsidRDefault="00EE5124" w:rsidP="00BE591B">
      <w:pPr>
        <w:pStyle w:val="-"/>
        <w:keepNext/>
        <w:rPr>
          <w:rtl/>
        </w:rPr>
      </w:pPr>
      <w:bookmarkStart w:id="11518" w:name="ET_speakercontinue_5783_66"/>
      <w:r w:rsidRPr="007F06BE">
        <w:rPr>
          <w:rStyle w:val="TagStyle"/>
          <w:rtl/>
        </w:rPr>
        <w:t xml:space="preserve"> &lt;&lt; דובר_המשך &gt;&gt; </w:t>
      </w:r>
      <w:r>
        <w:rPr>
          <w:rtl/>
        </w:rPr>
        <w:t>מירב כהן (יש עתיד):</w:t>
      </w:r>
      <w:r w:rsidRPr="007F06BE">
        <w:rPr>
          <w:rStyle w:val="TagStyle"/>
          <w:rtl/>
        </w:rPr>
        <w:t xml:space="preserve"> &lt;&lt; דובר_המשך &gt;&gt;</w:t>
      </w:r>
      <w:r>
        <w:rPr>
          <w:rtl/>
        </w:rPr>
        <w:t xml:space="preserve"> </w:t>
      </w:r>
      <w:bookmarkEnd w:id="11518"/>
    </w:p>
    <w:p w:rsidR="00EE5124" w:rsidRDefault="00EE5124" w:rsidP="00CD5EA5">
      <w:pPr>
        <w:rPr>
          <w:rtl/>
          <w:lang w:eastAsia="he-IL"/>
        </w:rPr>
      </w:pPr>
    </w:p>
    <w:p w:rsidR="00EE5124" w:rsidRDefault="00EE5124" w:rsidP="00BE591B">
      <w:pPr>
        <w:rPr>
          <w:rtl/>
          <w:lang w:eastAsia="he-IL"/>
        </w:rPr>
      </w:pPr>
      <w:bookmarkStart w:id="11519" w:name="_ETM_Q16_662087"/>
      <w:bookmarkEnd w:id="11519"/>
      <w:r>
        <w:rPr>
          <w:rFonts w:hint="cs"/>
          <w:rtl/>
          <w:lang w:eastAsia="he-IL"/>
        </w:rPr>
        <w:t>כמה?</w:t>
      </w:r>
      <w:bookmarkStart w:id="11520" w:name="_ETM_Q16_662909"/>
      <w:bookmarkEnd w:id="11520"/>
      <w:r>
        <w:rPr>
          <w:rFonts w:hint="cs"/>
          <w:rtl/>
          <w:lang w:eastAsia="he-IL"/>
        </w:rPr>
        <w:t xml:space="preserve"> 11.5%?</w:t>
      </w:r>
    </w:p>
    <w:p w:rsidR="00EE5124" w:rsidRDefault="00EE5124" w:rsidP="00BE591B">
      <w:pPr>
        <w:rPr>
          <w:rtl/>
          <w:lang w:eastAsia="he-IL"/>
        </w:rPr>
      </w:pPr>
      <w:bookmarkStart w:id="11521" w:name="_ETM_Q16_662096"/>
      <w:bookmarkStart w:id="11522" w:name="_ETM_Q16_662199"/>
      <w:bookmarkStart w:id="11523" w:name="_ETM_Q16_662240"/>
      <w:bookmarkStart w:id="11524" w:name="_ETM_Q16_662353"/>
      <w:bookmarkEnd w:id="11521"/>
      <w:bookmarkEnd w:id="11522"/>
      <w:bookmarkEnd w:id="11523"/>
      <w:bookmarkEnd w:id="11524"/>
    </w:p>
    <w:p w:rsidR="00EE5124" w:rsidRDefault="00EE5124" w:rsidP="00BE591B">
      <w:pPr>
        <w:pStyle w:val="af5"/>
        <w:keepNext/>
        <w:rPr>
          <w:rtl/>
        </w:rPr>
      </w:pPr>
      <w:bookmarkStart w:id="11525" w:name="ET_interruption_5084_67"/>
      <w:r w:rsidRPr="007F06BE">
        <w:rPr>
          <w:rStyle w:val="TagStyle"/>
          <w:rtl/>
        </w:rPr>
        <w:t xml:space="preserve"> &lt;&lt; קריאה &gt;&gt; </w:t>
      </w:r>
      <w:r>
        <w:rPr>
          <w:rtl/>
        </w:rPr>
        <w:t>מיקי לוי (יש עתיד):</w:t>
      </w:r>
      <w:r w:rsidRPr="007F06BE">
        <w:rPr>
          <w:rStyle w:val="TagStyle"/>
          <w:rtl/>
        </w:rPr>
        <w:t xml:space="preserve"> &lt;&lt; קריאה &gt;&gt;</w:t>
      </w:r>
      <w:r>
        <w:rPr>
          <w:rtl/>
        </w:rPr>
        <w:t xml:space="preserve"> </w:t>
      </w:r>
      <w:bookmarkEnd w:id="11525"/>
    </w:p>
    <w:p w:rsidR="00EE5124" w:rsidRDefault="00EE5124" w:rsidP="00CD5EA5">
      <w:pPr>
        <w:rPr>
          <w:rtl/>
          <w:lang w:eastAsia="he-IL"/>
        </w:rPr>
      </w:pPr>
    </w:p>
    <w:p w:rsidR="00EE5124" w:rsidRDefault="00EE5124" w:rsidP="00BE591B">
      <w:pPr>
        <w:rPr>
          <w:rtl/>
          <w:lang w:eastAsia="he-IL"/>
        </w:rPr>
      </w:pPr>
      <w:bookmarkStart w:id="11526" w:name="_ETM_Q16_666573"/>
      <w:bookmarkStart w:id="11527" w:name="_ETM_Q16_666863"/>
      <w:bookmarkStart w:id="11528" w:name="_ETM_Q16_666957"/>
      <w:bookmarkEnd w:id="11526"/>
      <w:bookmarkEnd w:id="11527"/>
      <w:bookmarkEnd w:id="11528"/>
      <w:r>
        <w:rPr>
          <w:rFonts w:hint="cs"/>
          <w:rtl/>
          <w:lang w:eastAsia="he-IL"/>
        </w:rPr>
        <w:t>11.5%. לא כולם.</w:t>
      </w:r>
    </w:p>
    <w:p w:rsidR="00EE5124" w:rsidRDefault="00EE5124" w:rsidP="00BE591B">
      <w:pPr>
        <w:rPr>
          <w:rtl/>
          <w:lang w:eastAsia="he-IL"/>
        </w:rPr>
      </w:pPr>
    </w:p>
    <w:p w:rsidR="00EE5124" w:rsidRDefault="00EE5124" w:rsidP="00BE591B">
      <w:pPr>
        <w:pStyle w:val="-"/>
        <w:keepNext/>
        <w:rPr>
          <w:rtl/>
        </w:rPr>
      </w:pPr>
      <w:bookmarkStart w:id="11529" w:name="ET_speakercontinue_5783_68"/>
      <w:r w:rsidRPr="007F06BE">
        <w:rPr>
          <w:rStyle w:val="TagStyle"/>
          <w:rtl/>
        </w:rPr>
        <w:t xml:space="preserve"> &lt;&lt; דובר_המשך &gt;&gt; </w:t>
      </w:r>
      <w:r>
        <w:rPr>
          <w:rtl/>
        </w:rPr>
        <w:t>מירב כהן (יש עתיד):</w:t>
      </w:r>
      <w:r w:rsidRPr="007F06BE">
        <w:rPr>
          <w:rStyle w:val="TagStyle"/>
          <w:rtl/>
        </w:rPr>
        <w:t xml:space="preserve"> &lt;&lt; דובר_המשך &gt;&gt;</w:t>
      </w:r>
      <w:r>
        <w:rPr>
          <w:rtl/>
        </w:rPr>
        <w:t xml:space="preserve"> </w:t>
      </w:r>
      <w:bookmarkEnd w:id="11529"/>
    </w:p>
    <w:p w:rsidR="00EE5124" w:rsidRDefault="00EE5124" w:rsidP="00CD5EA5">
      <w:pPr>
        <w:rPr>
          <w:rtl/>
          <w:lang w:eastAsia="he-IL"/>
        </w:rPr>
      </w:pPr>
    </w:p>
    <w:p w:rsidR="00EE5124" w:rsidRDefault="00EE5124" w:rsidP="00BE591B">
      <w:pPr>
        <w:rPr>
          <w:rtl/>
          <w:lang w:eastAsia="he-IL"/>
        </w:rPr>
      </w:pPr>
      <w:r>
        <w:rPr>
          <w:rFonts w:hint="cs"/>
          <w:rtl/>
          <w:lang w:eastAsia="he-IL"/>
        </w:rPr>
        <w:t xml:space="preserve">אז ראיתי גם נתונים אחרים. מתקן אותי פה </w:t>
      </w:r>
      <w:bookmarkStart w:id="11530" w:name="_ETM_Q16_665213"/>
      <w:bookmarkEnd w:id="11530"/>
      <w:r>
        <w:rPr>
          <w:rFonts w:hint="cs"/>
          <w:rtl/>
          <w:lang w:eastAsia="he-IL"/>
        </w:rPr>
        <w:t>חבר הכנסת מיקי לוי ש-11%.</w:t>
      </w:r>
      <w:bookmarkStart w:id="11531" w:name="_ETM_Q16_667329"/>
      <w:bookmarkEnd w:id="11531"/>
    </w:p>
    <w:p w:rsidR="00EE5124" w:rsidRDefault="00EE5124" w:rsidP="00BE591B">
      <w:pPr>
        <w:rPr>
          <w:rtl/>
          <w:lang w:eastAsia="he-IL"/>
        </w:rPr>
      </w:pPr>
      <w:bookmarkStart w:id="11532" w:name="_ETM_Q16_667449"/>
      <w:bookmarkStart w:id="11533" w:name="_ETM_Q16_667532"/>
      <w:bookmarkStart w:id="11534" w:name="_ETM_Q16_667595"/>
      <w:bookmarkEnd w:id="11532"/>
      <w:bookmarkEnd w:id="11533"/>
      <w:bookmarkEnd w:id="11534"/>
    </w:p>
    <w:p w:rsidR="00EE5124" w:rsidRDefault="00EE5124" w:rsidP="00BE591B">
      <w:pPr>
        <w:pStyle w:val="af6"/>
        <w:keepNext/>
        <w:rPr>
          <w:rtl/>
        </w:rPr>
      </w:pPr>
      <w:bookmarkStart w:id="11535" w:name="ET_yor_6597_69"/>
      <w:r w:rsidRPr="009B418C">
        <w:rPr>
          <w:rStyle w:val="TagStyle"/>
          <w:rtl/>
        </w:rPr>
        <w:t xml:space="preserve"> &lt;&lt; יור &gt;&gt; </w:t>
      </w:r>
      <w:r>
        <w:rPr>
          <w:rtl/>
        </w:rPr>
        <w:t>היו"ר מאיר כהן:</w:t>
      </w:r>
      <w:r w:rsidRPr="009B418C">
        <w:rPr>
          <w:rStyle w:val="TagStyle"/>
          <w:rtl/>
        </w:rPr>
        <w:t xml:space="preserve"> &lt;&lt; יור &gt;&gt;</w:t>
      </w:r>
      <w:r>
        <w:rPr>
          <w:rtl/>
        </w:rPr>
        <w:t xml:space="preserve"> </w:t>
      </w:r>
      <w:bookmarkEnd w:id="11535"/>
    </w:p>
    <w:p w:rsidR="00EE5124" w:rsidRDefault="00EE5124" w:rsidP="00CD5EA5">
      <w:pPr>
        <w:rPr>
          <w:rtl/>
          <w:lang w:eastAsia="he-IL"/>
        </w:rPr>
      </w:pPr>
    </w:p>
    <w:p w:rsidR="00EE5124" w:rsidRDefault="00EE5124" w:rsidP="00BE591B">
      <w:pPr>
        <w:rPr>
          <w:rtl/>
          <w:lang w:eastAsia="he-IL"/>
        </w:rPr>
      </w:pPr>
      <w:bookmarkStart w:id="11536" w:name="_ETM_Q16_668454"/>
      <w:bookmarkEnd w:id="11536"/>
      <w:r>
        <w:rPr>
          <w:rFonts w:hint="cs"/>
          <w:rtl/>
          <w:lang w:eastAsia="he-IL"/>
        </w:rPr>
        <w:t xml:space="preserve">זה לא משנה, 11% שרוצחים עושים </w:t>
      </w:r>
      <w:bookmarkStart w:id="11537" w:name="_ETM_Q16_669958"/>
      <w:bookmarkEnd w:id="11537"/>
      <w:r>
        <w:rPr>
          <w:rFonts w:hint="cs"/>
          <w:rtl/>
          <w:lang w:eastAsia="he-IL"/>
        </w:rPr>
        <w:t>נזק.</w:t>
      </w:r>
      <w:bookmarkStart w:id="11538" w:name="_ETM_Q16_673439"/>
      <w:bookmarkEnd w:id="11538"/>
    </w:p>
    <w:p w:rsidR="00EE5124" w:rsidRDefault="00EE5124" w:rsidP="00BE591B">
      <w:pPr>
        <w:rPr>
          <w:rtl/>
          <w:lang w:eastAsia="he-IL"/>
        </w:rPr>
      </w:pPr>
      <w:bookmarkStart w:id="11539" w:name="_ETM_Q16_673629"/>
      <w:bookmarkStart w:id="11540" w:name="_ETM_Q16_673657"/>
      <w:bookmarkStart w:id="11541" w:name="_ETM_Q16_673723"/>
      <w:bookmarkEnd w:id="11539"/>
      <w:bookmarkEnd w:id="11540"/>
      <w:bookmarkEnd w:id="11541"/>
    </w:p>
    <w:p w:rsidR="00EE5124" w:rsidRDefault="00EE5124" w:rsidP="00BE591B">
      <w:pPr>
        <w:pStyle w:val="af5"/>
        <w:keepNext/>
        <w:rPr>
          <w:rtl/>
        </w:rPr>
      </w:pPr>
      <w:bookmarkStart w:id="11542" w:name="ET_interruption_5084_70"/>
      <w:r w:rsidRPr="009B418C">
        <w:rPr>
          <w:rStyle w:val="TagStyle"/>
          <w:rtl/>
        </w:rPr>
        <w:t xml:space="preserve"> &lt;&lt; קריאה &gt;&gt; </w:t>
      </w:r>
      <w:r>
        <w:rPr>
          <w:rtl/>
        </w:rPr>
        <w:t>מיקי לוי (יש עתיד):</w:t>
      </w:r>
      <w:r w:rsidRPr="009B418C">
        <w:rPr>
          <w:rStyle w:val="TagStyle"/>
          <w:rtl/>
        </w:rPr>
        <w:t xml:space="preserve"> &lt;&lt; קריאה &gt;&gt;</w:t>
      </w:r>
      <w:r>
        <w:rPr>
          <w:rtl/>
        </w:rPr>
        <w:t xml:space="preserve"> </w:t>
      </w:r>
      <w:bookmarkEnd w:id="11542"/>
    </w:p>
    <w:p w:rsidR="00EE5124" w:rsidRPr="009B418C" w:rsidRDefault="00EE5124" w:rsidP="00BE591B">
      <w:pPr>
        <w:ind w:firstLine="0"/>
        <w:rPr>
          <w:rtl/>
          <w:lang w:eastAsia="he-IL"/>
        </w:rPr>
      </w:pPr>
      <w:bookmarkStart w:id="11543" w:name="_ETM_Q16_671699"/>
      <w:bookmarkStart w:id="11544" w:name="_ETM_Q16_671982"/>
      <w:bookmarkStart w:id="11545" w:name="_ETM_Q16_672079"/>
      <w:bookmarkEnd w:id="11543"/>
      <w:bookmarkEnd w:id="11544"/>
      <w:bookmarkEnd w:id="11545"/>
    </w:p>
    <w:p w:rsidR="00EE5124" w:rsidRDefault="00EE5124" w:rsidP="00BE591B">
      <w:pPr>
        <w:rPr>
          <w:rtl/>
          <w:lang w:eastAsia="he-IL"/>
        </w:rPr>
      </w:pPr>
      <w:bookmarkStart w:id="11546" w:name="_ETM_Q16_659768"/>
      <w:bookmarkStart w:id="11547" w:name="_ETM_Q16_659872"/>
      <w:bookmarkEnd w:id="11546"/>
      <w:bookmarkEnd w:id="11547"/>
      <w:r>
        <w:rPr>
          <w:rFonts w:hint="cs"/>
          <w:rtl/>
          <w:lang w:eastAsia="he-IL"/>
        </w:rPr>
        <w:t xml:space="preserve">חד-משמעי, אבל לא כולם. ובגלל זה לא </w:t>
      </w:r>
      <w:bookmarkStart w:id="11548" w:name="_ETM_Q16_673187"/>
      <w:bookmarkEnd w:id="11548"/>
      <w:r>
        <w:rPr>
          <w:rFonts w:hint="cs"/>
          <w:rtl/>
          <w:lang w:eastAsia="he-IL"/>
        </w:rPr>
        <w:t>נעצור את העסקה.</w:t>
      </w:r>
    </w:p>
    <w:p w:rsidR="00EE5124" w:rsidRDefault="00EE5124" w:rsidP="00BE591B">
      <w:pPr>
        <w:rPr>
          <w:rtl/>
          <w:lang w:eastAsia="he-IL"/>
        </w:rPr>
      </w:pPr>
      <w:bookmarkStart w:id="11549" w:name="_ETM_Q16_671121"/>
      <w:bookmarkEnd w:id="11549"/>
    </w:p>
    <w:p w:rsidR="00EE5124" w:rsidRDefault="00EE5124" w:rsidP="00BE591B">
      <w:pPr>
        <w:pStyle w:val="af6"/>
        <w:keepNext/>
        <w:rPr>
          <w:rtl/>
        </w:rPr>
      </w:pPr>
      <w:bookmarkStart w:id="11550" w:name="ET_yor_6597_72"/>
      <w:r w:rsidRPr="00F51CD7">
        <w:rPr>
          <w:rStyle w:val="TagStyle"/>
          <w:rtl/>
        </w:rPr>
        <w:t xml:space="preserve"> &lt;&lt; יור &gt;&gt; </w:t>
      </w:r>
      <w:r>
        <w:rPr>
          <w:rtl/>
        </w:rPr>
        <w:t>היו"ר מאיר כהן:</w:t>
      </w:r>
      <w:r w:rsidRPr="00F51CD7">
        <w:rPr>
          <w:rStyle w:val="TagStyle"/>
          <w:rtl/>
        </w:rPr>
        <w:t xml:space="preserve"> &lt;&lt; יור &gt;&gt;</w:t>
      </w:r>
      <w:r>
        <w:rPr>
          <w:rtl/>
        </w:rPr>
        <w:t xml:space="preserve"> </w:t>
      </w:r>
      <w:bookmarkEnd w:id="11550"/>
    </w:p>
    <w:p w:rsidR="00EE5124" w:rsidRDefault="00EE5124" w:rsidP="00CD5EA5">
      <w:pPr>
        <w:rPr>
          <w:rtl/>
          <w:lang w:eastAsia="he-IL"/>
        </w:rPr>
      </w:pPr>
    </w:p>
    <w:p w:rsidR="00EE5124" w:rsidRPr="00F51CD7" w:rsidRDefault="00EE5124" w:rsidP="00BE591B">
      <w:pPr>
        <w:rPr>
          <w:rtl/>
          <w:lang w:eastAsia="he-IL"/>
        </w:rPr>
      </w:pPr>
      <w:r>
        <w:rPr>
          <w:rFonts w:hint="cs"/>
          <w:rtl/>
          <w:lang w:eastAsia="he-IL"/>
        </w:rPr>
        <w:t>נכון.</w:t>
      </w:r>
    </w:p>
    <w:p w:rsidR="00EE5124" w:rsidRDefault="00EE5124" w:rsidP="00BE591B">
      <w:pPr>
        <w:rPr>
          <w:rtl/>
          <w:lang w:eastAsia="he-IL"/>
        </w:rPr>
      </w:pPr>
      <w:bookmarkStart w:id="11551" w:name="_ETM_Q16_671334"/>
      <w:bookmarkStart w:id="11552" w:name="_ETM_Q16_671368"/>
      <w:bookmarkStart w:id="11553" w:name="_ETM_Q16_671445"/>
      <w:bookmarkEnd w:id="11551"/>
      <w:bookmarkEnd w:id="11552"/>
      <w:bookmarkEnd w:id="11553"/>
    </w:p>
    <w:p w:rsidR="00EE5124" w:rsidRDefault="00EE5124" w:rsidP="00BE591B">
      <w:pPr>
        <w:pStyle w:val="-"/>
        <w:keepNext/>
        <w:rPr>
          <w:rtl/>
        </w:rPr>
      </w:pPr>
      <w:bookmarkStart w:id="11554" w:name="ET_speakercontinue_5783_71"/>
      <w:r w:rsidRPr="00F51CD7">
        <w:rPr>
          <w:rStyle w:val="TagStyle"/>
          <w:rtl/>
        </w:rPr>
        <w:t xml:space="preserve"> &lt;&lt; דובר_המשך &gt;&gt; </w:t>
      </w:r>
      <w:r>
        <w:rPr>
          <w:rtl/>
        </w:rPr>
        <w:t>מירב כהן (יש עתיד):</w:t>
      </w:r>
      <w:r w:rsidRPr="00F51CD7">
        <w:rPr>
          <w:rStyle w:val="TagStyle"/>
          <w:rtl/>
        </w:rPr>
        <w:t xml:space="preserve"> &lt;&lt; דובר_המשך &gt;&gt;</w:t>
      </w:r>
      <w:r>
        <w:rPr>
          <w:rtl/>
        </w:rPr>
        <w:t xml:space="preserve"> </w:t>
      </w:r>
      <w:bookmarkEnd w:id="11554"/>
    </w:p>
    <w:p w:rsidR="00EE5124" w:rsidRDefault="00EE5124" w:rsidP="00CD5EA5">
      <w:pPr>
        <w:rPr>
          <w:rtl/>
          <w:lang w:eastAsia="he-IL"/>
        </w:rPr>
      </w:pPr>
    </w:p>
    <w:p w:rsidR="00EE5124" w:rsidRDefault="00EE5124" w:rsidP="00BE591B">
      <w:pPr>
        <w:rPr>
          <w:rtl/>
        </w:rPr>
      </w:pPr>
      <w:bookmarkStart w:id="11555" w:name="_ETM_Q16_672428"/>
      <w:bookmarkEnd w:id="11555"/>
      <w:r>
        <w:rPr>
          <w:rFonts w:hint="cs"/>
          <w:rtl/>
          <w:lang w:eastAsia="he-IL"/>
        </w:rPr>
        <w:t xml:space="preserve">לא כולם, אבל אני רוצה </w:t>
      </w:r>
      <w:bookmarkStart w:id="11556" w:name="_ETM_Q16_677288"/>
      <w:bookmarkStart w:id="11557" w:name="_ETM_Q16_677412"/>
      <w:bookmarkStart w:id="11558" w:name="_ETM_Q16_677442"/>
      <w:bookmarkStart w:id="11559" w:name="_ETM_Q16_677557"/>
      <w:bookmarkEnd w:id="11556"/>
      <w:bookmarkEnd w:id="11557"/>
      <w:bookmarkEnd w:id="11558"/>
      <w:bookmarkEnd w:id="11559"/>
      <w:r>
        <w:rPr>
          <w:rFonts w:hint="cs"/>
          <w:rtl/>
          <w:lang w:eastAsia="he-IL"/>
        </w:rPr>
        <w:t xml:space="preserve">להוסיף </w:t>
      </w:r>
      <w:bookmarkStart w:id="11560" w:name="_ETM_Q16_674947"/>
      <w:bookmarkEnd w:id="11560"/>
      <w:r>
        <w:rPr>
          <w:rFonts w:hint="cs"/>
          <w:rtl/>
          <w:lang w:eastAsia="he-IL"/>
        </w:rPr>
        <w:t>על זה. ותודה על התיקון</w:t>
      </w:r>
      <w:bookmarkStart w:id="11561" w:name="_ETM_Q16_678763"/>
      <w:bookmarkStart w:id="11562" w:name="_ETM_Q16_678890"/>
      <w:bookmarkEnd w:id="11561"/>
      <w:bookmarkEnd w:id="11562"/>
      <w:r>
        <w:rPr>
          <w:rFonts w:hint="cs"/>
          <w:rtl/>
          <w:lang w:eastAsia="he-IL"/>
        </w:rPr>
        <w:t xml:space="preserve">, </w:t>
      </w:r>
      <w:bookmarkStart w:id="11563" w:name="_ETM_Q16_680010"/>
      <w:bookmarkEnd w:id="11563"/>
      <w:r>
        <w:rPr>
          <w:rtl/>
        </w:rPr>
        <w:t xml:space="preserve">חבר </w:t>
      </w:r>
      <w:bookmarkStart w:id="11564" w:name="_ETM_Q16_680280"/>
      <w:bookmarkEnd w:id="11564"/>
      <w:r>
        <w:rPr>
          <w:rtl/>
        </w:rPr>
        <w:t xml:space="preserve">הכנסת </w:t>
      </w:r>
      <w:bookmarkStart w:id="11565" w:name="_ETM_Q16_680730"/>
      <w:bookmarkEnd w:id="11565"/>
      <w:r>
        <w:rPr>
          <w:rtl/>
        </w:rPr>
        <w:t>לוי</w:t>
      </w:r>
      <w:r>
        <w:rPr>
          <w:rFonts w:hint="cs"/>
          <w:rtl/>
        </w:rPr>
        <w:t>.</w:t>
      </w:r>
      <w:r>
        <w:rPr>
          <w:rtl/>
        </w:rPr>
        <w:t xml:space="preserve"> </w:t>
      </w:r>
      <w:bookmarkStart w:id="11566" w:name="_ETM_Q16_682390"/>
      <w:bookmarkEnd w:id="11566"/>
      <w:r>
        <w:rPr>
          <w:rtl/>
        </w:rPr>
        <w:t xml:space="preserve">בואו </w:t>
      </w:r>
      <w:bookmarkStart w:id="11567" w:name="_ETM_Q16_682689"/>
      <w:bookmarkEnd w:id="11567"/>
      <w:r>
        <w:rPr>
          <w:rtl/>
        </w:rPr>
        <w:t xml:space="preserve">נאמר </w:t>
      </w:r>
      <w:bookmarkStart w:id="11568" w:name="_ETM_Q16_682959"/>
      <w:bookmarkEnd w:id="11568"/>
      <w:r>
        <w:rPr>
          <w:rtl/>
        </w:rPr>
        <w:t xml:space="preserve">את </w:t>
      </w:r>
      <w:bookmarkStart w:id="11569" w:name="_ETM_Q16_683079"/>
      <w:bookmarkEnd w:id="11569"/>
      <w:r>
        <w:rPr>
          <w:rtl/>
        </w:rPr>
        <w:t>האמת</w:t>
      </w:r>
      <w:r>
        <w:rPr>
          <w:rFonts w:hint="cs"/>
          <w:rtl/>
        </w:rPr>
        <w:t>,</w:t>
      </w:r>
      <w:r>
        <w:rPr>
          <w:rtl/>
        </w:rPr>
        <w:t xml:space="preserve"> </w:t>
      </w:r>
      <w:bookmarkStart w:id="11570" w:name="_ETM_Q16_683500"/>
      <w:bookmarkEnd w:id="11570"/>
      <w:r>
        <w:rPr>
          <w:rtl/>
        </w:rPr>
        <w:t xml:space="preserve">בואו </w:t>
      </w:r>
      <w:bookmarkStart w:id="11571" w:name="_ETM_Q16_683739"/>
      <w:bookmarkEnd w:id="11571"/>
      <w:r>
        <w:rPr>
          <w:rtl/>
        </w:rPr>
        <w:t xml:space="preserve">נהיה </w:t>
      </w:r>
      <w:bookmarkStart w:id="11572" w:name="_ETM_Q16_683980"/>
      <w:bookmarkEnd w:id="11572"/>
      <w:r>
        <w:rPr>
          <w:rtl/>
        </w:rPr>
        <w:t>כנים</w:t>
      </w:r>
      <w:r>
        <w:rPr>
          <w:rFonts w:hint="cs"/>
          <w:rtl/>
        </w:rPr>
        <w:t>, על</w:t>
      </w:r>
      <w:r>
        <w:rPr>
          <w:rtl/>
        </w:rPr>
        <w:t xml:space="preserve"> </w:t>
      </w:r>
      <w:bookmarkStart w:id="11573" w:name="_ETM_Q16_684760"/>
      <w:bookmarkEnd w:id="11573"/>
      <w:r>
        <w:rPr>
          <w:rFonts w:hint="cs"/>
          <w:rtl/>
        </w:rPr>
        <w:t>כל</w:t>
      </w:r>
      <w:r>
        <w:rPr>
          <w:rtl/>
        </w:rPr>
        <w:t xml:space="preserve"> </w:t>
      </w:r>
      <w:bookmarkStart w:id="11574" w:name="_ETM_Q16_685760"/>
      <w:bookmarkEnd w:id="11574"/>
      <w:r>
        <w:rPr>
          <w:rtl/>
        </w:rPr>
        <w:t xml:space="preserve">מחבל </w:t>
      </w:r>
      <w:bookmarkStart w:id="11575" w:name="_ETM_Q16_686870"/>
      <w:bookmarkEnd w:id="11575"/>
      <w:r>
        <w:rPr>
          <w:rtl/>
        </w:rPr>
        <w:t xml:space="preserve">שעצרנו </w:t>
      </w:r>
      <w:bookmarkStart w:id="11576" w:name="_ETM_Q16_687830"/>
      <w:bookmarkStart w:id="11577" w:name="_ETM_Q16_687950"/>
      <w:bookmarkEnd w:id="11576"/>
      <w:bookmarkEnd w:id="11577"/>
      <w:r>
        <w:rPr>
          <w:rFonts w:hint="cs"/>
          <w:rtl/>
        </w:rPr>
        <w:t>ו</w:t>
      </w:r>
      <w:r>
        <w:rPr>
          <w:rtl/>
        </w:rPr>
        <w:t>שחררנו</w:t>
      </w:r>
      <w:bookmarkStart w:id="11578" w:name="_ETM_Q16_689030"/>
      <w:bookmarkEnd w:id="11578"/>
      <w:r>
        <w:rPr>
          <w:rFonts w:hint="cs"/>
          <w:rtl/>
        </w:rPr>
        <w:t xml:space="preserve"> </w:t>
      </w:r>
      <w:r>
        <w:rPr>
          <w:rtl/>
        </w:rPr>
        <w:t xml:space="preserve">לא </w:t>
      </w:r>
      <w:bookmarkStart w:id="11579" w:name="_ETM_Q16_689270"/>
      <w:bookmarkEnd w:id="11579"/>
      <w:r>
        <w:rPr>
          <w:rtl/>
        </w:rPr>
        <w:t xml:space="preserve">עצרנו </w:t>
      </w:r>
      <w:bookmarkStart w:id="11580" w:name="_ETM_Q16_689780"/>
      <w:bookmarkEnd w:id="11580"/>
      <w:r>
        <w:rPr>
          <w:rtl/>
        </w:rPr>
        <w:t xml:space="preserve">עוד </w:t>
      </w:r>
      <w:bookmarkStart w:id="11581" w:name="_ETM_Q16_690140"/>
      <w:bookmarkEnd w:id="11581"/>
      <w:r>
        <w:rPr>
          <w:rFonts w:hint="cs"/>
          <w:rtl/>
        </w:rPr>
        <w:t>עשרה</w:t>
      </w:r>
      <w:r>
        <w:rPr>
          <w:rtl/>
        </w:rPr>
        <w:t xml:space="preserve"> </w:t>
      </w:r>
      <w:bookmarkStart w:id="11582" w:name="_ETM_Q16_690650"/>
      <w:bookmarkEnd w:id="11582"/>
      <w:r>
        <w:rPr>
          <w:rtl/>
        </w:rPr>
        <w:t xml:space="preserve">מחבלים </w:t>
      </w:r>
      <w:bookmarkStart w:id="11583" w:name="_ETM_Q16_691190"/>
      <w:bookmarkEnd w:id="11583"/>
      <w:r>
        <w:rPr>
          <w:rtl/>
        </w:rPr>
        <w:t xml:space="preserve">אחרים </w:t>
      </w:r>
      <w:bookmarkStart w:id="11584" w:name="_ETM_Q16_691550"/>
      <w:bookmarkEnd w:id="11584"/>
      <w:r>
        <w:rPr>
          <w:rtl/>
        </w:rPr>
        <w:t>מסוכנים</w:t>
      </w:r>
      <w:r>
        <w:rPr>
          <w:rFonts w:hint="cs"/>
          <w:rtl/>
        </w:rPr>
        <w:t>.</w:t>
      </w:r>
      <w:r>
        <w:rPr>
          <w:rtl/>
        </w:rPr>
        <w:t xml:space="preserve"> </w:t>
      </w:r>
      <w:bookmarkStart w:id="11585" w:name="_ETM_Q16_692690"/>
      <w:bookmarkEnd w:id="11585"/>
      <w:r>
        <w:rPr>
          <w:rtl/>
        </w:rPr>
        <w:t xml:space="preserve">על </w:t>
      </w:r>
      <w:bookmarkStart w:id="11586" w:name="_ETM_Q16_692870"/>
      <w:bookmarkEnd w:id="11586"/>
      <w:r>
        <w:rPr>
          <w:rtl/>
        </w:rPr>
        <w:t xml:space="preserve">כל </w:t>
      </w:r>
      <w:bookmarkStart w:id="11587" w:name="_ETM_Q16_693140"/>
      <w:bookmarkEnd w:id="11587"/>
      <w:r>
        <w:rPr>
          <w:rtl/>
        </w:rPr>
        <w:t xml:space="preserve">מחבל </w:t>
      </w:r>
      <w:bookmarkStart w:id="11588" w:name="_ETM_Q16_693620"/>
      <w:bookmarkEnd w:id="11588"/>
      <w:r>
        <w:rPr>
          <w:rFonts w:hint="cs"/>
          <w:rtl/>
        </w:rPr>
        <w:t xml:space="preserve">כזה ברגע </w:t>
      </w:r>
      <w:bookmarkStart w:id="11589" w:name="_ETM_Q16_692618"/>
      <w:bookmarkEnd w:id="11589"/>
      <w:r>
        <w:rPr>
          <w:rFonts w:hint="cs"/>
          <w:rtl/>
        </w:rPr>
        <w:t xml:space="preserve">זה חמאס </w:t>
      </w:r>
      <w:bookmarkStart w:id="11590" w:name="_ETM_Q16_695270"/>
      <w:bookmarkEnd w:id="11590"/>
      <w:r>
        <w:rPr>
          <w:rtl/>
        </w:rPr>
        <w:t xml:space="preserve">מגייס </w:t>
      </w:r>
      <w:bookmarkStart w:id="11591" w:name="_ETM_Q16_695809"/>
      <w:bookmarkEnd w:id="11591"/>
      <w:r>
        <w:rPr>
          <w:rtl/>
        </w:rPr>
        <w:t xml:space="preserve">עוד </w:t>
      </w:r>
      <w:bookmarkStart w:id="11592" w:name="_ETM_Q16_695990"/>
      <w:bookmarkEnd w:id="11592"/>
      <w:r>
        <w:rPr>
          <w:rtl/>
        </w:rPr>
        <w:t xml:space="preserve">מחבלים </w:t>
      </w:r>
      <w:bookmarkStart w:id="11593" w:name="_ETM_Q16_696470"/>
      <w:bookmarkEnd w:id="11593"/>
      <w:r>
        <w:rPr>
          <w:rtl/>
        </w:rPr>
        <w:t>חדשים</w:t>
      </w:r>
      <w:r>
        <w:rPr>
          <w:rFonts w:hint="cs"/>
          <w:rtl/>
        </w:rPr>
        <w:t>. הרי זה</w:t>
      </w:r>
      <w:bookmarkStart w:id="11594" w:name="_ETM_Q16_697819"/>
      <w:bookmarkStart w:id="11595" w:name="_ETM_Q16_698029"/>
      <w:bookmarkEnd w:id="11594"/>
      <w:bookmarkEnd w:id="11595"/>
      <w:r>
        <w:rPr>
          <w:rtl/>
        </w:rPr>
        <w:t xml:space="preserve"> </w:t>
      </w:r>
      <w:bookmarkStart w:id="11596" w:name="_ETM_Q16_698299"/>
      <w:bookmarkEnd w:id="11596"/>
      <w:r>
        <w:rPr>
          <w:rtl/>
        </w:rPr>
        <w:t xml:space="preserve">מנגנון </w:t>
      </w:r>
      <w:bookmarkStart w:id="11597" w:name="_ETM_Q16_698959"/>
      <w:bookmarkEnd w:id="11597"/>
      <w:r>
        <w:rPr>
          <w:rtl/>
        </w:rPr>
        <w:t xml:space="preserve">משומן </w:t>
      </w:r>
      <w:bookmarkStart w:id="11598" w:name="_ETM_Q16_699590"/>
      <w:bookmarkEnd w:id="11598"/>
      <w:r>
        <w:rPr>
          <w:rtl/>
        </w:rPr>
        <w:t xml:space="preserve">שכל </w:t>
      </w:r>
      <w:bookmarkStart w:id="11599" w:name="_ETM_Q16_700099"/>
      <w:bookmarkEnd w:id="11599"/>
      <w:r>
        <w:rPr>
          <w:rtl/>
        </w:rPr>
        <w:t xml:space="preserve">הזמן </w:t>
      </w:r>
      <w:bookmarkStart w:id="11600" w:name="_ETM_Q16_700519"/>
      <w:bookmarkEnd w:id="11600"/>
      <w:r>
        <w:rPr>
          <w:rtl/>
        </w:rPr>
        <w:t xml:space="preserve">מביא </w:t>
      </w:r>
      <w:bookmarkStart w:id="11601" w:name="_ETM_Q16_700879"/>
      <w:bookmarkEnd w:id="11601"/>
      <w:r>
        <w:rPr>
          <w:rtl/>
        </w:rPr>
        <w:t xml:space="preserve">עוד </w:t>
      </w:r>
      <w:bookmarkStart w:id="11602" w:name="_ETM_Q16_701150"/>
      <w:bookmarkEnd w:id="11602"/>
      <w:r>
        <w:rPr>
          <w:rtl/>
        </w:rPr>
        <w:t xml:space="preserve">ועוד </w:t>
      </w:r>
      <w:bookmarkStart w:id="11603" w:name="_ETM_Q16_701449"/>
      <w:bookmarkEnd w:id="11603"/>
      <w:r>
        <w:rPr>
          <w:rtl/>
        </w:rPr>
        <w:t>מחבלים</w:t>
      </w:r>
      <w:r>
        <w:rPr>
          <w:rFonts w:hint="cs"/>
          <w:rtl/>
        </w:rPr>
        <w:t>.</w:t>
      </w:r>
      <w:r>
        <w:rPr>
          <w:rtl/>
        </w:rPr>
        <w:t xml:space="preserve"> </w:t>
      </w:r>
      <w:bookmarkStart w:id="11604" w:name="_ETM_Q16_702040"/>
      <w:bookmarkStart w:id="11605" w:name="_ETM_Q16_702610"/>
      <w:bookmarkEnd w:id="11604"/>
      <w:bookmarkEnd w:id="11605"/>
    </w:p>
    <w:p w:rsidR="00EE5124" w:rsidRDefault="00EE5124" w:rsidP="00BE591B">
      <w:pPr>
        <w:rPr>
          <w:rtl/>
        </w:rPr>
      </w:pPr>
      <w:bookmarkStart w:id="11606" w:name="_ETM_Q16_700111"/>
      <w:bookmarkStart w:id="11607" w:name="_ETM_Q16_700246"/>
      <w:bookmarkEnd w:id="11606"/>
      <w:bookmarkEnd w:id="11607"/>
    </w:p>
    <w:p w:rsidR="00EE5124" w:rsidRDefault="00EE5124" w:rsidP="00BE591B">
      <w:pPr>
        <w:rPr>
          <w:rtl/>
        </w:rPr>
      </w:pPr>
      <w:bookmarkStart w:id="11608" w:name="_ETM_Q16_700332"/>
      <w:bookmarkStart w:id="11609" w:name="_ETM_Q16_700378"/>
      <w:bookmarkEnd w:id="11608"/>
      <w:bookmarkEnd w:id="11609"/>
      <w:r>
        <w:rPr>
          <w:rtl/>
        </w:rPr>
        <w:t xml:space="preserve">עכשיו </w:t>
      </w:r>
      <w:bookmarkStart w:id="11610" w:name="_ETM_Q16_702879"/>
      <w:bookmarkEnd w:id="11610"/>
      <w:r>
        <w:rPr>
          <w:rtl/>
        </w:rPr>
        <w:t xml:space="preserve">בואו </w:t>
      </w:r>
      <w:bookmarkStart w:id="11611" w:name="_ETM_Q16_703059"/>
      <w:bookmarkEnd w:id="11611"/>
      <w:r>
        <w:rPr>
          <w:rtl/>
        </w:rPr>
        <w:t>נגיד</w:t>
      </w:r>
      <w:r>
        <w:rPr>
          <w:rFonts w:hint="cs"/>
          <w:rtl/>
        </w:rPr>
        <w:t xml:space="preserve"> עוד דבר: כשלא </w:t>
      </w:r>
      <w:bookmarkStart w:id="11612" w:name="_ETM_Q16_706206"/>
      <w:bookmarkEnd w:id="11612"/>
      <w:r>
        <w:rPr>
          <w:rFonts w:hint="cs"/>
          <w:rtl/>
        </w:rPr>
        <w:t xml:space="preserve">שחררנו מחבלים בעסקה כדי להביא לכאן </w:t>
      </w:r>
      <w:bookmarkStart w:id="11613" w:name="_ETM_Q16_703750"/>
      <w:bookmarkStart w:id="11614" w:name="_ETM_Q16_708120"/>
      <w:bookmarkEnd w:id="11613"/>
      <w:bookmarkEnd w:id="11614"/>
      <w:r>
        <w:rPr>
          <w:rtl/>
        </w:rPr>
        <w:t xml:space="preserve">את </w:t>
      </w:r>
      <w:bookmarkStart w:id="11615" w:name="_ETM_Q16_708390"/>
      <w:bookmarkEnd w:id="11615"/>
      <w:r>
        <w:rPr>
          <w:rtl/>
        </w:rPr>
        <w:t xml:space="preserve">הדר </w:t>
      </w:r>
      <w:bookmarkStart w:id="11616" w:name="_ETM_Q16_708690"/>
      <w:bookmarkEnd w:id="11616"/>
      <w:r>
        <w:rPr>
          <w:rtl/>
        </w:rPr>
        <w:t>גולדין</w:t>
      </w:r>
      <w:r>
        <w:rPr>
          <w:rFonts w:hint="cs"/>
          <w:rtl/>
        </w:rPr>
        <w:t>,</w:t>
      </w:r>
      <w:r>
        <w:rPr>
          <w:rtl/>
        </w:rPr>
        <w:t xml:space="preserve"> </w:t>
      </w:r>
      <w:bookmarkStart w:id="11617" w:name="_ETM_Q16_709230"/>
      <w:bookmarkEnd w:id="11617"/>
      <w:r>
        <w:rPr>
          <w:rtl/>
        </w:rPr>
        <w:t>ז</w:t>
      </w:r>
      <w:r>
        <w:rPr>
          <w:rFonts w:hint="cs"/>
          <w:rtl/>
        </w:rPr>
        <w:t>י</w:t>
      </w:r>
      <w:r>
        <w:rPr>
          <w:rtl/>
        </w:rPr>
        <w:t xml:space="preserve">כרונו </w:t>
      </w:r>
      <w:bookmarkStart w:id="11618" w:name="_ETM_Q16_709709"/>
      <w:bookmarkEnd w:id="11618"/>
      <w:r>
        <w:rPr>
          <w:rtl/>
        </w:rPr>
        <w:t>לברכה</w:t>
      </w:r>
      <w:r>
        <w:rPr>
          <w:rFonts w:hint="cs"/>
          <w:rtl/>
        </w:rPr>
        <w:t>,</w:t>
      </w:r>
      <w:r>
        <w:rPr>
          <w:rtl/>
        </w:rPr>
        <w:t xml:space="preserve"> </w:t>
      </w:r>
      <w:bookmarkStart w:id="11619" w:name="_ETM_Q16_710959"/>
      <w:bookmarkEnd w:id="11619"/>
      <w:r>
        <w:rPr>
          <w:rtl/>
        </w:rPr>
        <w:t xml:space="preserve">את </w:t>
      </w:r>
      <w:bookmarkStart w:id="11620" w:name="_ETM_Q16_711170"/>
      <w:bookmarkEnd w:id="11620"/>
      <w:r>
        <w:rPr>
          <w:rtl/>
        </w:rPr>
        <w:t xml:space="preserve">אורון </w:t>
      </w:r>
      <w:bookmarkStart w:id="11621" w:name="_ETM_Q16_711439"/>
      <w:bookmarkEnd w:id="11621"/>
      <w:r>
        <w:rPr>
          <w:rtl/>
        </w:rPr>
        <w:t>שאול</w:t>
      </w:r>
      <w:r>
        <w:rPr>
          <w:rFonts w:hint="cs"/>
          <w:rtl/>
        </w:rPr>
        <w:t>,</w:t>
      </w:r>
      <w:r>
        <w:rPr>
          <w:rtl/>
        </w:rPr>
        <w:t xml:space="preserve"> </w:t>
      </w:r>
      <w:bookmarkStart w:id="11622" w:name="_ETM_Q16_711860"/>
      <w:bookmarkEnd w:id="11622"/>
      <w:r>
        <w:rPr>
          <w:rtl/>
        </w:rPr>
        <w:t>ז</w:t>
      </w:r>
      <w:r>
        <w:rPr>
          <w:rFonts w:hint="cs"/>
          <w:rtl/>
        </w:rPr>
        <w:t>י</w:t>
      </w:r>
      <w:r>
        <w:rPr>
          <w:rtl/>
        </w:rPr>
        <w:t xml:space="preserve">כרונו </w:t>
      </w:r>
      <w:bookmarkStart w:id="11623" w:name="_ETM_Q16_712370"/>
      <w:bookmarkEnd w:id="11623"/>
      <w:r>
        <w:rPr>
          <w:rtl/>
        </w:rPr>
        <w:t>לברכה</w:t>
      </w:r>
      <w:bookmarkStart w:id="11624" w:name="_ETM_Q16_713400"/>
      <w:bookmarkEnd w:id="11624"/>
      <w:r>
        <w:rPr>
          <w:rFonts w:hint="cs"/>
          <w:rtl/>
        </w:rPr>
        <w:t xml:space="preserve">, </w:t>
      </w:r>
      <w:r>
        <w:rPr>
          <w:rtl/>
        </w:rPr>
        <w:t xml:space="preserve">את </w:t>
      </w:r>
      <w:bookmarkStart w:id="11625" w:name="_ETM_Q16_713639"/>
      <w:bookmarkEnd w:id="11625"/>
      <w:r>
        <w:rPr>
          <w:rFonts w:hint="cs"/>
          <w:rtl/>
        </w:rPr>
        <w:t xml:space="preserve">אברה, את הישאם </w:t>
      </w:r>
      <w:r>
        <w:rPr>
          <w:rtl/>
        </w:rPr>
        <w:t>–</w:t>
      </w:r>
      <w:r>
        <w:rPr>
          <w:rFonts w:hint="cs"/>
          <w:rtl/>
        </w:rPr>
        <w:t xml:space="preserve"> </w:t>
      </w:r>
      <w:bookmarkStart w:id="11626" w:name="_ETM_Q16_715471"/>
      <w:bookmarkEnd w:id="11626"/>
      <w:r>
        <w:rPr>
          <w:rFonts w:hint="cs"/>
          <w:rtl/>
        </w:rPr>
        <w:t xml:space="preserve">כשלא עשינו עסקה והשארנו שם את </w:t>
      </w:r>
      <w:bookmarkStart w:id="11627" w:name="_ETM_Q16_715057"/>
      <w:bookmarkEnd w:id="11627"/>
      <w:r>
        <w:rPr>
          <w:rFonts w:hint="cs"/>
          <w:rtl/>
        </w:rPr>
        <w:t xml:space="preserve">האחים שלנו, האם זה מנע את 7 באוקטובר? </w:t>
      </w:r>
      <w:bookmarkStart w:id="11628" w:name="_ETM_Q16_721950"/>
      <w:bookmarkEnd w:id="11628"/>
      <w:r>
        <w:rPr>
          <w:rtl/>
        </w:rPr>
        <w:t>לא</w:t>
      </w:r>
      <w:r>
        <w:rPr>
          <w:rFonts w:hint="cs"/>
          <w:rtl/>
        </w:rPr>
        <w:t>. זה</w:t>
      </w:r>
      <w:r>
        <w:rPr>
          <w:rtl/>
        </w:rPr>
        <w:t xml:space="preserve"> </w:t>
      </w:r>
      <w:bookmarkStart w:id="11629" w:name="_ETM_Q16_722760"/>
      <w:bookmarkEnd w:id="11629"/>
      <w:r>
        <w:rPr>
          <w:rtl/>
        </w:rPr>
        <w:t xml:space="preserve">לא </w:t>
      </w:r>
      <w:bookmarkStart w:id="11630" w:name="_ETM_Q16_723650"/>
      <w:bookmarkEnd w:id="11630"/>
      <w:r>
        <w:rPr>
          <w:rFonts w:hint="cs"/>
          <w:rtl/>
        </w:rPr>
        <w:t xml:space="preserve">מנע. </w:t>
      </w:r>
      <w:bookmarkStart w:id="11631" w:name="_ETM_Q16_725139"/>
      <w:bookmarkEnd w:id="11631"/>
    </w:p>
    <w:p w:rsidR="00EE5124" w:rsidRDefault="00EE5124" w:rsidP="00BE591B">
      <w:pPr>
        <w:rPr>
          <w:rtl/>
        </w:rPr>
      </w:pPr>
      <w:bookmarkStart w:id="11632" w:name="_ETM_Q16_722893"/>
      <w:bookmarkStart w:id="11633" w:name="_ETM_Q16_722975"/>
      <w:bookmarkStart w:id="11634" w:name="_ETM_Q16_723037"/>
      <w:bookmarkStart w:id="11635" w:name="_ETM_Q16_723138"/>
      <w:bookmarkStart w:id="11636" w:name="_ETM_Q16_723182"/>
      <w:bookmarkEnd w:id="11632"/>
      <w:bookmarkEnd w:id="11633"/>
      <w:bookmarkEnd w:id="11634"/>
      <w:bookmarkEnd w:id="11635"/>
      <w:bookmarkEnd w:id="11636"/>
    </w:p>
    <w:p w:rsidR="00EE5124" w:rsidRDefault="00EE5124" w:rsidP="00BE591B">
      <w:pPr>
        <w:pStyle w:val="af6"/>
        <w:keepNext/>
        <w:rPr>
          <w:rtl/>
        </w:rPr>
      </w:pPr>
      <w:bookmarkStart w:id="11637" w:name="ET_yor_6597_73"/>
      <w:r w:rsidRPr="00A35D5C">
        <w:rPr>
          <w:rStyle w:val="TagStyle"/>
          <w:rtl/>
        </w:rPr>
        <w:t xml:space="preserve"> &lt;&lt; יור &gt;&gt; </w:t>
      </w:r>
      <w:r>
        <w:rPr>
          <w:rtl/>
        </w:rPr>
        <w:t>היו"ר מאיר כהן:</w:t>
      </w:r>
      <w:r w:rsidRPr="00A35D5C">
        <w:rPr>
          <w:rStyle w:val="TagStyle"/>
          <w:rtl/>
        </w:rPr>
        <w:t xml:space="preserve"> &lt;&lt; יור &gt;&gt;</w:t>
      </w:r>
      <w:r>
        <w:rPr>
          <w:rtl/>
        </w:rPr>
        <w:t xml:space="preserve"> </w:t>
      </w:r>
      <w:bookmarkEnd w:id="11637"/>
    </w:p>
    <w:p w:rsidR="00EE5124" w:rsidRDefault="00EE5124" w:rsidP="00CD5EA5">
      <w:pPr>
        <w:rPr>
          <w:rtl/>
        </w:rPr>
      </w:pPr>
    </w:p>
    <w:p w:rsidR="00EE5124" w:rsidRDefault="00EE5124" w:rsidP="00BE591B">
      <w:pPr>
        <w:rPr>
          <w:rtl/>
        </w:rPr>
      </w:pPr>
      <w:bookmarkStart w:id="11638" w:name="_ETM_Q16_724506"/>
      <w:bookmarkEnd w:id="11638"/>
      <w:r>
        <w:rPr>
          <w:rFonts w:hint="cs"/>
          <w:rtl/>
        </w:rPr>
        <w:t>תודה.</w:t>
      </w:r>
    </w:p>
    <w:p w:rsidR="00EE5124" w:rsidRDefault="00EE5124" w:rsidP="00BE591B">
      <w:pPr>
        <w:rPr>
          <w:rtl/>
        </w:rPr>
      </w:pPr>
      <w:bookmarkStart w:id="11639" w:name="_ETM_Q16_725269"/>
      <w:bookmarkStart w:id="11640" w:name="_ETM_Q16_725376"/>
      <w:bookmarkEnd w:id="11639"/>
      <w:bookmarkEnd w:id="11640"/>
    </w:p>
    <w:p w:rsidR="00EE5124" w:rsidRDefault="00EE5124" w:rsidP="00BE591B">
      <w:pPr>
        <w:pStyle w:val="-"/>
        <w:keepNext/>
        <w:rPr>
          <w:rtl/>
        </w:rPr>
      </w:pPr>
      <w:bookmarkStart w:id="11641" w:name="ET_speakercontinue_5783_74"/>
      <w:r w:rsidRPr="00A35D5C">
        <w:rPr>
          <w:rStyle w:val="TagStyle"/>
          <w:rtl/>
        </w:rPr>
        <w:t xml:space="preserve"> &lt;&lt; דובר_המשך &gt;&gt; </w:t>
      </w:r>
      <w:r>
        <w:rPr>
          <w:rtl/>
        </w:rPr>
        <w:t>מירב כהן (יש עתיד):</w:t>
      </w:r>
      <w:r w:rsidRPr="00A35D5C">
        <w:rPr>
          <w:rStyle w:val="TagStyle"/>
          <w:rtl/>
        </w:rPr>
        <w:t xml:space="preserve"> &lt;&lt; דובר_המשך &gt;&gt;</w:t>
      </w:r>
      <w:r>
        <w:rPr>
          <w:rtl/>
        </w:rPr>
        <w:t xml:space="preserve"> </w:t>
      </w:r>
      <w:bookmarkEnd w:id="11641"/>
    </w:p>
    <w:p w:rsidR="00EE5124" w:rsidRDefault="00EE5124" w:rsidP="00CD5EA5">
      <w:pPr>
        <w:rPr>
          <w:rtl/>
        </w:rPr>
      </w:pPr>
    </w:p>
    <w:p w:rsidR="00EE5124" w:rsidRDefault="00EE5124" w:rsidP="00BE591B">
      <w:pPr>
        <w:rPr>
          <w:rtl/>
        </w:rPr>
      </w:pPr>
      <w:bookmarkStart w:id="11642" w:name="_ETM_Q16_726304"/>
      <w:bookmarkEnd w:id="11642"/>
      <w:r>
        <w:rPr>
          <w:rFonts w:hint="cs"/>
          <w:rtl/>
        </w:rPr>
        <w:t xml:space="preserve">כי חיות האדם שחיים שם בעזה </w:t>
      </w:r>
      <w:bookmarkStart w:id="11643" w:name="_ETM_Q16_727929"/>
      <w:bookmarkEnd w:id="11643"/>
      <w:r>
        <w:rPr>
          <w:rtl/>
        </w:rPr>
        <w:t xml:space="preserve">רוצים </w:t>
      </w:r>
      <w:bookmarkStart w:id="11644" w:name="_ETM_Q16_728349"/>
      <w:bookmarkEnd w:id="11644"/>
      <w:r>
        <w:rPr>
          <w:rtl/>
        </w:rPr>
        <w:t xml:space="preserve">את </w:t>
      </w:r>
      <w:bookmarkStart w:id="11645" w:name="_ETM_Q16_728829"/>
      <w:bookmarkEnd w:id="11645"/>
      <w:r>
        <w:rPr>
          <w:rFonts w:hint="cs"/>
          <w:rtl/>
        </w:rPr>
        <w:t xml:space="preserve">רעתנו בכל מקרה. </w:t>
      </w:r>
      <w:bookmarkStart w:id="11646" w:name="_ETM_Q16_731461"/>
      <w:bookmarkStart w:id="11647" w:name="_ETM_Q16_732372"/>
      <w:bookmarkStart w:id="11648" w:name="_ETM_Q16_732452"/>
      <w:bookmarkEnd w:id="11646"/>
      <w:bookmarkEnd w:id="11647"/>
      <w:bookmarkEnd w:id="11648"/>
    </w:p>
    <w:p w:rsidR="00EE5124" w:rsidRDefault="00EE5124" w:rsidP="00BE591B">
      <w:pPr>
        <w:rPr>
          <w:rtl/>
        </w:rPr>
      </w:pPr>
      <w:bookmarkStart w:id="11649" w:name="_ETM_Q16_732516"/>
      <w:bookmarkStart w:id="11650" w:name="_ETM_Q16_732627"/>
      <w:bookmarkEnd w:id="11649"/>
      <w:bookmarkEnd w:id="11650"/>
    </w:p>
    <w:p w:rsidR="00EE5124" w:rsidRDefault="00EE5124" w:rsidP="00BE591B">
      <w:pPr>
        <w:pStyle w:val="af6"/>
        <w:keepNext/>
        <w:rPr>
          <w:rtl/>
        </w:rPr>
      </w:pPr>
      <w:bookmarkStart w:id="11651" w:name="ET_yor_6597_75"/>
      <w:r w:rsidRPr="00A35D5C">
        <w:rPr>
          <w:rStyle w:val="TagStyle"/>
          <w:rtl/>
        </w:rPr>
        <w:t xml:space="preserve"> &lt;&lt; יור &gt;&gt; </w:t>
      </w:r>
      <w:r>
        <w:rPr>
          <w:rtl/>
        </w:rPr>
        <w:t>היו"ר מאיר כהן:</w:t>
      </w:r>
      <w:r w:rsidRPr="00A35D5C">
        <w:rPr>
          <w:rStyle w:val="TagStyle"/>
          <w:rtl/>
        </w:rPr>
        <w:t xml:space="preserve"> &lt;&lt; יור &gt;&gt;</w:t>
      </w:r>
      <w:r>
        <w:rPr>
          <w:rtl/>
        </w:rPr>
        <w:t xml:space="preserve"> </w:t>
      </w:r>
      <w:bookmarkEnd w:id="11651"/>
    </w:p>
    <w:p w:rsidR="00EE5124" w:rsidRDefault="00EE5124" w:rsidP="00CD5EA5">
      <w:pPr>
        <w:rPr>
          <w:rtl/>
        </w:rPr>
      </w:pPr>
    </w:p>
    <w:p w:rsidR="00EE5124" w:rsidRDefault="00EE5124" w:rsidP="00BE591B">
      <w:pPr>
        <w:rPr>
          <w:rtl/>
        </w:rPr>
      </w:pPr>
      <w:bookmarkStart w:id="11652" w:name="_ETM_Q16_728602"/>
      <w:bookmarkEnd w:id="11652"/>
      <w:r>
        <w:rPr>
          <w:rFonts w:hint="cs"/>
          <w:rtl/>
        </w:rPr>
        <w:t>תודה.</w:t>
      </w:r>
    </w:p>
    <w:p w:rsidR="00EE5124" w:rsidRDefault="00EE5124" w:rsidP="00BE591B">
      <w:pPr>
        <w:ind w:firstLine="0"/>
        <w:rPr>
          <w:rtl/>
        </w:rPr>
      </w:pPr>
      <w:bookmarkStart w:id="11653" w:name="_ETM_Q16_729747"/>
      <w:bookmarkStart w:id="11654" w:name="_ETM_Q16_729856"/>
      <w:bookmarkStart w:id="11655" w:name="_ETM_Q16_729908"/>
      <w:bookmarkStart w:id="11656" w:name="_ETM_Q16_729997"/>
      <w:bookmarkEnd w:id="11653"/>
      <w:bookmarkEnd w:id="11654"/>
      <w:bookmarkEnd w:id="11655"/>
      <w:bookmarkEnd w:id="11656"/>
    </w:p>
    <w:p w:rsidR="00EE5124" w:rsidRDefault="00EE5124" w:rsidP="00BE591B">
      <w:pPr>
        <w:pStyle w:val="-"/>
        <w:keepNext/>
        <w:rPr>
          <w:rtl/>
        </w:rPr>
      </w:pPr>
      <w:bookmarkStart w:id="11657" w:name="ET_speakercontinue_5783_76"/>
      <w:r w:rsidRPr="00A35D5C">
        <w:rPr>
          <w:rStyle w:val="TagStyle"/>
          <w:rtl/>
        </w:rPr>
        <w:t xml:space="preserve"> &lt;&lt; דובר_המשך &gt;&gt; </w:t>
      </w:r>
      <w:r>
        <w:rPr>
          <w:rtl/>
        </w:rPr>
        <w:t>מירב כהן (יש עתיד):</w:t>
      </w:r>
      <w:r w:rsidRPr="00A35D5C">
        <w:rPr>
          <w:rStyle w:val="TagStyle"/>
          <w:rtl/>
        </w:rPr>
        <w:t xml:space="preserve"> &lt;&lt; דובר_המשך &gt;&gt;</w:t>
      </w:r>
      <w:r>
        <w:rPr>
          <w:rtl/>
        </w:rPr>
        <w:t xml:space="preserve"> </w:t>
      </w:r>
      <w:bookmarkEnd w:id="11657"/>
    </w:p>
    <w:p w:rsidR="00EE5124" w:rsidRDefault="00EE5124" w:rsidP="00CD5EA5">
      <w:pPr>
        <w:rPr>
          <w:rtl/>
        </w:rPr>
      </w:pPr>
    </w:p>
    <w:p w:rsidR="00EE5124" w:rsidRDefault="00EE5124" w:rsidP="00BE591B">
      <w:pPr>
        <w:rPr>
          <w:rtl/>
        </w:rPr>
      </w:pPr>
      <w:bookmarkStart w:id="11658" w:name="_ETM_Q16_730689"/>
      <w:bookmarkEnd w:id="11658"/>
      <w:r>
        <w:rPr>
          <w:rFonts w:hint="cs"/>
          <w:rtl/>
        </w:rPr>
        <w:t xml:space="preserve">ותפקידנו כמדינה הוא להבטיח </w:t>
      </w:r>
      <w:bookmarkStart w:id="11659" w:name="_ETM_Q16_735000"/>
      <w:bookmarkEnd w:id="11659"/>
      <w:r>
        <w:rPr>
          <w:rtl/>
        </w:rPr>
        <w:t xml:space="preserve">שכל </w:t>
      </w:r>
      <w:bookmarkStart w:id="11660" w:name="_ETM_Q16_735600"/>
      <w:bookmarkEnd w:id="11660"/>
      <w:r>
        <w:rPr>
          <w:rtl/>
        </w:rPr>
        <w:t xml:space="preserve">מחבל </w:t>
      </w:r>
      <w:bookmarkStart w:id="11661" w:name="_ETM_Q16_736110"/>
      <w:bookmarkEnd w:id="11661"/>
      <w:r>
        <w:rPr>
          <w:rtl/>
        </w:rPr>
        <w:t xml:space="preserve">כזה </w:t>
      </w:r>
      <w:bookmarkStart w:id="11662" w:name="_ETM_Q16_736380"/>
      <w:bookmarkEnd w:id="11662"/>
      <w:r>
        <w:rPr>
          <w:rtl/>
        </w:rPr>
        <w:t xml:space="preserve">שחוזר </w:t>
      </w:r>
      <w:bookmarkStart w:id="11663" w:name="_ETM_Q16_736860"/>
      <w:bookmarkEnd w:id="11663"/>
      <w:r>
        <w:rPr>
          <w:rtl/>
        </w:rPr>
        <w:t xml:space="preserve">לטרור </w:t>
      </w:r>
      <w:bookmarkStart w:id="11664" w:name="_ETM_Q16_737730"/>
      <w:bookmarkEnd w:id="11664"/>
      <w:r>
        <w:rPr>
          <w:rtl/>
        </w:rPr>
        <w:t xml:space="preserve">יקבל </w:t>
      </w:r>
      <w:bookmarkStart w:id="11665" w:name="_ETM_Q16_738600"/>
      <w:bookmarkEnd w:id="11665"/>
      <w:r>
        <w:rPr>
          <w:rFonts w:hint="cs"/>
          <w:rtl/>
        </w:rPr>
        <w:t>טיל לחלון שלו,</w:t>
      </w:r>
      <w:r>
        <w:rPr>
          <w:rtl/>
        </w:rPr>
        <w:t xml:space="preserve"> </w:t>
      </w:r>
      <w:bookmarkStart w:id="11666" w:name="_ETM_Q16_739470"/>
      <w:bookmarkEnd w:id="11666"/>
      <w:r>
        <w:rPr>
          <w:rFonts w:hint="cs"/>
          <w:rtl/>
        </w:rPr>
        <w:t xml:space="preserve">כמו סמיר </w:t>
      </w:r>
      <w:proofErr w:type="spellStart"/>
      <w:r>
        <w:rPr>
          <w:rFonts w:hint="cs"/>
          <w:rtl/>
        </w:rPr>
        <w:t>קונטאר</w:t>
      </w:r>
      <w:proofErr w:type="spellEnd"/>
      <w:r>
        <w:rPr>
          <w:rFonts w:hint="cs"/>
          <w:rtl/>
        </w:rPr>
        <w:t>, כמו א</w:t>
      </w:r>
      <w:bookmarkStart w:id="11667" w:name="_ETM_Q16_741587"/>
      <w:bookmarkEnd w:id="11667"/>
      <w:r>
        <w:rPr>
          <w:rFonts w:hint="cs"/>
          <w:rtl/>
        </w:rPr>
        <w:t xml:space="preserve">חמד יאסין. ככה אנחנו צריכים </w:t>
      </w:r>
      <w:bookmarkStart w:id="11668" w:name="_ETM_Q16_744919"/>
      <w:bookmarkEnd w:id="11668"/>
      <w:r>
        <w:rPr>
          <w:rtl/>
        </w:rPr>
        <w:t xml:space="preserve">להגן </w:t>
      </w:r>
      <w:bookmarkStart w:id="11669" w:name="_ETM_Q16_745340"/>
      <w:bookmarkEnd w:id="11669"/>
      <w:r>
        <w:rPr>
          <w:rtl/>
        </w:rPr>
        <w:t xml:space="preserve">על </w:t>
      </w:r>
      <w:bookmarkStart w:id="11670" w:name="_ETM_Q16_745460"/>
      <w:bookmarkEnd w:id="11670"/>
      <w:r>
        <w:rPr>
          <w:rtl/>
        </w:rPr>
        <w:t>עצמנו</w:t>
      </w:r>
      <w:bookmarkStart w:id="11671" w:name="_ETM_Q16_745940"/>
      <w:bookmarkEnd w:id="11671"/>
      <w:r>
        <w:rPr>
          <w:rFonts w:hint="cs"/>
          <w:rtl/>
        </w:rPr>
        <w:t xml:space="preserve">. </w:t>
      </w:r>
      <w:r>
        <w:rPr>
          <w:rtl/>
        </w:rPr>
        <w:t xml:space="preserve">לא </w:t>
      </w:r>
      <w:bookmarkStart w:id="11672" w:name="_ETM_Q16_746210"/>
      <w:bookmarkEnd w:id="11672"/>
      <w:r>
        <w:rPr>
          <w:rtl/>
        </w:rPr>
        <w:t xml:space="preserve">באמצעות </w:t>
      </w:r>
      <w:bookmarkStart w:id="11673" w:name="_ETM_Q16_746929"/>
      <w:bookmarkEnd w:id="11673"/>
      <w:r>
        <w:rPr>
          <w:rtl/>
        </w:rPr>
        <w:t xml:space="preserve">הפקרתם </w:t>
      </w:r>
      <w:bookmarkStart w:id="11674" w:name="_ETM_Q16_747530"/>
      <w:bookmarkEnd w:id="11674"/>
      <w:r>
        <w:rPr>
          <w:rtl/>
        </w:rPr>
        <w:t>של</w:t>
      </w:r>
      <w:r>
        <w:rPr>
          <w:rFonts w:hint="cs"/>
          <w:rtl/>
        </w:rPr>
        <w:t xml:space="preserve"> האחים שלנו </w:t>
      </w:r>
      <w:bookmarkStart w:id="11675" w:name="_ETM_Q16_745921"/>
      <w:bookmarkStart w:id="11676" w:name="_ETM_Q16_746880"/>
      <w:bookmarkEnd w:id="11675"/>
      <w:bookmarkEnd w:id="11676"/>
      <w:r>
        <w:rPr>
          <w:rFonts w:hint="cs"/>
          <w:rtl/>
        </w:rPr>
        <w:t>והשארתם שם.</w:t>
      </w:r>
    </w:p>
    <w:p w:rsidR="00EE5124" w:rsidRDefault="00EE5124" w:rsidP="00BE591B">
      <w:pPr>
        <w:rPr>
          <w:rtl/>
        </w:rPr>
      </w:pPr>
      <w:bookmarkStart w:id="11677" w:name="_ETM_Q16_747012"/>
      <w:bookmarkEnd w:id="11677"/>
    </w:p>
    <w:p w:rsidR="00EE5124" w:rsidRDefault="00EE5124" w:rsidP="00BE591B">
      <w:pPr>
        <w:pStyle w:val="af6"/>
        <w:keepNext/>
        <w:rPr>
          <w:rtl/>
        </w:rPr>
      </w:pPr>
      <w:bookmarkStart w:id="11678" w:name="ET_yor_6597_77"/>
      <w:r w:rsidRPr="00606FA4">
        <w:rPr>
          <w:rStyle w:val="TagStyle"/>
          <w:rtl/>
        </w:rPr>
        <w:t xml:space="preserve"> &lt;&lt; יור &gt;&gt; </w:t>
      </w:r>
      <w:r>
        <w:rPr>
          <w:rtl/>
        </w:rPr>
        <w:t>היו"ר מאיר כהן:</w:t>
      </w:r>
      <w:r w:rsidRPr="00606FA4">
        <w:rPr>
          <w:rStyle w:val="TagStyle"/>
          <w:rtl/>
        </w:rPr>
        <w:t xml:space="preserve"> &lt;&lt; יור &gt;&gt;</w:t>
      </w:r>
      <w:r>
        <w:rPr>
          <w:rtl/>
        </w:rPr>
        <w:t xml:space="preserve"> </w:t>
      </w:r>
      <w:bookmarkEnd w:id="11678"/>
    </w:p>
    <w:p w:rsidR="00EE5124" w:rsidRDefault="00EE5124" w:rsidP="00CD5EA5">
      <w:pPr>
        <w:rPr>
          <w:rtl/>
        </w:rPr>
      </w:pPr>
    </w:p>
    <w:p w:rsidR="00EE5124" w:rsidRDefault="00EE5124" w:rsidP="00BE591B">
      <w:pPr>
        <w:rPr>
          <w:rtl/>
        </w:rPr>
      </w:pPr>
      <w:bookmarkStart w:id="11679" w:name="_ETM_Q16_748517"/>
      <w:bookmarkEnd w:id="11679"/>
      <w:r>
        <w:rPr>
          <w:rFonts w:hint="cs"/>
          <w:rtl/>
        </w:rPr>
        <w:t>תודה רבה.</w:t>
      </w:r>
    </w:p>
    <w:p w:rsidR="00EE5124" w:rsidRDefault="00EE5124" w:rsidP="00BE591B">
      <w:pPr>
        <w:ind w:firstLine="0"/>
        <w:rPr>
          <w:rtl/>
        </w:rPr>
      </w:pPr>
      <w:bookmarkStart w:id="11680" w:name="_ETM_Q16_744278"/>
      <w:bookmarkStart w:id="11681" w:name="_ETM_Q16_744402"/>
      <w:bookmarkStart w:id="11682" w:name="_ETM_Q16_744477"/>
      <w:bookmarkStart w:id="11683" w:name="_ETM_Q16_744547"/>
      <w:bookmarkEnd w:id="11680"/>
      <w:bookmarkEnd w:id="11681"/>
      <w:bookmarkEnd w:id="11682"/>
      <w:bookmarkEnd w:id="11683"/>
    </w:p>
    <w:p w:rsidR="00EE5124" w:rsidRDefault="00EE5124" w:rsidP="00BE591B">
      <w:pPr>
        <w:pStyle w:val="-"/>
        <w:keepNext/>
        <w:rPr>
          <w:rtl/>
        </w:rPr>
      </w:pPr>
      <w:bookmarkStart w:id="11684" w:name="ET_speakercontinue_5783_78"/>
      <w:r w:rsidRPr="00606FA4">
        <w:rPr>
          <w:rStyle w:val="TagStyle"/>
          <w:rtl/>
        </w:rPr>
        <w:t xml:space="preserve"> &lt;&lt; דובר_המשך &gt;&gt; </w:t>
      </w:r>
      <w:r>
        <w:rPr>
          <w:rtl/>
        </w:rPr>
        <w:t>מירב כהן (יש עתיד):</w:t>
      </w:r>
      <w:r w:rsidRPr="00606FA4">
        <w:rPr>
          <w:rStyle w:val="TagStyle"/>
          <w:rtl/>
        </w:rPr>
        <w:t xml:space="preserve"> &lt;&lt; דובר_המשך &gt;&gt;</w:t>
      </w:r>
      <w:r>
        <w:rPr>
          <w:rtl/>
        </w:rPr>
        <w:t xml:space="preserve"> </w:t>
      </w:r>
      <w:bookmarkEnd w:id="11684"/>
    </w:p>
    <w:p w:rsidR="00EE5124" w:rsidRDefault="00EE5124" w:rsidP="00CD5EA5">
      <w:pPr>
        <w:rPr>
          <w:rtl/>
        </w:rPr>
      </w:pPr>
    </w:p>
    <w:p w:rsidR="00EE5124" w:rsidRDefault="00EE5124" w:rsidP="00BE591B">
      <w:pPr>
        <w:rPr>
          <w:rtl/>
        </w:rPr>
      </w:pPr>
      <w:bookmarkStart w:id="11685" w:name="_ETM_Q16_745321"/>
      <w:bookmarkStart w:id="11686" w:name="_ETM_Q16_748837"/>
      <w:bookmarkStart w:id="11687" w:name="_ETM_Q16_749064"/>
      <w:bookmarkStart w:id="11688" w:name="_ETM_Q16_749095"/>
      <w:bookmarkStart w:id="11689" w:name="_ETM_Q16_749166"/>
      <w:bookmarkEnd w:id="11685"/>
      <w:bookmarkEnd w:id="11686"/>
      <w:bookmarkEnd w:id="11687"/>
      <w:bookmarkEnd w:id="11688"/>
      <w:bookmarkEnd w:id="11689"/>
      <w:r>
        <w:rPr>
          <w:rFonts w:hint="cs"/>
          <w:rtl/>
        </w:rPr>
        <w:t xml:space="preserve">אני מתחננת. </w:t>
      </w:r>
      <w:bookmarkStart w:id="11690" w:name="_ETM_Q16_747749"/>
      <w:bookmarkEnd w:id="11690"/>
      <w:r>
        <w:rPr>
          <w:rFonts w:hint="cs"/>
          <w:rtl/>
        </w:rPr>
        <w:t xml:space="preserve">אלה ימים קריטיים. בסוף נעצור את המלחמה וכבר </w:t>
      </w:r>
      <w:bookmarkStart w:id="11691" w:name="_ETM_Q16_751161"/>
      <w:bookmarkEnd w:id="11691"/>
      <w:r>
        <w:rPr>
          <w:rFonts w:hint="cs"/>
          <w:rtl/>
        </w:rPr>
        <w:t xml:space="preserve">לא יהיה את מי להציל. בבקשה שכל עם ישראל ישמיע </w:t>
      </w:r>
      <w:bookmarkStart w:id="11692" w:name="_ETM_Q16_760473"/>
      <w:bookmarkEnd w:id="11692"/>
      <w:r>
        <w:rPr>
          <w:rFonts w:hint="cs"/>
          <w:rtl/>
        </w:rPr>
        <w:t xml:space="preserve">את קולו עכשיו לעסקה של כולם </w:t>
      </w:r>
      <w:bookmarkStart w:id="11693" w:name="_ETM_Q16_762210"/>
      <w:bookmarkEnd w:id="11693"/>
      <w:r>
        <w:rPr>
          <w:rFonts w:hint="cs"/>
          <w:rtl/>
        </w:rPr>
        <w:t xml:space="preserve">עכשיו. תודה. </w:t>
      </w:r>
    </w:p>
    <w:p w:rsidR="00EE5124" w:rsidRDefault="00EE5124" w:rsidP="00BE591B">
      <w:pPr>
        <w:ind w:firstLine="0"/>
        <w:rPr>
          <w:rtl/>
        </w:rPr>
      </w:pPr>
      <w:bookmarkStart w:id="11694" w:name="_ETM_Q16_759644"/>
      <w:bookmarkStart w:id="11695" w:name="_ETM_Q16_759713"/>
      <w:bookmarkStart w:id="11696" w:name="_ETM_Q16_759790"/>
      <w:bookmarkStart w:id="11697" w:name="_ETM_Q16_759911"/>
      <w:bookmarkEnd w:id="11694"/>
      <w:bookmarkEnd w:id="11695"/>
      <w:bookmarkEnd w:id="11696"/>
      <w:bookmarkEnd w:id="11697"/>
    </w:p>
    <w:p w:rsidR="00EE5124" w:rsidRDefault="00EE5124" w:rsidP="00BE591B">
      <w:pPr>
        <w:pStyle w:val="af6"/>
        <w:keepNext/>
        <w:rPr>
          <w:rtl/>
        </w:rPr>
      </w:pPr>
      <w:bookmarkStart w:id="11698" w:name="ET_yor_6597_79"/>
      <w:r w:rsidRPr="00606FA4">
        <w:rPr>
          <w:rStyle w:val="TagStyle"/>
          <w:rtl/>
        </w:rPr>
        <w:t xml:space="preserve"> &lt;&lt; יור &gt;&gt; </w:t>
      </w:r>
      <w:r>
        <w:rPr>
          <w:rtl/>
        </w:rPr>
        <w:t>היו"ר מאיר כהן:</w:t>
      </w:r>
      <w:r w:rsidRPr="00606FA4">
        <w:rPr>
          <w:rStyle w:val="TagStyle"/>
          <w:rtl/>
        </w:rPr>
        <w:t xml:space="preserve"> &lt;&lt; יור &gt;&gt;</w:t>
      </w:r>
      <w:r>
        <w:rPr>
          <w:rtl/>
        </w:rPr>
        <w:t xml:space="preserve"> </w:t>
      </w:r>
      <w:bookmarkEnd w:id="11698"/>
    </w:p>
    <w:p w:rsidR="00EE5124" w:rsidRDefault="00EE5124" w:rsidP="00CD5EA5">
      <w:pPr>
        <w:rPr>
          <w:rtl/>
        </w:rPr>
      </w:pPr>
    </w:p>
    <w:p w:rsidR="00EE5124" w:rsidRDefault="00EE5124" w:rsidP="00BE591B">
      <w:pPr>
        <w:rPr>
          <w:rtl/>
        </w:rPr>
      </w:pPr>
      <w:bookmarkStart w:id="11699" w:name="_ETM_Q16_761402"/>
      <w:bookmarkEnd w:id="11699"/>
      <w:r>
        <w:rPr>
          <w:rFonts w:hint="cs"/>
          <w:rtl/>
        </w:rPr>
        <w:t xml:space="preserve">תודה רבה. </w:t>
      </w:r>
      <w:bookmarkStart w:id="11700" w:name="_ETM_Q16_762644"/>
      <w:bookmarkEnd w:id="11700"/>
      <w:r>
        <w:rPr>
          <w:rFonts w:hint="cs"/>
          <w:rtl/>
        </w:rPr>
        <w:t xml:space="preserve">חברת הכנסת לזימי, בבקשה, ואחריה </w:t>
      </w:r>
      <w:r>
        <w:rPr>
          <w:rtl/>
        </w:rPr>
        <w:t>–</w:t>
      </w:r>
      <w:r>
        <w:rPr>
          <w:rFonts w:hint="cs"/>
          <w:rtl/>
        </w:rPr>
        <w:t xml:space="preserve"> חבר הכנסת אבי מעוז. </w:t>
      </w:r>
      <w:bookmarkStart w:id="11701" w:name="_ETM_Q16_768631"/>
      <w:bookmarkStart w:id="11702" w:name="_ETM_Q16_770095"/>
      <w:bookmarkStart w:id="11703" w:name="_ETM_Q16_770314"/>
      <w:bookmarkStart w:id="11704" w:name="_ETM_Q16_770340"/>
      <w:bookmarkStart w:id="11705" w:name="_ETM_Q16_770412"/>
      <w:bookmarkEnd w:id="11701"/>
      <w:bookmarkEnd w:id="11702"/>
      <w:bookmarkEnd w:id="11703"/>
      <w:bookmarkEnd w:id="11704"/>
      <w:bookmarkEnd w:id="11705"/>
    </w:p>
    <w:p w:rsidR="00EE5124" w:rsidRDefault="00EE5124" w:rsidP="00BE591B">
      <w:pPr>
        <w:rPr>
          <w:rtl/>
          <w:lang w:eastAsia="he-IL"/>
        </w:rPr>
      </w:pPr>
    </w:p>
    <w:p w:rsidR="00EE5124" w:rsidRDefault="00EE5124" w:rsidP="00CD5EA5">
      <w:pPr>
        <w:pStyle w:val="a4"/>
        <w:keepNext/>
        <w:rPr>
          <w:rtl/>
        </w:rPr>
      </w:pPr>
      <w:bookmarkStart w:id="11706" w:name="ET_speaker_6236_2"/>
      <w:r w:rsidRPr="00CD1FA7">
        <w:rPr>
          <w:rStyle w:val="TagStyle"/>
          <w:rtl/>
        </w:rPr>
        <w:t xml:space="preserve">&lt;&lt; דובר &gt;&gt; </w:t>
      </w:r>
      <w:bookmarkStart w:id="11707" w:name="_Toc191332026"/>
      <w:bookmarkStart w:id="11708" w:name="_Toc191333771"/>
      <w:bookmarkStart w:id="11709" w:name="_Toc191333859"/>
      <w:r>
        <w:rPr>
          <w:rtl/>
        </w:rPr>
        <w:t>נעמה לזימי (העבודה):</w:t>
      </w:r>
      <w:bookmarkEnd w:id="11707"/>
      <w:bookmarkEnd w:id="11708"/>
      <w:bookmarkEnd w:id="11709"/>
      <w:r w:rsidRPr="00CD1FA7">
        <w:rPr>
          <w:rStyle w:val="TagStyle"/>
          <w:rtl/>
        </w:rPr>
        <w:t xml:space="preserve"> &lt;&lt; דובר &gt;&gt;</w:t>
      </w:r>
      <w:r>
        <w:rPr>
          <w:rtl/>
        </w:rPr>
        <w:t xml:space="preserve"> </w:t>
      </w:r>
      <w:bookmarkEnd w:id="11706"/>
    </w:p>
    <w:p w:rsidR="00EE5124" w:rsidRPr="00CD1FA7" w:rsidRDefault="00EE5124" w:rsidP="00CD5EA5">
      <w:pPr>
        <w:rPr>
          <w:rtl/>
        </w:rPr>
      </w:pPr>
    </w:p>
    <w:p w:rsidR="00EE5124" w:rsidRDefault="00EE5124" w:rsidP="003D4CEF">
      <w:pPr>
        <w:rPr>
          <w:rtl/>
        </w:rPr>
      </w:pPr>
      <w:r>
        <w:rPr>
          <w:rFonts w:hint="cs"/>
          <w:rtl/>
        </w:rPr>
        <w:t xml:space="preserve">כבוד היושב בראש, כנסת נכבדה, </w:t>
      </w:r>
      <w:r>
        <w:rPr>
          <w:rtl/>
        </w:rPr>
        <w:t xml:space="preserve">אני </w:t>
      </w:r>
      <w:bookmarkStart w:id="11710" w:name="_ETM_Q17_180329"/>
      <w:bookmarkEnd w:id="11710"/>
      <w:r>
        <w:rPr>
          <w:rtl/>
        </w:rPr>
        <w:t xml:space="preserve">קודם </w:t>
      </w:r>
      <w:bookmarkStart w:id="11711" w:name="_ETM_Q17_180539"/>
      <w:bookmarkEnd w:id="11711"/>
      <w:r>
        <w:rPr>
          <w:rtl/>
        </w:rPr>
        <w:t>כ</w:t>
      </w:r>
      <w:r>
        <w:rPr>
          <w:rFonts w:hint="cs"/>
          <w:rtl/>
        </w:rPr>
        <w:t>ו</w:t>
      </w:r>
      <w:r>
        <w:rPr>
          <w:rtl/>
        </w:rPr>
        <w:t xml:space="preserve">ל </w:t>
      </w:r>
      <w:bookmarkStart w:id="11712" w:name="_ETM_Q17_180630"/>
      <w:bookmarkEnd w:id="11712"/>
      <w:r>
        <w:rPr>
          <w:rtl/>
        </w:rPr>
        <w:t xml:space="preserve">רוצה </w:t>
      </w:r>
      <w:bookmarkStart w:id="11713" w:name="_ETM_Q17_180900"/>
      <w:bookmarkEnd w:id="11713"/>
      <w:r>
        <w:rPr>
          <w:rtl/>
        </w:rPr>
        <w:t xml:space="preserve">להתחיל </w:t>
      </w:r>
      <w:bookmarkStart w:id="11714" w:name="_ETM_Q17_181920"/>
      <w:bookmarkEnd w:id="11714"/>
      <w:r>
        <w:rPr>
          <w:rtl/>
        </w:rPr>
        <w:t xml:space="preserve">בבחורה </w:t>
      </w:r>
      <w:bookmarkStart w:id="11715" w:name="_ETM_Q17_182970"/>
      <w:bookmarkEnd w:id="11715"/>
      <w:r>
        <w:rPr>
          <w:rtl/>
        </w:rPr>
        <w:t>צעירה</w:t>
      </w:r>
      <w:r>
        <w:rPr>
          <w:rFonts w:hint="cs"/>
          <w:rtl/>
        </w:rPr>
        <w:t>,</w:t>
      </w:r>
      <w:r>
        <w:rPr>
          <w:rtl/>
        </w:rPr>
        <w:t xml:space="preserve"> </w:t>
      </w:r>
      <w:bookmarkStart w:id="11716" w:name="_ETM_Q17_184470"/>
      <w:bookmarkEnd w:id="11716"/>
      <w:r>
        <w:rPr>
          <w:rtl/>
        </w:rPr>
        <w:t>מפונ</w:t>
      </w:r>
      <w:r>
        <w:rPr>
          <w:rFonts w:hint="cs"/>
          <w:rtl/>
        </w:rPr>
        <w:t>ה</w:t>
      </w:r>
      <w:r>
        <w:rPr>
          <w:rtl/>
        </w:rPr>
        <w:t xml:space="preserve"> </w:t>
      </w:r>
      <w:bookmarkStart w:id="11717" w:name="_ETM_Q17_185040"/>
      <w:bookmarkEnd w:id="11717"/>
      <w:r>
        <w:rPr>
          <w:rFonts w:hint="cs"/>
          <w:rtl/>
        </w:rPr>
        <w:t>מ</w:t>
      </w:r>
      <w:r>
        <w:rPr>
          <w:rtl/>
        </w:rPr>
        <w:t>ה</w:t>
      </w:r>
      <w:r>
        <w:rPr>
          <w:rFonts w:hint="cs"/>
          <w:rtl/>
        </w:rPr>
        <w:t>י</w:t>
      </w:r>
      <w:r>
        <w:rPr>
          <w:rtl/>
        </w:rPr>
        <w:t xml:space="preserve">ישוב </w:t>
      </w:r>
      <w:bookmarkStart w:id="11718" w:name="_ETM_Q17_185550"/>
      <w:bookmarkEnd w:id="11718"/>
      <w:r>
        <w:rPr>
          <w:rtl/>
        </w:rPr>
        <w:t>שלומי</w:t>
      </w:r>
      <w:r>
        <w:rPr>
          <w:rFonts w:hint="cs"/>
          <w:rtl/>
        </w:rPr>
        <w:t>,</w:t>
      </w:r>
      <w:r>
        <w:rPr>
          <w:rtl/>
        </w:rPr>
        <w:t xml:space="preserve"> </w:t>
      </w:r>
      <w:bookmarkStart w:id="11719" w:name="_ETM_Q17_186920"/>
      <w:bookmarkEnd w:id="11719"/>
      <w:r>
        <w:rPr>
          <w:rtl/>
        </w:rPr>
        <w:t xml:space="preserve">אבישג </w:t>
      </w:r>
      <w:bookmarkStart w:id="11720" w:name="_ETM_Q17_187520"/>
      <w:bookmarkEnd w:id="11720"/>
      <w:r>
        <w:rPr>
          <w:rtl/>
        </w:rPr>
        <w:t>בו</w:t>
      </w:r>
      <w:r>
        <w:rPr>
          <w:rFonts w:hint="cs"/>
          <w:rtl/>
        </w:rPr>
        <w:t>כ</w:t>
      </w:r>
      <w:r>
        <w:rPr>
          <w:rtl/>
        </w:rPr>
        <w:t>ריס</w:t>
      </w:r>
      <w:r>
        <w:rPr>
          <w:rFonts w:hint="cs"/>
          <w:rtl/>
        </w:rPr>
        <w:t>,</w:t>
      </w:r>
      <w:r>
        <w:rPr>
          <w:rtl/>
        </w:rPr>
        <w:t xml:space="preserve"> </w:t>
      </w:r>
      <w:bookmarkStart w:id="11721" w:name="_ETM_Q17_188030"/>
      <w:bookmarkEnd w:id="11721"/>
      <w:r>
        <w:rPr>
          <w:rtl/>
        </w:rPr>
        <w:t xml:space="preserve">בת </w:t>
      </w:r>
      <w:bookmarkStart w:id="11722" w:name="_ETM_Q17_188210"/>
      <w:bookmarkEnd w:id="11722"/>
      <w:r>
        <w:rPr>
          <w:rtl/>
        </w:rPr>
        <w:t>20</w:t>
      </w:r>
      <w:bookmarkStart w:id="11723" w:name="_ETM_Q17_190090"/>
      <w:bookmarkEnd w:id="11723"/>
      <w:r>
        <w:rPr>
          <w:rFonts w:hint="cs"/>
          <w:rtl/>
        </w:rPr>
        <w:t xml:space="preserve">. </w:t>
      </w:r>
      <w:r>
        <w:rPr>
          <w:rtl/>
        </w:rPr>
        <w:t xml:space="preserve">בוועדת </w:t>
      </w:r>
      <w:bookmarkStart w:id="11724" w:name="_ETM_Q17_190570"/>
      <w:bookmarkEnd w:id="11724"/>
      <w:r>
        <w:rPr>
          <w:rtl/>
        </w:rPr>
        <w:t xml:space="preserve">החינוך </w:t>
      </w:r>
      <w:bookmarkStart w:id="11725" w:name="_ETM_Q17_191200"/>
      <w:bookmarkEnd w:id="11725"/>
      <w:r>
        <w:rPr>
          <w:rtl/>
        </w:rPr>
        <w:t xml:space="preserve">מוצגות </w:t>
      </w:r>
      <w:bookmarkStart w:id="11726" w:name="_ETM_Q17_191679"/>
      <w:bookmarkEnd w:id="11726"/>
      <w:r>
        <w:rPr>
          <w:rtl/>
        </w:rPr>
        <w:t xml:space="preserve">התמונות </w:t>
      </w:r>
      <w:bookmarkStart w:id="11727" w:name="_ETM_Q17_192129"/>
      <w:bookmarkEnd w:id="11727"/>
      <w:r>
        <w:rPr>
          <w:rtl/>
        </w:rPr>
        <w:t>שלה</w:t>
      </w:r>
      <w:r w:rsidR="003D4CEF">
        <w:rPr>
          <w:rFonts w:hint="cs"/>
          <w:rtl/>
        </w:rPr>
        <w:t>,</w:t>
      </w:r>
      <w:r>
        <w:rPr>
          <w:rtl/>
        </w:rPr>
        <w:t xml:space="preserve"> </w:t>
      </w:r>
      <w:bookmarkStart w:id="11728" w:name="_ETM_Q17_192340"/>
      <w:bookmarkEnd w:id="11728"/>
      <w:r>
        <w:rPr>
          <w:rtl/>
        </w:rPr>
        <w:t xml:space="preserve">שהיא </w:t>
      </w:r>
      <w:bookmarkStart w:id="11729" w:name="_ETM_Q17_192580"/>
      <w:bookmarkEnd w:id="11729"/>
      <w:r>
        <w:rPr>
          <w:rtl/>
        </w:rPr>
        <w:t>צ</w:t>
      </w:r>
      <w:r>
        <w:rPr>
          <w:rFonts w:hint="cs"/>
          <w:rtl/>
        </w:rPr>
        <w:t>י</w:t>
      </w:r>
      <w:r>
        <w:rPr>
          <w:rtl/>
        </w:rPr>
        <w:t>ירה</w:t>
      </w:r>
      <w:r>
        <w:rPr>
          <w:rFonts w:hint="cs"/>
          <w:rtl/>
        </w:rPr>
        <w:t>.</w:t>
      </w:r>
      <w:r>
        <w:rPr>
          <w:rtl/>
        </w:rPr>
        <w:t xml:space="preserve"> </w:t>
      </w:r>
      <w:bookmarkStart w:id="11730" w:name="_ETM_Q17_193820"/>
      <w:bookmarkEnd w:id="11730"/>
      <w:r>
        <w:rPr>
          <w:rtl/>
        </w:rPr>
        <w:t xml:space="preserve">פגשתי </w:t>
      </w:r>
      <w:bookmarkStart w:id="11731" w:name="_ETM_Q17_194360"/>
      <w:bookmarkEnd w:id="11731"/>
      <w:r>
        <w:rPr>
          <w:rtl/>
        </w:rPr>
        <w:t>אות</w:t>
      </w:r>
      <w:r>
        <w:rPr>
          <w:rFonts w:hint="cs"/>
          <w:rtl/>
        </w:rPr>
        <w:t>ה</w:t>
      </w:r>
      <w:r>
        <w:rPr>
          <w:rtl/>
        </w:rPr>
        <w:t xml:space="preserve"> </w:t>
      </w:r>
      <w:bookmarkStart w:id="11732" w:name="_ETM_Q17_194599"/>
      <w:bookmarkEnd w:id="11732"/>
      <w:r>
        <w:rPr>
          <w:rtl/>
        </w:rPr>
        <w:t xml:space="preserve">היום </w:t>
      </w:r>
      <w:bookmarkStart w:id="11733" w:name="_ETM_Q17_194840"/>
      <w:bookmarkEnd w:id="11733"/>
      <w:r>
        <w:rPr>
          <w:rtl/>
        </w:rPr>
        <w:t xml:space="preserve">במקרה </w:t>
      </w:r>
      <w:bookmarkStart w:id="11734" w:name="_ETM_Q17_196180"/>
      <w:bookmarkEnd w:id="11734"/>
      <w:r>
        <w:rPr>
          <w:rtl/>
        </w:rPr>
        <w:t xml:space="preserve">ואמרתי </w:t>
      </w:r>
      <w:bookmarkStart w:id="11735" w:name="_ETM_Q17_197230"/>
      <w:bookmarkEnd w:id="11735"/>
      <w:r>
        <w:rPr>
          <w:rtl/>
        </w:rPr>
        <w:t xml:space="preserve">לה </w:t>
      </w:r>
      <w:bookmarkStart w:id="11736" w:name="_ETM_Q17_197650"/>
      <w:bookmarkEnd w:id="11736"/>
      <w:r>
        <w:rPr>
          <w:rtl/>
        </w:rPr>
        <w:t>ש</w:t>
      </w:r>
      <w:bookmarkStart w:id="11737" w:name="_ETM_Q17_198340"/>
      <w:bookmarkEnd w:id="11737"/>
      <w:r>
        <w:rPr>
          <w:rtl/>
        </w:rPr>
        <w:t xml:space="preserve">נחמד </w:t>
      </w:r>
      <w:bookmarkStart w:id="11738" w:name="_ETM_Q17_198910"/>
      <w:bookmarkEnd w:id="11738"/>
      <w:r>
        <w:rPr>
          <w:rtl/>
        </w:rPr>
        <w:t xml:space="preserve">לי </w:t>
      </w:r>
      <w:bookmarkStart w:id="11739" w:name="_ETM_Q17_199000"/>
      <w:bookmarkEnd w:id="11739"/>
      <w:r>
        <w:rPr>
          <w:rtl/>
        </w:rPr>
        <w:t xml:space="preserve">לפגוש </w:t>
      </w:r>
      <w:bookmarkStart w:id="11740" w:name="_ETM_Q17_199359"/>
      <w:bookmarkEnd w:id="11740"/>
      <w:r>
        <w:rPr>
          <w:rtl/>
        </w:rPr>
        <w:t>אותה</w:t>
      </w:r>
      <w:r>
        <w:rPr>
          <w:rFonts w:hint="cs"/>
          <w:rtl/>
        </w:rPr>
        <w:t>,</w:t>
      </w:r>
      <w:r>
        <w:rPr>
          <w:rtl/>
        </w:rPr>
        <w:t xml:space="preserve"> </w:t>
      </w:r>
      <w:bookmarkStart w:id="11741" w:name="_ETM_Q17_199509"/>
      <w:bookmarkEnd w:id="11741"/>
      <w:r>
        <w:rPr>
          <w:rtl/>
        </w:rPr>
        <w:t xml:space="preserve">כי </w:t>
      </w:r>
      <w:bookmarkStart w:id="11742" w:name="_ETM_Q17_199660"/>
      <w:bookmarkEnd w:id="11742"/>
      <w:r>
        <w:rPr>
          <w:rtl/>
        </w:rPr>
        <w:t xml:space="preserve">הסתכלתי </w:t>
      </w:r>
      <w:bookmarkStart w:id="11743" w:name="_ETM_Q17_200230"/>
      <w:bookmarkEnd w:id="11743"/>
      <w:r>
        <w:rPr>
          <w:rtl/>
        </w:rPr>
        <w:t xml:space="preserve">על </w:t>
      </w:r>
      <w:bookmarkStart w:id="11744" w:name="_ETM_Q17_200289"/>
      <w:bookmarkEnd w:id="11744"/>
      <w:r>
        <w:rPr>
          <w:rtl/>
        </w:rPr>
        <w:t xml:space="preserve">התמונות </w:t>
      </w:r>
      <w:bookmarkStart w:id="11745" w:name="_ETM_Q17_201689"/>
      <w:bookmarkEnd w:id="11745"/>
      <w:r>
        <w:rPr>
          <w:rtl/>
        </w:rPr>
        <w:t>ה</w:t>
      </w:r>
      <w:bookmarkStart w:id="11746" w:name="_ETM_Q17_201840"/>
      <w:bookmarkEnd w:id="11746"/>
      <w:r>
        <w:rPr>
          <w:rFonts w:hint="cs"/>
          <w:rtl/>
        </w:rPr>
        <w:t xml:space="preserve">יפות </w:t>
      </w:r>
      <w:r>
        <w:rPr>
          <w:rtl/>
        </w:rPr>
        <w:t>באמת</w:t>
      </w:r>
      <w:bookmarkStart w:id="11747" w:name="_ETM_Q17_202230"/>
      <w:bookmarkEnd w:id="11747"/>
      <w:r>
        <w:rPr>
          <w:rtl/>
        </w:rPr>
        <w:t xml:space="preserve"> </w:t>
      </w:r>
      <w:bookmarkStart w:id="11748" w:name="_ETM_Q17_202800"/>
      <w:bookmarkEnd w:id="11748"/>
      <w:r>
        <w:rPr>
          <w:rtl/>
        </w:rPr>
        <w:t xml:space="preserve">שהיא </w:t>
      </w:r>
      <w:bookmarkStart w:id="11749" w:name="_ETM_Q17_203009"/>
      <w:bookmarkEnd w:id="11749"/>
      <w:r>
        <w:rPr>
          <w:rtl/>
        </w:rPr>
        <w:t>צ</w:t>
      </w:r>
      <w:r>
        <w:rPr>
          <w:rFonts w:hint="cs"/>
          <w:rtl/>
        </w:rPr>
        <w:t>י</w:t>
      </w:r>
      <w:r>
        <w:rPr>
          <w:rtl/>
        </w:rPr>
        <w:t xml:space="preserve">ירה </w:t>
      </w:r>
      <w:bookmarkStart w:id="11750" w:name="_ETM_Q17_203429"/>
      <w:bookmarkEnd w:id="11750"/>
      <w:r>
        <w:rPr>
          <w:rtl/>
        </w:rPr>
        <w:t xml:space="preserve">על </w:t>
      </w:r>
      <w:bookmarkStart w:id="11751" w:name="_ETM_Q17_203550"/>
      <w:bookmarkEnd w:id="11751"/>
      <w:r>
        <w:rPr>
          <w:rtl/>
        </w:rPr>
        <w:t xml:space="preserve">העצמה </w:t>
      </w:r>
      <w:bookmarkStart w:id="11752" w:name="_ETM_Q17_204060"/>
      <w:bookmarkEnd w:id="11752"/>
      <w:r>
        <w:rPr>
          <w:rtl/>
        </w:rPr>
        <w:t>נשית</w:t>
      </w:r>
      <w:r>
        <w:rPr>
          <w:rFonts w:hint="cs"/>
          <w:rtl/>
        </w:rPr>
        <w:t xml:space="preserve">, והיא סיפרה </w:t>
      </w:r>
      <w:bookmarkStart w:id="11753" w:name="_ETM_Q17_204000"/>
      <w:bookmarkStart w:id="11754" w:name="_ETM_Q17_205109"/>
      <w:bookmarkStart w:id="11755" w:name="_ETM_Q17_205590"/>
      <w:bookmarkStart w:id="11756" w:name="_ETM_Q17_205860"/>
      <w:bookmarkEnd w:id="11753"/>
      <w:bookmarkEnd w:id="11754"/>
      <w:bookmarkEnd w:id="11755"/>
      <w:bookmarkEnd w:id="11756"/>
      <w:r>
        <w:rPr>
          <w:rtl/>
        </w:rPr>
        <w:t>לי</w:t>
      </w:r>
      <w:r>
        <w:rPr>
          <w:rFonts w:hint="cs"/>
          <w:rtl/>
        </w:rPr>
        <w:t xml:space="preserve"> שאת חלקן היא ציירה בתחילת המלחמה במקלט בשלומי</w:t>
      </w:r>
      <w:r w:rsidR="003D4CEF">
        <w:rPr>
          <w:rFonts w:hint="cs"/>
          <w:rtl/>
        </w:rPr>
        <w:t>,</w:t>
      </w:r>
      <w:r>
        <w:rPr>
          <w:rFonts w:hint="cs"/>
          <w:rtl/>
        </w:rPr>
        <w:t xml:space="preserve"> </w:t>
      </w:r>
      <w:bookmarkStart w:id="11757" w:name="_ETM_Q17_206070"/>
      <w:bookmarkStart w:id="11758" w:name="_ETM_Q17_206579"/>
      <w:bookmarkStart w:id="11759" w:name="_ETM_Q17_206820"/>
      <w:bookmarkStart w:id="11760" w:name="_ETM_Q17_207090"/>
      <w:bookmarkStart w:id="11761" w:name="_ETM_Q17_207180"/>
      <w:bookmarkStart w:id="11762" w:name="_ETM_Q17_208200"/>
      <w:bookmarkStart w:id="11763" w:name="_ETM_Q17_208920"/>
      <w:bookmarkStart w:id="11764" w:name="_ETM_Q17_210150"/>
      <w:bookmarkStart w:id="11765" w:name="_ETM_Q17_211050"/>
      <w:bookmarkStart w:id="11766" w:name="_ETM_Q17_212140"/>
      <w:bookmarkEnd w:id="11757"/>
      <w:bookmarkEnd w:id="11758"/>
      <w:bookmarkEnd w:id="11759"/>
      <w:bookmarkEnd w:id="11760"/>
      <w:bookmarkEnd w:id="11761"/>
      <w:bookmarkEnd w:id="11762"/>
      <w:bookmarkEnd w:id="11763"/>
      <w:bookmarkEnd w:id="11764"/>
      <w:bookmarkEnd w:id="11765"/>
      <w:bookmarkEnd w:id="11766"/>
      <w:r>
        <w:rPr>
          <w:rtl/>
        </w:rPr>
        <w:t xml:space="preserve">תחת </w:t>
      </w:r>
      <w:bookmarkStart w:id="11767" w:name="_ETM_Q17_212560"/>
      <w:bookmarkEnd w:id="11767"/>
      <w:r>
        <w:rPr>
          <w:rtl/>
        </w:rPr>
        <w:t xml:space="preserve">מטחים </w:t>
      </w:r>
      <w:bookmarkStart w:id="11768" w:name="_ETM_Q17_213130"/>
      <w:bookmarkEnd w:id="11768"/>
      <w:r>
        <w:rPr>
          <w:rtl/>
        </w:rPr>
        <w:t xml:space="preserve">של </w:t>
      </w:r>
      <w:bookmarkStart w:id="11769" w:name="_ETM_Q17_213310"/>
      <w:bookmarkEnd w:id="11769"/>
      <w:proofErr w:type="spellStart"/>
      <w:r>
        <w:rPr>
          <w:rtl/>
        </w:rPr>
        <w:t>כ</w:t>
      </w:r>
      <w:r>
        <w:rPr>
          <w:rFonts w:hint="cs"/>
          <w:rtl/>
        </w:rPr>
        <w:t>טב"מים</w:t>
      </w:r>
      <w:proofErr w:type="spellEnd"/>
      <w:r>
        <w:rPr>
          <w:rFonts w:hint="cs"/>
          <w:rtl/>
        </w:rPr>
        <w:t xml:space="preserve">. </w:t>
      </w:r>
      <w:bookmarkStart w:id="11770" w:name="_ETM_Q17_209000"/>
      <w:bookmarkStart w:id="11771" w:name="_ETM_Q17_213760"/>
      <w:bookmarkStart w:id="11772" w:name="_ETM_Q17_215240"/>
      <w:bookmarkEnd w:id="11770"/>
      <w:bookmarkEnd w:id="11771"/>
      <w:bookmarkEnd w:id="11772"/>
      <w:r>
        <w:rPr>
          <w:rtl/>
        </w:rPr>
        <w:t xml:space="preserve">וזה </w:t>
      </w:r>
      <w:bookmarkStart w:id="11773" w:name="_ETM_Q17_215630"/>
      <w:bookmarkEnd w:id="11773"/>
      <w:r>
        <w:rPr>
          <w:rtl/>
        </w:rPr>
        <w:t>מקסים</w:t>
      </w:r>
      <w:r>
        <w:rPr>
          <w:rFonts w:hint="cs"/>
          <w:rtl/>
        </w:rPr>
        <w:t>,</w:t>
      </w:r>
      <w:r>
        <w:rPr>
          <w:rtl/>
        </w:rPr>
        <w:t xml:space="preserve"> </w:t>
      </w:r>
      <w:bookmarkStart w:id="11774" w:name="_ETM_Q17_216050"/>
      <w:bookmarkEnd w:id="11774"/>
      <w:r>
        <w:rPr>
          <w:rtl/>
        </w:rPr>
        <w:t>באמת</w:t>
      </w:r>
      <w:r w:rsidR="003D4CEF">
        <w:rPr>
          <w:rFonts w:hint="cs"/>
          <w:rtl/>
        </w:rPr>
        <w:t>.</w:t>
      </w:r>
      <w:r>
        <w:rPr>
          <w:rtl/>
        </w:rPr>
        <w:t xml:space="preserve"> </w:t>
      </w:r>
      <w:bookmarkStart w:id="11775" w:name="_ETM_Q17_216290"/>
      <w:bookmarkStart w:id="11776" w:name="_ETM_Q17_216740"/>
      <w:bookmarkEnd w:id="11775"/>
      <w:bookmarkEnd w:id="11776"/>
      <w:r>
        <w:rPr>
          <w:rtl/>
        </w:rPr>
        <w:t xml:space="preserve">הוועדה </w:t>
      </w:r>
      <w:bookmarkStart w:id="11777" w:name="_ETM_Q17_217100"/>
      <w:bookmarkEnd w:id="11777"/>
      <w:r>
        <w:rPr>
          <w:rtl/>
        </w:rPr>
        <w:t xml:space="preserve">הזאת </w:t>
      </w:r>
      <w:bookmarkStart w:id="11778" w:name="_ETM_Q17_217250"/>
      <w:bookmarkStart w:id="11779" w:name="_ETM_Q17_217310"/>
      <w:bookmarkEnd w:id="11778"/>
      <w:bookmarkEnd w:id="11779"/>
      <w:r>
        <w:rPr>
          <w:rtl/>
        </w:rPr>
        <w:t xml:space="preserve">מציגה </w:t>
      </w:r>
      <w:bookmarkStart w:id="11780" w:name="_ETM_Q17_217850"/>
      <w:bookmarkEnd w:id="11780"/>
      <w:r>
        <w:rPr>
          <w:rtl/>
        </w:rPr>
        <w:t>ל</w:t>
      </w:r>
      <w:r>
        <w:rPr>
          <w:rFonts w:hint="cs"/>
          <w:rtl/>
        </w:rPr>
        <w:t>א</w:t>
      </w:r>
      <w:r>
        <w:rPr>
          <w:rtl/>
        </w:rPr>
        <w:t xml:space="preserve"> </w:t>
      </w:r>
      <w:bookmarkStart w:id="11781" w:name="_ETM_Q17_218090"/>
      <w:bookmarkEnd w:id="11781"/>
      <w:r>
        <w:rPr>
          <w:rtl/>
        </w:rPr>
        <w:t xml:space="preserve">פעם </w:t>
      </w:r>
      <w:bookmarkStart w:id="11782" w:name="_ETM_Q17_218390"/>
      <w:bookmarkEnd w:id="11782"/>
      <w:r>
        <w:rPr>
          <w:rtl/>
        </w:rPr>
        <w:t xml:space="preserve">תערוכות </w:t>
      </w:r>
      <w:bookmarkStart w:id="11783" w:name="_ETM_Q17_218900"/>
      <w:bookmarkEnd w:id="11783"/>
      <w:r>
        <w:rPr>
          <w:rtl/>
        </w:rPr>
        <w:t xml:space="preserve">מתחלפות </w:t>
      </w:r>
      <w:bookmarkStart w:id="11784" w:name="_ETM_Q17_219560"/>
      <w:bookmarkEnd w:id="11784"/>
      <w:r>
        <w:rPr>
          <w:rtl/>
        </w:rPr>
        <w:t xml:space="preserve">מאוד </w:t>
      </w:r>
      <w:bookmarkStart w:id="11785" w:name="_ETM_Q17_220949"/>
      <w:bookmarkStart w:id="11786" w:name="_ETM_Q17_221309"/>
      <w:bookmarkEnd w:id="11785"/>
      <w:bookmarkEnd w:id="11786"/>
      <w:r>
        <w:rPr>
          <w:rtl/>
        </w:rPr>
        <w:t>חשובות</w:t>
      </w:r>
      <w:r>
        <w:rPr>
          <w:rFonts w:hint="cs"/>
          <w:rtl/>
        </w:rPr>
        <w:t xml:space="preserve">, עם </w:t>
      </w:r>
      <w:bookmarkStart w:id="11787" w:name="_ETM_Q17_222089"/>
      <w:bookmarkStart w:id="11788" w:name="_ETM_Q17_222210"/>
      <w:bookmarkEnd w:id="11787"/>
      <w:bookmarkEnd w:id="11788"/>
      <w:r>
        <w:rPr>
          <w:rtl/>
        </w:rPr>
        <w:t>מסר</w:t>
      </w:r>
      <w:r>
        <w:rPr>
          <w:rFonts w:hint="cs"/>
          <w:rtl/>
        </w:rPr>
        <w:t>.</w:t>
      </w:r>
      <w:r>
        <w:rPr>
          <w:rtl/>
        </w:rPr>
        <w:t xml:space="preserve"> </w:t>
      </w:r>
      <w:bookmarkStart w:id="11789" w:name="_ETM_Q17_223289"/>
      <w:bookmarkEnd w:id="11789"/>
      <w:r>
        <w:rPr>
          <w:rtl/>
        </w:rPr>
        <w:t xml:space="preserve">אז </w:t>
      </w:r>
      <w:bookmarkStart w:id="11790" w:name="_ETM_Q17_223559"/>
      <w:bookmarkEnd w:id="11790"/>
      <w:r>
        <w:rPr>
          <w:rtl/>
        </w:rPr>
        <w:t>אבישג</w:t>
      </w:r>
      <w:r>
        <w:rPr>
          <w:rFonts w:hint="cs"/>
          <w:rtl/>
        </w:rPr>
        <w:t>,</w:t>
      </w:r>
      <w:r>
        <w:rPr>
          <w:rtl/>
        </w:rPr>
        <w:t xml:space="preserve"> </w:t>
      </w:r>
      <w:bookmarkStart w:id="11791" w:name="_ETM_Q17_224129"/>
      <w:bookmarkEnd w:id="11791"/>
      <w:r>
        <w:rPr>
          <w:rtl/>
        </w:rPr>
        <w:t xml:space="preserve">את </w:t>
      </w:r>
      <w:bookmarkStart w:id="11792" w:name="_ETM_Q17_224280"/>
      <w:bookmarkEnd w:id="11792"/>
      <w:r>
        <w:rPr>
          <w:rtl/>
        </w:rPr>
        <w:t>מוכשרת</w:t>
      </w:r>
      <w:r>
        <w:rPr>
          <w:rFonts w:hint="cs"/>
          <w:rtl/>
        </w:rPr>
        <w:t>,</w:t>
      </w:r>
      <w:r>
        <w:rPr>
          <w:rtl/>
        </w:rPr>
        <w:t xml:space="preserve"> </w:t>
      </w:r>
      <w:bookmarkStart w:id="11793" w:name="_ETM_Q17_225089"/>
      <w:bookmarkEnd w:id="11793"/>
      <w:r>
        <w:rPr>
          <w:rtl/>
        </w:rPr>
        <w:t xml:space="preserve">את </w:t>
      </w:r>
      <w:bookmarkStart w:id="11794" w:name="_ETM_Q17_225210"/>
      <w:bookmarkEnd w:id="11794"/>
      <w:r>
        <w:rPr>
          <w:rtl/>
        </w:rPr>
        <w:t>נהדרת</w:t>
      </w:r>
      <w:r>
        <w:rPr>
          <w:rFonts w:hint="cs"/>
          <w:rtl/>
        </w:rPr>
        <w:t>,</w:t>
      </w:r>
      <w:r>
        <w:rPr>
          <w:rtl/>
        </w:rPr>
        <w:t xml:space="preserve"> </w:t>
      </w:r>
      <w:bookmarkStart w:id="11795" w:name="_ETM_Q17_226289"/>
      <w:bookmarkEnd w:id="11795"/>
      <w:r>
        <w:rPr>
          <w:rtl/>
        </w:rPr>
        <w:t>ו</w:t>
      </w:r>
      <w:r>
        <w:rPr>
          <w:rFonts w:hint="cs"/>
          <w:rtl/>
        </w:rPr>
        <w:t xml:space="preserve">טוב </w:t>
      </w:r>
      <w:bookmarkStart w:id="11796" w:name="_ETM_Q17_226710"/>
      <w:bookmarkEnd w:id="11796"/>
      <w:r>
        <w:rPr>
          <w:rtl/>
        </w:rPr>
        <w:t>שיצ</w:t>
      </w:r>
      <w:r>
        <w:rPr>
          <w:rFonts w:hint="cs"/>
          <w:rtl/>
        </w:rPr>
        <w:t>רת</w:t>
      </w:r>
      <w:r>
        <w:rPr>
          <w:rtl/>
        </w:rPr>
        <w:t xml:space="preserve"> </w:t>
      </w:r>
      <w:bookmarkStart w:id="11797" w:name="_ETM_Q17_227489"/>
      <w:bookmarkEnd w:id="11797"/>
      <w:r>
        <w:rPr>
          <w:rtl/>
        </w:rPr>
        <w:t xml:space="preserve">גם </w:t>
      </w:r>
      <w:bookmarkStart w:id="11798" w:name="_ETM_Q17_227819"/>
      <w:bookmarkEnd w:id="11798"/>
      <w:r>
        <w:rPr>
          <w:rtl/>
        </w:rPr>
        <w:t xml:space="preserve">בתוך </w:t>
      </w:r>
      <w:bookmarkStart w:id="11799" w:name="_ETM_Q17_228449"/>
      <w:bookmarkEnd w:id="11799"/>
      <w:r>
        <w:rPr>
          <w:rtl/>
        </w:rPr>
        <w:t xml:space="preserve">הקושי </w:t>
      </w:r>
      <w:bookmarkStart w:id="11800" w:name="_ETM_Q17_228989"/>
      <w:bookmarkEnd w:id="11800"/>
      <w:r>
        <w:rPr>
          <w:rtl/>
        </w:rPr>
        <w:t xml:space="preserve">הזה </w:t>
      </w:r>
      <w:bookmarkStart w:id="11801" w:name="_ETM_Q17_229839"/>
      <w:bookmarkEnd w:id="11801"/>
      <w:r>
        <w:rPr>
          <w:rtl/>
        </w:rPr>
        <w:t xml:space="preserve">והמאבק </w:t>
      </w:r>
      <w:bookmarkStart w:id="11802" w:name="_ETM_Q17_230859"/>
      <w:bookmarkEnd w:id="11802"/>
      <w:r>
        <w:rPr>
          <w:rtl/>
        </w:rPr>
        <w:t>והמלחמה</w:t>
      </w:r>
      <w:r>
        <w:rPr>
          <w:rFonts w:hint="cs"/>
          <w:rtl/>
        </w:rPr>
        <w:t>,</w:t>
      </w:r>
      <w:r>
        <w:rPr>
          <w:rtl/>
        </w:rPr>
        <w:t xml:space="preserve"> </w:t>
      </w:r>
      <w:bookmarkStart w:id="11803" w:name="_ETM_Q17_232179"/>
      <w:bookmarkEnd w:id="11803"/>
      <w:r>
        <w:rPr>
          <w:rtl/>
        </w:rPr>
        <w:t xml:space="preserve">והוצאת </w:t>
      </w:r>
      <w:bookmarkStart w:id="11804" w:name="_ETM_Q17_232719"/>
      <w:bookmarkEnd w:id="11804"/>
      <w:r>
        <w:rPr>
          <w:rtl/>
        </w:rPr>
        <w:t xml:space="preserve">מזה </w:t>
      </w:r>
      <w:bookmarkStart w:id="11805" w:name="_ETM_Q17_233049"/>
      <w:bookmarkEnd w:id="11805"/>
      <w:r>
        <w:rPr>
          <w:rtl/>
        </w:rPr>
        <w:t>א</w:t>
      </w:r>
      <w:r>
        <w:rPr>
          <w:rFonts w:hint="cs"/>
          <w:rtl/>
        </w:rPr>
        <w:t>ו</w:t>
      </w:r>
      <w:r>
        <w:rPr>
          <w:rtl/>
        </w:rPr>
        <w:t xml:space="preserve">מנות </w:t>
      </w:r>
      <w:bookmarkStart w:id="11806" w:name="_ETM_Q17_233679"/>
      <w:bookmarkEnd w:id="11806"/>
      <w:r>
        <w:rPr>
          <w:rtl/>
        </w:rPr>
        <w:t>ויצירה</w:t>
      </w:r>
      <w:r>
        <w:rPr>
          <w:rFonts w:hint="cs"/>
          <w:rtl/>
        </w:rPr>
        <w:t>.</w:t>
      </w:r>
      <w:r>
        <w:rPr>
          <w:rtl/>
        </w:rPr>
        <w:t xml:space="preserve"> </w:t>
      </w:r>
      <w:bookmarkStart w:id="11807" w:name="_ETM_Q17_234809"/>
      <w:bookmarkEnd w:id="11807"/>
      <w:r>
        <w:rPr>
          <w:rtl/>
        </w:rPr>
        <w:t xml:space="preserve">כל </w:t>
      </w:r>
      <w:bookmarkStart w:id="11808" w:name="_ETM_Q17_235050"/>
      <w:bookmarkEnd w:id="11808"/>
      <w:r>
        <w:rPr>
          <w:rtl/>
        </w:rPr>
        <w:t xml:space="preserve">הכבוד </w:t>
      </w:r>
      <w:bookmarkStart w:id="11809" w:name="_ETM_Q17_235499"/>
      <w:bookmarkEnd w:id="11809"/>
      <w:r>
        <w:rPr>
          <w:rtl/>
        </w:rPr>
        <w:t>לך</w:t>
      </w:r>
      <w:r>
        <w:rPr>
          <w:rFonts w:hint="cs"/>
          <w:rtl/>
        </w:rPr>
        <w:t>.</w:t>
      </w:r>
      <w:r>
        <w:rPr>
          <w:rtl/>
        </w:rPr>
        <w:t xml:space="preserve"> </w:t>
      </w:r>
      <w:bookmarkStart w:id="11810" w:name="_ETM_Q17_235649"/>
      <w:bookmarkEnd w:id="11810"/>
      <w:r>
        <w:rPr>
          <w:rtl/>
        </w:rPr>
        <w:t xml:space="preserve">אני </w:t>
      </w:r>
      <w:bookmarkStart w:id="11811" w:name="_ETM_Q17_235800"/>
      <w:bookmarkEnd w:id="11811"/>
      <w:r>
        <w:rPr>
          <w:rtl/>
        </w:rPr>
        <w:t xml:space="preserve">מאחלת </w:t>
      </w:r>
      <w:bookmarkStart w:id="11812" w:name="_ETM_Q17_236219"/>
      <w:bookmarkEnd w:id="11812"/>
      <w:r>
        <w:rPr>
          <w:rtl/>
        </w:rPr>
        <w:t xml:space="preserve">לנו </w:t>
      </w:r>
      <w:bookmarkStart w:id="11813" w:name="_ETM_Q17_236429"/>
      <w:bookmarkEnd w:id="11813"/>
      <w:r>
        <w:rPr>
          <w:rtl/>
        </w:rPr>
        <w:t xml:space="preserve">זמנים </w:t>
      </w:r>
      <w:bookmarkStart w:id="11814" w:name="_ETM_Q17_236850"/>
      <w:bookmarkEnd w:id="11814"/>
      <w:r>
        <w:rPr>
          <w:rtl/>
        </w:rPr>
        <w:t xml:space="preserve">טובים </w:t>
      </w:r>
      <w:bookmarkStart w:id="11815" w:name="_ETM_Q17_237329"/>
      <w:bookmarkEnd w:id="11815"/>
      <w:r>
        <w:rPr>
          <w:rtl/>
        </w:rPr>
        <w:t xml:space="preserve">באמת </w:t>
      </w:r>
      <w:bookmarkStart w:id="11816" w:name="_ETM_Q17_237659"/>
      <w:bookmarkEnd w:id="11816"/>
      <w:r>
        <w:rPr>
          <w:rtl/>
        </w:rPr>
        <w:t xml:space="preserve">ויפים </w:t>
      </w:r>
      <w:bookmarkStart w:id="11817" w:name="_ETM_Q17_238170"/>
      <w:bookmarkEnd w:id="11817"/>
      <w:r>
        <w:rPr>
          <w:rtl/>
        </w:rPr>
        <w:t>יותר</w:t>
      </w:r>
      <w:r>
        <w:rPr>
          <w:rFonts w:hint="cs"/>
          <w:rtl/>
        </w:rPr>
        <w:t>.</w:t>
      </w:r>
    </w:p>
    <w:p w:rsidR="00EE5124" w:rsidRDefault="00EE5124" w:rsidP="00CD5EA5">
      <w:pPr>
        <w:rPr>
          <w:rtl/>
        </w:rPr>
      </w:pPr>
    </w:p>
    <w:p w:rsidR="00EE5124" w:rsidRDefault="00EE5124" w:rsidP="00CD5EA5">
      <w:pPr>
        <w:rPr>
          <w:rtl/>
        </w:rPr>
      </w:pPr>
      <w:bookmarkStart w:id="11818" w:name="_ETM_Q17_242000"/>
      <w:bookmarkStart w:id="11819" w:name="_ETM_Q17_240100"/>
      <w:bookmarkEnd w:id="11818"/>
      <w:bookmarkEnd w:id="11819"/>
      <w:r>
        <w:rPr>
          <w:rtl/>
        </w:rPr>
        <w:t xml:space="preserve">ואני </w:t>
      </w:r>
      <w:bookmarkStart w:id="11820" w:name="_ETM_Q17_240909"/>
      <w:bookmarkEnd w:id="11820"/>
      <w:r>
        <w:rPr>
          <w:rtl/>
        </w:rPr>
        <w:t xml:space="preserve">רוצה </w:t>
      </w:r>
      <w:bookmarkStart w:id="11821" w:name="_ETM_Q17_241100"/>
      <w:bookmarkEnd w:id="11821"/>
      <w:r>
        <w:rPr>
          <w:rFonts w:hint="cs"/>
          <w:rtl/>
        </w:rPr>
        <w:t>לה</w:t>
      </w:r>
      <w:bookmarkStart w:id="11822" w:name="_ETM_Q17_242480"/>
      <w:bookmarkEnd w:id="11822"/>
      <w:r>
        <w:rPr>
          <w:rtl/>
        </w:rPr>
        <w:t xml:space="preserve">קריא </w:t>
      </w:r>
      <w:bookmarkStart w:id="11823" w:name="_ETM_Q17_242809"/>
      <w:bookmarkEnd w:id="11823"/>
      <w:r>
        <w:rPr>
          <w:rtl/>
        </w:rPr>
        <w:t xml:space="preserve">לך </w:t>
      </w:r>
      <w:bookmarkStart w:id="11824" w:name="_ETM_Q17_243019"/>
      <w:bookmarkEnd w:id="11824"/>
      <w:r>
        <w:rPr>
          <w:rtl/>
        </w:rPr>
        <w:t>דיווח</w:t>
      </w:r>
      <w:r>
        <w:rPr>
          <w:rFonts w:hint="cs"/>
          <w:rtl/>
        </w:rPr>
        <w:t>.</w:t>
      </w:r>
      <w:r>
        <w:rPr>
          <w:rtl/>
        </w:rPr>
        <w:t xml:space="preserve"> </w:t>
      </w:r>
      <w:bookmarkStart w:id="11825" w:name="_ETM_Q17_246659"/>
      <w:bookmarkEnd w:id="11825"/>
      <w:r>
        <w:rPr>
          <w:rtl/>
        </w:rPr>
        <w:t xml:space="preserve">מרכזי </w:t>
      </w:r>
      <w:bookmarkStart w:id="11826" w:name="_ETM_Q17_247350"/>
      <w:bookmarkEnd w:id="11826"/>
      <w:r>
        <w:rPr>
          <w:rtl/>
        </w:rPr>
        <w:t xml:space="preserve">הקואליציה </w:t>
      </w:r>
      <w:bookmarkStart w:id="11827" w:name="_ETM_Q17_248310"/>
      <w:bookmarkEnd w:id="11827"/>
      <w:r>
        <w:rPr>
          <w:rtl/>
        </w:rPr>
        <w:t xml:space="preserve">הודיעו </w:t>
      </w:r>
      <w:bookmarkStart w:id="11828" w:name="_ETM_Q17_249799"/>
      <w:bookmarkEnd w:id="11828"/>
      <w:r>
        <w:rPr>
          <w:rtl/>
        </w:rPr>
        <w:t xml:space="preserve">לכל </w:t>
      </w:r>
      <w:bookmarkStart w:id="11829" w:name="_ETM_Q17_250280"/>
      <w:bookmarkEnd w:id="11829"/>
      <w:r>
        <w:rPr>
          <w:rtl/>
        </w:rPr>
        <w:t xml:space="preserve">חבריה </w:t>
      </w:r>
      <w:bookmarkStart w:id="11830" w:name="_ETM_Q17_250939"/>
      <w:bookmarkEnd w:id="11830"/>
      <w:r>
        <w:rPr>
          <w:rtl/>
        </w:rPr>
        <w:t xml:space="preserve">על </w:t>
      </w:r>
      <w:bookmarkStart w:id="11831" w:name="_ETM_Q17_251090"/>
      <w:bookmarkEnd w:id="11831"/>
      <w:r>
        <w:rPr>
          <w:rtl/>
        </w:rPr>
        <w:t xml:space="preserve">עוצר </w:t>
      </w:r>
      <w:bookmarkStart w:id="11832" w:name="_ETM_Q17_251659"/>
      <w:bookmarkEnd w:id="11832"/>
      <w:r>
        <w:rPr>
          <w:rtl/>
        </w:rPr>
        <w:t xml:space="preserve">יציאות </w:t>
      </w:r>
      <w:bookmarkStart w:id="11833" w:name="_ETM_Q17_252200"/>
      <w:bookmarkEnd w:id="11833"/>
      <w:r>
        <w:rPr>
          <w:rtl/>
        </w:rPr>
        <w:t xml:space="preserve">לחו"ל </w:t>
      </w:r>
      <w:bookmarkStart w:id="11834" w:name="_ETM_Q17_253310"/>
      <w:bookmarkEnd w:id="11834"/>
      <w:r>
        <w:rPr>
          <w:rtl/>
        </w:rPr>
        <w:t xml:space="preserve">בחודש </w:t>
      </w:r>
      <w:bookmarkStart w:id="11835" w:name="_ETM_Q17_253999"/>
      <w:bookmarkEnd w:id="11835"/>
      <w:r>
        <w:rPr>
          <w:rtl/>
        </w:rPr>
        <w:t xml:space="preserve">מרץ </w:t>
      </w:r>
      <w:bookmarkStart w:id="11836" w:name="_ETM_Q17_254539"/>
      <w:bookmarkEnd w:id="11836"/>
      <w:r>
        <w:rPr>
          <w:rtl/>
        </w:rPr>
        <w:t xml:space="preserve">בגלל </w:t>
      </w:r>
      <w:bookmarkStart w:id="11837" w:name="_ETM_Q17_254899"/>
      <w:bookmarkEnd w:id="11837"/>
      <w:r>
        <w:rPr>
          <w:rtl/>
        </w:rPr>
        <w:t xml:space="preserve">ההצבעות </w:t>
      </w:r>
      <w:bookmarkStart w:id="11838" w:name="_ETM_Q17_255469"/>
      <w:bookmarkEnd w:id="11838"/>
      <w:r>
        <w:rPr>
          <w:rtl/>
        </w:rPr>
        <w:t xml:space="preserve">על </w:t>
      </w:r>
      <w:bookmarkStart w:id="11839" w:name="_ETM_Q17_255590"/>
      <w:bookmarkEnd w:id="11839"/>
      <w:r>
        <w:rPr>
          <w:rtl/>
        </w:rPr>
        <w:t>התקציב</w:t>
      </w:r>
      <w:r>
        <w:rPr>
          <w:rFonts w:hint="cs"/>
          <w:rtl/>
        </w:rPr>
        <w:t>.</w:t>
      </w:r>
    </w:p>
    <w:p w:rsidR="00EE5124" w:rsidRDefault="00EE5124" w:rsidP="00CD5EA5">
      <w:pPr>
        <w:rPr>
          <w:rtl/>
        </w:rPr>
      </w:pPr>
    </w:p>
    <w:p w:rsidR="00EE5124" w:rsidRDefault="00EE5124" w:rsidP="00CD5EA5">
      <w:pPr>
        <w:pStyle w:val="af5"/>
        <w:keepNext/>
        <w:rPr>
          <w:rtl/>
        </w:rPr>
      </w:pPr>
      <w:bookmarkStart w:id="11840" w:name="ET_interruption_5766_3"/>
      <w:r w:rsidRPr="00141161">
        <w:rPr>
          <w:rStyle w:val="TagStyle"/>
          <w:rtl/>
        </w:rPr>
        <w:t xml:space="preserve"> &lt;&lt; קריאה &gt;&gt; </w:t>
      </w:r>
      <w:r>
        <w:rPr>
          <w:rtl/>
        </w:rPr>
        <w:t>רם בן ברק (יש עתיד):</w:t>
      </w:r>
      <w:r w:rsidRPr="00141161">
        <w:rPr>
          <w:rStyle w:val="TagStyle"/>
          <w:rtl/>
        </w:rPr>
        <w:t xml:space="preserve"> &lt;&lt; קריאה &gt;&gt;</w:t>
      </w:r>
      <w:r>
        <w:rPr>
          <w:rtl/>
        </w:rPr>
        <w:t xml:space="preserve"> </w:t>
      </w:r>
      <w:bookmarkEnd w:id="11840"/>
    </w:p>
    <w:p w:rsidR="00EE5124" w:rsidRDefault="00EE5124" w:rsidP="00CD5EA5">
      <w:pPr>
        <w:rPr>
          <w:rtl/>
        </w:rPr>
      </w:pPr>
    </w:p>
    <w:p w:rsidR="00EE5124" w:rsidRDefault="00EE5124" w:rsidP="00CD5EA5">
      <w:pPr>
        <w:rPr>
          <w:rtl/>
        </w:rPr>
      </w:pPr>
      <w:bookmarkStart w:id="11841" w:name="_ETM_Q17_256000"/>
      <w:bookmarkEnd w:id="11841"/>
      <w:r>
        <w:rPr>
          <w:rFonts w:hint="cs"/>
          <w:rtl/>
        </w:rPr>
        <w:t>לא כולל מירי רגב.</w:t>
      </w:r>
    </w:p>
    <w:p w:rsidR="00EE5124" w:rsidRDefault="00EE5124" w:rsidP="00CD5EA5">
      <w:pPr>
        <w:rPr>
          <w:rtl/>
        </w:rPr>
      </w:pPr>
    </w:p>
    <w:p w:rsidR="00EE5124" w:rsidRDefault="00EE5124" w:rsidP="00CD5EA5">
      <w:pPr>
        <w:pStyle w:val="-"/>
        <w:keepNext/>
        <w:rPr>
          <w:rtl/>
        </w:rPr>
      </w:pPr>
      <w:bookmarkStart w:id="11842" w:name="ET_speakercontinue_6236_4"/>
      <w:r w:rsidRPr="00141161">
        <w:rPr>
          <w:rStyle w:val="TagStyle"/>
          <w:rtl/>
        </w:rPr>
        <w:t xml:space="preserve"> &lt;&lt; דובר_המשך &gt;&gt; </w:t>
      </w:r>
      <w:r>
        <w:rPr>
          <w:rtl/>
        </w:rPr>
        <w:t>נעמה לזימי (העבודה):</w:t>
      </w:r>
      <w:r w:rsidRPr="00141161">
        <w:rPr>
          <w:rStyle w:val="TagStyle"/>
          <w:rtl/>
        </w:rPr>
        <w:t xml:space="preserve"> &lt;&lt; דובר_המשך &gt;&gt;</w:t>
      </w:r>
      <w:r>
        <w:rPr>
          <w:rtl/>
        </w:rPr>
        <w:t xml:space="preserve"> </w:t>
      </w:r>
      <w:bookmarkEnd w:id="11842"/>
    </w:p>
    <w:p w:rsidR="00EE5124" w:rsidRDefault="00EE5124" w:rsidP="00CD5EA5">
      <w:pPr>
        <w:rPr>
          <w:rtl/>
        </w:rPr>
      </w:pPr>
    </w:p>
    <w:p w:rsidR="00EE5124" w:rsidRDefault="00EE5124" w:rsidP="003D4CEF">
      <w:pPr>
        <w:rPr>
          <w:rtl/>
        </w:rPr>
      </w:pPr>
      <w:bookmarkStart w:id="11843" w:name="_ETM_Q17_258079"/>
      <w:bookmarkEnd w:id="11843"/>
      <w:r>
        <w:rPr>
          <w:rtl/>
        </w:rPr>
        <w:t>כ</w:t>
      </w:r>
      <w:r>
        <w:rPr>
          <w:rFonts w:hint="cs"/>
          <w:rtl/>
        </w:rPr>
        <w:t xml:space="preserve">ן, מירי רגב עם </w:t>
      </w:r>
      <w:bookmarkStart w:id="11844" w:name="_ETM_Q17_253000"/>
      <w:bookmarkStart w:id="11845" w:name="_ETM_Q17_258229"/>
      <w:bookmarkStart w:id="11846" w:name="_ETM_Q17_258380"/>
      <w:bookmarkStart w:id="11847" w:name="_ETM_Q17_258500"/>
      <w:bookmarkStart w:id="11848" w:name="_ETM_Q17_258709"/>
      <w:bookmarkStart w:id="11849" w:name="_ETM_Q17_258770"/>
      <w:bookmarkEnd w:id="11844"/>
      <w:bookmarkEnd w:id="11845"/>
      <w:bookmarkEnd w:id="11846"/>
      <w:bookmarkEnd w:id="11847"/>
      <w:bookmarkEnd w:id="11848"/>
      <w:bookmarkEnd w:id="11849"/>
      <w:r>
        <w:rPr>
          <w:rtl/>
        </w:rPr>
        <w:t>החרגה</w:t>
      </w:r>
      <w:r>
        <w:rPr>
          <w:rFonts w:hint="cs"/>
          <w:rtl/>
        </w:rPr>
        <w:t>,</w:t>
      </w:r>
      <w:r>
        <w:rPr>
          <w:rtl/>
        </w:rPr>
        <w:t xml:space="preserve"> </w:t>
      </w:r>
      <w:bookmarkStart w:id="11850" w:name="_ETM_Q17_259159"/>
      <w:bookmarkEnd w:id="11850"/>
      <w:r>
        <w:rPr>
          <w:rtl/>
        </w:rPr>
        <w:t xml:space="preserve">כי </w:t>
      </w:r>
      <w:bookmarkStart w:id="11851" w:name="_ETM_Q17_259280"/>
      <w:bookmarkEnd w:id="11851"/>
      <w:r>
        <w:rPr>
          <w:rtl/>
        </w:rPr>
        <w:t xml:space="preserve">זה </w:t>
      </w:r>
      <w:bookmarkStart w:id="11852" w:name="_ETM_Q17_259579"/>
      <w:bookmarkEnd w:id="11852"/>
      <w:r>
        <w:rPr>
          <w:rtl/>
        </w:rPr>
        <w:t xml:space="preserve">בלתי </w:t>
      </w:r>
      <w:bookmarkStart w:id="11853" w:name="_ETM_Q17_259850"/>
      <w:bookmarkEnd w:id="11853"/>
      <w:r>
        <w:rPr>
          <w:rtl/>
        </w:rPr>
        <w:t xml:space="preserve">אפשרי </w:t>
      </w:r>
      <w:bookmarkStart w:id="11854" w:name="_ETM_Q17_260149"/>
      <w:bookmarkEnd w:id="11854"/>
      <w:r>
        <w:rPr>
          <w:rtl/>
        </w:rPr>
        <w:t>עבור</w:t>
      </w:r>
      <w:r>
        <w:rPr>
          <w:rFonts w:hint="cs"/>
          <w:rtl/>
        </w:rPr>
        <w:t>ה.</w:t>
      </w:r>
      <w:r>
        <w:rPr>
          <w:rtl/>
        </w:rPr>
        <w:t xml:space="preserve"> </w:t>
      </w:r>
      <w:bookmarkStart w:id="11855" w:name="_ETM_Q17_260990"/>
      <w:bookmarkEnd w:id="11855"/>
      <w:r>
        <w:rPr>
          <w:rtl/>
        </w:rPr>
        <w:t xml:space="preserve">אבל </w:t>
      </w:r>
      <w:bookmarkStart w:id="11856" w:name="_ETM_Q17_261350"/>
      <w:bookmarkEnd w:id="11856"/>
      <w:r>
        <w:rPr>
          <w:rtl/>
        </w:rPr>
        <w:t xml:space="preserve">אני </w:t>
      </w:r>
      <w:bookmarkStart w:id="11857" w:name="_ETM_Q17_261500"/>
      <w:bookmarkEnd w:id="11857"/>
      <w:r>
        <w:rPr>
          <w:rtl/>
        </w:rPr>
        <w:t xml:space="preserve">כן </w:t>
      </w:r>
      <w:bookmarkStart w:id="11858" w:name="_ETM_Q17_261740"/>
      <w:bookmarkEnd w:id="11858"/>
      <w:r>
        <w:rPr>
          <w:rtl/>
        </w:rPr>
        <w:t xml:space="preserve">רוצה </w:t>
      </w:r>
      <w:bookmarkStart w:id="11859" w:name="_ETM_Q17_262010"/>
      <w:bookmarkEnd w:id="11859"/>
      <w:r>
        <w:rPr>
          <w:rtl/>
        </w:rPr>
        <w:t xml:space="preserve">רגע </w:t>
      </w:r>
      <w:bookmarkStart w:id="11860" w:name="_ETM_Q17_262220"/>
      <w:bookmarkEnd w:id="11860"/>
      <w:r>
        <w:rPr>
          <w:rtl/>
        </w:rPr>
        <w:t xml:space="preserve">להגיד </w:t>
      </w:r>
      <w:bookmarkStart w:id="11861" w:name="_ETM_Q17_262490"/>
      <w:bookmarkEnd w:id="11861"/>
      <w:r>
        <w:rPr>
          <w:rtl/>
        </w:rPr>
        <w:t>ברצינות</w:t>
      </w:r>
      <w:r>
        <w:rPr>
          <w:rFonts w:hint="cs"/>
          <w:rtl/>
        </w:rPr>
        <w:t>.</w:t>
      </w:r>
      <w:r>
        <w:rPr>
          <w:rtl/>
        </w:rPr>
        <w:t xml:space="preserve"> </w:t>
      </w:r>
      <w:bookmarkStart w:id="11862" w:name="_ETM_Q17_264000"/>
      <w:bookmarkEnd w:id="11862"/>
      <w:r>
        <w:rPr>
          <w:rtl/>
        </w:rPr>
        <w:t>חטופים</w:t>
      </w:r>
      <w:r>
        <w:rPr>
          <w:rFonts w:hint="cs"/>
          <w:rtl/>
        </w:rPr>
        <w:t>,</w:t>
      </w:r>
      <w:r>
        <w:rPr>
          <w:rtl/>
        </w:rPr>
        <w:t xml:space="preserve"> </w:t>
      </w:r>
      <w:bookmarkStart w:id="11863" w:name="_ETM_Q17_265670"/>
      <w:bookmarkEnd w:id="11863"/>
      <w:r>
        <w:rPr>
          <w:rtl/>
        </w:rPr>
        <w:t>מלחמה</w:t>
      </w:r>
      <w:r>
        <w:rPr>
          <w:rFonts w:hint="cs"/>
          <w:rtl/>
        </w:rPr>
        <w:t>,</w:t>
      </w:r>
      <w:r>
        <w:rPr>
          <w:rtl/>
        </w:rPr>
        <w:t xml:space="preserve"> </w:t>
      </w:r>
      <w:bookmarkStart w:id="11864" w:name="_ETM_Q17_267469"/>
      <w:bookmarkEnd w:id="11864"/>
      <w:r>
        <w:rPr>
          <w:rtl/>
        </w:rPr>
        <w:t>מצי</w:t>
      </w:r>
      <w:r>
        <w:rPr>
          <w:rFonts w:hint="cs"/>
          <w:rtl/>
        </w:rPr>
        <w:t>א</w:t>
      </w:r>
      <w:r>
        <w:rPr>
          <w:rtl/>
        </w:rPr>
        <w:t>ו</w:t>
      </w:r>
      <w:r>
        <w:rPr>
          <w:rFonts w:hint="cs"/>
          <w:rtl/>
        </w:rPr>
        <w:t>ת –</w:t>
      </w:r>
      <w:r>
        <w:rPr>
          <w:rtl/>
        </w:rPr>
        <w:t xml:space="preserve"> </w:t>
      </w:r>
      <w:bookmarkStart w:id="11865" w:name="_ETM_Q17_268380"/>
      <w:bookmarkEnd w:id="11865"/>
      <w:r>
        <w:rPr>
          <w:rtl/>
        </w:rPr>
        <w:t xml:space="preserve">כל </w:t>
      </w:r>
      <w:bookmarkStart w:id="11866" w:name="_ETM_Q17_268709"/>
      <w:bookmarkEnd w:id="11866"/>
      <w:r>
        <w:rPr>
          <w:rtl/>
        </w:rPr>
        <w:t xml:space="preserve">זה </w:t>
      </w:r>
      <w:bookmarkStart w:id="11867" w:name="_ETM_Q17_269100"/>
      <w:bookmarkEnd w:id="11867"/>
      <w:r>
        <w:rPr>
          <w:rtl/>
        </w:rPr>
        <w:t xml:space="preserve">לא </w:t>
      </w:r>
      <w:bookmarkStart w:id="11868" w:name="_ETM_Q17_269250"/>
      <w:bookmarkEnd w:id="11868"/>
      <w:r>
        <w:rPr>
          <w:rtl/>
        </w:rPr>
        <w:t xml:space="preserve">גרם </w:t>
      </w:r>
      <w:bookmarkStart w:id="11869" w:name="_ETM_Q17_269700"/>
      <w:bookmarkEnd w:id="11869"/>
      <w:r>
        <w:rPr>
          <w:rtl/>
        </w:rPr>
        <w:t xml:space="preserve">רגע </w:t>
      </w:r>
      <w:bookmarkStart w:id="11870" w:name="_ETM_Q17_270659"/>
      <w:bookmarkEnd w:id="11870"/>
      <w:r>
        <w:rPr>
          <w:rtl/>
        </w:rPr>
        <w:t xml:space="preserve">לאיזושהי </w:t>
      </w:r>
      <w:bookmarkStart w:id="11871" w:name="_ETM_Q17_271110"/>
      <w:bookmarkEnd w:id="11871"/>
      <w:r>
        <w:rPr>
          <w:rtl/>
        </w:rPr>
        <w:t xml:space="preserve">מחשבה </w:t>
      </w:r>
      <w:bookmarkStart w:id="11872" w:name="_ETM_Q17_271890"/>
      <w:bookmarkEnd w:id="11872"/>
      <w:r>
        <w:rPr>
          <w:rtl/>
        </w:rPr>
        <w:t xml:space="preserve">על </w:t>
      </w:r>
      <w:bookmarkStart w:id="11873" w:name="_ETM_Q17_272130"/>
      <w:bookmarkEnd w:id="11873"/>
      <w:r>
        <w:rPr>
          <w:rtl/>
        </w:rPr>
        <w:t xml:space="preserve">הטיסות </w:t>
      </w:r>
      <w:bookmarkStart w:id="11874" w:name="_ETM_Q17_273959"/>
      <w:bookmarkEnd w:id="11874"/>
      <w:r>
        <w:rPr>
          <w:rtl/>
        </w:rPr>
        <w:t>הבלתי</w:t>
      </w:r>
      <w:bookmarkStart w:id="11875" w:name="_ETM_Q17_274380"/>
      <w:bookmarkEnd w:id="11875"/>
      <w:r>
        <w:rPr>
          <w:rFonts w:hint="cs"/>
          <w:rtl/>
        </w:rPr>
        <w:t>-</w:t>
      </w:r>
      <w:r>
        <w:rPr>
          <w:rtl/>
        </w:rPr>
        <w:t xml:space="preserve">פוסקות </w:t>
      </w:r>
      <w:bookmarkStart w:id="11876" w:name="_ETM_Q17_274889"/>
      <w:bookmarkEnd w:id="11876"/>
      <w:r>
        <w:rPr>
          <w:rtl/>
        </w:rPr>
        <w:t xml:space="preserve">לחו"ל </w:t>
      </w:r>
      <w:bookmarkStart w:id="11877" w:name="_ETM_Q17_275520"/>
      <w:bookmarkEnd w:id="11877"/>
      <w:r>
        <w:rPr>
          <w:rtl/>
        </w:rPr>
        <w:t xml:space="preserve">מכספי </w:t>
      </w:r>
      <w:bookmarkStart w:id="11878" w:name="_ETM_Q17_276149"/>
      <w:bookmarkEnd w:id="11878"/>
      <w:r>
        <w:rPr>
          <w:rtl/>
        </w:rPr>
        <w:t>ציבור</w:t>
      </w:r>
      <w:r>
        <w:rPr>
          <w:rFonts w:hint="cs"/>
          <w:rtl/>
        </w:rPr>
        <w:t>,</w:t>
      </w:r>
      <w:r>
        <w:rPr>
          <w:rtl/>
        </w:rPr>
        <w:t xml:space="preserve"> </w:t>
      </w:r>
      <w:bookmarkStart w:id="11879" w:name="_ETM_Q17_276569"/>
      <w:bookmarkEnd w:id="11879"/>
      <w:r>
        <w:rPr>
          <w:rtl/>
        </w:rPr>
        <w:t xml:space="preserve">עם </w:t>
      </w:r>
      <w:bookmarkStart w:id="11880" w:name="_ETM_Q17_276719"/>
      <w:bookmarkEnd w:id="11880"/>
      <w:r>
        <w:rPr>
          <w:rtl/>
        </w:rPr>
        <w:t>פמליות</w:t>
      </w:r>
      <w:r>
        <w:rPr>
          <w:rFonts w:hint="cs"/>
          <w:rtl/>
        </w:rPr>
        <w:t>,</w:t>
      </w:r>
      <w:r>
        <w:rPr>
          <w:rtl/>
        </w:rPr>
        <w:t xml:space="preserve"> </w:t>
      </w:r>
      <w:bookmarkStart w:id="11881" w:name="_ETM_Q17_277499"/>
      <w:bookmarkEnd w:id="11881"/>
      <w:r>
        <w:rPr>
          <w:rtl/>
        </w:rPr>
        <w:t xml:space="preserve">מלונות </w:t>
      </w:r>
      <w:bookmarkStart w:id="11882" w:name="_ETM_Q17_277920"/>
      <w:bookmarkEnd w:id="11882"/>
      <w:r>
        <w:rPr>
          <w:rtl/>
        </w:rPr>
        <w:t>יוקרה</w:t>
      </w:r>
      <w:r w:rsidR="003D4CEF">
        <w:rPr>
          <w:rFonts w:hint="cs"/>
          <w:rtl/>
        </w:rPr>
        <w:t>.</w:t>
      </w:r>
      <w:r>
        <w:rPr>
          <w:rtl/>
        </w:rPr>
        <w:t xml:space="preserve"> </w:t>
      </w:r>
      <w:bookmarkStart w:id="11883" w:name="_ETM_Q17_278979"/>
      <w:bookmarkEnd w:id="11883"/>
      <w:r>
        <w:rPr>
          <w:rtl/>
        </w:rPr>
        <w:t xml:space="preserve">ממש </w:t>
      </w:r>
      <w:bookmarkStart w:id="11884" w:name="_ETM_Q17_279430"/>
      <w:bookmarkEnd w:id="11884"/>
      <w:r>
        <w:rPr>
          <w:rtl/>
        </w:rPr>
        <w:t xml:space="preserve">נהנתנות </w:t>
      </w:r>
      <w:bookmarkStart w:id="11885" w:name="_ETM_Q17_280030"/>
      <w:bookmarkEnd w:id="11885"/>
      <w:r>
        <w:rPr>
          <w:rtl/>
        </w:rPr>
        <w:t xml:space="preserve">חסרת </w:t>
      </w:r>
      <w:bookmarkStart w:id="11886" w:name="_ETM_Q17_280510"/>
      <w:bookmarkEnd w:id="11886"/>
      <w:r>
        <w:rPr>
          <w:rtl/>
        </w:rPr>
        <w:t>תקדים</w:t>
      </w:r>
      <w:r>
        <w:rPr>
          <w:rFonts w:hint="cs"/>
          <w:rtl/>
        </w:rPr>
        <w:t>,</w:t>
      </w:r>
      <w:r>
        <w:rPr>
          <w:rtl/>
        </w:rPr>
        <w:t xml:space="preserve"> </w:t>
      </w:r>
      <w:bookmarkStart w:id="11887" w:name="_ETM_Q17_281500"/>
      <w:bookmarkEnd w:id="11887"/>
      <w:r>
        <w:rPr>
          <w:rtl/>
        </w:rPr>
        <w:t>טברנ</w:t>
      </w:r>
      <w:r>
        <w:rPr>
          <w:rFonts w:hint="cs"/>
          <w:rtl/>
        </w:rPr>
        <w:t>ות</w:t>
      </w:r>
      <w:r>
        <w:rPr>
          <w:rtl/>
        </w:rPr>
        <w:t xml:space="preserve"> </w:t>
      </w:r>
      <w:bookmarkStart w:id="11888" w:name="_ETM_Q17_282190"/>
      <w:bookmarkEnd w:id="11888"/>
      <w:r>
        <w:rPr>
          <w:rtl/>
        </w:rPr>
        <w:t>ראינו</w:t>
      </w:r>
      <w:r>
        <w:rPr>
          <w:rFonts w:hint="cs"/>
          <w:rtl/>
        </w:rPr>
        <w:t>,</w:t>
      </w:r>
      <w:r>
        <w:rPr>
          <w:rtl/>
        </w:rPr>
        <w:t xml:space="preserve"> </w:t>
      </w:r>
      <w:bookmarkStart w:id="11889" w:name="_ETM_Q17_282909"/>
      <w:bookmarkEnd w:id="11889"/>
      <w:r>
        <w:rPr>
          <w:rtl/>
        </w:rPr>
        <w:t xml:space="preserve">מה </w:t>
      </w:r>
      <w:bookmarkStart w:id="11890" w:name="_ETM_Q17_283150"/>
      <w:bookmarkEnd w:id="11890"/>
      <w:r>
        <w:rPr>
          <w:rtl/>
        </w:rPr>
        <w:t>לא</w:t>
      </w:r>
      <w:r>
        <w:rPr>
          <w:rFonts w:hint="cs"/>
          <w:rtl/>
        </w:rPr>
        <w:t>,</w:t>
      </w:r>
      <w:r>
        <w:rPr>
          <w:rtl/>
        </w:rPr>
        <w:t xml:space="preserve"> </w:t>
      </w:r>
      <w:bookmarkStart w:id="11891" w:name="_ETM_Q17_283840"/>
      <w:bookmarkEnd w:id="11891"/>
      <w:r>
        <w:rPr>
          <w:rtl/>
        </w:rPr>
        <w:t xml:space="preserve">בזמן </w:t>
      </w:r>
      <w:bookmarkStart w:id="11892" w:name="_ETM_Q17_284840"/>
      <w:bookmarkEnd w:id="11892"/>
      <w:r>
        <w:rPr>
          <w:rFonts w:hint="cs"/>
          <w:rtl/>
        </w:rPr>
        <w:t xml:space="preserve">משבר </w:t>
      </w:r>
      <w:bookmarkStart w:id="11893" w:name="_ETM_Q17_285079"/>
      <w:bookmarkEnd w:id="11893"/>
      <w:r>
        <w:rPr>
          <w:rtl/>
        </w:rPr>
        <w:t>לאומי</w:t>
      </w:r>
      <w:r>
        <w:rPr>
          <w:rFonts w:hint="cs"/>
          <w:rtl/>
        </w:rPr>
        <w:t>,</w:t>
      </w:r>
      <w:r>
        <w:rPr>
          <w:rtl/>
        </w:rPr>
        <w:t xml:space="preserve"> </w:t>
      </w:r>
      <w:bookmarkStart w:id="11894" w:name="_ETM_Q17_286380"/>
      <w:bookmarkEnd w:id="11894"/>
      <w:r>
        <w:rPr>
          <w:rtl/>
        </w:rPr>
        <w:t xml:space="preserve">בניתוק </w:t>
      </w:r>
      <w:bookmarkStart w:id="11895" w:name="_ETM_Q17_287010"/>
      <w:bookmarkEnd w:id="11895"/>
      <w:r>
        <w:rPr>
          <w:rtl/>
        </w:rPr>
        <w:t xml:space="preserve">מוחלט </w:t>
      </w:r>
      <w:bookmarkStart w:id="11896" w:name="_ETM_Q17_287580"/>
      <w:bookmarkEnd w:id="11896"/>
      <w:r>
        <w:rPr>
          <w:rtl/>
        </w:rPr>
        <w:t>מהעם</w:t>
      </w:r>
      <w:r>
        <w:rPr>
          <w:rFonts w:hint="cs"/>
          <w:rtl/>
        </w:rPr>
        <w:t>,</w:t>
      </w:r>
      <w:r>
        <w:rPr>
          <w:rtl/>
        </w:rPr>
        <w:t xml:space="preserve"> </w:t>
      </w:r>
      <w:bookmarkStart w:id="11897" w:name="_ETM_Q17_288680"/>
      <w:bookmarkEnd w:id="11897"/>
      <w:r>
        <w:rPr>
          <w:rtl/>
        </w:rPr>
        <w:t xml:space="preserve">ממה </w:t>
      </w:r>
      <w:bookmarkStart w:id="11898" w:name="_ETM_Q17_289100"/>
      <w:bookmarkEnd w:id="11898"/>
      <w:r>
        <w:rPr>
          <w:rtl/>
        </w:rPr>
        <w:t xml:space="preserve">שמתבקש </w:t>
      </w:r>
      <w:bookmarkStart w:id="11899" w:name="_ETM_Q17_289820"/>
      <w:bookmarkEnd w:id="11899"/>
      <w:r>
        <w:rPr>
          <w:rtl/>
        </w:rPr>
        <w:t xml:space="preserve">שיהיה </w:t>
      </w:r>
      <w:bookmarkStart w:id="11900" w:name="_ETM_Q17_290060"/>
      <w:bookmarkEnd w:id="11900"/>
      <w:r>
        <w:rPr>
          <w:rtl/>
        </w:rPr>
        <w:t>כ</w:t>
      </w:r>
      <w:r>
        <w:rPr>
          <w:rFonts w:hint="cs"/>
          <w:rtl/>
        </w:rPr>
        <w:t>א</w:t>
      </w:r>
      <w:r>
        <w:rPr>
          <w:rtl/>
        </w:rPr>
        <w:t>ן</w:t>
      </w:r>
      <w:r>
        <w:rPr>
          <w:rFonts w:hint="cs"/>
          <w:rtl/>
        </w:rPr>
        <w:t>.</w:t>
      </w:r>
      <w:r>
        <w:rPr>
          <w:rtl/>
        </w:rPr>
        <w:t xml:space="preserve"> </w:t>
      </w:r>
      <w:bookmarkStart w:id="11901" w:name="_ETM_Q17_290780"/>
      <w:bookmarkEnd w:id="11901"/>
      <w:r>
        <w:rPr>
          <w:rtl/>
        </w:rPr>
        <w:t xml:space="preserve">אבל </w:t>
      </w:r>
      <w:bookmarkStart w:id="11902" w:name="_ETM_Q17_291200"/>
      <w:bookmarkEnd w:id="11902"/>
      <w:r>
        <w:rPr>
          <w:rtl/>
        </w:rPr>
        <w:t xml:space="preserve">צריך </w:t>
      </w:r>
      <w:bookmarkStart w:id="11903" w:name="_ETM_Q17_291990"/>
      <w:bookmarkEnd w:id="11903"/>
      <w:r>
        <w:rPr>
          <w:rtl/>
        </w:rPr>
        <w:t xml:space="preserve">להעביר </w:t>
      </w:r>
      <w:bookmarkStart w:id="11904" w:name="_ETM_Q17_292770"/>
      <w:bookmarkEnd w:id="11904"/>
      <w:r>
        <w:rPr>
          <w:rtl/>
        </w:rPr>
        <w:t xml:space="preserve">את </w:t>
      </w:r>
      <w:bookmarkStart w:id="11905" w:name="_ETM_Q17_292859"/>
      <w:bookmarkEnd w:id="11905"/>
      <w:r>
        <w:rPr>
          <w:rtl/>
        </w:rPr>
        <w:t>התקציב</w:t>
      </w:r>
      <w:r>
        <w:rPr>
          <w:rFonts w:hint="cs"/>
          <w:rtl/>
        </w:rPr>
        <w:t>,</w:t>
      </w:r>
      <w:r>
        <w:rPr>
          <w:rtl/>
        </w:rPr>
        <w:t xml:space="preserve"> </w:t>
      </w:r>
      <w:bookmarkStart w:id="11906" w:name="_ETM_Q17_293549"/>
      <w:bookmarkEnd w:id="11906"/>
      <w:r>
        <w:rPr>
          <w:rFonts w:hint="cs"/>
          <w:rtl/>
        </w:rPr>
        <w:t xml:space="preserve">באמת, </w:t>
      </w:r>
      <w:r>
        <w:rPr>
          <w:rtl/>
        </w:rPr>
        <w:t xml:space="preserve">את </w:t>
      </w:r>
      <w:bookmarkStart w:id="11907" w:name="_ETM_Q17_293850"/>
      <w:bookmarkEnd w:id="11907"/>
      <w:r>
        <w:rPr>
          <w:rtl/>
        </w:rPr>
        <w:t xml:space="preserve">תקציב </w:t>
      </w:r>
      <w:bookmarkStart w:id="11908" w:name="_ETM_Q17_294330"/>
      <w:bookmarkStart w:id="11909" w:name="_ETM_Q17_294600"/>
      <w:bookmarkEnd w:id="11908"/>
      <w:bookmarkEnd w:id="11909"/>
      <w:r>
        <w:rPr>
          <w:rtl/>
        </w:rPr>
        <w:t>הקיצו</w:t>
      </w:r>
      <w:r>
        <w:rPr>
          <w:rFonts w:hint="cs"/>
          <w:rtl/>
        </w:rPr>
        <w:t xml:space="preserve">צים והביזה הזה, </w:t>
      </w:r>
      <w:bookmarkStart w:id="11910" w:name="_ETM_Q17_294909"/>
      <w:bookmarkStart w:id="11911" w:name="_ETM_Q17_295119"/>
      <w:bookmarkStart w:id="11912" w:name="_ETM_Q17_295780"/>
      <w:bookmarkStart w:id="11913" w:name="_ETM_Q17_296979"/>
      <w:bookmarkEnd w:id="11910"/>
      <w:bookmarkEnd w:id="11911"/>
      <w:bookmarkEnd w:id="11912"/>
      <w:bookmarkEnd w:id="11913"/>
      <w:r>
        <w:rPr>
          <w:rtl/>
        </w:rPr>
        <w:t xml:space="preserve">ועבור </w:t>
      </w:r>
      <w:bookmarkStart w:id="11914" w:name="_ETM_Q17_297579"/>
      <w:bookmarkEnd w:id="11914"/>
      <w:r>
        <w:rPr>
          <w:rtl/>
        </w:rPr>
        <w:t xml:space="preserve">זה </w:t>
      </w:r>
      <w:bookmarkStart w:id="11915" w:name="_ETM_Q17_298630"/>
      <w:bookmarkEnd w:id="11915"/>
      <w:r>
        <w:rPr>
          <w:rFonts w:hint="cs"/>
          <w:rtl/>
        </w:rPr>
        <w:t xml:space="preserve">– </w:t>
      </w:r>
      <w:r>
        <w:rPr>
          <w:rtl/>
        </w:rPr>
        <w:t xml:space="preserve">עוצר </w:t>
      </w:r>
      <w:bookmarkStart w:id="11916" w:name="_ETM_Q17_299110"/>
      <w:bookmarkEnd w:id="11916"/>
      <w:r>
        <w:rPr>
          <w:rtl/>
        </w:rPr>
        <w:t xml:space="preserve">יציאות </w:t>
      </w:r>
      <w:bookmarkStart w:id="11917" w:name="_ETM_Q17_299560"/>
      <w:bookmarkEnd w:id="11917"/>
      <w:r>
        <w:rPr>
          <w:rtl/>
        </w:rPr>
        <w:t>לחו"ל</w:t>
      </w:r>
      <w:r>
        <w:rPr>
          <w:rFonts w:hint="cs"/>
          <w:rtl/>
        </w:rPr>
        <w:t>.</w:t>
      </w:r>
    </w:p>
    <w:p w:rsidR="00EE5124" w:rsidRDefault="00EE5124" w:rsidP="00CD5EA5">
      <w:pPr>
        <w:rPr>
          <w:rtl/>
        </w:rPr>
      </w:pPr>
    </w:p>
    <w:p w:rsidR="00EE5124" w:rsidRDefault="00EE5124" w:rsidP="003D4CEF">
      <w:pPr>
        <w:rPr>
          <w:rtl/>
        </w:rPr>
      </w:pPr>
      <w:bookmarkStart w:id="11918" w:name="_ETM_Q17_297000"/>
      <w:bookmarkStart w:id="11919" w:name="_ETM_Q17_300190"/>
      <w:bookmarkEnd w:id="11918"/>
      <w:bookmarkEnd w:id="11919"/>
      <w:r>
        <w:rPr>
          <w:rtl/>
        </w:rPr>
        <w:t>אגב</w:t>
      </w:r>
      <w:r>
        <w:rPr>
          <w:rFonts w:hint="cs"/>
          <w:rtl/>
        </w:rPr>
        <w:t>,</w:t>
      </w:r>
      <w:r>
        <w:rPr>
          <w:rtl/>
        </w:rPr>
        <w:t xml:space="preserve"> </w:t>
      </w:r>
      <w:bookmarkStart w:id="11920" w:name="_ETM_Q17_300520"/>
      <w:bookmarkEnd w:id="11920"/>
      <w:r>
        <w:rPr>
          <w:rtl/>
        </w:rPr>
        <w:t xml:space="preserve">אני </w:t>
      </w:r>
      <w:bookmarkStart w:id="11921" w:name="_ETM_Q17_300670"/>
      <w:bookmarkEnd w:id="11921"/>
      <w:r>
        <w:rPr>
          <w:rtl/>
        </w:rPr>
        <w:t xml:space="preserve">רוצה </w:t>
      </w:r>
      <w:bookmarkStart w:id="11922" w:name="_ETM_Q17_300850"/>
      <w:bookmarkEnd w:id="11922"/>
      <w:r>
        <w:rPr>
          <w:rtl/>
        </w:rPr>
        <w:t xml:space="preserve">להגיד </w:t>
      </w:r>
      <w:bookmarkStart w:id="11923" w:name="_ETM_Q17_301120"/>
      <w:bookmarkEnd w:id="11923"/>
      <w:r>
        <w:rPr>
          <w:rtl/>
        </w:rPr>
        <w:t>לך</w:t>
      </w:r>
      <w:r>
        <w:rPr>
          <w:rFonts w:hint="cs"/>
          <w:rtl/>
        </w:rPr>
        <w:t>,</w:t>
      </w:r>
      <w:r>
        <w:rPr>
          <w:rtl/>
        </w:rPr>
        <w:t xml:space="preserve"> </w:t>
      </w:r>
      <w:bookmarkStart w:id="11924" w:name="_ETM_Q17_301360"/>
      <w:bookmarkEnd w:id="11924"/>
      <w:r>
        <w:rPr>
          <w:rtl/>
        </w:rPr>
        <w:t xml:space="preserve">למה </w:t>
      </w:r>
      <w:bookmarkStart w:id="11925" w:name="_ETM_Q17_301570"/>
      <w:bookmarkEnd w:id="11925"/>
      <w:r>
        <w:rPr>
          <w:rtl/>
        </w:rPr>
        <w:t xml:space="preserve">יש </w:t>
      </w:r>
      <w:bookmarkStart w:id="11926" w:name="_ETM_Q17_301690"/>
      <w:bookmarkEnd w:id="11926"/>
      <w:r>
        <w:rPr>
          <w:rtl/>
        </w:rPr>
        <w:t xml:space="preserve">גם </w:t>
      </w:r>
      <w:bookmarkStart w:id="11927" w:name="_ETM_Q17_301840"/>
      <w:bookmarkEnd w:id="11927"/>
      <w:r>
        <w:rPr>
          <w:rtl/>
        </w:rPr>
        <w:t xml:space="preserve">עוצר </w:t>
      </w:r>
      <w:bookmarkStart w:id="11928" w:name="_ETM_Q17_302110"/>
      <w:bookmarkEnd w:id="11928"/>
      <w:r>
        <w:rPr>
          <w:rtl/>
        </w:rPr>
        <w:t xml:space="preserve">יציאות </w:t>
      </w:r>
      <w:bookmarkStart w:id="11929" w:name="_ETM_Q17_302440"/>
      <w:bookmarkEnd w:id="11929"/>
      <w:r>
        <w:rPr>
          <w:rtl/>
        </w:rPr>
        <w:t>לחו"ל</w:t>
      </w:r>
      <w:r>
        <w:rPr>
          <w:rFonts w:hint="cs"/>
          <w:rtl/>
        </w:rPr>
        <w:t>?</w:t>
      </w:r>
      <w:r>
        <w:rPr>
          <w:rtl/>
        </w:rPr>
        <w:t xml:space="preserve"> </w:t>
      </w:r>
      <w:bookmarkStart w:id="11930" w:name="_ETM_Q17_302740"/>
      <w:bookmarkEnd w:id="11930"/>
      <w:r>
        <w:rPr>
          <w:rtl/>
        </w:rPr>
        <w:t xml:space="preserve">כי </w:t>
      </w:r>
      <w:bookmarkStart w:id="11931" w:name="_ETM_Q17_302920"/>
      <w:bookmarkEnd w:id="11931"/>
      <w:r>
        <w:rPr>
          <w:rtl/>
        </w:rPr>
        <w:t xml:space="preserve">הם </w:t>
      </w:r>
      <w:bookmarkStart w:id="11932" w:name="_ETM_Q17_303010"/>
      <w:bookmarkEnd w:id="11932"/>
      <w:r>
        <w:rPr>
          <w:rtl/>
        </w:rPr>
        <w:t xml:space="preserve">יודעים </w:t>
      </w:r>
      <w:bookmarkStart w:id="11933" w:name="_ETM_Q17_303829"/>
      <w:bookmarkEnd w:id="11933"/>
      <w:r>
        <w:rPr>
          <w:rFonts w:hint="cs"/>
          <w:rtl/>
        </w:rPr>
        <w:t xml:space="preserve">שזאת </w:t>
      </w:r>
      <w:bookmarkStart w:id="11934" w:name="_ETM_Q17_303979"/>
      <w:bookmarkEnd w:id="11934"/>
      <w:r>
        <w:rPr>
          <w:rtl/>
        </w:rPr>
        <w:t xml:space="preserve">ממשלה </w:t>
      </w:r>
      <w:bookmarkStart w:id="11935" w:name="_ETM_Q17_304310"/>
      <w:bookmarkEnd w:id="11935"/>
      <w:r>
        <w:rPr>
          <w:rtl/>
        </w:rPr>
        <w:t>מעופפת</w:t>
      </w:r>
      <w:r>
        <w:rPr>
          <w:rFonts w:hint="cs"/>
          <w:rtl/>
        </w:rPr>
        <w:t>,</w:t>
      </w:r>
      <w:bookmarkStart w:id="11936" w:name="_ETM_Q17_305149"/>
      <w:bookmarkEnd w:id="11936"/>
      <w:r>
        <w:rPr>
          <w:rtl/>
        </w:rPr>
        <w:t xml:space="preserve"> </w:t>
      </w:r>
      <w:bookmarkStart w:id="11937" w:name="_ETM_Q17_305869"/>
      <w:bookmarkEnd w:id="11937"/>
      <w:r>
        <w:rPr>
          <w:rtl/>
        </w:rPr>
        <w:t xml:space="preserve">שממש </w:t>
      </w:r>
      <w:bookmarkStart w:id="11938" w:name="_ETM_Q17_306810"/>
      <w:bookmarkEnd w:id="11938"/>
      <w:r>
        <w:rPr>
          <w:rtl/>
        </w:rPr>
        <w:t xml:space="preserve">כל </w:t>
      </w:r>
      <w:bookmarkStart w:id="11939" w:name="_ETM_Q17_307200"/>
      <w:bookmarkEnd w:id="11939"/>
      <w:r>
        <w:rPr>
          <w:rtl/>
        </w:rPr>
        <w:t xml:space="preserve">מהותה </w:t>
      </w:r>
      <w:bookmarkStart w:id="11940" w:name="_ETM_Q17_307770"/>
      <w:bookmarkEnd w:id="11940"/>
      <w:r>
        <w:rPr>
          <w:rtl/>
        </w:rPr>
        <w:t xml:space="preserve">היא </w:t>
      </w:r>
      <w:bookmarkStart w:id="11941" w:name="_ETM_Q17_307860"/>
      <w:bookmarkEnd w:id="11941"/>
      <w:r>
        <w:rPr>
          <w:rFonts w:hint="cs"/>
          <w:rtl/>
        </w:rPr>
        <w:t xml:space="preserve">לסדר את המשלחת </w:t>
      </w:r>
      <w:bookmarkStart w:id="11942" w:name="_ETM_Q17_308610"/>
      <w:bookmarkStart w:id="11943" w:name="_ETM_Q17_308790"/>
      <w:bookmarkEnd w:id="11942"/>
      <w:bookmarkEnd w:id="11943"/>
      <w:r>
        <w:rPr>
          <w:rtl/>
        </w:rPr>
        <w:t>הבאה</w:t>
      </w:r>
      <w:r>
        <w:rPr>
          <w:rFonts w:hint="cs"/>
          <w:rtl/>
        </w:rPr>
        <w:t>.</w:t>
      </w:r>
      <w:r>
        <w:rPr>
          <w:rtl/>
        </w:rPr>
        <w:t xml:space="preserve"> </w:t>
      </w:r>
      <w:bookmarkStart w:id="11944" w:name="_ETM_Q17_309900"/>
      <w:bookmarkEnd w:id="11944"/>
      <w:r>
        <w:rPr>
          <w:rtl/>
        </w:rPr>
        <w:t xml:space="preserve">אין </w:t>
      </w:r>
      <w:bookmarkStart w:id="11945" w:name="_ETM_Q17_310139"/>
      <w:bookmarkEnd w:id="11945"/>
      <w:r>
        <w:rPr>
          <w:rtl/>
        </w:rPr>
        <w:t>תפקיד</w:t>
      </w:r>
      <w:r>
        <w:rPr>
          <w:rFonts w:hint="cs"/>
          <w:rtl/>
        </w:rPr>
        <w:t>,</w:t>
      </w:r>
      <w:r>
        <w:rPr>
          <w:rtl/>
        </w:rPr>
        <w:t xml:space="preserve"> </w:t>
      </w:r>
      <w:bookmarkStart w:id="11946" w:name="_ETM_Q17_310980"/>
      <w:bookmarkEnd w:id="11946"/>
      <w:r>
        <w:rPr>
          <w:rtl/>
        </w:rPr>
        <w:t xml:space="preserve">אין </w:t>
      </w:r>
      <w:bookmarkStart w:id="11947" w:name="_ETM_Q17_311190"/>
      <w:bookmarkEnd w:id="11947"/>
      <w:r>
        <w:rPr>
          <w:rtl/>
        </w:rPr>
        <w:t>משרד</w:t>
      </w:r>
      <w:r>
        <w:rPr>
          <w:rFonts w:hint="cs"/>
          <w:rtl/>
        </w:rPr>
        <w:t>.</w:t>
      </w:r>
      <w:r>
        <w:rPr>
          <w:rtl/>
        </w:rPr>
        <w:t xml:space="preserve"> </w:t>
      </w:r>
      <w:bookmarkStart w:id="11948" w:name="_ETM_Q17_312330"/>
      <w:bookmarkEnd w:id="11948"/>
      <w:r>
        <w:rPr>
          <w:rtl/>
        </w:rPr>
        <w:t xml:space="preserve">שימו </w:t>
      </w:r>
      <w:bookmarkStart w:id="11949" w:name="_ETM_Q17_312690"/>
      <w:bookmarkEnd w:id="11949"/>
      <w:r>
        <w:rPr>
          <w:rtl/>
        </w:rPr>
        <w:t xml:space="preserve">לב </w:t>
      </w:r>
      <w:bookmarkStart w:id="11950" w:name="_ETM_Q17_312870"/>
      <w:bookmarkEnd w:id="11950"/>
      <w:r>
        <w:rPr>
          <w:rtl/>
        </w:rPr>
        <w:t xml:space="preserve">מה </w:t>
      </w:r>
      <w:bookmarkStart w:id="11951" w:name="_ETM_Q17_313019"/>
      <w:bookmarkEnd w:id="11951"/>
      <w:r>
        <w:rPr>
          <w:rtl/>
        </w:rPr>
        <w:t xml:space="preserve">קורה </w:t>
      </w:r>
      <w:bookmarkStart w:id="11952" w:name="_ETM_Q17_313379"/>
      <w:bookmarkEnd w:id="11952"/>
      <w:r>
        <w:rPr>
          <w:rtl/>
        </w:rPr>
        <w:t>פה</w:t>
      </w:r>
      <w:r>
        <w:rPr>
          <w:rFonts w:hint="cs"/>
          <w:rtl/>
        </w:rPr>
        <w:t xml:space="preserve">: </w:t>
      </w:r>
      <w:bookmarkStart w:id="11953" w:name="_ETM_Q17_312000"/>
      <w:bookmarkEnd w:id="11953"/>
      <w:r>
        <w:rPr>
          <w:rFonts w:hint="cs"/>
          <w:rtl/>
        </w:rPr>
        <w:t xml:space="preserve">שיא </w:t>
      </w:r>
      <w:bookmarkStart w:id="11954" w:name="_ETM_Q17_314840"/>
      <w:bookmarkStart w:id="11955" w:name="_ETM_Q17_315230"/>
      <w:bookmarkEnd w:id="11954"/>
      <w:bookmarkEnd w:id="11955"/>
      <w:r>
        <w:rPr>
          <w:rFonts w:hint="cs"/>
          <w:rtl/>
        </w:rPr>
        <w:t>ש</w:t>
      </w:r>
      <w:r>
        <w:rPr>
          <w:rtl/>
        </w:rPr>
        <w:t xml:space="preserve">ל </w:t>
      </w:r>
      <w:bookmarkStart w:id="11956" w:name="_ETM_Q17_315319"/>
      <w:bookmarkEnd w:id="11956"/>
      <w:r>
        <w:rPr>
          <w:rtl/>
        </w:rPr>
        <w:t xml:space="preserve">תאונות </w:t>
      </w:r>
      <w:bookmarkStart w:id="11957" w:name="_ETM_Q17_315739"/>
      <w:bookmarkEnd w:id="11957"/>
      <w:r>
        <w:rPr>
          <w:rtl/>
        </w:rPr>
        <w:t>דרכים</w:t>
      </w:r>
      <w:r>
        <w:rPr>
          <w:rFonts w:hint="cs"/>
          <w:rtl/>
        </w:rPr>
        <w:t>.</w:t>
      </w:r>
      <w:r>
        <w:rPr>
          <w:rtl/>
        </w:rPr>
        <w:t xml:space="preserve"> </w:t>
      </w:r>
      <w:bookmarkStart w:id="11958" w:name="_ETM_Q17_316889"/>
      <w:bookmarkEnd w:id="11958"/>
      <w:r>
        <w:rPr>
          <w:rtl/>
        </w:rPr>
        <w:t>עלי</w:t>
      </w:r>
      <w:r>
        <w:rPr>
          <w:rFonts w:hint="cs"/>
          <w:rtl/>
        </w:rPr>
        <w:t>י</w:t>
      </w:r>
      <w:r>
        <w:rPr>
          <w:rtl/>
        </w:rPr>
        <w:t>ה</w:t>
      </w:r>
      <w:r>
        <w:rPr>
          <w:rFonts w:hint="cs"/>
          <w:rtl/>
        </w:rPr>
        <w:t xml:space="preserve"> של</w:t>
      </w:r>
      <w:r>
        <w:rPr>
          <w:rtl/>
        </w:rPr>
        <w:t xml:space="preserve"> </w:t>
      </w:r>
      <w:bookmarkStart w:id="11959" w:name="_ETM_Q17_317599"/>
      <w:bookmarkEnd w:id="11959"/>
      <w:r>
        <w:rPr>
          <w:rtl/>
        </w:rPr>
        <w:t xml:space="preserve">33% </w:t>
      </w:r>
      <w:bookmarkStart w:id="11960" w:name="_ETM_Q17_319489"/>
      <w:bookmarkEnd w:id="11960"/>
      <w:r>
        <w:rPr>
          <w:rtl/>
        </w:rPr>
        <w:t xml:space="preserve">במחירי </w:t>
      </w:r>
      <w:bookmarkStart w:id="11961" w:name="_ETM_Q17_320720"/>
      <w:bookmarkEnd w:id="11961"/>
      <w:r>
        <w:rPr>
          <w:rtl/>
        </w:rPr>
        <w:t xml:space="preserve">התחבורה </w:t>
      </w:r>
      <w:bookmarkStart w:id="11962" w:name="_ETM_Q17_321470"/>
      <w:bookmarkEnd w:id="11962"/>
      <w:r>
        <w:rPr>
          <w:rtl/>
        </w:rPr>
        <w:t>הציבורית</w:t>
      </w:r>
      <w:r>
        <w:rPr>
          <w:rFonts w:hint="cs"/>
          <w:rtl/>
        </w:rPr>
        <w:t>.</w:t>
      </w:r>
      <w:r>
        <w:rPr>
          <w:rtl/>
        </w:rPr>
        <w:t xml:space="preserve"> </w:t>
      </w:r>
      <w:bookmarkStart w:id="11963" w:name="_ETM_Q17_323860"/>
      <w:bookmarkEnd w:id="11963"/>
      <w:r>
        <w:rPr>
          <w:rtl/>
        </w:rPr>
        <w:t xml:space="preserve">כל </w:t>
      </w:r>
      <w:bookmarkStart w:id="11964" w:name="_ETM_Q17_324220"/>
      <w:bookmarkEnd w:id="11964"/>
      <w:r>
        <w:rPr>
          <w:rtl/>
        </w:rPr>
        <w:t xml:space="preserve">מה </w:t>
      </w:r>
      <w:bookmarkStart w:id="11965" w:name="_ETM_Q17_324370"/>
      <w:bookmarkEnd w:id="11965"/>
      <w:r>
        <w:rPr>
          <w:rtl/>
        </w:rPr>
        <w:t xml:space="preserve">שקורה </w:t>
      </w:r>
      <w:bookmarkStart w:id="11966" w:name="_ETM_Q17_325060"/>
      <w:bookmarkEnd w:id="11966"/>
      <w:r>
        <w:rPr>
          <w:rtl/>
        </w:rPr>
        <w:t xml:space="preserve">עם </w:t>
      </w:r>
      <w:bookmarkStart w:id="11967" w:name="_ETM_Q17_325239"/>
      <w:bookmarkEnd w:id="11967"/>
      <w:r>
        <w:rPr>
          <w:rtl/>
        </w:rPr>
        <w:t xml:space="preserve">המשרדים </w:t>
      </w:r>
      <w:bookmarkStart w:id="11968" w:name="_ETM_Q17_325959"/>
      <w:bookmarkStart w:id="11969" w:name="_ETM_Q17_326319"/>
      <w:bookmarkEnd w:id="11968"/>
      <w:bookmarkEnd w:id="11969"/>
      <w:r>
        <w:rPr>
          <w:rtl/>
        </w:rPr>
        <w:t xml:space="preserve">הכי </w:t>
      </w:r>
      <w:bookmarkStart w:id="11970" w:name="_ETM_Q17_326560"/>
      <w:bookmarkEnd w:id="11970"/>
      <w:r>
        <w:rPr>
          <w:rtl/>
        </w:rPr>
        <w:t xml:space="preserve">חשובים </w:t>
      </w:r>
      <w:bookmarkStart w:id="11971" w:name="_ETM_Q17_326919"/>
      <w:bookmarkEnd w:id="11971"/>
      <w:r>
        <w:rPr>
          <w:rtl/>
        </w:rPr>
        <w:t xml:space="preserve">לחיי </w:t>
      </w:r>
      <w:bookmarkStart w:id="11972" w:name="_ETM_Q17_327280"/>
      <w:bookmarkEnd w:id="11972"/>
      <w:r>
        <w:rPr>
          <w:rtl/>
        </w:rPr>
        <w:t>היום-יום</w:t>
      </w:r>
      <w:r>
        <w:rPr>
          <w:rFonts w:hint="cs"/>
          <w:rtl/>
        </w:rPr>
        <w:t xml:space="preserve"> –</w:t>
      </w:r>
      <w:r>
        <w:rPr>
          <w:rtl/>
        </w:rPr>
        <w:t xml:space="preserve"> </w:t>
      </w:r>
      <w:bookmarkStart w:id="11973" w:name="_ETM_Q17_328299"/>
      <w:bookmarkEnd w:id="11973"/>
      <w:r>
        <w:rPr>
          <w:rtl/>
        </w:rPr>
        <w:t xml:space="preserve">והשרים </w:t>
      </w:r>
      <w:bookmarkStart w:id="11974" w:name="_ETM_Q17_329019"/>
      <w:bookmarkEnd w:id="11974"/>
      <w:r>
        <w:rPr>
          <w:rtl/>
        </w:rPr>
        <w:t xml:space="preserve">תמיד </w:t>
      </w:r>
      <w:bookmarkStart w:id="11975" w:name="_ETM_Q17_329319"/>
      <w:bookmarkEnd w:id="11975"/>
      <w:r>
        <w:rPr>
          <w:rtl/>
        </w:rPr>
        <w:t>בחו"ל</w:t>
      </w:r>
      <w:r>
        <w:rPr>
          <w:rFonts w:hint="cs"/>
          <w:rtl/>
        </w:rPr>
        <w:t>.</w:t>
      </w:r>
      <w:r>
        <w:rPr>
          <w:rtl/>
        </w:rPr>
        <w:t xml:space="preserve"> </w:t>
      </w:r>
      <w:bookmarkStart w:id="11976" w:name="_ETM_Q17_329739"/>
      <w:bookmarkEnd w:id="11976"/>
      <w:r>
        <w:rPr>
          <w:rtl/>
        </w:rPr>
        <w:t>אפילו</w:t>
      </w:r>
      <w:r>
        <w:rPr>
          <w:rFonts w:hint="cs"/>
          <w:rtl/>
        </w:rPr>
        <w:t>,</w:t>
      </w:r>
      <w:bookmarkStart w:id="11977" w:name="_ETM_Q17_331090"/>
      <w:bookmarkEnd w:id="11977"/>
      <w:r>
        <w:rPr>
          <w:rFonts w:hint="cs"/>
          <w:rtl/>
        </w:rPr>
        <w:t xml:space="preserve"> </w:t>
      </w:r>
      <w:bookmarkStart w:id="11978" w:name="_ETM_Q17_331900"/>
      <w:bookmarkEnd w:id="11978"/>
      <w:r>
        <w:rPr>
          <w:rtl/>
        </w:rPr>
        <w:t>מאיר</w:t>
      </w:r>
      <w:r>
        <w:rPr>
          <w:rFonts w:hint="cs"/>
          <w:rtl/>
        </w:rPr>
        <w:t>,</w:t>
      </w:r>
      <w:r>
        <w:rPr>
          <w:rtl/>
        </w:rPr>
        <w:t xml:space="preserve"> </w:t>
      </w:r>
      <w:bookmarkStart w:id="11979" w:name="_ETM_Q17_332290"/>
      <w:bookmarkEnd w:id="11979"/>
      <w:r>
        <w:rPr>
          <w:rtl/>
        </w:rPr>
        <w:t xml:space="preserve">כשהיו </w:t>
      </w:r>
      <w:bookmarkStart w:id="11980" w:name="_ETM_Q17_332830"/>
      <w:bookmarkEnd w:id="11980"/>
      <w:r>
        <w:rPr>
          <w:rtl/>
        </w:rPr>
        <w:t>עכשיו</w:t>
      </w:r>
      <w:r>
        <w:rPr>
          <w:rFonts w:hint="cs"/>
          <w:rtl/>
        </w:rPr>
        <w:t xml:space="preserve"> ארבעה</w:t>
      </w:r>
      <w:bookmarkStart w:id="11981" w:name="_ETM_Q17_333550"/>
      <w:bookmarkEnd w:id="11981"/>
      <w:r>
        <w:rPr>
          <w:rtl/>
        </w:rPr>
        <w:t xml:space="preserve"> </w:t>
      </w:r>
      <w:bookmarkStart w:id="11982" w:name="_ETM_Q17_334030"/>
      <w:bookmarkEnd w:id="11982"/>
      <w:r>
        <w:rPr>
          <w:rtl/>
        </w:rPr>
        <w:t>פיגועים</w:t>
      </w:r>
      <w:r>
        <w:rPr>
          <w:rFonts w:hint="cs"/>
          <w:rtl/>
        </w:rPr>
        <w:t>,</w:t>
      </w:r>
      <w:r>
        <w:rPr>
          <w:rtl/>
        </w:rPr>
        <w:t xml:space="preserve"> </w:t>
      </w:r>
      <w:bookmarkStart w:id="11983" w:name="_ETM_Q17_334540"/>
      <w:bookmarkEnd w:id="11983"/>
      <w:r>
        <w:rPr>
          <w:rtl/>
        </w:rPr>
        <w:t>שלשמחתנו</w:t>
      </w:r>
      <w:r>
        <w:rPr>
          <w:rFonts w:hint="cs"/>
          <w:rtl/>
        </w:rPr>
        <w:t>,</w:t>
      </w:r>
      <w:r>
        <w:rPr>
          <w:rtl/>
        </w:rPr>
        <w:t xml:space="preserve"> </w:t>
      </w:r>
      <w:bookmarkStart w:id="11984" w:name="_ETM_Q17_336310"/>
      <w:bookmarkEnd w:id="11984"/>
      <w:r>
        <w:rPr>
          <w:rtl/>
        </w:rPr>
        <w:t>לשמח</w:t>
      </w:r>
      <w:r>
        <w:rPr>
          <w:rFonts w:hint="cs"/>
          <w:rtl/>
        </w:rPr>
        <w:t xml:space="preserve">תנו </w:t>
      </w:r>
      <w:bookmarkStart w:id="11985" w:name="_ETM_Q17_336790"/>
      <w:bookmarkStart w:id="11986" w:name="_ETM_Q17_337299"/>
      <w:bookmarkStart w:id="11987" w:name="_ETM_Q17_337389"/>
      <w:bookmarkEnd w:id="11985"/>
      <w:bookmarkEnd w:id="11986"/>
      <w:bookmarkEnd w:id="11987"/>
      <w:r>
        <w:rPr>
          <w:rtl/>
        </w:rPr>
        <w:t xml:space="preserve">לא </w:t>
      </w:r>
      <w:bookmarkStart w:id="11988" w:name="_ETM_Q17_337719"/>
      <w:bookmarkEnd w:id="11988"/>
      <w:r>
        <w:rPr>
          <w:rtl/>
        </w:rPr>
        <w:t>היו</w:t>
      </w:r>
      <w:r>
        <w:rPr>
          <w:rFonts w:hint="cs"/>
          <w:rtl/>
        </w:rPr>
        <w:t>,</w:t>
      </w:r>
      <w:r>
        <w:rPr>
          <w:rtl/>
        </w:rPr>
        <w:t xml:space="preserve"> </w:t>
      </w:r>
      <w:bookmarkStart w:id="11989" w:name="_ETM_Q17_337959"/>
      <w:bookmarkEnd w:id="11989"/>
      <w:r>
        <w:rPr>
          <w:rtl/>
        </w:rPr>
        <w:t xml:space="preserve">ולא </w:t>
      </w:r>
      <w:bookmarkStart w:id="11990" w:name="_ETM_Q17_338260"/>
      <w:bookmarkEnd w:id="11990"/>
      <w:r>
        <w:rPr>
          <w:rtl/>
        </w:rPr>
        <w:t xml:space="preserve">עלו </w:t>
      </w:r>
      <w:bookmarkStart w:id="11991" w:name="_ETM_Q17_338500"/>
      <w:bookmarkEnd w:id="11991"/>
      <w:r>
        <w:rPr>
          <w:rtl/>
        </w:rPr>
        <w:t xml:space="preserve">בחיי </w:t>
      </w:r>
      <w:bookmarkStart w:id="11992" w:name="_ETM_Q17_338980"/>
      <w:bookmarkEnd w:id="11992"/>
      <w:r>
        <w:rPr>
          <w:rtl/>
        </w:rPr>
        <w:t>אדם</w:t>
      </w:r>
      <w:r>
        <w:rPr>
          <w:rFonts w:hint="cs"/>
          <w:rtl/>
        </w:rPr>
        <w:t xml:space="preserve"> </w:t>
      </w:r>
      <w:r w:rsidR="00B14B9E">
        <w:rPr>
          <w:rFonts w:hint="cs"/>
          <w:rtl/>
        </w:rPr>
        <w:t>– –</w:t>
      </w:r>
      <w:r>
        <w:rPr>
          <w:rFonts w:hint="cs"/>
          <w:rtl/>
        </w:rPr>
        <w:t xml:space="preserve"> </w:t>
      </w:r>
    </w:p>
    <w:p w:rsidR="00EE5124" w:rsidRDefault="00EE5124" w:rsidP="00CD5EA5">
      <w:pPr>
        <w:rPr>
          <w:rtl/>
        </w:rPr>
      </w:pPr>
    </w:p>
    <w:p w:rsidR="00EE5124" w:rsidRDefault="00EE5124" w:rsidP="00CD5EA5">
      <w:pPr>
        <w:pStyle w:val="af6"/>
        <w:keepNext/>
        <w:rPr>
          <w:rtl/>
        </w:rPr>
      </w:pPr>
      <w:r w:rsidRPr="00590A39">
        <w:rPr>
          <w:rStyle w:val="TagStyle"/>
          <w:rtl/>
        </w:rPr>
        <w:t xml:space="preserve"> &lt;&lt; יור &gt;&gt; </w:t>
      </w:r>
      <w:r>
        <w:rPr>
          <w:rtl/>
        </w:rPr>
        <w:t>היו"ר מאיר כהן:</w:t>
      </w:r>
      <w:r w:rsidRPr="00590A39">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r>
        <w:rPr>
          <w:rFonts w:hint="cs"/>
          <w:rtl/>
        </w:rPr>
        <w:t>ברוך השם.</w:t>
      </w:r>
    </w:p>
    <w:p w:rsidR="00EE5124" w:rsidRDefault="00EE5124" w:rsidP="00CD5EA5">
      <w:pPr>
        <w:rPr>
          <w:rtl/>
        </w:rPr>
      </w:pPr>
    </w:p>
    <w:p w:rsidR="00EE5124" w:rsidRDefault="00EE5124" w:rsidP="00CD5EA5">
      <w:pPr>
        <w:pStyle w:val="-"/>
        <w:keepNext/>
        <w:rPr>
          <w:rtl/>
        </w:rPr>
      </w:pPr>
      <w:bookmarkStart w:id="11993" w:name="ET_speakercontinue_6236_6"/>
      <w:r w:rsidRPr="00590A39">
        <w:rPr>
          <w:rStyle w:val="TagStyle"/>
          <w:rtl/>
        </w:rPr>
        <w:t xml:space="preserve"> &lt;&lt; דובר_המשך &gt;&gt; </w:t>
      </w:r>
      <w:r>
        <w:rPr>
          <w:rtl/>
        </w:rPr>
        <w:t>נעמה לזימי (העבודה):</w:t>
      </w:r>
      <w:r w:rsidRPr="00590A39">
        <w:rPr>
          <w:rStyle w:val="TagStyle"/>
          <w:rtl/>
        </w:rPr>
        <w:t xml:space="preserve"> &lt;&lt; דובר_המשך &gt;&gt;</w:t>
      </w:r>
      <w:r>
        <w:rPr>
          <w:rtl/>
        </w:rPr>
        <w:t xml:space="preserve"> </w:t>
      </w:r>
      <w:bookmarkEnd w:id="11993"/>
    </w:p>
    <w:p w:rsidR="00EE5124" w:rsidRDefault="00EE5124" w:rsidP="00CD5EA5">
      <w:pPr>
        <w:rPr>
          <w:rtl/>
        </w:rPr>
      </w:pPr>
    </w:p>
    <w:p w:rsidR="00EE5124" w:rsidRDefault="00B14B9E" w:rsidP="003D4CEF">
      <w:pPr>
        <w:rPr>
          <w:rtl/>
        </w:rPr>
      </w:pPr>
      <w:bookmarkStart w:id="11994" w:name="_ETM_Q17_336000"/>
      <w:bookmarkStart w:id="11995" w:name="_ETM_Q17_339889"/>
      <w:bookmarkEnd w:id="11994"/>
      <w:bookmarkEnd w:id="11995"/>
      <w:r>
        <w:rPr>
          <w:rFonts w:hint="cs"/>
          <w:rtl/>
        </w:rPr>
        <w:t>– –</w:t>
      </w:r>
      <w:r w:rsidR="003D4CEF">
        <w:rPr>
          <w:rFonts w:hint="cs"/>
          <w:rtl/>
        </w:rPr>
        <w:t xml:space="preserve"> </w:t>
      </w:r>
      <w:r w:rsidR="00EE5124">
        <w:rPr>
          <w:rtl/>
        </w:rPr>
        <w:t xml:space="preserve">ממש </w:t>
      </w:r>
      <w:bookmarkStart w:id="11996" w:name="_ETM_Q17_340550"/>
      <w:bookmarkEnd w:id="11996"/>
      <w:proofErr w:type="spellStart"/>
      <w:r w:rsidR="00EE5124">
        <w:rPr>
          <w:rtl/>
        </w:rPr>
        <w:t>ממש</w:t>
      </w:r>
      <w:proofErr w:type="spellEnd"/>
      <w:r w:rsidR="00EE5124">
        <w:rPr>
          <w:rFonts w:hint="cs"/>
          <w:rtl/>
        </w:rPr>
        <w:t xml:space="preserve"> באמת </w:t>
      </w:r>
      <w:bookmarkStart w:id="11997" w:name="_ETM_Q17_332000"/>
      <w:bookmarkStart w:id="11998" w:name="_ETM_Q17_340940"/>
      <w:bookmarkStart w:id="11999" w:name="_ETM_Q17_341210"/>
      <w:bookmarkEnd w:id="11997"/>
      <w:bookmarkEnd w:id="11998"/>
      <w:bookmarkEnd w:id="11999"/>
      <w:r w:rsidR="00EE5124">
        <w:rPr>
          <w:rtl/>
        </w:rPr>
        <w:t xml:space="preserve">מזל </w:t>
      </w:r>
      <w:bookmarkStart w:id="12000" w:name="_ETM_Q17_341720"/>
      <w:bookmarkEnd w:id="12000"/>
      <w:r w:rsidR="00EE5124">
        <w:rPr>
          <w:rtl/>
        </w:rPr>
        <w:t xml:space="preserve">ונס </w:t>
      </w:r>
      <w:bookmarkStart w:id="12001" w:name="_ETM_Q17_342080"/>
      <w:bookmarkEnd w:id="12001"/>
      <w:r w:rsidR="00EE5124">
        <w:rPr>
          <w:rtl/>
        </w:rPr>
        <w:t>גדול</w:t>
      </w:r>
      <w:r w:rsidR="003D4CEF">
        <w:rPr>
          <w:rFonts w:hint="cs"/>
          <w:rtl/>
        </w:rPr>
        <w:t>,</w:t>
      </w:r>
      <w:r w:rsidR="00EE5124">
        <w:rPr>
          <w:rtl/>
        </w:rPr>
        <w:t xml:space="preserve"> </w:t>
      </w:r>
      <w:bookmarkStart w:id="12002" w:name="_ETM_Q17_343160"/>
      <w:bookmarkEnd w:id="12002"/>
      <w:r w:rsidR="00EE5124">
        <w:rPr>
          <w:rtl/>
        </w:rPr>
        <w:t xml:space="preserve">של </w:t>
      </w:r>
      <w:bookmarkStart w:id="12003" w:name="_ETM_Q17_343340"/>
      <w:bookmarkEnd w:id="12003"/>
      <w:r w:rsidR="00EE5124">
        <w:rPr>
          <w:rtl/>
        </w:rPr>
        <w:t xml:space="preserve">האוטובוסים </w:t>
      </w:r>
      <w:bookmarkStart w:id="12004" w:name="_ETM_Q17_343910"/>
      <w:bookmarkEnd w:id="12004"/>
      <w:r w:rsidR="00EE5124">
        <w:rPr>
          <w:rtl/>
        </w:rPr>
        <w:t>שהתפוצצו</w:t>
      </w:r>
      <w:r w:rsidR="00EE5124">
        <w:rPr>
          <w:rFonts w:hint="cs"/>
          <w:rtl/>
        </w:rPr>
        <w:t>.</w:t>
      </w:r>
      <w:r w:rsidR="00EE5124">
        <w:rPr>
          <w:rtl/>
        </w:rPr>
        <w:t xml:space="preserve"> </w:t>
      </w:r>
      <w:bookmarkStart w:id="12005" w:name="_ETM_Q17_344540"/>
      <w:bookmarkEnd w:id="12005"/>
      <w:r w:rsidR="00EE5124">
        <w:rPr>
          <w:rtl/>
        </w:rPr>
        <w:t xml:space="preserve">אפילו </w:t>
      </w:r>
      <w:bookmarkStart w:id="12006" w:name="_ETM_Q17_344739"/>
      <w:bookmarkStart w:id="12007" w:name="_ETM_Q17_344980"/>
      <w:bookmarkEnd w:id="12006"/>
      <w:bookmarkEnd w:id="12007"/>
      <w:r w:rsidR="00EE5124">
        <w:rPr>
          <w:rtl/>
        </w:rPr>
        <w:t xml:space="preserve">זה </w:t>
      </w:r>
      <w:bookmarkStart w:id="12008" w:name="_ETM_Q17_346090"/>
      <w:bookmarkEnd w:id="12008"/>
      <w:r w:rsidR="00EE5124">
        <w:rPr>
          <w:rFonts w:hint="cs"/>
          <w:rtl/>
        </w:rPr>
        <w:t xml:space="preserve">– </w:t>
      </w:r>
      <w:r w:rsidR="00EE5124">
        <w:rPr>
          <w:rtl/>
        </w:rPr>
        <w:t xml:space="preserve">אתה </w:t>
      </w:r>
      <w:bookmarkStart w:id="12009" w:name="_ETM_Q17_346269"/>
      <w:bookmarkEnd w:id="12009"/>
      <w:r w:rsidR="00EE5124">
        <w:rPr>
          <w:rtl/>
        </w:rPr>
        <w:t>יודע</w:t>
      </w:r>
      <w:r w:rsidR="00EE5124">
        <w:rPr>
          <w:rFonts w:hint="cs"/>
          <w:rtl/>
        </w:rPr>
        <w:t>,</w:t>
      </w:r>
      <w:r w:rsidR="00EE5124">
        <w:rPr>
          <w:rtl/>
        </w:rPr>
        <w:t xml:space="preserve"> </w:t>
      </w:r>
      <w:bookmarkStart w:id="12010" w:name="_ETM_Q17_346629"/>
      <w:bookmarkEnd w:id="12010"/>
      <w:r w:rsidR="00EE5124">
        <w:rPr>
          <w:rtl/>
        </w:rPr>
        <w:t>בעצלתיים</w:t>
      </w:r>
      <w:r w:rsidR="00EE5124">
        <w:rPr>
          <w:rFonts w:hint="cs"/>
          <w:rtl/>
        </w:rPr>
        <w:t>,</w:t>
      </w:r>
      <w:r w:rsidR="00EE5124">
        <w:rPr>
          <w:rtl/>
        </w:rPr>
        <w:t xml:space="preserve"> </w:t>
      </w:r>
      <w:bookmarkStart w:id="12011" w:name="_ETM_Q17_347439"/>
      <w:bookmarkEnd w:id="12011"/>
      <w:r w:rsidR="00EE5124">
        <w:rPr>
          <w:rtl/>
        </w:rPr>
        <w:t xml:space="preserve">נמרח </w:t>
      </w:r>
      <w:bookmarkStart w:id="12012" w:name="_ETM_Q17_347769"/>
      <w:bookmarkEnd w:id="12012"/>
      <w:r w:rsidR="00EE5124">
        <w:rPr>
          <w:rtl/>
        </w:rPr>
        <w:t xml:space="preserve">את </w:t>
      </w:r>
      <w:bookmarkStart w:id="12013" w:name="_ETM_Q17_347889"/>
      <w:bookmarkEnd w:id="12013"/>
      <w:proofErr w:type="spellStart"/>
      <w:r w:rsidR="00EE5124">
        <w:rPr>
          <w:rtl/>
        </w:rPr>
        <w:t>הסופ"ש</w:t>
      </w:r>
      <w:proofErr w:type="spellEnd"/>
      <w:r w:rsidR="00EE5124">
        <w:rPr>
          <w:rtl/>
        </w:rPr>
        <w:t xml:space="preserve"> </w:t>
      </w:r>
      <w:bookmarkStart w:id="12014" w:name="_ETM_Q17_348279"/>
      <w:bookmarkEnd w:id="12014"/>
      <w:r w:rsidR="00EE5124">
        <w:rPr>
          <w:rtl/>
        </w:rPr>
        <w:t>בחו"ל</w:t>
      </w:r>
      <w:r w:rsidR="00EE5124">
        <w:rPr>
          <w:rFonts w:hint="cs"/>
          <w:rtl/>
        </w:rPr>
        <w:t>,</w:t>
      </w:r>
      <w:r w:rsidR="00EE5124">
        <w:rPr>
          <w:rtl/>
        </w:rPr>
        <w:t xml:space="preserve"> </w:t>
      </w:r>
      <w:bookmarkStart w:id="12015" w:name="_ETM_Q17_348760"/>
      <w:bookmarkEnd w:id="12015"/>
      <w:r w:rsidR="00EE5124">
        <w:rPr>
          <w:rtl/>
        </w:rPr>
        <w:t xml:space="preserve">מירי </w:t>
      </w:r>
      <w:bookmarkStart w:id="12016" w:name="_ETM_Q17_348969"/>
      <w:bookmarkEnd w:id="12016"/>
      <w:r w:rsidR="00EE5124">
        <w:rPr>
          <w:rtl/>
        </w:rPr>
        <w:t xml:space="preserve">רגב </w:t>
      </w:r>
      <w:bookmarkStart w:id="12017" w:name="_ETM_Q17_349329"/>
      <w:bookmarkEnd w:id="12017"/>
      <w:r w:rsidR="00EE5124">
        <w:rPr>
          <w:rtl/>
        </w:rPr>
        <w:t>במרוקו</w:t>
      </w:r>
      <w:r w:rsidR="00EE5124">
        <w:rPr>
          <w:rFonts w:hint="cs"/>
          <w:rtl/>
        </w:rPr>
        <w:t>.</w:t>
      </w:r>
      <w:bookmarkStart w:id="12018" w:name="_ETM_Q17_350230"/>
      <w:bookmarkEnd w:id="12018"/>
      <w:r w:rsidR="00EE5124">
        <w:rPr>
          <w:rtl/>
        </w:rPr>
        <w:t xml:space="preserve"> </w:t>
      </w:r>
      <w:bookmarkStart w:id="12019" w:name="_ETM_Q17_350769"/>
      <w:bookmarkEnd w:id="12019"/>
      <w:r w:rsidR="00EE5124">
        <w:rPr>
          <w:rtl/>
        </w:rPr>
        <w:t xml:space="preserve">אין </w:t>
      </w:r>
      <w:bookmarkStart w:id="12020" w:name="_ETM_Q17_351520"/>
      <w:bookmarkStart w:id="12021" w:name="_ETM_Q17_351790"/>
      <w:bookmarkEnd w:id="12020"/>
      <w:bookmarkEnd w:id="12021"/>
      <w:r w:rsidR="00EE5124">
        <w:rPr>
          <w:rtl/>
        </w:rPr>
        <w:t xml:space="preserve">שום </w:t>
      </w:r>
      <w:bookmarkStart w:id="12022" w:name="_ETM_Q17_352150"/>
      <w:bookmarkEnd w:id="12022"/>
      <w:r w:rsidR="00EE5124">
        <w:rPr>
          <w:rtl/>
        </w:rPr>
        <w:t xml:space="preserve">כבוד </w:t>
      </w:r>
      <w:bookmarkStart w:id="12023" w:name="_ETM_Q17_353020"/>
      <w:bookmarkEnd w:id="12023"/>
      <w:r w:rsidR="00EE5124">
        <w:rPr>
          <w:rtl/>
        </w:rPr>
        <w:t>לתפקיד</w:t>
      </w:r>
      <w:r w:rsidR="00EE5124">
        <w:rPr>
          <w:rFonts w:hint="cs"/>
          <w:rtl/>
        </w:rPr>
        <w:t>,</w:t>
      </w:r>
      <w:r w:rsidR="00EE5124">
        <w:rPr>
          <w:rtl/>
        </w:rPr>
        <w:t xml:space="preserve"> </w:t>
      </w:r>
      <w:bookmarkStart w:id="12024" w:name="_ETM_Q17_354190"/>
      <w:bookmarkEnd w:id="12024"/>
      <w:r w:rsidR="00EE5124">
        <w:rPr>
          <w:rtl/>
        </w:rPr>
        <w:t>למעמד</w:t>
      </w:r>
      <w:r w:rsidR="00EE5124">
        <w:rPr>
          <w:rFonts w:hint="cs"/>
          <w:rtl/>
        </w:rPr>
        <w:t>,</w:t>
      </w:r>
      <w:r w:rsidR="00EE5124">
        <w:rPr>
          <w:rtl/>
        </w:rPr>
        <w:t xml:space="preserve"> </w:t>
      </w:r>
      <w:bookmarkStart w:id="12025" w:name="_ETM_Q17_355209"/>
      <w:bookmarkEnd w:id="12025"/>
      <w:r w:rsidR="00EE5124">
        <w:rPr>
          <w:rtl/>
        </w:rPr>
        <w:t xml:space="preserve">לחובה </w:t>
      </w:r>
      <w:bookmarkStart w:id="12026" w:name="_ETM_Q17_355840"/>
      <w:bookmarkEnd w:id="12026"/>
      <w:r w:rsidR="00EE5124">
        <w:rPr>
          <w:rtl/>
        </w:rPr>
        <w:t>הציבורית</w:t>
      </w:r>
      <w:r w:rsidR="00EE5124">
        <w:rPr>
          <w:rFonts w:hint="cs"/>
          <w:rtl/>
        </w:rPr>
        <w:t>,</w:t>
      </w:r>
      <w:r w:rsidR="00EE5124">
        <w:rPr>
          <w:rtl/>
        </w:rPr>
        <w:t xml:space="preserve"> </w:t>
      </w:r>
      <w:bookmarkStart w:id="12027" w:name="_ETM_Q17_356530"/>
      <w:bookmarkEnd w:id="12027"/>
      <w:r w:rsidR="00EE5124">
        <w:rPr>
          <w:rtl/>
        </w:rPr>
        <w:t xml:space="preserve">לאינטרס </w:t>
      </w:r>
      <w:bookmarkStart w:id="12028" w:name="_ETM_Q17_357190"/>
      <w:bookmarkEnd w:id="12028"/>
      <w:r w:rsidR="00EE5124">
        <w:rPr>
          <w:rtl/>
        </w:rPr>
        <w:t>הלאומי</w:t>
      </w:r>
      <w:r w:rsidR="00EE5124">
        <w:rPr>
          <w:rFonts w:hint="cs"/>
          <w:rtl/>
        </w:rPr>
        <w:t>.</w:t>
      </w:r>
      <w:r w:rsidR="003D4CEF">
        <w:rPr>
          <w:rFonts w:hint="cs"/>
          <w:rtl/>
        </w:rPr>
        <w:t xml:space="preserve"> </w:t>
      </w:r>
      <w:bookmarkStart w:id="12029" w:name="_ETM_Q17_355000"/>
      <w:bookmarkStart w:id="12030" w:name="_ETM_Q17_358120"/>
      <w:bookmarkEnd w:id="12029"/>
      <w:bookmarkEnd w:id="12030"/>
      <w:r w:rsidR="00EE5124">
        <w:rPr>
          <w:rtl/>
        </w:rPr>
        <w:t xml:space="preserve">ואני </w:t>
      </w:r>
      <w:bookmarkStart w:id="12031" w:name="_ETM_Q17_358480"/>
      <w:bookmarkEnd w:id="12031"/>
      <w:r w:rsidR="00EE5124">
        <w:rPr>
          <w:rtl/>
        </w:rPr>
        <w:t xml:space="preserve">רוצה </w:t>
      </w:r>
      <w:bookmarkStart w:id="12032" w:name="_ETM_Q17_358990"/>
      <w:bookmarkEnd w:id="12032"/>
      <w:r w:rsidR="00EE5124">
        <w:rPr>
          <w:rtl/>
        </w:rPr>
        <w:t xml:space="preserve">באמת </w:t>
      </w:r>
      <w:bookmarkStart w:id="12033" w:name="_ETM_Q17_359440"/>
      <w:bookmarkEnd w:id="12033"/>
      <w:r w:rsidR="00EE5124">
        <w:rPr>
          <w:rtl/>
        </w:rPr>
        <w:t xml:space="preserve">להגיד </w:t>
      </w:r>
      <w:bookmarkStart w:id="12034" w:name="_ETM_Q17_359800"/>
      <w:bookmarkEnd w:id="12034"/>
      <w:r w:rsidR="00EE5124">
        <w:rPr>
          <w:rtl/>
        </w:rPr>
        <w:t xml:space="preserve">לציבור </w:t>
      </w:r>
      <w:bookmarkStart w:id="12035" w:name="_ETM_Q17_360940"/>
      <w:bookmarkEnd w:id="12035"/>
      <w:r w:rsidR="00EE5124">
        <w:rPr>
          <w:rtl/>
        </w:rPr>
        <w:t xml:space="preserve">שזה </w:t>
      </w:r>
      <w:bookmarkStart w:id="12036" w:name="_ETM_Q17_361300"/>
      <w:bookmarkEnd w:id="12036"/>
      <w:r w:rsidR="00EE5124">
        <w:rPr>
          <w:rtl/>
        </w:rPr>
        <w:t xml:space="preserve">לא </w:t>
      </w:r>
      <w:bookmarkStart w:id="12037" w:name="_ETM_Q17_361450"/>
      <w:bookmarkEnd w:id="12037"/>
      <w:r w:rsidR="00EE5124">
        <w:rPr>
          <w:rtl/>
        </w:rPr>
        <w:t xml:space="preserve">צריך </w:t>
      </w:r>
      <w:bookmarkStart w:id="12038" w:name="_ETM_Q17_361840"/>
      <w:bookmarkEnd w:id="12038"/>
      <w:r w:rsidR="00EE5124">
        <w:rPr>
          <w:rtl/>
        </w:rPr>
        <w:t>ל</w:t>
      </w:r>
      <w:r w:rsidR="00EE5124">
        <w:rPr>
          <w:rFonts w:hint="cs"/>
          <w:rtl/>
        </w:rPr>
        <w:t>הי</w:t>
      </w:r>
      <w:r w:rsidR="00EE5124">
        <w:rPr>
          <w:rtl/>
        </w:rPr>
        <w:t xml:space="preserve">ראות </w:t>
      </w:r>
      <w:bookmarkStart w:id="12039" w:name="_ETM_Q17_362290"/>
      <w:bookmarkEnd w:id="12039"/>
      <w:r w:rsidR="00EE5124">
        <w:rPr>
          <w:rtl/>
        </w:rPr>
        <w:t>ככה</w:t>
      </w:r>
      <w:r w:rsidR="00EE5124">
        <w:rPr>
          <w:rFonts w:hint="cs"/>
          <w:rtl/>
        </w:rPr>
        <w:t>.</w:t>
      </w:r>
      <w:r w:rsidR="00EE5124">
        <w:rPr>
          <w:rtl/>
        </w:rPr>
        <w:t xml:space="preserve"> </w:t>
      </w:r>
      <w:bookmarkStart w:id="12040" w:name="_ETM_Q17_362740"/>
      <w:bookmarkEnd w:id="12040"/>
      <w:r w:rsidR="00EE5124">
        <w:rPr>
          <w:rtl/>
        </w:rPr>
        <w:t xml:space="preserve">זה </w:t>
      </w:r>
      <w:bookmarkStart w:id="12041" w:name="_ETM_Q17_362919"/>
      <w:bookmarkEnd w:id="12041"/>
      <w:r w:rsidR="00EE5124">
        <w:rPr>
          <w:rtl/>
        </w:rPr>
        <w:t xml:space="preserve">יכול </w:t>
      </w:r>
      <w:bookmarkStart w:id="12042" w:name="_ETM_Q17_363400"/>
      <w:bookmarkEnd w:id="12042"/>
      <w:r w:rsidR="00EE5124">
        <w:rPr>
          <w:rtl/>
        </w:rPr>
        <w:t xml:space="preserve">להיראות </w:t>
      </w:r>
      <w:bookmarkStart w:id="12043" w:name="_ETM_Q17_363790"/>
      <w:bookmarkEnd w:id="12043"/>
      <w:r w:rsidR="00EE5124">
        <w:rPr>
          <w:rtl/>
        </w:rPr>
        <w:t>אחרת</w:t>
      </w:r>
      <w:r w:rsidR="00EE5124">
        <w:rPr>
          <w:rFonts w:hint="cs"/>
          <w:rtl/>
        </w:rPr>
        <w:t>.</w:t>
      </w:r>
      <w:r w:rsidR="00EE5124">
        <w:rPr>
          <w:rtl/>
        </w:rPr>
        <w:t xml:space="preserve"> </w:t>
      </w:r>
      <w:bookmarkStart w:id="12044" w:name="_ETM_Q17_364090"/>
      <w:bookmarkEnd w:id="12044"/>
      <w:r w:rsidR="00EE5124">
        <w:rPr>
          <w:rtl/>
        </w:rPr>
        <w:t xml:space="preserve">זה </w:t>
      </w:r>
      <w:bookmarkStart w:id="12045" w:name="_ETM_Q17_364240"/>
      <w:bookmarkEnd w:id="12045"/>
      <w:r w:rsidR="00EE5124">
        <w:rPr>
          <w:rtl/>
        </w:rPr>
        <w:t xml:space="preserve">חייב </w:t>
      </w:r>
      <w:bookmarkStart w:id="12046" w:name="_ETM_Q17_364690"/>
      <w:bookmarkEnd w:id="12046"/>
      <w:r w:rsidR="00EE5124">
        <w:rPr>
          <w:rtl/>
        </w:rPr>
        <w:t xml:space="preserve">להיראות </w:t>
      </w:r>
      <w:bookmarkStart w:id="12047" w:name="_ETM_Q17_365110"/>
      <w:bookmarkEnd w:id="12047"/>
      <w:r w:rsidR="00EE5124">
        <w:rPr>
          <w:rtl/>
        </w:rPr>
        <w:t>אחרת</w:t>
      </w:r>
      <w:r w:rsidR="00EE5124">
        <w:rPr>
          <w:rFonts w:hint="cs"/>
          <w:rtl/>
        </w:rPr>
        <w:t>.</w:t>
      </w:r>
      <w:r w:rsidR="00EE5124">
        <w:rPr>
          <w:rtl/>
        </w:rPr>
        <w:t xml:space="preserve"> </w:t>
      </w:r>
      <w:bookmarkStart w:id="12048" w:name="_ETM_Q17_365410"/>
      <w:bookmarkEnd w:id="12048"/>
      <w:r w:rsidR="00EE5124">
        <w:rPr>
          <w:rtl/>
        </w:rPr>
        <w:t xml:space="preserve">תודה </w:t>
      </w:r>
      <w:bookmarkStart w:id="12049" w:name="_ETM_Q17_365590"/>
      <w:bookmarkEnd w:id="12049"/>
      <w:r w:rsidR="00EE5124">
        <w:rPr>
          <w:rtl/>
        </w:rPr>
        <w:t>רבה</w:t>
      </w:r>
      <w:r w:rsidR="00EE5124">
        <w:rPr>
          <w:rFonts w:hint="cs"/>
          <w:rtl/>
        </w:rPr>
        <w:t>.</w:t>
      </w:r>
    </w:p>
    <w:p w:rsidR="00EE5124" w:rsidRDefault="00EE5124" w:rsidP="00CD5EA5">
      <w:pPr>
        <w:rPr>
          <w:rtl/>
        </w:rPr>
      </w:pPr>
    </w:p>
    <w:p w:rsidR="00EE5124" w:rsidRDefault="00EE5124" w:rsidP="00CD5EA5">
      <w:pPr>
        <w:pStyle w:val="af6"/>
        <w:keepNext/>
        <w:rPr>
          <w:rtl/>
        </w:rPr>
      </w:pPr>
      <w:r w:rsidRPr="00590A39">
        <w:rPr>
          <w:rStyle w:val="TagStyle"/>
          <w:rtl/>
        </w:rPr>
        <w:t xml:space="preserve"> &lt;&lt; יור &gt;&gt; </w:t>
      </w:r>
      <w:r>
        <w:rPr>
          <w:rtl/>
        </w:rPr>
        <w:t>היו"ר מאיר כהן:</w:t>
      </w:r>
      <w:r w:rsidRPr="00590A39">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bookmarkStart w:id="12050" w:name="_ETM_Q17_364000"/>
      <w:bookmarkStart w:id="12051" w:name="_ETM_Q17_363000"/>
      <w:bookmarkStart w:id="12052" w:name="_ETM_Q17_365860"/>
      <w:bookmarkEnd w:id="12050"/>
      <w:bookmarkEnd w:id="12051"/>
      <w:bookmarkEnd w:id="12052"/>
      <w:r>
        <w:rPr>
          <w:rtl/>
        </w:rPr>
        <w:t>תודה</w:t>
      </w:r>
      <w:r>
        <w:rPr>
          <w:rFonts w:hint="cs"/>
          <w:rtl/>
        </w:rPr>
        <w:t>,</w:t>
      </w:r>
      <w:r>
        <w:rPr>
          <w:rtl/>
        </w:rPr>
        <w:t xml:space="preserve"> </w:t>
      </w:r>
      <w:bookmarkStart w:id="12053" w:name="_ETM_Q17_366160"/>
      <w:bookmarkEnd w:id="12053"/>
      <w:r>
        <w:rPr>
          <w:rtl/>
        </w:rPr>
        <w:t>גברתי</w:t>
      </w:r>
      <w:r>
        <w:rPr>
          <w:rFonts w:hint="cs"/>
          <w:rtl/>
        </w:rPr>
        <w:t>.</w:t>
      </w:r>
      <w:r>
        <w:rPr>
          <w:rtl/>
        </w:rPr>
        <w:t xml:space="preserve"> </w:t>
      </w:r>
      <w:bookmarkStart w:id="12054" w:name="_ETM_Q17_367209"/>
      <w:bookmarkEnd w:id="12054"/>
      <w:r>
        <w:rPr>
          <w:rtl/>
        </w:rPr>
        <w:t xml:space="preserve">חבר </w:t>
      </w:r>
      <w:bookmarkStart w:id="12055" w:name="_ETM_Q17_367600"/>
      <w:bookmarkEnd w:id="12055"/>
      <w:r>
        <w:rPr>
          <w:rtl/>
        </w:rPr>
        <w:t xml:space="preserve">הכנסת </w:t>
      </w:r>
      <w:bookmarkStart w:id="12056" w:name="_ETM_Q17_367990"/>
      <w:bookmarkEnd w:id="12056"/>
      <w:r>
        <w:rPr>
          <w:rFonts w:hint="cs"/>
          <w:rtl/>
        </w:rPr>
        <w:t>א</w:t>
      </w:r>
      <w:r>
        <w:rPr>
          <w:rtl/>
        </w:rPr>
        <w:t xml:space="preserve">בי </w:t>
      </w:r>
      <w:bookmarkStart w:id="12057" w:name="_ETM_Q17_368200"/>
      <w:bookmarkEnd w:id="12057"/>
      <w:r>
        <w:rPr>
          <w:rtl/>
        </w:rPr>
        <w:t>מעוז</w:t>
      </w:r>
      <w:r>
        <w:rPr>
          <w:rFonts w:hint="cs"/>
          <w:rtl/>
        </w:rPr>
        <w:t>,</w:t>
      </w:r>
      <w:r>
        <w:rPr>
          <w:rtl/>
        </w:rPr>
        <w:t xml:space="preserve"> </w:t>
      </w:r>
      <w:bookmarkStart w:id="12058" w:name="_ETM_Q17_370120"/>
      <w:bookmarkEnd w:id="12058"/>
      <w:r>
        <w:rPr>
          <w:rtl/>
        </w:rPr>
        <w:t xml:space="preserve">ואחריו </w:t>
      </w:r>
      <w:bookmarkStart w:id="12059" w:name="_ETM_Q17_372569"/>
      <w:bookmarkEnd w:id="12059"/>
      <w:r>
        <w:rPr>
          <w:rFonts w:hint="cs"/>
          <w:rtl/>
        </w:rPr>
        <w:t xml:space="preserve">– </w:t>
      </w:r>
      <w:r>
        <w:rPr>
          <w:rtl/>
        </w:rPr>
        <w:t xml:space="preserve">חברת </w:t>
      </w:r>
      <w:bookmarkStart w:id="12060" w:name="_ETM_Q17_372990"/>
      <w:bookmarkEnd w:id="12060"/>
      <w:r>
        <w:rPr>
          <w:rtl/>
        </w:rPr>
        <w:t xml:space="preserve">הכנסת </w:t>
      </w:r>
      <w:bookmarkStart w:id="12061" w:name="_ETM_Q17_373410"/>
      <w:bookmarkEnd w:id="12061"/>
      <w:r>
        <w:rPr>
          <w:rtl/>
        </w:rPr>
        <w:t xml:space="preserve">מיכל </w:t>
      </w:r>
      <w:bookmarkStart w:id="12062" w:name="_ETM_Q17_373770"/>
      <w:bookmarkEnd w:id="12062"/>
      <w:r>
        <w:rPr>
          <w:rtl/>
        </w:rPr>
        <w:t xml:space="preserve">שיר </w:t>
      </w:r>
      <w:bookmarkStart w:id="12063" w:name="_ETM_Q17_374130"/>
      <w:bookmarkEnd w:id="12063"/>
      <w:r>
        <w:rPr>
          <w:rtl/>
        </w:rPr>
        <w:t>סגמן</w:t>
      </w:r>
      <w:r>
        <w:rPr>
          <w:rFonts w:hint="cs"/>
          <w:rtl/>
        </w:rPr>
        <w:t xml:space="preserve">. </w:t>
      </w:r>
      <w:bookmarkStart w:id="12064" w:name="_ETM_Q17_382000"/>
      <w:bookmarkStart w:id="12065" w:name="_ETM_Q17_375750"/>
      <w:bookmarkStart w:id="12066" w:name="_ETM_Q17_376080"/>
      <w:bookmarkStart w:id="12067" w:name="_ETM_Q17_376440"/>
      <w:bookmarkStart w:id="12068" w:name="_ETM_Q17_376620"/>
      <w:bookmarkStart w:id="12069" w:name="_ETM_Q17_377010"/>
      <w:bookmarkStart w:id="12070" w:name="_ETM_Q17_377340"/>
      <w:bookmarkStart w:id="12071" w:name="_ETM_Q17_378040"/>
      <w:bookmarkStart w:id="12072" w:name="_ETM_Q17_385799"/>
      <w:bookmarkEnd w:id="12064"/>
      <w:bookmarkEnd w:id="12065"/>
      <w:bookmarkEnd w:id="12066"/>
      <w:bookmarkEnd w:id="12067"/>
      <w:bookmarkEnd w:id="12068"/>
      <w:bookmarkEnd w:id="12069"/>
      <w:bookmarkEnd w:id="12070"/>
      <w:bookmarkEnd w:id="12071"/>
      <w:bookmarkEnd w:id="12072"/>
      <w:r>
        <w:rPr>
          <w:rtl/>
        </w:rPr>
        <w:t>בבקשה</w:t>
      </w:r>
      <w:r>
        <w:rPr>
          <w:rFonts w:hint="cs"/>
          <w:rtl/>
        </w:rPr>
        <w:t>,</w:t>
      </w:r>
      <w:r>
        <w:rPr>
          <w:rtl/>
        </w:rPr>
        <w:t xml:space="preserve"> </w:t>
      </w:r>
      <w:bookmarkStart w:id="12073" w:name="_ETM_Q17_387879"/>
      <w:bookmarkEnd w:id="12073"/>
      <w:r>
        <w:rPr>
          <w:rtl/>
        </w:rPr>
        <w:t>אדוני</w:t>
      </w:r>
      <w:r>
        <w:rPr>
          <w:rFonts w:hint="cs"/>
          <w:rtl/>
        </w:rPr>
        <w:t>, שלוש</w:t>
      </w:r>
      <w:bookmarkStart w:id="12074" w:name="_ETM_Q17_388209"/>
      <w:bookmarkEnd w:id="12074"/>
      <w:r>
        <w:rPr>
          <w:rtl/>
        </w:rPr>
        <w:t xml:space="preserve"> </w:t>
      </w:r>
      <w:bookmarkStart w:id="12075" w:name="_ETM_Q17_388569"/>
      <w:bookmarkEnd w:id="12075"/>
      <w:r>
        <w:rPr>
          <w:rtl/>
        </w:rPr>
        <w:t>דקות</w:t>
      </w:r>
      <w:r>
        <w:rPr>
          <w:rFonts w:hint="cs"/>
          <w:rtl/>
        </w:rPr>
        <w:t>.</w:t>
      </w:r>
    </w:p>
    <w:p w:rsidR="00EE5124" w:rsidRDefault="00EE5124" w:rsidP="00CD5EA5">
      <w:pPr>
        <w:rPr>
          <w:rtl/>
        </w:rPr>
      </w:pPr>
    </w:p>
    <w:p w:rsidR="00EE5124" w:rsidRDefault="00EE5124" w:rsidP="00CD5EA5">
      <w:pPr>
        <w:pStyle w:val="a4"/>
        <w:keepNext/>
        <w:rPr>
          <w:rtl/>
        </w:rPr>
      </w:pPr>
      <w:bookmarkStart w:id="12076" w:name="ET_speaker_6153_8"/>
      <w:r w:rsidRPr="00590A39">
        <w:rPr>
          <w:rStyle w:val="TagStyle"/>
          <w:rtl/>
        </w:rPr>
        <w:t xml:space="preserve"> &lt;&lt; דובר &gt;&gt; </w:t>
      </w:r>
      <w:bookmarkStart w:id="12077" w:name="_Toc191332027"/>
      <w:bookmarkStart w:id="12078" w:name="_Toc191333772"/>
      <w:bookmarkStart w:id="12079" w:name="_Toc191333860"/>
      <w:r>
        <w:rPr>
          <w:rtl/>
        </w:rPr>
        <w:t>אבי מעוז (נעם):</w:t>
      </w:r>
      <w:bookmarkEnd w:id="12077"/>
      <w:bookmarkEnd w:id="12078"/>
      <w:bookmarkEnd w:id="12079"/>
      <w:r w:rsidRPr="00590A39">
        <w:rPr>
          <w:rStyle w:val="TagStyle"/>
          <w:rtl/>
        </w:rPr>
        <w:t xml:space="preserve"> &lt;&lt; דובר &gt;&gt;</w:t>
      </w:r>
      <w:r>
        <w:rPr>
          <w:rtl/>
        </w:rPr>
        <w:t xml:space="preserve"> </w:t>
      </w:r>
      <w:bookmarkEnd w:id="12076"/>
    </w:p>
    <w:p w:rsidR="00EE5124" w:rsidRDefault="00EE5124" w:rsidP="00CD5EA5">
      <w:pPr>
        <w:rPr>
          <w:rtl/>
        </w:rPr>
      </w:pPr>
    </w:p>
    <w:p w:rsidR="00EE5124" w:rsidRDefault="00EE5124" w:rsidP="003D4CEF">
      <w:pPr>
        <w:rPr>
          <w:rtl/>
        </w:rPr>
      </w:pPr>
      <w:bookmarkStart w:id="12080" w:name="_ETM_Q17_388000"/>
      <w:bookmarkStart w:id="12081" w:name="_ETM_Q17_389000"/>
      <w:bookmarkStart w:id="12082" w:name="_ETM_Q17_392560"/>
      <w:bookmarkEnd w:id="12080"/>
      <w:bookmarkEnd w:id="12081"/>
      <w:bookmarkEnd w:id="12082"/>
      <w:r>
        <w:rPr>
          <w:rtl/>
        </w:rPr>
        <w:t xml:space="preserve">אדוני </w:t>
      </w:r>
      <w:bookmarkStart w:id="12083" w:name="_ETM_Q17_393010"/>
      <w:bookmarkEnd w:id="12083"/>
      <w:r>
        <w:rPr>
          <w:rtl/>
        </w:rPr>
        <w:t>היושב-ראש</w:t>
      </w:r>
      <w:r>
        <w:rPr>
          <w:rFonts w:hint="cs"/>
          <w:rtl/>
        </w:rPr>
        <w:t>,</w:t>
      </w:r>
      <w:r>
        <w:rPr>
          <w:rtl/>
        </w:rPr>
        <w:t xml:space="preserve"> </w:t>
      </w:r>
      <w:bookmarkStart w:id="12084" w:name="_ETM_Q17_393700"/>
      <w:bookmarkEnd w:id="12084"/>
      <w:r>
        <w:rPr>
          <w:rtl/>
        </w:rPr>
        <w:t xml:space="preserve">כנסת </w:t>
      </w:r>
      <w:bookmarkStart w:id="12085" w:name="_ETM_Q17_394090"/>
      <w:bookmarkEnd w:id="12085"/>
      <w:r>
        <w:rPr>
          <w:rtl/>
        </w:rPr>
        <w:t>נכבדה</w:t>
      </w:r>
      <w:r>
        <w:rPr>
          <w:rFonts w:hint="cs"/>
          <w:rtl/>
        </w:rPr>
        <w:t>,</w:t>
      </w:r>
      <w:r>
        <w:rPr>
          <w:rtl/>
        </w:rPr>
        <w:t xml:space="preserve"> </w:t>
      </w:r>
      <w:bookmarkStart w:id="12086" w:name="_ETM_Q17_394400"/>
      <w:bookmarkStart w:id="12087" w:name="_ETM_Q17_394489"/>
      <w:bookmarkStart w:id="12088" w:name="_ETM_Q17_395720"/>
      <w:bookmarkEnd w:id="12086"/>
      <w:bookmarkEnd w:id="12087"/>
      <w:bookmarkEnd w:id="12088"/>
      <w:r>
        <w:rPr>
          <w:rtl/>
        </w:rPr>
        <w:t xml:space="preserve">לפני </w:t>
      </w:r>
      <w:bookmarkStart w:id="12089" w:name="_ETM_Q17_396049"/>
      <w:bookmarkEnd w:id="12089"/>
      <w:r>
        <w:rPr>
          <w:rtl/>
        </w:rPr>
        <w:t xml:space="preserve">46 </w:t>
      </w:r>
      <w:bookmarkStart w:id="12090" w:name="_ETM_Q17_396799"/>
      <w:bookmarkEnd w:id="12090"/>
      <w:r>
        <w:rPr>
          <w:rtl/>
        </w:rPr>
        <w:t>שנים</w:t>
      </w:r>
      <w:r>
        <w:rPr>
          <w:rFonts w:hint="cs"/>
          <w:rtl/>
        </w:rPr>
        <w:t>,</w:t>
      </w:r>
      <w:r>
        <w:rPr>
          <w:rtl/>
        </w:rPr>
        <w:t xml:space="preserve"> </w:t>
      </w:r>
      <w:bookmarkStart w:id="12091" w:name="_ETM_Q17_397129"/>
      <w:bookmarkEnd w:id="12091"/>
      <w:r>
        <w:rPr>
          <w:rtl/>
        </w:rPr>
        <w:t>בנהריה</w:t>
      </w:r>
      <w:r>
        <w:rPr>
          <w:rFonts w:hint="cs"/>
          <w:rtl/>
        </w:rPr>
        <w:t>,</w:t>
      </w:r>
      <w:r>
        <w:rPr>
          <w:rtl/>
        </w:rPr>
        <w:t xml:space="preserve"> </w:t>
      </w:r>
      <w:bookmarkStart w:id="12092" w:name="_ETM_Q17_398769"/>
      <w:bookmarkEnd w:id="12092"/>
      <w:proofErr w:type="spellStart"/>
      <w:r>
        <w:rPr>
          <w:rtl/>
        </w:rPr>
        <w:t>אסלא</w:t>
      </w:r>
      <w:bookmarkStart w:id="12093" w:name="_ETM_Q17_399219"/>
      <w:bookmarkEnd w:id="12093"/>
      <w:r>
        <w:rPr>
          <w:rFonts w:hint="cs"/>
          <w:rtl/>
        </w:rPr>
        <w:t>מו</w:t>
      </w:r>
      <w:proofErr w:type="spellEnd"/>
      <w:r>
        <w:rPr>
          <w:rFonts w:hint="cs"/>
          <w:rtl/>
        </w:rPr>
        <w:t>-</w:t>
      </w:r>
      <w:r>
        <w:rPr>
          <w:rtl/>
        </w:rPr>
        <w:t xml:space="preserve">נאצים </w:t>
      </w:r>
      <w:bookmarkStart w:id="12094" w:name="_ETM_Q17_399849"/>
      <w:bookmarkEnd w:id="12094"/>
      <w:r>
        <w:rPr>
          <w:rtl/>
        </w:rPr>
        <w:t xml:space="preserve">רוצצו </w:t>
      </w:r>
      <w:bookmarkStart w:id="12095" w:name="_ETM_Q17_400389"/>
      <w:bookmarkEnd w:id="12095"/>
      <w:r>
        <w:rPr>
          <w:rtl/>
        </w:rPr>
        <w:t xml:space="preserve">בקת </w:t>
      </w:r>
      <w:bookmarkStart w:id="12096" w:name="_ETM_Q17_400780"/>
      <w:bookmarkEnd w:id="12096"/>
      <w:r>
        <w:rPr>
          <w:rFonts w:hint="cs"/>
          <w:rtl/>
        </w:rPr>
        <w:t>ר</w:t>
      </w:r>
      <w:r>
        <w:rPr>
          <w:rtl/>
        </w:rPr>
        <w:t>וב</w:t>
      </w:r>
      <w:r>
        <w:rPr>
          <w:rFonts w:hint="cs"/>
          <w:rtl/>
        </w:rPr>
        <w:t>ה</w:t>
      </w:r>
      <w:r>
        <w:rPr>
          <w:rtl/>
        </w:rPr>
        <w:t xml:space="preserve"> </w:t>
      </w:r>
      <w:bookmarkStart w:id="12097" w:name="_ETM_Q17_401200"/>
      <w:bookmarkEnd w:id="12097"/>
      <w:r>
        <w:rPr>
          <w:rFonts w:hint="cs"/>
          <w:rtl/>
        </w:rPr>
        <w:t xml:space="preserve">את ראשה </w:t>
      </w:r>
      <w:bookmarkStart w:id="12098" w:name="_ETM_Q17_401650"/>
      <w:bookmarkEnd w:id="12098"/>
      <w:r>
        <w:rPr>
          <w:rtl/>
        </w:rPr>
        <w:t>של</w:t>
      </w:r>
      <w:r>
        <w:rPr>
          <w:rFonts w:hint="cs"/>
          <w:rtl/>
        </w:rPr>
        <w:t xml:space="preserve"> </w:t>
      </w:r>
      <w:r>
        <w:rPr>
          <w:rtl/>
        </w:rPr>
        <w:t xml:space="preserve">עינת </w:t>
      </w:r>
      <w:bookmarkStart w:id="12099" w:name="_ETM_Q17_402340"/>
      <w:bookmarkEnd w:id="12099"/>
      <w:r>
        <w:rPr>
          <w:rFonts w:hint="cs"/>
          <w:rtl/>
        </w:rPr>
        <w:t>ה</w:t>
      </w:r>
      <w:r>
        <w:rPr>
          <w:rtl/>
        </w:rPr>
        <w:t>רן</w:t>
      </w:r>
      <w:r>
        <w:rPr>
          <w:rFonts w:hint="cs"/>
          <w:rtl/>
        </w:rPr>
        <w:t>,</w:t>
      </w:r>
      <w:r>
        <w:rPr>
          <w:rtl/>
        </w:rPr>
        <w:t xml:space="preserve"> </w:t>
      </w:r>
      <w:bookmarkStart w:id="12100" w:name="_ETM_Q17_402730"/>
      <w:bookmarkEnd w:id="12100"/>
      <w:r>
        <w:rPr>
          <w:rtl/>
        </w:rPr>
        <w:t xml:space="preserve">השם </w:t>
      </w:r>
      <w:bookmarkStart w:id="12101" w:name="_ETM_Q17_403060"/>
      <w:bookmarkEnd w:id="12101"/>
      <w:r>
        <w:rPr>
          <w:rtl/>
        </w:rPr>
        <w:t xml:space="preserve">ייקום </w:t>
      </w:r>
      <w:bookmarkStart w:id="12102" w:name="_ETM_Q17_403329"/>
      <w:bookmarkEnd w:id="12102"/>
      <w:r>
        <w:rPr>
          <w:rtl/>
        </w:rPr>
        <w:t>דמה</w:t>
      </w:r>
      <w:r>
        <w:rPr>
          <w:rFonts w:hint="cs"/>
          <w:rtl/>
        </w:rPr>
        <w:t>,</w:t>
      </w:r>
      <w:r>
        <w:rPr>
          <w:rtl/>
        </w:rPr>
        <w:t xml:space="preserve"> </w:t>
      </w:r>
      <w:bookmarkStart w:id="12103" w:name="_ETM_Q17_403659"/>
      <w:bookmarkEnd w:id="12103"/>
      <w:r>
        <w:rPr>
          <w:rtl/>
        </w:rPr>
        <w:t>בת</w:t>
      </w:r>
      <w:bookmarkStart w:id="12104" w:name="_ETM_Q17_403900"/>
      <w:bookmarkStart w:id="12105" w:name="_ETM_Q17_404990"/>
      <w:bookmarkEnd w:id="12104"/>
      <w:bookmarkEnd w:id="12105"/>
      <w:r>
        <w:rPr>
          <w:rFonts w:hint="cs"/>
          <w:rtl/>
        </w:rPr>
        <w:t xml:space="preserve"> ארבע, </w:t>
      </w:r>
      <w:r>
        <w:rPr>
          <w:rtl/>
        </w:rPr>
        <w:t xml:space="preserve">לאחר </w:t>
      </w:r>
      <w:bookmarkStart w:id="12106" w:name="_ETM_Q17_405410"/>
      <w:bookmarkEnd w:id="12106"/>
      <w:r>
        <w:rPr>
          <w:rtl/>
        </w:rPr>
        <w:t xml:space="preserve">שרצחו </w:t>
      </w:r>
      <w:bookmarkStart w:id="12107" w:name="_ETM_Q17_405980"/>
      <w:bookmarkEnd w:id="12107"/>
      <w:r>
        <w:rPr>
          <w:rtl/>
        </w:rPr>
        <w:t>ל</w:t>
      </w:r>
      <w:r>
        <w:rPr>
          <w:rFonts w:hint="cs"/>
          <w:rtl/>
        </w:rPr>
        <w:t xml:space="preserve">עיניה </w:t>
      </w:r>
      <w:bookmarkStart w:id="12108" w:name="_ETM_Q17_407000"/>
      <w:bookmarkStart w:id="12109" w:name="_ETM_Q17_406460"/>
      <w:bookmarkEnd w:id="12108"/>
      <w:bookmarkEnd w:id="12109"/>
      <w:r>
        <w:rPr>
          <w:rtl/>
        </w:rPr>
        <w:t xml:space="preserve">את </w:t>
      </w:r>
      <w:bookmarkStart w:id="12110" w:name="_ETM_Q17_406610"/>
      <w:bookmarkEnd w:id="12110"/>
      <w:r>
        <w:rPr>
          <w:rtl/>
        </w:rPr>
        <w:t>אבי</w:t>
      </w:r>
      <w:r>
        <w:rPr>
          <w:rFonts w:hint="cs"/>
          <w:rtl/>
        </w:rPr>
        <w:t>ה</w:t>
      </w:r>
      <w:bookmarkStart w:id="12111" w:name="_ETM_Q17_406880"/>
      <w:bookmarkEnd w:id="12111"/>
      <w:r>
        <w:rPr>
          <w:rFonts w:hint="cs"/>
          <w:rtl/>
        </w:rPr>
        <w:t xml:space="preserve"> </w:t>
      </w:r>
      <w:r>
        <w:rPr>
          <w:rtl/>
        </w:rPr>
        <w:t>דני</w:t>
      </w:r>
      <w:r>
        <w:rPr>
          <w:rFonts w:hint="cs"/>
          <w:rtl/>
        </w:rPr>
        <w:t>,</w:t>
      </w:r>
      <w:r>
        <w:rPr>
          <w:rtl/>
        </w:rPr>
        <w:t xml:space="preserve"> </w:t>
      </w:r>
      <w:bookmarkStart w:id="12112" w:name="_ETM_Q17_407690"/>
      <w:bookmarkEnd w:id="12112"/>
      <w:r>
        <w:rPr>
          <w:rtl/>
        </w:rPr>
        <w:t xml:space="preserve">השם </w:t>
      </w:r>
      <w:bookmarkStart w:id="12113" w:name="_ETM_Q17_408050"/>
      <w:bookmarkEnd w:id="12113"/>
      <w:r>
        <w:rPr>
          <w:rtl/>
        </w:rPr>
        <w:t xml:space="preserve">ייקום </w:t>
      </w:r>
      <w:bookmarkStart w:id="12114" w:name="_ETM_Q17_408350"/>
      <w:bookmarkEnd w:id="12114"/>
      <w:r>
        <w:rPr>
          <w:rtl/>
        </w:rPr>
        <w:t>דמו</w:t>
      </w:r>
      <w:r>
        <w:rPr>
          <w:rFonts w:hint="cs"/>
          <w:rtl/>
        </w:rPr>
        <w:t xml:space="preserve">. </w:t>
      </w:r>
      <w:bookmarkStart w:id="12115" w:name="_ETM_Q17_408000"/>
      <w:bookmarkStart w:id="12116" w:name="_ETM_Q17_409419"/>
      <w:bookmarkEnd w:id="12115"/>
      <w:bookmarkEnd w:id="12116"/>
      <w:r>
        <w:rPr>
          <w:rtl/>
        </w:rPr>
        <w:t xml:space="preserve">לפני </w:t>
      </w:r>
      <w:bookmarkStart w:id="12117" w:name="_ETM_Q17_409749"/>
      <w:bookmarkEnd w:id="12117"/>
      <w:r>
        <w:rPr>
          <w:rtl/>
        </w:rPr>
        <w:t xml:space="preserve">38 </w:t>
      </w:r>
      <w:bookmarkStart w:id="12118" w:name="_ETM_Q17_410620"/>
      <w:bookmarkEnd w:id="12118"/>
      <w:r>
        <w:rPr>
          <w:rtl/>
        </w:rPr>
        <w:t xml:space="preserve">שנים </w:t>
      </w:r>
      <w:bookmarkStart w:id="12119" w:name="_ETM_Q17_411719"/>
      <w:bookmarkEnd w:id="12119"/>
      <w:r>
        <w:rPr>
          <w:rtl/>
        </w:rPr>
        <w:t xml:space="preserve">רוצצו </w:t>
      </w:r>
      <w:bookmarkStart w:id="12120" w:name="_ETM_Q17_412469"/>
      <w:bookmarkEnd w:id="12120"/>
      <w:proofErr w:type="spellStart"/>
      <w:r>
        <w:rPr>
          <w:rFonts w:hint="cs"/>
          <w:rtl/>
        </w:rPr>
        <w:t>אסלאמו</w:t>
      </w:r>
      <w:proofErr w:type="spellEnd"/>
      <w:r>
        <w:rPr>
          <w:rFonts w:hint="cs"/>
          <w:rtl/>
        </w:rPr>
        <w:t xml:space="preserve">-נאצים </w:t>
      </w:r>
      <w:bookmarkStart w:id="12121" w:name="_ETM_Q17_412859"/>
      <w:bookmarkStart w:id="12122" w:name="_ETM_Q17_413370"/>
      <w:bookmarkEnd w:id="12121"/>
      <w:bookmarkEnd w:id="12122"/>
      <w:r>
        <w:rPr>
          <w:rtl/>
        </w:rPr>
        <w:t xml:space="preserve">באבן </w:t>
      </w:r>
      <w:bookmarkStart w:id="12123" w:name="_ETM_Q17_413849"/>
      <w:bookmarkEnd w:id="12123"/>
      <w:r>
        <w:rPr>
          <w:rtl/>
        </w:rPr>
        <w:t xml:space="preserve">את </w:t>
      </w:r>
      <w:bookmarkStart w:id="12124" w:name="_ETM_Q17_413999"/>
      <w:bookmarkEnd w:id="12124"/>
      <w:r>
        <w:rPr>
          <w:rtl/>
        </w:rPr>
        <w:t xml:space="preserve">ראשו </w:t>
      </w:r>
      <w:bookmarkStart w:id="12125" w:name="_ETM_Q17_414329"/>
      <w:bookmarkEnd w:id="12125"/>
      <w:r>
        <w:rPr>
          <w:rtl/>
        </w:rPr>
        <w:t xml:space="preserve">של </w:t>
      </w:r>
      <w:bookmarkStart w:id="12126" w:name="_ETM_Q17_414569"/>
      <w:bookmarkEnd w:id="12126"/>
      <w:r>
        <w:rPr>
          <w:rtl/>
        </w:rPr>
        <w:t xml:space="preserve">רמי </w:t>
      </w:r>
      <w:bookmarkStart w:id="12127" w:name="_ETM_Q17_414870"/>
      <w:bookmarkEnd w:id="12127"/>
      <w:r>
        <w:rPr>
          <w:rtl/>
        </w:rPr>
        <w:t>ח</w:t>
      </w:r>
      <w:r>
        <w:rPr>
          <w:rFonts w:hint="cs"/>
          <w:rtl/>
        </w:rPr>
        <w:t>ב</w:t>
      </w:r>
      <w:r>
        <w:rPr>
          <w:rtl/>
        </w:rPr>
        <w:t>ה</w:t>
      </w:r>
      <w:r>
        <w:rPr>
          <w:rFonts w:hint="cs"/>
          <w:rtl/>
        </w:rPr>
        <w:t>,</w:t>
      </w:r>
      <w:r>
        <w:rPr>
          <w:rtl/>
        </w:rPr>
        <w:t xml:space="preserve"> </w:t>
      </w:r>
      <w:bookmarkStart w:id="12128" w:name="_ETM_Q17_415379"/>
      <w:bookmarkEnd w:id="12128"/>
      <w:r>
        <w:rPr>
          <w:rtl/>
        </w:rPr>
        <w:t xml:space="preserve">השם </w:t>
      </w:r>
      <w:bookmarkStart w:id="12129" w:name="_ETM_Q17_415680"/>
      <w:bookmarkEnd w:id="12129"/>
      <w:r>
        <w:rPr>
          <w:rtl/>
        </w:rPr>
        <w:t xml:space="preserve">ייקום </w:t>
      </w:r>
      <w:bookmarkStart w:id="12130" w:name="_ETM_Q17_416010"/>
      <w:bookmarkEnd w:id="12130"/>
      <w:r>
        <w:rPr>
          <w:rtl/>
        </w:rPr>
        <w:t>דמו</w:t>
      </w:r>
      <w:r>
        <w:rPr>
          <w:rFonts w:hint="cs"/>
          <w:rtl/>
        </w:rPr>
        <w:t>,</w:t>
      </w:r>
      <w:r>
        <w:rPr>
          <w:rtl/>
        </w:rPr>
        <w:t xml:space="preserve"> </w:t>
      </w:r>
      <w:bookmarkStart w:id="12131" w:name="_ETM_Q17_416900"/>
      <w:bookmarkStart w:id="12132" w:name="_ETM_Q17_417169"/>
      <w:bookmarkEnd w:id="12131"/>
      <w:bookmarkEnd w:id="12132"/>
      <w:r>
        <w:rPr>
          <w:rFonts w:hint="cs"/>
          <w:rtl/>
        </w:rPr>
        <w:t>בן שמונה</w:t>
      </w:r>
      <w:r>
        <w:rPr>
          <w:rtl/>
        </w:rPr>
        <w:t xml:space="preserve"> </w:t>
      </w:r>
      <w:bookmarkStart w:id="12133" w:name="_ETM_Q17_417619"/>
      <w:bookmarkEnd w:id="12133"/>
      <w:r>
        <w:rPr>
          <w:rtl/>
        </w:rPr>
        <w:t>שנים</w:t>
      </w:r>
      <w:r>
        <w:rPr>
          <w:rFonts w:hint="cs"/>
          <w:rtl/>
        </w:rPr>
        <w:t>,</w:t>
      </w:r>
      <w:r>
        <w:rPr>
          <w:rtl/>
        </w:rPr>
        <w:t xml:space="preserve"> </w:t>
      </w:r>
      <w:bookmarkStart w:id="12134" w:name="_ETM_Q17_418099"/>
      <w:bookmarkEnd w:id="12134"/>
      <w:r>
        <w:rPr>
          <w:rtl/>
        </w:rPr>
        <w:t xml:space="preserve">באלון </w:t>
      </w:r>
      <w:bookmarkStart w:id="12135" w:name="_ETM_Q17_418579"/>
      <w:bookmarkEnd w:id="12135"/>
      <w:r>
        <w:rPr>
          <w:rtl/>
        </w:rPr>
        <w:t>מורה</w:t>
      </w:r>
      <w:r>
        <w:rPr>
          <w:rFonts w:hint="cs"/>
          <w:rtl/>
        </w:rPr>
        <w:t xml:space="preserve">. </w:t>
      </w:r>
      <w:bookmarkStart w:id="12136" w:name="_ETM_Q17_415000"/>
      <w:bookmarkStart w:id="12137" w:name="_ETM_Q17_419760"/>
      <w:bookmarkEnd w:id="12136"/>
      <w:bookmarkEnd w:id="12137"/>
      <w:r>
        <w:rPr>
          <w:rtl/>
        </w:rPr>
        <w:t xml:space="preserve">לפני </w:t>
      </w:r>
      <w:bookmarkStart w:id="12138" w:name="_ETM_Q17_420120"/>
      <w:bookmarkEnd w:id="12138"/>
      <w:r>
        <w:rPr>
          <w:rtl/>
        </w:rPr>
        <w:t xml:space="preserve">24 </w:t>
      </w:r>
      <w:bookmarkStart w:id="12139" w:name="_ETM_Q17_420720"/>
      <w:bookmarkEnd w:id="12139"/>
      <w:r>
        <w:rPr>
          <w:rtl/>
        </w:rPr>
        <w:t xml:space="preserve">שנים </w:t>
      </w:r>
      <w:bookmarkStart w:id="12140" w:name="_ETM_Q17_421110"/>
      <w:bookmarkEnd w:id="12140"/>
      <w:r>
        <w:rPr>
          <w:rtl/>
        </w:rPr>
        <w:t xml:space="preserve">צלף </w:t>
      </w:r>
      <w:bookmarkStart w:id="12141" w:name="_ETM_Q17_421590"/>
      <w:bookmarkEnd w:id="12141"/>
      <w:proofErr w:type="spellStart"/>
      <w:r>
        <w:rPr>
          <w:rtl/>
        </w:rPr>
        <w:t>אס</w:t>
      </w:r>
      <w:bookmarkStart w:id="12142" w:name="_ETM_Q17_421800"/>
      <w:bookmarkEnd w:id="12142"/>
      <w:r>
        <w:rPr>
          <w:rtl/>
        </w:rPr>
        <w:t>ל</w:t>
      </w:r>
      <w:r>
        <w:rPr>
          <w:rFonts w:hint="cs"/>
          <w:rtl/>
        </w:rPr>
        <w:t>אמו</w:t>
      </w:r>
      <w:proofErr w:type="spellEnd"/>
      <w:r>
        <w:rPr>
          <w:rFonts w:hint="cs"/>
          <w:rtl/>
        </w:rPr>
        <w:t xml:space="preserve">-נאצי </w:t>
      </w:r>
      <w:bookmarkStart w:id="12143" w:name="_ETM_Q17_422220"/>
      <w:bookmarkStart w:id="12144" w:name="_ETM_Q17_422730"/>
      <w:bookmarkEnd w:id="12143"/>
      <w:bookmarkEnd w:id="12144"/>
      <w:r>
        <w:rPr>
          <w:rFonts w:hint="cs"/>
          <w:rtl/>
        </w:rPr>
        <w:t xml:space="preserve">ירה </w:t>
      </w:r>
      <w:r>
        <w:rPr>
          <w:rtl/>
        </w:rPr>
        <w:t xml:space="preserve">מרחוק </w:t>
      </w:r>
      <w:bookmarkStart w:id="12145" w:name="_ETM_Q17_424080"/>
      <w:bookmarkEnd w:id="12145"/>
      <w:r>
        <w:rPr>
          <w:rtl/>
        </w:rPr>
        <w:t>בר</w:t>
      </w:r>
      <w:r>
        <w:rPr>
          <w:rFonts w:hint="cs"/>
          <w:rtl/>
        </w:rPr>
        <w:t>א</w:t>
      </w:r>
      <w:r>
        <w:rPr>
          <w:rtl/>
        </w:rPr>
        <w:t xml:space="preserve">שה </w:t>
      </w:r>
      <w:bookmarkStart w:id="12146" w:name="_ETM_Q17_424590"/>
      <w:bookmarkEnd w:id="12146"/>
      <w:r>
        <w:rPr>
          <w:rtl/>
        </w:rPr>
        <w:t xml:space="preserve">של </w:t>
      </w:r>
      <w:bookmarkStart w:id="12147" w:name="_ETM_Q17_424740"/>
      <w:bookmarkEnd w:id="12147"/>
      <w:r>
        <w:rPr>
          <w:rtl/>
        </w:rPr>
        <w:t xml:space="preserve">התינוקת </w:t>
      </w:r>
      <w:bookmarkStart w:id="12148" w:name="_ETM_Q17_425310"/>
      <w:bookmarkEnd w:id="12148"/>
      <w:r>
        <w:rPr>
          <w:rtl/>
        </w:rPr>
        <w:t xml:space="preserve">שלהבת </w:t>
      </w:r>
      <w:bookmarkStart w:id="12149" w:name="_ETM_Q17_425820"/>
      <w:bookmarkEnd w:id="12149"/>
      <w:r>
        <w:rPr>
          <w:rtl/>
        </w:rPr>
        <w:t>פס</w:t>
      </w:r>
      <w:r>
        <w:rPr>
          <w:rFonts w:hint="cs"/>
          <w:rtl/>
        </w:rPr>
        <w:t>,</w:t>
      </w:r>
      <w:r>
        <w:rPr>
          <w:rtl/>
        </w:rPr>
        <w:t xml:space="preserve"> </w:t>
      </w:r>
      <w:bookmarkStart w:id="12150" w:name="_ETM_Q17_426390"/>
      <w:bookmarkEnd w:id="12150"/>
      <w:r>
        <w:rPr>
          <w:rtl/>
        </w:rPr>
        <w:t xml:space="preserve">השם </w:t>
      </w:r>
      <w:bookmarkStart w:id="12151" w:name="_ETM_Q17_426600"/>
      <w:bookmarkEnd w:id="12151"/>
      <w:r>
        <w:rPr>
          <w:rtl/>
        </w:rPr>
        <w:t xml:space="preserve">ייקום </w:t>
      </w:r>
      <w:bookmarkStart w:id="12152" w:name="_ETM_Q17_426900"/>
      <w:bookmarkEnd w:id="12152"/>
      <w:r>
        <w:rPr>
          <w:rtl/>
        </w:rPr>
        <w:t>דמה</w:t>
      </w:r>
      <w:r>
        <w:rPr>
          <w:rFonts w:hint="cs"/>
          <w:rtl/>
        </w:rPr>
        <w:t>,</w:t>
      </w:r>
      <w:r>
        <w:rPr>
          <w:rtl/>
        </w:rPr>
        <w:t xml:space="preserve"> </w:t>
      </w:r>
      <w:bookmarkStart w:id="12153" w:name="_ETM_Q17_427260"/>
      <w:bookmarkEnd w:id="12153"/>
      <w:r>
        <w:rPr>
          <w:rtl/>
        </w:rPr>
        <w:t>ב</w:t>
      </w:r>
      <w:bookmarkStart w:id="12154" w:name="_ETM_Q17_427500"/>
      <w:bookmarkEnd w:id="12154"/>
      <w:r>
        <w:rPr>
          <w:rFonts w:hint="cs"/>
          <w:rtl/>
        </w:rPr>
        <w:t>ת עשרה</w:t>
      </w:r>
      <w:r>
        <w:rPr>
          <w:rtl/>
        </w:rPr>
        <w:t xml:space="preserve"> </w:t>
      </w:r>
      <w:bookmarkStart w:id="12155" w:name="_ETM_Q17_427920"/>
      <w:bookmarkEnd w:id="12155"/>
      <w:r>
        <w:rPr>
          <w:rtl/>
        </w:rPr>
        <w:t>חודשים</w:t>
      </w:r>
      <w:r>
        <w:rPr>
          <w:rFonts w:hint="cs"/>
          <w:rtl/>
        </w:rPr>
        <w:t>,</w:t>
      </w:r>
      <w:r>
        <w:rPr>
          <w:rtl/>
        </w:rPr>
        <w:t xml:space="preserve"> </w:t>
      </w:r>
      <w:bookmarkStart w:id="12156" w:name="_ETM_Q17_430140"/>
      <w:bookmarkEnd w:id="12156"/>
      <w:r>
        <w:rPr>
          <w:rtl/>
        </w:rPr>
        <w:t>כש</w:t>
      </w:r>
      <w:bookmarkStart w:id="12157" w:name="_ETM_Q17_430349"/>
      <w:bookmarkEnd w:id="12157"/>
      <w:r>
        <w:rPr>
          <w:rtl/>
        </w:rPr>
        <w:t xml:space="preserve">שכבה </w:t>
      </w:r>
      <w:bookmarkStart w:id="12158" w:name="_ETM_Q17_430799"/>
      <w:bookmarkEnd w:id="12158"/>
      <w:r>
        <w:rPr>
          <w:rtl/>
        </w:rPr>
        <w:t xml:space="preserve">בעגלה </w:t>
      </w:r>
      <w:bookmarkStart w:id="12159" w:name="_ETM_Q17_431310"/>
      <w:bookmarkEnd w:id="12159"/>
      <w:r>
        <w:rPr>
          <w:rtl/>
        </w:rPr>
        <w:t>של</w:t>
      </w:r>
      <w:r>
        <w:rPr>
          <w:rFonts w:hint="cs"/>
          <w:rtl/>
        </w:rPr>
        <w:t>ה</w:t>
      </w:r>
      <w:r>
        <w:rPr>
          <w:rtl/>
        </w:rPr>
        <w:t xml:space="preserve"> </w:t>
      </w:r>
      <w:bookmarkStart w:id="12160" w:name="_ETM_Q17_431670"/>
      <w:bookmarkEnd w:id="12160"/>
      <w:r>
        <w:rPr>
          <w:rtl/>
        </w:rPr>
        <w:t xml:space="preserve">בשכונת </w:t>
      </w:r>
      <w:bookmarkStart w:id="12161" w:name="_ETM_Q17_432209"/>
      <w:bookmarkEnd w:id="12161"/>
      <w:r>
        <w:rPr>
          <w:rtl/>
        </w:rPr>
        <w:t xml:space="preserve">אברהם </w:t>
      </w:r>
      <w:bookmarkStart w:id="12162" w:name="_ETM_Q17_432569"/>
      <w:bookmarkEnd w:id="12162"/>
      <w:r>
        <w:rPr>
          <w:rtl/>
        </w:rPr>
        <w:t xml:space="preserve">אבינו </w:t>
      </w:r>
      <w:bookmarkStart w:id="12163" w:name="_ETM_Q17_432900"/>
      <w:bookmarkEnd w:id="12163"/>
      <w:r>
        <w:rPr>
          <w:rtl/>
        </w:rPr>
        <w:t>בחברון</w:t>
      </w:r>
      <w:r>
        <w:rPr>
          <w:rFonts w:hint="cs"/>
          <w:rtl/>
        </w:rPr>
        <w:t xml:space="preserve">. </w:t>
      </w:r>
      <w:bookmarkStart w:id="12164" w:name="_ETM_Q17_434000"/>
      <w:bookmarkStart w:id="12165" w:name="_ETM_Q17_434290"/>
      <w:bookmarkEnd w:id="12164"/>
      <w:bookmarkEnd w:id="12165"/>
      <w:r>
        <w:rPr>
          <w:rtl/>
        </w:rPr>
        <w:t xml:space="preserve">לפני </w:t>
      </w:r>
      <w:bookmarkStart w:id="12166" w:name="_ETM_Q17_434650"/>
      <w:bookmarkEnd w:id="12166"/>
      <w:r>
        <w:rPr>
          <w:rtl/>
        </w:rPr>
        <w:t xml:space="preserve">21 </w:t>
      </w:r>
      <w:bookmarkStart w:id="12167" w:name="_ETM_Q17_435250"/>
      <w:bookmarkEnd w:id="12167"/>
      <w:r>
        <w:rPr>
          <w:rtl/>
        </w:rPr>
        <w:t xml:space="preserve">שנים </w:t>
      </w:r>
      <w:bookmarkStart w:id="12168" w:name="_ETM_Q17_435610"/>
      <w:bookmarkEnd w:id="12168"/>
      <w:r>
        <w:rPr>
          <w:rtl/>
        </w:rPr>
        <w:t xml:space="preserve">רצחו </w:t>
      </w:r>
      <w:bookmarkStart w:id="12169" w:name="_ETM_Q17_436000"/>
      <w:bookmarkEnd w:id="12169"/>
      <w:proofErr w:type="spellStart"/>
      <w:r>
        <w:rPr>
          <w:rtl/>
        </w:rPr>
        <w:t>אסל</w:t>
      </w:r>
      <w:r>
        <w:rPr>
          <w:rFonts w:hint="cs"/>
          <w:rtl/>
        </w:rPr>
        <w:t>א</w:t>
      </w:r>
      <w:r>
        <w:rPr>
          <w:rtl/>
        </w:rPr>
        <w:t>מו</w:t>
      </w:r>
      <w:bookmarkStart w:id="12170" w:name="_ETM_Q17_436420"/>
      <w:bookmarkEnd w:id="12170"/>
      <w:proofErr w:type="spellEnd"/>
      <w:r>
        <w:rPr>
          <w:rFonts w:hint="cs"/>
          <w:rtl/>
        </w:rPr>
        <w:t>-</w:t>
      </w:r>
      <w:r>
        <w:rPr>
          <w:rtl/>
        </w:rPr>
        <w:t xml:space="preserve">נאצים </w:t>
      </w:r>
      <w:bookmarkStart w:id="12171" w:name="_ETM_Q17_436870"/>
      <w:bookmarkEnd w:id="12171"/>
      <w:r>
        <w:rPr>
          <w:rtl/>
        </w:rPr>
        <w:t xml:space="preserve">בציר </w:t>
      </w:r>
      <w:bookmarkStart w:id="12172" w:name="_ETM_Q17_437290"/>
      <w:bookmarkEnd w:id="12172"/>
      <w:r>
        <w:rPr>
          <w:rtl/>
        </w:rPr>
        <w:t xml:space="preserve">כיסופים </w:t>
      </w:r>
      <w:bookmarkStart w:id="12173" w:name="_ETM_Q17_438600"/>
      <w:bookmarkEnd w:id="12173"/>
      <w:r>
        <w:rPr>
          <w:rtl/>
        </w:rPr>
        <w:t xml:space="preserve">את </w:t>
      </w:r>
      <w:bookmarkStart w:id="12174" w:name="_ETM_Q17_438779"/>
      <w:bookmarkEnd w:id="12174"/>
      <w:r>
        <w:rPr>
          <w:rtl/>
        </w:rPr>
        <w:t xml:space="preserve">בנות </w:t>
      </w:r>
      <w:bookmarkStart w:id="12175" w:name="_ETM_Q17_439110"/>
      <w:bookmarkEnd w:id="12175"/>
      <w:r>
        <w:rPr>
          <w:rtl/>
        </w:rPr>
        <w:t xml:space="preserve">משפחת </w:t>
      </w:r>
      <w:bookmarkStart w:id="12176" w:name="_ETM_Q17_439680"/>
      <w:bookmarkEnd w:id="12176"/>
      <w:proofErr w:type="spellStart"/>
      <w:r>
        <w:rPr>
          <w:rtl/>
        </w:rPr>
        <w:t>חטואל</w:t>
      </w:r>
      <w:proofErr w:type="spellEnd"/>
      <w:r>
        <w:rPr>
          <w:rFonts w:hint="cs"/>
          <w:rtl/>
        </w:rPr>
        <w:t>,</w:t>
      </w:r>
      <w:r>
        <w:rPr>
          <w:rtl/>
        </w:rPr>
        <w:t xml:space="preserve"> </w:t>
      </w:r>
      <w:bookmarkStart w:id="12177" w:name="_ETM_Q17_440160"/>
      <w:bookmarkEnd w:id="12177"/>
      <w:r>
        <w:rPr>
          <w:rtl/>
        </w:rPr>
        <w:t xml:space="preserve">השם </w:t>
      </w:r>
      <w:bookmarkStart w:id="12178" w:name="_ETM_Q17_440490"/>
      <w:bookmarkEnd w:id="12178"/>
      <w:r>
        <w:rPr>
          <w:rtl/>
        </w:rPr>
        <w:t xml:space="preserve">ייקום </w:t>
      </w:r>
      <w:bookmarkStart w:id="12179" w:name="_ETM_Q17_440790"/>
      <w:bookmarkEnd w:id="12179"/>
      <w:r>
        <w:rPr>
          <w:rtl/>
        </w:rPr>
        <w:t>דמ</w:t>
      </w:r>
      <w:r>
        <w:rPr>
          <w:rFonts w:hint="cs"/>
          <w:rtl/>
        </w:rPr>
        <w:t>ן,</w:t>
      </w:r>
      <w:r>
        <w:rPr>
          <w:rtl/>
        </w:rPr>
        <w:t xml:space="preserve"> </w:t>
      </w:r>
      <w:bookmarkStart w:id="12180" w:name="_ETM_Q17_442249"/>
      <w:bookmarkEnd w:id="12180"/>
      <w:r>
        <w:rPr>
          <w:rtl/>
        </w:rPr>
        <w:t>הילה</w:t>
      </w:r>
      <w:r>
        <w:rPr>
          <w:rFonts w:hint="cs"/>
          <w:rtl/>
        </w:rPr>
        <w:t>,</w:t>
      </w:r>
      <w:r>
        <w:rPr>
          <w:rtl/>
        </w:rPr>
        <w:t xml:space="preserve"> </w:t>
      </w:r>
      <w:bookmarkStart w:id="12181" w:name="_ETM_Q17_442639"/>
      <w:bookmarkEnd w:id="12181"/>
      <w:r>
        <w:rPr>
          <w:rtl/>
        </w:rPr>
        <w:t xml:space="preserve">בת </w:t>
      </w:r>
      <w:bookmarkStart w:id="12182" w:name="_ETM_Q17_442849"/>
      <w:bookmarkEnd w:id="12182"/>
      <w:r>
        <w:rPr>
          <w:rtl/>
        </w:rPr>
        <w:t>11</w:t>
      </w:r>
      <w:r>
        <w:rPr>
          <w:rFonts w:hint="cs"/>
          <w:rtl/>
        </w:rPr>
        <w:t>,</w:t>
      </w:r>
      <w:r>
        <w:rPr>
          <w:rtl/>
        </w:rPr>
        <w:t xml:space="preserve"> </w:t>
      </w:r>
      <w:bookmarkStart w:id="12183" w:name="_ETM_Q17_444050"/>
      <w:bookmarkEnd w:id="12183"/>
      <w:r>
        <w:rPr>
          <w:rFonts w:hint="cs"/>
          <w:rtl/>
        </w:rPr>
        <w:t xml:space="preserve">הדר, בת תשע, רוני, בת שבע, ומירב, בת שנתיים, </w:t>
      </w:r>
      <w:bookmarkStart w:id="12184" w:name="_ETM_Q17_444319"/>
      <w:bookmarkStart w:id="12185" w:name="_ETM_Q17_445490"/>
      <w:bookmarkStart w:id="12186" w:name="_ETM_Q17_445880"/>
      <w:bookmarkStart w:id="12187" w:name="_ETM_Q17_446569"/>
      <w:bookmarkStart w:id="12188" w:name="_ETM_Q17_447020"/>
      <w:bookmarkStart w:id="12189" w:name="_ETM_Q17_447169"/>
      <w:bookmarkStart w:id="12190" w:name="_ETM_Q17_448370"/>
      <w:bookmarkEnd w:id="12184"/>
      <w:bookmarkEnd w:id="12185"/>
      <w:bookmarkEnd w:id="12186"/>
      <w:bookmarkEnd w:id="12187"/>
      <w:bookmarkEnd w:id="12188"/>
      <w:bookmarkEnd w:id="12189"/>
      <w:bookmarkEnd w:id="12190"/>
      <w:r>
        <w:rPr>
          <w:rtl/>
        </w:rPr>
        <w:t xml:space="preserve">יחד </w:t>
      </w:r>
      <w:bookmarkStart w:id="12191" w:name="_ETM_Q17_448789"/>
      <w:bookmarkEnd w:id="12191"/>
      <w:r>
        <w:rPr>
          <w:rtl/>
        </w:rPr>
        <w:t xml:space="preserve">עם </w:t>
      </w:r>
      <w:bookmarkStart w:id="12192" w:name="_ETM_Q17_448910"/>
      <w:bookmarkEnd w:id="12192"/>
      <w:r>
        <w:rPr>
          <w:rtl/>
        </w:rPr>
        <w:t>א</w:t>
      </w:r>
      <w:r>
        <w:rPr>
          <w:rFonts w:hint="cs"/>
          <w:rtl/>
        </w:rPr>
        <w:t>י</w:t>
      </w:r>
      <w:r>
        <w:rPr>
          <w:rtl/>
        </w:rPr>
        <w:t xml:space="preserve">מן </w:t>
      </w:r>
      <w:bookmarkStart w:id="12193" w:name="_ETM_Q17_449360"/>
      <w:bookmarkEnd w:id="12193"/>
      <w:r>
        <w:rPr>
          <w:rtl/>
        </w:rPr>
        <w:t>טלי</w:t>
      </w:r>
      <w:r>
        <w:rPr>
          <w:rFonts w:hint="cs"/>
          <w:rtl/>
        </w:rPr>
        <w:t>,</w:t>
      </w:r>
      <w:r>
        <w:rPr>
          <w:rtl/>
        </w:rPr>
        <w:t xml:space="preserve"> </w:t>
      </w:r>
      <w:bookmarkStart w:id="12194" w:name="_ETM_Q17_449779"/>
      <w:bookmarkEnd w:id="12194"/>
      <w:r>
        <w:rPr>
          <w:rtl/>
        </w:rPr>
        <w:t xml:space="preserve">שהייתה </w:t>
      </w:r>
      <w:bookmarkStart w:id="12195" w:name="_ETM_Q17_450259"/>
      <w:bookmarkEnd w:id="12195"/>
      <w:r>
        <w:rPr>
          <w:rtl/>
        </w:rPr>
        <w:t>בה</w:t>
      </w:r>
      <w:r>
        <w:rPr>
          <w:rFonts w:hint="cs"/>
          <w:rtl/>
        </w:rPr>
        <w:t>י</w:t>
      </w:r>
      <w:r>
        <w:rPr>
          <w:rtl/>
        </w:rPr>
        <w:t>ריון</w:t>
      </w:r>
      <w:r>
        <w:rPr>
          <w:rFonts w:hint="cs"/>
          <w:rtl/>
        </w:rPr>
        <w:t xml:space="preserve">. </w:t>
      </w:r>
      <w:bookmarkStart w:id="12196" w:name="_ETM_Q17_451630"/>
      <w:bookmarkEnd w:id="12196"/>
      <w:r>
        <w:rPr>
          <w:rtl/>
        </w:rPr>
        <w:t xml:space="preserve">לפני </w:t>
      </w:r>
      <w:bookmarkStart w:id="12197" w:name="_ETM_Q17_451990"/>
      <w:bookmarkEnd w:id="12197"/>
      <w:r>
        <w:rPr>
          <w:rtl/>
        </w:rPr>
        <w:t xml:space="preserve">14 </w:t>
      </w:r>
      <w:bookmarkStart w:id="12198" w:name="_ETM_Q17_452500"/>
      <w:bookmarkEnd w:id="12198"/>
      <w:r>
        <w:rPr>
          <w:rtl/>
        </w:rPr>
        <w:t xml:space="preserve">שנים </w:t>
      </w:r>
      <w:bookmarkStart w:id="12199" w:name="_ETM_Q17_452889"/>
      <w:bookmarkEnd w:id="12199"/>
      <w:r>
        <w:rPr>
          <w:rtl/>
        </w:rPr>
        <w:t xml:space="preserve">רצחו </w:t>
      </w:r>
      <w:bookmarkStart w:id="12200" w:name="_ETM_Q17_453250"/>
      <w:bookmarkEnd w:id="12200"/>
      <w:proofErr w:type="spellStart"/>
      <w:r>
        <w:rPr>
          <w:rtl/>
        </w:rPr>
        <w:t>אסל</w:t>
      </w:r>
      <w:r>
        <w:rPr>
          <w:rFonts w:hint="cs"/>
          <w:rtl/>
        </w:rPr>
        <w:t>א</w:t>
      </w:r>
      <w:r>
        <w:rPr>
          <w:rtl/>
        </w:rPr>
        <w:t>מו</w:t>
      </w:r>
      <w:bookmarkStart w:id="12201" w:name="_ETM_Q17_453699"/>
      <w:bookmarkEnd w:id="12201"/>
      <w:proofErr w:type="spellEnd"/>
      <w:r>
        <w:rPr>
          <w:rFonts w:hint="cs"/>
          <w:rtl/>
        </w:rPr>
        <w:t>-</w:t>
      </w:r>
      <w:r>
        <w:rPr>
          <w:rtl/>
        </w:rPr>
        <w:t>נ</w:t>
      </w:r>
      <w:r>
        <w:rPr>
          <w:rFonts w:hint="cs"/>
          <w:rtl/>
        </w:rPr>
        <w:t>א</w:t>
      </w:r>
      <w:r>
        <w:rPr>
          <w:rtl/>
        </w:rPr>
        <w:t xml:space="preserve">צים </w:t>
      </w:r>
      <w:bookmarkStart w:id="12202" w:name="_ETM_Q17_454150"/>
      <w:bookmarkEnd w:id="12202"/>
      <w:r>
        <w:rPr>
          <w:rtl/>
        </w:rPr>
        <w:t xml:space="preserve">את </w:t>
      </w:r>
      <w:bookmarkStart w:id="12203" w:name="_ETM_Q17_454270"/>
      <w:bookmarkEnd w:id="12203"/>
      <w:r>
        <w:rPr>
          <w:rtl/>
        </w:rPr>
        <w:t xml:space="preserve">ילדי </w:t>
      </w:r>
      <w:bookmarkStart w:id="12204" w:name="_ETM_Q17_454539"/>
      <w:bookmarkEnd w:id="12204"/>
      <w:r>
        <w:rPr>
          <w:rtl/>
        </w:rPr>
        <w:t xml:space="preserve">משפחת </w:t>
      </w:r>
      <w:bookmarkStart w:id="12205" w:name="_ETM_Q17_455080"/>
      <w:bookmarkEnd w:id="12205"/>
      <w:r>
        <w:rPr>
          <w:rtl/>
        </w:rPr>
        <w:t>פוגל</w:t>
      </w:r>
      <w:r>
        <w:rPr>
          <w:rFonts w:hint="cs"/>
          <w:rtl/>
        </w:rPr>
        <w:t>,</w:t>
      </w:r>
      <w:r>
        <w:rPr>
          <w:rtl/>
        </w:rPr>
        <w:t xml:space="preserve"> </w:t>
      </w:r>
      <w:bookmarkStart w:id="12206" w:name="_ETM_Q17_455470"/>
      <w:bookmarkEnd w:id="12206"/>
      <w:r>
        <w:rPr>
          <w:rtl/>
        </w:rPr>
        <w:t xml:space="preserve">השם </w:t>
      </w:r>
      <w:bookmarkStart w:id="12207" w:name="_ETM_Q17_455770"/>
      <w:bookmarkEnd w:id="12207"/>
      <w:r>
        <w:rPr>
          <w:rtl/>
        </w:rPr>
        <w:t xml:space="preserve">ייקום </w:t>
      </w:r>
      <w:bookmarkStart w:id="12208" w:name="_ETM_Q17_456100"/>
      <w:bookmarkEnd w:id="12208"/>
      <w:r>
        <w:rPr>
          <w:rtl/>
        </w:rPr>
        <w:t>דמם</w:t>
      </w:r>
      <w:r>
        <w:rPr>
          <w:rFonts w:hint="cs"/>
          <w:rtl/>
        </w:rPr>
        <w:t>,</w:t>
      </w:r>
      <w:r>
        <w:rPr>
          <w:rtl/>
        </w:rPr>
        <w:t xml:space="preserve"> </w:t>
      </w:r>
      <w:bookmarkStart w:id="12209" w:name="_ETM_Q17_457349"/>
      <w:bookmarkEnd w:id="12209"/>
      <w:r>
        <w:rPr>
          <w:rtl/>
        </w:rPr>
        <w:t>יואב</w:t>
      </w:r>
      <w:r>
        <w:rPr>
          <w:rFonts w:hint="cs"/>
          <w:rtl/>
        </w:rPr>
        <w:t>,</w:t>
      </w:r>
      <w:r>
        <w:rPr>
          <w:rtl/>
        </w:rPr>
        <w:t xml:space="preserve"> </w:t>
      </w:r>
      <w:bookmarkStart w:id="12210" w:name="_ETM_Q17_457740"/>
      <w:bookmarkEnd w:id="12210"/>
      <w:r>
        <w:rPr>
          <w:rtl/>
        </w:rPr>
        <w:t xml:space="preserve">בן </w:t>
      </w:r>
      <w:bookmarkStart w:id="12211" w:name="_ETM_Q17_457949"/>
      <w:bookmarkStart w:id="12212" w:name="_ETM_Q17_458430"/>
      <w:bookmarkEnd w:id="12211"/>
      <w:bookmarkEnd w:id="12212"/>
      <w:r>
        <w:rPr>
          <w:rFonts w:hint="cs"/>
          <w:rtl/>
        </w:rPr>
        <w:t xml:space="preserve">עשר, </w:t>
      </w:r>
      <w:r>
        <w:rPr>
          <w:rtl/>
        </w:rPr>
        <w:t>אלעד</w:t>
      </w:r>
      <w:r>
        <w:rPr>
          <w:rFonts w:hint="cs"/>
          <w:rtl/>
        </w:rPr>
        <w:t>,</w:t>
      </w:r>
      <w:r>
        <w:rPr>
          <w:rtl/>
        </w:rPr>
        <w:t xml:space="preserve"> </w:t>
      </w:r>
      <w:bookmarkStart w:id="12213" w:name="_ETM_Q17_458729"/>
      <w:bookmarkEnd w:id="12213"/>
      <w:r>
        <w:rPr>
          <w:rtl/>
        </w:rPr>
        <w:t xml:space="preserve">בן </w:t>
      </w:r>
      <w:bookmarkStart w:id="12214" w:name="_ETM_Q17_458910"/>
      <w:bookmarkEnd w:id="12214"/>
      <w:r>
        <w:rPr>
          <w:rFonts w:hint="cs"/>
          <w:rtl/>
        </w:rPr>
        <w:t>ארבע,</w:t>
      </w:r>
      <w:r>
        <w:rPr>
          <w:rtl/>
        </w:rPr>
        <w:t xml:space="preserve"> </w:t>
      </w:r>
      <w:bookmarkStart w:id="12215" w:name="_ETM_Q17_459270"/>
      <w:bookmarkEnd w:id="12215"/>
      <w:r>
        <w:rPr>
          <w:rtl/>
        </w:rPr>
        <w:t>והדס</w:t>
      </w:r>
      <w:r>
        <w:rPr>
          <w:rFonts w:hint="cs"/>
          <w:rtl/>
        </w:rPr>
        <w:t>,</w:t>
      </w:r>
      <w:r>
        <w:rPr>
          <w:rtl/>
        </w:rPr>
        <w:t xml:space="preserve"> </w:t>
      </w:r>
      <w:bookmarkStart w:id="12216" w:name="_ETM_Q17_459750"/>
      <w:bookmarkEnd w:id="12216"/>
      <w:r>
        <w:rPr>
          <w:rtl/>
        </w:rPr>
        <w:t>ב</w:t>
      </w:r>
      <w:r>
        <w:rPr>
          <w:rFonts w:hint="cs"/>
          <w:rtl/>
        </w:rPr>
        <w:t>ת שלו</w:t>
      </w:r>
      <w:bookmarkStart w:id="12217" w:name="_ETM_Q17_459900"/>
      <w:bookmarkEnd w:id="12217"/>
      <w:r>
        <w:rPr>
          <w:rFonts w:hint="cs"/>
          <w:rtl/>
        </w:rPr>
        <w:t>שה</w:t>
      </w:r>
      <w:r>
        <w:rPr>
          <w:rtl/>
        </w:rPr>
        <w:t xml:space="preserve"> </w:t>
      </w:r>
      <w:bookmarkStart w:id="12218" w:name="_ETM_Q17_460319"/>
      <w:bookmarkEnd w:id="12218"/>
      <w:r>
        <w:rPr>
          <w:rtl/>
        </w:rPr>
        <w:t>חודשים</w:t>
      </w:r>
      <w:r>
        <w:rPr>
          <w:rFonts w:hint="cs"/>
          <w:rtl/>
        </w:rPr>
        <w:t>,</w:t>
      </w:r>
      <w:r>
        <w:rPr>
          <w:rtl/>
        </w:rPr>
        <w:t xml:space="preserve"> </w:t>
      </w:r>
      <w:bookmarkStart w:id="12219" w:name="_ETM_Q17_461589"/>
      <w:bookmarkEnd w:id="12219"/>
      <w:r>
        <w:rPr>
          <w:rtl/>
        </w:rPr>
        <w:t xml:space="preserve">יחד </w:t>
      </w:r>
      <w:bookmarkStart w:id="12220" w:name="_ETM_Q17_462009"/>
      <w:bookmarkEnd w:id="12220"/>
      <w:r>
        <w:rPr>
          <w:rtl/>
        </w:rPr>
        <w:t xml:space="preserve">עם </w:t>
      </w:r>
      <w:bookmarkStart w:id="12221" w:name="_ETM_Q17_462940"/>
      <w:bookmarkEnd w:id="12221"/>
      <w:r>
        <w:rPr>
          <w:rFonts w:hint="cs"/>
          <w:rtl/>
        </w:rPr>
        <w:t xml:space="preserve">הוריהם אודי </w:t>
      </w:r>
      <w:bookmarkStart w:id="12222" w:name="_ETM_Q17_460000"/>
      <w:bookmarkEnd w:id="12222"/>
      <w:r>
        <w:rPr>
          <w:rFonts w:hint="cs"/>
          <w:rtl/>
        </w:rPr>
        <w:t xml:space="preserve">ורותי, </w:t>
      </w:r>
      <w:bookmarkStart w:id="12223" w:name="_ETM_Q17_463300"/>
      <w:bookmarkStart w:id="12224" w:name="_ETM_Q17_463630"/>
      <w:bookmarkStart w:id="12225" w:name="_ETM_Q17_463839"/>
      <w:bookmarkEnd w:id="12223"/>
      <w:bookmarkEnd w:id="12224"/>
      <w:bookmarkEnd w:id="12225"/>
      <w:r>
        <w:rPr>
          <w:rtl/>
        </w:rPr>
        <w:t xml:space="preserve">השם </w:t>
      </w:r>
      <w:bookmarkStart w:id="12226" w:name="_ETM_Q17_464169"/>
      <w:bookmarkEnd w:id="12226"/>
      <w:r>
        <w:rPr>
          <w:rtl/>
        </w:rPr>
        <w:t xml:space="preserve">ייקום </w:t>
      </w:r>
      <w:bookmarkStart w:id="12227" w:name="_ETM_Q17_464470"/>
      <w:bookmarkEnd w:id="12227"/>
      <w:r>
        <w:rPr>
          <w:rtl/>
        </w:rPr>
        <w:t>דמם</w:t>
      </w:r>
      <w:r>
        <w:rPr>
          <w:rFonts w:hint="cs"/>
          <w:rtl/>
        </w:rPr>
        <w:t>,</w:t>
      </w:r>
      <w:r>
        <w:rPr>
          <w:rtl/>
        </w:rPr>
        <w:t xml:space="preserve"> </w:t>
      </w:r>
      <w:bookmarkStart w:id="12228" w:name="_ETM_Q17_464860"/>
      <w:bookmarkEnd w:id="12228"/>
      <w:r>
        <w:rPr>
          <w:rtl/>
        </w:rPr>
        <w:t xml:space="preserve">בביתם </w:t>
      </w:r>
      <w:bookmarkStart w:id="12229" w:name="_ETM_Q17_465370"/>
      <w:bookmarkEnd w:id="12229"/>
      <w:r>
        <w:rPr>
          <w:rtl/>
        </w:rPr>
        <w:t>באיתמר</w:t>
      </w:r>
      <w:r>
        <w:rPr>
          <w:rFonts w:hint="cs"/>
          <w:rtl/>
        </w:rPr>
        <w:t xml:space="preserve">. </w:t>
      </w:r>
      <w:bookmarkStart w:id="12230" w:name="_ETM_Q17_464000"/>
      <w:bookmarkStart w:id="12231" w:name="_ETM_Q17_466750"/>
      <w:bookmarkEnd w:id="12230"/>
      <w:bookmarkEnd w:id="12231"/>
      <w:r>
        <w:rPr>
          <w:rtl/>
        </w:rPr>
        <w:t xml:space="preserve">לפני </w:t>
      </w:r>
      <w:bookmarkStart w:id="12232" w:name="_ETM_Q17_467080"/>
      <w:bookmarkEnd w:id="12232"/>
      <w:r>
        <w:rPr>
          <w:rtl/>
        </w:rPr>
        <w:t xml:space="preserve">11 </w:t>
      </w:r>
      <w:bookmarkStart w:id="12233" w:name="_ETM_Q17_467560"/>
      <w:bookmarkEnd w:id="12233"/>
      <w:r>
        <w:rPr>
          <w:rtl/>
        </w:rPr>
        <w:t xml:space="preserve">שנים </w:t>
      </w:r>
      <w:bookmarkStart w:id="12234" w:name="_ETM_Q17_467980"/>
      <w:bookmarkEnd w:id="12234"/>
      <w:r>
        <w:rPr>
          <w:rtl/>
        </w:rPr>
        <w:t xml:space="preserve">רצחו </w:t>
      </w:r>
      <w:bookmarkStart w:id="12235" w:name="_ETM_Q17_468370"/>
      <w:bookmarkEnd w:id="12235"/>
      <w:proofErr w:type="spellStart"/>
      <w:r>
        <w:rPr>
          <w:rtl/>
        </w:rPr>
        <w:t>אסל</w:t>
      </w:r>
      <w:r>
        <w:rPr>
          <w:rFonts w:hint="cs"/>
          <w:rtl/>
        </w:rPr>
        <w:t>א</w:t>
      </w:r>
      <w:r>
        <w:rPr>
          <w:rtl/>
        </w:rPr>
        <w:t>מו</w:t>
      </w:r>
      <w:bookmarkStart w:id="12236" w:name="_ETM_Q17_468820"/>
      <w:bookmarkEnd w:id="12236"/>
      <w:proofErr w:type="spellEnd"/>
      <w:r>
        <w:rPr>
          <w:rFonts w:hint="cs"/>
          <w:rtl/>
        </w:rPr>
        <w:t>-</w:t>
      </w:r>
      <w:r>
        <w:rPr>
          <w:rtl/>
        </w:rPr>
        <w:t>נ</w:t>
      </w:r>
      <w:r>
        <w:rPr>
          <w:rFonts w:hint="cs"/>
          <w:rtl/>
        </w:rPr>
        <w:t>א</w:t>
      </w:r>
      <w:r>
        <w:rPr>
          <w:rtl/>
        </w:rPr>
        <w:t xml:space="preserve">צים </w:t>
      </w:r>
      <w:bookmarkStart w:id="12237" w:name="_ETM_Q17_469270"/>
      <w:bookmarkEnd w:id="12237"/>
      <w:r>
        <w:rPr>
          <w:rtl/>
        </w:rPr>
        <w:t xml:space="preserve">את </w:t>
      </w:r>
      <w:bookmarkStart w:id="12238" w:name="_ETM_Q17_469360"/>
      <w:bookmarkEnd w:id="12238"/>
      <w:r>
        <w:rPr>
          <w:rtl/>
        </w:rPr>
        <w:t xml:space="preserve">דניאל </w:t>
      </w:r>
      <w:bookmarkStart w:id="12239" w:name="_ETM_Q17_469900"/>
      <w:bookmarkEnd w:id="12239"/>
      <w:proofErr w:type="spellStart"/>
      <w:r>
        <w:rPr>
          <w:rtl/>
        </w:rPr>
        <w:t>טר</w:t>
      </w:r>
      <w:bookmarkStart w:id="12240" w:name="_ETM_Q17_470169"/>
      <w:bookmarkEnd w:id="12240"/>
      <w:r>
        <w:rPr>
          <w:rtl/>
        </w:rPr>
        <w:t>גרמן</w:t>
      </w:r>
      <w:proofErr w:type="spellEnd"/>
      <w:r>
        <w:rPr>
          <w:rFonts w:hint="cs"/>
          <w:rtl/>
        </w:rPr>
        <w:t>,</w:t>
      </w:r>
      <w:r>
        <w:rPr>
          <w:rtl/>
        </w:rPr>
        <w:t xml:space="preserve"> </w:t>
      </w:r>
      <w:bookmarkStart w:id="12241" w:name="_ETM_Q17_471360"/>
      <w:bookmarkEnd w:id="12241"/>
      <w:r>
        <w:rPr>
          <w:rtl/>
        </w:rPr>
        <w:t xml:space="preserve">השם </w:t>
      </w:r>
      <w:bookmarkStart w:id="12242" w:name="_ETM_Q17_471750"/>
      <w:bookmarkEnd w:id="12242"/>
      <w:r>
        <w:rPr>
          <w:rtl/>
        </w:rPr>
        <w:t xml:space="preserve">ייקום </w:t>
      </w:r>
      <w:bookmarkStart w:id="12243" w:name="_ETM_Q17_472080"/>
      <w:bookmarkEnd w:id="12243"/>
      <w:r>
        <w:rPr>
          <w:rtl/>
        </w:rPr>
        <w:t>דמו</w:t>
      </w:r>
      <w:r>
        <w:rPr>
          <w:rFonts w:hint="cs"/>
          <w:rtl/>
        </w:rPr>
        <w:t>,</w:t>
      </w:r>
      <w:r>
        <w:rPr>
          <w:rtl/>
        </w:rPr>
        <w:t xml:space="preserve"> </w:t>
      </w:r>
      <w:bookmarkStart w:id="12244" w:name="_ETM_Q17_472380"/>
      <w:bookmarkEnd w:id="12244"/>
      <w:r>
        <w:rPr>
          <w:rtl/>
        </w:rPr>
        <w:t xml:space="preserve">בן </w:t>
      </w:r>
      <w:bookmarkStart w:id="12245" w:name="_ETM_Q17_472589"/>
      <w:bookmarkStart w:id="12246" w:name="_ETM_Q17_472919"/>
      <w:bookmarkEnd w:id="12245"/>
      <w:bookmarkEnd w:id="12246"/>
      <w:r>
        <w:rPr>
          <w:rFonts w:hint="cs"/>
          <w:rtl/>
        </w:rPr>
        <w:t xml:space="preserve">ארבע, על ידי </w:t>
      </w:r>
      <w:bookmarkStart w:id="12247" w:name="_ETM_Q17_473310"/>
      <w:bookmarkEnd w:id="12247"/>
      <w:r>
        <w:rPr>
          <w:rtl/>
        </w:rPr>
        <w:t xml:space="preserve">ירי </w:t>
      </w:r>
      <w:bookmarkStart w:id="12248" w:name="_ETM_Q17_473639"/>
      <w:bookmarkEnd w:id="12248"/>
      <w:r>
        <w:rPr>
          <w:rtl/>
        </w:rPr>
        <w:t xml:space="preserve">פצמ"ר </w:t>
      </w:r>
      <w:bookmarkStart w:id="12249" w:name="_ETM_Q17_474150"/>
      <w:bookmarkEnd w:id="12249"/>
      <w:r>
        <w:rPr>
          <w:rtl/>
        </w:rPr>
        <w:t xml:space="preserve">אל </w:t>
      </w:r>
      <w:bookmarkStart w:id="12250" w:name="_ETM_Q17_474270"/>
      <w:bookmarkEnd w:id="12250"/>
      <w:r>
        <w:rPr>
          <w:rtl/>
        </w:rPr>
        <w:t>קיבוצו</w:t>
      </w:r>
      <w:r>
        <w:rPr>
          <w:rFonts w:hint="cs"/>
          <w:rtl/>
        </w:rPr>
        <w:t>,</w:t>
      </w:r>
      <w:r>
        <w:rPr>
          <w:rtl/>
        </w:rPr>
        <w:t xml:space="preserve"> </w:t>
      </w:r>
      <w:bookmarkStart w:id="12251" w:name="_ETM_Q17_474810"/>
      <w:bookmarkEnd w:id="12251"/>
      <w:r>
        <w:rPr>
          <w:rtl/>
        </w:rPr>
        <w:t xml:space="preserve">נחל </w:t>
      </w:r>
      <w:bookmarkStart w:id="12252" w:name="_ETM_Q17_475169"/>
      <w:bookmarkEnd w:id="12252"/>
      <w:r>
        <w:rPr>
          <w:rtl/>
        </w:rPr>
        <w:t>עוז</w:t>
      </w:r>
      <w:r>
        <w:rPr>
          <w:rFonts w:hint="cs"/>
          <w:rtl/>
        </w:rPr>
        <w:t xml:space="preserve">. </w:t>
      </w:r>
      <w:bookmarkStart w:id="12253" w:name="_ETM_Q17_476000"/>
      <w:bookmarkStart w:id="12254" w:name="_ETM_Q17_476350"/>
      <w:bookmarkEnd w:id="12253"/>
      <w:bookmarkEnd w:id="12254"/>
      <w:r>
        <w:rPr>
          <w:rtl/>
        </w:rPr>
        <w:t>לפני</w:t>
      </w:r>
      <w:r>
        <w:rPr>
          <w:rFonts w:hint="cs"/>
          <w:rtl/>
        </w:rPr>
        <w:t xml:space="preserve"> תשע</w:t>
      </w:r>
      <w:bookmarkStart w:id="12255" w:name="_ETM_Q17_476710"/>
      <w:bookmarkEnd w:id="12255"/>
      <w:r>
        <w:rPr>
          <w:rtl/>
        </w:rPr>
        <w:t xml:space="preserve"> </w:t>
      </w:r>
      <w:bookmarkStart w:id="12256" w:name="_ETM_Q17_477040"/>
      <w:bookmarkEnd w:id="12256"/>
      <w:r>
        <w:rPr>
          <w:rtl/>
        </w:rPr>
        <w:t xml:space="preserve">שנים </w:t>
      </w:r>
      <w:bookmarkStart w:id="12257" w:name="_ETM_Q17_477460"/>
      <w:bookmarkEnd w:id="12257"/>
      <w:r>
        <w:rPr>
          <w:rtl/>
        </w:rPr>
        <w:t xml:space="preserve">דקר </w:t>
      </w:r>
      <w:bookmarkStart w:id="12258" w:name="_ETM_Q17_477880"/>
      <w:bookmarkEnd w:id="12258"/>
      <w:r>
        <w:rPr>
          <w:rtl/>
        </w:rPr>
        <w:t xml:space="preserve">למוות </w:t>
      </w:r>
      <w:bookmarkStart w:id="12259" w:name="_ETM_Q17_478330"/>
      <w:bookmarkEnd w:id="12259"/>
      <w:proofErr w:type="spellStart"/>
      <w:r>
        <w:rPr>
          <w:rtl/>
        </w:rPr>
        <w:t>אסלא</w:t>
      </w:r>
      <w:r>
        <w:rPr>
          <w:rFonts w:hint="cs"/>
          <w:rtl/>
        </w:rPr>
        <w:t>מו</w:t>
      </w:r>
      <w:proofErr w:type="spellEnd"/>
      <w:r>
        <w:rPr>
          <w:rFonts w:hint="cs"/>
          <w:rtl/>
        </w:rPr>
        <w:t xml:space="preserve">-נאצי </w:t>
      </w:r>
      <w:bookmarkStart w:id="12260" w:name="_ETM_Q17_478720"/>
      <w:bookmarkStart w:id="12261" w:name="_ETM_Q17_479260"/>
      <w:bookmarkEnd w:id="12260"/>
      <w:bookmarkEnd w:id="12261"/>
      <w:r>
        <w:rPr>
          <w:rtl/>
        </w:rPr>
        <w:t xml:space="preserve">את </w:t>
      </w:r>
      <w:bookmarkStart w:id="12262" w:name="_ETM_Q17_479440"/>
      <w:bookmarkEnd w:id="12262"/>
      <w:r>
        <w:rPr>
          <w:rtl/>
        </w:rPr>
        <w:t xml:space="preserve">הלל </w:t>
      </w:r>
      <w:bookmarkStart w:id="12263" w:name="_ETM_Q17_479800"/>
      <w:bookmarkEnd w:id="12263"/>
      <w:r>
        <w:rPr>
          <w:rtl/>
        </w:rPr>
        <w:t>אריאל</w:t>
      </w:r>
      <w:r>
        <w:rPr>
          <w:rFonts w:hint="cs"/>
          <w:rtl/>
        </w:rPr>
        <w:t>,</w:t>
      </w:r>
      <w:r>
        <w:rPr>
          <w:rtl/>
        </w:rPr>
        <w:t xml:space="preserve"> </w:t>
      </w:r>
      <w:bookmarkStart w:id="12264" w:name="_ETM_Q17_480339"/>
      <w:bookmarkEnd w:id="12264"/>
      <w:r>
        <w:rPr>
          <w:rtl/>
        </w:rPr>
        <w:t xml:space="preserve">השם </w:t>
      </w:r>
      <w:bookmarkStart w:id="12265" w:name="_ETM_Q17_480670"/>
      <w:bookmarkEnd w:id="12265"/>
      <w:r>
        <w:rPr>
          <w:rtl/>
        </w:rPr>
        <w:t xml:space="preserve">ייקום </w:t>
      </w:r>
      <w:bookmarkStart w:id="12266" w:name="_ETM_Q17_481000"/>
      <w:bookmarkEnd w:id="12266"/>
      <w:r>
        <w:rPr>
          <w:rtl/>
        </w:rPr>
        <w:t>דמה</w:t>
      </w:r>
      <w:r>
        <w:rPr>
          <w:rFonts w:hint="cs"/>
          <w:rtl/>
        </w:rPr>
        <w:t>,</w:t>
      </w:r>
      <w:r>
        <w:rPr>
          <w:rtl/>
        </w:rPr>
        <w:t xml:space="preserve"> </w:t>
      </w:r>
      <w:bookmarkStart w:id="12267" w:name="_ETM_Q17_481330"/>
      <w:bookmarkEnd w:id="12267"/>
      <w:r>
        <w:rPr>
          <w:rtl/>
        </w:rPr>
        <w:t xml:space="preserve">בת </w:t>
      </w:r>
      <w:bookmarkStart w:id="12268" w:name="_ETM_Q17_481510"/>
      <w:bookmarkEnd w:id="12268"/>
      <w:r>
        <w:rPr>
          <w:rtl/>
        </w:rPr>
        <w:t>13</w:t>
      </w:r>
      <w:bookmarkStart w:id="12269" w:name="_ETM_Q17_482720"/>
      <w:bookmarkEnd w:id="12269"/>
      <w:r>
        <w:rPr>
          <w:rFonts w:hint="cs"/>
          <w:rtl/>
        </w:rPr>
        <w:t xml:space="preserve">, </w:t>
      </w:r>
      <w:r>
        <w:rPr>
          <w:rtl/>
        </w:rPr>
        <w:t xml:space="preserve">בביתה </w:t>
      </w:r>
      <w:bookmarkStart w:id="12270" w:name="_ETM_Q17_480000"/>
      <w:bookmarkEnd w:id="12270"/>
      <w:r>
        <w:rPr>
          <w:rFonts w:hint="cs"/>
          <w:rtl/>
        </w:rPr>
        <w:t>בקריית ארבע</w:t>
      </w:r>
      <w:bookmarkStart w:id="12271" w:name="_ETM_Q17_485000"/>
      <w:bookmarkEnd w:id="12271"/>
      <w:r>
        <w:rPr>
          <w:rFonts w:hint="cs"/>
          <w:rtl/>
        </w:rPr>
        <w:t xml:space="preserve">. </w:t>
      </w:r>
      <w:bookmarkStart w:id="12272" w:name="_ETM_Q17_482000"/>
      <w:bookmarkStart w:id="12273" w:name="_ETM_Q17_483000"/>
      <w:bookmarkStart w:id="12274" w:name="_ETM_Q17_480570"/>
      <w:bookmarkStart w:id="12275" w:name="_ETM_Q17_481110"/>
      <w:bookmarkStart w:id="12276" w:name="_ETM_Q17_481439"/>
      <w:bookmarkStart w:id="12277" w:name="_ETM_Q17_481770"/>
      <w:bookmarkStart w:id="12278" w:name="_ETM_Q17_482100"/>
      <w:bookmarkStart w:id="12279" w:name="_ETM_Q17_482279"/>
      <w:bookmarkStart w:id="12280" w:name="_ETM_Q17_483480"/>
      <w:bookmarkStart w:id="12281" w:name="_ETM_Q17_484049"/>
      <w:bookmarkStart w:id="12282" w:name="_ETM_Q17_484620"/>
      <w:bookmarkStart w:id="12283" w:name="_ETM_Q17_486350"/>
      <w:bookmarkEnd w:id="12272"/>
      <w:bookmarkEnd w:id="12273"/>
      <w:bookmarkEnd w:id="12274"/>
      <w:bookmarkEnd w:id="12275"/>
      <w:bookmarkEnd w:id="12276"/>
      <w:bookmarkEnd w:id="12277"/>
      <w:bookmarkEnd w:id="12278"/>
      <w:bookmarkEnd w:id="12279"/>
      <w:bookmarkEnd w:id="12280"/>
      <w:bookmarkEnd w:id="12281"/>
      <w:bookmarkEnd w:id="12282"/>
      <w:bookmarkEnd w:id="12283"/>
      <w:r>
        <w:rPr>
          <w:rtl/>
        </w:rPr>
        <w:t>לפני</w:t>
      </w:r>
      <w:bookmarkStart w:id="12284" w:name="_ETM_Q17_486680"/>
      <w:bookmarkEnd w:id="12284"/>
      <w:r>
        <w:rPr>
          <w:rFonts w:hint="cs"/>
          <w:rtl/>
        </w:rPr>
        <w:t xml:space="preserve"> ארבע</w:t>
      </w:r>
      <w:r>
        <w:rPr>
          <w:rtl/>
        </w:rPr>
        <w:t xml:space="preserve"> </w:t>
      </w:r>
      <w:bookmarkStart w:id="12285" w:name="_ETM_Q17_486950"/>
      <w:bookmarkEnd w:id="12285"/>
      <w:r>
        <w:rPr>
          <w:rtl/>
        </w:rPr>
        <w:t xml:space="preserve">שנים </w:t>
      </w:r>
      <w:bookmarkStart w:id="12286" w:name="_ETM_Q17_487310"/>
      <w:bookmarkEnd w:id="12286"/>
      <w:r>
        <w:rPr>
          <w:rtl/>
        </w:rPr>
        <w:t xml:space="preserve">רצחו </w:t>
      </w:r>
      <w:bookmarkStart w:id="12287" w:name="_ETM_Q17_487700"/>
      <w:bookmarkEnd w:id="12287"/>
      <w:proofErr w:type="spellStart"/>
      <w:r>
        <w:rPr>
          <w:rtl/>
        </w:rPr>
        <w:t>אסל</w:t>
      </w:r>
      <w:r>
        <w:rPr>
          <w:rFonts w:hint="cs"/>
          <w:rtl/>
        </w:rPr>
        <w:t>א</w:t>
      </w:r>
      <w:r>
        <w:rPr>
          <w:rtl/>
        </w:rPr>
        <w:t>מו</w:t>
      </w:r>
      <w:bookmarkStart w:id="12288" w:name="_ETM_Q17_488150"/>
      <w:bookmarkEnd w:id="12288"/>
      <w:proofErr w:type="spellEnd"/>
      <w:r>
        <w:rPr>
          <w:rFonts w:hint="cs"/>
          <w:rtl/>
        </w:rPr>
        <w:t>-</w:t>
      </w:r>
      <w:r>
        <w:rPr>
          <w:rtl/>
        </w:rPr>
        <w:t>נ</w:t>
      </w:r>
      <w:r>
        <w:rPr>
          <w:rFonts w:hint="cs"/>
          <w:rtl/>
        </w:rPr>
        <w:t>א</w:t>
      </w:r>
      <w:r>
        <w:rPr>
          <w:rtl/>
        </w:rPr>
        <w:t xml:space="preserve">צים </w:t>
      </w:r>
      <w:bookmarkStart w:id="12289" w:name="_ETM_Q17_488600"/>
      <w:bookmarkEnd w:id="12289"/>
      <w:r>
        <w:rPr>
          <w:rtl/>
        </w:rPr>
        <w:t xml:space="preserve">את </w:t>
      </w:r>
      <w:bookmarkStart w:id="12290" w:name="_ETM_Q17_488779"/>
      <w:bookmarkEnd w:id="12290"/>
      <w:r>
        <w:rPr>
          <w:rFonts w:hint="cs"/>
          <w:rtl/>
        </w:rPr>
        <w:t>ע</w:t>
      </w:r>
      <w:r>
        <w:rPr>
          <w:rtl/>
        </w:rPr>
        <w:t>ידו</w:t>
      </w:r>
      <w:r>
        <w:rPr>
          <w:rFonts w:hint="cs"/>
          <w:rtl/>
        </w:rPr>
        <w:t xml:space="preserve"> א</w:t>
      </w:r>
      <w:bookmarkStart w:id="12291" w:name="_ETM_Q17_489139"/>
      <w:bookmarkEnd w:id="12291"/>
      <w:r>
        <w:rPr>
          <w:rFonts w:hint="cs"/>
          <w:rtl/>
        </w:rPr>
        <w:t>בי</w:t>
      </w:r>
      <w:r>
        <w:rPr>
          <w:rtl/>
        </w:rPr>
        <w:t>גל</w:t>
      </w:r>
      <w:r>
        <w:rPr>
          <w:rFonts w:hint="cs"/>
          <w:rtl/>
        </w:rPr>
        <w:t>,</w:t>
      </w:r>
      <w:r>
        <w:rPr>
          <w:rtl/>
        </w:rPr>
        <w:t xml:space="preserve"> </w:t>
      </w:r>
      <w:bookmarkStart w:id="12292" w:name="_ETM_Q17_489559"/>
      <w:bookmarkEnd w:id="12292"/>
      <w:r>
        <w:rPr>
          <w:rtl/>
        </w:rPr>
        <w:t xml:space="preserve">השם </w:t>
      </w:r>
      <w:bookmarkStart w:id="12293" w:name="_ETM_Q17_489860"/>
      <w:bookmarkEnd w:id="12293"/>
      <w:r>
        <w:rPr>
          <w:rtl/>
        </w:rPr>
        <w:t xml:space="preserve">ייקום </w:t>
      </w:r>
      <w:bookmarkStart w:id="12294" w:name="_ETM_Q17_490279"/>
      <w:bookmarkEnd w:id="12294"/>
      <w:r>
        <w:rPr>
          <w:rtl/>
        </w:rPr>
        <w:t>דמ</w:t>
      </w:r>
      <w:r>
        <w:rPr>
          <w:rFonts w:hint="cs"/>
          <w:rtl/>
        </w:rPr>
        <w:t xml:space="preserve">ו, </w:t>
      </w:r>
      <w:bookmarkStart w:id="12295" w:name="_ETM_Q17_491269"/>
      <w:bookmarkStart w:id="12296" w:name="_ETM_Q17_491630"/>
      <w:bookmarkStart w:id="12297" w:name="_ETM_Q17_491930"/>
      <w:bookmarkStart w:id="12298" w:name="_ETM_Q17_492260"/>
      <w:bookmarkEnd w:id="12295"/>
      <w:bookmarkEnd w:id="12296"/>
      <w:bookmarkEnd w:id="12297"/>
      <w:bookmarkEnd w:id="12298"/>
      <w:r>
        <w:rPr>
          <w:rtl/>
        </w:rPr>
        <w:t xml:space="preserve">בן </w:t>
      </w:r>
      <w:bookmarkStart w:id="12299" w:name="_ETM_Q17_492500"/>
      <w:bookmarkStart w:id="12300" w:name="_ETM_Q17_492950"/>
      <w:bookmarkEnd w:id="12299"/>
      <w:bookmarkEnd w:id="12300"/>
      <w:r>
        <w:rPr>
          <w:rFonts w:hint="cs"/>
          <w:rtl/>
        </w:rPr>
        <w:t xml:space="preserve">חמש, </w:t>
      </w:r>
      <w:r>
        <w:rPr>
          <w:rtl/>
        </w:rPr>
        <w:t xml:space="preserve">כשירו </w:t>
      </w:r>
      <w:bookmarkStart w:id="12301" w:name="_ETM_Q17_493520"/>
      <w:bookmarkEnd w:id="12301"/>
      <w:r>
        <w:rPr>
          <w:rFonts w:hint="cs"/>
          <w:rtl/>
        </w:rPr>
        <w:t xml:space="preserve">טיל </w:t>
      </w:r>
      <w:bookmarkStart w:id="12302" w:name="_ETM_Q17_493760"/>
      <w:bookmarkEnd w:id="12302"/>
      <w:r>
        <w:rPr>
          <w:rtl/>
        </w:rPr>
        <w:t>לשדרות</w:t>
      </w:r>
      <w:r>
        <w:rPr>
          <w:rFonts w:hint="cs"/>
          <w:rtl/>
        </w:rPr>
        <w:t xml:space="preserve">. </w:t>
      </w:r>
      <w:bookmarkStart w:id="12303" w:name="_ETM_Q17_493000"/>
      <w:bookmarkStart w:id="12304" w:name="_ETM_Q17_495120"/>
      <w:bookmarkEnd w:id="12303"/>
      <w:bookmarkEnd w:id="12304"/>
      <w:r>
        <w:rPr>
          <w:rtl/>
        </w:rPr>
        <w:t xml:space="preserve">לפני </w:t>
      </w:r>
      <w:bookmarkStart w:id="12305" w:name="_ETM_Q17_495450"/>
      <w:bookmarkEnd w:id="12305"/>
      <w:r>
        <w:rPr>
          <w:rtl/>
        </w:rPr>
        <w:t xml:space="preserve">שנתיים </w:t>
      </w:r>
      <w:bookmarkStart w:id="12306" w:name="_ETM_Q17_495959"/>
      <w:bookmarkEnd w:id="12306"/>
      <w:r>
        <w:rPr>
          <w:rtl/>
        </w:rPr>
        <w:t xml:space="preserve">דרס </w:t>
      </w:r>
      <w:bookmarkStart w:id="12307" w:name="_ETM_Q17_496500"/>
      <w:bookmarkEnd w:id="12307"/>
      <w:proofErr w:type="spellStart"/>
      <w:r>
        <w:rPr>
          <w:rFonts w:hint="cs"/>
          <w:rtl/>
        </w:rPr>
        <w:t>אסלאמו</w:t>
      </w:r>
      <w:proofErr w:type="spellEnd"/>
      <w:r>
        <w:rPr>
          <w:rFonts w:hint="cs"/>
          <w:rtl/>
        </w:rPr>
        <w:t xml:space="preserve">-נאצי </w:t>
      </w:r>
      <w:bookmarkStart w:id="12308" w:name="_ETM_Q17_496920"/>
      <w:bookmarkStart w:id="12309" w:name="_ETM_Q17_497130"/>
      <w:bookmarkEnd w:id="12308"/>
      <w:bookmarkEnd w:id="12309"/>
      <w:r>
        <w:rPr>
          <w:rtl/>
        </w:rPr>
        <w:t xml:space="preserve">למוות </w:t>
      </w:r>
      <w:bookmarkStart w:id="12310" w:name="_ETM_Q17_497640"/>
      <w:bookmarkEnd w:id="12310"/>
      <w:r>
        <w:rPr>
          <w:rtl/>
        </w:rPr>
        <w:t xml:space="preserve">את </w:t>
      </w:r>
      <w:bookmarkStart w:id="12311" w:name="_ETM_Q17_497789"/>
      <w:bookmarkEnd w:id="12311"/>
      <w:r>
        <w:rPr>
          <w:rFonts w:hint="cs"/>
          <w:rtl/>
        </w:rPr>
        <w:t>יל</w:t>
      </w:r>
      <w:r>
        <w:rPr>
          <w:rtl/>
        </w:rPr>
        <w:t xml:space="preserve">די </w:t>
      </w:r>
      <w:bookmarkStart w:id="12312" w:name="_ETM_Q17_498689"/>
      <w:bookmarkEnd w:id="12312"/>
      <w:r>
        <w:rPr>
          <w:rtl/>
        </w:rPr>
        <w:t xml:space="preserve">משפחת </w:t>
      </w:r>
      <w:bookmarkStart w:id="12313" w:name="_ETM_Q17_499410"/>
      <w:bookmarkEnd w:id="12313"/>
      <w:r>
        <w:rPr>
          <w:rFonts w:hint="cs"/>
          <w:rtl/>
        </w:rPr>
        <w:t xml:space="preserve">פאלי, </w:t>
      </w:r>
      <w:bookmarkStart w:id="12314" w:name="_ETM_Q17_500449"/>
      <w:bookmarkEnd w:id="12314"/>
      <w:r>
        <w:rPr>
          <w:rtl/>
        </w:rPr>
        <w:t xml:space="preserve">יעקב </w:t>
      </w:r>
      <w:bookmarkStart w:id="12315" w:name="_ETM_Q17_500929"/>
      <w:bookmarkEnd w:id="12315"/>
      <w:r>
        <w:rPr>
          <w:rtl/>
        </w:rPr>
        <w:t>ישראל</w:t>
      </w:r>
      <w:r>
        <w:rPr>
          <w:rFonts w:hint="cs"/>
          <w:rtl/>
        </w:rPr>
        <w:t>,</w:t>
      </w:r>
      <w:r>
        <w:rPr>
          <w:rtl/>
        </w:rPr>
        <w:t xml:space="preserve"> </w:t>
      </w:r>
      <w:bookmarkStart w:id="12316" w:name="_ETM_Q17_501410"/>
      <w:bookmarkEnd w:id="12316"/>
      <w:r>
        <w:rPr>
          <w:rtl/>
        </w:rPr>
        <w:t xml:space="preserve">בן </w:t>
      </w:r>
      <w:bookmarkStart w:id="12317" w:name="_ETM_Q17_501619"/>
      <w:bookmarkEnd w:id="12317"/>
      <w:r>
        <w:rPr>
          <w:rFonts w:hint="cs"/>
          <w:rtl/>
        </w:rPr>
        <w:t>חמש,</w:t>
      </w:r>
      <w:r>
        <w:rPr>
          <w:rtl/>
        </w:rPr>
        <w:t xml:space="preserve"> </w:t>
      </w:r>
      <w:bookmarkStart w:id="12318" w:name="_ETM_Q17_502099"/>
      <w:bookmarkEnd w:id="12318"/>
      <w:r>
        <w:rPr>
          <w:rFonts w:hint="cs"/>
          <w:rtl/>
        </w:rPr>
        <w:t xml:space="preserve">ומנחם </w:t>
      </w:r>
      <w:bookmarkStart w:id="12319" w:name="_ETM_Q17_502160"/>
      <w:bookmarkStart w:id="12320" w:name="_ETM_Q17_502579"/>
      <w:bookmarkEnd w:id="12319"/>
      <w:bookmarkEnd w:id="12320"/>
      <w:r>
        <w:rPr>
          <w:rtl/>
        </w:rPr>
        <w:t>אשר</w:t>
      </w:r>
      <w:r>
        <w:rPr>
          <w:rFonts w:hint="cs"/>
          <w:rtl/>
        </w:rPr>
        <w:t>,</w:t>
      </w:r>
      <w:r>
        <w:rPr>
          <w:rtl/>
        </w:rPr>
        <w:t xml:space="preserve"> </w:t>
      </w:r>
      <w:bookmarkStart w:id="12321" w:name="_ETM_Q17_502970"/>
      <w:bookmarkEnd w:id="12321"/>
      <w:r>
        <w:rPr>
          <w:rtl/>
        </w:rPr>
        <w:t xml:space="preserve">בן </w:t>
      </w:r>
      <w:bookmarkStart w:id="12322" w:name="_ETM_Q17_503150"/>
      <w:bookmarkStart w:id="12323" w:name="_ETM_Q17_504019"/>
      <w:bookmarkEnd w:id="12322"/>
      <w:bookmarkEnd w:id="12323"/>
      <w:r w:rsidR="003D4CEF">
        <w:rPr>
          <w:rFonts w:hint="cs"/>
          <w:rtl/>
        </w:rPr>
        <w:t>שבע וחצי</w:t>
      </w:r>
      <w:r>
        <w:rPr>
          <w:rFonts w:hint="cs"/>
          <w:rtl/>
        </w:rPr>
        <w:t xml:space="preserve">, </w:t>
      </w:r>
      <w:r>
        <w:rPr>
          <w:rtl/>
        </w:rPr>
        <w:t xml:space="preserve">השם </w:t>
      </w:r>
      <w:bookmarkStart w:id="12324" w:name="_ETM_Q17_504320"/>
      <w:bookmarkEnd w:id="12324"/>
      <w:r>
        <w:rPr>
          <w:rtl/>
        </w:rPr>
        <w:t xml:space="preserve">ייקום </w:t>
      </w:r>
      <w:bookmarkStart w:id="12325" w:name="_ETM_Q17_504649"/>
      <w:bookmarkEnd w:id="12325"/>
      <w:r>
        <w:rPr>
          <w:rtl/>
        </w:rPr>
        <w:t>דמם</w:t>
      </w:r>
      <w:r>
        <w:rPr>
          <w:rFonts w:hint="cs"/>
          <w:rtl/>
        </w:rPr>
        <w:t>,</w:t>
      </w:r>
      <w:r>
        <w:rPr>
          <w:rtl/>
        </w:rPr>
        <w:t xml:space="preserve"> </w:t>
      </w:r>
      <w:bookmarkStart w:id="12326" w:name="_ETM_Q17_505610"/>
      <w:bookmarkEnd w:id="12326"/>
      <w:r>
        <w:rPr>
          <w:rtl/>
        </w:rPr>
        <w:t xml:space="preserve">בשכונת </w:t>
      </w:r>
      <w:bookmarkStart w:id="12327" w:name="_ETM_Q17_506300"/>
      <w:bookmarkEnd w:id="12327"/>
      <w:r>
        <w:rPr>
          <w:rtl/>
        </w:rPr>
        <w:t xml:space="preserve">רמות </w:t>
      </w:r>
      <w:bookmarkStart w:id="12328" w:name="_ETM_Q17_506660"/>
      <w:bookmarkEnd w:id="12328"/>
      <w:r>
        <w:rPr>
          <w:rtl/>
        </w:rPr>
        <w:t>בירושלים</w:t>
      </w:r>
      <w:r>
        <w:rPr>
          <w:rFonts w:hint="cs"/>
          <w:rtl/>
        </w:rPr>
        <w:t>.</w:t>
      </w:r>
    </w:p>
    <w:p w:rsidR="00EE5124" w:rsidRDefault="00EE5124" w:rsidP="00CD5EA5">
      <w:pPr>
        <w:rPr>
          <w:rtl/>
        </w:rPr>
      </w:pPr>
      <w:bookmarkStart w:id="12329" w:name="_ETM_Q17_514426"/>
      <w:bookmarkEnd w:id="12329"/>
    </w:p>
    <w:p w:rsidR="00EE5124" w:rsidRDefault="00EE5124" w:rsidP="003D4CEF">
      <w:pPr>
        <w:rPr>
          <w:rtl/>
        </w:rPr>
      </w:pPr>
      <w:bookmarkStart w:id="12330" w:name="_ETM_Q17_514576"/>
      <w:bookmarkStart w:id="12331" w:name="_ETM_Q17_514624"/>
      <w:bookmarkStart w:id="12332" w:name="_ETM_Q17_514702"/>
      <w:bookmarkEnd w:id="12330"/>
      <w:bookmarkEnd w:id="12331"/>
      <w:bookmarkEnd w:id="12332"/>
      <w:r>
        <w:rPr>
          <w:rtl/>
        </w:rPr>
        <w:t xml:space="preserve"> </w:t>
      </w:r>
      <w:bookmarkStart w:id="12333" w:name="_ETM_Q17_508070"/>
      <w:bookmarkEnd w:id="12333"/>
      <w:r>
        <w:rPr>
          <w:rtl/>
        </w:rPr>
        <w:t xml:space="preserve">וזוהי </w:t>
      </w:r>
      <w:bookmarkStart w:id="12334" w:name="_ETM_Q17_508610"/>
      <w:bookmarkEnd w:id="12334"/>
      <w:r>
        <w:rPr>
          <w:rtl/>
        </w:rPr>
        <w:t xml:space="preserve">רק </w:t>
      </w:r>
      <w:bookmarkStart w:id="12335" w:name="_ETM_Q17_508880"/>
      <w:bookmarkEnd w:id="12335"/>
      <w:r>
        <w:rPr>
          <w:rtl/>
        </w:rPr>
        <w:t xml:space="preserve">רשימה </w:t>
      </w:r>
      <w:bookmarkStart w:id="12336" w:name="_ETM_Q17_509360"/>
      <w:bookmarkEnd w:id="12336"/>
      <w:r>
        <w:rPr>
          <w:rtl/>
        </w:rPr>
        <w:t>חלקית</w:t>
      </w:r>
      <w:r>
        <w:rPr>
          <w:rFonts w:hint="cs"/>
          <w:rtl/>
        </w:rPr>
        <w:t>.</w:t>
      </w:r>
      <w:bookmarkStart w:id="12337" w:name="_ETM_Q17_506000"/>
      <w:bookmarkStart w:id="12338" w:name="_ETM_Q17_510810"/>
      <w:bookmarkEnd w:id="12337"/>
      <w:bookmarkEnd w:id="12338"/>
      <w:r>
        <w:rPr>
          <w:rFonts w:hint="cs"/>
          <w:rtl/>
        </w:rPr>
        <w:t xml:space="preserve"> </w:t>
      </w:r>
      <w:r>
        <w:rPr>
          <w:rtl/>
        </w:rPr>
        <w:t xml:space="preserve">אם </w:t>
      </w:r>
      <w:bookmarkStart w:id="12339" w:name="_ETM_Q17_511019"/>
      <w:bookmarkEnd w:id="12339"/>
      <w:r>
        <w:rPr>
          <w:rtl/>
        </w:rPr>
        <w:t xml:space="preserve">היינו </w:t>
      </w:r>
      <w:bookmarkStart w:id="12340" w:name="_ETM_Q17_511320"/>
      <w:bookmarkEnd w:id="12340"/>
      <w:r>
        <w:rPr>
          <w:rtl/>
        </w:rPr>
        <w:t xml:space="preserve">מבינים </w:t>
      </w:r>
      <w:bookmarkStart w:id="12341" w:name="_ETM_Q17_511829"/>
      <w:bookmarkEnd w:id="12341"/>
      <w:r>
        <w:rPr>
          <w:rtl/>
        </w:rPr>
        <w:t xml:space="preserve">אז </w:t>
      </w:r>
      <w:bookmarkStart w:id="12342" w:name="_ETM_Q17_512070"/>
      <w:bookmarkEnd w:id="12342"/>
      <w:r>
        <w:rPr>
          <w:rtl/>
        </w:rPr>
        <w:t xml:space="preserve">שאנחנו </w:t>
      </w:r>
      <w:bookmarkStart w:id="12343" w:name="_ETM_Q17_512610"/>
      <w:bookmarkEnd w:id="12343"/>
      <w:r>
        <w:rPr>
          <w:rFonts w:hint="cs"/>
          <w:rtl/>
        </w:rPr>
        <w:t>ב</w:t>
      </w:r>
      <w:r>
        <w:rPr>
          <w:rtl/>
        </w:rPr>
        <w:t xml:space="preserve">מלחמת </w:t>
      </w:r>
      <w:bookmarkStart w:id="12344" w:name="_ETM_Q17_513180"/>
      <w:bookmarkEnd w:id="12344"/>
      <w:r>
        <w:rPr>
          <w:rtl/>
        </w:rPr>
        <w:t xml:space="preserve">דת </w:t>
      </w:r>
      <w:bookmarkStart w:id="12345" w:name="_ETM_Q17_513449"/>
      <w:bookmarkEnd w:id="12345"/>
      <w:r>
        <w:rPr>
          <w:rtl/>
        </w:rPr>
        <w:t xml:space="preserve">עתיקת </w:t>
      </w:r>
      <w:bookmarkStart w:id="12346" w:name="_ETM_Q17_513960"/>
      <w:bookmarkEnd w:id="12346"/>
      <w:r>
        <w:rPr>
          <w:rtl/>
        </w:rPr>
        <w:t>יומין</w:t>
      </w:r>
      <w:r>
        <w:rPr>
          <w:rFonts w:hint="cs"/>
          <w:rtl/>
        </w:rPr>
        <w:t>;</w:t>
      </w:r>
      <w:r>
        <w:rPr>
          <w:rtl/>
        </w:rPr>
        <w:t xml:space="preserve"> </w:t>
      </w:r>
      <w:bookmarkStart w:id="12347" w:name="_ETM_Q17_515089"/>
      <w:bookmarkEnd w:id="12347"/>
      <w:r>
        <w:rPr>
          <w:rtl/>
        </w:rPr>
        <w:t xml:space="preserve">אם </w:t>
      </w:r>
      <w:bookmarkStart w:id="12348" w:name="_ETM_Q17_515300"/>
      <w:bookmarkEnd w:id="12348"/>
      <w:r>
        <w:rPr>
          <w:rtl/>
        </w:rPr>
        <w:t xml:space="preserve">היינו </w:t>
      </w:r>
      <w:bookmarkStart w:id="12349" w:name="_ETM_Q17_515600"/>
      <w:bookmarkEnd w:id="12349"/>
      <w:r>
        <w:rPr>
          <w:rtl/>
        </w:rPr>
        <w:t xml:space="preserve">מבינים </w:t>
      </w:r>
      <w:bookmarkStart w:id="12350" w:name="_ETM_Q17_516079"/>
      <w:bookmarkEnd w:id="12350"/>
      <w:r>
        <w:rPr>
          <w:rtl/>
        </w:rPr>
        <w:t xml:space="preserve">אז </w:t>
      </w:r>
      <w:bookmarkStart w:id="12351" w:name="_ETM_Q17_516260"/>
      <w:bookmarkEnd w:id="12351"/>
      <w:r>
        <w:rPr>
          <w:rtl/>
        </w:rPr>
        <w:t xml:space="preserve">שמבחינת </w:t>
      </w:r>
      <w:bookmarkStart w:id="12352" w:name="_ETM_Q17_517039"/>
      <w:bookmarkEnd w:id="12352"/>
      <w:r>
        <w:rPr>
          <w:rFonts w:hint="cs"/>
          <w:rtl/>
        </w:rPr>
        <w:t xml:space="preserve">אויבינו </w:t>
      </w:r>
      <w:bookmarkStart w:id="12353" w:name="_ETM_Q17_512000"/>
      <w:bookmarkStart w:id="12354" w:name="_ETM_Q17_517399"/>
      <w:bookmarkEnd w:id="12353"/>
      <w:bookmarkEnd w:id="12354"/>
      <w:r>
        <w:rPr>
          <w:rtl/>
        </w:rPr>
        <w:t xml:space="preserve">המלחמה </w:t>
      </w:r>
      <w:bookmarkStart w:id="12355" w:name="_ETM_Q17_518739"/>
      <w:bookmarkEnd w:id="12355"/>
      <w:r>
        <w:rPr>
          <w:rtl/>
        </w:rPr>
        <w:t xml:space="preserve">היא </w:t>
      </w:r>
      <w:bookmarkStart w:id="12356" w:name="_ETM_Q17_518950"/>
      <w:bookmarkEnd w:id="12356"/>
      <w:r>
        <w:rPr>
          <w:rtl/>
        </w:rPr>
        <w:t xml:space="preserve">עד </w:t>
      </w:r>
      <w:bookmarkStart w:id="12357" w:name="_ETM_Q17_519160"/>
      <w:bookmarkEnd w:id="12357"/>
      <w:r>
        <w:rPr>
          <w:rtl/>
        </w:rPr>
        <w:t>הס</w:t>
      </w:r>
      <w:r>
        <w:rPr>
          <w:rFonts w:hint="cs"/>
          <w:rtl/>
        </w:rPr>
        <w:t>נטי</w:t>
      </w:r>
      <w:r>
        <w:rPr>
          <w:rtl/>
        </w:rPr>
        <w:t>מ</w:t>
      </w:r>
      <w:r>
        <w:rPr>
          <w:rFonts w:hint="cs"/>
          <w:rtl/>
        </w:rPr>
        <w:t>טר</w:t>
      </w:r>
      <w:r>
        <w:rPr>
          <w:rtl/>
        </w:rPr>
        <w:t xml:space="preserve"> </w:t>
      </w:r>
      <w:bookmarkStart w:id="12358" w:name="_ETM_Q17_519970"/>
      <w:bookmarkEnd w:id="12358"/>
      <w:r>
        <w:rPr>
          <w:rtl/>
        </w:rPr>
        <w:t>האחרון</w:t>
      </w:r>
      <w:r>
        <w:rPr>
          <w:rFonts w:hint="cs"/>
          <w:rtl/>
        </w:rPr>
        <w:t>,</w:t>
      </w:r>
      <w:r>
        <w:rPr>
          <w:rtl/>
        </w:rPr>
        <w:t xml:space="preserve"> </w:t>
      </w:r>
      <w:bookmarkStart w:id="12359" w:name="_ETM_Q17_520510"/>
      <w:bookmarkEnd w:id="12359"/>
      <w:r>
        <w:rPr>
          <w:rtl/>
        </w:rPr>
        <w:t xml:space="preserve">כמו </w:t>
      </w:r>
      <w:bookmarkStart w:id="12360" w:name="_ETM_Q17_520690"/>
      <w:bookmarkEnd w:id="12360"/>
      <w:r>
        <w:rPr>
          <w:rtl/>
        </w:rPr>
        <w:t xml:space="preserve">שהם </w:t>
      </w:r>
      <w:bookmarkStart w:id="12361" w:name="_ETM_Q17_520960"/>
      <w:bookmarkEnd w:id="12361"/>
      <w:r>
        <w:rPr>
          <w:rtl/>
        </w:rPr>
        <w:t xml:space="preserve">כתבו </w:t>
      </w:r>
      <w:bookmarkStart w:id="12362" w:name="_ETM_Q17_521320"/>
      <w:bookmarkEnd w:id="12362"/>
      <w:r>
        <w:rPr>
          <w:rtl/>
        </w:rPr>
        <w:t xml:space="preserve">בתעמולה </w:t>
      </w:r>
      <w:bookmarkStart w:id="12363" w:name="_ETM_Q17_522010"/>
      <w:bookmarkEnd w:id="12363"/>
      <w:r>
        <w:rPr>
          <w:rtl/>
        </w:rPr>
        <w:t>המ</w:t>
      </w:r>
      <w:r>
        <w:rPr>
          <w:rFonts w:hint="cs"/>
          <w:rtl/>
        </w:rPr>
        <w:t>ר</w:t>
      </w:r>
      <w:r>
        <w:rPr>
          <w:rtl/>
        </w:rPr>
        <w:t>ו</w:t>
      </w:r>
      <w:bookmarkStart w:id="12364" w:name="_ETM_Q17_522520"/>
      <w:bookmarkEnd w:id="12364"/>
      <w:r>
        <w:rPr>
          <w:rtl/>
        </w:rPr>
        <w:t>ש</w:t>
      </w:r>
      <w:r>
        <w:rPr>
          <w:rFonts w:hint="cs"/>
          <w:rtl/>
        </w:rPr>
        <w:t xml:space="preserve">עת </w:t>
      </w:r>
      <w:bookmarkStart w:id="12365" w:name="_ETM_Q17_522970"/>
      <w:bookmarkEnd w:id="12365"/>
      <w:r>
        <w:rPr>
          <w:rFonts w:hint="cs"/>
          <w:rtl/>
        </w:rPr>
        <w:t xml:space="preserve">שלהם על </w:t>
      </w:r>
      <w:bookmarkStart w:id="12366" w:name="_ETM_Q17_523089"/>
      <w:bookmarkEnd w:id="12366"/>
      <w:r>
        <w:rPr>
          <w:rtl/>
        </w:rPr>
        <w:t xml:space="preserve">ארונות </w:t>
      </w:r>
      <w:bookmarkStart w:id="12367" w:name="_ETM_Q17_523510"/>
      <w:bookmarkEnd w:id="12367"/>
      <w:r>
        <w:rPr>
          <w:rtl/>
        </w:rPr>
        <w:t>החטופים</w:t>
      </w:r>
      <w:r>
        <w:rPr>
          <w:rFonts w:hint="cs"/>
          <w:rtl/>
        </w:rPr>
        <w:t>,</w:t>
      </w:r>
      <w:r>
        <w:rPr>
          <w:rtl/>
        </w:rPr>
        <w:t xml:space="preserve"> </w:t>
      </w:r>
      <w:bookmarkStart w:id="12368" w:name="_ETM_Q17_524760"/>
      <w:bookmarkEnd w:id="12368"/>
      <w:r>
        <w:rPr>
          <w:rtl/>
        </w:rPr>
        <w:t>כלומר</w:t>
      </w:r>
      <w:r>
        <w:rPr>
          <w:rFonts w:hint="cs"/>
          <w:rtl/>
        </w:rPr>
        <w:t>:</w:t>
      </w:r>
      <w:r>
        <w:rPr>
          <w:rtl/>
        </w:rPr>
        <w:t xml:space="preserve"> </w:t>
      </w:r>
      <w:bookmarkStart w:id="12369" w:name="_ETM_Q17_525449"/>
      <w:bookmarkEnd w:id="12369"/>
      <w:r>
        <w:rPr>
          <w:rtl/>
        </w:rPr>
        <w:t xml:space="preserve">או </w:t>
      </w:r>
      <w:bookmarkStart w:id="12370" w:name="_ETM_Q17_525659"/>
      <w:bookmarkEnd w:id="12370"/>
      <w:r>
        <w:rPr>
          <w:rtl/>
        </w:rPr>
        <w:t xml:space="preserve">אנחנו </w:t>
      </w:r>
      <w:bookmarkStart w:id="12371" w:name="_ETM_Q17_526409"/>
      <w:bookmarkEnd w:id="12371"/>
      <w:r>
        <w:rPr>
          <w:rtl/>
        </w:rPr>
        <w:t xml:space="preserve">או </w:t>
      </w:r>
      <w:bookmarkStart w:id="12372" w:name="_ETM_Q17_526679"/>
      <w:bookmarkEnd w:id="12372"/>
      <w:r>
        <w:rPr>
          <w:rtl/>
        </w:rPr>
        <w:t>הם</w:t>
      </w:r>
      <w:r>
        <w:rPr>
          <w:rFonts w:hint="cs"/>
          <w:rtl/>
        </w:rPr>
        <w:t>;</w:t>
      </w:r>
      <w:r>
        <w:rPr>
          <w:rtl/>
        </w:rPr>
        <w:t xml:space="preserve"> </w:t>
      </w:r>
      <w:bookmarkStart w:id="12373" w:name="_ETM_Q17_527770"/>
      <w:bookmarkEnd w:id="12373"/>
      <w:r>
        <w:rPr>
          <w:rtl/>
        </w:rPr>
        <w:t xml:space="preserve">אם </w:t>
      </w:r>
      <w:bookmarkStart w:id="12374" w:name="_ETM_Q17_528010"/>
      <w:bookmarkEnd w:id="12374"/>
      <w:r>
        <w:rPr>
          <w:rtl/>
        </w:rPr>
        <w:t xml:space="preserve">היינו </w:t>
      </w:r>
      <w:bookmarkStart w:id="12375" w:name="_ETM_Q17_528279"/>
      <w:bookmarkEnd w:id="12375"/>
      <w:r>
        <w:rPr>
          <w:rtl/>
        </w:rPr>
        <w:t xml:space="preserve">מבינים </w:t>
      </w:r>
      <w:bookmarkStart w:id="12376" w:name="_ETM_Q17_528730"/>
      <w:bookmarkEnd w:id="12376"/>
      <w:r>
        <w:rPr>
          <w:rtl/>
        </w:rPr>
        <w:t xml:space="preserve">שהשאלה </w:t>
      </w:r>
      <w:bookmarkStart w:id="12377" w:name="_ETM_Q17_529330"/>
      <w:bookmarkEnd w:id="12377"/>
      <w:r>
        <w:rPr>
          <w:rtl/>
        </w:rPr>
        <w:t xml:space="preserve">המהותית </w:t>
      </w:r>
      <w:bookmarkStart w:id="12378" w:name="_ETM_Q17_529930"/>
      <w:bookmarkEnd w:id="12378"/>
      <w:r>
        <w:rPr>
          <w:rtl/>
        </w:rPr>
        <w:t xml:space="preserve">היא </w:t>
      </w:r>
      <w:bookmarkStart w:id="12379" w:name="_ETM_Q17_530260"/>
      <w:bookmarkEnd w:id="12379"/>
      <w:r>
        <w:rPr>
          <w:rtl/>
        </w:rPr>
        <w:t xml:space="preserve">אם </w:t>
      </w:r>
      <w:bookmarkStart w:id="12380" w:name="_ETM_Q17_530529"/>
      <w:bookmarkEnd w:id="12380"/>
      <w:r>
        <w:rPr>
          <w:rtl/>
        </w:rPr>
        <w:t xml:space="preserve">זו </w:t>
      </w:r>
      <w:bookmarkStart w:id="12381" w:name="_ETM_Q17_530950"/>
      <w:bookmarkEnd w:id="12381"/>
      <w:r>
        <w:rPr>
          <w:rtl/>
        </w:rPr>
        <w:t xml:space="preserve">ארץ </w:t>
      </w:r>
      <w:bookmarkStart w:id="12382" w:name="_ETM_Q17_531339"/>
      <w:bookmarkEnd w:id="12382"/>
      <w:r>
        <w:rPr>
          <w:rtl/>
        </w:rPr>
        <w:t xml:space="preserve">הקודש </w:t>
      </w:r>
      <w:bookmarkStart w:id="12383" w:name="_ETM_Q17_531820"/>
      <w:bookmarkEnd w:id="12383"/>
      <w:r>
        <w:rPr>
          <w:rtl/>
        </w:rPr>
        <w:t xml:space="preserve">לעם </w:t>
      </w:r>
      <w:bookmarkStart w:id="12384" w:name="_ETM_Q17_532120"/>
      <w:bookmarkEnd w:id="12384"/>
      <w:r>
        <w:rPr>
          <w:rtl/>
        </w:rPr>
        <w:t xml:space="preserve">הנבחר </w:t>
      </w:r>
      <w:bookmarkStart w:id="12385" w:name="_ETM_Q17_533320"/>
      <w:bookmarkEnd w:id="12385"/>
      <w:r>
        <w:rPr>
          <w:rFonts w:hint="cs"/>
          <w:rtl/>
        </w:rPr>
        <w:t xml:space="preserve">או דאר אל-אסלאם; </w:t>
      </w:r>
      <w:bookmarkStart w:id="12386" w:name="_ETM_Q17_533710"/>
      <w:bookmarkStart w:id="12387" w:name="_ETM_Q17_533860"/>
      <w:bookmarkStart w:id="12388" w:name="_ETM_Q17_535269"/>
      <w:bookmarkEnd w:id="12386"/>
      <w:bookmarkEnd w:id="12387"/>
      <w:bookmarkEnd w:id="12388"/>
      <w:r>
        <w:rPr>
          <w:rtl/>
        </w:rPr>
        <w:t xml:space="preserve">אם </w:t>
      </w:r>
      <w:bookmarkStart w:id="12389" w:name="_ETM_Q17_535479"/>
      <w:bookmarkEnd w:id="12389"/>
      <w:r>
        <w:rPr>
          <w:rtl/>
        </w:rPr>
        <w:t xml:space="preserve">היינו </w:t>
      </w:r>
      <w:bookmarkStart w:id="12390" w:name="_ETM_Q17_535749"/>
      <w:bookmarkEnd w:id="12390"/>
      <w:r>
        <w:rPr>
          <w:rtl/>
        </w:rPr>
        <w:t xml:space="preserve">מבינים </w:t>
      </w:r>
      <w:bookmarkStart w:id="12391" w:name="_ETM_Q17_536260"/>
      <w:bookmarkEnd w:id="12391"/>
      <w:r>
        <w:rPr>
          <w:rtl/>
        </w:rPr>
        <w:t xml:space="preserve">אז </w:t>
      </w:r>
      <w:bookmarkStart w:id="12392" w:name="_ETM_Q17_536499"/>
      <w:bookmarkEnd w:id="12392"/>
      <w:r>
        <w:rPr>
          <w:rtl/>
        </w:rPr>
        <w:t xml:space="preserve">שזו </w:t>
      </w:r>
      <w:bookmarkStart w:id="12393" w:name="_ETM_Q17_536829"/>
      <w:bookmarkEnd w:id="12393"/>
      <w:r>
        <w:rPr>
          <w:rtl/>
        </w:rPr>
        <w:t xml:space="preserve">מלחמת </w:t>
      </w:r>
      <w:bookmarkStart w:id="12394" w:name="_ETM_Q17_537339"/>
      <w:bookmarkEnd w:id="12394"/>
      <w:r>
        <w:rPr>
          <w:rtl/>
        </w:rPr>
        <w:t xml:space="preserve">בני </w:t>
      </w:r>
      <w:bookmarkStart w:id="12395" w:name="_ETM_Q17_537549"/>
      <w:bookmarkEnd w:id="12395"/>
      <w:r>
        <w:rPr>
          <w:rtl/>
        </w:rPr>
        <w:t>האור</w:t>
      </w:r>
      <w:r w:rsidR="003D4CEF">
        <w:rPr>
          <w:rFonts w:hint="cs"/>
          <w:rtl/>
        </w:rPr>
        <w:t>,</w:t>
      </w:r>
      <w:r>
        <w:rPr>
          <w:rtl/>
        </w:rPr>
        <w:t xml:space="preserve"> </w:t>
      </w:r>
      <w:bookmarkStart w:id="12396" w:name="_ETM_Q17_537879"/>
      <w:bookmarkEnd w:id="12396"/>
      <w:r>
        <w:rPr>
          <w:rtl/>
        </w:rPr>
        <w:t xml:space="preserve">שמחנכים </w:t>
      </w:r>
      <w:bookmarkStart w:id="12397" w:name="_ETM_Q17_538719"/>
      <w:bookmarkEnd w:id="12397"/>
      <w:r>
        <w:rPr>
          <w:rtl/>
        </w:rPr>
        <w:t xml:space="preserve">את </w:t>
      </w:r>
      <w:bookmarkStart w:id="12398" w:name="_ETM_Q17_538869"/>
      <w:bookmarkEnd w:id="12398"/>
      <w:r>
        <w:rPr>
          <w:rtl/>
        </w:rPr>
        <w:t xml:space="preserve">ילדיהם </w:t>
      </w:r>
      <w:bookmarkStart w:id="12399" w:name="_ETM_Q17_539439"/>
      <w:bookmarkEnd w:id="12399"/>
      <w:r>
        <w:rPr>
          <w:rtl/>
        </w:rPr>
        <w:t>לחיים</w:t>
      </w:r>
      <w:r>
        <w:rPr>
          <w:rFonts w:hint="cs"/>
          <w:rtl/>
        </w:rPr>
        <w:t>,</w:t>
      </w:r>
      <w:r>
        <w:rPr>
          <w:rtl/>
        </w:rPr>
        <w:t xml:space="preserve"> </w:t>
      </w:r>
      <w:bookmarkStart w:id="12400" w:name="_ETM_Q17_540069"/>
      <w:bookmarkEnd w:id="12400"/>
      <w:r>
        <w:rPr>
          <w:rtl/>
        </w:rPr>
        <w:t xml:space="preserve">לטוב </w:t>
      </w:r>
      <w:bookmarkStart w:id="12401" w:name="_ETM_Q17_540519"/>
      <w:bookmarkEnd w:id="12401"/>
      <w:r>
        <w:rPr>
          <w:rtl/>
        </w:rPr>
        <w:t>ולברכה</w:t>
      </w:r>
      <w:r>
        <w:rPr>
          <w:rFonts w:hint="cs"/>
          <w:rtl/>
        </w:rPr>
        <w:t>,</w:t>
      </w:r>
      <w:r>
        <w:rPr>
          <w:rtl/>
        </w:rPr>
        <w:t xml:space="preserve"> </w:t>
      </w:r>
      <w:bookmarkStart w:id="12402" w:name="_ETM_Q17_541790"/>
      <w:bookmarkEnd w:id="12402"/>
      <w:r>
        <w:rPr>
          <w:rtl/>
        </w:rPr>
        <w:t xml:space="preserve">כנגד </w:t>
      </w:r>
      <w:bookmarkStart w:id="12403" w:name="_ETM_Q17_542329"/>
      <w:bookmarkEnd w:id="12403"/>
      <w:r>
        <w:rPr>
          <w:rtl/>
        </w:rPr>
        <w:t xml:space="preserve">בני </w:t>
      </w:r>
      <w:bookmarkStart w:id="12404" w:name="_ETM_Q17_542570"/>
      <w:bookmarkEnd w:id="12404"/>
      <w:r>
        <w:rPr>
          <w:rtl/>
        </w:rPr>
        <w:t>החושך</w:t>
      </w:r>
      <w:r w:rsidR="003D4CEF">
        <w:rPr>
          <w:rFonts w:hint="cs"/>
          <w:rtl/>
        </w:rPr>
        <w:t>,</w:t>
      </w:r>
      <w:r>
        <w:rPr>
          <w:rtl/>
        </w:rPr>
        <w:t xml:space="preserve"> </w:t>
      </w:r>
      <w:bookmarkStart w:id="12405" w:name="_ETM_Q17_543110"/>
      <w:bookmarkEnd w:id="12405"/>
      <w:r>
        <w:rPr>
          <w:rtl/>
        </w:rPr>
        <w:t xml:space="preserve">שמחנכים </w:t>
      </w:r>
      <w:bookmarkStart w:id="12406" w:name="_ETM_Q17_543890"/>
      <w:bookmarkEnd w:id="12406"/>
      <w:r>
        <w:rPr>
          <w:rtl/>
        </w:rPr>
        <w:t xml:space="preserve">את </w:t>
      </w:r>
      <w:bookmarkStart w:id="12407" w:name="_ETM_Q17_544010"/>
      <w:bookmarkEnd w:id="12407"/>
      <w:r>
        <w:rPr>
          <w:rtl/>
        </w:rPr>
        <w:t xml:space="preserve">ילדיהם </w:t>
      </w:r>
      <w:bookmarkStart w:id="12408" w:name="_ETM_Q17_544460"/>
      <w:bookmarkEnd w:id="12408"/>
      <w:r>
        <w:rPr>
          <w:rtl/>
        </w:rPr>
        <w:t>למוות</w:t>
      </w:r>
      <w:r>
        <w:rPr>
          <w:rFonts w:hint="cs"/>
          <w:rtl/>
        </w:rPr>
        <w:t>,</w:t>
      </w:r>
      <w:r>
        <w:rPr>
          <w:rtl/>
        </w:rPr>
        <w:t xml:space="preserve"> </w:t>
      </w:r>
      <w:bookmarkStart w:id="12409" w:name="_ETM_Q17_545120"/>
      <w:bookmarkEnd w:id="12409"/>
      <w:r>
        <w:rPr>
          <w:rtl/>
        </w:rPr>
        <w:t xml:space="preserve">לרוע </w:t>
      </w:r>
      <w:bookmarkStart w:id="12410" w:name="_ETM_Q17_545540"/>
      <w:bookmarkEnd w:id="12410"/>
      <w:r>
        <w:rPr>
          <w:rtl/>
        </w:rPr>
        <w:t>ו</w:t>
      </w:r>
      <w:r>
        <w:rPr>
          <w:rFonts w:hint="cs"/>
          <w:rtl/>
        </w:rPr>
        <w:t xml:space="preserve">לקללה; </w:t>
      </w:r>
      <w:bookmarkStart w:id="12411" w:name="_ETM_Q17_546170"/>
      <w:bookmarkStart w:id="12412" w:name="_ETM_Q17_547310"/>
      <w:bookmarkEnd w:id="12411"/>
      <w:bookmarkEnd w:id="12412"/>
      <w:r>
        <w:rPr>
          <w:rtl/>
        </w:rPr>
        <w:t xml:space="preserve">אם </w:t>
      </w:r>
      <w:bookmarkStart w:id="12413" w:name="_ETM_Q17_547580"/>
      <w:bookmarkEnd w:id="12413"/>
      <w:r>
        <w:rPr>
          <w:rtl/>
        </w:rPr>
        <w:t xml:space="preserve">היינו </w:t>
      </w:r>
      <w:bookmarkStart w:id="12414" w:name="_ETM_Q17_547880"/>
      <w:bookmarkEnd w:id="12414"/>
      <w:r>
        <w:rPr>
          <w:rtl/>
        </w:rPr>
        <w:t xml:space="preserve">נוקמים </w:t>
      </w:r>
      <w:bookmarkStart w:id="12415" w:name="_ETM_Q17_548390"/>
      <w:bookmarkEnd w:id="12415"/>
      <w:r>
        <w:rPr>
          <w:rtl/>
        </w:rPr>
        <w:t xml:space="preserve">אז </w:t>
      </w:r>
      <w:bookmarkStart w:id="12416" w:name="_ETM_Q17_548570"/>
      <w:bookmarkEnd w:id="12416"/>
      <w:r>
        <w:rPr>
          <w:rtl/>
        </w:rPr>
        <w:t>נ</w:t>
      </w:r>
      <w:r>
        <w:rPr>
          <w:rFonts w:hint="cs"/>
          <w:rtl/>
        </w:rPr>
        <w:t xml:space="preserve">קמת </w:t>
      </w:r>
      <w:bookmarkStart w:id="12417" w:name="_ETM_Q17_549020"/>
      <w:bookmarkEnd w:id="12417"/>
      <w:r>
        <w:rPr>
          <w:rtl/>
        </w:rPr>
        <w:t xml:space="preserve">צדק </w:t>
      </w:r>
      <w:bookmarkStart w:id="12418" w:name="_ETM_Q17_549440"/>
      <w:bookmarkEnd w:id="12418"/>
      <w:r>
        <w:rPr>
          <w:rtl/>
        </w:rPr>
        <w:t xml:space="preserve">נחושה </w:t>
      </w:r>
      <w:bookmarkStart w:id="12419" w:name="_ETM_Q17_550010"/>
      <w:bookmarkEnd w:id="12419"/>
      <w:r>
        <w:rPr>
          <w:rtl/>
        </w:rPr>
        <w:t xml:space="preserve">ונחרצת </w:t>
      </w:r>
      <w:bookmarkStart w:id="12420" w:name="_ETM_Q17_550730"/>
      <w:bookmarkEnd w:id="12420"/>
      <w:r>
        <w:rPr>
          <w:rtl/>
        </w:rPr>
        <w:t xml:space="preserve">ומעבירים </w:t>
      </w:r>
      <w:bookmarkStart w:id="12421" w:name="_ETM_Q17_551330"/>
      <w:bookmarkEnd w:id="12421"/>
      <w:r>
        <w:rPr>
          <w:rtl/>
        </w:rPr>
        <w:t xml:space="preserve">מן </w:t>
      </w:r>
      <w:bookmarkStart w:id="12422" w:name="_ETM_Q17_551480"/>
      <w:bookmarkEnd w:id="12422"/>
      <w:r>
        <w:rPr>
          <w:rtl/>
        </w:rPr>
        <w:t xml:space="preserve">העולם </w:t>
      </w:r>
      <w:bookmarkStart w:id="12423" w:name="_ETM_Q17_551930"/>
      <w:bookmarkEnd w:id="12423"/>
      <w:r>
        <w:rPr>
          <w:rtl/>
        </w:rPr>
        <w:t xml:space="preserve">את </w:t>
      </w:r>
      <w:bookmarkStart w:id="12424" w:name="_ETM_Q17_552080"/>
      <w:bookmarkEnd w:id="12424"/>
      <w:r>
        <w:rPr>
          <w:rtl/>
        </w:rPr>
        <w:t xml:space="preserve">כל </w:t>
      </w:r>
      <w:bookmarkStart w:id="12425" w:name="_ETM_Q17_552320"/>
      <w:bookmarkEnd w:id="12425"/>
      <w:r>
        <w:rPr>
          <w:rtl/>
        </w:rPr>
        <w:t xml:space="preserve">המפלצות </w:t>
      </w:r>
      <w:bookmarkStart w:id="12426" w:name="_ETM_Q17_553590"/>
      <w:bookmarkEnd w:id="12426"/>
      <w:r>
        <w:rPr>
          <w:rtl/>
        </w:rPr>
        <w:t>שרו</w:t>
      </w:r>
      <w:r>
        <w:rPr>
          <w:rFonts w:hint="cs"/>
          <w:rtl/>
        </w:rPr>
        <w:t>או</w:t>
      </w:r>
      <w:r>
        <w:rPr>
          <w:rtl/>
        </w:rPr>
        <w:t xml:space="preserve">ת </w:t>
      </w:r>
      <w:bookmarkStart w:id="12427" w:name="_ETM_Q17_554220"/>
      <w:bookmarkEnd w:id="12427"/>
      <w:r>
        <w:rPr>
          <w:rtl/>
        </w:rPr>
        <w:t xml:space="preserve">אידיאל </w:t>
      </w:r>
      <w:bookmarkStart w:id="12428" w:name="_ETM_Q17_554700"/>
      <w:bookmarkEnd w:id="12428"/>
      <w:r>
        <w:rPr>
          <w:rtl/>
        </w:rPr>
        <w:t xml:space="preserve">ברצח </w:t>
      </w:r>
      <w:bookmarkStart w:id="12429" w:name="_ETM_Q17_555270"/>
      <w:bookmarkEnd w:id="12429"/>
      <w:r>
        <w:rPr>
          <w:rtl/>
        </w:rPr>
        <w:t xml:space="preserve">ילדים </w:t>
      </w:r>
      <w:bookmarkStart w:id="12430" w:name="_ETM_Q17_555690"/>
      <w:bookmarkEnd w:id="12430"/>
      <w:r>
        <w:rPr>
          <w:rtl/>
        </w:rPr>
        <w:t>יהודים</w:t>
      </w:r>
      <w:r>
        <w:rPr>
          <w:rFonts w:hint="cs"/>
          <w:rtl/>
        </w:rPr>
        <w:t xml:space="preserve"> – </w:t>
      </w:r>
      <w:bookmarkStart w:id="12431" w:name="_ETM_Q17_555000"/>
      <w:bookmarkStart w:id="12432" w:name="_ETM_Q17_557960"/>
      <w:bookmarkEnd w:id="12431"/>
      <w:bookmarkEnd w:id="12432"/>
      <w:r>
        <w:rPr>
          <w:rtl/>
        </w:rPr>
        <w:t xml:space="preserve">אדוני </w:t>
      </w:r>
      <w:bookmarkStart w:id="12433" w:name="_ETM_Q17_558409"/>
      <w:bookmarkEnd w:id="12433"/>
      <w:r>
        <w:rPr>
          <w:rtl/>
        </w:rPr>
        <w:t>היושב-ראש</w:t>
      </w:r>
      <w:r>
        <w:rPr>
          <w:rFonts w:hint="cs"/>
          <w:rtl/>
        </w:rPr>
        <w:t>,</w:t>
      </w:r>
      <w:r>
        <w:rPr>
          <w:rtl/>
        </w:rPr>
        <w:t xml:space="preserve"> </w:t>
      </w:r>
      <w:bookmarkStart w:id="12434" w:name="_ETM_Q17_559970"/>
      <w:bookmarkEnd w:id="12434"/>
      <w:r>
        <w:rPr>
          <w:rtl/>
        </w:rPr>
        <w:t xml:space="preserve">אני </w:t>
      </w:r>
      <w:bookmarkStart w:id="12435" w:name="_ETM_Q17_560240"/>
      <w:bookmarkEnd w:id="12435"/>
      <w:r>
        <w:rPr>
          <w:rtl/>
        </w:rPr>
        <w:t xml:space="preserve">מאוד </w:t>
      </w:r>
      <w:bookmarkStart w:id="12436" w:name="_ETM_Q17_560570"/>
      <w:bookmarkEnd w:id="12436"/>
      <w:r>
        <w:rPr>
          <w:rtl/>
        </w:rPr>
        <w:t xml:space="preserve">מקווה </w:t>
      </w:r>
      <w:bookmarkStart w:id="12437" w:name="_ETM_Q17_561560"/>
      <w:bookmarkEnd w:id="12437"/>
      <w:r>
        <w:rPr>
          <w:rtl/>
        </w:rPr>
        <w:t xml:space="preserve">שעכשיו </w:t>
      </w:r>
      <w:bookmarkStart w:id="12438" w:name="_ETM_Q17_562250"/>
      <w:bookmarkEnd w:id="12438"/>
      <w:r>
        <w:rPr>
          <w:rtl/>
        </w:rPr>
        <w:t xml:space="preserve">אנחנו </w:t>
      </w:r>
      <w:bookmarkStart w:id="12439" w:name="_ETM_Q17_562640"/>
      <w:bookmarkEnd w:id="12439"/>
      <w:r>
        <w:rPr>
          <w:rtl/>
        </w:rPr>
        <w:t xml:space="preserve">כבר </w:t>
      </w:r>
      <w:bookmarkStart w:id="12440" w:name="_ETM_Q17_562910"/>
      <w:bookmarkEnd w:id="12440"/>
      <w:r>
        <w:rPr>
          <w:rtl/>
        </w:rPr>
        <w:t>מבינים</w:t>
      </w:r>
      <w:r>
        <w:rPr>
          <w:rFonts w:hint="cs"/>
          <w:rtl/>
        </w:rPr>
        <w:t>.</w:t>
      </w:r>
      <w:r>
        <w:rPr>
          <w:rtl/>
        </w:rPr>
        <w:t xml:space="preserve"> </w:t>
      </w:r>
      <w:bookmarkStart w:id="12441" w:name="_ETM_Q17_563720"/>
      <w:bookmarkEnd w:id="12441"/>
      <w:r>
        <w:rPr>
          <w:rtl/>
        </w:rPr>
        <w:t xml:space="preserve">תודה </w:t>
      </w:r>
      <w:bookmarkStart w:id="12442" w:name="_ETM_Q17_564020"/>
      <w:bookmarkEnd w:id="12442"/>
      <w:r>
        <w:rPr>
          <w:rtl/>
        </w:rPr>
        <w:t>רבה</w:t>
      </w:r>
      <w:r>
        <w:rPr>
          <w:rFonts w:hint="cs"/>
          <w:rtl/>
        </w:rPr>
        <w:t>.</w:t>
      </w:r>
    </w:p>
    <w:p w:rsidR="00EE5124" w:rsidRDefault="00EE5124" w:rsidP="00CD5EA5">
      <w:pPr>
        <w:rPr>
          <w:rtl/>
        </w:rPr>
      </w:pPr>
    </w:p>
    <w:p w:rsidR="00EE5124" w:rsidRDefault="00EE5124" w:rsidP="00CD5EA5">
      <w:pPr>
        <w:pStyle w:val="af6"/>
        <w:keepNext/>
        <w:rPr>
          <w:rtl/>
        </w:rPr>
      </w:pPr>
      <w:r w:rsidRPr="00356909">
        <w:rPr>
          <w:rStyle w:val="TagStyle"/>
          <w:rtl/>
        </w:rPr>
        <w:t xml:space="preserve"> &lt;&lt; יור &gt;&gt; </w:t>
      </w:r>
      <w:r>
        <w:rPr>
          <w:rtl/>
        </w:rPr>
        <w:t>היו"ר מאיר כהן:</w:t>
      </w:r>
      <w:r w:rsidRPr="00356909">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bookmarkStart w:id="12443" w:name="_ETM_Q17_564750"/>
      <w:bookmarkEnd w:id="12443"/>
      <w:r>
        <w:rPr>
          <w:rtl/>
        </w:rPr>
        <w:t xml:space="preserve">תודה </w:t>
      </w:r>
      <w:bookmarkStart w:id="12444" w:name="_ETM_Q17_564990"/>
      <w:bookmarkEnd w:id="12444"/>
      <w:r>
        <w:rPr>
          <w:rtl/>
        </w:rPr>
        <w:t>רבה</w:t>
      </w:r>
      <w:r>
        <w:rPr>
          <w:rFonts w:hint="cs"/>
          <w:rtl/>
        </w:rPr>
        <w:t>,</w:t>
      </w:r>
      <w:r>
        <w:rPr>
          <w:rtl/>
        </w:rPr>
        <w:t xml:space="preserve"> </w:t>
      </w:r>
      <w:bookmarkStart w:id="12445" w:name="_ETM_Q17_565170"/>
      <w:bookmarkEnd w:id="12445"/>
      <w:r>
        <w:rPr>
          <w:rtl/>
        </w:rPr>
        <w:t>אדוני</w:t>
      </w:r>
      <w:r>
        <w:rPr>
          <w:rFonts w:hint="cs"/>
          <w:rtl/>
        </w:rPr>
        <w:t>.</w:t>
      </w:r>
      <w:r>
        <w:rPr>
          <w:rtl/>
        </w:rPr>
        <w:t xml:space="preserve"> </w:t>
      </w:r>
      <w:bookmarkStart w:id="12446" w:name="_ETM_Q17_565619"/>
      <w:bookmarkEnd w:id="12446"/>
      <w:r>
        <w:rPr>
          <w:rtl/>
        </w:rPr>
        <w:t xml:space="preserve">חברת </w:t>
      </w:r>
      <w:bookmarkStart w:id="12447" w:name="_ETM_Q17_565950"/>
      <w:bookmarkEnd w:id="12447"/>
      <w:r>
        <w:rPr>
          <w:rtl/>
        </w:rPr>
        <w:t xml:space="preserve">הכנסת </w:t>
      </w:r>
      <w:bookmarkStart w:id="12448" w:name="_ETM_Q17_566339"/>
      <w:bookmarkEnd w:id="12448"/>
      <w:r>
        <w:rPr>
          <w:rtl/>
        </w:rPr>
        <w:t xml:space="preserve">מיכל </w:t>
      </w:r>
      <w:bookmarkStart w:id="12449" w:name="_ETM_Q17_566670"/>
      <w:bookmarkEnd w:id="12449"/>
      <w:r>
        <w:rPr>
          <w:rtl/>
        </w:rPr>
        <w:t xml:space="preserve">שיר </w:t>
      </w:r>
      <w:bookmarkStart w:id="12450" w:name="_ETM_Q17_566969"/>
      <w:bookmarkEnd w:id="12450"/>
      <w:r>
        <w:rPr>
          <w:rtl/>
        </w:rPr>
        <w:t>סגמן</w:t>
      </w:r>
      <w:r>
        <w:rPr>
          <w:rFonts w:hint="cs"/>
          <w:rtl/>
        </w:rPr>
        <w:t>,</w:t>
      </w:r>
      <w:r>
        <w:rPr>
          <w:rtl/>
        </w:rPr>
        <w:t xml:space="preserve"> </w:t>
      </w:r>
      <w:bookmarkStart w:id="12451" w:name="_ETM_Q17_567750"/>
      <w:bookmarkEnd w:id="12451"/>
      <w:r>
        <w:rPr>
          <w:rtl/>
        </w:rPr>
        <w:t xml:space="preserve">ואחריה </w:t>
      </w:r>
      <w:bookmarkStart w:id="12452" w:name="_ETM_Q17_568409"/>
      <w:bookmarkEnd w:id="12452"/>
      <w:r>
        <w:rPr>
          <w:rFonts w:hint="cs"/>
          <w:rtl/>
        </w:rPr>
        <w:t xml:space="preserve">– </w:t>
      </w:r>
      <w:r>
        <w:rPr>
          <w:rtl/>
        </w:rPr>
        <w:t xml:space="preserve">חמד </w:t>
      </w:r>
      <w:bookmarkStart w:id="12453" w:name="_ETM_Q17_568799"/>
      <w:bookmarkEnd w:id="12453"/>
      <w:r>
        <w:rPr>
          <w:rtl/>
        </w:rPr>
        <w:t>עמאר</w:t>
      </w:r>
      <w:r>
        <w:rPr>
          <w:rFonts w:hint="cs"/>
          <w:rtl/>
        </w:rPr>
        <w:t xml:space="preserve">. </w:t>
      </w:r>
      <w:bookmarkStart w:id="12454" w:name="_ETM_Q17_576000"/>
      <w:bookmarkEnd w:id="12454"/>
      <w:r>
        <w:rPr>
          <w:rFonts w:hint="cs"/>
          <w:rtl/>
        </w:rPr>
        <w:t>בבקשה.</w:t>
      </w:r>
    </w:p>
    <w:p w:rsidR="00EE5124" w:rsidRDefault="00EE5124" w:rsidP="00CD5EA5">
      <w:pPr>
        <w:rPr>
          <w:rtl/>
        </w:rPr>
      </w:pPr>
    </w:p>
    <w:p w:rsidR="00EE5124" w:rsidRDefault="00EE5124" w:rsidP="00CD5EA5">
      <w:pPr>
        <w:pStyle w:val="a4"/>
        <w:keepNext/>
        <w:rPr>
          <w:rtl/>
        </w:rPr>
      </w:pPr>
      <w:bookmarkStart w:id="12455" w:name="ET_speaker_5809_10"/>
      <w:r w:rsidRPr="00356909">
        <w:rPr>
          <w:rStyle w:val="TagStyle"/>
          <w:rtl/>
        </w:rPr>
        <w:t xml:space="preserve"> &lt;&lt; דובר &gt;&gt; </w:t>
      </w:r>
      <w:bookmarkStart w:id="12456" w:name="_Toc191332028"/>
      <w:bookmarkStart w:id="12457" w:name="_Toc191333773"/>
      <w:bookmarkStart w:id="12458" w:name="_Toc191333861"/>
      <w:r>
        <w:rPr>
          <w:rtl/>
        </w:rPr>
        <w:t>מיכל שיר סגמן (יש עתיד):</w:t>
      </w:r>
      <w:bookmarkEnd w:id="12456"/>
      <w:bookmarkEnd w:id="12457"/>
      <w:bookmarkEnd w:id="12458"/>
      <w:r w:rsidRPr="00356909">
        <w:rPr>
          <w:rStyle w:val="TagStyle"/>
          <w:rtl/>
        </w:rPr>
        <w:t xml:space="preserve"> &lt;&lt; דובר &gt;&gt;</w:t>
      </w:r>
      <w:r>
        <w:rPr>
          <w:rtl/>
        </w:rPr>
        <w:t xml:space="preserve"> </w:t>
      </w:r>
      <w:bookmarkEnd w:id="12455"/>
    </w:p>
    <w:p w:rsidR="00EE5124" w:rsidRDefault="00EE5124" w:rsidP="00CD5EA5">
      <w:pPr>
        <w:rPr>
          <w:rtl/>
        </w:rPr>
      </w:pPr>
    </w:p>
    <w:p w:rsidR="00EE5124" w:rsidRDefault="00EE5124" w:rsidP="00A52AFC">
      <w:pPr>
        <w:rPr>
          <w:rtl/>
        </w:rPr>
      </w:pPr>
      <w:bookmarkStart w:id="12459" w:name="_ETM_Q17_578000"/>
      <w:bookmarkStart w:id="12460" w:name="_ETM_Q17_577520"/>
      <w:bookmarkStart w:id="12461" w:name="_ETM_Q17_580770"/>
      <w:bookmarkEnd w:id="12459"/>
      <w:bookmarkEnd w:id="12460"/>
      <w:bookmarkEnd w:id="12461"/>
      <w:r>
        <w:rPr>
          <w:rtl/>
        </w:rPr>
        <w:t xml:space="preserve">אדוני </w:t>
      </w:r>
      <w:bookmarkStart w:id="12462" w:name="_ETM_Q17_581069"/>
      <w:bookmarkEnd w:id="12462"/>
      <w:r>
        <w:rPr>
          <w:rtl/>
        </w:rPr>
        <w:t>היושב-ראש</w:t>
      </w:r>
      <w:r>
        <w:rPr>
          <w:rFonts w:hint="cs"/>
          <w:rtl/>
        </w:rPr>
        <w:t>,</w:t>
      </w:r>
      <w:r>
        <w:rPr>
          <w:rtl/>
        </w:rPr>
        <w:t xml:space="preserve"> </w:t>
      </w:r>
      <w:bookmarkStart w:id="12463" w:name="_ETM_Q17_581850"/>
      <w:bookmarkEnd w:id="12463"/>
      <w:r>
        <w:rPr>
          <w:rtl/>
        </w:rPr>
        <w:t xml:space="preserve">חבריי </w:t>
      </w:r>
      <w:bookmarkStart w:id="12464" w:name="_ETM_Q17_582270"/>
      <w:bookmarkEnd w:id="12464"/>
      <w:r>
        <w:rPr>
          <w:rtl/>
        </w:rPr>
        <w:t xml:space="preserve">חברי </w:t>
      </w:r>
      <w:bookmarkStart w:id="12465" w:name="_ETM_Q17_582600"/>
      <w:bookmarkEnd w:id="12465"/>
      <w:r>
        <w:rPr>
          <w:rtl/>
        </w:rPr>
        <w:t>הכנסת</w:t>
      </w:r>
      <w:r>
        <w:rPr>
          <w:rFonts w:hint="cs"/>
          <w:rtl/>
        </w:rPr>
        <w:t>,</w:t>
      </w:r>
      <w:r>
        <w:rPr>
          <w:rtl/>
        </w:rPr>
        <w:t xml:space="preserve"> </w:t>
      </w:r>
      <w:bookmarkStart w:id="12466" w:name="_ETM_Q17_584579"/>
      <w:bookmarkEnd w:id="12466"/>
      <w:r>
        <w:rPr>
          <w:rtl/>
        </w:rPr>
        <w:t xml:space="preserve">חשוב </w:t>
      </w:r>
      <w:bookmarkStart w:id="12467" w:name="_ETM_Q17_585089"/>
      <w:bookmarkEnd w:id="12467"/>
      <w:r>
        <w:rPr>
          <w:rtl/>
        </w:rPr>
        <w:t xml:space="preserve">לי </w:t>
      </w:r>
      <w:bookmarkStart w:id="12468" w:name="_ETM_Q17_585360"/>
      <w:bookmarkEnd w:id="12468"/>
      <w:r>
        <w:rPr>
          <w:rtl/>
        </w:rPr>
        <w:t xml:space="preserve">לדבר </w:t>
      </w:r>
      <w:bookmarkStart w:id="12469" w:name="_ETM_Q17_585899"/>
      <w:bookmarkEnd w:id="12469"/>
      <w:r>
        <w:rPr>
          <w:rtl/>
        </w:rPr>
        <w:t xml:space="preserve">היום </w:t>
      </w:r>
      <w:bookmarkStart w:id="12470" w:name="_ETM_Q17_586649"/>
      <w:bookmarkEnd w:id="12470"/>
      <w:r>
        <w:rPr>
          <w:rtl/>
        </w:rPr>
        <w:t xml:space="preserve">על </w:t>
      </w:r>
      <w:bookmarkStart w:id="12471" w:name="_ETM_Q17_586829"/>
      <w:bookmarkEnd w:id="12471"/>
      <w:r>
        <w:rPr>
          <w:rtl/>
        </w:rPr>
        <w:t xml:space="preserve">גאווה </w:t>
      </w:r>
      <w:bookmarkStart w:id="12472" w:name="_ETM_Q17_587430"/>
      <w:bookmarkEnd w:id="12472"/>
      <w:r>
        <w:rPr>
          <w:rtl/>
        </w:rPr>
        <w:t xml:space="preserve">לאומית </w:t>
      </w:r>
      <w:bookmarkStart w:id="12473" w:name="_ETM_Q17_588470"/>
      <w:bookmarkEnd w:id="12473"/>
      <w:r>
        <w:rPr>
          <w:rFonts w:hint="cs"/>
          <w:rtl/>
        </w:rPr>
        <w:t>ו</w:t>
      </w:r>
      <w:r>
        <w:rPr>
          <w:rtl/>
        </w:rPr>
        <w:t xml:space="preserve">על </w:t>
      </w:r>
      <w:bookmarkStart w:id="12474" w:name="_ETM_Q17_588980"/>
      <w:bookmarkEnd w:id="12474"/>
      <w:r>
        <w:rPr>
          <w:rtl/>
        </w:rPr>
        <w:t xml:space="preserve">עוצמה </w:t>
      </w:r>
      <w:bookmarkStart w:id="12475" w:name="_ETM_Q17_589520"/>
      <w:bookmarkEnd w:id="12475"/>
      <w:r>
        <w:rPr>
          <w:rtl/>
        </w:rPr>
        <w:t>לאומית</w:t>
      </w:r>
      <w:r>
        <w:rPr>
          <w:rFonts w:hint="cs"/>
          <w:rtl/>
        </w:rPr>
        <w:t>,</w:t>
      </w:r>
      <w:r>
        <w:rPr>
          <w:rtl/>
        </w:rPr>
        <w:t xml:space="preserve"> </w:t>
      </w:r>
      <w:bookmarkStart w:id="12476" w:name="_ETM_Q17_591219"/>
      <w:bookmarkEnd w:id="12476"/>
      <w:r>
        <w:rPr>
          <w:rtl/>
        </w:rPr>
        <w:t xml:space="preserve">על </w:t>
      </w:r>
      <w:bookmarkStart w:id="12477" w:name="_ETM_Q17_591399"/>
      <w:bookmarkEnd w:id="12477"/>
      <w:r>
        <w:rPr>
          <w:rtl/>
        </w:rPr>
        <w:t xml:space="preserve">הנהגה </w:t>
      </w:r>
      <w:bookmarkStart w:id="12478" w:name="_ETM_Q17_592029"/>
      <w:bookmarkEnd w:id="12478"/>
      <w:r>
        <w:rPr>
          <w:rtl/>
        </w:rPr>
        <w:t xml:space="preserve">שיודעת </w:t>
      </w:r>
      <w:bookmarkStart w:id="12479" w:name="_ETM_Q17_592719"/>
      <w:bookmarkEnd w:id="12479"/>
      <w:r>
        <w:rPr>
          <w:rtl/>
        </w:rPr>
        <w:t xml:space="preserve">לפעול </w:t>
      </w:r>
      <w:bookmarkStart w:id="12480" w:name="_ETM_Q17_593500"/>
      <w:bookmarkEnd w:id="12480"/>
      <w:r>
        <w:rPr>
          <w:rtl/>
        </w:rPr>
        <w:t xml:space="preserve">מתוך </w:t>
      </w:r>
      <w:bookmarkStart w:id="12481" w:name="_ETM_Q17_593979"/>
      <w:bookmarkEnd w:id="12481"/>
      <w:r>
        <w:rPr>
          <w:rtl/>
        </w:rPr>
        <w:t xml:space="preserve">עוצמה </w:t>
      </w:r>
      <w:bookmarkStart w:id="12482" w:name="_ETM_Q17_594549"/>
      <w:bookmarkEnd w:id="12482"/>
      <w:r>
        <w:rPr>
          <w:rtl/>
        </w:rPr>
        <w:t xml:space="preserve">וגאווה </w:t>
      </w:r>
      <w:bookmarkStart w:id="12483" w:name="_ETM_Q17_595210"/>
      <w:bookmarkEnd w:id="12483"/>
      <w:r>
        <w:rPr>
          <w:rtl/>
        </w:rPr>
        <w:t>לאומית</w:t>
      </w:r>
      <w:r>
        <w:rPr>
          <w:rFonts w:hint="cs"/>
          <w:rtl/>
        </w:rPr>
        <w:t xml:space="preserve">. </w:t>
      </w:r>
      <w:bookmarkStart w:id="12484" w:name="_ETM_Q17_596000"/>
      <w:bookmarkStart w:id="12485" w:name="_ETM_Q17_597250"/>
      <w:bookmarkEnd w:id="12484"/>
      <w:bookmarkEnd w:id="12485"/>
      <w:r>
        <w:rPr>
          <w:rtl/>
        </w:rPr>
        <w:t xml:space="preserve">כולנו </w:t>
      </w:r>
      <w:bookmarkStart w:id="12486" w:name="_ETM_Q17_597700"/>
      <w:bookmarkEnd w:id="12486"/>
      <w:r>
        <w:rPr>
          <w:rtl/>
        </w:rPr>
        <w:t xml:space="preserve">רואים </w:t>
      </w:r>
      <w:bookmarkStart w:id="12487" w:name="_ETM_Q17_598029"/>
      <w:bookmarkEnd w:id="12487"/>
      <w:r>
        <w:rPr>
          <w:rtl/>
        </w:rPr>
        <w:t xml:space="preserve">מה </w:t>
      </w:r>
      <w:bookmarkStart w:id="12488" w:name="_ETM_Q17_598149"/>
      <w:bookmarkEnd w:id="12488"/>
      <w:r>
        <w:rPr>
          <w:rtl/>
        </w:rPr>
        <w:t xml:space="preserve">שקורה </w:t>
      </w:r>
      <w:bookmarkStart w:id="12489" w:name="_ETM_Q17_598630"/>
      <w:bookmarkEnd w:id="12489"/>
      <w:r>
        <w:rPr>
          <w:rtl/>
        </w:rPr>
        <w:t xml:space="preserve">לנגד </w:t>
      </w:r>
      <w:bookmarkStart w:id="12490" w:name="_ETM_Q17_599049"/>
      <w:bookmarkEnd w:id="12490"/>
      <w:r>
        <w:rPr>
          <w:rtl/>
        </w:rPr>
        <w:t>עינ</w:t>
      </w:r>
      <w:r>
        <w:rPr>
          <w:rFonts w:hint="cs"/>
          <w:rtl/>
        </w:rPr>
        <w:t>י</w:t>
      </w:r>
      <w:r>
        <w:rPr>
          <w:rtl/>
        </w:rPr>
        <w:t xml:space="preserve">נו </w:t>
      </w:r>
      <w:bookmarkStart w:id="12491" w:name="_ETM_Q17_599439"/>
      <w:bookmarkEnd w:id="12491"/>
      <w:r>
        <w:rPr>
          <w:rtl/>
        </w:rPr>
        <w:t xml:space="preserve">בחודש </w:t>
      </w:r>
      <w:bookmarkStart w:id="12492" w:name="_ETM_Q17_600009"/>
      <w:bookmarkEnd w:id="12492"/>
      <w:r>
        <w:rPr>
          <w:rtl/>
        </w:rPr>
        <w:t xml:space="preserve">ובחודשיים </w:t>
      </w:r>
      <w:bookmarkStart w:id="12493" w:name="_ETM_Q17_600880"/>
      <w:bookmarkEnd w:id="12493"/>
      <w:r>
        <w:rPr>
          <w:rtl/>
        </w:rPr>
        <w:t>האחרונים</w:t>
      </w:r>
      <w:r>
        <w:rPr>
          <w:rFonts w:hint="cs"/>
          <w:rtl/>
        </w:rPr>
        <w:t>,</w:t>
      </w:r>
      <w:r>
        <w:rPr>
          <w:rtl/>
        </w:rPr>
        <w:t xml:space="preserve"> </w:t>
      </w:r>
      <w:bookmarkStart w:id="12494" w:name="_ETM_Q17_603350"/>
      <w:bookmarkEnd w:id="12494"/>
      <w:r>
        <w:rPr>
          <w:rtl/>
        </w:rPr>
        <w:t xml:space="preserve">חטופים </w:t>
      </w:r>
      <w:bookmarkStart w:id="12495" w:name="_ETM_Q17_604040"/>
      <w:bookmarkEnd w:id="12495"/>
      <w:r>
        <w:rPr>
          <w:rtl/>
        </w:rPr>
        <w:t>וחטופ</w:t>
      </w:r>
      <w:r>
        <w:rPr>
          <w:rFonts w:hint="cs"/>
          <w:rtl/>
        </w:rPr>
        <w:t>ות</w:t>
      </w:r>
      <w:r>
        <w:rPr>
          <w:rtl/>
        </w:rPr>
        <w:t xml:space="preserve"> </w:t>
      </w:r>
      <w:bookmarkStart w:id="12496" w:name="_ETM_Q17_605929"/>
      <w:bookmarkEnd w:id="12496"/>
      <w:r>
        <w:rPr>
          <w:rtl/>
        </w:rPr>
        <w:t xml:space="preserve">חוזרים </w:t>
      </w:r>
      <w:bookmarkStart w:id="12497" w:name="_ETM_Q17_606439"/>
      <w:bookmarkEnd w:id="12497"/>
      <w:r>
        <w:rPr>
          <w:rtl/>
        </w:rPr>
        <w:t xml:space="preserve">מהשבי </w:t>
      </w:r>
      <w:bookmarkStart w:id="12498" w:name="_ETM_Q17_606979"/>
      <w:bookmarkEnd w:id="12498"/>
      <w:r>
        <w:rPr>
          <w:rtl/>
        </w:rPr>
        <w:t>של</w:t>
      </w:r>
      <w:r>
        <w:rPr>
          <w:rFonts w:hint="cs"/>
          <w:rtl/>
        </w:rPr>
        <w:t xml:space="preserve"> ח</w:t>
      </w:r>
      <w:bookmarkStart w:id="12499" w:name="_ETM_Q17_607310"/>
      <w:bookmarkEnd w:id="12499"/>
      <w:r>
        <w:rPr>
          <w:rtl/>
        </w:rPr>
        <w:t>מ</w:t>
      </w:r>
      <w:r>
        <w:rPr>
          <w:rFonts w:hint="cs"/>
          <w:rtl/>
        </w:rPr>
        <w:t>א</w:t>
      </w:r>
      <w:r>
        <w:rPr>
          <w:rtl/>
        </w:rPr>
        <w:t>ס</w:t>
      </w:r>
      <w:r>
        <w:rPr>
          <w:rFonts w:hint="cs"/>
          <w:rtl/>
        </w:rPr>
        <w:t>,</w:t>
      </w:r>
      <w:r>
        <w:rPr>
          <w:rtl/>
        </w:rPr>
        <w:t xml:space="preserve"> </w:t>
      </w:r>
      <w:bookmarkStart w:id="12500" w:name="_ETM_Q17_607579"/>
      <w:bookmarkEnd w:id="12500"/>
      <w:r>
        <w:rPr>
          <w:rtl/>
        </w:rPr>
        <w:t xml:space="preserve">ברוך </w:t>
      </w:r>
      <w:bookmarkStart w:id="12501" w:name="_ETM_Q17_607909"/>
      <w:bookmarkEnd w:id="12501"/>
      <w:r>
        <w:rPr>
          <w:rtl/>
        </w:rPr>
        <w:t>השם</w:t>
      </w:r>
      <w:r>
        <w:rPr>
          <w:rFonts w:hint="cs"/>
          <w:rtl/>
        </w:rPr>
        <w:t>.</w:t>
      </w:r>
      <w:r>
        <w:rPr>
          <w:rtl/>
        </w:rPr>
        <w:t xml:space="preserve"> </w:t>
      </w:r>
      <w:bookmarkStart w:id="12502" w:name="_ETM_Q17_609500"/>
      <w:bookmarkEnd w:id="12502"/>
      <w:r>
        <w:rPr>
          <w:rtl/>
        </w:rPr>
        <w:t xml:space="preserve">ולמי </w:t>
      </w:r>
      <w:bookmarkStart w:id="12503" w:name="_ETM_Q17_610280"/>
      <w:bookmarkEnd w:id="12503"/>
      <w:r>
        <w:rPr>
          <w:rFonts w:hint="cs"/>
          <w:rtl/>
        </w:rPr>
        <w:t xml:space="preserve">הם </w:t>
      </w:r>
      <w:r>
        <w:rPr>
          <w:rtl/>
        </w:rPr>
        <w:t xml:space="preserve">שולחים </w:t>
      </w:r>
      <w:bookmarkStart w:id="12504" w:name="_ETM_Q17_610850"/>
      <w:bookmarkEnd w:id="12504"/>
      <w:r>
        <w:rPr>
          <w:rtl/>
        </w:rPr>
        <w:t xml:space="preserve">סרטוני </w:t>
      </w:r>
      <w:bookmarkStart w:id="12505" w:name="_ETM_Q17_611600"/>
      <w:bookmarkEnd w:id="12505"/>
      <w:r>
        <w:rPr>
          <w:rtl/>
        </w:rPr>
        <w:t>תודה</w:t>
      </w:r>
      <w:r>
        <w:rPr>
          <w:rFonts w:hint="cs"/>
          <w:rtl/>
        </w:rPr>
        <w:t>?</w:t>
      </w:r>
      <w:r>
        <w:rPr>
          <w:rtl/>
        </w:rPr>
        <w:t xml:space="preserve"> </w:t>
      </w:r>
      <w:bookmarkStart w:id="12506" w:name="_ETM_Q17_613300"/>
      <w:bookmarkEnd w:id="12506"/>
      <w:r>
        <w:rPr>
          <w:rtl/>
        </w:rPr>
        <w:t xml:space="preserve">רק </w:t>
      </w:r>
      <w:bookmarkStart w:id="12507" w:name="_ETM_Q17_613840"/>
      <w:bookmarkEnd w:id="12507"/>
      <w:r>
        <w:rPr>
          <w:rtl/>
        </w:rPr>
        <w:t xml:space="preserve">לנשיא </w:t>
      </w:r>
      <w:bookmarkStart w:id="12508" w:name="_ETM_Q17_614410"/>
      <w:bookmarkEnd w:id="12508"/>
      <w:r>
        <w:rPr>
          <w:rtl/>
        </w:rPr>
        <w:t xml:space="preserve">ארצות </w:t>
      </w:r>
      <w:bookmarkStart w:id="12509" w:name="_ETM_Q17_614860"/>
      <w:bookmarkEnd w:id="12509"/>
      <w:r>
        <w:rPr>
          <w:rtl/>
        </w:rPr>
        <w:t xml:space="preserve">הברית </w:t>
      </w:r>
      <w:bookmarkStart w:id="12510" w:name="_ETM_Q17_615250"/>
      <w:bookmarkEnd w:id="12510"/>
      <w:r>
        <w:rPr>
          <w:rtl/>
        </w:rPr>
        <w:t>ולשל</w:t>
      </w:r>
      <w:r>
        <w:rPr>
          <w:rFonts w:hint="cs"/>
          <w:rtl/>
        </w:rPr>
        <w:t>י</w:t>
      </w:r>
      <w:r>
        <w:rPr>
          <w:rtl/>
        </w:rPr>
        <w:t xml:space="preserve">ח </w:t>
      </w:r>
      <w:bookmarkStart w:id="12511" w:name="_ETM_Q17_615880"/>
      <w:bookmarkEnd w:id="12511"/>
      <w:r>
        <w:rPr>
          <w:rtl/>
        </w:rPr>
        <w:t>של</w:t>
      </w:r>
      <w:r>
        <w:rPr>
          <w:rFonts w:hint="cs"/>
          <w:rtl/>
        </w:rPr>
        <w:t>ו</w:t>
      </w:r>
      <w:r>
        <w:rPr>
          <w:rtl/>
        </w:rPr>
        <w:t xml:space="preserve"> </w:t>
      </w:r>
      <w:bookmarkStart w:id="12512" w:name="_ETM_Q17_616150"/>
      <w:bookmarkEnd w:id="12512"/>
      <w:r>
        <w:rPr>
          <w:rtl/>
        </w:rPr>
        <w:t xml:space="preserve">במזרח </w:t>
      </w:r>
      <w:bookmarkStart w:id="12513" w:name="_ETM_Q17_616750"/>
      <w:bookmarkEnd w:id="12513"/>
      <w:r>
        <w:rPr>
          <w:rtl/>
        </w:rPr>
        <w:t>התיכון</w:t>
      </w:r>
      <w:r>
        <w:rPr>
          <w:rFonts w:hint="cs"/>
          <w:rtl/>
        </w:rPr>
        <w:t>.</w:t>
      </w:r>
      <w:r>
        <w:rPr>
          <w:rtl/>
        </w:rPr>
        <w:t xml:space="preserve"> </w:t>
      </w:r>
      <w:bookmarkStart w:id="12514" w:name="_ETM_Q17_618560"/>
      <w:bookmarkEnd w:id="12514"/>
      <w:r>
        <w:rPr>
          <w:rtl/>
        </w:rPr>
        <w:t xml:space="preserve">וזה </w:t>
      </w:r>
      <w:bookmarkStart w:id="12515" w:name="_ETM_Q17_619250"/>
      <w:bookmarkEnd w:id="12515"/>
      <w:r>
        <w:rPr>
          <w:rtl/>
        </w:rPr>
        <w:t xml:space="preserve">אירוע </w:t>
      </w:r>
      <w:bookmarkStart w:id="12516" w:name="_ETM_Q17_619670"/>
      <w:bookmarkEnd w:id="12516"/>
      <w:r>
        <w:rPr>
          <w:rtl/>
        </w:rPr>
        <w:t xml:space="preserve">שלא </w:t>
      </w:r>
      <w:bookmarkStart w:id="12517" w:name="_ETM_Q17_620000"/>
      <w:bookmarkEnd w:id="12517"/>
      <w:r>
        <w:rPr>
          <w:rtl/>
        </w:rPr>
        <w:t xml:space="preserve">מרגיש </w:t>
      </w:r>
      <w:bookmarkStart w:id="12518" w:name="_ETM_Q17_620600"/>
      <w:bookmarkEnd w:id="12518"/>
      <w:r>
        <w:rPr>
          <w:rFonts w:hint="cs"/>
          <w:rtl/>
        </w:rPr>
        <w:t>ל</w:t>
      </w:r>
      <w:bookmarkStart w:id="12519" w:name="_ETM_Q17_620800"/>
      <w:bookmarkEnd w:id="12519"/>
      <w:r>
        <w:rPr>
          <w:rtl/>
        </w:rPr>
        <w:t>אף</w:t>
      </w:r>
      <w:r>
        <w:rPr>
          <w:rFonts w:hint="cs"/>
          <w:rtl/>
        </w:rPr>
        <w:t xml:space="preserve"> אחד</w:t>
      </w:r>
      <w:bookmarkStart w:id="12520" w:name="_ETM_Q17_620920"/>
      <w:bookmarkEnd w:id="12520"/>
      <w:r>
        <w:rPr>
          <w:rtl/>
        </w:rPr>
        <w:t xml:space="preserve"> </w:t>
      </w:r>
      <w:bookmarkStart w:id="12521" w:name="_ETM_Q17_621310"/>
      <w:bookmarkEnd w:id="12521"/>
      <w:r>
        <w:rPr>
          <w:rtl/>
        </w:rPr>
        <w:t>מוזר</w:t>
      </w:r>
      <w:bookmarkStart w:id="12522" w:name="_ETM_Q17_623049"/>
      <w:bookmarkEnd w:id="12522"/>
      <w:r>
        <w:rPr>
          <w:rFonts w:hint="cs"/>
          <w:rtl/>
        </w:rPr>
        <w:t>, או ש</w:t>
      </w:r>
      <w:bookmarkStart w:id="12523" w:name="_ETM_Q17_623139"/>
      <w:bookmarkStart w:id="12524" w:name="_ETM_Q17_623319"/>
      <w:bookmarkEnd w:id="12523"/>
      <w:bookmarkEnd w:id="12524"/>
      <w:r>
        <w:rPr>
          <w:rtl/>
        </w:rPr>
        <w:t xml:space="preserve">זה </w:t>
      </w:r>
      <w:bookmarkStart w:id="12525" w:name="_ETM_Q17_623409"/>
      <w:bookmarkEnd w:id="12525"/>
      <w:r>
        <w:rPr>
          <w:rtl/>
        </w:rPr>
        <w:t xml:space="preserve">כבר </w:t>
      </w:r>
      <w:bookmarkStart w:id="12526" w:name="_ETM_Q17_623620"/>
      <w:bookmarkEnd w:id="12526"/>
      <w:r>
        <w:rPr>
          <w:rtl/>
        </w:rPr>
        <w:t xml:space="preserve">מובן </w:t>
      </w:r>
      <w:bookmarkStart w:id="12527" w:name="_ETM_Q17_624040"/>
      <w:bookmarkEnd w:id="12527"/>
      <w:r>
        <w:rPr>
          <w:rtl/>
        </w:rPr>
        <w:t xml:space="preserve">מאליו </w:t>
      </w:r>
      <w:bookmarkStart w:id="12528" w:name="_ETM_Q17_624549"/>
      <w:bookmarkEnd w:id="12528"/>
      <w:r>
        <w:rPr>
          <w:rtl/>
        </w:rPr>
        <w:t xml:space="preserve">שממשלת </w:t>
      </w:r>
      <w:bookmarkStart w:id="12529" w:name="_ETM_Q17_625390"/>
      <w:bookmarkEnd w:id="12529"/>
      <w:r>
        <w:rPr>
          <w:rFonts w:hint="cs"/>
          <w:rtl/>
        </w:rPr>
        <w:t xml:space="preserve">ישראל </w:t>
      </w:r>
      <w:bookmarkStart w:id="12530" w:name="_ETM_Q17_625960"/>
      <w:bookmarkEnd w:id="12530"/>
      <w:r>
        <w:rPr>
          <w:rtl/>
        </w:rPr>
        <w:t xml:space="preserve">לא </w:t>
      </w:r>
      <w:bookmarkStart w:id="12531" w:name="_ETM_Q17_626260"/>
      <w:bookmarkEnd w:id="12531"/>
      <w:r>
        <w:rPr>
          <w:rtl/>
        </w:rPr>
        <w:t xml:space="preserve">נתפסת </w:t>
      </w:r>
      <w:bookmarkStart w:id="12532" w:name="_ETM_Q17_626860"/>
      <w:bookmarkEnd w:id="12532"/>
      <w:r>
        <w:rPr>
          <w:rtl/>
        </w:rPr>
        <w:t xml:space="preserve">כגורם </w:t>
      </w:r>
      <w:bookmarkStart w:id="12533" w:name="_ETM_Q17_627430"/>
      <w:bookmarkEnd w:id="12533"/>
      <w:r>
        <w:rPr>
          <w:rtl/>
        </w:rPr>
        <w:t xml:space="preserve">שמוביל </w:t>
      </w:r>
      <w:bookmarkStart w:id="12534" w:name="_ETM_Q17_628420"/>
      <w:bookmarkEnd w:id="12534"/>
      <w:r>
        <w:rPr>
          <w:rtl/>
        </w:rPr>
        <w:t xml:space="preserve">את </w:t>
      </w:r>
      <w:bookmarkStart w:id="12535" w:name="_ETM_Q17_628569"/>
      <w:bookmarkEnd w:id="12535"/>
      <w:r>
        <w:rPr>
          <w:rtl/>
        </w:rPr>
        <w:t xml:space="preserve">נושא </w:t>
      </w:r>
      <w:bookmarkStart w:id="12536" w:name="_ETM_Q17_628930"/>
      <w:bookmarkEnd w:id="12536"/>
      <w:r>
        <w:rPr>
          <w:rtl/>
        </w:rPr>
        <w:t>החטופים</w:t>
      </w:r>
      <w:r>
        <w:rPr>
          <w:rFonts w:hint="cs"/>
          <w:rtl/>
        </w:rPr>
        <w:t xml:space="preserve">, או </w:t>
      </w:r>
      <w:bookmarkStart w:id="12537" w:name="_ETM_Q17_630360"/>
      <w:bookmarkStart w:id="12538" w:name="_ETM_Q17_630510"/>
      <w:bookmarkEnd w:id="12537"/>
      <w:bookmarkEnd w:id="12538"/>
      <w:r>
        <w:rPr>
          <w:rtl/>
        </w:rPr>
        <w:t xml:space="preserve">איזשהו </w:t>
      </w:r>
      <w:bookmarkStart w:id="12539" w:name="_ETM_Q17_631319"/>
      <w:bookmarkEnd w:id="12539"/>
      <w:r>
        <w:rPr>
          <w:rtl/>
        </w:rPr>
        <w:t xml:space="preserve">נושא </w:t>
      </w:r>
      <w:bookmarkStart w:id="12540" w:name="_ETM_Q17_631680"/>
      <w:bookmarkEnd w:id="12540"/>
      <w:r>
        <w:rPr>
          <w:rtl/>
        </w:rPr>
        <w:t>בכלל</w:t>
      </w:r>
      <w:r>
        <w:rPr>
          <w:rFonts w:hint="cs"/>
          <w:rtl/>
        </w:rPr>
        <w:t>.</w:t>
      </w:r>
      <w:bookmarkStart w:id="12541" w:name="_ETM_Q17_623000"/>
      <w:bookmarkEnd w:id="12541"/>
      <w:r>
        <w:rPr>
          <w:rFonts w:hint="cs"/>
          <w:rtl/>
        </w:rPr>
        <w:t xml:space="preserve"> </w:t>
      </w:r>
      <w:bookmarkStart w:id="12542" w:name="_ETM_Q17_630000"/>
      <w:bookmarkStart w:id="12543" w:name="_ETM_Q17_633319"/>
      <w:bookmarkEnd w:id="12542"/>
      <w:bookmarkEnd w:id="12543"/>
      <w:r>
        <w:rPr>
          <w:rtl/>
        </w:rPr>
        <w:t xml:space="preserve">לא </w:t>
      </w:r>
      <w:bookmarkStart w:id="12544" w:name="_ETM_Q17_633599"/>
      <w:bookmarkEnd w:id="12544"/>
      <w:r>
        <w:rPr>
          <w:rtl/>
        </w:rPr>
        <w:t>ס</w:t>
      </w:r>
      <w:r>
        <w:rPr>
          <w:rFonts w:hint="cs"/>
          <w:rtl/>
        </w:rPr>
        <w:t>ו</w:t>
      </w:r>
      <w:r>
        <w:rPr>
          <w:rtl/>
        </w:rPr>
        <w:t xml:space="preserve">פרים </w:t>
      </w:r>
      <w:bookmarkStart w:id="12545" w:name="_ETM_Q17_634019"/>
      <w:bookmarkEnd w:id="12545"/>
      <w:r>
        <w:rPr>
          <w:rtl/>
        </w:rPr>
        <w:t>אותה</w:t>
      </w:r>
      <w:r>
        <w:rPr>
          <w:rFonts w:hint="cs"/>
          <w:rtl/>
        </w:rPr>
        <w:t>.</w:t>
      </w:r>
      <w:r>
        <w:rPr>
          <w:rtl/>
        </w:rPr>
        <w:t xml:space="preserve"> </w:t>
      </w:r>
      <w:bookmarkStart w:id="12546" w:name="_ETM_Q17_635849"/>
      <w:bookmarkEnd w:id="12546"/>
    </w:p>
    <w:p w:rsidR="00EE5124" w:rsidRDefault="00EE5124" w:rsidP="00CD5EA5">
      <w:pPr>
        <w:rPr>
          <w:rtl/>
        </w:rPr>
      </w:pPr>
    </w:p>
    <w:p w:rsidR="00EE5124" w:rsidRDefault="00EE5124" w:rsidP="003D4CEF">
      <w:pPr>
        <w:rPr>
          <w:rtl/>
        </w:rPr>
      </w:pPr>
      <w:bookmarkStart w:id="12547" w:name="_ETM_Q17_628000"/>
      <w:bookmarkEnd w:id="12547"/>
      <w:r>
        <w:rPr>
          <w:rtl/>
        </w:rPr>
        <w:t>ומ</w:t>
      </w:r>
      <w:r>
        <w:rPr>
          <w:rFonts w:hint="cs"/>
          <w:rtl/>
        </w:rPr>
        <w:t>ה עם</w:t>
      </w:r>
      <w:r>
        <w:rPr>
          <w:rtl/>
        </w:rPr>
        <w:t xml:space="preserve"> </w:t>
      </w:r>
      <w:bookmarkStart w:id="12548" w:name="_ETM_Q17_636239"/>
      <w:bookmarkEnd w:id="12548"/>
      <w:r>
        <w:rPr>
          <w:rtl/>
        </w:rPr>
        <w:t xml:space="preserve">המלחמה </w:t>
      </w:r>
      <w:bookmarkStart w:id="12549" w:name="_ETM_Q17_636689"/>
      <w:bookmarkEnd w:id="12549"/>
      <w:r>
        <w:rPr>
          <w:rtl/>
        </w:rPr>
        <w:t>בעזה</w:t>
      </w:r>
      <w:r>
        <w:rPr>
          <w:rFonts w:hint="cs"/>
          <w:rtl/>
        </w:rPr>
        <w:t xml:space="preserve">? יָזמנו </w:t>
      </w:r>
      <w:bookmarkStart w:id="12550" w:name="_ETM_Q17_638150"/>
      <w:bookmarkStart w:id="12551" w:name="_ETM_Q17_638269"/>
      <w:bookmarkStart w:id="12552" w:name="_ETM_Q17_638660"/>
      <w:bookmarkStart w:id="12553" w:name="_ETM_Q17_638780"/>
      <w:bookmarkEnd w:id="12550"/>
      <w:bookmarkEnd w:id="12551"/>
      <w:bookmarkEnd w:id="12552"/>
      <w:bookmarkEnd w:id="12553"/>
      <w:r>
        <w:rPr>
          <w:rtl/>
        </w:rPr>
        <w:t>משהו</w:t>
      </w:r>
      <w:r>
        <w:rPr>
          <w:rFonts w:hint="cs"/>
          <w:rtl/>
        </w:rPr>
        <w:t>?</w:t>
      </w:r>
      <w:r>
        <w:rPr>
          <w:rtl/>
        </w:rPr>
        <w:t xml:space="preserve"> </w:t>
      </w:r>
      <w:bookmarkStart w:id="12554" w:name="_ETM_Q17_640379"/>
      <w:bookmarkEnd w:id="12554"/>
      <w:r>
        <w:rPr>
          <w:rtl/>
        </w:rPr>
        <w:t xml:space="preserve">ראש </w:t>
      </w:r>
      <w:bookmarkStart w:id="12555" w:name="_ETM_Q17_640680"/>
      <w:bookmarkEnd w:id="12555"/>
      <w:r>
        <w:rPr>
          <w:rtl/>
        </w:rPr>
        <w:t xml:space="preserve">הממשלה </w:t>
      </w:r>
      <w:bookmarkStart w:id="12556" w:name="_ETM_Q17_641189"/>
      <w:bookmarkEnd w:id="12556"/>
      <w:r>
        <w:rPr>
          <w:rtl/>
        </w:rPr>
        <w:t xml:space="preserve">יצא </w:t>
      </w:r>
      <w:bookmarkStart w:id="12557" w:name="_ETM_Q17_641760"/>
      <w:bookmarkEnd w:id="12557"/>
      <w:r>
        <w:rPr>
          <w:rtl/>
        </w:rPr>
        <w:t xml:space="preserve">עם </w:t>
      </w:r>
      <w:bookmarkStart w:id="12558" w:name="_ETM_Q17_641939"/>
      <w:bookmarkEnd w:id="12558"/>
      <w:r>
        <w:rPr>
          <w:rtl/>
        </w:rPr>
        <w:t xml:space="preserve">איזושהי </w:t>
      </w:r>
      <w:bookmarkStart w:id="12559" w:name="_ETM_Q17_642329"/>
      <w:bookmarkEnd w:id="12559"/>
      <w:r>
        <w:rPr>
          <w:rtl/>
        </w:rPr>
        <w:t>תוכנית</w:t>
      </w:r>
      <w:r>
        <w:rPr>
          <w:rFonts w:hint="cs"/>
          <w:rtl/>
        </w:rPr>
        <w:t>?</w:t>
      </w:r>
      <w:r>
        <w:rPr>
          <w:rtl/>
        </w:rPr>
        <w:t xml:space="preserve"> </w:t>
      </w:r>
      <w:bookmarkStart w:id="12560" w:name="_ETM_Q17_644340"/>
      <w:bookmarkEnd w:id="12560"/>
      <w:r>
        <w:rPr>
          <w:rtl/>
        </w:rPr>
        <w:t>מ</w:t>
      </w:r>
      <w:r>
        <w:rPr>
          <w:rFonts w:hint="cs"/>
          <w:rtl/>
        </w:rPr>
        <w:t>עבר</w:t>
      </w:r>
      <w:r>
        <w:rPr>
          <w:rtl/>
        </w:rPr>
        <w:t xml:space="preserve"> </w:t>
      </w:r>
      <w:bookmarkStart w:id="12561" w:name="_ETM_Q17_644520"/>
      <w:bookmarkEnd w:id="12561"/>
      <w:proofErr w:type="spellStart"/>
      <w:r>
        <w:rPr>
          <w:rFonts w:hint="cs"/>
          <w:rtl/>
        </w:rPr>
        <w:t>ללעמוד</w:t>
      </w:r>
      <w:proofErr w:type="spellEnd"/>
      <w:r>
        <w:rPr>
          <w:rFonts w:hint="cs"/>
          <w:rtl/>
        </w:rPr>
        <w:t xml:space="preserve"> </w:t>
      </w:r>
      <w:bookmarkStart w:id="12562" w:name="_ETM_Q17_644760"/>
      <w:bookmarkStart w:id="12563" w:name="_ETM_Q17_644910"/>
      <w:bookmarkStart w:id="12564" w:name="_ETM_Q17_645420"/>
      <w:bookmarkEnd w:id="12562"/>
      <w:bookmarkEnd w:id="12563"/>
      <w:bookmarkEnd w:id="12564"/>
      <w:r>
        <w:rPr>
          <w:rtl/>
        </w:rPr>
        <w:t xml:space="preserve">כמו </w:t>
      </w:r>
      <w:bookmarkStart w:id="12565" w:name="_ETM_Q17_645630"/>
      <w:bookmarkEnd w:id="12565"/>
      <w:r>
        <w:rPr>
          <w:rtl/>
        </w:rPr>
        <w:t xml:space="preserve">איזה </w:t>
      </w:r>
      <w:bookmarkStart w:id="12566" w:name="_ETM_Q17_646290"/>
      <w:bookmarkEnd w:id="12566"/>
      <w:r>
        <w:rPr>
          <w:rtl/>
        </w:rPr>
        <w:t xml:space="preserve">בובת </w:t>
      </w:r>
      <w:bookmarkStart w:id="12567" w:name="_ETM_Q17_646800"/>
      <w:bookmarkEnd w:id="12567"/>
      <w:r>
        <w:rPr>
          <w:rtl/>
        </w:rPr>
        <w:t xml:space="preserve">שעווה </w:t>
      </w:r>
      <w:bookmarkStart w:id="12568" w:name="_ETM_Q17_647490"/>
      <w:bookmarkEnd w:id="12568"/>
      <w:r>
        <w:rPr>
          <w:rtl/>
        </w:rPr>
        <w:t xml:space="preserve">מחייכת </w:t>
      </w:r>
      <w:bookmarkStart w:id="12569" w:name="_ETM_Q17_648240"/>
      <w:bookmarkEnd w:id="12569"/>
      <w:r>
        <w:rPr>
          <w:rtl/>
        </w:rPr>
        <w:t xml:space="preserve">מאחורי </w:t>
      </w:r>
      <w:bookmarkStart w:id="12570" w:name="_ETM_Q17_649410"/>
      <w:bookmarkEnd w:id="12570"/>
      <w:r>
        <w:rPr>
          <w:rtl/>
        </w:rPr>
        <w:t>הצג</w:t>
      </w:r>
      <w:r>
        <w:rPr>
          <w:rFonts w:hint="cs"/>
          <w:rtl/>
        </w:rPr>
        <w:t>ת</w:t>
      </w:r>
      <w:r>
        <w:rPr>
          <w:rtl/>
        </w:rPr>
        <w:t xml:space="preserve"> </w:t>
      </w:r>
      <w:bookmarkStart w:id="12571" w:name="_ETM_Q17_649980"/>
      <w:bookmarkEnd w:id="12571"/>
      <w:r>
        <w:rPr>
          <w:rtl/>
        </w:rPr>
        <w:t xml:space="preserve">תוכנית </w:t>
      </w:r>
      <w:bookmarkStart w:id="12572" w:name="_ETM_Q17_650610"/>
      <w:bookmarkEnd w:id="12572"/>
      <w:r>
        <w:rPr>
          <w:rtl/>
        </w:rPr>
        <w:t xml:space="preserve">של </w:t>
      </w:r>
      <w:bookmarkStart w:id="12573" w:name="_ETM_Q17_651490"/>
      <w:bookmarkEnd w:id="12573"/>
      <w:r>
        <w:rPr>
          <w:rtl/>
        </w:rPr>
        <w:t xml:space="preserve">מנהיג </w:t>
      </w:r>
      <w:bookmarkStart w:id="12574" w:name="_ETM_Q17_652060"/>
      <w:bookmarkEnd w:id="12574"/>
      <w:r>
        <w:rPr>
          <w:rtl/>
        </w:rPr>
        <w:t>זר</w:t>
      </w:r>
      <w:r>
        <w:rPr>
          <w:rFonts w:hint="cs"/>
          <w:rtl/>
        </w:rPr>
        <w:t>,</w:t>
      </w:r>
      <w:r>
        <w:rPr>
          <w:rtl/>
        </w:rPr>
        <w:t xml:space="preserve"> </w:t>
      </w:r>
      <w:bookmarkStart w:id="12575" w:name="_ETM_Q17_654110"/>
      <w:bookmarkEnd w:id="12575"/>
      <w:r>
        <w:rPr>
          <w:rtl/>
        </w:rPr>
        <w:t>ממשל</w:t>
      </w:r>
      <w:r>
        <w:rPr>
          <w:rFonts w:hint="cs"/>
          <w:rtl/>
        </w:rPr>
        <w:t>ת ישראל וה</w:t>
      </w:r>
      <w:bookmarkStart w:id="12576" w:name="_ETM_Q17_654620"/>
      <w:bookmarkStart w:id="12577" w:name="_ETM_Q17_655300"/>
      <w:bookmarkStart w:id="12578" w:name="_ETM_Q17_655690"/>
      <w:bookmarkEnd w:id="12576"/>
      <w:bookmarkEnd w:id="12577"/>
      <w:bookmarkEnd w:id="12578"/>
      <w:r>
        <w:rPr>
          <w:rtl/>
        </w:rPr>
        <w:t xml:space="preserve">עומד </w:t>
      </w:r>
      <w:bookmarkStart w:id="12579" w:name="_ETM_Q17_656110"/>
      <w:bookmarkEnd w:id="12579"/>
      <w:r>
        <w:rPr>
          <w:rtl/>
        </w:rPr>
        <w:t xml:space="preserve">בראשה </w:t>
      </w:r>
      <w:bookmarkStart w:id="12580" w:name="_ETM_Q17_657520"/>
      <w:bookmarkEnd w:id="12580"/>
      <w:r>
        <w:rPr>
          <w:rtl/>
        </w:rPr>
        <w:t xml:space="preserve">לא </w:t>
      </w:r>
      <w:bookmarkStart w:id="12581" w:name="_ETM_Q17_657849"/>
      <w:bookmarkEnd w:id="12581"/>
      <w:r>
        <w:rPr>
          <w:rtl/>
        </w:rPr>
        <w:t xml:space="preserve">מובילים </w:t>
      </w:r>
      <w:bookmarkStart w:id="12582" w:name="_ETM_Q17_659200"/>
      <w:bookmarkEnd w:id="12582"/>
      <w:r>
        <w:rPr>
          <w:rFonts w:hint="cs"/>
          <w:rtl/>
        </w:rPr>
        <w:t>א</w:t>
      </w:r>
      <w:r>
        <w:rPr>
          <w:rtl/>
        </w:rPr>
        <w:t>ל</w:t>
      </w:r>
      <w:r>
        <w:rPr>
          <w:rFonts w:hint="cs"/>
          <w:rtl/>
        </w:rPr>
        <w:t xml:space="preserve">א </w:t>
      </w:r>
      <w:r>
        <w:rPr>
          <w:rtl/>
        </w:rPr>
        <w:t>מוב</w:t>
      </w:r>
      <w:r>
        <w:rPr>
          <w:rFonts w:hint="cs"/>
          <w:rtl/>
        </w:rPr>
        <w:t>ל</w:t>
      </w:r>
      <w:r>
        <w:rPr>
          <w:rtl/>
        </w:rPr>
        <w:t xml:space="preserve">ים </w:t>
      </w:r>
      <w:bookmarkStart w:id="12583" w:name="_ETM_Q17_660520"/>
      <w:bookmarkEnd w:id="12583"/>
      <w:r>
        <w:rPr>
          <w:rtl/>
        </w:rPr>
        <w:t xml:space="preserve">אחרי </w:t>
      </w:r>
      <w:bookmarkStart w:id="12584" w:name="_ETM_Q17_660940"/>
      <w:bookmarkEnd w:id="12584"/>
      <w:r>
        <w:rPr>
          <w:rtl/>
        </w:rPr>
        <w:t xml:space="preserve">נשיא </w:t>
      </w:r>
      <w:bookmarkStart w:id="12585" w:name="_ETM_Q17_661330"/>
      <w:bookmarkEnd w:id="12585"/>
      <w:r>
        <w:rPr>
          <w:rtl/>
        </w:rPr>
        <w:t xml:space="preserve">ארצות </w:t>
      </w:r>
      <w:bookmarkStart w:id="12586" w:name="_ETM_Q17_661750"/>
      <w:bookmarkEnd w:id="12586"/>
      <w:r>
        <w:rPr>
          <w:rtl/>
        </w:rPr>
        <w:t>הברית</w:t>
      </w:r>
      <w:r>
        <w:rPr>
          <w:rFonts w:hint="cs"/>
          <w:rtl/>
        </w:rPr>
        <w:t>,</w:t>
      </w:r>
      <w:r>
        <w:rPr>
          <w:rtl/>
        </w:rPr>
        <w:t xml:space="preserve"> </w:t>
      </w:r>
      <w:bookmarkStart w:id="12587" w:name="_ETM_Q17_663030"/>
      <w:bookmarkEnd w:id="12587"/>
      <w:r>
        <w:rPr>
          <w:rtl/>
        </w:rPr>
        <w:t>נ</w:t>
      </w:r>
      <w:r>
        <w:rPr>
          <w:rFonts w:hint="cs"/>
          <w:rtl/>
        </w:rPr>
        <w:t xml:space="preserve">שיא </w:t>
      </w:r>
      <w:bookmarkStart w:id="12588" w:name="_ETM_Q17_663450"/>
      <w:bookmarkStart w:id="12589" w:name="_ETM_Q17_663620"/>
      <w:bookmarkStart w:id="12590" w:name="_ETM_Q17_664580"/>
      <w:bookmarkEnd w:id="12588"/>
      <w:bookmarkEnd w:id="12589"/>
      <w:bookmarkEnd w:id="12590"/>
      <w:r>
        <w:rPr>
          <w:rFonts w:hint="cs"/>
          <w:rtl/>
        </w:rPr>
        <w:t xml:space="preserve">תומך, </w:t>
      </w:r>
      <w:bookmarkStart w:id="12591" w:name="_ETM_Q17_660000"/>
      <w:bookmarkEnd w:id="12591"/>
      <w:r>
        <w:rPr>
          <w:rtl/>
        </w:rPr>
        <w:t xml:space="preserve">שאנחנו </w:t>
      </w:r>
      <w:bookmarkStart w:id="12592" w:name="_ETM_Q17_665000"/>
      <w:bookmarkEnd w:id="12592"/>
      <w:r>
        <w:rPr>
          <w:rtl/>
        </w:rPr>
        <w:t xml:space="preserve">חייבים </w:t>
      </w:r>
      <w:bookmarkStart w:id="12593" w:name="_ETM_Q17_665450"/>
      <w:bookmarkEnd w:id="12593"/>
      <w:r>
        <w:rPr>
          <w:rtl/>
        </w:rPr>
        <w:t xml:space="preserve">לו </w:t>
      </w:r>
      <w:bookmarkStart w:id="12594" w:name="_ETM_Q17_665799"/>
      <w:bookmarkEnd w:id="12594"/>
      <w:r>
        <w:rPr>
          <w:rtl/>
        </w:rPr>
        <w:t xml:space="preserve">תודה </w:t>
      </w:r>
      <w:bookmarkStart w:id="12595" w:name="_ETM_Q17_666370"/>
      <w:bookmarkEnd w:id="12595"/>
      <w:r>
        <w:rPr>
          <w:rtl/>
        </w:rPr>
        <w:t xml:space="preserve">ענקית </w:t>
      </w:r>
      <w:bookmarkStart w:id="12596" w:name="_ETM_Q17_668049"/>
      <w:bookmarkEnd w:id="12596"/>
      <w:r>
        <w:rPr>
          <w:rtl/>
        </w:rPr>
        <w:t xml:space="preserve">ומכל </w:t>
      </w:r>
      <w:bookmarkStart w:id="12597" w:name="_ETM_Q17_668620"/>
      <w:bookmarkEnd w:id="12597"/>
      <w:r>
        <w:rPr>
          <w:rtl/>
        </w:rPr>
        <w:t>הלב</w:t>
      </w:r>
      <w:r>
        <w:rPr>
          <w:rFonts w:hint="cs"/>
          <w:rtl/>
        </w:rPr>
        <w:t>,</w:t>
      </w:r>
      <w:r>
        <w:rPr>
          <w:rtl/>
        </w:rPr>
        <w:t xml:space="preserve"> </w:t>
      </w:r>
      <w:bookmarkStart w:id="12598" w:name="_ETM_Q17_668919"/>
      <w:bookmarkEnd w:id="12598"/>
      <w:r>
        <w:rPr>
          <w:rtl/>
        </w:rPr>
        <w:t xml:space="preserve">אבל </w:t>
      </w:r>
      <w:bookmarkStart w:id="12599" w:name="_ETM_Q17_669159"/>
      <w:bookmarkEnd w:id="12599"/>
      <w:r>
        <w:rPr>
          <w:rtl/>
        </w:rPr>
        <w:t xml:space="preserve">עדיין </w:t>
      </w:r>
      <w:bookmarkStart w:id="12600" w:name="_ETM_Q17_670440"/>
      <w:bookmarkEnd w:id="12600"/>
      <w:r>
        <w:rPr>
          <w:rtl/>
        </w:rPr>
        <w:t xml:space="preserve">נשיא </w:t>
      </w:r>
      <w:bookmarkStart w:id="12601" w:name="_ETM_Q17_670920"/>
      <w:bookmarkEnd w:id="12601"/>
      <w:r>
        <w:rPr>
          <w:rtl/>
        </w:rPr>
        <w:t>זר</w:t>
      </w:r>
      <w:r>
        <w:rPr>
          <w:rFonts w:hint="cs"/>
          <w:rtl/>
        </w:rPr>
        <w:t xml:space="preserve">. </w:t>
      </w:r>
      <w:bookmarkStart w:id="12602" w:name="_ETM_Q17_672909"/>
      <w:bookmarkEnd w:id="12602"/>
      <w:r>
        <w:rPr>
          <w:rtl/>
        </w:rPr>
        <w:t xml:space="preserve">נגררים </w:t>
      </w:r>
      <w:bookmarkStart w:id="12603" w:name="_ETM_Q17_674569"/>
      <w:bookmarkEnd w:id="12603"/>
      <w:r>
        <w:rPr>
          <w:rFonts w:hint="cs"/>
          <w:rtl/>
        </w:rPr>
        <w:t>ו</w:t>
      </w:r>
      <w:r>
        <w:rPr>
          <w:rtl/>
        </w:rPr>
        <w:t>מוב</w:t>
      </w:r>
      <w:r>
        <w:rPr>
          <w:rFonts w:hint="cs"/>
          <w:rtl/>
        </w:rPr>
        <w:t>ל</w:t>
      </w:r>
      <w:r>
        <w:rPr>
          <w:rtl/>
        </w:rPr>
        <w:t xml:space="preserve">ים </w:t>
      </w:r>
      <w:bookmarkStart w:id="12604" w:name="_ETM_Q17_676010"/>
      <w:bookmarkStart w:id="12605" w:name="_ETM_Q17_676189"/>
      <w:bookmarkEnd w:id="12604"/>
      <w:bookmarkEnd w:id="12605"/>
      <w:r>
        <w:rPr>
          <w:rtl/>
        </w:rPr>
        <w:t xml:space="preserve">מלא </w:t>
      </w:r>
      <w:bookmarkStart w:id="12606" w:name="_ETM_Q17_676430"/>
      <w:bookmarkEnd w:id="12606"/>
      <w:r>
        <w:rPr>
          <w:rFonts w:hint="cs"/>
          <w:rtl/>
        </w:rPr>
        <w:t xml:space="preserve">על מלא, </w:t>
      </w:r>
      <w:bookmarkStart w:id="12607" w:name="_ETM_Q17_678010"/>
      <w:bookmarkEnd w:id="12607"/>
      <w:r>
        <w:rPr>
          <w:rtl/>
        </w:rPr>
        <w:t xml:space="preserve">עם </w:t>
      </w:r>
      <w:bookmarkStart w:id="12608" w:name="_ETM_Q17_678159"/>
      <w:bookmarkEnd w:id="12608"/>
      <w:r>
        <w:rPr>
          <w:rtl/>
        </w:rPr>
        <w:t>אותו</w:t>
      </w:r>
      <w:r>
        <w:rPr>
          <w:rFonts w:hint="cs"/>
          <w:rtl/>
        </w:rPr>
        <w:t xml:space="preserve"> אחד</w:t>
      </w:r>
      <w:bookmarkStart w:id="12609" w:name="_ETM_Q17_678430"/>
      <w:bookmarkEnd w:id="12609"/>
      <w:r>
        <w:rPr>
          <w:rtl/>
        </w:rPr>
        <w:t xml:space="preserve"> </w:t>
      </w:r>
      <w:bookmarkStart w:id="12610" w:name="_ETM_Q17_678849"/>
      <w:bookmarkEnd w:id="12610"/>
      <w:r>
        <w:rPr>
          <w:rtl/>
        </w:rPr>
        <w:t xml:space="preserve">שהוא </w:t>
      </w:r>
      <w:bookmarkStart w:id="12611" w:name="_ETM_Q17_679810"/>
      <w:bookmarkEnd w:id="12611"/>
      <w:r>
        <w:rPr>
          <w:rtl/>
        </w:rPr>
        <w:t xml:space="preserve">ליגה </w:t>
      </w:r>
      <w:bookmarkStart w:id="12612" w:name="_ETM_Q17_680260"/>
      <w:bookmarkEnd w:id="12612"/>
      <w:r>
        <w:rPr>
          <w:rtl/>
        </w:rPr>
        <w:t>אחרת</w:t>
      </w:r>
      <w:r>
        <w:rPr>
          <w:rFonts w:hint="cs"/>
          <w:rtl/>
        </w:rPr>
        <w:t>,</w:t>
      </w:r>
      <w:r>
        <w:rPr>
          <w:rtl/>
        </w:rPr>
        <w:t xml:space="preserve"> </w:t>
      </w:r>
      <w:bookmarkStart w:id="12613" w:name="_ETM_Q17_680709"/>
      <w:bookmarkEnd w:id="12613"/>
      <w:r>
        <w:rPr>
          <w:rtl/>
        </w:rPr>
        <w:t xml:space="preserve">שכתב </w:t>
      </w:r>
      <w:bookmarkStart w:id="12614" w:name="_ETM_Q17_681159"/>
      <w:bookmarkEnd w:id="12614"/>
      <w:r>
        <w:rPr>
          <w:rtl/>
        </w:rPr>
        <w:t xml:space="preserve">ספרים </w:t>
      </w:r>
      <w:bookmarkStart w:id="12615" w:name="_ETM_Q17_681790"/>
      <w:bookmarkEnd w:id="12615"/>
      <w:r>
        <w:rPr>
          <w:rtl/>
        </w:rPr>
        <w:t xml:space="preserve">על </w:t>
      </w:r>
      <w:bookmarkStart w:id="12616" w:name="_ETM_Q17_682239"/>
      <w:bookmarkEnd w:id="12616"/>
      <w:r>
        <w:rPr>
          <w:rtl/>
        </w:rPr>
        <w:t xml:space="preserve">עוצמה </w:t>
      </w:r>
      <w:bookmarkStart w:id="12617" w:name="_ETM_Q17_683550"/>
      <w:bookmarkEnd w:id="12617"/>
      <w:r>
        <w:rPr>
          <w:rtl/>
        </w:rPr>
        <w:t>ומלחמה</w:t>
      </w:r>
      <w:r>
        <w:rPr>
          <w:rFonts w:hint="cs"/>
          <w:rtl/>
        </w:rPr>
        <w:t>.</w:t>
      </w:r>
      <w:r>
        <w:rPr>
          <w:rtl/>
        </w:rPr>
        <w:t xml:space="preserve"> </w:t>
      </w:r>
      <w:bookmarkStart w:id="12618" w:name="_ETM_Q17_685400"/>
      <w:bookmarkEnd w:id="12618"/>
      <w:r>
        <w:rPr>
          <w:rtl/>
        </w:rPr>
        <w:t xml:space="preserve">מה </w:t>
      </w:r>
      <w:bookmarkStart w:id="12619" w:name="_ETM_Q17_685610"/>
      <w:bookmarkEnd w:id="12619"/>
      <w:r>
        <w:rPr>
          <w:rtl/>
        </w:rPr>
        <w:t xml:space="preserve">אני </w:t>
      </w:r>
      <w:bookmarkStart w:id="12620" w:name="_ETM_Q17_685730"/>
      <w:bookmarkEnd w:id="12620"/>
      <w:r>
        <w:rPr>
          <w:rtl/>
        </w:rPr>
        <w:t xml:space="preserve">אגיד </w:t>
      </w:r>
      <w:bookmarkStart w:id="12621" w:name="_ETM_Q17_686000"/>
      <w:bookmarkEnd w:id="12621"/>
      <w:r>
        <w:rPr>
          <w:rtl/>
        </w:rPr>
        <w:t>לכם</w:t>
      </w:r>
      <w:r>
        <w:rPr>
          <w:rFonts w:hint="cs"/>
          <w:rtl/>
        </w:rPr>
        <w:t>,</w:t>
      </w:r>
      <w:r>
        <w:rPr>
          <w:rtl/>
        </w:rPr>
        <w:t xml:space="preserve"> </w:t>
      </w:r>
      <w:bookmarkStart w:id="12622" w:name="_ETM_Q17_686269"/>
      <w:bookmarkEnd w:id="12622"/>
      <w:r>
        <w:rPr>
          <w:rtl/>
        </w:rPr>
        <w:t xml:space="preserve">ממש </w:t>
      </w:r>
      <w:bookmarkStart w:id="12623" w:name="_ETM_Q17_686569"/>
      <w:bookmarkEnd w:id="12623"/>
      <w:r>
        <w:rPr>
          <w:rtl/>
        </w:rPr>
        <w:t xml:space="preserve">הניצחון </w:t>
      </w:r>
      <w:bookmarkStart w:id="12624" w:name="_ETM_Q17_687110"/>
      <w:bookmarkEnd w:id="12624"/>
      <w:r>
        <w:rPr>
          <w:rtl/>
        </w:rPr>
        <w:t>המוחלט</w:t>
      </w:r>
      <w:r>
        <w:rPr>
          <w:rFonts w:hint="cs"/>
          <w:rtl/>
        </w:rPr>
        <w:t>.</w:t>
      </w:r>
    </w:p>
    <w:p w:rsidR="00EE5124" w:rsidRDefault="00EE5124" w:rsidP="00CD5EA5">
      <w:pPr>
        <w:rPr>
          <w:rtl/>
        </w:rPr>
      </w:pPr>
    </w:p>
    <w:p w:rsidR="00EE5124" w:rsidRDefault="00EE5124" w:rsidP="00CD5EA5">
      <w:pPr>
        <w:rPr>
          <w:rtl/>
        </w:rPr>
      </w:pPr>
      <w:bookmarkStart w:id="12625" w:name="_ETM_Q17_689000"/>
      <w:bookmarkStart w:id="12626" w:name="_ETM_Q17_689629"/>
      <w:bookmarkEnd w:id="12625"/>
      <w:bookmarkEnd w:id="12626"/>
      <w:r>
        <w:rPr>
          <w:rtl/>
        </w:rPr>
        <w:t xml:space="preserve">כשהנאצים </w:t>
      </w:r>
      <w:bookmarkStart w:id="12627" w:name="_ETM_Q17_690439"/>
      <w:bookmarkEnd w:id="12627"/>
      <w:r>
        <w:rPr>
          <w:rtl/>
        </w:rPr>
        <w:t>הו</w:t>
      </w:r>
      <w:r>
        <w:rPr>
          <w:rFonts w:hint="cs"/>
          <w:rtl/>
        </w:rPr>
        <w:t xml:space="preserve">בסו </w:t>
      </w:r>
      <w:bookmarkStart w:id="12628" w:name="_ETM_Q17_692190"/>
      <w:bookmarkEnd w:id="12628"/>
      <w:r>
        <w:rPr>
          <w:rtl/>
        </w:rPr>
        <w:t xml:space="preserve">הם </w:t>
      </w:r>
      <w:bookmarkStart w:id="12629" w:name="_ETM_Q17_692400"/>
      <w:bookmarkEnd w:id="12629"/>
      <w:r>
        <w:rPr>
          <w:rtl/>
        </w:rPr>
        <w:t xml:space="preserve">פשטו </w:t>
      </w:r>
      <w:bookmarkStart w:id="12630" w:name="_ETM_Q17_692879"/>
      <w:bookmarkEnd w:id="12630"/>
      <w:r>
        <w:rPr>
          <w:rtl/>
        </w:rPr>
        <w:t>מדים</w:t>
      </w:r>
      <w:r>
        <w:rPr>
          <w:rFonts w:hint="cs"/>
          <w:rtl/>
        </w:rPr>
        <w:t xml:space="preserve">. הם ברחו. הם הסתירו </w:t>
      </w:r>
      <w:bookmarkStart w:id="12631" w:name="_ETM_Q17_694390"/>
      <w:bookmarkStart w:id="12632" w:name="_ETM_Q17_694700"/>
      <w:bookmarkStart w:id="12633" w:name="_ETM_Q17_696349"/>
      <w:bookmarkStart w:id="12634" w:name="_ETM_Q17_696559"/>
      <w:bookmarkStart w:id="12635" w:name="_ETM_Q17_696940"/>
      <w:bookmarkStart w:id="12636" w:name="_ETM_Q17_697330"/>
      <w:bookmarkEnd w:id="12631"/>
      <w:bookmarkEnd w:id="12632"/>
      <w:bookmarkEnd w:id="12633"/>
      <w:bookmarkEnd w:id="12634"/>
      <w:bookmarkEnd w:id="12635"/>
      <w:bookmarkEnd w:id="12636"/>
      <w:r>
        <w:rPr>
          <w:rtl/>
        </w:rPr>
        <w:t xml:space="preserve">את </w:t>
      </w:r>
      <w:bookmarkStart w:id="12637" w:name="_ETM_Q17_697450"/>
      <w:bookmarkEnd w:id="12637"/>
      <w:r>
        <w:rPr>
          <w:rtl/>
        </w:rPr>
        <w:t xml:space="preserve">הזהות </w:t>
      </w:r>
      <w:bookmarkStart w:id="12638" w:name="_ETM_Q17_697930"/>
      <w:bookmarkEnd w:id="12638"/>
      <w:r>
        <w:rPr>
          <w:rtl/>
        </w:rPr>
        <w:t>שלהם</w:t>
      </w:r>
      <w:r>
        <w:rPr>
          <w:rFonts w:hint="cs"/>
          <w:rtl/>
        </w:rPr>
        <w:t>.</w:t>
      </w:r>
      <w:r>
        <w:rPr>
          <w:rtl/>
        </w:rPr>
        <w:t xml:space="preserve"> </w:t>
      </w:r>
      <w:bookmarkStart w:id="12639" w:name="_ETM_Q17_699620"/>
      <w:bookmarkEnd w:id="12639"/>
      <w:r>
        <w:rPr>
          <w:rtl/>
        </w:rPr>
        <w:t xml:space="preserve">היום </w:t>
      </w:r>
      <w:bookmarkStart w:id="12640" w:name="_ETM_Q17_700030"/>
      <w:bookmarkEnd w:id="12640"/>
      <w:r>
        <w:rPr>
          <w:rFonts w:hint="cs"/>
          <w:rtl/>
        </w:rPr>
        <w:t>ח</w:t>
      </w:r>
      <w:r>
        <w:rPr>
          <w:rtl/>
        </w:rPr>
        <w:t>מא</w:t>
      </w:r>
      <w:r>
        <w:rPr>
          <w:rFonts w:hint="cs"/>
          <w:rtl/>
        </w:rPr>
        <w:t>ס</w:t>
      </w:r>
      <w:r>
        <w:rPr>
          <w:rtl/>
        </w:rPr>
        <w:t xml:space="preserve"> </w:t>
      </w:r>
      <w:bookmarkStart w:id="12641" w:name="_ETM_Q17_700420"/>
      <w:bookmarkEnd w:id="12641"/>
      <w:r>
        <w:rPr>
          <w:rFonts w:hint="cs"/>
          <w:rtl/>
        </w:rPr>
        <w:t xml:space="preserve">שולט </w:t>
      </w:r>
      <w:bookmarkStart w:id="12642" w:name="_ETM_Q17_700000"/>
      <w:bookmarkStart w:id="12643" w:name="_ETM_Q17_700799"/>
      <w:bookmarkStart w:id="12644" w:name="_ETM_Q17_700889"/>
      <w:bookmarkStart w:id="12645" w:name="_ETM_Q17_701129"/>
      <w:bookmarkEnd w:id="12642"/>
      <w:bookmarkEnd w:id="12643"/>
      <w:bookmarkEnd w:id="12644"/>
      <w:bookmarkEnd w:id="12645"/>
      <w:r>
        <w:rPr>
          <w:rtl/>
        </w:rPr>
        <w:t>בעזה</w:t>
      </w:r>
      <w:r>
        <w:rPr>
          <w:rFonts w:hint="cs"/>
          <w:rtl/>
        </w:rPr>
        <w:t>,</w:t>
      </w:r>
      <w:r>
        <w:rPr>
          <w:rtl/>
        </w:rPr>
        <w:t xml:space="preserve"> </w:t>
      </w:r>
      <w:bookmarkStart w:id="12646" w:name="_ETM_Q17_702629"/>
      <w:bookmarkEnd w:id="12646"/>
      <w:r>
        <w:rPr>
          <w:rtl/>
        </w:rPr>
        <w:t xml:space="preserve">ומנהיג </w:t>
      </w:r>
      <w:bookmarkStart w:id="12647" w:name="_ETM_Q17_703319"/>
      <w:bookmarkEnd w:id="12647"/>
      <w:r>
        <w:rPr>
          <w:rtl/>
        </w:rPr>
        <w:t xml:space="preserve">זר </w:t>
      </w:r>
      <w:bookmarkStart w:id="12648" w:name="_ETM_Q17_704000"/>
      <w:bookmarkEnd w:id="12648"/>
      <w:r>
        <w:rPr>
          <w:rtl/>
        </w:rPr>
        <w:t xml:space="preserve">מנסה </w:t>
      </w:r>
      <w:bookmarkStart w:id="12649" w:name="_ETM_Q17_704300"/>
      <w:bookmarkEnd w:id="12649"/>
      <w:r>
        <w:rPr>
          <w:rtl/>
        </w:rPr>
        <w:t xml:space="preserve">לעשות </w:t>
      </w:r>
      <w:bookmarkStart w:id="12650" w:name="_ETM_Q17_704660"/>
      <w:bookmarkEnd w:id="12650"/>
      <w:r>
        <w:rPr>
          <w:rtl/>
        </w:rPr>
        <w:t xml:space="preserve">אצלנו </w:t>
      </w:r>
      <w:bookmarkStart w:id="12651" w:name="_ETM_Q17_705140"/>
      <w:bookmarkEnd w:id="12651"/>
      <w:r>
        <w:rPr>
          <w:rtl/>
        </w:rPr>
        <w:t xml:space="preserve">סדר </w:t>
      </w:r>
      <w:bookmarkStart w:id="12652" w:name="_ETM_Q17_705559"/>
      <w:bookmarkEnd w:id="12652"/>
      <w:r>
        <w:rPr>
          <w:rtl/>
        </w:rPr>
        <w:t xml:space="preserve">במקום </w:t>
      </w:r>
      <w:bookmarkStart w:id="12653" w:name="_ETM_Q17_705980"/>
      <w:bookmarkEnd w:id="12653"/>
      <w:r>
        <w:rPr>
          <w:rtl/>
        </w:rPr>
        <w:t>הממשלה</w:t>
      </w:r>
      <w:r>
        <w:rPr>
          <w:rFonts w:hint="cs"/>
          <w:rtl/>
        </w:rPr>
        <w:t xml:space="preserve">, שהיא רופסת </w:t>
      </w:r>
      <w:bookmarkStart w:id="12654" w:name="_ETM_Q17_707630"/>
      <w:bookmarkStart w:id="12655" w:name="_ETM_Q17_708230"/>
      <w:bookmarkStart w:id="12656" w:name="_ETM_Q17_709220"/>
      <w:bookmarkEnd w:id="12654"/>
      <w:bookmarkEnd w:id="12655"/>
      <w:bookmarkEnd w:id="12656"/>
      <w:r>
        <w:rPr>
          <w:rtl/>
        </w:rPr>
        <w:t>ופחדנית</w:t>
      </w:r>
      <w:r>
        <w:rPr>
          <w:rFonts w:hint="cs"/>
          <w:rtl/>
        </w:rPr>
        <w:t>,</w:t>
      </w:r>
      <w:r>
        <w:rPr>
          <w:rtl/>
        </w:rPr>
        <w:t xml:space="preserve"> </w:t>
      </w:r>
      <w:bookmarkStart w:id="12657" w:name="_ETM_Q17_710960"/>
      <w:bookmarkEnd w:id="12657"/>
      <w:r>
        <w:rPr>
          <w:rtl/>
        </w:rPr>
        <w:t xml:space="preserve">שנתמכת </w:t>
      </w:r>
      <w:bookmarkStart w:id="12658" w:name="_ETM_Q17_711740"/>
      <w:bookmarkEnd w:id="12658"/>
      <w:r>
        <w:rPr>
          <w:rtl/>
        </w:rPr>
        <w:t>ע</w:t>
      </w:r>
      <w:r>
        <w:rPr>
          <w:rFonts w:hint="cs"/>
          <w:rtl/>
        </w:rPr>
        <w:t xml:space="preserve">ל </w:t>
      </w:r>
      <w:r>
        <w:rPr>
          <w:rtl/>
        </w:rPr>
        <w:t>י</w:t>
      </w:r>
      <w:r>
        <w:rPr>
          <w:rFonts w:hint="cs"/>
          <w:rtl/>
        </w:rPr>
        <w:t>די</w:t>
      </w:r>
      <w:r>
        <w:rPr>
          <w:rtl/>
        </w:rPr>
        <w:t xml:space="preserve"> </w:t>
      </w:r>
      <w:bookmarkStart w:id="12659" w:name="_ETM_Q17_712040"/>
      <w:bookmarkEnd w:id="12659"/>
      <w:r>
        <w:rPr>
          <w:rtl/>
        </w:rPr>
        <w:t xml:space="preserve">תוכניות </w:t>
      </w:r>
      <w:bookmarkStart w:id="12660" w:name="_ETM_Q17_712520"/>
      <w:bookmarkEnd w:id="12660"/>
      <w:r>
        <w:rPr>
          <w:rtl/>
        </w:rPr>
        <w:t xml:space="preserve">של </w:t>
      </w:r>
      <w:bookmarkStart w:id="12661" w:name="_ETM_Q17_713000"/>
      <w:bookmarkEnd w:id="12661"/>
      <w:r>
        <w:rPr>
          <w:rtl/>
        </w:rPr>
        <w:t xml:space="preserve">מדינות </w:t>
      </w:r>
      <w:bookmarkStart w:id="12662" w:name="_ETM_Q17_713660"/>
      <w:bookmarkEnd w:id="12662"/>
      <w:r>
        <w:rPr>
          <w:rtl/>
        </w:rPr>
        <w:t>אחרות</w:t>
      </w:r>
      <w:r>
        <w:rPr>
          <w:rFonts w:hint="cs"/>
          <w:rtl/>
        </w:rPr>
        <w:t xml:space="preserve">, כי אין </w:t>
      </w:r>
      <w:bookmarkStart w:id="12663" w:name="_ETM_Q17_715309"/>
      <w:bookmarkStart w:id="12664" w:name="_ETM_Q17_715730"/>
      <w:bookmarkEnd w:id="12663"/>
      <w:bookmarkEnd w:id="12664"/>
      <w:r>
        <w:rPr>
          <w:rtl/>
        </w:rPr>
        <w:t xml:space="preserve">לה </w:t>
      </w:r>
      <w:bookmarkStart w:id="12665" w:name="_ETM_Q17_715910"/>
      <w:bookmarkEnd w:id="12665"/>
      <w:r>
        <w:rPr>
          <w:rtl/>
        </w:rPr>
        <w:t xml:space="preserve">את </w:t>
      </w:r>
      <w:bookmarkStart w:id="12666" w:name="_ETM_Q17_716059"/>
      <w:bookmarkEnd w:id="12666"/>
      <w:r>
        <w:rPr>
          <w:rtl/>
        </w:rPr>
        <w:t xml:space="preserve">היכולת </w:t>
      </w:r>
      <w:bookmarkStart w:id="12667" w:name="_ETM_Q17_716720"/>
      <w:bookmarkEnd w:id="12667"/>
      <w:r>
        <w:rPr>
          <w:rtl/>
        </w:rPr>
        <w:t xml:space="preserve">ואת </w:t>
      </w:r>
      <w:bookmarkStart w:id="12668" w:name="_ETM_Q17_717020"/>
      <w:bookmarkEnd w:id="12668"/>
      <w:r>
        <w:rPr>
          <w:rtl/>
        </w:rPr>
        <w:t xml:space="preserve">האומץ </w:t>
      </w:r>
      <w:bookmarkStart w:id="12669" w:name="_ETM_Q17_717530"/>
      <w:bookmarkEnd w:id="12669"/>
      <w:r>
        <w:rPr>
          <w:rtl/>
        </w:rPr>
        <w:t xml:space="preserve">להביא </w:t>
      </w:r>
      <w:bookmarkStart w:id="12670" w:name="_ETM_Q17_717830"/>
      <w:bookmarkEnd w:id="12670"/>
      <w:r>
        <w:rPr>
          <w:rtl/>
        </w:rPr>
        <w:t xml:space="preserve">לתוכניות </w:t>
      </w:r>
      <w:bookmarkStart w:id="12671" w:name="_ETM_Q17_718650"/>
      <w:bookmarkEnd w:id="12671"/>
      <w:r>
        <w:rPr>
          <w:rFonts w:hint="cs"/>
          <w:rtl/>
        </w:rPr>
        <w:t>מש</w:t>
      </w:r>
      <w:r>
        <w:rPr>
          <w:rtl/>
        </w:rPr>
        <w:t xml:space="preserve">ל </w:t>
      </w:r>
      <w:bookmarkStart w:id="12672" w:name="_ETM_Q17_718769"/>
      <w:bookmarkEnd w:id="12672"/>
      <w:r>
        <w:rPr>
          <w:rtl/>
        </w:rPr>
        <w:t>עצמה</w:t>
      </w:r>
      <w:r>
        <w:rPr>
          <w:rFonts w:hint="cs"/>
          <w:rtl/>
        </w:rPr>
        <w:t>.</w:t>
      </w:r>
      <w:r>
        <w:rPr>
          <w:rtl/>
        </w:rPr>
        <w:t xml:space="preserve"> </w:t>
      </w:r>
      <w:bookmarkStart w:id="12673" w:name="_ETM_Q17_720470"/>
      <w:bookmarkEnd w:id="12673"/>
      <w:r>
        <w:rPr>
          <w:rtl/>
        </w:rPr>
        <w:t xml:space="preserve">מזל </w:t>
      </w:r>
      <w:bookmarkStart w:id="12674" w:name="_ETM_Q17_720860"/>
      <w:bookmarkEnd w:id="12674"/>
      <w:r>
        <w:rPr>
          <w:rtl/>
        </w:rPr>
        <w:t xml:space="preserve">שלפחות </w:t>
      </w:r>
      <w:bookmarkStart w:id="12675" w:name="_ETM_Q17_721459"/>
      <w:bookmarkEnd w:id="12675"/>
      <w:r>
        <w:rPr>
          <w:rtl/>
        </w:rPr>
        <w:t xml:space="preserve">יש </w:t>
      </w:r>
      <w:bookmarkStart w:id="12676" w:name="_ETM_Q17_721640"/>
      <w:bookmarkEnd w:id="12676"/>
      <w:r>
        <w:rPr>
          <w:rtl/>
        </w:rPr>
        <w:t xml:space="preserve">לנו </w:t>
      </w:r>
      <w:bookmarkStart w:id="12677" w:name="_ETM_Q17_721849"/>
      <w:bookmarkEnd w:id="12677"/>
      <w:r>
        <w:rPr>
          <w:rtl/>
        </w:rPr>
        <w:t xml:space="preserve">כאן </w:t>
      </w:r>
      <w:bookmarkStart w:id="12678" w:name="_ETM_Q17_722239"/>
      <w:bookmarkEnd w:id="12678"/>
      <w:r>
        <w:rPr>
          <w:rFonts w:hint="cs"/>
          <w:rtl/>
        </w:rPr>
        <w:t>נשיא תומך.</w:t>
      </w:r>
    </w:p>
    <w:p w:rsidR="00EE5124" w:rsidRDefault="00EE5124" w:rsidP="00CD5EA5">
      <w:pPr>
        <w:rPr>
          <w:rtl/>
        </w:rPr>
      </w:pPr>
    </w:p>
    <w:p w:rsidR="00EE5124" w:rsidRDefault="00EE5124" w:rsidP="00CD5EA5">
      <w:pPr>
        <w:rPr>
          <w:rtl/>
        </w:rPr>
      </w:pPr>
      <w:bookmarkStart w:id="12679" w:name="_ETM_Q17_721000"/>
      <w:bookmarkStart w:id="12680" w:name="_ETM_Q17_722420"/>
      <w:bookmarkStart w:id="12681" w:name="_ETM_Q17_724159"/>
      <w:bookmarkEnd w:id="12679"/>
      <w:bookmarkEnd w:id="12680"/>
      <w:bookmarkEnd w:id="12681"/>
      <w:r>
        <w:rPr>
          <w:rtl/>
        </w:rPr>
        <w:t>ומחר</w:t>
      </w:r>
      <w:r>
        <w:rPr>
          <w:rFonts w:hint="cs"/>
          <w:rtl/>
        </w:rPr>
        <w:t>,</w:t>
      </w:r>
      <w:bookmarkStart w:id="12682" w:name="_ETM_Q17_724489"/>
      <w:bookmarkEnd w:id="12682"/>
      <w:r>
        <w:rPr>
          <w:rtl/>
        </w:rPr>
        <w:t xml:space="preserve"> </w:t>
      </w:r>
      <w:bookmarkStart w:id="12683" w:name="_ETM_Q17_725689"/>
      <w:bookmarkEnd w:id="12683"/>
      <w:r>
        <w:rPr>
          <w:rtl/>
        </w:rPr>
        <w:t xml:space="preserve">מה </w:t>
      </w:r>
      <w:bookmarkStart w:id="12684" w:name="_ETM_Q17_725929"/>
      <w:bookmarkEnd w:id="12684"/>
      <w:r>
        <w:rPr>
          <w:rtl/>
        </w:rPr>
        <w:t xml:space="preserve">יהיה </w:t>
      </w:r>
      <w:bookmarkStart w:id="12685" w:name="_ETM_Q17_726109"/>
      <w:bookmarkEnd w:id="12685"/>
      <w:r>
        <w:rPr>
          <w:rtl/>
        </w:rPr>
        <w:t>מחר</w:t>
      </w:r>
      <w:r>
        <w:rPr>
          <w:rFonts w:hint="cs"/>
          <w:rtl/>
        </w:rPr>
        <w:t>?</w:t>
      </w:r>
      <w:r>
        <w:rPr>
          <w:rtl/>
        </w:rPr>
        <w:t xml:space="preserve"> </w:t>
      </w:r>
      <w:bookmarkStart w:id="12686" w:name="_ETM_Q17_727249"/>
      <w:bookmarkEnd w:id="12686"/>
      <w:r>
        <w:rPr>
          <w:rtl/>
        </w:rPr>
        <w:t xml:space="preserve">מחר </w:t>
      </w:r>
      <w:bookmarkStart w:id="12687" w:name="_ETM_Q17_727609"/>
      <w:bookmarkEnd w:id="12687"/>
      <w:r>
        <w:rPr>
          <w:rtl/>
        </w:rPr>
        <w:t xml:space="preserve">אולי </w:t>
      </w:r>
      <w:bookmarkStart w:id="12688" w:name="_ETM_Q17_727909"/>
      <w:bookmarkEnd w:id="12688"/>
      <w:r>
        <w:rPr>
          <w:rtl/>
        </w:rPr>
        <w:t xml:space="preserve">העיניים </w:t>
      </w:r>
      <w:bookmarkStart w:id="12689" w:name="_ETM_Q17_728419"/>
      <w:bookmarkEnd w:id="12689"/>
      <w:r>
        <w:rPr>
          <w:rtl/>
        </w:rPr>
        <w:t xml:space="preserve">של </w:t>
      </w:r>
      <w:bookmarkStart w:id="12690" w:name="_ETM_Q17_728599"/>
      <w:bookmarkEnd w:id="12690"/>
      <w:r>
        <w:rPr>
          <w:rtl/>
        </w:rPr>
        <w:t>ט</w:t>
      </w:r>
      <w:r>
        <w:rPr>
          <w:rFonts w:hint="cs"/>
          <w:rtl/>
        </w:rPr>
        <w:t xml:space="preserve">ראמפ </w:t>
      </w:r>
      <w:bookmarkStart w:id="12691" w:name="_ETM_Q17_729019"/>
      <w:bookmarkEnd w:id="12691"/>
      <w:r>
        <w:rPr>
          <w:rtl/>
        </w:rPr>
        <w:t>יו</w:t>
      </w:r>
      <w:r>
        <w:rPr>
          <w:rFonts w:hint="cs"/>
          <w:rtl/>
        </w:rPr>
        <w:t>פנ</w:t>
      </w:r>
      <w:r>
        <w:rPr>
          <w:rtl/>
        </w:rPr>
        <w:t xml:space="preserve">ו </w:t>
      </w:r>
      <w:bookmarkStart w:id="12692" w:name="_ETM_Q17_729409"/>
      <w:bookmarkEnd w:id="12692"/>
      <w:r>
        <w:rPr>
          <w:rtl/>
        </w:rPr>
        <w:t>ל</w:t>
      </w:r>
      <w:bookmarkStart w:id="12693" w:name="_ETM_Q17_729859"/>
      <w:bookmarkEnd w:id="12693"/>
      <w:r>
        <w:rPr>
          <w:rtl/>
        </w:rPr>
        <w:t xml:space="preserve">מדינה </w:t>
      </w:r>
      <w:bookmarkStart w:id="12694" w:name="_ETM_Q17_730370"/>
      <w:bookmarkEnd w:id="12694"/>
      <w:r>
        <w:rPr>
          <w:rtl/>
        </w:rPr>
        <w:t>ש</w:t>
      </w:r>
      <w:bookmarkStart w:id="12695" w:name="_ETM_Q17_730459"/>
      <w:bookmarkEnd w:id="12695"/>
      <w:r>
        <w:rPr>
          <w:rtl/>
        </w:rPr>
        <w:t>ל</w:t>
      </w:r>
      <w:r>
        <w:rPr>
          <w:rFonts w:hint="cs"/>
          <w:rtl/>
        </w:rPr>
        <w:t>ו,</w:t>
      </w:r>
      <w:bookmarkStart w:id="12696" w:name="_ETM_Q17_730519"/>
      <w:bookmarkEnd w:id="12696"/>
      <w:r>
        <w:rPr>
          <w:rtl/>
        </w:rPr>
        <w:t xml:space="preserve"> </w:t>
      </w:r>
      <w:bookmarkStart w:id="12697" w:name="_ETM_Q17_731569"/>
      <w:bookmarkEnd w:id="12697"/>
      <w:r>
        <w:rPr>
          <w:rtl/>
        </w:rPr>
        <w:t xml:space="preserve">אולי </w:t>
      </w:r>
      <w:bookmarkStart w:id="12698" w:name="_ETM_Q17_732480"/>
      <w:bookmarkEnd w:id="12698"/>
      <w:r>
        <w:rPr>
          <w:rFonts w:hint="cs"/>
          <w:rtl/>
        </w:rPr>
        <w:t xml:space="preserve">תשתנה </w:t>
      </w:r>
      <w:bookmarkStart w:id="12699" w:name="_ETM_Q17_732000"/>
      <w:bookmarkEnd w:id="12699"/>
      <w:r>
        <w:rPr>
          <w:rtl/>
        </w:rPr>
        <w:t>מפ</w:t>
      </w:r>
      <w:r>
        <w:rPr>
          <w:rFonts w:hint="cs"/>
          <w:rtl/>
        </w:rPr>
        <w:t>ת</w:t>
      </w:r>
      <w:r>
        <w:rPr>
          <w:rtl/>
        </w:rPr>
        <w:t xml:space="preserve"> </w:t>
      </w:r>
      <w:bookmarkStart w:id="12700" w:name="_ETM_Q17_732989"/>
      <w:bookmarkStart w:id="12701" w:name="_ETM_Q17_733080"/>
      <w:bookmarkEnd w:id="12700"/>
      <w:bookmarkEnd w:id="12701"/>
      <w:r>
        <w:rPr>
          <w:rtl/>
        </w:rPr>
        <w:t xml:space="preserve">האינטרסים </w:t>
      </w:r>
      <w:bookmarkStart w:id="12702" w:name="_ETM_Q17_733860"/>
      <w:bookmarkEnd w:id="12702"/>
      <w:r>
        <w:rPr>
          <w:rtl/>
        </w:rPr>
        <w:t>האמריק</w:t>
      </w:r>
      <w:r>
        <w:rPr>
          <w:rFonts w:hint="cs"/>
          <w:rtl/>
        </w:rPr>
        <w:t>נ</w:t>
      </w:r>
      <w:r>
        <w:rPr>
          <w:rtl/>
        </w:rPr>
        <w:t>ית</w:t>
      </w:r>
      <w:r>
        <w:rPr>
          <w:rFonts w:hint="cs"/>
          <w:rtl/>
        </w:rPr>
        <w:t>, ו</w:t>
      </w:r>
      <w:bookmarkStart w:id="12703" w:name="_ETM_Q17_735740"/>
      <w:bookmarkEnd w:id="12703"/>
      <w:r>
        <w:rPr>
          <w:rtl/>
        </w:rPr>
        <w:t xml:space="preserve">מה </w:t>
      </w:r>
      <w:bookmarkStart w:id="12704" w:name="_ETM_Q17_736000"/>
      <w:bookmarkEnd w:id="12704"/>
      <w:r>
        <w:rPr>
          <w:rtl/>
        </w:rPr>
        <w:t>אנחנו</w:t>
      </w:r>
      <w:r>
        <w:rPr>
          <w:rFonts w:hint="cs"/>
          <w:rtl/>
        </w:rPr>
        <w:t>?</w:t>
      </w:r>
      <w:r>
        <w:rPr>
          <w:rtl/>
        </w:rPr>
        <w:t xml:space="preserve"> </w:t>
      </w:r>
      <w:bookmarkStart w:id="12705" w:name="_ETM_Q17_737500"/>
      <w:bookmarkEnd w:id="12705"/>
      <w:r>
        <w:rPr>
          <w:rtl/>
        </w:rPr>
        <w:t xml:space="preserve">אז </w:t>
      </w:r>
      <w:bookmarkStart w:id="12706" w:name="_ETM_Q17_737650"/>
      <w:bookmarkEnd w:id="12706"/>
      <w:r>
        <w:rPr>
          <w:rtl/>
        </w:rPr>
        <w:t xml:space="preserve">אני </w:t>
      </w:r>
      <w:bookmarkStart w:id="12707" w:name="_ETM_Q17_737800"/>
      <w:bookmarkEnd w:id="12707"/>
      <w:r>
        <w:rPr>
          <w:rtl/>
        </w:rPr>
        <w:t xml:space="preserve">אגיד </w:t>
      </w:r>
      <w:bookmarkStart w:id="12708" w:name="_ETM_Q17_738010"/>
      <w:bookmarkEnd w:id="12708"/>
      <w:r>
        <w:rPr>
          <w:rtl/>
        </w:rPr>
        <w:t xml:space="preserve">לכם </w:t>
      </w:r>
      <w:bookmarkStart w:id="12709" w:name="_ETM_Q17_738250"/>
      <w:bookmarkEnd w:id="12709"/>
      <w:r>
        <w:rPr>
          <w:rtl/>
        </w:rPr>
        <w:t xml:space="preserve">מה </w:t>
      </w:r>
      <w:bookmarkStart w:id="12710" w:name="_ETM_Q17_738370"/>
      <w:bookmarkEnd w:id="12710"/>
      <w:r>
        <w:rPr>
          <w:rtl/>
        </w:rPr>
        <w:t>אנחנו</w:t>
      </w:r>
      <w:r>
        <w:rPr>
          <w:rFonts w:hint="cs"/>
          <w:rtl/>
        </w:rPr>
        <w:t>.</w:t>
      </w:r>
      <w:r>
        <w:rPr>
          <w:rtl/>
        </w:rPr>
        <w:t xml:space="preserve"> </w:t>
      </w:r>
      <w:bookmarkStart w:id="12711" w:name="_ETM_Q17_739770"/>
      <w:bookmarkEnd w:id="12711"/>
      <w:r>
        <w:rPr>
          <w:rtl/>
        </w:rPr>
        <w:t xml:space="preserve">אנחנו </w:t>
      </w:r>
      <w:bookmarkStart w:id="12712" w:name="_ETM_Q17_740400"/>
      <w:bookmarkEnd w:id="12712"/>
      <w:r>
        <w:rPr>
          <w:rtl/>
        </w:rPr>
        <w:t xml:space="preserve">חייבים </w:t>
      </w:r>
      <w:bookmarkStart w:id="12713" w:name="_ETM_Q17_741720"/>
      <w:bookmarkEnd w:id="12713"/>
      <w:r>
        <w:rPr>
          <w:rtl/>
        </w:rPr>
        <w:t>ל</w:t>
      </w:r>
      <w:r>
        <w:rPr>
          <w:rFonts w:hint="cs"/>
          <w:rtl/>
        </w:rPr>
        <w:t>החליף</w:t>
      </w:r>
      <w:r>
        <w:rPr>
          <w:rtl/>
        </w:rPr>
        <w:t xml:space="preserve"> </w:t>
      </w:r>
      <w:bookmarkStart w:id="12714" w:name="_ETM_Q17_742440"/>
      <w:bookmarkEnd w:id="12714"/>
      <w:r>
        <w:rPr>
          <w:rtl/>
        </w:rPr>
        <w:t xml:space="preserve">לממשלה </w:t>
      </w:r>
      <w:bookmarkStart w:id="12715" w:name="_ETM_Q17_743280"/>
      <w:bookmarkEnd w:id="12715"/>
      <w:r>
        <w:rPr>
          <w:rtl/>
        </w:rPr>
        <w:t xml:space="preserve">שיודעת </w:t>
      </w:r>
      <w:bookmarkStart w:id="12716" w:name="_ETM_Q17_744000"/>
      <w:bookmarkEnd w:id="12716"/>
      <w:r>
        <w:rPr>
          <w:rtl/>
        </w:rPr>
        <w:t xml:space="preserve">לייצר </w:t>
      </w:r>
      <w:bookmarkStart w:id="12717" w:name="_ETM_Q17_744480"/>
      <w:bookmarkEnd w:id="12717"/>
      <w:r>
        <w:rPr>
          <w:rtl/>
        </w:rPr>
        <w:t>הרתעה</w:t>
      </w:r>
      <w:r>
        <w:rPr>
          <w:rFonts w:hint="cs"/>
          <w:rtl/>
        </w:rPr>
        <w:t>,</w:t>
      </w:r>
      <w:r>
        <w:rPr>
          <w:rtl/>
        </w:rPr>
        <w:t xml:space="preserve"> </w:t>
      </w:r>
      <w:bookmarkStart w:id="12718" w:name="_ETM_Q17_746169"/>
      <w:bookmarkEnd w:id="12718"/>
      <w:r>
        <w:rPr>
          <w:rtl/>
        </w:rPr>
        <w:t xml:space="preserve">שיודעת </w:t>
      </w:r>
      <w:bookmarkStart w:id="12719" w:name="_ETM_Q17_746770"/>
      <w:bookmarkEnd w:id="12719"/>
      <w:r>
        <w:rPr>
          <w:rtl/>
        </w:rPr>
        <w:t xml:space="preserve">להביא </w:t>
      </w:r>
      <w:bookmarkStart w:id="12720" w:name="_ETM_Q17_747250"/>
      <w:bookmarkEnd w:id="12720"/>
      <w:r>
        <w:rPr>
          <w:rtl/>
        </w:rPr>
        <w:t xml:space="preserve">לתוכנית </w:t>
      </w:r>
      <w:bookmarkStart w:id="12721" w:name="_ETM_Q17_747789"/>
      <w:bookmarkEnd w:id="12721"/>
      <w:r>
        <w:rPr>
          <w:rtl/>
        </w:rPr>
        <w:t xml:space="preserve">שתחליף </w:t>
      </w:r>
      <w:bookmarkStart w:id="12722" w:name="_ETM_Q17_748330"/>
      <w:bookmarkEnd w:id="12722"/>
      <w:r>
        <w:rPr>
          <w:rtl/>
        </w:rPr>
        <w:t xml:space="preserve">את </w:t>
      </w:r>
      <w:bookmarkStart w:id="12723" w:name="_ETM_Q17_748479"/>
      <w:bookmarkEnd w:id="12723"/>
      <w:r>
        <w:rPr>
          <w:rtl/>
        </w:rPr>
        <w:t xml:space="preserve">השלטון </w:t>
      </w:r>
      <w:bookmarkStart w:id="12724" w:name="_ETM_Q17_749020"/>
      <w:bookmarkEnd w:id="12724"/>
      <w:r>
        <w:rPr>
          <w:rtl/>
        </w:rPr>
        <w:t xml:space="preserve">בעזה </w:t>
      </w:r>
      <w:bookmarkStart w:id="12725" w:name="_ETM_Q17_750679"/>
      <w:bookmarkEnd w:id="12725"/>
      <w:r>
        <w:rPr>
          <w:rtl/>
        </w:rPr>
        <w:t>ו</w:t>
      </w:r>
      <w:bookmarkStart w:id="12726" w:name="_ETM_Q17_750890"/>
      <w:bookmarkEnd w:id="12726"/>
      <w:r>
        <w:rPr>
          <w:rtl/>
        </w:rPr>
        <w:t xml:space="preserve">תמנע </w:t>
      </w:r>
      <w:bookmarkStart w:id="12727" w:name="_ETM_Q17_751270"/>
      <w:bookmarkEnd w:id="12727"/>
      <w:r>
        <w:rPr>
          <w:rtl/>
        </w:rPr>
        <w:t xml:space="preserve">מאיראן </w:t>
      </w:r>
      <w:bookmarkStart w:id="12728" w:name="_ETM_Q17_751990"/>
      <w:bookmarkEnd w:id="12728"/>
      <w:r>
        <w:rPr>
          <w:rtl/>
        </w:rPr>
        <w:t xml:space="preserve">להתבסס </w:t>
      </w:r>
      <w:bookmarkStart w:id="12729" w:name="_ETM_Q17_752620"/>
      <w:bookmarkEnd w:id="12729"/>
      <w:r>
        <w:rPr>
          <w:rtl/>
        </w:rPr>
        <w:t xml:space="preserve">שוב </w:t>
      </w:r>
      <w:bookmarkStart w:id="12730" w:name="_ETM_Q17_752889"/>
      <w:bookmarkEnd w:id="12730"/>
      <w:r>
        <w:rPr>
          <w:rtl/>
        </w:rPr>
        <w:t>ברצועה</w:t>
      </w:r>
      <w:r>
        <w:rPr>
          <w:rFonts w:hint="cs"/>
          <w:rtl/>
        </w:rPr>
        <w:t>,</w:t>
      </w:r>
      <w:r>
        <w:rPr>
          <w:rtl/>
        </w:rPr>
        <w:t xml:space="preserve"> </w:t>
      </w:r>
      <w:bookmarkStart w:id="12731" w:name="_ETM_Q17_754800"/>
      <w:bookmarkEnd w:id="12731"/>
      <w:r>
        <w:rPr>
          <w:rtl/>
        </w:rPr>
        <w:t xml:space="preserve">ממשלה </w:t>
      </w:r>
      <w:bookmarkStart w:id="12732" w:name="_ETM_Q17_755460"/>
      <w:bookmarkEnd w:id="12732"/>
      <w:r>
        <w:rPr>
          <w:rtl/>
        </w:rPr>
        <w:t xml:space="preserve">עם </w:t>
      </w:r>
      <w:bookmarkStart w:id="12733" w:name="_ETM_Q17_755610"/>
      <w:bookmarkEnd w:id="12733"/>
      <w:r>
        <w:rPr>
          <w:rtl/>
        </w:rPr>
        <w:t xml:space="preserve">עוצמה </w:t>
      </w:r>
      <w:bookmarkStart w:id="12734" w:name="_ETM_Q17_756809"/>
      <w:bookmarkEnd w:id="12734"/>
      <w:r>
        <w:rPr>
          <w:rtl/>
        </w:rPr>
        <w:t xml:space="preserve">שמובילה </w:t>
      </w:r>
      <w:bookmarkStart w:id="12735" w:name="_ETM_Q17_757380"/>
      <w:bookmarkEnd w:id="12735"/>
      <w:r>
        <w:rPr>
          <w:rtl/>
        </w:rPr>
        <w:t xml:space="preserve">לצעדים </w:t>
      </w:r>
      <w:bookmarkStart w:id="12736" w:name="_ETM_Q17_758009"/>
      <w:bookmarkEnd w:id="12736"/>
      <w:r>
        <w:rPr>
          <w:rFonts w:hint="cs"/>
          <w:rtl/>
        </w:rPr>
        <w:t>ו</w:t>
      </w:r>
      <w:r>
        <w:rPr>
          <w:rtl/>
        </w:rPr>
        <w:t xml:space="preserve">תוכנית </w:t>
      </w:r>
      <w:bookmarkStart w:id="12737" w:name="_ETM_Q17_758520"/>
      <w:bookmarkEnd w:id="12737"/>
      <w:r>
        <w:rPr>
          <w:rtl/>
        </w:rPr>
        <w:t>ש</w:t>
      </w:r>
      <w:bookmarkStart w:id="12738" w:name="_ETM_Q17_758699"/>
      <w:bookmarkEnd w:id="12738"/>
      <w:r>
        <w:rPr>
          <w:rFonts w:hint="cs"/>
          <w:rtl/>
        </w:rPr>
        <w:t xml:space="preserve">יש בהם </w:t>
      </w:r>
      <w:bookmarkStart w:id="12739" w:name="_ETM_Q17_758909"/>
      <w:bookmarkStart w:id="12740" w:name="_ETM_Q17_759090"/>
      <w:bookmarkStart w:id="12741" w:name="_ETM_Q17_759210"/>
      <w:bookmarkEnd w:id="12739"/>
      <w:bookmarkEnd w:id="12740"/>
      <w:bookmarkEnd w:id="12741"/>
      <w:r>
        <w:rPr>
          <w:rtl/>
        </w:rPr>
        <w:t xml:space="preserve">גאווה </w:t>
      </w:r>
      <w:bookmarkStart w:id="12742" w:name="_ETM_Q17_759599"/>
      <w:bookmarkEnd w:id="12742"/>
      <w:r>
        <w:rPr>
          <w:rtl/>
        </w:rPr>
        <w:t>לאומית</w:t>
      </w:r>
      <w:r>
        <w:rPr>
          <w:rFonts w:hint="cs"/>
          <w:rtl/>
        </w:rPr>
        <w:t>,</w:t>
      </w:r>
      <w:r>
        <w:rPr>
          <w:rtl/>
        </w:rPr>
        <w:t xml:space="preserve"> </w:t>
      </w:r>
      <w:bookmarkStart w:id="12743" w:name="_ETM_Q17_760610"/>
      <w:bookmarkEnd w:id="12743"/>
      <w:r>
        <w:rPr>
          <w:rFonts w:hint="cs"/>
          <w:rtl/>
        </w:rPr>
        <w:t xml:space="preserve">ולא כזאת </w:t>
      </w:r>
      <w:bookmarkStart w:id="12744" w:name="_ETM_Q17_760880"/>
      <w:bookmarkStart w:id="12745" w:name="_ETM_Q17_761210"/>
      <w:bookmarkEnd w:id="12744"/>
      <w:bookmarkEnd w:id="12745"/>
      <w:r>
        <w:rPr>
          <w:rtl/>
        </w:rPr>
        <w:t>שעומד</w:t>
      </w:r>
      <w:r>
        <w:rPr>
          <w:rFonts w:hint="cs"/>
          <w:rtl/>
        </w:rPr>
        <w:t>ת מחויכת</w:t>
      </w:r>
      <w:r>
        <w:rPr>
          <w:rtl/>
        </w:rPr>
        <w:t xml:space="preserve"> </w:t>
      </w:r>
      <w:bookmarkStart w:id="12746" w:name="_ETM_Q17_761690"/>
      <w:bookmarkEnd w:id="12746"/>
      <w:r>
        <w:rPr>
          <w:rtl/>
        </w:rPr>
        <w:t xml:space="preserve">מאחורי </w:t>
      </w:r>
      <w:bookmarkStart w:id="12747" w:name="_ETM_Q17_761960"/>
      <w:bookmarkStart w:id="12748" w:name="_ETM_Q17_762259"/>
      <w:bookmarkStart w:id="12749" w:name="_ETM_Q17_762679"/>
      <w:bookmarkEnd w:id="12747"/>
      <w:bookmarkEnd w:id="12748"/>
      <w:bookmarkEnd w:id="12749"/>
      <w:r>
        <w:rPr>
          <w:rtl/>
        </w:rPr>
        <w:t xml:space="preserve">הגב </w:t>
      </w:r>
      <w:bookmarkStart w:id="12750" w:name="_ETM_Q17_762979"/>
      <w:bookmarkEnd w:id="12750"/>
      <w:r>
        <w:rPr>
          <w:rtl/>
        </w:rPr>
        <w:t xml:space="preserve">של </w:t>
      </w:r>
      <w:bookmarkStart w:id="12751" w:name="_ETM_Q17_763160"/>
      <w:bookmarkEnd w:id="12751"/>
      <w:r>
        <w:rPr>
          <w:rtl/>
        </w:rPr>
        <w:t>מנהיג</w:t>
      </w:r>
      <w:r>
        <w:rPr>
          <w:rFonts w:hint="cs"/>
          <w:rtl/>
        </w:rPr>
        <w:t xml:space="preserve"> זר. </w:t>
      </w:r>
      <w:bookmarkStart w:id="12752" w:name="_ETM_Q17_763490"/>
      <w:bookmarkEnd w:id="12752"/>
    </w:p>
    <w:p w:rsidR="00EE5124" w:rsidRDefault="00EE5124" w:rsidP="00CD5EA5">
      <w:pPr>
        <w:rPr>
          <w:rtl/>
        </w:rPr>
      </w:pPr>
    </w:p>
    <w:p w:rsidR="00EE5124" w:rsidRDefault="00EE5124" w:rsidP="00CD5EA5">
      <w:pPr>
        <w:pStyle w:val="af6"/>
        <w:keepNext/>
        <w:rPr>
          <w:rtl/>
        </w:rPr>
      </w:pPr>
      <w:r w:rsidRPr="0064299F">
        <w:rPr>
          <w:rStyle w:val="TagStyle"/>
          <w:rtl/>
        </w:rPr>
        <w:t xml:space="preserve"> &lt;&lt; יור &gt;&gt; </w:t>
      </w:r>
      <w:r>
        <w:rPr>
          <w:rtl/>
        </w:rPr>
        <w:t>היו"ר מאיר כהן:</w:t>
      </w:r>
      <w:r w:rsidRPr="0064299F">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bookmarkStart w:id="12753" w:name="_ETM_Q17_761000"/>
      <w:bookmarkEnd w:id="12753"/>
      <w:r>
        <w:rPr>
          <w:rFonts w:hint="cs"/>
          <w:rtl/>
        </w:rPr>
        <w:t>תודה.</w:t>
      </w:r>
    </w:p>
    <w:p w:rsidR="00EE5124" w:rsidRDefault="00EE5124" w:rsidP="00CD5EA5">
      <w:pPr>
        <w:rPr>
          <w:rtl/>
        </w:rPr>
      </w:pPr>
    </w:p>
    <w:p w:rsidR="00EE5124" w:rsidRDefault="00EE5124" w:rsidP="00CD5EA5">
      <w:pPr>
        <w:pStyle w:val="-"/>
        <w:keepNext/>
        <w:rPr>
          <w:rtl/>
        </w:rPr>
      </w:pPr>
      <w:bookmarkStart w:id="12754" w:name="ET_speakercontinue_5809_12"/>
      <w:r w:rsidRPr="0064299F">
        <w:rPr>
          <w:rStyle w:val="TagStyle"/>
          <w:rtl/>
        </w:rPr>
        <w:t xml:space="preserve"> &lt;&lt; דובר_המשך &gt;&gt; </w:t>
      </w:r>
      <w:r>
        <w:rPr>
          <w:rtl/>
        </w:rPr>
        <w:t>מיכל שיר סגמן (יש עתיד):</w:t>
      </w:r>
      <w:r w:rsidRPr="0064299F">
        <w:rPr>
          <w:rStyle w:val="TagStyle"/>
          <w:rtl/>
        </w:rPr>
        <w:t xml:space="preserve"> &lt;&lt; דובר_המשך &gt;&gt;</w:t>
      </w:r>
      <w:r>
        <w:rPr>
          <w:rtl/>
        </w:rPr>
        <w:t xml:space="preserve"> </w:t>
      </w:r>
      <w:bookmarkEnd w:id="12754"/>
    </w:p>
    <w:p w:rsidR="00EE5124" w:rsidRDefault="00EE5124" w:rsidP="00CD5EA5">
      <w:pPr>
        <w:rPr>
          <w:rtl/>
        </w:rPr>
      </w:pPr>
    </w:p>
    <w:p w:rsidR="00EE5124" w:rsidRDefault="00EE5124" w:rsidP="00CD5EA5">
      <w:pPr>
        <w:rPr>
          <w:rtl/>
        </w:rPr>
      </w:pPr>
      <w:bookmarkStart w:id="12755" w:name="_ETM_Q17_763000"/>
      <w:bookmarkStart w:id="12756" w:name="_ETM_Q17_765000"/>
      <w:bookmarkEnd w:id="12755"/>
      <w:bookmarkEnd w:id="12756"/>
      <w:r>
        <w:rPr>
          <w:rtl/>
        </w:rPr>
        <w:t xml:space="preserve">אוי </w:t>
      </w:r>
      <w:bookmarkStart w:id="12757" w:name="_ETM_Q17_764949"/>
      <w:bookmarkEnd w:id="12757"/>
      <w:r>
        <w:rPr>
          <w:rtl/>
        </w:rPr>
        <w:t>לבושה</w:t>
      </w:r>
      <w:r>
        <w:rPr>
          <w:rFonts w:hint="cs"/>
          <w:rtl/>
        </w:rPr>
        <w:t>.</w:t>
      </w:r>
      <w:r>
        <w:rPr>
          <w:rtl/>
        </w:rPr>
        <w:t xml:space="preserve"> </w:t>
      </w:r>
      <w:bookmarkStart w:id="12758" w:name="_ETM_Q17_767080"/>
      <w:bookmarkEnd w:id="12758"/>
      <w:r>
        <w:rPr>
          <w:rtl/>
        </w:rPr>
        <w:t xml:space="preserve">טוב </w:t>
      </w:r>
      <w:bookmarkStart w:id="12759" w:name="_ETM_Q17_767350"/>
      <w:bookmarkEnd w:id="12759"/>
      <w:r>
        <w:rPr>
          <w:rtl/>
        </w:rPr>
        <w:t xml:space="preserve">שיש </w:t>
      </w:r>
      <w:bookmarkStart w:id="12760" w:name="_ETM_Q17_767770"/>
      <w:bookmarkEnd w:id="12760"/>
      <w:r>
        <w:rPr>
          <w:rtl/>
        </w:rPr>
        <w:t xml:space="preserve">לנו </w:t>
      </w:r>
      <w:bookmarkStart w:id="12761" w:name="_ETM_Q17_768300"/>
      <w:bookmarkEnd w:id="12761"/>
      <w:r>
        <w:rPr>
          <w:rtl/>
        </w:rPr>
        <w:t>את</w:t>
      </w:r>
      <w:bookmarkStart w:id="12762" w:name="_ETM_Q17_768000"/>
      <w:bookmarkEnd w:id="12762"/>
      <w:r>
        <w:rPr>
          <w:rFonts w:hint="cs"/>
          <w:rtl/>
        </w:rPr>
        <w:t xml:space="preserve"> </w:t>
      </w:r>
      <w:r>
        <w:rPr>
          <w:rtl/>
        </w:rPr>
        <w:t>ה</w:t>
      </w:r>
      <w:r>
        <w:rPr>
          <w:rFonts w:hint="cs"/>
          <w:rtl/>
        </w:rPr>
        <w:t xml:space="preserve">צבא החזק </w:t>
      </w:r>
      <w:bookmarkStart w:id="12763" w:name="_ETM_Q17_768389"/>
      <w:bookmarkStart w:id="12764" w:name="_ETM_Q17_768750"/>
      <w:bookmarkStart w:id="12765" w:name="_ETM_Q17_768960"/>
      <w:bookmarkStart w:id="12766" w:name="_ETM_Q17_769470"/>
      <w:bookmarkStart w:id="12767" w:name="_ETM_Q17_769949"/>
      <w:bookmarkEnd w:id="12763"/>
      <w:bookmarkEnd w:id="12764"/>
      <w:bookmarkEnd w:id="12765"/>
      <w:bookmarkEnd w:id="12766"/>
      <w:bookmarkEnd w:id="12767"/>
      <w:r>
        <w:rPr>
          <w:rtl/>
        </w:rPr>
        <w:t>בעולם</w:t>
      </w:r>
      <w:r>
        <w:rPr>
          <w:rFonts w:hint="cs"/>
          <w:rtl/>
        </w:rPr>
        <w:t>,</w:t>
      </w:r>
      <w:r>
        <w:rPr>
          <w:rtl/>
        </w:rPr>
        <w:t xml:space="preserve"> </w:t>
      </w:r>
      <w:bookmarkStart w:id="12768" w:name="_ETM_Q17_771370"/>
      <w:bookmarkEnd w:id="12768"/>
      <w:r>
        <w:rPr>
          <w:rtl/>
        </w:rPr>
        <w:t xml:space="preserve">וברוך </w:t>
      </w:r>
      <w:bookmarkStart w:id="12769" w:name="_ETM_Q17_771850"/>
      <w:bookmarkEnd w:id="12769"/>
      <w:r>
        <w:rPr>
          <w:rtl/>
        </w:rPr>
        <w:t xml:space="preserve">השם </w:t>
      </w:r>
      <w:bookmarkStart w:id="12770" w:name="_ETM_Q17_772179"/>
      <w:bookmarkEnd w:id="12770"/>
      <w:r>
        <w:rPr>
          <w:rtl/>
        </w:rPr>
        <w:t xml:space="preserve">שיש </w:t>
      </w:r>
      <w:bookmarkStart w:id="12771" w:name="_ETM_Q17_772449"/>
      <w:bookmarkEnd w:id="12771"/>
      <w:r>
        <w:rPr>
          <w:rtl/>
        </w:rPr>
        <w:t xml:space="preserve">לנו </w:t>
      </w:r>
      <w:bookmarkStart w:id="12772" w:name="_ETM_Q17_772630"/>
      <w:bookmarkEnd w:id="12772"/>
      <w:r>
        <w:rPr>
          <w:rtl/>
        </w:rPr>
        <w:t xml:space="preserve">גם </w:t>
      </w:r>
      <w:bookmarkStart w:id="12773" w:name="_ETM_Q17_772840"/>
      <w:bookmarkEnd w:id="12773"/>
      <w:r>
        <w:rPr>
          <w:rtl/>
        </w:rPr>
        <w:t xml:space="preserve">את </w:t>
      </w:r>
      <w:bookmarkStart w:id="12774" w:name="_ETM_Q17_772990"/>
      <w:bookmarkEnd w:id="12774"/>
      <w:r>
        <w:rPr>
          <w:rtl/>
        </w:rPr>
        <w:t xml:space="preserve">עם </w:t>
      </w:r>
      <w:bookmarkStart w:id="12775" w:name="_ETM_Q17_773169"/>
      <w:bookmarkEnd w:id="12775"/>
      <w:r>
        <w:rPr>
          <w:rtl/>
        </w:rPr>
        <w:t xml:space="preserve">ישראל </w:t>
      </w:r>
      <w:bookmarkStart w:id="12776" w:name="_ETM_Q17_773710"/>
      <w:bookmarkEnd w:id="12776"/>
      <w:r>
        <w:rPr>
          <w:rtl/>
        </w:rPr>
        <w:t>חי</w:t>
      </w:r>
      <w:r>
        <w:rPr>
          <w:rFonts w:hint="cs"/>
          <w:rtl/>
        </w:rPr>
        <w:t>.</w:t>
      </w:r>
      <w:r>
        <w:rPr>
          <w:rtl/>
        </w:rPr>
        <w:t xml:space="preserve"> </w:t>
      </w:r>
      <w:bookmarkStart w:id="12777" w:name="_ETM_Q17_775290"/>
      <w:bookmarkEnd w:id="12777"/>
      <w:r>
        <w:rPr>
          <w:rtl/>
        </w:rPr>
        <w:t xml:space="preserve">כי </w:t>
      </w:r>
      <w:bookmarkStart w:id="12778" w:name="_ETM_Q17_775470"/>
      <w:bookmarkEnd w:id="12778"/>
      <w:r>
        <w:rPr>
          <w:rtl/>
        </w:rPr>
        <w:t xml:space="preserve">במשמרת </w:t>
      </w:r>
      <w:bookmarkStart w:id="12779" w:name="_ETM_Q17_776130"/>
      <w:bookmarkEnd w:id="12779"/>
      <w:r>
        <w:rPr>
          <w:rtl/>
        </w:rPr>
        <w:t>של</w:t>
      </w:r>
      <w:r>
        <w:rPr>
          <w:rFonts w:hint="cs"/>
          <w:rtl/>
        </w:rPr>
        <w:t xml:space="preserve"> ה</w:t>
      </w:r>
      <w:r>
        <w:rPr>
          <w:rtl/>
        </w:rPr>
        <w:t xml:space="preserve">ממשלה </w:t>
      </w:r>
      <w:bookmarkStart w:id="12780" w:name="_ETM_Q17_776880"/>
      <w:bookmarkEnd w:id="12780"/>
      <w:r>
        <w:rPr>
          <w:rtl/>
        </w:rPr>
        <w:t xml:space="preserve">הרופסת </w:t>
      </w:r>
      <w:bookmarkStart w:id="12781" w:name="_ETM_Q17_777420"/>
      <w:bookmarkEnd w:id="12781"/>
      <w:r>
        <w:rPr>
          <w:rtl/>
        </w:rPr>
        <w:t xml:space="preserve">התרחש </w:t>
      </w:r>
      <w:bookmarkStart w:id="12782" w:name="_ETM_Q17_777900"/>
      <w:bookmarkEnd w:id="12782"/>
      <w:r>
        <w:rPr>
          <w:rtl/>
        </w:rPr>
        <w:t xml:space="preserve">לנו </w:t>
      </w:r>
      <w:bookmarkStart w:id="12783" w:name="_ETM_Q17_778170"/>
      <w:bookmarkEnd w:id="12783"/>
      <w:r>
        <w:rPr>
          <w:rtl/>
        </w:rPr>
        <w:t xml:space="preserve">האסון </w:t>
      </w:r>
      <w:bookmarkStart w:id="12784" w:name="_ETM_Q17_778559"/>
      <w:bookmarkEnd w:id="12784"/>
      <w:r>
        <w:rPr>
          <w:rtl/>
        </w:rPr>
        <w:t xml:space="preserve">הגדול </w:t>
      </w:r>
      <w:bookmarkStart w:id="12785" w:name="_ETM_Q17_778980"/>
      <w:bookmarkEnd w:id="12785"/>
      <w:r>
        <w:rPr>
          <w:rtl/>
        </w:rPr>
        <w:t xml:space="preserve">בתולדותינו </w:t>
      </w:r>
      <w:bookmarkStart w:id="12786" w:name="_ETM_Q17_779880"/>
      <w:bookmarkEnd w:id="12786"/>
      <w:r>
        <w:rPr>
          <w:rFonts w:hint="cs"/>
          <w:rtl/>
        </w:rPr>
        <w:t xml:space="preserve">– </w:t>
      </w:r>
      <w:r>
        <w:rPr>
          <w:rtl/>
        </w:rPr>
        <w:t xml:space="preserve">ואני </w:t>
      </w:r>
      <w:bookmarkStart w:id="12787" w:name="_ETM_Q17_780120"/>
      <w:bookmarkEnd w:id="12787"/>
      <w:r>
        <w:rPr>
          <w:rtl/>
        </w:rPr>
        <w:t>מסיימת</w:t>
      </w:r>
      <w:r>
        <w:rPr>
          <w:rFonts w:hint="cs"/>
          <w:rtl/>
        </w:rPr>
        <w:t>,</w:t>
      </w:r>
      <w:r>
        <w:rPr>
          <w:rtl/>
        </w:rPr>
        <w:t xml:space="preserve"> </w:t>
      </w:r>
      <w:bookmarkStart w:id="12788" w:name="_ETM_Q17_780780"/>
      <w:bookmarkEnd w:id="12788"/>
      <w:r>
        <w:rPr>
          <w:rtl/>
        </w:rPr>
        <w:t xml:space="preserve">אדוני </w:t>
      </w:r>
      <w:bookmarkStart w:id="12789" w:name="_ETM_Q17_781110"/>
      <w:bookmarkEnd w:id="12789"/>
      <w:r>
        <w:rPr>
          <w:rtl/>
        </w:rPr>
        <w:t xml:space="preserve">היושב-ראש </w:t>
      </w:r>
      <w:bookmarkStart w:id="12790" w:name="_ETM_Q17_782780"/>
      <w:bookmarkEnd w:id="12790"/>
      <w:r>
        <w:rPr>
          <w:rFonts w:hint="cs"/>
          <w:rtl/>
        </w:rPr>
        <w:t xml:space="preserve">– </w:t>
      </w:r>
      <w:r>
        <w:rPr>
          <w:rtl/>
        </w:rPr>
        <w:t>ו</w:t>
      </w:r>
      <w:r>
        <w:rPr>
          <w:rFonts w:hint="cs"/>
          <w:rtl/>
        </w:rPr>
        <w:t xml:space="preserve">במשמרת שלה אנחנו חיים במחדל </w:t>
      </w:r>
      <w:bookmarkStart w:id="12791" w:name="_ETM_Q17_784000"/>
      <w:bookmarkEnd w:id="12791"/>
      <w:r>
        <w:rPr>
          <w:rFonts w:hint="cs"/>
          <w:rtl/>
        </w:rPr>
        <w:t>מתמשך.</w:t>
      </w:r>
    </w:p>
    <w:p w:rsidR="00EE5124" w:rsidRDefault="00EE5124" w:rsidP="00CD5EA5">
      <w:pPr>
        <w:rPr>
          <w:rtl/>
        </w:rPr>
      </w:pPr>
    </w:p>
    <w:p w:rsidR="00EE5124" w:rsidRDefault="00EE5124" w:rsidP="00CD5EA5">
      <w:pPr>
        <w:rPr>
          <w:rtl/>
          <w:lang w:eastAsia="he-IL"/>
        </w:rPr>
      </w:pPr>
      <w:bookmarkStart w:id="12792" w:name="TOR_Q18"/>
      <w:bookmarkStart w:id="12793" w:name="_ETM_Q18_188292"/>
      <w:bookmarkStart w:id="12794" w:name="_ETM_Q18_184592"/>
      <w:bookmarkEnd w:id="12792"/>
      <w:bookmarkEnd w:id="12793"/>
      <w:bookmarkEnd w:id="12794"/>
      <w:r>
        <w:rPr>
          <w:rFonts w:hint="cs"/>
          <w:rtl/>
          <w:lang w:eastAsia="he-IL"/>
        </w:rPr>
        <w:t xml:space="preserve">ובסוף המלחמה אנחנו נשענים על </w:t>
      </w:r>
      <w:bookmarkStart w:id="12795" w:name="_ETM_Q18_183371"/>
      <w:bookmarkEnd w:id="12795"/>
      <w:r>
        <w:rPr>
          <w:rFonts w:hint="cs"/>
          <w:rtl/>
          <w:lang w:eastAsia="he-IL"/>
        </w:rPr>
        <w:t>מלא על שלטון זר. כג</w:t>
      </w:r>
      <w:bookmarkStart w:id="12796" w:name="_ETM_Q18_189831"/>
      <w:bookmarkEnd w:id="12796"/>
      <w:r>
        <w:rPr>
          <w:rFonts w:hint="cs"/>
          <w:rtl/>
          <w:lang w:eastAsia="he-IL"/>
        </w:rPr>
        <w:t>ודל</w:t>
      </w:r>
      <w:bookmarkStart w:id="12797" w:name="_ETM_Q18_191300"/>
      <w:bookmarkEnd w:id="12797"/>
      <w:r>
        <w:rPr>
          <w:rFonts w:hint="cs"/>
          <w:rtl/>
          <w:lang w:eastAsia="he-IL"/>
        </w:rPr>
        <w:t xml:space="preserve"> הסלוגן כך החוסר בעמוד </w:t>
      </w:r>
      <w:bookmarkStart w:id="12798" w:name="_ETM_Q18_192252"/>
      <w:bookmarkEnd w:id="12798"/>
      <w:r>
        <w:rPr>
          <w:rFonts w:hint="cs"/>
          <w:rtl/>
          <w:lang w:eastAsia="he-IL"/>
        </w:rPr>
        <w:t xml:space="preserve">השדרה המנהיגותי. הגיע הזמן </w:t>
      </w:r>
      <w:bookmarkStart w:id="12799" w:name="_ETM_Q18_200020"/>
      <w:bookmarkStart w:id="12800" w:name="_ETM_Q18_196091"/>
      <w:bookmarkEnd w:id="12799"/>
      <w:bookmarkEnd w:id="12800"/>
      <w:r>
        <w:rPr>
          <w:rFonts w:hint="cs"/>
          <w:rtl/>
          <w:lang w:eastAsia="he-IL"/>
        </w:rPr>
        <w:t>של הממשלה הזאת ללכת הביתה, וה</w:t>
      </w:r>
      <w:bookmarkStart w:id="12801" w:name="_ETM_Q18_200292"/>
      <w:bookmarkEnd w:id="12801"/>
      <w:r>
        <w:rPr>
          <w:rFonts w:hint="cs"/>
          <w:rtl/>
          <w:lang w:eastAsia="he-IL"/>
        </w:rPr>
        <w:t>גיע הזמן שלנו ל</w:t>
      </w:r>
      <w:bookmarkStart w:id="12802" w:name="_ETM_Q18_202401"/>
      <w:bookmarkEnd w:id="12802"/>
      <w:r>
        <w:rPr>
          <w:rFonts w:hint="cs"/>
          <w:rtl/>
          <w:lang w:eastAsia="he-IL"/>
        </w:rPr>
        <w:t xml:space="preserve">החזיר את </w:t>
      </w:r>
      <w:bookmarkStart w:id="12803" w:name="_ETM_Q18_203672"/>
      <w:bookmarkStart w:id="12804" w:name="_ETM_Q18_200881"/>
      <w:bookmarkEnd w:id="12803"/>
      <w:bookmarkEnd w:id="12804"/>
      <w:r>
        <w:rPr>
          <w:rFonts w:hint="cs"/>
          <w:rtl/>
          <w:lang w:eastAsia="he-IL"/>
        </w:rPr>
        <w:t xml:space="preserve">הכבוד ואת הגאווה הלאומית </w:t>
      </w:r>
      <w:bookmarkStart w:id="12805" w:name="_ETM_Q18_204141"/>
      <w:bookmarkEnd w:id="12805"/>
      <w:r>
        <w:rPr>
          <w:rFonts w:hint="cs"/>
          <w:rtl/>
          <w:lang w:eastAsia="he-IL"/>
        </w:rPr>
        <w:t>של מדינת ישראל. תודה רבה.</w:t>
      </w:r>
      <w:bookmarkStart w:id="12806" w:name="_ETM_Q18_210158"/>
      <w:bookmarkEnd w:id="12806"/>
    </w:p>
    <w:p w:rsidR="00EE5124" w:rsidRDefault="00EE5124" w:rsidP="00CD5EA5">
      <w:pPr>
        <w:rPr>
          <w:rtl/>
          <w:lang w:eastAsia="he-IL"/>
        </w:rPr>
      </w:pPr>
      <w:bookmarkStart w:id="12807" w:name="_ETM_Q18_210283"/>
      <w:bookmarkEnd w:id="12807"/>
    </w:p>
    <w:p w:rsidR="00EE5124" w:rsidRDefault="00EE5124" w:rsidP="00CD5EA5">
      <w:pPr>
        <w:pStyle w:val="af6"/>
        <w:keepNext/>
        <w:rPr>
          <w:rtl/>
        </w:rPr>
      </w:pPr>
      <w:r w:rsidRPr="00D76E41">
        <w:rPr>
          <w:rStyle w:val="TagStyle"/>
          <w:rtl/>
        </w:rPr>
        <w:t xml:space="preserve"> &lt;&lt; יור &gt;&gt; </w:t>
      </w:r>
      <w:r>
        <w:rPr>
          <w:rtl/>
        </w:rPr>
        <w:t>היו"ר מאיר כהן:</w:t>
      </w:r>
      <w:r w:rsidRPr="00D76E41">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2808" w:name="_ETM_Q18_211051"/>
      <w:bookmarkStart w:id="12809" w:name="_ETM_Q18_208491"/>
      <w:bookmarkEnd w:id="12808"/>
      <w:bookmarkEnd w:id="12809"/>
      <w:r>
        <w:rPr>
          <w:rFonts w:hint="cs"/>
          <w:rtl/>
          <w:lang w:eastAsia="he-IL"/>
        </w:rPr>
        <w:t>תודה</w:t>
      </w:r>
      <w:bookmarkStart w:id="12810" w:name="_ETM_Q18_209749"/>
      <w:bookmarkEnd w:id="12810"/>
      <w:r>
        <w:rPr>
          <w:rFonts w:hint="cs"/>
          <w:rtl/>
          <w:lang w:eastAsia="he-IL"/>
        </w:rPr>
        <w:t xml:space="preserve"> רבה, גברתי. ח</w:t>
      </w:r>
      <w:bookmarkStart w:id="12811" w:name="_ETM_Q18_216192"/>
      <w:bookmarkStart w:id="12812" w:name="_ETM_Q18_213502"/>
      <w:bookmarkEnd w:id="12811"/>
      <w:bookmarkEnd w:id="12812"/>
      <w:r>
        <w:rPr>
          <w:rFonts w:hint="cs"/>
          <w:rtl/>
          <w:lang w:eastAsia="he-IL"/>
        </w:rPr>
        <w:t>מד עמאר</w:t>
      </w:r>
      <w:bookmarkStart w:id="12813" w:name="_ETM_Q18_210473"/>
      <w:bookmarkEnd w:id="12813"/>
      <w:r>
        <w:rPr>
          <w:rFonts w:hint="cs"/>
          <w:rtl/>
          <w:lang w:eastAsia="he-IL"/>
        </w:rPr>
        <w:t xml:space="preserve">, בבקשה, ואחריו </w:t>
      </w:r>
      <w:bookmarkStart w:id="12814" w:name="_ETM_Q18_210263"/>
      <w:bookmarkEnd w:id="12814"/>
      <w:r>
        <w:rPr>
          <w:rFonts w:hint="cs"/>
          <w:rtl/>
          <w:lang w:eastAsia="he-IL"/>
        </w:rPr>
        <w:t>– גלית דיס</w:t>
      </w:r>
      <w:bookmarkStart w:id="12815" w:name="_ETM_Q18_209373"/>
      <w:bookmarkEnd w:id="12815"/>
      <w:r>
        <w:rPr>
          <w:rFonts w:hint="cs"/>
          <w:rtl/>
          <w:lang w:eastAsia="he-IL"/>
        </w:rPr>
        <w:t>טל אטבריאן.</w:t>
      </w:r>
      <w:bookmarkStart w:id="12816" w:name="_ETM_Q18_214763"/>
      <w:bookmarkStart w:id="12817" w:name="_ETM_Q18_218139"/>
      <w:bookmarkEnd w:id="12816"/>
      <w:bookmarkEnd w:id="12817"/>
    </w:p>
    <w:p w:rsidR="00EE5124" w:rsidRDefault="00EE5124" w:rsidP="00CD5EA5">
      <w:pPr>
        <w:rPr>
          <w:rtl/>
          <w:lang w:eastAsia="he-IL"/>
        </w:rPr>
      </w:pPr>
      <w:bookmarkStart w:id="12818" w:name="_ETM_Q18_218248"/>
      <w:bookmarkEnd w:id="12818"/>
    </w:p>
    <w:p w:rsidR="00EE5124" w:rsidRDefault="00EE5124" w:rsidP="00CD5EA5">
      <w:pPr>
        <w:pStyle w:val="a4"/>
        <w:keepNext/>
        <w:rPr>
          <w:rtl/>
        </w:rPr>
      </w:pPr>
      <w:bookmarkStart w:id="12819" w:name="ET_speaker_4674_5"/>
      <w:r w:rsidRPr="00D76E41">
        <w:rPr>
          <w:rStyle w:val="TagStyle"/>
          <w:rtl/>
        </w:rPr>
        <w:t xml:space="preserve"> &lt;&lt; דובר &gt;&gt; </w:t>
      </w:r>
      <w:bookmarkStart w:id="12820" w:name="_Toc191332029"/>
      <w:bookmarkStart w:id="12821" w:name="_Toc191333774"/>
      <w:bookmarkStart w:id="12822" w:name="_Toc191333862"/>
      <w:r>
        <w:rPr>
          <w:rtl/>
        </w:rPr>
        <w:t>חמד עמאר (ישראל ביתנו):</w:t>
      </w:r>
      <w:bookmarkEnd w:id="12820"/>
      <w:bookmarkEnd w:id="12821"/>
      <w:bookmarkEnd w:id="12822"/>
      <w:r w:rsidRPr="00D76E41">
        <w:rPr>
          <w:rStyle w:val="TagStyle"/>
          <w:rtl/>
        </w:rPr>
        <w:t xml:space="preserve"> &lt;&lt; דובר &gt;&gt;</w:t>
      </w:r>
      <w:r>
        <w:rPr>
          <w:rtl/>
        </w:rPr>
        <w:t xml:space="preserve"> </w:t>
      </w:r>
      <w:bookmarkEnd w:id="12819"/>
    </w:p>
    <w:p w:rsidR="00EE5124" w:rsidRDefault="00EE5124" w:rsidP="00CD5EA5">
      <w:pPr>
        <w:rPr>
          <w:rtl/>
          <w:lang w:eastAsia="he-IL"/>
        </w:rPr>
      </w:pPr>
    </w:p>
    <w:p w:rsidR="00EE5124" w:rsidRDefault="00EE5124" w:rsidP="000E06D7">
      <w:pPr>
        <w:rPr>
          <w:rtl/>
        </w:rPr>
      </w:pPr>
      <w:r>
        <w:rPr>
          <w:rFonts w:hint="cs"/>
          <w:rtl/>
          <w:lang w:eastAsia="he-IL"/>
        </w:rPr>
        <w:t>א</w:t>
      </w:r>
      <w:bookmarkStart w:id="12823" w:name="_ETM_Q18_223819"/>
      <w:bookmarkStart w:id="12824" w:name="_ETM_Q18_223875"/>
      <w:bookmarkStart w:id="12825" w:name="_ETM_Q18_234350"/>
      <w:bookmarkStart w:id="12826" w:name="_ETM_Q18_239948"/>
      <w:bookmarkStart w:id="12827" w:name="_ETM_Q18_240155"/>
      <w:bookmarkStart w:id="12828" w:name="_ETM_Q18_235943"/>
      <w:bookmarkEnd w:id="12823"/>
      <w:bookmarkEnd w:id="12824"/>
      <w:bookmarkEnd w:id="12825"/>
      <w:bookmarkEnd w:id="12826"/>
      <w:bookmarkEnd w:id="12827"/>
      <w:bookmarkEnd w:id="12828"/>
      <w:r>
        <w:rPr>
          <w:rtl/>
        </w:rPr>
        <w:t xml:space="preserve">דוני </w:t>
      </w:r>
      <w:bookmarkStart w:id="12829" w:name="_ETM_Q18_234680"/>
      <w:bookmarkEnd w:id="12829"/>
      <w:r>
        <w:rPr>
          <w:rtl/>
        </w:rPr>
        <w:t>היושב-ראש</w:t>
      </w:r>
      <w:r>
        <w:rPr>
          <w:rFonts w:hint="cs"/>
          <w:rtl/>
        </w:rPr>
        <w:t>,</w:t>
      </w:r>
      <w:r>
        <w:rPr>
          <w:rtl/>
        </w:rPr>
        <w:t xml:space="preserve"> </w:t>
      </w:r>
      <w:bookmarkStart w:id="12830" w:name="_ETM_Q18_235339"/>
      <w:bookmarkEnd w:id="12830"/>
      <w:r>
        <w:rPr>
          <w:rtl/>
        </w:rPr>
        <w:t xml:space="preserve">חבריי </w:t>
      </w:r>
      <w:bookmarkStart w:id="12831" w:name="_ETM_Q18_235760"/>
      <w:bookmarkEnd w:id="12831"/>
      <w:r>
        <w:rPr>
          <w:rtl/>
        </w:rPr>
        <w:t xml:space="preserve">חברי </w:t>
      </w:r>
      <w:bookmarkStart w:id="12832" w:name="_ETM_Q18_236149"/>
      <w:bookmarkEnd w:id="12832"/>
      <w:r>
        <w:rPr>
          <w:rtl/>
        </w:rPr>
        <w:t>הכנסת</w:t>
      </w:r>
      <w:r>
        <w:rPr>
          <w:rFonts w:hint="cs"/>
          <w:rtl/>
        </w:rPr>
        <w:t>,</w:t>
      </w:r>
      <w:r>
        <w:rPr>
          <w:rtl/>
        </w:rPr>
        <w:t xml:space="preserve"> </w:t>
      </w:r>
      <w:bookmarkStart w:id="12833" w:name="_ETM_Q18_238020"/>
      <w:bookmarkEnd w:id="12833"/>
      <w:r>
        <w:rPr>
          <w:rtl/>
        </w:rPr>
        <w:t xml:space="preserve">אתמול </w:t>
      </w:r>
      <w:bookmarkStart w:id="12834" w:name="_ETM_Q18_238410"/>
      <w:bookmarkEnd w:id="12834"/>
      <w:r>
        <w:rPr>
          <w:rtl/>
        </w:rPr>
        <w:t xml:space="preserve">קיימנו </w:t>
      </w:r>
      <w:bookmarkStart w:id="12835" w:name="_ETM_Q18_238800"/>
      <w:bookmarkEnd w:id="12835"/>
      <w:r>
        <w:rPr>
          <w:rtl/>
        </w:rPr>
        <w:t xml:space="preserve">דיון </w:t>
      </w:r>
      <w:bookmarkStart w:id="12836" w:name="_ETM_Q18_239130"/>
      <w:bookmarkEnd w:id="12836"/>
      <w:r>
        <w:rPr>
          <w:rtl/>
        </w:rPr>
        <w:t xml:space="preserve">על </w:t>
      </w:r>
      <w:bookmarkStart w:id="12837" w:name="_ETM_Q18_239250"/>
      <w:bookmarkEnd w:id="12837"/>
      <w:r>
        <w:rPr>
          <w:rtl/>
        </w:rPr>
        <w:t xml:space="preserve">תקציב </w:t>
      </w:r>
      <w:bookmarkStart w:id="12838" w:name="_ETM_Q18_239700"/>
      <w:bookmarkEnd w:id="12838"/>
      <w:r>
        <w:rPr>
          <w:rtl/>
        </w:rPr>
        <w:t xml:space="preserve">המדינה </w:t>
      </w:r>
      <w:bookmarkStart w:id="12839" w:name="_ETM_Q18_240480"/>
      <w:bookmarkEnd w:id="12839"/>
      <w:r>
        <w:rPr>
          <w:rFonts w:hint="cs"/>
          <w:rtl/>
        </w:rPr>
        <w:t>2025.</w:t>
      </w:r>
      <w:bookmarkStart w:id="12840" w:name="_ETM_Q18_241263"/>
      <w:bookmarkEnd w:id="12840"/>
      <w:r>
        <w:rPr>
          <w:rtl/>
        </w:rPr>
        <w:t xml:space="preserve"> </w:t>
      </w:r>
      <w:bookmarkStart w:id="12841" w:name="_ETM_Q18_243159"/>
      <w:bookmarkEnd w:id="12841"/>
      <w:r>
        <w:rPr>
          <w:rtl/>
        </w:rPr>
        <w:t xml:space="preserve">תוך </w:t>
      </w:r>
      <w:bookmarkStart w:id="12842" w:name="_ETM_Q18_243370"/>
      <w:bookmarkEnd w:id="12842"/>
      <w:r>
        <w:rPr>
          <w:rtl/>
        </w:rPr>
        <w:t xml:space="preserve">כדי </w:t>
      </w:r>
      <w:bookmarkStart w:id="12843" w:name="_ETM_Q18_243579"/>
      <w:bookmarkEnd w:id="12843"/>
      <w:r>
        <w:rPr>
          <w:rtl/>
        </w:rPr>
        <w:t xml:space="preserve">דיון </w:t>
      </w:r>
      <w:bookmarkStart w:id="12844" w:name="_ETM_Q18_243940"/>
      <w:bookmarkEnd w:id="12844"/>
      <w:r>
        <w:rPr>
          <w:rtl/>
        </w:rPr>
        <w:t xml:space="preserve">התברר </w:t>
      </w:r>
      <w:bookmarkStart w:id="12845" w:name="_ETM_Q18_244390"/>
      <w:bookmarkEnd w:id="12845"/>
      <w:r>
        <w:rPr>
          <w:rtl/>
        </w:rPr>
        <w:t xml:space="preserve">שיש </w:t>
      </w:r>
      <w:bookmarkStart w:id="12846" w:name="_ETM_Q18_244810"/>
      <w:bookmarkStart w:id="12847" w:name="_ETM_Q18_245500"/>
      <w:bookmarkStart w:id="12848" w:name="_ETM_Q18_246130"/>
      <w:bookmarkEnd w:id="12846"/>
      <w:bookmarkEnd w:id="12847"/>
      <w:bookmarkEnd w:id="12848"/>
      <w:r>
        <w:rPr>
          <w:rFonts w:hint="cs"/>
          <w:rtl/>
        </w:rPr>
        <w:t>5.4</w:t>
      </w:r>
      <w:bookmarkStart w:id="12849" w:name="_ETM_Q18_249532"/>
      <w:bookmarkEnd w:id="12849"/>
      <w:r>
        <w:rPr>
          <w:rFonts w:hint="cs"/>
          <w:rtl/>
        </w:rPr>
        <w:t xml:space="preserve"> מיליארד </w:t>
      </w:r>
      <w:bookmarkStart w:id="12850" w:name="_ETM_Q18_246353"/>
      <w:bookmarkEnd w:id="12850"/>
      <w:r>
        <w:rPr>
          <w:rtl/>
        </w:rPr>
        <w:t>שקל</w:t>
      </w:r>
      <w:bookmarkStart w:id="12851" w:name="_ETM_Q18_246819"/>
      <w:bookmarkStart w:id="12852" w:name="_ETM_Q18_247329"/>
      <w:bookmarkEnd w:id="12851"/>
      <w:bookmarkEnd w:id="12852"/>
      <w:r>
        <w:rPr>
          <w:rtl/>
        </w:rPr>
        <w:t xml:space="preserve"> </w:t>
      </w:r>
      <w:bookmarkStart w:id="12853" w:name="_ETM_Q18_248719"/>
      <w:bookmarkEnd w:id="12853"/>
      <w:r>
        <w:rPr>
          <w:rtl/>
        </w:rPr>
        <w:t xml:space="preserve">תקציב </w:t>
      </w:r>
      <w:bookmarkStart w:id="12854" w:name="_ETM_Q18_249740"/>
      <w:bookmarkEnd w:id="12854"/>
      <w:r>
        <w:rPr>
          <w:rFonts w:hint="cs"/>
          <w:rtl/>
        </w:rPr>
        <w:t>ו</w:t>
      </w:r>
      <w:r>
        <w:rPr>
          <w:rtl/>
        </w:rPr>
        <w:t xml:space="preserve">כסף </w:t>
      </w:r>
      <w:bookmarkStart w:id="12855" w:name="_ETM_Q18_250310"/>
      <w:bookmarkEnd w:id="12855"/>
      <w:r>
        <w:rPr>
          <w:rtl/>
        </w:rPr>
        <w:t>קואליציוני</w:t>
      </w:r>
      <w:r>
        <w:rPr>
          <w:rFonts w:hint="cs"/>
          <w:rtl/>
        </w:rPr>
        <w:t>.</w:t>
      </w:r>
      <w:bookmarkStart w:id="12856" w:name="_ETM_Q18_249713"/>
      <w:bookmarkEnd w:id="12856"/>
      <w:r>
        <w:rPr>
          <w:rtl/>
        </w:rPr>
        <w:t xml:space="preserve"> </w:t>
      </w:r>
      <w:bookmarkStart w:id="12857" w:name="_ETM_Q18_253050"/>
      <w:bookmarkEnd w:id="12857"/>
      <w:r>
        <w:rPr>
          <w:rFonts w:hint="cs"/>
          <w:rtl/>
        </w:rPr>
        <w:t>דרשנו</w:t>
      </w:r>
      <w:r>
        <w:rPr>
          <w:rtl/>
        </w:rPr>
        <w:t xml:space="preserve"> </w:t>
      </w:r>
      <w:bookmarkStart w:id="12858" w:name="_ETM_Q18_253560"/>
      <w:bookmarkEnd w:id="12858"/>
      <w:r>
        <w:rPr>
          <w:rFonts w:hint="cs"/>
          <w:rtl/>
        </w:rPr>
        <w:t>מ</w:t>
      </w:r>
      <w:bookmarkStart w:id="12859" w:name="_ETM_Q18_250603"/>
      <w:bookmarkEnd w:id="12859"/>
      <w:r>
        <w:rPr>
          <w:rtl/>
        </w:rPr>
        <w:t xml:space="preserve">האוצר </w:t>
      </w:r>
      <w:bookmarkStart w:id="12860" w:name="_ETM_Q18_254640"/>
      <w:bookmarkEnd w:id="12860"/>
      <w:r>
        <w:rPr>
          <w:rtl/>
        </w:rPr>
        <w:t>ודר</w:t>
      </w:r>
      <w:r>
        <w:rPr>
          <w:rFonts w:hint="cs"/>
          <w:rtl/>
        </w:rPr>
        <w:t>ש</w:t>
      </w:r>
      <w:r>
        <w:rPr>
          <w:rtl/>
        </w:rPr>
        <w:t xml:space="preserve">תי </w:t>
      </w:r>
      <w:bookmarkStart w:id="12861" w:name="_ETM_Q18_255270"/>
      <w:bookmarkEnd w:id="12861"/>
      <w:r>
        <w:rPr>
          <w:rtl/>
        </w:rPr>
        <w:t xml:space="preserve">מהאוצר </w:t>
      </w:r>
      <w:bookmarkStart w:id="12862" w:name="_ETM_Q18_256170"/>
      <w:bookmarkEnd w:id="12862"/>
      <w:r>
        <w:rPr>
          <w:rtl/>
        </w:rPr>
        <w:t xml:space="preserve">לדעת </w:t>
      </w:r>
      <w:bookmarkStart w:id="12863" w:name="_ETM_Q18_258009"/>
      <w:bookmarkEnd w:id="12863"/>
      <w:r>
        <w:rPr>
          <w:rtl/>
        </w:rPr>
        <w:t xml:space="preserve">איפה </w:t>
      </w:r>
      <w:bookmarkStart w:id="12864" w:name="_ETM_Q18_258340"/>
      <w:bookmarkStart w:id="12865" w:name="_ETM_Q18_258759"/>
      <w:bookmarkStart w:id="12866" w:name="_ETM_Q18_259030"/>
      <w:bookmarkStart w:id="12867" w:name="_ETM_Q18_256523"/>
      <w:bookmarkEnd w:id="12864"/>
      <w:bookmarkEnd w:id="12865"/>
      <w:bookmarkEnd w:id="12866"/>
      <w:bookmarkEnd w:id="12867"/>
      <w:r>
        <w:rPr>
          <w:rFonts w:hint="cs"/>
          <w:rtl/>
        </w:rPr>
        <w:t>5.4</w:t>
      </w:r>
      <w:r>
        <w:rPr>
          <w:rtl/>
        </w:rPr>
        <w:t xml:space="preserve"> </w:t>
      </w:r>
      <w:bookmarkStart w:id="12868" w:name="_ETM_Q18_259329"/>
      <w:bookmarkEnd w:id="12868"/>
      <w:r>
        <w:rPr>
          <w:rtl/>
        </w:rPr>
        <w:t xml:space="preserve">מיליארד </w:t>
      </w:r>
      <w:bookmarkStart w:id="12869" w:name="_ETM_Q18_259630"/>
      <w:bookmarkEnd w:id="12869"/>
      <w:r>
        <w:rPr>
          <w:rFonts w:hint="cs"/>
          <w:rtl/>
        </w:rPr>
        <w:t>ה</w:t>
      </w:r>
      <w:r>
        <w:rPr>
          <w:rtl/>
        </w:rPr>
        <w:t>שקל</w:t>
      </w:r>
      <w:r>
        <w:rPr>
          <w:rFonts w:hint="cs"/>
          <w:rtl/>
        </w:rPr>
        <w:t>ים</w:t>
      </w:r>
      <w:r>
        <w:rPr>
          <w:rtl/>
        </w:rPr>
        <w:t xml:space="preserve"> </w:t>
      </w:r>
      <w:bookmarkStart w:id="12870" w:name="_ETM_Q18_259929"/>
      <w:bookmarkEnd w:id="12870"/>
      <w:r>
        <w:rPr>
          <w:rtl/>
        </w:rPr>
        <w:t xml:space="preserve">עכשיו </w:t>
      </w:r>
      <w:bookmarkStart w:id="12871" w:name="_ETM_Q18_260259"/>
      <w:bookmarkEnd w:id="12871"/>
      <w:r>
        <w:rPr>
          <w:rtl/>
        </w:rPr>
        <w:t xml:space="preserve">מוחבאים </w:t>
      </w:r>
      <w:bookmarkStart w:id="12872" w:name="_ETM_Q18_260770"/>
      <w:bookmarkEnd w:id="12872"/>
      <w:r>
        <w:rPr>
          <w:rtl/>
        </w:rPr>
        <w:t xml:space="preserve">בדוח </w:t>
      </w:r>
      <w:bookmarkStart w:id="12873" w:name="_ETM_Q18_262709"/>
      <w:bookmarkEnd w:id="12873"/>
      <w:r>
        <w:rPr>
          <w:rtl/>
        </w:rPr>
        <w:t>התקציב</w:t>
      </w:r>
      <w:r>
        <w:rPr>
          <w:rFonts w:hint="cs"/>
          <w:rtl/>
        </w:rPr>
        <w:t>.</w:t>
      </w:r>
      <w:r>
        <w:rPr>
          <w:rtl/>
        </w:rPr>
        <w:t xml:space="preserve"> </w:t>
      </w:r>
      <w:bookmarkStart w:id="12874" w:name="_ETM_Q18_265540"/>
      <w:bookmarkEnd w:id="12874"/>
      <w:r>
        <w:rPr>
          <w:rtl/>
        </w:rPr>
        <w:t xml:space="preserve">לא </w:t>
      </w:r>
      <w:bookmarkStart w:id="12875" w:name="_ETM_Q18_265750"/>
      <w:bookmarkEnd w:id="12875"/>
      <w:r>
        <w:rPr>
          <w:rtl/>
        </w:rPr>
        <w:t xml:space="preserve">הצלחתי </w:t>
      </w:r>
      <w:bookmarkStart w:id="12876" w:name="_ETM_Q18_266050"/>
      <w:bookmarkEnd w:id="12876"/>
      <w:r>
        <w:rPr>
          <w:rtl/>
        </w:rPr>
        <w:t xml:space="preserve">לקבל </w:t>
      </w:r>
      <w:bookmarkStart w:id="12877" w:name="_ETM_Q18_266410"/>
      <w:bookmarkEnd w:id="12877"/>
      <w:r>
        <w:rPr>
          <w:rtl/>
        </w:rPr>
        <w:t xml:space="preserve">תשובה </w:t>
      </w:r>
      <w:bookmarkStart w:id="12878" w:name="_ETM_Q18_267819"/>
      <w:bookmarkEnd w:id="12878"/>
      <w:r>
        <w:rPr>
          <w:rtl/>
        </w:rPr>
        <w:t xml:space="preserve">מאגף </w:t>
      </w:r>
      <w:bookmarkStart w:id="12879" w:name="_ETM_Q18_268299"/>
      <w:bookmarkEnd w:id="12879"/>
      <w:r>
        <w:rPr>
          <w:rtl/>
        </w:rPr>
        <w:t>תקציבים</w:t>
      </w:r>
      <w:r>
        <w:rPr>
          <w:rFonts w:hint="cs"/>
          <w:rtl/>
        </w:rPr>
        <w:t>.</w:t>
      </w:r>
      <w:r>
        <w:rPr>
          <w:rtl/>
        </w:rPr>
        <w:t xml:space="preserve"> </w:t>
      </w:r>
      <w:bookmarkStart w:id="12880" w:name="_ETM_Q18_269779"/>
      <w:bookmarkEnd w:id="12880"/>
      <w:r>
        <w:rPr>
          <w:rtl/>
        </w:rPr>
        <w:t xml:space="preserve">יכולנו </w:t>
      </w:r>
      <w:bookmarkStart w:id="12881" w:name="_ETM_Q18_270169"/>
      <w:bookmarkEnd w:id="12881"/>
      <w:r>
        <w:rPr>
          <w:rtl/>
        </w:rPr>
        <w:t xml:space="preserve">לעלות </w:t>
      </w:r>
      <w:bookmarkStart w:id="12882" w:name="_ETM_Q18_270499"/>
      <w:bookmarkEnd w:id="12882"/>
      <w:r>
        <w:rPr>
          <w:rtl/>
        </w:rPr>
        <w:t xml:space="preserve">שם </w:t>
      </w:r>
      <w:bookmarkStart w:id="12883" w:name="_ETM_Q18_270829"/>
      <w:bookmarkEnd w:id="12883"/>
      <w:r>
        <w:rPr>
          <w:rtl/>
        </w:rPr>
        <w:t xml:space="preserve">רק </w:t>
      </w:r>
      <w:bookmarkStart w:id="12884" w:name="_ETM_Q18_271039"/>
      <w:bookmarkEnd w:id="12884"/>
      <w:r>
        <w:rPr>
          <w:rtl/>
        </w:rPr>
        <w:t xml:space="preserve">על </w:t>
      </w:r>
      <w:bookmarkStart w:id="12885" w:name="_ETM_Q18_271189"/>
      <w:bookmarkStart w:id="12886" w:name="_ETM_Q18_268134"/>
      <w:bookmarkEnd w:id="12885"/>
      <w:bookmarkEnd w:id="12886"/>
      <w:r>
        <w:rPr>
          <w:rFonts w:hint="cs"/>
          <w:rtl/>
        </w:rPr>
        <w:t>80 מיליון</w:t>
      </w:r>
      <w:r>
        <w:rPr>
          <w:rtl/>
        </w:rPr>
        <w:t xml:space="preserve"> </w:t>
      </w:r>
      <w:bookmarkStart w:id="12887" w:name="_ETM_Q18_271789"/>
      <w:bookmarkEnd w:id="12887"/>
      <w:r>
        <w:rPr>
          <w:rtl/>
        </w:rPr>
        <w:t xml:space="preserve">שקל </w:t>
      </w:r>
      <w:bookmarkStart w:id="12888" w:name="_ETM_Q18_273049"/>
      <w:bookmarkEnd w:id="12888"/>
      <w:r>
        <w:rPr>
          <w:rtl/>
        </w:rPr>
        <w:t xml:space="preserve">שנמצאים </w:t>
      </w:r>
      <w:bookmarkStart w:id="12889" w:name="_ETM_Q18_273740"/>
      <w:bookmarkEnd w:id="12889"/>
      <w:r>
        <w:rPr>
          <w:rtl/>
        </w:rPr>
        <w:t xml:space="preserve">בסעיף </w:t>
      </w:r>
      <w:bookmarkStart w:id="12890" w:name="_ETM_Q18_274310"/>
      <w:bookmarkEnd w:id="12890"/>
      <w:r>
        <w:rPr>
          <w:rtl/>
        </w:rPr>
        <w:t xml:space="preserve">שרים </w:t>
      </w:r>
      <w:bookmarkStart w:id="12891" w:name="_ETM_Q18_274909"/>
      <w:bookmarkEnd w:id="12891"/>
      <w:r>
        <w:rPr>
          <w:rtl/>
        </w:rPr>
        <w:t xml:space="preserve">וסגני </w:t>
      </w:r>
      <w:bookmarkStart w:id="12892" w:name="_ETM_Q18_275479"/>
      <w:bookmarkEnd w:id="12892"/>
      <w:r>
        <w:rPr>
          <w:rtl/>
        </w:rPr>
        <w:t>שרים</w:t>
      </w:r>
      <w:r>
        <w:rPr>
          <w:rFonts w:hint="cs"/>
          <w:rtl/>
        </w:rPr>
        <w:t>,</w:t>
      </w:r>
      <w:r>
        <w:rPr>
          <w:rtl/>
        </w:rPr>
        <w:t xml:space="preserve"> </w:t>
      </w:r>
      <w:bookmarkStart w:id="12893" w:name="_ETM_Q18_276950"/>
      <w:bookmarkEnd w:id="12893"/>
      <w:r>
        <w:rPr>
          <w:rtl/>
        </w:rPr>
        <w:t xml:space="preserve">שמיועדים </w:t>
      </w:r>
      <w:bookmarkStart w:id="12894" w:name="_ETM_Q18_277520"/>
      <w:bookmarkEnd w:id="12894"/>
      <w:r>
        <w:rPr>
          <w:rFonts w:hint="cs"/>
          <w:rtl/>
        </w:rPr>
        <w:t>ל</w:t>
      </w:r>
      <w:r>
        <w:rPr>
          <w:rtl/>
        </w:rPr>
        <w:t xml:space="preserve">כסף </w:t>
      </w:r>
      <w:bookmarkStart w:id="12895" w:name="_ETM_Q18_277940"/>
      <w:bookmarkEnd w:id="12895"/>
      <w:r>
        <w:rPr>
          <w:rtl/>
        </w:rPr>
        <w:t>קואליציונ</w:t>
      </w:r>
      <w:bookmarkStart w:id="12896" w:name="_ETM_Q18_278244"/>
      <w:bookmarkEnd w:id="12896"/>
      <w:r>
        <w:rPr>
          <w:rtl/>
        </w:rPr>
        <w:t xml:space="preserve">י </w:t>
      </w:r>
      <w:bookmarkStart w:id="12897" w:name="_ETM_Q18_279429"/>
      <w:bookmarkEnd w:id="12897"/>
      <w:r>
        <w:rPr>
          <w:rtl/>
        </w:rPr>
        <w:t>ל</w:t>
      </w:r>
      <w:bookmarkStart w:id="12898" w:name="_ETM_Q18_280329"/>
      <w:bookmarkStart w:id="12899" w:name="_ETM_Q18_280479"/>
      <w:bookmarkStart w:id="12900" w:name="_ETM_Q18_277785"/>
      <w:bookmarkStart w:id="12901" w:name="_ETM_Q18_279666"/>
      <w:bookmarkEnd w:id="12898"/>
      <w:bookmarkEnd w:id="12899"/>
      <w:bookmarkEnd w:id="12900"/>
      <w:bookmarkEnd w:id="12901"/>
      <w:r>
        <w:rPr>
          <w:rtl/>
        </w:rPr>
        <w:t xml:space="preserve">סגן </w:t>
      </w:r>
      <w:bookmarkStart w:id="12902" w:name="_ETM_Q18_281079"/>
      <w:bookmarkEnd w:id="12902"/>
      <w:r>
        <w:rPr>
          <w:rtl/>
        </w:rPr>
        <w:t>ה</w:t>
      </w:r>
      <w:bookmarkStart w:id="12903" w:name="_ETM_Q18_281619"/>
      <w:bookmarkEnd w:id="12903"/>
      <w:r>
        <w:rPr>
          <w:rFonts w:hint="cs"/>
          <w:rtl/>
        </w:rPr>
        <w:t>ש</w:t>
      </w:r>
      <w:bookmarkStart w:id="12904" w:name="_ETM_Q18_280325"/>
      <w:bookmarkEnd w:id="12904"/>
      <w:r>
        <w:rPr>
          <w:rFonts w:hint="cs"/>
          <w:rtl/>
        </w:rPr>
        <w:t>ר אבי</w:t>
      </w:r>
      <w:bookmarkStart w:id="12905" w:name="_ETM_Q18_279226"/>
      <w:bookmarkEnd w:id="12905"/>
      <w:r>
        <w:rPr>
          <w:rtl/>
        </w:rPr>
        <w:t xml:space="preserve"> </w:t>
      </w:r>
      <w:bookmarkStart w:id="12906" w:name="_ETM_Q18_281740"/>
      <w:bookmarkEnd w:id="12906"/>
      <w:r>
        <w:rPr>
          <w:rtl/>
        </w:rPr>
        <w:t>מעוז</w:t>
      </w:r>
      <w:r>
        <w:rPr>
          <w:rFonts w:hint="cs"/>
          <w:rtl/>
        </w:rPr>
        <w:t>.</w:t>
      </w:r>
      <w:r>
        <w:rPr>
          <w:rtl/>
        </w:rPr>
        <w:t xml:space="preserve"> </w:t>
      </w:r>
      <w:bookmarkStart w:id="12907" w:name="_ETM_Q18_282510"/>
      <w:bookmarkEnd w:id="12907"/>
      <w:r>
        <w:rPr>
          <w:rtl/>
        </w:rPr>
        <w:t xml:space="preserve">מיועדים </w:t>
      </w:r>
      <w:bookmarkStart w:id="12908" w:name="_ETM_Q18_283260"/>
      <w:bookmarkEnd w:id="12908"/>
      <w:r>
        <w:rPr>
          <w:rtl/>
        </w:rPr>
        <w:t>לשם</w:t>
      </w:r>
      <w:r>
        <w:rPr>
          <w:rFonts w:hint="cs"/>
          <w:rtl/>
        </w:rPr>
        <w:t>,</w:t>
      </w:r>
      <w:bookmarkStart w:id="12909" w:name="_ETM_Q18_282806"/>
      <w:bookmarkEnd w:id="12909"/>
      <w:r>
        <w:rPr>
          <w:rtl/>
        </w:rPr>
        <w:t xml:space="preserve"> </w:t>
      </w:r>
      <w:bookmarkStart w:id="12910" w:name="_ETM_Q18_284069"/>
      <w:bookmarkEnd w:id="12910"/>
      <w:r>
        <w:rPr>
          <w:rtl/>
        </w:rPr>
        <w:t xml:space="preserve">וזה </w:t>
      </w:r>
      <w:bookmarkStart w:id="12911" w:name="_ETM_Q18_284340"/>
      <w:bookmarkEnd w:id="12911"/>
      <w:r>
        <w:rPr>
          <w:rtl/>
        </w:rPr>
        <w:t xml:space="preserve">מה </w:t>
      </w:r>
      <w:bookmarkStart w:id="12912" w:name="_ETM_Q18_284549"/>
      <w:bookmarkEnd w:id="12912"/>
      <w:r>
        <w:rPr>
          <w:rtl/>
        </w:rPr>
        <w:t xml:space="preserve">שנאמר </w:t>
      </w:r>
      <w:bookmarkStart w:id="12913" w:name="_ETM_Q18_285000"/>
      <w:bookmarkEnd w:id="12913"/>
      <w:r>
        <w:rPr>
          <w:rtl/>
        </w:rPr>
        <w:t xml:space="preserve">לנו </w:t>
      </w:r>
      <w:bookmarkStart w:id="12914" w:name="_ETM_Q18_285240"/>
      <w:bookmarkEnd w:id="12914"/>
      <w:r>
        <w:rPr>
          <w:rtl/>
        </w:rPr>
        <w:t xml:space="preserve">באופן </w:t>
      </w:r>
      <w:bookmarkStart w:id="12915" w:name="_ETM_Q18_285600"/>
      <w:bookmarkEnd w:id="12915"/>
      <w:r>
        <w:rPr>
          <w:rtl/>
        </w:rPr>
        <w:t>ברור</w:t>
      </w:r>
      <w:r>
        <w:rPr>
          <w:rFonts w:hint="cs"/>
          <w:rtl/>
        </w:rPr>
        <w:t>.</w:t>
      </w:r>
      <w:bookmarkStart w:id="12916" w:name="_ETM_Q18_286650"/>
      <w:bookmarkStart w:id="12917" w:name="_ETM_Q18_288999"/>
      <w:bookmarkEnd w:id="12916"/>
      <w:bookmarkEnd w:id="12917"/>
      <w:r>
        <w:rPr>
          <w:rFonts w:hint="cs"/>
          <w:rtl/>
        </w:rPr>
        <w:t xml:space="preserve"> </w:t>
      </w:r>
      <w:bookmarkStart w:id="12918" w:name="_ETM_Q18_289116"/>
      <w:bookmarkStart w:id="12919" w:name="_ETM_Q18_289190"/>
      <w:bookmarkStart w:id="12920" w:name="_ETM_Q18_289258"/>
      <w:bookmarkEnd w:id="12918"/>
      <w:bookmarkEnd w:id="12919"/>
      <w:bookmarkEnd w:id="12920"/>
      <w:r>
        <w:rPr>
          <w:rtl/>
        </w:rPr>
        <w:t xml:space="preserve">אתם </w:t>
      </w:r>
      <w:bookmarkStart w:id="12921" w:name="_ETM_Q18_286950"/>
      <w:bookmarkEnd w:id="12921"/>
      <w:r>
        <w:rPr>
          <w:rtl/>
        </w:rPr>
        <w:t>קולטים</w:t>
      </w:r>
      <w:r>
        <w:rPr>
          <w:rFonts w:hint="cs"/>
          <w:rtl/>
        </w:rPr>
        <w:t>?</w:t>
      </w:r>
      <w:r>
        <w:rPr>
          <w:rtl/>
        </w:rPr>
        <w:t xml:space="preserve"> </w:t>
      </w:r>
      <w:bookmarkStart w:id="12922" w:name="_ETM_Q18_287490"/>
      <w:bookmarkEnd w:id="12922"/>
      <w:r>
        <w:rPr>
          <w:rtl/>
        </w:rPr>
        <w:t xml:space="preserve">במצב </w:t>
      </w:r>
      <w:bookmarkStart w:id="12923" w:name="_ETM_Q18_287880"/>
      <w:bookmarkEnd w:id="12923"/>
      <w:r>
        <w:rPr>
          <w:rtl/>
        </w:rPr>
        <w:t xml:space="preserve">הכלכלי </w:t>
      </w:r>
      <w:bookmarkStart w:id="12924" w:name="_ETM_Q18_288360"/>
      <w:bookmarkEnd w:id="12924"/>
      <w:r>
        <w:rPr>
          <w:rtl/>
        </w:rPr>
        <w:t xml:space="preserve">הקשה </w:t>
      </w:r>
      <w:bookmarkStart w:id="12925" w:name="_ETM_Q18_290170"/>
      <w:bookmarkEnd w:id="12925"/>
      <w:r>
        <w:rPr>
          <w:rtl/>
        </w:rPr>
        <w:t>שעוב</w:t>
      </w:r>
      <w:bookmarkStart w:id="12926" w:name="_ETM_Q18_290680"/>
      <w:bookmarkStart w:id="12927" w:name="_ETM_Q18_295335"/>
      <w:bookmarkEnd w:id="12926"/>
      <w:bookmarkEnd w:id="12927"/>
      <w:r>
        <w:rPr>
          <w:rFonts w:hint="cs"/>
          <w:rtl/>
        </w:rPr>
        <w:t>רת</w:t>
      </w:r>
      <w:bookmarkStart w:id="12928" w:name="_ETM_Q18_291156"/>
      <w:bookmarkEnd w:id="12928"/>
      <w:r>
        <w:rPr>
          <w:rtl/>
        </w:rPr>
        <w:t xml:space="preserve"> </w:t>
      </w:r>
      <w:bookmarkStart w:id="12929" w:name="_ETM_Q18_290830"/>
      <w:bookmarkEnd w:id="12929"/>
      <w:r>
        <w:rPr>
          <w:rtl/>
        </w:rPr>
        <w:t xml:space="preserve">מדינת </w:t>
      </w:r>
      <w:bookmarkStart w:id="12930" w:name="_ETM_Q18_291189"/>
      <w:bookmarkEnd w:id="12930"/>
      <w:r>
        <w:rPr>
          <w:rtl/>
        </w:rPr>
        <w:t>ישראל</w:t>
      </w:r>
      <w:r>
        <w:rPr>
          <w:rFonts w:hint="cs"/>
          <w:rtl/>
        </w:rPr>
        <w:t>,</w:t>
      </w:r>
      <w:r>
        <w:rPr>
          <w:rtl/>
        </w:rPr>
        <w:t xml:space="preserve"> </w:t>
      </w:r>
      <w:bookmarkStart w:id="12931" w:name="_ETM_Q18_293410"/>
      <w:bookmarkStart w:id="12932" w:name="_ETM_Q18_294506"/>
      <w:bookmarkEnd w:id="12931"/>
      <w:bookmarkEnd w:id="12932"/>
      <w:r>
        <w:rPr>
          <w:rFonts w:hint="cs"/>
          <w:rtl/>
        </w:rPr>
        <w:t>ב</w:t>
      </w:r>
      <w:r>
        <w:rPr>
          <w:rtl/>
        </w:rPr>
        <w:t xml:space="preserve">תקציב </w:t>
      </w:r>
      <w:bookmarkStart w:id="12933" w:name="_ETM_Q18_295140"/>
      <w:bookmarkEnd w:id="12933"/>
      <w:r>
        <w:rPr>
          <w:rtl/>
        </w:rPr>
        <w:t xml:space="preserve">שבנוי </w:t>
      </w:r>
      <w:bookmarkStart w:id="12934" w:name="_ETM_Q18_295680"/>
      <w:bookmarkEnd w:id="12934"/>
      <w:r>
        <w:rPr>
          <w:rtl/>
        </w:rPr>
        <w:t xml:space="preserve">כולו </w:t>
      </w:r>
      <w:bookmarkStart w:id="12935" w:name="_ETM_Q18_297030"/>
      <w:bookmarkEnd w:id="12935"/>
      <w:r>
        <w:rPr>
          <w:rtl/>
        </w:rPr>
        <w:t xml:space="preserve">על </w:t>
      </w:r>
      <w:bookmarkStart w:id="12936" w:name="_ETM_Q18_297390"/>
      <w:bookmarkEnd w:id="12936"/>
      <w:r>
        <w:rPr>
          <w:rtl/>
        </w:rPr>
        <w:t xml:space="preserve">מיסים </w:t>
      </w:r>
      <w:bookmarkStart w:id="12937" w:name="_ETM_Q18_299110"/>
      <w:bookmarkStart w:id="12938" w:name="_ETM_Q18_299350"/>
      <w:bookmarkStart w:id="12939" w:name="_ETM_Q18_296706"/>
      <w:bookmarkEnd w:id="12937"/>
      <w:bookmarkEnd w:id="12938"/>
      <w:bookmarkEnd w:id="12939"/>
      <w:r>
        <w:rPr>
          <w:rFonts w:hint="cs"/>
          <w:rtl/>
        </w:rPr>
        <w:t>ונ</w:t>
      </w:r>
      <w:bookmarkStart w:id="12940" w:name="_ETM_Q18_299736"/>
      <w:bookmarkEnd w:id="12940"/>
      <w:r>
        <w:rPr>
          <w:rFonts w:hint="cs"/>
          <w:rtl/>
        </w:rPr>
        <w:t>טל</w:t>
      </w:r>
      <w:r>
        <w:rPr>
          <w:rtl/>
        </w:rPr>
        <w:t xml:space="preserve"> </w:t>
      </w:r>
      <w:bookmarkStart w:id="12941" w:name="_ETM_Q18_299650"/>
      <w:bookmarkEnd w:id="12941"/>
      <w:r>
        <w:rPr>
          <w:rtl/>
        </w:rPr>
        <w:t xml:space="preserve">על </w:t>
      </w:r>
      <w:bookmarkStart w:id="12942" w:name="_ETM_Q18_299800"/>
      <w:bookmarkEnd w:id="12942"/>
      <w:r>
        <w:rPr>
          <w:rtl/>
        </w:rPr>
        <w:t>האזרחים</w:t>
      </w:r>
      <w:bookmarkStart w:id="12943" w:name="_ETM_Q18_300910"/>
      <w:bookmarkEnd w:id="12943"/>
      <w:r w:rsidR="000E06D7">
        <w:rPr>
          <w:rFonts w:hint="cs"/>
          <w:rtl/>
        </w:rPr>
        <w:t xml:space="preserve">  </w:t>
      </w:r>
      <w:r>
        <w:rPr>
          <w:rtl/>
        </w:rPr>
        <w:t xml:space="preserve">המע"מ </w:t>
      </w:r>
      <w:bookmarkStart w:id="12944" w:name="_ETM_Q18_301420"/>
      <w:bookmarkEnd w:id="12944"/>
      <w:r>
        <w:rPr>
          <w:rtl/>
        </w:rPr>
        <w:t>עולה</w:t>
      </w:r>
      <w:r>
        <w:rPr>
          <w:rFonts w:hint="cs"/>
          <w:rtl/>
        </w:rPr>
        <w:t>,</w:t>
      </w:r>
      <w:r>
        <w:rPr>
          <w:rtl/>
        </w:rPr>
        <w:t xml:space="preserve"> </w:t>
      </w:r>
      <w:bookmarkStart w:id="12945" w:name="_ETM_Q18_302230"/>
      <w:bookmarkEnd w:id="12945"/>
      <w:r>
        <w:rPr>
          <w:rtl/>
        </w:rPr>
        <w:t>ביט</w:t>
      </w:r>
      <w:bookmarkStart w:id="12946" w:name="_ETM_Q18_297675"/>
      <w:bookmarkEnd w:id="12946"/>
      <w:r>
        <w:rPr>
          <w:rtl/>
        </w:rPr>
        <w:t xml:space="preserve">וח </w:t>
      </w:r>
      <w:bookmarkStart w:id="12947" w:name="_ETM_Q18_302590"/>
      <w:bookmarkEnd w:id="12947"/>
      <w:r>
        <w:rPr>
          <w:rtl/>
        </w:rPr>
        <w:t xml:space="preserve">לאומי </w:t>
      </w:r>
      <w:bookmarkStart w:id="12948" w:name="_ETM_Q18_302950"/>
      <w:bookmarkEnd w:id="12948"/>
      <w:r>
        <w:rPr>
          <w:rtl/>
        </w:rPr>
        <w:t>עולה</w:t>
      </w:r>
      <w:r>
        <w:rPr>
          <w:rFonts w:hint="cs"/>
          <w:rtl/>
        </w:rPr>
        <w:t>,</w:t>
      </w:r>
      <w:bookmarkStart w:id="12949" w:name="_ETM_Q18_299965"/>
      <w:bookmarkEnd w:id="12949"/>
      <w:r>
        <w:rPr>
          <w:rtl/>
        </w:rPr>
        <w:t xml:space="preserve"> </w:t>
      </w:r>
      <w:bookmarkStart w:id="12950" w:name="_ETM_Q18_303340"/>
      <w:bookmarkEnd w:id="12950"/>
      <w:r>
        <w:rPr>
          <w:rtl/>
        </w:rPr>
        <w:t>מ</w:t>
      </w:r>
      <w:bookmarkStart w:id="12951" w:name="_ETM_Q18_303460"/>
      <w:bookmarkEnd w:id="12951"/>
      <w:r>
        <w:rPr>
          <w:rtl/>
        </w:rPr>
        <w:t>ס</w:t>
      </w:r>
      <w:r>
        <w:rPr>
          <w:rFonts w:hint="cs"/>
          <w:rtl/>
        </w:rPr>
        <w:t xml:space="preserve"> </w:t>
      </w:r>
      <w:r>
        <w:rPr>
          <w:rtl/>
        </w:rPr>
        <w:t>בר</w:t>
      </w:r>
      <w:r>
        <w:rPr>
          <w:rFonts w:hint="cs"/>
          <w:rtl/>
        </w:rPr>
        <w:t>יא</w:t>
      </w:r>
      <w:r>
        <w:rPr>
          <w:rtl/>
        </w:rPr>
        <w:t>ו</w:t>
      </w:r>
      <w:bookmarkStart w:id="12952" w:name="_ETM_Q18_303820"/>
      <w:bookmarkEnd w:id="12952"/>
      <w:r>
        <w:rPr>
          <w:rtl/>
        </w:rPr>
        <w:t xml:space="preserve">ת </w:t>
      </w:r>
      <w:bookmarkStart w:id="12953" w:name="_ETM_Q18_303940"/>
      <w:bookmarkEnd w:id="12953"/>
      <w:r>
        <w:rPr>
          <w:rtl/>
        </w:rPr>
        <w:t>עולה</w:t>
      </w:r>
      <w:r>
        <w:rPr>
          <w:rFonts w:hint="cs"/>
          <w:rtl/>
        </w:rPr>
        <w:t>,</w:t>
      </w:r>
      <w:r>
        <w:rPr>
          <w:rtl/>
        </w:rPr>
        <w:t xml:space="preserve"> </w:t>
      </w:r>
      <w:bookmarkStart w:id="12954" w:name="_ETM_Q18_305689"/>
      <w:bookmarkEnd w:id="12954"/>
      <w:r>
        <w:rPr>
          <w:rtl/>
        </w:rPr>
        <w:t xml:space="preserve">נקודות </w:t>
      </w:r>
      <w:bookmarkStart w:id="12955" w:name="_ETM_Q18_306079"/>
      <w:bookmarkEnd w:id="12955"/>
      <w:r>
        <w:rPr>
          <w:rtl/>
        </w:rPr>
        <w:t xml:space="preserve">זיכוי </w:t>
      </w:r>
      <w:bookmarkStart w:id="12956" w:name="_ETM_Q18_306470"/>
      <w:bookmarkEnd w:id="12956"/>
      <w:r>
        <w:rPr>
          <w:rtl/>
        </w:rPr>
        <w:t>מוקפאות</w:t>
      </w:r>
      <w:r w:rsidR="000E06D7">
        <w:rPr>
          <w:rFonts w:hint="cs"/>
          <w:rtl/>
        </w:rPr>
        <w:t>,</w:t>
      </w:r>
      <w:r>
        <w:rPr>
          <w:rtl/>
        </w:rPr>
        <w:t xml:space="preserve"> </w:t>
      </w:r>
      <w:bookmarkStart w:id="12957" w:name="_ETM_Q18_308440"/>
      <w:bookmarkEnd w:id="12957"/>
      <w:r>
        <w:rPr>
          <w:rtl/>
        </w:rPr>
        <w:t xml:space="preserve">אבל </w:t>
      </w:r>
      <w:bookmarkStart w:id="12958" w:name="_ETM_Q18_308889"/>
      <w:bookmarkEnd w:id="12958"/>
      <w:r>
        <w:rPr>
          <w:rtl/>
        </w:rPr>
        <w:t xml:space="preserve">כסף </w:t>
      </w:r>
      <w:bookmarkStart w:id="12959" w:name="_ETM_Q18_309280"/>
      <w:bookmarkEnd w:id="12959"/>
      <w:r>
        <w:rPr>
          <w:rtl/>
        </w:rPr>
        <w:t>קוא</w:t>
      </w:r>
      <w:r>
        <w:rPr>
          <w:rFonts w:hint="cs"/>
          <w:rtl/>
        </w:rPr>
        <w:t>ל</w:t>
      </w:r>
      <w:r>
        <w:rPr>
          <w:rtl/>
        </w:rPr>
        <w:t xml:space="preserve">יציוני </w:t>
      </w:r>
      <w:bookmarkStart w:id="12960" w:name="_ETM_Q18_310970"/>
      <w:bookmarkEnd w:id="12960"/>
      <w:r>
        <w:rPr>
          <w:rtl/>
        </w:rPr>
        <w:t>יש</w:t>
      </w:r>
      <w:bookmarkStart w:id="12961" w:name="_ETM_Q18_307156"/>
      <w:bookmarkEnd w:id="12961"/>
      <w:r>
        <w:rPr>
          <w:rFonts w:hint="cs"/>
          <w:rtl/>
        </w:rPr>
        <w:t>.</w:t>
      </w:r>
      <w:bookmarkStart w:id="12962" w:name="_ETM_Q18_313360"/>
      <w:bookmarkStart w:id="12963" w:name="_ETM_Q18_307789"/>
      <w:bookmarkStart w:id="12964" w:name="_ETM_Q18_307858"/>
      <w:bookmarkStart w:id="12965" w:name="_ETM_Q18_307981"/>
      <w:bookmarkStart w:id="12966" w:name="_ETM_Q18_308032"/>
      <w:bookmarkStart w:id="12967" w:name="_ETM_Q18_334976"/>
      <w:bookmarkEnd w:id="12962"/>
      <w:bookmarkEnd w:id="12963"/>
      <w:bookmarkEnd w:id="12964"/>
      <w:bookmarkEnd w:id="12965"/>
      <w:bookmarkEnd w:id="12966"/>
      <w:bookmarkEnd w:id="12967"/>
      <w:r w:rsidR="000E06D7">
        <w:rPr>
          <w:rFonts w:hint="cs"/>
          <w:rtl/>
        </w:rPr>
        <w:t xml:space="preserve"> </w:t>
      </w:r>
      <w:r>
        <w:rPr>
          <w:rtl/>
        </w:rPr>
        <w:t xml:space="preserve">שאלנו </w:t>
      </w:r>
      <w:bookmarkStart w:id="12968" w:name="_ETM_Q18_313870"/>
      <w:bookmarkEnd w:id="12968"/>
      <w:r>
        <w:rPr>
          <w:rtl/>
        </w:rPr>
        <w:t xml:space="preserve">על </w:t>
      </w:r>
      <w:bookmarkStart w:id="12969" w:name="_ETM_Q18_313989"/>
      <w:bookmarkEnd w:id="12969"/>
      <w:r>
        <w:rPr>
          <w:rtl/>
        </w:rPr>
        <w:t xml:space="preserve">התייעלות </w:t>
      </w:r>
      <w:bookmarkStart w:id="12970" w:name="_ETM_Q18_316500"/>
      <w:bookmarkEnd w:id="12970"/>
      <w:r>
        <w:rPr>
          <w:rtl/>
        </w:rPr>
        <w:t xml:space="preserve">שעשו </w:t>
      </w:r>
      <w:bookmarkStart w:id="12971" w:name="_ETM_Q18_317129"/>
      <w:bookmarkEnd w:id="12971"/>
      <w:r>
        <w:rPr>
          <w:rtl/>
        </w:rPr>
        <w:t>במשרדים</w:t>
      </w:r>
      <w:r>
        <w:rPr>
          <w:rFonts w:hint="cs"/>
          <w:rtl/>
        </w:rPr>
        <w:t>.</w:t>
      </w:r>
      <w:r>
        <w:rPr>
          <w:rtl/>
        </w:rPr>
        <w:t xml:space="preserve"> </w:t>
      </w:r>
      <w:bookmarkStart w:id="12972" w:name="_ETM_Q18_318389"/>
      <w:bookmarkEnd w:id="12972"/>
      <w:r>
        <w:rPr>
          <w:rtl/>
        </w:rPr>
        <w:t xml:space="preserve">שום </w:t>
      </w:r>
      <w:bookmarkStart w:id="12973" w:name="_ETM_Q18_318900"/>
      <w:bookmarkEnd w:id="12973"/>
      <w:r>
        <w:rPr>
          <w:rtl/>
        </w:rPr>
        <w:t xml:space="preserve">משרד </w:t>
      </w:r>
      <w:bookmarkStart w:id="12974" w:name="_ETM_Q18_319590"/>
      <w:bookmarkEnd w:id="12974"/>
      <w:r>
        <w:rPr>
          <w:rtl/>
        </w:rPr>
        <w:t xml:space="preserve">לא </w:t>
      </w:r>
      <w:bookmarkStart w:id="12975" w:name="_ETM_Q18_319709"/>
      <w:bookmarkEnd w:id="12975"/>
      <w:r>
        <w:rPr>
          <w:rtl/>
        </w:rPr>
        <w:t xml:space="preserve">עשה </w:t>
      </w:r>
      <w:bookmarkStart w:id="12976" w:name="_ETM_Q18_320069"/>
      <w:bookmarkEnd w:id="12976"/>
      <w:r>
        <w:rPr>
          <w:rtl/>
        </w:rPr>
        <w:t xml:space="preserve">התייעלות </w:t>
      </w:r>
      <w:bookmarkStart w:id="12977" w:name="_ETM_Q18_320580"/>
      <w:bookmarkEnd w:id="12977"/>
      <w:r>
        <w:rPr>
          <w:rtl/>
        </w:rPr>
        <w:t xml:space="preserve">בתוך </w:t>
      </w:r>
      <w:bookmarkStart w:id="12978" w:name="_ETM_Q18_320849"/>
      <w:bookmarkEnd w:id="12978"/>
      <w:r>
        <w:rPr>
          <w:rtl/>
        </w:rPr>
        <w:t>המשר</w:t>
      </w:r>
      <w:bookmarkStart w:id="12979" w:name="_ETM_Q18_327127"/>
      <w:bookmarkEnd w:id="12979"/>
      <w:r>
        <w:rPr>
          <w:rtl/>
        </w:rPr>
        <w:t xml:space="preserve">ד </w:t>
      </w:r>
      <w:bookmarkStart w:id="12980" w:name="_ETM_Q18_321300"/>
      <w:bookmarkEnd w:id="12980"/>
      <w:r>
        <w:rPr>
          <w:rtl/>
        </w:rPr>
        <w:t>שלו</w:t>
      </w:r>
      <w:r>
        <w:rPr>
          <w:rFonts w:hint="cs"/>
          <w:rtl/>
        </w:rPr>
        <w:t>.</w:t>
      </w:r>
      <w:r>
        <w:rPr>
          <w:rtl/>
        </w:rPr>
        <w:t xml:space="preserve"> </w:t>
      </w:r>
      <w:bookmarkStart w:id="12981" w:name="_ETM_Q18_323100"/>
      <w:bookmarkEnd w:id="12981"/>
      <w:r>
        <w:rPr>
          <w:rtl/>
        </w:rPr>
        <w:t xml:space="preserve">שקל </w:t>
      </w:r>
      <w:bookmarkStart w:id="12982" w:name="_ETM_Q18_323610"/>
      <w:bookmarkEnd w:id="12982"/>
      <w:r>
        <w:rPr>
          <w:rtl/>
        </w:rPr>
        <w:t>א</w:t>
      </w:r>
      <w:r>
        <w:rPr>
          <w:rFonts w:hint="cs"/>
          <w:rtl/>
        </w:rPr>
        <w:t>חד</w:t>
      </w:r>
      <w:r>
        <w:rPr>
          <w:rtl/>
        </w:rPr>
        <w:t xml:space="preserve"> </w:t>
      </w:r>
      <w:bookmarkStart w:id="12983" w:name="_ETM_Q18_325350"/>
      <w:bookmarkEnd w:id="12983"/>
      <w:r>
        <w:rPr>
          <w:rtl/>
        </w:rPr>
        <w:t xml:space="preserve">לא </w:t>
      </w:r>
      <w:bookmarkStart w:id="12984" w:name="_ETM_Q18_325620"/>
      <w:bookmarkEnd w:id="12984"/>
      <w:r>
        <w:rPr>
          <w:rtl/>
        </w:rPr>
        <w:t>נחסך</w:t>
      </w:r>
      <w:r>
        <w:rPr>
          <w:rFonts w:hint="cs"/>
          <w:rtl/>
        </w:rPr>
        <w:t>,</w:t>
      </w:r>
      <w:r>
        <w:rPr>
          <w:rtl/>
        </w:rPr>
        <w:t xml:space="preserve"> </w:t>
      </w:r>
      <w:bookmarkStart w:id="12985" w:name="_ETM_Q18_328100"/>
      <w:bookmarkEnd w:id="12985"/>
      <w:r>
        <w:rPr>
          <w:rtl/>
        </w:rPr>
        <w:t xml:space="preserve">כי </w:t>
      </w:r>
      <w:bookmarkStart w:id="12986" w:name="_ETM_Q18_328370"/>
      <w:bookmarkEnd w:id="12986"/>
      <w:r>
        <w:rPr>
          <w:rtl/>
        </w:rPr>
        <w:t xml:space="preserve">זה </w:t>
      </w:r>
      <w:bookmarkStart w:id="12987" w:name="_ETM_Q18_328550"/>
      <w:bookmarkEnd w:id="12987"/>
      <w:r>
        <w:rPr>
          <w:rtl/>
        </w:rPr>
        <w:t xml:space="preserve">לא </w:t>
      </w:r>
      <w:bookmarkStart w:id="12988" w:name="_ETM_Q18_328669"/>
      <w:bookmarkEnd w:id="12988"/>
      <w:r>
        <w:rPr>
          <w:rtl/>
        </w:rPr>
        <w:t xml:space="preserve">מעניין </w:t>
      </w:r>
      <w:bookmarkStart w:id="12989" w:name="_ETM_Q18_329060"/>
      <w:bookmarkEnd w:id="12989"/>
      <w:r>
        <w:rPr>
          <w:rtl/>
        </w:rPr>
        <w:t xml:space="preserve">אותם </w:t>
      </w:r>
      <w:bookmarkStart w:id="12990" w:name="_ETM_Q18_330470"/>
      <w:bookmarkEnd w:id="12990"/>
      <w:r>
        <w:rPr>
          <w:rtl/>
        </w:rPr>
        <w:t xml:space="preserve">בכלל </w:t>
      </w:r>
      <w:bookmarkStart w:id="12991" w:name="_ETM_Q18_331010"/>
      <w:bookmarkStart w:id="12992" w:name="_ETM_Q18_328966"/>
      <w:bookmarkEnd w:id="12991"/>
      <w:bookmarkEnd w:id="12992"/>
      <w:r>
        <w:rPr>
          <w:rFonts w:hint="cs"/>
          <w:rtl/>
        </w:rPr>
        <w:t>ב</w:t>
      </w:r>
      <w:r>
        <w:rPr>
          <w:rtl/>
        </w:rPr>
        <w:t xml:space="preserve">ממשלה </w:t>
      </w:r>
      <w:bookmarkStart w:id="12993" w:name="_ETM_Q18_331639"/>
      <w:bookmarkEnd w:id="12993"/>
      <w:r>
        <w:rPr>
          <w:rtl/>
        </w:rPr>
        <w:t>הזאת</w:t>
      </w:r>
      <w:r>
        <w:rPr>
          <w:rFonts w:hint="cs"/>
          <w:rtl/>
        </w:rPr>
        <w:t>.</w:t>
      </w:r>
      <w:r>
        <w:rPr>
          <w:rtl/>
        </w:rPr>
        <w:t xml:space="preserve"> </w:t>
      </w:r>
      <w:bookmarkStart w:id="12994" w:name="_ETM_Q18_332630"/>
      <w:bookmarkEnd w:id="12994"/>
      <w:r>
        <w:rPr>
          <w:rtl/>
        </w:rPr>
        <w:t xml:space="preserve">אבל </w:t>
      </w:r>
      <w:bookmarkStart w:id="12995" w:name="_ETM_Q18_332930"/>
      <w:bookmarkStart w:id="12996" w:name="_ETM_Q18_332990"/>
      <w:bookmarkEnd w:id="12995"/>
      <w:bookmarkEnd w:id="12996"/>
      <w:r>
        <w:rPr>
          <w:rtl/>
        </w:rPr>
        <w:t xml:space="preserve">כספים </w:t>
      </w:r>
      <w:bookmarkStart w:id="12997" w:name="_ETM_Q18_333380"/>
      <w:bookmarkEnd w:id="12997"/>
      <w:r>
        <w:rPr>
          <w:rtl/>
        </w:rPr>
        <w:t>קואליציוניים</w:t>
      </w:r>
      <w:r>
        <w:rPr>
          <w:rFonts w:hint="cs"/>
          <w:rtl/>
        </w:rPr>
        <w:t xml:space="preserve"> –</w:t>
      </w:r>
      <w:r>
        <w:rPr>
          <w:rtl/>
        </w:rPr>
        <w:t xml:space="preserve"> </w:t>
      </w:r>
      <w:bookmarkStart w:id="12998" w:name="_ETM_Q18_334730"/>
      <w:bookmarkEnd w:id="12998"/>
      <w:r>
        <w:rPr>
          <w:rtl/>
        </w:rPr>
        <w:t xml:space="preserve">צריך </w:t>
      </w:r>
      <w:bookmarkStart w:id="12999" w:name="_ETM_Q18_335120"/>
      <w:bookmarkEnd w:id="12999"/>
      <w:r>
        <w:rPr>
          <w:rtl/>
        </w:rPr>
        <w:t xml:space="preserve">לדאוג </w:t>
      </w:r>
      <w:bookmarkStart w:id="13000" w:name="_ETM_Q18_335540"/>
      <w:bookmarkEnd w:id="13000"/>
      <w:r>
        <w:rPr>
          <w:rtl/>
        </w:rPr>
        <w:t>להם</w:t>
      </w:r>
      <w:r>
        <w:rPr>
          <w:rFonts w:hint="cs"/>
          <w:rtl/>
        </w:rPr>
        <w:t>.</w:t>
      </w:r>
      <w:bookmarkStart w:id="13001" w:name="_ETM_Q18_336500"/>
      <w:bookmarkStart w:id="13002" w:name="_ETM_Q18_339703"/>
      <w:bookmarkEnd w:id="13001"/>
      <w:bookmarkEnd w:id="13002"/>
    </w:p>
    <w:p w:rsidR="00EE5124" w:rsidRDefault="00EE5124" w:rsidP="00CD5EA5">
      <w:pPr>
        <w:rPr>
          <w:rtl/>
        </w:rPr>
      </w:pPr>
      <w:bookmarkStart w:id="13003" w:name="_ETM_Q18_339766"/>
      <w:bookmarkEnd w:id="13003"/>
    </w:p>
    <w:p w:rsidR="00EE5124" w:rsidRDefault="00EE5124" w:rsidP="00CD5EA5">
      <w:pPr>
        <w:rPr>
          <w:rtl/>
        </w:rPr>
      </w:pPr>
      <w:bookmarkStart w:id="13004" w:name="_ETM_Q18_339864"/>
      <w:bookmarkStart w:id="13005" w:name="_ETM_Q18_339908"/>
      <w:bookmarkEnd w:id="13004"/>
      <w:bookmarkEnd w:id="13005"/>
      <w:r>
        <w:rPr>
          <w:rtl/>
        </w:rPr>
        <w:t xml:space="preserve">ממה </w:t>
      </w:r>
      <w:bookmarkStart w:id="13006" w:name="_ETM_Q18_336740"/>
      <w:bookmarkEnd w:id="13006"/>
      <w:r>
        <w:rPr>
          <w:rtl/>
        </w:rPr>
        <w:t xml:space="preserve">שאני </w:t>
      </w:r>
      <w:bookmarkStart w:id="13007" w:name="_ETM_Q18_337010"/>
      <w:bookmarkEnd w:id="13007"/>
      <w:r>
        <w:rPr>
          <w:rtl/>
        </w:rPr>
        <w:t>מבין</w:t>
      </w:r>
      <w:r>
        <w:rPr>
          <w:rFonts w:hint="cs"/>
          <w:rtl/>
        </w:rPr>
        <w:t>,</w:t>
      </w:r>
      <w:bookmarkStart w:id="13008" w:name="_ETM_Q18_338036"/>
      <w:bookmarkEnd w:id="13008"/>
      <w:r>
        <w:rPr>
          <w:rtl/>
        </w:rPr>
        <w:t xml:space="preserve"> </w:t>
      </w:r>
      <w:bookmarkStart w:id="13009" w:name="_ETM_Q18_337400"/>
      <w:bookmarkEnd w:id="13009"/>
      <w:r>
        <w:rPr>
          <w:rFonts w:hint="cs"/>
          <w:rtl/>
        </w:rPr>
        <w:t>ה</w:t>
      </w:r>
      <w:r w:rsidRPr="001C48EA">
        <w:rPr>
          <w:rFonts w:hint="cs"/>
          <w:rtl/>
        </w:rPr>
        <w:t>שבוע</w:t>
      </w:r>
      <w:r>
        <w:rPr>
          <w:rFonts w:hint="cs"/>
          <w:rtl/>
        </w:rPr>
        <w:t>,</w:t>
      </w:r>
      <w:r w:rsidRPr="001C48EA">
        <w:rPr>
          <w:rFonts w:hint="cs"/>
          <w:rtl/>
        </w:rPr>
        <w:t xml:space="preserve"> </w:t>
      </w:r>
      <w:bookmarkStart w:id="13010" w:name="_ETM_Q18_338419"/>
      <w:bookmarkEnd w:id="13010"/>
      <w:r w:rsidRPr="001C48EA">
        <w:rPr>
          <w:rtl/>
        </w:rPr>
        <w:t xml:space="preserve">ביום </w:t>
      </w:r>
      <w:bookmarkStart w:id="13011" w:name="_ETM_Q18_338720"/>
      <w:bookmarkEnd w:id="13011"/>
      <w:r w:rsidRPr="001C48EA">
        <w:rPr>
          <w:rtl/>
        </w:rPr>
        <w:t>ראשון</w:t>
      </w:r>
      <w:bookmarkStart w:id="13012" w:name="_ETM_Q18_339034"/>
      <w:bookmarkEnd w:id="13012"/>
      <w:r>
        <w:rPr>
          <w:rFonts w:hint="cs"/>
          <w:rtl/>
        </w:rPr>
        <w:t>,</w:t>
      </w:r>
      <w:r>
        <w:rPr>
          <w:rtl/>
        </w:rPr>
        <w:t xml:space="preserve"> </w:t>
      </w:r>
      <w:bookmarkStart w:id="13013" w:name="_ETM_Q18_339950"/>
      <w:bookmarkEnd w:id="13013"/>
      <w:r>
        <w:rPr>
          <w:rtl/>
        </w:rPr>
        <w:t xml:space="preserve">צריכים </w:t>
      </w:r>
      <w:bookmarkStart w:id="13014" w:name="_ETM_Q18_340340"/>
      <w:bookmarkEnd w:id="13014"/>
      <w:r>
        <w:rPr>
          <w:rtl/>
        </w:rPr>
        <w:t>לח</w:t>
      </w:r>
      <w:bookmarkStart w:id="13015" w:name="_ETM_Q18_340665"/>
      <w:bookmarkStart w:id="13016" w:name="_ETM_Q18_336244"/>
      <w:bookmarkEnd w:id="13015"/>
      <w:bookmarkEnd w:id="13016"/>
      <w:r>
        <w:rPr>
          <w:rtl/>
        </w:rPr>
        <w:t xml:space="preserve">לק </w:t>
      </w:r>
      <w:bookmarkStart w:id="13017" w:name="_ETM_Q18_340940"/>
      <w:bookmarkEnd w:id="13017"/>
      <w:r>
        <w:rPr>
          <w:rtl/>
        </w:rPr>
        <w:t>בישיב</w:t>
      </w:r>
      <w:bookmarkStart w:id="13018" w:name="_ETM_Q18_341794"/>
      <w:bookmarkEnd w:id="13018"/>
      <w:r>
        <w:rPr>
          <w:rtl/>
        </w:rPr>
        <w:t xml:space="preserve">ת </w:t>
      </w:r>
      <w:bookmarkStart w:id="13019" w:name="_ETM_Q18_341989"/>
      <w:bookmarkEnd w:id="13019"/>
      <w:r>
        <w:rPr>
          <w:rtl/>
        </w:rPr>
        <w:t xml:space="preserve">הממשלה </w:t>
      </w:r>
      <w:bookmarkStart w:id="13020" w:name="_ETM_Q18_343620"/>
      <w:bookmarkEnd w:id="13020"/>
      <w:r>
        <w:rPr>
          <w:rtl/>
        </w:rPr>
        <w:t xml:space="preserve">את </w:t>
      </w:r>
      <w:bookmarkStart w:id="13021" w:name="_ETM_Q18_343770"/>
      <w:bookmarkEnd w:id="13021"/>
      <w:r>
        <w:rPr>
          <w:rtl/>
        </w:rPr>
        <w:t xml:space="preserve">הכספים </w:t>
      </w:r>
      <w:bookmarkStart w:id="13022" w:name="_ETM_Q18_344190"/>
      <w:bookmarkEnd w:id="13022"/>
      <w:r>
        <w:rPr>
          <w:rtl/>
        </w:rPr>
        <w:t>הקואליציוניים</w:t>
      </w:r>
      <w:r>
        <w:rPr>
          <w:rFonts w:hint="cs"/>
          <w:rtl/>
        </w:rPr>
        <w:t>,</w:t>
      </w:r>
      <w:r>
        <w:rPr>
          <w:rtl/>
        </w:rPr>
        <w:t xml:space="preserve"> </w:t>
      </w:r>
      <w:bookmarkStart w:id="13023" w:name="_ETM_Q18_344940"/>
      <w:bookmarkStart w:id="13024" w:name="_ETM_Q18_345389"/>
      <w:bookmarkStart w:id="13025" w:name="_ETM_Q18_345690"/>
      <w:bookmarkStart w:id="13026" w:name="_ETM_Q18_342525"/>
      <w:bookmarkEnd w:id="13023"/>
      <w:bookmarkEnd w:id="13024"/>
      <w:bookmarkEnd w:id="13025"/>
      <w:bookmarkEnd w:id="13026"/>
      <w:r>
        <w:rPr>
          <w:rFonts w:hint="cs"/>
          <w:rtl/>
        </w:rPr>
        <w:t xml:space="preserve">את </w:t>
      </w:r>
      <w:bookmarkStart w:id="13027" w:name="_ETM_Q18_343155"/>
      <w:bookmarkEnd w:id="13027"/>
      <w:r>
        <w:rPr>
          <w:rFonts w:hint="cs"/>
          <w:rtl/>
        </w:rPr>
        <w:t>5.4</w:t>
      </w:r>
      <w:r>
        <w:rPr>
          <w:rtl/>
        </w:rPr>
        <w:t xml:space="preserve"> </w:t>
      </w:r>
      <w:bookmarkStart w:id="13028" w:name="_ETM_Q18_345959"/>
      <w:bookmarkEnd w:id="13028"/>
      <w:r>
        <w:rPr>
          <w:rtl/>
        </w:rPr>
        <w:t xml:space="preserve">מיליארד </w:t>
      </w:r>
      <w:bookmarkStart w:id="13029" w:name="_ETM_Q18_346260"/>
      <w:bookmarkEnd w:id="13029"/>
      <w:r>
        <w:rPr>
          <w:rFonts w:hint="cs"/>
          <w:rtl/>
        </w:rPr>
        <w:t>ה</w:t>
      </w:r>
      <w:r>
        <w:rPr>
          <w:rtl/>
        </w:rPr>
        <w:t>שקל</w:t>
      </w:r>
      <w:r>
        <w:rPr>
          <w:rFonts w:hint="cs"/>
          <w:rtl/>
        </w:rPr>
        <w:t>ים,</w:t>
      </w:r>
      <w:r>
        <w:rPr>
          <w:rtl/>
        </w:rPr>
        <w:t xml:space="preserve"> </w:t>
      </w:r>
      <w:bookmarkStart w:id="13030" w:name="_ETM_Q18_347209"/>
      <w:bookmarkEnd w:id="13030"/>
      <w:r>
        <w:rPr>
          <w:rtl/>
        </w:rPr>
        <w:t>לא</w:t>
      </w:r>
      <w:bookmarkStart w:id="13031" w:name="_ETM_Q18_347780"/>
      <w:bookmarkEnd w:id="13031"/>
      <w:r>
        <w:rPr>
          <w:rFonts w:hint="cs"/>
          <w:rtl/>
        </w:rPr>
        <w:t>יפ</w:t>
      </w:r>
      <w:bookmarkStart w:id="13032" w:name="_ETM_Q18_346284"/>
      <w:bookmarkEnd w:id="13032"/>
      <w:r>
        <w:rPr>
          <w:rFonts w:hint="cs"/>
          <w:rtl/>
        </w:rPr>
        <w:t>ה ילכו,</w:t>
      </w:r>
      <w:r>
        <w:rPr>
          <w:rtl/>
        </w:rPr>
        <w:t xml:space="preserve"> </w:t>
      </w:r>
      <w:bookmarkStart w:id="13033" w:name="_ETM_Q18_348200"/>
      <w:bookmarkEnd w:id="13033"/>
      <w:r>
        <w:rPr>
          <w:rtl/>
        </w:rPr>
        <w:t xml:space="preserve">למה </w:t>
      </w:r>
      <w:bookmarkStart w:id="13034" w:name="_ETM_Q18_348560"/>
      <w:bookmarkEnd w:id="13034"/>
      <w:r>
        <w:rPr>
          <w:rtl/>
        </w:rPr>
        <w:t>י</w:t>
      </w:r>
      <w:r>
        <w:rPr>
          <w:rFonts w:hint="cs"/>
          <w:rtl/>
        </w:rPr>
        <w:t>לכ</w:t>
      </w:r>
      <w:r>
        <w:rPr>
          <w:rtl/>
        </w:rPr>
        <w:t>ו</w:t>
      </w:r>
      <w:r>
        <w:rPr>
          <w:rFonts w:hint="cs"/>
          <w:rtl/>
        </w:rPr>
        <w:t>,</w:t>
      </w:r>
      <w:r>
        <w:rPr>
          <w:rtl/>
        </w:rPr>
        <w:t xml:space="preserve"> </w:t>
      </w:r>
      <w:bookmarkStart w:id="13035" w:name="_ETM_Q18_349370"/>
      <w:bookmarkEnd w:id="13035"/>
      <w:r>
        <w:rPr>
          <w:rtl/>
        </w:rPr>
        <w:t>וא</w:t>
      </w:r>
      <w:r>
        <w:rPr>
          <w:rFonts w:hint="cs"/>
          <w:rtl/>
        </w:rPr>
        <w:t>י</w:t>
      </w:r>
      <w:r>
        <w:rPr>
          <w:rtl/>
        </w:rPr>
        <w:t>ז</w:t>
      </w:r>
      <w:r>
        <w:rPr>
          <w:rFonts w:hint="cs"/>
          <w:rtl/>
        </w:rPr>
        <w:t>ו</w:t>
      </w:r>
      <w:r>
        <w:rPr>
          <w:rtl/>
        </w:rPr>
        <w:t xml:space="preserve"> </w:t>
      </w:r>
      <w:bookmarkStart w:id="13036" w:name="_ETM_Q18_351510"/>
      <w:bookmarkEnd w:id="13036"/>
      <w:r>
        <w:rPr>
          <w:rtl/>
        </w:rPr>
        <w:t xml:space="preserve">אוכלוסייה </w:t>
      </w:r>
      <w:bookmarkStart w:id="13037" w:name="_ETM_Q18_353180"/>
      <w:bookmarkEnd w:id="13037"/>
      <w:r>
        <w:rPr>
          <w:rtl/>
        </w:rPr>
        <w:t xml:space="preserve">מתוך </w:t>
      </w:r>
      <w:bookmarkStart w:id="13038" w:name="_ETM_Q18_353569"/>
      <w:bookmarkEnd w:id="13038"/>
      <w:r>
        <w:rPr>
          <w:rtl/>
        </w:rPr>
        <w:t xml:space="preserve">הקואליציה </w:t>
      </w:r>
      <w:bookmarkStart w:id="13039" w:name="_ETM_Q18_354859"/>
      <w:bookmarkEnd w:id="13039"/>
      <w:r>
        <w:rPr>
          <w:rtl/>
        </w:rPr>
        <w:t xml:space="preserve">תקבל </w:t>
      </w:r>
      <w:bookmarkStart w:id="13040" w:name="_ETM_Q18_355249"/>
      <w:bookmarkEnd w:id="13040"/>
      <w:r>
        <w:rPr>
          <w:rtl/>
        </w:rPr>
        <w:t xml:space="preserve">את </w:t>
      </w:r>
      <w:bookmarkStart w:id="13041" w:name="_ETM_Q18_355340"/>
      <w:bookmarkEnd w:id="13041"/>
      <w:r>
        <w:rPr>
          <w:rtl/>
        </w:rPr>
        <w:t xml:space="preserve">התקציב </w:t>
      </w:r>
      <w:bookmarkStart w:id="13042" w:name="_ETM_Q18_355939"/>
      <w:bookmarkEnd w:id="13042"/>
      <w:r>
        <w:rPr>
          <w:rtl/>
        </w:rPr>
        <w:t>הזה</w:t>
      </w:r>
      <w:r>
        <w:rPr>
          <w:rFonts w:hint="cs"/>
          <w:rtl/>
        </w:rPr>
        <w:t>.</w:t>
      </w:r>
      <w:bookmarkStart w:id="13043" w:name="_ETM_Q18_351464"/>
      <w:bookmarkEnd w:id="13043"/>
      <w:r>
        <w:rPr>
          <w:rtl/>
        </w:rPr>
        <w:t xml:space="preserve"> </w:t>
      </w:r>
      <w:bookmarkStart w:id="13044" w:name="_ETM_Q18_356850"/>
      <w:bookmarkEnd w:id="13044"/>
      <w:r>
        <w:rPr>
          <w:rtl/>
        </w:rPr>
        <w:t xml:space="preserve">היינו </w:t>
      </w:r>
      <w:bookmarkStart w:id="13045" w:name="_ETM_Q18_357210"/>
      <w:bookmarkEnd w:id="13045"/>
      <w:r>
        <w:rPr>
          <w:rtl/>
        </w:rPr>
        <w:t xml:space="preserve">בממשלה </w:t>
      </w:r>
      <w:bookmarkStart w:id="13046" w:name="_ETM_Q18_357810"/>
      <w:bookmarkEnd w:id="13046"/>
      <w:r>
        <w:rPr>
          <w:rtl/>
        </w:rPr>
        <w:t>הקודמת</w:t>
      </w:r>
      <w:r>
        <w:rPr>
          <w:rFonts w:hint="cs"/>
          <w:rtl/>
        </w:rPr>
        <w:t>.</w:t>
      </w:r>
      <w:r>
        <w:rPr>
          <w:rtl/>
        </w:rPr>
        <w:t xml:space="preserve"> </w:t>
      </w:r>
      <w:bookmarkStart w:id="13047" w:name="_ETM_Q18_358410"/>
      <w:bookmarkEnd w:id="13047"/>
      <w:r>
        <w:rPr>
          <w:rtl/>
        </w:rPr>
        <w:t xml:space="preserve">אתה </w:t>
      </w:r>
      <w:bookmarkStart w:id="13048" w:name="_ETM_Q18_358560"/>
      <w:bookmarkEnd w:id="13048"/>
      <w:r>
        <w:rPr>
          <w:rtl/>
        </w:rPr>
        <w:t>יודע</w:t>
      </w:r>
      <w:r>
        <w:rPr>
          <w:rFonts w:hint="cs"/>
          <w:rtl/>
        </w:rPr>
        <w:t>,</w:t>
      </w:r>
      <w:bookmarkStart w:id="13049" w:name="_ETM_Q18_358804"/>
      <w:bookmarkEnd w:id="13049"/>
      <w:r>
        <w:rPr>
          <w:rtl/>
        </w:rPr>
        <w:t xml:space="preserve"> </w:t>
      </w:r>
      <w:bookmarkStart w:id="13050" w:name="_ETM_Q18_358830"/>
      <w:bookmarkEnd w:id="13050"/>
      <w:r>
        <w:rPr>
          <w:rtl/>
        </w:rPr>
        <w:t xml:space="preserve">אדוני </w:t>
      </w:r>
      <w:bookmarkStart w:id="13051" w:name="_ETM_Q18_359190"/>
      <w:bookmarkEnd w:id="13051"/>
      <w:r>
        <w:rPr>
          <w:rtl/>
        </w:rPr>
        <w:t>היו"ר</w:t>
      </w:r>
      <w:r>
        <w:rPr>
          <w:rFonts w:hint="cs"/>
          <w:rtl/>
        </w:rPr>
        <w:t xml:space="preserve"> –</w:t>
      </w:r>
      <w:r>
        <w:rPr>
          <w:rtl/>
        </w:rPr>
        <w:t xml:space="preserve"> </w:t>
      </w:r>
      <w:bookmarkStart w:id="13052" w:name="_ETM_Q18_361769"/>
      <w:bookmarkEnd w:id="13052"/>
      <w:r>
        <w:rPr>
          <w:rtl/>
        </w:rPr>
        <w:t xml:space="preserve">היית </w:t>
      </w:r>
      <w:bookmarkStart w:id="13053" w:name="_ETM_Q18_362129"/>
      <w:bookmarkEnd w:id="13053"/>
      <w:r>
        <w:rPr>
          <w:rtl/>
        </w:rPr>
        <w:t xml:space="preserve">שר </w:t>
      </w:r>
      <w:bookmarkStart w:id="13054" w:name="_ETM_Q18_362430"/>
      <w:bookmarkEnd w:id="13054"/>
      <w:r>
        <w:rPr>
          <w:rtl/>
        </w:rPr>
        <w:t xml:space="preserve">בממשלה </w:t>
      </w:r>
      <w:bookmarkStart w:id="13055" w:name="_ETM_Q18_362970"/>
      <w:bookmarkEnd w:id="13055"/>
      <w:r>
        <w:rPr>
          <w:rtl/>
        </w:rPr>
        <w:t>הקודמת</w:t>
      </w:r>
      <w:r>
        <w:rPr>
          <w:rFonts w:hint="cs"/>
          <w:rtl/>
        </w:rPr>
        <w:t xml:space="preserve"> </w:t>
      </w:r>
      <w:r>
        <w:rPr>
          <w:rFonts w:hint="eastAsia"/>
          <w:rtl/>
        </w:rPr>
        <w:t>–</w:t>
      </w:r>
      <w:bookmarkStart w:id="13056" w:name="_ETM_Q18_360104"/>
      <w:bookmarkEnd w:id="13056"/>
      <w:r>
        <w:rPr>
          <w:rtl/>
        </w:rPr>
        <w:t xml:space="preserve"> </w:t>
      </w:r>
      <w:bookmarkStart w:id="13057" w:name="_ETM_Q18_363690"/>
      <w:bookmarkEnd w:id="13057"/>
      <w:r>
        <w:rPr>
          <w:rtl/>
        </w:rPr>
        <w:t xml:space="preserve">כמה </w:t>
      </w:r>
      <w:bookmarkStart w:id="13058" w:name="_ETM_Q18_363959"/>
      <w:bookmarkEnd w:id="13058"/>
      <w:r>
        <w:rPr>
          <w:rtl/>
        </w:rPr>
        <w:t>כספי</w:t>
      </w:r>
      <w:bookmarkStart w:id="13059" w:name="_ETM_Q18_362455"/>
      <w:bookmarkEnd w:id="13059"/>
      <w:r>
        <w:rPr>
          <w:rtl/>
        </w:rPr>
        <w:t xml:space="preserve">ם </w:t>
      </w:r>
      <w:bookmarkStart w:id="13060" w:name="_ETM_Q18_364290"/>
      <w:bookmarkEnd w:id="13060"/>
      <w:r>
        <w:rPr>
          <w:rtl/>
        </w:rPr>
        <w:t xml:space="preserve">קואליציוניים </w:t>
      </w:r>
      <w:bookmarkStart w:id="13061" w:name="_ETM_Q18_364919"/>
      <w:bookmarkEnd w:id="13061"/>
      <w:r>
        <w:rPr>
          <w:rtl/>
        </w:rPr>
        <w:t>היו</w:t>
      </w:r>
      <w:r>
        <w:rPr>
          <w:rFonts w:hint="cs"/>
          <w:rtl/>
        </w:rPr>
        <w:t>?</w:t>
      </w:r>
      <w:bookmarkStart w:id="13062" w:name="_ETM_Q18_365399"/>
      <w:bookmarkEnd w:id="13062"/>
      <w:r>
        <w:rPr>
          <w:rFonts w:hint="cs"/>
          <w:rtl/>
        </w:rPr>
        <w:t xml:space="preserve"> </w:t>
      </w:r>
      <w:bookmarkStart w:id="13063" w:name="_ETM_Q18_365485"/>
      <w:bookmarkStart w:id="13064" w:name="_ETM_Q18_366040"/>
      <w:bookmarkStart w:id="13065" w:name="_ETM_Q18_366120"/>
      <w:bookmarkStart w:id="13066" w:name="_ETM_Q18_365860"/>
      <w:bookmarkStart w:id="13067" w:name="_ETM_Q18_366190"/>
      <w:bookmarkStart w:id="13068" w:name="_ETM_Q18_366460"/>
      <w:bookmarkEnd w:id="13063"/>
      <w:bookmarkEnd w:id="13064"/>
      <w:bookmarkEnd w:id="13065"/>
      <w:bookmarkEnd w:id="13066"/>
      <w:bookmarkEnd w:id="13067"/>
      <w:bookmarkEnd w:id="13068"/>
      <w:r>
        <w:rPr>
          <w:rFonts w:hint="cs"/>
          <w:rtl/>
        </w:rPr>
        <w:t>1.2</w:t>
      </w:r>
      <w:r>
        <w:rPr>
          <w:rtl/>
        </w:rPr>
        <w:t xml:space="preserve"> </w:t>
      </w:r>
      <w:bookmarkStart w:id="13069" w:name="_ETM_Q18_366790"/>
      <w:bookmarkEnd w:id="13069"/>
      <w:r>
        <w:rPr>
          <w:rtl/>
        </w:rPr>
        <w:t xml:space="preserve">מיליארד </w:t>
      </w:r>
      <w:bookmarkStart w:id="13070" w:name="_ETM_Q18_367150"/>
      <w:bookmarkEnd w:id="13070"/>
      <w:r>
        <w:rPr>
          <w:rtl/>
        </w:rPr>
        <w:t>שקל</w:t>
      </w:r>
      <w:bookmarkStart w:id="13071" w:name="_ETM_Q18_365455"/>
      <w:bookmarkStart w:id="13072" w:name="_ETM_Q18_365324"/>
      <w:bookmarkEnd w:id="13071"/>
      <w:bookmarkEnd w:id="13072"/>
      <w:r>
        <w:rPr>
          <w:rFonts w:hint="cs"/>
          <w:rtl/>
        </w:rPr>
        <w:t>.</w:t>
      </w:r>
      <w:r>
        <w:rPr>
          <w:rtl/>
        </w:rPr>
        <w:t xml:space="preserve"> </w:t>
      </w:r>
      <w:bookmarkStart w:id="13073" w:name="_ETM_Q18_368020"/>
      <w:bookmarkStart w:id="13074" w:name="_ETM_Q18_367025"/>
      <w:bookmarkEnd w:id="13073"/>
      <w:bookmarkEnd w:id="13074"/>
      <w:r>
        <w:rPr>
          <w:rFonts w:hint="cs"/>
          <w:rtl/>
        </w:rPr>
        <w:t>כספ</w:t>
      </w:r>
      <w:r>
        <w:rPr>
          <w:rtl/>
        </w:rPr>
        <w:t xml:space="preserve">ים </w:t>
      </w:r>
      <w:bookmarkStart w:id="13075" w:name="_ETM_Q18_368440"/>
      <w:bookmarkStart w:id="13076" w:name="_ETM_Q18_368680"/>
      <w:bookmarkEnd w:id="13075"/>
      <w:bookmarkEnd w:id="13076"/>
      <w:r>
        <w:rPr>
          <w:rFonts w:hint="cs"/>
          <w:rtl/>
        </w:rPr>
        <w:t>קואלי</w:t>
      </w:r>
      <w:bookmarkStart w:id="13077" w:name="_ETM_Q18_366795"/>
      <w:bookmarkEnd w:id="13077"/>
      <w:r>
        <w:rPr>
          <w:rFonts w:hint="cs"/>
          <w:rtl/>
        </w:rPr>
        <w:t xml:space="preserve">ציוניים </w:t>
      </w:r>
      <w:bookmarkStart w:id="13078" w:name="_ETM_Q18_363814"/>
      <w:bookmarkStart w:id="13079" w:name="_ETM_Q18_368980"/>
      <w:bookmarkStart w:id="13080" w:name="_ETM_Q18_367294"/>
      <w:bookmarkEnd w:id="13078"/>
      <w:bookmarkEnd w:id="13079"/>
      <w:bookmarkEnd w:id="13080"/>
      <w:r>
        <w:rPr>
          <w:rtl/>
        </w:rPr>
        <w:t>ש</w:t>
      </w:r>
      <w:bookmarkStart w:id="13081" w:name="_ETM_Q18_367734"/>
      <w:bookmarkEnd w:id="13081"/>
      <w:r>
        <w:rPr>
          <w:rtl/>
        </w:rPr>
        <w:t xml:space="preserve">הלכו </w:t>
      </w:r>
      <w:bookmarkStart w:id="13082" w:name="_ETM_Q18_369310"/>
      <w:bookmarkEnd w:id="13082"/>
      <w:r>
        <w:rPr>
          <w:rtl/>
        </w:rPr>
        <w:t xml:space="preserve">לתנועות </w:t>
      </w:r>
      <w:bookmarkStart w:id="13083" w:name="_ETM_Q18_369730"/>
      <w:bookmarkEnd w:id="13083"/>
      <w:r>
        <w:rPr>
          <w:rtl/>
        </w:rPr>
        <w:t>נוער</w:t>
      </w:r>
      <w:r>
        <w:rPr>
          <w:rFonts w:hint="cs"/>
          <w:rtl/>
        </w:rPr>
        <w:t>,</w:t>
      </w:r>
      <w:bookmarkStart w:id="13084" w:name="_ETM_Q18_367625"/>
      <w:bookmarkEnd w:id="13084"/>
      <w:r>
        <w:rPr>
          <w:rtl/>
        </w:rPr>
        <w:t xml:space="preserve"> </w:t>
      </w:r>
      <w:bookmarkStart w:id="13085" w:name="_ETM_Q18_370060"/>
      <w:bookmarkEnd w:id="13085"/>
      <w:r>
        <w:rPr>
          <w:rFonts w:hint="cs"/>
          <w:rtl/>
        </w:rPr>
        <w:t>ל</w:t>
      </w:r>
      <w:r>
        <w:rPr>
          <w:rtl/>
        </w:rPr>
        <w:t xml:space="preserve">ארגוני </w:t>
      </w:r>
      <w:bookmarkStart w:id="13086" w:name="_ETM_Q18_370419"/>
      <w:bookmarkEnd w:id="13086"/>
      <w:r>
        <w:rPr>
          <w:rtl/>
        </w:rPr>
        <w:t>נוער</w:t>
      </w:r>
      <w:r>
        <w:rPr>
          <w:rFonts w:hint="cs"/>
          <w:rtl/>
        </w:rPr>
        <w:t>,</w:t>
      </w:r>
      <w:r>
        <w:rPr>
          <w:rtl/>
        </w:rPr>
        <w:t xml:space="preserve"> </w:t>
      </w:r>
      <w:bookmarkStart w:id="13087" w:name="_ETM_Q18_371260"/>
      <w:bookmarkEnd w:id="13087"/>
      <w:r>
        <w:rPr>
          <w:rFonts w:hint="cs"/>
          <w:rtl/>
        </w:rPr>
        <w:t>ל</w:t>
      </w:r>
      <w:r>
        <w:rPr>
          <w:rtl/>
        </w:rPr>
        <w:t xml:space="preserve">דברים </w:t>
      </w:r>
      <w:bookmarkStart w:id="13088" w:name="_ETM_Q18_371650"/>
      <w:bookmarkEnd w:id="13088"/>
      <w:r>
        <w:rPr>
          <w:rtl/>
        </w:rPr>
        <w:t xml:space="preserve">מאוד </w:t>
      </w:r>
      <w:bookmarkStart w:id="13089" w:name="_ETM_Q18_372040"/>
      <w:bookmarkEnd w:id="13089"/>
      <w:r>
        <w:rPr>
          <w:rtl/>
        </w:rPr>
        <w:t xml:space="preserve">מאוד </w:t>
      </w:r>
      <w:bookmarkStart w:id="13090" w:name="_ETM_Q18_372340"/>
      <w:bookmarkEnd w:id="13090"/>
      <w:r>
        <w:rPr>
          <w:rtl/>
        </w:rPr>
        <w:t>חשובים</w:t>
      </w:r>
      <w:r>
        <w:rPr>
          <w:rFonts w:hint="cs"/>
          <w:rtl/>
        </w:rPr>
        <w:t>.</w:t>
      </w:r>
      <w:bookmarkStart w:id="13091" w:name="_ETM_Q18_373760"/>
      <w:bookmarkEnd w:id="13091"/>
      <w:r>
        <w:rPr>
          <w:rFonts w:hint="cs"/>
          <w:rtl/>
        </w:rPr>
        <w:t xml:space="preserve"> </w:t>
      </w:r>
      <w:bookmarkStart w:id="13092" w:name="_ETM_Q18_371465"/>
      <w:bookmarkEnd w:id="13092"/>
      <w:r>
        <w:rPr>
          <w:rtl/>
        </w:rPr>
        <w:t>לא</w:t>
      </w:r>
      <w:bookmarkStart w:id="13093" w:name="_ETM_Q18_374760"/>
      <w:bookmarkEnd w:id="13093"/>
      <w:r>
        <w:rPr>
          <w:rFonts w:hint="cs"/>
          <w:rtl/>
        </w:rPr>
        <w:t xml:space="preserve"> 5.4 מיליארד </w:t>
      </w:r>
      <w:bookmarkStart w:id="13094" w:name="_ETM_Q18_378532"/>
      <w:bookmarkEnd w:id="13094"/>
      <w:r>
        <w:rPr>
          <w:rFonts w:hint="cs"/>
          <w:rtl/>
        </w:rPr>
        <w:t>שקל ל-202</w:t>
      </w:r>
      <w:bookmarkStart w:id="13095" w:name="_ETM_Q18_377155"/>
      <w:bookmarkEnd w:id="13095"/>
      <w:r>
        <w:rPr>
          <w:rFonts w:hint="cs"/>
          <w:rtl/>
        </w:rPr>
        <w:t>5 ועוד יותר מ-12 מיל</w:t>
      </w:r>
      <w:r w:rsidR="000E06D7">
        <w:rPr>
          <w:rFonts w:hint="cs"/>
          <w:rtl/>
        </w:rPr>
        <w:t>י</w:t>
      </w:r>
      <w:r>
        <w:rPr>
          <w:rFonts w:hint="cs"/>
          <w:rtl/>
        </w:rPr>
        <w:t>ארד שקל ב-2022, 2023 ו-2024</w:t>
      </w:r>
      <w:bookmarkStart w:id="13096" w:name="_ETM_Q18_380595"/>
      <w:bookmarkEnd w:id="13096"/>
      <w:r>
        <w:rPr>
          <w:rFonts w:hint="cs"/>
          <w:rtl/>
        </w:rPr>
        <w:t>.</w:t>
      </w:r>
      <w:bookmarkStart w:id="13097" w:name="_ETM_Q18_375960"/>
      <w:bookmarkStart w:id="13098" w:name="_ETM_Q18_382148"/>
      <w:bookmarkEnd w:id="13097"/>
      <w:bookmarkEnd w:id="13098"/>
    </w:p>
    <w:p w:rsidR="00EE5124" w:rsidRDefault="00EE5124" w:rsidP="00CD5EA5">
      <w:pPr>
        <w:rPr>
          <w:rtl/>
        </w:rPr>
      </w:pPr>
      <w:bookmarkStart w:id="13099" w:name="_ETM_Q18_382226"/>
      <w:bookmarkStart w:id="13100" w:name="_ETM_Q18_382341"/>
      <w:bookmarkStart w:id="13101" w:name="_ETM_Q18_377555"/>
      <w:bookmarkEnd w:id="13099"/>
      <w:bookmarkEnd w:id="13100"/>
      <w:bookmarkEnd w:id="13101"/>
    </w:p>
    <w:p w:rsidR="00EE5124" w:rsidRDefault="00EE5124" w:rsidP="00CD5EA5">
      <w:pPr>
        <w:pStyle w:val="af5"/>
        <w:keepNext/>
        <w:rPr>
          <w:rtl/>
        </w:rPr>
      </w:pPr>
      <w:bookmarkStart w:id="13102" w:name="ET_interruption_6537_6"/>
      <w:r w:rsidRPr="00924725">
        <w:rPr>
          <w:rStyle w:val="TagStyle"/>
          <w:rtl/>
        </w:rPr>
        <w:t xml:space="preserve"> &lt;&lt; קריאה &gt;&gt; </w:t>
      </w:r>
      <w:r>
        <w:rPr>
          <w:rtl/>
        </w:rPr>
        <w:t>אושר שקלים (הליכוד):</w:t>
      </w:r>
      <w:r w:rsidRPr="00924725">
        <w:rPr>
          <w:rStyle w:val="TagStyle"/>
          <w:rtl/>
        </w:rPr>
        <w:t xml:space="preserve"> &lt;&lt; קריאה &gt;&gt;</w:t>
      </w:r>
      <w:r>
        <w:rPr>
          <w:rtl/>
        </w:rPr>
        <w:t xml:space="preserve"> </w:t>
      </w:r>
      <w:bookmarkEnd w:id="13102"/>
    </w:p>
    <w:p w:rsidR="00EE5124" w:rsidRDefault="00EE5124" w:rsidP="00CD5EA5">
      <w:pPr>
        <w:rPr>
          <w:rtl/>
          <w:lang w:eastAsia="he-IL"/>
        </w:rPr>
      </w:pPr>
    </w:p>
    <w:p w:rsidR="00EE5124" w:rsidRDefault="00EE5124" w:rsidP="00CD5EA5">
      <w:pPr>
        <w:rPr>
          <w:rtl/>
          <w:lang w:eastAsia="he-IL"/>
        </w:rPr>
      </w:pPr>
      <w:bookmarkStart w:id="13103" w:name="_ETM_Q18_383879"/>
      <w:bookmarkStart w:id="13104" w:name="_ETM_Q18_379295"/>
      <w:bookmarkEnd w:id="13103"/>
      <w:bookmarkEnd w:id="13104"/>
      <w:r>
        <w:rPr>
          <w:rFonts w:hint="cs"/>
          <w:rtl/>
          <w:lang w:eastAsia="he-IL"/>
        </w:rPr>
        <w:t>חמד</w:t>
      </w:r>
      <w:bookmarkStart w:id="13105" w:name="_ETM_Q18_375235"/>
      <w:bookmarkEnd w:id="13105"/>
      <w:r>
        <w:rPr>
          <w:rFonts w:hint="cs"/>
          <w:rtl/>
          <w:lang w:eastAsia="he-IL"/>
        </w:rPr>
        <w:t>, אני מת</w:t>
      </w:r>
      <w:bookmarkStart w:id="13106" w:name="_ETM_Q18_371455"/>
      <w:bookmarkStart w:id="13107" w:name="_ETM_Q18_368074"/>
      <w:bookmarkEnd w:id="13106"/>
      <w:bookmarkEnd w:id="13107"/>
      <w:r>
        <w:rPr>
          <w:rFonts w:hint="cs"/>
          <w:rtl/>
          <w:lang w:eastAsia="he-IL"/>
        </w:rPr>
        <w:t>פלא</w:t>
      </w:r>
      <w:bookmarkStart w:id="13108" w:name="_ETM_Q18_364264"/>
      <w:bookmarkEnd w:id="13108"/>
      <w:r>
        <w:rPr>
          <w:rFonts w:hint="cs"/>
          <w:rtl/>
          <w:lang w:eastAsia="he-IL"/>
        </w:rPr>
        <w:t xml:space="preserve"> עליך.</w:t>
      </w:r>
      <w:bookmarkStart w:id="13109" w:name="_ETM_Q18_360834"/>
      <w:bookmarkStart w:id="13110" w:name="_ETM_Q18_375314"/>
      <w:bookmarkEnd w:id="13109"/>
      <w:bookmarkEnd w:id="13110"/>
      <w:r>
        <w:rPr>
          <w:rFonts w:hint="cs"/>
          <w:rtl/>
          <w:lang w:eastAsia="he-IL"/>
        </w:rPr>
        <w:t xml:space="preserve"> חמד, לא הובטחו 5</w:t>
      </w:r>
      <w:bookmarkStart w:id="13111" w:name="_ETM_Q18_376824"/>
      <w:bookmarkEnd w:id="13111"/>
      <w:r>
        <w:rPr>
          <w:rFonts w:hint="cs"/>
          <w:rtl/>
          <w:lang w:eastAsia="he-IL"/>
        </w:rPr>
        <w:t xml:space="preserve">3 מיליארד </w:t>
      </w:r>
      <w:bookmarkStart w:id="13112" w:name="_ETM_Q18_382449"/>
      <w:bookmarkEnd w:id="13112"/>
      <w:r>
        <w:rPr>
          <w:rFonts w:hint="cs"/>
          <w:rtl/>
          <w:lang w:eastAsia="he-IL"/>
        </w:rPr>
        <w:t xml:space="preserve">שקל </w:t>
      </w:r>
      <w:proofErr w:type="spellStart"/>
      <w:r>
        <w:rPr>
          <w:rFonts w:hint="cs"/>
          <w:rtl/>
          <w:lang w:eastAsia="he-IL"/>
        </w:rPr>
        <w:t>למנסור</w:t>
      </w:r>
      <w:proofErr w:type="spellEnd"/>
      <w:r>
        <w:rPr>
          <w:rFonts w:hint="cs"/>
          <w:rtl/>
          <w:lang w:eastAsia="he-IL"/>
        </w:rPr>
        <w:t xml:space="preserve"> עבאס? חמד, חמד</w:t>
      </w:r>
      <w:bookmarkStart w:id="13113" w:name="_ETM_Q18_383294"/>
      <w:bookmarkEnd w:id="13113"/>
      <w:r>
        <w:rPr>
          <w:rFonts w:hint="cs"/>
          <w:rtl/>
          <w:lang w:eastAsia="he-IL"/>
        </w:rPr>
        <w:t>, אפשר שאלה?</w:t>
      </w:r>
      <w:bookmarkStart w:id="13114" w:name="_ETM_Q18_386791"/>
      <w:bookmarkEnd w:id="13114"/>
    </w:p>
    <w:p w:rsidR="00EE5124" w:rsidRDefault="00EE5124" w:rsidP="00CD5EA5">
      <w:pPr>
        <w:rPr>
          <w:rtl/>
          <w:lang w:eastAsia="he-IL"/>
        </w:rPr>
      </w:pPr>
      <w:bookmarkStart w:id="13115" w:name="_ETM_Q18_386887"/>
      <w:bookmarkEnd w:id="13115"/>
    </w:p>
    <w:p w:rsidR="00EE5124" w:rsidRDefault="00EE5124" w:rsidP="00CD5EA5">
      <w:pPr>
        <w:pStyle w:val="-"/>
        <w:keepNext/>
        <w:rPr>
          <w:rtl/>
        </w:rPr>
      </w:pPr>
      <w:bookmarkStart w:id="13116" w:name="ET_speakercontinue_4674_7"/>
      <w:r w:rsidRPr="00924725">
        <w:rPr>
          <w:rStyle w:val="TagStyle"/>
          <w:rtl/>
        </w:rPr>
        <w:t xml:space="preserve"> &lt;&lt; דובר_המשך &gt;&gt; </w:t>
      </w:r>
      <w:r>
        <w:rPr>
          <w:rtl/>
        </w:rPr>
        <w:t>חמד עמאר (ישראל ביתנו):</w:t>
      </w:r>
      <w:r w:rsidRPr="00924725">
        <w:rPr>
          <w:rStyle w:val="TagStyle"/>
          <w:rtl/>
        </w:rPr>
        <w:t xml:space="preserve"> &lt;&lt; דובר_המשך &gt;&gt;</w:t>
      </w:r>
      <w:r>
        <w:rPr>
          <w:rtl/>
        </w:rPr>
        <w:t xml:space="preserve"> </w:t>
      </w:r>
      <w:bookmarkEnd w:id="13116"/>
    </w:p>
    <w:p w:rsidR="00EE5124" w:rsidRDefault="00EE5124" w:rsidP="00CD5EA5">
      <w:pPr>
        <w:rPr>
          <w:rtl/>
          <w:lang w:eastAsia="he-IL"/>
        </w:rPr>
      </w:pPr>
    </w:p>
    <w:p w:rsidR="00EE5124" w:rsidRDefault="00EE5124" w:rsidP="00CD5EA5">
      <w:pPr>
        <w:rPr>
          <w:rtl/>
          <w:lang w:eastAsia="he-IL"/>
        </w:rPr>
      </w:pPr>
      <w:bookmarkStart w:id="13117" w:name="_ETM_Q18_388772"/>
      <w:bookmarkEnd w:id="13117"/>
      <w:r>
        <w:rPr>
          <w:rFonts w:hint="cs"/>
          <w:rtl/>
          <w:lang w:eastAsia="he-IL"/>
        </w:rPr>
        <w:t xml:space="preserve">אנחנו </w:t>
      </w:r>
      <w:bookmarkStart w:id="13118" w:name="_ETM_Q18_384724"/>
      <w:bookmarkEnd w:id="13118"/>
      <w:r>
        <w:rPr>
          <w:rFonts w:hint="cs"/>
          <w:rtl/>
          <w:lang w:eastAsia="he-IL"/>
        </w:rPr>
        <w:t xml:space="preserve">מדברים על קרוב </w:t>
      </w:r>
      <w:bookmarkStart w:id="13119" w:name="_ETM_Q18_387106"/>
      <w:bookmarkStart w:id="13120" w:name="_ETM_Q18_382504"/>
      <w:bookmarkEnd w:id="13119"/>
      <w:bookmarkEnd w:id="13120"/>
      <w:r>
        <w:rPr>
          <w:rFonts w:hint="cs"/>
          <w:rtl/>
          <w:lang w:eastAsia="he-IL"/>
        </w:rPr>
        <w:t xml:space="preserve">ל-17.5 </w:t>
      </w:r>
      <w:bookmarkStart w:id="13121" w:name="_ETM_Q18_387154"/>
      <w:bookmarkEnd w:id="13121"/>
      <w:r>
        <w:rPr>
          <w:rFonts w:hint="cs"/>
          <w:rtl/>
          <w:lang w:eastAsia="he-IL"/>
        </w:rPr>
        <w:t xml:space="preserve">מיליארד </w:t>
      </w:r>
      <w:bookmarkStart w:id="13122" w:name="_ETM_Q18_388275"/>
      <w:bookmarkStart w:id="13123" w:name="_ETM_Q18_388525"/>
      <w:bookmarkEnd w:id="13122"/>
      <w:bookmarkEnd w:id="13123"/>
      <w:r>
        <w:rPr>
          <w:rFonts w:hint="cs"/>
          <w:rtl/>
          <w:lang w:eastAsia="he-IL"/>
        </w:rPr>
        <w:t>שקל ש</w:t>
      </w:r>
      <w:bookmarkStart w:id="13124" w:name="_ETM_Q18_388165"/>
      <w:bookmarkEnd w:id="13124"/>
      <w:r>
        <w:rPr>
          <w:rFonts w:hint="cs"/>
          <w:rtl/>
          <w:lang w:eastAsia="he-IL"/>
        </w:rPr>
        <w:t>מחולקים ככספים קואליציוניים</w:t>
      </w:r>
      <w:bookmarkStart w:id="13125" w:name="_ETM_Q18_390075"/>
      <w:bookmarkEnd w:id="13125"/>
      <w:r>
        <w:rPr>
          <w:rFonts w:hint="cs"/>
          <w:rtl/>
          <w:lang w:eastAsia="he-IL"/>
        </w:rPr>
        <w:t>.</w:t>
      </w:r>
    </w:p>
    <w:p w:rsidR="00EE5124" w:rsidRDefault="00EE5124" w:rsidP="00CD5EA5">
      <w:pPr>
        <w:rPr>
          <w:rtl/>
          <w:lang w:eastAsia="he-IL"/>
        </w:rPr>
      </w:pPr>
      <w:bookmarkStart w:id="13126" w:name="_ETM_Q18_390530"/>
      <w:bookmarkStart w:id="13127" w:name="_ETM_Q18_390623"/>
      <w:bookmarkStart w:id="13128" w:name="_ETM_Q18_388345"/>
      <w:bookmarkEnd w:id="13126"/>
      <w:bookmarkEnd w:id="13127"/>
      <w:bookmarkEnd w:id="13128"/>
    </w:p>
    <w:p w:rsidR="00EE5124" w:rsidRDefault="00EE5124" w:rsidP="00CD5EA5">
      <w:pPr>
        <w:pStyle w:val="af5"/>
        <w:keepNext/>
        <w:rPr>
          <w:rtl/>
        </w:rPr>
      </w:pPr>
      <w:bookmarkStart w:id="13129" w:name="ET_interruption_6537_8"/>
      <w:r w:rsidRPr="00982B44">
        <w:rPr>
          <w:rStyle w:val="TagStyle"/>
          <w:rtl/>
        </w:rPr>
        <w:t xml:space="preserve"> &lt;&lt; קריאה &gt;&gt; </w:t>
      </w:r>
      <w:r>
        <w:rPr>
          <w:rtl/>
        </w:rPr>
        <w:t>אושר שקלים (הליכוד):</w:t>
      </w:r>
      <w:r w:rsidRPr="00982B44">
        <w:rPr>
          <w:rStyle w:val="TagStyle"/>
          <w:rtl/>
        </w:rPr>
        <w:t xml:space="preserve"> &lt;&lt; קריאה &gt;&gt;</w:t>
      </w:r>
      <w:r>
        <w:rPr>
          <w:rtl/>
        </w:rPr>
        <w:t xml:space="preserve"> </w:t>
      </w:r>
      <w:bookmarkEnd w:id="13129"/>
    </w:p>
    <w:p w:rsidR="00EE5124" w:rsidRDefault="00EE5124" w:rsidP="00CD5EA5">
      <w:pPr>
        <w:rPr>
          <w:rtl/>
          <w:lang w:eastAsia="he-IL"/>
        </w:rPr>
      </w:pPr>
    </w:p>
    <w:p w:rsidR="00EE5124" w:rsidRDefault="00EE5124" w:rsidP="00CD5EA5">
      <w:pPr>
        <w:rPr>
          <w:rtl/>
          <w:lang w:eastAsia="he-IL"/>
        </w:rPr>
      </w:pPr>
      <w:bookmarkStart w:id="13130" w:name="_ETM_Q18_394038"/>
      <w:bookmarkStart w:id="13131" w:name="_ETM_Q18_389316"/>
      <w:bookmarkEnd w:id="13130"/>
      <w:bookmarkEnd w:id="13131"/>
      <w:r>
        <w:rPr>
          <w:rFonts w:hint="cs"/>
          <w:rtl/>
          <w:lang w:eastAsia="he-IL"/>
        </w:rPr>
        <w:t>53 מיליארד ש</w:t>
      </w:r>
      <w:bookmarkStart w:id="13132" w:name="_ETM_Q18_388896"/>
      <w:bookmarkEnd w:id="13132"/>
      <w:r>
        <w:rPr>
          <w:rFonts w:hint="cs"/>
          <w:rtl/>
          <w:lang w:eastAsia="he-IL"/>
        </w:rPr>
        <w:t xml:space="preserve">קל לא </w:t>
      </w:r>
      <w:bookmarkStart w:id="13133" w:name="_ETM_Q18_388216"/>
      <w:bookmarkEnd w:id="13133"/>
      <w:r>
        <w:rPr>
          <w:rFonts w:hint="cs"/>
          <w:rtl/>
          <w:lang w:eastAsia="he-IL"/>
        </w:rPr>
        <w:t xml:space="preserve">הובטחו </w:t>
      </w:r>
      <w:bookmarkStart w:id="13134" w:name="_ETM_Q18_388706"/>
      <w:bookmarkEnd w:id="13134"/>
      <w:proofErr w:type="spellStart"/>
      <w:r>
        <w:rPr>
          <w:rFonts w:hint="cs"/>
          <w:rtl/>
          <w:lang w:eastAsia="he-IL"/>
        </w:rPr>
        <w:t>למנסור</w:t>
      </w:r>
      <w:proofErr w:type="spellEnd"/>
      <w:r>
        <w:rPr>
          <w:rFonts w:hint="cs"/>
          <w:rtl/>
          <w:lang w:eastAsia="he-IL"/>
        </w:rPr>
        <w:t xml:space="preserve"> עבאס?</w:t>
      </w:r>
      <w:bookmarkStart w:id="13135" w:name="_ETM_Q18_390915"/>
      <w:bookmarkStart w:id="13136" w:name="_ETM_Q18_391106"/>
      <w:bookmarkEnd w:id="13135"/>
      <w:bookmarkEnd w:id="13136"/>
      <w:r>
        <w:rPr>
          <w:rFonts w:hint="cs"/>
          <w:rtl/>
          <w:lang w:eastAsia="he-IL"/>
        </w:rPr>
        <w:t xml:space="preserve"> 1.2 אתה אומר?</w:t>
      </w:r>
      <w:bookmarkStart w:id="13137" w:name="_ETM_Q18_392367"/>
      <w:bookmarkStart w:id="13138" w:name="_ETM_Q18_391617"/>
      <w:bookmarkEnd w:id="13137"/>
      <w:bookmarkEnd w:id="13138"/>
    </w:p>
    <w:p w:rsidR="00EE5124" w:rsidRDefault="00EE5124" w:rsidP="00CD5EA5">
      <w:pPr>
        <w:rPr>
          <w:rtl/>
          <w:lang w:eastAsia="he-IL"/>
        </w:rPr>
      </w:pPr>
      <w:bookmarkStart w:id="13139" w:name="_ETM_Q18_391119"/>
      <w:bookmarkStart w:id="13140" w:name="_ETM_Q18_391211"/>
      <w:bookmarkEnd w:id="13139"/>
      <w:bookmarkEnd w:id="13140"/>
    </w:p>
    <w:p w:rsidR="00EE5124" w:rsidRDefault="00EE5124" w:rsidP="00CD5EA5">
      <w:pPr>
        <w:pStyle w:val="-"/>
        <w:keepNext/>
        <w:rPr>
          <w:rtl/>
        </w:rPr>
      </w:pPr>
      <w:bookmarkStart w:id="13141" w:name="ET_speakercontinue_4674_9"/>
      <w:r w:rsidRPr="00982B44">
        <w:rPr>
          <w:rStyle w:val="TagStyle"/>
          <w:rtl/>
        </w:rPr>
        <w:t xml:space="preserve"> &lt;&lt; דובר_המשך &gt;&gt; </w:t>
      </w:r>
      <w:r>
        <w:rPr>
          <w:rtl/>
        </w:rPr>
        <w:t>חמד עמאר (ישראל ביתנו):</w:t>
      </w:r>
      <w:r w:rsidRPr="00982B44">
        <w:rPr>
          <w:rStyle w:val="TagStyle"/>
          <w:rtl/>
        </w:rPr>
        <w:t xml:space="preserve"> &lt;&lt; דובר_המשך &gt;&gt;</w:t>
      </w:r>
      <w:r>
        <w:rPr>
          <w:rtl/>
        </w:rPr>
        <w:t xml:space="preserve"> </w:t>
      </w:r>
      <w:bookmarkEnd w:id="13141"/>
    </w:p>
    <w:p w:rsidR="00EE5124" w:rsidRDefault="00EE5124" w:rsidP="00CD5EA5">
      <w:pPr>
        <w:rPr>
          <w:rtl/>
          <w:lang w:eastAsia="he-IL"/>
        </w:rPr>
      </w:pPr>
    </w:p>
    <w:p w:rsidR="00EE5124" w:rsidRDefault="00EE5124" w:rsidP="00CD5EA5">
      <w:pPr>
        <w:rPr>
          <w:rtl/>
        </w:rPr>
      </w:pPr>
      <w:bookmarkStart w:id="13142" w:name="_ETM_Q18_392154"/>
      <w:bookmarkStart w:id="13143" w:name="_ETM_Q18_387466"/>
      <w:bookmarkStart w:id="13144" w:name="_ETM_Q18_390506"/>
      <w:bookmarkEnd w:id="13142"/>
      <w:bookmarkEnd w:id="13143"/>
      <w:bookmarkEnd w:id="13144"/>
      <w:r>
        <w:rPr>
          <w:rFonts w:hint="cs"/>
          <w:rtl/>
          <w:lang w:eastAsia="he-IL"/>
        </w:rPr>
        <w:t xml:space="preserve">אני לא מצליח </w:t>
      </w:r>
      <w:bookmarkStart w:id="13145" w:name="_ETM_Q18_394430"/>
      <w:bookmarkStart w:id="13146" w:name="_ETM_Q18_396755"/>
      <w:bookmarkEnd w:id="13145"/>
      <w:bookmarkEnd w:id="13146"/>
      <w:r>
        <w:rPr>
          <w:rtl/>
        </w:rPr>
        <w:t>להבין</w:t>
      </w:r>
      <w:bookmarkStart w:id="13147" w:name="_ETM_Q18_392595"/>
      <w:bookmarkEnd w:id="13147"/>
      <w:r>
        <w:rPr>
          <w:rFonts w:hint="cs"/>
          <w:rtl/>
        </w:rPr>
        <w:t xml:space="preserve"> את הממשלה הזאת.</w:t>
      </w:r>
      <w:bookmarkStart w:id="13148" w:name="_ETM_Q18_394730"/>
      <w:bookmarkStart w:id="13149" w:name="_ETM_Q18_394910"/>
      <w:bookmarkStart w:id="13150" w:name="_ETM_Q18_395210"/>
      <w:bookmarkStart w:id="13151" w:name="_ETM_Q18_394625"/>
      <w:bookmarkStart w:id="13152" w:name="_ETM_Q18_391895"/>
      <w:bookmarkStart w:id="13153" w:name="_ETM_Q18_391995"/>
      <w:bookmarkStart w:id="13154" w:name="_ETM_Q18_387205"/>
      <w:bookmarkStart w:id="13155" w:name="_ETM_Q18_396095"/>
      <w:bookmarkStart w:id="13156" w:name="_ETM_Q18_391355"/>
      <w:bookmarkStart w:id="13157" w:name="_ETM_Q18_391455"/>
      <w:bookmarkStart w:id="13158" w:name="_ETM_Q18_395386"/>
      <w:bookmarkStart w:id="13159" w:name="_ETM_Q18_395990"/>
      <w:bookmarkEnd w:id="13148"/>
      <w:bookmarkEnd w:id="13149"/>
      <w:bookmarkEnd w:id="13150"/>
      <w:bookmarkEnd w:id="13151"/>
      <w:bookmarkEnd w:id="13152"/>
      <w:bookmarkEnd w:id="13153"/>
      <w:bookmarkEnd w:id="13154"/>
      <w:bookmarkEnd w:id="13155"/>
      <w:bookmarkEnd w:id="13156"/>
      <w:bookmarkEnd w:id="13157"/>
      <w:bookmarkEnd w:id="13158"/>
      <w:bookmarkEnd w:id="13159"/>
    </w:p>
    <w:p w:rsidR="00EE5124" w:rsidRDefault="00EE5124" w:rsidP="00CD5EA5">
      <w:pPr>
        <w:rPr>
          <w:rtl/>
        </w:rPr>
      </w:pPr>
      <w:bookmarkStart w:id="13160" w:name="_ETM_Q18_396526"/>
      <w:bookmarkEnd w:id="13160"/>
    </w:p>
    <w:p w:rsidR="00EE5124" w:rsidRDefault="00EE5124" w:rsidP="00CD5EA5">
      <w:pPr>
        <w:pStyle w:val="af5"/>
        <w:keepNext/>
        <w:rPr>
          <w:rtl/>
        </w:rPr>
      </w:pPr>
      <w:bookmarkStart w:id="13161" w:name="ET_interruption_6537_10"/>
      <w:r w:rsidRPr="00982B44">
        <w:rPr>
          <w:rStyle w:val="TagStyle"/>
          <w:rtl/>
        </w:rPr>
        <w:t xml:space="preserve"> &lt;&lt; קריאה &gt;&gt; </w:t>
      </w:r>
      <w:r>
        <w:rPr>
          <w:rtl/>
        </w:rPr>
        <w:t>אושר שקלים (הליכוד):</w:t>
      </w:r>
      <w:r w:rsidRPr="00982B44">
        <w:rPr>
          <w:rStyle w:val="TagStyle"/>
          <w:rtl/>
        </w:rPr>
        <w:t xml:space="preserve"> &lt;&lt; קריאה &gt;&gt;</w:t>
      </w:r>
      <w:r>
        <w:rPr>
          <w:rtl/>
        </w:rPr>
        <w:t xml:space="preserve"> </w:t>
      </w:r>
      <w:bookmarkEnd w:id="13161"/>
    </w:p>
    <w:p w:rsidR="00EE5124" w:rsidRDefault="00EE5124" w:rsidP="00CD5EA5">
      <w:pPr>
        <w:rPr>
          <w:rtl/>
          <w:lang w:eastAsia="he-IL"/>
        </w:rPr>
      </w:pPr>
    </w:p>
    <w:p w:rsidR="00EE5124" w:rsidRDefault="00EE5124" w:rsidP="00CD5EA5">
      <w:pPr>
        <w:rPr>
          <w:rtl/>
          <w:lang w:eastAsia="he-IL"/>
        </w:rPr>
      </w:pPr>
      <w:bookmarkStart w:id="13162" w:name="_ETM_Q18_400541"/>
      <w:bookmarkStart w:id="13163" w:name="_ETM_Q18_400808"/>
      <w:bookmarkStart w:id="13164" w:name="_ETM_Q18_400894"/>
      <w:bookmarkEnd w:id="13162"/>
      <w:bookmarkEnd w:id="13163"/>
      <w:bookmarkEnd w:id="13164"/>
      <w:r>
        <w:rPr>
          <w:rFonts w:hint="cs"/>
          <w:rtl/>
          <w:lang w:eastAsia="he-IL"/>
        </w:rPr>
        <w:t>אתה לא מסוגל לענות?</w:t>
      </w:r>
      <w:bookmarkStart w:id="13165" w:name="_ETM_Q18_396917"/>
      <w:bookmarkStart w:id="13166" w:name="_ETM_Q18_397089"/>
      <w:bookmarkEnd w:id="13165"/>
      <w:bookmarkEnd w:id="13166"/>
    </w:p>
    <w:p w:rsidR="00EE5124" w:rsidRDefault="00EE5124" w:rsidP="00CD5EA5">
      <w:pPr>
        <w:rPr>
          <w:rtl/>
          <w:lang w:eastAsia="he-IL"/>
        </w:rPr>
      </w:pPr>
      <w:bookmarkStart w:id="13167" w:name="_ETM_Q18_397172"/>
      <w:bookmarkEnd w:id="13167"/>
    </w:p>
    <w:p w:rsidR="00EE5124" w:rsidRDefault="00EE5124" w:rsidP="00CD5EA5">
      <w:pPr>
        <w:pStyle w:val="-"/>
        <w:keepNext/>
        <w:rPr>
          <w:rtl/>
        </w:rPr>
      </w:pPr>
      <w:bookmarkStart w:id="13168" w:name="ET_speakercontinue_4674_11"/>
      <w:r w:rsidRPr="00982B44">
        <w:rPr>
          <w:rStyle w:val="TagStyle"/>
          <w:rtl/>
        </w:rPr>
        <w:t xml:space="preserve"> &lt;&lt; דובר_המשך &gt;&gt; </w:t>
      </w:r>
      <w:r>
        <w:rPr>
          <w:rtl/>
        </w:rPr>
        <w:t>חמד עמאר (ישראל ביתנו):</w:t>
      </w:r>
      <w:r w:rsidRPr="00982B44">
        <w:rPr>
          <w:rStyle w:val="TagStyle"/>
          <w:rtl/>
        </w:rPr>
        <w:t xml:space="preserve"> &lt;&lt; דובר_המשך &gt;&gt;</w:t>
      </w:r>
      <w:r>
        <w:rPr>
          <w:rtl/>
        </w:rPr>
        <w:t xml:space="preserve"> </w:t>
      </w:r>
      <w:bookmarkEnd w:id="13168"/>
    </w:p>
    <w:p w:rsidR="00EE5124" w:rsidRDefault="00EE5124" w:rsidP="00CD5EA5">
      <w:pPr>
        <w:rPr>
          <w:rtl/>
          <w:lang w:eastAsia="he-IL"/>
        </w:rPr>
      </w:pPr>
    </w:p>
    <w:p w:rsidR="00EE5124" w:rsidRDefault="00EE5124" w:rsidP="00CD5EA5">
      <w:pPr>
        <w:rPr>
          <w:rtl/>
        </w:rPr>
      </w:pPr>
      <w:bookmarkStart w:id="13169" w:name="_ETM_Q18_397981"/>
      <w:bookmarkEnd w:id="13169"/>
      <w:r>
        <w:rPr>
          <w:rtl/>
        </w:rPr>
        <w:t xml:space="preserve">כאילו </w:t>
      </w:r>
      <w:bookmarkStart w:id="13170" w:name="_ETM_Q18_396350"/>
      <w:bookmarkEnd w:id="13170"/>
      <w:r>
        <w:rPr>
          <w:rtl/>
        </w:rPr>
        <w:t xml:space="preserve">לאזרחים </w:t>
      </w:r>
      <w:bookmarkStart w:id="13171" w:name="_ETM_Q18_398440"/>
      <w:bookmarkEnd w:id="13171"/>
      <w:r>
        <w:rPr>
          <w:rtl/>
        </w:rPr>
        <w:t xml:space="preserve">יש </w:t>
      </w:r>
      <w:bookmarkStart w:id="13172" w:name="_ETM_Q18_398650"/>
      <w:bookmarkEnd w:id="13172"/>
      <w:r>
        <w:rPr>
          <w:rtl/>
        </w:rPr>
        <w:t xml:space="preserve">כל </w:t>
      </w:r>
      <w:bookmarkStart w:id="13173" w:name="_ETM_Q18_398800"/>
      <w:bookmarkEnd w:id="13173"/>
      <w:r>
        <w:rPr>
          <w:rtl/>
        </w:rPr>
        <w:t xml:space="preserve">כך </w:t>
      </w:r>
      <w:bookmarkStart w:id="13174" w:name="_ETM_Q18_399040"/>
      <w:bookmarkEnd w:id="13174"/>
      <w:r>
        <w:rPr>
          <w:rtl/>
        </w:rPr>
        <w:t xml:space="preserve">הרבה </w:t>
      </w:r>
      <w:bookmarkStart w:id="13175" w:name="_ETM_Q18_399430"/>
      <w:bookmarkEnd w:id="13175"/>
      <w:r>
        <w:rPr>
          <w:rtl/>
        </w:rPr>
        <w:t>כסף</w:t>
      </w:r>
      <w:r>
        <w:rPr>
          <w:rFonts w:hint="cs"/>
          <w:rtl/>
        </w:rPr>
        <w:t>,</w:t>
      </w:r>
      <w:r>
        <w:rPr>
          <w:rtl/>
        </w:rPr>
        <w:t xml:space="preserve"> </w:t>
      </w:r>
      <w:bookmarkStart w:id="13176" w:name="_ETM_Q18_400330"/>
      <w:bookmarkEnd w:id="13176"/>
      <w:r>
        <w:rPr>
          <w:rtl/>
        </w:rPr>
        <w:t xml:space="preserve">כאילו </w:t>
      </w:r>
      <w:bookmarkStart w:id="13177" w:name="_ETM_Q18_400660"/>
      <w:bookmarkEnd w:id="13177"/>
      <w:r>
        <w:rPr>
          <w:rtl/>
        </w:rPr>
        <w:t xml:space="preserve">לאזרחים </w:t>
      </w:r>
      <w:bookmarkStart w:id="13178" w:name="_ETM_Q18_401290"/>
      <w:bookmarkEnd w:id="13178"/>
      <w:r>
        <w:rPr>
          <w:rtl/>
        </w:rPr>
        <w:t xml:space="preserve">לא </w:t>
      </w:r>
      <w:bookmarkStart w:id="13179" w:name="_ETM_Q18_401470"/>
      <w:bookmarkEnd w:id="13179"/>
      <w:r>
        <w:rPr>
          <w:rtl/>
        </w:rPr>
        <w:t>קשה</w:t>
      </w:r>
      <w:bookmarkStart w:id="13180" w:name="_ETM_Q18_399547"/>
      <w:bookmarkStart w:id="13181" w:name="_ETM_Q18_402347"/>
      <w:bookmarkEnd w:id="13180"/>
      <w:bookmarkEnd w:id="13181"/>
      <w:r>
        <w:rPr>
          <w:rFonts w:hint="cs"/>
          <w:rtl/>
        </w:rPr>
        <w:t>.</w:t>
      </w:r>
      <w:r>
        <w:rPr>
          <w:rtl/>
        </w:rPr>
        <w:t xml:space="preserve"> </w:t>
      </w:r>
      <w:bookmarkStart w:id="13182" w:name="_ETM_Q18_402520"/>
      <w:bookmarkEnd w:id="13182"/>
      <w:r>
        <w:rPr>
          <w:rtl/>
        </w:rPr>
        <w:t xml:space="preserve">למה </w:t>
      </w:r>
      <w:bookmarkStart w:id="13183" w:name="_ETM_Q18_402970"/>
      <w:bookmarkEnd w:id="13183"/>
      <w:r>
        <w:rPr>
          <w:rtl/>
        </w:rPr>
        <w:t>ש</w:t>
      </w:r>
      <w:bookmarkStart w:id="13184" w:name="_ETM_Q18_403240"/>
      <w:bookmarkEnd w:id="13184"/>
      <w:r>
        <w:rPr>
          <w:rtl/>
        </w:rPr>
        <w:t xml:space="preserve">לא </w:t>
      </w:r>
      <w:bookmarkStart w:id="13185" w:name="_ETM_Q18_403360"/>
      <w:bookmarkEnd w:id="13185"/>
      <w:r>
        <w:rPr>
          <w:rtl/>
        </w:rPr>
        <w:t xml:space="preserve">ישלמו </w:t>
      </w:r>
      <w:bookmarkStart w:id="13186" w:name="_ETM_Q18_404810"/>
      <w:bookmarkEnd w:id="13186"/>
      <w:r>
        <w:rPr>
          <w:rtl/>
        </w:rPr>
        <w:t xml:space="preserve">האזרחים </w:t>
      </w:r>
      <w:bookmarkStart w:id="13187" w:name="_ETM_Q18_405560"/>
      <w:bookmarkStart w:id="13188" w:name="_ETM_Q18_402760"/>
      <w:bookmarkEnd w:id="13187"/>
      <w:bookmarkEnd w:id="13188"/>
      <w:r>
        <w:rPr>
          <w:rtl/>
        </w:rPr>
        <w:t xml:space="preserve">במדינת </w:t>
      </w:r>
      <w:bookmarkStart w:id="13189" w:name="_ETM_Q18_406010"/>
      <w:bookmarkEnd w:id="13189"/>
      <w:r>
        <w:rPr>
          <w:rtl/>
        </w:rPr>
        <w:t>ישראל</w:t>
      </w:r>
      <w:bookmarkStart w:id="13190" w:name="_ETM_Q18_402866"/>
      <w:bookmarkEnd w:id="13190"/>
      <w:r>
        <w:rPr>
          <w:rFonts w:hint="cs"/>
          <w:rtl/>
        </w:rPr>
        <w:t>?</w:t>
      </w:r>
      <w:r>
        <w:rPr>
          <w:rtl/>
        </w:rPr>
        <w:t xml:space="preserve"> </w:t>
      </w:r>
      <w:bookmarkStart w:id="13191" w:name="_ETM_Q18_406430"/>
      <w:bookmarkEnd w:id="13191"/>
      <w:r>
        <w:rPr>
          <w:rtl/>
        </w:rPr>
        <w:t xml:space="preserve">וזה </w:t>
      </w:r>
      <w:bookmarkStart w:id="13192" w:name="_ETM_Q18_406670"/>
      <w:bookmarkStart w:id="13193" w:name="_ETM_Q18_403705"/>
      <w:bookmarkEnd w:id="13192"/>
      <w:bookmarkEnd w:id="13193"/>
      <w:r>
        <w:rPr>
          <w:rFonts w:hint="cs"/>
          <w:rtl/>
        </w:rPr>
        <w:t>מה</w:t>
      </w:r>
      <w:r>
        <w:rPr>
          <w:rtl/>
        </w:rPr>
        <w:t xml:space="preserve"> </w:t>
      </w:r>
      <w:bookmarkStart w:id="13194" w:name="_ETM_Q18_406849"/>
      <w:bookmarkEnd w:id="13194"/>
      <w:r>
        <w:rPr>
          <w:rtl/>
        </w:rPr>
        <w:t>שח</w:t>
      </w:r>
      <w:r>
        <w:rPr>
          <w:rFonts w:hint="cs"/>
          <w:rtl/>
        </w:rPr>
        <w:t>ו</w:t>
      </w:r>
      <w:r>
        <w:rPr>
          <w:rtl/>
        </w:rPr>
        <w:t xml:space="preserve">שבת </w:t>
      </w:r>
      <w:bookmarkStart w:id="13195" w:name="_ETM_Q18_407360"/>
      <w:bookmarkEnd w:id="13195"/>
      <w:r>
        <w:rPr>
          <w:rFonts w:hint="cs"/>
          <w:rtl/>
        </w:rPr>
        <w:t>ה</w:t>
      </w:r>
      <w:r>
        <w:rPr>
          <w:rtl/>
        </w:rPr>
        <w:t>מדי</w:t>
      </w:r>
      <w:bookmarkStart w:id="13196" w:name="_ETM_Q18_403275"/>
      <w:bookmarkEnd w:id="13196"/>
      <w:r>
        <w:rPr>
          <w:rFonts w:hint="cs"/>
          <w:rtl/>
        </w:rPr>
        <w:t>נ</w:t>
      </w:r>
      <w:r>
        <w:rPr>
          <w:rtl/>
        </w:rPr>
        <w:t>ה</w:t>
      </w:r>
      <w:bookmarkStart w:id="13197" w:name="_ETM_Q18_409250"/>
      <w:bookmarkStart w:id="13198" w:name="_ETM_Q18_407625"/>
      <w:bookmarkEnd w:id="13197"/>
      <w:bookmarkEnd w:id="13198"/>
      <w:r>
        <w:rPr>
          <w:rFonts w:hint="cs"/>
          <w:rtl/>
        </w:rPr>
        <w:t>.</w:t>
      </w:r>
      <w:bookmarkStart w:id="13199" w:name="_ETM_Q18_403771"/>
      <w:bookmarkEnd w:id="13199"/>
    </w:p>
    <w:p w:rsidR="00EE5124" w:rsidRDefault="00EE5124" w:rsidP="00CD5EA5">
      <w:pPr>
        <w:rPr>
          <w:rtl/>
        </w:rPr>
      </w:pPr>
      <w:bookmarkStart w:id="13200" w:name="_ETM_Q18_407688"/>
      <w:bookmarkStart w:id="13201" w:name="_ETM_Q18_404325"/>
      <w:bookmarkEnd w:id="13200"/>
      <w:bookmarkEnd w:id="13201"/>
      <w:r>
        <w:rPr>
          <w:rFonts w:hint="cs"/>
          <w:rtl/>
        </w:rPr>
        <w:t xml:space="preserve"> </w:t>
      </w:r>
    </w:p>
    <w:p w:rsidR="00EE5124" w:rsidRDefault="00EE5124" w:rsidP="00CD5EA5">
      <w:pPr>
        <w:pStyle w:val="af5"/>
        <w:keepNext/>
        <w:rPr>
          <w:rtl/>
        </w:rPr>
      </w:pPr>
      <w:bookmarkStart w:id="13202" w:name="ET_interruption_6537_12"/>
      <w:r w:rsidRPr="00982B44">
        <w:rPr>
          <w:rStyle w:val="TagStyle"/>
          <w:rtl/>
        </w:rPr>
        <w:t xml:space="preserve"> &lt;&lt; קריאה &gt;&gt; </w:t>
      </w:r>
      <w:r>
        <w:rPr>
          <w:rtl/>
        </w:rPr>
        <w:t>אושר שקלים (הליכוד):</w:t>
      </w:r>
      <w:r w:rsidRPr="00982B44">
        <w:rPr>
          <w:rStyle w:val="TagStyle"/>
          <w:rtl/>
        </w:rPr>
        <w:t xml:space="preserve"> &lt;&lt; קריאה &gt;&gt;</w:t>
      </w:r>
      <w:r>
        <w:rPr>
          <w:rtl/>
        </w:rPr>
        <w:t xml:space="preserve"> </w:t>
      </w:r>
      <w:bookmarkEnd w:id="13202"/>
    </w:p>
    <w:p w:rsidR="00EE5124" w:rsidRDefault="00EE5124" w:rsidP="00CD5EA5">
      <w:pPr>
        <w:rPr>
          <w:rtl/>
          <w:lang w:eastAsia="he-IL"/>
        </w:rPr>
      </w:pPr>
    </w:p>
    <w:p w:rsidR="00EE5124" w:rsidRDefault="00EE5124" w:rsidP="00CD5EA5">
      <w:pPr>
        <w:rPr>
          <w:rtl/>
          <w:lang w:eastAsia="he-IL"/>
        </w:rPr>
      </w:pPr>
      <w:bookmarkStart w:id="13203" w:name="_ETM_Q18_409170"/>
      <w:bookmarkStart w:id="13204" w:name="_ETM_Q18_404484"/>
      <w:bookmarkStart w:id="13205" w:name="_ETM_Q18_403695"/>
      <w:bookmarkEnd w:id="13203"/>
      <w:bookmarkEnd w:id="13204"/>
      <w:bookmarkEnd w:id="13205"/>
      <w:r>
        <w:rPr>
          <w:rFonts w:hint="cs"/>
          <w:rtl/>
          <w:lang w:eastAsia="he-IL"/>
        </w:rPr>
        <w:t>לאח</w:t>
      </w:r>
      <w:bookmarkStart w:id="13206" w:name="_ETM_Q18_402311"/>
      <w:bookmarkEnd w:id="13206"/>
      <w:r>
        <w:rPr>
          <w:rFonts w:hint="cs"/>
          <w:rtl/>
          <w:lang w:eastAsia="he-IL"/>
        </w:rPr>
        <w:t xml:space="preserve">ים </w:t>
      </w:r>
      <w:bookmarkStart w:id="13207" w:name="_ETM_Q18_402917"/>
      <w:bookmarkEnd w:id="13207"/>
      <w:r>
        <w:rPr>
          <w:rFonts w:hint="cs"/>
          <w:rtl/>
          <w:lang w:eastAsia="he-IL"/>
        </w:rPr>
        <w:t>המוסלמים הבטחת</w:t>
      </w:r>
      <w:bookmarkStart w:id="13208" w:name="_ETM_Q18_402529"/>
      <w:bookmarkEnd w:id="13208"/>
      <w:r>
        <w:rPr>
          <w:rFonts w:hint="cs"/>
          <w:rtl/>
          <w:lang w:eastAsia="he-IL"/>
        </w:rPr>
        <w:t xml:space="preserve">ם </w:t>
      </w:r>
      <w:bookmarkStart w:id="13209" w:name="_ETM_Q18_403311"/>
      <w:bookmarkEnd w:id="13209"/>
      <w:r w:rsidR="00B14B9E">
        <w:rPr>
          <w:rFonts w:hint="cs"/>
          <w:rtl/>
          <w:lang w:eastAsia="he-IL"/>
        </w:rPr>
        <w:t>– – –</w:t>
      </w:r>
      <w:r>
        <w:rPr>
          <w:rFonts w:hint="cs"/>
          <w:rtl/>
          <w:lang w:eastAsia="he-IL"/>
        </w:rPr>
        <w:t xml:space="preserve"> מיליארדים</w:t>
      </w:r>
      <w:bookmarkStart w:id="13210" w:name="_ETM_Q18_404021"/>
      <w:bookmarkStart w:id="13211" w:name="_ETM_Q18_405452"/>
      <w:bookmarkEnd w:id="13210"/>
      <w:bookmarkEnd w:id="13211"/>
      <w:r>
        <w:rPr>
          <w:rFonts w:hint="cs"/>
          <w:rtl/>
          <w:lang w:eastAsia="he-IL"/>
        </w:rPr>
        <w:t>.</w:t>
      </w:r>
      <w:bookmarkStart w:id="13212" w:name="_ETM_Q18_402550"/>
      <w:bookmarkStart w:id="13213" w:name="_ETM_Q18_397842"/>
      <w:bookmarkStart w:id="13214" w:name="_ETM_Q18_393202"/>
      <w:bookmarkStart w:id="13215" w:name="_ETM_Q18_388449"/>
      <w:bookmarkStart w:id="13216" w:name="_ETM_Q18_390857"/>
      <w:bookmarkEnd w:id="13212"/>
      <w:bookmarkEnd w:id="13213"/>
      <w:bookmarkEnd w:id="13214"/>
      <w:bookmarkEnd w:id="13215"/>
      <w:bookmarkEnd w:id="13216"/>
    </w:p>
    <w:p w:rsidR="00EE5124" w:rsidRDefault="00EE5124" w:rsidP="00CD5EA5">
      <w:pPr>
        <w:rPr>
          <w:rtl/>
          <w:lang w:eastAsia="he-IL"/>
        </w:rPr>
      </w:pPr>
      <w:bookmarkStart w:id="13217" w:name="_ETM_Q18_405532"/>
      <w:bookmarkEnd w:id="13217"/>
    </w:p>
    <w:p w:rsidR="00EE5124" w:rsidRDefault="00EE5124" w:rsidP="00CD5EA5">
      <w:pPr>
        <w:pStyle w:val="-"/>
        <w:keepNext/>
        <w:rPr>
          <w:rtl/>
        </w:rPr>
      </w:pPr>
      <w:bookmarkStart w:id="13218" w:name="ET_speakercontinue_4674_13"/>
      <w:r w:rsidRPr="00982B44">
        <w:rPr>
          <w:rStyle w:val="TagStyle"/>
          <w:rtl/>
        </w:rPr>
        <w:t xml:space="preserve"> &lt;&lt; דובר_המשך &gt;&gt; </w:t>
      </w:r>
      <w:r>
        <w:rPr>
          <w:rtl/>
        </w:rPr>
        <w:t>חמד עמאר (ישראל ביתנו):</w:t>
      </w:r>
      <w:r w:rsidRPr="00982B44">
        <w:rPr>
          <w:rStyle w:val="TagStyle"/>
          <w:rtl/>
        </w:rPr>
        <w:t xml:space="preserve"> &lt;&lt; דובר_המשך &gt;&gt;</w:t>
      </w:r>
      <w:r>
        <w:rPr>
          <w:rtl/>
        </w:rPr>
        <w:t xml:space="preserve"> </w:t>
      </w:r>
      <w:bookmarkEnd w:id="13218"/>
    </w:p>
    <w:p w:rsidR="00EE5124" w:rsidRDefault="00EE5124" w:rsidP="00CD5EA5">
      <w:pPr>
        <w:rPr>
          <w:rtl/>
          <w:lang w:eastAsia="he-IL"/>
        </w:rPr>
      </w:pPr>
    </w:p>
    <w:p w:rsidR="00EE5124" w:rsidRDefault="00EE5124" w:rsidP="000E06D7">
      <w:pPr>
        <w:rPr>
          <w:rtl/>
        </w:rPr>
      </w:pPr>
      <w:bookmarkStart w:id="13219" w:name="_ETM_Q18_407056"/>
      <w:bookmarkStart w:id="13220" w:name="_ETM_Q18_403294"/>
      <w:bookmarkStart w:id="13221" w:name="_ETM_Q18_407491"/>
      <w:bookmarkStart w:id="13222" w:name="_ETM_Q18_403093"/>
      <w:bookmarkEnd w:id="13219"/>
      <w:bookmarkEnd w:id="13220"/>
      <w:bookmarkEnd w:id="13221"/>
      <w:bookmarkEnd w:id="13222"/>
      <w:r>
        <w:rPr>
          <w:rFonts w:hint="cs"/>
          <w:rtl/>
          <w:lang w:eastAsia="he-IL"/>
        </w:rPr>
        <w:t>להטי</w:t>
      </w:r>
      <w:bookmarkStart w:id="13223" w:name="_ETM_Q18_407312"/>
      <w:bookmarkEnd w:id="13223"/>
      <w:r>
        <w:rPr>
          <w:rFonts w:hint="cs"/>
          <w:rtl/>
          <w:lang w:eastAsia="he-IL"/>
        </w:rPr>
        <w:t xml:space="preserve">ל עליהם מע"מ, עוד </w:t>
      </w:r>
      <w:bookmarkStart w:id="13224" w:name="_ETM_Q18_408508"/>
      <w:bookmarkEnd w:id="13224"/>
      <w:r>
        <w:rPr>
          <w:rFonts w:hint="cs"/>
          <w:rtl/>
          <w:lang w:eastAsia="he-IL"/>
        </w:rPr>
        <w:t xml:space="preserve">1% – אבל העלייה לא </w:t>
      </w:r>
      <w:bookmarkStart w:id="13225" w:name="_ETM_Q18_408715"/>
      <w:bookmarkEnd w:id="13225"/>
      <w:r>
        <w:rPr>
          <w:rFonts w:hint="cs"/>
          <w:rtl/>
          <w:lang w:eastAsia="he-IL"/>
        </w:rPr>
        <w:t xml:space="preserve">תהיה </w:t>
      </w:r>
      <w:bookmarkStart w:id="13226" w:name="_ETM_Q18_409417"/>
      <w:bookmarkEnd w:id="13226"/>
      <w:r>
        <w:rPr>
          <w:rFonts w:hint="cs"/>
          <w:rtl/>
          <w:lang w:eastAsia="he-IL"/>
        </w:rPr>
        <w:t xml:space="preserve">ב-1%, אתה </w:t>
      </w:r>
      <w:bookmarkStart w:id="13227" w:name="_ETM_Q18_409936"/>
      <w:bookmarkEnd w:id="13227"/>
      <w:r>
        <w:rPr>
          <w:rFonts w:hint="cs"/>
          <w:rtl/>
          <w:lang w:eastAsia="he-IL"/>
        </w:rPr>
        <w:t>יודע את זה וכולם יודעים את זה</w:t>
      </w:r>
      <w:bookmarkStart w:id="13228" w:name="_ETM_Q18_415364"/>
      <w:bookmarkEnd w:id="13228"/>
      <w:r>
        <w:rPr>
          <w:rFonts w:hint="cs"/>
          <w:rtl/>
          <w:lang w:eastAsia="he-IL"/>
        </w:rPr>
        <w:t xml:space="preserve">, העלייה </w:t>
      </w:r>
      <w:bookmarkStart w:id="13229" w:name="_ETM_Q18_412045"/>
      <w:bookmarkEnd w:id="13229"/>
      <w:r>
        <w:rPr>
          <w:rFonts w:hint="cs"/>
          <w:rtl/>
          <w:lang w:eastAsia="he-IL"/>
        </w:rPr>
        <w:t>תהיה בכמה אחוזים.</w:t>
      </w:r>
      <w:bookmarkStart w:id="13230" w:name="_ETM_Q18_410393"/>
      <w:bookmarkStart w:id="13231" w:name="_ETM_Q18_416435"/>
      <w:bookmarkEnd w:id="13230"/>
      <w:bookmarkEnd w:id="13231"/>
      <w:r>
        <w:rPr>
          <w:rFonts w:hint="cs"/>
          <w:rtl/>
          <w:lang w:eastAsia="he-IL"/>
        </w:rPr>
        <w:t xml:space="preserve"> </w:t>
      </w:r>
      <w:bookmarkStart w:id="13232" w:name="_ETM_Q18_417530"/>
      <w:bookmarkStart w:id="13233" w:name="_ETM_Q18_414532"/>
      <w:bookmarkEnd w:id="13232"/>
      <w:bookmarkEnd w:id="13233"/>
      <w:r>
        <w:rPr>
          <w:rFonts w:hint="cs"/>
          <w:rtl/>
          <w:lang w:eastAsia="he-IL"/>
        </w:rPr>
        <w:t>להעלות את ה</w:t>
      </w:r>
      <w:r>
        <w:rPr>
          <w:rtl/>
        </w:rPr>
        <w:t xml:space="preserve">ביטוח </w:t>
      </w:r>
      <w:bookmarkStart w:id="13234" w:name="_ETM_Q18_418010"/>
      <w:bookmarkEnd w:id="13234"/>
      <w:r>
        <w:rPr>
          <w:rFonts w:hint="cs"/>
          <w:rtl/>
        </w:rPr>
        <w:t>ה</w:t>
      </w:r>
      <w:r>
        <w:rPr>
          <w:rtl/>
        </w:rPr>
        <w:t>לאומי</w:t>
      </w:r>
      <w:r>
        <w:rPr>
          <w:rFonts w:hint="cs"/>
          <w:rtl/>
        </w:rPr>
        <w:t>,</w:t>
      </w:r>
      <w:bookmarkStart w:id="13235" w:name="_ETM_Q18_415330"/>
      <w:bookmarkEnd w:id="13235"/>
      <w:r>
        <w:rPr>
          <w:rtl/>
        </w:rPr>
        <w:t xml:space="preserve"> </w:t>
      </w:r>
      <w:bookmarkStart w:id="13236" w:name="_ETM_Q18_419030"/>
      <w:bookmarkEnd w:id="13236"/>
      <w:r>
        <w:rPr>
          <w:rtl/>
        </w:rPr>
        <w:t>להעלות</w:t>
      </w:r>
      <w:r>
        <w:rPr>
          <w:rFonts w:hint="cs"/>
          <w:rtl/>
        </w:rPr>
        <w:t xml:space="preserve"> את מס </w:t>
      </w:r>
      <w:bookmarkStart w:id="13237" w:name="_ETM_Q18_419510"/>
      <w:bookmarkEnd w:id="13237"/>
      <w:r>
        <w:rPr>
          <w:rtl/>
        </w:rPr>
        <w:t>בר</w:t>
      </w:r>
      <w:r>
        <w:rPr>
          <w:rFonts w:hint="cs"/>
          <w:rtl/>
        </w:rPr>
        <w:t>יא</w:t>
      </w:r>
      <w:bookmarkStart w:id="13238" w:name="_ETM_Q18_416331"/>
      <w:bookmarkEnd w:id="13238"/>
      <w:r>
        <w:rPr>
          <w:rtl/>
        </w:rPr>
        <w:t>ות</w:t>
      </w:r>
      <w:r>
        <w:rPr>
          <w:rFonts w:hint="cs"/>
          <w:rtl/>
        </w:rPr>
        <w:t>,</w:t>
      </w:r>
      <w:r>
        <w:rPr>
          <w:rtl/>
        </w:rPr>
        <w:t xml:space="preserve"> </w:t>
      </w:r>
      <w:bookmarkStart w:id="13239" w:name="_ETM_Q18_420739"/>
      <w:bookmarkEnd w:id="13239"/>
      <w:r>
        <w:rPr>
          <w:rtl/>
        </w:rPr>
        <w:t>לה</w:t>
      </w:r>
      <w:r>
        <w:rPr>
          <w:rFonts w:hint="cs"/>
          <w:rtl/>
        </w:rPr>
        <w:t>קפ</w:t>
      </w:r>
      <w:r>
        <w:rPr>
          <w:rtl/>
        </w:rPr>
        <w:t xml:space="preserve">יא </w:t>
      </w:r>
      <w:bookmarkStart w:id="13240" w:name="_ETM_Q18_421129"/>
      <w:bookmarkEnd w:id="13240"/>
      <w:r>
        <w:rPr>
          <w:rtl/>
        </w:rPr>
        <w:t xml:space="preserve">להם </w:t>
      </w:r>
      <w:bookmarkStart w:id="13241" w:name="_ETM_Q18_421310"/>
      <w:bookmarkEnd w:id="13241"/>
      <w:r>
        <w:rPr>
          <w:rtl/>
        </w:rPr>
        <w:t xml:space="preserve">את </w:t>
      </w:r>
      <w:bookmarkStart w:id="13242" w:name="_ETM_Q18_421430"/>
      <w:bookmarkEnd w:id="13242"/>
      <w:r>
        <w:rPr>
          <w:rtl/>
        </w:rPr>
        <w:t>נקוד</w:t>
      </w:r>
      <w:bookmarkStart w:id="13243" w:name="_ETM_Q18_418225"/>
      <w:bookmarkEnd w:id="13243"/>
      <w:r>
        <w:rPr>
          <w:rFonts w:hint="cs"/>
          <w:rtl/>
        </w:rPr>
        <w:t>ו</w:t>
      </w:r>
      <w:r>
        <w:rPr>
          <w:rtl/>
        </w:rPr>
        <w:t xml:space="preserve">ת </w:t>
      </w:r>
      <w:bookmarkStart w:id="13244" w:name="_ETM_Q18_421819"/>
      <w:bookmarkEnd w:id="13244"/>
      <w:r>
        <w:rPr>
          <w:rtl/>
        </w:rPr>
        <w:t>הזיכוי</w:t>
      </w:r>
      <w:bookmarkStart w:id="13245" w:name="_ETM_Q18_421043"/>
      <w:bookmarkEnd w:id="13245"/>
      <w:r w:rsidR="000E06D7">
        <w:rPr>
          <w:rFonts w:hint="cs"/>
          <w:rtl/>
        </w:rPr>
        <w:t>,</w:t>
      </w:r>
      <w:r>
        <w:rPr>
          <w:rtl/>
        </w:rPr>
        <w:t xml:space="preserve"> </w:t>
      </w:r>
      <w:bookmarkStart w:id="13246" w:name="_ETM_Q18_422720"/>
      <w:bookmarkEnd w:id="13246"/>
      <w:r>
        <w:rPr>
          <w:rtl/>
        </w:rPr>
        <w:t xml:space="preserve">את </w:t>
      </w:r>
      <w:bookmarkStart w:id="13247" w:name="_ETM_Q18_422870"/>
      <w:bookmarkEnd w:id="13247"/>
      <w:r>
        <w:rPr>
          <w:rtl/>
        </w:rPr>
        <w:t xml:space="preserve">זה </w:t>
      </w:r>
      <w:bookmarkStart w:id="13248" w:name="_ETM_Q18_423080"/>
      <w:bookmarkEnd w:id="13248"/>
      <w:r>
        <w:rPr>
          <w:rtl/>
        </w:rPr>
        <w:t xml:space="preserve">הם </w:t>
      </w:r>
      <w:bookmarkStart w:id="13249" w:name="_ETM_Q18_423170"/>
      <w:bookmarkEnd w:id="13249"/>
      <w:r>
        <w:rPr>
          <w:rtl/>
        </w:rPr>
        <w:t xml:space="preserve">יכולים </w:t>
      </w:r>
      <w:bookmarkStart w:id="13250" w:name="_ETM_Q18_423560"/>
      <w:bookmarkEnd w:id="13250"/>
      <w:r>
        <w:rPr>
          <w:rtl/>
        </w:rPr>
        <w:t>לעשות</w:t>
      </w:r>
      <w:r w:rsidR="000E06D7">
        <w:rPr>
          <w:rFonts w:hint="cs"/>
          <w:rtl/>
        </w:rPr>
        <w:t>;</w:t>
      </w:r>
      <w:r>
        <w:rPr>
          <w:rtl/>
        </w:rPr>
        <w:t xml:space="preserve"> </w:t>
      </w:r>
      <w:bookmarkStart w:id="13251" w:name="_ETM_Q18_424459"/>
      <w:bookmarkEnd w:id="13251"/>
      <w:r>
        <w:rPr>
          <w:rtl/>
        </w:rPr>
        <w:t xml:space="preserve">אבל </w:t>
      </w:r>
      <w:bookmarkStart w:id="13252" w:name="_ETM_Q18_424730"/>
      <w:bookmarkEnd w:id="13252"/>
      <w:r>
        <w:rPr>
          <w:rtl/>
        </w:rPr>
        <w:t xml:space="preserve">לסגור </w:t>
      </w:r>
      <w:bookmarkStart w:id="13253" w:name="_ETM_Q18_425120"/>
      <w:bookmarkEnd w:id="13253"/>
      <w:r>
        <w:rPr>
          <w:rtl/>
        </w:rPr>
        <w:t xml:space="preserve">משרדים </w:t>
      </w:r>
      <w:bookmarkStart w:id="13254" w:name="_ETM_Q18_426350"/>
      <w:bookmarkEnd w:id="13254"/>
      <w:r>
        <w:rPr>
          <w:rtl/>
        </w:rPr>
        <w:t xml:space="preserve">ולוותר </w:t>
      </w:r>
      <w:bookmarkStart w:id="13255" w:name="_ETM_Q18_426890"/>
      <w:bookmarkEnd w:id="13255"/>
      <w:r>
        <w:rPr>
          <w:rtl/>
        </w:rPr>
        <w:t xml:space="preserve">על </w:t>
      </w:r>
      <w:bookmarkStart w:id="13256" w:name="_ETM_Q18_426980"/>
      <w:bookmarkStart w:id="13257" w:name="_ETM_Q18_427670"/>
      <w:bookmarkStart w:id="13258" w:name="_ETM_Q18_428540"/>
      <w:bookmarkStart w:id="13259" w:name="_ETM_Q18_422572"/>
      <w:bookmarkEnd w:id="13256"/>
      <w:bookmarkEnd w:id="13257"/>
      <w:bookmarkEnd w:id="13258"/>
      <w:bookmarkEnd w:id="13259"/>
      <w:r>
        <w:rPr>
          <w:rFonts w:hint="cs"/>
          <w:rtl/>
        </w:rPr>
        <w:t xml:space="preserve">הכספים הקואליציוניים </w:t>
      </w:r>
      <w:bookmarkStart w:id="13260" w:name="_ETM_Q18_429080"/>
      <w:bookmarkEnd w:id="13260"/>
      <w:r>
        <w:rPr>
          <w:rFonts w:hint="cs"/>
          <w:rtl/>
        </w:rPr>
        <w:t>במצב הקשה</w:t>
      </w:r>
      <w:bookmarkStart w:id="13261" w:name="_ETM_Q18_424829"/>
      <w:bookmarkStart w:id="13262" w:name="_ETM_Q18_429740"/>
      <w:bookmarkEnd w:id="13261"/>
      <w:bookmarkEnd w:id="13262"/>
      <w:r>
        <w:rPr>
          <w:rFonts w:hint="cs"/>
          <w:rtl/>
        </w:rPr>
        <w:t xml:space="preserve"> – </w:t>
      </w:r>
      <w:r>
        <w:rPr>
          <w:rtl/>
        </w:rPr>
        <w:t xml:space="preserve">הם </w:t>
      </w:r>
      <w:bookmarkStart w:id="13263" w:name="_ETM_Q18_429920"/>
      <w:bookmarkEnd w:id="13263"/>
      <w:r>
        <w:rPr>
          <w:rtl/>
        </w:rPr>
        <w:t xml:space="preserve">לא </w:t>
      </w:r>
      <w:bookmarkStart w:id="13264" w:name="_ETM_Q18_430040"/>
      <w:bookmarkEnd w:id="13264"/>
      <w:r>
        <w:rPr>
          <w:rtl/>
        </w:rPr>
        <w:t xml:space="preserve">יודעים </w:t>
      </w:r>
      <w:bookmarkStart w:id="13265" w:name="_ETM_Q18_430250"/>
      <w:bookmarkEnd w:id="13265"/>
      <w:r>
        <w:rPr>
          <w:rtl/>
        </w:rPr>
        <w:t>לעשות</w:t>
      </w:r>
      <w:r>
        <w:rPr>
          <w:rFonts w:hint="cs"/>
          <w:rtl/>
        </w:rPr>
        <w:t>.</w:t>
      </w:r>
      <w:bookmarkStart w:id="13266" w:name="_ETM_Q18_430670"/>
      <w:bookmarkStart w:id="13267" w:name="_ETM_Q18_431063"/>
      <w:bookmarkEnd w:id="13266"/>
      <w:bookmarkEnd w:id="13267"/>
    </w:p>
    <w:p w:rsidR="00EE5124" w:rsidRDefault="00EE5124" w:rsidP="00CD5EA5">
      <w:pPr>
        <w:rPr>
          <w:rtl/>
        </w:rPr>
      </w:pPr>
      <w:bookmarkStart w:id="13268" w:name="_ETM_Q18_431128"/>
      <w:bookmarkStart w:id="13269" w:name="_ETM_Q18_428382"/>
      <w:bookmarkEnd w:id="13268"/>
      <w:bookmarkEnd w:id="13269"/>
    </w:p>
    <w:p w:rsidR="00EE5124" w:rsidRDefault="00EE5124" w:rsidP="00CD5EA5">
      <w:pPr>
        <w:pStyle w:val="af6"/>
        <w:keepNext/>
        <w:rPr>
          <w:rtl/>
        </w:rPr>
      </w:pPr>
      <w:r w:rsidRPr="00066913">
        <w:rPr>
          <w:rStyle w:val="TagStyle"/>
          <w:rtl/>
        </w:rPr>
        <w:t xml:space="preserve"> &lt;&lt; יור &gt;&gt; </w:t>
      </w:r>
      <w:r>
        <w:rPr>
          <w:rtl/>
        </w:rPr>
        <w:t>היו"ר מאיר כהן:</w:t>
      </w:r>
      <w:r w:rsidRPr="00066913">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rPr>
      </w:pPr>
      <w:bookmarkStart w:id="13270" w:name="_ETM_Q18_429002"/>
      <w:bookmarkStart w:id="13271" w:name="_ETM_Q18_431220"/>
      <w:bookmarkStart w:id="13272" w:name="_ETM_Q18_431271"/>
      <w:bookmarkStart w:id="13273" w:name="_ETM_Q18_426572"/>
      <w:bookmarkEnd w:id="13270"/>
      <w:bookmarkEnd w:id="13271"/>
      <w:bookmarkEnd w:id="13272"/>
      <w:bookmarkEnd w:id="13273"/>
      <w:r>
        <w:rPr>
          <w:rtl/>
        </w:rPr>
        <w:t xml:space="preserve">תודה </w:t>
      </w:r>
      <w:bookmarkStart w:id="13274" w:name="_ETM_Q18_430910"/>
      <w:bookmarkEnd w:id="13274"/>
      <w:r>
        <w:rPr>
          <w:rtl/>
        </w:rPr>
        <w:t>רבה</w:t>
      </w:r>
      <w:r>
        <w:rPr>
          <w:rFonts w:hint="cs"/>
          <w:rtl/>
        </w:rPr>
        <w:t>,</w:t>
      </w:r>
      <w:r>
        <w:rPr>
          <w:rtl/>
        </w:rPr>
        <w:t xml:space="preserve"> </w:t>
      </w:r>
      <w:bookmarkStart w:id="13275" w:name="_ETM_Q18_431090"/>
      <w:bookmarkEnd w:id="13275"/>
      <w:r>
        <w:rPr>
          <w:rtl/>
        </w:rPr>
        <w:t>אדוני</w:t>
      </w:r>
      <w:r>
        <w:rPr>
          <w:rFonts w:hint="cs"/>
          <w:rtl/>
        </w:rPr>
        <w:t>.</w:t>
      </w:r>
      <w:bookmarkStart w:id="13276" w:name="_ETM_Q18_429022"/>
      <w:bookmarkEnd w:id="13276"/>
      <w:r>
        <w:rPr>
          <w:rtl/>
        </w:rPr>
        <w:t xml:space="preserve"> </w:t>
      </w:r>
      <w:bookmarkStart w:id="13277" w:name="_ETM_Q18_432140"/>
      <w:bookmarkEnd w:id="13277"/>
      <w:r>
        <w:rPr>
          <w:rtl/>
        </w:rPr>
        <w:t>חבר</w:t>
      </w:r>
      <w:r>
        <w:rPr>
          <w:rFonts w:hint="cs"/>
          <w:rtl/>
        </w:rPr>
        <w:t>ת</w:t>
      </w:r>
      <w:r>
        <w:rPr>
          <w:rtl/>
        </w:rPr>
        <w:t xml:space="preserve"> </w:t>
      </w:r>
      <w:bookmarkStart w:id="13278" w:name="_ETM_Q18_432530"/>
      <w:bookmarkEnd w:id="13278"/>
      <w:r>
        <w:rPr>
          <w:rtl/>
        </w:rPr>
        <w:t xml:space="preserve">הכנסת </w:t>
      </w:r>
      <w:bookmarkStart w:id="13279" w:name="_ETM_Q18_433580"/>
      <w:bookmarkEnd w:id="13279"/>
      <w:r>
        <w:rPr>
          <w:rtl/>
        </w:rPr>
        <w:t>א</w:t>
      </w:r>
      <w:r>
        <w:rPr>
          <w:rFonts w:hint="cs"/>
          <w:rtl/>
        </w:rPr>
        <w:t>טבריאן</w:t>
      </w:r>
      <w:bookmarkStart w:id="13280" w:name="_ETM_Q18_432735"/>
      <w:bookmarkEnd w:id="13280"/>
      <w:r>
        <w:rPr>
          <w:rFonts w:hint="cs"/>
          <w:rtl/>
        </w:rPr>
        <w:t>,</w:t>
      </w:r>
      <w:r>
        <w:rPr>
          <w:rtl/>
        </w:rPr>
        <w:t xml:space="preserve"> </w:t>
      </w:r>
      <w:bookmarkStart w:id="13281" w:name="_ETM_Q18_434210"/>
      <w:bookmarkEnd w:id="13281"/>
      <w:r>
        <w:rPr>
          <w:rtl/>
        </w:rPr>
        <w:t>בבקשה</w:t>
      </w:r>
      <w:r>
        <w:rPr>
          <w:rFonts w:hint="cs"/>
          <w:rtl/>
        </w:rPr>
        <w:t>.</w:t>
      </w:r>
      <w:bookmarkStart w:id="13282" w:name="_ETM_Q18_435949"/>
      <w:bookmarkEnd w:id="13282"/>
    </w:p>
    <w:p w:rsidR="00EE5124" w:rsidRDefault="00EE5124" w:rsidP="00CD5EA5">
      <w:pPr>
        <w:rPr>
          <w:rtl/>
        </w:rPr>
      </w:pPr>
      <w:bookmarkStart w:id="13283" w:name="_ETM_Q18_436004"/>
      <w:bookmarkStart w:id="13284" w:name="_ETM_Q18_436156"/>
      <w:bookmarkStart w:id="13285" w:name="_ETM_Q18_437139"/>
      <w:bookmarkStart w:id="13286" w:name="_ETM_Q18_434059"/>
      <w:bookmarkEnd w:id="13283"/>
      <w:bookmarkEnd w:id="13284"/>
      <w:bookmarkEnd w:id="13285"/>
      <w:bookmarkEnd w:id="13286"/>
    </w:p>
    <w:p w:rsidR="00EE5124" w:rsidRDefault="00EE5124" w:rsidP="00CD5EA5">
      <w:pPr>
        <w:pStyle w:val="af5"/>
        <w:keepNext/>
        <w:rPr>
          <w:rtl/>
        </w:rPr>
      </w:pPr>
      <w:bookmarkStart w:id="13287" w:name="ET_interruption_4674_15"/>
      <w:r w:rsidRPr="00066913">
        <w:rPr>
          <w:rStyle w:val="TagStyle"/>
          <w:rtl/>
        </w:rPr>
        <w:t xml:space="preserve"> &lt;&lt; קריאה &gt;&gt; </w:t>
      </w:r>
      <w:r>
        <w:rPr>
          <w:rtl/>
        </w:rPr>
        <w:t>חמד עמאר (ישראל ביתנו):</w:t>
      </w:r>
      <w:r w:rsidRPr="00066913">
        <w:rPr>
          <w:rStyle w:val="TagStyle"/>
          <w:rtl/>
        </w:rPr>
        <w:t xml:space="preserve"> &lt;&lt; קריאה &gt;&gt;</w:t>
      </w:r>
      <w:r>
        <w:rPr>
          <w:rtl/>
        </w:rPr>
        <w:t xml:space="preserve"> </w:t>
      </w:r>
      <w:bookmarkEnd w:id="13287"/>
    </w:p>
    <w:p w:rsidR="00EE5124" w:rsidRDefault="00EE5124" w:rsidP="00CD5EA5">
      <w:pPr>
        <w:rPr>
          <w:rtl/>
          <w:lang w:eastAsia="he-IL"/>
        </w:rPr>
      </w:pPr>
    </w:p>
    <w:p w:rsidR="00EE5124" w:rsidRDefault="00EE5124" w:rsidP="00CD5EA5">
      <w:pPr>
        <w:rPr>
          <w:rtl/>
        </w:rPr>
      </w:pPr>
      <w:bookmarkStart w:id="13288" w:name="_ETM_Q18_437795"/>
      <w:bookmarkStart w:id="13289" w:name="_ETM_Q18_433099"/>
      <w:bookmarkStart w:id="13290" w:name="_ETM_Q18_436190"/>
      <w:bookmarkStart w:id="13291" w:name="_ETM_Q18_436305"/>
      <w:bookmarkEnd w:id="13288"/>
      <w:bookmarkEnd w:id="13289"/>
      <w:bookmarkEnd w:id="13290"/>
      <w:bookmarkEnd w:id="13291"/>
      <w:r>
        <w:rPr>
          <w:rtl/>
        </w:rPr>
        <w:t>שקלים</w:t>
      </w:r>
      <w:r>
        <w:rPr>
          <w:rFonts w:hint="cs"/>
          <w:rtl/>
        </w:rPr>
        <w:t>,</w:t>
      </w:r>
      <w:r>
        <w:rPr>
          <w:rtl/>
        </w:rPr>
        <w:t xml:space="preserve"> </w:t>
      </w:r>
      <w:bookmarkStart w:id="13292" w:name="_ETM_Q18_436279"/>
      <w:bookmarkEnd w:id="13292"/>
      <w:r>
        <w:rPr>
          <w:rtl/>
        </w:rPr>
        <w:t xml:space="preserve">מה </w:t>
      </w:r>
      <w:bookmarkStart w:id="13293" w:name="_ETM_Q18_436400"/>
      <w:bookmarkEnd w:id="13293"/>
      <w:r>
        <w:rPr>
          <w:rtl/>
        </w:rPr>
        <w:t xml:space="preserve">קרה </w:t>
      </w:r>
      <w:bookmarkStart w:id="13294" w:name="_ETM_Q18_436639"/>
      <w:bookmarkEnd w:id="13294"/>
      <w:r>
        <w:rPr>
          <w:rtl/>
        </w:rPr>
        <w:t>לך</w:t>
      </w:r>
      <w:r>
        <w:rPr>
          <w:rFonts w:hint="cs"/>
          <w:rtl/>
        </w:rPr>
        <w:t>?</w:t>
      </w:r>
      <w:bookmarkStart w:id="13295" w:name="_ETM_Q18_432317"/>
      <w:bookmarkStart w:id="13296" w:name="_ETM_Q18_442089"/>
      <w:bookmarkStart w:id="13297" w:name="_ETM_Q18_439286"/>
      <w:bookmarkEnd w:id="13295"/>
      <w:bookmarkEnd w:id="13296"/>
      <w:bookmarkEnd w:id="13297"/>
    </w:p>
    <w:p w:rsidR="00EE5124" w:rsidRDefault="00EE5124" w:rsidP="00CD5EA5">
      <w:pPr>
        <w:rPr>
          <w:rtl/>
        </w:rPr>
      </w:pPr>
      <w:bookmarkStart w:id="13298" w:name="_ETM_Q18_439360"/>
      <w:bookmarkEnd w:id="13298"/>
    </w:p>
    <w:p w:rsidR="00EE5124" w:rsidRDefault="00EE5124" w:rsidP="00CD5EA5">
      <w:pPr>
        <w:pStyle w:val="af5"/>
        <w:keepNext/>
        <w:rPr>
          <w:rtl/>
        </w:rPr>
      </w:pPr>
      <w:bookmarkStart w:id="13299" w:name="ET_interruption_6537_16"/>
      <w:r w:rsidRPr="00066913">
        <w:rPr>
          <w:rStyle w:val="TagStyle"/>
          <w:rtl/>
        </w:rPr>
        <w:t xml:space="preserve"> &lt;&lt; קריאה &gt;&gt; </w:t>
      </w:r>
      <w:r>
        <w:rPr>
          <w:rtl/>
        </w:rPr>
        <w:t>אושר שקלים (הליכוד):</w:t>
      </w:r>
      <w:r w:rsidRPr="00066913">
        <w:rPr>
          <w:rStyle w:val="TagStyle"/>
          <w:rtl/>
        </w:rPr>
        <w:t xml:space="preserve"> &lt;&lt; קריאה &gt;&gt;</w:t>
      </w:r>
      <w:r>
        <w:rPr>
          <w:rtl/>
        </w:rPr>
        <w:t xml:space="preserve"> </w:t>
      </w:r>
      <w:bookmarkEnd w:id="13299"/>
    </w:p>
    <w:p w:rsidR="00EE5124" w:rsidRDefault="00EE5124" w:rsidP="00CD5EA5">
      <w:pPr>
        <w:rPr>
          <w:rtl/>
          <w:lang w:eastAsia="he-IL"/>
        </w:rPr>
      </w:pPr>
    </w:p>
    <w:p w:rsidR="00EE5124" w:rsidRDefault="00EE5124" w:rsidP="00CD5EA5">
      <w:pPr>
        <w:rPr>
          <w:rtl/>
          <w:lang w:eastAsia="he-IL"/>
        </w:rPr>
      </w:pPr>
      <w:bookmarkStart w:id="13300" w:name="_ETM_Q18_439300"/>
      <w:bookmarkStart w:id="13301" w:name="_ETM_Q18_434614"/>
      <w:bookmarkEnd w:id="13300"/>
      <w:bookmarkEnd w:id="13301"/>
      <w:r>
        <w:rPr>
          <w:rFonts w:hint="cs"/>
          <w:rtl/>
          <w:lang w:eastAsia="he-IL"/>
        </w:rPr>
        <w:t xml:space="preserve">אני מתפלא עליך, חמד. </w:t>
      </w:r>
      <w:bookmarkStart w:id="13302" w:name="_ETM_Q18_435599"/>
      <w:bookmarkStart w:id="13303" w:name="_ETM_Q18_436414"/>
      <w:bookmarkEnd w:id="13302"/>
      <w:bookmarkEnd w:id="13303"/>
      <w:r>
        <w:rPr>
          <w:rFonts w:hint="cs"/>
          <w:rtl/>
          <w:lang w:eastAsia="he-IL"/>
        </w:rPr>
        <w:t>53</w:t>
      </w:r>
      <w:bookmarkStart w:id="13304" w:name="_ETM_Q18_438044"/>
      <w:bookmarkEnd w:id="13304"/>
      <w:r>
        <w:rPr>
          <w:rFonts w:hint="cs"/>
          <w:rtl/>
          <w:lang w:eastAsia="he-IL"/>
        </w:rPr>
        <w:t xml:space="preserve"> מיליארד שקל לאחים המוסלמים </w:t>
      </w:r>
      <w:bookmarkStart w:id="13305" w:name="_ETM_Q18_436720"/>
      <w:bookmarkStart w:id="13306" w:name="_ETM_Q18_436900"/>
      <w:bookmarkEnd w:id="13305"/>
      <w:bookmarkEnd w:id="13306"/>
      <w:r>
        <w:rPr>
          <w:rFonts w:hint="cs"/>
          <w:rtl/>
          <w:lang w:eastAsia="he-IL"/>
        </w:rPr>
        <w:t>זה לא כספים קואליציוניים</w:t>
      </w:r>
      <w:bookmarkStart w:id="13307" w:name="_ETM_Q18_437549"/>
      <w:bookmarkEnd w:id="13307"/>
      <w:r>
        <w:rPr>
          <w:rFonts w:hint="cs"/>
          <w:rtl/>
          <w:lang w:eastAsia="he-IL"/>
        </w:rPr>
        <w:t>?</w:t>
      </w:r>
      <w:bookmarkStart w:id="13308" w:name="_ETM_Q18_439613"/>
      <w:bookmarkEnd w:id="13308"/>
    </w:p>
    <w:p w:rsidR="00EE5124" w:rsidRDefault="00EE5124" w:rsidP="00CD5EA5">
      <w:pPr>
        <w:rPr>
          <w:rtl/>
          <w:lang w:eastAsia="he-IL"/>
        </w:rPr>
      </w:pPr>
      <w:bookmarkStart w:id="13309" w:name="_ETM_Q18_439703"/>
      <w:bookmarkEnd w:id="13309"/>
    </w:p>
    <w:p w:rsidR="00EE5124" w:rsidRDefault="00EE5124" w:rsidP="00CD5EA5">
      <w:pPr>
        <w:pStyle w:val="af5"/>
        <w:keepNext/>
        <w:rPr>
          <w:rtl/>
        </w:rPr>
      </w:pPr>
      <w:bookmarkStart w:id="13310" w:name="ET_interruption_4674_17"/>
      <w:r w:rsidRPr="00066913">
        <w:rPr>
          <w:rStyle w:val="TagStyle"/>
          <w:rtl/>
        </w:rPr>
        <w:t xml:space="preserve"> &lt;&lt; קריאה &gt;&gt; </w:t>
      </w:r>
      <w:r>
        <w:rPr>
          <w:rtl/>
        </w:rPr>
        <w:t>חמד עמאר (ישראל ביתנו):</w:t>
      </w:r>
      <w:r w:rsidRPr="00066913">
        <w:rPr>
          <w:rStyle w:val="TagStyle"/>
          <w:rtl/>
        </w:rPr>
        <w:t xml:space="preserve"> &lt;&lt; קריאה &gt;&gt;</w:t>
      </w:r>
      <w:r>
        <w:rPr>
          <w:rtl/>
        </w:rPr>
        <w:t xml:space="preserve"> </w:t>
      </w:r>
      <w:bookmarkEnd w:id="13310"/>
    </w:p>
    <w:p w:rsidR="00EE5124" w:rsidRDefault="00EE5124" w:rsidP="00CD5EA5">
      <w:pPr>
        <w:rPr>
          <w:rtl/>
          <w:lang w:eastAsia="he-IL"/>
        </w:rPr>
      </w:pPr>
    </w:p>
    <w:p w:rsidR="00EE5124" w:rsidRDefault="00EE5124" w:rsidP="00CD5EA5">
      <w:pPr>
        <w:rPr>
          <w:rtl/>
          <w:lang w:eastAsia="he-IL"/>
        </w:rPr>
      </w:pPr>
      <w:bookmarkStart w:id="13311" w:name="_ETM_Q18_442760"/>
      <w:bookmarkStart w:id="13312" w:name="_ETM_Q18_438324"/>
      <w:bookmarkStart w:id="13313" w:name="_ETM_Q18_438582"/>
      <w:bookmarkEnd w:id="13311"/>
      <w:bookmarkEnd w:id="13312"/>
      <w:bookmarkEnd w:id="13313"/>
      <w:r>
        <w:rPr>
          <w:rFonts w:hint="cs"/>
          <w:rtl/>
          <w:lang w:eastAsia="he-IL"/>
        </w:rPr>
        <w:t xml:space="preserve">אני לא אמרתי </w:t>
      </w:r>
      <w:bookmarkStart w:id="13314" w:name="_ETM_Q18_438870"/>
      <w:bookmarkStart w:id="13315" w:name="_ETM_Q18_438876"/>
      <w:bookmarkStart w:id="13316" w:name="_ETM_Q18_438839"/>
      <w:bookmarkStart w:id="13317" w:name="_ETM_Q18_439088"/>
      <w:bookmarkEnd w:id="13314"/>
      <w:bookmarkEnd w:id="13315"/>
      <w:bookmarkEnd w:id="13316"/>
      <w:bookmarkEnd w:id="13317"/>
      <w:r w:rsidR="00B14B9E">
        <w:rPr>
          <w:rFonts w:hint="cs"/>
          <w:rtl/>
          <w:lang w:eastAsia="he-IL"/>
        </w:rPr>
        <w:t>– – –</w:t>
      </w:r>
      <w:bookmarkStart w:id="13318" w:name="_ETM_Q18_440332"/>
      <w:bookmarkEnd w:id="13318"/>
    </w:p>
    <w:p w:rsidR="00EE5124" w:rsidRDefault="00EE5124" w:rsidP="00CD5EA5">
      <w:pPr>
        <w:rPr>
          <w:rtl/>
          <w:lang w:eastAsia="he-IL"/>
        </w:rPr>
      </w:pPr>
      <w:bookmarkStart w:id="13319" w:name="_ETM_Q18_440413"/>
      <w:bookmarkStart w:id="13320" w:name="_ETM_Q18_439682"/>
      <w:bookmarkEnd w:id="13319"/>
      <w:bookmarkEnd w:id="13320"/>
    </w:p>
    <w:p w:rsidR="00EE5124" w:rsidRDefault="00EE5124" w:rsidP="00CD5EA5">
      <w:pPr>
        <w:pStyle w:val="af6"/>
        <w:keepNext/>
        <w:rPr>
          <w:rtl/>
        </w:rPr>
      </w:pPr>
      <w:r w:rsidRPr="00066913">
        <w:rPr>
          <w:rStyle w:val="TagStyle"/>
          <w:rtl/>
        </w:rPr>
        <w:t xml:space="preserve"> &lt;&lt; יור &gt;&gt; </w:t>
      </w:r>
      <w:r>
        <w:rPr>
          <w:rtl/>
        </w:rPr>
        <w:t>היו"ר מאיר כהן:</w:t>
      </w:r>
      <w:r w:rsidRPr="00066913">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3321" w:name="_ETM_Q18_440426"/>
      <w:bookmarkEnd w:id="13321"/>
      <w:r>
        <w:rPr>
          <w:rFonts w:hint="cs"/>
          <w:rtl/>
          <w:lang w:eastAsia="he-IL"/>
        </w:rPr>
        <w:t xml:space="preserve">אושר, אני לא יכול לדבר, כי אני יושב-ראש. </w:t>
      </w:r>
      <w:bookmarkStart w:id="13322" w:name="_ETM_Q18_448048"/>
      <w:bookmarkEnd w:id="13322"/>
      <w:r>
        <w:rPr>
          <w:rFonts w:hint="cs"/>
          <w:rtl/>
          <w:lang w:eastAsia="he-IL"/>
        </w:rPr>
        <w:t>אבל אנ</w:t>
      </w:r>
      <w:bookmarkStart w:id="13323" w:name="_ETM_Q18_444329"/>
      <w:bookmarkEnd w:id="13323"/>
      <w:r>
        <w:rPr>
          <w:rFonts w:hint="cs"/>
          <w:rtl/>
          <w:lang w:eastAsia="he-IL"/>
        </w:rPr>
        <w:t xml:space="preserve">י מבקש ממך, הצעה </w:t>
      </w:r>
      <w:bookmarkStart w:id="13324" w:name="_ETM_Q18_445428"/>
      <w:bookmarkEnd w:id="13324"/>
      <w:r>
        <w:rPr>
          <w:rFonts w:hint="cs"/>
          <w:rtl/>
          <w:lang w:eastAsia="he-IL"/>
        </w:rPr>
        <w:t>חברית</w:t>
      </w:r>
      <w:bookmarkStart w:id="13325" w:name="_ETM_Q18_444579"/>
      <w:bookmarkEnd w:id="13325"/>
      <w:r>
        <w:rPr>
          <w:rFonts w:hint="cs"/>
          <w:rtl/>
          <w:lang w:eastAsia="he-IL"/>
        </w:rPr>
        <w:t>,</w:t>
      </w:r>
      <w:bookmarkStart w:id="13326" w:name="_ETM_Q18_448760"/>
      <w:bookmarkEnd w:id="13326"/>
      <w:r>
        <w:rPr>
          <w:rFonts w:hint="cs"/>
          <w:rtl/>
          <w:lang w:eastAsia="he-IL"/>
        </w:rPr>
        <w:t xml:space="preserve"> תמיד תבסס את הדברים שלך על עובדות</w:t>
      </w:r>
      <w:bookmarkStart w:id="13327" w:name="_ETM_Q18_446185"/>
      <w:bookmarkEnd w:id="13327"/>
      <w:r>
        <w:rPr>
          <w:rFonts w:hint="cs"/>
          <w:rtl/>
          <w:lang w:eastAsia="he-IL"/>
        </w:rPr>
        <w:t>.</w:t>
      </w:r>
    </w:p>
    <w:p w:rsidR="00EE5124" w:rsidRDefault="00EE5124" w:rsidP="00CD5EA5">
      <w:pPr>
        <w:rPr>
          <w:rtl/>
          <w:lang w:eastAsia="he-IL"/>
        </w:rPr>
      </w:pPr>
      <w:bookmarkStart w:id="13328" w:name="_ETM_Q18_446703"/>
      <w:bookmarkStart w:id="13329" w:name="_ETM_Q18_446781"/>
      <w:bookmarkEnd w:id="13328"/>
      <w:bookmarkEnd w:id="13329"/>
    </w:p>
    <w:p w:rsidR="00EE5124" w:rsidRDefault="00EE5124" w:rsidP="00CD5EA5">
      <w:pPr>
        <w:pStyle w:val="af5"/>
        <w:keepNext/>
        <w:rPr>
          <w:rtl/>
        </w:rPr>
      </w:pPr>
      <w:bookmarkStart w:id="13330" w:name="ET_interruption_6537_19"/>
      <w:r w:rsidRPr="00066913">
        <w:rPr>
          <w:rStyle w:val="TagStyle"/>
          <w:rtl/>
        </w:rPr>
        <w:t xml:space="preserve"> &lt;&lt; קריאה &gt;&gt; </w:t>
      </w:r>
      <w:r>
        <w:rPr>
          <w:rtl/>
        </w:rPr>
        <w:t>אושר שקלים (הליכוד):</w:t>
      </w:r>
      <w:r w:rsidRPr="00066913">
        <w:rPr>
          <w:rStyle w:val="TagStyle"/>
          <w:rtl/>
        </w:rPr>
        <w:t xml:space="preserve"> &lt;&lt; קריאה &gt;&gt;</w:t>
      </w:r>
      <w:r>
        <w:rPr>
          <w:rtl/>
        </w:rPr>
        <w:t xml:space="preserve"> </w:t>
      </w:r>
      <w:bookmarkEnd w:id="13330"/>
    </w:p>
    <w:p w:rsidR="00EE5124" w:rsidRDefault="00EE5124" w:rsidP="00CD5EA5">
      <w:pPr>
        <w:rPr>
          <w:rtl/>
          <w:lang w:eastAsia="he-IL"/>
        </w:rPr>
      </w:pPr>
    </w:p>
    <w:p w:rsidR="00EE5124" w:rsidRDefault="00EE5124" w:rsidP="00CD5EA5">
      <w:pPr>
        <w:rPr>
          <w:rtl/>
          <w:lang w:eastAsia="he-IL"/>
        </w:rPr>
      </w:pPr>
      <w:bookmarkStart w:id="13331" w:name="_ETM_Q18_449888"/>
      <w:bookmarkStart w:id="13332" w:name="_ETM_Q18_450139"/>
      <w:bookmarkStart w:id="13333" w:name="_ETM_Q18_450226"/>
      <w:bookmarkEnd w:id="13331"/>
      <w:bookmarkEnd w:id="13332"/>
      <w:bookmarkEnd w:id="13333"/>
      <w:r>
        <w:rPr>
          <w:rFonts w:hint="cs"/>
          <w:rtl/>
          <w:lang w:eastAsia="he-IL"/>
        </w:rPr>
        <w:t>רק עובדות</w:t>
      </w:r>
      <w:bookmarkStart w:id="13334" w:name="_ETM_Q18_447109"/>
      <w:bookmarkEnd w:id="13334"/>
      <w:r>
        <w:rPr>
          <w:rFonts w:hint="cs"/>
          <w:rtl/>
          <w:lang w:eastAsia="he-IL"/>
        </w:rPr>
        <w:t xml:space="preserve">. רק עובדות. </w:t>
      </w:r>
    </w:p>
    <w:p w:rsidR="00EE5124" w:rsidRDefault="00EE5124" w:rsidP="00CD5EA5">
      <w:pPr>
        <w:rPr>
          <w:rtl/>
          <w:lang w:eastAsia="he-IL"/>
        </w:rPr>
      </w:pPr>
      <w:bookmarkStart w:id="13335" w:name="_ETM_Q18_447737"/>
      <w:bookmarkStart w:id="13336" w:name="_ETM_Q18_447802"/>
      <w:bookmarkEnd w:id="13335"/>
      <w:bookmarkEnd w:id="13336"/>
    </w:p>
    <w:p w:rsidR="00EE5124" w:rsidRDefault="00EE5124" w:rsidP="00CD5EA5">
      <w:pPr>
        <w:pStyle w:val="af6"/>
        <w:keepNext/>
        <w:rPr>
          <w:rtl/>
        </w:rPr>
      </w:pPr>
      <w:bookmarkStart w:id="13337" w:name="ET_yor_6597_20"/>
      <w:r w:rsidRPr="00066913">
        <w:rPr>
          <w:rStyle w:val="TagStyle"/>
          <w:rtl/>
        </w:rPr>
        <w:t xml:space="preserve"> &lt;&lt; יור &gt;&gt; </w:t>
      </w:r>
      <w:r>
        <w:rPr>
          <w:rtl/>
        </w:rPr>
        <w:t>היו"ר מאיר כהן:</w:t>
      </w:r>
      <w:r w:rsidRPr="00066913">
        <w:rPr>
          <w:rStyle w:val="TagStyle"/>
          <w:rtl/>
        </w:rPr>
        <w:t xml:space="preserve"> &lt;&lt; יור &gt;&gt;</w:t>
      </w:r>
      <w:r>
        <w:rPr>
          <w:rtl/>
        </w:rPr>
        <w:t xml:space="preserve"> </w:t>
      </w:r>
      <w:bookmarkEnd w:id="13337"/>
    </w:p>
    <w:p w:rsidR="00EE5124" w:rsidRDefault="00EE5124" w:rsidP="00CD5EA5">
      <w:pPr>
        <w:rPr>
          <w:rtl/>
          <w:lang w:eastAsia="he-IL"/>
        </w:rPr>
      </w:pPr>
    </w:p>
    <w:p w:rsidR="00EE5124" w:rsidRDefault="00EE5124" w:rsidP="00A52AFC">
      <w:pPr>
        <w:rPr>
          <w:rtl/>
          <w:lang w:eastAsia="he-IL"/>
        </w:rPr>
      </w:pPr>
      <w:bookmarkStart w:id="13338" w:name="_ETM_Q18_448465"/>
      <w:bookmarkEnd w:id="13338"/>
      <w:r>
        <w:rPr>
          <w:rFonts w:hint="cs"/>
          <w:rtl/>
          <w:lang w:eastAsia="he-IL"/>
        </w:rPr>
        <w:t xml:space="preserve">לא, אז אתה </w:t>
      </w:r>
      <w:bookmarkStart w:id="13339" w:name="_ETM_Q18_450636"/>
      <w:bookmarkEnd w:id="13339"/>
      <w:r>
        <w:rPr>
          <w:rFonts w:hint="cs"/>
          <w:rtl/>
          <w:lang w:eastAsia="he-IL"/>
        </w:rPr>
        <w:t>פשוט טועה</w:t>
      </w:r>
      <w:bookmarkStart w:id="13340" w:name="_ETM_Q18_448383"/>
      <w:bookmarkEnd w:id="13340"/>
      <w:r>
        <w:rPr>
          <w:rFonts w:hint="cs"/>
          <w:rtl/>
          <w:lang w:eastAsia="he-IL"/>
        </w:rPr>
        <w:t xml:space="preserve">. </w:t>
      </w:r>
      <w:bookmarkStart w:id="13341" w:name="_ETM_Q18_448794"/>
      <w:bookmarkStart w:id="13342" w:name="_ETM_Q18_448863"/>
      <w:bookmarkStart w:id="13343" w:name="_ETM_Q18_449533"/>
      <w:bookmarkEnd w:id="13341"/>
      <w:bookmarkEnd w:id="13342"/>
      <w:bookmarkEnd w:id="13343"/>
      <w:r>
        <w:rPr>
          <w:rFonts w:hint="cs"/>
          <w:rtl/>
          <w:lang w:eastAsia="he-IL"/>
        </w:rPr>
        <w:t xml:space="preserve">אתה פשוט </w:t>
      </w:r>
      <w:bookmarkStart w:id="13344" w:name="_ETM_Q18_449871"/>
      <w:bookmarkEnd w:id="13344"/>
      <w:r>
        <w:rPr>
          <w:rFonts w:hint="cs"/>
          <w:rtl/>
          <w:lang w:eastAsia="he-IL"/>
        </w:rPr>
        <w:t>טועה.</w:t>
      </w:r>
      <w:bookmarkStart w:id="13345" w:name="_ETM_Q18_453757"/>
      <w:bookmarkEnd w:id="13345"/>
    </w:p>
    <w:p w:rsidR="00EE5124" w:rsidRDefault="00EE5124" w:rsidP="00CD5EA5">
      <w:pPr>
        <w:rPr>
          <w:rtl/>
          <w:lang w:eastAsia="he-IL"/>
        </w:rPr>
      </w:pPr>
      <w:bookmarkStart w:id="13346" w:name="_ETM_Q18_453821"/>
      <w:bookmarkEnd w:id="13346"/>
      <w:r>
        <w:rPr>
          <w:rFonts w:hint="cs"/>
          <w:rtl/>
          <w:lang w:eastAsia="he-IL"/>
        </w:rPr>
        <w:t xml:space="preserve"> </w:t>
      </w:r>
    </w:p>
    <w:p w:rsidR="00EE5124" w:rsidRDefault="00EE5124" w:rsidP="00CD5EA5">
      <w:pPr>
        <w:pStyle w:val="af5"/>
        <w:keepNext/>
        <w:rPr>
          <w:rtl/>
        </w:rPr>
      </w:pPr>
      <w:bookmarkStart w:id="13347" w:name="ET_interruption_6537_23"/>
      <w:r w:rsidRPr="00390B3A">
        <w:rPr>
          <w:rStyle w:val="TagStyle"/>
          <w:rtl/>
        </w:rPr>
        <w:t xml:space="preserve"> &lt;&lt; קריאה &gt;&gt; </w:t>
      </w:r>
      <w:r>
        <w:rPr>
          <w:rtl/>
        </w:rPr>
        <w:t>אושר שקלים (הליכוד):</w:t>
      </w:r>
      <w:r w:rsidRPr="00390B3A">
        <w:rPr>
          <w:rStyle w:val="TagStyle"/>
          <w:rtl/>
        </w:rPr>
        <w:t xml:space="preserve"> &lt;&lt; קריאה &gt;&gt;</w:t>
      </w:r>
      <w:r>
        <w:rPr>
          <w:rtl/>
        </w:rPr>
        <w:t xml:space="preserve"> </w:t>
      </w:r>
      <w:bookmarkEnd w:id="13347"/>
    </w:p>
    <w:p w:rsidR="00EE5124" w:rsidRDefault="00EE5124" w:rsidP="00CD5EA5">
      <w:pPr>
        <w:rPr>
          <w:rtl/>
          <w:lang w:eastAsia="he-IL"/>
        </w:rPr>
      </w:pPr>
    </w:p>
    <w:p w:rsidR="00EE5124" w:rsidRDefault="00EE5124" w:rsidP="00CD5EA5">
      <w:pPr>
        <w:rPr>
          <w:rtl/>
          <w:lang w:eastAsia="he-IL"/>
        </w:rPr>
      </w:pPr>
      <w:bookmarkStart w:id="13348" w:name="_ETM_Q18_451632"/>
      <w:bookmarkEnd w:id="13348"/>
      <w:r>
        <w:rPr>
          <w:rFonts w:hint="cs"/>
          <w:rtl/>
          <w:lang w:eastAsia="he-IL"/>
        </w:rPr>
        <w:t>לא הובטחו 53 מיליארד שקל?</w:t>
      </w:r>
      <w:bookmarkStart w:id="13349" w:name="_ETM_Q18_451415"/>
      <w:bookmarkStart w:id="13350" w:name="_ETM_Q18_451601"/>
      <w:bookmarkEnd w:id="13349"/>
      <w:bookmarkEnd w:id="13350"/>
    </w:p>
    <w:p w:rsidR="00EE5124" w:rsidRDefault="00EE5124" w:rsidP="00CD5EA5">
      <w:pPr>
        <w:rPr>
          <w:rtl/>
          <w:lang w:eastAsia="he-IL"/>
        </w:rPr>
      </w:pPr>
      <w:bookmarkStart w:id="13351" w:name="_ETM_Q18_451693"/>
      <w:bookmarkEnd w:id="13351"/>
    </w:p>
    <w:p w:rsidR="00EE5124" w:rsidRDefault="00EE5124" w:rsidP="00CD5EA5">
      <w:pPr>
        <w:pStyle w:val="af6"/>
        <w:keepNext/>
        <w:rPr>
          <w:rtl/>
        </w:rPr>
      </w:pPr>
      <w:r w:rsidRPr="00390B3A">
        <w:rPr>
          <w:rStyle w:val="TagStyle"/>
          <w:rtl/>
        </w:rPr>
        <w:t xml:space="preserve"> &lt;&lt; יור &gt;&gt; </w:t>
      </w:r>
      <w:r>
        <w:rPr>
          <w:rtl/>
        </w:rPr>
        <w:t>היו"ר מאיר כהן:</w:t>
      </w:r>
      <w:r w:rsidRPr="00390B3A">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3352" w:name="_ETM_Q18_452373"/>
      <w:bookmarkStart w:id="13353" w:name="_ETM_Q18_451706"/>
      <w:bookmarkEnd w:id="13352"/>
      <w:bookmarkEnd w:id="13353"/>
      <w:r>
        <w:rPr>
          <w:rFonts w:hint="cs"/>
          <w:rtl/>
          <w:lang w:eastAsia="he-IL"/>
        </w:rPr>
        <w:t xml:space="preserve">לא. </w:t>
      </w:r>
      <w:bookmarkStart w:id="13354" w:name="_ETM_Q18_452509"/>
      <w:bookmarkEnd w:id="13354"/>
      <w:r>
        <w:rPr>
          <w:rFonts w:hint="cs"/>
          <w:rtl/>
          <w:lang w:eastAsia="he-IL"/>
        </w:rPr>
        <w:t>זה לא כספים קואליציוניי</w:t>
      </w:r>
      <w:bookmarkStart w:id="13355" w:name="_ETM_Q18_455036"/>
      <w:bookmarkEnd w:id="13355"/>
      <w:r>
        <w:rPr>
          <w:rFonts w:hint="cs"/>
          <w:rtl/>
          <w:lang w:eastAsia="he-IL"/>
        </w:rPr>
        <w:t>ם. זה העתק-הדבק של תוכנית הלי</w:t>
      </w:r>
      <w:bookmarkStart w:id="13356" w:name="_ETM_Q18_457175"/>
      <w:bookmarkEnd w:id="13356"/>
      <w:r>
        <w:rPr>
          <w:rFonts w:hint="cs"/>
          <w:rtl/>
          <w:lang w:eastAsia="he-IL"/>
        </w:rPr>
        <w:t>כוד.</w:t>
      </w:r>
      <w:bookmarkStart w:id="13357" w:name="_ETM_Q18_457508"/>
      <w:bookmarkEnd w:id="13357"/>
      <w:r>
        <w:rPr>
          <w:rFonts w:hint="cs"/>
          <w:rtl/>
          <w:lang w:eastAsia="he-IL"/>
        </w:rPr>
        <w:t xml:space="preserve"> </w:t>
      </w:r>
      <w:bookmarkStart w:id="13358" w:name="_ETM_Q18_457752"/>
      <w:bookmarkEnd w:id="13358"/>
      <w:r>
        <w:rPr>
          <w:rFonts w:hint="cs"/>
          <w:rtl/>
          <w:lang w:eastAsia="he-IL"/>
        </w:rPr>
        <w:t>תשא</w:t>
      </w:r>
      <w:bookmarkStart w:id="13359" w:name="_ETM_Q18_459464"/>
      <w:bookmarkEnd w:id="13359"/>
      <w:r>
        <w:rPr>
          <w:rFonts w:hint="cs"/>
          <w:rtl/>
          <w:lang w:eastAsia="he-IL"/>
        </w:rPr>
        <w:t xml:space="preserve">ל, </w:t>
      </w:r>
      <w:bookmarkStart w:id="13360" w:name="_ETM_Q18_457756"/>
      <w:bookmarkStart w:id="13361" w:name="_ETM_Q18_457070"/>
      <w:bookmarkEnd w:id="13360"/>
      <w:bookmarkEnd w:id="13361"/>
      <w:r>
        <w:rPr>
          <w:rFonts w:hint="cs"/>
          <w:rtl/>
          <w:lang w:eastAsia="he-IL"/>
        </w:rPr>
        <w:t>תבדוק</w:t>
      </w:r>
      <w:bookmarkStart w:id="13362" w:name="_ETM_Q18_457933"/>
      <w:bookmarkEnd w:id="13362"/>
      <w:r>
        <w:rPr>
          <w:rFonts w:hint="cs"/>
          <w:rtl/>
          <w:lang w:eastAsia="he-IL"/>
        </w:rPr>
        <w:t>. חבל.</w:t>
      </w:r>
      <w:bookmarkStart w:id="13363" w:name="_ETM_Q18_457404"/>
      <w:bookmarkEnd w:id="13363"/>
    </w:p>
    <w:p w:rsidR="00EE5124" w:rsidRDefault="00EE5124" w:rsidP="00CD5EA5">
      <w:pPr>
        <w:rPr>
          <w:rtl/>
          <w:lang w:eastAsia="he-IL"/>
        </w:rPr>
      </w:pPr>
      <w:bookmarkStart w:id="13364" w:name="_ETM_Q18_457589"/>
      <w:bookmarkStart w:id="13365" w:name="_ETM_Q18_457688"/>
      <w:bookmarkEnd w:id="13364"/>
      <w:bookmarkEnd w:id="13365"/>
    </w:p>
    <w:p w:rsidR="00EE5124" w:rsidRDefault="00EE5124" w:rsidP="00CD5EA5">
      <w:pPr>
        <w:pStyle w:val="af5"/>
        <w:keepNext/>
        <w:rPr>
          <w:rtl/>
        </w:rPr>
      </w:pPr>
      <w:bookmarkStart w:id="13366" w:name="ET_interruption_6537_25"/>
      <w:r w:rsidRPr="00390B3A">
        <w:rPr>
          <w:rStyle w:val="TagStyle"/>
          <w:rtl/>
        </w:rPr>
        <w:t xml:space="preserve"> &lt;&lt; קריאה &gt;&gt; </w:t>
      </w:r>
      <w:r>
        <w:rPr>
          <w:rtl/>
        </w:rPr>
        <w:t>אושר שקלים (הליכוד):</w:t>
      </w:r>
      <w:r w:rsidRPr="00390B3A">
        <w:rPr>
          <w:rStyle w:val="TagStyle"/>
          <w:rtl/>
        </w:rPr>
        <w:t xml:space="preserve"> &lt;&lt; קריאה &gt;&gt;</w:t>
      </w:r>
      <w:r>
        <w:rPr>
          <w:rtl/>
        </w:rPr>
        <w:t xml:space="preserve"> </w:t>
      </w:r>
      <w:bookmarkEnd w:id="13366"/>
    </w:p>
    <w:p w:rsidR="00EE5124" w:rsidRDefault="00EE5124" w:rsidP="00CD5EA5">
      <w:pPr>
        <w:rPr>
          <w:rtl/>
          <w:lang w:eastAsia="he-IL"/>
        </w:rPr>
      </w:pPr>
    </w:p>
    <w:p w:rsidR="00EE5124" w:rsidRDefault="00EE5124" w:rsidP="00CD5EA5">
      <w:pPr>
        <w:rPr>
          <w:rtl/>
          <w:lang w:eastAsia="he-IL"/>
        </w:rPr>
      </w:pPr>
      <w:bookmarkStart w:id="13367" w:name="_ETM_Q18_460634"/>
      <w:bookmarkStart w:id="13368" w:name="_ETM_Q18_460898"/>
      <w:bookmarkStart w:id="13369" w:name="_ETM_Q18_460981"/>
      <w:bookmarkEnd w:id="13367"/>
      <w:bookmarkEnd w:id="13368"/>
      <w:bookmarkEnd w:id="13369"/>
      <w:r>
        <w:rPr>
          <w:rFonts w:hint="cs"/>
          <w:rtl/>
          <w:lang w:eastAsia="he-IL"/>
        </w:rPr>
        <w:t>זה כספים מקצועיים</w:t>
      </w:r>
      <w:bookmarkStart w:id="13370" w:name="_ETM_Q18_461162"/>
      <w:bookmarkEnd w:id="13370"/>
      <w:r>
        <w:rPr>
          <w:rFonts w:hint="cs"/>
          <w:rtl/>
          <w:lang w:eastAsia="he-IL"/>
        </w:rPr>
        <w:t>, מקצועיים.</w:t>
      </w:r>
    </w:p>
    <w:p w:rsidR="00EE5124" w:rsidRDefault="00EE5124" w:rsidP="00CD5EA5">
      <w:pPr>
        <w:rPr>
          <w:rtl/>
          <w:lang w:eastAsia="he-IL"/>
        </w:rPr>
      </w:pPr>
      <w:bookmarkStart w:id="13371" w:name="_ETM_Q18_466655"/>
      <w:bookmarkStart w:id="13372" w:name="_ETM_Q18_466735"/>
      <w:bookmarkStart w:id="13373" w:name="_ETM_Q18_462789"/>
      <w:bookmarkEnd w:id="13371"/>
      <w:bookmarkEnd w:id="13372"/>
      <w:bookmarkEnd w:id="13373"/>
    </w:p>
    <w:p w:rsidR="00EE5124" w:rsidRDefault="00EE5124" w:rsidP="00CD5EA5">
      <w:pPr>
        <w:pStyle w:val="af6"/>
        <w:keepNext/>
        <w:rPr>
          <w:rtl/>
        </w:rPr>
      </w:pPr>
      <w:bookmarkStart w:id="13374" w:name="ET_yor_6597_26"/>
      <w:r w:rsidRPr="00390B3A">
        <w:rPr>
          <w:rStyle w:val="TagStyle"/>
          <w:rtl/>
        </w:rPr>
        <w:t xml:space="preserve"> &lt;&lt; יור &gt;&gt; </w:t>
      </w:r>
      <w:r>
        <w:rPr>
          <w:rtl/>
        </w:rPr>
        <w:t>היו"ר מאיר כהן:</w:t>
      </w:r>
      <w:r w:rsidRPr="00390B3A">
        <w:rPr>
          <w:rStyle w:val="TagStyle"/>
          <w:rtl/>
        </w:rPr>
        <w:t xml:space="preserve"> &lt;&lt; יור &gt;&gt;</w:t>
      </w:r>
      <w:r>
        <w:rPr>
          <w:rtl/>
        </w:rPr>
        <w:t xml:space="preserve"> </w:t>
      </w:r>
      <w:bookmarkEnd w:id="13374"/>
    </w:p>
    <w:p w:rsidR="00EE5124" w:rsidRDefault="00EE5124" w:rsidP="00CD5EA5">
      <w:pPr>
        <w:rPr>
          <w:rtl/>
          <w:lang w:eastAsia="he-IL"/>
        </w:rPr>
      </w:pPr>
    </w:p>
    <w:p w:rsidR="00EE5124" w:rsidRDefault="00EE5124" w:rsidP="00CD5EA5">
      <w:pPr>
        <w:rPr>
          <w:rtl/>
          <w:lang w:eastAsia="he-IL"/>
        </w:rPr>
      </w:pPr>
      <w:bookmarkStart w:id="13375" w:name="_ETM_Q18_463896"/>
      <w:bookmarkStart w:id="13376" w:name="_ETM_Q18_460720"/>
      <w:bookmarkEnd w:id="13375"/>
      <w:bookmarkEnd w:id="13376"/>
      <w:r>
        <w:rPr>
          <w:rFonts w:hint="cs"/>
          <w:rtl/>
          <w:lang w:eastAsia="he-IL"/>
        </w:rPr>
        <w:t>בבקשה</w:t>
      </w:r>
      <w:bookmarkStart w:id="13377" w:name="_ETM_Q18_461019"/>
      <w:bookmarkStart w:id="13378" w:name="_ETM_Q18_458930"/>
      <w:bookmarkEnd w:id="13377"/>
      <w:bookmarkEnd w:id="13378"/>
      <w:r>
        <w:rPr>
          <w:rFonts w:hint="cs"/>
          <w:rtl/>
          <w:lang w:eastAsia="he-IL"/>
        </w:rPr>
        <w:t>,</w:t>
      </w:r>
      <w:bookmarkStart w:id="13379" w:name="_ETM_Q18_459964"/>
      <w:bookmarkEnd w:id="13379"/>
      <w:r>
        <w:rPr>
          <w:rFonts w:hint="cs"/>
          <w:rtl/>
          <w:lang w:eastAsia="he-IL"/>
        </w:rPr>
        <w:t xml:space="preserve"> גברתי. ש</w:t>
      </w:r>
      <w:bookmarkStart w:id="13380" w:name="_ETM_Q18_464971"/>
      <w:bookmarkStart w:id="13381" w:name="_ETM_Q18_460993"/>
      <w:bookmarkEnd w:id="13380"/>
      <w:bookmarkEnd w:id="13381"/>
      <w:r>
        <w:rPr>
          <w:rFonts w:hint="cs"/>
          <w:rtl/>
          <w:lang w:eastAsia="he-IL"/>
        </w:rPr>
        <w:t>לוש דקות.</w:t>
      </w:r>
    </w:p>
    <w:p w:rsidR="00EE5124" w:rsidRDefault="00EE5124" w:rsidP="00CD5EA5">
      <w:pPr>
        <w:rPr>
          <w:rtl/>
          <w:lang w:eastAsia="he-IL"/>
        </w:rPr>
      </w:pPr>
      <w:bookmarkStart w:id="13382" w:name="_ETM_Q18_460073"/>
      <w:bookmarkEnd w:id="13382"/>
    </w:p>
    <w:p w:rsidR="00EE5124" w:rsidRDefault="00EE5124" w:rsidP="00CD5EA5">
      <w:pPr>
        <w:pStyle w:val="a4"/>
        <w:keepNext/>
        <w:rPr>
          <w:rtl/>
        </w:rPr>
      </w:pPr>
      <w:bookmarkStart w:id="13383" w:name="ET_speaker_6149_27"/>
      <w:r w:rsidRPr="00390B3A">
        <w:rPr>
          <w:rStyle w:val="TagStyle"/>
          <w:rtl/>
        </w:rPr>
        <w:t xml:space="preserve"> &lt;&lt; דובר &gt;&gt; </w:t>
      </w:r>
      <w:bookmarkStart w:id="13384" w:name="_Toc191332030"/>
      <w:bookmarkStart w:id="13385" w:name="_Toc191333775"/>
      <w:bookmarkStart w:id="13386" w:name="_Toc191333863"/>
      <w:r>
        <w:rPr>
          <w:rtl/>
        </w:rPr>
        <w:t>גלית דיסטל אטבריאן (הליכוד):</w:t>
      </w:r>
      <w:bookmarkEnd w:id="13384"/>
      <w:bookmarkEnd w:id="13385"/>
      <w:bookmarkEnd w:id="13386"/>
      <w:r w:rsidRPr="00390B3A">
        <w:rPr>
          <w:rStyle w:val="TagStyle"/>
          <w:rtl/>
        </w:rPr>
        <w:t xml:space="preserve"> &lt;&lt; דובר &gt;&gt;</w:t>
      </w:r>
      <w:r>
        <w:rPr>
          <w:rtl/>
        </w:rPr>
        <w:t xml:space="preserve"> </w:t>
      </w:r>
      <w:bookmarkEnd w:id="13383"/>
    </w:p>
    <w:p w:rsidR="00EE5124" w:rsidRDefault="00EE5124" w:rsidP="00CD5EA5">
      <w:pPr>
        <w:rPr>
          <w:rtl/>
          <w:lang w:eastAsia="he-IL"/>
        </w:rPr>
      </w:pPr>
    </w:p>
    <w:p w:rsidR="00EE5124" w:rsidRDefault="00EE5124" w:rsidP="00CD5EA5">
      <w:pPr>
        <w:rPr>
          <w:rtl/>
        </w:rPr>
      </w:pPr>
      <w:bookmarkStart w:id="13387" w:name="_ETM_Q18_462473"/>
      <w:bookmarkStart w:id="13388" w:name="_ETM_Q18_462538"/>
      <w:bookmarkStart w:id="13389" w:name="_ETM_Q18_459146"/>
      <w:bookmarkStart w:id="13390" w:name="_ETM_Q18_459676"/>
      <w:bookmarkStart w:id="13391" w:name="_ETM_Q18_464684"/>
      <w:bookmarkEnd w:id="13387"/>
      <w:bookmarkEnd w:id="13388"/>
      <w:bookmarkEnd w:id="13389"/>
      <w:bookmarkEnd w:id="13390"/>
      <w:bookmarkEnd w:id="13391"/>
      <w:r>
        <w:rPr>
          <w:rFonts w:hint="cs"/>
          <w:rtl/>
          <w:lang w:eastAsia="he-IL"/>
        </w:rPr>
        <w:t>תודה רבה, א</w:t>
      </w:r>
      <w:bookmarkStart w:id="13392" w:name="_ETM_Q18_462720"/>
      <w:bookmarkEnd w:id="13392"/>
      <w:r>
        <w:rPr>
          <w:rFonts w:hint="cs"/>
          <w:rtl/>
          <w:lang w:eastAsia="he-IL"/>
        </w:rPr>
        <w:t>דוני היושב-ראש.</w:t>
      </w:r>
      <w:bookmarkStart w:id="13393" w:name="_ETM_Q18_1239"/>
      <w:bookmarkEnd w:id="13393"/>
      <w:r>
        <w:rPr>
          <w:rtl/>
        </w:rPr>
        <w:t xml:space="preserve"> </w:t>
      </w:r>
      <w:bookmarkStart w:id="13394" w:name="_ETM_Q18_468699"/>
      <w:bookmarkEnd w:id="13394"/>
      <w:r>
        <w:rPr>
          <w:rFonts w:hint="cs"/>
          <w:rtl/>
        </w:rPr>
        <w:t xml:space="preserve">טוב, יש לי שלוש </w:t>
      </w:r>
      <w:bookmarkStart w:id="13395" w:name="_ETM_Q18_466969"/>
      <w:bookmarkEnd w:id="13395"/>
      <w:r>
        <w:rPr>
          <w:rtl/>
        </w:rPr>
        <w:t xml:space="preserve">דקות </w:t>
      </w:r>
      <w:bookmarkStart w:id="13396" w:name="_ETM_Q18_469059"/>
      <w:bookmarkEnd w:id="13396"/>
      <w:r>
        <w:rPr>
          <w:rtl/>
        </w:rPr>
        <w:t xml:space="preserve">על </w:t>
      </w:r>
      <w:bookmarkStart w:id="13397" w:name="_ETM_Q18_469210"/>
      <w:bookmarkEnd w:id="13397"/>
      <w:r>
        <w:rPr>
          <w:rtl/>
        </w:rPr>
        <w:t xml:space="preserve">השעון </w:t>
      </w:r>
      <w:bookmarkStart w:id="13398" w:name="_ETM_Q18_469719"/>
      <w:bookmarkEnd w:id="13398"/>
      <w:r>
        <w:rPr>
          <w:rtl/>
        </w:rPr>
        <w:t xml:space="preserve">להפריך </w:t>
      </w:r>
      <w:bookmarkStart w:id="13399" w:name="_ETM_Q18_470139"/>
      <w:bookmarkEnd w:id="13399"/>
      <w:r>
        <w:rPr>
          <w:rtl/>
        </w:rPr>
        <w:t xml:space="preserve">את </w:t>
      </w:r>
      <w:bookmarkStart w:id="13400" w:name="_ETM_Q18_470259"/>
      <w:bookmarkEnd w:id="13400"/>
      <w:r>
        <w:rPr>
          <w:rtl/>
        </w:rPr>
        <w:t xml:space="preserve">כל </w:t>
      </w:r>
      <w:bookmarkStart w:id="13401" w:name="_ETM_Q18_470469"/>
      <w:bookmarkEnd w:id="13401"/>
      <w:r>
        <w:rPr>
          <w:rtl/>
        </w:rPr>
        <w:t xml:space="preserve">הטיעונים </w:t>
      </w:r>
      <w:bookmarkStart w:id="13402" w:name="_ETM_Q18_471300"/>
      <w:bookmarkEnd w:id="13402"/>
      <w:r>
        <w:rPr>
          <w:rtl/>
        </w:rPr>
        <w:t>שנ</w:t>
      </w:r>
      <w:bookmarkStart w:id="13403" w:name="_ETM_Q18_471630"/>
      <w:bookmarkStart w:id="13404" w:name="_ETM_Q18_471839"/>
      <w:bookmarkEnd w:id="13403"/>
      <w:bookmarkEnd w:id="13404"/>
      <w:r>
        <w:rPr>
          <w:rtl/>
        </w:rPr>
        <w:t xml:space="preserve">אמרים </w:t>
      </w:r>
      <w:bookmarkStart w:id="13405" w:name="_ETM_Q18_472260"/>
      <w:bookmarkEnd w:id="13405"/>
      <w:r>
        <w:rPr>
          <w:rtl/>
        </w:rPr>
        <w:t xml:space="preserve">במשך </w:t>
      </w:r>
      <w:bookmarkStart w:id="13406" w:name="_ETM_Q18_472889"/>
      <w:bookmarkEnd w:id="13406"/>
      <w:r>
        <w:rPr>
          <w:rtl/>
        </w:rPr>
        <w:t xml:space="preserve">אלפי </w:t>
      </w:r>
      <w:bookmarkStart w:id="13407" w:name="_ETM_Q18_473310"/>
      <w:bookmarkEnd w:id="13407"/>
      <w:r>
        <w:rPr>
          <w:rtl/>
        </w:rPr>
        <w:t xml:space="preserve">שעות </w:t>
      </w:r>
      <w:bookmarkStart w:id="13408" w:name="_ETM_Q18_473639"/>
      <w:bookmarkEnd w:id="13408"/>
      <w:r>
        <w:rPr>
          <w:rtl/>
        </w:rPr>
        <w:t xml:space="preserve">שידור </w:t>
      </w:r>
      <w:bookmarkStart w:id="13409" w:name="_ETM_Q18_474389"/>
      <w:bookmarkEnd w:id="13409"/>
      <w:r>
        <w:rPr>
          <w:rtl/>
        </w:rPr>
        <w:t xml:space="preserve">על </w:t>
      </w:r>
      <w:bookmarkStart w:id="13410" w:name="_ETM_Q18_474570"/>
      <w:bookmarkEnd w:id="13410"/>
      <w:r>
        <w:rPr>
          <w:rtl/>
        </w:rPr>
        <w:t xml:space="preserve">ועדת </w:t>
      </w:r>
      <w:bookmarkStart w:id="13411" w:name="_ETM_Q18_474960"/>
      <w:bookmarkEnd w:id="13411"/>
      <w:r>
        <w:rPr>
          <w:rtl/>
        </w:rPr>
        <w:t xml:space="preserve">חקירה </w:t>
      </w:r>
      <w:bookmarkStart w:id="13412" w:name="_ETM_Q18_475350"/>
      <w:bookmarkEnd w:id="13412"/>
      <w:r>
        <w:rPr>
          <w:rtl/>
        </w:rPr>
        <w:t>ממלכתית</w:t>
      </w:r>
      <w:r>
        <w:rPr>
          <w:rFonts w:hint="cs"/>
          <w:rtl/>
        </w:rPr>
        <w:t>.</w:t>
      </w:r>
      <w:r>
        <w:rPr>
          <w:rtl/>
        </w:rPr>
        <w:t xml:space="preserve"> </w:t>
      </w:r>
      <w:bookmarkStart w:id="13413" w:name="_ETM_Q18_476160"/>
      <w:bookmarkEnd w:id="13413"/>
      <w:r>
        <w:rPr>
          <w:rtl/>
        </w:rPr>
        <w:t xml:space="preserve">השעון </w:t>
      </w:r>
      <w:bookmarkStart w:id="13414" w:name="_ETM_Q18_476669"/>
      <w:bookmarkEnd w:id="13414"/>
      <w:r>
        <w:rPr>
          <w:rtl/>
        </w:rPr>
        <w:t>רץ</w:t>
      </w:r>
      <w:r>
        <w:rPr>
          <w:rFonts w:hint="cs"/>
          <w:rtl/>
        </w:rPr>
        <w:t>,</w:t>
      </w:r>
      <w:r>
        <w:rPr>
          <w:rtl/>
        </w:rPr>
        <w:t xml:space="preserve"> </w:t>
      </w:r>
      <w:bookmarkStart w:id="13415" w:name="_ETM_Q18_477089"/>
      <w:bookmarkEnd w:id="13415"/>
      <w:r>
        <w:rPr>
          <w:rtl/>
        </w:rPr>
        <w:t xml:space="preserve">אני </w:t>
      </w:r>
      <w:bookmarkStart w:id="13416" w:name="_ETM_Q18_477240"/>
      <w:bookmarkEnd w:id="13416"/>
      <w:r>
        <w:rPr>
          <w:rtl/>
        </w:rPr>
        <w:t>מתחילה</w:t>
      </w:r>
      <w:r>
        <w:rPr>
          <w:rFonts w:hint="cs"/>
          <w:rtl/>
        </w:rPr>
        <w:t>.</w:t>
      </w:r>
      <w:bookmarkStart w:id="13417" w:name="_ETM_Q18_478199"/>
      <w:bookmarkEnd w:id="13417"/>
    </w:p>
    <w:p w:rsidR="00EE5124" w:rsidRDefault="00EE5124" w:rsidP="00CD5EA5">
      <w:pPr>
        <w:rPr>
          <w:rtl/>
        </w:rPr>
      </w:pPr>
    </w:p>
    <w:p w:rsidR="00EE5124" w:rsidRDefault="00EE5124" w:rsidP="000E06D7">
      <w:pPr>
        <w:rPr>
          <w:rtl/>
        </w:rPr>
      </w:pPr>
      <w:bookmarkStart w:id="13418" w:name="_ETM_Q18_475630"/>
      <w:bookmarkEnd w:id="13418"/>
      <w:r>
        <w:rPr>
          <w:rtl/>
        </w:rPr>
        <w:t xml:space="preserve">טיעון </w:t>
      </w:r>
      <w:bookmarkStart w:id="13419" w:name="_ETM_Q18_478500"/>
      <w:bookmarkEnd w:id="13419"/>
      <w:r>
        <w:rPr>
          <w:rtl/>
        </w:rPr>
        <w:t>ראשון</w:t>
      </w:r>
      <w:r>
        <w:rPr>
          <w:rFonts w:hint="cs"/>
          <w:rtl/>
        </w:rPr>
        <w:t>,</w:t>
      </w:r>
      <w:r>
        <w:rPr>
          <w:rtl/>
        </w:rPr>
        <w:t xml:space="preserve"> </w:t>
      </w:r>
      <w:bookmarkStart w:id="13420" w:name="_ETM_Q18_479430"/>
      <w:bookmarkEnd w:id="13420"/>
      <w:r>
        <w:rPr>
          <w:rtl/>
        </w:rPr>
        <w:t xml:space="preserve">יש </w:t>
      </w:r>
      <w:bookmarkStart w:id="13421" w:name="_ETM_Q18_479610"/>
      <w:bookmarkEnd w:id="13421"/>
      <w:r>
        <w:rPr>
          <w:rtl/>
        </w:rPr>
        <w:t xml:space="preserve">רוב </w:t>
      </w:r>
      <w:bookmarkStart w:id="13422" w:name="_ETM_Q18_479880"/>
      <w:bookmarkEnd w:id="13422"/>
      <w:r>
        <w:rPr>
          <w:rtl/>
        </w:rPr>
        <w:t xml:space="preserve">לוועדת </w:t>
      </w:r>
      <w:bookmarkStart w:id="13423" w:name="_ETM_Q18_480449"/>
      <w:bookmarkEnd w:id="13423"/>
      <w:r>
        <w:rPr>
          <w:rtl/>
        </w:rPr>
        <w:t xml:space="preserve">חקירה </w:t>
      </w:r>
      <w:bookmarkStart w:id="13424" w:name="_ETM_Q18_480839"/>
      <w:bookmarkEnd w:id="13424"/>
      <w:r>
        <w:rPr>
          <w:rtl/>
        </w:rPr>
        <w:t xml:space="preserve">ממלכתית על </w:t>
      </w:r>
      <w:bookmarkStart w:id="13425" w:name="_ETM_Q18_481470"/>
      <w:bookmarkEnd w:id="13425"/>
      <w:r>
        <w:rPr>
          <w:rtl/>
        </w:rPr>
        <w:t xml:space="preserve">פי </w:t>
      </w:r>
      <w:bookmarkStart w:id="13426" w:name="_ETM_Q18_481620"/>
      <w:bookmarkEnd w:id="13426"/>
      <w:r>
        <w:rPr>
          <w:rtl/>
        </w:rPr>
        <w:t>הסקרים</w:t>
      </w:r>
      <w:r>
        <w:rPr>
          <w:rFonts w:hint="cs"/>
          <w:rtl/>
        </w:rPr>
        <w:t>.</w:t>
      </w:r>
      <w:r>
        <w:rPr>
          <w:rtl/>
        </w:rPr>
        <w:t xml:space="preserve"> </w:t>
      </w:r>
      <w:bookmarkStart w:id="13427" w:name="_ETM_Q18_482130"/>
      <w:bookmarkEnd w:id="13427"/>
      <w:r>
        <w:rPr>
          <w:rtl/>
        </w:rPr>
        <w:t>ובכן</w:t>
      </w:r>
      <w:r>
        <w:rPr>
          <w:rFonts w:hint="cs"/>
          <w:rtl/>
        </w:rPr>
        <w:t xml:space="preserve"> –</w:t>
      </w:r>
      <w:r>
        <w:rPr>
          <w:rtl/>
        </w:rPr>
        <w:t xml:space="preserve"> </w:t>
      </w:r>
      <w:bookmarkStart w:id="13428" w:name="_ETM_Q18_482699"/>
      <w:bookmarkEnd w:id="13428"/>
      <w:r>
        <w:rPr>
          <w:rtl/>
        </w:rPr>
        <w:t>שקר</w:t>
      </w:r>
      <w:r>
        <w:rPr>
          <w:rFonts w:hint="cs"/>
          <w:rtl/>
        </w:rPr>
        <w:t>.</w:t>
      </w:r>
      <w:bookmarkStart w:id="13429" w:name="_ETM_Q18_481160"/>
      <w:bookmarkStart w:id="13430" w:name="_ETM_Q18_484019"/>
      <w:bookmarkEnd w:id="13429"/>
      <w:bookmarkEnd w:id="13430"/>
      <w:r>
        <w:rPr>
          <w:rFonts w:hint="cs"/>
          <w:rtl/>
        </w:rPr>
        <w:t xml:space="preserve"> שימו לב</w:t>
      </w:r>
      <w:bookmarkStart w:id="13431" w:name="_ETM_Q18_480510"/>
      <w:bookmarkEnd w:id="13431"/>
      <w:r>
        <w:rPr>
          <w:rtl/>
        </w:rPr>
        <w:t xml:space="preserve"> איך </w:t>
      </w:r>
      <w:bookmarkStart w:id="13432" w:name="_ETM_Q18_484069"/>
      <w:bookmarkEnd w:id="13432"/>
      <w:r>
        <w:rPr>
          <w:rtl/>
        </w:rPr>
        <w:t xml:space="preserve">ערוצי </w:t>
      </w:r>
      <w:bookmarkStart w:id="13433" w:name="_ETM_Q18_484430"/>
      <w:bookmarkEnd w:id="13433"/>
      <w:r>
        <w:rPr>
          <w:rtl/>
        </w:rPr>
        <w:t xml:space="preserve">התקשורת </w:t>
      </w:r>
      <w:bookmarkStart w:id="13434" w:name="_ETM_Q18_484880"/>
      <w:bookmarkEnd w:id="13434"/>
      <w:r>
        <w:rPr>
          <w:rtl/>
        </w:rPr>
        <w:t>מציגי</w:t>
      </w:r>
      <w:bookmarkStart w:id="13435" w:name="_ETM_Q18_483850"/>
      <w:bookmarkEnd w:id="13435"/>
      <w:r>
        <w:rPr>
          <w:rtl/>
        </w:rPr>
        <w:t xml:space="preserve">ם </w:t>
      </w:r>
      <w:bookmarkStart w:id="13436" w:name="_ETM_Q18_485270"/>
      <w:bookmarkEnd w:id="13436"/>
      <w:r>
        <w:rPr>
          <w:rtl/>
        </w:rPr>
        <w:t xml:space="preserve">את </w:t>
      </w:r>
      <w:bookmarkStart w:id="13437" w:name="_ETM_Q18_485390"/>
      <w:bookmarkEnd w:id="13437"/>
      <w:r>
        <w:rPr>
          <w:rtl/>
        </w:rPr>
        <w:t>השאלה</w:t>
      </w:r>
      <w:bookmarkStart w:id="13438" w:name="_ETM_Q18_485460"/>
      <w:bookmarkStart w:id="13439" w:name="_ETM_Q18_482920"/>
      <w:bookmarkStart w:id="13440" w:name="_ETM_Q18_484201"/>
      <w:bookmarkStart w:id="13441" w:name="_ETM_Q18_481011"/>
      <w:bookmarkStart w:id="13442" w:name="_ETM_Q18_484691"/>
      <w:bookmarkEnd w:id="13438"/>
      <w:bookmarkEnd w:id="13439"/>
      <w:bookmarkEnd w:id="13440"/>
      <w:bookmarkEnd w:id="13441"/>
      <w:bookmarkEnd w:id="13442"/>
      <w:r>
        <w:rPr>
          <w:rFonts w:hint="cs"/>
          <w:rtl/>
        </w:rPr>
        <w:t>. דרך אחת:</w:t>
      </w:r>
      <w:bookmarkStart w:id="13443" w:name="_ETM_Q18_485081"/>
      <w:bookmarkEnd w:id="13443"/>
      <w:r>
        <w:rPr>
          <w:rtl/>
        </w:rPr>
        <w:t xml:space="preserve"> </w:t>
      </w:r>
      <w:bookmarkStart w:id="13444" w:name="_ETM_Q18_487430"/>
      <w:bookmarkEnd w:id="13444"/>
      <w:r>
        <w:rPr>
          <w:rtl/>
        </w:rPr>
        <w:t xml:space="preserve">האם </w:t>
      </w:r>
      <w:bookmarkStart w:id="13445" w:name="_ETM_Q18_487790"/>
      <w:bookmarkEnd w:id="13445"/>
      <w:r>
        <w:rPr>
          <w:rtl/>
        </w:rPr>
        <w:t>אתה</w:t>
      </w:r>
      <w:bookmarkStart w:id="13446" w:name="_ETM_Q18_488120"/>
      <w:bookmarkEnd w:id="13446"/>
      <w:r>
        <w:rPr>
          <w:rFonts w:hint="cs"/>
          <w:rtl/>
        </w:rPr>
        <w:t xml:space="preserve">, </w:t>
      </w:r>
      <w:r>
        <w:rPr>
          <w:rtl/>
        </w:rPr>
        <w:t>הציבור</w:t>
      </w:r>
      <w:bookmarkStart w:id="13447" w:name="_ETM_Q18_485391"/>
      <w:bookmarkEnd w:id="13447"/>
      <w:r>
        <w:rPr>
          <w:rFonts w:hint="cs"/>
          <w:rtl/>
        </w:rPr>
        <w:t>,</w:t>
      </w:r>
      <w:r>
        <w:rPr>
          <w:rtl/>
        </w:rPr>
        <w:t xml:space="preserve"> </w:t>
      </w:r>
      <w:bookmarkStart w:id="13448" w:name="_ETM_Q18_488540"/>
      <w:bookmarkEnd w:id="13448"/>
      <w:r>
        <w:rPr>
          <w:rtl/>
        </w:rPr>
        <w:t xml:space="preserve">בעד </w:t>
      </w:r>
      <w:bookmarkStart w:id="13449" w:name="_ETM_Q18_488809"/>
      <w:bookmarkEnd w:id="13449"/>
      <w:r>
        <w:rPr>
          <w:rtl/>
        </w:rPr>
        <w:t xml:space="preserve">ועדת </w:t>
      </w:r>
      <w:bookmarkStart w:id="13450" w:name="_ETM_Q18_489139"/>
      <w:bookmarkEnd w:id="13450"/>
      <w:r>
        <w:rPr>
          <w:rtl/>
        </w:rPr>
        <w:t xml:space="preserve">חקירה </w:t>
      </w:r>
      <w:bookmarkStart w:id="13451" w:name="_ETM_Q18_489500"/>
      <w:bookmarkEnd w:id="13451"/>
      <w:r>
        <w:rPr>
          <w:rtl/>
        </w:rPr>
        <w:t>ממלכתית</w:t>
      </w:r>
      <w:r>
        <w:rPr>
          <w:rFonts w:hint="cs"/>
          <w:rtl/>
        </w:rPr>
        <w:t>?</w:t>
      </w:r>
      <w:bookmarkStart w:id="13452" w:name="_ETM_Q18_487331"/>
      <w:bookmarkEnd w:id="13452"/>
      <w:r>
        <w:rPr>
          <w:rtl/>
        </w:rPr>
        <w:t xml:space="preserve"> </w:t>
      </w:r>
      <w:bookmarkStart w:id="13453" w:name="_ETM_Q18_490190"/>
      <w:bookmarkEnd w:id="13453"/>
      <w:r>
        <w:rPr>
          <w:rtl/>
        </w:rPr>
        <w:t>וזהו</w:t>
      </w:r>
      <w:r>
        <w:rPr>
          <w:rFonts w:hint="cs"/>
          <w:rtl/>
        </w:rPr>
        <w:t>.</w:t>
      </w:r>
      <w:r>
        <w:rPr>
          <w:rtl/>
        </w:rPr>
        <w:t xml:space="preserve"> </w:t>
      </w:r>
      <w:bookmarkStart w:id="13454" w:name="_ETM_Q18_490969"/>
      <w:bookmarkEnd w:id="13454"/>
      <w:r>
        <w:rPr>
          <w:rtl/>
        </w:rPr>
        <w:t xml:space="preserve">מכיוון </w:t>
      </w:r>
      <w:bookmarkStart w:id="13455" w:name="_ETM_Q18_491389"/>
      <w:bookmarkEnd w:id="13455"/>
      <w:r>
        <w:rPr>
          <w:rtl/>
        </w:rPr>
        <w:t xml:space="preserve">שרוב </w:t>
      </w:r>
      <w:bookmarkStart w:id="13456" w:name="_ETM_Q18_491750"/>
      <w:bookmarkEnd w:id="13456"/>
      <w:r>
        <w:rPr>
          <w:rtl/>
        </w:rPr>
        <w:t xml:space="preserve">הציבור </w:t>
      </w:r>
      <w:bookmarkStart w:id="13457" w:name="_ETM_Q18_492230"/>
      <w:bookmarkEnd w:id="13457"/>
      <w:r>
        <w:rPr>
          <w:rtl/>
        </w:rPr>
        <w:t xml:space="preserve">רוצה </w:t>
      </w:r>
      <w:bookmarkStart w:id="13458" w:name="_ETM_Q18_492920"/>
      <w:bookmarkEnd w:id="13458"/>
      <w:r>
        <w:rPr>
          <w:rtl/>
        </w:rPr>
        <w:t xml:space="preserve">שתהיה </w:t>
      </w:r>
      <w:bookmarkStart w:id="13459" w:name="_ETM_Q18_493339"/>
      <w:bookmarkEnd w:id="13459"/>
      <w:r>
        <w:rPr>
          <w:rtl/>
        </w:rPr>
        <w:t xml:space="preserve">ועדת </w:t>
      </w:r>
      <w:bookmarkStart w:id="13460" w:name="_ETM_Q18_493670"/>
      <w:bookmarkEnd w:id="13460"/>
      <w:r>
        <w:rPr>
          <w:rtl/>
        </w:rPr>
        <w:t>חקירה</w:t>
      </w:r>
      <w:r>
        <w:rPr>
          <w:rFonts w:hint="cs"/>
          <w:rtl/>
        </w:rPr>
        <w:t>,</w:t>
      </w:r>
      <w:r>
        <w:rPr>
          <w:rtl/>
        </w:rPr>
        <w:t xml:space="preserve"> </w:t>
      </w:r>
      <w:bookmarkStart w:id="13461" w:name="_ETM_Q18_494089"/>
      <w:bookmarkEnd w:id="13461"/>
      <w:r>
        <w:rPr>
          <w:rtl/>
        </w:rPr>
        <w:t xml:space="preserve">וזה </w:t>
      </w:r>
      <w:bookmarkStart w:id="13462" w:name="_ETM_Q18_494330"/>
      <w:bookmarkEnd w:id="13462"/>
      <w:r>
        <w:rPr>
          <w:rtl/>
        </w:rPr>
        <w:t xml:space="preserve">כולל </w:t>
      </w:r>
      <w:bookmarkStart w:id="13463" w:name="_ETM_Q18_494629"/>
      <w:bookmarkEnd w:id="13463"/>
      <w:r>
        <w:rPr>
          <w:rtl/>
        </w:rPr>
        <w:t>אותי</w:t>
      </w:r>
      <w:r>
        <w:rPr>
          <w:rFonts w:hint="cs"/>
          <w:rtl/>
        </w:rPr>
        <w:t>,</w:t>
      </w:r>
      <w:bookmarkStart w:id="13464" w:name="_ETM_Q18_492541"/>
      <w:bookmarkEnd w:id="13464"/>
      <w:r>
        <w:rPr>
          <w:rFonts w:hint="cs"/>
          <w:rtl/>
        </w:rPr>
        <w:t xml:space="preserve"> 80%</w:t>
      </w:r>
      <w:r>
        <w:rPr>
          <w:rtl/>
        </w:rPr>
        <w:t xml:space="preserve"> </w:t>
      </w:r>
      <w:bookmarkStart w:id="13465" w:name="_ETM_Q18_496240"/>
      <w:bookmarkEnd w:id="13465"/>
      <w:r>
        <w:rPr>
          <w:rFonts w:hint="cs"/>
          <w:rtl/>
        </w:rPr>
        <w:t>אומרים</w:t>
      </w:r>
      <w:bookmarkStart w:id="13466" w:name="_ETM_Q18_495541"/>
      <w:bookmarkEnd w:id="13466"/>
      <w:r>
        <w:rPr>
          <w:rFonts w:hint="cs"/>
          <w:rtl/>
        </w:rPr>
        <w:t xml:space="preserve"> </w:t>
      </w:r>
      <w:r>
        <w:rPr>
          <w:rtl/>
        </w:rPr>
        <w:t>כן</w:t>
      </w:r>
      <w:r>
        <w:rPr>
          <w:rFonts w:hint="cs"/>
          <w:rtl/>
        </w:rPr>
        <w:t>.</w:t>
      </w:r>
      <w:r>
        <w:rPr>
          <w:rtl/>
        </w:rPr>
        <w:t xml:space="preserve"> </w:t>
      </w:r>
      <w:bookmarkStart w:id="13467" w:name="_ETM_Q18_496839"/>
      <w:bookmarkEnd w:id="13467"/>
      <w:r>
        <w:rPr>
          <w:rtl/>
        </w:rPr>
        <w:t xml:space="preserve">שאלה </w:t>
      </w:r>
      <w:bookmarkStart w:id="13468" w:name="_ETM_Q18_497199"/>
      <w:bookmarkEnd w:id="13468"/>
      <w:r>
        <w:rPr>
          <w:rtl/>
        </w:rPr>
        <w:t>שנייה</w:t>
      </w:r>
      <w:r>
        <w:rPr>
          <w:rFonts w:hint="cs"/>
          <w:rtl/>
        </w:rPr>
        <w:t>:</w:t>
      </w:r>
      <w:bookmarkStart w:id="13469" w:name="_ETM_Q18_499970"/>
      <w:bookmarkEnd w:id="13469"/>
      <w:r>
        <w:rPr>
          <w:rtl/>
        </w:rPr>
        <w:t xml:space="preserve"> </w:t>
      </w:r>
      <w:bookmarkStart w:id="13470" w:name="_ETM_Q18_498010"/>
      <w:bookmarkEnd w:id="13470"/>
      <w:r>
        <w:rPr>
          <w:rtl/>
        </w:rPr>
        <w:t xml:space="preserve">האם </w:t>
      </w:r>
      <w:bookmarkStart w:id="13471" w:name="_ETM_Q18_498369"/>
      <w:bookmarkEnd w:id="13471"/>
      <w:r>
        <w:rPr>
          <w:rtl/>
        </w:rPr>
        <w:t>אתה</w:t>
      </w:r>
      <w:bookmarkStart w:id="13472" w:name="_ETM_Q18_496921"/>
      <w:bookmarkEnd w:id="13472"/>
      <w:r>
        <w:rPr>
          <w:rFonts w:hint="cs"/>
          <w:rtl/>
        </w:rPr>
        <w:t xml:space="preserve"> בעד</w:t>
      </w:r>
      <w:r>
        <w:rPr>
          <w:rtl/>
        </w:rPr>
        <w:t xml:space="preserve"> </w:t>
      </w:r>
      <w:bookmarkStart w:id="13473" w:name="_ETM_Q18_498910"/>
      <w:bookmarkStart w:id="13474" w:name="_ETM_Q18_495280"/>
      <w:bookmarkEnd w:id="13473"/>
      <w:bookmarkEnd w:id="13474"/>
      <w:r>
        <w:rPr>
          <w:rtl/>
        </w:rPr>
        <w:t xml:space="preserve">ועדת </w:t>
      </w:r>
      <w:bookmarkStart w:id="13475" w:name="_ETM_Q18_499240"/>
      <w:bookmarkEnd w:id="13475"/>
      <w:r>
        <w:rPr>
          <w:rtl/>
        </w:rPr>
        <w:t xml:space="preserve">חקירה </w:t>
      </w:r>
      <w:bookmarkStart w:id="13476" w:name="_ETM_Q18_499570"/>
      <w:bookmarkEnd w:id="13476"/>
      <w:r>
        <w:rPr>
          <w:rtl/>
        </w:rPr>
        <w:t>ממלכתית</w:t>
      </w:r>
      <w:r>
        <w:rPr>
          <w:rFonts w:hint="cs"/>
          <w:rtl/>
        </w:rPr>
        <w:t xml:space="preserve"> או</w:t>
      </w:r>
      <w:bookmarkStart w:id="13477" w:name="_ETM_Q18_497860"/>
      <w:bookmarkEnd w:id="13477"/>
      <w:r>
        <w:rPr>
          <w:rFonts w:hint="cs"/>
          <w:rtl/>
        </w:rPr>
        <w:t xml:space="preserve"> בעד</w:t>
      </w:r>
      <w:r>
        <w:rPr>
          <w:rtl/>
        </w:rPr>
        <w:t xml:space="preserve"> </w:t>
      </w:r>
      <w:bookmarkStart w:id="13478" w:name="_ETM_Q18_501019"/>
      <w:bookmarkEnd w:id="13478"/>
      <w:r>
        <w:rPr>
          <w:rtl/>
        </w:rPr>
        <w:t xml:space="preserve">ועדת </w:t>
      </w:r>
      <w:bookmarkStart w:id="13479" w:name="_ETM_Q18_501320"/>
      <w:bookmarkEnd w:id="13479"/>
      <w:r>
        <w:rPr>
          <w:rtl/>
        </w:rPr>
        <w:t xml:space="preserve">חקירה </w:t>
      </w:r>
      <w:bookmarkStart w:id="13480" w:name="_ETM_Q18_501710"/>
      <w:bookmarkEnd w:id="13480"/>
      <w:r>
        <w:rPr>
          <w:rtl/>
        </w:rPr>
        <w:t>פוליטית</w:t>
      </w:r>
      <w:r>
        <w:rPr>
          <w:rFonts w:hint="cs"/>
          <w:rtl/>
        </w:rPr>
        <w:t>?</w:t>
      </w:r>
      <w:r>
        <w:rPr>
          <w:rtl/>
        </w:rPr>
        <w:t xml:space="preserve"> </w:t>
      </w:r>
      <w:bookmarkStart w:id="13481" w:name="_ETM_Q18_502640"/>
      <w:bookmarkEnd w:id="13481"/>
      <w:r>
        <w:rPr>
          <w:rtl/>
        </w:rPr>
        <w:t xml:space="preserve">רוב </w:t>
      </w:r>
      <w:bookmarkStart w:id="13482" w:name="_ETM_Q18_502880"/>
      <w:bookmarkEnd w:id="13482"/>
      <w:r>
        <w:rPr>
          <w:rtl/>
        </w:rPr>
        <w:t xml:space="preserve">הציבור </w:t>
      </w:r>
      <w:bookmarkStart w:id="13483" w:name="_ETM_Q18_503329"/>
      <w:bookmarkEnd w:id="13483"/>
      <w:r>
        <w:rPr>
          <w:rtl/>
        </w:rPr>
        <w:t xml:space="preserve">לא </w:t>
      </w:r>
      <w:bookmarkStart w:id="13484" w:name="_ETM_Q18_503599"/>
      <w:bookmarkEnd w:id="13484"/>
      <w:r>
        <w:rPr>
          <w:rtl/>
        </w:rPr>
        <w:t xml:space="preserve">רוצה </w:t>
      </w:r>
      <w:bookmarkStart w:id="13485" w:name="_ETM_Q18_503900"/>
      <w:bookmarkEnd w:id="13485"/>
      <w:r>
        <w:rPr>
          <w:rtl/>
        </w:rPr>
        <w:t xml:space="preserve">שהיא </w:t>
      </w:r>
      <w:bookmarkStart w:id="13486" w:name="_ETM_Q18_504019"/>
      <w:bookmarkEnd w:id="13486"/>
      <w:r>
        <w:rPr>
          <w:rtl/>
        </w:rPr>
        <w:t xml:space="preserve">תהיה </w:t>
      </w:r>
      <w:bookmarkStart w:id="13487" w:name="_ETM_Q18_504230"/>
      <w:bookmarkEnd w:id="13487"/>
      <w:r>
        <w:rPr>
          <w:rtl/>
        </w:rPr>
        <w:t>פוליטית</w:t>
      </w:r>
      <w:r>
        <w:rPr>
          <w:rFonts w:hint="cs"/>
          <w:rtl/>
        </w:rPr>
        <w:t>,</w:t>
      </w:r>
      <w:r>
        <w:rPr>
          <w:rtl/>
        </w:rPr>
        <w:t xml:space="preserve"> </w:t>
      </w:r>
      <w:bookmarkStart w:id="13488" w:name="_ETM_Q18_504960"/>
      <w:bookmarkEnd w:id="13488"/>
      <w:r>
        <w:rPr>
          <w:rtl/>
        </w:rPr>
        <w:t>ול</w:t>
      </w:r>
      <w:r>
        <w:rPr>
          <w:rFonts w:hint="cs"/>
          <w:rtl/>
        </w:rPr>
        <w:t>א</w:t>
      </w:r>
      <w:bookmarkStart w:id="13489" w:name="_ETM_Q18_503560"/>
      <w:bookmarkEnd w:id="13489"/>
      <w:r>
        <w:rPr>
          <w:rFonts w:hint="cs"/>
          <w:rtl/>
        </w:rPr>
        <w:t xml:space="preserve"> מודע</w:t>
      </w:r>
      <w:bookmarkStart w:id="13490" w:name="_ETM_Q18_504430"/>
      <w:bookmarkEnd w:id="13490"/>
      <w:r>
        <w:rPr>
          <w:rtl/>
        </w:rPr>
        <w:t xml:space="preserve"> </w:t>
      </w:r>
      <w:bookmarkStart w:id="13491" w:name="_ETM_Q18_505170"/>
      <w:bookmarkStart w:id="13492" w:name="_ETM_Q18_505560"/>
      <w:bookmarkStart w:id="13493" w:name="_ETM_Q18_510905"/>
      <w:bookmarkEnd w:id="13491"/>
      <w:bookmarkEnd w:id="13492"/>
      <w:bookmarkEnd w:id="13493"/>
      <w:r>
        <w:rPr>
          <w:rtl/>
        </w:rPr>
        <w:t>ש</w:t>
      </w:r>
      <w:bookmarkStart w:id="13494" w:name="_ETM_Q18_505770"/>
      <w:bookmarkEnd w:id="13494"/>
      <w:r>
        <w:rPr>
          <w:rFonts w:hint="cs"/>
          <w:rtl/>
        </w:rPr>
        <w:t>ה</w:t>
      </w:r>
      <w:r>
        <w:rPr>
          <w:rtl/>
        </w:rPr>
        <w:t xml:space="preserve">ממלכתית </w:t>
      </w:r>
      <w:bookmarkStart w:id="13495" w:name="_ETM_Q18_506640"/>
      <w:bookmarkEnd w:id="13495"/>
      <w:r>
        <w:rPr>
          <w:rtl/>
        </w:rPr>
        <w:t xml:space="preserve">היא </w:t>
      </w:r>
      <w:bookmarkStart w:id="13496" w:name="_ETM_Q18_506820"/>
      <w:bookmarkEnd w:id="13496"/>
      <w:r>
        <w:rPr>
          <w:rtl/>
        </w:rPr>
        <w:t>הפוליטית</w:t>
      </w:r>
      <w:r>
        <w:rPr>
          <w:rFonts w:hint="cs"/>
          <w:rtl/>
        </w:rPr>
        <w:t>.</w:t>
      </w:r>
      <w:bookmarkStart w:id="13497" w:name="_ETM_Q18_509480"/>
      <w:bookmarkStart w:id="13498" w:name="_ETM_Q18_507809"/>
      <w:bookmarkEnd w:id="13497"/>
      <w:bookmarkEnd w:id="13498"/>
    </w:p>
    <w:p w:rsidR="00EE5124" w:rsidRDefault="00EE5124" w:rsidP="00CD5EA5">
      <w:pPr>
        <w:rPr>
          <w:rtl/>
        </w:rPr>
      </w:pPr>
      <w:bookmarkStart w:id="13499" w:name="_ETM_Q18_506199"/>
      <w:bookmarkEnd w:id="13499"/>
    </w:p>
    <w:p w:rsidR="00EE5124" w:rsidRDefault="00EE5124" w:rsidP="00CD5EA5">
      <w:pPr>
        <w:rPr>
          <w:rtl/>
        </w:rPr>
      </w:pPr>
      <w:bookmarkStart w:id="13500" w:name="_ETM_Q18_506368"/>
      <w:bookmarkStart w:id="13501" w:name="_ETM_Q18_505109"/>
      <w:bookmarkEnd w:id="13500"/>
      <w:bookmarkEnd w:id="13501"/>
      <w:proofErr w:type="spellStart"/>
      <w:r>
        <w:rPr>
          <w:rFonts w:hint="cs"/>
          <w:rtl/>
        </w:rPr>
        <w:t>נקסט</w:t>
      </w:r>
      <w:proofErr w:type="spellEnd"/>
      <w:r>
        <w:rPr>
          <w:rFonts w:hint="cs"/>
          <w:rtl/>
        </w:rPr>
        <w:t xml:space="preserve">. </w:t>
      </w:r>
      <w:r>
        <w:rPr>
          <w:rtl/>
        </w:rPr>
        <w:t xml:space="preserve">ההורים </w:t>
      </w:r>
      <w:bookmarkStart w:id="13502" w:name="_ETM_Q18_509900"/>
      <w:bookmarkEnd w:id="13502"/>
      <w:r>
        <w:rPr>
          <w:rtl/>
        </w:rPr>
        <w:t xml:space="preserve">השכולים </w:t>
      </w:r>
      <w:bookmarkStart w:id="13503" w:name="_ETM_Q18_510440"/>
      <w:bookmarkEnd w:id="13503"/>
      <w:r>
        <w:rPr>
          <w:rtl/>
        </w:rPr>
        <w:t>ב</w:t>
      </w:r>
      <w:r>
        <w:rPr>
          <w:rFonts w:hint="cs"/>
          <w:rtl/>
        </w:rPr>
        <w:t xml:space="preserve">עד </w:t>
      </w:r>
      <w:bookmarkStart w:id="13504" w:name="_ETM_Q18_507039"/>
      <w:bookmarkEnd w:id="13504"/>
      <w:r>
        <w:rPr>
          <w:rtl/>
        </w:rPr>
        <w:t xml:space="preserve">ועדת </w:t>
      </w:r>
      <w:bookmarkStart w:id="13505" w:name="_ETM_Q18_511040"/>
      <w:bookmarkEnd w:id="13505"/>
      <w:r>
        <w:rPr>
          <w:rtl/>
        </w:rPr>
        <w:t xml:space="preserve">חקירה </w:t>
      </w:r>
      <w:bookmarkStart w:id="13506" w:name="_ETM_Q18_511370"/>
      <w:bookmarkEnd w:id="13506"/>
      <w:r>
        <w:rPr>
          <w:rtl/>
        </w:rPr>
        <w:t>ממלכתית</w:t>
      </w:r>
      <w:r>
        <w:rPr>
          <w:rFonts w:hint="cs"/>
          <w:rtl/>
        </w:rPr>
        <w:t xml:space="preserve"> </w:t>
      </w:r>
      <w:r>
        <w:rPr>
          <w:rFonts w:hint="eastAsia"/>
          <w:rtl/>
        </w:rPr>
        <w:t>–</w:t>
      </w:r>
      <w:bookmarkStart w:id="13507" w:name="_ETM_Q18_511008"/>
      <w:bookmarkEnd w:id="13507"/>
      <w:r>
        <w:rPr>
          <w:rtl/>
        </w:rPr>
        <w:t xml:space="preserve"> </w:t>
      </w:r>
      <w:bookmarkStart w:id="13508" w:name="_ETM_Q18_512000"/>
      <w:bookmarkEnd w:id="13508"/>
      <w:r>
        <w:rPr>
          <w:rtl/>
        </w:rPr>
        <w:t>שקר</w:t>
      </w:r>
      <w:r>
        <w:rPr>
          <w:rFonts w:hint="cs"/>
          <w:rtl/>
        </w:rPr>
        <w:t>.</w:t>
      </w:r>
      <w:r>
        <w:rPr>
          <w:rtl/>
        </w:rPr>
        <w:t xml:space="preserve"> </w:t>
      </w:r>
      <w:bookmarkStart w:id="13509" w:name="_ETM_Q18_513050"/>
      <w:bookmarkEnd w:id="13509"/>
      <w:r>
        <w:rPr>
          <w:rtl/>
        </w:rPr>
        <w:t>מ</w:t>
      </w:r>
      <w:bookmarkStart w:id="13510" w:name="_ETM_Q18_513260"/>
      <w:bookmarkStart w:id="13511" w:name="_ETM_Q18_509798"/>
      <w:bookmarkEnd w:id="13510"/>
      <w:bookmarkEnd w:id="13511"/>
      <w:r>
        <w:rPr>
          <w:rFonts w:hint="cs"/>
          <w:rtl/>
        </w:rPr>
        <w:t>עבר</w:t>
      </w:r>
      <w:r>
        <w:rPr>
          <w:rtl/>
        </w:rPr>
        <w:t xml:space="preserve"> </w:t>
      </w:r>
      <w:bookmarkStart w:id="13512" w:name="_ETM_Q18_513469"/>
      <w:bookmarkEnd w:id="13512"/>
      <w:r>
        <w:rPr>
          <w:rFonts w:hint="cs"/>
          <w:rtl/>
        </w:rPr>
        <w:t>ל</w:t>
      </w:r>
      <w:r>
        <w:rPr>
          <w:rtl/>
        </w:rPr>
        <w:t xml:space="preserve">ארגון </w:t>
      </w:r>
      <w:bookmarkStart w:id="13513" w:name="_ETM_Q18_513980"/>
      <w:bookmarkEnd w:id="13513"/>
      <w:r>
        <w:rPr>
          <w:rtl/>
        </w:rPr>
        <w:t xml:space="preserve">כמו </w:t>
      </w:r>
      <w:bookmarkStart w:id="13514" w:name="_ETM_Q18_514160"/>
      <w:bookmarkEnd w:id="13514"/>
      <w:r>
        <w:rPr>
          <w:rtl/>
        </w:rPr>
        <w:t xml:space="preserve">דין </w:t>
      </w:r>
      <w:bookmarkStart w:id="13515" w:name="_ETM_Q18_514460"/>
      <w:bookmarkEnd w:id="13515"/>
      <w:r>
        <w:rPr>
          <w:rtl/>
        </w:rPr>
        <w:t>וצדק</w:t>
      </w:r>
      <w:bookmarkStart w:id="13516" w:name="_ETM_Q18_512798"/>
      <w:bookmarkEnd w:id="13516"/>
      <w:r>
        <w:rPr>
          <w:rFonts w:hint="cs"/>
          <w:rtl/>
        </w:rPr>
        <w:t>,</w:t>
      </w:r>
      <w:r>
        <w:rPr>
          <w:rtl/>
        </w:rPr>
        <w:t xml:space="preserve"> </w:t>
      </w:r>
      <w:bookmarkStart w:id="13517" w:name="_ETM_Q18_515089"/>
      <w:bookmarkEnd w:id="13517"/>
      <w:r>
        <w:rPr>
          <w:rtl/>
        </w:rPr>
        <w:t>ש</w:t>
      </w:r>
      <w:bookmarkStart w:id="13518" w:name="_ETM_Q18_514418"/>
      <w:bookmarkEnd w:id="13518"/>
      <w:r>
        <w:rPr>
          <w:rFonts w:hint="cs"/>
          <w:rtl/>
        </w:rPr>
        <w:t>כל</w:t>
      </w:r>
      <w:r>
        <w:rPr>
          <w:rtl/>
        </w:rPr>
        <w:t xml:space="preserve"> </w:t>
      </w:r>
      <w:bookmarkStart w:id="13519" w:name="_ETM_Q18_515480"/>
      <w:bookmarkEnd w:id="13519"/>
      <w:r>
        <w:rPr>
          <w:rtl/>
        </w:rPr>
        <w:t xml:space="preserve">הוריו </w:t>
      </w:r>
      <w:bookmarkStart w:id="13520" w:name="_ETM_Q18_516290"/>
      <w:bookmarkEnd w:id="13520"/>
      <w:r>
        <w:rPr>
          <w:rtl/>
        </w:rPr>
        <w:t xml:space="preserve">הם </w:t>
      </w:r>
      <w:bookmarkStart w:id="13521" w:name="_ETM_Q18_516440"/>
      <w:bookmarkEnd w:id="13521"/>
      <w:r>
        <w:rPr>
          <w:rtl/>
        </w:rPr>
        <w:t xml:space="preserve">הורים </w:t>
      </w:r>
      <w:bookmarkStart w:id="13522" w:name="_ETM_Q18_516680"/>
      <w:bookmarkEnd w:id="13522"/>
      <w:r>
        <w:rPr>
          <w:rtl/>
        </w:rPr>
        <w:t>שכולים</w:t>
      </w:r>
      <w:bookmarkStart w:id="13523" w:name="_ETM_Q18_517190"/>
      <w:bookmarkStart w:id="13524" w:name="_ETM_Q18_517399"/>
      <w:bookmarkStart w:id="13525" w:name="_ETM_Q18_517610"/>
      <w:bookmarkStart w:id="13526" w:name="_ETM_Q18_517700"/>
      <w:bookmarkStart w:id="13527" w:name="_ETM_Q18_517910"/>
      <w:bookmarkStart w:id="13528" w:name="_ETM_Q18_518579"/>
      <w:bookmarkStart w:id="13529" w:name="_ETM_Q18_519830"/>
      <w:bookmarkEnd w:id="13523"/>
      <w:bookmarkEnd w:id="13524"/>
      <w:bookmarkEnd w:id="13525"/>
      <w:bookmarkEnd w:id="13526"/>
      <w:bookmarkEnd w:id="13527"/>
      <w:bookmarkEnd w:id="13528"/>
      <w:bookmarkEnd w:id="13529"/>
      <w:r>
        <w:rPr>
          <w:rFonts w:hint="cs"/>
          <w:rtl/>
        </w:rPr>
        <w:t xml:space="preserve"> </w:t>
      </w:r>
      <w:bookmarkStart w:id="13530" w:name="_ETM_Q18_515168"/>
      <w:bookmarkStart w:id="13531" w:name="_ETM_Q18_513368"/>
      <w:bookmarkEnd w:id="13530"/>
      <w:bookmarkEnd w:id="13531"/>
      <w:r>
        <w:rPr>
          <w:rFonts w:hint="cs"/>
          <w:rtl/>
        </w:rPr>
        <w:t>ש</w:t>
      </w:r>
      <w:r>
        <w:rPr>
          <w:rtl/>
        </w:rPr>
        <w:t xml:space="preserve">אינם </w:t>
      </w:r>
      <w:bookmarkStart w:id="13532" w:name="_ETM_Q18_519210"/>
      <w:bookmarkEnd w:id="13532"/>
      <w:r>
        <w:rPr>
          <w:rtl/>
        </w:rPr>
        <w:t>מ</w:t>
      </w:r>
      <w:bookmarkStart w:id="13533" w:name="_ETM_Q18_516718"/>
      <w:bookmarkEnd w:id="13533"/>
      <w:r>
        <w:rPr>
          <w:rtl/>
        </w:rPr>
        <w:t xml:space="preserve">עוניינים </w:t>
      </w:r>
      <w:bookmarkStart w:id="13534" w:name="_ETM_Q18_519719"/>
      <w:bookmarkEnd w:id="13534"/>
      <w:r>
        <w:rPr>
          <w:rtl/>
        </w:rPr>
        <w:t xml:space="preserve">בוועדת </w:t>
      </w:r>
      <w:bookmarkStart w:id="13535" w:name="_ETM_Q18_520469"/>
      <w:bookmarkEnd w:id="13535"/>
      <w:r>
        <w:rPr>
          <w:rtl/>
        </w:rPr>
        <w:t xml:space="preserve">חקירה </w:t>
      </w:r>
      <w:bookmarkStart w:id="13536" w:name="_ETM_Q18_520920"/>
      <w:bookmarkEnd w:id="13536"/>
      <w:r>
        <w:rPr>
          <w:rtl/>
        </w:rPr>
        <w:t>ממלכתית</w:t>
      </w:r>
      <w:bookmarkStart w:id="13537" w:name="_ETM_Q18_519159"/>
      <w:bookmarkEnd w:id="13537"/>
      <w:r>
        <w:rPr>
          <w:rFonts w:hint="cs"/>
          <w:rtl/>
        </w:rPr>
        <w:t>,</w:t>
      </w:r>
      <w:r>
        <w:rPr>
          <w:rtl/>
        </w:rPr>
        <w:t xml:space="preserve"> </w:t>
      </w:r>
      <w:bookmarkStart w:id="13538" w:name="_ETM_Q18_522040"/>
      <w:bookmarkEnd w:id="13538"/>
      <w:r>
        <w:rPr>
          <w:rtl/>
        </w:rPr>
        <w:t>מ</w:t>
      </w:r>
      <w:r>
        <w:rPr>
          <w:rFonts w:hint="cs"/>
          <w:rtl/>
        </w:rPr>
        <w:t>תק</w:t>
      </w:r>
      <w:r>
        <w:rPr>
          <w:rtl/>
        </w:rPr>
        <w:t xml:space="preserve">שרים </w:t>
      </w:r>
      <w:bookmarkStart w:id="13539" w:name="_ETM_Q18_522430"/>
      <w:bookmarkEnd w:id="13539"/>
      <w:r>
        <w:rPr>
          <w:rtl/>
        </w:rPr>
        <w:t>אל</w:t>
      </w:r>
      <w:r>
        <w:rPr>
          <w:rFonts w:hint="cs"/>
          <w:rtl/>
        </w:rPr>
        <w:t>י</w:t>
      </w:r>
      <w:r>
        <w:rPr>
          <w:rtl/>
        </w:rPr>
        <w:t>ה</w:t>
      </w:r>
      <w:r>
        <w:rPr>
          <w:rFonts w:hint="cs"/>
          <w:rtl/>
        </w:rPr>
        <w:t>ם</w:t>
      </w:r>
      <w:bookmarkStart w:id="13540" w:name="_ETM_Q18_520328"/>
      <w:bookmarkEnd w:id="13540"/>
      <w:r>
        <w:rPr>
          <w:rtl/>
        </w:rPr>
        <w:t xml:space="preserve"> </w:t>
      </w:r>
      <w:bookmarkStart w:id="13541" w:name="_ETM_Q18_522850"/>
      <w:bookmarkEnd w:id="13541"/>
      <w:r>
        <w:rPr>
          <w:rFonts w:hint="cs"/>
          <w:rtl/>
        </w:rPr>
        <w:t>עורכי</w:t>
      </w:r>
      <w:r>
        <w:rPr>
          <w:rtl/>
        </w:rPr>
        <w:t xml:space="preserve">ם </w:t>
      </w:r>
      <w:bookmarkStart w:id="13542" w:name="_ETM_Q18_523210"/>
      <w:bookmarkEnd w:id="13542"/>
      <w:r>
        <w:rPr>
          <w:rtl/>
        </w:rPr>
        <w:t>ש</w:t>
      </w:r>
      <w:r>
        <w:rPr>
          <w:rFonts w:hint="cs"/>
          <w:rtl/>
        </w:rPr>
        <w:t>ל</w:t>
      </w:r>
      <w:r>
        <w:rPr>
          <w:rtl/>
        </w:rPr>
        <w:t xml:space="preserve"> </w:t>
      </w:r>
      <w:bookmarkStart w:id="13543" w:name="_ETM_Q18_523360"/>
      <w:bookmarkEnd w:id="13543"/>
      <w:r>
        <w:rPr>
          <w:rtl/>
        </w:rPr>
        <w:t xml:space="preserve">תוכניות </w:t>
      </w:r>
      <w:bookmarkStart w:id="13544" w:name="_ETM_Q18_524230"/>
      <w:bookmarkEnd w:id="13544"/>
      <w:r>
        <w:rPr>
          <w:rtl/>
        </w:rPr>
        <w:t>בערוצי</w:t>
      </w:r>
      <w:r>
        <w:rPr>
          <w:rFonts w:hint="cs"/>
          <w:rtl/>
        </w:rPr>
        <w:t>ם</w:t>
      </w:r>
      <w:r>
        <w:rPr>
          <w:rtl/>
        </w:rPr>
        <w:t xml:space="preserve"> </w:t>
      </w:r>
      <w:bookmarkStart w:id="13545" w:name="_ETM_Q18_524800"/>
      <w:bookmarkStart w:id="13546" w:name="_ETM_Q18_521599"/>
      <w:bookmarkEnd w:id="13545"/>
      <w:bookmarkEnd w:id="13546"/>
      <w:r>
        <w:rPr>
          <w:rtl/>
        </w:rPr>
        <w:t xml:space="preserve">12 </w:t>
      </w:r>
      <w:bookmarkStart w:id="13547" w:name="_ETM_Q18_525310"/>
      <w:bookmarkEnd w:id="13547"/>
      <w:r>
        <w:rPr>
          <w:rtl/>
        </w:rPr>
        <w:t>ו-13</w:t>
      </w:r>
      <w:r>
        <w:rPr>
          <w:rFonts w:hint="cs"/>
          <w:rtl/>
        </w:rPr>
        <w:t>,</w:t>
      </w:r>
      <w:bookmarkStart w:id="13548" w:name="_ETM_Q18_523809"/>
      <w:bookmarkEnd w:id="13548"/>
      <w:r>
        <w:rPr>
          <w:rtl/>
        </w:rPr>
        <w:t xml:space="preserve"> </w:t>
      </w:r>
      <w:bookmarkStart w:id="13549" w:name="_ETM_Q18_526300"/>
      <w:bookmarkEnd w:id="13549"/>
      <w:r>
        <w:rPr>
          <w:rtl/>
        </w:rPr>
        <w:t>שואל</w:t>
      </w:r>
      <w:r>
        <w:rPr>
          <w:rFonts w:hint="cs"/>
          <w:rtl/>
        </w:rPr>
        <w:t>ים</w:t>
      </w:r>
      <w:r>
        <w:rPr>
          <w:rtl/>
        </w:rPr>
        <w:t xml:space="preserve"> </w:t>
      </w:r>
      <w:bookmarkStart w:id="13550" w:name="_ETM_Q18_526980"/>
      <w:bookmarkEnd w:id="13550"/>
      <w:r>
        <w:rPr>
          <w:rFonts w:hint="cs"/>
          <w:rtl/>
        </w:rPr>
        <w:t>אותם</w:t>
      </w:r>
      <w:bookmarkStart w:id="13551" w:name="_ETM_Q18_524669"/>
      <w:bookmarkEnd w:id="13551"/>
      <w:r>
        <w:rPr>
          <w:rFonts w:hint="cs"/>
          <w:rtl/>
        </w:rPr>
        <w:t>:</w:t>
      </w:r>
      <w:r>
        <w:rPr>
          <w:rtl/>
        </w:rPr>
        <w:t xml:space="preserve"> </w:t>
      </w:r>
      <w:bookmarkStart w:id="13552" w:name="_ETM_Q18_527270"/>
      <w:bookmarkEnd w:id="13552"/>
      <w:r>
        <w:rPr>
          <w:rFonts w:hint="cs"/>
          <w:rtl/>
        </w:rPr>
        <w:t>ה</w:t>
      </w:r>
      <w:r>
        <w:rPr>
          <w:rtl/>
        </w:rPr>
        <w:t xml:space="preserve">אם </w:t>
      </w:r>
      <w:bookmarkStart w:id="13553" w:name="_ETM_Q18_527330"/>
      <w:bookmarkEnd w:id="13553"/>
      <w:r>
        <w:rPr>
          <w:rtl/>
        </w:rPr>
        <w:t xml:space="preserve">אתם </w:t>
      </w:r>
      <w:bookmarkStart w:id="13554" w:name="_ETM_Q18_527540"/>
      <w:bookmarkEnd w:id="13554"/>
      <w:r>
        <w:rPr>
          <w:rtl/>
        </w:rPr>
        <w:t>ב</w:t>
      </w:r>
      <w:r>
        <w:rPr>
          <w:rFonts w:hint="cs"/>
          <w:rtl/>
        </w:rPr>
        <w:t xml:space="preserve">עד </w:t>
      </w:r>
      <w:r>
        <w:rPr>
          <w:rtl/>
        </w:rPr>
        <w:t xml:space="preserve">ועדת </w:t>
      </w:r>
      <w:bookmarkStart w:id="13555" w:name="_ETM_Q18_528380"/>
      <w:bookmarkEnd w:id="13555"/>
      <w:r>
        <w:rPr>
          <w:rtl/>
        </w:rPr>
        <w:t xml:space="preserve">חקירה </w:t>
      </w:r>
      <w:bookmarkStart w:id="13556" w:name="_ETM_Q18_528980"/>
      <w:bookmarkEnd w:id="13556"/>
      <w:r>
        <w:rPr>
          <w:rtl/>
        </w:rPr>
        <w:t>ממלכתית</w:t>
      </w:r>
      <w:r>
        <w:rPr>
          <w:rFonts w:hint="cs"/>
          <w:rtl/>
        </w:rPr>
        <w:t>?</w:t>
      </w:r>
      <w:bookmarkStart w:id="13557" w:name="_ETM_Q18_527030"/>
      <w:bookmarkEnd w:id="13557"/>
      <w:r>
        <w:rPr>
          <w:rFonts w:hint="cs"/>
          <w:rtl/>
        </w:rPr>
        <w:t xml:space="preserve"> הם</w:t>
      </w:r>
      <w:r>
        <w:rPr>
          <w:rtl/>
        </w:rPr>
        <w:t xml:space="preserve"> </w:t>
      </w:r>
      <w:bookmarkStart w:id="13558" w:name="_ETM_Q18_529850"/>
      <w:bookmarkEnd w:id="13558"/>
      <w:r>
        <w:rPr>
          <w:rtl/>
        </w:rPr>
        <w:t xml:space="preserve">אומרים </w:t>
      </w:r>
      <w:bookmarkStart w:id="13559" w:name="_ETM_Q18_530300"/>
      <w:bookmarkEnd w:id="13559"/>
      <w:r>
        <w:rPr>
          <w:rtl/>
        </w:rPr>
        <w:t>ל</w:t>
      </w:r>
      <w:r>
        <w:rPr>
          <w:rFonts w:hint="cs"/>
          <w:rtl/>
        </w:rPr>
        <w:t>א,</w:t>
      </w:r>
      <w:bookmarkStart w:id="13560" w:name="_ETM_Q18_528460"/>
      <w:bookmarkEnd w:id="13560"/>
      <w:r>
        <w:rPr>
          <w:rtl/>
        </w:rPr>
        <w:t xml:space="preserve"> </w:t>
      </w:r>
      <w:bookmarkStart w:id="13561" w:name="_ETM_Q18_530420"/>
      <w:bookmarkStart w:id="13562" w:name="_ETM_Q18_530920"/>
      <w:bookmarkEnd w:id="13561"/>
      <w:bookmarkEnd w:id="13562"/>
      <w:r>
        <w:rPr>
          <w:rtl/>
        </w:rPr>
        <w:t xml:space="preserve">ואז </w:t>
      </w:r>
      <w:bookmarkStart w:id="13563" w:name="_ETM_Q18_531370"/>
      <w:bookmarkEnd w:id="13563"/>
      <w:r>
        <w:rPr>
          <w:rtl/>
        </w:rPr>
        <w:t xml:space="preserve">הם </w:t>
      </w:r>
      <w:bookmarkStart w:id="13564" w:name="_ETM_Q18_531460"/>
      <w:bookmarkEnd w:id="13564"/>
      <w:r>
        <w:rPr>
          <w:rtl/>
        </w:rPr>
        <w:t xml:space="preserve">פשוט </w:t>
      </w:r>
      <w:bookmarkStart w:id="13565" w:name="_ETM_Q18_531820"/>
      <w:bookmarkEnd w:id="13565"/>
      <w:r>
        <w:rPr>
          <w:rtl/>
        </w:rPr>
        <w:t xml:space="preserve">לא </w:t>
      </w:r>
      <w:bookmarkStart w:id="13566" w:name="_ETM_Q18_532059"/>
      <w:bookmarkEnd w:id="13566"/>
      <w:r>
        <w:rPr>
          <w:rtl/>
        </w:rPr>
        <w:t xml:space="preserve">מגיעים </w:t>
      </w:r>
      <w:bookmarkStart w:id="13567" w:name="_ETM_Q18_532480"/>
      <w:bookmarkEnd w:id="13567"/>
      <w:r>
        <w:rPr>
          <w:rFonts w:hint="cs"/>
          <w:rtl/>
        </w:rPr>
        <w:t>לריאיון, או</w:t>
      </w:r>
      <w:bookmarkStart w:id="13568" w:name="_ETM_Q18_531520"/>
      <w:bookmarkEnd w:id="13568"/>
      <w:r>
        <w:rPr>
          <w:rFonts w:hint="cs"/>
          <w:rtl/>
        </w:rPr>
        <w:t xml:space="preserve"> מגיעים בטיפות, </w:t>
      </w:r>
      <w:r>
        <w:rPr>
          <w:rtl/>
        </w:rPr>
        <w:t xml:space="preserve">בשעות </w:t>
      </w:r>
      <w:bookmarkStart w:id="13569" w:name="_ETM_Q18_535100"/>
      <w:bookmarkEnd w:id="13569"/>
      <w:r>
        <w:rPr>
          <w:rtl/>
        </w:rPr>
        <w:t>הצ</w:t>
      </w:r>
      <w:r>
        <w:rPr>
          <w:rFonts w:hint="cs"/>
          <w:rtl/>
        </w:rPr>
        <w:t>ו</w:t>
      </w:r>
      <w:r>
        <w:rPr>
          <w:rtl/>
        </w:rPr>
        <w:t>הריים</w:t>
      </w:r>
      <w:r>
        <w:rPr>
          <w:rFonts w:hint="cs"/>
          <w:rtl/>
        </w:rPr>
        <w:t>,</w:t>
      </w:r>
      <w:r>
        <w:rPr>
          <w:rtl/>
        </w:rPr>
        <w:t xml:space="preserve"> </w:t>
      </w:r>
      <w:bookmarkStart w:id="13570" w:name="_ETM_Q18_535609"/>
      <w:bookmarkEnd w:id="13570"/>
      <w:r>
        <w:rPr>
          <w:rtl/>
        </w:rPr>
        <w:t xml:space="preserve">כשאף </w:t>
      </w:r>
      <w:bookmarkStart w:id="13571" w:name="_ETM_Q18_535910"/>
      <w:bookmarkStart w:id="13572" w:name="_ETM_Q18_536179"/>
      <w:bookmarkEnd w:id="13571"/>
      <w:bookmarkEnd w:id="13572"/>
      <w:r>
        <w:rPr>
          <w:rFonts w:hint="cs"/>
          <w:rtl/>
        </w:rPr>
        <w:t xml:space="preserve">אחד </w:t>
      </w:r>
      <w:bookmarkStart w:id="13573" w:name="_ETM_Q18_532881"/>
      <w:bookmarkEnd w:id="13573"/>
      <w:r>
        <w:rPr>
          <w:rtl/>
        </w:rPr>
        <w:t xml:space="preserve">לא </w:t>
      </w:r>
      <w:bookmarkStart w:id="13574" w:name="_ETM_Q18_536300"/>
      <w:bookmarkEnd w:id="13574"/>
      <w:r>
        <w:rPr>
          <w:rtl/>
        </w:rPr>
        <w:t>רואה</w:t>
      </w:r>
      <w:r>
        <w:rPr>
          <w:rFonts w:hint="cs"/>
          <w:rtl/>
        </w:rPr>
        <w:t>.</w:t>
      </w:r>
      <w:bookmarkStart w:id="13575" w:name="_ETM_Q18_537219"/>
      <w:bookmarkStart w:id="13576" w:name="_ETM_Q18_535634"/>
      <w:bookmarkEnd w:id="13575"/>
      <w:bookmarkEnd w:id="13576"/>
    </w:p>
    <w:p w:rsidR="00EE5124" w:rsidRDefault="00EE5124" w:rsidP="00CD5EA5">
      <w:pPr>
        <w:rPr>
          <w:rtl/>
        </w:rPr>
      </w:pPr>
      <w:bookmarkStart w:id="13577" w:name="_ETM_Q18_535707"/>
      <w:bookmarkEnd w:id="13577"/>
    </w:p>
    <w:p w:rsidR="00EE5124" w:rsidRDefault="00EE5124" w:rsidP="00CD5EA5">
      <w:pPr>
        <w:rPr>
          <w:rtl/>
        </w:rPr>
      </w:pPr>
      <w:bookmarkStart w:id="13578" w:name="_ETM_Q18_535794"/>
      <w:bookmarkStart w:id="13579" w:name="_ETM_Q18_535841"/>
      <w:bookmarkStart w:id="13580" w:name="_ETM_Q18_539499"/>
      <w:bookmarkEnd w:id="13578"/>
      <w:bookmarkEnd w:id="13579"/>
      <w:bookmarkEnd w:id="13580"/>
      <w:proofErr w:type="spellStart"/>
      <w:r>
        <w:rPr>
          <w:rFonts w:hint="cs"/>
          <w:rtl/>
        </w:rPr>
        <w:t>נקסט</w:t>
      </w:r>
      <w:proofErr w:type="spellEnd"/>
      <w:r>
        <w:rPr>
          <w:rFonts w:hint="cs"/>
          <w:rtl/>
        </w:rPr>
        <w:t xml:space="preserve">. </w:t>
      </w:r>
      <w:r>
        <w:rPr>
          <w:rtl/>
        </w:rPr>
        <w:t xml:space="preserve">אתם </w:t>
      </w:r>
      <w:bookmarkStart w:id="13581" w:name="_ETM_Q18_539799"/>
      <w:bookmarkEnd w:id="13581"/>
      <w:r>
        <w:rPr>
          <w:rtl/>
        </w:rPr>
        <w:t xml:space="preserve">עושים </w:t>
      </w:r>
      <w:bookmarkStart w:id="13582" w:name="_ETM_Q18_540279"/>
      <w:bookmarkEnd w:id="13582"/>
      <w:r>
        <w:rPr>
          <w:rtl/>
        </w:rPr>
        <w:t xml:space="preserve">את </w:t>
      </w:r>
      <w:bookmarkStart w:id="13583" w:name="_ETM_Q18_540460"/>
      <w:bookmarkEnd w:id="13583"/>
      <w:r>
        <w:rPr>
          <w:rtl/>
        </w:rPr>
        <w:t xml:space="preserve">מה </w:t>
      </w:r>
      <w:bookmarkStart w:id="13584" w:name="_ETM_Q18_540699"/>
      <w:bookmarkEnd w:id="13584"/>
      <w:r>
        <w:rPr>
          <w:rtl/>
        </w:rPr>
        <w:t xml:space="preserve">שביבי </w:t>
      </w:r>
      <w:bookmarkStart w:id="13585" w:name="_ETM_Q18_541210"/>
      <w:bookmarkEnd w:id="13585"/>
      <w:r>
        <w:rPr>
          <w:rtl/>
        </w:rPr>
        <w:t xml:space="preserve">אומר </w:t>
      </w:r>
      <w:bookmarkStart w:id="13586" w:name="_ETM_Q18_541510"/>
      <w:bookmarkEnd w:id="13586"/>
      <w:r>
        <w:rPr>
          <w:rtl/>
        </w:rPr>
        <w:t>לכם</w:t>
      </w:r>
      <w:r>
        <w:rPr>
          <w:rFonts w:hint="cs"/>
          <w:rtl/>
        </w:rPr>
        <w:t>,</w:t>
      </w:r>
      <w:r>
        <w:rPr>
          <w:rtl/>
        </w:rPr>
        <w:t xml:space="preserve"> </w:t>
      </w:r>
      <w:bookmarkStart w:id="13587" w:name="_ETM_Q18_541839"/>
      <w:bookmarkEnd w:id="13587"/>
      <w:r>
        <w:rPr>
          <w:rtl/>
        </w:rPr>
        <w:t xml:space="preserve">וביבי </w:t>
      </w:r>
      <w:bookmarkStart w:id="13588" w:name="_ETM_Q18_542260"/>
      <w:bookmarkEnd w:id="13588"/>
      <w:r>
        <w:rPr>
          <w:rtl/>
        </w:rPr>
        <w:t xml:space="preserve">רוצה </w:t>
      </w:r>
      <w:bookmarkStart w:id="13589" w:name="_ETM_Q18_542649"/>
      <w:bookmarkEnd w:id="13589"/>
      <w:r>
        <w:rPr>
          <w:rtl/>
        </w:rPr>
        <w:t xml:space="preserve">להימלט </w:t>
      </w:r>
      <w:bookmarkStart w:id="13590" w:name="_ETM_Q18_543069"/>
      <w:bookmarkEnd w:id="13590"/>
      <w:r>
        <w:rPr>
          <w:rtl/>
        </w:rPr>
        <w:t>ממשפט</w:t>
      </w:r>
      <w:bookmarkStart w:id="13591" w:name="_ETM_Q18_541591"/>
      <w:bookmarkEnd w:id="13591"/>
      <w:r>
        <w:rPr>
          <w:rFonts w:hint="cs"/>
          <w:rtl/>
        </w:rPr>
        <w:t>,</w:t>
      </w:r>
      <w:r>
        <w:rPr>
          <w:rtl/>
        </w:rPr>
        <w:t xml:space="preserve"> </w:t>
      </w:r>
      <w:bookmarkStart w:id="13592" w:name="_ETM_Q18_543890"/>
      <w:bookmarkEnd w:id="13592"/>
      <w:r>
        <w:rPr>
          <w:rtl/>
        </w:rPr>
        <w:t xml:space="preserve">וביבי </w:t>
      </w:r>
      <w:bookmarkStart w:id="13593" w:name="_ETM_Q18_544400"/>
      <w:bookmarkEnd w:id="13593"/>
      <w:r>
        <w:rPr>
          <w:rtl/>
        </w:rPr>
        <w:t xml:space="preserve">רוצה </w:t>
      </w:r>
      <w:bookmarkStart w:id="13594" w:name="_ETM_Q18_544760"/>
      <w:bookmarkEnd w:id="13594"/>
      <w:r>
        <w:rPr>
          <w:rtl/>
        </w:rPr>
        <w:t xml:space="preserve">להימלט </w:t>
      </w:r>
      <w:bookmarkStart w:id="13595" w:name="_ETM_Q18_545240"/>
      <w:bookmarkEnd w:id="13595"/>
      <w:r>
        <w:rPr>
          <w:rtl/>
        </w:rPr>
        <w:t>מדי</w:t>
      </w:r>
      <w:r>
        <w:rPr>
          <w:rFonts w:hint="cs"/>
          <w:rtl/>
        </w:rPr>
        <w:t>ן</w:t>
      </w:r>
      <w:r>
        <w:rPr>
          <w:rtl/>
        </w:rPr>
        <w:t xml:space="preserve"> </w:t>
      </w:r>
      <w:bookmarkStart w:id="13596" w:name="_ETM_Q18_545630"/>
      <w:bookmarkEnd w:id="13596"/>
      <w:r>
        <w:rPr>
          <w:rFonts w:hint="cs"/>
          <w:rtl/>
        </w:rPr>
        <w:t>ה</w:t>
      </w:r>
      <w:r>
        <w:rPr>
          <w:rtl/>
        </w:rPr>
        <w:t>חקירה</w:t>
      </w:r>
      <w:r>
        <w:rPr>
          <w:rFonts w:hint="cs"/>
          <w:rtl/>
        </w:rPr>
        <w:t>.</w:t>
      </w:r>
      <w:bookmarkStart w:id="13597" w:name="_ETM_Q18_549351"/>
      <w:bookmarkEnd w:id="13597"/>
      <w:r>
        <w:rPr>
          <w:rFonts w:hint="cs"/>
          <w:rtl/>
        </w:rPr>
        <w:t xml:space="preserve"> וב</w:t>
      </w:r>
      <w:bookmarkStart w:id="13598" w:name="_ETM_Q18_546560"/>
      <w:bookmarkEnd w:id="13598"/>
      <w:r>
        <w:rPr>
          <w:rtl/>
        </w:rPr>
        <w:t>כן</w:t>
      </w:r>
      <w:r>
        <w:rPr>
          <w:rFonts w:hint="cs"/>
          <w:rtl/>
        </w:rPr>
        <w:t>,</w:t>
      </w:r>
      <w:bookmarkStart w:id="13599" w:name="_ETM_Q18_546671"/>
      <w:bookmarkEnd w:id="13599"/>
      <w:r>
        <w:rPr>
          <w:rtl/>
        </w:rPr>
        <w:t xml:space="preserve"> </w:t>
      </w:r>
      <w:bookmarkStart w:id="13600" w:name="_ETM_Q18_547260"/>
      <w:bookmarkEnd w:id="13600"/>
      <w:r>
        <w:rPr>
          <w:rtl/>
        </w:rPr>
        <w:t xml:space="preserve">38% </w:t>
      </w:r>
      <w:bookmarkStart w:id="13601" w:name="_ETM_Q18_548729"/>
      <w:bookmarkEnd w:id="13601"/>
      <w:r>
        <w:rPr>
          <w:rtl/>
        </w:rPr>
        <w:t xml:space="preserve">מהציבור </w:t>
      </w:r>
      <w:bookmarkStart w:id="13602" w:name="_ETM_Q18_549940"/>
      <w:bookmarkEnd w:id="13602"/>
      <w:r>
        <w:rPr>
          <w:rtl/>
        </w:rPr>
        <w:t xml:space="preserve">נותנים </w:t>
      </w:r>
      <w:bookmarkStart w:id="13603" w:name="_ETM_Q18_550390"/>
      <w:bookmarkEnd w:id="13603"/>
      <w:r>
        <w:rPr>
          <w:rtl/>
        </w:rPr>
        <w:t xml:space="preserve">אמון </w:t>
      </w:r>
      <w:bookmarkStart w:id="13604" w:name="_ETM_Q18_550690"/>
      <w:bookmarkEnd w:id="13604"/>
      <w:r>
        <w:rPr>
          <w:rtl/>
        </w:rPr>
        <w:t xml:space="preserve">במערכת </w:t>
      </w:r>
      <w:bookmarkStart w:id="13605" w:name="_ETM_Q18_551200"/>
      <w:bookmarkEnd w:id="13605"/>
      <w:r>
        <w:rPr>
          <w:rtl/>
        </w:rPr>
        <w:t xml:space="preserve">המשפט </w:t>
      </w:r>
      <w:bookmarkStart w:id="13606" w:name="_ETM_Q18_551770"/>
      <w:bookmarkEnd w:id="13606"/>
      <w:r>
        <w:rPr>
          <w:rtl/>
        </w:rPr>
        <w:t>ובעליון</w:t>
      </w:r>
      <w:r>
        <w:rPr>
          <w:rFonts w:hint="cs"/>
          <w:rtl/>
        </w:rPr>
        <w:t>,</w:t>
      </w:r>
      <w:r>
        <w:rPr>
          <w:rtl/>
        </w:rPr>
        <w:t xml:space="preserve"> </w:t>
      </w:r>
      <w:bookmarkStart w:id="13607" w:name="_ETM_Q18_553029"/>
      <w:bookmarkEnd w:id="13607"/>
      <w:r>
        <w:rPr>
          <w:rtl/>
        </w:rPr>
        <w:t xml:space="preserve">שזה </w:t>
      </w:r>
      <w:bookmarkStart w:id="13608" w:name="_ETM_Q18_553299"/>
      <w:bookmarkStart w:id="13609" w:name="_ETM_Q18_553420"/>
      <w:bookmarkEnd w:id="13608"/>
      <w:bookmarkEnd w:id="13609"/>
      <w:r>
        <w:rPr>
          <w:rtl/>
        </w:rPr>
        <w:t xml:space="preserve">אומר </w:t>
      </w:r>
      <w:bookmarkStart w:id="13610" w:name="_ETM_Q18_553839"/>
      <w:bookmarkEnd w:id="13610"/>
      <w:r>
        <w:rPr>
          <w:rtl/>
        </w:rPr>
        <w:t>ש</w:t>
      </w:r>
      <w:bookmarkStart w:id="13611" w:name="_ETM_Q18_554520"/>
      <w:bookmarkEnd w:id="13611"/>
      <w:r>
        <w:rPr>
          <w:rFonts w:hint="cs"/>
          <w:rtl/>
        </w:rPr>
        <w:t>-62%</w:t>
      </w:r>
      <w:bookmarkStart w:id="13612" w:name="_ETM_Q18_551831"/>
      <w:bookmarkEnd w:id="13612"/>
      <w:r>
        <w:rPr>
          <w:rtl/>
        </w:rPr>
        <w:t xml:space="preserve"> </w:t>
      </w:r>
      <w:bookmarkStart w:id="13613" w:name="_ETM_Q18_555750"/>
      <w:bookmarkEnd w:id="13613"/>
      <w:r>
        <w:rPr>
          <w:rtl/>
        </w:rPr>
        <w:t>מהציבור</w:t>
      </w:r>
      <w:r>
        <w:rPr>
          <w:rFonts w:hint="cs"/>
          <w:rtl/>
        </w:rPr>
        <w:t>, רוב</w:t>
      </w:r>
      <w:r>
        <w:rPr>
          <w:rtl/>
        </w:rPr>
        <w:t xml:space="preserve"> </w:t>
      </w:r>
      <w:bookmarkStart w:id="13614" w:name="_ETM_Q18_556770"/>
      <w:bookmarkEnd w:id="13614"/>
      <w:r>
        <w:rPr>
          <w:rtl/>
        </w:rPr>
        <w:t>מכריע</w:t>
      </w:r>
      <w:bookmarkStart w:id="13615" w:name="_ETM_Q18_555201"/>
      <w:bookmarkEnd w:id="13615"/>
      <w:r>
        <w:rPr>
          <w:rFonts w:hint="cs"/>
          <w:rtl/>
        </w:rPr>
        <w:t>,</w:t>
      </w:r>
      <w:r>
        <w:rPr>
          <w:rtl/>
        </w:rPr>
        <w:t xml:space="preserve"> </w:t>
      </w:r>
      <w:bookmarkStart w:id="13616" w:name="_ETM_Q18_557610"/>
      <w:bookmarkEnd w:id="13616"/>
      <w:r>
        <w:rPr>
          <w:rtl/>
        </w:rPr>
        <w:t xml:space="preserve">לא </w:t>
      </w:r>
      <w:bookmarkStart w:id="13617" w:name="_ETM_Q18_558300"/>
      <w:bookmarkEnd w:id="13617"/>
      <w:r>
        <w:rPr>
          <w:rtl/>
        </w:rPr>
        <w:t xml:space="preserve">מאמין </w:t>
      </w:r>
      <w:bookmarkStart w:id="13618" w:name="_ETM_Q18_558960"/>
      <w:bookmarkEnd w:id="13618"/>
      <w:r>
        <w:rPr>
          <w:rtl/>
        </w:rPr>
        <w:t>לעליון</w:t>
      </w:r>
      <w:r>
        <w:rPr>
          <w:rFonts w:hint="cs"/>
          <w:rtl/>
        </w:rPr>
        <w:t>.</w:t>
      </w:r>
      <w:r>
        <w:rPr>
          <w:rtl/>
        </w:rPr>
        <w:t xml:space="preserve"> </w:t>
      </w:r>
      <w:bookmarkStart w:id="13619" w:name="_ETM_Q18_559810"/>
      <w:bookmarkEnd w:id="13619"/>
      <w:r>
        <w:rPr>
          <w:rtl/>
        </w:rPr>
        <w:t xml:space="preserve">באיזה </w:t>
      </w:r>
      <w:bookmarkStart w:id="13620" w:name="_ETM_Q18_560560"/>
      <w:bookmarkEnd w:id="13620"/>
      <w:r>
        <w:rPr>
          <w:rtl/>
        </w:rPr>
        <w:t xml:space="preserve">עולם </w:t>
      </w:r>
      <w:bookmarkStart w:id="13621" w:name="_ETM_Q18_561759"/>
      <w:bookmarkEnd w:id="13621"/>
      <w:r>
        <w:rPr>
          <w:rtl/>
        </w:rPr>
        <w:t xml:space="preserve">הטבח </w:t>
      </w:r>
      <w:bookmarkStart w:id="13622" w:name="_ETM_Q18_562359"/>
      <w:bookmarkEnd w:id="13622"/>
      <w:r>
        <w:rPr>
          <w:rtl/>
        </w:rPr>
        <w:t xml:space="preserve">הגרוע </w:t>
      </w:r>
      <w:bookmarkStart w:id="13623" w:name="_ETM_Q18_562839"/>
      <w:bookmarkEnd w:id="13623"/>
      <w:r>
        <w:rPr>
          <w:rtl/>
        </w:rPr>
        <w:t xml:space="preserve">ביותר </w:t>
      </w:r>
      <w:bookmarkStart w:id="13624" w:name="_ETM_Q18_563319"/>
      <w:bookmarkEnd w:id="13624"/>
      <w:r>
        <w:rPr>
          <w:rtl/>
        </w:rPr>
        <w:t xml:space="preserve">שהיה </w:t>
      </w:r>
      <w:bookmarkStart w:id="13625" w:name="_ETM_Q18_563709"/>
      <w:bookmarkEnd w:id="13625"/>
      <w:r>
        <w:rPr>
          <w:rtl/>
        </w:rPr>
        <w:t xml:space="preserve">לעם </w:t>
      </w:r>
      <w:bookmarkStart w:id="13626" w:name="_ETM_Q18_564039"/>
      <w:bookmarkEnd w:id="13626"/>
      <w:r>
        <w:rPr>
          <w:rtl/>
        </w:rPr>
        <w:t xml:space="preserve">ישראל </w:t>
      </w:r>
      <w:bookmarkStart w:id="13627" w:name="_ETM_Q18_564170"/>
      <w:bookmarkStart w:id="13628" w:name="_ETM_Q18_564950"/>
      <w:bookmarkStart w:id="13629" w:name="_ETM_Q18_563622"/>
      <w:bookmarkEnd w:id="13627"/>
      <w:bookmarkEnd w:id="13628"/>
      <w:bookmarkEnd w:id="13629"/>
      <w:r>
        <w:rPr>
          <w:rFonts w:hint="cs"/>
          <w:rtl/>
        </w:rPr>
        <w:t>מאז</w:t>
      </w:r>
      <w:r>
        <w:rPr>
          <w:rtl/>
        </w:rPr>
        <w:t xml:space="preserve"> </w:t>
      </w:r>
      <w:bookmarkStart w:id="13630" w:name="_ETM_Q18_565220"/>
      <w:bookmarkEnd w:id="13630"/>
      <w:r>
        <w:rPr>
          <w:rtl/>
        </w:rPr>
        <w:t xml:space="preserve">קום </w:t>
      </w:r>
      <w:bookmarkStart w:id="13631" w:name="_ETM_Q18_565550"/>
      <w:bookmarkEnd w:id="13631"/>
      <w:r>
        <w:rPr>
          <w:rtl/>
        </w:rPr>
        <w:t xml:space="preserve">המדינה </w:t>
      </w:r>
      <w:bookmarkStart w:id="13632" w:name="_ETM_Q18_566540"/>
      <w:bookmarkStart w:id="13633" w:name="_ETM_Q18_566630"/>
      <w:bookmarkEnd w:id="13632"/>
      <w:bookmarkEnd w:id="13633"/>
      <w:r>
        <w:rPr>
          <w:rFonts w:hint="cs"/>
          <w:rtl/>
        </w:rPr>
        <w:t>יישפט</w:t>
      </w:r>
      <w:bookmarkStart w:id="13634" w:name="_ETM_Q18_565371"/>
      <w:bookmarkEnd w:id="13634"/>
      <w:r>
        <w:rPr>
          <w:rtl/>
        </w:rPr>
        <w:t xml:space="preserve"> </w:t>
      </w:r>
      <w:bookmarkStart w:id="13635" w:name="_ETM_Q18_567110"/>
      <w:bookmarkEnd w:id="13635"/>
      <w:r>
        <w:rPr>
          <w:rtl/>
        </w:rPr>
        <w:t>ע</w:t>
      </w:r>
      <w:r>
        <w:rPr>
          <w:rFonts w:hint="cs"/>
          <w:rtl/>
        </w:rPr>
        <w:t>ל ידי</w:t>
      </w:r>
      <w:r>
        <w:rPr>
          <w:rtl/>
        </w:rPr>
        <w:t xml:space="preserve"> </w:t>
      </w:r>
      <w:bookmarkStart w:id="13636" w:name="_ETM_Q18_567589"/>
      <w:bookmarkEnd w:id="13636"/>
      <w:r>
        <w:rPr>
          <w:rtl/>
        </w:rPr>
        <w:t xml:space="preserve">גוף </w:t>
      </w:r>
      <w:bookmarkStart w:id="13637" w:name="_ETM_Q18_568159"/>
      <w:bookmarkEnd w:id="13637"/>
      <w:r>
        <w:rPr>
          <w:rtl/>
        </w:rPr>
        <w:t xml:space="preserve">שהרוב </w:t>
      </w:r>
      <w:bookmarkStart w:id="13638" w:name="_ETM_Q18_569000"/>
      <w:bookmarkEnd w:id="13638"/>
      <w:r>
        <w:rPr>
          <w:rtl/>
        </w:rPr>
        <w:t xml:space="preserve">המכריע </w:t>
      </w:r>
      <w:bookmarkStart w:id="13639" w:name="_ETM_Q18_569630"/>
      <w:bookmarkEnd w:id="13639"/>
      <w:r>
        <w:rPr>
          <w:rtl/>
        </w:rPr>
        <w:t xml:space="preserve">בציבור </w:t>
      </w:r>
      <w:bookmarkStart w:id="13640" w:name="_ETM_Q18_570920"/>
      <w:bookmarkEnd w:id="13640"/>
      <w:r>
        <w:rPr>
          <w:rFonts w:hint="cs"/>
          <w:rtl/>
        </w:rPr>
        <w:t xml:space="preserve">לא </w:t>
      </w:r>
      <w:r>
        <w:rPr>
          <w:rtl/>
        </w:rPr>
        <w:t xml:space="preserve">מאמין </w:t>
      </w:r>
      <w:bookmarkStart w:id="13641" w:name="_ETM_Q18_571580"/>
      <w:bookmarkEnd w:id="13641"/>
      <w:r>
        <w:rPr>
          <w:rtl/>
        </w:rPr>
        <w:t xml:space="preserve">למילה </w:t>
      </w:r>
      <w:bookmarkStart w:id="13642" w:name="_ETM_Q18_572300"/>
      <w:bookmarkEnd w:id="13642"/>
      <w:r>
        <w:rPr>
          <w:rtl/>
        </w:rPr>
        <w:t xml:space="preserve">שיוצאת </w:t>
      </w:r>
      <w:bookmarkStart w:id="13643" w:name="_ETM_Q18_573020"/>
      <w:bookmarkEnd w:id="13643"/>
      <w:r>
        <w:rPr>
          <w:rtl/>
        </w:rPr>
        <w:t xml:space="preserve">מהפה </w:t>
      </w:r>
      <w:bookmarkStart w:id="13644" w:name="_ETM_Q18_573470"/>
      <w:bookmarkEnd w:id="13644"/>
      <w:r>
        <w:rPr>
          <w:rtl/>
        </w:rPr>
        <w:t>שלו</w:t>
      </w:r>
      <w:r>
        <w:rPr>
          <w:rFonts w:hint="cs"/>
          <w:rtl/>
        </w:rPr>
        <w:t>?</w:t>
      </w:r>
      <w:r>
        <w:rPr>
          <w:rtl/>
        </w:rPr>
        <w:t xml:space="preserve"> </w:t>
      </w:r>
      <w:bookmarkStart w:id="13645" w:name="_ETM_Q18_575740"/>
      <w:bookmarkEnd w:id="13645"/>
    </w:p>
    <w:p w:rsidR="00EE5124" w:rsidRDefault="00EE5124" w:rsidP="00CD5EA5">
      <w:pPr>
        <w:rPr>
          <w:rtl/>
        </w:rPr>
      </w:pPr>
      <w:bookmarkStart w:id="13646" w:name="_ETM_Q18_570011"/>
      <w:bookmarkStart w:id="13647" w:name="_ETM_Q18_571554"/>
      <w:bookmarkEnd w:id="13646"/>
      <w:bookmarkEnd w:id="13647"/>
    </w:p>
    <w:p w:rsidR="00EE5124" w:rsidRDefault="00EE5124" w:rsidP="000E06D7">
      <w:pPr>
        <w:rPr>
          <w:rtl/>
        </w:rPr>
      </w:pPr>
      <w:bookmarkStart w:id="13648" w:name="_ETM_Q18_571625"/>
      <w:bookmarkEnd w:id="13648"/>
      <w:proofErr w:type="spellStart"/>
      <w:r>
        <w:rPr>
          <w:rFonts w:hint="cs"/>
          <w:rtl/>
        </w:rPr>
        <w:t>נקסט</w:t>
      </w:r>
      <w:proofErr w:type="spellEnd"/>
      <w:r>
        <w:rPr>
          <w:rFonts w:hint="cs"/>
          <w:rtl/>
        </w:rPr>
        <w:t xml:space="preserve">. </w:t>
      </w:r>
      <w:r w:rsidRPr="009C05A9">
        <w:rPr>
          <w:rtl/>
        </w:rPr>
        <w:t xml:space="preserve">מדוע </w:t>
      </w:r>
      <w:bookmarkStart w:id="13649" w:name="_ETM_Q18_576339"/>
      <w:bookmarkStart w:id="13650" w:name="_ETM_Q18_576880"/>
      <w:bookmarkEnd w:id="13649"/>
      <w:bookmarkEnd w:id="13650"/>
      <w:r>
        <w:rPr>
          <w:rFonts w:hint="cs"/>
          <w:rtl/>
        </w:rPr>
        <w:t xml:space="preserve">בפרשת </w:t>
      </w:r>
      <w:proofErr w:type="spellStart"/>
      <w:r w:rsidRPr="009C05A9">
        <w:rPr>
          <w:rtl/>
        </w:rPr>
        <w:t>ה</w:t>
      </w:r>
      <w:r w:rsidRPr="009C05A9">
        <w:rPr>
          <w:rFonts w:hint="cs"/>
          <w:rtl/>
        </w:rPr>
        <w:t>ר</w:t>
      </w:r>
      <w:r w:rsidRPr="009C05A9">
        <w:rPr>
          <w:rtl/>
        </w:rPr>
        <w:t>וג</w:t>
      </w:r>
      <w:r w:rsidRPr="009C05A9">
        <w:rPr>
          <w:rFonts w:hint="cs"/>
          <w:rtl/>
        </w:rPr>
        <w:t>ל</w:t>
      </w:r>
      <w:bookmarkStart w:id="13651" w:name="_ETM_Q18_576241"/>
      <w:bookmarkStart w:id="13652" w:name="_ETM_Q18_571811"/>
      <w:bookmarkStart w:id="13653" w:name="_ETM_Q18_576321"/>
      <w:bookmarkEnd w:id="13651"/>
      <w:bookmarkEnd w:id="13652"/>
      <w:bookmarkEnd w:id="13653"/>
      <w:r w:rsidRPr="009C05A9">
        <w:rPr>
          <w:rtl/>
        </w:rPr>
        <w:t>ות</w:t>
      </w:r>
      <w:bookmarkStart w:id="13654" w:name="_ETM_Q18_573599"/>
      <w:bookmarkEnd w:id="13654"/>
      <w:proofErr w:type="spellEnd"/>
      <w:r>
        <w:rPr>
          <w:rtl/>
        </w:rPr>
        <w:t xml:space="preserve"> </w:t>
      </w:r>
      <w:bookmarkStart w:id="13655" w:name="_ETM_Q18_577569"/>
      <w:bookmarkEnd w:id="13655"/>
      <w:r>
        <w:rPr>
          <w:rtl/>
        </w:rPr>
        <w:t xml:space="preserve">אתם </w:t>
      </w:r>
      <w:bookmarkStart w:id="13656" w:name="_ETM_Q18_577869"/>
      <w:bookmarkEnd w:id="13656"/>
      <w:r>
        <w:rPr>
          <w:rtl/>
        </w:rPr>
        <w:t xml:space="preserve">המלצתם </w:t>
      </w:r>
      <w:bookmarkStart w:id="13657" w:name="_ETM_Q18_578619"/>
      <w:bookmarkEnd w:id="13657"/>
      <w:r>
        <w:rPr>
          <w:rFonts w:hint="cs"/>
          <w:rtl/>
        </w:rPr>
        <w:t xml:space="preserve">על </w:t>
      </w:r>
      <w:bookmarkStart w:id="13658" w:name="_ETM_Q18_576410"/>
      <w:bookmarkEnd w:id="13658"/>
      <w:r>
        <w:rPr>
          <w:rtl/>
        </w:rPr>
        <w:t xml:space="preserve">ועדת </w:t>
      </w:r>
      <w:bookmarkStart w:id="13659" w:name="_ETM_Q18_579429"/>
      <w:bookmarkEnd w:id="13659"/>
      <w:r>
        <w:rPr>
          <w:rtl/>
        </w:rPr>
        <w:t xml:space="preserve">חקירה </w:t>
      </w:r>
      <w:bookmarkStart w:id="13660" w:name="_ETM_Q18_579789"/>
      <w:bookmarkEnd w:id="13660"/>
      <w:r>
        <w:rPr>
          <w:rtl/>
        </w:rPr>
        <w:t>ממלכתית</w:t>
      </w:r>
      <w:r>
        <w:rPr>
          <w:rFonts w:hint="cs"/>
          <w:rtl/>
        </w:rPr>
        <w:t>,</w:t>
      </w:r>
      <w:r>
        <w:rPr>
          <w:rtl/>
        </w:rPr>
        <w:t xml:space="preserve"> </w:t>
      </w:r>
      <w:bookmarkStart w:id="13661" w:name="_ETM_Q18_580659"/>
      <w:bookmarkEnd w:id="13661"/>
      <w:r>
        <w:rPr>
          <w:rtl/>
        </w:rPr>
        <w:t xml:space="preserve">אבל </w:t>
      </w:r>
      <w:bookmarkStart w:id="13662" w:name="_ETM_Q18_580959"/>
      <w:bookmarkEnd w:id="13662"/>
      <w:r>
        <w:rPr>
          <w:rtl/>
        </w:rPr>
        <w:t xml:space="preserve">עכשיו </w:t>
      </w:r>
      <w:bookmarkStart w:id="13663" w:name="_ETM_Q18_581659"/>
      <w:bookmarkEnd w:id="13663"/>
      <w:r>
        <w:rPr>
          <w:rtl/>
        </w:rPr>
        <w:t xml:space="preserve">אתם </w:t>
      </w:r>
      <w:bookmarkStart w:id="13664" w:name="_ETM_Q18_582079"/>
      <w:bookmarkEnd w:id="13664"/>
      <w:r>
        <w:rPr>
          <w:rtl/>
        </w:rPr>
        <w:t xml:space="preserve">לא </w:t>
      </w:r>
      <w:bookmarkStart w:id="13665" w:name="_ETM_Q18_582229"/>
      <w:bookmarkEnd w:id="13665"/>
      <w:r>
        <w:rPr>
          <w:rtl/>
        </w:rPr>
        <w:t xml:space="preserve">ממליצים </w:t>
      </w:r>
      <w:bookmarkStart w:id="13666" w:name="_ETM_Q18_582770"/>
      <w:bookmarkEnd w:id="13666"/>
      <w:r>
        <w:rPr>
          <w:rFonts w:hint="cs"/>
          <w:rtl/>
        </w:rPr>
        <w:t xml:space="preserve">על </w:t>
      </w:r>
      <w:bookmarkStart w:id="13667" w:name="_ETM_Q18_581779"/>
      <w:bookmarkEnd w:id="13667"/>
      <w:r>
        <w:rPr>
          <w:rtl/>
        </w:rPr>
        <w:t xml:space="preserve">ועדת </w:t>
      </w:r>
      <w:bookmarkStart w:id="13668" w:name="_ETM_Q18_583130"/>
      <w:bookmarkEnd w:id="13668"/>
      <w:r>
        <w:rPr>
          <w:rtl/>
        </w:rPr>
        <w:t xml:space="preserve">חקירה </w:t>
      </w:r>
      <w:bookmarkStart w:id="13669" w:name="_ETM_Q18_583429"/>
      <w:bookmarkEnd w:id="13669"/>
      <w:r>
        <w:rPr>
          <w:rtl/>
        </w:rPr>
        <w:t>ממלכתית</w:t>
      </w:r>
      <w:r>
        <w:rPr>
          <w:rFonts w:hint="cs"/>
          <w:rtl/>
        </w:rPr>
        <w:t>?</w:t>
      </w:r>
      <w:bookmarkStart w:id="13670" w:name="_ETM_Q18_580979"/>
      <w:bookmarkEnd w:id="13670"/>
      <w:r>
        <w:rPr>
          <w:rtl/>
        </w:rPr>
        <w:t xml:space="preserve"> </w:t>
      </w:r>
      <w:bookmarkStart w:id="13671" w:name="_ETM_Q18_584240"/>
      <w:bookmarkEnd w:id="13671"/>
      <w:r>
        <w:rPr>
          <w:rtl/>
        </w:rPr>
        <w:t xml:space="preserve">מה </w:t>
      </w:r>
      <w:bookmarkStart w:id="13672" w:name="_ETM_Q18_584509"/>
      <w:bookmarkEnd w:id="13672"/>
      <w:r>
        <w:rPr>
          <w:rtl/>
        </w:rPr>
        <w:t>השתנה</w:t>
      </w:r>
      <w:r>
        <w:rPr>
          <w:rFonts w:hint="cs"/>
          <w:rtl/>
        </w:rPr>
        <w:t>?</w:t>
      </w:r>
      <w:r>
        <w:rPr>
          <w:rtl/>
        </w:rPr>
        <w:t xml:space="preserve"> </w:t>
      </w:r>
      <w:bookmarkStart w:id="13673" w:name="_ETM_Q18_585439"/>
      <w:bookmarkEnd w:id="13673"/>
      <w:r>
        <w:rPr>
          <w:rtl/>
        </w:rPr>
        <w:t xml:space="preserve">למה </w:t>
      </w:r>
      <w:bookmarkStart w:id="13674" w:name="_ETM_Q18_585889"/>
      <w:bookmarkEnd w:id="13674"/>
      <w:r>
        <w:rPr>
          <w:rtl/>
        </w:rPr>
        <w:t xml:space="preserve">אתם </w:t>
      </w:r>
      <w:bookmarkStart w:id="13675" w:name="_ETM_Q18_586069"/>
      <w:bookmarkEnd w:id="13675"/>
      <w:r>
        <w:rPr>
          <w:rtl/>
        </w:rPr>
        <w:t>משקרים</w:t>
      </w:r>
      <w:r>
        <w:rPr>
          <w:rFonts w:hint="cs"/>
          <w:rtl/>
        </w:rPr>
        <w:t>?</w:t>
      </w:r>
      <w:r>
        <w:rPr>
          <w:rtl/>
        </w:rPr>
        <w:t xml:space="preserve"> </w:t>
      </w:r>
      <w:bookmarkStart w:id="13676" w:name="_ETM_Q18_586999"/>
      <w:bookmarkStart w:id="13677" w:name="_ETM_Q18_587089"/>
      <w:bookmarkEnd w:id="13676"/>
      <w:bookmarkEnd w:id="13677"/>
      <w:r>
        <w:rPr>
          <w:rFonts w:hint="cs"/>
          <w:rtl/>
        </w:rPr>
        <w:t>וב</w:t>
      </w:r>
      <w:bookmarkStart w:id="13678" w:name="_ETM_Q18_585429"/>
      <w:bookmarkEnd w:id="13678"/>
      <w:r>
        <w:rPr>
          <w:rtl/>
        </w:rPr>
        <w:t>כן</w:t>
      </w:r>
      <w:r>
        <w:rPr>
          <w:rFonts w:hint="cs"/>
          <w:rtl/>
        </w:rPr>
        <w:t>,</w:t>
      </w:r>
      <w:r>
        <w:rPr>
          <w:rtl/>
        </w:rPr>
        <w:t xml:space="preserve"> </w:t>
      </w:r>
      <w:bookmarkStart w:id="13679" w:name="_ETM_Q18_587880"/>
      <w:bookmarkEnd w:id="13679"/>
      <w:r>
        <w:rPr>
          <w:rtl/>
        </w:rPr>
        <w:t xml:space="preserve">שתי </w:t>
      </w:r>
      <w:bookmarkStart w:id="13680" w:name="_ETM_Q18_588270"/>
      <w:bookmarkEnd w:id="13680"/>
      <w:r>
        <w:rPr>
          <w:rtl/>
        </w:rPr>
        <w:t>סיבות</w:t>
      </w:r>
      <w:r>
        <w:rPr>
          <w:rFonts w:hint="cs"/>
          <w:rtl/>
        </w:rPr>
        <w:t>.</w:t>
      </w:r>
      <w:r>
        <w:rPr>
          <w:rtl/>
        </w:rPr>
        <w:t xml:space="preserve"> </w:t>
      </w:r>
      <w:bookmarkStart w:id="13681" w:name="_ETM_Q18_589430"/>
      <w:bookmarkEnd w:id="13681"/>
      <w:r>
        <w:rPr>
          <w:rtl/>
        </w:rPr>
        <w:t xml:space="preserve">אנחנו </w:t>
      </w:r>
      <w:bookmarkStart w:id="13682" w:name="_ETM_Q18_589910"/>
      <w:bookmarkEnd w:id="13682"/>
      <w:r>
        <w:rPr>
          <w:rtl/>
        </w:rPr>
        <w:t xml:space="preserve">סבורים </w:t>
      </w:r>
      <w:bookmarkStart w:id="13683" w:name="_ETM_Q18_590840"/>
      <w:bookmarkEnd w:id="13683"/>
      <w:r>
        <w:rPr>
          <w:rtl/>
        </w:rPr>
        <w:t xml:space="preserve">שבניגוד </w:t>
      </w:r>
      <w:bookmarkStart w:id="13684" w:name="_ETM_Q18_591770"/>
      <w:bookmarkEnd w:id="13684"/>
      <w:r>
        <w:rPr>
          <w:rtl/>
        </w:rPr>
        <w:t xml:space="preserve">לפרשת </w:t>
      </w:r>
      <w:bookmarkStart w:id="13685" w:name="_ETM_Q18_592400"/>
      <w:bookmarkEnd w:id="13685"/>
      <w:proofErr w:type="spellStart"/>
      <w:r>
        <w:rPr>
          <w:rtl/>
        </w:rPr>
        <w:t>הרוגלות</w:t>
      </w:r>
      <w:proofErr w:type="spellEnd"/>
      <w:r>
        <w:rPr>
          <w:rFonts w:hint="cs"/>
          <w:rtl/>
        </w:rPr>
        <w:t>,</w:t>
      </w:r>
      <w:r>
        <w:rPr>
          <w:rtl/>
        </w:rPr>
        <w:t xml:space="preserve"> </w:t>
      </w:r>
      <w:bookmarkStart w:id="13686" w:name="_ETM_Q18_593390"/>
      <w:bookmarkEnd w:id="13686"/>
      <w:r>
        <w:rPr>
          <w:rtl/>
        </w:rPr>
        <w:t xml:space="preserve">כרגע </w:t>
      </w:r>
      <w:bookmarkStart w:id="13687" w:name="_ETM_Q18_593990"/>
      <w:bookmarkEnd w:id="13687"/>
      <w:r>
        <w:rPr>
          <w:rtl/>
        </w:rPr>
        <w:t xml:space="preserve">העליון </w:t>
      </w:r>
      <w:bookmarkStart w:id="13688" w:name="_ETM_Q18_594409"/>
      <w:bookmarkEnd w:id="13688"/>
      <w:r>
        <w:rPr>
          <w:rtl/>
        </w:rPr>
        <w:t xml:space="preserve">נמצא </w:t>
      </w:r>
      <w:bookmarkStart w:id="13689" w:name="_ETM_Q18_594829"/>
      <w:bookmarkEnd w:id="13689"/>
      <w:r>
        <w:rPr>
          <w:rtl/>
        </w:rPr>
        <w:t xml:space="preserve">בניגוד </w:t>
      </w:r>
      <w:bookmarkStart w:id="13690" w:name="_ETM_Q18_595460"/>
      <w:bookmarkEnd w:id="13690"/>
      <w:r>
        <w:rPr>
          <w:rtl/>
        </w:rPr>
        <w:t xml:space="preserve">עניינים </w:t>
      </w:r>
      <w:bookmarkStart w:id="13691" w:name="_ETM_Q18_596670"/>
      <w:bookmarkEnd w:id="13691"/>
      <w:r>
        <w:rPr>
          <w:rtl/>
        </w:rPr>
        <w:t>טוטלי</w:t>
      </w:r>
      <w:r>
        <w:rPr>
          <w:rFonts w:hint="cs"/>
          <w:rtl/>
        </w:rPr>
        <w:t>,</w:t>
      </w:r>
      <w:r>
        <w:rPr>
          <w:rtl/>
        </w:rPr>
        <w:t xml:space="preserve"> </w:t>
      </w:r>
      <w:bookmarkStart w:id="13692" w:name="_ETM_Q18_597839"/>
      <w:bookmarkEnd w:id="13692"/>
      <w:r>
        <w:rPr>
          <w:rtl/>
        </w:rPr>
        <w:t>טוטלי</w:t>
      </w:r>
      <w:r>
        <w:rPr>
          <w:rFonts w:hint="cs"/>
          <w:rtl/>
        </w:rPr>
        <w:t>.</w:t>
      </w:r>
      <w:r>
        <w:rPr>
          <w:rtl/>
        </w:rPr>
        <w:t xml:space="preserve"> </w:t>
      </w:r>
      <w:bookmarkStart w:id="13693" w:name="_ETM_Q18_598939"/>
      <w:bookmarkEnd w:id="13693"/>
      <w:r>
        <w:rPr>
          <w:rtl/>
        </w:rPr>
        <w:t xml:space="preserve">משתי </w:t>
      </w:r>
      <w:bookmarkStart w:id="13694" w:name="_ETM_Q18_599509"/>
      <w:bookmarkEnd w:id="13694"/>
      <w:r>
        <w:rPr>
          <w:rtl/>
        </w:rPr>
        <w:t>סיבות</w:t>
      </w:r>
      <w:bookmarkStart w:id="13695" w:name="_ETM_Q18_597659"/>
      <w:bookmarkEnd w:id="13695"/>
      <w:r>
        <w:rPr>
          <w:rFonts w:hint="cs"/>
          <w:rtl/>
        </w:rPr>
        <w:t>.</w:t>
      </w:r>
      <w:bookmarkStart w:id="13696" w:name="_ETM_Q18_600470"/>
      <w:bookmarkEnd w:id="13696"/>
      <w:r w:rsidR="000E06D7">
        <w:rPr>
          <w:rFonts w:hint="cs"/>
          <w:rtl/>
        </w:rPr>
        <w:t xml:space="preserve"> </w:t>
      </w:r>
      <w:r>
        <w:rPr>
          <w:rtl/>
        </w:rPr>
        <w:t xml:space="preserve">הסיבה </w:t>
      </w:r>
      <w:bookmarkStart w:id="13697" w:name="_ETM_Q18_601089"/>
      <w:bookmarkEnd w:id="13697"/>
      <w:r>
        <w:rPr>
          <w:rtl/>
        </w:rPr>
        <w:t>הראשונה</w:t>
      </w:r>
      <w:r>
        <w:rPr>
          <w:rFonts w:hint="cs"/>
          <w:rtl/>
        </w:rPr>
        <w:t xml:space="preserve"> –</w:t>
      </w:r>
      <w:r>
        <w:rPr>
          <w:rtl/>
        </w:rPr>
        <w:t xml:space="preserve"> </w:t>
      </w:r>
      <w:bookmarkStart w:id="13698" w:name="_ETM_Q18_601630"/>
      <w:bookmarkEnd w:id="13698"/>
      <w:r>
        <w:rPr>
          <w:rtl/>
        </w:rPr>
        <w:t xml:space="preserve">העליון </w:t>
      </w:r>
      <w:bookmarkStart w:id="13699" w:name="_ETM_Q18_602409"/>
      <w:bookmarkEnd w:id="13699"/>
      <w:r>
        <w:rPr>
          <w:rtl/>
        </w:rPr>
        <w:t xml:space="preserve">נמצא </w:t>
      </w:r>
      <w:bookmarkStart w:id="13700" w:name="_ETM_Q18_602829"/>
      <w:bookmarkEnd w:id="13700"/>
      <w:r>
        <w:rPr>
          <w:rtl/>
        </w:rPr>
        <w:t xml:space="preserve">כרגע </w:t>
      </w:r>
      <w:bookmarkStart w:id="13701" w:name="_ETM_Q18_603520"/>
      <w:bookmarkEnd w:id="13701"/>
      <w:r>
        <w:rPr>
          <w:rtl/>
        </w:rPr>
        <w:t xml:space="preserve">היום </w:t>
      </w:r>
      <w:bookmarkStart w:id="13702" w:name="_ETM_Q18_604229"/>
      <w:bookmarkEnd w:id="13702"/>
      <w:r>
        <w:rPr>
          <w:rtl/>
        </w:rPr>
        <w:t xml:space="preserve">עמוק </w:t>
      </w:r>
      <w:bookmarkStart w:id="13703" w:name="_ETM_Q18_604799"/>
      <w:bookmarkEnd w:id="13703"/>
      <w:r>
        <w:rPr>
          <w:rtl/>
        </w:rPr>
        <w:t xml:space="preserve">בתוך </w:t>
      </w:r>
      <w:bookmarkStart w:id="13704" w:name="_ETM_Q18_605249"/>
      <w:bookmarkEnd w:id="13704"/>
      <w:r>
        <w:rPr>
          <w:rtl/>
        </w:rPr>
        <w:t>הקונספציה</w:t>
      </w:r>
      <w:r>
        <w:rPr>
          <w:rFonts w:hint="cs"/>
          <w:rtl/>
        </w:rPr>
        <w:t>;</w:t>
      </w:r>
      <w:bookmarkStart w:id="13705" w:name="_ETM_Q18_610119"/>
      <w:bookmarkEnd w:id="13705"/>
      <w:r>
        <w:rPr>
          <w:rtl/>
        </w:rPr>
        <w:t xml:space="preserve"> </w:t>
      </w:r>
      <w:bookmarkStart w:id="13706" w:name="_ETM_Q18_606430"/>
      <w:bookmarkEnd w:id="13706"/>
      <w:r>
        <w:rPr>
          <w:rtl/>
        </w:rPr>
        <w:t xml:space="preserve">בג"ץ </w:t>
      </w:r>
      <w:bookmarkStart w:id="13707" w:name="_ETM_Q18_607690"/>
      <w:bookmarkEnd w:id="13707"/>
      <w:r>
        <w:rPr>
          <w:rtl/>
        </w:rPr>
        <w:t xml:space="preserve">שדואג </w:t>
      </w:r>
      <w:bookmarkStart w:id="13708" w:name="_ETM_Q18_608290"/>
      <w:bookmarkEnd w:id="13708"/>
      <w:r>
        <w:rPr>
          <w:rtl/>
        </w:rPr>
        <w:t xml:space="preserve">לעובי </w:t>
      </w:r>
      <w:bookmarkStart w:id="13709" w:name="_ETM_Q18_608830"/>
      <w:bookmarkEnd w:id="13709"/>
      <w:r>
        <w:rPr>
          <w:rtl/>
        </w:rPr>
        <w:t xml:space="preserve">המזרנים </w:t>
      </w:r>
      <w:bookmarkStart w:id="13710" w:name="_ETM_Q18_609400"/>
      <w:bookmarkEnd w:id="13710"/>
      <w:r>
        <w:rPr>
          <w:rtl/>
        </w:rPr>
        <w:t>של</w:t>
      </w:r>
      <w:r>
        <w:rPr>
          <w:rFonts w:hint="cs"/>
          <w:rtl/>
        </w:rPr>
        <w:t xml:space="preserve"> </w:t>
      </w:r>
      <w:proofErr w:type="spellStart"/>
      <w:r>
        <w:rPr>
          <w:rFonts w:hint="cs"/>
          <w:rtl/>
        </w:rPr>
        <w:t>הנוח'בות</w:t>
      </w:r>
      <w:bookmarkStart w:id="13711" w:name="_ETM_Q18_608349"/>
      <w:bookmarkEnd w:id="13711"/>
      <w:proofErr w:type="spellEnd"/>
      <w:r>
        <w:rPr>
          <w:rFonts w:hint="cs"/>
          <w:rtl/>
        </w:rPr>
        <w:t xml:space="preserve">, בג"ץ </w:t>
      </w:r>
      <w:bookmarkStart w:id="13712" w:name="_ETM_Q18_609850"/>
      <w:bookmarkStart w:id="13713" w:name="_ETM_Q18_610700"/>
      <w:bookmarkStart w:id="13714" w:name="_ETM_Q18_610879"/>
      <w:bookmarkStart w:id="13715" w:name="_ETM_Q18_611299"/>
      <w:bookmarkEnd w:id="13712"/>
      <w:bookmarkEnd w:id="13713"/>
      <w:bookmarkEnd w:id="13714"/>
      <w:bookmarkEnd w:id="13715"/>
      <w:r>
        <w:rPr>
          <w:rtl/>
        </w:rPr>
        <w:t xml:space="preserve">שדואג </w:t>
      </w:r>
      <w:bookmarkStart w:id="13716" w:name="_ETM_Q18_611989"/>
      <w:bookmarkEnd w:id="13716"/>
      <w:r>
        <w:rPr>
          <w:rtl/>
        </w:rPr>
        <w:t>ל</w:t>
      </w:r>
      <w:bookmarkStart w:id="13717" w:name="_ETM_Q18_612109"/>
      <w:bookmarkEnd w:id="13717"/>
      <w:r>
        <w:rPr>
          <w:rtl/>
        </w:rPr>
        <w:t>פ</w:t>
      </w:r>
      <w:r>
        <w:rPr>
          <w:rFonts w:hint="cs"/>
          <w:rtl/>
        </w:rPr>
        <w:t>ירו</w:t>
      </w:r>
      <w:bookmarkStart w:id="13718" w:name="_ETM_Q18_612149"/>
      <w:bookmarkEnd w:id="13718"/>
      <w:r>
        <w:rPr>
          <w:rFonts w:hint="cs"/>
          <w:rtl/>
        </w:rPr>
        <w:t>ת ולירקות</w:t>
      </w:r>
      <w:r>
        <w:rPr>
          <w:rtl/>
        </w:rPr>
        <w:t xml:space="preserve"> </w:t>
      </w:r>
      <w:bookmarkStart w:id="13719" w:name="_ETM_Q18_612529"/>
      <w:bookmarkEnd w:id="13719"/>
      <w:r>
        <w:rPr>
          <w:rFonts w:hint="cs"/>
          <w:rtl/>
        </w:rPr>
        <w:t xml:space="preserve">של </w:t>
      </w:r>
      <w:proofErr w:type="spellStart"/>
      <w:r>
        <w:rPr>
          <w:rFonts w:hint="cs"/>
          <w:rtl/>
        </w:rPr>
        <w:t>ה</w:t>
      </w:r>
      <w:bookmarkStart w:id="13720" w:name="_ETM_Q18_616140"/>
      <w:bookmarkStart w:id="13721" w:name="_ETM_Q18_612199"/>
      <w:bookmarkEnd w:id="13720"/>
      <w:bookmarkEnd w:id="13721"/>
      <w:r>
        <w:rPr>
          <w:rFonts w:hint="cs"/>
          <w:rtl/>
        </w:rPr>
        <w:t>נוח'בות</w:t>
      </w:r>
      <w:proofErr w:type="spellEnd"/>
      <w:r>
        <w:rPr>
          <w:rFonts w:hint="cs"/>
          <w:rtl/>
        </w:rPr>
        <w:t xml:space="preserve">, </w:t>
      </w:r>
      <w:bookmarkStart w:id="13722" w:name="_ETM_Q18_611949"/>
      <w:bookmarkEnd w:id="13722"/>
      <w:r>
        <w:rPr>
          <w:rFonts w:hint="cs"/>
          <w:rtl/>
        </w:rPr>
        <w:t>בג"ץ</w:t>
      </w:r>
      <w:r>
        <w:rPr>
          <w:rtl/>
        </w:rPr>
        <w:t xml:space="preserve"> </w:t>
      </w:r>
      <w:bookmarkStart w:id="13723" w:name="_ETM_Q18_612980"/>
      <w:bookmarkStart w:id="13724" w:name="_ETM_Q18_613219"/>
      <w:bookmarkStart w:id="13725" w:name="_ETM_Q18_611978"/>
      <w:bookmarkEnd w:id="13723"/>
      <w:bookmarkEnd w:id="13724"/>
      <w:bookmarkEnd w:id="13725"/>
      <w:r>
        <w:rPr>
          <w:rFonts w:hint="cs"/>
          <w:rtl/>
        </w:rPr>
        <w:t>שנותן</w:t>
      </w:r>
      <w:r>
        <w:rPr>
          <w:rtl/>
        </w:rPr>
        <w:t xml:space="preserve"> </w:t>
      </w:r>
      <w:bookmarkStart w:id="13726" w:name="_ETM_Q18_613609"/>
      <w:bookmarkStart w:id="13727" w:name="_ETM_Q18_614499"/>
      <w:bookmarkStart w:id="13728" w:name="_ETM_Q18_614709"/>
      <w:bookmarkStart w:id="13729" w:name="_ETM_Q18_615069"/>
      <w:bookmarkStart w:id="13730" w:name="_ETM_Q18_615760"/>
      <w:bookmarkEnd w:id="13726"/>
      <w:bookmarkEnd w:id="13727"/>
      <w:bookmarkEnd w:id="13728"/>
      <w:bookmarkEnd w:id="13729"/>
      <w:bookmarkEnd w:id="13730"/>
      <w:r>
        <w:rPr>
          <w:rtl/>
        </w:rPr>
        <w:t xml:space="preserve">זכות </w:t>
      </w:r>
      <w:bookmarkStart w:id="13731" w:name="_ETM_Q18_616239"/>
      <w:bookmarkStart w:id="13732" w:name="_ETM_Q18_613509"/>
      <w:bookmarkEnd w:id="13731"/>
      <w:bookmarkEnd w:id="13732"/>
      <w:r>
        <w:rPr>
          <w:rtl/>
        </w:rPr>
        <w:t xml:space="preserve">עמידה </w:t>
      </w:r>
      <w:bookmarkStart w:id="13733" w:name="_ETM_Q18_617409"/>
      <w:bookmarkEnd w:id="13733"/>
      <w:r>
        <w:rPr>
          <w:rtl/>
        </w:rPr>
        <w:t xml:space="preserve">לרשות </w:t>
      </w:r>
      <w:bookmarkStart w:id="13734" w:name="_ETM_Q18_618010"/>
      <w:bookmarkEnd w:id="13734"/>
      <w:r>
        <w:rPr>
          <w:rtl/>
        </w:rPr>
        <w:t>הפלסטינית</w:t>
      </w:r>
      <w:bookmarkStart w:id="13735" w:name="_ETM_Q18_615899"/>
      <w:bookmarkEnd w:id="13735"/>
      <w:r>
        <w:rPr>
          <w:rFonts w:hint="cs"/>
          <w:rtl/>
        </w:rPr>
        <w:t xml:space="preserve"> – ושמענו</w:t>
      </w:r>
      <w:bookmarkStart w:id="13736" w:name="_ETM_Q18_618760"/>
      <w:bookmarkStart w:id="13737" w:name="_ETM_Q18_618969"/>
      <w:bookmarkStart w:id="13738" w:name="_ETM_Q18_619359"/>
      <w:bookmarkEnd w:id="13736"/>
      <w:bookmarkEnd w:id="13737"/>
      <w:bookmarkEnd w:id="13738"/>
      <w:r>
        <w:rPr>
          <w:rFonts w:hint="cs"/>
          <w:rtl/>
        </w:rPr>
        <w:t xml:space="preserve"> את </w:t>
      </w:r>
      <w:bookmarkStart w:id="13739" w:name="_ETM_Q18_615619"/>
      <w:bookmarkEnd w:id="13739"/>
      <w:r>
        <w:rPr>
          <w:rFonts w:hint="cs"/>
          <w:rtl/>
        </w:rPr>
        <w:t>מנסור</w:t>
      </w:r>
      <w:r>
        <w:rPr>
          <w:rtl/>
        </w:rPr>
        <w:t xml:space="preserve"> </w:t>
      </w:r>
      <w:bookmarkStart w:id="13740" w:name="_ETM_Q18_619810"/>
      <w:bookmarkEnd w:id="13740"/>
      <w:r>
        <w:rPr>
          <w:rtl/>
        </w:rPr>
        <w:t xml:space="preserve">עבאס </w:t>
      </w:r>
      <w:bookmarkStart w:id="13741" w:name="_ETM_Q18_620379"/>
      <w:bookmarkEnd w:id="13741"/>
      <w:r>
        <w:rPr>
          <w:rtl/>
        </w:rPr>
        <w:t>א</w:t>
      </w:r>
      <w:bookmarkStart w:id="13742" w:name="_ETM_Q18_613318"/>
      <w:bookmarkEnd w:id="13742"/>
      <w:r>
        <w:rPr>
          <w:rtl/>
        </w:rPr>
        <w:t xml:space="preserve">ומר </w:t>
      </w:r>
      <w:bookmarkStart w:id="13743" w:name="_ETM_Q18_620739"/>
      <w:bookmarkEnd w:id="13743"/>
      <w:r>
        <w:rPr>
          <w:rtl/>
        </w:rPr>
        <w:t xml:space="preserve">שהוא </w:t>
      </w:r>
      <w:bookmarkStart w:id="13744" w:name="_ETM_Q18_621099"/>
      <w:bookmarkEnd w:id="13744"/>
      <w:r>
        <w:rPr>
          <w:rtl/>
        </w:rPr>
        <w:t xml:space="preserve">משלם </w:t>
      </w:r>
      <w:bookmarkStart w:id="13745" w:name="_ETM_Q18_621939"/>
      <w:bookmarkEnd w:id="13745"/>
      <w:r>
        <w:rPr>
          <w:rtl/>
        </w:rPr>
        <w:t>לש</w:t>
      </w:r>
      <w:bookmarkStart w:id="13746" w:name="_ETM_Q18_619239"/>
      <w:bookmarkEnd w:id="13746"/>
      <w:r>
        <w:rPr>
          <w:rFonts w:hint="cs"/>
          <w:rtl/>
        </w:rPr>
        <w:t>א</w:t>
      </w:r>
      <w:r>
        <w:rPr>
          <w:rtl/>
        </w:rPr>
        <w:t xml:space="preserve">הידים </w:t>
      </w:r>
      <w:bookmarkStart w:id="13747" w:name="_ETM_Q18_622569"/>
      <w:bookmarkEnd w:id="13747"/>
      <w:r>
        <w:rPr>
          <w:rtl/>
        </w:rPr>
        <w:t>שר</w:t>
      </w:r>
      <w:bookmarkStart w:id="13748" w:name="_ETM_Q18_622870"/>
      <w:bookmarkEnd w:id="13748"/>
      <w:r>
        <w:rPr>
          <w:rFonts w:hint="cs"/>
          <w:rtl/>
        </w:rPr>
        <w:t>צ</w:t>
      </w:r>
      <w:r>
        <w:rPr>
          <w:rtl/>
        </w:rPr>
        <w:t>חו</w:t>
      </w:r>
      <w:bookmarkStart w:id="13749" w:name="_ETM_Q18_620878"/>
      <w:bookmarkEnd w:id="13749"/>
      <w:r>
        <w:rPr>
          <w:rtl/>
        </w:rPr>
        <w:t xml:space="preserve"> </w:t>
      </w:r>
      <w:bookmarkStart w:id="13750" w:name="_ETM_Q18_623110"/>
      <w:bookmarkEnd w:id="13750"/>
      <w:r>
        <w:rPr>
          <w:rtl/>
        </w:rPr>
        <w:t xml:space="preserve">תינוקות </w:t>
      </w:r>
      <w:bookmarkStart w:id="13751" w:name="_ETM_Q18_623800"/>
      <w:bookmarkEnd w:id="13751"/>
      <w:r>
        <w:rPr>
          <w:rtl/>
        </w:rPr>
        <w:t>יהודים</w:t>
      </w:r>
      <w:r>
        <w:rPr>
          <w:rFonts w:hint="cs"/>
          <w:rtl/>
        </w:rPr>
        <w:t xml:space="preserve"> –</w:t>
      </w:r>
      <w:r>
        <w:rPr>
          <w:rtl/>
        </w:rPr>
        <w:t xml:space="preserve"> </w:t>
      </w:r>
      <w:bookmarkStart w:id="13752" w:name="_ETM_Q18_624670"/>
      <w:bookmarkEnd w:id="13752"/>
      <w:r>
        <w:rPr>
          <w:rtl/>
        </w:rPr>
        <w:t xml:space="preserve">בג"ץ </w:t>
      </w:r>
      <w:bookmarkStart w:id="13753" w:name="_ETM_Q18_625240"/>
      <w:bookmarkEnd w:id="13753"/>
      <w:r>
        <w:rPr>
          <w:rtl/>
        </w:rPr>
        <w:t xml:space="preserve">לא </w:t>
      </w:r>
      <w:bookmarkStart w:id="13754" w:name="_ETM_Q18_625450"/>
      <w:bookmarkEnd w:id="13754"/>
      <w:r>
        <w:rPr>
          <w:rtl/>
        </w:rPr>
        <w:t xml:space="preserve">יכול </w:t>
      </w:r>
      <w:bookmarkStart w:id="13755" w:name="_ETM_Q18_625900"/>
      <w:bookmarkEnd w:id="13755"/>
      <w:r>
        <w:rPr>
          <w:rtl/>
        </w:rPr>
        <w:t xml:space="preserve">לשפוט </w:t>
      </w:r>
      <w:bookmarkStart w:id="13756" w:name="_ETM_Q18_626320"/>
      <w:bookmarkEnd w:id="13756"/>
      <w:r>
        <w:rPr>
          <w:rtl/>
        </w:rPr>
        <w:t xml:space="preserve">את </w:t>
      </w:r>
      <w:bookmarkStart w:id="13757" w:name="_ETM_Q18_626440"/>
      <w:bookmarkEnd w:id="13757"/>
      <w:r>
        <w:rPr>
          <w:rtl/>
        </w:rPr>
        <w:t xml:space="preserve">הקונספציה </w:t>
      </w:r>
      <w:bookmarkStart w:id="13758" w:name="_ETM_Q18_627700"/>
      <w:bookmarkEnd w:id="13758"/>
      <w:r>
        <w:rPr>
          <w:rtl/>
        </w:rPr>
        <w:t xml:space="preserve">כי </w:t>
      </w:r>
      <w:bookmarkStart w:id="13759" w:name="_ETM_Q18_627850"/>
      <w:bookmarkEnd w:id="13759"/>
      <w:r>
        <w:rPr>
          <w:rtl/>
        </w:rPr>
        <w:t xml:space="preserve">הוא </w:t>
      </w:r>
      <w:bookmarkStart w:id="13760" w:name="_ETM_Q18_628000"/>
      <w:bookmarkEnd w:id="13760"/>
      <w:r>
        <w:rPr>
          <w:rtl/>
        </w:rPr>
        <w:t xml:space="preserve">עמוק </w:t>
      </w:r>
      <w:bookmarkStart w:id="13761" w:name="_ETM_Q18_628270"/>
      <w:bookmarkEnd w:id="13761"/>
      <w:r>
        <w:rPr>
          <w:rtl/>
        </w:rPr>
        <w:t xml:space="preserve">בתוך </w:t>
      </w:r>
      <w:bookmarkStart w:id="13762" w:name="_ETM_Q18_628750"/>
      <w:bookmarkEnd w:id="13762"/>
      <w:r>
        <w:rPr>
          <w:rtl/>
        </w:rPr>
        <w:t>הקונספציה</w:t>
      </w:r>
      <w:r>
        <w:rPr>
          <w:rFonts w:hint="cs"/>
          <w:rtl/>
        </w:rPr>
        <w:t>,</w:t>
      </w:r>
      <w:r>
        <w:rPr>
          <w:rtl/>
        </w:rPr>
        <w:t xml:space="preserve"> </w:t>
      </w:r>
      <w:bookmarkStart w:id="13763" w:name="_ETM_Q18_629769"/>
      <w:bookmarkEnd w:id="13763"/>
      <w:r>
        <w:rPr>
          <w:rtl/>
        </w:rPr>
        <w:t xml:space="preserve">וגם </w:t>
      </w:r>
      <w:bookmarkStart w:id="13764" w:name="_ETM_Q18_630069"/>
      <w:bookmarkEnd w:id="13764"/>
      <w:r>
        <w:rPr>
          <w:rtl/>
        </w:rPr>
        <w:t xml:space="preserve">אם </w:t>
      </w:r>
      <w:bookmarkStart w:id="13765" w:name="_ETM_Q18_630160"/>
      <w:bookmarkEnd w:id="13765"/>
      <w:r>
        <w:rPr>
          <w:rtl/>
        </w:rPr>
        <w:t xml:space="preserve">היא </w:t>
      </w:r>
      <w:bookmarkStart w:id="13766" w:name="_ETM_Q18_630220"/>
      <w:bookmarkEnd w:id="13766"/>
      <w:r>
        <w:rPr>
          <w:rtl/>
        </w:rPr>
        <w:t>ת</w:t>
      </w:r>
      <w:bookmarkStart w:id="13767" w:name="_ETM_Q18_627848"/>
      <w:bookmarkEnd w:id="13767"/>
      <w:r>
        <w:rPr>
          <w:rFonts w:hint="cs"/>
          <w:rtl/>
        </w:rPr>
        <w:t>נחת</w:t>
      </w:r>
      <w:r>
        <w:rPr>
          <w:rtl/>
        </w:rPr>
        <w:t xml:space="preserve"> </w:t>
      </w:r>
      <w:bookmarkStart w:id="13768" w:name="_ETM_Q18_630610"/>
      <w:bookmarkEnd w:id="13768"/>
      <w:r>
        <w:rPr>
          <w:rtl/>
        </w:rPr>
        <w:t xml:space="preserve">לו </w:t>
      </w:r>
      <w:bookmarkStart w:id="13769" w:name="_ETM_Q18_630730"/>
      <w:bookmarkEnd w:id="13769"/>
      <w:r>
        <w:rPr>
          <w:rtl/>
        </w:rPr>
        <w:t xml:space="preserve">על </w:t>
      </w:r>
      <w:bookmarkStart w:id="13770" w:name="_ETM_Q18_630819"/>
      <w:bookmarkEnd w:id="13770"/>
      <w:r>
        <w:rPr>
          <w:rtl/>
        </w:rPr>
        <w:t xml:space="preserve">הראש </w:t>
      </w:r>
      <w:bookmarkStart w:id="13771" w:name="_ETM_Q18_631450"/>
      <w:bookmarkEnd w:id="13771"/>
      <w:r>
        <w:rPr>
          <w:rtl/>
        </w:rPr>
        <w:t xml:space="preserve">הוא </w:t>
      </w:r>
      <w:bookmarkStart w:id="13772" w:name="_ETM_Q18_631599"/>
      <w:bookmarkEnd w:id="13772"/>
      <w:r>
        <w:rPr>
          <w:rtl/>
        </w:rPr>
        <w:t xml:space="preserve">לא </w:t>
      </w:r>
      <w:bookmarkStart w:id="13773" w:name="_ETM_Q18_631720"/>
      <w:bookmarkStart w:id="13774" w:name="_ETM_Q18_631870"/>
      <w:bookmarkEnd w:id="13773"/>
      <w:bookmarkEnd w:id="13774"/>
      <w:r>
        <w:rPr>
          <w:rFonts w:hint="cs"/>
          <w:rtl/>
        </w:rPr>
        <w:t>י</w:t>
      </w:r>
      <w:bookmarkStart w:id="13775" w:name="_ETM_Q18_630408"/>
      <w:bookmarkEnd w:id="13775"/>
      <w:r>
        <w:rPr>
          <w:rtl/>
        </w:rPr>
        <w:t>זה</w:t>
      </w:r>
      <w:r>
        <w:rPr>
          <w:rFonts w:hint="cs"/>
          <w:rtl/>
        </w:rPr>
        <w:t>ה אותה.</w:t>
      </w:r>
      <w:bookmarkStart w:id="13776" w:name="_ETM_Q18_632019"/>
      <w:bookmarkEnd w:id="13776"/>
      <w:r>
        <w:rPr>
          <w:rFonts w:hint="cs"/>
          <w:rtl/>
        </w:rPr>
        <w:t xml:space="preserve"> </w:t>
      </w:r>
      <w:bookmarkStart w:id="13777" w:name="_ETM_Q18_633671"/>
      <w:bookmarkStart w:id="13778" w:name="_ETM_Q18_633742"/>
      <w:bookmarkStart w:id="13779" w:name="_ETM_Q18_633848"/>
      <w:bookmarkStart w:id="13780" w:name="_ETM_Q18_633914"/>
      <w:bookmarkStart w:id="13781" w:name="_ETM_Q18_632290"/>
      <w:bookmarkStart w:id="13782" w:name="_ETM_Q18_632890"/>
      <w:bookmarkEnd w:id="13777"/>
      <w:bookmarkEnd w:id="13778"/>
      <w:bookmarkEnd w:id="13779"/>
      <w:bookmarkEnd w:id="13780"/>
      <w:bookmarkEnd w:id="13781"/>
      <w:bookmarkEnd w:id="13782"/>
      <w:r>
        <w:rPr>
          <w:rtl/>
        </w:rPr>
        <w:t>הס</w:t>
      </w:r>
      <w:r>
        <w:rPr>
          <w:rFonts w:hint="cs"/>
          <w:rtl/>
        </w:rPr>
        <w:t>י</w:t>
      </w:r>
      <w:bookmarkStart w:id="13783" w:name="_ETM_Q18_633219"/>
      <w:bookmarkEnd w:id="13783"/>
      <w:r>
        <w:rPr>
          <w:rtl/>
        </w:rPr>
        <w:t xml:space="preserve">בה </w:t>
      </w:r>
      <w:bookmarkStart w:id="13784" w:name="_ETM_Q18_633460"/>
      <w:bookmarkEnd w:id="13784"/>
      <w:r>
        <w:rPr>
          <w:rtl/>
        </w:rPr>
        <w:t>השנייה</w:t>
      </w:r>
      <w:r>
        <w:rPr>
          <w:rFonts w:hint="cs"/>
          <w:rtl/>
        </w:rPr>
        <w:t xml:space="preserve"> –</w:t>
      </w:r>
      <w:r>
        <w:rPr>
          <w:rtl/>
        </w:rPr>
        <w:t xml:space="preserve"> </w:t>
      </w:r>
      <w:bookmarkStart w:id="13785" w:name="_ETM_Q18_635640"/>
      <w:bookmarkEnd w:id="13785"/>
      <w:r>
        <w:rPr>
          <w:rtl/>
        </w:rPr>
        <w:t>א</w:t>
      </w:r>
      <w:bookmarkStart w:id="13786" w:name="_ETM_Q18_635970"/>
      <w:bookmarkStart w:id="13787" w:name="_ETM_Q18_636510"/>
      <w:bookmarkStart w:id="13788" w:name="_ETM_Q18_632649"/>
      <w:bookmarkEnd w:id="13786"/>
      <w:bookmarkEnd w:id="13787"/>
      <w:bookmarkEnd w:id="13788"/>
      <w:r>
        <w:rPr>
          <w:rFonts w:hint="cs"/>
          <w:rtl/>
        </w:rPr>
        <w:t>חים לנשק ו</w:t>
      </w:r>
      <w:r>
        <w:rPr>
          <w:rtl/>
        </w:rPr>
        <w:t xml:space="preserve">תנועת </w:t>
      </w:r>
      <w:bookmarkStart w:id="13789" w:name="_ETM_Q18_636990"/>
      <w:bookmarkEnd w:id="13789"/>
      <w:r>
        <w:rPr>
          <w:rtl/>
        </w:rPr>
        <w:t xml:space="preserve">הסרבנות </w:t>
      </w:r>
      <w:bookmarkStart w:id="13790" w:name="_ETM_Q18_638190"/>
      <w:bookmarkEnd w:id="13790"/>
      <w:r>
        <w:rPr>
          <w:rtl/>
        </w:rPr>
        <w:t xml:space="preserve">הגנו </w:t>
      </w:r>
      <w:bookmarkStart w:id="13791" w:name="_ETM_Q18_638850"/>
      <w:bookmarkEnd w:id="13791"/>
      <w:r>
        <w:rPr>
          <w:rtl/>
        </w:rPr>
        <w:t xml:space="preserve">על </w:t>
      </w:r>
      <w:bookmarkStart w:id="13792" w:name="_ETM_Q18_639120"/>
      <w:bookmarkEnd w:id="13792"/>
      <w:r>
        <w:rPr>
          <w:rtl/>
        </w:rPr>
        <w:t>העליון</w:t>
      </w:r>
      <w:r>
        <w:rPr>
          <w:rFonts w:hint="cs"/>
          <w:rtl/>
        </w:rPr>
        <w:t>,</w:t>
      </w:r>
      <w:r>
        <w:rPr>
          <w:rtl/>
        </w:rPr>
        <w:t xml:space="preserve"> </w:t>
      </w:r>
      <w:bookmarkStart w:id="13793" w:name="_ETM_Q18_639810"/>
      <w:bookmarkEnd w:id="13793"/>
      <w:r>
        <w:rPr>
          <w:rtl/>
        </w:rPr>
        <w:t xml:space="preserve">בגלל </w:t>
      </w:r>
      <w:bookmarkStart w:id="13794" w:name="_ETM_Q18_640140"/>
      <w:bookmarkEnd w:id="13794"/>
      <w:r>
        <w:rPr>
          <w:rtl/>
        </w:rPr>
        <w:t xml:space="preserve">זה </w:t>
      </w:r>
      <w:bookmarkStart w:id="13795" w:name="_ETM_Q18_640470"/>
      <w:bookmarkStart w:id="13796" w:name="_ETM_Q18_637909"/>
      <w:bookmarkEnd w:id="13795"/>
      <w:bookmarkEnd w:id="13796"/>
      <w:r>
        <w:rPr>
          <w:rFonts w:hint="cs"/>
          <w:rtl/>
        </w:rPr>
        <w:t xml:space="preserve">הם </w:t>
      </w:r>
      <w:r>
        <w:rPr>
          <w:rtl/>
        </w:rPr>
        <w:t xml:space="preserve">פירקו </w:t>
      </w:r>
      <w:bookmarkStart w:id="13797" w:name="_ETM_Q18_640920"/>
      <w:bookmarkEnd w:id="13797"/>
      <w:r>
        <w:rPr>
          <w:rtl/>
        </w:rPr>
        <w:t>צבא</w:t>
      </w:r>
      <w:r>
        <w:rPr>
          <w:rFonts w:hint="cs"/>
          <w:rtl/>
        </w:rPr>
        <w:t>.</w:t>
      </w:r>
      <w:r>
        <w:rPr>
          <w:rtl/>
        </w:rPr>
        <w:t xml:space="preserve"> </w:t>
      </w:r>
      <w:bookmarkStart w:id="13798" w:name="_ETM_Q18_641790"/>
      <w:bookmarkEnd w:id="13798"/>
      <w:r>
        <w:rPr>
          <w:rtl/>
        </w:rPr>
        <w:t xml:space="preserve">באיזה </w:t>
      </w:r>
      <w:bookmarkStart w:id="13799" w:name="_ETM_Q18_642450"/>
      <w:bookmarkEnd w:id="13799"/>
      <w:r>
        <w:rPr>
          <w:rtl/>
        </w:rPr>
        <w:t xml:space="preserve">עולם </w:t>
      </w:r>
      <w:bookmarkStart w:id="13800" w:name="_ETM_Q18_642780"/>
      <w:bookmarkEnd w:id="13800"/>
      <w:r>
        <w:rPr>
          <w:rtl/>
        </w:rPr>
        <w:t xml:space="preserve">העליון </w:t>
      </w:r>
      <w:bookmarkStart w:id="13801" w:name="_ETM_Q18_643319"/>
      <w:bookmarkEnd w:id="13801"/>
      <w:r>
        <w:rPr>
          <w:rtl/>
        </w:rPr>
        <w:t xml:space="preserve">יכול </w:t>
      </w:r>
      <w:bookmarkStart w:id="13802" w:name="_ETM_Q18_643680"/>
      <w:bookmarkEnd w:id="13802"/>
      <w:r>
        <w:rPr>
          <w:rtl/>
        </w:rPr>
        <w:t xml:space="preserve">לשפוט </w:t>
      </w:r>
      <w:bookmarkStart w:id="13803" w:name="_ETM_Q18_644220"/>
      <w:bookmarkEnd w:id="13803"/>
      <w:r>
        <w:rPr>
          <w:rtl/>
        </w:rPr>
        <w:t>אותם</w:t>
      </w:r>
      <w:r>
        <w:rPr>
          <w:rFonts w:hint="cs"/>
          <w:rtl/>
        </w:rPr>
        <w:t>?</w:t>
      </w:r>
      <w:r>
        <w:rPr>
          <w:rtl/>
        </w:rPr>
        <w:t xml:space="preserve"> </w:t>
      </w:r>
      <w:bookmarkStart w:id="13804" w:name="_ETM_Q18_644959"/>
      <w:bookmarkEnd w:id="13804"/>
      <w:r>
        <w:rPr>
          <w:rtl/>
        </w:rPr>
        <w:t>ה</w:t>
      </w:r>
      <w:r>
        <w:rPr>
          <w:rFonts w:hint="cs"/>
          <w:rtl/>
        </w:rPr>
        <w:t>ם</w:t>
      </w:r>
      <w:r>
        <w:rPr>
          <w:rtl/>
        </w:rPr>
        <w:t xml:space="preserve"> </w:t>
      </w:r>
      <w:bookmarkStart w:id="13805" w:name="_ETM_Q18_645019"/>
      <w:bookmarkStart w:id="13806" w:name="_ETM_Q18_645109"/>
      <w:bookmarkEnd w:id="13805"/>
      <w:bookmarkEnd w:id="13806"/>
      <w:r>
        <w:rPr>
          <w:rFonts w:hint="cs"/>
          <w:rtl/>
        </w:rPr>
        <w:t>ה</w:t>
      </w:r>
      <w:r>
        <w:rPr>
          <w:rtl/>
        </w:rPr>
        <w:t>גיב</w:t>
      </w:r>
      <w:bookmarkStart w:id="13807" w:name="_ETM_Q18_642729"/>
      <w:bookmarkEnd w:id="13807"/>
      <w:r>
        <w:rPr>
          <w:rFonts w:hint="cs"/>
          <w:rtl/>
        </w:rPr>
        <w:t>ו</w:t>
      </w:r>
      <w:bookmarkStart w:id="13808" w:name="_ETM_Q18_645499"/>
      <w:bookmarkEnd w:id="13808"/>
      <w:r>
        <w:rPr>
          <w:rtl/>
        </w:rPr>
        <w:t xml:space="preserve">רים </w:t>
      </w:r>
      <w:bookmarkStart w:id="13809" w:name="_ETM_Q18_645950"/>
      <w:bookmarkEnd w:id="13809"/>
      <w:r>
        <w:rPr>
          <w:rtl/>
        </w:rPr>
        <w:t>שלו</w:t>
      </w:r>
      <w:r>
        <w:rPr>
          <w:rFonts w:hint="cs"/>
          <w:rtl/>
        </w:rPr>
        <w:t>.</w:t>
      </w:r>
      <w:bookmarkStart w:id="13810" w:name="_ETM_Q18_646849"/>
      <w:bookmarkEnd w:id="13810"/>
    </w:p>
    <w:p w:rsidR="00EE5124" w:rsidRDefault="00EE5124" w:rsidP="00CD5EA5">
      <w:pPr>
        <w:rPr>
          <w:rtl/>
        </w:rPr>
      </w:pPr>
    </w:p>
    <w:p w:rsidR="00EE5124" w:rsidRDefault="00EE5124" w:rsidP="00CD5EA5">
      <w:pPr>
        <w:rPr>
          <w:rtl/>
        </w:rPr>
      </w:pPr>
      <w:bookmarkStart w:id="13811" w:name="_ETM_Q18_644799"/>
      <w:bookmarkEnd w:id="13811"/>
      <w:r>
        <w:rPr>
          <w:rtl/>
        </w:rPr>
        <w:t xml:space="preserve">ולכן </w:t>
      </w:r>
      <w:bookmarkStart w:id="13812" w:name="_ETM_Q18_647329"/>
      <w:bookmarkEnd w:id="13812"/>
      <w:r>
        <w:rPr>
          <w:rtl/>
        </w:rPr>
        <w:t xml:space="preserve">אני </w:t>
      </w:r>
      <w:bookmarkStart w:id="13813" w:name="_ETM_Q18_647540"/>
      <w:bookmarkEnd w:id="13813"/>
      <w:r>
        <w:rPr>
          <w:rtl/>
        </w:rPr>
        <w:t xml:space="preserve">אומרת </w:t>
      </w:r>
      <w:bookmarkStart w:id="13814" w:name="_ETM_Q18_648019"/>
      <w:bookmarkEnd w:id="13814"/>
      <w:r>
        <w:rPr>
          <w:rtl/>
        </w:rPr>
        <w:t>כ</w:t>
      </w:r>
      <w:r>
        <w:rPr>
          <w:rFonts w:hint="cs"/>
          <w:rtl/>
        </w:rPr>
        <w:t>א</w:t>
      </w:r>
      <w:bookmarkStart w:id="13815" w:name="_ETM_Q18_645589"/>
      <w:bookmarkEnd w:id="13815"/>
      <w:r>
        <w:rPr>
          <w:rtl/>
        </w:rPr>
        <w:t>ן</w:t>
      </w:r>
      <w:r>
        <w:rPr>
          <w:rFonts w:hint="cs"/>
          <w:rtl/>
        </w:rPr>
        <w:t>,</w:t>
      </w:r>
      <w:r>
        <w:rPr>
          <w:rtl/>
        </w:rPr>
        <w:t xml:space="preserve"> </w:t>
      </w:r>
      <w:bookmarkStart w:id="13816" w:name="_ETM_Q18_648739"/>
      <w:bookmarkEnd w:id="13816"/>
      <w:r>
        <w:rPr>
          <w:rtl/>
        </w:rPr>
        <w:t xml:space="preserve">אם </w:t>
      </w:r>
      <w:bookmarkStart w:id="13817" w:name="_ETM_Q18_648920"/>
      <w:bookmarkEnd w:id="13817"/>
      <w:r>
        <w:rPr>
          <w:rtl/>
        </w:rPr>
        <w:t xml:space="preserve">הציבור </w:t>
      </w:r>
      <w:bookmarkStart w:id="13818" w:name="_ETM_Q18_649700"/>
      <w:bookmarkEnd w:id="13818"/>
      <w:r>
        <w:rPr>
          <w:rFonts w:hint="cs"/>
          <w:rtl/>
        </w:rPr>
        <w:t>היה</w:t>
      </w:r>
      <w:r>
        <w:rPr>
          <w:rtl/>
        </w:rPr>
        <w:t xml:space="preserve"> </w:t>
      </w:r>
      <w:bookmarkStart w:id="13819" w:name="_ETM_Q18_649790"/>
      <w:bookmarkEnd w:id="13819"/>
      <w:r>
        <w:rPr>
          <w:rtl/>
        </w:rPr>
        <w:t xml:space="preserve">יודע </w:t>
      </w:r>
      <w:bookmarkStart w:id="13820" w:name="_ETM_Q18_650570"/>
      <w:bookmarkEnd w:id="13820"/>
      <w:r>
        <w:rPr>
          <w:rtl/>
        </w:rPr>
        <w:t xml:space="preserve">בסקרים </w:t>
      </w:r>
      <w:bookmarkStart w:id="13821" w:name="_ETM_Q18_651350"/>
      <w:bookmarkEnd w:id="13821"/>
      <w:r>
        <w:rPr>
          <w:rtl/>
        </w:rPr>
        <w:t xml:space="preserve">שיצחק </w:t>
      </w:r>
      <w:bookmarkStart w:id="13822" w:name="_ETM_Q18_652010"/>
      <w:bookmarkEnd w:id="13822"/>
      <w:r>
        <w:rPr>
          <w:rtl/>
        </w:rPr>
        <w:t xml:space="preserve">עמית </w:t>
      </w:r>
      <w:bookmarkStart w:id="13823" w:name="_ETM_Q18_653330"/>
      <w:bookmarkEnd w:id="13823"/>
      <w:r>
        <w:rPr>
          <w:rtl/>
        </w:rPr>
        <w:t xml:space="preserve">או </w:t>
      </w:r>
      <w:bookmarkStart w:id="13824" w:name="_ETM_Q18_654290"/>
      <w:bookmarkEnd w:id="13824"/>
      <w:r>
        <w:rPr>
          <w:rtl/>
        </w:rPr>
        <w:t>א</w:t>
      </w:r>
      <w:bookmarkStart w:id="13825" w:name="_ETM_Q18_654770"/>
      <w:bookmarkStart w:id="13826" w:name="_ETM_Q18_652029"/>
      <w:bookmarkEnd w:id="13825"/>
      <w:bookmarkEnd w:id="13826"/>
      <w:r>
        <w:rPr>
          <w:rFonts w:hint="cs"/>
          <w:rtl/>
        </w:rPr>
        <w:t>ס</w:t>
      </w:r>
      <w:bookmarkStart w:id="13827" w:name="_ETM_Q18_653578"/>
      <w:bookmarkEnd w:id="13827"/>
      <w:r>
        <w:rPr>
          <w:rFonts w:hint="cs"/>
          <w:rtl/>
        </w:rPr>
        <w:t>תר חי</w:t>
      </w:r>
      <w:bookmarkStart w:id="13828" w:name="_ETM_Q18_654450"/>
      <w:bookmarkEnd w:id="13828"/>
      <w:r>
        <w:rPr>
          <w:rtl/>
        </w:rPr>
        <w:t xml:space="preserve">ות </w:t>
      </w:r>
      <w:bookmarkStart w:id="13829" w:name="_ETM_Q18_655610"/>
      <w:bookmarkEnd w:id="13829"/>
      <w:r>
        <w:rPr>
          <w:rtl/>
        </w:rPr>
        <w:t>י</w:t>
      </w:r>
      <w:bookmarkStart w:id="13830" w:name="_ETM_Q18_656000"/>
      <w:bookmarkEnd w:id="13830"/>
      <w:r>
        <w:rPr>
          <w:rFonts w:hint="cs"/>
          <w:rtl/>
        </w:rPr>
        <w:t>בדקו</w:t>
      </w:r>
      <w:r>
        <w:rPr>
          <w:rtl/>
        </w:rPr>
        <w:t xml:space="preserve"> </w:t>
      </w:r>
      <w:bookmarkStart w:id="13831" w:name="_ETM_Q18_656750"/>
      <w:bookmarkEnd w:id="13831"/>
      <w:r>
        <w:rPr>
          <w:rtl/>
        </w:rPr>
        <w:t xml:space="preserve">מה </w:t>
      </w:r>
      <w:bookmarkStart w:id="13832" w:name="_ETM_Q18_657080"/>
      <w:bookmarkEnd w:id="13832"/>
      <w:r>
        <w:rPr>
          <w:rtl/>
        </w:rPr>
        <w:t xml:space="preserve">היה </w:t>
      </w:r>
      <w:bookmarkStart w:id="13833" w:name="_ETM_Q18_657380"/>
      <w:bookmarkEnd w:id="13833"/>
      <w:r>
        <w:rPr>
          <w:rtl/>
        </w:rPr>
        <w:t>פה</w:t>
      </w:r>
      <w:bookmarkStart w:id="13834" w:name="_ETM_Q18_654849"/>
      <w:bookmarkEnd w:id="13834"/>
      <w:r>
        <w:rPr>
          <w:rFonts w:hint="cs"/>
          <w:rtl/>
        </w:rPr>
        <w:t>,</w:t>
      </w:r>
      <w:r>
        <w:rPr>
          <w:rtl/>
        </w:rPr>
        <w:t xml:space="preserve"> </w:t>
      </w:r>
      <w:bookmarkStart w:id="13835" w:name="_ETM_Q18_657950"/>
      <w:bookmarkEnd w:id="13835"/>
      <w:r>
        <w:rPr>
          <w:rtl/>
        </w:rPr>
        <w:t xml:space="preserve">80% </w:t>
      </w:r>
      <w:bookmarkStart w:id="13836" w:name="_ETM_Q18_658880"/>
      <w:bookmarkEnd w:id="13836"/>
      <w:r>
        <w:rPr>
          <w:rtl/>
        </w:rPr>
        <w:t xml:space="preserve">מהציבור </w:t>
      </w:r>
      <w:bookmarkStart w:id="13837" w:name="_ETM_Q18_659450"/>
      <w:bookmarkEnd w:id="13837"/>
      <w:r>
        <w:rPr>
          <w:rtl/>
        </w:rPr>
        <w:t xml:space="preserve">יגיד </w:t>
      </w:r>
      <w:bookmarkStart w:id="13838" w:name="_ETM_Q18_660620"/>
      <w:bookmarkStart w:id="13839" w:name="_ETM_Q18_658839"/>
      <w:bookmarkEnd w:id="13838"/>
      <w:bookmarkEnd w:id="13839"/>
      <w:r>
        <w:rPr>
          <w:rFonts w:hint="cs"/>
          <w:rtl/>
        </w:rPr>
        <w:t>לא ולא.</w:t>
      </w:r>
      <w:r>
        <w:rPr>
          <w:rtl/>
        </w:rPr>
        <w:t xml:space="preserve"> </w:t>
      </w:r>
      <w:bookmarkStart w:id="13840" w:name="_ETM_Q18_661370"/>
      <w:bookmarkEnd w:id="13840"/>
      <w:r>
        <w:rPr>
          <w:rtl/>
        </w:rPr>
        <w:t>חל</w:t>
      </w:r>
      <w:bookmarkStart w:id="13841" w:name="_ETM_Q18_659009"/>
      <w:bookmarkStart w:id="13842" w:name="_ETM_Q18_659320"/>
      <w:bookmarkEnd w:id="13841"/>
      <w:bookmarkEnd w:id="13842"/>
      <w:r>
        <w:rPr>
          <w:rFonts w:hint="cs"/>
          <w:rtl/>
        </w:rPr>
        <w:t>א</w:t>
      </w:r>
      <w:r>
        <w:rPr>
          <w:rtl/>
        </w:rPr>
        <w:t>ס</w:t>
      </w:r>
      <w:r>
        <w:rPr>
          <w:rFonts w:hint="cs"/>
          <w:rtl/>
        </w:rPr>
        <w:t xml:space="preserve"> </w:t>
      </w:r>
      <w:bookmarkStart w:id="13843" w:name="_ETM_Q18_661910"/>
      <w:bookmarkEnd w:id="13843"/>
      <w:r>
        <w:rPr>
          <w:rtl/>
        </w:rPr>
        <w:t>להנדס</w:t>
      </w:r>
      <w:bookmarkStart w:id="13844" w:name="_ETM_Q18_662270"/>
      <w:bookmarkEnd w:id="13844"/>
      <w:r>
        <w:rPr>
          <w:rtl/>
        </w:rPr>
        <w:t xml:space="preserve">ת </w:t>
      </w:r>
      <w:bookmarkStart w:id="13845" w:name="_ETM_Q18_662390"/>
      <w:bookmarkEnd w:id="13845"/>
      <w:r>
        <w:rPr>
          <w:rtl/>
        </w:rPr>
        <w:t>הציבור</w:t>
      </w:r>
      <w:r>
        <w:rPr>
          <w:rFonts w:hint="cs"/>
          <w:rtl/>
        </w:rPr>
        <w:t>,</w:t>
      </w:r>
      <w:r>
        <w:rPr>
          <w:rtl/>
        </w:rPr>
        <w:t xml:space="preserve"> </w:t>
      </w:r>
      <w:bookmarkStart w:id="13846" w:name="_ETM_Q18_663310"/>
      <w:bookmarkEnd w:id="13846"/>
      <w:r>
        <w:rPr>
          <w:rtl/>
        </w:rPr>
        <w:t>חל</w:t>
      </w:r>
      <w:bookmarkStart w:id="13847" w:name="_ETM_Q18_660409"/>
      <w:bookmarkEnd w:id="13847"/>
      <w:r>
        <w:rPr>
          <w:rFonts w:hint="cs"/>
          <w:rtl/>
        </w:rPr>
        <w:t>א</w:t>
      </w:r>
      <w:r>
        <w:rPr>
          <w:rtl/>
        </w:rPr>
        <w:t xml:space="preserve">ס </w:t>
      </w:r>
      <w:bookmarkStart w:id="13848" w:name="_ETM_Q18_663790"/>
      <w:bookmarkEnd w:id="13848"/>
      <w:r>
        <w:rPr>
          <w:rtl/>
        </w:rPr>
        <w:t>לשקרים</w:t>
      </w:r>
      <w:r>
        <w:rPr>
          <w:rFonts w:hint="cs"/>
          <w:rtl/>
        </w:rPr>
        <w:t>,</w:t>
      </w:r>
      <w:r>
        <w:rPr>
          <w:rtl/>
        </w:rPr>
        <w:t xml:space="preserve"> </w:t>
      </w:r>
      <w:bookmarkStart w:id="13849" w:name="_ETM_Q18_664900"/>
      <w:bookmarkEnd w:id="13849"/>
      <w:r>
        <w:rPr>
          <w:rtl/>
        </w:rPr>
        <w:t>חל</w:t>
      </w:r>
      <w:r>
        <w:rPr>
          <w:rFonts w:hint="cs"/>
          <w:rtl/>
        </w:rPr>
        <w:t>א</w:t>
      </w:r>
      <w:r>
        <w:rPr>
          <w:rtl/>
        </w:rPr>
        <w:t xml:space="preserve">ס </w:t>
      </w:r>
      <w:bookmarkStart w:id="13850" w:name="_ETM_Q18_665350"/>
      <w:bookmarkEnd w:id="13850"/>
      <w:r>
        <w:rPr>
          <w:rtl/>
        </w:rPr>
        <w:t xml:space="preserve">להנדסת </w:t>
      </w:r>
      <w:bookmarkStart w:id="13851" w:name="_ETM_Q18_665830"/>
      <w:bookmarkEnd w:id="13851"/>
      <w:r>
        <w:rPr>
          <w:rtl/>
        </w:rPr>
        <w:t>התודעה</w:t>
      </w:r>
      <w:r>
        <w:rPr>
          <w:rFonts w:hint="cs"/>
          <w:rtl/>
        </w:rPr>
        <w:t>.</w:t>
      </w:r>
      <w:r>
        <w:rPr>
          <w:rtl/>
        </w:rPr>
        <w:t xml:space="preserve"> </w:t>
      </w:r>
      <w:bookmarkStart w:id="13852" w:name="_ETM_Q18_666640"/>
      <w:bookmarkStart w:id="13853" w:name="_ETM_Q18_667840"/>
      <w:bookmarkEnd w:id="13852"/>
      <w:bookmarkEnd w:id="13853"/>
      <w:r>
        <w:rPr>
          <w:rFonts w:hint="cs"/>
          <w:rtl/>
        </w:rPr>
        <w:t xml:space="preserve">רוב העם </w:t>
      </w:r>
      <w:bookmarkStart w:id="13854" w:name="_ETM_Q18_664289"/>
      <w:bookmarkEnd w:id="13854"/>
      <w:r>
        <w:rPr>
          <w:rFonts w:hint="cs"/>
          <w:rtl/>
        </w:rPr>
        <w:t>לא מעוני</w:t>
      </w:r>
      <w:r>
        <w:rPr>
          <w:rtl/>
        </w:rPr>
        <w:t xml:space="preserve">ין </w:t>
      </w:r>
      <w:bookmarkStart w:id="13855" w:name="_ETM_Q18_668260"/>
      <w:bookmarkEnd w:id="13855"/>
      <w:r>
        <w:rPr>
          <w:rtl/>
        </w:rPr>
        <w:t xml:space="preserve">שהעליון </w:t>
      </w:r>
      <w:bookmarkStart w:id="13856" w:name="_ETM_Q18_668740"/>
      <w:bookmarkEnd w:id="13856"/>
      <w:r>
        <w:rPr>
          <w:rtl/>
        </w:rPr>
        <w:t xml:space="preserve">יחקור </w:t>
      </w:r>
      <w:bookmarkStart w:id="13857" w:name="_ETM_Q18_669190"/>
      <w:bookmarkEnd w:id="13857"/>
      <w:r>
        <w:rPr>
          <w:rtl/>
        </w:rPr>
        <w:t xml:space="preserve">את </w:t>
      </w:r>
      <w:bookmarkStart w:id="13858" w:name="_ETM_Q18_669280"/>
      <w:bookmarkEnd w:id="13858"/>
      <w:r>
        <w:rPr>
          <w:rtl/>
        </w:rPr>
        <w:t>זה</w:t>
      </w:r>
      <w:r>
        <w:rPr>
          <w:rFonts w:hint="cs"/>
          <w:rtl/>
        </w:rPr>
        <w:t>.</w:t>
      </w:r>
      <w:r>
        <w:rPr>
          <w:rtl/>
        </w:rPr>
        <w:t xml:space="preserve"> </w:t>
      </w:r>
      <w:bookmarkStart w:id="13859" w:name="_ETM_Q18_669790"/>
      <w:bookmarkEnd w:id="13859"/>
      <w:r>
        <w:rPr>
          <w:rtl/>
        </w:rPr>
        <w:t>נקודה</w:t>
      </w:r>
      <w:r>
        <w:rPr>
          <w:rFonts w:hint="cs"/>
          <w:rtl/>
        </w:rPr>
        <w:t>.</w:t>
      </w:r>
      <w:bookmarkStart w:id="13860" w:name="_ETM_Q18_667358"/>
      <w:bookmarkStart w:id="13861" w:name="_ETM_Q18_670480"/>
      <w:bookmarkEnd w:id="13860"/>
      <w:bookmarkEnd w:id="13861"/>
    </w:p>
    <w:p w:rsidR="00EE5124" w:rsidRDefault="00EE5124" w:rsidP="00CD5EA5">
      <w:pPr>
        <w:rPr>
          <w:rtl/>
        </w:rPr>
      </w:pPr>
      <w:bookmarkStart w:id="13862" w:name="_ETM_Q18_667907"/>
      <w:bookmarkStart w:id="13863" w:name="_ETM_Q18_667965"/>
      <w:bookmarkEnd w:id="13862"/>
      <w:bookmarkEnd w:id="13863"/>
    </w:p>
    <w:p w:rsidR="00EE5124" w:rsidRDefault="00EE5124" w:rsidP="00CD5EA5">
      <w:pPr>
        <w:pStyle w:val="af6"/>
        <w:keepNext/>
        <w:rPr>
          <w:rtl/>
        </w:rPr>
      </w:pPr>
      <w:r w:rsidRPr="009C05A9">
        <w:rPr>
          <w:rStyle w:val="TagStyle"/>
          <w:rtl/>
        </w:rPr>
        <w:t xml:space="preserve"> &lt;&lt; יור &gt;&gt; </w:t>
      </w:r>
      <w:r>
        <w:rPr>
          <w:rtl/>
        </w:rPr>
        <w:t>היו"ר מאיר כהן:</w:t>
      </w:r>
      <w:r w:rsidRPr="009C05A9">
        <w:rPr>
          <w:rStyle w:val="TagStyle"/>
          <w:rtl/>
        </w:rPr>
        <w:t xml:space="preserve"> &lt;&lt; יור &gt;&gt;</w:t>
      </w:r>
      <w:r>
        <w:rPr>
          <w:rtl/>
        </w:rPr>
        <w:t xml:space="preserve"> </w:t>
      </w:r>
    </w:p>
    <w:p w:rsidR="00EE5124" w:rsidRDefault="00EE5124" w:rsidP="00CD5EA5">
      <w:pPr>
        <w:rPr>
          <w:rtl/>
          <w:lang w:eastAsia="he-IL"/>
        </w:rPr>
      </w:pPr>
    </w:p>
    <w:p w:rsidR="00EE5124" w:rsidRDefault="00EE5124" w:rsidP="00A52AFC">
      <w:pPr>
        <w:rPr>
          <w:rtl/>
        </w:rPr>
      </w:pPr>
      <w:bookmarkStart w:id="13864" w:name="_ETM_Q18_664250"/>
      <w:bookmarkStart w:id="13865" w:name="_ETM_Q18_673879"/>
      <w:bookmarkStart w:id="13866" w:name="_ETM_Q18_668083"/>
      <w:bookmarkStart w:id="13867" w:name="_ETM_Q18_668136"/>
      <w:bookmarkStart w:id="13868" w:name="_ETM_Q18_663328"/>
      <w:bookmarkEnd w:id="13864"/>
      <w:bookmarkEnd w:id="13865"/>
      <w:bookmarkEnd w:id="13866"/>
      <w:bookmarkEnd w:id="13867"/>
      <w:bookmarkEnd w:id="13868"/>
      <w:r>
        <w:rPr>
          <w:rtl/>
        </w:rPr>
        <w:t xml:space="preserve">תודה </w:t>
      </w:r>
      <w:bookmarkStart w:id="13869" w:name="_ETM_Q18_670749"/>
      <w:bookmarkEnd w:id="13869"/>
      <w:r>
        <w:rPr>
          <w:rtl/>
        </w:rPr>
        <w:t>רבה</w:t>
      </w:r>
      <w:r>
        <w:rPr>
          <w:rFonts w:hint="cs"/>
          <w:rtl/>
        </w:rPr>
        <w:t>.</w:t>
      </w:r>
      <w:r>
        <w:rPr>
          <w:rtl/>
        </w:rPr>
        <w:t xml:space="preserve"> </w:t>
      </w:r>
      <w:bookmarkStart w:id="13870" w:name="_ETM_Q18_672800"/>
      <w:bookmarkEnd w:id="13870"/>
      <w:r>
        <w:rPr>
          <w:rtl/>
        </w:rPr>
        <w:t xml:space="preserve">חבר </w:t>
      </w:r>
      <w:bookmarkStart w:id="13871" w:name="_ETM_Q18_673160"/>
      <w:bookmarkEnd w:id="13871"/>
      <w:r>
        <w:rPr>
          <w:rtl/>
        </w:rPr>
        <w:t xml:space="preserve">הכנסת </w:t>
      </w:r>
      <w:bookmarkStart w:id="13872" w:name="_ETM_Q18_673550"/>
      <w:bookmarkEnd w:id="13872"/>
      <w:r>
        <w:rPr>
          <w:rtl/>
        </w:rPr>
        <w:t xml:space="preserve">משה </w:t>
      </w:r>
      <w:bookmarkStart w:id="13873" w:name="_ETM_Q18_673820"/>
      <w:bookmarkEnd w:id="13873"/>
      <w:r>
        <w:rPr>
          <w:rtl/>
        </w:rPr>
        <w:t>טו</w:t>
      </w:r>
      <w:r>
        <w:rPr>
          <w:rFonts w:hint="cs"/>
          <w:rtl/>
        </w:rPr>
        <w:t>ר</w:t>
      </w:r>
      <w:bookmarkStart w:id="13874" w:name="_ETM_Q18_671168"/>
      <w:bookmarkEnd w:id="13874"/>
      <w:r>
        <w:rPr>
          <w:rtl/>
        </w:rPr>
        <w:t xml:space="preserve"> </w:t>
      </w:r>
      <w:bookmarkStart w:id="13875" w:name="_ETM_Q18_674030"/>
      <w:bookmarkEnd w:id="13875"/>
      <w:r>
        <w:rPr>
          <w:rtl/>
        </w:rPr>
        <w:t>פז</w:t>
      </w:r>
      <w:r>
        <w:rPr>
          <w:rFonts w:hint="cs"/>
          <w:rtl/>
        </w:rPr>
        <w:t>,</w:t>
      </w:r>
      <w:r>
        <w:rPr>
          <w:rtl/>
        </w:rPr>
        <w:t xml:space="preserve"> </w:t>
      </w:r>
      <w:bookmarkStart w:id="13876" w:name="_ETM_Q18_674870"/>
      <w:bookmarkEnd w:id="13876"/>
      <w:r>
        <w:rPr>
          <w:rtl/>
        </w:rPr>
        <w:t>בבקשה</w:t>
      </w:r>
      <w:r>
        <w:rPr>
          <w:rFonts w:hint="cs"/>
          <w:rtl/>
        </w:rPr>
        <w:t>,</w:t>
      </w:r>
      <w:r>
        <w:rPr>
          <w:rtl/>
        </w:rPr>
        <w:t xml:space="preserve"> </w:t>
      </w:r>
      <w:bookmarkStart w:id="13877" w:name="_ETM_Q18_675500"/>
      <w:bookmarkEnd w:id="13877"/>
      <w:r>
        <w:rPr>
          <w:rtl/>
        </w:rPr>
        <w:t>אדוני</w:t>
      </w:r>
      <w:bookmarkStart w:id="13878" w:name="_ETM_Q18_675870"/>
      <w:bookmarkEnd w:id="13878"/>
      <w:r>
        <w:rPr>
          <w:rFonts w:hint="cs"/>
          <w:rtl/>
        </w:rPr>
        <w:t>.</w:t>
      </w:r>
      <w:r>
        <w:rPr>
          <w:rtl/>
        </w:rPr>
        <w:t xml:space="preserve"> </w:t>
      </w:r>
      <w:bookmarkStart w:id="13879" w:name="_ETM_Q18_676930"/>
      <w:bookmarkEnd w:id="13879"/>
      <w:r>
        <w:rPr>
          <w:rtl/>
        </w:rPr>
        <w:t xml:space="preserve">אחריו </w:t>
      </w:r>
      <w:bookmarkStart w:id="13880" w:name="_ETM_Q18_677620"/>
      <w:bookmarkEnd w:id="13880"/>
      <w:r>
        <w:rPr>
          <w:rFonts w:hint="cs"/>
          <w:rtl/>
        </w:rPr>
        <w:t xml:space="preserve">– </w:t>
      </w:r>
      <w:r>
        <w:rPr>
          <w:rtl/>
        </w:rPr>
        <w:t xml:space="preserve">חברת </w:t>
      </w:r>
      <w:bookmarkStart w:id="13881" w:name="_ETM_Q18_678040"/>
      <w:bookmarkEnd w:id="13881"/>
      <w:r>
        <w:rPr>
          <w:rtl/>
        </w:rPr>
        <w:t xml:space="preserve">הכנסת </w:t>
      </w:r>
      <w:bookmarkStart w:id="13882" w:name="_ETM_Q18_678549"/>
      <w:bookmarkEnd w:id="13882"/>
      <w:r>
        <w:rPr>
          <w:rtl/>
        </w:rPr>
        <w:t xml:space="preserve">שרון </w:t>
      </w:r>
      <w:bookmarkStart w:id="13883" w:name="_ETM_Q18_679150"/>
      <w:bookmarkEnd w:id="13883"/>
      <w:r>
        <w:rPr>
          <w:rtl/>
        </w:rPr>
        <w:t>ניר</w:t>
      </w:r>
      <w:r>
        <w:rPr>
          <w:rFonts w:hint="cs"/>
          <w:rtl/>
        </w:rPr>
        <w:t>.</w:t>
      </w:r>
      <w:bookmarkStart w:id="13884" w:name="_ETM_Q18_690949"/>
      <w:bookmarkStart w:id="13885" w:name="_ETM_Q18_679329"/>
      <w:bookmarkEnd w:id="13884"/>
      <w:bookmarkEnd w:id="13885"/>
    </w:p>
    <w:p w:rsidR="00EE5124" w:rsidRDefault="00EE5124" w:rsidP="00CD5EA5">
      <w:pPr>
        <w:rPr>
          <w:rtl/>
        </w:rPr>
      </w:pPr>
      <w:bookmarkStart w:id="13886" w:name="_ETM_Q18_679376"/>
      <w:bookmarkStart w:id="13887" w:name="_ETM_Q18_680304"/>
      <w:bookmarkStart w:id="13888" w:name="_ETM_Q18_682785"/>
      <w:bookmarkEnd w:id="13886"/>
      <w:bookmarkEnd w:id="13887"/>
      <w:bookmarkEnd w:id="13888"/>
    </w:p>
    <w:p w:rsidR="00EE5124" w:rsidRDefault="00EE5124" w:rsidP="00CD5EA5">
      <w:pPr>
        <w:pStyle w:val="a4"/>
        <w:keepNext/>
        <w:rPr>
          <w:rtl/>
        </w:rPr>
      </w:pPr>
      <w:bookmarkStart w:id="13889" w:name="ET_speaker_6128_29"/>
      <w:r w:rsidRPr="009C05A9">
        <w:rPr>
          <w:rStyle w:val="TagStyle"/>
          <w:rtl/>
        </w:rPr>
        <w:t xml:space="preserve"> &lt;&lt; דובר &gt;&gt; </w:t>
      </w:r>
      <w:bookmarkStart w:id="13890" w:name="_Toc191332031"/>
      <w:bookmarkStart w:id="13891" w:name="_Toc191333776"/>
      <w:bookmarkStart w:id="13892" w:name="_Toc191333864"/>
      <w:r>
        <w:rPr>
          <w:rtl/>
        </w:rPr>
        <w:t>משה טור פז (יש עתיד):</w:t>
      </w:r>
      <w:bookmarkEnd w:id="13890"/>
      <w:bookmarkEnd w:id="13891"/>
      <w:bookmarkEnd w:id="13892"/>
      <w:r w:rsidRPr="009C05A9">
        <w:rPr>
          <w:rStyle w:val="TagStyle"/>
          <w:rtl/>
        </w:rPr>
        <w:t xml:space="preserve"> &lt;&lt; דובר &gt;&gt;</w:t>
      </w:r>
      <w:r>
        <w:rPr>
          <w:rtl/>
        </w:rPr>
        <w:t xml:space="preserve"> </w:t>
      </w:r>
      <w:bookmarkEnd w:id="13889"/>
    </w:p>
    <w:p w:rsidR="00EE5124" w:rsidRDefault="00EE5124" w:rsidP="00CD5EA5">
      <w:pPr>
        <w:rPr>
          <w:rtl/>
          <w:lang w:eastAsia="he-IL"/>
        </w:rPr>
      </w:pPr>
    </w:p>
    <w:p w:rsidR="00EE5124" w:rsidRDefault="00EE5124" w:rsidP="00A52AFC">
      <w:pPr>
        <w:rPr>
          <w:rtl/>
        </w:rPr>
      </w:pPr>
      <w:bookmarkStart w:id="13893" w:name="_ETM_Q18_683448"/>
      <w:bookmarkStart w:id="13894" w:name="_ETM_Q18_683496"/>
      <w:bookmarkStart w:id="13895" w:name="_ETM_Q18_683664"/>
      <w:bookmarkStart w:id="13896" w:name="_ETM_Q18_679473"/>
      <w:bookmarkStart w:id="13897" w:name="_ETM_Q18_679522"/>
      <w:bookmarkEnd w:id="13893"/>
      <w:bookmarkEnd w:id="13894"/>
      <w:bookmarkEnd w:id="13895"/>
      <w:bookmarkEnd w:id="13896"/>
      <w:bookmarkEnd w:id="13897"/>
      <w:r>
        <w:rPr>
          <w:rtl/>
        </w:rPr>
        <w:t xml:space="preserve">אדוני </w:t>
      </w:r>
      <w:bookmarkStart w:id="13898" w:name="_ETM_Q18_691309"/>
      <w:bookmarkEnd w:id="13898"/>
      <w:r>
        <w:rPr>
          <w:rtl/>
        </w:rPr>
        <w:t>היושב</w:t>
      </w:r>
      <w:bookmarkStart w:id="13899" w:name="_ETM_Q18_691669"/>
      <w:bookmarkEnd w:id="13899"/>
      <w:r>
        <w:rPr>
          <w:rFonts w:hint="cs"/>
          <w:rtl/>
        </w:rPr>
        <w:t>-</w:t>
      </w:r>
      <w:r>
        <w:rPr>
          <w:rtl/>
        </w:rPr>
        <w:t>ראש</w:t>
      </w:r>
      <w:r>
        <w:rPr>
          <w:rFonts w:hint="cs"/>
          <w:rtl/>
        </w:rPr>
        <w:t>,</w:t>
      </w:r>
      <w:r>
        <w:rPr>
          <w:rtl/>
        </w:rPr>
        <w:t xml:space="preserve"> </w:t>
      </w:r>
      <w:bookmarkStart w:id="13900" w:name="_ETM_Q18_692150"/>
      <w:bookmarkEnd w:id="13900"/>
      <w:r>
        <w:rPr>
          <w:rtl/>
        </w:rPr>
        <w:t xml:space="preserve">חבריי </w:t>
      </w:r>
      <w:bookmarkStart w:id="13901" w:name="_ETM_Q18_692689"/>
      <w:bookmarkEnd w:id="13901"/>
      <w:r>
        <w:rPr>
          <w:rtl/>
        </w:rPr>
        <w:t xml:space="preserve">חברי </w:t>
      </w:r>
      <w:bookmarkStart w:id="13902" w:name="_ETM_Q18_693109"/>
      <w:bookmarkEnd w:id="13902"/>
      <w:r>
        <w:rPr>
          <w:rtl/>
        </w:rPr>
        <w:t>הכנסת</w:t>
      </w:r>
      <w:r>
        <w:rPr>
          <w:rFonts w:hint="cs"/>
          <w:rtl/>
        </w:rPr>
        <w:t>,</w:t>
      </w:r>
      <w:r>
        <w:rPr>
          <w:rtl/>
        </w:rPr>
        <w:t xml:space="preserve"> </w:t>
      </w:r>
      <w:bookmarkStart w:id="13903" w:name="_ETM_Q18_695190"/>
      <w:bookmarkEnd w:id="13903"/>
      <w:r>
        <w:rPr>
          <w:rtl/>
        </w:rPr>
        <w:t xml:space="preserve">כמו </w:t>
      </w:r>
      <w:bookmarkStart w:id="13904" w:name="_ETM_Q18_695459"/>
      <w:bookmarkEnd w:id="13904"/>
      <w:r>
        <w:rPr>
          <w:rtl/>
        </w:rPr>
        <w:t xml:space="preserve">סרט </w:t>
      </w:r>
      <w:bookmarkStart w:id="13905" w:name="_ETM_Q18_695940"/>
      <w:bookmarkEnd w:id="13905"/>
      <w:r>
        <w:rPr>
          <w:rtl/>
        </w:rPr>
        <w:t xml:space="preserve">שתקוע </w:t>
      </w:r>
      <w:bookmarkStart w:id="13906" w:name="_ETM_Q18_696569"/>
      <w:bookmarkEnd w:id="13906"/>
      <w:r>
        <w:rPr>
          <w:rtl/>
        </w:rPr>
        <w:t>ב</w:t>
      </w:r>
      <w:bookmarkStart w:id="13907" w:name="_ETM_Q18_697110"/>
      <w:bookmarkEnd w:id="13907"/>
      <w:r w:rsidRPr="004C7671">
        <w:rPr>
          <w:rtl/>
        </w:rPr>
        <w:t>לוּפּ</w:t>
      </w:r>
      <w:bookmarkStart w:id="13908" w:name="_ETM_Q18_695529"/>
      <w:bookmarkEnd w:id="13908"/>
      <w:r>
        <w:rPr>
          <w:rFonts w:hint="cs"/>
          <w:rtl/>
        </w:rPr>
        <w:t>,</w:t>
      </w:r>
      <w:bookmarkStart w:id="13909" w:name="_ETM_Q18_697480"/>
      <w:bookmarkEnd w:id="13909"/>
      <w:r>
        <w:rPr>
          <w:rFonts w:hint="cs"/>
          <w:rtl/>
        </w:rPr>
        <w:t xml:space="preserve"> </w:t>
      </w:r>
      <w:bookmarkStart w:id="13910" w:name="_ETM_Q18_699505"/>
      <w:bookmarkEnd w:id="13910"/>
      <w:r>
        <w:rPr>
          <w:rFonts w:hint="cs"/>
          <w:rtl/>
        </w:rPr>
        <w:t>א</w:t>
      </w:r>
      <w:r>
        <w:rPr>
          <w:rtl/>
        </w:rPr>
        <w:t xml:space="preserve">דוני </w:t>
      </w:r>
      <w:bookmarkStart w:id="13911" w:name="_ETM_Q18_697409"/>
      <w:bookmarkEnd w:id="13911"/>
      <w:r>
        <w:rPr>
          <w:rFonts w:hint="cs"/>
          <w:rtl/>
        </w:rPr>
        <w:t>ה</w:t>
      </w:r>
      <w:r>
        <w:rPr>
          <w:rtl/>
        </w:rPr>
        <w:t>יושב</w:t>
      </w:r>
      <w:bookmarkStart w:id="13912" w:name="_ETM_Q18_697739"/>
      <w:bookmarkStart w:id="13913" w:name="_ETM_Q18_696810"/>
      <w:bookmarkEnd w:id="13912"/>
      <w:bookmarkEnd w:id="13913"/>
      <w:r>
        <w:rPr>
          <w:rFonts w:hint="cs"/>
          <w:rtl/>
        </w:rPr>
        <w:t>-</w:t>
      </w:r>
      <w:r>
        <w:rPr>
          <w:rtl/>
        </w:rPr>
        <w:t>ראש</w:t>
      </w:r>
      <w:bookmarkStart w:id="13914" w:name="_ETM_Q18_698040"/>
      <w:bookmarkEnd w:id="13914"/>
      <w:r>
        <w:rPr>
          <w:rFonts w:hint="cs"/>
          <w:rtl/>
        </w:rPr>
        <w:t xml:space="preserve">, </w:t>
      </w:r>
      <w:r>
        <w:rPr>
          <w:rtl/>
        </w:rPr>
        <w:t xml:space="preserve">ככה </w:t>
      </w:r>
      <w:bookmarkStart w:id="13915" w:name="_ETM_Q18_698370"/>
      <w:bookmarkEnd w:id="13915"/>
      <w:r>
        <w:rPr>
          <w:rtl/>
        </w:rPr>
        <w:t xml:space="preserve">נראים </w:t>
      </w:r>
      <w:bookmarkStart w:id="13916" w:name="_ETM_Q18_699269"/>
      <w:bookmarkEnd w:id="13916"/>
      <w:r>
        <w:rPr>
          <w:rtl/>
        </w:rPr>
        <w:t xml:space="preserve">דיוני </w:t>
      </w:r>
      <w:bookmarkStart w:id="13917" w:name="_ETM_Q18_699959"/>
      <w:bookmarkEnd w:id="13917"/>
      <w:r>
        <w:rPr>
          <w:rtl/>
        </w:rPr>
        <w:t xml:space="preserve">ועדת </w:t>
      </w:r>
      <w:bookmarkStart w:id="13918" w:name="_ETM_Q18_700440"/>
      <w:bookmarkEnd w:id="13918"/>
      <w:r>
        <w:rPr>
          <w:rtl/>
        </w:rPr>
        <w:t xml:space="preserve">החוץ </w:t>
      </w:r>
      <w:bookmarkStart w:id="13919" w:name="_ETM_Q18_700769"/>
      <w:bookmarkEnd w:id="13919"/>
      <w:r>
        <w:rPr>
          <w:rtl/>
        </w:rPr>
        <w:t xml:space="preserve">והביטחון </w:t>
      </w:r>
      <w:bookmarkStart w:id="13920" w:name="_ETM_Q18_701489"/>
      <w:bookmarkEnd w:id="13920"/>
      <w:r>
        <w:rPr>
          <w:rtl/>
        </w:rPr>
        <w:t xml:space="preserve">בימים </w:t>
      </w:r>
      <w:bookmarkStart w:id="13921" w:name="_ETM_Q18_702090"/>
      <w:bookmarkEnd w:id="13921"/>
      <w:r>
        <w:rPr>
          <w:rtl/>
        </w:rPr>
        <w:t>אלו</w:t>
      </w:r>
      <w:r>
        <w:rPr>
          <w:rFonts w:hint="cs"/>
          <w:rtl/>
        </w:rPr>
        <w:t>.</w:t>
      </w:r>
      <w:r>
        <w:rPr>
          <w:rtl/>
        </w:rPr>
        <w:t xml:space="preserve"> </w:t>
      </w:r>
      <w:bookmarkStart w:id="13922" w:name="_ETM_Q18_703230"/>
      <w:bookmarkEnd w:id="13922"/>
      <w:r>
        <w:rPr>
          <w:rtl/>
        </w:rPr>
        <w:t xml:space="preserve">ארקדי </w:t>
      </w:r>
      <w:bookmarkStart w:id="13923" w:name="_ETM_Q18_703739"/>
      <w:bookmarkEnd w:id="13923"/>
      <w:r>
        <w:rPr>
          <w:rtl/>
        </w:rPr>
        <w:t xml:space="preserve">דוכין </w:t>
      </w:r>
      <w:bookmarkStart w:id="13924" w:name="_ETM_Q18_703989"/>
      <w:bookmarkStart w:id="13925" w:name="_ETM_Q18_704200"/>
      <w:bookmarkEnd w:id="13924"/>
      <w:bookmarkEnd w:id="13925"/>
      <w:r>
        <w:rPr>
          <w:rtl/>
        </w:rPr>
        <w:t xml:space="preserve">אמר </w:t>
      </w:r>
      <w:bookmarkStart w:id="13926" w:name="_ETM_Q18_704469"/>
      <w:bookmarkEnd w:id="13926"/>
      <w:r>
        <w:rPr>
          <w:rtl/>
        </w:rPr>
        <w:t xml:space="preserve">את </w:t>
      </w:r>
      <w:bookmarkStart w:id="13927" w:name="_ETM_Q18_704559"/>
      <w:bookmarkEnd w:id="13927"/>
      <w:r>
        <w:rPr>
          <w:rtl/>
        </w:rPr>
        <w:t xml:space="preserve">זה </w:t>
      </w:r>
      <w:bookmarkStart w:id="13928" w:name="_ETM_Q18_704679"/>
      <w:bookmarkEnd w:id="13928"/>
      <w:r>
        <w:rPr>
          <w:rtl/>
        </w:rPr>
        <w:t xml:space="preserve">יותר </w:t>
      </w:r>
      <w:bookmarkStart w:id="13929" w:name="_ETM_Q18_705010"/>
      <w:bookmarkEnd w:id="13929"/>
      <w:r>
        <w:rPr>
          <w:rtl/>
        </w:rPr>
        <w:t>טוב</w:t>
      </w:r>
      <w:r>
        <w:rPr>
          <w:rFonts w:hint="cs"/>
          <w:rtl/>
        </w:rPr>
        <w:t>:</w:t>
      </w:r>
      <w:bookmarkStart w:id="13930" w:name="_ETM_Q18_704730"/>
      <w:bookmarkEnd w:id="13930"/>
      <w:r>
        <w:rPr>
          <w:rtl/>
        </w:rPr>
        <w:t xml:space="preserve"> </w:t>
      </w:r>
      <w:bookmarkStart w:id="13931" w:name="_ETM_Q18_705890"/>
      <w:bookmarkEnd w:id="13931"/>
      <w:r>
        <w:rPr>
          <w:rFonts w:hint="cs"/>
          <w:rtl/>
        </w:rPr>
        <w:t>"</w:t>
      </w:r>
      <w:r>
        <w:rPr>
          <w:rtl/>
        </w:rPr>
        <w:t xml:space="preserve">נאמר </w:t>
      </w:r>
      <w:bookmarkStart w:id="13932" w:name="_ETM_Q18_706429"/>
      <w:bookmarkEnd w:id="13932"/>
      <w:r>
        <w:rPr>
          <w:rtl/>
        </w:rPr>
        <w:t xml:space="preserve">כבר </w:t>
      </w:r>
      <w:bookmarkStart w:id="13933" w:name="_ETM_Q18_706700"/>
      <w:bookmarkEnd w:id="13933"/>
      <w:r>
        <w:rPr>
          <w:rtl/>
        </w:rPr>
        <w:t>הכ</w:t>
      </w:r>
      <w:r>
        <w:rPr>
          <w:rFonts w:hint="cs"/>
          <w:rtl/>
        </w:rPr>
        <w:t>ו</w:t>
      </w:r>
      <w:r>
        <w:rPr>
          <w:rtl/>
        </w:rPr>
        <w:t>ל</w:t>
      </w:r>
      <w:bookmarkStart w:id="13934" w:name="_ETM_Q18_704991"/>
      <w:bookmarkEnd w:id="13934"/>
      <w:r>
        <w:rPr>
          <w:rFonts w:hint="cs"/>
          <w:rtl/>
        </w:rPr>
        <w:t>,</w:t>
      </w:r>
      <w:bookmarkStart w:id="13935" w:name="_ETM_Q18_707870"/>
      <w:bookmarkEnd w:id="13935"/>
      <w:r>
        <w:rPr>
          <w:rFonts w:hint="cs"/>
          <w:rtl/>
        </w:rPr>
        <w:t xml:space="preserve"> </w:t>
      </w:r>
      <w:r>
        <w:rPr>
          <w:rtl/>
        </w:rPr>
        <w:t xml:space="preserve">אין </w:t>
      </w:r>
      <w:bookmarkStart w:id="13936" w:name="_ETM_Q18_708080"/>
      <w:bookmarkEnd w:id="13936"/>
      <w:r>
        <w:rPr>
          <w:rtl/>
        </w:rPr>
        <w:t xml:space="preserve">לי </w:t>
      </w:r>
      <w:bookmarkStart w:id="13937" w:name="_ETM_Q18_708200"/>
      <w:bookmarkEnd w:id="13937"/>
      <w:r>
        <w:rPr>
          <w:rtl/>
        </w:rPr>
        <w:t xml:space="preserve">מה </w:t>
      </w:r>
      <w:bookmarkStart w:id="13938" w:name="_ETM_Q18_708379"/>
      <w:bookmarkEnd w:id="13938"/>
      <w:r>
        <w:rPr>
          <w:rtl/>
        </w:rPr>
        <w:t xml:space="preserve">להוסיף </w:t>
      </w:r>
      <w:bookmarkStart w:id="13939" w:name="_ETM_Q18_708920"/>
      <w:bookmarkEnd w:id="13939"/>
      <w:r>
        <w:rPr>
          <w:rtl/>
        </w:rPr>
        <w:t>לזה</w:t>
      </w:r>
      <w:r>
        <w:rPr>
          <w:rFonts w:hint="cs"/>
          <w:rtl/>
        </w:rPr>
        <w:t>"</w:t>
      </w:r>
      <w:bookmarkStart w:id="13940" w:name="_ETM_Q18_709790"/>
      <w:bookmarkEnd w:id="13940"/>
      <w:r>
        <w:rPr>
          <w:rFonts w:hint="cs"/>
          <w:rtl/>
        </w:rPr>
        <w:t>.</w:t>
      </w:r>
      <w:bookmarkStart w:id="13941" w:name="_ETM_Q18_719987"/>
      <w:bookmarkStart w:id="13942" w:name="_ETM_Q18_720227"/>
      <w:bookmarkEnd w:id="13941"/>
      <w:bookmarkEnd w:id="13942"/>
      <w:r>
        <w:rPr>
          <w:rFonts w:hint="cs"/>
          <w:rtl/>
        </w:rPr>
        <w:t xml:space="preserve"> </w:t>
      </w:r>
      <w:r>
        <w:rPr>
          <w:rtl/>
        </w:rPr>
        <w:t>ככה</w:t>
      </w:r>
      <w:r>
        <w:rPr>
          <w:rFonts w:hint="cs"/>
          <w:rtl/>
        </w:rPr>
        <w:t>,</w:t>
      </w:r>
      <w:bookmarkStart w:id="13943" w:name="_ETM_Q18_709820"/>
      <w:bookmarkEnd w:id="13943"/>
      <w:r>
        <w:rPr>
          <w:rtl/>
        </w:rPr>
        <w:t xml:space="preserve"> </w:t>
      </w:r>
      <w:bookmarkStart w:id="13944" w:name="_ETM_Q18_710329"/>
      <w:bookmarkEnd w:id="13944"/>
      <w:r>
        <w:rPr>
          <w:rtl/>
        </w:rPr>
        <w:t xml:space="preserve">עוד </w:t>
      </w:r>
      <w:bookmarkStart w:id="13945" w:name="_ETM_Q18_710599"/>
      <w:bookmarkEnd w:id="13945"/>
      <w:r>
        <w:rPr>
          <w:rtl/>
        </w:rPr>
        <w:t xml:space="preserve">דיון </w:t>
      </w:r>
      <w:bookmarkStart w:id="13946" w:name="_ETM_Q18_710929"/>
      <w:bookmarkEnd w:id="13946"/>
      <w:r>
        <w:rPr>
          <w:rtl/>
        </w:rPr>
        <w:t xml:space="preserve">היום </w:t>
      </w:r>
      <w:bookmarkStart w:id="13947" w:name="_ETM_Q18_711199"/>
      <w:bookmarkEnd w:id="13947"/>
      <w:r>
        <w:rPr>
          <w:rtl/>
        </w:rPr>
        <w:t>בוועדת</w:t>
      </w:r>
      <w:bookmarkStart w:id="13948" w:name="_ETM_Q18_708179"/>
      <w:bookmarkStart w:id="13949" w:name="_ETM_Q18_703589"/>
      <w:bookmarkEnd w:id="13948"/>
      <w:bookmarkEnd w:id="13949"/>
      <w:r>
        <w:rPr>
          <w:rtl/>
        </w:rPr>
        <w:t xml:space="preserve"> </w:t>
      </w:r>
      <w:bookmarkStart w:id="13950" w:name="_ETM_Q18_712440"/>
      <w:bookmarkStart w:id="13951" w:name="_ETM_Q18_712680"/>
      <w:bookmarkEnd w:id="13950"/>
      <w:bookmarkEnd w:id="13951"/>
      <w:r>
        <w:rPr>
          <w:rFonts w:hint="cs"/>
          <w:rtl/>
        </w:rPr>
        <w:t>החוץ ו</w:t>
      </w:r>
      <w:bookmarkStart w:id="13952" w:name="_ETM_Q18_712890"/>
      <w:bookmarkStart w:id="13953" w:name="_ETM_Q18_712078"/>
      <w:bookmarkEnd w:id="13952"/>
      <w:bookmarkEnd w:id="13953"/>
      <w:r>
        <w:rPr>
          <w:rtl/>
        </w:rPr>
        <w:t>הביטחון</w:t>
      </w:r>
      <w:bookmarkStart w:id="13954" w:name="_ETM_Q18_712957"/>
      <w:bookmarkEnd w:id="13954"/>
      <w:r>
        <w:rPr>
          <w:rFonts w:hint="cs"/>
          <w:rtl/>
        </w:rPr>
        <w:t>,</w:t>
      </w:r>
      <w:r>
        <w:rPr>
          <w:rtl/>
        </w:rPr>
        <w:t xml:space="preserve"> </w:t>
      </w:r>
      <w:bookmarkStart w:id="13955" w:name="_ETM_Q18_713520"/>
      <w:bookmarkEnd w:id="13955"/>
      <w:r>
        <w:rPr>
          <w:rtl/>
        </w:rPr>
        <w:t xml:space="preserve">הפעם </w:t>
      </w:r>
      <w:bookmarkStart w:id="13956" w:name="_ETM_Q18_713910"/>
      <w:bookmarkEnd w:id="13956"/>
      <w:r>
        <w:rPr>
          <w:rtl/>
        </w:rPr>
        <w:t xml:space="preserve">על </w:t>
      </w:r>
      <w:bookmarkStart w:id="13957" w:name="_ETM_Q18_714030"/>
      <w:bookmarkEnd w:id="13957"/>
      <w:r>
        <w:rPr>
          <w:rtl/>
        </w:rPr>
        <w:t xml:space="preserve">סנקציות </w:t>
      </w:r>
      <w:bookmarkStart w:id="13958" w:name="_ETM_Q18_714570"/>
      <w:bookmarkEnd w:id="13958"/>
      <w:r>
        <w:rPr>
          <w:rtl/>
        </w:rPr>
        <w:t xml:space="preserve">אישיות </w:t>
      </w:r>
      <w:bookmarkStart w:id="13959" w:name="_ETM_Q18_715659"/>
      <w:bookmarkEnd w:id="13959"/>
      <w:r>
        <w:rPr>
          <w:rtl/>
        </w:rPr>
        <w:t xml:space="preserve">נגד </w:t>
      </w:r>
      <w:bookmarkStart w:id="13960" w:name="_ETM_Q18_716049"/>
      <w:bookmarkEnd w:id="13960"/>
      <w:r>
        <w:rPr>
          <w:rtl/>
        </w:rPr>
        <w:t>חרד</w:t>
      </w:r>
      <w:bookmarkStart w:id="13961" w:name="_ETM_Q18_715957"/>
      <w:bookmarkEnd w:id="13961"/>
      <w:r>
        <w:rPr>
          <w:rtl/>
        </w:rPr>
        <w:t xml:space="preserve">ים </w:t>
      </w:r>
      <w:bookmarkStart w:id="13962" w:name="_ETM_Q18_717040"/>
      <w:bookmarkEnd w:id="13962"/>
      <w:r>
        <w:rPr>
          <w:rtl/>
        </w:rPr>
        <w:t xml:space="preserve">שלא </w:t>
      </w:r>
      <w:bookmarkStart w:id="13963" w:name="_ETM_Q18_717400"/>
      <w:bookmarkEnd w:id="13963"/>
      <w:r>
        <w:rPr>
          <w:rtl/>
        </w:rPr>
        <w:t>מתגייסים</w:t>
      </w:r>
      <w:r>
        <w:rPr>
          <w:rFonts w:hint="cs"/>
          <w:rtl/>
        </w:rPr>
        <w:t>.</w:t>
      </w:r>
      <w:r>
        <w:rPr>
          <w:rtl/>
        </w:rPr>
        <w:t xml:space="preserve"> </w:t>
      </w:r>
      <w:bookmarkStart w:id="13964" w:name="_ETM_Q18_718879"/>
      <w:bookmarkEnd w:id="13964"/>
      <w:r>
        <w:rPr>
          <w:rtl/>
        </w:rPr>
        <w:t xml:space="preserve">וזה </w:t>
      </w:r>
      <w:bookmarkStart w:id="13965" w:name="_ETM_Q18_719239"/>
      <w:bookmarkEnd w:id="13965"/>
      <w:r>
        <w:rPr>
          <w:rtl/>
        </w:rPr>
        <w:t xml:space="preserve">אחרי </w:t>
      </w:r>
      <w:bookmarkStart w:id="13966" w:name="_ETM_Q18_719510"/>
      <w:bookmarkEnd w:id="13966"/>
      <w:r>
        <w:rPr>
          <w:rtl/>
        </w:rPr>
        <w:t xml:space="preserve">שמשרד </w:t>
      </w:r>
      <w:bookmarkStart w:id="13967" w:name="_ETM_Q18_720109"/>
      <w:bookmarkEnd w:id="13967"/>
      <w:r>
        <w:rPr>
          <w:rtl/>
        </w:rPr>
        <w:t xml:space="preserve">האוצר </w:t>
      </w:r>
      <w:bookmarkStart w:id="13968" w:name="_ETM_Q18_720620"/>
      <w:bookmarkEnd w:id="13968"/>
      <w:r>
        <w:rPr>
          <w:rtl/>
        </w:rPr>
        <w:t xml:space="preserve">אמר </w:t>
      </w:r>
      <w:bookmarkStart w:id="13969" w:name="_ETM_Q18_720859"/>
      <w:bookmarkEnd w:id="13969"/>
      <w:r>
        <w:rPr>
          <w:rtl/>
        </w:rPr>
        <w:t xml:space="preserve">בבירור </w:t>
      </w:r>
      <w:bookmarkStart w:id="13970" w:name="_ETM_Q18_721370"/>
      <w:bookmarkEnd w:id="13970"/>
      <w:r>
        <w:rPr>
          <w:rtl/>
        </w:rPr>
        <w:t xml:space="preserve">מה </w:t>
      </w:r>
      <w:bookmarkStart w:id="13971" w:name="_ETM_Q18_721519"/>
      <w:bookmarkEnd w:id="13971"/>
      <w:r>
        <w:rPr>
          <w:rtl/>
        </w:rPr>
        <w:t>צריך</w:t>
      </w:r>
      <w:bookmarkStart w:id="13972" w:name="_ETM_Q18_731714"/>
      <w:bookmarkEnd w:id="13972"/>
      <w:r>
        <w:rPr>
          <w:rFonts w:hint="cs"/>
          <w:rtl/>
        </w:rPr>
        <w:t xml:space="preserve">: </w:t>
      </w:r>
      <w:bookmarkStart w:id="13973" w:name="_ETM_Q18_722357"/>
      <w:bookmarkEnd w:id="13973"/>
      <w:r>
        <w:rPr>
          <w:rFonts w:hint="cs"/>
          <w:rtl/>
        </w:rPr>
        <w:t xml:space="preserve">סנקציות על הפרט, </w:t>
      </w:r>
      <w:proofErr w:type="spellStart"/>
      <w:r>
        <w:rPr>
          <w:rFonts w:hint="cs"/>
          <w:rtl/>
        </w:rPr>
        <w:t>מיידיות</w:t>
      </w:r>
      <w:proofErr w:type="spellEnd"/>
      <w:r>
        <w:rPr>
          <w:rFonts w:hint="cs"/>
          <w:rtl/>
        </w:rPr>
        <w:t>, מש</w:t>
      </w:r>
      <w:bookmarkStart w:id="13974" w:name="_ETM_Q18_725389"/>
      <w:bookmarkStart w:id="13975" w:name="_ETM_Q18_727567"/>
      <w:bookmarkEnd w:id="13974"/>
      <w:bookmarkEnd w:id="13975"/>
      <w:r>
        <w:rPr>
          <w:rtl/>
        </w:rPr>
        <w:t xml:space="preserve">פיעות </w:t>
      </w:r>
      <w:bookmarkStart w:id="13976" w:name="_ETM_Q18_725959"/>
      <w:bookmarkEnd w:id="13976"/>
      <w:r>
        <w:rPr>
          <w:rtl/>
        </w:rPr>
        <w:t xml:space="preserve">לטווח </w:t>
      </w:r>
      <w:bookmarkStart w:id="13977" w:name="_ETM_Q18_726439"/>
      <w:bookmarkEnd w:id="13977"/>
      <w:r>
        <w:rPr>
          <w:rtl/>
        </w:rPr>
        <w:t>רחוק</w:t>
      </w:r>
      <w:r>
        <w:rPr>
          <w:rFonts w:hint="cs"/>
          <w:rtl/>
        </w:rPr>
        <w:t>,</w:t>
      </w:r>
      <w:r>
        <w:rPr>
          <w:rtl/>
        </w:rPr>
        <w:t xml:space="preserve"> </w:t>
      </w:r>
      <w:bookmarkStart w:id="13978" w:name="_ETM_Q18_727309"/>
      <w:bookmarkEnd w:id="13978"/>
      <w:r>
        <w:rPr>
          <w:rtl/>
        </w:rPr>
        <w:t>שאי</w:t>
      </w:r>
      <w:bookmarkStart w:id="13979" w:name="_ETM_Q18_727579"/>
      <w:bookmarkEnd w:id="13979"/>
      <w:r>
        <w:rPr>
          <w:rFonts w:hint="cs"/>
          <w:rtl/>
        </w:rPr>
        <w:t>-</w:t>
      </w:r>
      <w:r>
        <w:rPr>
          <w:rtl/>
        </w:rPr>
        <w:t xml:space="preserve">אפשר </w:t>
      </w:r>
      <w:bookmarkStart w:id="13980" w:name="_ETM_Q18_727849"/>
      <w:bookmarkEnd w:id="13980"/>
      <w:r>
        <w:rPr>
          <w:rtl/>
        </w:rPr>
        <w:t xml:space="preserve">לעקוף </w:t>
      </w:r>
      <w:bookmarkStart w:id="13981" w:name="_ETM_Q18_728299"/>
      <w:bookmarkEnd w:id="13981"/>
      <w:r>
        <w:rPr>
          <w:rtl/>
        </w:rPr>
        <w:t>אות</w:t>
      </w:r>
      <w:r>
        <w:rPr>
          <w:rFonts w:hint="cs"/>
          <w:rtl/>
        </w:rPr>
        <w:t>ן</w:t>
      </w:r>
      <w:bookmarkStart w:id="13982" w:name="_ETM_Q18_727738"/>
      <w:bookmarkStart w:id="13983" w:name="_ETM_Q18_729868"/>
      <w:bookmarkStart w:id="13984" w:name="_ETM_Q18_729488"/>
      <w:bookmarkEnd w:id="13982"/>
      <w:bookmarkEnd w:id="13983"/>
      <w:bookmarkEnd w:id="13984"/>
      <w:r>
        <w:rPr>
          <w:rFonts w:hint="cs"/>
          <w:rtl/>
        </w:rPr>
        <w:t>;</w:t>
      </w:r>
      <w:r>
        <w:rPr>
          <w:rtl/>
        </w:rPr>
        <w:t xml:space="preserve"> </w:t>
      </w:r>
      <w:bookmarkStart w:id="13985" w:name="_ETM_Q18_729049"/>
      <w:bookmarkEnd w:id="13985"/>
      <w:r>
        <w:rPr>
          <w:rtl/>
        </w:rPr>
        <w:t xml:space="preserve">אחרי </w:t>
      </w:r>
      <w:bookmarkStart w:id="13986" w:name="_ETM_Q18_729290"/>
      <w:bookmarkEnd w:id="13986"/>
      <w:r>
        <w:rPr>
          <w:rtl/>
        </w:rPr>
        <w:t xml:space="preserve">שראש </w:t>
      </w:r>
      <w:bookmarkStart w:id="13987" w:name="_ETM_Q18_729679"/>
      <w:bookmarkEnd w:id="13987"/>
      <w:r>
        <w:rPr>
          <w:rtl/>
        </w:rPr>
        <w:t>אכ"א</w:t>
      </w:r>
      <w:bookmarkStart w:id="13988" w:name="_ETM_Q18_729838"/>
      <w:bookmarkEnd w:id="13988"/>
      <w:r>
        <w:rPr>
          <w:rtl/>
        </w:rPr>
        <w:t xml:space="preserve"> </w:t>
      </w:r>
      <w:bookmarkStart w:id="13989" w:name="_ETM_Q18_729949"/>
      <w:bookmarkEnd w:id="13989"/>
      <w:r>
        <w:rPr>
          <w:rtl/>
        </w:rPr>
        <w:t xml:space="preserve">כבר </w:t>
      </w:r>
      <w:bookmarkStart w:id="13990" w:name="_ETM_Q18_730159"/>
      <w:bookmarkEnd w:id="13990"/>
      <w:r>
        <w:rPr>
          <w:rtl/>
        </w:rPr>
        <w:t xml:space="preserve">היה </w:t>
      </w:r>
      <w:bookmarkStart w:id="13991" w:name="_ETM_Q18_730370"/>
      <w:bookmarkEnd w:id="13991"/>
      <w:r>
        <w:rPr>
          <w:rtl/>
        </w:rPr>
        <w:t>בוועדה</w:t>
      </w:r>
      <w:r>
        <w:rPr>
          <w:rFonts w:hint="cs"/>
          <w:rtl/>
        </w:rPr>
        <w:t>,</w:t>
      </w:r>
      <w:r>
        <w:rPr>
          <w:rtl/>
        </w:rPr>
        <w:t xml:space="preserve"> </w:t>
      </w:r>
      <w:bookmarkStart w:id="13992" w:name="_ETM_Q18_731349"/>
      <w:bookmarkEnd w:id="13992"/>
      <w:r>
        <w:rPr>
          <w:rtl/>
        </w:rPr>
        <w:t xml:space="preserve">אמר </w:t>
      </w:r>
      <w:bookmarkStart w:id="13993" w:name="_ETM_Q18_731799"/>
      <w:bookmarkEnd w:id="13993"/>
      <w:r>
        <w:rPr>
          <w:rtl/>
        </w:rPr>
        <w:t xml:space="preserve">בבירור </w:t>
      </w:r>
      <w:bookmarkStart w:id="13994" w:name="_ETM_Q18_732309"/>
      <w:bookmarkEnd w:id="13994"/>
      <w:r>
        <w:rPr>
          <w:rtl/>
        </w:rPr>
        <w:t xml:space="preserve">מה </w:t>
      </w:r>
      <w:bookmarkStart w:id="13995" w:name="_ETM_Q18_732489"/>
      <w:bookmarkEnd w:id="13995"/>
      <w:r>
        <w:rPr>
          <w:rtl/>
        </w:rPr>
        <w:t>צריך</w:t>
      </w:r>
      <w:bookmarkStart w:id="13996" w:name="_ETM_Q18_732477"/>
      <w:bookmarkEnd w:id="13996"/>
      <w:r>
        <w:rPr>
          <w:rFonts w:hint="cs"/>
          <w:rtl/>
        </w:rPr>
        <w:t>:</w:t>
      </w:r>
      <w:r>
        <w:rPr>
          <w:rtl/>
        </w:rPr>
        <w:t xml:space="preserve"> </w:t>
      </w:r>
      <w:bookmarkStart w:id="13997" w:name="_ETM_Q18_733450"/>
      <w:bookmarkStart w:id="13998" w:name="_ETM_Q18_733750"/>
      <w:bookmarkStart w:id="13999" w:name="_ETM_Q18_733929"/>
      <w:bookmarkEnd w:id="13997"/>
      <w:bookmarkEnd w:id="13998"/>
      <w:bookmarkEnd w:id="13999"/>
      <w:r>
        <w:rPr>
          <w:rFonts w:hint="cs"/>
          <w:rtl/>
        </w:rPr>
        <w:t>7,000</w:t>
      </w:r>
      <w:bookmarkStart w:id="14000" w:name="_ETM_Q18_731687"/>
      <w:bookmarkEnd w:id="14000"/>
      <w:r>
        <w:rPr>
          <w:rFonts w:hint="cs"/>
          <w:rtl/>
        </w:rPr>
        <w:t xml:space="preserve"> </w:t>
      </w:r>
      <w:bookmarkStart w:id="14001" w:name="_ETM_Q18_734230"/>
      <w:bookmarkEnd w:id="14001"/>
      <w:r>
        <w:rPr>
          <w:rtl/>
        </w:rPr>
        <w:t>לוחמים</w:t>
      </w:r>
      <w:r>
        <w:rPr>
          <w:rFonts w:hint="cs"/>
          <w:rtl/>
        </w:rPr>
        <w:t>,</w:t>
      </w:r>
      <w:r>
        <w:rPr>
          <w:rtl/>
        </w:rPr>
        <w:t xml:space="preserve"> </w:t>
      </w:r>
      <w:bookmarkStart w:id="14002" w:name="_ETM_Q18_735159"/>
      <w:bookmarkStart w:id="14003" w:name="_ETM_Q18_735579"/>
      <w:bookmarkEnd w:id="14002"/>
      <w:bookmarkEnd w:id="14003"/>
      <w:r>
        <w:rPr>
          <w:rFonts w:hint="cs"/>
          <w:rtl/>
        </w:rPr>
        <w:t>3,000</w:t>
      </w:r>
      <w:bookmarkStart w:id="14004" w:name="_ETM_Q18_735356"/>
      <w:bookmarkEnd w:id="14004"/>
      <w:r>
        <w:rPr>
          <w:rtl/>
        </w:rPr>
        <w:t xml:space="preserve"> </w:t>
      </w:r>
      <w:bookmarkStart w:id="14005" w:name="_ETM_Q18_735879"/>
      <w:bookmarkEnd w:id="14005"/>
      <w:r>
        <w:rPr>
          <w:rtl/>
        </w:rPr>
        <w:t xml:space="preserve">תומכי </w:t>
      </w:r>
      <w:bookmarkStart w:id="14006" w:name="_ETM_Q18_736240"/>
      <w:bookmarkEnd w:id="14006"/>
      <w:r>
        <w:rPr>
          <w:rtl/>
        </w:rPr>
        <w:t>לחימה</w:t>
      </w:r>
      <w:r>
        <w:rPr>
          <w:rFonts w:hint="cs"/>
          <w:rtl/>
        </w:rPr>
        <w:t>,</w:t>
      </w:r>
      <w:r>
        <w:rPr>
          <w:rtl/>
        </w:rPr>
        <w:t xml:space="preserve"> </w:t>
      </w:r>
      <w:bookmarkStart w:id="14007" w:name="_ETM_Q18_737169"/>
      <w:bookmarkEnd w:id="14007"/>
      <w:r>
        <w:rPr>
          <w:rtl/>
        </w:rPr>
        <w:t xml:space="preserve">וסנקציות </w:t>
      </w:r>
      <w:bookmarkStart w:id="14008" w:name="_ETM_Q18_737830"/>
      <w:bookmarkEnd w:id="14008"/>
      <w:r>
        <w:rPr>
          <w:rtl/>
        </w:rPr>
        <w:t>שתומכות</w:t>
      </w:r>
      <w:bookmarkStart w:id="14009" w:name="_ETM_Q18_735685"/>
      <w:bookmarkEnd w:id="14009"/>
      <w:r>
        <w:rPr>
          <w:rFonts w:hint="cs"/>
          <w:rtl/>
        </w:rPr>
        <w:t>,</w:t>
      </w:r>
      <w:r>
        <w:rPr>
          <w:rtl/>
        </w:rPr>
        <w:t xml:space="preserve"> </w:t>
      </w:r>
      <w:bookmarkStart w:id="14010" w:name="_ETM_Q18_738729"/>
      <w:bookmarkEnd w:id="14010"/>
      <w:r>
        <w:rPr>
          <w:rtl/>
        </w:rPr>
        <w:t xml:space="preserve">שפוגשות </w:t>
      </w:r>
      <w:bookmarkStart w:id="14011" w:name="_ETM_Q18_739330"/>
      <w:bookmarkEnd w:id="14011"/>
      <w:r>
        <w:rPr>
          <w:rtl/>
        </w:rPr>
        <w:t xml:space="preserve">את </w:t>
      </w:r>
      <w:bookmarkStart w:id="14012" w:name="_ETM_Q18_739449"/>
      <w:bookmarkEnd w:id="14012"/>
      <w:r>
        <w:rPr>
          <w:rtl/>
        </w:rPr>
        <w:t>הפרט</w:t>
      </w:r>
      <w:r>
        <w:rPr>
          <w:rFonts w:hint="cs"/>
          <w:rtl/>
        </w:rPr>
        <w:t>.</w:t>
      </w:r>
      <w:bookmarkStart w:id="14013" w:name="_ETM_Q18_740669"/>
      <w:bookmarkStart w:id="14014" w:name="_ETM_Q18_741199"/>
      <w:bookmarkEnd w:id="14013"/>
      <w:bookmarkEnd w:id="14014"/>
    </w:p>
    <w:p w:rsidR="00EE5124" w:rsidRDefault="00EE5124" w:rsidP="00CD5EA5">
      <w:pPr>
        <w:rPr>
          <w:rtl/>
        </w:rPr>
      </w:pPr>
      <w:bookmarkStart w:id="14015" w:name="_ETM_Q18_741258"/>
      <w:bookmarkEnd w:id="14015"/>
    </w:p>
    <w:p w:rsidR="00EE5124" w:rsidRDefault="00EE5124" w:rsidP="00CD5EA5">
      <w:pPr>
        <w:rPr>
          <w:rtl/>
        </w:rPr>
      </w:pPr>
      <w:bookmarkStart w:id="14016" w:name="_ETM_Q18_741408"/>
      <w:bookmarkStart w:id="14017" w:name="_ETM_Q18_741468"/>
      <w:bookmarkEnd w:id="14016"/>
      <w:bookmarkEnd w:id="14017"/>
      <w:r>
        <w:rPr>
          <w:rtl/>
        </w:rPr>
        <w:t xml:space="preserve">ובעוד </w:t>
      </w:r>
      <w:bookmarkStart w:id="14018" w:name="_ETM_Q18_741270"/>
      <w:bookmarkEnd w:id="14018"/>
      <w:r>
        <w:rPr>
          <w:rtl/>
        </w:rPr>
        <w:t xml:space="preserve">הכול </w:t>
      </w:r>
      <w:bookmarkStart w:id="14019" w:name="_ETM_Q18_741600"/>
      <w:bookmarkEnd w:id="14019"/>
      <w:r>
        <w:rPr>
          <w:rtl/>
        </w:rPr>
        <w:t>ב</w:t>
      </w:r>
      <w:bookmarkStart w:id="14020" w:name="_ETM_Q18_741425"/>
      <w:bookmarkEnd w:id="14020"/>
      <w:r>
        <w:rPr>
          <w:rFonts w:hint="cs"/>
          <w:rtl/>
        </w:rPr>
        <w:t>רור</w:t>
      </w:r>
      <w:r>
        <w:rPr>
          <w:rtl/>
        </w:rPr>
        <w:t xml:space="preserve"> </w:t>
      </w:r>
      <w:bookmarkStart w:id="14021" w:name="_ETM_Q18_742139"/>
      <w:bookmarkEnd w:id="14021"/>
      <w:r>
        <w:rPr>
          <w:rtl/>
        </w:rPr>
        <w:t>והכ</w:t>
      </w:r>
      <w:r>
        <w:rPr>
          <w:rFonts w:hint="cs"/>
          <w:rtl/>
        </w:rPr>
        <w:t>ו</w:t>
      </w:r>
      <w:r>
        <w:rPr>
          <w:rtl/>
        </w:rPr>
        <w:t xml:space="preserve">ל </w:t>
      </w:r>
      <w:bookmarkStart w:id="14022" w:name="_ETM_Q18_742620"/>
      <w:bookmarkEnd w:id="14022"/>
      <w:r>
        <w:rPr>
          <w:rtl/>
        </w:rPr>
        <w:t xml:space="preserve">נאמר </w:t>
      </w:r>
      <w:bookmarkStart w:id="14023" w:name="_ETM_Q18_743220"/>
      <w:bookmarkEnd w:id="14023"/>
      <w:r>
        <w:rPr>
          <w:rtl/>
        </w:rPr>
        <w:t xml:space="preserve">ואנחנו </w:t>
      </w:r>
      <w:bookmarkStart w:id="14024" w:name="_ETM_Q18_743580"/>
      <w:bookmarkEnd w:id="14024"/>
      <w:r>
        <w:rPr>
          <w:rtl/>
        </w:rPr>
        <w:t xml:space="preserve">חוזרים </w:t>
      </w:r>
      <w:bookmarkStart w:id="14025" w:name="_ETM_Q18_744600"/>
      <w:bookmarkEnd w:id="14025"/>
      <w:r>
        <w:rPr>
          <w:rtl/>
        </w:rPr>
        <w:t xml:space="preserve">עוד </w:t>
      </w:r>
      <w:bookmarkStart w:id="14026" w:name="_ETM_Q18_744929"/>
      <w:bookmarkEnd w:id="14026"/>
      <w:r>
        <w:rPr>
          <w:rtl/>
        </w:rPr>
        <w:t>ו</w:t>
      </w:r>
      <w:bookmarkStart w:id="14027" w:name="_ETM_Q18_737175"/>
      <w:bookmarkEnd w:id="14027"/>
      <w:r>
        <w:rPr>
          <w:rtl/>
        </w:rPr>
        <w:t xml:space="preserve">עוד </w:t>
      </w:r>
      <w:bookmarkStart w:id="14028" w:name="_ETM_Q18_745320"/>
      <w:bookmarkEnd w:id="14028"/>
      <w:r>
        <w:rPr>
          <w:rtl/>
        </w:rPr>
        <w:t>יום</w:t>
      </w:r>
      <w:r>
        <w:rPr>
          <w:rFonts w:hint="cs"/>
          <w:rtl/>
        </w:rPr>
        <w:t>,</w:t>
      </w:r>
      <w:r>
        <w:rPr>
          <w:rtl/>
        </w:rPr>
        <w:t xml:space="preserve"> </w:t>
      </w:r>
      <w:bookmarkStart w:id="14029" w:name="_ETM_Q18_746800"/>
      <w:bookmarkEnd w:id="14029"/>
      <w:r>
        <w:rPr>
          <w:rtl/>
        </w:rPr>
        <w:t xml:space="preserve">מפלגה </w:t>
      </w:r>
      <w:bookmarkStart w:id="14030" w:name="_ETM_Q18_747970"/>
      <w:bookmarkEnd w:id="14030"/>
      <w:r>
        <w:rPr>
          <w:rtl/>
        </w:rPr>
        <w:t>בישראל</w:t>
      </w:r>
      <w:r>
        <w:rPr>
          <w:rFonts w:hint="cs"/>
          <w:rtl/>
        </w:rPr>
        <w:t>,</w:t>
      </w:r>
      <w:r>
        <w:rPr>
          <w:rtl/>
        </w:rPr>
        <w:t xml:space="preserve"> </w:t>
      </w:r>
      <w:bookmarkStart w:id="14031" w:name="_ETM_Q18_749200"/>
      <w:bookmarkEnd w:id="14031"/>
      <w:r>
        <w:rPr>
          <w:rtl/>
        </w:rPr>
        <w:t xml:space="preserve">מפלגה </w:t>
      </w:r>
      <w:bookmarkStart w:id="14032" w:name="_ETM_Q18_749890"/>
      <w:bookmarkEnd w:id="14032"/>
      <w:r>
        <w:rPr>
          <w:rtl/>
        </w:rPr>
        <w:t xml:space="preserve">כאן </w:t>
      </w:r>
      <w:bookmarkStart w:id="14033" w:name="_ETM_Q18_750190"/>
      <w:bookmarkEnd w:id="14033"/>
      <w:r>
        <w:rPr>
          <w:rtl/>
        </w:rPr>
        <w:t xml:space="preserve">בבית </w:t>
      </w:r>
      <w:bookmarkStart w:id="14034" w:name="_ETM_Q18_750790"/>
      <w:bookmarkEnd w:id="14034"/>
      <w:r>
        <w:rPr>
          <w:rtl/>
        </w:rPr>
        <w:t>הזה</w:t>
      </w:r>
      <w:r>
        <w:rPr>
          <w:rFonts w:hint="cs"/>
          <w:rtl/>
        </w:rPr>
        <w:t>,</w:t>
      </w:r>
      <w:r>
        <w:rPr>
          <w:rtl/>
        </w:rPr>
        <w:t xml:space="preserve"> </w:t>
      </w:r>
      <w:bookmarkStart w:id="14035" w:name="_ETM_Q18_751570"/>
      <w:bookmarkEnd w:id="14035"/>
      <w:r>
        <w:rPr>
          <w:rtl/>
        </w:rPr>
        <w:t xml:space="preserve">מוציאה </w:t>
      </w:r>
      <w:bookmarkStart w:id="14036" w:name="_ETM_Q18_752290"/>
      <w:bookmarkEnd w:id="14036"/>
      <w:r>
        <w:rPr>
          <w:rtl/>
        </w:rPr>
        <w:t xml:space="preserve">הנחיות </w:t>
      </w:r>
      <w:bookmarkStart w:id="14037" w:name="_ETM_Q18_753729"/>
      <w:bookmarkEnd w:id="14037"/>
      <w:r>
        <w:rPr>
          <w:rtl/>
        </w:rPr>
        <w:t xml:space="preserve">איך </w:t>
      </w:r>
      <w:bookmarkStart w:id="14038" w:name="_ETM_Q18_754059"/>
      <w:bookmarkEnd w:id="14038"/>
      <w:r>
        <w:rPr>
          <w:rtl/>
        </w:rPr>
        <w:t xml:space="preserve">לעבור </w:t>
      </w:r>
      <w:bookmarkStart w:id="14039" w:name="_ETM_Q18_754449"/>
      <w:bookmarkEnd w:id="14039"/>
      <w:r>
        <w:rPr>
          <w:rtl/>
        </w:rPr>
        <w:t xml:space="preserve">על </w:t>
      </w:r>
      <w:bookmarkStart w:id="14040" w:name="_ETM_Q18_754569"/>
      <w:bookmarkEnd w:id="14040"/>
      <w:r>
        <w:rPr>
          <w:rtl/>
        </w:rPr>
        <w:t>החוק</w:t>
      </w:r>
      <w:r>
        <w:rPr>
          <w:rFonts w:hint="cs"/>
          <w:rtl/>
        </w:rPr>
        <w:t>.</w:t>
      </w:r>
      <w:r>
        <w:rPr>
          <w:rtl/>
        </w:rPr>
        <w:t xml:space="preserve"> </w:t>
      </w:r>
      <w:bookmarkStart w:id="14041" w:name="_ETM_Q18_755530"/>
      <w:bookmarkEnd w:id="14041"/>
      <w:r>
        <w:rPr>
          <w:rtl/>
        </w:rPr>
        <w:t>מ</w:t>
      </w:r>
      <w:bookmarkStart w:id="14042" w:name="_ETM_Q18_756039"/>
      <w:bookmarkEnd w:id="14042"/>
      <w:r>
        <w:rPr>
          <w:rtl/>
        </w:rPr>
        <w:t xml:space="preserve">שיקה </w:t>
      </w:r>
      <w:bookmarkStart w:id="14043" w:name="_ETM_Q18_756580"/>
      <w:bookmarkEnd w:id="14043"/>
      <w:r>
        <w:rPr>
          <w:rtl/>
        </w:rPr>
        <w:t xml:space="preserve">קו </w:t>
      </w:r>
      <w:bookmarkStart w:id="14044" w:name="_ETM_Q18_756880"/>
      <w:bookmarkEnd w:id="14044"/>
      <w:r>
        <w:rPr>
          <w:rtl/>
        </w:rPr>
        <w:t>חם</w:t>
      </w:r>
      <w:bookmarkStart w:id="14045" w:name="_ETM_Q18_756435"/>
      <w:bookmarkEnd w:id="14045"/>
      <w:r>
        <w:rPr>
          <w:rFonts w:hint="cs"/>
          <w:rtl/>
        </w:rPr>
        <w:t>,</w:t>
      </w:r>
      <w:r>
        <w:rPr>
          <w:rtl/>
        </w:rPr>
        <w:t xml:space="preserve"> </w:t>
      </w:r>
      <w:bookmarkStart w:id="14046" w:name="_ETM_Q18_758039"/>
      <w:bookmarkEnd w:id="14046"/>
      <w:r>
        <w:rPr>
          <w:rtl/>
        </w:rPr>
        <w:t xml:space="preserve">מסבירה </w:t>
      </w:r>
      <w:bookmarkStart w:id="14047" w:name="_ETM_Q18_758610"/>
      <w:bookmarkEnd w:id="14047"/>
      <w:r>
        <w:rPr>
          <w:rtl/>
        </w:rPr>
        <w:t>ל</w:t>
      </w:r>
      <w:bookmarkStart w:id="14048" w:name="_ETM_Q18_758699"/>
      <w:bookmarkEnd w:id="14048"/>
      <w:r>
        <w:rPr>
          <w:rtl/>
        </w:rPr>
        <w:t xml:space="preserve">אנשים </w:t>
      </w:r>
      <w:bookmarkStart w:id="14049" w:name="_ETM_Q18_759240"/>
      <w:bookmarkEnd w:id="14049"/>
      <w:r>
        <w:rPr>
          <w:rtl/>
        </w:rPr>
        <w:t>איז</w:t>
      </w:r>
      <w:r>
        <w:rPr>
          <w:rFonts w:hint="cs"/>
          <w:rtl/>
        </w:rPr>
        <w:t>ו</w:t>
      </w:r>
      <w:r>
        <w:rPr>
          <w:rtl/>
        </w:rPr>
        <w:t xml:space="preserve"> </w:t>
      </w:r>
      <w:bookmarkStart w:id="14050" w:name="_ETM_Q18_759479"/>
      <w:bookmarkEnd w:id="14050"/>
      <w:r>
        <w:rPr>
          <w:rtl/>
        </w:rPr>
        <w:t xml:space="preserve">קומבינה </w:t>
      </w:r>
      <w:bookmarkStart w:id="14051" w:name="_ETM_Q18_760110"/>
      <w:bookmarkEnd w:id="14051"/>
      <w:r>
        <w:rPr>
          <w:rtl/>
        </w:rPr>
        <w:t xml:space="preserve">לעשות </w:t>
      </w:r>
      <w:bookmarkStart w:id="14052" w:name="_ETM_Q18_761099"/>
      <w:bookmarkEnd w:id="14052"/>
      <w:r>
        <w:rPr>
          <w:rtl/>
        </w:rPr>
        <w:t xml:space="preserve">כדי </w:t>
      </w:r>
      <w:bookmarkStart w:id="14053" w:name="_ETM_Q18_761460"/>
      <w:bookmarkEnd w:id="14053"/>
      <w:r>
        <w:rPr>
          <w:rtl/>
        </w:rPr>
        <w:t xml:space="preserve">לקבל </w:t>
      </w:r>
      <w:bookmarkStart w:id="14054" w:name="_ETM_Q18_761940"/>
      <w:bookmarkEnd w:id="14054"/>
      <w:r>
        <w:rPr>
          <w:rtl/>
        </w:rPr>
        <w:t xml:space="preserve">הנחה </w:t>
      </w:r>
      <w:bookmarkStart w:id="14055" w:name="_ETM_Q18_762300"/>
      <w:bookmarkEnd w:id="14055"/>
      <w:r>
        <w:rPr>
          <w:rtl/>
        </w:rPr>
        <w:t>במעונות</w:t>
      </w:r>
      <w:r>
        <w:rPr>
          <w:rFonts w:hint="cs"/>
          <w:rtl/>
        </w:rPr>
        <w:t>,</w:t>
      </w:r>
      <w:r>
        <w:rPr>
          <w:rtl/>
        </w:rPr>
        <w:t xml:space="preserve"> </w:t>
      </w:r>
      <w:bookmarkStart w:id="14056" w:name="_ETM_Q18_762900"/>
      <w:bookmarkEnd w:id="14056"/>
      <w:r>
        <w:rPr>
          <w:rtl/>
        </w:rPr>
        <w:t xml:space="preserve">למרות </w:t>
      </w:r>
      <w:bookmarkStart w:id="14057" w:name="_ETM_Q18_763259"/>
      <w:bookmarkEnd w:id="14057"/>
      <w:r>
        <w:rPr>
          <w:rtl/>
        </w:rPr>
        <w:t xml:space="preserve">שזה </w:t>
      </w:r>
      <w:bookmarkStart w:id="14058" w:name="_ETM_Q18_763530"/>
      <w:bookmarkEnd w:id="14058"/>
      <w:r>
        <w:rPr>
          <w:rtl/>
        </w:rPr>
        <w:t xml:space="preserve">נגד </w:t>
      </w:r>
      <w:bookmarkStart w:id="14059" w:name="_ETM_Q18_763800"/>
      <w:bookmarkEnd w:id="14059"/>
      <w:r>
        <w:rPr>
          <w:rtl/>
        </w:rPr>
        <w:t>החוק</w:t>
      </w:r>
      <w:r>
        <w:rPr>
          <w:rFonts w:hint="cs"/>
          <w:rtl/>
        </w:rPr>
        <w:t>.</w:t>
      </w:r>
      <w:r>
        <w:rPr>
          <w:rtl/>
        </w:rPr>
        <w:t xml:space="preserve"> </w:t>
      </w:r>
      <w:bookmarkStart w:id="14060" w:name="_ETM_Q18_764730"/>
      <w:bookmarkEnd w:id="14060"/>
      <w:r>
        <w:rPr>
          <w:rtl/>
        </w:rPr>
        <w:t xml:space="preserve">מסבירים </w:t>
      </w:r>
      <w:bookmarkStart w:id="14061" w:name="_ETM_Q18_765360"/>
      <w:bookmarkEnd w:id="14061"/>
      <w:r>
        <w:rPr>
          <w:rtl/>
        </w:rPr>
        <w:t xml:space="preserve">לאנשים </w:t>
      </w:r>
      <w:bookmarkStart w:id="14062" w:name="_ETM_Q18_765870"/>
      <w:bookmarkEnd w:id="14062"/>
      <w:r>
        <w:rPr>
          <w:rtl/>
        </w:rPr>
        <w:t xml:space="preserve">איך </w:t>
      </w:r>
      <w:bookmarkStart w:id="14063" w:name="_ETM_Q18_766050"/>
      <w:bookmarkEnd w:id="14063"/>
      <w:r>
        <w:rPr>
          <w:rtl/>
        </w:rPr>
        <w:t>להשתמט</w:t>
      </w:r>
      <w:r>
        <w:rPr>
          <w:rFonts w:hint="cs"/>
          <w:rtl/>
        </w:rPr>
        <w:t>,</w:t>
      </w:r>
      <w:r>
        <w:rPr>
          <w:rtl/>
        </w:rPr>
        <w:t xml:space="preserve"> </w:t>
      </w:r>
      <w:bookmarkStart w:id="14064" w:name="_ETM_Q18_767250"/>
      <w:bookmarkEnd w:id="14064"/>
      <w:r>
        <w:rPr>
          <w:rtl/>
        </w:rPr>
        <w:t xml:space="preserve">איך </w:t>
      </w:r>
      <w:bookmarkStart w:id="14065" w:name="_ETM_Q18_767460"/>
      <w:bookmarkEnd w:id="14065"/>
      <w:r>
        <w:rPr>
          <w:rtl/>
        </w:rPr>
        <w:t xml:space="preserve">להמשיך </w:t>
      </w:r>
      <w:bookmarkStart w:id="14066" w:name="_ETM_Q18_768030"/>
      <w:bookmarkEnd w:id="14066"/>
      <w:r>
        <w:rPr>
          <w:rtl/>
        </w:rPr>
        <w:t xml:space="preserve">ולתת </w:t>
      </w:r>
      <w:bookmarkStart w:id="14067" w:name="_ETM_Q18_768540"/>
      <w:bookmarkEnd w:id="14067"/>
      <w:r>
        <w:rPr>
          <w:rtl/>
        </w:rPr>
        <w:t xml:space="preserve">למילואימניקים </w:t>
      </w:r>
      <w:bookmarkStart w:id="14068" w:name="_ETM_Q18_769290"/>
      <w:bookmarkEnd w:id="14068"/>
      <w:r>
        <w:rPr>
          <w:rtl/>
        </w:rPr>
        <w:t xml:space="preserve">לסחוב </w:t>
      </w:r>
      <w:bookmarkStart w:id="14069" w:name="_ETM_Q18_770280"/>
      <w:bookmarkEnd w:id="14069"/>
      <w:r>
        <w:rPr>
          <w:rtl/>
        </w:rPr>
        <w:t>הכ</w:t>
      </w:r>
      <w:r>
        <w:rPr>
          <w:rFonts w:hint="cs"/>
          <w:rtl/>
        </w:rPr>
        <w:t>ו</w:t>
      </w:r>
      <w:r>
        <w:rPr>
          <w:rtl/>
        </w:rPr>
        <w:t xml:space="preserve">ל </w:t>
      </w:r>
      <w:bookmarkStart w:id="14070" w:name="_ETM_Q18_770790"/>
      <w:bookmarkEnd w:id="14070"/>
      <w:r>
        <w:rPr>
          <w:rtl/>
        </w:rPr>
        <w:t xml:space="preserve">על </w:t>
      </w:r>
      <w:bookmarkStart w:id="14071" w:name="_ETM_Q18_770940"/>
      <w:bookmarkEnd w:id="14071"/>
      <w:r>
        <w:rPr>
          <w:rtl/>
        </w:rPr>
        <w:t>הגב</w:t>
      </w:r>
      <w:r>
        <w:rPr>
          <w:rFonts w:hint="cs"/>
          <w:rtl/>
        </w:rPr>
        <w:t>.</w:t>
      </w:r>
      <w:bookmarkStart w:id="14072" w:name="_ETM_Q18_768664"/>
      <w:bookmarkEnd w:id="14072"/>
      <w:r>
        <w:rPr>
          <w:rtl/>
        </w:rPr>
        <w:t xml:space="preserve"> </w:t>
      </w:r>
      <w:bookmarkStart w:id="14073" w:name="_ETM_Q18_771880"/>
      <w:bookmarkEnd w:id="14073"/>
      <w:r>
        <w:rPr>
          <w:rtl/>
        </w:rPr>
        <w:t xml:space="preserve">וזה </w:t>
      </w:r>
      <w:bookmarkStart w:id="14074" w:name="_ETM_Q18_772240"/>
      <w:bookmarkEnd w:id="14074"/>
      <w:r>
        <w:rPr>
          <w:rtl/>
        </w:rPr>
        <w:t xml:space="preserve">משחק </w:t>
      </w:r>
      <w:bookmarkStart w:id="14075" w:name="_ETM_Q18_772720"/>
      <w:bookmarkEnd w:id="14075"/>
      <w:r>
        <w:rPr>
          <w:rtl/>
        </w:rPr>
        <w:t>מ</w:t>
      </w:r>
      <w:bookmarkStart w:id="14076" w:name="_ETM_Q18_772870"/>
      <w:bookmarkEnd w:id="14076"/>
      <w:r>
        <w:rPr>
          <w:rFonts w:hint="cs"/>
          <w:rtl/>
        </w:rPr>
        <w:t>אוס.</w:t>
      </w:r>
      <w:r>
        <w:rPr>
          <w:rtl/>
        </w:rPr>
        <w:t xml:space="preserve"> </w:t>
      </w:r>
      <w:bookmarkStart w:id="14077" w:name="_ETM_Q18_772990"/>
      <w:bookmarkStart w:id="14078" w:name="_ETM_Q18_771194"/>
      <w:bookmarkEnd w:id="14077"/>
      <w:bookmarkEnd w:id="14078"/>
      <w:r>
        <w:rPr>
          <w:rFonts w:hint="cs"/>
          <w:rtl/>
        </w:rPr>
        <w:t>זה</w:t>
      </w:r>
      <w:r>
        <w:rPr>
          <w:rtl/>
        </w:rPr>
        <w:t xml:space="preserve"> </w:t>
      </w:r>
      <w:bookmarkStart w:id="14079" w:name="_ETM_Q18_773260"/>
      <w:bookmarkEnd w:id="14079"/>
      <w:r>
        <w:rPr>
          <w:rtl/>
        </w:rPr>
        <w:t xml:space="preserve">באמת </w:t>
      </w:r>
      <w:bookmarkStart w:id="14080" w:name="_ETM_Q18_773710"/>
      <w:bookmarkEnd w:id="14080"/>
      <w:r>
        <w:rPr>
          <w:rtl/>
        </w:rPr>
        <w:t xml:space="preserve">משחק </w:t>
      </w:r>
      <w:bookmarkStart w:id="14081" w:name="_ETM_Q18_774130"/>
      <w:bookmarkEnd w:id="14081"/>
      <w:r>
        <w:rPr>
          <w:rtl/>
        </w:rPr>
        <w:t>מ</w:t>
      </w:r>
      <w:bookmarkStart w:id="14082" w:name="_ETM_Q18_774280"/>
      <w:bookmarkEnd w:id="14082"/>
      <w:r>
        <w:rPr>
          <w:rtl/>
        </w:rPr>
        <w:t>א</w:t>
      </w:r>
      <w:r>
        <w:rPr>
          <w:rFonts w:hint="cs"/>
          <w:rtl/>
        </w:rPr>
        <w:t>וס. הרי</w:t>
      </w:r>
      <w:bookmarkStart w:id="14083" w:name="_ETM_Q18_774850"/>
      <w:bookmarkStart w:id="14084" w:name="_ETM_Q18_775090"/>
      <w:bookmarkEnd w:id="14083"/>
      <w:bookmarkEnd w:id="14084"/>
      <w:r>
        <w:rPr>
          <w:rFonts w:hint="cs"/>
          <w:rtl/>
        </w:rPr>
        <w:t xml:space="preserve"> </w:t>
      </w:r>
      <w:r>
        <w:rPr>
          <w:rtl/>
        </w:rPr>
        <w:t xml:space="preserve">זה </w:t>
      </w:r>
      <w:bookmarkStart w:id="14085" w:name="_ETM_Q18_775270"/>
      <w:bookmarkEnd w:id="14085"/>
      <w:r>
        <w:rPr>
          <w:rtl/>
        </w:rPr>
        <w:t xml:space="preserve">היה </w:t>
      </w:r>
      <w:bookmarkStart w:id="14086" w:name="_ETM_Q18_775389"/>
      <w:bookmarkEnd w:id="14086"/>
      <w:r>
        <w:rPr>
          <w:rtl/>
        </w:rPr>
        <w:t xml:space="preserve">צריך </w:t>
      </w:r>
      <w:bookmarkStart w:id="14087" w:name="_ETM_Q18_775660"/>
      <w:bookmarkEnd w:id="14087"/>
      <w:r>
        <w:rPr>
          <w:rtl/>
        </w:rPr>
        <w:t xml:space="preserve">להתנהל </w:t>
      </w:r>
      <w:bookmarkStart w:id="14088" w:name="_ETM_Q18_776110"/>
      <w:bookmarkEnd w:id="14088"/>
      <w:r>
        <w:rPr>
          <w:rtl/>
        </w:rPr>
        <w:t>אחרת</w:t>
      </w:r>
      <w:r>
        <w:rPr>
          <w:rFonts w:hint="cs"/>
          <w:rtl/>
        </w:rPr>
        <w:t>.</w:t>
      </w:r>
      <w:bookmarkStart w:id="14089" w:name="_ETM_Q18_777509"/>
      <w:bookmarkStart w:id="14090" w:name="_ETM_Q18_786564"/>
      <w:bookmarkEnd w:id="14089"/>
      <w:bookmarkEnd w:id="14090"/>
    </w:p>
    <w:p w:rsidR="00EE5124" w:rsidRDefault="00EE5124" w:rsidP="00CD5EA5">
      <w:pPr>
        <w:rPr>
          <w:rtl/>
        </w:rPr>
      </w:pPr>
      <w:bookmarkStart w:id="14091" w:name="_ETM_Q18_786653"/>
      <w:bookmarkEnd w:id="14091"/>
    </w:p>
    <w:p w:rsidR="00EE5124" w:rsidRDefault="00EE5124" w:rsidP="000E06D7">
      <w:pPr>
        <w:rPr>
          <w:rtl/>
        </w:rPr>
      </w:pPr>
      <w:bookmarkStart w:id="14092" w:name="TOR_Q19"/>
      <w:bookmarkStart w:id="14093" w:name="_ETM_Q19_180000"/>
      <w:bookmarkEnd w:id="14092"/>
      <w:bookmarkEnd w:id="14093"/>
      <w:r>
        <w:rPr>
          <w:rFonts w:hint="cs"/>
          <w:rtl/>
          <w:lang w:eastAsia="he-IL"/>
        </w:rPr>
        <w:t>והינה היום, בוועדת החוץ וביטחון, ש</w:t>
      </w:r>
      <w:r>
        <w:rPr>
          <w:rtl/>
        </w:rPr>
        <w:t xml:space="preserve">אני </w:t>
      </w:r>
      <w:bookmarkStart w:id="14094" w:name="_ETM_Q19_180210"/>
      <w:bookmarkEnd w:id="14094"/>
      <w:r>
        <w:rPr>
          <w:rtl/>
        </w:rPr>
        <w:t xml:space="preserve">ואתה </w:t>
      </w:r>
      <w:bookmarkStart w:id="14095" w:name="_ETM_Q19_180480"/>
      <w:bookmarkEnd w:id="14095"/>
      <w:r>
        <w:rPr>
          <w:rtl/>
        </w:rPr>
        <w:t xml:space="preserve">ישבנו </w:t>
      </w:r>
      <w:bookmarkStart w:id="14096" w:name="_ETM_Q19_181020"/>
      <w:bookmarkEnd w:id="14096"/>
      <w:r>
        <w:rPr>
          <w:rFonts w:hint="cs"/>
          <w:rtl/>
        </w:rPr>
        <w:t>בה, הבליח</w:t>
      </w:r>
      <w:r>
        <w:rPr>
          <w:rtl/>
        </w:rPr>
        <w:t xml:space="preserve"> </w:t>
      </w:r>
      <w:bookmarkStart w:id="14097" w:name="_ETM_Q19_182250"/>
      <w:bookmarkEnd w:id="14097"/>
      <w:r>
        <w:rPr>
          <w:rtl/>
        </w:rPr>
        <w:t xml:space="preserve">פתאום </w:t>
      </w:r>
      <w:bookmarkStart w:id="14098" w:name="_ETM_Q19_182669"/>
      <w:bookmarkEnd w:id="14098"/>
      <w:r>
        <w:rPr>
          <w:rtl/>
        </w:rPr>
        <w:t xml:space="preserve">רגע </w:t>
      </w:r>
      <w:bookmarkStart w:id="14099" w:name="_ETM_Q19_182939"/>
      <w:bookmarkEnd w:id="14099"/>
      <w:r>
        <w:rPr>
          <w:rtl/>
        </w:rPr>
        <w:t xml:space="preserve">של </w:t>
      </w:r>
      <w:bookmarkStart w:id="14100" w:name="_ETM_Q19_183149"/>
      <w:bookmarkEnd w:id="14100"/>
      <w:r>
        <w:rPr>
          <w:rtl/>
        </w:rPr>
        <w:t>אמת</w:t>
      </w:r>
      <w:r>
        <w:rPr>
          <w:rFonts w:hint="cs"/>
          <w:rtl/>
        </w:rPr>
        <w:t>.</w:t>
      </w:r>
      <w:r>
        <w:rPr>
          <w:rtl/>
        </w:rPr>
        <w:t xml:space="preserve"> </w:t>
      </w:r>
      <w:bookmarkStart w:id="14101" w:name="_ETM_Q19_184450"/>
      <w:bookmarkEnd w:id="14101"/>
      <w:r>
        <w:rPr>
          <w:rtl/>
        </w:rPr>
        <w:t xml:space="preserve">זה </w:t>
      </w:r>
      <w:bookmarkStart w:id="14102" w:name="_ETM_Q19_184660"/>
      <w:bookmarkEnd w:id="14102"/>
      <w:r>
        <w:rPr>
          <w:rtl/>
        </w:rPr>
        <w:t>ה</w:t>
      </w:r>
      <w:r>
        <w:rPr>
          <w:rFonts w:hint="cs"/>
          <w:rtl/>
        </w:rPr>
        <w:t xml:space="preserve">יה </w:t>
      </w:r>
      <w:r>
        <w:rPr>
          <w:rtl/>
        </w:rPr>
        <w:t>רגע</w:t>
      </w:r>
      <w:r>
        <w:rPr>
          <w:rFonts w:hint="cs"/>
          <w:rtl/>
        </w:rPr>
        <w:t>,</w:t>
      </w:r>
      <w:r>
        <w:rPr>
          <w:rtl/>
        </w:rPr>
        <w:t xml:space="preserve"> </w:t>
      </w:r>
      <w:bookmarkStart w:id="14103" w:name="_ETM_Q19_185319"/>
      <w:bookmarkEnd w:id="14103"/>
      <w:r>
        <w:rPr>
          <w:rtl/>
        </w:rPr>
        <w:t xml:space="preserve">הוא </w:t>
      </w:r>
      <w:bookmarkStart w:id="14104" w:name="_ETM_Q19_185440"/>
      <w:bookmarkEnd w:id="14104"/>
      <w:r>
        <w:rPr>
          <w:rtl/>
        </w:rPr>
        <w:t>נעלם</w:t>
      </w:r>
      <w:r w:rsidR="000E06D7">
        <w:rPr>
          <w:rFonts w:hint="cs"/>
          <w:rtl/>
        </w:rPr>
        <w:t>,</w:t>
      </w:r>
      <w:r>
        <w:rPr>
          <w:rtl/>
        </w:rPr>
        <w:t xml:space="preserve"> </w:t>
      </w:r>
      <w:bookmarkStart w:id="14105" w:name="_ETM_Q19_186530"/>
      <w:bookmarkEnd w:id="14105"/>
      <w:r>
        <w:rPr>
          <w:rtl/>
        </w:rPr>
        <w:t xml:space="preserve">אבל </w:t>
      </w:r>
      <w:bookmarkStart w:id="14106" w:name="_ETM_Q19_186800"/>
      <w:bookmarkEnd w:id="14106"/>
      <w:r>
        <w:rPr>
          <w:rFonts w:hint="cs"/>
          <w:rtl/>
        </w:rPr>
        <w:t>ל</w:t>
      </w:r>
      <w:r>
        <w:rPr>
          <w:rtl/>
        </w:rPr>
        <w:t xml:space="preserve">רגע </w:t>
      </w:r>
      <w:bookmarkStart w:id="14107" w:name="_ETM_Q19_187130"/>
      <w:bookmarkEnd w:id="14107"/>
      <w:r>
        <w:rPr>
          <w:rtl/>
        </w:rPr>
        <w:t xml:space="preserve">אמר </w:t>
      </w:r>
      <w:bookmarkStart w:id="14108" w:name="_ETM_Q19_187400"/>
      <w:bookmarkEnd w:id="14108"/>
      <w:r>
        <w:rPr>
          <w:rtl/>
        </w:rPr>
        <w:t xml:space="preserve">חבר </w:t>
      </w:r>
      <w:bookmarkStart w:id="14109" w:name="_ETM_Q19_187730"/>
      <w:bookmarkEnd w:id="14109"/>
      <w:r>
        <w:rPr>
          <w:rtl/>
        </w:rPr>
        <w:t xml:space="preserve">הכנסת </w:t>
      </w:r>
      <w:bookmarkStart w:id="14110" w:name="_ETM_Q19_188090"/>
      <w:bookmarkEnd w:id="14110"/>
      <w:r>
        <w:rPr>
          <w:rtl/>
        </w:rPr>
        <w:t xml:space="preserve">ינון </w:t>
      </w:r>
      <w:bookmarkStart w:id="14111" w:name="_ETM_Q19_188510"/>
      <w:bookmarkEnd w:id="14111"/>
      <w:r>
        <w:rPr>
          <w:rtl/>
        </w:rPr>
        <w:t xml:space="preserve">אזולאי </w:t>
      </w:r>
      <w:bookmarkStart w:id="14112" w:name="_ETM_Q19_189020"/>
      <w:bookmarkEnd w:id="14112"/>
      <w:r>
        <w:rPr>
          <w:rFonts w:hint="cs"/>
          <w:rtl/>
        </w:rPr>
        <w:t>מ</w:t>
      </w:r>
      <w:r>
        <w:rPr>
          <w:rtl/>
        </w:rPr>
        <w:t xml:space="preserve">ש"ס </w:t>
      </w:r>
      <w:bookmarkStart w:id="14113" w:name="_ETM_Q19_189920"/>
      <w:bookmarkEnd w:id="14113"/>
      <w:r>
        <w:rPr>
          <w:rtl/>
        </w:rPr>
        <w:t xml:space="preserve">את </w:t>
      </w:r>
      <w:bookmarkStart w:id="14114" w:name="_ETM_Q19_190130"/>
      <w:bookmarkEnd w:id="14114"/>
      <w:r>
        <w:rPr>
          <w:rtl/>
        </w:rPr>
        <w:t xml:space="preserve">המשפט </w:t>
      </w:r>
      <w:bookmarkStart w:id="14115" w:name="_ETM_Q19_190700"/>
      <w:bookmarkEnd w:id="14115"/>
      <w:r>
        <w:rPr>
          <w:rtl/>
        </w:rPr>
        <w:t>הבא</w:t>
      </w:r>
      <w:r>
        <w:rPr>
          <w:rFonts w:hint="cs"/>
          <w:rtl/>
        </w:rPr>
        <w:t>:</w:t>
      </w:r>
      <w:r>
        <w:rPr>
          <w:rtl/>
        </w:rPr>
        <w:t xml:space="preserve"> </w:t>
      </w:r>
      <w:bookmarkStart w:id="14116" w:name="_ETM_Q19_191710"/>
      <w:bookmarkEnd w:id="14116"/>
      <w:r>
        <w:rPr>
          <w:rtl/>
        </w:rPr>
        <w:t xml:space="preserve">אנחנו </w:t>
      </w:r>
      <w:bookmarkStart w:id="14117" w:name="_ETM_Q19_192369"/>
      <w:bookmarkEnd w:id="14117"/>
      <w:r>
        <w:rPr>
          <w:rtl/>
        </w:rPr>
        <w:t xml:space="preserve">חושבים </w:t>
      </w:r>
      <w:bookmarkStart w:id="14118" w:name="_ETM_Q19_192940"/>
      <w:bookmarkEnd w:id="14118"/>
      <w:r>
        <w:rPr>
          <w:rtl/>
        </w:rPr>
        <w:t xml:space="preserve">שצריך </w:t>
      </w:r>
      <w:bookmarkStart w:id="14119" w:name="_ETM_Q19_193600"/>
      <w:bookmarkEnd w:id="14119"/>
      <w:r>
        <w:rPr>
          <w:rtl/>
        </w:rPr>
        <w:t xml:space="preserve">להיות </w:t>
      </w:r>
      <w:bookmarkStart w:id="14120" w:name="_ETM_Q19_194020"/>
      <w:bookmarkEnd w:id="14120"/>
      <w:r>
        <w:rPr>
          <w:rtl/>
        </w:rPr>
        <w:t xml:space="preserve">פטור </w:t>
      </w:r>
      <w:bookmarkStart w:id="14121" w:name="_ETM_Q19_194350"/>
      <w:bookmarkEnd w:id="14121"/>
      <w:r>
        <w:rPr>
          <w:rtl/>
        </w:rPr>
        <w:t xml:space="preserve">מגיוס </w:t>
      </w:r>
      <w:bookmarkStart w:id="14122" w:name="_ETM_Q19_195460"/>
      <w:bookmarkEnd w:id="14122"/>
      <w:r>
        <w:rPr>
          <w:rtl/>
        </w:rPr>
        <w:t xml:space="preserve">רק </w:t>
      </w:r>
      <w:bookmarkStart w:id="14123" w:name="_ETM_Q19_196119"/>
      <w:bookmarkEnd w:id="14123"/>
      <w:r>
        <w:rPr>
          <w:rtl/>
        </w:rPr>
        <w:t xml:space="preserve">למי </w:t>
      </w:r>
      <w:bookmarkStart w:id="14124" w:name="_ETM_Q19_196480"/>
      <w:bookmarkEnd w:id="14124"/>
      <w:r>
        <w:rPr>
          <w:rtl/>
        </w:rPr>
        <w:t xml:space="preserve">שלומד </w:t>
      </w:r>
      <w:bookmarkStart w:id="14125" w:name="_ETM_Q19_196900"/>
      <w:bookmarkEnd w:id="14125"/>
      <w:r>
        <w:rPr>
          <w:rtl/>
        </w:rPr>
        <w:t>תורה</w:t>
      </w:r>
      <w:r>
        <w:rPr>
          <w:rFonts w:hint="cs"/>
          <w:rtl/>
        </w:rPr>
        <w:t xml:space="preserve"> –</w:t>
      </w:r>
      <w:r>
        <w:rPr>
          <w:rtl/>
        </w:rPr>
        <w:t xml:space="preserve"> </w:t>
      </w:r>
      <w:bookmarkStart w:id="14126" w:name="_ETM_Q19_198439"/>
      <w:bookmarkEnd w:id="14126"/>
      <w:r>
        <w:rPr>
          <w:rtl/>
        </w:rPr>
        <w:t xml:space="preserve">רק </w:t>
      </w:r>
      <w:bookmarkStart w:id="14127" w:name="_ETM_Q19_198829"/>
      <w:bookmarkEnd w:id="14127"/>
      <w:r>
        <w:rPr>
          <w:rtl/>
        </w:rPr>
        <w:t xml:space="preserve">למי </w:t>
      </w:r>
      <w:bookmarkStart w:id="14128" w:name="_ETM_Q19_199070"/>
      <w:bookmarkEnd w:id="14128"/>
      <w:r>
        <w:rPr>
          <w:rtl/>
        </w:rPr>
        <w:t xml:space="preserve">שלומד </w:t>
      </w:r>
      <w:bookmarkStart w:id="14129" w:name="_ETM_Q19_199460"/>
      <w:bookmarkEnd w:id="14129"/>
      <w:r>
        <w:rPr>
          <w:rtl/>
        </w:rPr>
        <w:t>תורה</w:t>
      </w:r>
      <w:r w:rsidR="000E06D7">
        <w:rPr>
          <w:rFonts w:hint="cs"/>
          <w:rtl/>
        </w:rPr>
        <w:t>;</w:t>
      </w:r>
      <w:r>
        <w:rPr>
          <w:rtl/>
        </w:rPr>
        <w:t xml:space="preserve"> </w:t>
      </w:r>
      <w:bookmarkStart w:id="14130" w:name="_ETM_Q19_200699"/>
      <w:bookmarkEnd w:id="14130"/>
      <w:r>
        <w:rPr>
          <w:rtl/>
        </w:rPr>
        <w:t xml:space="preserve">ממילא </w:t>
      </w:r>
      <w:bookmarkStart w:id="14131" w:name="_ETM_Q19_201269"/>
      <w:bookmarkEnd w:id="14131"/>
      <w:r>
        <w:rPr>
          <w:rtl/>
        </w:rPr>
        <w:t xml:space="preserve">מי </w:t>
      </w:r>
      <w:bookmarkStart w:id="14132" w:name="_ETM_Q19_201359"/>
      <w:bookmarkEnd w:id="14132"/>
      <w:r>
        <w:rPr>
          <w:rtl/>
        </w:rPr>
        <w:t xml:space="preserve">שלא </w:t>
      </w:r>
      <w:bookmarkStart w:id="14133" w:name="_ETM_Q19_201689"/>
      <w:bookmarkEnd w:id="14133"/>
      <w:r>
        <w:rPr>
          <w:rtl/>
        </w:rPr>
        <w:t xml:space="preserve">לומד </w:t>
      </w:r>
      <w:bookmarkStart w:id="14134" w:name="_ETM_Q19_201929"/>
      <w:bookmarkEnd w:id="14134"/>
      <w:r>
        <w:rPr>
          <w:rtl/>
        </w:rPr>
        <w:t xml:space="preserve">תורה </w:t>
      </w:r>
      <w:bookmarkStart w:id="14135" w:name="_ETM_Q19_202289"/>
      <w:bookmarkEnd w:id="14135"/>
      <w:r>
        <w:rPr>
          <w:rtl/>
        </w:rPr>
        <w:t xml:space="preserve">צריך </w:t>
      </w:r>
      <w:bookmarkStart w:id="14136" w:name="_ETM_Q19_202619"/>
      <w:bookmarkEnd w:id="14136"/>
      <w:r>
        <w:rPr>
          <w:rtl/>
        </w:rPr>
        <w:t>להתגייס</w:t>
      </w:r>
      <w:r>
        <w:rPr>
          <w:rFonts w:hint="cs"/>
          <w:rtl/>
        </w:rPr>
        <w:t>.</w:t>
      </w:r>
      <w:r>
        <w:rPr>
          <w:rtl/>
        </w:rPr>
        <w:t xml:space="preserve"> </w:t>
      </w:r>
      <w:bookmarkStart w:id="14137" w:name="_ETM_Q19_203900"/>
      <w:bookmarkEnd w:id="14137"/>
      <w:r>
        <w:rPr>
          <w:rtl/>
        </w:rPr>
        <w:t xml:space="preserve">שאלו </w:t>
      </w:r>
      <w:bookmarkStart w:id="14138" w:name="_ETM_Q19_204289"/>
      <w:bookmarkEnd w:id="14138"/>
      <w:r>
        <w:rPr>
          <w:rtl/>
        </w:rPr>
        <w:t xml:space="preserve">אותו </w:t>
      </w:r>
      <w:bookmarkStart w:id="14139" w:name="_ETM_Q19_204470"/>
      <w:bookmarkEnd w:id="14139"/>
      <w:r>
        <w:rPr>
          <w:rtl/>
        </w:rPr>
        <w:t xml:space="preserve">שאלות </w:t>
      </w:r>
      <w:bookmarkStart w:id="14140" w:name="_ETM_Q19_204829"/>
      <w:bookmarkEnd w:id="14140"/>
      <w:r>
        <w:rPr>
          <w:rtl/>
        </w:rPr>
        <w:t>קשות</w:t>
      </w:r>
      <w:r>
        <w:rPr>
          <w:rFonts w:hint="cs"/>
          <w:rtl/>
        </w:rPr>
        <w:t>,</w:t>
      </w:r>
      <w:r>
        <w:rPr>
          <w:rtl/>
        </w:rPr>
        <w:t xml:space="preserve"> </w:t>
      </w:r>
      <w:bookmarkStart w:id="14141" w:name="_ETM_Q19_205340"/>
      <w:bookmarkEnd w:id="14141"/>
      <w:r>
        <w:rPr>
          <w:rtl/>
        </w:rPr>
        <w:t>למשל</w:t>
      </w:r>
      <w:r>
        <w:rPr>
          <w:rFonts w:hint="cs"/>
          <w:rtl/>
        </w:rPr>
        <w:t>:</w:t>
      </w:r>
      <w:r>
        <w:rPr>
          <w:rtl/>
        </w:rPr>
        <w:t xml:space="preserve"> </w:t>
      </w:r>
      <w:bookmarkStart w:id="14142" w:name="_ETM_Q19_207419"/>
      <w:bookmarkEnd w:id="14142"/>
      <w:r>
        <w:rPr>
          <w:rtl/>
        </w:rPr>
        <w:t xml:space="preserve">מה </w:t>
      </w:r>
      <w:bookmarkStart w:id="14143" w:name="_ETM_Q19_207750"/>
      <w:bookmarkEnd w:id="14143"/>
      <w:r>
        <w:rPr>
          <w:rtl/>
        </w:rPr>
        <w:t xml:space="preserve">אתה </w:t>
      </w:r>
      <w:bookmarkStart w:id="14144" w:name="_ETM_Q19_207929"/>
      <w:bookmarkEnd w:id="14144"/>
      <w:r>
        <w:rPr>
          <w:rtl/>
        </w:rPr>
        <w:t xml:space="preserve">אומר </w:t>
      </w:r>
      <w:bookmarkStart w:id="14145" w:name="_ETM_Q19_208140"/>
      <w:bookmarkEnd w:id="14145"/>
      <w:r>
        <w:rPr>
          <w:rtl/>
        </w:rPr>
        <w:t xml:space="preserve">על </w:t>
      </w:r>
      <w:bookmarkStart w:id="14146" w:name="_ETM_Q19_208230"/>
      <w:bookmarkEnd w:id="14146"/>
      <w:r>
        <w:rPr>
          <w:rtl/>
        </w:rPr>
        <w:t>זה</w:t>
      </w:r>
      <w:bookmarkStart w:id="14147" w:name="_ETM_Q19_208349"/>
      <w:bookmarkStart w:id="14148" w:name="_ETM_Q19_208919"/>
      <w:bookmarkEnd w:id="14147"/>
      <w:bookmarkEnd w:id="14148"/>
      <w:r>
        <w:rPr>
          <w:rtl/>
        </w:rPr>
        <w:t xml:space="preserve"> </w:t>
      </w:r>
      <w:bookmarkStart w:id="14149" w:name="_ETM_Q19_209310"/>
      <w:bookmarkEnd w:id="14149"/>
      <w:r>
        <w:rPr>
          <w:rtl/>
        </w:rPr>
        <w:t xml:space="preserve">שכל </w:t>
      </w:r>
      <w:bookmarkStart w:id="14150" w:name="_ETM_Q19_209669"/>
      <w:bookmarkEnd w:id="14150"/>
      <w:r>
        <w:rPr>
          <w:rtl/>
        </w:rPr>
        <w:t xml:space="preserve">מועצת </w:t>
      </w:r>
      <w:bookmarkStart w:id="14151" w:name="_ETM_Q19_210029"/>
      <w:bookmarkEnd w:id="14151"/>
      <w:r>
        <w:rPr>
          <w:rtl/>
        </w:rPr>
        <w:t xml:space="preserve">גדולי </w:t>
      </w:r>
      <w:bookmarkStart w:id="14152" w:name="_ETM_Q19_210329"/>
      <w:bookmarkEnd w:id="14152"/>
      <w:r>
        <w:rPr>
          <w:rtl/>
        </w:rPr>
        <w:t xml:space="preserve">התורה </w:t>
      </w:r>
      <w:bookmarkStart w:id="14153" w:name="_ETM_Q19_210570"/>
      <w:bookmarkEnd w:id="14153"/>
      <w:r>
        <w:rPr>
          <w:rtl/>
        </w:rPr>
        <w:t xml:space="preserve">של </w:t>
      </w:r>
      <w:bookmarkStart w:id="14154" w:name="_ETM_Q19_210720"/>
      <w:bookmarkEnd w:id="14154"/>
      <w:r>
        <w:rPr>
          <w:rtl/>
        </w:rPr>
        <w:t xml:space="preserve">ש"ס </w:t>
      </w:r>
      <w:bookmarkStart w:id="14155" w:name="_ETM_Q19_211019"/>
      <w:bookmarkEnd w:id="14155"/>
      <w:r>
        <w:rPr>
          <w:rtl/>
        </w:rPr>
        <w:t xml:space="preserve">אומרת </w:t>
      </w:r>
      <w:bookmarkStart w:id="14156" w:name="_ETM_Q19_211470"/>
      <w:bookmarkEnd w:id="14156"/>
      <w:r>
        <w:rPr>
          <w:rtl/>
        </w:rPr>
        <w:t>אחרת</w:t>
      </w:r>
      <w:r>
        <w:rPr>
          <w:rFonts w:hint="cs"/>
          <w:rtl/>
        </w:rPr>
        <w:t>?</w:t>
      </w:r>
      <w:r>
        <w:rPr>
          <w:rtl/>
        </w:rPr>
        <w:t xml:space="preserve"> </w:t>
      </w:r>
      <w:bookmarkStart w:id="14157" w:name="_ETM_Q19_212780"/>
      <w:bookmarkEnd w:id="14157"/>
      <w:r>
        <w:rPr>
          <w:rtl/>
        </w:rPr>
        <w:t xml:space="preserve">לא </w:t>
      </w:r>
      <w:bookmarkStart w:id="14158" w:name="_ETM_Q19_213020"/>
      <w:bookmarkEnd w:id="14158"/>
      <w:r>
        <w:rPr>
          <w:rFonts w:hint="cs"/>
          <w:rtl/>
        </w:rPr>
        <w:t>ע</w:t>
      </w:r>
      <w:r>
        <w:rPr>
          <w:rtl/>
        </w:rPr>
        <w:t>נה</w:t>
      </w:r>
      <w:r>
        <w:rPr>
          <w:rFonts w:hint="cs"/>
          <w:rtl/>
        </w:rPr>
        <w:t>.</w:t>
      </w:r>
      <w:r>
        <w:rPr>
          <w:rtl/>
        </w:rPr>
        <w:t xml:space="preserve"> </w:t>
      </w:r>
      <w:bookmarkStart w:id="14159" w:name="_ETM_Q19_213860"/>
      <w:bookmarkEnd w:id="14159"/>
      <w:r>
        <w:rPr>
          <w:rtl/>
        </w:rPr>
        <w:t>אמר</w:t>
      </w:r>
      <w:r>
        <w:rPr>
          <w:rFonts w:hint="cs"/>
          <w:rtl/>
        </w:rPr>
        <w:t xml:space="preserve"> ל</w:t>
      </w:r>
      <w:r>
        <w:rPr>
          <w:rtl/>
        </w:rPr>
        <w:t xml:space="preserve">ו </w:t>
      </w:r>
      <w:bookmarkStart w:id="14160" w:name="_ETM_Q19_214490"/>
      <w:bookmarkEnd w:id="14160"/>
      <w:r>
        <w:rPr>
          <w:rtl/>
        </w:rPr>
        <w:t xml:space="preserve">חבר </w:t>
      </w:r>
      <w:bookmarkStart w:id="14161" w:name="_ETM_Q19_214760"/>
      <w:bookmarkEnd w:id="14161"/>
      <w:r>
        <w:rPr>
          <w:rtl/>
        </w:rPr>
        <w:t xml:space="preserve">הכסת </w:t>
      </w:r>
      <w:bookmarkStart w:id="14162" w:name="_ETM_Q19_215060"/>
      <w:bookmarkEnd w:id="14162"/>
      <w:r>
        <w:rPr>
          <w:rtl/>
        </w:rPr>
        <w:t>טרופר</w:t>
      </w:r>
      <w:r>
        <w:rPr>
          <w:rFonts w:hint="cs"/>
          <w:rtl/>
        </w:rPr>
        <w:t>:</w:t>
      </w:r>
      <w:r>
        <w:rPr>
          <w:rtl/>
        </w:rPr>
        <w:t xml:space="preserve"> </w:t>
      </w:r>
      <w:bookmarkStart w:id="14163" w:name="_ETM_Q19_215420"/>
      <w:bookmarkEnd w:id="14163"/>
      <w:r>
        <w:rPr>
          <w:rtl/>
        </w:rPr>
        <w:t>תקשיב</w:t>
      </w:r>
      <w:r>
        <w:rPr>
          <w:rFonts w:hint="cs"/>
          <w:rtl/>
        </w:rPr>
        <w:t>,</w:t>
      </w:r>
      <w:r>
        <w:rPr>
          <w:rtl/>
        </w:rPr>
        <w:t xml:space="preserve"> </w:t>
      </w:r>
      <w:bookmarkStart w:id="14164" w:name="_ETM_Q19_216700"/>
      <w:bookmarkEnd w:id="14164"/>
      <w:r>
        <w:rPr>
          <w:rtl/>
        </w:rPr>
        <w:t xml:space="preserve">אני </w:t>
      </w:r>
      <w:bookmarkStart w:id="14165" w:name="_ETM_Q19_216940"/>
      <w:bookmarkEnd w:id="14165"/>
      <w:r>
        <w:rPr>
          <w:rtl/>
        </w:rPr>
        <w:t xml:space="preserve">לא </w:t>
      </w:r>
      <w:bookmarkStart w:id="14166" w:name="_ETM_Q19_217030"/>
      <w:bookmarkEnd w:id="14166"/>
      <w:r>
        <w:rPr>
          <w:rtl/>
        </w:rPr>
        <w:t xml:space="preserve">מסכים </w:t>
      </w:r>
      <w:bookmarkStart w:id="14167" w:name="_ETM_Q19_217449"/>
      <w:bookmarkEnd w:id="14167"/>
      <w:r>
        <w:rPr>
          <w:rtl/>
        </w:rPr>
        <w:t>איתך</w:t>
      </w:r>
      <w:r>
        <w:rPr>
          <w:rFonts w:hint="cs"/>
          <w:rtl/>
        </w:rPr>
        <w:t>,</w:t>
      </w:r>
      <w:r>
        <w:rPr>
          <w:rtl/>
        </w:rPr>
        <w:t xml:space="preserve"> </w:t>
      </w:r>
      <w:bookmarkStart w:id="14168" w:name="_ETM_Q19_217780"/>
      <w:bookmarkEnd w:id="14168"/>
      <w:r>
        <w:rPr>
          <w:rtl/>
        </w:rPr>
        <w:t>מה</w:t>
      </w:r>
      <w:r>
        <w:rPr>
          <w:rFonts w:hint="cs"/>
          <w:rtl/>
        </w:rPr>
        <w:t>,</w:t>
      </w:r>
      <w:r>
        <w:rPr>
          <w:rtl/>
        </w:rPr>
        <w:t xml:space="preserve"> </w:t>
      </w:r>
      <w:bookmarkStart w:id="14169" w:name="_ETM_Q19_217960"/>
      <w:bookmarkEnd w:id="14169"/>
      <w:r>
        <w:rPr>
          <w:rtl/>
        </w:rPr>
        <w:t xml:space="preserve">לומדי </w:t>
      </w:r>
      <w:bookmarkStart w:id="14170" w:name="_ETM_Q19_218289"/>
      <w:bookmarkEnd w:id="14170"/>
      <w:r>
        <w:rPr>
          <w:rtl/>
        </w:rPr>
        <w:t xml:space="preserve">התורה </w:t>
      </w:r>
      <w:bookmarkStart w:id="14171" w:name="_ETM_Q19_218559"/>
      <w:bookmarkEnd w:id="14171"/>
      <w:r>
        <w:rPr>
          <w:rtl/>
        </w:rPr>
        <w:t xml:space="preserve">שלך </w:t>
      </w:r>
      <w:bookmarkStart w:id="14172" w:name="_ETM_Q19_218710"/>
      <w:bookmarkEnd w:id="14172"/>
      <w:r>
        <w:rPr>
          <w:rtl/>
        </w:rPr>
        <w:t xml:space="preserve">יותר </w:t>
      </w:r>
      <w:bookmarkStart w:id="14173" w:name="_ETM_Q19_218920"/>
      <w:bookmarkEnd w:id="14173"/>
      <w:r>
        <w:rPr>
          <w:rtl/>
        </w:rPr>
        <w:t xml:space="preserve">טובים </w:t>
      </w:r>
      <w:bookmarkStart w:id="14174" w:name="_ETM_Q19_219219"/>
      <w:bookmarkEnd w:id="14174"/>
      <w:r>
        <w:rPr>
          <w:rFonts w:hint="cs"/>
          <w:rtl/>
        </w:rPr>
        <w:t>משלי?</w:t>
      </w:r>
      <w:r>
        <w:rPr>
          <w:rtl/>
        </w:rPr>
        <w:t xml:space="preserve"> </w:t>
      </w:r>
      <w:bookmarkStart w:id="14175" w:name="_ETM_Q19_219520"/>
      <w:bookmarkEnd w:id="14175"/>
      <w:r>
        <w:rPr>
          <w:rtl/>
        </w:rPr>
        <w:t>בסדר</w:t>
      </w:r>
      <w:r>
        <w:rPr>
          <w:rFonts w:hint="cs"/>
          <w:rtl/>
        </w:rPr>
        <w:t>,</w:t>
      </w:r>
      <w:r>
        <w:rPr>
          <w:rtl/>
        </w:rPr>
        <w:t xml:space="preserve"> </w:t>
      </w:r>
      <w:bookmarkStart w:id="14176" w:name="_ETM_Q19_220750"/>
      <w:bookmarkEnd w:id="14176"/>
      <w:r>
        <w:rPr>
          <w:rtl/>
        </w:rPr>
        <w:t xml:space="preserve">אבל </w:t>
      </w:r>
      <w:bookmarkStart w:id="14177" w:name="_ETM_Q19_221020"/>
      <w:bookmarkEnd w:id="14177"/>
      <w:r>
        <w:rPr>
          <w:rtl/>
        </w:rPr>
        <w:t xml:space="preserve">לפחות </w:t>
      </w:r>
      <w:bookmarkStart w:id="14178" w:name="_ETM_Q19_221530"/>
      <w:bookmarkEnd w:id="14178"/>
      <w:r>
        <w:rPr>
          <w:rtl/>
        </w:rPr>
        <w:t xml:space="preserve">היה </w:t>
      </w:r>
      <w:bookmarkStart w:id="14179" w:name="_ETM_Q19_221739"/>
      <w:bookmarkEnd w:id="14179"/>
      <w:r>
        <w:rPr>
          <w:rtl/>
        </w:rPr>
        <w:t xml:space="preserve">פה </w:t>
      </w:r>
      <w:bookmarkStart w:id="14180" w:name="_ETM_Q19_221920"/>
      <w:bookmarkEnd w:id="14180"/>
      <w:r>
        <w:rPr>
          <w:rtl/>
        </w:rPr>
        <w:t xml:space="preserve">איזה </w:t>
      </w:r>
      <w:bookmarkStart w:id="14181" w:name="_ETM_Q19_222399"/>
      <w:bookmarkEnd w:id="14181"/>
      <w:r>
        <w:rPr>
          <w:rFonts w:hint="cs"/>
          <w:rtl/>
        </w:rPr>
        <w:t>רגע,</w:t>
      </w:r>
      <w:r>
        <w:rPr>
          <w:rtl/>
        </w:rPr>
        <w:t xml:space="preserve"> </w:t>
      </w:r>
      <w:bookmarkStart w:id="14182" w:name="_ETM_Q19_222729"/>
      <w:bookmarkEnd w:id="14182"/>
      <w:proofErr w:type="spellStart"/>
      <w:r>
        <w:rPr>
          <w:rFonts w:hint="cs"/>
          <w:rtl/>
        </w:rPr>
        <w:t>רגעון</w:t>
      </w:r>
      <w:proofErr w:type="spellEnd"/>
      <w:r>
        <w:rPr>
          <w:rFonts w:hint="cs"/>
          <w:rtl/>
        </w:rPr>
        <w:t xml:space="preserve">, </w:t>
      </w:r>
      <w:proofErr w:type="spellStart"/>
      <w:r>
        <w:rPr>
          <w:rFonts w:hint="cs"/>
          <w:rtl/>
        </w:rPr>
        <w:t>רגעון</w:t>
      </w:r>
      <w:proofErr w:type="spellEnd"/>
      <w:r>
        <w:rPr>
          <w:rtl/>
        </w:rPr>
        <w:t xml:space="preserve"> </w:t>
      </w:r>
      <w:bookmarkStart w:id="14183" w:name="_ETM_Q19_224739"/>
      <w:bookmarkEnd w:id="14183"/>
      <w:r>
        <w:rPr>
          <w:rtl/>
        </w:rPr>
        <w:t xml:space="preserve">של </w:t>
      </w:r>
      <w:bookmarkStart w:id="14184" w:name="_ETM_Q19_226079"/>
      <w:bookmarkEnd w:id="14184"/>
      <w:r>
        <w:rPr>
          <w:rtl/>
        </w:rPr>
        <w:t xml:space="preserve">כנות </w:t>
      </w:r>
      <w:bookmarkStart w:id="14185" w:name="_ETM_Q19_226560"/>
      <w:bookmarkEnd w:id="14185"/>
      <w:r>
        <w:rPr>
          <w:rtl/>
        </w:rPr>
        <w:t xml:space="preserve">בתוך </w:t>
      </w:r>
      <w:bookmarkStart w:id="14186" w:name="_ETM_Q19_227070"/>
      <w:bookmarkEnd w:id="14186"/>
      <w:r>
        <w:rPr>
          <w:rtl/>
        </w:rPr>
        <w:t xml:space="preserve">כל </w:t>
      </w:r>
      <w:bookmarkStart w:id="14187" w:name="_ETM_Q19_227310"/>
      <w:bookmarkEnd w:id="14187"/>
      <w:r>
        <w:rPr>
          <w:rtl/>
        </w:rPr>
        <w:t xml:space="preserve">הטירוף </w:t>
      </w:r>
      <w:bookmarkStart w:id="14188" w:name="_ETM_Q19_227820"/>
      <w:bookmarkEnd w:id="14188"/>
      <w:r>
        <w:rPr>
          <w:rtl/>
        </w:rPr>
        <w:t>הזה</w:t>
      </w:r>
      <w:r>
        <w:rPr>
          <w:rFonts w:hint="cs"/>
          <w:rtl/>
        </w:rPr>
        <w:t>.</w:t>
      </w:r>
      <w:r w:rsidR="000E06D7">
        <w:rPr>
          <w:rFonts w:hint="cs"/>
          <w:rtl/>
        </w:rPr>
        <w:t xml:space="preserve"> </w:t>
      </w:r>
      <w:bookmarkStart w:id="14189" w:name="_ETM_Q19_230787"/>
      <w:bookmarkStart w:id="14190" w:name="_ETM_Q19_230871"/>
      <w:bookmarkStart w:id="14191" w:name="_ETM_Q19_230947"/>
      <w:bookmarkStart w:id="14192" w:name="_ETM_Q19_231016"/>
      <w:bookmarkStart w:id="14193" w:name="_ETM_Q19_228380"/>
      <w:bookmarkEnd w:id="14189"/>
      <w:bookmarkEnd w:id="14190"/>
      <w:bookmarkEnd w:id="14191"/>
      <w:bookmarkEnd w:id="14192"/>
      <w:bookmarkEnd w:id="14193"/>
      <w:r>
        <w:rPr>
          <w:rtl/>
        </w:rPr>
        <w:t xml:space="preserve">והרי </w:t>
      </w:r>
      <w:bookmarkStart w:id="14194" w:name="_ETM_Q19_228710"/>
      <w:bookmarkEnd w:id="14194"/>
      <w:r>
        <w:rPr>
          <w:rtl/>
        </w:rPr>
        <w:t xml:space="preserve">הוא </w:t>
      </w:r>
      <w:bookmarkStart w:id="14195" w:name="_ETM_Q19_228890"/>
      <w:bookmarkEnd w:id="14195"/>
      <w:r>
        <w:rPr>
          <w:rtl/>
        </w:rPr>
        <w:t xml:space="preserve">יודע </w:t>
      </w:r>
      <w:bookmarkStart w:id="14196" w:name="_ETM_Q19_230170"/>
      <w:bookmarkEnd w:id="14196"/>
      <w:r>
        <w:rPr>
          <w:rtl/>
        </w:rPr>
        <w:t xml:space="preserve">שגם </w:t>
      </w:r>
      <w:bookmarkStart w:id="14197" w:name="_ETM_Q19_230649"/>
      <w:bookmarkEnd w:id="14197"/>
      <w:r>
        <w:rPr>
          <w:rtl/>
        </w:rPr>
        <w:t>השרים</w:t>
      </w:r>
      <w:r>
        <w:rPr>
          <w:rFonts w:hint="cs"/>
          <w:rtl/>
        </w:rPr>
        <w:t>,</w:t>
      </w:r>
      <w:r>
        <w:rPr>
          <w:rtl/>
        </w:rPr>
        <w:t xml:space="preserve"> </w:t>
      </w:r>
      <w:bookmarkStart w:id="14198" w:name="_ETM_Q19_231820"/>
      <w:bookmarkEnd w:id="14198"/>
      <w:r>
        <w:rPr>
          <w:rtl/>
        </w:rPr>
        <w:t xml:space="preserve">וגם </w:t>
      </w:r>
      <w:bookmarkStart w:id="14199" w:name="_ETM_Q19_232510"/>
      <w:bookmarkEnd w:id="14199"/>
      <w:r>
        <w:rPr>
          <w:rtl/>
        </w:rPr>
        <w:t>הפוליטיקאי</w:t>
      </w:r>
      <w:r>
        <w:rPr>
          <w:rFonts w:hint="cs"/>
          <w:rtl/>
        </w:rPr>
        <w:t>ם</w:t>
      </w:r>
      <w:r>
        <w:rPr>
          <w:rtl/>
        </w:rPr>
        <w:t xml:space="preserve"> </w:t>
      </w:r>
      <w:bookmarkStart w:id="14200" w:name="_ETM_Q19_233440"/>
      <w:bookmarkEnd w:id="14200"/>
      <w:r>
        <w:rPr>
          <w:rtl/>
        </w:rPr>
        <w:t xml:space="preserve">וגם </w:t>
      </w:r>
      <w:bookmarkStart w:id="14201" w:name="_ETM_Q19_233770"/>
      <w:bookmarkEnd w:id="14201"/>
      <w:r>
        <w:rPr>
          <w:rtl/>
        </w:rPr>
        <w:t xml:space="preserve">הרבנים </w:t>
      </w:r>
      <w:bookmarkStart w:id="14202" w:name="_ETM_Q19_234219"/>
      <w:bookmarkEnd w:id="14202"/>
      <w:r>
        <w:rPr>
          <w:rtl/>
        </w:rPr>
        <w:t>מ</w:t>
      </w:r>
      <w:r>
        <w:rPr>
          <w:rFonts w:hint="cs"/>
          <w:rtl/>
        </w:rPr>
        <w:t>טרפדים</w:t>
      </w:r>
      <w:r>
        <w:rPr>
          <w:rtl/>
        </w:rPr>
        <w:t xml:space="preserve"> </w:t>
      </w:r>
      <w:bookmarkStart w:id="14203" w:name="_ETM_Q19_234879"/>
      <w:bookmarkEnd w:id="14203"/>
      <w:r>
        <w:rPr>
          <w:rtl/>
        </w:rPr>
        <w:t xml:space="preserve">כל </w:t>
      </w:r>
      <w:bookmarkStart w:id="14204" w:name="_ETM_Q19_235210"/>
      <w:bookmarkEnd w:id="14204"/>
      <w:r>
        <w:rPr>
          <w:rtl/>
        </w:rPr>
        <w:t xml:space="preserve">גיוס </w:t>
      </w:r>
      <w:bookmarkStart w:id="14205" w:name="_ETM_Q19_235540"/>
      <w:bookmarkEnd w:id="14205"/>
      <w:r>
        <w:rPr>
          <w:rtl/>
        </w:rPr>
        <w:t>שהוא</w:t>
      </w:r>
      <w:r>
        <w:rPr>
          <w:rFonts w:hint="cs"/>
          <w:rtl/>
        </w:rPr>
        <w:t>,</w:t>
      </w:r>
      <w:r>
        <w:rPr>
          <w:rtl/>
        </w:rPr>
        <w:t xml:space="preserve"> </w:t>
      </w:r>
      <w:bookmarkStart w:id="14206" w:name="_ETM_Q19_236320"/>
      <w:bookmarkEnd w:id="14206"/>
      <w:r>
        <w:rPr>
          <w:rtl/>
        </w:rPr>
        <w:t xml:space="preserve">ועוד </w:t>
      </w:r>
      <w:bookmarkStart w:id="14207" w:name="_ETM_Q19_236590"/>
      <w:bookmarkEnd w:id="14207"/>
      <w:r>
        <w:rPr>
          <w:rtl/>
        </w:rPr>
        <w:t>מ</w:t>
      </w:r>
      <w:r>
        <w:rPr>
          <w:rFonts w:hint="cs"/>
          <w:rtl/>
        </w:rPr>
        <w:t>תהדרים</w:t>
      </w:r>
      <w:r>
        <w:rPr>
          <w:rtl/>
        </w:rPr>
        <w:t xml:space="preserve"> </w:t>
      </w:r>
      <w:bookmarkStart w:id="14208" w:name="_ETM_Q19_237190"/>
      <w:bookmarkEnd w:id="14208"/>
      <w:r>
        <w:rPr>
          <w:rtl/>
        </w:rPr>
        <w:t xml:space="preserve">ואומרים </w:t>
      </w:r>
      <w:bookmarkStart w:id="14209" w:name="_ETM_Q19_237570"/>
      <w:bookmarkEnd w:id="14209"/>
      <w:r>
        <w:rPr>
          <w:rFonts w:hint="cs"/>
          <w:rtl/>
        </w:rPr>
        <w:t>שגם</w:t>
      </w:r>
      <w:r>
        <w:rPr>
          <w:rtl/>
        </w:rPr>
        <w:t xml:space="preserve"> </w:t>
      </w:r>
      <w:bookmarkStart w:id="14210" w:name="_ETM_Q19_238050"/>
      <w:bookmarkStart w:id="14211" w:name="_ETM_Q19_238500"/>
      <w:bookmarkEnd w:id="14210"/>
      <w:bookmarkEnd w:id="14211"/>
      <w:r>
        <w:rPr>
          <w:rtl/>
        </w:rPr>
        <w:t xml:space="preserve">בימים </w:t>
      </w:r>
      <w:bookmarkStart w:id="14212" w:name="_ETM_Q19_238860"/>
      <w:bookmarkEnd w:id="14212"/>
      <w:r>
        <w:rPr>
          <w:rtl/>
        </w:rPr>
        <w:t xml:space="preserve">אלה </w:t>
      </w:r>
      <w:bookmarkStart w:id="14213" w:name="_ETM_Q19_239220"/>
      <w:bookmarkEnd w:id="14213"/>
      <w:r>
        <w:rPr>
          <w:rtl/>
        </w:rPr>
        <w:t xml:space="preserve">הגיוס </w:t>
      </w:r>
      <w:bookmarkStart w:id="14214" w:name="_ETM_Q19_239970"/>
      <w:bookmarkEnd w:id="14214"/>
      <w:r>
        <w:rPr>
          <w:rtl/>
        </w:rPr>
        <w:t xml:space="preserve">לא </w:t>
      </w:r>
      <w:bookmarkStart w:id="14215" w:name="_ETM_Q19_240150"/>
      <w:bookmarkEnd w:id="14215"/>
      <w:r>
        <w:rPr>
          <w:rtl/>
        </w:rPr>
        <w:t>גדל</w:t>
      </w:r>
      <w:r>
        <w:rPr>
          <w:rFonts w:hint="cs"/>
          <w:rtl/>
        </w:rPr>
        <w:t>, והינה</w:t>
      </w:r>
      <w:r>
        <w:rPr>
          <w:rtl/>
        </w:rPr>
        <w:t xml:space="preserve"> </w:t>
      </w:r>
      <w:bookmarkStart w:id="14216" w:name="_ETM_Q19_240540"/>
      <w:bookmarkStart w:id="14217" w:name="_ETM_Q19_240780"/>
      <w:bookmarkEnd w:id="14216"/>
      <w:bookmarkEnd w:id="14217"/>
      <w:r>
        <w:rPr>
          <w:rtl/>
        </w:rPr>
        <w:t xml:space="preserve">ההוכחה </w:t>
      </w:r>
      <w:bookmarkStart w:id="14218" w:name="_ETM_Q19_241770"/>
      <w:bookmarkEnd w:id="14218"/>
      <w:r>
        <w:rPr>
          <w:rtl/>
        </w:rPr>
        <w:t>שאי</w:t>
      </w:r>
      <w:bookmarkStart w:id="14219" w:name="_ETM_Q19_241950"/>
      <w:bookmarkEnd w:id="14219"/>
      <w:r>
        <w:rPr>
          <w:rFonts w:hint="cs"/>
          <w:rtl/>
        </w:rPr>
        <w:t>-</w:t>
      </w:r>
      <w:r>
        <w:rPr>
          <w:rtl/>
        </w:rPr>
        <w:t xml:space="preserve">אפשר </w:t>
      </w:r>
      <w:bookmarkStart w:id="14220" w:name="_ETM_Q19_242190"/>
      <w:bookmarkEnd w:id="14220"/>
      <w:r>
        <w:rPr>
          <w:rtl/>
        </w:rPr>
        <w:t xml:space="preserve">לגייס </w:t>
      </w:r>
      <w:bookmarkStart w:id="14221" w:name="_ETM_Q19_242610"/>
      <w:bookmarkEnd w:id="14221"/>
      <w:r>
        <w:rPr>
          <w:rtl/>
        </w:rPr>
        <w:t>חרדים</w:t>
      </w:r>
      <w:r>
        <w:rPr>
          <w:rFonts w:hint="cs"/>
          <w:rtl/>
        </w:rPr>
        <w:t>.</w:t>
      </w:r>
      <w:r>
        <w:rPr>
          <w:rtl/>
        </w:rPr>
        <w:t xml:space="preserve"> </w:t>
      </w:r>
      <w:bookmarkStart w:id="14222" w:name="_ETM_Q19_244130"/>
      <w:bookmarkEnd w:id="14222"/>
      <w:r>
        <w:rPr>
          <w:rtl/>
        </w:rPr>
        <w:t xml:space="preserve">וגם </w:t>
      </w:r>
      <w:bookmarkStart w:id="14223" w:name="_ETM_Q19_244520"/>
      <w:bookmarkEnd w:id="14223"/>
      <w:r>
        <w:rPr>
          <w:rtl/>
        </w:rPr>
        <w:t xml:space="preserve">הוא </w:t>
      </w:r>
      <w:bookmarkStart w:id="14224" w:name="_ETM_Q19_244610"/>
      <w:bookmarkEnd w:id="14224"/>
      <w:r>
        <w:rPr>
          <w:rtl/>
        </w:rPr>
        <w:t xml:space="preserve">יודע </w:t>
      </w:r>
      <w:bookmarkStart w:id="14225" w:name="_ETM_Q19_246300"/>
      <w:bookmarkEnd w:id="14225"/>
      <w:r>
        <w:rPr>
          <w:rtl/>
        </w:rPr>
        <w:t xml:space="preserve">שדי </w:t>
      </w:r>
      <w:bookmarkStart w:id="14226" w:name="_ETM_Q19_246840"/>
      <w:bookmarkEnd w:id="14226"/>
      <w:r>
        <w:rPr>
          <w:rtl/>
        </w:rPr>
        <w:t xml:space="preserve">היה </w:t>
      </w:r>
      <w:bookmarkStart w:id="14227" w:name="_ETM_Q19_247600"/>
      <w:bookmarkEnd w:id="14227"/>
      <w:r>
        <w:rPr>
          <w:rtl/>
        </w:rPr>
        <w:t xml:space="preserve">בכך </w:t>
      </w:r>
      <w:bookmarkStart w:id="14228" w:name="_ETM_Q19_248200"/>
      <w:bookmarkEnd w:id="14228"/>
      <w:r>
        <w:rPr>
          <w:rtl/>
        </w:rPr>
        <w:t>ש</w:t>
      </w:r>
      <w:bookmarkStart w:id="14229" w:name="_ETM_Q19_248380"/>
      <w:bookmarkEnd w:id="14229"/>
      <w:r>
        <w:rPr>
          <w:rtl/>
        </w:rPr>
        <w:t>שליש</w:t>
      </w:r>
      <w:r>
        <w:rPr>
          <w:rFonts w:hint="cs"/>
          <w:rtl/>
        </w:rPr>
        <w:t xml:space="preserve"> </w:t>
      </w:r>
      <w:r>
        <w:rPr>
          <w:rFonts w:hint="eastAsia"/>
        </w:rPr>
        <w:t>–</w:t>
      </w:r>
      <w:r>
        <w:rPr>
          <w:rtl/>
        </w:rPr>
        <w:t xml:space="preserve"> </w:t>
      </w:r>
      <w:bookmarkStart w:id="14230" w:name="_ETM_Q19_248979"/>
      <w:bookmarkEnd w:id="14230"/>
      <w:r>
        <w:rPr>
          <w:rtl/>
        </w:rPr>
        <w:t xml:space="preserve">לא </w:t>
      </w:r>
      <w:bookmarkStart w:id="14231" w:name="_ETM_Q19_249130"/>
      <w:bookmarkEnd w:id="14231"/>
      <w:r>
        <w:rPr>
          <w:rtl/>
        </w:rPr>
        <w:t>יותר</w:t>
      </w:r>
      <w:r>
        <w:rPr>
          <w:rFonts w:hint="cs"/>
          <w:rtl/>
        </w:rPr>
        <w:t>, שליש,</w:t>
      </w:r>
      <w:r>
        <w:rPr>
          <w:rtl/>
        </w:rPr>
        <w:t xml:space="preserve"> </w:t>
      </w:r>
      <w:bookmarkStart w:id="14232" w:name="_ETM_Q19_249909"/>
      <w:bookmarkEnd w:id="14232"/>
      <w:r>
        <w:rPr>
          <w:rtl/>
        </w:rPr>
        <w:t xml:space="preserve">לא </w:t>
      </w:r>
      <w:bookmarkStart w:id="14233" w:name="_ETM_Q19_250030"/>
      <w:bookmarkEnd w:id="14233"/>
      <w:r>
        <w:rPr>
          <w:rtl/>
        </w:rPr>
        <w:t>חצי</w:t>
      </w:r>
      <w:r>
        <w:rPr>
          <w:rFonts w:hint="cs"/>
          <w:rtl/>
        </w:rPr>
        <w:t>,</w:t>
      </w:r>
      <w:r>
        <w:rPr>
          <w:rtl/>
        </w:rPr>
        <w:t xml:space="preserve"> </w:t>
      </w:r>
      <w:bookmarkStart w:id="14234" w:name="_ETM_Q19_250329"/>
      <w:bookmarkEnd w:id="14234"/>
      <w:r>
        <w:rPr>
          <w:rtl/>
        </w:rPr>
        <w:t xml:space="preserve">שליש </w:t>
      </w:r>
      <w:bookmarkStart w:id="14235" w:name="_ETM_Q19_251390"/>
      <w:bookmarkEnd w:id="14235"/>
      <w:r>
        <w:rPr>
          <w:rFonts w:hint="cs"/>
          <w:rtl/>
        </w:rPr>
        <w:t xml:space="preserve">– </w:t>
      </w:r>
      <w:r>
        <w:rPr>
          <w:rtl/>
        </w:rPr>
        <w:t xml:space="preserve">מהחרדים </w:t>
      </w:r>
      <w:bookmarkStart w:id="14236" w:name="_ETM_Q19_252500"/>
      <w:bookmarkEnd w:id="14236"/>
      <w:r>
        <w:rPr>
          <w:rtl/>
        </w:rPr>
        <w:t xml:space="preserve">שרשומים </w:t>
      </w:r>
      <w:bookmarkStart w:id="14237" w:name="_ETM_Q19_253160"/>
      <w:bookmarkEnd w:id="14237"/>
      <w:r>
        <w:rPr>
          <w:rtl/>
        </w:rPr>
        <w:t xml:space="preserve">היום </w:t>
      </w:r>
      <w:bookmarkStart w:id="14238" w:name="_ETM_Q19_253370"/>
      <w:bookmarkEnd w:id="14238"/>
      <w:r>
        <w:rPr>
          <w:rtl/>
        </w:rPr>
        <w:t xml:space="preserve">במה </w:t>
      </w:r>
      <w:bookmarkStart w:id="14239" w:name="_ETM_Q19_253580"/>
      <w:bookmarkEnd w:id="14239"/>
      <w:r>
        <w:rPr>
          <w:rtl/>
        </w:rPr>
        <w:t xml:space="preserve">שמכונה </w:t>
      </w:r>
      <w:bookmarkStart w:id="14240" w:name="_ETM_Q19_254060"/>
      <w:bookmarkEnd w:id="14240"/>
      <w:r>
        <w:rPr>
          <w:rFonts w:hint="cs"/>
          <w:rtl/>
        </w:rPr>
        <w:t>"</w:t>
      </w:r>
      <w:r>
        <w:rPr>
          <w:rtl/>
        </w:rPr>
        <w:t>הברי</w:t>
      </w:r>
      <w:r>
        <w:rPr>
          <w:rFonts w:hint="cs"/>
          <w:rtl/>
        </w:rPr>
        <w:t>כ</w:t>
      </w:r>
      <w:r>
        <w:rPr>
          <w:rtl/>
        </w:rPr>
        <w:t>ה</w:t>
      </w:r>
      <w:r>
        <w:rPr>
          <w:rFonts w:hint="cs"/>
          <w:rtl/>
        </w:rPr>
        <w:t>",</w:t>
      </w:r>
      <w:r>
        <w:rPr>
          <w:rtl/>
        </w:rPr>
        <w:t xml:space="preserve"> </w:t>
      </w:r>
      <w:bookmarkStart w:id="14241" w:name="_ETM_Q19_255350"/>
      <w:bookmarkEnd w:id="14241"/>
      <w:r>
        <w:rPr>
          <w:rtl/>
        </w:rPr>
        <w:t>30</w:t>
      </w:r>
      <w:r>
        <w:rPr>
          <w:rFonts w:hint="cs"/>
          <w:rtl/>
        </w:rPr>
        <w:t>,</w:t>
      </w:r>
      <w:r>
        <w:rPr>
          <w:rtl/>
        </w:rPr>
        <w:t xml:space="preserve">000 </w:t>
      </w:r>
      <w:bookmarkStart w:id="14242" w:name="_ETM_Q19_256799"/>
      <w:bookmarkEnd w:id="14242"/>
      <w:r>
        <w:rPr>
          <w:rtl/>
        </w:rPr>
        <w:t xml:space="preserve">היו </w:t>
      </w:r>
      <w:bookmarkStart w:id="14243" w:name="_ETM_Q19_257069"/>
      <w:bookmarkEnd w:id="14243"/>
      <w:r>
        <w:rPr>
          <w:rtl/>
        </w:rPr>
        <w:t xml:space="preserve">מתגייסים </w:t>
      </w:r>
      <w:bookmarkStart w:id="14244" w:name="_ETM_Q19_257670"/>
      <w:bookmarkEnd w:id="14244"/>
      <w:r>
        <w:rPr>
          <w:rtl/>
        </w:rPr>
        <w:t xml:space="preserve">מרצונם </w:t>
      </w:r>
      <w:bookmarkStart w:id="14245" w:name="_ETM_Q19_258540"/>
      <w:bookmarkEnd w:id="14245"/>
      <w:r>
        <w:rPr>
          <w:rtl/>
        </w:rPr>
        <w:t xml:space="preserve">בלי </w:t>
      </w:r>
      <w:bookmarkStart w:id="14246" w:name="_ETM_Q19_258780"/>
      <w:bookmarkEnd w:id="14246"/>
      <w:r>
        <w:rPr>
          <w:rtl/>
        </w:rPr>
        <w:t>חוק</w:t>
      </w:r>
      <w:r>
        <w:rPr>
          <w:rFonts w:hint="cs"/>
          <w:rtl/>
        </w:rPr>
        <w:t xml:space="preserve"> –</w:t>
      </w:r>
      <w:r>
        <w:rPr>
          <w:rtl/>
        </w:rPr>
        <w:t xml:space="preserve"> </w:t>
      </w:r>
      <w:bookmarkStart w:id="14247" w:name="_ETM_Q19_259200"/>
      <w:bookmarkEnd w:id="14247"/>
      <w:r>
        <w:rPr>
          <w:rtl/>
        </w:rPr>
        <w:t xml:space="preserve">יש </w:t>
      </w:r>
      <w:bookmarkStart w:id="14248" w:name="_ETM_Q19_259409"/>
      <w:bookmarkEnd w:id="14248"/>
      <w:r>
        <w:rPr>
          <w:rFonts w:hint="cs"/>
          <w:rtl/>
        </w:rPr>
        <w:t>חוק</w:t>
      </w:r>
      <w:r>
        <w:rPr>
          <w:rtl/>
        </w:rPr>
        <w:t xml:space="preserve"> </w:t>
      </w:r>
      <w:bookmarkStart w:id="14249" w:name="_ETM_Q19_259619"/>
      <w:bookmarkEnd w:id="14249"/>
      <w:r>
        <w:rPr>
          <w:rtl/>
        </w:rPr>
        <w:t xml:space="preserve">גם </w:t>
      </w:r>
      <w:bookmarkStart w:id="14250" w:name="_ETM_Q19_259799"/>
      <w:bookmarkEnd w:id="14250"/>
      <w:r>
        <w:rPr>
          <w:rtl/>
        </w:rPr>
        <w:t>היום</w:t>
      </w:r>
      <w:r>
        <w:rPr>
          <w:rFonts w:hint="cs"/>
          <w:rtl/>
        </w:rPr>
        <w:t xml:space="preserve"> –</w:t>
      </w:r>
      <w:r>
        <w:rPr>
          <w:rtl/>
        </w:rPr>
        <w:t xml:space="preserve"> </w:t>
      </w:r>
      <w:bookmarkStart w:id="14251" w:name="_ETM_Q19_260430"/>
      <w:bookmarkEnd w:id="14251"/>
      <w:r>
        <w:rPr>
          <w:rtl/>
        </w:rPr>
        <w:t>30</w:t>
      </w:r>
      <w:r>
        <w:rPr>
          <w:rFonts w:hint="cs"/>
          <w:rtl/>
        </w:rPr>
        <w:t>,</w:t>
      </w:r>
      <w:r>
        <w:rPr>
          <w:rtl/>
        </w:rPr>
        <w:t>000</w:t>
      </w:r>
      <w:r>
        <w:rPr>
          <w:rFonts w:hint="cs"/>
          <w:rtl/>
        </w:rPr>
        <w:t>,</w:t>
      </w:r>
      <w:r>
        <w:rPr>
          <w:rtl/>
        </w:rPr>
        <w:t xml:space="preserve"> </w:t>
      </w:r>
      <w:bookmarkStart w:id="14252" w:name="_ETM_Q19_261689"/>
      <w:bookmarkEnd w:id="14252"/>
      <w:r>
        <w:rPr>
          <w:rtl/>
        </w:rPr>
        <w:t xml:space="preserve">ושליש </w:t>
      </w:r>
      <w:bookmarkStart w:id="14253" w:name="_ETM_Q19_262200"/>
      <w:bookmarkEnd w:id="14253"/>
      <w:r>
        <w:rPr>
          <w:rtl/>
        </w:rPr>
        <w:t xml:space="preserve">מהם </w:t>
      </w:r>
      <w:bookmarkStart w:id="14254" w:name="_ETM_Q19_262439"/>
      <w:bookmarkEnd w:id="14254"/>
      <w:r>
        <w:rPr>
          <w:rtl/>
        </w:rPr>
        <w:t xml:space="preserve">היו </w:t>
      </w:r>
      <w:bookmarkStart w:id="14255" w:name="_ETM_Q19_262619"/>
      <w:bookmarkEnd w:id="14255"/>
      <w:r>
        <w:rPr>
          <w:rtl/>
        </w:rPr>
        <w:t xml:space="preserve">לוחמים </w:t>
      </w:r>
      <w:bookmarkStart w:id="14256" w:name="_ETM_Q19_263040"/>
      <w:bookmarkEnd w:id="14256"/>
      <w:r>
        <w:rPr>
          <w:rtl/>
        </w:rPr>
        <w:t xml:space="preserve">ותומכי </w:t>
      </w:r>
      <w:bookmarkStart w:id="14257" w:name="_ETM_Q19_263459"/>
      <w:bookmarkEnd w:id="14257"/>
      <w:r>
        <w:rPr>
          <w:rtl/>
        </w:rPr>
        <w:t>לחימה</w:t>
      </w:r>
      <w:r>
        <w:rPr>
          <w:rFonts w:hint="cs"/>
          <w:rtl/>
        </w:rPr>
        <w:t>,</w:t>
      </w:r>
      <w:r>
        <w:rPr>
          <w:rtl/>
        </w:rPr>
        <w:t xml:space="preserve"> </w:t>
      </w:r>
      <w:bookmarkStart w:id="14258" w:name="_ETM_Q19_264270"/>
      <w:bookmarkEnd w:id="14258"/>
      <w:r>
        <w:rPr>
          <w:rtl/>
        </w:rPr>
        <w:t xml:space="preserve">ולא </w:t>
      </w:r>
      <w:bookmarkStart w:id="14259" w:name="_ETM_Q19_264569"/>
      <w:bookmarkEnd w:id="14259"/>
      <w:r>
        <w:rPr>
          <w:rtl/>
        </w:rPr>
        <w:t xml:space="preserve">היינו </w:t>
      </w:r>
      <w:bookmarkStart w:id="14260" w:name="_ETM_Q19_264780"/>
      <w:bookmarkEnd w:id="14260"/>
      <w:r>
        <w:rPr>
          <w:rtl/>
        </w:rPr>
        <w:t xml:space="preserve">מדברים </w:t>
      </w:r>
      <w:bookmarkStart w:id="14261" w:name="_ETM_Q19_265229"/>
      <w:bookmarkEnd w:id="14261"/>
      <w:r>
        <w:rPr>
          <w:rtl/>
        </w:rPr>
        <w:t>היום</w:t>
      </w:r>
      <w:r>
        <w:rPr>
          <w:rFonts w:hint="cs"/>
          <w:rtl/>
        </w:rPr>
        <w:t>.</w:t>
      </w:r>
      <w:r>
        <w:rPr>
          <w:rtl/>
        </w:rPr>
        <w:t xml:space="preserve"> </w:t>
      </w:r>
      <w:bookmarkStart w:id="14262" w:name="_ETM_Q19_265799"/>
      <w:bookmarkEnd w:id="14262"/>
      <w:r>
        <w:rPr>
          <w:rtl/>
        </w:rPr>
        <w:t xml:space="preserve">הנושא </w:t>
      </w:r>
      <w:bookmarkStart w:id="14263" w:name="_ETM_Q19_266250"/>
      <w:bookmarkEnd w:id="14263"/>
      <w:r>
        <w:rPr>
          <w:rtl/>
        </w:rPr>
        <w:t xml:space="preserve">לא </w:t>
      </w:r>
      <w:bookmarkStart w:id="14264" w:name="_ETM_Q19_266399"/>
      <w:bookmarkEnd w:id="14264"/>
      <w:r>
        <w:rPr>
          <w:rtl/>
        </w:rPr>
        <w:t xml:space="preserve">היה </w:t>
      </w:r>
      <w:bookmarkStart w:id="14265" w:name="_ETM_Q19_266640"/>
      <w:bookmarkEnd w:id="14265"/>
      <w:r>
        <w:rPr>
          <w:rtl/>
        </w:rPr>
        <w:t>עולה</w:t>
      </w:r>
      <w:r>
        <w:rPr>
          <w:rFonts w:hint="cs"/>
          <w:rtl/>
        </w:rPr>
        <w:t>.</w:t>
      </w:r>
      <w:r>
        <w:rPr>
          <w:rtl/>
        </w:rPr>
        <w:t xml:space="preserve"> </w:t>
      </w:r>
      <w:bookmarkStart w:id="14266" w:name="_ETM_Q19_267600"/>
      <w:bookmarkEnd w:id="14266"/>
    </w:p>
    <w:p w:rsidR="00EE5124" w:rsidRDefault="00EE5124" w:rsidP="00CD5EA5">
      <w:pPr>
        <w:rPr>
          <w:rtl/>
        </w:rPr>
      </w:pPr>
    </w:p>
    <w:p w:rsidR="00EE5124" w:rsidRDefault="00EE5124" w:rsidP="00CD5EA5">
      <w:pPr>
        <w:rPr>
          <w:rtl/>
        </w:rPr>
      </w:pPr>
      <w:r>
        <w:rPr>
          <w:rtl/>
        </w:rPr>
        <w:t xml:space="preserve">אז </w:t>
      </w:r>
      <w:bookmarkStart w:id="14267" w:name="_ETM_Q19_267869"/>
      <w:bookmarkEnd w:id="14267"/>
      <w:r>
        <w:rPr>
          <w:rtl/>
        </w:rPr>
        <w:t>מה</w:t>
      </w:r>
      <w:r>
        <w:rPr>
          <w:rFonts w:hint="cs"/>
          <w:rtl/>
        </w:rPr>
        <w:t>,</w:t>
      </w:r>
      <w:r>
        <w:rPr>
          <w:rtl/>
        </w:rPr>
        <w:t xml:space="preserve"> </w:t>
      </w:r>
      <w:bookmarkStart w:id="14268" w:name="_ETM_Q19_268229"/>
      <w:bookmarkEnd w:id="14268"/>
      <w:r>
        <w:rPr>
          <w:rtl/>
        </w:rPr>
        <w:t xml:space="preserve">אז </w:t>
      </w:r>
      <w:bookmarkStart w:id="14269" w:name="_ETM_Q19_268409"/>
      <w:bookmarkEnd w:id="14269"/>
      <w:r>
        <w:rPr>
          <w:rtl/>
        </w:rPr>
        <w:t xml:space="preserve">מה </w:t>
      </w:r>
      <w:bookmarkStart w:id="14270" w:name="_ETM_Q19_268829"/>
      <w:bookmarkStart w:id="14271" w:name="_ETM_Q19_269100"/>
      <w:bookmarkEnd w:id="14270"/>
      <w:bookmarkEnd w:id="14271"/>
      <w:r>
        <w:rPr>
          <w:rtl/>
        </w:rPr>
        <w:t xml:space="preserve">קורה </w:t>
      </w:r>
      <w:bookmarkStart w:id="14272" w:name="_ETM_Q19_269399"/>
      <w:bookmarkEnd w:id="14272"/>
      <w:r>
        <w:rPr>
          <w:rtl/>
        </w:rPr>
        <w:t xml:space="preserve">פה </w:t>
      </w:r>
      <w:bookmarkStart w:id="14273" w:name="_ETM_Q19_269579"/>
      <w:bookmarkEnd w:id="14273"/>
      <w:r>
        <w:rPr>
          <w:rtl/>
        </w:rPr>
        <w:t>בעצם</w:t>
      </w:r>
      <w:r>
        <w:rPr>
          <w:rFonts w:hint="cs"/>
          <w:rtl/>
        </w:rPr>
        <w:t>?</w:t>
      </w:r>
      <w:r>
        <w:rPr>
          <w:rtl/>
        </w:rPr>
        <w:t xml:space="preserve"> </w:t>
      </w:r>
      <w:bookmarkStart w:id="14274" w:name="_ETM_Q19_270590"/>
      <w:bookmarkEnd w:id="14274"/>
      <w:r>
        <w:rPr>
          <w:rtl/>
        </w:rPr>
        <w:t xml:space="preserve">מעבירים </w:t>
      </w:r>
      <w:bookmarkStart w:id="14275" w:name="_ETM_Q19_271100"/>
      <w:bookmarkEnd w:id="14275"/>
      <w:r>
        <w:rPr>
          <w:rtl/>
        </w:rPr>
        <w:t xml:space="preserve">מיליארדים </w:t>
      </w:r>
      <w:bookmarkStart w:id="14276" w:name="_ETM_Q19_271670"/>
      <w:bookmarkEnd w:id="14276"/>
      <w:r>
        <w:rPr>
          <w:rtl/>
        </w:rPr>
        <w:t>למוסדות</w:t>
      </w:r>
      <w:r>
        <w:rPr>
          <w:rFonts w:hint="cs"/>
          <w:rtl/>
        </w:rPr>
        <w:t>,</w:t>
      </w:r>
      <w:r>
        <w:rPr>
          <w:rtl/>
        </w:rPr>
        <w:t xml:space="preserve"> </w:t>
      </w:r>
      <w:bookmarkStart w:id="14277" w:name="_ETM_Q19_272750"/>
      <w:bookmarkEnd w:id="14277"/>
      <w:r>
        <w:rPr>
          <w:rtl/>
        </w:rPr>
        <w:t xml:space="preserve">לא </w:t>
      </w:r>
      <w:bookmarkStart w:id="14278" w:name="_ETM_Q19_272959"/>
      <w:bookmarkEnd w:id="14278"/>
      <w:r>
        <w:rPr>
          <w:rtl/>
        </w:rPr>
        <w:t>מ</w:t>
      </w:r>
      <w:bookmarkStart w:id="14279" w:name="_ETM_Q19_273110"/>
      <w:bookmarkEnd w:id="14279"/>
      <w:r>
        <w:rPr>
          <w:rtl/>
        </w:rPr>
        <w:t xml:space="preserve">למדים </w:t>
      </w:r>
      <w:bookmarkStart w:id="14280" w:name="_ETM_Q19_273500"/>
      <w:bookmarkEnd w:id="14280"/>
      <w:r>
        <w:rPr>
          <w:rtl/>
        </w:rPr>
        <w:t>ליבה</w:t>
      </w:r>
      <w:r>
        <w:rPr>
          <w:rFonts w:hint="cs"/>
          <w:rtl/>
        </w:rPr>
        <w:t>,</w:t>
      </w:r>
      <w:r>
        <w:rPr>
          <w:rtl/>
        </w:rPr>
        <w:t xml:space="preserve"> </w:t>
      </w:r>
      <w:bookmarkStart w:id="14281" w:name="_ETM_Q19_274280"/>
      <w:bookmarkEnd w:id="14281"/>
      <w:r>
        <w:rPr>
          <w:rtl/>
        </w:rPr>
        <w:t xml:space="preserve">לא </w:t>
      </w:r>
      <w:bookmarkStart w:id="14282" w:name="_ETM_Q19_274550"/>
      <w:bookmarkEnd w:id="14282"/>
      <w:r>
        <w:rPr>
          <w:rtl/>
        </w:rPr>
        <w:t>מתגייסים</w:t>
      </w:r>
      <w:r>
        <w:rPr>
          <w:rFonts w:hint="cs"/>
          <w:rtl/>
        </w:rPr>
        <w:t>,</w:t>
      </w:r>
      <w:r>
        <w:rPr>
          <w:rtl/>
        </w:rPr>
        <w:t xml:space="preserve"> </w:t>
      </w:r>
      <w:bookmarkStart w:id="14283" w:name="_ETM_Q19_275360"/>
      <w:bookmarkEnd w:id="14283"/>
      <w:r>
        <w:rPr>
          <w:rtl/>
        </w:rPr>
        <w:t xml:space="preserve">מלמדים </w:t>
      </w:r>
      <w:bookmarkStart w:id="14284" w:name="_ETM_Q19_275959"/>
      <w:bookmarkEnd w:id="14284"/>
      <w:r>
        <w:rPr>
          <w:rtl/>
        </w:rPr>
        <w:t xml:space="preserve">את </w:t>
      </w:r>
      <w:bookmarkStart w:id="14285" w:name="_ETM_Q19_276050"/>
      <w:bookmarkEnd w:id="14285"/>
      <w:r>
        <w:rPr>
          <w:rtl/>
        </w:rPr>
        <w:t xml:space="preserve">האנשים </w:t>
      </w:r>
      <w:bookmarkStart w:id="14286" w:name="_ETM_Q19_276530"/>
      <w:bookmarkEnd w:id="14286"/>
      <w:r>
        <w:rPr>
          <w:rtl/>
        </w:rPr>
        <w:t xml:space="preserve">איך </w:t>
      </w:r>
      <w:bookmarkStart w:id="14287" w:name="_ETM_Q19_276650"/>
      <w:bookmarkEnd w:id="14287"/>
      <w:r>
        <w:rPr>
          <w:rtl/>
        </w:rPr>
        <w:t xml:space="preserve">לעבור </w:t>
      </w:r>
      <w:bookmarkStart w:id="14288" w:name="_ETM_Q19_277010"/>
      <w:bookmarkEnd w:id="14288"/>
      <w:r>
        <w:rPr>
          <w:rtl/>
        </w:rPr>
        <w:t xml:space="preserve">על </w:t>
      </w:r>
      <w:bookmarkStart w:id="14289" w:name="_ETM_Q19_277100"/>
      <w:bookmarkEnd w:id="14289"/>
      <w:r>
        <w:rPr>
          <w:rtl/>
        </w:rPr>
        <w:t>החוק</w:t>
      </w:r>
      <w:r>
        <w:rPr>
          <w:rFonts w:hint="cs"/>
          <w:rtl/>
        </w:rPr>
        <w:t>.</w:t>
      </w:r>
      <w:r>
        <w:rPr>
          <w:rtl/>
        </w:rPr>
        <w:t xml:space="preserve"> </w:t>
      </w:r>
      <w:bookmarkStart w:id="14290" w:name="_ETM_Q19_278090"/>
      <w:bookmarkEnd w:id="14290"/>
      <w:r>
        <w:rPr>
          <w:rtl/>
        </w:rPr>
        <w:t xml:space="preserve">זה </w:t>
      </w:r>
      <w:bookmarkStart w:id="14291" w:name="_ETM_Q19_278900"/>
      <w:bookmarkEnd w:id="14291"/>
      <w:r>
        <w:rPr>
          <w:rFonts w:hint="cs"/>
          <w:rtl/>
        </w:rPr>
        <w:t>לופ</w:t>
      </w:r>
      <w:r>
        <w:rPr>
          <w:rtl/>
        </w:rPr>
        <w:t xml:space="preserve"> </w:t>
      </w:r>
      <w:bookmarkStart w:id="14292" w:name="_ETM_Q19_279500"/>
      <w:bookmarkEnd w:id="14292"/>
      <w:r>
        <w:rPr>
          <w:rtl/>
        </w:rPr>
        <w:t xml:space="preserve">שאנחנו </w:t>
      </w:r>
      <w:bookmarkStart w:id="14293" w:name="_ETM_Q19_280100"/>
      <w:bookmarkEnd w:id="14293"/>
      <w:r>
        <w:rPr>
          <w:rtl/>
        </w:rPr>
        <w:t xml:space="preserve">תקועים </w:t>
      </w:r>
      <w:bookmarkStart w:id="14294" w:name="_ETM_Q19_280520"/>
      <w:bookmarkEnd w:id="14294"/>
      <w:r>
        <w:rPr>
          <w:rtl/>
        </w:rPr>
        <w:t>בו</w:t>
      </w:r>
      <w:r>
        <w:rPr>
          <w:rFonts w:hint="cs"/>
          <w:rtl/>
        </w:rPr>
        <w:t>,</w:t>
      </w:r>
      <w:r>
        <w:rPr>
          <w:rtl/>
        </w:rPr>
        <w:t xml:space="preserve"> </w:t>
      </w:r>
      <w:bookmarkStart w:id="14295" w:name="_ETM_Q19_280610"/>
      <w:bookmarkEnd w:id="14295"/>
      <w:r>
        <w:rPr>
          <w:rtl/>
        </w:rPr>
        <w:t xml:space="preserve">אדוני </w:t>
      </w:r>
      <w:bookmarkStart w:id="14296" w:name="_ETM_Q19_280850"/>
      <w:bookmarkEnd w:id="14296"/>
      <w:r>
        <w:rPr>
          <w:rFonts w:hint="cs"/>
          <w:rtl/>
        </w:rPr>
        <w:t>ה</w:t>
      </w:r>
      <w:r>
        <w:rPr>
          <w:rtl/>
        </w:rPr>
        <w:t>יושב</w:t>
      </w:r>
      <w:bookmarkStart w:id="14297" w:name="_ETM_Q19_281120"/>
      <w:bookmarkEnd w:id="14297"/>
      <w:r>
        <w:rPr>
          <w:rFonts w:hint="cs"/>
          <w:rtl/>
        </w:rPr>
        <w:t>-</w:t>
      </w:r>
      <w:r>
        <w:rPr>
          <w:rtl/>
        </w:rPr>
        <w:t>ראש</w:t>
      </w:r>
      <w:r>
        <w:rPr>
          <w:rFonts w:hint="cs"/>
          <w:rtl/>
        </w:rPr>
        <w:t>,</w:t>
      </w:r>
      <w:r>
        <w:rPr>
          <w:rtl/>
        </w:rPr>
        <w:t xml:space="preserve"> </w:t>
      </w:r>
      <w:bookmarkStart w:id="14298" w:name="_ETM_Q19_281510"/>
      <w:bookmarkEnd w:id="14298"/>
      <w:r>
        <w:rPr>
          <w:rtl/>
        </w:rPr>
        <w:t xml:space="preserve">ועד </w:t>
      </w:r>
      <w:bookmarkStart w:id="14299" w:name="_ETM_Q19_281870"/>
      <w:bookmarkEnd w:id="14299"/>
      <w:r>
        <w:rPr>
          <w:rtl/>
        </w:rPr>
        <w:t xml:space="preserve">שלא </w:t>
      </w:r>
      <w:bookmarkStart w:id="14300" w:name="_ETM_Q19_282080"/>
      <w:bookmarkEnd w:id="14300"/>
      <w:r>
        <w:rPr>
          <w:rtl/>
        </w:rPr>
        <w:t xml:space="preserve">תהיה </w:t>
      </w:r>
      <w:bookmarkStart w:id="14301" w:name="_ETM_Q19_282319"/>
      <w:bookmarkEnd w:id="14301"/>
      <w:r>
        <w:rPr>
          <w:rtl/>
        </w:rPr>
        <w:t xml:space="preserve">פה </w:t>
      </w:r>
      <w:bookmarkStart w:id="14302" w:name="_ETM_Q19_282470"/>
      <w:bookmarkEnd w:id="14302"/>
      <w:r>
        <w:rPr>
          <w:rtl/>
        </w:rPr>
        <w:t xml:space="preserve">כנות </w:t>
      </w:r>
      <w:bookmarkStart w:id="14303" w:name="_ETM_Q19_283430"/>
      <w:bookmarkEnd w:id="14303"/>
      <w:r>
        <w:rPr>
          <w:rtl/>
        </w:rPr>
        <w:t xml:space="preserve">ועד </w:t>
      </w:r>
      <w:bookmarkStart w:id="14304" w:name="_ETM_Q19_283730"/>
      <w:bookmarkEnd w:id="14304"/>
      <w:r>
        <w:rPr>
          <w:rtl/>
        </w:rPr>
        <w:t xml:space="preserve">שלא </w:t>
      </w:r>
      <w:bookmarkStart w:id="14305" w:name="_ETM_Q19_283940"/>
      <w:bookmarkStart w:id="14306" w:name="_ETM_Q19_284330"/>
      <w:bookmarkStart w:id="14307" w:name="_ETM_Q19_284510"/>
      <w:bookmarkStart w:id="14308" w:name="_ETM_Q19_285080"/>
      <w:bookmarkStart w:id="14309" w:name="_ETM_Q19_285230"/>
      <w:bookmarkEnd w:id="14305"/>
      <w:bookmarkEnd w:id="14306"/>
      <w:bookmarkEnd w:id="14307"/>
      <w:bookmarkEnd w:id="14308"/>
      <w:bookmarkEnd w:id="14309"/>
      <w:r>
        <w:rPr>
          <w:rtl/>
        </w:rPr>
        <w:t>ת</w:t>
      </w:r>
      <w:r>
        <w:rPr>
          <w:rFonts w:hint="cs"/>
          <w:rtl/>
        </w:rPr>
        <w:t>י</w:t>
      </w:r>
      <w:r>
        <w:rPr>
          <w:rtl/>
        </w:rPr>
        <w:t xml:space="preserve">אמר </w:t>
      </w:r>
      <w:bookmarkStart w:id="14310" w:name="_ETM_Q19_285650"/>
      <w:bookmarkEnd w:id="14310"/>
      <w:r>
        <w:rPr>
          <w:rtl/>
        </w:rPr>
        <w:t>האמת</w:t>
      </w:r>
      <w:r>
        <w:rPr>
          <w:rFonts w:hint="cs"/>
          <w:rtl/>
        </w:rPr>
        <w:t>,</w:t>
      </w:r>
      <w:r>
        <w:rPr>
          <w:rtl/>
        </w:rPr>
        <w:t xml:space="preserve"> </w:t>
      </w:r>
      <w:bookmarkStart w:id="14311" w:name="_ETM_Q19_286400"/>
      <w:bookmarkEnd w:id="14311"/>
      <w:r>
        <w:rPr>
          <w:rtl/>
        </w:rPr>
        <w:t xml:space="preserve">שבלי </w:t>
      </w:r>
      <w:bookmarkStart w:id="14312" w:name="_ETM_Q19_287120"/>
      <w:bookmarkEnd w:id="14312"/>
      <w:r>
        <w:rPr>
          <w:rtl/>
        </w:rPr>
        <w:t xml:space="preserve">להתגייס </w:t>
      </w:r>
      <w:bookmarkStart w:id="14313" w:name="_ETM_Q19_287840"/>
      <w:bookmarkEnd w:id="14313"/>
      <w:r>
        <w:rPr>
          <w:rtl/>
        </w:rPr>
        <w:t xml:space="preserve">למדינה </w:t>
      </w:r>
      <w:bookmarkStart w:id="14314" w:name="_ETM_Q19_288380"/>
      <w:bookmarkEnd w:id="14314"/>
      <w:r>
        <w:rPr>
          <w:rtl/>
        </w:rPr>
        <w:t xml:space="preserve">הזו </w:t>
      </w:r>
      <w:bookmarkStart w:id="14315" w:name="_ETM_Q19_288920"/>
      <w:bookmarkEnd w:id="14315"/>
      <w:r>
        <w:rPr>
          <w:rtl/>
        </w:rPr>
        <w:t xml:space="preserve">אין </w:t>
      </w:r>
      <w:bookmarkStart w:id="14316" w:name="_ETM_Q19_289460"/>
      <w:bookmarkEnd w:id="14316"/>
      <w:r>
        <w:rPr>
          <w:rtl/>
        </w:rPr>
        <w:t xml:space="preserve">זכות </w:t>
      </w:r>
      <w:bookmarkStart w:id="14317" w:name="_ETM_Q19_290060"/>
      <w:bookmarkEnd w:id="14317"/>
      <w:r>
        <w:rPr>
          <w:rtl/>
        </w:rPr>
        <w:t>קיום</w:t>
      </w:r>
      <w:r>
        <w:rPr>
          <w:rFonts w:hint="cs"/>
          <w:rtl/>
        </w:rPr>
        <w:t>,</w:t>
      </w:r>
      <w:r>
        <w:rPr>
          <w:rtl/>
        </w:rPr>
        <w:t xml:space="preserve"> </w:t>
      </w:r>
      <w:bookmarkStart w:id="14318" w:name="_ETM_Q19_290780"/>
      <w:bookmarkEnd w:id="14318"/>
      <w:r>
        <w:rPr>
          <w:rtl/>
        </w:rPr>
        <w:t xml:space="preserve">בלי </w:t>
      </w:r>
      <w:bookmarkStart w:id="14319" w:name="_ETM_Q19_291050"/>
      <w:bookmarkEnd w:id="14319"/>
      <w:r>
        <w:rPr>
          <w:rtl/>
        </w:rPr>
        <w:t xml:space="preserve">שאנשים </w:t>
      </w:r>
      <w:bookmarkStart w:id="14320" w:name="_ETM_Q19_291530"/>
      <w:bookmarkEnd w:id="14320"/>
      <w:r>
        <w:rPr>
          <w:rtl/>
        </w:rPr>
        <w:t xml:space="preserve">יחלקו </w:t>
      </w:r>
      <w:bookmarkStart w:id="14321" w:name="_ETM_Q19_291920"/>
      <w:bookmarkEnd w:id="14321"/>
      <w:r>
        <w:rPr>
          <w:rtl/>
        </w:rPr>
        <w:t xml:space="preserve">בנטל </w:t>
      </w:r>
      <w:bookmarkStart w:id="14322" w:name="_ETM_Q19_292640"/>
      <w:bookmarkEnd w:id="14322"/>
      <w:r>
        <w:rPr>
          <w:rtl/>
        </w:rPr>
        <w:t xml:space="preserve">לא </w:t>
      </w:r>
      <w:bookmarkStart w:id="14323" w:name="_ETM_Q19_292910"/>
      <w:bookmarkEnd w:id="14323"/>
      <w:r>
        <w:rPr>
          <w:rtl/>
        </w:rPr>
        <w:t xml:space="preserve">נשרוד </w:t>
      </w:r>
      <w:bookmarkStart w:id="14324" w:name="_ETM_Q19_293480"/>
      <w:bookmarkEnd w:id="14324"/>
      <w:r>
        <w:rPr>
          <w:rtl/>
        </w:rPr>
        <w:t>פה</w:t>
      </w:r>
      <w:r>
        <w:rPr>
          <w:rFonts w:hint="cs"/>
          <w:rtl/>
        </w:rPr>
        <w:t>,</w:t>
      </w:r>
      <w:r>
        <w:rPr>
          <w:rtl/>
        </w:rPr>
        <w:t xml:space="preserve"> </w:t>
      </w:r>
      <w:bookmarkStart w:id="14325" w:name="_ETM_Q19_294050"/>
      <w:bookmarkEnd w:id="14325"/>
      <w:r>
        <w:rPr>
          <w:rtl/>
        </w:rPr>
        <w:t xml:space="preserve">אנחנו </w:t>
      </w:r>
      <w:bookmarkStart w:id="14326" w:name="_ETM_Q19_294350"/>
      <w:bookmarkEnd w:id="14326"/>
      <w:r>
        <w:rPr>
          <w:rtl/>
        </w:rPr>
        <w:t xml:space="preserve">נמשיך </w:t>
      </w:r>
      <w:bookmarkStart w:id="14327" w:name="_ETM_Q19_294710"/>
      <w:bookmarkEnd w:id="14327"/>
      <w:r>
        <w:rPr>
          <w:rtl/>
        </w:rPr>
        <w:t xml:space="preserve">ונהיה </w:t>
      </w:r>
      <w:bookmarkStart w:id="14328" w:name="_ETM_Q19_294950"/>
      <w:bookmarkEnd w:id="14328"/>
      <w:r>
        <w:rPr>
          <w:rFonts w:hint="cs"/>
          <w:rtl/>
        </w:rPr>
        <w:t xml:space="preserve">תקועים </w:t>
      </w:r>
      <w:bookmarkStart w:id="14329" w:name="_ETM_Q19_295215"/>
      <w:bookmarkEnd w:id="14329"/>
      <w:r>
        <w:rPr>
          <w:rFonts w:hint="cs"/>
          <w:rtl/>
        </w:rPr>
        <w:t>בלופ הזה. תודה.</w:t>
      </w:r>
    </w:p>
    <w:p w:rsidR="00EE5124" w:rsidRDefault="00EE5124" w:rsidP="00CD5EA5">
      <w:pPr>
        <w:rPr>
          <w:rtl/>
        </w:rPr>
      </w:pPr>
      <w:bookmarkStart w:id="14330" w:name="_ETM_Q19_297118"/>
      <w:bookmarkStart w:id="14331" w:name="_ETM_Q19_297196"/>
      <w:bookmarkEnd w:id="14330"/>
      <w:bookmarkEnd w:id="14331"/>
    </w:p>
    <w:p w:rsidR="00EE5124" w:rsidRDefault="00EE5124" w:rsidP="00CD5EA5">
      <w:pPr>
        <w:pStyle w:val="af6"/>
        <w:keepNext/>
        <w:rPr>
          <w:rtl/>
        </w:rPr>
      </w:pPr>
      <w:r w:rsidRPr="009468C8">
        <w:rPr>
          <w:rStyle w:val="TagStyle"/>
          <w:rtl/>
        </w:rPr>
        <w:t xml:space="preserve"> &lt;&lt; יור &gt;&gt;</w:t>
      </w:r>
      <w:r w:rsidRPr="004512F6">
        <w:rPr>
          <w:rStyle w:val="TagStyle"/>
          <w:rtl/>
        </w:rPr>
        <w:t xml:space="preserve"> </w:t>
      </w:r>
      <w:r>
        <w:rPr>
          <w:rtl/>
        </w:rPr>
        <w:t>היו"ר מאיר כהן:</w:t>
      </w:r>
      <w:r w:rsidRPr="004512F6">
        <w:rPr>
          <w:rStyle w:val="TagStyle"/>
          <w:rtl/>
        </w:rPr>
        <w:t xml:space="preserve"> </w:t>
      </w:r>
      <w:r w:rsidRPr="009468C8">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14332" w:name="_ETM_Q19_301202"/>
      <w:bookmarkStart w:id="14333" w:name="_ETM_Q19_295010"/>
      <w:bookmarkStart w:id="14334" w:name="_ETM_Q19_295370"/>
      <w:bookmarkStart w:id="14335" w:name="_ETM_Q19_295850"/>
      <w:bookmarkEnd w:id="14332"/>
      <w:bookmarkEnd w:id="14333"/>
      <w:bookmarkEnd w:id="14334"/>
      <w:bookmarkEnd w:id="14335"/>
      <w:r>
        <w:rPr>
          <w:rtl/>
        </w:rPr>
        <w:t>תודה</w:t>
      </w:r>
      <w:r>
        <w:rPr>
          <w:rFonts w:hint="cs"/>
          <w:rtl/>
        </w:rPr>
        <w:t>,</w:t>
      </w:r>
      <w:r>
        <w:rPr>
          <w:rtl/>
        </w:rPr>
        <w:t xml:space="preserve"> </w:t>
      </w:r>
      <w:bookmarkStart w:id="14336" w:name="_ETM_Q19_296420"/>
      <w:bookmarkEnd w:id="14336"/>
      <w:r>
        <w:rPr>
          <w:rtl/>
        </w:rPr>
        <w:t>אדוני</w:t>
      </w:r>
      <w:r>
        <w:rPr>
          <w:rFonts w:hint="cs"/>
          <w:rtl/>
        </w:rPr>
        <w:t>.</w:t>
      </w:r>
      <w:r>
        <w:rPr>
          <w:rtl/>
        </w:rPr>
        <w:t xml:space="preserve"> </w:t>
      </w:r>
      <w:bookmarkStart w:id="14337" w:name="_ETM_Q19_296750"/>
      <w:bookmarkEnd w:id="14337"/>
      <w:r>
        <w:rPr>
          <w:rtl/>
        </w:rPr>
        <w:t>חבר</w:t>
      </w:r>
      <w:r>
        <w:rPr>
          <w:rFonts w:hint="cs"/>
          <w:rtl/>
        </w:rPr>
        <w:t>ת</w:t>
      </w:r>
      <w:r>
        <w:rPr>
          <w:rtl/>
        </w:rPr>
        <w:t xml:space="preserve"> </w:t>
      </w:r>
      <w:bookmarkStart w:id="14338" w:name="_ETM_Q19_297080"/>
      <w:bookmarkEnd w:id="14338"/>
      <w:r>
        <w:rPr>
          <w:rtl/>
        </w:rPr>
        <w:t xml:space="preserve">הכנסת </w:t>
      </w:r>
      <w:bookmarkStart w:id="14339" w:name="_ETM_Q19_297470"/>
      <w:bookmarkEnd w:id="14339"/>
      <w:r>
        <w:rPr>
          <w:rtl/>
        </w:rPr>
        <w:t xml:space="preserve">שרון </w:t>
      </w:r>
      <w:bookmarkStart w:id="14340" w:name="_ETM_Q19_297890"/>
      <w:bookmarkEnd w:id="14340"/>
      <w:r>
        <w:rPr>
          <w:rtl/>
        </w:rPr>
        <w:t>ניר</w:t>
      </w:r>
      <w:r>
        <w:rPr>
          <w:rFonts w:hint="cs"/>
          <w:rtl/>
        </w:rPr>
        <w:t>,</w:t>
      </w:r>
      <w:r>
        <w:rPr>
          <w:rtl/>
        </w:rPr>
        <w:t xml:space="preserve"> </w:t>
      </w:r>
      <w:bookmarkStart w:id="14341" w:name="_ETM_Q19_299270"/>
      <w:bookmarkEnd w:id="14341"/>
      <w:r>
        <w:rPr>
          <w:rtl/>
        </w:rPr>
        <w:t>בבקשה</w:t>
      </w:r>
      <w:r>
        <w:rPr>
          <w:rFonts w:hint="cs"/>
          <w:rtl/>
        </w:rPr>
        <w:t>.</w:t>
      </w:r>
      <w:r>
        <w:rPr>
          <w:rtl/>
        </w:rPr>
        <w:t xml:space="preserve"> </w:t>
      </w:r>
      <w:bookmarkStart w:id="14342" w:name="_ETM_Q19_300110"/>
      <w:bookmarkEnd w:id="14342"/>
      <w:r>
        <w:rPr>
          <w:rtl/>
        </w:rPr>
        <w:t xml:space="preserve">ובהזדמנות </w:t>
      </w:r>
      <w:bookmarkStart w:id="14343" w:name="_ETM_Q19_300830"/>
      <w:bookmarkEnd w:id="14343"/>
      <w:r>
        <w:rPr>
          <w:rtl/>
        </w:rPr>
        <w:t>הזאת</w:t>
      </w:r>
      <w:r>
        <w:rPr>
          <w:rFonts w:hint="cs"/>
          <w:rtl/>
        </w:rPr>
        <w:t>,</w:t>
      </w:r>
      <w:r>
        <w:rPr>
          <w:rtl/>
        </w:rPr>
        <w:t xml:space="preserve"> </w:t>
      </w:r>
      <w:bookmarkStart w:id="14344" w:name="_ETM_Q19_301250"/>
      <w:bookmarkEnd w:id="14344"/>
      <w:r>
        <w:rPr>
          <w:rtl/>
        </w:rPr>
        <w:t xml:space="preserve">כולנו </w:t>
      </w:r>
      <w:bookmarkStart w:id="14345" w:name="_ETM_Q19_301790"/>
      <w:bookmarkEnd w:id="14345"/>
      <w:r>
        <w:rPr>
          <w:rtl/>
        </w:rPr>
        <w:t xml:space="preserve">משתתפים </w:t>
      </w:r>
      <w:bookmarkStart w:id="14346" w:name="_ETM_Q19_302420"/>
      <w:bookmarkEnd w:id="14346"/>
      <w:r>
        <w:rPr>
          <w:rtl/>
        </w:rPr>
        <w:t>בצערך</w:t>
      </w:r>
      <w:r>
        <w:rPr>
          <w:rFonts w:hint="cs"/>
          <w:rtl/>
        </w:rPr>
        <w:t>,</w:t>
      </w:r>
      <w:r>
        <w:rPr>
          <w:rtl/>
        </w:rPr>
        <w:t xml:space="preserve"> </w:t>
      </w:r>
      <w:bookmarkStart w:id="14347" w:name="_ETM_Q19_303050"/>
      <w:bookmarkEnd w:id="14347"/>
      <w:r>
        <w:rPr>
          <w:rtl/>
        </w:rPr>
        <w:t>שרון</w:t>
      </w:r>
      <w:r>
        <w:rPr>
          <w:rFonts w:hint="cs"/>
          <w:rtl/>
        </w:rPr>
        <w:t>.</w:t>
      </w:r>
      <w:r>
        <w:rPr>
          <w:rtl/>
        </w:rPr>
        <w:t xml:space="preserve"> </w:t>
      </w:r>
      <w:bookmarkStart w:id="14348" w:name="_ETM_Q19_305939"/>
      <w:bookmarkEnd w:id="14348"/>
      <w:r>
        <w:rPr>
          <w:rtl/>
        </w:rPr>
        <w:t>שרון</w:t>
      </w:r>
      <w:r>
        <w:rPr>
          <w:rFonts w:hint="cs"/>
          <w:rtl/>
        </w:rPr>
        <w:t>,</w:t>
      </w:r>
      <w:r>
        <w:rPr>
          <w:rtl/>
        </w:rPr>
        <w:t xml:space="preserve"> </w:t>
      </w:r>
      <w:bookmarkStart w:id="14349" w:name="_ETM_Q19_307370"/>
      <w:bookmarkEnd w:id="14349"/>
      <w:r>
        <w:rPr>
          <w:rtl/>
        </w:rPr>
        <w:t xml:space="preserve">אמרתי </w:t>
      </w:r>
      <w:bookmarkStart w:id="14350" w:name="_ETM_Q19_307880"/>
      <w:bookmarkEnd w:id="14350"/>
      <w:r>
        <w:rPr>
          <w:rtl/>
        </w:rPr>
        <w:t xml:space="preserve">שבהזדמנות </w:t>
      </w:r>
      <w:bookmarkStart w:id="14351" w:name="_ETM_Q19_308570"/>
      <w:bookmarkEnd w:id="14351"/>
      <w:r>
        <w:rPr>
          <w:rtl/>
        </w:rPr>
        <w:t xml:space="preserve">הזאת </w:t>
      </w:r>
      <w:bookmarkStart w:id="14352" w:name="_ETM_Q19_308930"/>
      <w:bookmarkEnd w:id="14352"/>
      <w:r>
        <w:rPr>
          <w:rtl/>
        </w:rPr>
        <w:t xml:space="preserve">כולנו </w:t>
      </w:r>
      <w:bookmarkStart w:id="14353" w:name="_ETM_Q19_309650"/>
      <w:bookmarkEnd w:id="14353"/>
      <w:r>
        <w:rPr>
          <w:rtl/>
        </w:rPr>
        <w:t xml:space="preserve">משתתפים </w:t>
      </w:r>
      <w:bookmarkStart w:id="14354" w:name="_ETM_Q19_310250"/>
      <w:bookmarkEnd w:id="14354"/>
      <w:r>
        <w:rPr>
          <w:rtl/>
        </w:rPr>
        <w:t>בצערך</w:t>
      </w:r>
      <w:r>
        <w:rPr>
          <w:rFonts w:hint="cs"/>
          <w:rtl/>
        </w:rPr>
        <w:t>.</w:t>
      </w:r>
    </w:p>
    <w:p w:rsidR="00EE5124" w:rsidRDefault="00EE5124" w:rsidP="00CD5EA5">
      <w:pPr>
        <w:rPr>
          <w:rtl/>
        </w:rPr>
      </w:pPr>
      <w:bookmarkStart w:id="14355" w:name="_ETM_Q19_313049"/>
      <w:bookmarkStart w:id="14356" w:name="_ETM_Q19_313132"/>
      <w:bookmarkEnd w:id="14355"/>
      <w:bookmarkEnd w:id="14356"/>
    </w:p>
    <w:p w:rsidR="00EE5124" w:rsidRDefault="00EE5124" w:rsidP="00CD5EA5">
      <w:pPr>
        <w:pStyle w:val="af5"/>
        <w:keepNext/>
        <w:rPr>
          <w:rtl/>
        </w:rPr>
      </w:pPr>
      <w:bookmarkStart w:id="14357" w:name="ET_interruption_6367_2"/>
      <w:r w:rsidRPr="009468C8">
        <w:rPr>
          <w:rStyle w:val="TagStyle"/>
          <w:rtl/>
        </w:rPr>
        <w:t xml:space="preserve"> &lt;&lt; קריאה &gt;&gt;</w:t>
      </w:r>
      <w:r w:rsidRPr="004512F6">
        <w:rPr>
          <w:rStyle w:val="TagStyle"/>
          <w:rtl/>
        </w:rPr>
        <w:t xml:space="preserve"> </w:t>
      </w:r>
      <w:r>
        <w:rPr>
          <w:rtl/>
        </w:rPr>
        <w:t>שרון ניר (ישראל ביתנו):</w:t>
      </w:r>
      <w:r w:rsidRPr="004512F6">
        <w:rPr>
          <w:rStyle w:val="TagStyle"/>
          <w:rtl/>
        </w:rPr>
        <w:t xml:space="preserve"> </w:t>
      </w:r>
      <w:r w:rsidRPr="009468C8">
        <w:rPr>
          <w:rStyle w:val="TagStyle"/>
          <w:rtl/>
        </w:rPr>
        <w:t>&lt;&lt; קריאה &gt;&gt;</w:t>
      </w:r>
      <w:r>
        <w:rPr>
          <w:rtl/>
        </w:rPr>
        <w:t xml:space="preserve">   </w:t>
      </w:r>
      <w:bookmarkEnd w:id="14357"/>
    </w:p>
    <w:p w:rsidR="00EE5124" w:rsidRDefault="00EE5124" w:rsidP="00CD5EA5">
      <w:pPr>
        <w:rPr>
          <w:rtl/>
        </w:rPr>
      </w:pPr>
    </w:p>
    <w:p w:rsidR="00EE5124" w:rsidRDefault="00EE5124" w:rsidP="00CD5EA5">
      <w:pPr>
        <w:rPr>
          <w:rtl/>
          <w:lang w:eastAsia="he-IL"/>
        </w:rPr>
      </w:pPr>
      <w:r>
        <w:rPr>
          <w:rFonts w:hint="cs"/>
          <w:rtl/>
          <w:lang w:eastAsia="he-IL"/>
        </w:rPr>
        <w:t>תודה, אני מעריכה מאוד.</w:t>
      </w:r>
    </w:p>
    <w:p w:rsidR="00EE5124" w:rsidRDefault="00EE5124" w:rsidP="00CD5EA5">
      <w:pPr>
        <w:rPr>
          <w:rtl/>
        </w:rPr>
      </w:pPr>
      <w:bookmarkStart w:id="14358" w:name="_ETM_Q19_315168"/>
      <w:bookmarkEnd w:id="14358"/>
    </w:p>
    <w:p w:rsidR="00EE5124" w:rsidRDefault="00EE5124" w:rsidP="00CD5EA5">
      <w:pPr>
        <w:pStyle w:val="-"/>
        <w:keepNext/>
        <w:rPr>
          <w:rtl/>
        </w:rPr>
      </w:pPr>
      <w:bookmarkStart w:id="14359" w:name="ET_speakercontinue_6128_3"/>
      <w:r w:rsidRPr="009468C8">
        <w:rPr>
          <w:rStyle w:val="TagStyle"/>
          <w:rtl/>
        </w:rPr>
        <w:t xml:space="preserve"> &lt;&lt; דובר_המשך &gt;&gt;</w:t>
      </w:r>
      <w:r w:rsidRPr="004512F6">
        <w:rPr>
          <w:rStyle w:val="TagStyle"/>
          <w:rtl/>
        </w:rPr>
        <w:t xml:space="preserve"> </w:t>
      </w:r>
      <w:r>
        <w:rPr>
          <w:rtl/>
        </w:rPr>
        <w:t>משה טור פז (יש עתיד):</w:t>
      </w:r>
      <w:r w:rsidRPr="004512F6">
        <w:rPr>
          <w:rStyle w:val="TagStyle"/>
          <w:rtl/>
        </w:rPr>
        <w:t xml:space="preserve"> </w:t>
      </w:r>
      <w:r w:rsidRPr="009468C8">
        <w:rPr>
          <w:rStyle w:val="TagStyle"/>
          <w:rtl/>
        </w:rPr>
        <w:t>&lt;&lt; דובר_המשך &gt;&gt;</w:t>
      </w:r>
      <w:r>
        <w:rPr>
          <w:rtl/>
        </w:rPr>
        <w:t xml:space="preserve">   </w:t>
      </w:r>
      <w:bookmarkEnd w:id="14359"/>
    </w:p>
    <w:p w:rsidR="00EE5124" w:rsidRDefault="00EE5124" w:rsidP="00CD5EA5">
      <w:pPr>
        <w:rPr>
          <w:rtl/>
        </w:rPr>
      </w:pPr>
    </w:p>
    <w:p w:rsidR="00EE5124" w:rsidRDefault="00EE5124" w:rsidP="00A52AFC">
      <w:pPr>
        <w:rPr>
          <w:rtl/>
        </w:rPr>
      </w:pPr>
      <w:bookmarkStart w:id="14360" w:name="_ETM_Q19_316209"/>
      <w:bookmarkStart w:id="14361" w:name="_ETM_Q19_316819"/>
      <w:bookmarkEnd w:id="14360"/>
      <w:bookmarkEnd w:id="14361"/>
      <w:r>
        <w:rPr>
          <w:rtl/>
        </w:rPr>
        <w:t>בבקשה</w:t>
      </w:r>
      <w:r>
        <w:rPr>
          <w:rFonts w:hint="cs"/>
          <w:rtl/>
        </w:rPr>
        <w:t>,</w:t>
      </w:r>
      <w:r>
        <w:rPr>
          <w:rtl/>
        </w:rPr>
        <w:t xml:space="preserve"> </w:t>
      </w:r>
      <w:bookmarkStart w:id="14362" w:name="_ETM_Q19_317360"/>
      <w:bookmarkEnd w:id="14362"/>
      <w:r>
        <w:rPr>
          <w:rtl/>
        </w:rPr>
        <w:t>גברתי</w:t>
      </w:r>
      <w:r>
        <w:rPr>
          <w:rFonts w:hint="cs"/>
          <w:rtl/>
        </w:rPr>
        <w:t>, שלוש</w:t>
      </w:r>
      <w:r>
        <w:rPr>
          <w:rtl/>
        </w:rPr>
        <w:t xml:space="preserve"> </w:t>
      </w:r>
      <w:bookmarkStart w:id="14363" w:name="_ETM_Q19_318230"/>
      <w:bookmarkEnd w:id="14363"/>
      <w:r>
        <w:rPr>
          <w:rtl/>
        </w:rPr>
        <w:t>דקות</w:t>
      </w:r>
      <w:r>
        <w:rPr>
          <w:rFonts w:hint="cs"/>
          <w:rtl/>
        </w:rPr>
        <w:t>,</w:t>
      </w:r>
      <w:r>
        <w:rPr>
          <w:rtl/>
        </w:rPr>
        <w:t xml:space="preserve"> </w:t>
      </w:r>
      <w:bookmarkStart w:id="14364" w:name="_ETM_Q19_318560"/>
      <w:bookmarkEnd w:id="14364"/>
      <w:r>
        <w:rPr>
          <w:rtl/>
        </w:rPr>
        <w:t>ואחרי</w:t>
      </w:r>
      <w:r>
        <w:rPr>
          <w:rFonts w:hint="cs"/>
          <w:rtl/>
        </w:rPr>
        <w:t xml:space="preserve">ה </w:t>
      </w:r>
      <w:r>
        <w:rPr>
          <w:rFonts w:hint="eastAsia"/>
        </w:rPr>
        <w:t>–</w:t>
      </w:r>
      <w:r>
        <w:rPr>
          <w:rtl/>
        </w:rPr>
        <w:t xml:space="preserve"> </w:t>
      </w:r>
      <w:bookmarkStart w:id="14365" w:name="_ETM_Q19_319040"/>
      <w:bookmarkEnd w:id="14365"/>
      <w:r>
        <w:rPr>
          <w:rFonts w:hint="cs"/>
          <w:rtl/>
        </w:rPr>
        <w:t>רון כץ.</w:t>
      </w:r>
    </w:p>
    <w:p w:rsidR="00EE5124" w:rsidRDefault="00EE5124" w:rsidP="00CD5EA5">
      <w:pPr>
        <w:rPr>
          <w:rtl/>
        </w:rPr>
      </w:pPr>
      <w:bookmarkStart w:id="14366" w:name="_ETM_Q19_326696"/>
      <w:bookmarkStart w:id="14367" w:name="_ETM_Q19_326758"/>
      <w:bookmarkEnd w:id="14366"/>
      <w:bookmarkEnd w:id="14367"/>
    </w:p>
    <w:p w:rsidR="00EE5124" w:rsidRDefault="00EE5124" w:rsidP="00CD5EA5">
      <w:pPr>
        <w:pStyle w:val="a4"/>
        <w:keepNext/>
        <w:rPr>
          <w:rtl/>
        </w:rPr>
      </w:pPr>
      <w:bookmarkStart w:id="14368" w:name="ET_speaker_6367_4"/>
      <w:r w:rsidRPr="009468C8">
        <w:rPr>
          <w:rStyle w:val="TagStyle"/>
          <w:rtl/>
        </w:rPr>
        <w:t xml:space="preserve"> &lt;&lt; דובר &gt;&gt;</w:t>
      </w:r>
      <w:r w:rsidRPr="004512F6">
        <w:rPr>
          <w:rStyle w:val="TagStyle"/>
          <w:rtl/>
        </w:rPr>
        <w:t xml:space="preserve"> </w:t>
      </w:r>
      <w:bookmarkStart w:id="14369" w:name="_Toc191332032"/>
      <w:bookmarkStart w:id="14370" w:name="_Toc191333777"/>
      <w:bookmarkStart w:id="14371" w:name="_Toc191333865"/>
      <w:r>
        <w:rPr>
          <w:rtl/>
        </w:rPr>
        <w:t>שרון ניר (ישראל ביתנו):</w:t>
      </w:r>
      <w:bookmarkEnd w:id="14369"/>
      <w:bookmarkEnd w:id="14370"/>
      <w:bookmarkEnd w:id="14371"/>
      <w:r w:rsidRPr="004512F6">
        <w:rPr>
          <w:rStyle w:val="TagStyle"/>
          <w:rtl/>
        </w:rPr>
        <w:t xml:space="preserve"> </w:t>
      </w:r>
      <w:r w:rsidRPr="009468C8">
        <w:rPr>
          <w:rStyle w:val="TagStyle"/>
          <w:rtl/>
        </w:rPr>
        <w:t>&lt;&lt; דובר &gt;&gt;</w:t>
      </w:r>
      <w:r>
        <w:rPr>
          <w:rtl/>
        </w:rPr>
        <w:t xml:space="preserve">   </w:t>
      </w:r>
      <w:bookmarkEnd w:id="14368"/>
    </w:p>
    <w:p w:rsidR="00EE5124" w:rsidRDefault="00EE5124" w:rsidP="00CD5EA5">
      <w:pPr>
        <w:rPr>
          <w:rtl/>
        </w:rPr>
      </w:pPr>
    </w:p>
    <w:p w:rsidR="00EE5124" w:rsidRDefault="00EE5124" w:rsidP="00CD5EA5">
      <w:pPr>
        <w:rPr>
          <w:rtl/>
        </w:rPr>
      </w:pPr>
      <w:bookmarkStart w:id="14372" w:name="_ETM_Q19_319280"/>
      <w:bookmarkStart w:id="14373" w:name="_ETM_Q19_322700"/>
      <w:bookmarkEnd w:id="14372"/>
      <w:bookmarkEnd w:id="14373"/>
      <w:r>
        <w:rPr>
          <w:rtl/>
        </w:rPr>
        <w:t xml:space="preserve">תודה </w:t>
      </w:r>
      <w:bookmarkStart w:id="14374" w:name="_ETM_Q19_323060"/>
      <w:bookmarkEnd w:id="14374"/>
      <w:r>
        <w:rPr>
          <w:rtl/>
        </w:rPr>
        <w:t>רבה</w:t>
      </w:r>
      <w:r>
        <w:rPr>
          <w:rFonts w:hint="cs"/>
          <w:rtl/>
        </w:rPr>
        <w:t>,</w:t>
      </w:r>
      <w:r>
        <w:rPr>
          <w:rtl/>
        </w:rPr>
        <w:t xml:space="preserve"> </w:t>
      </w:r>
      <w:bookmarkStart w:id="14375" w:name="_ETM_Q19_323389"/>
      <w:bookmarkEnd w:id="14375"/>
      <w:r>
        <w:rPr>
          <w:rtl/>
        </w:rPr>
        <w:t>אדוני</w:t>
      </w:r>
      <w:r>
        <w:rPr>
          <w:rFonts w:hint="cs"/>
          <w:rtl/>
        </w:rPr>
        <w:t>.</w:t>
      </w:r>
      <w:r>
        <w:rPr>
          <w:rtl/>
        </w:rPr>
        <w:t xml:space="preserve"> </w:t>
      </w:r>
      <w:bookmarkStart w:id="14376" w:name="_ETM_Q19_325180"/>
      <w:bookmarkEnd w:id="14376"/>
      <w:r>
        <w:rPr>
          <w:rtl/>
        </w:rPr>
        <w:t xml:space="preserve">אדוני </w:t>
      </w:r>
      <w:bookmarkStart w:id="14377" w:name="_ETM_Q19_325510"/>
      <w:bookmarkEnd w:id="14377"/>
      <w:r>
        <w:rPr>
          <w:rtl/>
        </w:rPr>
        <w:t>היושב-ראש</w:t>
      </w:r>
      <w:r>
        <w:rPr>
          <w:rFonts w:hint="cs"/>
          <w:rtl/>
        </w:rPr>
        <w:t>,</w:t>
      </w:r>
      <w:r>
        <w:rPr>
          <w:rtl/>
        </w:rPr>
        <w:t xml:space="preserve"> </w:t>
      </w:r>
      <w:bookmarkStart w:id="14378" w:name="_ETM_Q19_326080"/>
      <w:bookmarkEnd w:id="14378"/>
      <w:r>
        <w:rPr>
          <w:rtl/>
        </w:rPr>
        <w:t xml:space="preserve">חבריי </w:t>
      </w:r>
      <w:bookmarkStart w:id="14379" w:name="_ETM_Q19_326470"/>
      <w:bookmarkEnd w:id="14379"/>
      <w:r>
        <w:rPr>
          <w:rtl/>
        </w:rPr>
        <w:t xml:space="preserve">חברי </w:t>
      </w:r>
      <w:bookmarkStart w:id="14380" w:name="_ETM_Q19_326800"/>
      <w:bookmarkEnd w:id="14380"/>
      <w:r>
        <w:rPr>
          <w:rtl/>
        </w:rPr>
        <w:t>הכנסת</w:t>
      </w:r>
      <w:r>
        <w:rPr>
          <w:rFonts w:hint="cs"/>
          <w:rtl/>
        </w:rPr>
        <w:t>,</w:t>
      </w:r>
      <w:r>
        <w:rPr>
          <w:rtl/>
        </w:rPr>
        <w:t xml:space="preserve"> </w:t>
      </w:r>
      <w:bookmarkStart w:id="14381" w:name="_ETM_Q19_328590"/>
      <w:bookmarkEnd w:id="14381"/>
      <w:r>
        <w:rPr>
          <w:rtl/>
        </w:rPr>
        <w:t xml:space="preserve">הדעת </w:t>
      </w:r>
      <w:bookmarkStart w:id="14382" w:name="_ETM_Q19_329129"/>
      <w:bookmarkEnd w:id="14382"/>
      <w:r>
        <w:rPr>
          <w:rtl/>
        </w:rPr>
        <w:t xml:space="preserve">והלב </w:t>
      </w:r>
      <w:bookmarkStart w:id="14383" w:name="_ETM_Q19_329669"/>
      <w:bookmarkEnd w:id="14383"/>
      <w:r>
        <w:rPr>
          <w:rtl/>
        </w:rPr>
        <w:t xml:space="preserve">לא </w:t>
      </w:r>
      <w:bookmarkStart w:id="14384" w:name="_ETM_Q19_329790"/>
      <w:bookmarkEnd w:id="14384"/>
      <w:r>
        <w:rPr>
          <w:rtl/>
        </w:rPr>
        <w:t xml:space="preserve">יכולים </w:t>
      </w:r>
      <w:bookmarkStart w:id="14385" w:name="_ETM_Q19_330239"/>
      <w:bookmarkEnd w:id="14385"/>
      <w:r>
        <w:rPr>
          <w:rtl/>
        </w:rPr>
        <w:t xml:space="preserve">להכיל </w:t>
      </w:r>
      <w:bookmarkStart w:id="14386" w:name="_ETM_Q19_331440"/>
      <w:bookmarkEnd w:id="14386"/>
      <w:r>
        <w:rPr>
          <w:rtl/>
        </w:rPr>
        <w:t xml:space="preserve">את </w:t>
      </w:r>
      <w:bookmarkStart w:id="14387" w:name="_ETM_Q19_331650"/>
      <w:bookmarkEnd w:id="14387"/>
      <w:r>
        <w:rPr>
          <w:rtl/>
        </w:rPr>
        <w:t xml:space="preserve">מראה </w:t>
      </w:r>
      <w:bookmarkStart w:id="14388" w:name="_ETM_Q19_332160"/>
      <w:bookmarkEnd w:id="14388"/>
      <w:r>
        <w:rPr>
          <w:rtl/>
        </w:rPr>
        <w:t xml:space="preserve">ארונות </w:t>
      </w:r>
      <w:bookmarkStart w:id="14389" w:name="_ETM_Q19_332610"/>
      <w:bookmarkEnd w:id="14389"/>
      <w:r>
        <w:rPr>
          <w:rtl/>
        </w:rPr>
        <w:t xml:space="preserve">הקבורה </w:t>
      </w:r>
      <w:bookmarkStart w:id="14390" w:name="_ETM_Q19_333239"/>
      <w:bookmarkEnd w:id="14390"/>
      <w:r>
        <w:rPr>
          <w:rtl/>
        </w:rPr>
        <w:t xml:space="preserve">ותיאור </w:t>
      </w:r>
      <w:bookmarkStart w:id="14391" w:name="_ETM_Q19_333810"/>
      <w:bookmarkEnd w:id="14391"/>
      <w:r>
        <w:rPr>
          <w:rtl/>
        </w:rPr>
        <w:t xml:space="preserve">הרצח </w:t>
      </w:r>
      <w:bookmarkStart w:id="14392" w:name="_ETM_Q19_334319"/>
      <w:bookmarkEnd w:id="14392"/>
      <w:r>
        <w:rPr>
          <w:rtl/>
        </w:rPr>
        <w:t xml:space="preserve">הנפשע </w:t>
      </w:r>
      <w:bookmarkStart w:id="14393" w:name="_ETM_Q19_335550"/>
      <w:bookmarkEnd w:id="14393"/>
      <w:r>
        <w:rPr>
          <w:rtl/>
        </w:rPr>
        <w:t xml:space="preserve">של </w:t>
      </w:r>
      <w:bookmarkStart w:id="14394" w:name="_ETM_Q19_335850"/>
      <w:bookmarkEnd w:id="14394"/>
      <w:r>
        <w:rPr>
          <w:rtl/>
        </w:rPr>
        <w:t>כפיר</w:t>
      </w:r>
      <w:r>
        <w:rPr>
          <w:rFonts w:hint="cs"/>
          <w:rtl/>
        </w:rPr>
        <w:t>,</w:t>
      </w:r>
      <w:r>
        <w:rPr>
          <w:rtl/>
        </w:rPr>
        <w:t xml:space="preserve"> </w:t>
      </w:r>
      <w:bookmarkStart w:id="14395" w:name="_ETM_Q19_336450"/>
      <w:bookmarkEnd w:id="14395"/>
      <w:r>
        <w:rPr>
          <w:rtl/>
        </w:rPr>
        <w:t xml:space="preserve">אריאל </w:t>
      </w:r>
      <w:bookmarkStart w:id="14396" w:name="_ETM_Q19_336960"/>
      <w:bookmarkEnd w:id="14396"/>
      <w:r>
        <w:rPr>
          <w:rtl/>
        </w:rPr>
        <w:t xml:space="preserve">ושירי </w:t>
      </w:r>
      <w:bookmarkStart w:id="14397" w:name="_ETM_Q19_337470"/>
      <w:bookmarkEnd w:id="14397"/>
      <w:r>
        <w:rPr>
          <w:rtl/>
        </w:rPr>
        <w:t>בי</w:t>
      </w:r>
      <w:bookmarkStart w:id="14398" w:name="_ETM_Q19_337650"/>
      <w:bookmarkEnd w:id="14398"/>
      <w:r>
        <w:rPr>
          <w:rtl/>
        </w:rPr>
        <w:t xml:space="preserve">בס </w:t>
      </w:r>
      <w:bookmarkStart w:id="14399" w:name="_ETM_Q19_337919"/>
      <w:bookmarkEnd w:id="14399"/>
      <w:r>
        <w:rPr>
          <w:rtl/>
        </w:rPr>
        <w:t>ע</w:t>
      </w:r>
      <w:r>
        <w:rPr>
          <w:rFonts w:hint="cs"/>
          <w:rtl/>
        </w:rPr>
        <w:t>ל ידי</w:t>
      </w:r>
      <w:r>
        <w:rPr>
          <w:rtl/>
        </w:rPr>
        <w:t xml:space="preserve"> </w:t>
      </w:r>
      <w:bookmarkStart w:id="14400" w:name="_ETM_Q19_338310"/>
      <w:bookmarkEnd w:id="14400"/>
      <w:r>
        <w:rPr>
          <w:rtl/>
        </w:rPr>
        <w:t xml:space="preserve">מפלצות </w:t>
      </w:r>
      <w:bookmarkStart w:id="14401" w:name="_ETM_Q19_339000"/>
      <w:bookmarkEnd w:id="14401"/>
      <w:r>
        <w:rPr>
          <w:rtl/>
        </w:rPr>
        <w:t>חמאס</w:t>
      </w:r>
      <w:r>
        <w:rPr>
          <w:rFonts w:hint="cs"/>
          <w:rtl/>
        </w:rPr>
        <w:t>.</w:t>
      </w:r>
      <w:r>
        <w:rPr>
          <w:rtl/>
        </w:rPr>
        <w:t xml:space="preserve"> </w:t>
      </w:r>
      <w:bookmarkStart w:id="14402" w:name="_ETM_Q19_340610"/>
      <w:bookmarkEnd w:id="14402"/>
      <w:r>
        <w:rPr>
          <w:rFonts w:hint="cs"/>
          <w:rtl/>
        </w:rPr>
        <w:t>זהו</w:t>
      </w:r>
      <w:r>
        <w:rPr>
          <w:rtl/>
        </w:rPr>
        <w:t xml:space="preserve"> </w:t>
      </w:r>
      <w:bookmarkStart w:id="14403" w:name="_ETM_Q19_340970"/>
      <w:bookmarkEnd w:id="14403"/>
      <w:r>
        <w:rPr>
          <w:rtl/>
        </w:rPr>
        <w:t xml:space="preserve">כאב </w:t>
      </w:r>
      <w:bookmarkStart w:id="14404" w:name="_ETM_Q19_341419"/>
      <w:bookmarkEnd w:id="14404"/>
      <w:r>
        <w:rPr>
          <w:rtl/>
        </w:rPr>
        <w:t xml:space="preserve">שאין </w:t>
      </w:r>
      <w:bookmarkStart w:id="14405" w:name="_ETM_Q19_341810"/>
      <w:bookmarkEnd w:id="14405"/>
      <w:r>
        <w:rPr>
          <w:rtl/>
        </w:rPr>
        <w:t xml:space="preserve">לו </w:t>
      </w:r>
      <w:bookmarkStart w:id="14406" w:name="_ETM_Q19_341930"/>
      <w:bookmarkEnd w:id="14406"/>
      <w:r>
        <w:rPr>
          <w:rtl/>
        </w:rPr>
        <w:t>מזור</w:t>
      </w:r>
      <w:r>
        <w:rPr>
          <w:rFonts w:hint="cs"/>
          <w:rtl/>
        </w:rPr>
        <w:t>.</w:t>
      </w:r>
      <w:r>
        <w:rPr>
          <w:rtl/>
        </w:rPr>
        <w:t xml:space="preserve"> </w:t>
      </w:r>
      <w:bookmarkStart w:id="14407" w:name="_ETM_Q19_343260"/>
      <w:bookmarkEnd w:id="14407"/>
      <w:r>
        <w:rPr>
          <w:rtl/>
        </w:rPr>
        <w:t xml:space="preserve">השעון </w:t>
      </w:r>
      <w:bookmarkStart w:id="14408" w:name="_ETM_Q19_344040"/>
      <w:bookmarkEnd w:id="14408"/>
      <w:r>
        <w:rPr>
          <w:rtl/>
        </w:rPr>
        <w:t xml:space="preserve">בעולם </w:t>
      </w:r>
      <w:bookmarkStart w:id="14409" w:name="_ETM_Q19_344610"/>
      <w:bookmarkEnd w:id="14409"/>
      <w:r>
        <w:rPr>
          <w:rtl/>
        </w:rPr>
        <w:t xml:space="preserve">חייב </w:t>
      </w:r>
      <w:bookmarkStart w:id="14410" w:name="_ETM_Q19_345090"/>
      <w:bookmarkEnd w:id="14410"/>
      <w:r>
        <w:rPr>
          <w:rtl/>
        </w:rPr>
        <w:t xml:space="preserve">לעצור </w:t>
      </w:r>
      <w:bookmarkStart w:id="14411" w:name="_ETM_Q19_345569"/>
      <w:bookmarkEnd w:id="14411"/>
      <w:r>
        <w:rPr>
          <w:rtl/>
        </w:rPr>
        <w:t>מלכת</w:t>
      </w:r>
      <w:r>
        <w:rPr>
          <w:rFonts w:hint="cs"/>
          <w:rtl/>
        </w:rPr>
        <w:t>.</w:t>
      </w:r>
      <w:r>
        <w:rPr>
          <w:rtl/>
        </w:rPr>
        <w:t xml:space="preserve"> </w:t>
      </w:r>
      <w:bookmarkStart w:id="14412" w:name="_ETM_Q19_347320"/>
      <w:bookmarkEnd w:id="14412"/>
      <w:r>
        <w:rPr>
          <w:rtl/>
        </w:rPr>
        <w:t xml:space="preserve">עדויות </w:t>
      </w:r>
      <w:bookmarkStart w:id="14413" w:name="_ETM_Q19_348100"/>
      <w:bookmarkEnd w:id="14413"/>
      <w:r w:rsidR="000E06D7">
        <w:rPr>
          <w:rFonts w:hint="cs"/>
          <w:rtl/>
        </w:rPr>
        <w:t xml:space="preserve">על </w:t>
      </w:r>
      <w:r>
        <w:rPr>
          <w:rtl/>
        </w:rPr>
        <w:t xml:space="preserve">אודות </w:t>
      </w:r>
      <w:bookmarkStart w:id="14414" w:name="_ETM_Q19_348580"/>
      <w:bookmarkEnd w:id="14414"/>
      <w:r>
        <w:rPr>
          <w:rtl/>
        </w:rPr>
        <w:t xml:space="preserve">התופת </w:t>
      </w:r>
      <w:bookmarkStart w:id="14415" w:name="_ETM_Q19_349210"/>
      <w:bookmarkEnd w:id="14415"/>
      <w:r>
        <w:rPr>
          <w:rtl/>
        </w:rPr>
        <w:t xml:space="preserve">והעינויים </w:t>
      </w:r>
      <w:bookmarkStart w:id="14416" w:name="_ETM_Q19_349720"/>
      <w:bookmarkEnd w:id="14416"/>
      <w:r>
        <w:rPr>
          <w:rtl/>
        </w:rPr>
        <w:t xml:space="preserve">שחווים </w:t>
      </w:r>
      <w:bookmarkStart w:id="14417" w:name="_ETM_Q19_350260"/>
      <w:bookmarkEnd w:id="14417"/>
      <w:r>
        <w:rPr>
          <w:rtl/>
        </w:rPr>
        <w:t xml:space="preserve">החטופים </w:t>
      </w:r>
      <w:bookmarkStart w:id="14418" w:name="_ETM_Q19_350860"/>
      <w:bookmarkEnd w:id="14418"/>
      <w:r>
        <w:rPr>
          <w:rtl/>
        </w:rPr>
        <w:t xml:space="preserve">שלנו </w:t>
      </w:r>
      <w:bookmarkStart w:id="14419" w:name="_ETM_Q19_351220"/>
      <w:bookmarkEnd w:id="14419"/>
      <w:r>
        <w:rPr>
          <w:rtl/>
        </w:rPr>
        <w:t xml:space="preserve">ממש </w:t>
      </w:r>
      <w:bookmarkStart w:id="14420" w:name="_ETM_Q19_351669"/>
      <w:bookmarkEnd w:id="14420"/>
      <w:r>
        <w:rPr>
          <w:rtl/>
        </w:rPr>
        <w:t xml:space="preserve">ברגעים </w:t>
      </w:r>
      <w:bookmarkStart w:id="14421" w:name="_ETM_Q19_352270"/>
      <w:bookmarkEnd w:id="14421"/>
      <w:r>
        <w:rPr>
          <w:rtl/>
        </w:rPr>
        <w:t>אלו</w:t>
      </w:r>
      <w:r>
        <w:rPr>
          <w:rFonts w:hint="cs"/>
          <w:rtl/>
        </w:rPr>
        <w:t>,</w:t>
      </w:r>
      <w:r>
        <w:rPr>
          <w:rtl/>
        </w:rPr>
        <w:t xml:space="preserve"> </w:t>
      </w:r>
      <w:bookmarkStart w:id="14422" w:name="_ETM_Q19_353080"/>
      <w:bookmarkEnd w:id="14422"/>
      <w:r>
        <w:rPr>
          <w:rtl/>
        </w:rPr>
        <w:t xml:space="preserve">הכוללים </w:t>
      </w:r>
      <w:bookmarkStart w:id="14423" w:name="_ETM_Q19_353740"/>
      <w:bookmarkEnd w:id="14423"/>
      <w:r>
        <w:rPr>
          <w:rFonts w:hint="cs"/>
          <w:rtl/>
        </w:rPr>
        <w:t xml:space="preserve">הרעבה </w:t>
      </w:r>
      <w:bookmarkStart w:id="14424" w:name="_ETM_Q19_354220"/>
      <w:bookmarkEnd w:id="14424"/>
      <w:r>
        <w:rPr>
          <w:rtl/>
        </w:rPr>
        <w:t>מכוונת</w:t>
      </w:r>
      <w:r>
        <w:rPr>
          <w:rFonts w:hint="cs"/>
          <w:rtl/>
        </w:rPr>
        <w:t>,</w:t>
      </w:r>
      <w:r>
        <w:rPr>
          <w:rtl/>
        </w:rPr>
        <w:t xml:space="preserve"> </w:t>
      </w:r>
      <w:bookmarkStart w:id="14425" w:name="_ETM_Q19_355600"/>
      <w:bookmarkEnd w:id="14425"/>
      <w:r>
        <w:rPr>
          <w:rtl/>
        </w:rPr>
        <w:t xml:space="preserve">כבילה </w:t>
      </w:r>
      <w:bookmarkStart w:id="14426" w:name="_ETM_Q19_356050"/>
      <w:bookmarkEnd w:id="14426"/>
      <w:r>
        <w:rPr>
          <w:rFonts w:hint="cs"/>
          <w:rtl/>
        </w:rPr>
        <w:t>בשלשלות אחד לשני,</w:t>
      </w:r>
      <w:r>
        <w:rPr>
          <w:rtl/>
        </w:rPr>
        <w:t xml:space="preserve"> </w:t>
      </w:r>
      <w:bookmarkStart w:id="14427" w:name="_ETM_Q19_358569"/>
      <w:bookmarkEnd w:id="14427"/>
      <w:r>
        <w:rPr>
          <w:rtl/>
        </w:rPr>
        <w:t>טרו</w:t>
      </w:r>
      <w:r>
        <w:rPr>
          <w:rFonts w:hint="cs"/>
          <w:rtl/>
        </w:rPr>
        <w:t>ר</w:t>
      </w:r>
      <w:r>
        <w:rPr>
          <w:rtl/>
        </w:rPr>
        <w:t xml:space="preserve"> </w:t>
      </w:r>
      <w:bookmarkStart w:id="14428" w:name="_ETM_Q19_359190"/>
      <w:bookmarkEnd w:id="14428"/>
      <w:r>
        <w:rPr>
          <w:rtl/>
        </w:rPr>
        <w:t xml:space="preserve">פסיכולוגי </w:t>
      </w:r>
      <w:bookmarkStart w:id="14429" w:name="_ETM_Q19_360389"/>
      <w:bookmarkEnd w:id="14429"/>
      <w:r>
        <w:rPr>
          <w:rFonts w:hint="cs"/>
          <w:rtl/>
        </w:rPr>
        <w:t>ו</w:t>
      </w:r>
      <w:r>
        <w:rPr>
          <w:rtl/>
        </w:rPr>
        <w:t xml:space="preserve">סכנת </w:t>
      </w:r>
      <w:bookmarkStart w:id="14430" w:name="_ETM_Q19_361139"/>
      <w:bookmarkEnd w:id="14430"/>
      <w:r>
        <w:rPr>
          <w:rtl/>
        </w:rPr>
        <w:t xml:space="preserve">מוות </w:t>
      </w:r>
      <w:bookmarkStart w:id="14431" w:name="_ETM_Q19_361560"/>
      <w:bookmarkEnd w:id="14431"/>
      <w:r>
        <w:rPr>
          <w:rtl/>
        </w:rPr>
        <w:t>ממשית</w:t>
      </w:r>
      <w:r>
        <w:rPr>
          <w:rFonts w:hint="cs"/>
          <w:rtl/>
        </w:rPr>
        <w:t>,</w:t>
      </w:r>
      <w:r>
        <w:rPr>
          <w:rtl/>
        </w:rPr>
        <w:t xml:space="preserve"> </w:t>
      </w:r>
      <w:bookmarkStart w:id="14432" w:name="_ETM_Q19_362840"/>
      <w:bookmarkEnd w:id="14432"/>
      <w:r>
        <w:rPr>
          <w:rtl/>
        </w:rPr>
        <w:t xml:space="preserve">לצד </w:t>
      </w:r>
      <w:bookmarkStart w:id="14433" w:name="_ETM_Q19_363439"/>
      <w:bookmarkEnd w:id="14433"/>
      <w:r>
        <w:rPr>
          <w:rtl/>
        </w:rPr>
        <w:t xml:space="preserve">מצבם </w:t>
      </w:r>
      <w:bookmarkStart w:id="14434" w:name="_ETM_Q19_364040"/>
      <w:bookmarkEnd w:id="14434"/>
      <w:r>
        <w:rPr>
          <w:rtl/>
        </w:rPr>
        <w:t xml:space="preserve">הקשה </w:t>
      </w:r>
      <w:bookmarkStart w:id="14435" w:name="_ETM_Q19_364459"/>
      <w:bookmarkEnd w:id="14435"/>
      <w:r>
        <w:rPr>
          <w:rtl/>
        </w:rPr>
        <w:t xml:space="preserve">של </w:t>
      </w:r>
      <w:bookmarkStart w:id="14436" w:name="_ETM_Q19_364669"/>
      <w:bookmarkEnd w:id="14436"/>
      <w:r>
        <w:rPr>
          <w:rtl/>
        </w:rPr>
        <w:t xml:space="preserve">החטופים </w:t>
      </w:r>
      <w:bookmarkStart w:id="14437" w:name="_ETM_Q19_365269"/>
      <w:bookmarkEnd w:id="14437"/>
      <w:r>
        <w:rPr>
          <w:rtl/>
        </w:rPr>
        <w:t>הש</w:t>
      </w:r>
      <w:r>
        <w:rPr>
          <w:rFonts w:hint="cs"/>
          <w:rtl/>
        </w:rPr>
        <w:t>ב</w:t>
      </w:r>
      <w:r>
        <w:rPr>
          <w:rtl/>
        </w:rPr>
        <w:t>ים</w:t>
      </w:r>
      <w:r>
        <w:rPr>
          <w:rFonts w:hint="cs"/>
          <w:rtl/>
        </w:rPr>
        <w:t>,</w:t>
      </w:r>
      <w:r>
        <w:rPr>
          <w:rtl/>
        </w:rPr>
        <w:t xml:space="preserve"> </w:t>
      </w:r>
      <w:bookmarkStart w:id="14438" w:name="_ETM_Q19_366470"/>
      <w:bookmarkEnd w:id="14438"/>
      <w:r>
        <w:rPr>
          <w:rtl/>
        </w:rPr>
        <w:t xml:space="preserve">לא </w:t>
      </w:r>
      <w:bookmarkStart w:id="14439" w:name="_ETM_Q19_366799"/>
      <w:bookmarkEnd w:id="14439"/>
      <w:r>
        <w:rPr>
          <w:rtl/>
        </w:rPr>
        <w:t xml:space="preserve">מותירים </w:t>
      </w:r>
      <w:bookmarkStart w:id="14440" w:name="_ETM_Q19_367310"/>
      <w:bookmarkEnd w:id="14440"/>
      <w:r>
        <w:rPr>
          <w:rtl/>
        </w:rPr>
        <w:t xml:space="preserve">מקום </w:t>
      </w:r>
      <w:bookmarkStart w:id="14441" w:name="_ETM_Q19_367730"/>
      <w:bookmarkEnd w:id="14441"/>
      <w:r>
        <w:rPr>
          <w:rtl/>
        </w:rPr>
        <w:t xml:space="preserve">לספק </w:t>
      </w:r>
      <w:bookmarkStart w:id="14442" w:name="_ETM_Q19_369200"/>
      <w:bookmarkEnd w:id="14442"/>
      <w:r>
        <w:rPr>
          <w:rFonts w:hint="cs"/>
          <w:rtl/>
        </w:rPr>
        <w:t>–</w:t>
      </w:r>
      <w:bookmarkStart w:id="14443" w:name="_ETM_Q19_371537"/>
      <w:bookmarkEnd w:id="14443"/>
      <w:r>
        <w:rPr>
          <w:rFonts w:hint="cs"/>
          <w:rtl/>
        </w:rPr>
        <w:t xml:space="preserve"> </w:t>
      </w:r>
      <w:r>
        <w:rPr>
          <w:rtl/>
        </w:rPr>
        <w:t xml:space="preserve">אם </w:t>
      </w:r>
      <w:bookmarkStart w:id="14444" w:name="_ETM_Q19_369439"/>
      <w:bookmarkEnd w:id="14444"/>
      <w:r>
        <w:rPr>
          <w:rtl/>
        </w:rPr>
        <w:t xml:space="preserve">לא </w:t>
      </w:r>
      <w:bookmarkStart w:id="14445" w:name="_ETM_Q19_369590"/>
      <w:bookmarkEnd w:id="14445"/>
      <w:r>
        <w:rPr>
          <w:rtl/>
        </w:rPr>
        <w:t xml:space="preserve">נפעל </w:t>
      </w:r>
      <w:bookmarkStart w:id="14446" w:name="_ETM_Q19_370099"/>
      <w:bookmarkEnd w:id="14446"/>
      <w:r>
        <w:rPr>
          <w:rtl/>
        </w:rPr>
        <w:t xml:space="preserve">במהירות </w:t>
      </w:r>
      <w:bookmarkStart w:id="14447" w:name="_ETM_Q19_370700"/>
      <w:bookmarkEnd w:id="14447"/>
      <w:r>
        <w:rPr>
          <w:rtl/>
        </w:rPr>
        <w:t>לה</w:t>
      </w:r>
      <w:r>
        <w:rPr>
          <w:rFonts w:hint="cs"/>
          <w:rtl/>
        </w:rPr>
        <w:t>שיב</w:t>
      </w:r>
      <w:r>
        <w:rPr>
          <w:rtl/>
        </w:rPr>
        <w:t xml:space="preserve"> </w:t>
      </w:r>
      <w:bookmarkStart w:id="14448" w:name="_ETM_Q19_371090"/>
      <w:bookmarkEnd w:id="14448"/>
      <w:r>
        <w:rPr>
          <w:rtl/>
        </w:rPr>
        <w:t xml:space="preserve">את </w:t>
      </w:r>
      <w:bookmarkStart w:id="14449" w:name="_ETM_Q19_371180"/>
      <w:bookmarkEnd w:id="14449"/>
      <w:r>
        <w:rPr>
          <w:rtl/>
        </w:rPr>
        <w:t>כולם</w:t>
      </w:r>
      <w:r>
        <w:rPr>
          <w:rFonts w:hint="cs"/>
          <w:rtl/>
        </w:rPr>
        <w:t>,</w:t>
      </w:r>
      <w:r>
        <w:rPr>
          <w:rtl/>
        </w:rPr>
        <w:t xml:space="preserve"> </w:t>
      </w:r>
      <w:bookmarkStart w:id="14450" w:name="_ETM_Q19_372169"/>
      <w:bookmarkEnd w:id="14450"/>
      <w:r>
        <w:rPr>
          <w:rtl/>
        </w:rPr>
        <w:t xml:space="preserve">החטופים </w:t>
      </w:r>
      <w:bookmarkStart w:id="14451" w:name="_ETM_Q19_373160"/>
      <w:bookmarkEnd w:id="14451"/>
      <w:r>
        <w:rPr>
          <w:rtl/>
        </w:rPr>
        <w:t xml:space="preserve">עלולים </w:t>
      </w:r>
      <w:bookmarkStart w:id="14452" w:name="_ETM_Q19_373760"/>
      <w:bookmarkEnd w:id="14452"/>
      <w:r>
        <w:rPr>
          <w:rtl/>
        </w:rPr>
        <w:t>ל</w:t>
      </w:r>
      <w:r>
        <w:rPr>
          <w:rFonts w:hint="cs"/>
          <w:rtl/>
        </w:rPr>
        <w:t>מות</w:t>
      </w:r>
      <w:r>
        <w:rPr>
          <w:rtl/>
        </w:rPr>
        <w:t xml:space="preserve"> </w:t>
      </w:r>
      <w:bookmarkStart w:id="14453" w:name="_ETM_Q19_374210"/>
      <w:bookmarkEnd w:id="14453"/>
      <w:r>
        <w:rPr>
          <w:rtl/>
        </w:rPr>
        <w:t>בשבי</w:t>
      </w:r>
      <w:r>
        <w:rPr>
          <w:rFonts w:hint="cs"/>
          <w:rtl/>
        </w:rPr>
        <w:t>.</w:t>
      </w:r>
      <w:r>
        <w:rPr>
          <w:rtl/>
        </w:rPr>
        <w:t xml:space="preserve"> </w:t>
      </w:r>
      <w:bookmarkStart w:id="14454" w:name="_ETM_Q19_375580"/>
      <w:bookmarkStart w:id="14455" w:name="_ETM_Q19_380095"/>
      <w:bookmarkEnd w:id="14454"/>
      <w:bookmarkEnd w:id="14455"/>
    </w:p>
    <w:p w:rsidR="00EE5124" w:rsidRDefault="00EE5124" w:rsidP="00CD5EA5">
      <w:pPr>
        <w:rPr>
          <w:rtl/>
        </w:rPr>
      </w:pPr>
      <w:bookmarkStart w:id="14456" w:name="_ETM_Q19_380158"/>
      <w:bookmarkStart w:id="14457" w:name="_ETM_Q19_380239"/>
      <w:bookmarkEnd w:id="14456"/>
      <w:bookmarkEnd w:id="14457"/>
    </w:p>
    <w:p w:rsidR="00EE5124" w:rsidRDefault="00EE5124" w:rsidP="00A52AFC">
      <w:pPr>
        <w:rPr>
          <w:rtl/>
        </w:rPr>
      </w:pPr>
      <w:bookmarkStart w:id="14458" w:name="_ETM_Q19_380296"/>
      <w:bookmarkEnd w:id="14458"/>
      <w:r>
        <w:rPr>
          <w:rtl/>
        </w:rPr>
        <w:t xml:space="preserve">כל </w:t>
      </w:r>
      <w:bookmarkStart w:id="14459" w:name="_ETM_Q19_375940"/>
      <w:bookmarkEnd w:id="14459"/>
      <w:r>
        <w:rPr>
          <w:rtl/>
        </w:rPr>
        <w:t>בר</w:t>
      </w:r>
      <w:bookmarkStart w:id="14460" w:name="_ETM_Q19_376210"/>
      <w:bookmarkEnd w:id="14460"/>
      <w:r>
        <w:rPr>
          <w:rFonts w:hint="cs"/>
          <w:rtl/>
        </w:rPr>
        <w:t xml:space="preserve"> </w:t>
      </w:r>
      <w:r>
        <w:rPr>
          <w:rtl/>
        </w:rPr>
        <w:t xml:space="preserve">דעת </w:t>
      </w:r>
      <w:bookmarkStart w:id="14461" w:name="_ETM_Q19_376690"/>
      <w:bookmarkEnd w:id="14461"/>
      <w:r>
        <w:rPr>
          <w:rtl/>
        </w:rPr>
        <w:t xml:space="preserve">מבין </w:t>
      </w:r>
      <w:bookmarkStart w:id="14462" w:name="_ETM_Q19_377590"/>
      <w:bookmarkEnd w:id="14462"/>
      <w:r>
        <w:rPr>
          <w:rtl/>
        </w:rPr>
        <w:t xml:space="preserve">שלא </w:t>
      </w:r>
      <w:bookmarkStart w:id="14463" w:name="_ETM_Q19_378130"/>
      <w:bookmarkEnd w:id="14463"/>
      <w:r>
        <w:rPr>
          <w:rtl/>
        </w:rPr>
        <w:t xml:space="preserve">מדובר </w:t>
      </w:r>
      <w:bookmarkStart w:id="14464" w:name="_ETM_Q19_378730"/>
      <w:bookmarkEnd w:id="14464"/>
      <w:r>
        <w:rPr>
          <w:rtl/>
        </w:rPr>
        <w:t xml:space="preserve">בסוגיה </w:t>
      </w:r>
      <w:bookmarkStart w:id="14465" w:name="_ETM_Q19_379389"/>
      <w:bookmarkEnd w:id="14465"/>
      <w:r>
        <w:rPr>
          <w:rtl/>
        </w:rPr>
        <w:t xml:space="preserve">פוליטית </w:t>
      </w:r>
      <w:bookmarkStart w:id="14466" w:name="_ETM_Q19_380560"/>
      <w:bookmarkEnd w:id="14466"/>
      <w:r>
        <w:rPr>
          <w:rtl/>
        </w:rPr>
        <w:t xml:space="preserve">אלא </w:t>
      </w:r>
      <w:bookmarkStart w:id="14467" w:name="_ETM_Q19_380889"/>
      <w:bookmarkEnd w:id="14467"/>
      <w:r>
        <w:rPr>
          <w:rtl/>
        </w:rPr>
        <w:t xml:space="preserve">בסוגיה </w:t>
      </w:r>
      <w:bookmarkStart w:id="14468" w:name="_ETM_Q19_381550"/>
      <w:bookmarkEnd w:id="14468"/>
      <w:r>
        <w:rPr>
          <w:rtl/>
        </w:rPr>
        <w:t>מוסרי</w:t>
      </w:r>
      <w:r>
        <w:rPr>
          <w:rFonts w:hint="cs"/>
          <w:rtl/>
        </w:rPr>
        <w:t>ת</w:t>
      </w:r>
      <w:r>
        <w:rPr>
          <w:rtl/>
        </w:rPr>
        <w:t xml:space="preserve"> </w:t>
      </w:r>
      <w:bookmarkStart w:id="14469" w:name="_ETM_Q19_382650"/>
      <w:bookmarkEnd w:id="14469"/>
      <w:r>
        <w:rPr>
          <w:rtl/>
        </w:rPr>
        <w:t xml:space="preserve">וביטחונית </w:t>
      </w:r>
      <w:bookmarkStart w:id="14470" w:name="_ETM_Q19_383700"/>
      <w:bookmarkEnd w:id="14470"/>
      <w:r>
        <w:rPr>
          <w:rtl/>
        </w:rPr>
        <w:t>כ</w:t>
      </w:r>
      <w:r>
        <w:rPr>
          <w:rFonts w:hint="cs"/>
          <w:rtl/>
        </w:rPr>
        <w:t>אחד.</w:t>
      </w:r>
      <w:r>
        <w:rPr>
          <w:rtl/>
        </w:rPr>
        <w:t xml:space="preserve"> </w:t>
      </w:r>
      <w:bookmarkStart w:id="14471" w:name="_ETM_Q19_385230"/>
      <w:bookmarkEnd w:id="14471"/>
      <w:r>
        <w:rPr>
          <w:rtl/>
        </w:rPr>
        <w:t xml:space="preserve">המעשה </w:t>
      </w:r>
      <w:bookmarkStart w:id="14472" w:name="_ETM_Q19_386010"/>
      <w:bookmarkEnd w:id="14472"/>
      <w:r>
        <w:rPr>
          <w:rtl/>
        </w:rPr>
        <w:t xml:space="preserve">הנכון </w:t>
      </w:r>
      <w:bookmarkStart w:id="14473" w:name="_ETM_Q19_386969"/>
      <w:bookmarkEnd w:id="14473"/>
      <w:r>
        <w:rPr>
          <w:rFonts w:hint="cs"/>
          <w:rtl/>
        </w:rPr>
        <w:t xml:space="preserve">הוא </w:t>
      </w:r>
      <w:r>
        <w:rPr>
          <w:rtl/>
        </w:rPr>
        <w:t xml:space="preserve">לממש </w:t>
      </w:r>
      <w:bookmarkStart w:id="14474" w:name="_ETM_Q19_387780"/>
      <w:bookmarkEnd w:id="14474"/>
      <w:r>
        <w:rPr>
          <w:rtl/>
        </w:rPr>
        <w:t xml:space="preserve">את </w:t>
      </w:r>
      <w:bookmarkStart w:id="14475" w:name="_ETM_Q19_387870"/>
      <w:bookmarkEnd w:id="14475"/>
      <w:r>
        <w:rPr>
          <w:rtl/>
        </w:rPr>
        <w:t xml:space="preserve">שלב </w:t>
      </w:r>
      <w:bookmarkStart w:id="14476" w:name="_ETM_Q19_388290"/>
      <w:bookmarkEnd w:id="14476"/>
      <w:r>
        <w:rPr>
          <w:rtl/>
        </w:rPr>
        <w:t xml:space="preserve">ב' </w:t>
      </w:r>
      <w:bookmarkStart w:id="14477" w:name="_ETM_Q19_389010"/>
      <w:bookmarkEnd w:id="14477"/>
      <w:r>
        <w:rPr>
          <w:rtl/>
        </w:rPr>
        <w:t xml:space="preserve">ולהשיב </w:t>
      </w:r>
      <w:bookmarkStart w:id="14478" w:name="_ETM_Q19_389760"/>
      <w:bookmarkEnd w:id="14478"/>
      <w:r>
        <w:rPr>
          <w:rtl/>
        </w:rPr>
        <w:t xml:space="preserve">את </w:t>
      </w:r>
      <w:bookmarkStart w:id="14479" w:name="_ETM_Q19_389879"/>
      <w:bookmarkEnd w:id="14479"/>
      <w:r>
        <w:rPr>
          <w:rtl/>
        </w:rPr>
        <w:t xml:space="preserve">כולם </w:t>
      </w:r>
      <w:bookmarkStart w:id="14480" w:name="_ETM_Q19_390780"/>
      <w:bookmarkEnd w:id="14480"/>
      <w:r>
        <w:rPr>
          <w:rtl/>
        </w:rPr>
        <w:t xml:space="preserve">בפעימה </w:t>
      </w:r>
      <w:bookmarkStart w:id="14481" w:name="_ETM_Q19_391500"/>
      <w:bookmarkEnd w:id="14481"/>
      <w:r>
        <w:rPr>
          <w:rFonts w:hint="cs"/>
          <w:rtl/>
        </w:rPr>
        <w:t>אחת,</w:t>
      </w:r>
      <w:r>
        <w:rPr>
          <w:rtl/>
        </w:rPr>
        <w:t xml:space="preserve"> </w:t>
      </w:r>
      <w:bookmarkStart w:id="14482" w:name="_ETM_Q19_392280"/>
      <w:bookmarkEnd w:id="14482"/>
      <w:r>
        <w:rPr>
          <w:rtl/>
        </w:rPr>
        <w:t xml:space="preserve">באופן </w:t>
      </w:r>
      <w:bookmarkStart w:id="14483" w:name="_ETM_Q19_392909"/>
      <w:bookmarkEnd w:id="14483"/>
      <w:r>
        <w:rPr>
          <w:rtl/>
        </w:rPr>
        <w:t xml:space="preserve">נטול </w:t>
      </w:r>
      <w:bookmarkStart w:id="14484" w:name="_ETM_Q19_393480"/>
      <w:bookmarkEnd w:id="14484"/>
      <w:r>
        <w:rPr>
          <w:rtl/>
        </w:rPr>
        <w:t xml:space="preserve">פניות </w:t>
      </w:r>
      <w:bookmarkStart w:id="14485" w:name="_ETM_Q19_394079"/>
      <w:bookmarkEnd w:id="14485"/>
      <w:r>
        <w:rPr>
          <w:rtl/>
        </w:rPr>
        <w:t xml:space="preserve">וללא </w:t>
      </w:r>
      <w:bookmarkStart w:id="14486" w:name="_ETM_Q19_394560"/>
      <w:bookmarkEnd w:id="14486"/>
      <w:r>
        <w:rPr>
          <w:rtl/>
        </w:rPr>
        <w:t xml:space="preserve">משוא </w:t>
      </w:r>
      <w:bookmarkStart w:id="14487" w:name="_ETM_Q19_394980"/>
      <w:bookmarkEnd w:id="14487"/>
      <w:r>
        <w:rPr>
          <w:rtl/>
        </w:rPr>
        <w:t>פנים</w:t>
      </w:r>
      <w:r>
        <w:rPr>
          <w:rFonts w:hint="cs"/>
          <w:rtl/>
        </w:rPr>
        <w:t>.</w:t>
      </w:r>
      <w:r>
        <w:rPr>
          <w:rtl/>
        </w:rPr>
        <w:t xml:space="preserve"> </w:t>
      </w:r>
      <w:bookmarkStart w:id="14488" w:name="_ETM_Q19_396090"/>
      <w:bookmarkEnd w:id="14488"/>
      <w:r>
        <w:rPr>
          <w:rtl/>
        </w:rPr>
        <w:t xml:space="preserve">מדובר </w:t>
      </w:r>
      <w:bookmarkStart w:id="14489" w:name="_ETM_Q19_396780"/>
      <w:bookmarkEnd w:id="14489"/>
      <w:r>
        <w:rPr>
          <w:rtl/>
        </w:rPr>
        <w:t xml:space="preserve">גם </w:t>
      </w:r>
      <w:bookmarkStart w:id="14490" w:name="_ETM_Q19_397020"/>
      <w:bookmarkEnd w:id="14490"/>
      <w:r>
        <w:rPr>
          <w:rtl/>
        </w:rPr>
        <w:t xml:space="preserve">באינטרס </w:t>
      </w:r>
      <w:bookmarkStart w:id="14491" w:name="_ETM_Q19_397710"/>
      <w:bookmarkEnd w:id="14491"/>
      <w:r>
        <w:rPr>
          <w:rtl/>
        </w:rPr>
        <w:t>ביטחוני</w:t>
      </w:r>
      <w:r>
        <w:rPr>
          <w:rFonts w:hint="cs"/>
          <w:rtl/>
        </w:rPr>
        <w:t>.</w:t>
      </w:r>
      <w:r>
        <w:rPr>
          <w:rtl/>
        </w:rPr>
        <w:t xml:space="preserve"> </w:t>
      </w:r>
      <w:bookmarkStart w:id="14492" w:name="_ETM_Q19_399209"/>
      <w:bookmarkEnd w:id="14492"/>
      <w:r>
        <w:rPr>
          <w:rtl/>
        </w:rPr>
        <w:t>אי</w:t>
      </w:r>
      <w:bookmarkStart w:id="14493" w:name="_ETM_Q19_399420"/>
      <w:bookmarkEnd w:id="14493"/>
      <w:r>
        <w:rPr>
          <w:rFonts w:hint="cs"/>
          <w:rtl/>
        </w:rPr>
        <w:t>-</w:t>
      </w:r>
      <w:r>
        <w:rPr>
          <w:rtl/>
        </w:rPr>
        <w:t xml:space="preserve">אפשר </w:t>
      </w:r>
      <w:bookmarkStart w:id="14494" w:name="_ETM_Q19_399900"/>
      <w:bookmarkEnd w:id="14494"/>
      <w:r>
        <w:rPr>
          <w:rtl/>
        </w:rPr>
        <w:t xml:space="preserve">להילחם </w:t>
      </w:r>
      <w:bookmarkStart w:id="14495" w:name="_ETM_Q19_400529"/>
      <w:bookmarkEnd w:id="14495"/>
      <w:r>
        <w:rPr>
          <w:rtl/>
        </w:rPr>
        <w:t xml:space="preserve">בצורה </w:t>
      </w:r>
      <w:bookmarkStart w:id="14496" w:name="_ETM_Q19_400950"/>
      <w:bookmarkEnd w:id="14496"/>
      <w:r>
        <w:rPr>
          <w:rtl/>
        </w:rPr>
        <w:t xml:space="preserve">אפקטיבית </w:t>
      </w:r>
      <w:bookmarkStart w:id="14497" w:name="_ETM_Q19_401760"/>
      <w:bookmarkEnd w:id="14497"/>
      <w:r>
        <w:rPr>
          <w:rtl/>
        </w:rPr>
        <w:t>ול</w:t>
      </w:r>
      <w:r>
        <w:rPr>
          <w:rFonts w:hint="cs"/>
          <w:rtl/>
        </w:rPr>
        <w:t>חסל</w:t>
      </w:r>
      <w:r>
        <w:rPr>
          <w:rtl/>
        </w:rPr>
        <w:t xml:space="preserve"> </w:t>
      </w:r>
      <w:bookmarkStart w:id="14498" w:name="_ETM_Q19_402569"/>
      <w:bookmarkEnd w:id="14498"/>
      <w:r>
        <w:rPr>
          <w:rtl/>
        </w:rPr>
        <w:t xml:space="preserve">את </w:t>
      </w:r>
      <w:bookmarkStart w:id="14499" w:name="_ETM_Q19_402719"/>
      <w:bookmarkEnd w:id="14499"/>
      <w:r>
        <w:rPr>
          <w:rtl/>
        </w:rPr>
        <w:t xml:space="preserve">חמאס </w:t>
      </w:r>
      <w:bookmarkStart w:id="14500" w:name="_ETM_Q19_403709"/>
      <w:bookmarkEnd w:id="14500"/>
      <w:r>
        <w:rPr>
          <w:rtl/>
        </w:rPr>
        <w:t>כש</w:t>
      </w:r>
      <w:r>
        <w:rPr>
          <w:rFonts w:hint="cs"/>
          <w:rtl/>
        </w:rPr>
        <w:t>החטופים</w:t>
      </w:r>
      <w:r>
        <w:rPr>
          <w:rtl/>
        </w:rPr>
        <w:t xml:space="preserve"> </w:t>
      </w:r>
      <w:bookmarkStart w:id="14501" w:name="_ETM_Q19_404700"/>
      <w:bookmarkEnd w:id="14501"/>
      <w:r>
        <w:rPr>
          <w:rtl/>
        </w:rPr>
        <w:t xml:space="preserve">שלנו </w:t>
      </w:r>
      <w:bookmarkStart w:id="14502" w:name="_ETM_Q19_405090"/>
      <w:bookmarkEnd w:id="14502"/>
      <w:r>
        <w:rPr>
          <w:rtl/>
        </w:rPr>
        <w:t xml:space="preserve">נמצאים </w:t>
      </w:r>
      <w:bookmarkStart w:id="14503" w:name="_ETM_Q19_405659"/>
      <w:bookmarkEnd w:id="14503"/>
      <w:r>
        <w:rPr>
          <w:rtl/>
        </w:rPr>
        <w:t>שם</w:t>
      </w:r>
      <w:r>
        <w:rPr>
          <w:rFonts w:hint="cs"/>
          <w:rtl/>
        </w:rPr>
        <w:t>.</w:t>
      </w:r>
      <w:r>
        <w:rPr>
          <w:rtl/>
        </w:rPr>
        <w:t xml:space="preserve"> </w:t>
      </w:r>
      <w:bookmarkStart w:id="14504" w:name="_ETM_Q19_406739"/>
      <w:bookmarkEnd w:id="14504"/>
      <w:r>
        <w:rPr>
          <w:rtl/>
        </w:rPr>
        <w:t xml:space="preserve">זה </w:t>
      </w:r>
      <w:bookmarkStart w:id="14505" w:name="_ETM_Q19_406980"/>
      <w:bookmarkEnd w:id="14505"/>
      <w:r>
        <w:rPr>
          <w:rtl/>
        </w:rPr>
        <w:t>מור</w:t>
      </w:r>
      <w:r>
        <w:rPr>
          <w:rFonts w:hint="cs"/>
          <w:rtl/>
        </w:rPr>
        <w:t>כב עד</w:t>
      </w:r>
      <w:r>
        <w:rPr>
          <w:rtl/>
        </w:rPr>
        <w:t xml:space="preserve"> </w:t>
      </w:r>
      <w:bookmarkStart w:id="14506" w:name="_ETM_Q19_407650"/>
      <w:bookmarkEnd w:id="14506"/>
      <w:r>
        <w:rPr>
          <w:rtl/>
        </w:rPr>
        <w:t xml:space="preserve">כדי </w:t>
      </w:r>
      <w:bookmarkStart w:id="14507" w:name="_ETM_Q19_407890"/>
      <w:bookmarkEnd w:id="14507"/>
      <w:r>
        <w:rPr>
          <w:rtl/>
        </w:rPr>
        <w:t xml:space="preserve">בלתי </w:t>
      </w:r>
      <w:bookmarkStart w:id="14508" w:name="_ETM_Q19_408370"/>
      <w:bookmarkEnd w:id="14508"/>
      <w:r>
        <w:rPr>
          <w:rtl/>
        </w:rPr>
        <w:t xml:space="preserve">אפשרי </w:t>
      </w:r>
      <w:bookmarkStart w:id="14509" w:name="_ETM_Q19_408849"/>
      <w:bookmarkEnd w:id="14509"/>
      <w:r>
        <w:rPr>
          <w:rtl/>
        </w:rPr>
        <w:t xml:space="preserve">לתמרן </w:t>
      </w:r>
      <w:bookmarkStart w:id="14510" w:name="_ETM_Q19_409450"/>
      <w:bookmarkEnd w:id="14510"/>
      <w:r>
        <w:rPr>
          <w:rtl/>
        </w:rPr>
        <w:t xml:space="preserve">כשיש </w:t>
      </w:r>
      <w:bookmarkStart w:id="14511" w:name="_ETM_Q19_409900"/>
      <w:bookmarkEnd w:id="14511"/>
      <w:r>
        <w:rPr>
          <w:rtl/>
        </w:rPr>
        <w:t>חטופים</w:t>
      </w:r>
      <w:r>
        <w:rPr>
          <w:rFonts w:hint="cs"/>
          <w:rtl/>
        </w:rPr>
        <w:t>.</w:t>
      </w:r>
      <w:r>
        <w:rPr>
          <w:rtl/>
        </w:rPr>
        <w:t xml:space="preserve"> </w:t>
      </w:r>
      <w:bookmarkStart w:id="14512" w:name="_ETM_Q19_411569"/>
      <w:bookmarkEnd w:id="14512"/>
      <w:r>
        <w:rPr>
          <w:rtl/>
        </w:rPr>
        <w:t xml:space="preserve">צריך </w:t>
      </w:r>
      <w:bookmarkStart w:id="14513" w:name="_ETM_Q19_411989"/>
      <w:bookmarkEnd w:id="14513"/>
      <w:r>
        <w:rPr>
          <w:rtl/>
        </w:rPr>
        <w:t xml:space="preserve">להשיב </w:t>
      </w:r>
      <w:bookmarkStart w:id="14514" w:name="_ETM_Q19_412590"/>
      <w:bookmarkEnd w:id="14514"/>
      <w:r>
        <w:rPr>
          <w:rtl/>
        </w:rPr>
        <w:t xml:space="preserve">את </w:t>
      </w:r>
      <w:bookmarkStart w:id="14515" w:name="_ETM_Q19_412709"/>
      <w:bookmarkEnd w:id="14515"/>
      <w:r>
        <w:rPr>
          <w:rtl/>
        </w:rPr>
        <w:t xml:space="preserve">כולם </w:t>
      </w:r>
      <w:bookmarkStart w:id="14516" w:name="_ETM_Q19_413619"/>
      <w:bookmarkEnd w:id="14516"/>
      <w:r>
        <w:rPr>
          <w:rtl/>
        </w:rPr>
        <w:t xml:space="preserve">ולאחר </w:t>
      </w:r>
      <w:bookmarkStart w:id="14517" w:name="_ETM_Q19_414279"/>
      <w:bookmarkEnd w:id="14517"/>
      <w:r>
        <w:rPr>
          <w:rtl/>
        </w:rPr>
        <w:t xml:space="preserve">מכן </w:t>
      </w:r>
      <w:bookmarkStart w:id="14518" w:name="_ETM_Q19_415089"/>
      <w:bookmarkEnd w:id="14518"/>
      <w:r>
        <w:rPr>
          <w:rtl/>
        </w:rPr>
        <w:t xml:space="preserve">להגיב </w:t>
      </w:r>
      <w:bookmarkStart w:id="14519" w:name="_ETM_Q19_415719"/>
      <w:bookmarkEnd w:id="14519"/>
      <w:r>
        <w:rPr>
          <w:rtl/>
        </w:rPr>
        <w:t xml:space="preserve">בעוצמה </w:t>
      </w:r>
      <w:bookmarkStart w:id="14520" w:name="_ETM_Q19_416529"/>
      <w:bookmarkEnd w:id="14520"/>
      <w:r>
        <w:rPr>
          <w:rtl/>
        </w:rPr>
        <w:t>ל</w:t>
      </w:r>
      <w:bookmarkStart w:id="14521" w:name="_ETM_Q19_416799"/>
      <w:bookmarkEnd w:id="14521"/>
      <w:r>
        <w:rPr>
          <w:rtl/>
        </w:rPr>
        <w:t xml:space="preserve">כל </w:t>
      </w:r>
      <w:bookmarkStart w:id="14522" w:name="_ETM_Q19_417010"/>
      <w:bookmarkEnd w:id="14522"/>
      <w:r>
        <w:rPr>
          <w:rtl/>
        </w:rPr>
        <w:t>ה</w:t>
      </w:r>
      <w:r>
        <w:rPr>
          <w:rFonts w:hint="cs"/>
          <w:rtl/>
        </w:rPr>
        <w:t>פ</w:t>
      </w:r>
      <w:r>
        <w:rPr>
          <w:rtl/>
        </w:rPr>
        <w:t xml:space="preserve">רה </w:t>
      </w:r>
      <w:bookmarkStart w:id="14523" w:name="_ETM_Q19_417430"/>
      <w:bookmarkEnd w:id="14523"/>
      <w:r>
        <w:rPr>
          <w:rtl/>
        </w:rPr>
        <w:t xml:space="preserve">של </w:t>
      </w:r>
      <w:bookmarkStart w:id="14524" w:name="_ETM_Q19_417639"/>
      <w:bookmarkEnd w:id="14524"/>
      <w:r>
        <w:rPr>
          <w:rtl/>
        </w:rPr>
        <w:t>חמאס</w:t>
      </w:r>
      <w:r>
        <w:rPr>
          <w:rFonts w:hint="cs"/>
          <w:rtl/>
        </w:rPr>
        <w:t>.</w:t>
      </w:r>
      <w:r>
        <w:rPr>
          <w:rtl/>
        </w:rPr>
        <w:t xml:space="preserve"> </w:t>
      </w:r>
      <w:bookmarkStart w:id="14525" w:name="_ETM_Q19_418890"/>
      <w:bookmarkEnd w:id="14525"/>
      <w:r>
        <w:rPr>
          <w:rtl/>
        </w:rPr>
        <w:t xml:space="preserve">כשם </w:t>
      </w:r>
      <w:bookmarkStart w:id="14526" w:name="_ETM_Q19_419400"/>
      <w:bookmarkEnd w:id="14526"/>
      <w:r>
        <w:rPr>
          <w:rtl/>
        </w:rPr>
        <w:t xml:space="preserve">שיש </w:t>
      </w:r>
      <w:bookmarkStart w:id="14527" w:name="_ETM_Q19_419819"/>
      <w:bookmarkEnd w:id="14527"/>
      <w:r>
        <w:rPr>
          <w:rtl/>
        </w:rPr>
        <w:t xml:space="preserve">250 </w:t>
      </w:r>
      <w:bookmarkStart w:id="14528" w:name="_ETM_Q19_420810"/>
      <w:bookmarkEnd w:id="14528"/>
      <w:r>
        <w:rPr>
          <w:rtl/>
        </w:rPr>
        <w:t xml:space="preserve">הפרות </w:t>
      </w:r>
      <w:bookmarkStart w:id="14529" w:name="_ETM_Q19_421349"/>
      <w:bookmarkEnd w:id="14529"/>
      <w:r>
        <w:rPr>
          <w:rtl/>
        </w:rPr>
        <w:t>בצפון</w:t>
      </w:r>
      <w:r>
        <w:rPr>
          <w:rFonts w:hint="cs"/>
          <w:rtl/>
        </w:rPr>
        <w:t>,</w:t>
      </w:r>
      <w:r>
        <w:rPr>
          <w:rtl/>
        </w:rPr>
        <w:t xml:space="preserve"> </w:t>
      </w:r>
      <w:bookmarkStart w:id="14530" w:name="_ETM_Q19_422040"/>
      <w:bookmarkEnd w:id="14530"/>
      <w:r>
        <w:rPr>
          <w:rtl/>
        </w:rPr>
        <w:t xml:space="preserve">בזירה </w:t>
      </w:r>
      <w:bookmarkStart w:id="14531" w:name="_ETM_Q19_422550"/>
      <w:bookmarkEnd w:id="14531"/>
      <w:r>
        <w:rPr>
          <w:rtl/>
        </w:rPr>
        <w:t>הצפונית</w:t>
      </w:r>
      <w:r>
        <w:rPr>
          <w:rFonts w:hint="cs"/>
          <w:rtl/>
        </w:rPr>
        <w:t>,</w:t>
      </w:r>
      <w:r>
        <w:rPr>
          <w:rtl/>
        </w:rPr>
        <w:t xml:space="preserve"> </w:t>
      </w:r>
      <w:bookmarkStart w:id="14532" w:name="_ETM_Q19_423640"/>
      <w:bookmarkEnd w:id="14532"/>
      <w:r>
        <w:rPr>
          <w:rtl/>
        </w:rPr>
        <w:t xml:space="preserve">אפשר </w:t>
      </w:r>
      <w:bookmarkStart w:id="14533" w:name="_ETM_Q19_424060"/>
      <w:bookmarkEnd w:id="14533"/>
      <w:r>
        <w:rPr>
          <w:rtl/>
        </w:rPr>
        <w:t xml:space="preserve">לסמוך </w:t>
      </w:r>
      <w:bookmarkStart w:id="14534" w:name="_ETM_Q19_424599"/>
      <w:bookmarkEnd w:id="14534"/>
      <w:r>
        <w:rPr>
          <w:rtl/>
        </w:rPr>
        <w:t xml:space="preserve">על </w:t>
      </w:r>
      <w:bookmarkStart w:id="14535" w:name="_ETM_Q19_424720"/>
      <w:bookmarkEnd w:id="14535"/>
      <w:r>
        <w:rPr>
          <w:rtl/>
        </w:rPr>
        <w:t xml:space="preserve">חמאס </w:t>
      </w:r>
      <w:bookmarkStart w:id="14536" w:name="_ETM_Q19_425620"/>
      <w:bookmarkEnd w:id="14536"/>
      <w:r>
        <w:rPr>
          <w:rtl/>
        </w:rPr>
        <w:t xml:space="preserve">שייתנו </w:t>
      </w:r>
      <w:bookmarkStart w:id="14537" w:name="_ETM_Q19_426010"/>
      <w:bookmarkEnd w:id="14537"/>
      <w:r>
        <w:rPr>
          <w:rtl/>
        </w:rPr>
        <w:t xml:space="preserve">לנו </w:t>
      </w:r>
      <w:bookmarkStart w:id="14538" w:name="_ETM_Q19_426220"/>
      <w:bookmarkEnd w:id="14538"/>
      <w:r>
        <w:rPr>
          <w:rtl/>
        </w:rPr>
        <w:t xml:space="preserve">מספיק </w:t>
      </w:r>
      <w:bookmarkStart w:id="14539" w:name="_ETM_Q19_426760"/>
      <w:bookmarkEnd w:id="14539"/>
      <w:r>
        <w:rPr>
          <w:rtl/>
        </w:rPr>
        <w:t xml:space="preserve">סיבות </w:t>
      </w:r>
      <w:bookmarkStart w:id="14540" w:name="_ETM_Q19_427270"/>
      <w:bookmarkEnd w:id="14540"/>
      <w:r>
        <w:rPr>
          <w:rtl/>
        </w:rPr>
        <w:t xml:space="preserve">טובות </w:t>
      </w:r>
      <w:bookmarkStart w:id="14541" w:name="_ETM_Q19_428040"/>
      <w:bookmarkEnd w:id="14541"/>
      <w:r>
        <w:rPr>
          <w:rtl/>
        </w:rPr>
        <w:t xml:space="preserve">לבוא </w:t>
      </w:r>
      <w:bookmarkStart w:id="14542" w:name="_ETM_Q19_428430"/>
      <w:bookmarkEnd w:id="14542"/>
      <w:r>
        <w:rPr>
          <w:rtl/>
        </w:rPr>
        <w:t xml:space="preserve">חשבון </w:t>
      </w:r>
      <w:bookmarkStart w:id="14543" w:name="_ETM_Q19_428879"/>
      <w:bookmarkStart w:id="14544" w:name="_ETM_Q19_429280"/>
      <w:bookmarkEnd w:id="14543"/>
      <w:bookmarkEnd w:id="14544"/>
      <w:r>
        <w:rPr>
          <w:rFonts w:hint="cs"/>
          <w:rtl/>
        </w:rPr>
        <w:t xml:space="preserve">עם </w:t>
      </w:r>
      <w:r>
        <w:rPr>
          <w:rtl/>
        </w:rPr>
        <w:t xml:space="preserve">כל </w:t>
      </w:r>
      <w:bookmarkStart w:id="14545" w:name="_ETM_Q19_429400"/>
      <w:bookmarkEnd w:id="14545"/>
      <w:r>
        <w:rPr>
          <w:rtl/>
        </w:rPr>
        <w:t xml:space="preserve">המחבלים </w:t>
      </w:r>
      <w:bookmarkStart w:id="14546" w:name="_ETM_Q19_430030"/>
      <w:bookmarkEnd w:id="14546"/>
      <w:r>
        <w:rPr>
          <w:rtl/>
        </w:rPr>
        <w:t xml:space="preserve">המתועבים </w:t>
      </w:r>
      <w:bookmarkStart w:id="14547" w:name="_ETM_Q19_430840"/>
      <w:bookmarkEnd w:id="14547"/>
      <w:r>
        <w:rPr>
          <w:rtl/>
        </w:rPr>
        <w:t>בעזה</w:t>
      </w:r>
      <w:r>
        <w:rPr>
          <w:rFonts w:hint="cs"/>
          <w:rtl/>
        </w:rPr>
        <w:t>.</w:t>
      </w:r>
    </w:p>
    <w:p w:rsidR="00EE5124" w:rsidRDefault="00EE5124" w:rsidP="00CD5EA5">
      <w:pPr>
        <w:rPr>
          <w:rtl/>
        </w:rPr>
      </w:pPr>
      <w:bookmarkStart w:id="14548" w:name="_ETM_Q19_433880"/>
      <w:bookmarkStart w:id="14549" w:name="_ETM_Q19_433964"/>
      <w:bookmarkEnd w:id="14548"/>
      <w:bookmarkEnd w:id="14549"/>
    </w:p>
    <w:p w:rsidR="00EE5124" w:rsidRDefault="00EE5124" w:rsidP="00CD5EA5">
      <w:pPr>
        <w:rPr>
          <w:rtl/>
        </w:rPr>
      </w:pPr>
      <w:bookmarkStart w:id="14550" w:name="_ETM_Q19_434056"/>
      <w:bookmarkStart w:id="14551" w:name="_ETM_Q19_434125"/>
      <w:bookmarkStart w:id="14552" w:name="_ETM_Q19_432560"/>
      <w:bookmarkEnd w:id="14550"/>
      <w:bookmarkEnd w:id="14551"/>
      <w:bookmarkEnd w:id="14552"/>
      <w:r>
        <w:rPr>
          <w:rtl/>
        </w:rPr>
        <w:t xml:space="preserve">קיבלתי </w:t>
      </w:r>
      <w:bookmarkStart w:id="14553" w:name="_ETM_Q19_433280"/>
      <w:bookmarkEnd w:id="14553"/>
      <w:r>
        <w:rPr>
          <w:rtl/>
        </w:rPr>
        <w:t xml:space="preserve">הודעה </w:t>
      </w:r>
      <w:bookmarkStart w:id="14554" w:name="_ETM_Q19_433790"/>
      <w:bookmarkEnd w:id="14554"/>
      <w:r>
        <w:rPr>
          <w:rtl/>
        </w:rPr>
        <w:t xml:space="preserve">שנכתבה </w:t>
      </w:r>
      <w:bookmarkStart w:id="14555" w:name="_ETM_Q19_434569"/>
      <w:bookmarkEnd w:id="14555"/>
      <w:r>
        <w:rPr>
          <w:rtl/>
        </w:rPr>
        <w:t>ע</w:t>
      </w:r>
      <w:r>
        <w:rPr>
          <w:rFonts w:hint="cs"/>
          <w:rtl/>
        </w:rPr>
        <w:t>ל ידי</w:t>
      </w:r>
      <w:r>
        <w:rPr>
          <w:rtl/>
        </w:rPr>
        <w:t xml:space="preserve"> </w:t>
      </w:r>
      <w:bookmarkStart w:id="14556" w:name="_ETM_Q19_434959"/>
      <w:bookmarkEnd w:id="14556"/>
      <w:r>
        <w:rPr>
          <w:rtl/>
        </w:rPr>
        <w:t xml:space="preserve">משפחת </w:t>
      </w:r>
      <w:bookmarkStart w:id="14557" w:name="_ETM_Q19_435680"/>
      <w:bookmarkEnd w:id="14557"/>
      <w:proofErr w:type="spellStart"/>
      <w:r>
        <w:rPr>
          <w:rtl/>
        </w:rPr>
        <w:t>אנג</w:t>
      </w:r>
      <w:r>
        <w:rPr>
          <w:rFonts w:hint="cs"/>
          <w:rtl/>
        </w:rPr>
        <w:t>רסט</w:t>
      </w:r>
      <w:proofErr w:type="spellEnd"/>
      <w:r>
        <w:rPr>
          <w:rFonts w:hint="cs"/>
          <w:rtl/>
        </w:rPr>
        <w:t>,</w:t>
      </w:r>
      <w:r>
        <w:rPr>
          <w:rtl/>
        </w:rPr>
        <w:t xml:space="preserve"> </w:t>
      </w:r>
      <w:bookmarkStart w:id="14558" w:name="_ETM_Q19_436699"/>
      <w:bookmarkEnd w:id="14558"/>
      <w:r>
        <w:rPr>
          <w:rtl/>
        </w:rPr>
        <w:t xml:space="preserve">משפחתו </w:t>
      </w:r>
      <w:bookmarkStart w:id="14559" w:name="_ETM_Q19_437479"/>
      <w:bookmarkEnd w:id="14559"/>
      <w:r>
        <w:rPr>
          <w:rtl/>
        </w:rPr>
        <w:t xml:space="preserve">של </w:t>
      </w:r>
      <w:bookmarkStart w:id="14560" w:name="_ETM_Q19_437690"/>
      <w:bookmarkEnd w:id="14560"/>
      <w:r>
        <w:rPr>
          <w:rtl/>
        </w:rPr>
        <w:t xml:space="preserve">החייל </w:t>
      </w:r>
      <w:bookmarkStart w:id="14561" w:name="_ETM_Q19_438199"/>
      <w:bookmarkEnd w:id="14561"/>
      <w:r>
        <w:rPr>
          <w:rtl/>
        </w:rPr>
        <w:t xml:space="preserve">החטוף </w:t>
      </w:r>
      <w:bookmarkStart w:id="14562" w:name="_ETM_Q19_438710"/>
      <w:bookmarkEnd w:id="14562"/>
      <w:r>
        <w:rPr>
          <w:rtl/>
        </w:rPr>
        <w:t>מתן</w:t>
      </w:r>
      <w:r>
        <w:rPr>
          <w:rFonts w:hint="cs"/>
          <w:rtl/>
        </w:rPr>
        <w:t>,</w:t>
      </w:r>
      <w:r>
        <w:rPr>
          <w:rtl/>
        </w:rPr>
        <w:t xml:space="preserve"> </w:t>
      </w:r>
      <w:bookmarkStart w:id="14563" w:name="_ETM_Q19_439190"/>
      <w:bookmarkEnd w:id="14563"/>
      <w:r>
        <w:rPr>
          <w:rtl/>
        </w:rPr>
        <w:t xml:space="preserve">שמוחזק </w:t>
      </w:r>
      <w:bookmarkStart w:id="14564" w:name="_ETM_Q19_439849"/>
      <w:bookmarkEnd w:id="14564"/>
      <w:r>
        <w:rPr>
          <w:rtl/>
        </w:rPr>
        <w:t>בעזה</w:t>
      </w:r>
      <w:r>
        <w:rPr>
          <w:rFonts w:hint="cs"/>
          <w:rtl/>
        </w:rPr>
        <w:t>,</w:t>
      </w:r>
      <w:r>
        <w:rPr>
          <w:rtl/>
        </w:rPr>
        <w:t xml:space="preserve"> </w:t>
      </w:r>
      <w:bookmarkStart w:id="14565" w:name="_ETM_Q19_441539"/>
      <w:bookmarkEnd w:id="14565"/>
      <w:r>
        <w:rPr>
          <w:rtl/>
        </w:rPr>
        <w:t xml:space="preserve">וכך </w:t>
      </w:r>
      <w:bookmarkStart w:id="14566" w:name="_ETM_Q19_442110"/>
      <w:bookmarkEnd w:id="14566"/>
      <w:r>
        <w:rPr>
          <w:rtl/>
        </w:rPr>
        <w:t xml:space="preserve">הם </w:t>
      </w:r>
      <w:bookmarkStart w:id="14567" w:name="_ETM_Q19_442259"/>
      <w:bookmarkEnd w:id="14567"/>
      <w:r>
        <w:rPr>
          <w:rtl/>
        </w:rPr>
        <w:t>כתבו</w:t>
      </w:r>
      <w:r>
        <w:rPr>
          <w:rFonts w:hint="cs"/>
          <w:rtl/>
        </w:rPr>
        <w:t>:</w:t>
      </w:r>
      <w:r>
        <w:rPr>
          <w:rtl/>
        </w:rPr>
        <w:t xml:space="preserve"> </w:t>
      </w:r>
      <w:bookmarkStart w:id="14568" w:name="_ETM_Q19_443509"/>
      <w:bookmarkEnd w:id="14568"/>
      <w:r>
        <w:rPr>
          <w:rtl/>
        </w:rPr>
        <w:t xml:space="preserve">קיבלנו </w:t>
      </w:r>
      <w:bookmarkStart w:id="14569" w:name="_ETM_Q19_444199"/>
      <w:bookmarkEnd w:id="14569"/>
      <w:r>
        <w:rPr>
          <w:rtl/>
        </w:rPr>
        <w:t xml:space="preserve">השבוע </w:t>
      </w:r>
      <w:bookmarkStart w:id="14570" w:name="_ETM_Q19_444740"/>
      <w:bookmarkEnd w:id="14570"/>
      <w:r>
        <w:rPr>
          <w:rFonts w:hint="cs"/>
          <w:rtl/>
        </w:rPr>
        <w:t>אות</w:t>
      </w:r>
      <w:r>
        <w:rPr>
          <w:rtl/>
        </w:rPr>
        <w:t xml:space="preserve"> </w:t>
      </w:r>
      <w:bookmarkStart w:id="14571" w:name="_ETM_Q19_444949"/>
      <w:bookmarkEnd w:id="14571"/>
      <w:r>
        <w:rPr>
          <w:rtl/>
        </w:rPr>
        <w:t xml:space="preserve">חיים </w:t>
      </w:r>
      <w:bookmarkStart w:id="14572" w:name="_ETM_Q19_445309"/>
      <w:bookmarkEnd w:id="14572"/>
      <w:r>
        <w:rPr>
          <w:rtl/>
        </w:rPr>
        <w:t>ממתן</w:t>
      </w:r>
      <w:r>
        <w:rPr>
          <w:rFonts w:hint="cs"/>
          <w:rtl/>
        </w:rPr>
        <w:t>.</w:t>
      </w:r>
      <w:r>
        <w:rPr>
          <w:rtl/>
        </w:rPr>
        <w:t xml:space="preserve"> </w:t>
      </w:r>
      <w:bookmarkStart w:id="14573" w:name="_ETM_Q19_446419"/>
      <w:bookmarkEnd w:id="14573"/>
      <w:r>
        <w:rPr>
          <w:rtl/>
        </w:rPr>
        <w:t xml:space="preserve">שמענו </w:t>
      </w:r>
      <w:bookmarkStart w:id="14574" w:name="_ETM_Q19_447050"/>
      <w:bookmarkEnd w:id="14574"/>
      <w:r>
        <w:rPr>
          <w:rtl/>
        </w:rPr>
        <w:t xml:space="preserve">על </w:t>
      </w:r>
      <w:bookmarkStart w:id="14575" w:name="_ETM_Q19_447169"/>
      <w:bookmarkEnd w:id="14575"/>
      <w:r>
        <w:rPr>
          <w:rtl/>
        </w:rPr>
        <w:t>מצבו</w:t>
      </w:r>
      <w:r w:rsidR="000E06D7">
        <w:rPr>
          <w:rFonts w:hint="cs"/>
          <w:rtl/>
        </w:rPr>
        <w:t>,</w:t>
      </w:r>
      <w:r>
        <w:rPr>
          <w:rtl/>
        </w:rPr>
        <w:t xml:space="preserve"> </w:t>
      </w:r>
      <w:bookmarkStart w:id="14576" w:name="_ETM_Q19_448099"/>
      <w:bookmarkEnd w:id="14576"/>
      <w:r>
        <w:rPr>
          <w:rtl/>
        </w:rPr>
        <w:t xml:space="preserve">וזה </w:t>
      </w:r>
      <w:bookmarkStart w:id="14577" w:name="_ETM_Q19_448430"/>
      <w:bookmarkEnd w:id="14577"/>
      <w:r>
        <w:rPr>
          <w:rtl/>
        </w:rPr>
        <w:t xml:space="preserve">כל </w:t>
      </w:r>
      <w:bookmarkStart w:id="14578" w:name="_ETM_Q19_448699"/>
      <w:bookmarkStart w:id="14579" w:name="_ETM_Q19_448819"/>
      <w:bookmarkEnd w:id="14578"/>
      <w:bookmarkEnd w:id="14579"/>
      <w:r>
        <w:rPr>
          <w:rtl/>
        </w:rPr>
        <w:t xml:space="preserve">כך </w:t>
      </w:r>
      <w:bookmarkStart w:id="14580" w:name="_ETM_Q19_449029"/>
      <w:bookmarkEnd w:id="14580"/>
      <w:r>
        <w:rPr>
          <w:rtl/>
        </w:rPr>
        <w:t xml:space="preserve">מדאיג </w:t>
      </w:r>
      <w:bookmarkStart w:id="14581" w:name="_ETM_Q19_449449"/>
      <w:bookmarkEnd w:id="14581"/>
      <w:r>
        <w:rPr>
          <w:rtl/>
        </w:rPr>
        <w:t>אותנו</w:t>
      </w:r>
      <w:r>
        <w:rPr>
          <w:rFonts w:hint="cs"/>
          <w:rtl/>
        </w:rPr>
        <w:t>.</w:t>
      </w:r>
      <w:r>
        <w:rPr>
          <w:rtl/>
        </w:rPr>
        <w:t xml:space="preserve"> </w:t>
      </w:r>
      <w:bookmarkStart w:id="14582" w:name="_ETM_Q19_450499"/>
      <w:bookmarkEnd w:id="14582"/>
      <w:r>
        <w:rPr>
          <w:rtl/>
        </w:rPr>
        <w:t xml:space="preserve">כל </w:t>
      </w:r>
      <w:bookmarkStart w:id="14583" w:name="_ETM_Q19_450830"/>
      <w:bookmarkEnd w:id="14583"/>
      <w:r>
        <w:rPr>
          <w:rFonts w:hint="cs"/>
          <w:rtl/>
        </w:rPr>
        <w:t>אות</w:t>
      </w:r>
      <w:r>
        <w:rPr>
          <w:rtl/>
        </w:rPr>
        <w:t xml:space="preserve"> </w:t>
      </w:r>
      <w:bookmarkStart w:id="14584" w:name="_ETM_Q19_451039"/>
      <w:bookmarkEnd w:id="14584"/>
      <w:r>
        <w:rPr>
          <w:rtl/>
        </w:rPr>
        <w:t xml:space="preserve">חיים </w:t>
      </w:r>
      <w:bookmarkStart w:id="14585" w:name="_ETM_Q19_451520"/>
      <w:bookmarkEnd w:id="14585"/>
      <w:r>
        <w:rPr>
          <w:rtl/>
        </w:rPr>
        <w:t xml:space="preserve">נכון </w:t>
      </w:r>
      <w:bookmarkStart w:id="14586" w:name="_ETM_Q19_451969"/>
      <w:bookmarkEnd w:id="14586"/>
      <w:r>
        <w:rPr>
          <w:rtl/>
        </w:rPr>
        <w:t xml:space="preserve">לרגע </w:t>
      </w:r>
      <w:bookmarkStart w:id="14587" w:name="_ETM_Q19_452389"/>
      <w:bookmarkStart w:id="14588" w:name="_ETM_Q19_452839"/>
      <w:bookmarkEnd w:id="14587"/>
      <w:bookmarkEnd w:id="14588"/>
      <w:r>
        <w:rPr>
          <w:rtl/>
        </w:rPr>
        <w:t xml:space="preserve">שבו </w:t>
      </w:r>
      <w:bookmarkStart w:id="14589" w:name="_ETM_Q19_453259"/>
      <w:bookmarkEnd w:id="14589"/>
      <w:r>
        <w:rPr>
          <w:rtl/>
        </w:rPr>
        <w:t xml:space="preserve">הוא </w:t>
      </w:r>
      <w:bookmarkStart w:id="14590" w:name="_ETM_Q19_453379"/>
      <w:bookmarkEnd w:id="14590"/>
      <w:r>
        <w:rPr>
          <w:rtl/>
        </w:rPr>
        <w:t>ניתן</w:t>
      </w:r>
      <w:r>
        <w:rPr>
          <w:rFonts w:hint="cs"/>
          <w:rtl/>
        </w:rPr>
        <w:t>.</w:t>
      </w:r>
      <w:r>
        <w:rPr>
          <w:rtl/>
        </w:rPr>
        <w:t xml:space="preserve"> </w:t>
      </w:r>
      <w:bookmarkStart w:id="14591" w:name="_ETM_Q19_454570"/>
      <w:bookmarkEnd w:id="14591"/>
      <w:r>
        <w:rPr>
          <w:rtl/>
        </w:rPr>
        <w:t xml:space="preserve">החטופים </w:t>
      </w:r>
      <w:bookmarkStart w:id="14592" w:name="_ETM_Q19_455190"/>
      <w:bookmarkEnd w:id="14592"/>
      <w:r>
        <w:rPr>
          <w:rtl/>
        </w:rPr>
        <w:t xml:space="preserve">שחזרו </w:t>
      </w:r>
      <w:bookmarkStart w:id="14593" w:name="_ETM_Q19_456270"/>
      <w:bookmarkEnd w:id="14593"/>
      <w:r>
        <w:rPr>
          <w:rtl/>
        </w:rPr>
        <w:t xml:space="preserve">סיפרו </w:t>
      </w:r>
      <w:bookmarkStart w:id="14594" w:name="_ETM_Q19_456720"/>
      <w:bookmarkEnd w:id="14594"/>
      <w:r>
        <w:rPr>
          <w:rtl/>
        </w:rPr>
        <w:t xml:space="preserve">ששבוע </w:t>
      </w:r>
      <w:bookmarkStart w:id="14595" w:name="_ETM_Q19_457350"/>
      <w:bookmarkEnd w:id="14595"/>
      <w:r>
        <w:rPr>
          <w:rtl/>
        </w:rPr>
        <w:t xml:space="preserve">לפני </w:t>
      </w:r>
      <w:bookmarkStart w:id="14596" w:name="_ETM_Q19_457710"/>
      <w:bookmarkEnd w:id="14596"/>
      <w:r>
        <w:rPr>
          <w:rtl/>
        </w:rPr>
        <w:t xml:space="preserve">השחרור </w:t>
      </w:r>
      <w:bookmarkStart w:id="14597" w:name="_ETM_Q19_458640"/>
      <w:bookmarkEnd w:id="14597"/>
      <w:r>
        <w:rPr>
          <w:rtl/>
        </w:rPr>
        <w:t xml:space="preserve">הם </w:t>
      </w:r>
      <w:bookmarkStart w:id="14598" w:name="_ETM_Q19_458820"/>
      <w:bookmarkEnd w:id="14598"/>
      <w:r>
        <w:rPr>
          <w:rtl/>
        </w:rPr>
        <w:t xml:space="preserve">קיבלו </w:t>
      </w:r>
      <w:bookmarkStart w:id="14599" w:name="_ETM_Q19_459180"/>
      <w:bookmarkEnd w:id="14599"/>
      <w:r>
        <w:rPr>
          <w:rtl/>
        </w:rPr>
        <w:t xml:space="preserve">הרבה </w:t>
      </w:r>
      <w:bookmarkStart w:id="14600" w:name="_ETM_Q19_459540"/>
      <w:bookmarkEnd w:id="14600"/>
      <w:r>
        <w:rPr>
          <w:rtl/>
        </w:rPr>
        <w:t xml:space="preserve">יותר </w:t>
      </w:r>
      <w:bookmarkStart w:id="14601" w:name="_ETM_Q19_459870"/>
      <w:bookmarkEnd w:id="14601"/>
      <w:r>
        <w:rPr>
          <w:rtl/>
        </w:rPr>
        <w:t>אוכל</w:t>
      </w:r>
      <w:r>
        <w:rPr>
          <w:rFonts w:hint="cs"/>
          <w:rtl/>
        </w:rPr>
        <w:t>.</w:t>
      </w:r>
      <w:r>
        <w:rPr>
          <w:rtl/>
        </w:rPr>
        <w:t xml:space="preserve"> </w:t>
      </w:r>
      <w:bookmarkStart w:id="14602" w:name="_ETM_Q19_460650"/>
      <w:bookmarkEnd w:id="14602"/>
      <w:r>
        <w:rPr>
          <w:rtl/>
        </w:rPr>
        <w:t>כלומר</w:t>
      </w:r>
      <w:r>
        <w:rPr>
          <w:rFonts w:hint="cs"/>
          <w:rtl/>
        </w:rPr>
        <w:t>,</w:t>
      </w:r>
      <w:r>
        <w:rPr>
          <w:rtl/>
        </w:rPr>
        <w:t xml:space="preserve"> </w:t>
      </w:r>
      <w:bookmarkStart w:id="14603" w:name="_ETM_Q19_461070"/>
      <w:bookmarkEnd w:id="14603"/>
      <w:r>
        <w:rPr>
          <w:rtl/>
        </w:rPr>
        <w:t xml:space="preserve">המצב </w:t>
      </w:r>
      <w:bookmarkStart w:id="14604" w:name="_ETM_Q19_461460"/>
      <w:bookmarkEnd w:id="14604"/>
      <w:r>
        <w:rPr>
          <w:rtl/>
        </w:rPr>
        <w:t xml:space="preserve">של </w:t>
      </w:r>
      <w:bookmarkStart w:id="14605" w:name="_ETM_Q19_461640"/>
      <w:bookmarkEnd w:id="14605"/>
      <w:r>
        <w:rPr>
          <w:rtl/>
        </w:rPr>
        <w:t xml:space="preserve">הבנים </w:t>
      </w:r>
      <w:bookmarkStart w:id="14606" w:name="_ETM_Q19_462000"/>
      <w:bookmarkEnd w:id="14606"/>
      <w:r>
        <w:rPr>
          <w:rtl/>
        </w:rPr>
        <w:t xml:space="preserve">שלנו </w:t>
      </w:r>
      <w:bookmarkStart w:id="14607" w:name="_ETM_Q19_462360"/>
      <w:bookmarkEnd w:id="14607"/>
      <w:r>
        <w:rPr>
          <w:rtl/>
        </w:rPr>
        <w:t xml:space="preserve">אפילו </w:t>
      </w:r>
      <w:bookmarkStart w:id="14608" w:name="_ETM_Q19_462660"/>
      <w:bookmarkEnd w:id="14608"/>
      <w:r>
        <w:rPr>
          <w:rtl/>
        </w:rPr>
        <w:t xml:space="preserve">יותר </w:t>
      </w:r>
      <w:bookmarkStart w:id="14609" w:name="_ETM_Q19_462960"/>
      <w:bookmarkEnd w:id="14609"/>
      <w:r>
        <w:rPr>
          <w:rtl/>
        </w:rPr>
        <w:t xml:space="preserve">גרוע </w:t>
      </w:r>
      <w:bookmarkStart w:id="14610" w:name="_ETM_Q19_463440"/>
      <w:bookmarkEnd w:id="14610"/>
      <w:r>
        <w:rPr>
          <w:rtl/>
        </w:rPr>
        <w:t xml:space="preserve">ממה </w:t>
      </w:r>
      <w:bookmarkStart w:id="14611" w:name="_ETM_Q19_463740"/>
      <w:bookmarkEnd w:id="14611"/>
      <w:r>
        <w:rPr>
          <w:rtl/>
        </w:rPr>
        <w:t>שראיתם</w:t>
      </w:r>
      <w:r>
        <w:rPr>
          <w:rFonts w:hint="cs"/>
          <w:rtl/>
        </w:rPr>
        <w:t>.</w:t>
      </w:r>
      <w:r>
        <w:rPr>
          <w:rtl/>
        </w:rPr>
        <w:t xml:space="preserve"> </w:t>
      </w:r>
      <w:bookmarkStart w:id="14612" w:name="_ETM_Q19_465389"/>
      <w:bookmarkEnd w:id="14612"/>
      <w:r>
        <w:rPr>
          <w:rtl/>
        </w:rPr>
        <w:t xml:space="preserve">צפינו </w:t>
      </w:r>
      <w:bookmarkStart w:id="14613" w:name="_ETM_Q19_465900"/>
      <w:bookmarkEnd w:id="14613"/>
      <w:r>
        <w:rPr>
          <w:rtl/>
        </w:rPr>
        <w:t>בר</w:t>
      </w:r>
      <w:r>
        <w:rPr>
          <w:rFonts w:hint="cs"/>
          <w:rtl/>
        </w:rPr>
        <w:t>יאיון עם</w:t>
      </w:r>
      <w:r>
        <w:rPr>
          <w:rtl/>
        </w:rPr>
        <w:t xml:space="preserve"> </w:t>
      </w:r>
      <w:bookmarkStart w:id="14614" w:name="_ETM_Q19_466560"/>
      <w:bookmarkEnd w:id="14614"/>
      <w:r>
        <w:rPr>
          <w:rtl/>
        </w:rPr>
        <w:t>הא</w:t>
      </w:r>
      <w:r>
        <w:rPr>
          <w:rFonts w:hint="cs"/>
          <w:rtl/>
        </w:rPr>
        <w:t>י</w:t>
      </w:r>
      <w:r>
        <w:rPr>
          <w:rtl/>
        </w:rPr>
        <w:t xml:space="preserve">מהות </w:t>
      </w:r>
      <w:bookmarkStart w:id="14615" w:name="_ETM_Q19_467009"/>
      <w:bookmarkEnd w:id="14615"/>
      <w:r>
        <w:rPr>
          <w:rtl/>
        </w:rPr>
        <w:t>ש</w:t>
      </w:r>
      <w:r>
        <w:rPr>
          <w:rFonts w:hint="cs"/>
          <w:rtl/>
        </w:rPr>
        <w:t xml:space="preserve">ל </w:t>
      </w:r>
      <w:r>
        <w:rPr>
          <w:rtl/>
        </w:rPr>
        <w:t>התצפיתניות</w:t>
      </w:r>
      <w:r>
        <w:rPr>
          <w:rFonts w:hint="cs"/>
          <w:rtl/>
        </w:rPr>
        <w:t>.</w:t>
      </w:r>
      <w:r>
        <w:rPr>
          <w:rtl/>
        </w:rPr>
        <w:t xml:space="preserve"> </w:t>
      </w:r>
      <w:bookmarkStart w:id="14616" w:name="_ETM_Q19_468710"/>
      <w:bookmarkEnd w:id="14616"/>
      <w:r>
        <w:rPr>
          <w:rtl/>
        </w:rPr>
        <w:t xml:space="preserve">מעבר </w:t>
      </w:r>
      <w:bookmarkStart w:id="14617" w:name="_ETM_Q19_469190"/>
      <w:bookmarkEnd w:id="14617"/>
      <w:r>
        <w:rPr>
          <w:rtl/>
        </w:rPr>
        <w:t xml:space="preserve">לשמחה </w:t>
      </w:r>
      <w:bookmarkStart w:id="14618" w:name="_ETM_Q19_469759"/>
      <w:bookmarkEnd w:id="14618"/>
      <w:r>
        <w:rPr>
          <w:rtl/>
        </w:rPr>
        <w:t xml:space="preserve">שכולנו </w:t>
      </w:r>
      <w:bookmarkStart w:id="14619" w:name="_ETM_Q19_470330"/>
      <w:bookmarkEnd w:id="14619"/>
      <w:r>
        <w:rPr>
          <w:rtl/>
        </w:rPr>
        <w:t>חש</w:t>
      </w:r>
      <w:r>
        <w:rPr>
          <w:rFonts w:hint="cs"/>
          <w:rtl/>
        </w:rPr>
        <w:t>נ</w:t>
      </w:r>
      <w:r>
        <w:rPr>
          <w:rtl/>
        </w:rPr>
        <w:t xml:space="preserve">ו </w:t>
      </w:r>
      <w:bookmarkStart w:id="14620" w:name="_ETM_Q19_470930"/>
      <w:bookmarkEnd w:id="14620"/>
      <w:r>
        <w:rPr>
          <w:rtl/>
        </w:rPr>
        <w:t xml:space="preserve">לראות </w:t>
      </w:r>
      <w:bookmarkStart w:id="14621" w:name="_ETM_Q19_471289"/>
      <w:bookmarkEnd w:id="14621"/>
      <w:r>
        <w:rPr>
          <w:rtl/>
        </w:rPr>
        <w:t xml:space="preserve">את </w:t>
      </w:r>
      <w:bookmarkStart w:id="14622" w:name="_ETM_Q19_471379"/>
      <w:bookmarkEnd w:id="14622"/>
      <w:r>
        <w:rPr>
          <w:rtl/>
        </w:rPr>
        <w:t xml:space="preserve">התצפיתניות </w:t>
      </w:r>
      <w:bookmarkStart w:id="14623" w:name="_ETM_Q19_472220"/>
      <w:bookmarkEnd w:id="14623"/>
      <w:r>
        <w:rPr>
          <w:rtl/>
        </w:rPr>
        <w:t>מחייכות</w:t>
      </w:r>
      <w:r>
        <w:rPr>
          <w:rFonts w:hint="cs"/>
          <w:rtl/>
        </w:rPr>
        <w:t>,</w:t>
      </w:r>
      <w:r>
        <w:rPr>
          <w:rtl/>
        </w:rPr>
        <w:t xml:space="preserve"> </w:t>
      </w:r>
      <w:bookmarkStart w:id="14624" w:name="_ETM_Q19_473379"/>
      <w:bookmarkEnd w:id="14624"/>
      <w:r>
        <w:rPr>
          <w:rtl/>
        </w:rPr>
        <w:t xml:space="preserve">לא </w:t>
      </w:r>
      <w:bookmarkStart w:id="14625" w:name="_ETM_Q19_473589"/>
      <w:bookmarkEnd w:id="14625"/>
      <w:r>
        <w:rPr>
          <w:rtl/>
        </w:rPr>
        <w:t xml:space="preserve">יכולנו </w:t>
      </w:r>
      <w:bookmarkStart w:id="14626" w:name="_ETM_Q19_474220"/>
      <w:bookmarkEnd w:id="14626"/>
      <w:r>
        <w:rPr>
          <w:rtl/>
        </w:rPr>
        <w:t xml:space="preserve">להירגע </w:t>
      </w:r>
      <w:bookmarkStart w:id="14627" w:name="_ETM_Q19_474909"/>
      <w:bookmarkEnd w:id="14627"/>
      <w:r>
        <w:rPr>
          <w:rtl/>
        </w:rPr>
        <w:t xml:space="preserve">ממה </w:t>
      </w:r>
      <w:bookmarkStart w:id="14628" w:name="_ETM_Q19_475300"/>
      <w:bookmarkEnd w:id="14628"/>
      <w:r>
        <w:rPr>
          <w:rtl/>
        </w:rPr>
        <w:t xml:space="preserve">שהתצפיתניות </w:t>
      </w:r>
      <w:bookmarkStart w:id="14629" w:name="_ETM_Q19_476289"/>
      <w:bookmarkStart w:id="14630" w:name="_ETM_Q19_476889"/>
      <w:bookmarkEnd w:id="14629"/>
      <w:bookmarkEnd w:id="14630"/>
      <w:r>
        <w:rPr>
          <w:rtl/>
        </w:rPr>
        <w:t xml:space="preserve">סיפרו </w:t>
      </w:r>
      <w:bookmarkStart w:id="14631" w:name="_ETM_Q19_477370"/>
      <w:bookmarkEnd w:id="14631"/>
      <w:r>
        <w:rPr>
          <w:rtl/>
        </w:rPr>
        <w:t>ש</w:t>
      </w:r>
      <w:r>
        <w:rPr>
          <w:rFonts w:hint="cs"/>
          <w:rtl/>
        </w:rPr>
        <w:t>חמאס הראה להן.</w:t>
      </w:r>
      <w:r>
        <w:rPr>
          <w:rtl/>
        </w:rPr>
        <w:t xml:space="preserve"> </w:t>
      </w:r>
      <w:bookmarkStart w:id="14632" w:name="_ETM_Q19_479110"/>
      <w:bookmarkEnd w:id="14632"/>
      <w:r>
        <w:rPr>
          <w:rtl/>
        </w:rPr>
        <w:t xml:space="preserve">חקירות </w:t>
      </w:r>
      <w:bookmarkStart w:id="14633" w:name="_ETM_Q19_480039"/>
      <w:bookmarkEnd w:id="14633"/>
      <w:r>
        <w:rPr>
          <w:rtl/>
        </w:rPr>
        <w:t xml:space="preserve">ועינויים </w:t>
      </w:r>
      <w:bookmarkStart w:id="14634" w:name="_ETM_Q19_480699"/>
      <w:bookmarkEnd w:id="14634"/>
      <w:r>
        <w:rPr>
          <w:rtl/>
        </w:rPr>
        <w:t xml:space="preserve">של </w:t>
      </w:r>
      <w:bookmarkStart w:id="14635" w:name="_ETM_Q19_481060"/>
      <w:bookmarkEnd w:id="14635"/>
      <w:r>
        <w:rPr>
          <w:rtl/>
        </w:rPr>
        <w:t xml:space="preserve">חיילים </w:t>
      </w:r>
      <w:r>
        <w:rPr>
          <w:rFonts w:hint="cs"/>
          <w:rtl/>
        </w:rPr>
        <w:t>ח</w:t>
      </w:r>
      <w:r>
        <w:rPr>
          <w:rtl/>
        </w:rPr>
        <w:t>טופים</w:t>
      </w:r>
      <w:r>
        <w:rPr>
          <w:rFonts w:hint="cs"/>
          <w:rtl/>
        </w:rPr>
        <w:t>,</w:t>
      </w:r>
      <w:r>
        <w:rPr>
          <w:rtl/>
        </w:rPr>
        <w:t xml:space="preserve"> </w:t>
      </w:r>
      <w:bookmarkStart w:id="14636" w:name="_ETM_Q19_481659"/>
      <w:bookmarkStart w:id="14637" w:name="_ETM_Q19_482259"/>
      <w:bookmarkEnd w:id="14636"/>
      <w:bookmarkEnd w:id="14637"/>
      <w:r>
        <w:rPr>
          <w:rtl/>
        </w:rPr>
        <w:t>בנים</w:t>
      </w:r>
      <w:r>
        <w:rPr>
          <w:rFonts w:hint="cs"/>
          <w:rtl/>
        </w:rPr>
        <w:t>.</w:t>
      </w:r>
      <w:r>
        <w:rPr>
          <w:rtl/>
        </w:rPr>
        <w:t xml:space="preserve"> </w:t>
      </w:r>
      <w:bookmarkStart w:id="14638" w:name="_ETM_Q19_484190"/>
      <w:bookmarkEnd w:id="14638"/>
      <w:r>
        <w:rPr>
          <w:rtl/>
        </w:rPr>
        <w:t xml:space="preserve">מישהו </w:t>
      </w:r>
      <w:bookmarkStart w:id="14639" w:name="_ETM_Q19_484550"/>
      <w:bookmarkEnd w:id="14639"/>
      <w:r>
        <w:rPr>
          <w:rtl/>
        </w:rPr>
        <w:t xml:space="preserve">יכול </w:t>
      </w:r>
      <w:bookmarkStart w:id="14640" w:name="_ETM_Q19_484970"/>
      <w:bookmarkEnd w:id="14640"/>
      <w:r>
        <w:rPr>
          <w:rtl/>
        </w:rPr>
        <w:t xml:space="preserve">להיות </w:t>
      </w:r>
      <w:bookmarkStart w:id="14641" w:name="_ETM_Q19_485270"/>
      <w:bookmarkEnd w:id="14641"/>
      <w:r>
        <w:rPr>
          <w:rtl/>
        </w:rPr>
        <w:t xml:space="preserve">אדיש </w:t>
      </w:r>
      <w:bookmarkStart w:id="14642" w:name="_ETM_Q19_485660"/>
      <w:bookmarkEnd w:id="14642"/>
      <w:r>
        <w:rPr>
          <w:rtl/>
        </w:rPr>
        <w:t xml:space="preserve">לגורלם </w:t>
      </w:r>
      <w:bookmarkStart w:id="14643" w:name="_ETM_Q19_486260"/>
      <w:bookmarkEnd w:id="14643"/>
      <w:r>
        <w:rPr>
          <w:rtl/>
        </w:rPr>
        <w:t xml:space="preserve">של </w:t>
      </w:r>
      <w:bookmarkStart w:id="14644" w:name="_ETM_Q19_486439"/>
      <w:bookmarkEnd w:id="14644"/>
      <w:r>
        <w:rPr>
          <w:rtl/>
        </w:rPr>
        <w:t xml:space="preserve">החיילים </w:t>
      </w:r>
      <w:bookmarkStart w:id="14645" w:name="_ETM_Q19_486920"/>
      <w:bookmarkEnd w:id="14645"/>
      <w:r>
        <w:rPr>
          <w:rtl/>
        </w:rPr>
        <w:t xml:space="preserve">שנחטפו </w:t>
      </w:r>
      <w:bookmarkStart w:id="14646" w:name="_ETM_Q19_487970"/>
      <w:bookmarkEnd w:id="14646"/>
      <w:r>
        <w:rPr>
          <w:rtl/>
        </w:rPr>
        <w:t xml:space="preserve">אחרי </w:t>
      </w:r>
      <w:bookmarkStart w:id="14647" w:name="_ETM_Q19_488389"/>
      <w:bookmarkEnd w:id="14647"/>
      <w:r>
        <w:rPr>
          <w:rtl/>
        </w:rPr>
        <w:t xml:space="preserve">שהוא </w:t>
      </w:r>
      <w:bookmarkStart w:id="14648" w:name="_ETM_Q19_488629"/>
      <w:bookmarkEnd w:id="14648"/>
      <w:r>
        <w:rPr>
          <w:rtl/>
        </w:rPr>
        <w:t xml:space="preserve">שמע </w:t>
      </w:r>
      <w:bookmarkStart w:id="14649" w:name="_ETM_Q19_489080"/>
      <w:bookmarkEnd w:id="14649"/>
      <w:r>
        <w:rPr>
          <w:rtl/>
        </w:rPr>
        <w:t xml:space="preserve">את </w:t>
      </w:r>
      <w:bookmarkStart w:id="14650" w:name="_ETM_Q19_489260"/>
      <w:bookmarkEnd w:id="14650"/>
      <w:r>
        <w:rPr>
          <w:rtl/>
        </w:rPr>
        <w:t xml:space="preserve">הגורל </w:t>
      </w:r>
      <w:bookmarkStart w:id="14651" w:name="_ETM_Q19_490309"/>
      <w:bookmarkEnd w:id="14651"/>
      <w:r>
        <w:rPr>
          <w:rtl/>
        </w:rPr>
        <w:t xml:space="preserve">ואת </w:t>
      </w:r>
      <w:bookmarkStart w:id="14652" w:name="_ETM_Q19_490549"/>
      <w:bookmarkEnd w:id="14652"/>
      <w:r>
        <w:rPr>
          <w:rtl/>
        </w:rPr>
        <w:t xml:space="preserve">הסיפורים </w:t>
      </w:r>
      <w:bookmarkStart w:id="14653" w:name="_ETM_Q19_491180"/>
      <w:bookmarkEnd w:id="14653"/>
      <w:r>
        <w:rPr>
          <w:rtl/>
        </w:rPr>
        <w:t>הללו</w:t>
      </w:r>
      <w:r>
        <w:rPr>
          <w:rFonts w:hint="cs"/>
          <w:rtl/>
        </w:rPr>
        <w:t>?</w:t>
      </w:r>
      <w:r>
        <w:rPr>
          <w:rtl/>
        </w:rPr>
        <w:t xml:space="preserve"> </w:t>
      </w:r>
      <w:bookmarkStart w:id="14654" w:name="_ETM_Q19_492490"/>
      <w:bookmarkEnd w:id="14654"/>
      <w:r>
        <w:rPr>
          <w:rtl/>
        </w:rPr>
        <w:t xml:space="preserve">כמו </w:t>
      </w:r>
      <w:bookmarkStart w:id="14655" w:name="_ETM_Q19_492820"/>
      <w:bookmarkEnd w:id="14655"/>
      <w:r>
        <w:rPr>
          <w:rtl/>
        </w:rPr>
        <w:t>התצפיתניות</w:t>
      </w:r>
      <w:r>
        <w:rPr>
          <w:rFonts w:hint="cs"/>
          <w:rtl/>
        </w:rPr>
        <w:t>,</w:t>
      </w:r>
      <w:r>
        <w:rPr>
          <w:rtl/>
        </w:rPr>
        <w:t xml:space="preserve"> </w:t>
      </w:r>
      <w:bookmarkStart w:id="14656" w:name="_ETM_Q19_493839"/>
      <w:bookmarkEnd w:id="14656"/>
      <w:r>
        <w:rPr>
          <w:rtl/>
        </w:rPr>
        <w:t xml:space="preserve">גם </w:t>
      </w:r>
      <w:bookmarkStart w:id="14657" w:name="_ETM_Q19_494110"/>
      <w:bookmarkEnd w:id="14657"/>
      <w:r>
        <w:rPr>
          <w:rFonts w:hint="cs"/>
          <w:rtl/>
        </w:rPr>
        <w:t>מתן</w:t>
      </w:r>
      <w:r>
        <w:rPr>
          <w:rtl/>
        </w:rPr>
        <w:t xml:space="preserve"> </w:t>
      </w:r>
      <w:bookmarkStart w:id="14658" w:name="_ETM_Q19_494559"/>
      <w:bookmarkEnd w:id="14658"/>
      <w:r>
        <w:rPr>
          <w:rtl/>
        </w:rPr>
        <w:t xml:space="preserve">נחטף </w:t>
      </w:r>
      <w:bookmarkStart w:id="14659" w:name="_ETM_Q19_495070"/>
      <w:bookmarkEnd w:id="14659"/>
      <w:r>
        <w:rPr>
          <w:rtl/>
        </w:rPr>
        <w:t xml:space="preserve">מנחל </w:t>
      </w:r>
      <w:bookmarkStart w:id="14660" w:name="_ETM_Q19_495639"/>
      <w:bookmarkEnd w:id="14660"/>
      <w:r>
        <w:rPr>
          <w:rtl/>
        </w:rPr>
        <w:t>עוז</w:t>
      </w:r>
      <w:r>
        <w:rPr>
          <w:rFonts w:hint="cs"/>
          <w:rtl/>
        </w:rPr>
        <w:t>.</w:t>
      </w:r>
      <w:r>
        <w:rPr>
          <w:rtl/>
        </w:rPr>
        <w:t xml:space="preserve"> </w:t>
      </w:r>
      <w:bookmarkStart w:id="14661" w:name="_ETM_Q19_496300"/>
      <w:bookmarkEnd w:id="14661"/>
      <w:r>
        <w:rPr>
          <w:rtl/>
        </w:rPr>
        <w:t xml:space="preserve">הוא </w:t>
      </w:r>
      <w:bookmarkStart w:id="14662" w:name="_ETM_Q19_496480"/>
      <w:bookmarkEnd w:id="14662"/>
      <w:r>
        <w:rPr>
          <w:rtl/>
        </w:rPr>
        <w:t xml:space="preserve">נפצע </w:t>
      </w:r>
      <w:bookmarkStart w:id="14663" w:name="_ETM_Q19_496960"/>
      <w:bookmarkEnd w:id="14663"/>
      <w:r>
        <w:rPr>
          <w:rtl/>
        </w:rPr>
        <w:t xml:space="preserve">קשה </w:t>
      </w:r>
      <w:bookmarkStart w:id="14664" w:name="_ETM_Q19_497830"/>
      <w:bookmarkEnd w:id="14664"/>
      <w:r>
        <w:rPr>
          <w:rtl/>
        </w:rPr>
        <w:t xml:space="preserve">כשהגן </w:t>
      </w:r>
      <w:bookmarkStart w:id="14665" w:name="_ETM_Q19_498520"/>
      <w:bookmarkEnd w:id="14665"/>
      <w:r>
        <w:rPr>
          <w:rtl/>
        </w:rPr>
        <w:t xml:space="preserve">על </w:t>
      </w:r>
      <w:bookmarkStart w:id="14666" w:name="_ETM_Q19_498640"/>
      <w:bookmarkEnd w:id="14666"/>
      <w:r>
        <w:rPr>
          <w:rtl/>
        </w:rPr>
        <w:t>המדינה</w:t>
      </w:r>
      <w:r>
        <w:rPr>
          <w:rFonts w:hint="cs"/>
          <w:rtl/>
        </w:rPr>
        <w:t>.</w:t>
      </w:r>
      <w:r>
        <w:rPr>
          <w:rtl/>
        </w:rPr>
        <w:t xml:space="preserve"> </w:t>
      </w:r>
      <w:bookmarkStart w:id="14667" w:name="_ETM_Q19_499669"/>
      <w:bookmarkEnd w:id="14667"/>
      <w:r>
        <w:rPr>
          <w:rtl/>
        </w:rPr>
        <w:t xml:space="preserve">האם </w:t>
      </w:r>
      <w:bookmarkStart w:id="14668" w:name="_ETM_Q19_499939"/>
      <w:bookmarkEnd w:id="14668"/>
      <w:r>
        <w:rPr>
          <w:rtl/>
        </w:rPr>
        <w:t xml:space="preserve">המדינה </w:t>
      </w:r>
      <w:bookmarkStart w:id="14669" w:name="_ETM_Q19_500480"/>
      <w:bookmarkEnd w:id="14669"/>
      <w:r>
        <w:rPr>
          <w:rtl/>
        </w:rPr>
        <w:t xml:space="preserve">לא </w:t>
      </w:r>
      <w:bookmarkStart w:id="14670" w:name="_ETM_Q19_500630"/>
      <w:bookmarkEnd w:id="14670"/>
      <w:r>
        <w:rPr>
          <w:rtl/>
        </w:rPr>
        <w:t xml:space="preserve">מבינה </w:t>
      </w:r>
      <w:bookmarkStart w:id="14671" w:name="_ETM_Q19_501109"/>
      <w:bookmarkEnd w:id="14671"/>
      <w:r>
        <w:rPr>
          <w:rtl/>
        </w:rPr>
        <w:t xml:space="preserve">שהיא </w:t>
      </w:r>
      <w:bookmarkStart w:id="14672" w:name="_ETM_Q19_501320"/>
      <w:bookmarkEnd w:id="14672"/>
      <w:r>
        <w:rPr>
          <w:rtl/>
        </w:rPr>
        <w:t xml:space="preserve">צריכה </w:t>
      </w:r>
      <w:bookmarkStart w:id="14673" w:name="_ETM_Q19_501589"/>
      <w:bookmarkEnd w:id="14673"/>
      <w:r>
        <w:rPr>
          <w:rtl/>
        </w:rPr>
        <w:t>להגן</w:t>
      </w:r>
      <w:r>
        <w:rPr>
          <w:rFonts w:hint="cs"/>
          <w:rtl/>
        </w:rPr>
        <w:t xml:space="preserve"> עליו</w:t>
      </w:r>
      <w:r>
        <w:rPr>
          <w:rtl/>
        </w:rPr>
        <w:t xml:space="preserve"> </w:t>
      </w:r>
      <w:bookmarkStart w:id="14674" w:name="_ETM_Q19_502009"/>
      <w:bookmarkEnd w:id="14674"/>
      <w:r>
        <w:rPr>
          <w:rtl/>
        </w:rPr>
        <w:t xml:space="preserve">ולהציל </w:t>
      </w:r>
      <w:bookmarkStart w:id="14675" w:name="_ETM_Q19_502669"/>
      <w:bookmarkEnd w:id="14675"/>
      <w:r>
        <w:rPr>
          <w:rtl/>
        </w:rPr>
        <w:t xml:space="preserve">אותו </w:t>
      </w:r>
      <w:bookmarkStart w:id="14676" w:name="_ETM_Q19_502970"/>
      <w:bookmarkEnd w:id="14676"/>
      <w:r>
        <w:rPr>
          <w:rtl/>
        </w:rPr>
        <w:t>עכשיו</w:t>
      </w:r>
      <w:r>
        <w:rPr>
          <w:rFonts w:hint="cs"/>
          <w:rtl/>
        </w:rPr>
        <w:t>?</w:t>
      </w:r>
    </w:p>
    <w:p w:rsidR="00EE5124" w:rsidRDefault="00EE5124" w:rsidP="00CD5EA5">
      <w:pPr>
        <w:rPr>
          <w:rtl/>
        </w:rPr>
      </w:pPr>
      <w:bookmarkStart w:id="14677" w:name="_ETM_Q19_504412"/>
      <w:bookmarkStart w:id="14678" w:name="_ETM_Q19_504489"/>
      <w:bookmarkEnd w:id="14677"/>
      <w:bookmarkEnd w:id="14678"/>
    </w:p>
    <w:p w:rsidR="00EE5124" w:rsidRDefault="00EE5124" w:rsidP="00CD5EA5">
      <w:pPr>
        <w:rPr>
          <w:rtl/>
        </w:rPr>
      </w:pPr>
      <w:bookmarkStart w:id="14679" w:name="_ETM_Q19_504554"/>
      <w:bookmarkStart w:id="14680" w:name="_ETM_Q19_504613"/>
      <w:bookmarkStart w:id="14681" w:name="_ETM_Q19_504380"/>
      <w:bookmarkEnd w:id="14679"/>
      <w:bookmarkEnd w:id="14680"/>
      <w:bookmarkEnd w:id="14681"/>
      <w:r>
        <w:rPr>
          <w:rtl/>
        </w:rPr>
        <w:t xml:space="preserve">ואני </w:t>
      </w:r>
      <w:bookmarkStart w:id="14682" w:name="_ETM_Q19_504710"/>
      <w:bookmarkEnd w:id="14682"/>
      <w:r>
        <w:rPr>
          <w:rtl/>
        </w:rPr>
        <w:t xml:space="preserve">רוצה </w:t>
      </w:r>
      <w:bookmarkStart w:id="14683" w:name="_ETM_Q19_505130"/>
      <w:bookmarkEnd w:id="14683"/>
      <w:r>
        <w:rPr>
          <w:rtl/>
        </w:rPr>
        <w:t xml:space="preserve">לסכם </w:t>
      </w:r>
      <w:bookmarkStart w:id="14684" w:name="_ETM_Q19_506330"/>
      <w:bookmarkEnd w:id="14684"/>
      <w:r>
        <w:rPr>
          <w:rtl/>
        </w:rPr>
        <w:t xml:space="preserve">ולומר </w:t>
      </w:r>
      <w:bookmarkStart w:id="14685" w:name="_ETM_Q19_506929"/>
      <w:bookmarkEnd w:id="14685"/>
      <w:r>
        <w:rPr>
          <w:rtl/>
        </w:rPr>
        <w:t xml:space="preserve">שאני </w:t>
      </w:r>
      <w:bookmarkStart w:id="14686" w:name="_ETM_Q19_507199"/>
      <w:bookmarkEnd w:id="14686"/>
      <w:r>
        <w:rPr>
          <w:rtl/>
        </w:rPr>
        <w:t xml:space="preserve">מפצירה </w:t>
      </w:r>
      <w:bookmarkStart w:id="14687" w:name="_ETM_Q19_507740"/>
      <w:bookmarkEnd w:id="14687"/>
      <w:r>
        <w:rPr>
          <w:rtl/>
        </w:rPr>
        <w:t>בממשלה</w:t>
      </w:r>
      <w:r>
        <w:rPr>
          <w:rFonts w:hint="cs"/>
          <w:rtl/>
        </w:rPr>
        <w:t>:</w:t>
      </w:r>
      <w:r>
        <w:rPr>
          <w:rtl/>
        </w:rPr>
        <w:t xml:space="preserve"> </w:t>
      </w:r>
      <w:bookmarkStart w:id="14688" w:name="_ETM_Q19_508789"/>
      <w:bookmarkEnd w:id="14688"/>
      <w:r>
        <w:rPr>
          <w:rtl/>
        </w:rPr>
        <w:t xml:space="preserve">חייבים </w:t>
      </w:r>
      <w:bookmarkStart w:id="14689" w:name="_ETM_Q19_509480"/>
      <w:bookmarkEnd w:id="14689"/>
      <w:r>
        <w:rPr>
          <w:rtl/>
        </w:rPr>
        <w:t xml:space="preserve">להציל </w:t>
      </w:r>
      <w:bookmarkStart w:id="14690" w:name="_ETM_Q19_509900"/>
      <w:bookmarkEnd w:id="14690"/>
      <w:r>
        <w:rPr>
          <w:rtl/>
        </w:rPr>
        <w:t xml:space="preserve">את </w:t>
      </w:r>
      <w:bookmarkStart w:id="14691" w:name="_ETM_Q19_510019"/>
      <w:bookmarkEnd w:id="14691"/>
      <w:r>
        <w:rPr>
          <w:rtl/>
        </w:rPr>
        <w:t xml:space="preserve">החטופים </w:t>
      </w:r>
      <w:bookmarkStart w:id="14692" w:name="_ETM_Q19_510589"/>
      <w:bookmarkEnd w:id="14692"/>
      <w:r>
        <w:rPr>
          <w:rtl/>
        </w:rPr>
        <w:t>עכשיו</w:t>
      </w:r>
      <w:r>
        <w:rPr>
          <w:rFonts w:hint="cs"/>
          <w:rtl/>
        </w:rPr>
        <w:t>,</w:t>
      </w:r>
      <w:r>
        <w:rPr>
          <w:rtl/>
        </w:rPr>
        <w:t xml:space="preserve"> </w:t>
      </w:r>
      <w:bookmarkStart w:id="14693" w:name="_ETM_Q19_511490"/>
      <w:bookmarkEnd w:id="14693"/>
      <w:r>
        <w:rPr>
          <w:rtl/>
        </w:rPr>
        <w:t xml:space="preserve">להציל </w:t>
      </w:r>
      <w:bookmarkStart w:id="14694" w:name="_ETM_Q19_512660"/>
      <w:bookmarkStart w:id="14695" w:name="_ETM_Q19_513170"/>
      <w:bookmarkEnd w:id="14694"/>
      <w:bookmarkEnd w:id="14695"/>
      <w:r>
        <w:rPr>
          <w:rtl/>
        </w:rPr>
        <w:t xml:space="preserve">את </w:t>
      </w:r>
      <w:bookmarkStart w:id="14696" w:name="_ETM_Q19_513680"/>
      <w:bookmarkEnd w:id="14696"/>
      <w:r>
        <w:rPr>
          <w:rtl/>
        </w:rPr>
        <w:t xml:space="preserve">מי </w:t>
      </w:r>
      <w:bookmarkStart w:id="14697" w:name="_ETM_Q19_513829"/>
      <w:bookmarkEnd w:id="14697"/>
      <w:r>
        <w:rPr>
          <w:rtl/>
        </w:rPr>
        <w:t>שאפשר</w:t>
      </w:r>
      <w:r>
        <w:rPr>
          <w:rFonts w:hint="cs"/>
          <w:rtl/>
        </w:rPr>
        <w:t>,</w:t>
      </w:r>
      <w:r>
        <w:rPr>
          <w:rtl/>
        </w:rPr>
        <w:t xml:space="preserve"> </w:t>
      </w:r>
      <w:bookmarkStart w:id="14698" w:name="_ETM_Q19_514370"/>
      <w:bookmarkEnd w:id="14698"/>
      <w:r>
        <w:rPr>
          <w:rtl/>
        </w:rPr>
        <w:t xml:space="preserve">ולהחזיר </w:t>
      </w:r>
      <w:bookmarkStart w:id="14699" w:name="_ETM_Q19_514969"/>
      <w:bookmarkEnd w:id="14699"/>
      <w:r>
        <w:rPr>
          <w:rtl/>
        </w:rPr>
        <w:t xml:space="preserve">את </w:t>
      </w:r>
      <w:bookmarkStart w:id="14700" w:name="_ETM_Q19_515059"/>
      <w:bookmarkEnd w:id="14700"/>
      <w:r>
        <w:rPr>
          <w:rtl/>
        </w:rPr>
        <w:t xml:space="preserve">החללים </w:t>
      </w:r>
      <w:bookmarkStart w:id="14701" w:name="_ETM_Q19_515540"/>
      <w:bookmarkEnd w:id="14701"/>
      <w:r>
        <w:rPr>
          <w:rtl/>
        </w:rPr>
        <w:t>לקבורה</w:t>
      </w:r>
      <w:r>
        <w:rPr>
          <w:rFonts w:hint="cs"/>
          <w:rtl/>
        </w:rPr>
        <w:t>.</w:t>
      </w:r>
      <w:r>
        <w:rPr>
          <w:rtl/>
        </w:rPr>
        <w:t xml:space="preserve"> </w:t>
      </w:r>
      <w:bookmarkStart w:id="14702" w:name="_ETM_Q19_516779"/>
      <w:bookmarkEnd w:id="14702"/>
      <w:r>
        <w:rPr>
          <w:rtl/>
        </w:rPr>
        <w:t xml:space="preserve">חייבים </w:t>
      </w:r>
      <w:bookmarkStart w:id="14703" w:name="_ETM_Q19_517470"/>
      <w:bookmarkEnd w:id="14703"/>
      <w:r>
        <w:rPr>
          <w:rtl/>
        </w:rPr>
        <w:t xml:space="preserve">להחזיר </w:t>
      </w:r>
      <w:bookmarkStart w:id="14704" w:name="_ETM_Q19_517920"/>
      <w:bookmarkEnd w:id="14704"/>
      <w:r>
        <w:rPr>
          <w:rtl/>
        </w:rPr>
        <w:t xml:space="preserve">את </w:t>
      </w:r>
      <w:bookmarkStart w:id="14705" w:name="_ETM_Q19_518010"/>
      <w:bookmarkEnd w:id="14705"/>
      <w:r>
        <w:rPr>
          <w:rtl/>
        </w:rPr>
        <w:t xml:space="preserve">כולם </w:t>
      </w:r>
      <w:bookmarkStart w:id="14706" w:name="_ETM_Q19_518370"/>
      <w:bookmarkEnd w:id="14706"/>
      <w:r>
        <w:rPr>
          <w:rtl/>
        </w:rPr>
        <w:t>בפ</w:t>
      </w:r>
      <w:r>
        <w:rPr>
          <w:rFonts w:hint="cs"/>
          <w:rtl/>
        </w:rPr>
        <w:t>עימה אחת,</w:t>
      </w:r>
      <w:r>
        <w:rPr>
          <w:rtl/>
        </w:rPr>
        <w:t xml:space="preserve"> </w:t>
      </w:r>
      <w:bookmarkStart w:id="14707" w:name="_ETM_Q19_519690"/>
      <w:bookmarkEnd w:id="14707"/>
      <w:r>
        <w:rPr>
          <w:rtl/>
        </w:rPr>
        <w:t xml:space="preserve">כי </w:t>
      </w:r>
      <w:bookmarkStart w:id="14708" w:name="_ETM_Q19_519900"/>
      <w:bookmarkEnd w:id="14708"/>
      <w:r>
        <w:rPr>
          <w:rtl/>
        </w:rPr>
        <w:t xml:space="preserve">ברור </w:t>
      </w:r>
      <w:bookmarkStart w:id="14709" w:name="_ETM_Q19_520380"/>
      <w:bookmarkEnd w:id="14709"/>
      <w:r>
        <w:rPr>
          <w:rFonts w:hint="cs"/>
          <w:rtl/>
        </w:rPr>
        <w:t>ל</w:t>
      </w:r>
      <w:r>
        <w:rPr>
          <w:rtl/>
        </w:rPr>
        <w:t>כ</w:t>
      </w:r>
      <w:r>
        <w:rPr>
          <w:rFonts w:hint="cs"/>
          <w:rtl/>
        </w:rPr>
        <w:t>ו</w:t>
      </w:r>
      <w:r>
        <w:rPr>
          <w:rtl/>
        </w:rPr>
        <w:t xml:space="preserve">ל </w:t>
      </w:r>
      <w:bookmarkStart w:id="14710" w:name="_ETM_Q19_521160"/>
      <w:bookmarkEnd w:id="14710"/>
      <w:r>
        <w:rPr>
          <w:rtl/>
        </w:rPr>
        <w:t xml:space="preserve">שכולם </w:t>
      </w:r>
      <w:bookmarkStart w:id="14711" w:name="_ETM_Q19_521940"/>
      <w:bookmarkEnd w:id="14711"/>
      <w:r>
        <w:rPr>
          <w:rtl/>
        </w:rPr>
        <w:t xml:space="preserve">מקרים </w:t>
      </w:r>
      <w:bookmarkStart w:id="14712" w:name="_ETM_Q19_522390"/>
      <w:bookmarkEnd w:id="14712"/>
      <w:r>
        <w:rPr>
          <w:rtl/>
        </w:rPr>
        <w:t>הומניטריים</w:t>
      </w:r>
      <w:r>
        <w:rPr>
          <w:rFonts w:hint="cs"/>
          <w:rtl/>
        </w:rPr>
        <w:t>.</w:t>
      </w:r>
      <w:r>
        <w:rPr>
          <w:rtl/>
        </w:rPr>
        <w:t xml:space="preserve"> </w:t>
      </w:r>
      <w:bookmarkStart w:id="14713" w:name="_ETM_Q19_523650"/>
      <w:bookmarkEnd w:id="14713"/>
      <w:r>
        <w:rPr>
          <w:rtl/>
        </w:rPr>
        <w:t>תודה</w:t>
      </w:r>
      <w:r>
        <w:rPr>
          <w:rFonts w:hint="cs"/>
          <w:rtl/>
        </w:rPr>
        <w:t>.</w:t>
      </w:r>
    </w:p>
    <w:p w:rsidR="00EE5124" w:rsidRDefault="00EE5124" w:rsidP="00CD5EA5">
      <w:pPr>
        <w:rPr>
          <w:rtl/>
        </w:rPr>
      </w:pPr>
      <w:bookmarkStart w:id="14714" w:name="_ETM_Q19_524815"/>
      <w:bookmarkStart w:id="14715" w:name="_ETM_Q19_524889"/>
      <w:bookmarkEnd w:id="14714"/>
      <w:bookmarkEnd w:id="14715"/>
    </w:p>
    <w:p w:rsidR="00EE5124" w:rsidRDefault="00EE5124" w:rsidP="00CD5EA5">
      <w:pPr>
        <w:pStyle w:val="af6"/>
        <w:keepNext/>
        <w:rPr>
          <w:rtl/>
        </w:rPr>
      </w:pPr>
      <w:r w:rsidRPr="009468C8">
        <w:rPr>
          <w:rStyle w:val="TagStyle"/>
          <w:rtl/>
        </w:rPr>
        <w:t xml:space="preserve"> &lt;&lt; יור &gt;&gt;</w:t>
      </w:r>
      <w:r w:rsidRPr="007E04EF">
        <w:rPr>
          <w:rStyle w:val="TagStyle"/>
          <w:rtl/>
        </w:rPr>
        <w:t xml:space="preserve"> </w:t>
      </w:r>
      <w:r>
        <w:rPr>
          <w:rtl/>
        </w:rPr>
        <w:t>היו"ר מאיר כהן:</w:t>
      </w:r>
      <w:r w:rsidRPr="007E04EF">
        <w:rPr>
          <w:rStyle w:val="TagStyle"/>
          <w:rtl/>
        </w:rPr>
        <w:t xml:space="preserve"> </w:t>
      </w:r>
      <w:r w:rsidRPr="009468C8">
        <w:rPr>
          <w:rStyle w:val="TagStyle"/>
          <w:rtl/>
        </w:rPr>
        <w:t>&lt;&lt; יור &gt;&gt;</w:t>
      </w:r>
      <w:r>
        <w:rPr>
          <w:rtl/>
        </w:rPr>
        <w:t xml:space="preserve">   </w:t>
      </w:r>
    </w:p>
    <w:p w:rsidR="00EE5124" w:rsidRDefault="00EE5124" w:rsidP="00CD5EA5">
      <w:pPr>
        <w:rPr>
          <w:rtl/>
        </w:rPr>
      </w:pPr>
    </w:p>
    <w:p w:rsidR="00EE5124" w:rsidRDefault="00EE5124" w:rsidP="00A52AFC">
      <w:pPr>
        <w:rPr>
          <w:rtl/>
        </w:rPr>
      </w:pPr>
      <w:bookmarkStart w:id="14716" w:name="_ETM_Q19_525496"/>
      <w:bookmarkEnd w:id="14716"/>
      <w:r>
        <w:rPr>
          <w:rFonts w:hint="cs"/>
          <w:rtl/>
        </w:rPr>
        <w:t>תודה.</w:t>
      </w:r>
      <w:r>
        <w:rPr>
          <w:rtl/>
        </w:rPr>
        <w:t xml:space="preserve"> </w:t>
      </w:r>
      <w:bookmarkStart w:id="14717" w:name="_ETM_Q19_525050"/>
      <w:bookmarkEnd w:id="14717"/>
      <w:r>
        <w:rPr>
          <w:rtl/>
        </w:rPr>
        <w:t>רון</w:t>
      </w:r>
      <w:r>
        <w:rPr>
          <w:rFonts w:hint="cs"/>
          <w:rtl/>
        </w:rPr>
        <w:t>,</w:t>
      </w:r>
      <w:r>
        <w:rPr>
          <w:rtl/>
        </w:rPr>
        <w:t xml:space="preserve"> </w:t>
      </w:r>
      <w:bookmarkStart w:id="14718" w:name="_ETM_Q19_525380"/>
      <w:bookmarkEnd w:id="14718"/>
      <w:r>
        <w:rPr>
          <w:rtl/>
        </w:rPr>
        <w:t>בבקשה</w:t>
      </w:r>
      <w:r>
        <w:rPr>
          <w:rFonts w:hint="cs"/>
          <w:rtl/>
        </w:rPr>
        <w:t>,</w:t>
      </w:r>
      <w:r>
        <w:rPr>
          <w:rtl/>
        </w:rPr>
        <w:t xml:space="preserve"> </w:t>
      </w:r>
      <w:bookmarkStart w:id="14719" w:name="_ETM_Q19_525920"/>
      <w:bookmarkEnd w:id="14719"/>
      <w:r>
        <w:rPr>
          <w:rtl/>
        </w:rPr>
        <w:t xml:space="preserve">חבר </w:t>
      </w:r>
      <w:bookmarkStart w:id="14720" w:name="_ETM_Q19_526190"/>
      <w:bookmarkEnd w:id="14720"/>
      <w:r>
        <w:rPr>
          <w:rtl/>
        </w:rPr>
        <w:t xml:space="preserve">הכנסת </w:t>
      </w:r>
      <w:bookmarkStart w:id="14721" w:name="_ETM_Q19_526579"/>
      <w:bookmarkEnd w:id="14721"/>
      <w:r>
        <w:rPr>
          <w:rtl/>
        </w:rPr>
        <w:t xml:space="preserve">רון </w:t>
      </w:r>
      <w:bookmarkStart w:id="14722" w:name="_ETM_Q19_526820"/>
      <w:bookmarkEnd w:id="14722"/>
      <w:r>
        <w:rPr>
          <w:rtl/>
        </w:rPr>
        <w:t>כץ</w:t>
      </w:r>
      <w:r>
        <w:rPr>
          <w:rFonts w:hint="cs"/>
          <w:rtl/>
        </w:rPr>
        <w:t>,</w:t>
      </w:r>
      <w:r>
        <w:rPr>
          <w:rtl/>
        </w:rPr>
        <w:t xml:space="preserve"> </w:t>
      </w:r>
      <w:bookmarkStart w:id="14723" w:name="_ETM_Q19_527480"/>
      <w:bookmarkEnd w:id="14723"/>
      <w:r>
        <w:rPr>
          <w:rtl/>
        </w:rPr>
        <w:t>ואחר</w:t>
      </w:r>
      <w:r>
        <w:rPr>
          <w:rFonts w:hint="cs"/>
          <w:rtl/>
        </w:rPr>
        <w:t xml:space="preserve">יו </w:t>
      </w:r>
      <w:bookmarkStart w:id="14724" w:name="_ETM_Q19_534894"/>
      <w:bookmarkEnd w:id="14724"/>
      <w:r>
        <w:rPr>
          <w:rtl/>
        </w:rPr>
        <w:t>–</w:t>
      </w:r>
      <w:r>
        <w:rPr>
          <w:rFonts w:hint="cs"/>
          <w:rtl/>
        </w:rPr>
        <w:t xml:space="preserve"> ולדימיר בליאק.</w:t>
      </w:r>
      <w:bookmarkStart w:id="14725" w:name="_ETM_Q19_539997"/>
      <w:bookmarkEnd w:id="14725"/>
    </w:p>
    <w:p w:rsidR="00EE5124" w:rsidRDefault="00EE5124" w:rsidP="00CD5EA5">
      <w:pPr>
        <w:rPr>
          <w:rtl/>
        </w:rPr>
      </w:pPr>
      <w:bookmarkStart w:id="14726" w:name="_ETM_Q19_540071"/>
      <w:bookmarkStart w:id="14727" w:name="_ETM_Q19_541582"/>
      <w:bookmarkEnd w:id="14726"/>
      <w:bookmarkEnd w:id="14727"/>
    </w:p>
    <w:p w:rsidR="00EE5124" w:rsidRDefault="00EE5124" w:rsidP="00CD5EA5">
      <w:pPr>
        <w:pStyle w:val="a4"/>
        <w:keepNext/>
        <w:rPr>
          <w:rtl/>
        </w:rPr>
      </w:pPr>
      <w:bookmarkStart w:id="14728" w:name="ET_speaker_6151_6"/>
      <w:r w:rsidRPr="009468C8">
        <w:rPr>
          <w:rStyle w:val="TagStyle"/>
          <w:rtl/>
        </w:rPr>
        <w:t xml:space="preserve"> &lt;&lt; דובר &gt;&gt;</w:t>
      </w:r>
      <w:r w:rsidRPr="007E04EF">
        <w:rPr>
          <w:rStyle w:val="TagStyle"/>
          <w:rtl/>
        </w:rPr>
        <w:t xml:space="preserve"> </w:t>
      </w:r>
      <w:bookmarkStart w:id="14729" w:name="_Toc191332033"/>
      <w:bookmarkStart w:id="14730" w:name="_Toc191333778"/>
      <w:bookmarkStart w:id="14731" w:name="_Toc191333866"/>
      <w:r>
        <w:rPr>
          <w:rtl/>
        </w:rPr>
        <w:t>רון כץ (יש עתיד):</w:t>
      </w:r>
      <w:bookmarkEnd w:id="14729"/>
      <w:bookmarkEnd w:id="14730"/>
      <w:bookmarkEnd w:id="14731"/>
      <w:r w:rsidRPr="007E04EF">
        <w:rPr>
          <w:rStyle w:val="TagStyle"/>
          <w:rtl/>
        </w:rPr>
        <w:t xml:space="preserve"> </w:t>
      </w:r>
      <w:r w:rsidRPr="009468C8">
        <w:rPr>
          <w:rStyle w:val="TagStyle"/>
          <w:rtl/>
        </w:rPr>
        <w:t>&lt;&lt; דובר &gt;&gt;</w:t>
      </w:r>
      <w:r>
        <w:rPr>
          <w:rtl/>
        </w:rPr>
        <w:t xml:space="preserve">   </w:t>
      </w:r>
      <w:bookmarkEnd w:id="14728"/>
    </w:p>
    <w:p w:rsidR="00EE5124" w:rsidRDefault="00EE5124" w:rsidP="00CD5EA5">
      <w:pPr>
        <w:rPr>
          <w:rtl/>
        </w:rPr>
      </w:pPr>
    </w:p>
    <w:p w:rsidR="00EE5124" w:rsidRDefault="00EE5124" w:rsidP="00A52AFC">
      <w:pPr>
        <w:rPr>
          <w:rtl/>
        </w:rPr>
      </w:pPr>
      <w:bookmarkStart w:id="14732" w:name="_ETM_Q19_542126"/>
      <w:bookmarkStart w:id="14733" w:name="_ETM_Q19_542169"/>
      <w:bookmarkStart w:id="14734" w:name="_ETM_Q19_540670"/>
      <w:bookmarkEnd w:id="14732"/>
      <w:bookmarkEnd w:id="14733"/>
      <w:bookmarkEnd w:id="14734"/>
      <w:r>
        <w:rPr>
          <w:rFonts w:hint="cs"/>
          <w:rtl/>
        </w:rPr>
        <w:t xml:space="preserve">אדוני היו"ר, </w:t>
      </w:r>
      <w:bookmarkStart w:id="14735" w:name="_ETM_Q19_540910"/>
      <w:bookmarkEnd w:id="14735"/>
      <w:r>
        <w:rPr>
          <w:rtl/>
        </w:rPr>
        <w:t>חברי</w:t>
      </w:r>
      <w:r>
        <w:rPr>
          <w:rFonts w:hint="cs"/>
          <w:rtl/>
        </w:rPr>
        <w:t>י</w:t>
      </w:r>
      <w:r>
        <w:rPr>
          <w:rtl/>
        </w:rPr>
        <w:t xml:space="preserve"> </w:t>
      </w:r>
      <w:bookmarkStart w:id="14736" w:name="_ETM_Q19_541210"/>
      <w:bookmarkEnd w:id="14736"/>
      <w:r>
        <w:rPr>
          <w:rtl/>
        </w:rPr>
        <w:t xml:space="preserve">חברי </w:t>
      </w:r>
      <w:bookmarkStart w:id="14737" w:name="_ETM_Q19_541510"/>
      <w:bookmarkEnd w:id="14737"/>
      <w:r>
        <w:rPr>
          <w:rtl/>
        </w:rPr>
        <w:t>הכנסת</w:t>
      </w:r>
      <w:r>
        <w:rPr>
          <w:rFonts w:hint="cs"/>
          <w:rtl/>
        </w:rPr>
        <w:t>,</w:t>
      </w:r>
      <w:r>
        <w:rPr>
          <w:rtl/>
        </w:rPr>
        <w:t xml:space="preserve"> </w:t>
      </w:r>
      <w:bookmarkStart w:id="14738" w:name="_ETM_Q19_542890"/>
      <w:bookmarkEnd w:id="14738"/>
      <w:r>
        <w:rPr>
          <w:rtl/>
        </w:rPr>
        <w:t xml:space="preserve">אני </w:t>
      </w:r>
      <w:bookmarkStart w:id="14739" w:name="_ETM_Q19_543130"/>
      <w:bookmarkEnd w:id="14739"/>
      <w:r>
        <w:rPr>
          <w:rtl/>
        </w:rPr>
        <w:t xml:space="preserve">אחרוג </w:t>
      </w:r>
      <w:bookmarkStart w:id="14740" w:name="_ETM_Q19_543430"/>
      <w:bookmarkEnd w:id="14740"/>
      <w:r>
        <w:rPr>
          <w:rtl/>
        </w:rPr>
        <w:t>ממנהגי</w:t>
      </w:r>
      <w:r>
        <w:rPr>
          <w:rFonts w:hint="cs"/>
          <w:rtl/>
        </w:rPr>
        <w:t>.</w:t>
      </w:r>
      <w:r>
        <w:rPr>
          <w:rtl/>
        </w:rPr>
        <w:t xml:space="preserve"> </w:t>
      </w:r>
      <w:bookmarkStart w:id="14741" w:name="_ETM_Q19_544000"/>
      <w:bookmarkEnd w:id="14741"/>
      <w:r>
        <w:rPr>
          <w:rtl/>
        </w:rPr>
        <w:t xml:space="preserve">כתלמיד </w:t>
      </w:r>
      <w:bookmarkStart w:id="14742" w:name="_ETM_Q19_544510"/>
      <w:bookmarkEnd w:id="14742"/>
      <w:r>
        <w:rPr>
          <w:rtl/>
        </w:rPr>
        <w:t>שלך</w:t>
      </w:r>
      <w:r>
        <w:rPr>
          <w:rFonts w:hint="cs"/>
          <w:rtl/>
        </w:rPr>
        <w:t>,</w:t>
      </w:r>
      <w:r>
        <w:rPr>
          <w:rtl/>
        </w:rPr>
        <w:t xml:space="preserve"> </w:t>
      </w:r>
      <w:bookmarkStart w:id="14743" w:name="_ETM_Q19_544839"/>
      <w:bookmarkEnd w:id="14743"/>
      <w:r>
        <w:rPr>
          <w:rtl/>
        </w:rPr>
        <w:t xml:space="preserve">אדוני </w:t>
      </w:r>
      <w:bookmarkStart w:id="14744" w:name="_ETM_Q19_545110"/>
      <w:bookmarkEnd w:id="14744"/>
      <w:r>
        <w:rPr>
          <w:rtl/>
        </w:rPr>
        <w:t>היו"ר</w:t>
      </w:r>
      <w:r>
        <w:rPr>
          <w:rFonts w:hint="cs"/>
          <w:rtl/>
        </w:rPr>
        <w:t>,</w:t>
      </w:r>
      <w:r>
        <w:rPr>
          <w:rtl/>
        </w:rPr>
        <w:t xml:space="preserve"> </w:t>
      </w:r>
      <w:bookmarkStart w:id="14745" w:name="_ETM_Q19_545890"/>
      <w:bookmarkEnd w:id="14745"/>
      <w:r>
        <w:rPr>
          <w:rtl/>
        </w:rPr>
        <w:t xml:space="preserve">אני </w:t>
      </w:r>
      <w:bookmarkStart w:id="14746" w:name="_ETM_Q19_546100"/>
      <w:bookmarkEnd w:id="14746"/>
      <w:r>
        <w:rPr>
          <w:rtl/>
        </w:rPr>
        <w:t xml:space="preserve">אף </w:t>
      </w:r>
      <w:bookmarkStart w:id="14747" w:name="_ETM_Q19_546250"/>
      <w:bookmarkEnd w:id="14747"/>
      <w:r>
        <w:rPr>
          <w:rtl/>
        </w:rPr>
        <w:t xml:space="preserve">פעם </w:t>
      </w:r>
      <w:bookmarkStart w:id="14748" w:name="_ETM_Q19_546400"/>
      <w:bookmarkEnd w:id="14748"/>
      <w:r>
        <w:rPr>
          <w:rtl/>
        </w:rPr>
        <w:t xml:space="preserve">לא </w:t>
      </w:r>
      <w:bookmarkStart w:id="14749" w:name="_ETM_Q19_546490"/>
      <w:bookmarkEnd w:id="14749"/>
      <w:r>
        <w:rPr>
          <w:rtl/>
        </w:rPr>
        <w:t xml:space="preserve">מדבר </w:t>
      </w:r>
      <w:bookmarkStart w:id="14750" w:name="_ETM_Q19_547029"/>
      <w:bookmarkEnd w:id="14750"/>
      <w:r>
        <w:rPr>
          <w:rtl/>
        </w:rPr>
        <w:t>ל</w:t>
      </w:r>
      <w:bookmarkStart w:id="14751" w:name="_ETM_Q19_548370"/>
      <w:bookmarkEnd w:id="14751"/>
      <w:r>
        <w:rPr>
          <w:rtl/>
        </w:rPr>
        <w:t xml:space="preserve">גופו </w:t>
      </w:r>
      <w:bookmarkStart w:id="14752" w:name="_ETM_Q19_548730"/>
      <w:bookmarkEnd w:id="14752"/>
      <w:r>
        <w:rPr>
          <w:rtl/>
        </w:rPr>
        <w:t xml:space="preserve">של </w:t>
      </w:r>
      <w:bookmarkStart w:id="14753" w:name="_ETM_Q19_548910"/>
      <w:bookmarkEnd w:id="14753"/>
      <w:r>
        <w:rPr>
          <w:rtl/>
        </w:rPr>
        <w:t xml:space="preserve">אדם </w:t>
      </w:r>
      <w:bookmarkStart w:id="14754" w:name="_ETM_Q19_549270"/>
      <w:bookmarkEnd w:id="14754"/>
      <w:r>
        <w:rPr>
          <w:rtl/>
        </w:rPr>
        <w:t>אל</w:t>
      </w:r>
      <w:r>
        <w:rPr>
          <w:rFonts w:hint="cs"/>
          <w:rtl/>
        </w:rPr>
        <w:t>א</w:t>
      </w:r>
      <w:r>
        <w:rPr>
          <w:rtl/>
        </w:rPr>
        <w:t xml:space="preserve"> </w:t>
      </w:r>
      <w:bookmarkStart w:id="14755" w:name="_ETM_Q19_549510"/>
      <w:bookmarkEnd w:id="14755"/>
      <w:r>
        <w:rPr>
          <w:rtl/>
        </w:rPr>
        <w:t>לנושא</w:t>
      </w:r>
      <w:r>
        <w:rPr>
          <w:rFonts w:hint="cs"/>
          <w:rtl/>
        </w:rPr>
        <w:t>,</w:t>
      </w:r>
      <w:r>
        <w:rPr>
          <w:rtl/>
        </w:rPr>
        <w:t xml:space="preserve"> </w:t>
      </w:r>
      <w:bookmarkStart w:id="14756" w:name="_ETM_Q19_551040"/>
      <w:bookmarkEnd w:id="14756"/>
      <w:r>
        <w:rPr>
          <w:rtl/>
        </w:rPr>
        <w:t xml:space="preserve">אבל </w:t>
      </w:r>
      <w:bookmarkStart w:id="14757" w:name="_ETM_Q19_551279"/>
      <w:bookmarkEnd w:id="14757"/>
      <w:r>
        <w:rPr>
          <w:rtl/>
        </w:rPr>
        <w:t xml:space="preserve">הפעם </w:t>
      </w:r>
      <w:bookmarkStart w:id="14758" w:name="_ETM_Q19_551580"/>
      <w:bookmarkEnd w:id="14758"/>
      <w:r>
        <w:rPr>
          <w:rtl/>
        </w:rPr>
        <w:t xml:space="preserve">אני </w:t>
      </w:r>
      <w:bookmarkStart w:id="14759" w:name="_ETM_Q19_551730"/>
      <w:bookmarkEnd w:id="14759"/>
      <w:r>
        <w:rPr>
          <w:rtl/>
        </w:rPr>
        <w:t xml:space="preserve">לא </w:t>
      </w:r>
      <w:bookmarkStart w:id="14760" w:name="_ETM_Q19_551820"/>
      <w:bookmarkEnd w:id="14760"/>
      <w:r>
        <w:rPr>
          <w:rtl/>
        </w:rPr>
        <w:t xml:space="preserve">יכול </w:t>
      </w:r>
      <w:bookmarkStart w:id="14761" w:name="_ETM_Q19_552029"/>
      <w:bookmarkEnd w:id="14761"/>
      <w:r>
        <w:rPr>
          <w:rtl/>
        </w:rPr>
        <w:t xml:space="preserve">להתעלם </w:t>
      </w:r>
      <w:bookmarkStart w:id="14762" w:name="_ETM_Q19_552779"/>
      <w:bookmarkEnd w:id="14762"/>
      <w:r>
        <w:rPr>
          <w:rtl/>
        </w:rPr>
        <w:t xml:space="preserve">מהדברים </w:t>
      </w:r>
      <w:bookmarkStart w:id="14763" w:name="_ETM_Q19_553650"/>
      <w:bookmarkEnd w:id="14763"/>
      <w:r>
        <w:rPr>
          <w:rtl/>
        </w:rPr>
        <w:t xml:space="preserve">המיותרים </w:t>
      </w:r>
      <w:bookmarkStart w:id="14764" w:name="_ETM_Q19_554430"/>
      <w:bookmarkEnd w:id="14764"/>
      <w:r>
        <w:rPr>
          <w:rtl/>
        </w:rPr>
        <w:t xml:space="preserve">והחמורים </w:t>
      </w:r>
      <w:bookmarkStart w:id="14765" w:name="_ETM_Q19_555690"/>
      <w:bookmarkEnd w:id="14765"/>
      <w:r>
        <w:rPr>
          <w:rtl/>
        </w:rPr>
        <w:t xml:space="preserve">של </w:t>
      </w:r>
      <w:bookmarkStart w:id="14766" w:name="_ETM_Q19_556140"/>
      <w:bookmarkEnd w:id="14766"/>
      <w:r>
        <w:rPr>
          <w:rtl/>
        </w:rPr>
        <w:t xml:space="preserve">שר </w:t>
      </w:r>
      <w:bookmarkStart w:id="14767" w:name="_ETM_Q19_556410"/>
      <w:bookmarkEnd w:id="14767"/>
      <w:r>
        <w:rPr>
          <w:rtl/>
        </w:rPr>
        <w:t xml:space="preserve">התקשורת </w:t>
      </w:r>
      <w:bookmarkStart w:id="14768" w:name="_ETM_Q19_557040"/>
      <w:bookmarkEnd w:id="14768"/>
      <w:r>
        <w:rPr>
          <w:rtl/>
        </w:rPr>
        <w:t xml:space="preserve">כלפי </w:t>
      </w:r>
      <w:bookmarkStart w:id="14769" w:name="_ETM_Q19_557880"/>
      <w:bookmarkEnd w:id="14769"/>
      <w:r>
        <w:rPr>
          <w:rtl/>
        </w:rPr>
        <w:t xml:space="preserve">חברת </w:t>
      </w:r>
      <w:bookmarkStart w:id="14770" w:name="_ETM_Q19_558300"/>
      <w:bookmarkEnd w:id="14770"/>
      <w:r>
        <w:rPr>
          <w:rtl/>
        </w:rPr>
        <w:t xml:space="preserve">הכנסת </w:t>
      </w:r>
      <w:bookmarkStart w:id="14771" w:name="_ETM_Q19_558630"/>
      <w:bookmarkEnd w:id="14771"/>
      <w:r>
        <w:rPr>
          <w:rtl/>
        </w:rPr>
        <w:t xml:space="preserve">מירב </w:t>
      </w:r>
      <w:bookmarkStart w:id="14772" w:name="_ETM_Q19_558930"/>
      <w:bookmarkEnd w:id="14772"/>
      <w:r>
        <w:rPr>
          <w:rtl/>
        </w:rPr>
        <w:t xml:space="preserve">בן </w:t>
      </w:r>
      <w:bookmarkStart w:id="14773" w:name="_ETM_Q19_559110"/>
      <w:bookmarkEnd w:id="14773"/>
      <w:r>
        <w:rPr>
          <w:rtl/>
        </w:rPr>
        <w:t>ארי</w:t>
      </w:r>
      <w:r>
        <w:rPr>
          <w:rFonts w:hint="cs"/>
          <w:rtl/>
        </w:rPr>
        <w:t>,</w:t>
      </w:r>
      <w:r>
        <w:rPr>
          <w:rtl/>
        </w:rPr>
        <w:t xml:space="preserve"> </w:t>
      </w:r>
      <w:bookmarkStart w:id="14774" w:name="_ETM_Q19_559830"/>
      <w:bookmarkEnd w:id="14774"/>
      <w:r>
        <w:rPr>
          <w:rtl/>
        </w:rPr>
        <w:t xml:space="preserve">חבר </w:t>
      </w:r>
      <w:bookmarkStart w:id="14775" w:name="_ETM_Q19_560190"/>
      <w:bookmarkEnd w:id="14775"/>
      <w:r>
        <w:rPr>
          <w:rtl/>
        </w:rPr>
        <w:t xml:space="preserve">הכנסת </w:t>
      </w:r>
      <w:bookmarkStart w:id="14776" w:name="_ETM_Q19_560580"/>
      <w:bookmarkEnd w:id="14776"/>
      <w:r>
        <w:rPr>
          <w:rtl/>
        </w:rPr>
        <w:t xml:space="preserve">יוראי </w:t>
      </w:r>
      <w:bookmarkStart w:id="14777" w:name="_ETM_Q19_561480"/>
      <w:bookmarkEnd w:id="14777"/>
      <w:r>
        <w:rPr>
          <w:rtl/>
        </w:rPr>
        <w:t xml:space="preserve">להב </w:t>
      </w:r>
      <w:bookmarkStart w:id="14778" w:name="_ETM_Q19_561810"/>
      <w:bookmarkEnd w:id="14778"/>
      <w:r>
        <w:rPr>
          <w:rtl/>
        </w:rPr>
        <w:t>הרצנו</w:t>
      </w:r>
      <w:r>
        <w:rPr>
          <w:rFonts w:hint="cs"/>
          <w:rtl/>
        </w:rPr>
        <w:t>,</w:t>
      </w:r>
      <w:r>
        <w:rPr>
          <w:rtl/>
        </w:rPr>
        <w:t xml:space="preserve"> </w:t>
      </w:r>
      <w:bookmarkStart w:id="14779" w:name="_ETM_Q19_562800"/>
      <w:bookmarkEnd w:id="14779"/>
      <w:r>
        <w:rPr>
          <w:rFonts w:hint="cs"/>
          <w:rtl/>
        </w:rPr>
        <w:t>ו</w:t>
      </w:r>
      <w:r>
        <w:rPr>
          <w:rtl/>
        </w:rPr>
        <w:t xml:space="preserve">אפילו </w:t>
      </w:r>
      <w:bookmarkStart w:id="14780" w:name="_ETM_Q19_563130"/>
      <w:bookmarkEnd w:id="14780"/>
      <w:r>
        <w:rPr>
          <w:rtl/>
        </w:rPr>
        <w:t xml:space="preserve">מהצד </w:t>
      </w:r>
      <w:bookmarkStart w:id="14781" w:name="_ETM_Q19_563460"/>
      <w:bookmarkEnd w:id="14781"/>
      <w:r>
        <w:rPr>
          <w:rtl/>
        </w:rPr>
        <w:t>השני</w:t>
      </w:r>
      <w:r>
        <w:rPr>
          <w:rFonts w:hint="cs"/>
          <w:rtl/>
        </w:rPr>
        <w:t xml:space="preserve"> –</w:t>
      </w:r>
      <w:r>
        <w:rPr>
          <w:rtl/>
        </w:rPr>
        <w:t xml:space="preserve"> </w:t>
      </w:r>
      <w:bookmarkStart w:id="14782" w:name="_ETM_Q19_563850"/>
      <w:bookmarkEnd w:id="14782"/>
      <w:r>
        <w:rPr>
          <w:rtl/>
        </w:rPr>
        <w:t xml:space="preserve">חבר </w:t>
      </w:r>
      <w:bookmarkStart w:id="14783" w:name="_ETM_Q19_564090"/>
      <w:bookmarkEnd w:id="14783"/>
      <w:r>
        <w:rPr>
          <w:rtl/>
        </w:rPr>
        <w:t xml:space="preserve">הכנסת </w:t>
      </w:r>
      <w:bookmarkStart w:id="14784" w:name="_ETM_Q19_564420"/>
      <w:bookmarkEnd w:id="14784"/>
      <w:r>
        <w:rPr>
          <w:rtl/>
        </w:rPr>
        <w:t xml:space="preserve">דוד </w:t>
      </w:r>
      <w:bookmarkStart w:id="14785" w:name="_ETM_Q19_564690"/>
      <w:bookmarkEnd w:id="14785"/>
      <w:r>
        <w:rPr>
          <w:rtl/>
        </w:rPr>
        <w:t xml:space="preserve">ביטן </w:t>
      </w:r>
      <w:bookmarkStart w:id="14786" w:name="_ETM_Q19_565050"/>
      <w:bookmarkEnd w:id="14786"/>
      <w:r>
        <w:rPr>
          <w:rtl/>
        </w:rPr>
        <w:t>ואחרים</w:t>
      </w:r>
      <w:r>
        <w:rPr>
          <w:rFonts w:hint="cs"/>
          <w:rtl/>
        </w:rPr>
        <w:t>.</w:t>
      </w:r>
      <w:r>
        <w:rPr>
          <w:rtl/>
        </w:rPr>
        <w:t xml:space="preserve"> </w:t>
      </w:r>
      <w:bookmarkStart w:id="14787" w:name="_ETM_Q19_566529"/>
      <w:bookmarkEnd w:id="14787"/>
      <w:r>
        <w:rPr>
          <w:rtl/>
        </w:rPr>
        <w:t xml:space="preserve">ואני </w:t>
      </w:r>
      <w:bookmarkStart w:id="14788" w:name="_ETM_Q19_566770"/>
      <w:bookmarkEnd w:id="14788"/>
      <w:r>
        <w:rPr>
          <w:rtl/>
        </w:rPr>
        <w:t xml:space="preserve">רוצה </w:t>
      </w:r>
      <w:bookmarkStart w:id="14789" w:name="_ETM_Q19_567009"/>
      <w:bookmarkEnd w:id="14789"/>
      <w:r>
        <w:rPr>
          <w:rtl/>
        </w:rPr>
        <w:t xml:space="preserve">לומר </w:t>
      </w:r>
      <w:bookmarkStart w:id="14790" w:name="_ETM_Q19_567279"/>
      <w:bookmarkEnd w:id="14790"/>
      <w:r>
        <w:rPr>
          <w:rtl/>
        </w:rPr>
        <w:t>משהו</w:t>
      </w:r>
      <w:r>
        <w:rPr>
          <w:rFonts w:hint="cs"/>
          <w:rtl/>
        </w:rPr>
        <w:t>:</w:t>
      </w:r>
      <w:r>
        <w:rPr>
          <w:rtl/>
        </w:rPr>
        <w:t xml:space="preserve"> </w:t>
      </w:r>
      <w:bookmarkStart w:id="14791" w:name="_ETM_Q19_569170"/>
      <w:bookmarkEnd w:id="14791"/>
      <w:r>
        <w:rPr>
          <w:rtl/>
        </w:rPr>
        <w:t xml:space="preserve">השיטה </w:t>
      </w:r>
      <w:bookmarkStart w:id="14792" w:name="_ETM_Q19_569860"/>
      <w:bookmarkEnd w:id="14792"/>
      <w:r>
        <w:rPr>
          <w:rtl/>
        </w:rPr>
        <w:t>הזאת</w:t>
      </w:r>
      <w:r>
        <w:rPr>
          <w:rFonts w:hint="cs"/>
          <w:rtl/>
        </w:rPr>
        <w:t xml:space="preserve"> </w:t>
      </w:r>
      <w:bookmarkStart w:id="14793" w:name="_ETM_Q19_570460"/>
      <w:bookmarkEnd w:id="14793"/>
      <w:r>
        <w:rPr>
          <w:rtl/>
        </w:rPr>
        <w:t xml:space="preserve">שאם </w:t>
      </w:r>
      <w:bookmarkStart w:id="14794" w:name="_ETM_Q19_570760"/>
      <w:bookmarkEnd w:id="14794"/>
      <w:r>
        <w:rPr>
          <w:rtl/>
        </w:rPr>
        <w:t xml:space="preserve">אתה </w:t>
      </w:r>
      <w:bookmarkStart w:id="14795" w:name="_ETM_Q19_570970"/>
      <w:bookmarkEnd w:id="14795"/>
      <w:r>
        <w:rPr>
          <w:rtl/>
        </w:rPr>
        <w:t xml:space="preserve">לא </w:t>
      </w:r>
      <w:bookmarkStart w:id="14796" w:name="_ETM_Q19_571090"/>
      <w:bookmarkEnd w:id="14796"/>
      <w:r>
        <w:rPr>
          <w:rtl/>
        </w:rPr>
        <w:t xml:space="preserve">מצליח </w:t>
      </w:r>
      <w:bookmarkStart w:id="14797" w:name="_ETM_Q19_571540"/>
      <w:bookmarkEnd w:id="14797"/>
      <w:r>
        <w:rPr>
          <w:rtl/>
        </w:rPr>
        <w:t>לעבוד</w:t>
      </w:r>
      <w:r>
        <w:rPr>
          <w:rFonts w:hint="cs"/>
          <w:rtl/>
        </w:rPr>
        <w:t>,</w:t>
      </w:r>
      <w:r>
        <w:rPr>
          <w:rtl/>
        </w:rPr>
        <w:t xml:space="preserve"> </w:t>
      </w:r>
      <w:bookmarkStart w:id="14798" w:name="_ETM_Q19_572050"/>
      <w:bookmarkEnd w:id="14798"/>
      <w:r>
        <w:rPr>
          <w:rtl/>
        </w:rPr>
        <w:t xml:space="preserve">אם </w:t>
      </w:r>
      <w:bookmarkStart w:id="14799" w:name="_ETM_Q19_572170"/>
      <w:bookmarkEnd w:id="14799"/>
      <w:r>
        <w:rPr>
          <w:rtl/>
        </w:rPr>
        <w:t xml:space="preserve">אתה </w:t>
      </w:r>
      <w:bookmarkStart w:id="14800" w:name="_ETM_Q19_572350"/>
      <w:bookmarkEnd w:id="14800"/>
      <w:r>
        <w:rPr>
          <w:rtl/>
        </w:rPr>
        <w:t xml:space="preserve">לא </w:t>
      </w:r>
      <w:bookmarkStart w:id="14801" w:name="_ETM_Q19_572440"/>
      <w:bookmarkEnd w:id="14801"/>
      <w:r>
        <w:rPr>
          <w:rtl/>
        </w:rPr>
        <w:t xml:space="preserve">מצליח </w:t>
      </w:r>
      <w:bookmarkStart w:id="14802" w:name="_ETM_Q19_572830"/>
      <w:bookmarkEnd w:id="14802"/>
      <w:r>
        <w:rPr>
          <w:rtl/>
        </w:rPr>
        <w:t xml:space="preserve">לקדם </w:t>
      </w:r>
      <w:bookmarkStart w:id="14803" w:name="_ETM_Q19_573279"/>
      <w:bookmarkEnd w:id="14803"/>
      <w:r>
        <w:rPr>
          <w:rtl/>
        </w:rPr>
        <w:t>דברים</w:t>
      </w:r>
      <w:r>
        <w:rPr>
          <w:rFonts w:hint="cs"/>
          <w:rtl/>
        </w:rPr>
        <w:t>, אם</w:t>
      </w:r>
      <w:r>
        <w:rPr>
          <w:rtl/>
        </w:rPr>
        <w:t xml:space="preserve"> </w:t>
      </w:r>
      <w:bookmarkStart w:id="14804" w:name="_ETM_Q19_573700"/>
      <w:bookmarkEnd w:id="14804"/>
      <w:r>
        <w:rPr>
          <w:rtl/>
        </w:rPr>
        <w:t xml:space="preserve">אתה </w:t>
      </w:r>
      <w:bookmarkStart w:id="14805" w:name="_ETM_Q19_573880"/>
      <w:bookmarkEnd w:id="14805"/>
      <w:r>
        <w:rPr>
          <w:rtl/>
        </w:rPr>
        <w:t xml:space="preserve">לא </w:t>
      </w:r>
      <w:bookmarkStart w:id="14806" w:name="_ETM_Q19_573970"/>
      <w:bookmarkEnd w:id="14806"/>
      <w:r>
        <w:rPr>
          <w:rtl/>
        </w:rPr>
        <w:t xml:space="preserve">מצליח </w:t>
      </w:r>
      <w:bookmarkStart w:id="14807" w:name="_ETM_Q19_574330"/>
      <w:bookmarkEnd w:id="14807"/>
      <w:r>
        <w:rPr>
          <w:rtl/>
        </w:rPr>
        <w:t>לעשות</w:t>
      </w:r>
      <w:r>
        <w:rPr>
          <w:rFonts w:hint="cs"/>
          <w:rtl/>
        </w:rPr>
        <w:t>,</w:t>
      </w:r>
      <w:r>
        <w:rPr>
          <w:rtl/>
        </w:rPr>
        <w:t xml:space="preserve"> </w:t>
      </w:r>
      <w:bookmarkStart w:id="14808" w:name="_ETM_Q19_575159"/>
      <w:bookmarkEnd w:id="14808"/>
      <w:r>
        <w:rPr>
          <w:rtl/>
        </w:rPr>
        <w:t xml:space="preserve">אז </w:t>
      </w:r>
      <w:bookmarkStart w:id="14809" w:name="_ETM_Q19_575520"/>
      <w:bookmarkEnd w:id="14809"/>
      <w:r>
        <w:rPr>
          <w:rtl/>
        </w:rPr>
        <w:t xml:space="preserve">תתקוף </w:t>
      </w:r>
      <w:bookmarkStart w:id="14810" w:name="_ETM_Q19_576120"/>
      <w:bookmarkEnd w:id="14810"/>
      <w:r>
        <w:rPr>
          <w:rtl/>
        </w:rPr>
        <w:t xml:space="preserve">ותנסה </w:t>
      </w:r>
      <w:bookmarkStart w:id="14811" w:name="_ETM_Q19_576630"/>
      <w:bookmarkEnd w:id="14811"/>
      <w:r>
        <w:rPr>
          <w:rtl/>
        </w:rPr>
        <w:t xml:space="preserve">לעשות </w:t>
      </w:r>
      <w:bookmarkStart w:id="14812" w:name="_ETM_Q19_577779"/>
      <w:bookmarkEnd w:id="14812"/>
      <w:r>
        <w:rPr>
          <w:rtl/>
        </w:rPr>
        <w:t>איז</w:t>
      </w:r>
      <w:r>
        <w:rPr>
          <w:rFonts w:hint="cs"/>
          <w:rtl/>
        </w:rPr>
        <w:t>ושהי</w:t>
      </w:r>
      <w:r>
        <w:rPr>
          <w:rtl/>
        </w:rPr>
        <w:t xml:space="preserve"> </w:t>
      </w:r>
      <w:bookmarkStart w:id="14813" w:name="_ETM_Q19_578409"/>
      <w:bookmarkEnd w:id="14813"/>
      <w:r>
        <w:rPr>
          <w:rtl/>
        </w:rPr>
        <w:t xml:space="preserve">סערה </w:t>
      </w:r>
      <w:bookmarkStart w:id="14814" w:name="_ETM_Q19_578859"/>
      <w:bookmarkEnd w:id="14814"/>
      <w:r>
        <w:rPr>
          <w:rtl/>
        </w:rPr>
        <w:t>תקשורתית</w:t>
      </w:r>
      <w:r>
        <w:rPr>
          <w:rFonts w:hint="cs"/>
          <w:rtl/>
        </w:rPr>
        <w:t xml:space="preserve"> –</w:t>
      </w:r>
      <w:r>
        <w:rPr>
          <w:rtl/>
        </w:rPr>
        <w:t xml:space="preserve"> </w:t>
      </w:r>
      <w:bookmarkStart w:id="14815" w:name="_ETM_Q19_579579"/>
      <w:bookmarkEnd w:id="14815"/>
      <w:r>
        <w:rPr>
          <w:rtl/>
        </w:rPr>
        <w:t xml:space="preserve">חייבת </w:t>
      </w:r>
      <w:bookmarkStart w:id="14816" w:name="_ETM_Q19_579939"/>
      <w:bookmarkEnd w:id="14816"/>
      <w:r>
        <w:rPr>
          <w:rtl/>
        </w:rPr>
        <w:t>להיפסק</w:t>
      </w:r>
      <w:r>
        <w:rPr>
          <w:rFonts w:hint="cs"/>
          <w:rtl/>
        </w:rPr>
        <w:t>.</w:t>
      </w:r>
      <w:r>
        <w:rPr>
          <w:rtl/>
        </w:rPr>
        <w:t xml:space="preserve"> </w:t>
      </w:r>
      <w:bookmarkStart w:id="14817" w:name="_ETM_Q19_580990"/>
      <w:bookmarkEnd w:id="14817"/>
      <w:r>
        <w:rPr>
          <w:rtl/>
        </w:rPr>
        <w:t xml:space="preserve">חייבת </w:t>
      </w:r>
      <w:bookmarkStart w:id="14818" w:name="_ETM_Q19_581560"/>
      <w:bookmarkEnd w:id="14818"/>
      <w:r>
        <w:rPr>
          <w:rtl/>
        </w:rPr>
        <w:t>להיפסק</w:t>
      </w:r>
      <w:r>
        <w:rPr>
          <w:rFonts w:hint="cs"/>
          <w:rtl/>
        </w:rPr>
        <w:t>. יש שר</w:t>
      </w:r>
      <w:r>
        <w:rPr>
          <w:rtl/>
        </w:rPr>
        <w:t xml:space="preserve"> </w:t>
      </w:r>
      <w:bookmarkStart w:id="14819" w:name="_ETM_Q19_583130"/>
      <w:bookmarkEnd w:id="14819"/>
      <w:r>
        <w:rPr>
          <w:rtl/>
        </w:rPr>
        <w:t xml:space="preserve">שנמצא </w:t>
      </w:r>
      <w:bookmarkStart w:id="14820" w:name="_ETM_Q19_583520"/>
      <w:bookmarkEnd w:id="14820"/>
      <w:r>
        <w:rPr>
          <w:rtl/>
        </w:rPr>
        <w:t xml:space="preserve">במשרד </w:t>
      </w:r>
      <w:bookmarkStart w:id="14821" w:name="_ETM_Q19_584000"/>
      <w:bookmarkEnd w:id="14821"/>
      <w:r>
        <w:rPr>
          <w:rtl/>
        </w:rPr>
        <w:t xml:space="preserve">שלו </w:t>
      </w:r>
      <w:bookmarkStart w:id="14822" w:name="_ETM_Q19_584210"/>
      <w:bookmarkEnd w:id="14822"/>
      <w:r>
        <w:rPr>
          <w:rtl/>
        </w:rPr>
        <w:t>שנתיים</w:t>
      </w:r>
      <w:r>
        <w:rPr>
          <w:rFonts w:hint="cs"/>
          <w:rtl/>
        </w:rPr>
        <w:t>, הוא</w:t>
      </w:r>
      <w:r>
        <w:rPr>
          <w:rtl/>
        </w:rPr>
        <w:t xml:space="preserve"> </w:t>
      </w:r>
      <w:bookmarkStart w:id="14823" w:name="_ETM_Q19_585350"/>
      <w:bookmarkEnd w:id="14823"/>
      <w:r>
        <w:rPr>
          <w:rtl/>
        </w:rPr>
        <w:t xml:space="preserve">שנתיים </w:t>
      </w:r>
      <w:bookmarkStart w:id="14824" w:name="_ETM_Q19_585920"/>
      <w:bookmarkEnd w:id="14824"/>
      <w:r>
        <w:rPr>
          <w:rtl/>
        </w:rPr>
        <w:t xml:space="preserve">במשרד </w:t>
      </w:r>
      <w:bookmarkStart w:id="14825" w:name="_ETM_Q19_586460"/>
      <w:bookmarkEnd w:id="14825"/>
      <w:r>
        <w:rPr>
          <w:rtl/>
        </w:rPr>
        <w:t xml:space="preserve">שלו </w:t>
      </w:r>
      <w:bookmarkStart w:id="14826" w:name="_ETM_Q19_587240"/>
      <w:bookmarkEnd w:id="14826"/>
      <w:r>
        <w:rPr>
          <w:rtl/>
        </w:rPr>
        <w:t xml:space="preserve">ולא </w:t>
      </w:r>
      <w:bookmarkStart w:id="14827" w:name="_ETM_Q19_587600"/>
      <w:bookmarkEnd w:id="14827"/>
      <w:r>
        <w:rPr>
          <w:rtl/>
        </w:rPr>
        <w:t xml:space="preserve">יכול </w:t>
      </w:r>
      <w:bookmarkStart w:id="14828" w:name="_ETM_Q19_588049"/>
      <w:bookmarkEnd w:id="14828"/>
      <w:r>
        <w:rPr>
          <w:rtl/>
        </w:rPr>
        <w:t xml:space="preserve">להציג </w:t>
      </w:r>
      <w:bookmarkStart w:id="14829" w:name="_ETM_Q19_588589"/>
      <w:bookmarkEnd w:id="14829"/>
      <w:r>
        <w:rPr>
          <w:rtl/>
        </w:rPr>
        <w:t>ה</w:t>
      </w:r>
      <w:r>
        <w:rPr>
          <w:rFonts w:hint="cs"/>
          <w:rtl/>
        </w:rPr>
        <w:t>י</w:t>
      </w:r>
      <w:r>
        <w:rPr>
          <w:rtl/>
        </w:rPr>
        <w:t xml:space="preserve">שג </w:t>
      </w:r>
      <w:bookmarkStart w:id="14830" w:name="_ETM_Q19_588979"/>
      <w:bookmarkEnd w:id="14830"/>
      <w:r>
        <w:rPr>
          <w:rFonts w:hint="cs"/>
          <w:rtl/>
        </w:rPr>
        <w:t>אחד.</w:t>
      </w:r>
      <w:r>
        <w:rPr>
          <w:rtl/>
        </w:rPr>
        <w:t xml:space="preserve"> </w:t>
      </w:r>
      <w:bookmarkStart w:id="14831" w:name="_ETM_Q19_589700"/>
      <w:bookmarkEnd w:id="14831"/>
      <w:r>
        <w:rPr>
          <w:rtl/>
        </w:rPr>
        <w:t xml:space="preserve">אז </w:t>
      </w:r>
      <w:bookmarkStart w:id="14832" w:name="_ETM_Q19_589909"/>
      <w:bookmarkEnd w:id="14832"/>
      <w:r>
        <w:rPr>
          <w:rtl/>
        </w:rPr>
        <w:t xml:space="preserve">הוא </w:t>
      </w:r>
      <w:bookmarkStart w:id="14833" w:name="_ETM_Q19_589970"/>
      <w:bookmarkEnd w:id="14833"/>
      <w:r>
        <w:rPr>
          <w:rtl/>
        </w:rPr>
        <w:t xml:space="preserve">מאשים </w:t>
      </w:r>
      <w:bookmarkStart w:id="14834" w:name="_ETM_Q19_590360"/>
      <w:bookmarkEnd w:id="14834"/>
      <w:r>
        <w:rPr>
          <w:rtl/>
        </w:rPr>
        <w:t xml:space="preserve">את </w:t>
      </w:r>
      <w:bookmarkStart w:id="14835" w:name="_ETM_Q19_590479"/>
      <w:bookmarkEnd w:id="14835"/>
      <w:proofErr w:type="spellStart"/>
      <w:r>
        <w:rPr>
          <w:rtl/>
        </w:rPr>
        <w:t>הפצ</w:t>
      </w:r>
      <w:r>
        <w:rPr>
          <w:rFonts w:hint="cs"/>
          <w:rtl/>
        </w:rPr>
        <w:t>"רית</w:t>
      </w:r>
      <w:proofErr w:type="spellEnd"/>
      <w:r>
        <w:rPr>
          <w:rFonts w:hint="cs"/>
          <w:rtl/>
        </w:rPr>
        <w:t>,</w:t>
      </w:r>
      <w:r>
        <w:rPr>
          <w:rtl/>
        </w:rPr>
        <w:t xml:space="preserve"> </w:t>
      </w:r>
      <w:bookmarkStart w:id="14836" w:name="_ETM_Q19_590960"/>
      <w:bookmarkEnd w:id="14836"/>
      <w:r>
        <w:rPr>
          <w:rtl/>
        </w:rPr>
        <w:t xml:space="preserve">ומאשים </w:t>
      </w:r>
      <w:bookmarkStart w:id="14837" w:name="_ETM_Q19_591619"/>
      <w:bookmarkEnd w:id="14837"/>
      <w:r>
        <w:rPr>
          <w:rtl/>
        </w:rPr>
        <w:t xml:space="preserve">את </w:t>
      </w:r>
      <w:bookmarkStart w:id="14838" w:name="_ETM_Q19_591740"/>
      <w:bookmarkEnd w:id="14838"/>
      <w:r>
        <w:rPr>
          <w:rtl/>
        </w:rPr>
        <w:t>יו</w:t>
      </w:r>
      <w:r>
        <w:rPr>
          <w:rFonts w:hint="cs"/>
          <w:rtl/>
        </w:rPr>
        <w:t>"</w:t>
      </w:r>
      <w:r>
        <w:rPr>
          <w:rtl/>
        </w:rPr>
        <w:t xml:space="preserve">ר </w:t>
      </w:r>
      <w:bookmarkStart w:id="14839" w:name="_ETM_Q19_591979"/>
      <w:bookmarkEnd w:id="14839"/>
      <w:r>
        <w:rPr>
          <w:rtl/>
        </w:rPr>
        <w:t>הוועדה</w:t>
      </w:r>
      <w:r>
        <w:rPr>
          <w:rFonts w:hint="cs"/>
          <w:rtl/>
        </w:rPr>
        <w:t>,</w:t>
      </w:r>
      <w:r>
        <w:rPr>
          <w:rtl/>
        </w:rPr>
        <w:t xml:space="preserve"> </w:t>
      </w:r>
      <w:bookmarkStart w:id="14840" w:name="_ETM_Q19_592339"/>
      <w:bookmarkEnd w:id="14840"/>
      <w:r>
        <w:rPr>
          <w:rtl/>
        </w:rPr>
        <w:t xml:space="preserve">ומאשים </w:t>
      </w:r>
      <w:bookmarkStart w:id="14841" w:name="_ETM_Q19_592790"/>
      <w:bookmarkEnd w:id="14841"/>
      <w:r>
        <w:rPr>
          <w:rtl/>
        </w:rPr>
        <w:t xml:space="preserve">את </w:t>
      </w:r>
      <w:bookmarkStart w:id="14842" w:name="_ETM_Q19_592909"/>
      <w:bookmarkEnd w:id="14842"/>
      <w:r>
        <w:rPr>
          <w:rtl/>
        </w:rPr>
        <w:t xml:space="preserve">חברי </w:t>
      </w:r>
      <w:bookmarkStart w:id="14843" w:name="_ETM_Q19_593150"/>
      <w:bookmarkEnd w:id="14843"/>
      <w:r>
        <w:rPr>
          <w:rtl/>
        </w:rPr>
        <w:t>הכנסת</w:t>
      </w:r>
      <w:r>
        <w:rPr>
          <w:rFonts w:hint="cs"/>
          <w:rtl/>
        </w:rPr>
        <w:t>,</w:t>
      </w:r>
      <w:r>
        <w:rPr>
          <w:rtl/>
        </w:rPr>
        <w:t xml:space="preserve"> </w:t>
      </w:r>
      <w:bookmarkStart w:id="14844" w:name="_ETM_Q19_593600"/>
      <w:bookmarkEnd w:id="14844"/>
      <w:r>
        <w:rPr>
          <w:rtl/>
        </w:rPr>
        <w:t>ומאשים</w:t>
      </w:r>
      <w:r>
        <w:rPr>
          <w:rFonts w:hint="cs"/>
          <w:rtl/>
        </w:rPr>
        <w:t>,</w:t>
      </w:r>
      <w:r>
        <w:rPr>
          <w:rtl/>
        </w:rPr>
        <w:t xml:space="preserve"> </w:t>
      </w:r>
      <w:bookmarkStart w:id="14845" w:name="_ETM_Q19_594080"/>
      <w:bookmarkEnd w:id="14845"/>
      <w:r>
        <w:rPr>
          <w:rtl/>
        </w:rPr>
        <w:t xml:space="preserve">ומאשים </w:t>
      </w:r>
      <w:bookmarkStart w:id="14846" w:name="_ETM_Q19_594560"/>
      <w:bookmarkEnd w:id="14846"/>
      <w:proofErr w:type="spellStart"/>
      <w:r>
        <w:rPr>
          <w:rtl/>
        </w:rPr>
        <w:t>ומאשים</w:t>
      </w:r>
      <w:proofErr w:type="spellEnd"/>
      <w:r>
        <w:rPr>
          <w:rFonts w:hint="cs"/>
          <w:rtl/>
        </w:rPr>
        <w:t>,</w:t>
      </w:r>
      <w:r>
        <w:rPr>
          <w:rtl/>
        </w:rPr>
        <w:t xml:space="preserve"> </w:t>
      </w:r>
      <w:bookmarkStart w:id="14847" w:name="_ETM_Q19_595009"/>
      <w:bookmarkEnd w:id="14847"/>
      <w:r>
        <w:rPr>
          <w:rtl/>
        </w:rPr>
        <w:t xml:space="preserve">אני </w:t>
      </w:r>
      <w:bookmarkStart w:id="14848" w:name="_ETM_Q19_595190"/>
      <w:bookmarkEnd w:id="14848"/>
      <w:r>
        <w:rPr>
          <w:rtl/>
        </w:rPr>
        <w:t xml:space="preserve">לא </w:t>
      </w:r>
      <w:bookmarkStart w:id="14849" w:name="_ETM_Q19_595310"/>
      <w:bookmarkEnd w:id="14849"/>
      <w:r>
        <w:rPr>
          <w:rtl/>
        </w:rPr>
        <w:t xml:space="preserve">יודע </w:t>
      </w:r>
      <w:bookmarkStart w:id="14850" w:name="_ETM_Q19_595490"/>
      <w:bookmarkEnd w:id="14850"/>
      <w:r>
        <w:rPr>
          <w:rtl/>
        </w:rPr>
        <w:t xml:space="preserve">את </w:t>
      </w:r>
      <w:bookmarkStart w:id="14851" w:name="_ETM_Q19_595580"/>
      <w:bookmarkEnd w:id="14851"/>
      <w:r>
        <w:rPr>
          <w:rtl/>
        </w:rPr>
        <w:t xml:space="preserve">מי </w:t>
      </w:r>
      <w:bookmarkStart w:id="14852" w:name="_ETM_Q19_595700"/>
      <w:bookmarkEnd w:id="14852"/>
      <w:r>
        <w:rPr>
          <w:rtl/>
        </w:rPr>
        <w:t xml:space="preserve">הוא </w:t>
      </w:r>
      <w:bookmarkStart w:id="14853" w:name="_ETM_Q19_595790"/>
      <w:bookmarkEnd w:id="14853"/>
      <w:r>
        <w:rPr>
          <w:rtl/>
        </w:rPr>
        <w:t xml:space="preserve">לא </w:t>
      </w:r>
      <w:bookmarkStart w:id="14854" w:name="_ETM_Q19_595909"/>
      <w:bookmarkEnd w:id="14854"/>
      <w:r>
        <w:rPr>
          <w:rtl/>
        </w:rPr>
        <w:t>מאשים</w:t>
      </w:r>
      <w:r>
        <w:rPr>
          <w:rFonts w:hint="cs"/>
          <w:rtl/>
        </w:rPr>
        <w:t>.</w:t>
      </w:r>
      <w:r>
        <w:rPr>
          <w:rtl/>
        </w:rPr>
        <w:t xml:space="preserve"> </w:t>
      </w:r>
      <w:bookmarkStart w:id="14855" w:name="_ETM_Q19_597020"/>
      <w:bookmarkEnd w:id="14855"/>
      <w:r>
        <w:rPr>
          <w:rtl/>
        </w:rPr>
        <w:t xml:space="preserve">אבל </w:t>
      </w:r>
      <w:bookmarkStart w:id="14856" w:name="_ETM_Q19_597290"/>
      <w:bookmarkEnd w:id="14856"/>
      <w:r>
        <w:rPr>
          <w:rtl/>
        </w:rPr>
        <w:t xml:space="preserve">בסופו </w:t>
      </w:r>
      <w:bookmarkStart w:id="14857" w:name="_ETM_Q19_597770"/>
      <w:bookmarkEnd w:id="14857"/>
      <w:r>
        <w:rPr>
          <w:rtl/>
        </w:rPr>
        <w:t xml:space="preserve">של </w:t>
      </w:r>
      <w:bookmarkStart w:id="14858" w:name="_ETM_Q19_597920"/>
      <w:bookmarkEnd w:id="14858"/>
      <w:r>
        <w:rPr>
          <w:rtl/>
        </w:rPr>
        <w:t xml:space="preserve">דבר </w:t>
      </w:r>
      <w:bookmarkStart w:id="14859" w:name="_ETM_Q19_598340"/>
      <w:bookmarkEnd w:id="14859"/>
      <w:r>
        <w:rPr>
          <w:rtl/>
        </w:rPr>
        <w:t xml:space="preserve">הוא </w:t>
      </w:r>
      <w:bookmarkStart w:id="14860" w:name="_ETM_Q19_598430"/>
      <w:bookmarkEnd w:id="14860"/>
      <w:r>
        <w:rPr>
          <w:rtl/>
        </w:rPr>
        <w:t xml:space="preserve">צריך </w:t>
      </w:r>
      <w:bookmarkStart w:id="14861" w:name="_ETM_Q19_598760"/>
      <w:bookmarkEnd w:id="14861"/>
      <w:r>
        <w:rPr>
          <w:rtl/>
        </w:rPr>
        <w:t xml:space="preserve">לבוא </w:t>
      </w:r>
      <w:bookmarkStart w:id="14862" w:name="_ETM_Q19_599000"/>
      <w:bookmarkEnd w:id="14862"/>
      <w:r>
        <w:rPr>
          <w:rtl/>
        </w:rPr>
        <w:t xml:space="preserve">לציבור </w:t>
      </w:r>
      <w:bookmarkStart w:id="14863" w:name="_ETM_Q19_599480"/>
      <w:bookmarkEnd w:id="14863"/>
      <w:r>
        <w:rPr>
          <w:rtl/>
        </w:rPr>
        <w:t xml:space="preserve">שלו </w:t>
      </w:r>
      <w:bookmarkStart w:id="14864" w:name="_ETM_Q19_600170"/>
      <w:bookmarkEnd w:id="14864"/>
      <w:r>
        <w:rPr>
          <w:rtl/>
        </w:rPr>
        <w:t xml:space="preserve">ולהגיד </w:t>
      </w:r>
      <w:bookmarkStart w:id="14865" w:name="_ETM_Q19_600650"/>
      <w:bookmarkEnd w:id="14865"/>
      <w:r>
        <w:rPr>
          <w:rtl/>
        </w:rPr>
        <w:t xml:space="preserve">מה </w:t>
      </w:r>
      <w:bookmarkStart w:id="14866" w:name="_ETM_Q19_600830"/>
      <w:bookmarkEnd w:id="14866"/>
      <w:r>
        <w:rPr>
          <w:rtl/>
        </w:rPr>
        <w:t xml:space="preserve">הוא </w:t>
      </w:r>
      <w:bookmarkStart w:id="14867" w:name="_ETM_Q19_600950"/>
      <w:bookmarkEnd w:id="14867"/>
      <w:r>
        <w:rPr>
          <w:rtl/>
        </w:rPr>
        <w:t>עשה</w:t>
      </w:r>
      <w:r>
        <w:rPr>
          <w:rFonts w:hint="cs"/>
          <w:rtl/>
        </w:rPr>
        <w:t>,</w:t>
      </w:r>
      <w:r>
        <w:rPr>
          <w:rtl/>
        </w:rPr>
        <w:t xml:space="preserve"> </w:t>
      </w:r>
      <w:bookmarkStart w:id="14868" w:name="_ETM_Q19_602060"/>
      <w:bookmarkEnd w:id="14868"/>
      <w:r>
        <w:rPr>
          <w:rtl/>
        </w:rPr>
        <w:t xml:space="preserve">לא </w:t>
      </w:r>
      <w:bookmarkStart w:id="14869" w:name="_ETM_Q19_602329"/>
      <w:bookmarkEnd w:id="14869"/>
      <w:r>
        <w:rPr>
          <w:rtl/>
        </w:rPr>
        <w:t xml:space="preserve">את </w:t>
      </w:r>
      <w:bookmarkStart w:id="14870" w:name="_ETM_Q19_602479"/>
      <w:bookmarkEnd w:id="14870"/>
      <w:r>
        <w:rPr>
          <w:rtl/>
        </w:rPr>
        <w:t xml:space="preserve">מי </w:t>
      </w:r>
      <w:bookmarkStart w:id="14871" w:name="_ETM_Q19_602750"/>
      <w:bookmarkEnd w:id="14871"/>
      <w:r>
        <w:rPr>
          <w:rtl/>
        </w:rPr>
        <w:t xml:space="preserve">הוא </w:t>
      </w:r>
      <w:bookmarkStart w:id="14872" w:name="_ETM_Q19_602869"/>
      <w:bookmarkEnd w:id="14872"/>
      <w:r>
        <w:rPr>
          <w:rtl/>
        </w:rPr>
        <w:t>האשים</w:t>
      </w:r>
      <w:r>
        <w:rPr>
          <w:rFonts w:hint="cs"/>
          <w:rtl/>
        </w:rPr>
        <w:t xml:space="preserve">, כמה </w:t>
      </w:r>
      <w:bookmarkStart w:id="14873" w:name="_ETM_Q19_604217"/>
      <w:bookmarkEnd w:id="14873"/>
      <w:r>
        <w:rPr>
          <w:rFonts w:hint="cs"/>
          <w:rtl/>
        </w:rPr>
        <w:t>הוא</w:t>
      </w:r>
      <w:r>
        <w:rPr>
          <w:rtl/>
        </w:rPr>
        <w:t xml:space="preserve"> </w:t>
      </w:r>
      <w:bookmarkStart w:id="14874" w:name="_ETM_Q19_603770"/>
      <w:bookmarkEnd w:id="14874"/>
      <w:r>
        <w:rPr>
          <w:rtl/>
        </w:rPr>
        <w:t>האשים</w:t>
      </w:r>
      <w:r>
        <w:rPr>
          <w:rFonts w:hint="cs"/>
          <w:rtl/>
        </w:rPr>
        <w:t>,</w:t>
      </w:r>
      <w:r>
        <w:rPr>
          <w:rtl/>
        </w:rPr>
        <w:t xml:space="preserve"> </w:t>
      </w:r>
      <w:bookmarkStart w:id="14875" w:name="_ETM_Q19_604219"/>
      <w:bookmarkEnd w:id="14875"/>
      <w:r>
        <w:rPr>
          <w:rtl/>
        </w:rPr>
        <w:t xml:space="preserve">למה </w:t>
      </w:r>
      <w:bookmarkStart w:id="14876" w:name="_ETM_Q19_604549"/>
      <w:bookmarkEnd w:id="14876"/>
      <w:r>
        <w:rPr>
          <w:rFonts w:hint="cs"/>
          <w:rtl/>
        </w:rPr>
        <w:t xml:space="preserve">הוא </w:t>
      </w:r>
      <w:r>
        <w:rPr>
          <w:rtl/>
        </w:rPr>
        <w:t>האשים</w:t>
      </w:r>
      <w:r>
        <w:rPr>
          <w:rFonts w:hint="cs"/>
          <w:rtl/>
        </w:rPr>
        <w:t>.</w:t>
      </w:r>
      <w:r>
        <w:rPr>
          <w:rtl/>
        </w:rPr>
        <w:t xml:space="preserve"> </w:t>
      </w:r>
      <w:bookmarkStart w:id="14877" w:name="_ETM_Q19_604909"/>
      <w:bookmarkEnd w:id="14877"/>
      <w:r>
        <w:rPr>
          <w:rtl/>
        </w:rPr>
        <w:t xml:space="preserve">ואני </w:t>
      </w:r>
      <w:bookmarkStart w:id="14878" w:name="_ETM_Q19_605060"/>
      <w:bookmarkEnd w:id="14878"/>
      <w:r>
        <w:rPr>
          <w:rtl/>
        </w:rPr>
        <w:t xml:space="preserve">אומר </w:t>
      </w:r>
      <w:bookmarkStart w:id="14879" w:name="_ETM_Q19_605240"/>
      <w:bookmarkEnd w:id="14879"/>
      <w:r>
        <w:rPr>
          <w:rtl/>
        </w:rPr>
        <w:t xml:space="preserve">את </w:t>
      </w:r>
      <w:bookmarkStart w:id="14880" w:name="_ETM_Q19_605329"/>
      <w:bookmarkEnd w:id="14880"/>
      <w:r>
        <w:rPr>
          <w:rtl/>
        </w:rPr>
        <w:t xml:space="preserve">זה </w:t>
      </w:r>
      <w:bookmarkStart w:id="14881" w:name="_ETM_Q19_605420"/>
      <w:bookmarkEnd w:id="14881"/>
      <w:r>
        <w:rPr>
          <w:rtl/>
        </w:rPr>
        <w:t xml:space="preserve">כחבר </w:t>
      </w:r>
      <w:bookmarkStart w:id="14882" w:name="_ETM_Q19_605810"/>
      <w:bookmarkEnd w:id="14882"/>
      <w:r>
        <w:rPr>
          <w:rtl/>
        </w:rPr>
        <w:t xml:space="preserve">ועדת </w:t>
      </w:r>
      <w:bookmarkStart w:id="14883" w:name="_ETM_Q19_606109"/>
      <w:bookmarkEnd w:id="14883"/>
      <w:r>
        <w:rPr>
          <w:rtl/>
        </w:rPr>
        <w:t xml:space="preserve">הכלכלה </w:t>
      </w:r>
      <w:bookmarkStart w:id="14884" w:name="_ETM_Q19_606950"/>
      <w:bookmarkEnd w:id="14884"/>
      <w:r>
        <w:rPr>
          <w:rtl/>
        </w:rPr>
        <w:t xml:space="preserve">שישב </w:t>
      </w:r>
      <w:bookmarkStart w:id="14885" w:name="_ETM_Q19_607460"/>
      <w:bookmarkEnd w:id="14885"/>
      <w:r>
        <w:rPr>
          <w:rtl/>
        </w:rPr>
        <w:t xml:space="preserve">שעות </w:t>
      </w:r>
      <w:bookmarkStart w:id="14886" w:name="_ETM_Q19_607850"/>
      <w:bookmarkEnd w:id="14886"/>
      <w:r>
        <w:rPr>
          <w:rtl/>
        </w:rPr>
        <w:t xml:space="preserve">בדיונים </w:t>
      </w:r>
      <w:bookmarkStart w:id="14887" w:name="_ETM_Q19_608390"/>
      <w:bookmarkEnd w:id="14887"/>
      <w:r>
        <w:rPr>
          <w:rtl/>
        </w:rPr>
        <w:t>האלה</w:t>
      </w:r>
      <w:r>
        <w:rPr>
          <w:rFonts w:hint="cs"/>
          <w:rtl/>
        </w:rPr>
        <w:t>.</w:t>
      </w:r>
      <w:r>
        <w:rPr>
          <w:rtl/>
        </w:rPr>
        <w:t xml:space="preserve"> </w:t>
      </w:r>
      <w:bookmarkStart w:id="14888" w:name="_ETM_Q19_609319"/>
      <w:bookmarkEnd w:id="14888"/>
    </w:p>
    <w:p w:rsidR="00EE5124" w:rsidRDefault="00EE5124" w:rsidP="00CD5EA5">
      <w:pPr>
        <w:rPr>
          <w:rtl/>
        </w:rPr>
      </w:pPr>
    </w:p>
    <w:p w:rsidR="00EE5124" w:rsidRDefault="00EE5124" w:rsidP="00CD5EA5">
      <w:pPr>
        <w:rPr>
          <w:rtl/>
        </w:rPr>
      </w:pPr>
      <w:r>
        <w:rPr>
          <w:rtl/>
        </w:rPr>
        <w:t xml:space="preserve">החוק </w:t>
      </w:r>
      <w:bookmarkStart w:id="14889" w:name="_ETM_Q19_609800"/>
      <w:bookmarkEnd w:id="14889"/>
      <w:r>
        <w:rPr>
          <w:rtl/>
        </w:rPr>
        <w:t xml:space="preserve">הזה </w:t>
      </w:r>
      <w:bookmarkStart w:id="14890" w:name="_ETM_Q19_610010"/>
      <w:bookmarkEnd w:id="14890"/>
      <w:r>
        <w:rPr>
          <w:rtl/>
        </w:rPr>
        <w:t xml:space="preserve">תקוע </w:t>
      </w:r>
      <w:bookmarkStart w:id="14891" w:name="_ETM_Q19_610400"/>
      <w:bookmarkEnd w:id="14891"/>
      <w:r>
        <w:rPr>
          <w:rtl/>
        </w:rPr>
        <w:t xml:space="preserve">לא </w:t>
      </w:r>
      <w:bookmarkStart w:id="14892" w:name="_ETM_Q19_610520"/>
      <w:bookmarkEnd w:id="14892"/>
      <w:r>
        <w:rPr>
          <w:rtl/>
        </w:rPr>
        <w:t xml:space="preserve">בגלל </w:t>
      </w:r>
      <w:bookmarkStart w:id="14893" w:name="_ETM_Q19_610790"/>
      <w:bookmarkEnd w:id="14893"/>
      <w:r>
        <w:rPr>
          <w:rtl/>
        </w:rPr>
        <w:t xml:space="preserve">שמישהו </w:t>
      </w:r>
      <w:bookmarkStart w:id="14894" w:name="_ETM_Q19_611120"/>
      <w:bookmarkEnd w:id="14894"/>
      <w:r>
        <w:rPr>
          <w:rtl/>
        </w:rPr>
        <w:t xml:space="preserve">תוקע </w:t>
      </w:r>
      <w:bookmarkStart w:id="14895" w:name="_ETM_Q19_611480"/>
      <w:bookmarkEnd w:id="14895"/>
      <w:r>
        <w:rPr>
          <w:rtl/>
        </w:rPr>
        <w:t>אותו</w:t>
      </w:r>
      <w:r>
        <w:rPr>
          <w:rFonts w:hint="cs"/>
          <w:rtl/>
        </w:rPr>
        <w:t>.</w:t>
      </w:r>
      <w:r>
        <w:rPr>
          <w:rtl/>
        </w:rPr>
        <w:t xml:space="preserve"> </w:t>
      </w:r>
      <w:bookmarkStart w:id="14896" w:name="_ETM_Q19_612110"/>
      <w:bookmarkEnd w:id="14896"/>
      <w:r>
        <w:rPr>
          <w:rtl/>
        </w:rPr>
        <w:t xml:space="preserve">החוק </w:t>
      </w:r>
      <w:bookmarkStart w:id="14897" w:name="_ETM_Q19_612410"/>
      <w:bookmarkEnd w:id="14897"/>
      <w:r>
        <w:rPr>
          <w:rFonts w:hint="cs"/>
          <w:rtl/>
        </w:rPr>
        <w:t>הזה תקוע</w:t>
      </w:r>
      <w:r>
        <w:rPr>
          <w:rtl/>
        </w:rPr>
        <w:t xml:space="preserve"> </w:t>
      </w:r>
      <w:bookmarkStart w:id="14898" w:name="_ETM_Q19_612950"/>
      <w:bookmarkEnd w:id="14898"/>
      <w:r>
        <w:rPr>
          <w:rtl/>
        </w:rPr>
        <w:t xml:space="preserve">כי </w:t>
      </w:r>
      <w:bookmarkStart w:id="14899" w:name="_ETM_Q19_613130"/>
      <w:bookmarkEnd w:id="14899"/>
      <w:r>
        <w:rPr>
          <w:rtl/>
        </w:rPr>
        <w:t xml:space="preserve">הוא </w:t>
      </w:r>
      <w:bookmarkStart w:id="14900" w:name="_ETM_Q19_613190"/>
      <w:bookmarkEnd w:id="14900"/>
      <w:r>
        <w:rPr>
          <w:rtl/>
        </w:rPr>
        <w:t xml:space="preserve">לא </w:t>
      </w:r>
      <w:bookmarkStart w:id="14901" w:name="_ETM_Q19_613340"/>
      <w:bookmarkEnd w:id="14901"/>
      <w:r>
        <w:rPr>
          <w:rtl/>
        </w:rPr>
        <w:t>טוב</w:t>
      </w:r>
      <w:r>
        <w:rPr>
          <w:rFonts w:hint="cs"/>
          <w:rtl/>
        </w:rPr>
        <w:t>,</w:t>
      </w:r>
      <w:r>
        <w:rPr>
          <w:rtl/>
        </w:rPr>
        <w:t xml:space="preserve"> </w:t>
      </w:r>
      <w:bookmarkStart w:id="14902" w:name="_ETM_Q19_614310"/>
      <w:bookmarkEnd w:id="14902"/>
      <w:r>
        <w:rPr>
          <w:rtl/>
        </w:rPr>
        <w:t xml:space="preserve">כי </w:t>
      </w:r>
      <w:bookmarkStart w:id="14903" w:name="_ETM_Q19_614519"/>
      <w:bookmarkEnd w:id="14903"/>
      <w:r>
        <w:rPr>
          <w:rtl/>
        </w:rPr>
        <w:t xml:space="preserve">הוא </w:t>
      </w:r>
      <w:bookmarkStart w:id="14904" w:name="_ETM_Q19_614700"/>
      <w:bookmarkEnd w:id="14904"/>
      <w:r>
        <w:rPr>
          <w:rtl/>
        </w:rPr>
        <w:t xml:space="preserve">נגד </w:t>
      </w:r>
      <w:bookmarkStart w:id="14905" w:name="_ETM_Q19_615719"/>
      <w:bookmarkEnd w:id="14905"/>
      <w:r>
        <w:rPr>
          <w:rtl/>
        </w:rPr>
        <w:t xml:space="preserve">כל </w:t>
      </w:r>
      <w:bookmarkStart w:id="14906" w:name="_ETM_Q19_616049"/>
      <w:bookmarkEnd w:id="14906"/>
      <w:r>
        <w:rPr>
          <w:rtl/>
        </w:rPr>
        <w:t xml:space="preserve">דבר </w:t>
      </w:r>
      <w:bookmarkStart w:id="14907" w:name="_ETM_Q19_616409"/>
      <w:bookmarkEnd w:id="14907"/>
      <w:r>
        <w:rPr>
          <w:rtl/>
        </w:rPr>
        <w:t xml:space="preserve">דמוקרטי </w:t>
      </w:r>
      <w:bookmarkStart w:id="14908" w:name="_ETM_Q19_617040"/>
      <w:bookmarkEnd w:id="14908"/>
      <w:r>
        <w:rPr>
          <w:rtl/>
        </w:rPr>
        <w:t xml:space="preserve">שאנחנו </w:t>
      </w:r>
      <w:bookmarkStart w:id="14909" w:name="_ETM_Q19_617459"/>
      <w:bookmarkEnd w:id="14909"/>
      <w:r>
        <w:rPr>
          <w:rtl/>
        </w:rPr>
        <w:t>מכירים</w:t>
      </w:r>
      <w:r>
        <w:rPr>
          <w:rFonts w:hint="cs"/>
          <w:rtl/>
        </w:rPr>
        <w:t>,</w:t>
      </w:r>
      <w:r>
        <w:rPr>
          <w:rtl/>
        </w:rPr>
        <w:t xml:space="preserve"> </w:t>
      </w:r>
      <w:bookmarkStart w:id="14910" w:name="_ETM_Q19_618359"/>
      <w:bookmarkEnd w:id="14910"/>
      <w:r>
        <w:rPr>
          <w:rtl/>
        </w:rPr>
        <w:t xml:space="preserve">כי </w:t>
      </w:r>
      <w:bookmarkStart w:id="14911" w:name="_ETM_Q19_618719"/>
      <w:bookmarkEnd w:id="14911"/>
      <w:r>
        <w:rPr>
          <w:rFonts w:hint="cs"/>
          <w:rtl/>
        </w:rPr>
        <w:t>אי-</w:t>
      </w:r>
      <w:r>
        <w:rPr>
          <w:rtl/>
        </w:rPr>
        <w:t xml:space="preserve">אפשר </w:t>
      </w:r>
      <w:bookmarkStart w:id="14912" w:name="_ETM_Q19_619019"/>
      <w:bookmarkEnd w:id="14912"/>
      <w:r>
        <w:rPr>
          <w:rtl/>
        </w:rPr>
        <w:t xml:space="preserve">להעביר </w:t>
      </w:r>
      <w:bookmarkStart w:id="14913" w:name="_ETM_Q19_619439"/>
      <w:bookmarkEnd w:id="14913"/>
      <w:r>
        <w:rPr>
          <w:rtl/>
        </w:rPr>
        <w:t xml:space="preserve">אותו </w:t>
      </w:r>
      <w:bookmarkStart w:id="14914" w:name="_ETM_Q19_619650"/>
      <w:bookmarkEnd w:id="14914"/>
      <w:r>
        <w:rPr>
          <w:rtl/>
        </w:rPr>
        <w:t xml:space="preserve">במדינה </w:t>
      </w:r>
      <w:bookmarkStart w:id="14915" w:name="_ETM_Q19_620219"/>
      <w:bookmarkEnd w:id="14915"/>
      <w:r>
        <w:rPr>
          <w:rtl/>
        </w:rPr>
        <w:t xml:space="preserve">מתוקנת </w:t>
      </w:r>
      <w:bookmarkStart w:id="14916" w:name="_ETM_Q19_620790"/>
      <w:bookmarkEnd w:id="14916"/>
      <w:r>
        <w:rPr>
          <w:rtl/>
        </w:rPr>
        <w:t>ודמוקרטית</w:t>
      </w:r>
      <w:r>
        <w:rPr>
          <w:rFonts w:hint="cs"/>
          <w:rtl/>
        </w:rPr>
        <w:t>,</w:t>
      </w:r>
      <w:r>
        <w:rPr>
          <w:rtl/>
        </w:rPr>
        <w:t xml:space="preserve"> </w:t>
      </w:r>
      <w:bookmarkStart w:id="14917" w:name="_ETM_Q19_621480"/>
      <w:bookmarkEnd w:id="14917"/>
      <w:r>
        <w:rPr>
          <w:rtl/>
        </w:rPr>
        <w:t xml:space="preserve">כי </w:t>
      </w:r>
      <w:bookmarkStart w:id="14918" w:name="_ETM_Q19_621629"/>
      <w:bookmarkEnd w:id="14918"/>
      <w:r>
        <w:rPr>
          <w:rtl/>
        </w:rPr>
        <w:t xml:space="preserve">במדינה </w:t>
      </w:r>
      <w:bookmarkStart w:id="14919" w:name="_ETM_Q19_622379"/>
      <w:bookmarkEnd w:id="14919"/>
      <w:r>
        <w:rPr>
          <w:rtl/>
        </w:rPr>
        <w:t xml:space="preserve">מתוקנת </w:t>
      </w:r>
      <w:bookmarkStart w:id="14920" w:name="_ETM_Q19_623040"/>
      <w:bookmarkEnd w:id="14920"/>
      <w:r>
        <w:rPr>
          <w:rtl/>
        </w:rPr>
        <w:t xml:space="preserve">ודמוקרטית </w:t>
      </w:r>
      <w:bookmarkStart w:id="14921" w:name="_ETM_Q19_623849"/>
      <w:bookmarkEnd w:id="14921"/>
      <w:r>
        <w:rPr>
          <w:rtl/>
        </w:rPr>
        <w:t xml:space="preserve">הממשלה </w:t>
      </w:r>
      <w:bookmarkStart w:id="14922" w:name="_ETM_Q19_624990"/>
      <w:bookmarkEnd w:id="14922"/>
      <w:r>
        <w:rPr>
          <w:rtl/>
        </w:rPr>
        <w:t xml:space="preserve">לא </w:t>
      </w:r>
      <w:bookmarkStart w:id="14923" w:name="_ETM_Q19_625230"/>
      <w:bookmarkEnd w:id="14923"/>
      <w:r>
        <w:rPr>
          <w:rtl/>
        </w:rPr>
        <w:t xml:space="preserve">צריכה </w:t>
      </w:r>
      <w:bookmarkStart w:id="14924" w:name="_ETM_Q19_625650"/>
      <w:bookmarkEnd w:id="14924"/>
      <w:r>
        <w:rPr>
          <w:rtl/>
        </w:rPr>
        <w:t xml:space="preserve">לשלוט </w:t>
      </w:r>
      <w:bookmarkStart w:id="14925" w:name="_ETM_Q19_626040"/>
      <w:bookmarkEnd w:id="14925"/>
      <w:r>
        <w:rPr>
          <w:rtl/>
        </w:rPr>
        <w:t>בתקשורת</w:t>
      </w:r>
      <w:r>
        <w:rPr>
          <w:rFonts w:hint="cs"/>
          <w:rtl/>
        </w:rPr>
        <w:t>,</w:t>
      </w:r>
      <w:r>
        <w:rPr>
          <w:rtl/>
        </w:rPr>
        <w:t xml:space="preserve"> </w:t>
      </w:r>
      <w:bookmarkStart w:id="14926" w:name="_ETM_Q19_627190"/>
      <w:bookmarkEnd w:id="14926"/>
      <w:r>
        <w:rPr>
          <w:rtl/>
        </w:rPr>
        <w:t xml:space="preserve">חד </w:t>
      </w:r>
      <w:bookmarkStart w:id="14927" w:name="_ETM_Q19_627459"/>
      <w:bookmarkEnd w:id="14927"/>
      <w:r>
        <w:rPr>
          <w:rtl/>
        </w:rPr>
        <w:t>וחלק</w:t>
      </w:r>
      <w:r>
        <w:rPr>
          <w:rFonts w:hint="cs"/>
          <w:rtl/>
        </w:rPr>
        <w:t>.</w:t>
      </w:r>
      <w:r>
        <w:rPr>
          <w:rtl/>
        </w:rPr>
        <w:t xml:space="preserve"> </w:t>
      </w:r>
      <w:bookmarkStart w:id="14928" w:name="_ETM_Q19_627970"/>
      <w:bookmarkEnd w:id="14928"/>
      <w:r>
        <w:rPr>
          <w:rtl/>
        </w:rPr>
        <w:t xml:space="preserve">ועד </w:t>
      </w:r>
      <w:bookmarkStart w:id="14929" w:name="_ETM_Q19_628330"/>
      <w:bookmarkEnd w:id="14929"/>
      <w:r>
        <w:rPr>
          <w:rtl/>
        </w:rPr>
        <w:t xml:space="preserve">שלא </w:t>
      </w:r>
      <w:bookmarkStart w:id="14930" w:name="_ETM_Q19_628569"/>
      <w:bookmarkEnd w:id="14930"/>
      <w:r>
        <w:rPr>
          <w:rtl/>
        </w:rPr>
        <w:t xml:space="preserve">יבין </w:t>
      </w:r>
      <w:bookmarkStart w:id="14931" w:name="_ETM_Q19_628900"/>
      <w:bookmarkEnd w:id="14931"/>
      <w:r>
        <w:rPr>
          <w:rtl/>
        </w:rPr>
        <w:t xml:space="preserve">את </w:t>
      </w:r>
      <w:bookmarkStart w:id="14932" w:name="_ETM_Q19_629019"/>
      <w:bookmarkEnd w:id="14932"/>
      <w:r>
        <w:rPr>
          <w:rtl/>
        </w:rPr>
        <w:t xml:space="preserve">זה </w:t>
      </w:r>
      <w:bookmarkStart w:id="14933" w:name="_ETM_Q19_629140"/>
      <w:bookmarkEnd w:id="14933"/>
      <w:r>
        <w:rPr>
          <w:rtl/>
        </w:rPr>
        <w:t xml:space="preserve">אותו </w:t>
      </w:r>
      <w:bookmarkStart w:id="14934" w:name="_ETM_Q19_629379"/>
      <w:bookmarkEnd w:id="14934"/>
      <w:r>
        <w:rPr>
          <w:rtl/>
        </w:rPr>
        <w:t>שר</w:t>
      </w:r>
      <w:r>
        <w:rPr>
          <w:rFonts w:hint="cs"/>
          <w:rtl/>
        </w:rPr>
        <w:t>,</w:t>
      </w:r>
      <w:r>
        <w:rPr>
          <w:rtl/>
        </w:rPr>
        <w:t xml:space="preserve"> </w:t>
      </w:r>
      <w:bookmarkStart w:id="14935" w:name="_ETM_Q19_629620"/>
      <w:bookmarkEnd w:id="14935"/>
      <w:r>
        <w:rPr>
          <w:rtl/>
        </w:rPr>
        <w:t xml:space="preserve">זה </w:t>
      </w:r>
      <w:bookmarkStart w:id="14936" w:name="_ETM_Q19_629769"/>
      <w:bookmarkEnd w:id="14936"/>
      <w:r>
        <w:rPr>
          <w:rtl/>
        </w:rPr>
        <w:t xml:space="preserve">לא </w:t>
      </w:r>
      <w:bookmarkStart w:id="14937" w:name="_ETM_Q19_629890"/>
      <w:bookmarkEnd w:id="14937"/>
      <w:r>
        <w:rPr>
          <w:rtl/>
        </w:rPr>
        <w:t>יתקדם</w:t>
      </w:r>
      <w:r>
        <w:rPr>
          <w:rFonts w:hint="cs"/>
          <w:rtl/>
        </w:rPr>
        <w:t>.</w:t>
      </w:r>
      <w:r>
        <w:rPr>
          <w:rtl/>
        </w:rPr>
        <w:t xml:space="preserve"> </w:t>
      </w:r>
      <w:bookmarkStart w:id="14938" w:name="_ETM_Q19_630400"/>
      <w:bookmarkEnd w:id="14938"/>
      <w:r>
        <w:rPr>
          <w:rtl/>
        </w:rPr>
        <w:t xml:space="preserve">אז </w:t>
      </w:r>
      <w:bookmarkStart w:id="14939" w:name="_ETM_Q19_630519"/>
      <w:bookmarkEnd w:id="14939"/>
      <w:r>
        <w:rPr>
          <w:rtl/>
        </w:rPr>
        <w:t xml:space="preserve">לא </w:t>
      </w:r>
      <w:bookmarkStart w:id="14940" w:name="_ETM_Q19_630670"/>
      <w:bookmarkEnd w:id="14940"/>
      <w:r>
        <w:rPr>
          <w:rtl/>
        </w:rPr>
        <w:t xml:space="preserve">יעזור </w:t>
      </w:r>
      <w:bookmarkStart w:id="14941" w:name="_ETM_Q19_631120"/>
      <w:bookmarkEnd w:id="14941"/>
      <w:r>
        <w:rPr>
          <w:rtl/>
        </w:rPr>
        <w:t xml:space="preserve">אם </w:t>
      </w:r>
      <w:bookmarkStart w:id="14942" w:name="_ETM_Q19_631209"/>
      <w:bookmarkEnd w:id="14942"/>
      <w:r>
        <w:rPr>
          <w:rtl/>
        </w:rPr>
        <w:t xml:space="preserve">הוא </w:t>
      </w:r>
      <w:bookmarkStart w:id="14943" w:name="_ETM_Q19_631300"/>
      <w:bookmarkEnd w:id="14943"/>
      <w:r>
        <w:rPr>
          <w:rtl/>
        </w:rPr>
        <w:t xml:space="preserve">יעלה </w:t>
      </w:r>
      <w:bookmarkStart w:id="14944" w:name="_ETM_Q19_632140"/>
      <w:bookmarkEnd w:id="14944"/>
      <w:r>
        <w:rPr>
          <w:rtl/>
        </w:rPr>
        <w:t xml:space="preserve">ויאשים </w:t>
      </w:r>
      <w:bookmarkStart w:id="14945" w:name="_ETM_Q19_633250"/>
      <w:bookmarkEnd w:id="14945"/>
      <w:r>
        <w:rPr>
          <w:rtl/>
        </w:rPr>
        <w:t xml:space="preserve">את </w:t>
      </w:r>
      <w:bookmarkStart w:id="14946" w:name="_ETM_Q19_633550"/>
      <w:bookmarkEnd w:id="14946"/>
      <w:r>
        <w:rPr>
          <w:rFonts w:hint="cs"/>
          <w:rtl/>
        </w:rPr>
        <w:t xml:space="preserve">מירב, </w:t>
      </w:r>
      <w:bookmarkStart w:id="14947" w:name="_ETM_Q19_633940"/>
      <w:bookmarkStart w:id="14948" w:name="_ETM_Q19_634239"/>
      <w:bookmarkEnd w:id="14947"/>
      <w:bookmarkEnd w:id="14948"/>
      <w:r>
        <w:rPr>
          <w:rFonts w:hint="cs"/>
          <w:rtl/>
        </w:rPr>
        <w:t xml:space="preserve">ואת </w:t>
      </w:r>
      <w:r>
        <w:rPr>
          <w:rtl/>
        </w:rPr>
        <w:t>לפיד</w:t>
      </w:r>
      <w:r>
        <w:rPr>
          <w:rFonts w:hint="cs"/>
          <w:rtl/>
        </w:rPr>
        <w:t>, ואת</w:t>
      </w:r>
      <w:r>
        <w:rPr>
          <w:rtl/>
        </w:rPr>
        <w:t xml:space="preserve"> </w:t>
      </w:r>
      <w:bookmarkStart w:id="14949" w:name="_ETM_Q19_634690"/>
      <w:bookmarkEnd w:id="14949"/>
      <w:r>
        <w:rPr>
          <w:rtl/>
        </w:rPr>
        <w:t>ודוד</w:t>
      </w:r>
      <w:r>
        <w:rPr>
          <w:rFonts w:hint="cs"/>
          <w:rtl/>
        </w:rPr>
        <w:t>, ואת</w:t>
      </w:r>
      <w:r>
        <w:rPr>
          <w:rtl/>
        </w:rPr>
        <w:t xml:space="preserve"> </w:t>
      </w:r>
      <w:bookmarkStart w:id="14950" w:name="_ETM_Q19_636129"/>
      <w:bookmarkEnd w:id="14950"/>
      <w:r>
        <w:rPr>
          <w:rtl/>
        </w:rPr>
        <w:t>שמעון</w:t>
      </w:r>
      <w:r>
        <w:rPr>
          <w:rFonts w:hint="cs"/>
          <w:rtl/>
        </w:rPr>
        <w:t>,</w:t>
      </w:r>
      <w:r>
        <w:rPr>
          <w:rtl/>
        </w:rPr>
        <w:t xml:space="preserve"> </w:t>
      </w:r>
      <w:bookmarkStart w:id="14951" w:name="_ETM_Q19_636610"/>
      <w:bookmarkEnd w:id="14951"/>
      <w:r>
        <w:rPr>
          <w:rtl/>
        </w:rPr>
        <w:t xml:space="preserve">ואת </w:t>
      </w:r>
      <w:bookmarkStart w:id="14952" w:name="_ETM_Q19_636849"/>
      <w:bookmarkEnd w:id="14952"/>
      <w:r>
        <w:rPr>
          <w:rtl/>
        </w:rPr>
        <w:t xml:space="preserve">כל </w:t>
      </w:r>
      <w:bookmarkStart w:id="14953" w:name="_ETM_Q19_637060"/>
      <w:bookmarkEnd w:id="14953"/>
      <w:r>
        <w:rPr>
          <w:rtl/>
        </w:rPr>
        <w:t>העולם</w:t>
      </w:r>
      <w:r>
        <w:rPr>
          <w:rFonts w:hint="cs"/>
          <w:rtl/>
        </w:rPr>
        <w:t xml:space="preserve"> </w:t>
      </w:r>
      <w:r>
        <w:rPr>
          <w:rFonts w:hint="eastAsia"/>
        </w:rPr>
        <w:t>–</w:t>
      </w:r>
      <w:r>
        <w:rPr>
          <w:rFonts w:hint="cs"/>
          <w:rtl/>
        </w:rPr>
        <w:t xml:space="preserve"> אני</w:t>
      </w:r>
      <w:r>
        <w:rPr>
          <w:rtl/>
        </w:rPr>
        <w:t xml:space="preserve"> </w:t>
      </w:r>
      <w:bookmarkStart w:id="14954" w:name="_ETM_Q19_637930"/>
      <w:bookmarkEnd w:id="14954"/>
      <w:r>
        <w:rPr>
          <w:rtl/>
        </w:rPr>
        <w:t xml:space="preserve">לא </w:t>
      </w:r>
      <w:bookmarkStart w:id="14955" w:name="_ETM_Q19_638019"/>
      <w:bookmarkEnd w:id="14955"/>
      <w:r>
        <w:rPr>
          <w:rtl/>
        </w:rPr>
        <w:t xml:space="preserve">יודע </w:t>
      </w:r>
      <w:bookmarkStart w:id="14956" w:name="_ETM_Q19_638200"/>
      <w:bookmarkEnd w:id="14956"/>
      <w:r>
        <w:rPr>
          <w:rtl/>
        </w:rPr>
        <w:t xml:space="preserve">כבר </w:t>
      </w:r>
      <w:bookmarkStart w:id="14957" w:name="_ETM_Q19_638349"/>
      <w:bookmarkEnd w:id="14957"/>
      <w:r>
        <w:rPr>
          <w:rtl/>
        </w:rPr>
        <w:t xml:space="preserve">את </w:t>
      </w:r>
      <w:bookmarkStart w:id="14958" w:name="_ETM_Q19_638470"/>
      <w:bookmarkEnd w:id="14958"/>
      <w:r>
        <w:rPr>
          <w:rtl/>
        </w:rPr>
        <w:t xml:space="preserve">מי </w:t>
      </w:r>
      <w:bookmarkStart w:id="14959" w:name="_ETM_Q19_638590"/>
      <w:bookmarkEnd w:id="14959"/>
      <w:r>
        <w:rPr>
          <w:rtl/>
        </w:rPr>
        <w:t xml:space="preserve">הוא </w:t>
      </w:r>
      <w:bookmarkStart w:id="14960" w:name="_ETM_Q19_638650"/>
      <w:bookmarkEnd w:id="14960"/>
      <w:r>
        <w:rPr>
          <w:rtl/>
        </w:rPr>
        <w:t xml:space="preserve">לא </w:t>
      </w:r>
      <w:bookmarkStart w:id="14961" w:name="_ETM_Q19_638769"/>
      <w:bookmarkEnd w:id="14961"/>
      <w:r>
        <w:rPr>
          <w:rtl/>
        </w:rPr>
        <w:t>האשים</w:t>
      </w:r>
      <w:r>
        <w:rPr>
          <w:rFonts w:hint="cs"/>
          <w:rtl/>
        </w:rPr>
        <w:t>.</w:t>
      </w:r>
      <w:r>
        <w:rPr>
          <w:rtl/>
        </w:rPr>
        <w:t xml:space="preserve"> </w:t>
      </w:r>
      <w:bookmarkStart w:id="14962" w:name="_ETM_Q19_639690"/>
      <w:bookmarkEnd w:id="14962"/>
      <w:r>
        <w:rPr>
          <w:rtl/>
        </w:rPr>
        <w:t xml:space="preserve">מישהו </w:t>
      </w:r>
      <w:bookmarkStart w:id="14963" w:name="_ETM_Q19_640739"/>
      <w:bookmarkEnd w:id="14963"/>
      <w:r>
        <w:rPr>
          <w:rtl/>
        </w:rPr>
        <w:t xml:space="preserve">צריך </w:t>
      </w:r>
      <w:bookmarkStart w:id="14964" w:name="_ETM_Q19_641550"/>
      <w:bookmarkEnd w:id="14964"/>
      <w:r>
        <w:rPr>
          <w:rtl/>
        </w:rPr>
        <w:t xml:space="preserve">לשים </w:t>
      </w:r>
      <w:bookmarkStart w:id="14965" w:name="_ETM_Q19_642180"/>
      <w:bookmarkEnd w:id="14965"/>
      <w:r>
        <w:rPr>
          <w:rtl/>
        </w:rPr>
        <w:t xml:space="preserve">מראה </w:t>
      </w:r>
      <w:bookmarkStart w:id="14966" w:name="_ETM_Q19_643279"/>
      <w:bookmarkEnd w:id="14966"/>
      <w:r>
        <w:rPr>
          <w:rtl/>
        </w:rPr>
        <w:t>ולומר</w:t>
      </w:r>
      <w:r>
        <w:rPr>
          <w:rFonts w:hint="cs"/>
          <w:rtl/>
        </w:rPr>
        <w:t>:</w:t>
      </w:r>
      <w:r>
        <w:rPr>
          <w:rtl/>
        </w:rPr>
        <w:t xml:space="preserve"> </w:t>
      </w:r>
      <w:bookmarkStart w:id="14967" w:name="_ETM_Q19_644029"/>
      <w:bookmarkEnd w:id="14967"/>
      <w:r>
        <w:rPr>
          <w:rtl/>
        </w:rPr>
        <w:t xml:space="preserve">כך </w:t>
      </w:r>
      <w:bookmarkStart w:id="14968" w:name="_ETM_Q19_644329"/>
      <w:bookmarkEnd w:id="14968"/>
      <w:r>
        <w:rPr>
          <w:rtl/>
        </w:rPr>
        <w:t xml:space="preserve">לא </w:t>
      </w:r>
      <w:bookmarkStart w:id="14969" w:name="_ETM_Q19_644450"/>
      <w:bookmarkEnd w:id="14969"/>
      <w:r>
        <w:rPr>
          <w:rtl/>
        </w:rPr>
        <w:t xml:space="preserve">מתנהלים </w:t>
      </w:r>
      <w:bookmarkStart w:id="14970" w:name="_ETM_Q19_644959"/>
      <w:bookmarkEnd w:id="14970"/>
      <w:r>
        <w:rPr>
          <w:rtl/>
        </w:rPr>
        <w:t xml:space="preserve">במדינה </w:t>
      </w:r>
      <w:bookmarkStart w:id="14971" w:name="_ETM_Q19_645319"/>
      <w:bookmarkEnd w:id="14971"/>
      <w:r>
        <w:rPr>
          <w:rtl/>
        </w:rPr>
        <w:t>מתוקנת</w:t>
      </w:r>
      <w:r>
        <w:rPr>
          <w:rFonts w:hint="cs"/>
          <w:rtl/>
        </w:rPr>
        <w:t>.</w:t>
      </w:r>
      <w:r>
        <w:rPr>
          <w:rtl/>
        </w:rPr>
        <w:t xml:space="preserve"> </w:t>
      </w:r>
      <w:bookmarkStart w:id="14972" w:name="_ETM_Q19_646249"/>
      <w:bookmarkEnd w:id="14972"/>
      <w:r>
        <w:rPr>
          <w:rtl/>
        </w:rPr>
        <w:t xml:space="preserve">יש </w:t>
      </w:r>
      <w:bookmarkStart w:id="14973" w:name="_ETM_Q19_646519"/>
      <w:bookmarkEnd w:id="14973"/>
      <w:r>
        <w:rPr>
          <w:rtl/>
        </w:rPr>
        <w:t xml:space="preserve">דרך </w:t>
      </w:r>
      <w:bookmarkStart w:id="14974" w:name="_ETM_Q19_646879"/>
      <w:bookmarkEnd w:id="14974"/>
      <w:r>
        <w:rPr>
          <w:rtl/>
        </w:rPr>
        <w:t xml:space="preserve">להעביר </w:t>
      </w:r>
      <w:bookmarkStart w:id="14975" w:name="_ETM_Q19_647239"/>
      <w:bookmarkEnd w:id="14975"/>
      <w:r>
        <w:rPr>
          <w:rtl/>
        </w:rPr>
        <w:t>חוקים</w:t>
      </w:r>
      <w:r>
        <w:rPr>
          <w:rFonts w:hint="cs"/>
          <w:rtl/>
        </w:rPr>
        <w:t xml:space="preserve">, </w:t>
      </w:r>
      <w:bookmarkStart w:id="14976" w:name="_ETM_Q19_648777"/>
      <w:bookmarkEnd w:id="14976"/>
      <w:r>
        <w:rPr>
          <w:rFonts w:hint="cs"/>
          <w:rtl/>
        </w:rPr>
        <w:t>יש</w:t>
      </w:r>
      <w:r>
        <w:rPr>
          <w:rtl/>
        </w:rPr>
        <w:t xml:space="preserve"> </w:t>
      </w:r>
      <w:bookmarkStart w:id="14977" w:name="_ETM_Q19_647749"/>
      <w:bookmarkEnd w:id="14977"/>
      <w:r>
        <w:rPr>
          <w:rtl/>
        </w:rPr>
        <w:t xml:space="preserve">דרך </w:t>
      </w:r>
      <w:bookmarkStart w:id="14978" w:name="_ETM_Q19_648019"/>
      <w:bookmarkEnd w:id="14978"/>
      <w:r>
        <w:rPr>
          <w:rtl/>
        </w:rPr>
        <w:t xml:space="preserve">לעשות </w:t>
      </w:r>
      <w:bookmarkStart w:id="14979" w:name="_ETM_Q19_648349"/>
      <w:bookmarkStart w:id="14980" w:name="_ETM_Q19_648409"/>
      <w:bookmarkEnd w:id="14979"/>
      <w:bookmarkEnd w:id="14980"/>
      <w:r>
        <w:rPr>
          <w:rtl/>
        </w:rPr>
        <w:t xml:space="preserve">עבודת </w:t>
      </w:r>
      <w:bookmarkStart w:id="14981" w:name="_ETM_Q19_648769"/>
      <w:bookmarkEnd w:id="14981"/>
      <w:r>
        <w:rPr>
          <w:rtl/>
        </w:rPr>
        <w:t>מטה</w:t>
      </w:r>
      <w:r>
        <w:rPr>
          <w:rFonts w:hint="cs"/>
          <w:rtl/>
        </w:rPr>
        <w:t>,</w:t>
      </w:r>
      <w:r>
        <w:rPr>
          <w:rtl/>
        </w:rPr>
        <w:t xml:space="preserve"> </w:t>
      </w:r>
      <w:bookmarkStart w:id="14982" w:name="_ETM_Q19_649069"/>
      <w:bookmarkEnd w:id="14982"/>
      <w:r>
        <w:rPr>
          <w:rtl/>
        </w:rPr>
        <w:t xml:space="preserve">יש </w:t>
      </w:r>
      <w:bookmarkStart w:id="14983" w:name="_ETM_Q19_649219"/>
      <w:bookmarkEnd w:id="14983"/>
      <w:r>
        <w:rPr>
          <w:rtl/>
        </w:rPr>
        <w:t xml:space="preserve">דרך </w:t>
      </w:r>
      <w:bookmarkStart w:id="14984" w:name="_ETM_Q19_649579"/>
      <w:bookmarkEnd w:id="14984"/>
      <w:r>
        <w:rPr>
          <w:rtl/>
        </w:rPr>
        <w:t>לעבוד</w:t>
      </w:r>
      <w:r>
        <w:rPr>
          <w:rFonts w:hint="cs"/>
          <w:rtl/>
        </w:rPr>
        <w:t>.</w:t>
      </w:r>
      <w:r>
        <w:rPr>
          <w:rtl/>
        </w:rPr>
        <w:t xml:space="preserve"> </w:t>
      </w:r>
      <w:bookmarkStart w:id="14985" w:name="_ETM_Q19_650419"/>
      <w:bookmarkEnd w:id="14985"/>
      <w:r>
        <w:rPr>
          <w:rtl/>
        </w:rPr>
        <w:t>בינתיים</w:t>
      </w:r>
      <w:r>
        <w:rPr>
          <w:rFonts w:hint="cs"/>
          <w:rtl/>
        </w:rPr>
        <w:t>,</w:t>
      </w:r>
      <w:r>
        <w:rPr>
          <w:rtl/>
        </w:rPr>
        <w:t xml:space="preserve"> </w:t>
      </w:r>
      <w:bookmarkStart w:id="14986" w:name="_ETM_Q19_650959"/>
      <w:bookmarkEnd w:id="14986"/>
      <w:r>
        <w:rPr>
          <w:rtl/>
        </w:rPr>
        <w:t xml:space="preserve">שנתיים </w:t>
      </w:r>
      <w:bookmarkStart w:id="14987" w:name="_ETM_Q19_651590"/>
      <w:bookmarkEnd w:id="14987"/>
      <w:r>
        <w:rPr>
          <w:rtl/>
        </w:rPr>
        <w:t xml:space="preserve">יושב </w:t>
      </w:r>
      <w:bookmarkStart w:id="14988" w:name="_ETM_Q19_652010"/>
      <w:bookmarkEnd w:id="14988"/>
      <w:r>
        <w:rPr>
          <w:rtl/>
        </w:rPr>
        <w:t xml:space="preserve">שר </w:t>
      </w:r>
      <w:bookmarkStart w:id="14989" w:name="_ETM_Q19_652340"/>
      <w:bookmarkEnd w:id="14989"/>
      <w:r>
        <w:rPr>
          <w:rtl/>
        </w:rPr>
        <w:t xml:space="preserve">שמתעסק </w:t>
      </w:r>
      <w:bookmarkStart w:id="14990" w:name="_ETM_Q19_652969"/>
      <w:bookmarkEnd w:id="14990"/>
      <w:r>
        <w:rPr>
          <w:rtl/>
        </w:rPr>
        <w:t xml:space="preserve">רק </w:t>
      </w:r>
      <w:bookmarkStart w:id="14991" w:name="_ETM_Q19_653239"/>
      <w:bookmarkEnd w:id="14991"/>
      <w:r>
        <w:rPr>
          <w:rtl/>
        </w:rPr>
        <w:t xml:space="preserve">בדבר </w:t>
      </w:r>
      <w:bookmarkStart w:id="14992" w:name="_ETM_Q19_653689"/>
      <w:bookmarkEnd w:id="14992"/>
      <w:r>
        <w:rPr>
          <w:rtl/>
        </w:rPr>
        <w:t xml:space="preserve">הזה </w:t>
      </w:r>
      <w:bookmarkStart w:id="14993" w:name="_ETM_Q19_654469"/>
      <w:bookmarkEnd w:id="14993"/>
      <w:r>
        <w:rPr>
          <w:rtl/>
        </w:rPr>
        <w:t xml:space="preserve">ולא </w:t>
      </w:r>
      <w:bookmarkStart w:id="14994" w:name="_ETM_Q19_654769"/>
      <w:bookmarkEnd w:id="14994"/>
      <w:r>
        <w:rPr>
          <w:rtl/>
        </w:rPr>
        <w:t xml:space="preserve">מצליח </w:t>
      </w:r>
      <w:bookmarkStart w:id="14995" w:name="_ETM_Q19_655159"/>
      <w:bookmarkEnd w:id="14995"/>
      <w:r>
        <w:rPr>
          <w:rtl/>
        </w:rPr>
        <w:t xml:space="preserve">לקדם </w:t>
      </w:r>
      <w:bookmarkStart w:id="14996" w:name="_ETM_Q19_655579"/>
      <w:bookmarkEnd w:id="14996"/>
      <w:r>
        <w:rPr>
          <w:rtl/>
        </w:rPr>
        <w:t>אותו</w:t>
      </w:r>
      <w:r>
        <w:rPr>
          <w:rFonts w:hint="cs"/>
          <w:rtl/>
        </w:rPr>
        <w:t>.</w:t>
      </w:r>
    </w:p>
    <w:p w:rsidR="00EE5124" w:rsidRDefault="00EE5124" w:rsidP="00CD5EA5">
      <w:pPr>
        <w:rPr>
          <w:rtl/>
        </w:rPr>
      </w:pPr>
      <w:bookmarkStart w:id="14997" w:name="_ETM_Q19_656488"/>
      <w:bookmarkStart w:id="14998" w:name="_ETM_Q19_656564"/>
      <w:bookmarkEnd w:id="14997"/>
      <w:bookmarkEnd w:id="14998"/>
    </w:p>
    <w:p w:rsidR="00EE5124" w:rsidRDefault="00EE5124" w:rsidP="00CD5EA5">
      <w:pPr>
        <w:rPr>
          <w:rtl/>
        </w:rPr>
      </w:pPr>
      <w:bookmarkStart w:id="14999" w:name="_ETM_Q19_656728"/>
      <w:bookmarkStart w:id="15000" w:name="_ETM_Q19_656783"/>
      <w:bookmarkStart w:id="15001" w:name="_ETM_Q19_656169"/>
      <w:bookmarkEnd w:id="14999"/>
      <w:bookmarkEnd w:id="15000"/>
      <w:bookmarkEnd w:id="15001"/>
      <w:r>
        <w:rPr>
          <w:rtl/>
        </w:rPr>
        <w:t xml:space="preserve">אני </w:t>
      </w:r>
      <w:bookmarkStart w:id="15002" w:name="_ETM_Q19_656349"/>
      <w:bookmarkEnd w:id="15002"/>
      <w:r>
        <w:rPr>
          <w:rtl/>
        </w:rPr>
        <w:t xml:space="preserve">רוצה </w:t>
      </w:r>
      <w:bookmarkStart w:id="15003" w:name="_ETM_Q19_656560"/>
      <w:bookmarkEnd w:id="15003"/>
      <w:r>
        <w:rPr>
          <w:rtl/>
        </w:rPr>
        <w:t xml:space="preserve">לסיים </w:t>
      </w:r>
      <w:bookmarkStart w:id="15004" w:name="_ETM_Q19_656859"/>
      <w:bookmarkEnd w:id="15004"/>
      <w:r>
        <w:rPr>
          <w:rFonts w:hint="cs"/>
          <w:rtl/>
        </w:rPr>
        <w:t xml:space="preserve">עם </w:t>
      </w:r>
      <w:r>
        <w:rPr>
          <w:rtl/>
        </w:rPr>
        <w:t xml:space="preserve">הנושא </w:t>
      </w:r>
      <w:bookmarkStart w:id="15005" w:name="_ETM_Q19_657189"/>
      <w:bookmarkEnd w:id="15005"/>
      <w:r>
        <w:rPr>
          <w:rtl/>
        </w:rPr>
        <w:t>הזה</w:t>
      </w:r>
      <w:r>
        <w:rPr>
          <w:rFonts w:hint="cs"/>
          <w:rtl/>
        </w:rPr>
        <w:t>,</w:t>
      </w:r>
      <w:r>
        <w:rPr>
          <w:rtl/>
        </w:rPr>
        <w:t xml:space="preserve"> </w:t>
      </w:r>
      <w:bookmarkStart w:id="15006" w:name="_ETM_Q19_657400"/>
      <w:bookmarkEnd w:id="15006"/>
      <w:r>
        <w:rPr>
          <w:rtl/>
        </w:rPr>
        <w:t xml:space="preserve">ולהשתמש </w:t>
      </w:r>
      <w:bookmarkStart w:id="15007" w:name="_ETM_Q19_658209"/>
      <w:bookmarkEnd w:id="15007"/>
      <w:r>
        <w:rPr>
          <w:rtl/>
        </w:rPr>
        <w:t xml:space="preserve">בדקה </w:t>
      </w:r>
      <w:bookmarkStart w:id="15008" w:name="_ETM_Q19_658629"/>
      <w:bookmarkEnd w:id="15008"/>
      <w:r>
        <w:rPr>
          <w:rtl/>
        </w:rPr>
        <w:t xml:space="preserve">האחרונה </w:t>
      </w:r>
      <w:bookmarkStart w:id="15009" w:name="_ETM_Q19_658930"/>
      <w:bookmarkEnd w:id="15009"/>
      <w:r>
        <w:rPr>
          <w:rtl/>
        </w:rPr>
        <w:t xml:space="preserve">שנשארה </w:t>
      </w:r>
      <w:bookmarkStart w:id="15010" w:name="_ETM_Q19_659439"/>
      <w:bookmarkEnd w:id="15010"/>
      <w:r>
        <w:rPr>
          <w:rtl/>
        </w:rPr>
        <w:t xml:space="preserve">לי </w:t>
      </w:r>
      <w:bookmarkStart w:id="15011" w:name="_ETM_Q19_659560"/>
      <w:bookmarkEnd w:id="15011"/>
      <w:r>
        <w:rPr>
          <w:rtl/>
        </w:rPr>
        <w:t xml:space="preserve">לדבר </w:t>
      </w:r>
      <w:bookmarkStart w:id="15012" w:name="_ETM_Q19_659859"/>
      <w:bookmarkEnd w:id="15012"/>
      <w:r>
        <w:rPr>
          <w:rtl/>
        </w:rPr>
        <w:t xml:space="preserve">על </w:t>
      </w:r>
      <w:bookmarkStart w:id="15013" w:name="_ETM_Q19_659980"/>
      <w:bookmarkEnd w:id="15013"/>
      <w:r>
        <w:rPr>
          <w:rFonts w:hint="cs"/>
          <w:rtl/>
        </w:rPr>
        <w:t xml:space="preserve">עוד </w:t>
      </w:r>
      <w:r>
        <w:rPr>
          <w:rtl/>
        </w:rPr>
        <w:t xml:space="preserve">דיון </w:t>
      </w:r>
      <w:bookmarkStart w:id="15014" w:name="_ETM_Q19_660909"/>
      <w:bookmarkEnd w:id="15014"/>
      <w:r>
        <w:rPr>
          <w:rtl/>
        </w:rPr>
        <w:t xml:space="preserve">שהיה </w:t>
      </w:r>
      <w:bookmarkStart w:id="15015" w:name="_ETM_Q19_661239"/>
      <w:bookmarkEnd w:id="15015"/>
      <w:r>
        <w:rPr>
          <w:rtl/>
        </w:rPr>
        <w:t xml:space="preserve">היום </w:t>
      </w:r>
      <w:bookmarkStart w:id="15016" w:name="_ETM_Q19_661450"/>
      <w:bookmarkEnd w:id="15016"/>
      <w:r>
        <w:rPr>
          <w:rtl/>
        </w:rPr>
        <w:t xml:space="preserve">בוועדת </w:t>
      </w:r>
      <w:bookmarkStart w:id="15017" w:name="_ETM_Q19_661840"/>
      <w:bookmarkEnd w:id="15017"/>
      <w:r>
        <w:rPr>
          <w:rtl/>
        </w:rPr>
        <w:t>הכלכלה</w:t>
      </w:r>
      <w:r>
        <w:rPr>
          <w:rFonts w:hint="cs"/>
          <w:rtl/>
        </w:rPr>
        <w:t>,</w:t>
      </w:r>
      <w:r>
        <w:rPr>
          <w:rtl/>
        </w:rPr>
        <w:t xml:space="preserve"> </w:t>
      </w:r>
      <w:bookmarkStart w:id="15018" w:name="_ETM_Q19_663129"/>
      <w:bookmarkEnd w:id="15018"/>
      <w:r>
        <w:rPr>
          <w:rtl/>
        </w:rPr>
        <w:t xml:space="preserve">דיון </w:t>
      </w:r>
      <w:bookmarkStart w:id="15019" w:name="_ETM_Q19_663519"/>
      <w:bookmarkEnd w:id="15019"/>
      <w:r>
        <w:rPr>
          <w:rtl/>
        </w:rPr>
        <w:t>שעו</w:t>
      </w:r>
      <w:r>
        <w:rPr>
          <w:rFonts w:hint="cs"/>
          <w:rtl/>
        </w:rPr>
        <w:t>סק</w:t>
      </w:r>
      <w:r>
        <w:rPr>
          <w:rtl/>
        </w:rPr>
        <w:t xml:space="preserve"> </w:t>
      </w:r>
      <w:bookmarkStart w:id="15020" w:name="_ETM_Q19_663909"/>
      <w:bookmarkEnd w:id="15020"/>
      <w:r>
        <w:rPr>
          <w:rtl/>
        </w:rPr>
        <w:t xml:space="preserve">כולו </w:t>
      </w:r>
      <w:bookmarkStart w:id="15021" w:name="_ETM_Q19_665060"/>
      <w:bookmarkEnd w:id="15021"/>
      <w:r>
        <w:rPr>
          <w:rtl/>
        </w:rPr>
        <w:t xml:space="preserve">בחבל </w:t>
      </w:r>
      <w:bookmarkStart w:id="15022" w:name="_ETM_Q19_666280"/>
      <w:bookmarkEnd w:id="15022"/>
      <w:r>
        <w:rPr>
          <w:rFonts w:hint="cs"/>
          <w:rtl/>
        </w:rPr>
        <w:t>תקומה, אחד</w:t>
      </w:r>
      <w:r>
        <w:rPr>
          <w:rtl/>
        </w:rPr>
        <w:t xml:space="preserve"> </w:t>
      </w:r>
      <w:bookmarkStart w:id="15023" w:name="_ETM_Q19_668239"/>
      <w:bookmarkEnd w:id="15023"/>
      <w:r>
        <w:rPr>
          <w:rtl/>
        </w:rPr>
        <w:t xml:space="preserve">האזורים </w:t>
      </w:r>
      <w:bookmarkStart w:id="15024" w:name="_ETM_Q19_668690"/>
      <w:bookmarkEnd w:id="15024"/>
      <w:r>
        <w:rPr>
          <w:rtl/>
        </w:rPr>
        <w:t xml:space="preserve">שהכי </w:t>
      </w:r>
      <w:bookmarkStart w:id="15025" w:name="_ETM_Q19_669050"/>
      <w:bookmarkEnd w:id="15025"/>
      <w:r>
        <w:rPr>
          <w:rtl/>
        </w:rPr>
        <w:t xml:space="preserve">צריכים </w:t>
      </w:r>
      <w:bookmarkStart w:id="15026" w:name="_ETM_Q19_669410"/>
      <w:bookmarkEnd w:id="15026"/>
      <w:r>
        <w:rPr>
          <w:rtl/>
        </w:rPr>
        <w:t xml:space="preserve">את </w:t>
      </w:r>
      <w:bookmarkStart w:id="15027" w:name="_ETM_Q19_669530"/>
      <w:bookmarkEnd w:id="15027"/>
      <w:r>
        <w:rPr>
          <w:rtl/>
        </w:rPr>
        <w:t xml:space="preserve">העזרה </w:t>
      </w:r>
      <w:bookmarkStart w:id="15028" w:name="_ETM_Q19_669860"/>
      <w:bookmarkEnd w:id="15028"/>
      <w:r>
        <w:rPr>
          <w:rtl/>
        </w:rPr>
        <w:t>שלנו</w:t>
      </w:r>
      <w:r>
        <w:rPr>
          <w:rFonts w:hint="cs"/>
          <w:rtl/>
        </w:rPr>
        <w:t>.</w:t>
      </w:r>
      <w:r>
        <w:rPr>
          <w:rtl/>
        </w:rPr>
        <w:t xml:space="preserve"> </w:t>
      </w:r>
      <w:bookmarkStart w:id="15029" w:name="_ETM_Q19_670220"/>
      <w:bookmarkStart w:id="15030" w:name="_ETM_Q19_670400"/>
      <w:bookmarkStart w:id="15031" w:name="_ETM_Q19_670790"/>
      <w:bookmarkEnd w:id="15029"/>
      <w:bookmarkEnd w:id="15030"/>
      <w:bookmarkEnd w:id="15031"/>
      <w:r>
        <w:rPr>
          <w:rtl/>
        </w:rPr>
        <w:t xml:space="preserve">אני </w:t>
      </w:r>
      <w:bookmarkStart w:id="15032" w:name="_ETM_Q19_671000"/>
      <w:bookmarkEnd w:id="15032"/>
      <w:r>
        <w:rPr>
          <w:rtl/>
        </w:rPr>
        <w:t xml:space="preserve">אשמח </w:t>
      </w:r>
      <w:bookmarkStart w:id="15033" w:name="_ETM_Q19_671330"/>
      <w:bookmarkEnd w:id="15033"/>
      <w:r>
        <w:rPr>
          <w:rtl/>
        </w:rPr>
        <w:t xml:space="preserve">אם </w:t>
      </w:r>
      <w:bookmarkStart w:id="15034" w:name="_ETM_Q19_671450"/>
      <w:bookmarkEnd w:id="15034"/>
      <w:r>
        <w:rPr>
          <w:rtl/>
        </w:rPr>
        <w:t>תקשיב</w:t>
      </w:r>
      <w:r>
        <w:rPr>
          <w:rFonts w:hint="cs"/>
          <w:rtl/>
        </w:rPr>
        <w:t>,</w:t>
      </w:r>
      <w:r>
        <w:rPr>
          <w:rtl/>
        </w:rPr>
        <w:t xml:space="preserve"> </w:t>
      </w:r>
      <w:bookmarkStart w:id="15035" w:name="_ETM_Q19_671840"/>
      <w:bookmarkEnd w:id="15035"/>
      <w:r>
        <w:rPr>
          <w:rtl/>
        </w:rPr>
        <w:t xml:space="preserve">אדוני </w:t>
      </w:r>
      <w:bookmarkStart w:id="15036" w:name="_ETM_Q19_672170"/>
      <w:bookmarkEnd w:id="15036"/>
      <w:r>
        <w:rPr>
          <w:rtl/>
        </w:rPr>
        <w:t>השר</w:t>
      </w:r>
      <w:r>
        <w:rPr>
          <w:rFonts w:hint="cs"/>
          <w:rtl/>
        </w:rPr>
        <w:t>.</w:t>
      </w:r>
      <w:r>
        <w:rPr>
          <w:rtl/>
        </w:rPr>
        <w:t xml:space="preserve"> </w:t>
      </w:r>
      <w:bookmarkStart w:id="15037" w:name="_ETM_Q19_674130"/>
      <w:bookmarkEnd w:id="15037"/>
      <w:r>
        <w:rPr>
          <w:rtl/>
        </w:rPr>
        <w:t xml:space="preserve">אדוני </w:t>
      </w:r>
      <w:bookmarkStart w:id="15038" w:name="_ETM_Q19_674490"/>
      <w:bookmarkEnd w:id="15038"/>
      <w:r>
        <w:rPr>
          <w:rtl/>
        </w:rPr>
        <w:t xml:space="preserve">השר </w:t>
      </w:r>
      <w:bookmarkStart w:id="15039" w:name="_ETM_Q19_674760"/>
      <w:bookmarkEnd w:id="15039"/>
      <w:r>
        <w:rPr>
          <w:rtl/>
        </w:rPr>
        <w:t>אמסלם</w:t>
      </w:r>
      <w:r>
        <w:rPr>
          <w:rFonts w:hint="cs"/>
          <w:rtl/>
        </w:rPr>
        <w:t>,</w:t>
      </w:r>
      <w:r>
        <w:rPr>
          <w:rtl/>
        </w:rPr>
        <w:t xml:space="preserve"> </w:t>
      </w:r>
      <w:bookmarkStart w:id="15040" w:name="_ETM_Q19_675480"/>
      <w:bookmarkEnd w:id="15040"/>
      <w:r>
        <w:rPr>
          <w:rtl/>
        </w:rPr>
        <w:t xml:space="preserve">אני </w:t>
      </w:r>
      <w:bookmarkStart w:id="15041" w:name="_ETM_Q19_675959"/>
      <w:bookmarkEnd w:id="15041"/>
      <w:r>
        <w:rPr>
          <w:rtl/>
        </w:rPr>
        <w:t xml:space="preserve">גם </w:t>
      </w:r>
      <w:bookmarkStart w:id="15042" w:name="_ETM_Q19_676200"/>
      <w:bookmarkEnd w:id="15042"/>
      <w:r>
        <w:rPr>
          <w:rtl/>
        </w:rPr>
        <w:t xml:space="preserve">מכוון </w:t>
      </w:r>
      <w:bookmarkStart w:id="15043" w:name="_ETM_Q19_676680"/>
      <w:bookmarkEnd w:id="15043"/>
      <w:r>
        <w:rPr>
          <w:rtl/>
        </w:rPr>
        <w:t xml:space="preserve">אליך </w:t>
      </w:r>
      <w:bookmarkStart w:id="15044" w:name="_ETM_Q19_677099"/>
      <w:bookmarkEnd w:id="15044"/>
      <w:r>
        <w:rPr>
          <w:rtl/>
        </w:rPr>
        <w:t>וליו</w:t>
      </w:r>
      <w:r>
        <w:rPr>
          <w:rFonts w:hint="cs"/>
          <w:rtl/>
        </w:rPr>
        <w:t>"</w:t>
      </w:r>
      <w:r>
        <w:rPr>
          <w:rtl/>
        </w:rPr>
        <w:t xml:space="preserve">ר </w:t>
      </w:r>
      <w:bookmarkStart w:id="15045" w:name="_ETM_Q19_677520"/>
      <w:bookmarkEnd w:id="15045"/>
      <w:r>
        <w:rPr>
          <w:rtl/>
        </w:rPr>
        <w:t>הקואליציה</w:t>
      </w:r>
      <w:r>
        <w:rPr>
          <w:rFonts w:hint="cs"/>
          <w:rtl/>
        </w:rPr>
        <w:t>.</w:t>
      </w:r>
      <w:r>
        <w:rPr>
          <w:rtl/>
        </w:rPr>
        <w:t xml:space="preserve"> </w:t>
      </w:r>
      <w:bookmarkStart w:id="15046" w:name="_ETM_Q19_678000"/>
      <w:bookmarkEnd w:id="15046"/>
      <w:r>
        <w:rPr>
          <w:rtl/>
        </w:rPr>
        <w:t xml:space="preserve">היום </w:t>
      </w:r>
      <w:bookmarkStart w:id="15047" w:name="_ETM_Q19_678180"/>
      <w:bookmarkEnd w:id="15047"/>
      <w:r>
        <w:rPr>
          <w:rtl/>
        </w:rPr>
        <w:t>ה</w:t>
      </w:r>
      <w:r>
        <w:rPr>
          <w:rFonts w:hint="cs"/>
          <w:rtl/>
        </w:rPr>
        <w:t xml:space="preserve">יה </w:t>
      </w:r>
      <w:r>
        <w:rPr>
          <w:rtl/>
        </w:rPr>
        <w:t xml:space="preserve">דיון </w:t>
      </w:r>
      <w:bookmarkStart w:id="15048" w:name="_ETM_Q19_678630"/>
      <w:bookmarkEnd w:id="15048"/>
      <w:r>
        <w:rPr>
          <w:rtl/>
        </w:rPr>
        <w:t xml:space="preserve">בוועדת </w:t>
      </w:r>
      <w:bookmarkStart w:id="15049" w:name="_ETM_Q19_679020"/>
      <w:bookmarkEnd w:id="15049"/>
      <w:r>
        <w:rPr>
          <w:rtl/>
        </w:rPr>
        <w:t xml:space="preserve">הכלכלה </w:t>
      </w:r>
      <w:bookmarkStart w:id="15050" w:name="_ETM_Q19_680680"/>
      <w:bookmarkEnd w:id="15050"/>
      <w:r w:rsidR="00B14B9E">
        <w:rPr>
          <w:rFonts w:hint="cs"/>
          <w:rtl/>
        </w:rPr>
        <w:t>– – –</w:t>
      </w:r>
    </w:p>
    <w:p w:rsidR="00EE5124" w:rsidRDefault="00EE5124" w:rsidP="00CD5EA5">
      <w:pPr>
        <w:rPr>
          <w:rtl/>
        </w:rPr>
      </w:pPr>
    </w:p>
    <w:p w:rsidR="00EE5124" w:rsidRDefault="00EE5124" w:rsidP="00CD5EA5">
      <w:pPr>
        <w:pStyle w:val="af5"/>
        <w:keepNext/>
        <w:rPr>
          <w:rtl/>
        </w:rPr>
      </w:pPr>
      <w:bookmarkStart w:id="15051" w:name="ET_interruption_5807_7"/>
      <w:r w:rsidRPr="009468C8">
        <w:rPr>
          <w:rStyle w:val="TagStyle"/>
          <w:rtl/>
        </w:rPr>
        <w:t xml:space="preserve"> &lt;&lt; קריאה &gt;&gt;</w:t>
      </w:r>
      <w:r w:rsidRPr="00E80D49">
        <w:rPr>
          <w:rStyle w:val="TagStyle"/>
          <w:rtl/>
        </w:rPr>
        <w:t xml:space="preserve"> </w:t>
      </w:r>
      <w:r>
        <w:rPr>
          <w:rtl/>
        </w:rPr>
        <w:t>קטי קטרין שטרית (הליכוד):</w:t>
      </w:r>
      <w:r w:rsidRPr="00E80D49">
        <w:rPr>
          <w:rStyle w:val="TagStyle"/>
          <w:rtl/>
        </w:rPr>
        <w:t xml:space="preserve"> </w:t>
      </w:r>
      <w:r w:rsidRPr="009468C8">
        <w:rPr>
          <w:rStyle w:val="TagStyle"/>
          <w:rtl/>
        </w:rPr>
        <w:t>&lt;&lt; קריאה &gt;&gt;</w:t>
      </w:r>
      <w:r>
        <w:rPr>
          <w:rtl/>
        </w:rPr>
        <w:t xml:space="preserve">   </w:t>
      </w:r>
      <w:bookmarkEnd w:id="15051"/>
    </w:p>
    <w:p w:rsidR="00EE5124" w:rsidRDefault="00EE5124" w:rsidP="00CD5EA5">
      <w:pPr>
        <w:rPr>
          <w:rtl/>
        </w:rPr>
      </w:pPr>
    </w:p>
    <w:p w:rsidR="00EE5124" w:rsidRDefault="00EE5124" w:rsidP="00CD5EA5">
      <w:pPr>
        <w:rPr>
          <w:rtl/>
        </w:rPr>
      </w:pPr>
      <w:r>
        <w:rPr>
          <w:rFonts w:hint="cs"/>
          <w:rtl/>
        </w:rPr>
        <w:t xml:space="preserve">שמענו את הדיון הזה </w:t>
      </w:r>
      <w:bookmarkStart w:id="15052" w:name="_ETM_Q19_684210"/>
      <w:bookmarkEnd w:id="15052"/>
      <w:r>
        <w:rPr>
          <w:rFonts w:hint="cs"/>
          <w:rtl/>
        </w:rPr>
        <w:t>כבר.</w:t>
      </w:r>
    </w:p>
    <w:p w:rsidR="00EE5124" w:rsidRDefault="00EE5124" w:rsidP="00CD5EA5">
      <w:pPr>
        <w:rPr>
          <w:rtl/>
        </w:rPr>
      </w:pPr>
    </w:p>
    <w:p w:rsidR="00EE5124" w:rsidRDefault="00EE5124" w:rsidP="00CD5EA5">
      <w:pPr>
        <w:pStyle w:val="-"/>
        <w:keepNext/>
        <w:rPr>
          <w:rtl/>
        </w:rPr>
      </w:pPr>
      <w:bookmarkStart w:id="15053" w:name="ET_speakercontinue_6151_8"/>
      <w:r w:rsidRPr="009468C8">
        <w:rPr>
          <w:rStyle w:val="TagStyle"/>
          <w:rtl/>
        </w:rPr>
        <w:t xml:space="preserve"> &lt;&lt; דובר_המשך &gt;&gt;</w:t>
      </w:r>
      <w:r w:rsidRPr="00E80D49">
        <w:rPr>
          <w:rStyle w:val="TagStyle"/>
          <w:rtl/>
        </w:rPr>
        <w:t xml:space="preserve"> </w:t>
      </w:r>
      <w:r>
        <w:rPr>
          <w:rtl/>
        </w:rPr>
        <w:t>רון כץ (יש עתיד):</w:t>
      </w:r>
      <w:r w:rsidRPr="00E80D49">
        <w:rPr>
          <w:rStyle w:val="TagStyle"/>
          <w:rtl/>
        </w:rPr>
        <w:t xml:space="preserve"> </w:t>
      </w:r>
      <w:r w:rsidRPr="009468C8">
        <w:rPr>
          <w:rStyle w:val="TagStyle"/>
          <w:rtl/>
        </w:rPr>
        <w:t>&lt;&lt; דובר_המשך &gt;&gt;</w:t>
      </w:r>
      <w:r>
        <w:rPr>
          <w:rtl/>
        </w:rPr>
        <w:t xml:space="preserve">   </w:t>
      </w:r>
      <w:bookmarkEnd w:id="15053"/>
    </w:p>
    <w:p w:rsidR="00EE5124" w:rsidRDefault="00EE5124" w:rsidP="00CD5EA5">
      <w:pPr>
        <w:rPr>
          <w:rtl/>
        </w:rPr>
      </w:pPr>
    </w:p>
    <w:p w:rsidR="00EE5124" w:rsidRDefault="00EE5124" w:rsidP="00CD5EA5">
      <w:pPr>
        <w:rPr>
          <w:rtl/>
        </w:rPr>
      </w:pPr>
      <w:bookmarkStart w:id="15054" w:name="_ETM_Q19_681340"/>
      <w:bookmarkEnd w:id="15054"/>
      <w:r>
        <w:rPr>
          <w:rtl/>
        </w:rPr>
        <w:t>לא</w:t>
      </w:r>
      <w:r>
        <w:rPr>
          <w:rFonts w:hint="cs"/>
          <w:rtl/>
        </w:rPr>
        <w:t>, לא,</w:t>
      </w:r>
      <w:r>
        <w:rPr>
          <w:rtl/>
        </w:rPr>
        <w:t xml:space="preserve"> </w:t>
      </w:r>
      <w:bookmarkStart w:id="15055" w:name="_ETM_Q19_681700"/>
      <w:bookmarkEnd w:id="15055"/>
      <w:r>
        <w:rPr>
          <w:rtl/>
        </w:rPr>
        <w:t xml:space="preserve">דיון </w:t>
      </w:r>
      <w:bookmarkStart w:id="15056" w:name="_ETM_Q19_681999"/>
      <w:bookmarkEnd w:id="15056"/>
      <w:r>
        <w:rPr>
          <w:rtl/>
        </w:rPr>
        <w:t xml:space="preserve">בנושא </w:t>
      </w:r>
      <w:bookmarkStart w:id="15057" w:name="_ETM_Q19_684439"/>
      <w:bookmarkEnd w:id="15057"/>
      <w:r w:rsidR="00B14B9E">
        <w:rPr>
          <w:rFonts w:hint="cs"/>
          <w:rtl/>
        </w:rPr>
        <w:t>– – –</w:t>
      </w:r>
    </w:p>
    <w:p w:rsidR="00EE5124" w:rsidRDefault="00EE5124" w:rsidP="00CD5EA5">
      <w:pPr>
        <w:rPr>
          <w:rtl/>
        </w:rPr>
      </w:pPr>
    </w:p>
    <w:p w:rsidR="00EE5124" w:rsidRDefault="00EE5124" w:rsidP="00CD5EA5">
      <w:pPr>
        <w:pStyle w:val="af5"/>
        <w:keepNext/>
        <w:rPr>
          <w:rtl/>
        </w:rPr>
      </w:pPr>
      <w:bookmarkStart w:id="15058" w:name="ET_interruption_5807_9"/>
      <w:r w:rsidRPr="009468C8">
        <w:rPr>
          <w:rStyle w:val="TagStyle"/>
          <w:rtl/>
        </w:rPr>
        <w:t xml:space="preserve"> &lt;&lt; קריאה &gt;&gt;</w:t>
      </w:r>
      <w:r w:rsidRPr="00E80D49">
        <w:rPr>
          <w:rStyle w:val="TagStyle"/>
          <w:rtl/>
        </w:rPr>
        <w:t xml:space="preserve"> </w:t>
      </w:r>
      <w:r>
        <w:rPr>
          <w:rtl/>
        </w:rPr>
        <w:t>קטי קטרין שטרית (הליכוד):</w:t>
      </w:r>
      <w:r w:rsidRPr="00E80D49">
        <w:rPr>
          <w:rStyle w:val="TagStyle"/>
          <w:rtl/>
        </w:rPr>
        <w:t xml:space="preserve"> </w:t>
      </w:r>
      <w:r w:rsidRPr="009468C8">
        <w:rPr>
          <w:rStyle w:val="TagStyle"/>
          <w:rtl/>
        </w:rPr>
        <w:t>&lt;&lt; קריאה &gt;&gt;</w:t>
      </w:r>
      <w:r>
        <w:rPr>
          <w:rtl/>
        </w:rPr>
        <w:t xml:space="preserve">   </w:t>
      </w:r>
      <w:bookmarkEnd w:id="15058"/>
    </w:p>
    <w:p w:rsidR="00EE5124" w:rsidRDefault="00EE5124" w:rsidP="00CD5EA5">
      <w:pPr>
        <w:rPr>
          <w:rtl/>
        </w:rPr>
      </w:pPr>
    </w:p>
    <w:p w:rsidR="00EE5124" w:rsidRDefault="00EE5124" w:rsidP="00CD5EA5">
      <w:pPr>
        <w:rPr>
          <w:rtl/>
        </w:rPr>
      </w:pPr>
      <w:r>
        <w:rPr>
          <w:rFonts w:hint="cs"/>
          <w:rtl/>
        </w:rPr>
        <w:t>לא, שמענו את אותו נאום.</w:t>
      </w:r>
    </w:p>
    <w:p w:rsidR="00EE5124" w:rsidRDefault="00EE5124" w:rsidP="00CD5EA5">
      <w:pPr>
        <w:rPr>
          <w:rtl/>
        </w:rPr>
      </w:pPr>
    </w:p>
    <w:p w:rsidR="00EE5124" w:rsidRDefault="00EE5124" w:rsidP="00CD5EA5">
      <w:pPr>
        <w:pStyle w:val="-"/>
        <w:keepNext/>
        <w:rPr>
          <w:rtl/>
        </w:rPr>
      </w:pPr>
      <w:bookmarkStart w:id="15059" w:name="ET_speakercontinue_6151_10"/>
      <w:r w:rsidRPr="009468C8">
        <w:rPr>
          <w:rStyle w:val="TagStyle"/>
          <w:rtl/>
        </w:rPr>
        <w:t xml:space="preserve"> &lt;&lt; דובר_המשך &gt;&gt;</w:t>
      </w:r>
      <w:r w:rsidRPr="00E80D49">
        <w:rPr>
          <w:rStyle w:val="TagStyle"/>
          <w:rtl/>
        </w:rPr>
        <w:t xml:space="preserve"> </w:t>
      </w:r>
      <w:r>
        <w:rPr>
          <w:rtl/>
        </w:rPr>
        <w:t>רון כץ (יש עתיד):</w:t>
      </w:r>
      <w:r w:rsidRPr="00E80D49">
        <w:rPr>
          <w:rStyle w:val="TagStyle"/>
          <w:rtl/>
        </w:rPr>
        <w:t xml:space="preserve"> </w:t>
      </w:r>
      <w:r w:rsidRPr="009468C8">
        <w:rPr>
          <w:rStyle w:val="TagStyle"/>
          <w:rtl/>
        </w:rPr>
        <w:t>&lt;&lt; דובר_המשך &gt;&gt;</w:t>
      </w:r>
      <w:r>
        <w:rPr>
          <w:rtl/>
        </w:rPr>
        <w:t xml:space="preserve">   </w:t>
      </w:r>
      <w:bookmarkEnd w:id="15059"/>
    </w:p>
    <w:p w:rsidR="00EE5124" w:rsidRDefault="00EE5124" w:rsidP="00CD5EA5">
      <w:pPr>
        <w:rPr>
          <w:rtl/>
        </w:rPr>
      </w:pPr>
    </w:p>
    <w:p w:rsidR="00EE5124" w:rsidRDefault="00EE5124" w:rsidP="00CD5EA5">
      <w:pPr>
        <w:rPr>
          <w:rtl/>
        </w:rPr>
      </w:pPr>
      <w:bookmarkStart w:id="15060" w:name="_ETM_Q19_680862"/>
      <w:bookmarkEnd w:id="15060"/>
      <w:r>
        <w:rPr>
          <w:rtl/>
        </w:rPr>
        <w:t>תקומה</w:t>
      </w:r>
      <w:r>
        <w:rPr>
          <w:rFonts w:hint="cs"/>
          <w:rtl/>
        </w:rPr>
        <w:t xml:space="preserve">? בנושא </w:t>
      </w:r>
      <w:bookmarkStart w:id="15061" w:name="_ETM_Q19_686212"/>
      <w:bookmarkEnd w:id="15061"/>
      <w:r>
        <w:rPr>
          <w:rFonts w:hint="cs"/>
          <w:rtl/>
        </w:rPr>
        <w:t>תקומה?</w:t>
      </w:r>
    </w:p>
    <w:p w:rsidR="00EE5124" w:rsidRDefault="00EE5124" w:rsidP="00CD5EA5">
      <w:pPr>
        <w:rPr>
          <w:rtl/>
        </w:rPr>
      </w:pPr>
    </w:p>
    <w:p w:rsidR="00EE5124" w:rsidRDefault="00EE5124" w:rsidP="00CD5EA5">
      <w:pPr>
        <w:pStyle w:val="af5"/>
        <w:keepNext/>
        <w:rPr>
          <w:rtl/>
        </w:rPr>
      </w:pPr>
      <w:r w:rsidRPr="009468C8">
        <w:rPr>
          <w:rStyle w:val="TagStyle"/>
          <w:rtl/>
        </w:rPr>
        <w:t xml:space="preserve"> &lt;&lt; קריאה &gt;&gt;</w:t>
      </w:r>
      <w:r w:rsidRPr="00E80D49">
        <w:rPr>
          <w:rStyle w:val="TagStyle"/>
          <w:rtl/>
        </w:rPr>
        <w:t xml:space="preserve"> </w:t>
      </w:r>
      <w:r>
        <w:rPr>
          <w:rtl/>
        </w:rPr>
        <w:t>קטי קטרין שטרית (הליכוד):</w:t>
      </w:r>
      <w:r w:rsidRPr="00E80D49">
        <w:rPr>
          <w:rStyle w:val="TagStyle"/>
          <w:rtl/>
        </w:rPr>
        <w:t xml:space="preserve"> </w:t>
      </w:r>
      <w:r w:rsidRPr="009468C8">
        <w:rPr>
          <w:rStyle w:val="TagStyle"/>
          <w:rtl/>
        </w:rPr>
        <w:t>&lt;&lt; קריאה &gt;&gt;</w:t>
      </w:r>
      <w:r>
        <w:rPr>
          <w:rtl/>
        </w:rPr>
        <w:t xml:space="preserve">   </w:t>
      </w:r>
    </w:p>
    <w:p w:rsidR="00EE5124" w:rsidRDefault="00EE5124" w:rsidP="00CD5EA5">
      <w:pPr>
        <w:rPr>
          <w:rtl/>
        </w:rPr>
      </w:pPr>
    </w:p>
    <w:p w:rsidR="00EE5124" w:rsidRDefault="00EE5124" w:rsidP="00CD5EA5">
      <w:pPr>
        <w:rPr>
          <w:rtl/>
        </w:rPr>
      </w:pPr>
      <w:r>
        <w:rPr>
          <w:rFonts w:hint="cs"/>
          <w:rtl/>
        </w:rPr>
        <w:t xml:space="preserve">לא, לא בנושא תקומה </w:t>
      </w:r>
      <w:r w:rsidR="00B14B9E">
        <w:rPr>
          <w:rFonts w:hint="cs"/>
          <w:rtl/>
        </w:rPr>
        <w:t>– – –</w:t>
      </w:r>
    </w:p>
    <w:p w:rsidR="00EE5124" w:rsidRPr="00E80D49" w:rsidRDefault="00EE5124" w:rsidP="00CD5EA5">
      <w:pPr>
        <w:rPr>
          <w:rtl/>
        </w:rPr>
      </w:pPr>
      <w:bookmarkStart w:id="15062" w:name="_ETM_Q19_684603"/>
      <w:bookmarkStart w:id="15063" w:name="_ETM_Q19_684674"/>
      <w:bookmarkEnd w:id="15062"/>
      <w:bookmarkEnd w:id="15063"/>
    </w:p>
    <w:p w:rsidR="00EE5124" w:rsidRDefault="00EE5124" w:rsidP="00CD5EA5">
      <w:pPr>
        <w:pStyle w:val="-"/>
        <w:keepNext/>
        <w:rPr>
          <w:rtl/>
        </w:rPr>
      </w:pPr>
      <w:bookmarkStart w:id="15064" w:name="ET_speakercontinue_6151_11"/>
      <w:r w:rsidRPr="009468C8">
        <w:rPr>
          <w:rStyle w:val="TagStyle"/>
          <w:rtl/>
        </w:rPr>
        <w:t xml:space="preserve"> &lt;&lt; דובר_המשך &gt;&gt;</w:t>
      </w:r>
      <w:r w:rsidRPr="00E80D49">
        <w:rPr>
          <w:rStyle w:val="TagStyle"/>
          <w:rtl/>
        </w:rPr>
        <w:t xml:space="preserve"> </w:t>
      </w:r>
      <w:r>
        <w:rPr>
          <w:rtl/>
        </w:rPr>
        <w:t>רון כץ (יש עתיד):</w:t>
      </w:r>
      <w:r w:rsidRPr="00E80D49">
        <w:rPr>
          <w:rStyle w:val="TagStyle"/>
          <w:rtl/>
        </w:rPr>
        <w:t xml:space="preserve"> </w:t>
      </w:r>
      <w:r w:rsidRPr="009468C8">
        <w:rPr>
          <w:rStyle w:val="TagStyle"/>
          <w:rtl/>
        </w:rPr>
        <w:t>&lt;&lt; דובר_המשך &gt;&gt;</w:t>
      </w:r>
      <w:r>
        <w:rPr>
          <w:rtl/>
        </w:rPr>
        <w:t xml:space="preserve">   </w:t>
      </w:r>
      <w:bookmarkEnd w:id="15064"/>
    </w:p>
    <w:p w:rsidR="00EE5124" w:rsidRDefault="00EE5124" w:rsidP="00CD5EA5">
      <w:pPr>
        <w:rPr>
          <w:rtl/>
        </w:rPr>
      </w:pPr>
    </w:p>
    <w:p w:rsidR="00EE5124" w:rsidRDefault="00EE5124" w:rsidP="000E06D7">
      <w:pPr>
        <w:rPr>
          <w:rtl/>
        </w:rPr>
      </w:pPr>
      <w:bookmarkStart w:id="15065" w:name="_ETM_Q19_684949"/>
      <w:bookmarkEnd w:id="15065"/>
      <w:r>
        <w:rPr>
          <w:rFonts w:hint="cs"/>
          <w:rtl/>
        </w:rPr>
        <w:t>תקומה, אני מדבר</w:t>
      </w:r>
      <w:r>
        <w:rPr>
          <w:rtl/>
        </w:rPr>
        <w:t xml:space="preserve"> </w:t>
      </w:r>
      <w:bookmarkStart w:id="15066" w:name="_ETM_Q19_688000"/>
      <w:bookmarkEnd w:id="15066"/>
      <w:r>
        <w:rPr>
          <w:rtl/>
        </w:rPr>
        <w:t xml:space="preserve">על </w:t>
      </w:r>
      <w:bookmarkStart w:id="15067" w:name="_ETM_Q19_688090"/>
      <w:bookmarkEnd w:id="15067"/>
      <w:r>
        <w:rPr>
          <w:rtl/>
        </w:rPr>
        <w:t>תקומה</w:t>
      </w:r>
      <w:r>
        <w:rPr>
          <w:rFonts w:hint="cs"/>
          <w:rtl/>
        </w:rPr>
        <w:t>.</w:t>
      </w:r>
      <w:r>
        <w:rPr>
          <w:rtl/>
        </w:rPr>
        <w:t xml:space="preserve"> </w:t>
      </w:r>
      <w:bookmarkStart w:id="15068" w:name="_ETM_Q19_689050"/>
      <w:bookmarkEnd w:id="15068"/>
      <w:r>
        <w:rPr>
          <w:rtl/>
        </w:rPr>
        <w:t xml:space="preserve">תקשיבו </w:t>
      </w:r>
      <w:bookmarkStart w:id="15069" w:name="_ETM_Q19_689500"/>
      <w:bookmarkEnd w:id="15069"/>
      <w:r>
        <w:rPr>
          <w:rFonts w:hint="cs"/>
          <w:rtl/>
        </w:rPr>
        <w:t>ע</w:t>
      </w:r>
      <w:r>
        <w:rPr>
          <w:rtl/>
        </w:rPr>
        <w:t xml:space="preserve">ל </w:t>
      </w:r>
      <w:bookmarkStart w:id="15070" w:name="_ETM_Q19_689590"/>
      <w:bookmarkEnd w:id="15070"/>
      <w:r>
        <w:rPr>
          <w:rtl/>
        </w:rPr>
        <w:t>תקומה</w:t>
      </w:r>
      <w:r>
        <w:rPr>
          <w:rFonts w:hint="cs"/>
          <w:rtl/>
        </w:rPr>
        <w:t>.</w:t>
      </w:r>
      <w:r>
        <w:rPr>
          <w:rtl/>
        </w:rPr>
        <w:t xml:space="preserve"> </w:t>
      </w:r>
      <w:bookmarkStart w:id="15071" w:name="_ETM_Q19_690220"/>
      <w:bookmarkEnd w:id="15071"/>
      <w:r>
        <w:rPr>
          <w:rtl/>
        </w:rPr>
        <w:t xml:space="preserve">הממשלה </w:t>
      </w:r>
      <w:bookmarkStart w:id="15072" w:name="_ETM_Q19_690760"/>
      <w:bookmarkEnd w:id="15072"/>
      <w:r>
        <w:rPr>
          <w:rtl/>
        </w:rPr>
        <w:t xml:space="preserve">הבטיחה </w:t>
      </w:r>
      <w:bookmarkStart w:id="15073" w:name="_ETM_Q19_691360"/>
      <w:bookmarkEnd w:id="15073"/>
      <w:r>
        <w:rPr>
          <w:rtl/>
        </w:rPr>
        <w:t xml:space="preserve">19 </w:t>
      </w:r>
      <w:bookmarkStart w:id="15074" w:name="_ETM_Q19_691840"/>
      <w:bookmarkEnd w:id="15074"/>
      <w:r>
        <w:rPr>
          <w:rtl/>
        </w:rPr>
        <w:t xml:space="preserve">מיליארד </w:t>
      </w:r>
      <w:bookmarkStart w:id="15075" w:name="_ETM_Q19_692200"/>
      <w:bookmarkEnd w:id="15075"/>
      <w:r>
        <w:rPr>
          <w:rtl/>
        </w:rPr>
        <w:t>שקל</w:t>
      </w:r>
      <w:r>
        <w:rPr>
          <w:rFonts w:hint="cs"/>
          <w:rtl/>
        </w:rPr>
        <w:t>.</w:t>
      </w:r>
      <w:r>
        <w:rPr>
          <w:rtl/>
        </w:rPr>
        <w:t xml:space="preserve"> </w:t>
      </w:r>
      <w:bookmarkStart w:id="15076" w:name="_ETM_Q19_693129"/>
      <w:bookmarkEnd w:id="15076"/>
      <w:r>
        <w:rPr>
          <w:rtl/>
        </w:rPr>
        <w:t xml:space="preserve">החליטו </w:t>
      </w:r>
      <w:bookmarkStart w:id="15077" w:name="_ETM_Q19_693579"/>
      <w:bookmarkEnd w:id="15077"/>
      <w:r>
        <w:rPr>
          <w:rtl/>
        </w:rPr>
        <w:t xml:space="preserve">לעשות </w:t>
      </w:r>
      <w:bookmarkStart w:id="15078" w:name="_ETM_Q19_693909"/>
      <w:bookmarkStart w:id="15079" w:name="_ETM_Q19_694239"/>
      <w:bookmarkEnd w:id="15078"/>
      <w:bookmarkEnd w:id="15079"/>
      <w:proofErr w:type="spellStart"/>
      <w:r>
        <w:rPr>
          <w:rFonts w:hint="cs"/>
          <w:rtl/>
        </w:rPr>
        <w:t>פלאט</w:t>
      </w:r>
      <w:proofErr w:type="spellEnd"/>
      <w:r>
        <w:rPr>
          <w:rFonts w:hint="cs"/>
          <w:rtl/>
        </w:rPr>
        <w:t xml:space="preserve">, </w:t>
      </w:r>
      <w:bookmarkStart w:id="15080" w:name="_ETM_Q19_696728"/>
      <w:bookmarkEnd w:id="15080"/>
      <w:r>
        <w:rPr>
          <w:rtl/>
        </w:rPr>
        <w:t xml:space="preserve">קיצוץ </w:t>
      </w:r>
      <w:bookmarkStart w:id="15081" w:name="_ETM_Q19_694629"/>
      <w:bookmarkEnd w:id="15081"/>
      <w:r>
        <w:rPr>
          <w:rFonts w:hint="cs"/>
          <w:rtl/>
        </w:rPr>
        <w:t>ל</w:t>
      </w:r>
      <w:r>
        <w:rPr>
          <w:rtl/>
        </w:rPr>
        <w:t>כולם</w:t>
      </w:r>
      <w:r>
        <w:rPr>
          <w:rFonts w:hint="cs"/>
          <w:rtl/>
        </w:rPr>
        <w:t>.</w:t>
      </w:r>
      <w:r>
        <w:rPr>
          <w:rtl/>
        </w:rPr>
        <w:t xml:space="preserve"> </w:t>
      </w:r>
      <w:bookmarkStart w:id="15082" w:name="_ETM_Q19_695049"/>
      <w:bookmarkEnd w:id="15082"/>
      <w:r>
        <w:rPr>
          <w:rtl/>
        </w:rPr>
        <w:t xml:space="preserve">מגיעים </w:t>
      </w:r>
      <w:bookmarkStart w:id="15083" w:name="_ETM_Q19_695409"/>
      <w:bookmarkEnd w:id="15083"/>
      <w:r>
        <w:rPr>
          <w:rtl/>
        </w:rPr>
        <w:t xml:space="preserve">ראשי </w:t>
      </w:r>
      <w:bookmarkStart w:id="15084" w:name="_ETM_Q19_695709"/>
      <w:bookmarkEnd w:id="15084"/>
      <w:r>
        <w:rPr>
          <w:rtl/>
        </w:rPr>
        <w:t>המועצות</w:t>
      </w:r>
      <w:r>
        <w:rPr>
          <w:rFonts w:hint="cs"/>
          <w:rtl/>
        </w:rPr>
        <w:t>,</w:t>
      </w:r>
      <w:r>
        <w:rPr>
          <w:rtl/>
        </w:rPr>
        <w:t xml:space="preserve"> </w:t>
      </w:r>
      <w:bookmarkStart w:id="15085" w:name="_ETM_Q19_697110"/>
      <w:bookmarkEnd w:id="15085"/>
      <w:r w:rsidR="000E06D7">
        <w:rPr>
          <w:rFonts w:hint="cs"/>
          <w:rtl/>
        </w:rPr>
        <w:t>ו</w:t>
      </w:r>
      <w:r>
        <w:rPr>
          <w:rtl/>
        </w:rPr>
        <w:t>אומרים</w:t>
      </w:r>
      <w:r>
        <w:rPr>
          <w:rFonts w:hint="cs"/>
          <w:rtl/>
        </w:rPr>
        <w:t>:</w:t>
      </w:r>
      <w:r>
        <w:rPr>
          <w:rtl/>
        </w:rPr>
        <w:t xml:space="preserve"> </w:t>
      </w:r>
      <w:bookmarkStart w:id="15086" w:name="_ETM_Q19_697530"/>
      <w:bookmarkEnd w:id="15086"/>
      <w:r>
        <w:rPr>
          <w:rtl/>
        </w:rPr>
        <w:t xml:space="preserve">הוצאנו </w:t>
      </w:r>
      <w:bookmarkStart w:id="15087" w:name="_ETM_Q19_697950"/>
      <w:bookmarkEnd w:id="15087"/>
      <w:r>
        <w:rPr>
          <w:rtl/>
        </w:rPr>
        <w:t xml:space="preserve">כבר </w:t>
      </w:r>
      <w:bookmarkStart w:id="15088" w:name="_ETM_Q19_698160"/>
      <w:bookmarkEnd w:id="15088"/>
      <w:r>
        <w:rPr>
          <w:rtl/>
        </w:rPr>
        <w:t xml:space="preserve">כספים </w:t>
      </w:r>
      <w:bookmarkStart w:id="15089" w:name="_ETM_Q19_698640"/>
      <w:bookmarkEnd w:id="15089"/>
      <w:r>
        <w:rPr>
          <w:rtl/>
        </w:rPr>
        <w:t xml:space="preserve">כי </w:t>
      </w:r>
      <w:bookmarkStart w:id="15090" w:name="_ETM_Q19_698760"/>
      <w:bookmarkEnd w:id="15090"/>
      <w:r>
        <w:rPr>
          <w:rtl/>
        </w:rPr>
        <w:t xml:space="preserve">הממשלה </w:t>
      </w:r>
      <w:bookmarkStart w:id="15091" w:name="_ETM_Q19_699209"/>
      <w:bookmarkEnd w:id="15091"/>
      <w:r>
        <w:rPr>
          <w:rtl/>
        </w:rPr>
        <w:t xml:space="preserve">אמרה </w:t>
      </w:r>
      <w:bookmarkStart w:id="15092" w:name="_ETM_Q19_699390"/>
      <w:bookmarkEnd w:id="15092"/>
      <w:r>
        <w:rPr>
          <w:rtl/>
        </w:rPr>
        <w:t xml:space="preserve">לנו </w:t>
      </w:r>
      <w:bookmarkStart w:id="15093" w:name="_ETM_Q19_699599"/>
      <w:bookmarkEnd w:id="15093"/>
      <w:r>
        <w:rPr>
          <w:rtl/>
        </w:rPr>
        <w:t xml:space="preserve">להוציא </w:t>
      </w:r>
      <w:bookmarkStart w:id="15094" w:name="_ETM_Q19_699900"/>
      <w:bookmarkEnd w:id="15094"/>
      <w:r>
        <w:rPr>
          <w:rtl/>
        </w:rPr>
        <w:t>כספים</w:t>
      </w:r>
      <w:r>
        <w:rPr>
          <w:rFonts w:hint="cs"/>
          <w:rtl/>
        </w:rPr>
        <w:t>.</w:t>
      </w:r>
      <w:r>
        <w:rPr>
          <w:rtl/>
        </w:rPr>
        <w:t xml:space="preserve"> </w:t>
      </w:r>
      <w:bookmarkStart w:id="15095" w:name="_ETM_Q19_700290"/>
      <w:bookmarkEnd w:id="15095"/>
      <w:r>
        <w:rPr>
          <w:rtl/>
        </w:rPr>
        <w:t>יושב</w:t>
      </w:r>
      <w:bookmarkStart w:id="15096" w:name="_ETM_Q19_700590"/>
      <w:bookmarkEnd w:id="15096"/>
      <w:r>
        <w:rPr>
          <w:rFonts w:hint="cs"/>
          <w:rtl/>
        </w:rPr>
        <w:t xml:space="preserve"> </w:t>
      </w:r>
      <w:r>
        <w:rPr>
          <w:rtl/>
        </w:rPr>
        <w:t xml:space="preserve">ראש </w:t>
      </w:r>
      <w:bookmarkStart w:id="15097" w:name="_ETM_Q19_700770"/>
      <w:bookmarkEnd w:id="15097"/>
      <w:r>
        <w:rPr>
          <w:rtl/>
        </w:rPr>
        <w:t xml:space="preserve">מועצה </w:t>
      </w:r>
      <w:bookmarkStart w:id="15098" w:name="_ETM_Q19_701099"/>
      <w:bookmarkEnd w:id="15098"/>
      <w:r>
        <w:rPr>
          <w:rtl/>
        </w:rPr>
        <w:t>ואומר</w:t>
      </w:r>
      <w:r>
        <w:rPr>
          <w:rFonts w:hint="cs"/>
          <w:rtl/>
        </w:rPr>
        <w:t>:</w:t>
      </w:r>
      <w:r>
        <w:rPr>
          <w:rtl/>
        </w:rPr>
        <w:t xml:space="preserve"> </w:t>
      </w:r>
      <w:bookmarkStart w:id="15099" w:name="_ETM_Q19_701370"/>
      <w:bookmarkEnd w:id="15099"/>
      <w:r>
        <w:rPr>
          <w:rtl/>
        </w:rPr>
        <w:t xml:space="preserve">הייתי </w:t>
      </w:r>
      <w:bookmarkStart w:id="15100" w:name="_ETM_Q19_701610"/>
      <w:bookmarkEnd w:id="15100"/>
      <w:r>
        <w:rPr>
          <w:rtl/>
        </w:rPr>
        <w:t xml:space="preserve">על </w:t>
      </w:r>
      <w:bookmarkStart w:id="15101" w:name="_ETM_Q19_701700"/>
      <w:bookmarkEnd w:id="15101"/>
      <w:r>
        <w:rPr>
          <w:rtl/>
        </w:rPr>
        <w:t xml:space="preserve">הקו </w:t>
      </w:r>
      <w:bookmarkStart w:id="15102" w:name="_ETM_Q19_702420"/>
      <w:bookmarkEnd w:id="15102"/>
      <w:r>
        <w:rPr>
          <w:rtl/>
        </w:rPr>
        <w:t xml:space="preserve">עם </w:t>
      </w:r>
      <w:bookmarkStart w:id="15103" w:name="_ETM_Q19_702569"/>
      <w:bookmarkEnd w:id="15103"/>
      <w:r>
        <w:rPr>
          <w:rtl/>
        </w:rPr>
        <w:t>ר</w:t>
      </w:r>
      <w:r>
        <w:rPr>
          <w:rFonts w:hint="cs"/>
          <w:rtl/>
        </w:rPr>
        <w:t>אש הממשלה,</w:t>
      </w:r>
      <w:r>
        <w:rPr>
          <w:rtl/>
        </w:rPr>
        <w:t xml:space="preserve"> </w:t>
      </w:r>
      <w:bookmarkStart w:id="15104" w:name="_ETM_Q19_703290"/>
      <w:bookmarkEnd w:id="15104"/>
      <w:r>
        <w:rPr>
          <w:rtl/>
        </w:rPr>
        <w:t xml:space="preserve">מנכ"ל </w:t>
      </w:r>
      <w:bookmarkStart w:id="15105" w:name="_ETM_Q19_703620"/>
      <w:bookmarkEnd w:id="15105"/>
      <w:r>
        <w:rPr>
          <w:rtl/>
        </w:rPr>
        <w:t xml:space="preserve">משרד </w:t>
      </w:r>
      <w:bookmarkStart w:id="15106" w:name="_ETM_Q19_703950"/>
      <w:bookmarkEnd w:id="15106"/>
      <w:r>
        <w:rPr>
          <w:rtl/>
        </w:rPr>
        <w:t>הפנים</w:t>
      </w:r>
      <w:r>
        <w:rPr>
          <w:rFonts w:hint="cs"/>
          <w:rtl/>
        </w:rPr>
        <w:t>,</w:t>
      </w:r>
      <w:r>
        <w:rPr>
          <w:rtl/>
        </w:rPr>
        <w:t xml:space="preserve"> </w:t>
      </w:r>
      <w:bookmarkStart w:id="15107" w:name="_ETM_Q19_704190"/>
      <w:bookmarkEnd w:id="15107"/>
      <w:r>
        <w:rPr>
          <w:rtl/>
        </w:rPr>
        <w:t xml:space="preserve">כל </w:t>
      </w:r>
      <w:bookmarkStart w:id="15108" w:name="_ETM_Q19_704370"/>
      <w:bookmarkEnd w:id="15108"/>
      <w:r>
        <w:rPr>
          <w:rtl/>
        </w:rPr>
        <w:t>הצוות</w:t>
      </w:r>
      <w:r>
        <w:rPr>
          <w:rFonts w:hint="cs"/>
          <w:rtl/>
        </w:rPr>
        <w:t>,</w:t>
      </w:r>
      <w:r>
        <w:rPr>
          <w:rtl/>
        </w:rPr>
        <w:t xml:space="preserve"> </w:t>
      </w:r>
      <w:bookmarkStart w:id="15109" w:name="_ETM_Q19_705030"/>
      <w:bookmarkEnd w:id="15109"/>
      <w:r w:rsidR="000E06D7">
        <w:rPr>
          <w:rFonts w:hint="cs"/>
          <w:rtl/>
        </w:rPr>
        <w:t>ו</w:t>
      </w:r>
      <w:r>
        <w:rPr>
          <w:rtl/>
        </w:rPr>
        <w:t xml:space="preserve">אמרו </w:t>
      </w:r>
      <w:bookmarkStart w:id="15110" w:name="_ETM_Q19_705330"/>
      <w:bookmarkEnd w:id="15110"/>
      <w:r>
        <w:rPr>
          <w:rtl/>
        </w:rPr>
        <w:t>לי</w:t>
      </w:r>
      <w:r>
        <w:rPr>
          <w:rFonts w:hint="cs"/>
          <w:rtl/>
        </w:rPr>
        <w:t>:</w:t>
      </w:r>
      <w:r>
        <w:rPr>
          <w:rtl/>
        </w:rPr>
        <w:t xml:space="preserve"> </w:t>
      </w:r>
      <w:bookmarkStart w:id="15111" w:name="_ETM_Q19_705450"/>
      <w:bookmarkEnd w:id="15111"/>
      <w:r>
        <w:rPr>
          <w:rtl/>
        </w:rPr>
        <w:t xml:space="preserve">תוציא </w:t>
      </w:r>
      <w:bookmarkStart w:id="15112" w:name="_ETM_Q19_705750"/>
      <w:bookmarkEnd w:id="15112"/>
      <w:r>
        <w:rPr>
          <w:rtl/>
        </w:rPr>
        <w:t xml:space="preserve">כספים </w:t>
      </w:r>
      <w:bookmarkStart w:id="15113" w:name="_ETM_Q19_706200"/>
      <w:bookmarkEnd w:id="15113"/>
      <w:r>
        <w:rPr>
          <w:rtl/>
        </w:rPr>
        <w:t>ב-2024</w:t>
      </w:r>
      <w:r w:rsidR="000E06D7">
        <w:rPr>
          <w:rFonts w:hint="cs"/>
          <w:rtl/>
        </w:rPr>
        <w:t>;</w:t>
      </w:r>
      <w:r>
        <w:rPr>
          <w:rtl/>
        </w:rPr>
        <w:t xml:space="preserve"> </w:t>
      </w:r>
      <w:bookmarkStart w:id="15114" w:name="_ETM_Q19_707160"/>
      <w:bookmarkEnd w:id="15114"/>
      <w:r>
        <w:rPr>
          <w:rtl/>
        </w:rPr>
        <w:t xml:space="preserve">עכשיו </w:t>
      </w:r>
      <w:bookmarkStart w:id="15115" w:name="_ETM_Q19_707429"/>
      <w:bookmarkEnd w:id="15115"/>
      <w:r>
        <w:rPr>
          <w:rtl/>
        </w:rPr>
        <w:t xml:space="preserve">העירייה </w:t>
      </w:r>
      <w:bookmarkStart w:id="15116" w:name="_ETM_Q19_707700"/>
      <w:bookmarkEnd w:id="15116"/>
      <w:r>
        <w:rPr>
          <w:rtl/>
        </w:rPr>
        <w:t>בגירעון</w:t>
      </w:r>
      <w:r>
        <w:rPr>
          <w:rFonts w:hint="cs"/>
          <w:rtl/>
        </w:rPr>
        <w:t>,</w:t>
      </w:r>
      <w:r>
        <w:rPr>
          <w:rtl/>
        </w:rPr>
        <w:t xml:space="preserve"> </w:t>
      </w:r>
      <w:bookmarkStart w:id="15117" w:name="_ETM_Q19_708900"/>
      <w:bookmarkEnd w:id="15117"/>
      <w:r>
        <w:rPr>
          <w:rtl/>
        </w:rPr>
        <w:t xml:space="preserve">מה </w:t>
      </w:r>
      <w:bookmarkStart w:id="15118" w:name="_ETM_Q19_709140"/>
      <w:bookmarkEnd w:id="15118"/>
      <w:r>
        <w:rPr>
          <w:rtl/>
        </w:rPr>
        <w:t xml:space="preserve">עושים </w:t>
      </w:r>
      <w:bookmarkStart w:id="15119" w:name="_ETM_Q19_709439"/>
      <w:bookmarkEnd w:id="15119"/>
      <w:r>
        <w:rPr>
          <w:rFonts w:hint="cs"/>
          <w:rtl/>
        </w:rPr>
        <w:t xml:space="preserve">עם </w:t>
      </w:r>
      <w:r>
        <w:rPr>
          <w:rtl/>
        </w:rPr>
        <w:t xml:space="preserve">הגירעון </w:t>
      </w:r>
      <w:bookmarkStart w:id="15120" w:name="_ETM_Q19_709890"/>
      <w:bookmarkEnd w:id="15120"/>
      <w:r>
        <w:rPr>
          <w:rtl/>
        </w:rPr>
        <w:t>הזה</w:t>
      </w:r>
      <w:r>
        <w:rPr>
          <w:rFonts w:hint="cs"/>
          <w:rtl/>
        </w:rPr>
        <w:t>?</w:t>
      </w:r>
      <w:r>
        <w:rPr>
          <w:rtl/>
        </w:rPr>
        <w:t xml:space="preserve"> </w:t>
      </w:r>
      <w:bookmarkStart w:id="15121" w:name="_ETM_Q19_710390"/>
      <w:bookmarkEnd w:id="15121"/>
      <w:r>
        <w:rPr>
          <w:rtl/>
        </w:rPr>
        <w:t>ב</w:t>
      </w:r>
      <w:r>
        <w:rPr>
          <w:rFonts w:hint="cs"/>
          <w:rtl/>
        </w:rPr>
        <w:t xml:space="preserve">א יו"ר ועדת הכלכלה </w:t>
      </w:r>
      <w:bookmarkStart w:id="15122" w:name="_ETM_Q19_711110"/>
      <w:bookmarkStart w:id="15123" w:name="_ETM_Q19_711559"/>
      <w:bookmarkEnd w:id="15122"/>
      <w:bookmarkEnd w:id="15123"/>
      <w:r>
        <w:rPr>
          <w:rtl/>
        </w:rPr>
        <w:t>ואומר</w:t>
      </w:r>
      <w:r>
        <w:rPr>
          <w:rFonts w:hint="cs"/>
          <w:rtl/>
        </w:rPr>
        <w:t>:</w:t>
      </w:r>
      <w:r>
        <w:rPr>
          <w:rtl/>
        </w:rPr>
        <w:t xml:space="preserve"> </w:t>
      </w:r>
      <w:bookmarkStart w:id="15124" w:name="_ETM_Q19_711890"/>
      <w:bookmarkEnd w:id="15124"/>
      <w:r>
        <w:rPr>
          <w:rtl/>
        </w:rPr>
        <w:t xml:space="preserve">האוצר </w:t>
      </w:r>
      <w:bookmarkStart w:id="15125" w:name="_ETM_Q19_712220"/>
      <w:bookmarkEnd w:id="15125"/>
      <w:r>
        <w:rPr>
          <w:rFonts w:hint="cs"/>
          <w:rtl/>
        </w:rPr>
        <w:t>י</w:t>
      </w:r>
      <w:r>
        <w:rPr>
          <w:rtl/>
        </w:rPr>
        <w:t xml:space="preserve">סגור </w:t>
      </w:r>
      <w:bookmarkStart w:id="15126" w:name="_ETM_Q19_712490"/>
      <w:bookmarkEnd w:id="15126"/>
      <w:r>
        <w:rPr>
          <w:rtl/>
        </w:rPr>
        <w:t xml:space="preserve">את </w:t>
      </w:r>
      <w:bookmarkStart w:id="15127" w:name="_ETM_Q19_712550"/>
      <w:bookmarkEnd w:id="15127"/>
      <w:r>
        <w:rPr>
          <w:rtl/>
        </w:rPr>
        <w:t xml:space="preserve">הגירעון </w:t>
      </w:r>
      <w:bookmarkStart w:id="15128" w:name="_ETM_Q19_713000"/>
      <w:bookmarkEnd w:id="15128"/>
      <w:r>
        <w:rPr>
          <w:rtl/>
        </w:rPr>
        <w:t>הזה</w:t>
      </w:r>
      <w:r>
        <w:rPr>
          <w:rFonts w:hint="cs"/>
          <w:rtl/>
        </w:rPr>
        <w:t>.</w:t>
      </w:r>
      <w:r>
        <w:rPr>
          <w:rtl/>
        </w:rPr>
        <w:t xml:space="preserve"> </w:t>
      </w:r>
      <w:bookmarkStart w:id="15129" w:name="_ETM_Q19_713210"/>
      <w:bookmarkEnd w:id="15129"/>
      <w:r>
        <w:rPr>
          <w:rtl/>
        </w:rPr>
        <w:t xml:space="preserve">אבל </w:t>
      </w:r>
      <w:bookmarkStart w:id="15130" w:name="_ETM_Q19_713360"/>
      <w:bookmarkEnd w:id="15130"/>
      <w:r>
        <w:rPr>
          <w:rtl/>
        </w:rPr>
        <w:t xml:space="preserve">מה </w:t>
      </w:r>
      <w:bookmarkStart w:id="15131" w:name="_ETM_Q19_713510"/>
      <w:bookmarkEnd w:id="15131"/>
      <w:r>
        <w:rPr>
          <w:rtl/>
        </w:rPr>
        <w:t xml:space="preserve">עושים </w:t>
      </w:r>
      <w:bookmarkStart w:id="15132" w:name="_ETM_Q19_714319"/>
      <w:bookmarkEnd w:id="15132"/>
      <w:r>
        <w:rPr>
          <w:rtl/>
        </w:rPr>
        <w:t xml:space="preserve">עם </w:t>
      </w:r>
      <w:bookmarkStart w:id="15133" w:name="_ETM_Q19_714470"/>
      <w:bookmarkEnd w:id="15133"/>
      <w:r>
        <w:rPr>
          <w:rtl/>
        </w:rPr>
        <w:t xml:space="preserve">החוסר </w:t>
      </w:r>
      <w:bookmarkStart w:id="15134" w:name="_ETM_Q19_715340"/>
      <w:bookmarkEnd w:id="15134"/>
      <w:r>
        <w:rPr>
          <w:rtl/>
        </w:rPr>
        <w:t xml:space="preserve">של </w:t>
      </w:r>
      <w:bookmarkStart w:id="15135" w:name="_ETM_Q19_715550"/>
      <w:bookmarkEnd w:id="15135"/>
      <w:r w:rsidR="000E06D7">
        <w:rPr>
          <w:rFonts w:hint="cs"/>
          <w:rtl/>
        </w:rPr>
        <w:t>1.5 מיליארד</w:t>
      </w:r>
      <w:r>
        <w:rPr>
          <w:rtl/>
        </w:rPr>
        <w:t xml:space="preserve"> </w:t>
      </w:r>
      <w:bookmarkStart w:id="15136" w:name="_ETM_Q19_716209"/>
      <w:bookmarkEnd w:id="15136"/>
      <w:r>
        <w:rPr>
          <w:rtl/>
        </w:rPr>
        <w:t xml:space="preserve">שקל </w:t>
      </w:r>
      <w:bookmarkStart w:id="15137" w:name="_ETM_Q19_716510"/>
      <w:bookmarkEnd w:id="15137"/>
      <w:r>
        <w:rPr>
          <w:rtl/>
        </w:rPr>
        <w:t xml:space="preserve">שכבר </w:t>
      </w:r>
      <w:bookmarkStart w:id="15138" w:name="_ETM_Q19_716780"/>
      <w:bookmarkEnd w:id="15138"/>
      <w:r>
        <w:rPr>
          <w:rtl/>
        </w:rPr>
        <w:t>הובטח</w:t>
      </w:r>
      <w:r>
        <w:rPr>
          <w:rFonts w:hint="cs"/>
          <w:rtl/>
        </w:rPr>
        <w:t>ו</w:t>
      </w:r>
      <w:r>
        <w:rPr>
          <w:rtl/>
        </w:rPr>
        <w:t xml:space="preserve"> </w:t>
      </w:r>
      <w:bookmarkStart w:id="15139" w:name="_ETM_Q19_717200"/>
      <w:bookmarkEnd w:id="15139"/>
      <w:r>
        <w:rPr>
          <w:rtl/>
        </w:rPr>
        <w:t>להם</w:t>
      </w:r>
      <w:r>
        <w:rPr>
          <w:rFonts w:hint="cs"/>
          <w:rtl/>
        </w:rPr>
        <w:t>?</w:t>
      </w:r>
      <w:r>
        <w:rPr>
          <w:rtl/>
        </w:rPr>
        <w:t xml:space="preserve"> </w:t>
      </w:r>
      <w:bookmarkStart w:id="15140" w:name="_ETM_Q19_718100"/>
      <w:bookmarkEnd w:id="15140"/>
    </w:p>
    <w:p w:rsidR="00EE5124" w:rsidRDefault="00EE5124" w:rsidP="00CD5EA5">
      <w:pPr>
        <w:rPr>
          <w:rtl/>
        </w:rPr>
      </w:pPr>
      <w:bookmarkStart w:id="15141" w:name="_ETM_Q19_717765"/>
      <w:bookmarkStart w:id="15142" w:name="_ETM_Q19_717815"/>
      <w:bookmarkEnd w:id="15141"/>
      <w:bookmarkEnd w:id="15142"/>
    </w:p>
    <w:p w:rsidR="00EE5124" w:rsidRDefault="00EE5124" w:rsidP="00CD5EA5">
      <w:pPr>
        <w:rPr>
          <w:rtl/>
        </w:rPr>
      </w:pPr>
      <w:bookmarkStart w:id="15143" w:name="_ETM_Q19_717910"/>
      <w:bookmarkStart w:id="15144" w:name="_ETM_Q19_717947"/>
      <w:bookmarkEnd w:id="15143"/>
      <w:bookmarkEnd w:id="15144"/>
      <w:r>
        <w:rPr>
          <w:rtl/>
        </w:rPr>
        <w:t xml:space="preserve">ואני </w:t>
      </w:r>
      <w:bookmarkStart w:id="15145" w:name="_ETM_Q19_718430"/>
      <w:bookmarkEnd w:id="15145"/>
      <w:r>
        <w:rPr>
          <w:rtl/>
        </w:rPr>
        <w:t xml:space="preserve">רוצה </w:t>
      </w:r>
      <w:bookmarkStart w:id="15146" w:name="_ETM_Q19_718970"/>
      <w:bookmarkEnd w:id="15146"/>
      <w:r>
        <w:rPr>
          <w:rtl/>
        </w:rPr>
        <w:t xml:space="preserve">להצטרף </w:t>
      </w:r>
      <w:bookmarkStart w:id="15147" w:name="_ETM_Q19_719630"/>
      <w:bookmarkEnd w:id="15147"/>
      <w:r>
        <w:rPr>
          <w:rtl/>
        </w:rPr>
        <w:t xml:space="preserve">מפה </w:t>
      </w:r>
      <w:bookmarkStart w:id="15148" w:name="_ETM_Q19_720440"/>
      <w:bookmarkEnd w:id="15148"/>
      <w:r>
        <w:rPr>
          <w:rtl/>
        </w:rPr>
        <w:t>ל</w:t>
      </w:r>
      <w:r>
        <w:rPr>
          <w:rFonts w:hint="cs"/>
          <w:rtl/>
        </w:rPr>
        <w:t>קריאה</w:t>
      </w:r>
      <w:r>
        <w:rPr>
          <w:rtl/>
        </w:rPr>
        <w:t xml:space="preserve"> </w:t>
      </w:r>
      <w:bookmarkStart w:id="15149" w:name="_ETM_Q19_720890"/>
      <w:bookmarkEnd w:id="15149"/>
      <w:r>
        <w:rPr>
          <w:rtl/>
        </w:rPr>
        <w:t>של</w:t>
      </w:r>
      <w:r>
        <w:rPr>
          <w:rFonts w:hint="cs"/>
          <w:rtl/>
        </w:rPr>
        <w:t xml:space="preserve"> </w:t>
      </w:r>
      <w:r>
        <w:rPr>
          <w:rtl/>
        </w:rPr>
        <w:t>יו</w:t>
      </w:r>
      <w:r>
        <w:rPr>
          <w:rFonts w:hint="cs"/>
          <w:rtl/>
        </w:rPr>
        <w:t>"</w:t>
      </w:r>
      <w:r>
        <w:rPr>
          <w:rtl/>
        </w:rPr>
        <w:t xml:space="preserve">ר </w:t>
      </w:r>
      <w:bookmarkStart w:id="15150" w:name="_ETM_Q19_721220"/>
      <w:bookmarkEnd w:id="15150"/>
      <w:r>
        <w:rPr>
          <w:rtl/>
        </w:rPr>
        <w:t xml:space="preserve">ועדת </w:t>
      </w:r>
      <w:bookmarkStart w:id="15151" w:name="_ETM_Q19_721520"/>
      <w:bookmarkEnd w:id="15151"/>
      <w:r>
        <w:rPr>
          <w:rtl/>
        </w:rPr>
        <w:t>הכלכלה</w:t>
      </w:r>
      <w:r>
        <w:rPr>
          <w:rFonts w:hint="cs"/>
          <w:rtl/>
        </w:rPr>
        <w:t>,</w:t>
      </w:r>
      <w:r>
        <w:rPr>
          <w:rtl/>
        </w:rPr>
        <w:t xml:space="preserve"> </w:t>
      </w:r>
      <w:bookmarkStart w:id="15152" w:name="_ETM_Q19_722450"/>
      <w:bookmarkEnd w:id="15152"/>
      <w:r>
        <w:rPr>
          <w:rtl/>
        </w:rPr>
        <w:t>ש</w:t>
      </w:r>
      <w:bookmarkStart w:id="15153" w:name="_ETM_Q19_722690"/>
      <w:bookmarkEnd w:id="15153"/>
      <w:r>
        <w:rPr>
          <w:rtl/>
        </w:rPr>
        <w:t>אומר</w:t>
      </w:r>
      <w:r>
        <w:rPr>
          <w:rFonts w:hint="cs"/>
          <w:rtl/>
        </w:rPr>
        <w:t>:</w:t>
      </w:r>
      <w:r>
        <w:rPr>
          <w:rtl/>
        </w:rPr>
        <w:t xml:space="preserve"> </w:t>
      </w:r>
      <w:bookmarkStart w:id="15154" w:name="_ETM_Q19_723189"/>
      <w:bookmarkEnd w:id="15154"/>
      <w:r>
        <w:rPr>
          <w:rtl/>
        </w:rPr>
        <w:t xml:space="preserve">תמצאו </w:t>
      </w:r>
      <w:bookmarkStart w:id="15155" w:name="_ETM_Q19_723699"/>
      <w:bookmarkEnd w:id="15155"/>
      <w:r>
        <w:rPr>
          <w:rtl/>
        </w:rPr>
        <w:t xml:space="preserve">את </w:t>
      </w:r>
      <w:bookmarkStart w:id="15156" w:name="_ETM_Q19_723760"/>
      <w:bookmarkEnd w:id="15156"/>
      <w:r>
        <w:rPr>
          <w:rtl/>
        </w:rPr>
        <w:t xml:space="preserve">הכסף </w:t>
      </w:r>
      <w:bookmarkStart w:id="15157" w:name="_ETM_Q19_724179"/>
      <w:bookmarkEnd w:id="15157"/>
      <w:r>
        <w:rPr>
          <w:rtl/>
        </w:rPr>
        <w:t>הזה</w:t>
      </w:r>
      <w:r>
        <w:rPr>
          <w:rFonts w:hint="cs"/>
          <w:rtl/>
        </w:rPr>
        <w:t>,</w:t>
      </w:r>
      <w:r>
        <w:rPr>
          <w:rtl/>
        </w:rPr>
        <w:t xml:space="preserve"> </w:t>
      </w:r>
      <w:bookmarkStart w:id="15158" w:name="_ETM_Q19_724419"/>
      <w:bookmarkEnd w:id="15158"/>
      <w:r>
        <w:rPr>
          <w:rtl/>
        </w:rPr>
        <w:t xml:space="preserve">תאתרו </w:t>
      </w:r>
      <w:bookmarkStart w:id="15159" w:name="_ETM_Q19_724869"/>
      <w:bookmarkEnd w:id="15159"/>
      <w:r>
        <w:rPr>
          <w:rtl/>
        </w:rPr>
        <w:t xml:space="preserve">את </w:t>
      </w:r>
      <w:bookmarkStart w:id="15160" w:name="_ETM_Q19_724929"/>
      <w:bookmarkEnd w:id="15160"/>
      <w:r>
        <w:rPr>
          <w:rtl/>
        </w:rPr>
        <w:t xml:space="preserve">הכסף </w:t>
      </w:r>
      <w:bookmarkStart w:id="15161" w:name="_ETM_Q19_725769"/>
      <w:bookmarkEnd w:id="15161"/>
      <w:r>
        <w:rPr>
          <w:rtl/>
        </w:rPr>
        <w:t xml:space="preserve">להחזיר </w:t>
      </w:r>
      <w:bookmarkStart w:id="15162" w:name="_ETM_Q19_726309"/>
      <w:bookmarkEnd w:id="15162"/>
      <w:r>
        <w:rPr>
          <w:rtl/>
        </w:rPr>
        <w:t xml:space="preserve">לאותם </w:t>
      </w:r>
      <w:bookmarkStart w:id="15163" w:name="_ETM_Q19_726699"/>
      <w:bookmarkEnd w:id="15163"/>
      <w:r>
        <w:rPr>
          <w:rFonts w:hint="cs"/>
          <w:rtl/>
        </w:rPr>
        <w:t>י</w:t>
      </w:r>
      <w:r>
        <w:rPr>
          <w:rtl/>
        </w:rPr>
        <w:t xml:space="preserve">ישובים </w:t>
      </w:r>
      <w:bookmarkStart w:id="15164" w:name="_ETM_Q19_727819"/>
      <w:bookmarkEnd w:id="15164"/>
      <w:r>
        <w:rPr>
          <w:rtl/>
        </w:rPr>
        <w:t xml:space="preserve">שחייבים </w:t>
      </w:r>
      <w:bookmarkStart w:id="15165" w:name="_ETM_Q19_728329"/>
      <w:bookmarkEnd w:id="15165"/>
      <w:r>
        <w:rPr>
          <w:rtl/>
        </w:rPr>
        <w:t xml:space="preserve">לשקם </w:t>
      </w:r>
      <w:bookmarkStart w:id="15166" w:name="_ETM_Q19_728749"/>
      <w:bookmarkEnd w:id="15166"/>
      <w:r>
        <w:rPr>
          <w:rtl/>
        </w:rPr>
        <w:t>אותם</w:t>
      </w:r>
      <w:r>
        <w:rPr>
          <w:rFonts w:hint="cs"/>
          <w:rtl/>
        </w:rPr>
        <w:t>.</w:t>
      </w:r>
      <w:r>
        <w:rPr>
          <w:rtl/>
        </w:rPr>
        <w:t xml:space="preserve"> </w:t>
      </w:r>
      <w:bookmarkStart w:id="15167" w:name="_ETM_Q19_729499"/>
      <w:bookmarkEnd w:id="15167"/>
      <w:r>
        <w:rPr>
          <w:rtl/>
        </w:rPr>
        <w:t xml:space="preserve">יש </w:t>
      </w:r>
      <w:bookmarkStart w:id="15168" w:name="_ETM_Q19_729829"/>
      <w:bookmarkEnd w:id="15168"/>
      <w:r>
        <w:rPr>
          <w:rtl/>
        </w:rPr>
        <w:t xml:space="preserve">להם </w:t>
      </w:r>
      <w:bookmarkStart w:id="15169" w:name="_ETM_Q19_730099"/>
      <w:bookmarkEnd w:id="15169"/>
      <w:r>
        <w:rPr>
          <w:rtl/>
        </w:rPr>
        <w:t>ש</w:t>
      </w:r>
      <w:r>
        <w:rPr>
          <w:rFonts w:hint="cs"/>
          <w:rtl/>
        </w:rPr>
        <w:t>ם</w:t>
      </w:r>
      <w:r>
        <w:rPr>
          <w:rtl/>
        </w:rPr>
        <w:t xml:space="preserve"> </w:t>
      </w:r>
      <w:bookmarkStart w:id="15170" w:name="_ETM_Q19_730670"/>
      <w:bookmarkEnd w:id="15170"/>
      <w:r>
        <w:rPr>
          <w:rtl/>
        </w:rPr>
        <w:t xml:space="preserve">קושי </w:t>
      </w:r>
      <w:bookmarkStart w:id="15171" w:name="_ETM_Q19_731209"/>
      <w:bookmarkEnd w:id="15171"/>
      <w:r>
        <w:rPr>
          <w:rtl/>
        </w:rPr>
        <w:t>אמיתי</w:t>
      </w:r>
      <w:r>
        <w:rPr>
          <w:rFonts w:hint="cs"/>
          <w:rtl/>
        </w:rPr>
        <w:t xml:space="preserve"> </w:t>
      </w:r>
      <w:r>
        <w:rPr>
          <w:rFonts w:hint="eastAsia"/>
        </w:rPr>
        <w:t>–</w:t>
      </w:r>
      <w:r>
        <w:rPr>
          <w:rtl/>
        </w:rPr>
        <w:t xml:space="preserve"> </w:t>
      </w:r>
      <w:bookmarkStart w:id="15172" w:name="_ETM_Q19_731629"/>
      <w:bookmarkEnd w:id="15172"/>
      <w:r>
        <w:rPr>
          <w:rtl/>
        </w:rPr>
        <w:t>אדוני</w:t>
      </w:r>
      <w:r>
        <w:rPr>
          <w:rFonts w:hint="cs"/>
          <w:rtl/>
        </w:rPr>
        <w:t>,</w:t>
      </w:r>
      <w:r>
        <w:rPr>
          <w:rtl/>
        </w:rPr>
        <w:t xml:space="preserve"> </w:t>
      </w:r>
      <w:bookmarkStart w:id="15173" w:name="_ETM_Q19_731900"/>
      <w:bookmarkEnd w:id="15173"/>
      <w:r>
        <w:rPr>
          <w:rtl/>
        </w:rPr>
        <w:t xml:space="preserve">אני </w:t>
      </w:r>
      <w:bookmarkStart w:id="15174" w:name="_ETM_Q19_731989"/>
      <w:bookmarkEnd w:id="15174"/>
      <w:r>
        <w:rPr>
          <w:rtl/>
        </w:rPr>
        <w:t>יודע</w:t>
      </w:r>
      <w:r>
        <w:rPr>
          <w:rFonts w:hint="cs"/>
          <w:rtl/>
        </w:rPr>
        <w:t>,</w:t>
      </w:r>
      <w:r>
        <w:rPr>
          <w:rtl/>
        </w:rPr>
        <w:t xml:space="preserve"> </w:t>
      </w:r>
      <w:bookmarkStart w:id="15175" w:name="_ETM_Q19_732230"/>
      <w:bookmarkStart w:id="15176" w:name="_ETM_Q19_732499"/>
      <w:bookmarkEnd w:id="15175"/>
      <w:bookmarkEnd w:id="15176"/>
      <w:r>
        <w:rPr>
          <w:rtl/>
        </w:rPr>
        <w:t xml:space="preserve">משפט </w:t>
      </w:r>
      <w:bookmarkStart w:id="15177" w:name="_ETM_Q19_732829"/>
      <w:bookmarkEnd w:id="15177"/>
      <w:r>
        <w:rPr>
          <w:rtl/>
        </w:rPr>
        <w:t>אחרון</w:t>
      </w:r>
      <w:r>
        <w:rPr>
          <w:rFonts w:hint="cs"/>
          <w:rtl/>
        </w:rPr>
        <w:t>.</w:t>
      </w:r>
      <w:bookmarkStart w:id="15178" w:name="_ETM_Q19_733489"/>
      <w:bookmarkEnd w:id="15178"/>
      <w:r>
        <w:rPr>
          <w:rFonts w:hint="cs"/>
          <w:rtl/>
        </w:rPr>
        <w:t xml:space="preserve"> </w:t>
      </w:r>
      <w:r>
        <w:rPr>
          <w:rtl/>
        </w:rPr>
        <w:t xml:space="preserve">יש </w:t>
      </w:r>
      <w:bookmarkStart w:id="15179" w:name="_ETM_Q19_733730"/>
      <w:bookmarkEnd w:id="15179"/>
      <w:r>
        <w:rPr>
          <w:rtl/>
        </w:rPr>
        <w:t xml:space="preserve">שם </w:t>
      </w:r>
      <w:bookmarkStart w:id="15180" w:name="_ETM_Q19_733849"/>
      <w:bookmarkEnd w:id="15180"/>
      <w:r>
        <w:rPr>
          <w:rtl/>
        </w:rPr>
        <w:t xml:space="preserve">קושי </w:t>
      </w:r>
      <w:bookmarkStart w:id="15181" w:name="_ETM_Q19_734269"/>
      <w:bookmarkEnd w:id="15181"/>
      <w:r>
        <w:rPr>
          <w:rtl/>
        </w:rPr>
        <w:t>אמיתי</w:t>
      </w:r>
      <w:r>
        <w:rPr>
          <w:rFonts w:hint="cs"/>
          <w:rtl/>
        </w:rPr>
        <w:t>:</w:t>
      </w:r>
      <w:r>
        <w:rPr>
          <w:rtl/>
        </w:rPr>
        <w:t xml:space="preserve"> </w:t>
      </w:r>
      <w:bookmarkStart w:id="15182" w:name="_ETM_Q19_735079"/>
      <w:bookmarkEnd w:id="15182"/>
      <w:r>
        <w:rPr>
          <w:rtl/>
        </w:rPr>
        <w:t xml:space="preserve">ילדים </w:t>
      </w:r>
      <w:bookmarkStart w:id="15183" w:name="_ETM_Q19_735989"/>
      <w:bookmarkEnd w:id="15183"/>
      <w:r>
        <w:rPr>
          <w:rtl/>
        </w:rPr>
        <w:t xml:space="preserve">שמפחדים </w:t>
      </w:r>
      <w:bookmarkStart w:id="15184" w:name="_ETM_Q19_736559"/>
      <w:bookmarkEnd w:id="15184"/>
      <w:r>
        <w:rPr>
          <w:rtl/>
        </w:rPr>
        <w:t xml:space="preserve">לצאת </w:t>
      </w:r>
      <w:bookmarkStart w:id="15185" w:name="_ETM_Q19_736889"/>
      <w:bookmarkEnd w:id="15185"/>
      <w:r>
        <w:rPr>
          <w:rtl/>
        </w:rPr>
        <w:t>מהבית</w:t>
      </w:r>
      <w:r>
        <w:rPr>
          <w:rFonts w:hint="cs"/>
          <w:rtl/>
        </w:rPr>
        <w:t>,</w:t>
      </w:r>
      <w:r>
        <w:rPr>
          <w:rtl/>
        </w:rPr>
        <w:t xml:space="preserve"> </w:t>
      </w:r>
      <w:bookmarkStart w:id="15186" w:name="_ETM_Q19_737340"/>
      <w:bookmarkEnd w:id="15186"/>
      <w:r>
        <w:rPr>
          <w:rtl/>
        </w:rPr>
        <w:t xml:space="preserve">ילדים </w:t>
      </w:r>
      <w:bookmarkStart w:id="15187" w:name="_ETM_Q19_737699"/>
      <w:bookmarkEnd w:id="15187"/>
      <w:r>
        <w:rPr>
          <w:rtl/>
        </w:rPr>
        <w:t xml:space="preserve">שמפחדים </w:t>
      </w:r>
      <w:bookmarkStart w:id="15188" w:name="_ETM_Q19_738630"/>
      <w:bookmarkEnd w:id="15188"/>
      <w:r>
        <w:rPr>
          <w:rtl/>
        </w:rPr>
        <w:t xml:space="preserve">שמכבים </w:t>
      </w:r>
      <w:bookmarkStart w:id="15189" w:name="_ETM_Q19_739289"/>
      <w:bookmarkEnd w:id="15189"/>
      <w:r>
        <w:rPr>
          <w:rtl/>
        </w:rPr>
        <w:t xml:space="preserve">להם </w:t>
      </w:r>
      <w:bookmarkStart w:id="15190" w:name="_ETM_Q19_739500"/>
      <w:bookmarkEnd w:id="15190"/>
      <w:r>
        <w:rPr>
          <w:rtl/>
        </w:rPr>
        <w:t xml:space="preserve">את </w:t>
      </w:r>
      <w:bookmarkStart w:id="15191" w:name="_ETM_Q19_739679"/>
      <w:bookmarkEnd w:id="15191"/>
      <w:r>
        <w:rPr>
          <w:rtl/>
        </w:rPr>
        <w:t>האור</w:t>
      </w:r>
      <w:r>
        <w:rPr>
          <w:rFonts w:hint="cs"/>
          <w:rtl/>
        </w:rPr>
        <w:t>.</w:t>
      </w:r>
      <w:r>
        <w:rPr>
          <w:rtl/>
        </w:rPr>
        <w:t xml:space="preserve"> </w:t>
      </w:r>
      <w:bookmarkStart w:id="15192" w:name="_ETM_Q19_740490"/>
      <w:bookmarkEnd w:id="15192"/>
      <w:r>
        <w:rPr>
          <w:rtl/>
        </w:rPr>
        <w:t xml:space="preserve">אין </w:t>
      </w:r>
      <w:bookmarkStart w:id="15193" w:name="_ETM_Q19_740759"/>
      <w:bookmarkEnd w:id="15193"/>
      <w:r>
        <w:rPr>
          <w:rtl/>
        </w:rPr>
        <w:t xml:space="preserve">מקום </w:t>
      </w:r>
      <w:bookmarkStart w:id="15194" w:name="_ETM_Q19_741179"/>
      <w:bookmarkEnd w:id="15194"/>
      <w:r>
        <w:rPr>
          <w:rtl/>
        </w:rPr>
        <w:t xml:space="preserve">במדינת </w:t>
      </w:r>
      <w:bookmarkStart w:id="15195" w:name="_ETM_Q19_741630"/>
      <w:bookmarkEnd w:id="15195"/>
      <w:r>
        <w:rPr>
          <w:rtl/>
        </w:rPr>
        <w:t xml:space="preserve">ישראל </w:t>
      </w:r>
      <w:bookmarkStart w:id="15196" w:name="_ETM_Q19_742080"/>
      <w:bookmarkEnd w:id="15196"/>
      <w:r>
        <w:rPr>
          <w:rFonts w:hint="cs"/>
          <w:rtl/>
        </w:rPr>
        <w:t>ש</w:t>
      </w:r>
      <w:r>
        <w:rPr>
          <w:rtl/>
        </w:rPr>
        <w:t xml:space="preserve">צריך </w:t>
      </w:r>
      <w:bookmarkStart w:id="15197" w:name="_ETM_Q19_742349"/>
      <w:bookmarkEnd w:id="15197"/>
      <w:r>
        <w:rPr>
          <w:rtl/>
        </w:rPr>
        <w:t xml:space="preserve">את </w:t>
      </w:r>
      <w:bookmarkStart w:id="15198" w:name="_ETM_Q19_742440"/>
      <w:bookmarkEnd w:id="15198"/>
      <w:r>
        <w:rPr>
          <w:rtl/>
        </w:rPr>
        <w:t xml:space="preserve">העזרה </w:t>
      </w:r>
      <w:bookmarkStart w:id="15199" w:name="_ETM_Q19_742830"/>
      <w:bookmarkEnd w:id="15199"/>
      <w:r>
        <w:rPr>
          <w:rtl/>
        </w:rPr>
        <w:t xml:space="preserve">שלכם </w:t>
      </w:r>
      <w:bookmarkStart w:id="15200" w:name="_ETM_Q19_743340"/>
      <w:bookmarkEnd w:id="15200"/>
      <w:r>
        <w:rPr>
          <w:rtl/>
        </w:rPr>
        <w:t xml:space="preserve">יותר </w:t>
      </w:r>
      <w:bookmarkStart w:id="15201" w:name="_ETM_Q19_744059"/>
      <w:bookmarkEnd w:id="15201"/>
      <w:r>
        <w:rPr>
          <w:rtl/>
        </w:rPr>
        <w:t xml:space="preserve">מאשר </w:t>
      </w:r>
      <w:bookmarkStart w:id="15202" w:name="_ETM_Q19_744539"/>
      <w:bookmarkEnd w:id="15202"/>
      <w:r>
        <w:rPr>
          <w:rFonts w:hint="cs"/>
          <w:rtl/>
        </w:rPr>
        <w:t>י</w:t>
      </w:r>
      <w:r>
        <w:rPr>
          <w:rtl/>
        </w:rPr>
        <w:t xml:space="preserve">ישובי </w:t>
      </w:r>
      <w:bookmarkStart w:id="15203" w:name="_ETM_Q19_744960"/>
      <w:bookmarkEnd w:id="15203"/>
      <w:r>
        <w:rPr>
          <w:rtl/>
        </w:rPr>
        <w:t xml:space="preserve">עוטף </w:t>
      </w:r>
      <w:bookmarkStart w:id="15204" w:name="_ETM_Q19_745319"/>
      <w:bookmarkEnd w:id="15204"/>
      <w:r>
        <w:rPr>
          <w:rtl/>
        </w:rPr>
        <w:t xml:space="preserve">עזה </w:t>
      </w:r>
      <w:bookmarkStart w:id="15205" w:name="_ETM_Q19_746039"/>
      <w:bookmarkEnd w:id="15205"/>
      <w:r>
        <w:rPr>
          <w:rFonts w:hint="cs"/>
          <w:rtl/>
        </w:rPr>
        <w:t>וה</w:t>
      </w:r>
      <w:r>
        <w:rPr>
          <w:rtl/>
        </w:rPr>
        <w:t>י</w:t>
      </w:r>
      <w:r w:rsidR="000E06D7">
        <w:rPr>
          <w:rFonts w:hint="cs"/>
          <w:rtl/>
        </w:rPr>
        <w:t>י</w:t>
      </w:r>
      <w:r>
        <w:rPr>
          <w:rtl/>
        </w:rPr>
        <w:t xml:space="preserve">שובים </w:t>
      </w:r>
      <w:bookmarkStart w:id="15206" w:name="_ETM_Q19_746699"/>
      <w:bookmarkEnd w:id="15206"/>
      <w:r>
        <w:rPr>
          <w:rtl/>
        </w:rPr>
        <w:t>בצפון</w:t>
      </w:r>
      <w:r>
        <w:rPr>
          <w:rFonts w:hint="cs"/>
          <w:rtl/>
        </w:rPr>
        <w:t>.</w:t>
      </w:r>
      <w:r>
        <w:rPr>
          <w:rtl/>
        </w:rPr>
        <w:t xml:space="preserve"> </w:t>
      </w:r>
      <w:bookmarkStart w:id="15207" w:name="_ETM_Q19_747210"/>
      <w:bookmarkEnd w:id="15207"/>
      <w:r>
        <w:rPr>
          <w:rtl/>
        </w:rPr>
        <w:t>אין</w:t>
      </w:r>
      <w:r>
        <w:rPr>
          <w:rFonts w:hint="cs"/>
          <w:rtl/>
        </w:rPr>
        <w:t>.</w:t>
      </w:r>
      <w:r>
        <w:rPr>
          <w:rtl/>
        </w:rPr>
        <w:t xml:space="preserve"> </w:t>
      </w:r>
      <w:bookmarkStart w:id="15208" w:name="_ETM_Q19_747780"/>
      <w:bookmarkStart w:id="15209" w:name="_ETM_Q19_747452"/>
      <w:bookmarkStart w:id="15210" w:name="_ETM_Q19_747512"/>
      <w:bookmarkStart w:id="15211" w:name="_ETM_Q19_747598"/>
      <w:bookmarkStart w:id="15212" w:name="_ETM_Q19_747645"/>
      <w:bookmarkEnd w:id="15208"/>
      <w:bookmarkEnd w:id="15209"/>
      <w:bookmarkEnd w:id="15210"/>
      <w:bookmarkEnd w:id="15211"/>
      <w:bookmarkEnd w:id="15212"/>
      <w:r>
        <w:rPr>
          <w:rFonts w:hint="cs"/>
          <w:rtl/>
        </w:rPr>
        <w:t xml:space="preserve">ואני </w:t>
      </w:r>
      <w:bookmarkStart w:id="15213" w:name="_ETM_Q19_748795"/>
      <w:bookmarkEnd w:id="15213"/>
      <w:r>
        <w:rPr>
          <w:rFonts w:hint="cs"/>
          <w:rtl/>
        </w:rPr>
        <w:t xml:space="preserve">מפה </w:t>
      </w:r>
      <w:bookmarkStart w:id="15214" w:name="_ETM_Q19_748110"/>
      <w:bookmarkStart w:id="15215" w:name="_ETM_Q19_748199"/>
      <w:bookmarkStart w:id="15216" w:name="_ETM_Q19_748410"/>
      <w:bookmarkEnd w:id="15214"/>
      <w:bookmarkEnd w:id="15215"/>
      <w:bookmarkEnd w:id="15216"/>
      <w:r>
        <w:rPr>
          <w:rtl/>
        </w:rPr>
        <w:t xml:space="preserve">באמת </w:t>
      </w:r>
      <w:bookmarkStart w:id="15217" w:name="_ETM_Q19_748770"/>
      <w:bookmarkStart w:id="15218" w:name="_ETM_Q19_748919"/>
      <w:bookmarkEnd w:id="15217"/>
      <w:bookmarkEnd w:id="15218"/>
      <w:r>
        <w:rPr>
          <w:rtl/>
        </w:rPr>
        <w:t xml:space="preserve">אומר </w:t>
      </w:r>
      <w:bookmarkStart w:id="15219" w:name="_ETM_Q19_749099"/>
      <w:bookmarkEnd w:id="15219"/>
      <w:r>
        <w:rPr>
          <w:rtl/>
        </w:rPr>
        <w:t>לך</w:t>
      </w:r>
      <w:r>
        <w:rPr>
          <w:rFonts w:hint="cs"/>
          <w:rtl/>
        </w:rPr>
        <w:t>,</w:t>
      </w:r>
      <w:r>
        <w:rPr>
          <w:rtl/>
        </w:rPr>
        <w:t xml:space="preserve"> </w:t>
      </w:r>
      <w:bookmarkStart w:id="15220" w:name="_ETM_Q19_749340"/>
      <w:bookmarkEnd w:id="15220"/>
      <w:r>
        <w:rPr>
          <w:rtl/>
        </w:rPr>
        <w:t xml:space="preserve">כי </w:t>
      </w:r>
      <w:bookmarkStart w:id="15221" w:name="_ETM_Q19_749429"/>
      <w:bookmarkEnd w:id="15221"/>
      <w:r>
        <w:rPr>
          <w:rtl/>
        </w:rPr>
        <w:t xml:space="preserve">אני </w:t>
      </w:r>
      <w:bookmarkStart w:id="15222" w:name="_ETM_Q19_749550"/>
      <w:bookmarkEnd w:id="15222"/>
      <w:r>
        <w:rPr>
          <w:rtl/>
        </w:rPr>
        <w:t xml:space="preserve">יודע </w:t>
      </w:r>
      <w:bookmarkStart w:id="15223" w:name="_ETM_Q19_749699"/>
      <w:bookmarkEnd w:id="15223"/>
      <w:r>
        <w:rPr>
          <w:rtl/>
        </w:rPr>
        <w:t xml:space="preserve">שאתה </w:t>
      </w:r>
      <w:bookmarkStart w:id="15224" w:name="_ETM_Q19_749849"/>
      <w:bookmarkEnd w:id="15224"/>
      <w:r>
        <w:rPr>
          <w:rtl/>
        </w:rPr>
        <w:t xml:space="preserve">יודע </w:t>
      </w:r>
      <w:bookmarkStart w:id="15225" w:name="_ETM_Q19_750030"/>
      <w:bookmarkEnd w:id="15225"/>
      <w:r>
        <w:rPr>
          <w:rtl/>
        </w:rPr>
        <w:t>לה</w:t>
      </w:r>
      <w:r>
        <w:rPr>
          <w:rFonts w:hint="cs"/>
          <w:rtl/>
        </w:rPr>
        <w:t>זיז</w:t>
      </w:r>
      <w:r>
        <w:rPr>
          <w:rtl/>
        </w:rPr>
        <w:t xml:space="preserve"> </w:t>
      </w:r>
      <w:bookmarkStart w:id="15226" w:name="_ETM_Q19_750270"/>
      <w:bookmarkEnd w:id="15226"/>
      <w:r>
        <w:rPr>
          <w:rtl/>
        </w:rPr>
        <w:t xml:space="preserve">דברים </w:t>
      </w:r>
      <w:bookmarkStart w:id="15227" w:name="_ETM_Q19_750569"/>
      <w:bookmarkEnd w:id="15227"/>
      <w:r>
        <w:rPr>
          <w:rtl/>
        </w:rPr>
        <w:t>כאלה</w:t>
      </w:r>
      <w:r>
        <w:rPr>
          <w:rFonts w:hint="cs"/>
          <w:rtl/>
        </w:rPr>
        <w:t>,</w:t>
      </w:r>
      <w:r>
        <w:rPr>
          <w:rtl/>
        </w:rPr>
        <w:t xml:space="preserve"> </w:t>
      </w:r>
      <w:bookmarkStart w:id="15228" w:name="_ETM_Q19_750840"/>
      <w:bookmarkEnd w:id="15228"/>
      <w:r>
        <w:rPr>
          <w:rtl/>
        </w:rPr>
        <w:t xml:space="preserve">ואופיר </w:t>
      </w:r>
      <w:bookmarkStart w:id="15229" w:name="_ETM_Q19_751199"/>
      <w:bookmarkEnd w:id="15229"/>
      <w:r>
        <w:rPr>
          <w:rtl/>
        </w:rPr>
        <w:t xml:space="preserve">שומע </w:t>
      </w:r>
      <w:bookmarkStart w:id="15230" w:name="_ETM_Q19_751500"/>
      <w:bookmarkEnd w:id="15230"/>
      <w:r>
        <w:rPr>
          <w:rtl/>
        </w:rPr>
        <w:t xml:space="preserve">וכולכם </w:t>
      </w:r>
      <w:bookmarkStart w:id="15231" w:name="_ETM_Q19_751949"/>
      <w:bookmarkEnd w:id="15231"/>
      <w:r>
        <w:rPr>
          <w:rtl/>
        </w:rPr>
        <w:t>שומעים</w:t>
      </w:r>
      <w:r>
        <w:rPr>
          <w:rFonts w:hint="cs"/>
          <w:rtl/>
        </w:rPr>
        <w:t>:</w:t>
      </w:r>
      <w:r>
        <w:rPr>
          <w:rtl/>
        </w:rPr>
        <w:t xml:space="preserve"> </w:t>
      </w:r>
      <w:bookmarkStart w:id="15232" w:name="_ETM_Q19_752819"/>
      <w:bookmarkEnd w:id="15232"/>
      <w:r>
        <w:rPr>
          <w:rtl/>
        </w:rPr>
        <w:t xml:space="preserve">אין </w:t>
      </w:r>
      <w:bookmarkStart w:id="15233" w:name="_ETM_Q19_753330"/>
      <w:bookmarkEnd w:id="15233"/>
      <w:r>
        <w:rPr>
          <w:rtl/>
        </w:rPr>
        <w:t xml:space="preserve">מישהו </w:t>
      </w:r>
      <w:bookmarkStart w:id="15234" w:name="_ETM_Q19_753690"/>
      <w:bookmarkEnd w:id="15234"/>
      <w:r>
        <w:rPr>
          <w:rtl/>
        </w:rPr>
        <w:t xml:space="preserve">שצריך </w:t>
      </w:r>
      <w:bookmarkStart w:id="15235" w:name="_ETM_Q19_754139"/>
      <w:bookmarkEnd w:id="15235"/>
      <w:r>
        <w:rPr>
          <w:rtl/>
        </w:rPr>
        <w:t xml:space="preserve">את </w:t>
      </w:r>
      <w:bookmarkStart w:id="15236" w:name="_ETM_Q19_754289"/>
      <w:bookmarkEnd w:id="15236"/>
      <w:r>
        <w:rPr>
          <w:rtl/>
        </w:rPr>
        <w:t xml:space="preserve">העזרה </w:t>
      </w:r>
      <w:bookmarkStart w:id="15237" w:name="_ETM_Q19_754620"/>
      <w:bookmarkEnd w:id="15237"/>
      <w:r>
        <w:rPr>
          <w:rtl/>
        </w:rPr>
        <w:t xml:space="preserve">של </w:t>
      </w:r>
      <w:bookmarkStart w:id="15238" w:name="_ETM_Q19_754770"/>
      <w:bookmarkEnd w:id="15238"/>
      <w:r>
        <w:rPr>
          <w:rtl/>
        </w:rPr>
        <w:t xml:space="preserve">כל </w:t>
      </w:r>
      <w:bookmarkStart w:id="15239" w:name="_ETM_Q19_754979"/>
      <w:bookmarkEnd w:id="15239"/>
      <w:r>
        <w:rPr>
          <w:rtl/>
        </w:rPr>
        <w:t xml:space="preserve">מי </w:t>
      </w:r>
      <w:bookmarkStart w:id="15240" w:name="_ETM_Q19_755130"/>
      <w:bookmarkEnd w:id="15240"/>
      <w:r>
        <w:rPr>
          <w:rtl/>
        </w:rPr>
        <w:t xml:space="preserve">שיושב </w:t>
      </w:r>
      <w:bookmarkStart w:id="15241" w:name="_ETM_Q19_755429"/>
      <w:bookmarkEnd w:id="15241"/>
      <w:r>
        <w:rPr>
          <w:rtl/>
        </w:rPr>
        <w:t xml:space="preserve">בבית </w:t>
      </w:r>
      <w:bookmarkStart w:id="15242" w:name="_ETM_Q19_755789"/>
      <w:bookmarkEnd w:id="15242"/>
      <w:r>
        <w:rPr>
          <w:rtl/>
        </w:rPr>
        <w:t xml:space="preserve">הזה </w:t>
      </w:r>
      <w:bookmarkStart w:id="15243" w:name="_ETM_Q19_756030"/>
      <w:bookmarkEnd w:id="15243"/>
      <w:r>
        <w:rPr>
          <w:rtl/>
        </w:rPr>
        <w:t xml:space="preserve">עכשיו </w:t>
      </w:r>
      <w:bookmarkStart w:id="15244" w:name="_ETM_Q19_756270"/>
      <w:bookmarkEnd w:id="15244"/>
      <w:r>
        <w:rPr>
          <w:rtl/>
        </w:rPr>
        <w:t xml:space="preserve">יותר </w:t>
      </w:r>
      <w:bookmarkStart w:id="15245" w:name="_ETM_Q19_756539"/>
      <w:bookmarkEnd w:id="15245"/>
      <w:r>
        <w:rPr>
          <w:rtl/>
        </w:rPr>
        <w:t>מהם</w:t>
      </w:r>
      <w:r>
        <w:rPr>
          <w:rFonts w:hint="cs"/>
          <w:rtl/>
        </w:rPr>
        <w:t>.</w:t>
      </w:r>
      <w:r>
        <w:rPr>
          <w:rtl/>
        </w:rPr>
        <w:t xml:space="preserve"> </w:t>
      </w:r>
      <w:bookmarkStart w:id="15246" w:name="_ETM_Q19_756750"/>
      <w:bookmarkEnd w:id="15246"/>
      <w:r>
        <w:rPr>
          <w:rtl/>
        </w:rPr>
        <w:t>תודה</w:t>
      </w:r>
      <w:r>
        <w:rPr>
          <w:rFonts w:hint="cs"/>
          <w:rtl/>
        </w:rPr>
        <w:t>,</w:t>
      </w:r>
      <w:r>
        <w:rPr>
          <w:rtl/>
        </w:rPr>
        <w:t xml:space="preserve"> </w:t>
      </w:r>
      <w:bookmarkStart w:id="15247" w:name="_ETM_Q19_756990"/>
      <w:bookmarkEnd w:id="15247"/>
      <w:r>
        <w:rPr>
          <w:rtl/>
        </w:rPr>
        <w:t>אדוני</w:t>
      </w:r>
      <w:r>
        <w:rPr>
          <w:rFonts w:hint="cs"/>
          <w:rtl/>
        </w:rPr>
        <w:t>.</w:t>
      </w:r>
    </w:p>
    <w:p w:rsidR="00EE5124" w:rsidRDefault="00EE5124" w:rsidP="00CD5EA5">
      <w:pPr>
        <w:rPr>
          <w:rtl/>
        </w:rPr>
      </w:pPr>
      <w:bookmarkStart w:id="15248" w:name="_ETM_Q19_755942"/>
      <w:bookmarkStart w:id="15249" w:name="_ETM_Q19_756003"/>
      <w:bookmarkEnd w:id="15248"/>
      <w:bookmarkEnd w:id="15249"/>
    </w:p>
    <w:p w:rsidR="00EE5124" w:rsidRDefault="00EE5124" w:rsidP="00CD5EA5">
      <w:pPr>
        <w:pStyle w:val="af6"/>
        <w:keepNext/>
        <w:rPr>
          <w:rtl/>
        </w:rPr>
      </w:pPr>
      <w:r w:rsidRPr="009468C8">
        <w:rPr>
          <w:rStyle w:val="TagStyle"/>
          <w:rtl/>
        </w:rPr>
        <w:t xml:space="preserve"> &lt;&lt; יור &gt;&gt; </w:t>
      </w:r>
      <w:r>
        <w:rPr>
          <w:rtl/>
        </w:rPr>
        <w:t>היו"ר מאיר כהן:</w:t>
      </w:r>
      <w:r w:rsidRPr="009468C8">
        <w:rPr>
          <w:rStyle w:val="TagStyle"/>
          <w:rtl/>
        </w:rPr>
        <w:t xml:space="preserve"> &lt;&lt; יור &gt;&gt;</w:t>
      </w:r>
      <w:r>
        <w:rPr>
          <w:rtl/>
        </w:rPr>
        <w:t xml:space="preserve">   </w:t>
      </w:r>
    </w:p>
    <w:p w:rsidR="00EE5124" w:rsidRDefault="00EE5124" w:rsidP="00CD5EA5">
      <w:pPr>
        <w:rPr>
          <w:rtl/>
        </w:rPr>
      </w:pPr>
    </w:p>
    <w:p w:rsidR="00EE5124" w:rsidRDefault="00EE5124" w:rsidP="00A52AFC">
      <w:pPr>
        <w:rPr>
          <w:rtl/>
        </w:rPr>
      </w:pPr>
      <w:bookmarkStart w:id="15250" w:name="_ETM_Q19_756682"/>
      <w:bookmarkStart w:id="15251" w:name="_ETM_Q19_757259"/>
      <w:bookmarkStart w:id="15252" w:name="_ETM_Q19_757679"/>
      <w:bookmarkEnd w:id="15250"/>
      <w:bookmarkEnd w:id="15251"/>
      <w:bookmarkEnd w:id="15252"/>
      <w:r>
        <w:rPr>
          <w:rtl/>
        </w:rPr>
        <w:t xml:space="preserve">תודה </w:t>
      </w:r>
      <w:bookmarkStart w:id="15253" w:name="_ETM_Q19_757979"/>
      <w:bookmarkEnd w:id="15253"/>
      <w:r>
        <w:rPr>
          <w:rtl/>
        </w:rPr>
        <w:t>לך</w:t>
      </w:r>
      <w:r>
        <w:rPr>
          <w:rFonts w:hint="cs"/>
          <w:rtl/>
        </w:rPr>
        <w:t>.</w:t>
      </w:r>
      <w:r>
        <w:rPr>
          <w:rtl/>
        </w:rPr>
        <w:t xml:space="preserve"> </w:t>
      </w:r>
      <w:bookmarkStart w:id="15254" w:name="_ETM_Q19_758370"/>
      <w:bookmarkEnd w:id="15254"/>
      <w:r>
        <w:rPr>
          <w:rtl/>
        </w:rPr>
        <w:t xml:space="preserve">חבר </w:t>
      </w:r>
      <w:bookmarkStart w:id="15255" w:name="_ETM_Q19_758699"/>
      <w:bookmarkEnd w:id="15255"/>
      <w:r>
        <w:rPr>
          <w:rFonts w:hint="cs"/>
          <w:rtl/>
        </w:rPr>
        <w:t xml:space="preserve"> </w:t>
      </w:r>
      <w:r>
        <w:rPr>
          <w:rtl/>
        </w:rPr>
        <w:t xml:space="preserve">כנסת </w:t>
      </w:r>
      <w:bookmarkStart w:id="15256" w:name="_ETM_Q19_759090"/>
      <w:bookmarkEnd w:id="15256"/>
      <w:r>
        <w:rPr>
          <w:rtl/>
        </w:rPr>
        <w:t xml:space="preserve">ולדימיר </w:t>
      </w:r>
      <w:bookmarkStart w:id="15257" w:name="_ETM_Q19_759750"/>
      <w:bookmarkEnd w:id="15257"/>
      <w:r>
        <w:rPr>
          <w:rtl/>
        </w:rPr>
        <w:t>ב</w:t>
      </w:r>
      <w:r>
        <w:rPr>
          <w:rFonts w:hint="cs"/>
          <w:rtl/>
        </w:rPr>
        <w:t>ליאק,</w:t>
      </w:r>
      <w:r>
        <w:rPr>
          <w:rtl/>
        </w:rPr>
        <w:t xml:space="preserve"> </w:t>
      </w:r>
      <w:bookmarkStart w:id="15258" w:name="_ETM_Q19_760500"/>
      <w:bookmarkEnd w:id="15258"/>
      <w:r>
        <w:rPr>
          <w:rtl/>
        </w:rPr>
        <w:t>בבקשה</w:t>
      </w:r>
      <w:r>
        <w:rPr>
          <w:rFonts w:hint="cs"/>
          <w:rtl/>
        </w:rPr>
        <w:t>,</w:t>
      </w:r>
      <w:r>
        <w:rPr>
          <w:rtl/>
        </w:rPr>
        <w:t xml:space="preserve"> </w:t>
      </w:r>
      <w:bookmarkStart w:id="15259" w:name="_ETM_Q19_761160"/>
      <w:bookmarkEnd w:id="15259"/>
      <w:r>
        <w:rPr>
          <w:rtl/>
        </w:rPr>
        <w:t>כבודו</w:t>
      </w:r>
      <w:r>
        <w:rPr>
          <w:rFonts w:hint="cs"/>
          <w:rtl/>
        </w:rPr>
        <w:t>,</w:t>
      </w:r>
      <w:r>
        <w:rPr>
          <w:rtl/>
        </w:rPr>
        <w:t xml:space="preserve"> </w:t>
      </w:r>
      <w:bookmarkStart w:id="15260" w:name="_ETM_Q19_762850"/>
      <w:bookmarkEnd w:id="15260"/>
      <w:r>
        <w:rPr>
          <w:rtl/>
        </w:rPr>
        <w:t xml:space="preserve">ואחריו </w:t>
      </w:r>
      <w:bookmarkStart w:id="15261" w:name="_ETM_Q19_763840"/>
      <w:bookmarkEnd w:id="15261"/>
      <w:r>
        <w:rPr>
          <w:rFonts w:hint="cs"/>
          <w:rtl/>
        </w:rPr>
        <w:t xml:space="preserve">– מטי </w:t>
      </w:r>
      <w:bookmarkStart w:id="15262" w:name="_ETM_Q19_764350"/>
      <w:bookmarkEnd w:id="15262"/>
      <w:r>
        <w:rPr>
          <w:rFonts w:hint="cs"/>
          <w:rtl/>
        </w:rPr>
        <w:t>צרפתי הרכבי.</w:t>
      </w:r>
    </w:p>
    <w:p w:rsidR="00EE5124" w:rsidRDefault="00EE5124" w:rsidP="00CD5EA5">
      <w:pPr>
        <w:ind w:firstLine="0"/>
        <w:rPr>
          <w:rtl/>
        </w:rPr>
      </w:pPr>
      <w:bookmarkStart w:id="15263" w:name="_ETM_Q19_756853"/>
      <w:bookmarkStart w:id="15264" w:name="_ETM_Q19_756895"/>
      <w:bookmarkEnd w:id="15263"/>
      <w:bookmarkEnd w:id="15264"/>
    </w:p>
    <w:p w:rsidR="00EE5124" w:rsidRDefault="00EE5124" w:rsidP="00CD5EA5">
      <w:pPr>
        <w:pStyle w:val="a4"/>
        <w:keepNext/>
        <w:rPr>
          <w:rtl/>
        </w:rPr>
      </w:pPr>
      <w:bookmarkStart w:id="15265" w:name="ET_speaker_6127_1"/>
      <w:r w:rsidRPr="00573009">
        <w:rPr>
          <w:rStyle w:val="TagStyle"/>
          <w:rtl/>
        </w:rPr>
        <w:t xml:space="preserve">&lt;&lt; דובר &gt;&gt; </w:t>
      </w:r>
      <w:bookmarkStart w:id="15266" w:name="_Toc191332034"/>
      <w:bookmarkStart w:id="15267" w:name="_Toc191333779"/>
      <w:bookmarkStart w:id="15268" w:name="_Toc191333867"/>
      <w:r>
        <w:rPr>
          <w:rtl/>
        </w:rPr>
        <w:t>ולדימיר בליאק (יש עתיד):</w:t>
      </w:r>
      <w:bookmarkEnd w:id="15266"/>
      <w:bookmarkEnd w:id="15267"/>
      <w:bookmarkEnd w:id="15268"/>
      <w:r w:rsidRPr="00573009">
        <w:rPr>
          <w:rStyle w:val="TagStyle"/>
          <w:rtl/>
        </w:rPr>
        <w:t xml:space="preserve"> &lt;&lt; דובר &gt;&gt;</w:t>
      </w:r>
      <w:r>
        <w:rPr>
          <w:rtl/>
        </w:rPr>
        <w:t xml:space="preserve">  </w:t>
      </w:r>
      <w:bookmarkEnd w:id="15265"/>
    </w:p>
    <w:p w:rsidR="00EE5124" w:rsidRDefault="00EE5124" w:rsidP="00CD5EA5">
      <w:pPr>
        <w:rPr>
          <w:rtl/>
        </w:rPr>
      </w:pPr>
    </w:p>
    <w:p w:rsidR="00EE5124" w:rsidRDefault="00EE5124" w:rsidP="000E06D7">
      <w:pPr>
        <w:rPr>
          <w:rtl/>
        </w:rPr>
      </w:pPr>
      <w:bookmarkStart w:id="15269" w:name="_ETM_Q20_33025"/>
      <w:bookmarkStart w:id="15270" w:name="_ETM_Q20_33064"/>
      <w:bookmarkStart w:id="15271" w:name="_ETM_Q20_182580"/>
      <w:bookmarkStart w:id="15272" w:name="_ETM_Q20_182695"/>
      <w:bookmarkEnd w:id="15269"/>
      <w:bookmarkEnd w:id="15270"/>
      <w:bookmarkEnd w:id="15271"/>
      <w:bookmarkEnd w:id="15272"/>
      <w:r>
        <w:rPr>
          <w:rFonts w:hint="cs"/>
          <w:rtl/>
        </w:rPr>
        <w:t xml:space="preserve">תודה רבה, אדוני היושב-ראש. חבריי חברי הכנסת, אני כידוע לא </w:t>
      </w:r>
      <w:bookmarkStart w:id="15273" w:name="_ETM_Q20_178127"/>
      <w:bookmarkEnd w:id="15273"/>
      <w:r>
        <w:rPr>
          <w:rFonts w:hint="cs"/>
          <w:rtl/>
        </w:rPr>
        <w:t xml:space="preserve">נולדתי ולא גדלתי כאן בישראל. </w:t>
      </w:r>
      <w:r w:rsidRPr="00CB4DEC">
        <w:rPr>
          <w:rtl/>
        </w:rPr>
        <w:t xml:space="preserve">אני </w:t>
      </w:r>
      <w:bookmarkStart w:id="15274" w:name="_ETM_Q20_180849"/>
      <w:bookmarkEnd w:id="15274"/>
      <w:r w:rsidRPr="00CB4DEC">
        <w:rPr>
          <w:rtl/>
        </w:rPr>
        <w:t xml:space="preserve">עליתי </w:t>
      </w:r>
      <w:bookmarkStart w:id="15275" w:name="_ETM_Q20_181150"/>
      <w:bookmarkEnd w:id="15275"/>
      <w:r w:rsidRPr="00CB4DEC">
        <w:rPr>
          <w:rtl/>
        </w:rPr>
        <w:t xml:space="preserve">לארץ </w:t>
      </w:r>
      <w:bookmarkStart w:id="15276" w:name="_ETM_Q20_181449"/>
      <w:bookmarkEnd w:id="15276"/>
      <w:r w:rsidRPr="00CB4DEC">
        <w:rPr>
          <w:rtl/>
        </w:rPr>
        <w:t xml:space="preserve">בגיל </w:t>
      </w:r>
      <w:bookmarkStart w:id="15277" w:name="_ETM_Q20_181689"/>
      <w:bookmarkEnd w:id="15277"/>
      <w:r w:rsidRPr="00CB4DEC">
        <w:rPr>
          <w:rtl/>
        </w:rPr>
        <w:t>25</w:t>
      </w:r>
      <w:bookmarkStart w:id="15278" w:name="_ETM_Q20_182440"/>
      <w:bookmarkEnd w:id="15278"/>
      <w:r>
        <w:rPr>
          <w:rFonts w:hint="cs"/>
          <w:rtl/>
        </w:rPr>
        <w:t xml:space="preserve">. </w:t>
      </w:r>
      <w:r w:rsidRPr="00CB4DEC">
        <w:rPr>
          <w:rtl/>
        </w:rPr>
        <w:t xml:space="preserve">ומתוך </w:t>
      </w:r>
      <w:bookmarkStart w:id="15279" w:name="_ETM_Q20_182860"/>
      <w:bookmarkEnd w:id="15279"/>
      <w:r w:rsidRPr="00CB4DEC">
        <w:rPr>
          <w:rtl/>
        </w:rPr>
        <w:t xml:space="preserve">25 </w:t>
      </w:r>
      <w:bookmarkStart w:id="15280" w:name="_ETM_Q20_183639"/>
      <w:bookmarkEnd w:id="15280"/>
      <w:r w:rsidRPr="00CB4DEC">
        <w:rPr>
          <w:rtl/>
        </w:rPr>
        <w:t xml:space="preserve">השנים </w:t>
      </w:r>
      <w:bookmarkStart w:id="15281" w:name="_ETM_Q20_184180"/>
      <w:bookmarkEnd w:id="15281"/>
      <w:r w:rsidRPr="00CB4DEC">
        <w:rPr>
          <w:rtl/>
        </w:rPr>
        <w:t>הללו</w:t>
      </w:r>
      <w:r>
        <w:rPr>
          <w:rFonts w:hint="cs"/>
          <w:rtl/>
        </w:rPr>
        <w:t>,</w:t>
      </w:r>
      <w:r w:rsidRPr="00CB4DEC">
        <w:rPr>
          <w:rtl/>
        </w:rPr>
        <w:t xml:space="preserve"> </w:t>
      </w:r>
      <w:bookmarkStart w:id="15282" w:name="_ETM_Q20_185350"/>
      <w:bookmarkEnd w:id="15282"/>
      <w:r w:rsidRPr="00CB4DEC">
        <w:rPr>
          <w:rtl/>
        </w:rPr>
        <w:t xml:space="preserve">18 </w:t>
      </w:r>
      <w:bookmarkStart w:id="15283" w:name="_ETM_Q20_186129"/>
      <w:bookmarkEnd w:id="15283"/>
      <w:r w:rsidRPr="00CB4DEC">
        <w:rPr>
          <w:rtl/>
        </w:rPr>
        <w:t xml:space="preserve">נפלו </w:t>
      </w:r>
      <w:bookmarkStart w:id="15284" w:name="_ETM_Q20_186609"/>
      <w:bookmarkEnd w:id="15284"/>
      <w:r w:rsidRPr="00CB4DEC">
        <w:rPr>
          <w:rtl/>
        </w:rPr>
        <w:t xml:space="preserve">על </w:t>
      </w:r>
      <w:bookmarkStart w:id="15285" w:name="_ETM_Q20_186759"/>
      <w:bookmarkEnd w:id="15285"/>
      <w:r w:rsidRPr="00CB4DEC">
        <w:rPr>
          <w:rtl/>
        </w:rPr>
        <w:t xml:space="preserve">תקופת </w:t>
      </w:r>
      <w:bookmarkStart w:id="15286" w:name="_ETM_Q20_187750"/>
      <w:bookmarkEnd w:id="15286"/>
      <w:r w:rsidRPr="00CB4DEC">
        <w:rPr>
          <w:rtl/>
        </w:rPr>
        <w:t xml:space="preserve">קיומה </w:t>
      </w:r>
      <w:bookmarkStart w:id="15287" w:name="_ETM_Q20_188200"/>
      <w:bookmarkEnd w:id="15287"/>
      <w:r w:rsidRPr="00CB4DEC">
        <w:rPr>
          <w:rtl/>
        </w:rPr>
        <w:t>של</w:t>
      </w:r>
      <w:r>
        <w:rPr>
          <w:rFonts w:hint="cs"/>
          <w:rtl/>
        </w:rPr>
        <w:t xml:space="preserve"> ברית המועצות.</w:t>
      </w:r>
      <w:bookmarkStart w:id="15288" w:name="_ETM_Q20_188349"/>
      <w:bookmarkEnd w:id="15288"/>
      <w:r w:rsidRPr="00CB4DEC">
        <w:rPr>
          <w:rtl/>
        </w:rPr>
        <w:t xml:space="preserve"> </w:t>
      </w:r>
      <w:bookmarkStart w:id="15289" w:name="_ETM_Q20_189889"/>
      <w:bookmarkEnd w:id="15289"/>
      <w:r w:rsidRPr="00CB4DEC">
        <w:rPr>
          <w:rtl/>
        </w:rPr>
        <w:t xml:space="preserve">ומדוע </w:t>
      </w:r>
      <w:bookmarkStart w:id="15290" w:name="_ETM_Q20_190280"/>
      <w:bookmarkEnd w:id="15290"/>
      <w:r w:rsidRPr="00CB4DEC">
        <w:rPr>
          <w:rtl/>
        </w:rPr>
        <w:t xml:space="preserve">אני </w:t>
      </w:r>
      <w:bookmarkStart w:id="15291" w:name="_ETM_Q20_190429"/>
      <w:bookmarkEnd w:id="15291"/>
      <w:r w:rsidRPr="00CB4DEC">
        <w:rPr>
          <w:rtl/>
        </w:rPr>
        <w:t xml:space="preserve">מספר </w:t>
      </w:r>
      <w:bookmarkStart w:id="15292" w:name="_ETM_Q20_190820"/>
      <w:bookmarkEnd w:id="15292"/>
      <w:r w:rsidRPr="00CB4DEC">
        <w:rPr>
          <w:rtl/>
        </w:rPr>
        <w:t xml:space="preserve">לכם </w:t>
      </w:r>
      <w:bookmarkStart w:id="15293" w:name="_ETM_Q20_191089"/>
      <w:bookmarkEnd w:id="15293"/>
      <w:r w:rsidRPr="00CB4DEC">
        <w:rPr>
          <w:rtl/>
        </w:rPr>
        <w:t xml:space="preserve">את </w:t>
      </w:r>
      <w:bookmarkStart w:id="15294" w:name="_ETM_Q20_191179"/>
      <w:bookmarkEnd w:id="15294"/>
      <w:r w:rsidRPr="00CB4DEC">
        <w:rPr>
          <w:rtl/>
        </w:rPr>
        <w:t>זה</w:t>
      </w:r>
      <w:r>
        <w:rPr>
          <w:rFonts w:hint="cs"/>
          <w:rtl/>
        </w:rPr>
        <w:t>,</w:t>
      </w:r>
      <w:r w:rsidRPr="00CB4DEC">
        <w:rPr>
          <w:rtl/>
        </w:rPr>
        <w:t xml:space="preserve"> </w:t>
      </w:r>
      <w:bookmarkStart w:id="15295" w:name="_ETM_Q20_191360"/>
      <w:bookmarkEnd w:id="15295"/>
      <w:r w:rsidRPr="00CB4DEC">
        <w:rPr>
          <w:rtl/>
        </w:rPr>
        <w:t>חברי</w:t>
      </w:r>
      <w:r>
        <w:rPr>
          <w:rFonts w:hint="cs"/>
          <w:rtl/>
        </w:rPr>
        <w:t>י</w:t>
      </w:r>
      <w:r w:rsidRPr="00CB4DEC">
        <w:rPr>
          <w:rtl/>
        </w:rPr>
        <w:t xml:space="preserve"> </w:t>
      </w:r>
      <w:bookmarkStart w:id="15296" w:name="_ETM_Q20_191660"/>
      <w:bookmarkEnd w:id="15296"/>
      <w:r w:rsidRPr="00CB4DEC">
        <w:rPr>
          <w:rtl/>
        </w:rPr>
        <w:t>חבר</w:t>
      </w:r>
      <w:r>
        <w:rPr>
          <w:rFonts w:hint="cs"/>
          <w:rtl/>
        </w:rPr>
        <w:t>י</w:t>
      </w:r>
      <w:r w:rsidRPr="00CB4DEC">
        <w:rPr>
          <w:rtl/>
        </w:rPr>
        <w:t xml:space="preserve"> </w:t>
      </w:r>
      <w:bookmarkStart w:id="15297" w:name="_ETM_Q20_191900"/>
      <w:bookmarkEnd w:id="15297"/>
      <w:r w:rsidRPr="00CB4DEC">
        <w:rPr>
          <w:rtl/>
        </w:rPr>
        <w:t>הכנסת</w:t>
      </w:r>
      <w:r>
        <w:rPr>
          <w:rFonts w:hint="cs"/>
          <w:rtl/>
        </w:rPr>
        <w:t>?</w:t>
      </w:r>
      <w:r w:rsidRPr="00CB4DEC">
        <w:rPr>
          <w:rtl/>
        </w:rPr>
        <w:t xml:space="preserve"> </w:t>
      </w:r>
      <w:bookmarkStart w:id="15298" w:name="_ETM_Q20_193059"/>
      <w:bookmarkEnd w:id="15298"/>
      <w:r w:rsidRPr="00CB4DEC">
        <w:rPr>
          <w:rtl/>
        </w:rPr>
        <w:t xml:space="preserve">כי </w:t>
      </w:r>
      <w:bookmarkStart w:id="15299" w:name="_ETM_Q20_193209"/>
      <w:bookmarkEnd w:id="15299"/>
      <w:r w:rsidRPr="00CB4DEC">
        <w:rPr>
          <w:rtl/>
        </w:rPr>
        <w:t xml:space="preserve">גם </w:t>
      </w:r>
      <w:bookmarkStart w:id="15300" w:name="_ETM_Q20_193449"/>
      <w:bookmarkEnd w:id="15300"/>
      <w:r w:rsidRPr="00CB4DEC">
        <w:rPr>
          <w:rtl/>
        </w:rPr>
        <w:t xml:space="preserve">בשנות </w:t>
      </w:r>
      <w:bookmarkStart w:id="15301" w:name="_ETM_Q20_193869"/>
      <w:bookmarkEnd w:id="15301"/>
      <w:r w:rsidRPr="00CB4DEC">
        <w:rPr>
          <w:rtl/>
        </w:rPr>
        <w:t xml:space="preserve">ה-80 </w:t>
      </w:r>
      <w:bookmarkStart w:id="15302" w:name="_ETM_Q20_194529"/>
      <w:bookmarkEnd w:id="15302"/>
      <w:r w:rsidRPr="00CB4DEC">
        <w:rPr>
          <w:rtl/>
        </w:rPr>
        <w:t xml:space="preserve">האפלות </w:t>
      </w:r>
      <w:bookmarkStart w:id="15303" w:name="_ETM_Q20_195809"/>
      <w:bookmarkEnd w:id="15303"/>
      <w:r w:rsidRPr="00CB4DEC">
        <w:rPr>
          <w:rtl/>
        </w:rPr>
        <w:t xml:space="preserve">של </w:t>
      </w:r>
      <w:bookmarkStart w:id="15304" w:name="_ETM_Q20_196050"/>
      <w:bookmarkEnd w:id="15304"/>
      <w:r w:rsidRPr="00CB4DEC">
        <w:rPr>
          <w:rtl/>
        </w:rPr>
        <w:t xml:space="preserve">ברית </w:t>
      </w:r>
      <w:bookmarkStart w:id="15305" w:name="_ETM_Q20_196320"/>
      <w:bookmarkEnd w:id="15305"/>
      <w:r w:rsidRPr="00CB4DEC">
        <w:rPr>
          <w:rtl/>
        </w:rPr>
        <w:t xml:space="preserve">המועצות </w:t>
      </w:r>
      <w:bookmarkStart w:id="15306" w:name="_ETM_Q20_196980"/>
      <w:bookmarkEnd w:id="15306"/>
      <w:r w:rsidRPr="00CB4DEC">
        <w:rPr>
          <w:rtl/>
        </w:rPr>
        <w:t xml:space="preserve">לא </w:t>
      </w:r>
      <w:bookmarkStart w:id="15307" w:name="_ETM_Q20_197130"/>
      <w:bookmarkEnd w:id="15307"/>
      <w:r w:rsidRPr="00CB4DEC">
        <w:rPr>
          <w:rtl/>
        </w:rPr>
        <w:t xml:space="preserve">פגשתי </w:t>
      </w:r>
      <w:bookmarkStart w:id="15308" w:name="_ETM_Q20_197670"/>
      <w:bookmarkEnd w:id="15308"/>
      <w:r w:rsidRPr="00CB4DEC">
        <w:rPr>
          <w:rtl/>
        </w:rPr>
        <w:t xml:space="preserve">ולא </w:t>
      </w:r>
      <w:bookmarkStart w:id="15309" w:name="_ETM_Q20_197940"/>
      <w:bookmarkEnd w:id="15309"/>
      <w:r w:rsidRPr="00CB4DEC">
        <w:rPr>
          <w:rtl/>
        </w:rPr>
        <w:t xml:space="preserve">זיהיתי </w:t>
      </w:r>
      <w:bookmarkStart w:id="15310" w:name="_ETM_Q20_198360"/>
      <w:bookmarkEnd w:id="15310"/>
      <w:r w:rsidRPr="00CB4DEC">
        <w:rPr>
          <w:rtl/>
        </w:rPr>
        <w:t xml:space="preserve">מוטיבציה </w:t>
      </w:r>
      <w:bookmarkStart w:id="15311" w:name="_ETM_Q20_199470"/>
      <w:bookmarkEnd w:id="15311"/>
      <w:r w:rsidRPr="00CB4DEC">
        <w:rPr>
          <w:rtl/>
        </w:rPr>
        <w:t xml:space="preserve">לסתימת </w:t>
      </w:r>
      <w:bookmarkStart w:id="15312" w:name="_ETM_Q20_200130"/>
      <w:bookmarkEnd w:id="15312"/>
      <w:r w:rsidRPr="00CB4DEC">
        <w:rPr>
          <w:rtl/>
        </w:rPr>
        <w:t xml:space="preserve">פיות </w:t>
      </w:r>
      <w:bookmarkStart w:id="15313" w:name="_ETM_Q20_200610"/>
      <w:bookmarkEnd w:id="15313"/>
      <w:r w:rsidRPr="00CB4DEC">
        <w:rPr>
          <w:rtl/>
        </w:rPr>
        <w:t xml:space="preserve">או </w:t>
      </w:r>
      <w:bookmarkStart w:id="15314" w:name="_ETM_Q20_200700"/>
      <w:bookmarkEnd w:id="15314"/>
      <w:r w:rsidRPr="00CB4DEC">
        <w:rPr>
          <w:rtl/>
        </w:rPr>
        <w:t xml:space="preserve">מתקפה </w:t>
      </w:r>
      <w:bookmarkStart w:id="15315" w:name="_ETM_Q20_201779"/>
      <w:bookmarkEnd w:id="15315"/>
      <w:r w:rsidRPr="00CB4DEC">
        <w:rPr>
          <w:rtl/>
        </w:rPr>
        <w:t xml:space="preserve">על </w:t>
      </w:r>
      <w:bookmarkStart w:id="15316" w:name="_ETM_Q20_201960"/>
      <w:bookmarkEnd w:id="15316"/>
      <w:r w:rsidRPr="00CB4DEC">
        <w:rPr>
          <w:rtl/>
        </w:rPr>
        <w:t xml:space="preserve">חופש </w:t>
      </w:r>
      <w:bookmarkStart w:id="15317" w:name="_ETM_Q20_202350"/>
      <w:bookmarkEnd w:id="15317"/>
      <w:r w:rsidRPr="00CB4DEC">
        <w:rPr>
          <w:rtl/>
        </w:rPr>
        <w:t xml:space="preserve">הביטוי </w:t>
      </w:r>
      <w:bookmarkStart w:id="15318" w:name="_ETM_Q20_202829"/>
      <w:bookmarkEnd w:id="15318"/>
      <w:r w:rsidRPr="00CB4DEC">
        <w:rPr>
          <w:rtl/>
        </w:rPr>
        <w:t xml:space="preserve">כפי </w:t>
      </w:r>
      <w:bookmarkStart w:id="15319" w:name="_ETM_Q20_203070"/>
      <w:bookmarkEnd w:id="15319"/>
      <w:r w:rsidRPr="00CB4DEC">
        <w:rPr>
          <w:rtl/>
        </w:rPr>
        <w:t>ש</w:t>
      </w:r>
      <w:r>
        <w:rPr>
          <w:rFonts w:hint="cs"/>
          <w:rtl/>
        </w:rPr>
        <w:t>מ</w:t>
      </w:r>
      <w:r w:rsidRPr="00CB4DEC">
        <w:rPr>
          <w:rtl/>
        </w:rPr>
        <w:t xml:space="preserve">ציגה </w:t>
      </w:r>
      <w:bookmarkStart w:id="15320" w:name="_ETM_Q20_203610"/>
      <w:bookmarkEnd w:id="15320"/>
      <w:r w:rsidRPr="00CB4DEC">
        <w:rPr>
          <w:rtl/>
        </w:rPr>
        <w:t xml:space="preserve">הממשלה </w:t>
      </w:r>
      <w:bookmarkStart w:id="15321" w:name="_ETM_Q20_204090"/>
      <w:bookmarkEnd w:id="15321"/>
      <w:r w:rsidRPr="00CB4DEC">
        <w:rPr>
          <w:rtl/>
        </w:rPr>
        <w:t xml:space="preserve">הזאת </w:t>
      </w:r>
      <w:bookmarkStart w:id="15322" w:name="_ETM_Q20_205109"/>
      <w:bookmarkEnd w:id="15322"/>
      <w:r w:rsidRPr="00CB4DEC">
        <w:rPr>
          <w:rtl/>
        </w:rPr>
        <w:t xml:space="preserve">ומי </w:t>
      </w:r>
      <w:bookmarkStart w:id="15323" w:name="_ETM_Q20_205470"/>
      <w:bookmarkEnd w:id="15323"/>
      <w:r w:rsidRPr="00CB4DEC">
        <w:rPr>
          <w:rtl/>
        </w:rPr>
        <w:t xml:space="preserve">שמכנה </w:t>
      </w:r>
      <w:bookmarkStart w:id="15324" w:name="_ETM_Q20_205949"/>
      <w:bookmarkEnd w:id="15324"/>
      <w:r w:rsidRPr="00CB4DEC">
        <w:rPr>
          <w:rtl/>
        </w:rPr>
        <w:t xml:space="preserve">את </w:t>
      </w:r>
      <w:bookmarkStart w:id="15325" w:name="_ETM_Q20_206099"/>
      <w:bookmarkEnd w:id="15325"/>
      <w:r w:rsidRPr="00CB4DEC">
        <w:rPr>
          <w:rtl/>
        </w:rPr>
        <w:t xml:space="preserve">עצמו </w:t>
      </w:r>
      <w:bookmarkStart w:id="15326" w:name="_ETM_Q20_206910"/>
      <w:bookmarkEnd w:id="15326"/>
      <w:r w:rsidRPr="00CB4DEC">
        <w:rPr>
          <w:rtl/>
        </w:rPr>
        <w:t xml:space="preserve">שר </w:t>
      </w:r>
      <w:bookmarkStart w:id="15327" w:name="_ETM_Q20_207240"/>
      <w:bookmarkEnd w:id="15327"/>
      <w:r w:rsidRPr="00CB4DEC">
        <w:rPr>
          <w:rtl/>
        </w:rPr>
        <w:t>התקשור</w:t>
      </w:r>
      <w:bookmarkStart w:id="15328" w:name="_ETM_Q20_264510"/>
      <w:bookmarkEnd w:id="15328"/>
      <w:r w:rsidRPr="00CB4DEC">
        <w:rPr>
          <w:rtl/>
        </w:rPr>
        <w:t>ת</w:t>
      </w:r>
      <w:r>
        <w:rPr>
          <w:rFonts w:hint="cs"/>
          <w:rtl/>
        </w:rPr>
        <w:t>,</w:t>
      </w:r>
      <w:r w:rsidRPr="00CB4DEC">
        <w:rPr>
          <w:rtl/>
        </w:rPr>
        <w:t xml:space="preserve"> </w:t>
      </w:r>
      <w:bookmarkStart w:id="15329" w:name="_ETM_Q20_208020"/>
      <w:bookmarkEnd w:id="15329"/>
      <w:r w:rsidRPr="00CB4DEC">
        <w:rPr>
          <w:rtl/>
        </w:rPr>
        <w:t>ה</w:t>
      </w:r>
      <w:r>
        <w:rPr>
          <w:rFonts w:hint="cs"/>
          <w:rtl/>
        </w:rPr>
        <w:t xml:space="preserve">לוא </w:t>
      </w:r>
      <w:bookmarkStart w:id="15330" w:name="_ETM_Q20_207713"/>
      <w:bookmarkEnd w:id="15330"/>
      <w:r>
        <w:rPr>
          <w:rFonts w:hint="cs"/>
          <w:rtl/>
        </w:rPr>
        <w:t>הוא</w:t>
      </w:r>
      <w:r w:rsidRPr="00CB4DEC">
        <w:rPr>
          <w:rtl/>
        </w:rPr>
        <w:t xml:space="preserve"> </w:t>
      </w:r>
      <w:bookmarkStart w:id="15331" w:name="_ETM_Q20_208349"/>
      <w:bookmarkEnd w:id="15331"/>
      <w:r w:rsidRPr="00CB4DEC">
        <w:rPr>
          <w:rtl/>
        </w:rPr>
        <w:t xml:space="preserve">שלמה </w:t>
      </w:r>
      <w:bookmarkStart w:id="15332" w:name="_ETM_Q20_209570"/>
      <w:bookmarkEnd w:id="15332"/>
      <w:r w:rsidRPr="00CB4DEC">
        <w:rPr>
          <w:rtl/>
        </w:rPr>
        <w:t>קרעי</w:t>
      </w:r>
      <w:r>
        <w:rPr>
          <w:rFonts w:hint="cs"/>
          <w:rtl/>
        </w:rPr>
        <w:t>.</w:t>
      </w:r>
      <w:r w:rsidRPr="00CB4DEC">
        <w:rPr>
          <w:rtl/>
        </w:rPr>
        <w:t xml:space="preserve"> </w:t>
      </w:r>
      <w:bookmarkStart w:id="15333" w:name="_ETM_Q20_210710"/>
      <w:bookmarkEnd w:id="15333"/>
      <w:r w:rsidRPr="00CB4DEC">
        <w:rPr>
          <w:rtl/>
        </w:rPr>
        <w:t>הנ</w:t>
      </w:r>
      <w:r>
        <w:rPr>
          <w:rFonts w:hint="cs"/>
          <w:rtl/>
        </w:rPr>
        <w:t>י</w:t>
      </w:r>
      <w:r w:rsidRPr="00CB4DEC">
        <w:rPr>
          <w:rtl/>
        </w:rPr>
        <w:t xml:space="preserve">סיונות </w:t>
      </w:r>
      <w:bookmarkStart w:id="15334" w:name="_ETM_Q20_211460"/>
      <w:bookmarkEnd w:id="15334"/>
      <w:r w:rsidRPr="00CB4DEC">
        <w:rPr>
          <w:rtl/>
        </w:rPr>
        <w:t>הבלתי</w:t>
      </w:r>
      <w:r>
        <w:rPr>
          <w:rFonts w:hint="cs"/>
          <w:rtl/>
        </w:rPr>
        <w:t>-</w:t>
      </w:r>
      <w:r w:rsidRPr="00CB4DEC">
        <w:rPr>
          <w:rtl/>
        </w:rPr>
        <w:t xml:space="preserve"> </w:t>
      </w:r>
      <w:bookmarkStart w:id="15335" w:name="_ETM_Q20_211880"/>
      <w:bookmarkEnd w:id="15335"/>
      <w:r w:rsidRPr="00CB4DEC">
        <w:rPr>
          <w:rtl/>
        </w:rPr>
        <w:t xml:space="preserve">פוסקים </w:t>
      </w:r>
      <w:bookmarkStart w:id="15336" w:name="_ETM_Q20_212390"/>
      <w:bookmarkEnd w:id="15336"/>
      <w:r w:rsidRPr="00CB4DEC">
        <w:rPr>
          <w:rtl/>
        </w:rPr>
        <w:t xml:space="preserve">לסגור </w:t>
      </w:r>
      <w:bookmarkStart w:id="15337" w:name="_ETM_Q20_213320"/>
      <w:bookmarkEnd w:id="15337"/>
      <w:r w:rsidRPr="00CB4DEC">
        <w:rPr>
          <w:rtl/>
        </w:rPr>
        <w:t xml:space="preserve">את </w:t>
      </w:r>
      <w:bookmarkStart w:id="15338" w:name="_ETM_Q20_213500"/>
      <w:bookmarkEnd w:id="15338"/>
      <w:r w:rsidRPr="00CB4DEC">
        <w:rPr>
          <w:rtl/>
        </w:rPr>
        <w:t xml:space="preserve">תאגיד </w:t>
      </w:r>
      <w:bookmarkStart w:id="15339" w:name="_ETM_Q20_213829"/>
      <w:bookmarkEnd w:id="15339"/>
      <w:r w:rsidRPr="00CB4DEC">
        <w:rPr>
          <w:rtl/>
        </w:rPr>
        <w:t xml:space="preserve">השידור </w:t>
      </w:r>
      <w:bookmarkStart w:id="15340" w:name="_ETM_Q20_214250"/>
      <w:bookmarkEnd w:id="15340"/>
      <w:r w:rsidRPr="00CB4DEC">
        <w:rPr>
          <w:rtl/>
        </w:rPr>
        <w:t>הציבורי</w:t>
      </w:r>
      <w:r>
        <w:rPr>
          <w:rFonts w:hint="cs"/>
          <w:rtl/>
        </w:rPr>
        <w:t>,</w:t>
      </w:r>
      <w:r w:rsidRPr="00CB4DEC">
        <w:rPr>
          <w:rtl/>
        </w:rPr>
        <w:t xml:space="preserve"> </w:t>
      </w:r>
      <w:bookmarkStart w:id="15341" w:name="_ETM_Q20_215170"/>
      <w:bookmarkEnd w:id="15341"/>
      <w:r w:rsidRPr="00CB4DEC">
        <w:rPr>
          <w:rtl/>
        </w:rPr>
        <w:t xml:space="preserve">גשם </w:t>
      </w:r>
      <w:bookmarkStart w:id="15342" w:name="_ETM_Q20_215710"/>
      <w:bookmarkEnd w:id="15342"/>
      <w:r w:rsidRPr="00CB4DEC">
        <w:rPr>
          <w:rtl/>
        </w:rPr>
        <w:t xml:space="preserve">ההטבות </w:t>
      </w:r>
      <w:bookmarkStart w:id="15343" w:name="_ETM_Q20_216309"/>
      <w:bookmarkEnd w:id="15343"/>
      <w:r w:rsidRPr="00CB4DEC">
        <w:rPr>
          <w:rtl/>
        </w:rPr>
        <w:t xml:space="preserve">המפליגות </w:t>
      </w:r>
      <w:bookmarkStart w:id="15344" w:name="_ETM_Q20_217250"/>
      <w:bookmarkEnd w:id="15344"/>
      <w:r w:rsidRPr="00CB4DEC">
        <w:rPr>
          <w:rtl/>
        </w:rPr>
        <w:t>ל</w:t>
      </w:r>
      <w:r>
        <w:rPr>
          <w:rFonts w:hint="cs"/>
          <w:rtl/>
        </w:rPr>
        <w:t>ע</w:t>
      </w:r>
      <w:r w:rsidRPr="00CB4DEC">
        <w:rPr>
          <w:rtl/>
        </w:rPr>
        <w:t xml:space="preserve">רוץ </w:t>
      </w:r>
      <w:bookmarkStart w:id="15345" w:name="_ETM_Q20_217820"/>
      <w:bookmarkStart w:id="15346" w:name="_ETM_Q20_218210"/>
      <w:bookmarkEnd w:id="15345"/>
      <w:bookmarkEnd w:id="15346"/>
      <w:r>
        <w:rPr>
          <w:rFonts w:hint="cs"/>
          <w:rtl/>
        </w:rPr>
        <w:t>ה</w:t>
      </w:r>
      <w:r w:rsidRPr="00CB4DEC">
        <w:rPr>
          <w:rtl/>
        </w:rPr>
        <w:t>תעמולה</w:t>
      </w:r>
      <w:r>
        <w:rPr>
          <w:rFonts w:hint="cs"/>
          <w:rtl/>
        </w:rPr>
        <w:t>,</w:t>
      </w:r>
      <w:r w:rsidRPr="00CB4DEC">
        <w:rPr>
          <w:rtl/>
        </w:rPr>
        <w:t xml:space="preserve"> </w:t>
      </w:r>
      <w:bookmarkStart w:id="15347" w:name="_ETM_Q20_219870"/>
      <w:bookmarkEnd w:id="15347"/>
      <w:r w:rsidRPr="00CB4DEC">
        <w:rPr>
          <w:rtl/>
        </w:rPr>
        <w:t xml:space="preserve">ערוץ </w:t>
      </w:r>
      <w:bookmarkStart w:id="15348" w:name="_ETM_Q20_220200"/>
      <w:bookmarkEnd w:id="15348"/>
      <w:r w:rsidRPr="00CB4DEC">
        <w:rPr>
          <w:rtl/>
        </w:rPr>
        <w:t xml:space="preserve">הבית </w:t>
      </w:r>
      <w:bookmarkStart w:id="15349" w:name="_ETM_Q20_220620"/>
      <w:bookmarkEnd w:id="15349"/>
      <w:r w:rsidRPr="00CB4DEC">
        <w:rPr>
          <w:rtl/>
        </w:rPr>
        <w:t>של</w:t>
      </w:r>
      <w:r>
        <w:rPr>
          <w:rFonts w:hint="cs"/>
          <w:rtl/>
        </w:rPr>
        <w:t xml:space="preserve"> ה</w:t>
      </w:r>
      <w:r w:rsidRPr="00CB4DEC">
        <w:rPr>
          <w:rtl/>
        </w:rPr>
        <w:t>משטר</w:t>
      </w:r>
      <w:r>
        <w:rPr>
          <w:rFonts w:hint="cs"/>
          <w:rtl/>
        </w:rPr>
        <w:t xml:space="preserve">, </w:t>
      </w:r>
      <w:r w:rsidRPr="00CB4DEC">
        <w:rPr>
          <w:rtl/>
        </w:rPr>
        <w:t>ה</w:t>
      </w:r>
      <w:bookmarkStart w:id="15350" w:name="_ETM_Q20_221990"/>
      <w:bookmarkEnd w:id="15350"/>
      <w:r w:rsidRPr="00CB4DEC">
        <w:rPr>
          <w:rtl/>
        </w:rPr>
        <w:t xml:space="preserve">איומים </w:t>
      </w:r>
      <w:bookmarkStart w:id="15351" w:name="_ETM_Q20_222740"/>
      <w:bookmarkEnd w:id="15351"/>
      <w:r w:rsidRPr="00CB4DEC">
        <w:rPr>
          <w:rtl/>
        </w:rPr>
        <w:t xml:space="preserve">על </w:t>
      </w:r>
      <w:bookmarkStart w:id="15352" w:name="_ETM_Q20_223070"/>
      <w:bookmarkEnd w:id="15352"/>
      <w:r w:rsidRPr="00CB4DEC">
        <w:rPr>
          <w:rtl/>
        </w:rPr>
        <w:t xml:space="preserve">העיתונות </w:t>
      </w:r>
      <w:bookmarkStart w:id="15353" w:name="_ETM_Q20_223790"/>
      <w:bookmarkEnd w:id="15353"/>
      <w:r w:rsidRPr="00CB4DEC">
        <w:rPr>
          <w:rtl/>
        </w:rPr>
        <w:t>החופשית</w:t>
      </w:r>
      <w:r>
        <w:rPr>
          <w:rFonts w:hint="cs"/>
          <w:rtl/>
        </w:rPr>
        <w:t>,</w:t>
      </w:r>
      <w:r w:rsidRPr="00CB4DEC">
        <w:rPr>
          <w:rtl/>
        </w:rPr>
        <w:t xml:space="preserve"> </w:t>
      </w:r>
      <w:bookmarkStart w:id="15354" w:name="_ETM_Q20_225039"/>
      <w:bookmarkEnd w:id="15354"/>
      <w:r w:rsidRPr="00CB4DEC">
        <w:rPr>
          <w:rtl/>
        </w:rPr>
        <w:t xml:space="preserve">כל </w:t>
      </w:r>
      <w:bookmarkStart w:id="15355" w:name="_ETM_Q20_225280"/>
      <w:bookmarkEnd w:id="15355"/>
      <w:r w:rsidRPr="00CB4DEC">
        <w:rPr>
          <w:rtl/>
        </w:rPr>
        <w:t xml:space="preserve">זה </w:t>
      </w:r>
      <w:bookmarkStart w:id="15356" w:name="_ETM_Q20_225519"/>
      <w:bookmarkEnd w:id="15356"/>
      <w:r w:rsidRPr="00CB4DEC">
        <w:rPr>
          <w:rtl/>
        </w:rPr>
        <w:t xml:space="preserve">לא </w:t>
      </w:r>
      <w:bookmarkStart w:id="15357" w:name="_ETM_Q20_225729"/>
      <w:bookmarkEnd w:id="15357"/>
      <w:r w:rsidRPr="00CB4DEC">
        <w:rPr>
          <w:rtl/>
        </w:rPr>
        <w:t xml:space="preserve">משאיר </w:t>
      </w:r>
      <w:bookmarkStart w:id="15358" w:name="_ETM_Q20_226149"/>
      <w:bookmarkEnd w:id="15358"/>
      <w:r w:rsidRPr="00CB4DEC">
        <w:rPr>
          <w:rtl/>
        </w:rPr>
        <w:t xml:space="preserve">לנו </w:t>
      </w:r>
      <w:bookmarkStart w:id="15359" w:name="_ETM_Q20_227079"/>
      <w:bookmarkEnd w:id="15359"/>
      <w:r w:rsidRPr="00CB4DEC">
        <w:rPr>
          <w:rtl/>
        </w:rPr>
        <w:t xml:space="preserve">שום </w:t>
      </w:r>
      <w:bookmarkStart w:id="15360" w:name="_ETM_Q20_227379"/>
      <w:bookmarkEnd w:id="15360"/>
      <w:r w:rsidRPr="00CB4DEC">
        <w:rPr>
          <w:rtl/>
        </w:rPr>
        <w:t>ספק</w:t>
      </w:r>
      <w:r>
        <w:rPr>
          <w:rFonts w:hint="cs"/>
          <w:rtl/>
        </w:rPr>
        <w:t>:</w:t>
      </w:r>
      <w:r w:rsidRPr="00CB4DEC">
        <w:rPr>
          <w:rtl/>
        </w:rPr>
        <w:t xml:space="preserve"> </w:t>
      </w:r>
      <w:bookmarkStart w:id="15361" w:name="_ETM_Q20_228539"/>
      <w:bookmarkEnd w:id="15361"/>
      <w:r w:rsidRPr="00CB4DEC">
        <w:rPr>
          <w:rtl/>
        </w:rPr>
        <w:t xml:space="preserve">שליחו </w:t>
      </w:r>
      <w:bookmarkStart w:id="15362" w:name="_ETM_Q20_229050"/>
      <w:bookmarkEnd w:id="15362"/>
      <w:r w:rsidRPr="00CB4DEC">
        <w:rPr>
          <w:rtl/>
        </w:rPr>
        <w:t xml:space="preserve">של </w:t>
      </w:r>
      <w:bookmarkStart w:id="15363" w:name="_ETM_Q20_229289"/>
      <w:bookmarkStart w:id="15364" w:name="_ETM_Q20_230170"/>
      <w:bookmarkEnd w:id="15363"/>
      <w:bookmarkEnd w:id="15364"/>
      <w:r w:rsidRPr="00CB4DEC">
        <w:rPr>
          <w:rtl/>
        </w:rPr>
        <w:t xml:space="preserve">הרב </w:t>
      </w:r>
      <w:bookmarkStart w:id="15365" w:name="_ETM_Q20_230530"/>
      <w:bookmarkEnd w:id="15365"/>
      <w:proofErr w:type="spellStart"/>
      <w:r w:rsidRPr="00CB4DEC">
        <w:rPr>
          <w:rtl/>
        </w:rPr>
        <w:t>מ</w:t>
      </w:r>
      <w:r w:rsidR="000E06D7">
        <w:rPr>
          <w:rFonts w:hint="cs"/>
          <w:rtl/>
        </w:rPr>
        <w:t>א</w:t>
      </w:r>
      <w:r w:rsidRPr="00CB4DEC">
        <w:rPr>
          <w:rtl/>
        </w:rPr>
        <w:t>זוז</w:t>
      </w:r>
      <w:proofErr w:type="spellEnd"/>
      <w:r w:rsidRPr="00CB4DEC">
        <w:rPr>
          <w:rtl/>
        </w:rPr>
        <w:t xml:space="preserve"> </w:t>
      </w:r>
      <w:bookmarkStart w:id="15366" w:name="_ETM_Q20_231430"/>
      <w:bookmarkEnd w:id="15366"/>
      <w:r w:rsidRPr="00CB4DEC">
        <w:rPr>
          <w:rtl/>
        </w:rPr>
        <w:t xml:space="preserve">בכנסת </w:t>
      </w:r>
      <w:bookmarkStart w:id="15367" w:name="_ETM_Q20_232600"/>
      <w:bookmarkEnd w:id="15367"/>
      <w:r w:rsidRPr="00CB4DEC">
        <w:rPr>
          <w:rtl/>
        </w:rPr>
        <w:t xml:space="preserve">לא </w:t>
      </w:r>
      <w:bookmarkStart w:id="15368" w:name="_ETM_Q20_233050"/>
      <w:bookmarkEnd w:id="15368"/>
      <w:r w:rsidRPr="00CB4DEC">
        <w:rPr>
          <w:rtl/>
        </w:rPr>
        <w:t xml:space="preserve">מתחבר </w:t>
      </w:r>
      <w:bookmarkStart w:id="15369" w:name="_ETM_Q20_233620"/>
      <w:bookmarkEnd w:id="15369"/>
      <w:r w:rsidRPr="00CB4DEC">
        <w:rPr>
          <w:rtl/>
        </w:rPr>
        <w:t>ל</w:t>
      </w:r>
      <w:bookmarkStart w:id="15370" w:name="_ETM_Q20_233980"/>
      <w:bookmarkEnd w:id="15370"/>
      <w:r w:rsidRPr="00CB4DEC">
        <w:rPr>
          <w:rtl/>
        </w:rPr>
        <w:t xml:space="preserve">רעיון </w:t>
      </w:r>
      <w:bookmarkStart w:id="15371" w:name="_ETM_Q20_234399"/>
      <w:bookmarkEnd w:id="15371"/>
      <w:r w:rsidRPr="00CB4DEC">
        <w:rPr>
          <w:rtl/>
        </w:rPr>
        <w:t xml:space="preserve">הזה </w:t>
      </w:r>
      <w:bookmarkStart w:id="15372" w:name="_ETM_Q20_234670"/>
      <w:bookmarkEnd w:id="15372"/>
      <w:r w:rsidRPr="00CB4DEC">
        <w:rPr>
          <w:rtl/>
        </w:rPr>
        <w:t xml:space="preserve">של </w:t>
      </w:r>
      <w:bookmarkStart w:id="15373" w:name="_ETM_Q20_235059"/>
      <w:bookmarkEnd w:id="15373"/>
      <w:r>
        <w:rPr>
          <w:rFonts w:hint="cs"/>
          <w:rtl/>
        </w:rPr>
        <w:t>ה</w:t>
      </w:r>
      <w:r w:rsidRPr="00CB4DEC">
        <w:rPr>
          <w:rtl/>
        </w:rPr>
        <w:t>דמוקרטיה</w:t>
      </w:r>
      <w:r>
        <w:rPr>
          <w:rFonts w:hint="cs"/>
          <w:rtl/>
        </w:rPr>
        <w:t>,</w:t>
      </w:r>
      <w:r w:rsidRPr="00CB4DEC">
        <w:rPr>
          <w:rtl/>
        </w:rPr>
        <w:t xml:space="preserve"> </w:t>
      </w:r>
      <w:bookmarkStart w:id="15374" w:name="_ETM_Q20_236440"/>
      <w:bookmarkEnd w:id="15374"/>
      <w:r w:rsidRPr="00CB4DEC">
        <w:rPr>
          <w:rtl/>
        </w:rPr>
        <w:t xml:space="preserve">חופש </w:t>
      </w:r>
      <w:bookmarkStart w:id="15375" w:name="_ETM_Q20_236860"/>
      <w:bookmarkEnd w:id="15375"/>
      <w:r w:rsidRPr="00CB4DEC">
        <w:rPr>
          <w:rtl/>
        </w:rPr>
        <w:t>הביטוי</w:t>
      </w:r>
      <w:r>
        <w:rPr>
          <w:rFonts w:hint="cs"/>
          <w:rtl/>
        </w:rPr>
        <w:t>,</w:t>
      </w:r>
      <w:r w:rsidRPr="00CB4DEC">
        <w:rPr>
          <w:rtl/>
        </w:rPr>
        <w:t xml:space="preserve"> </w:t>
      </w:r>
      <w:bookmarkStart w:id="15376" w:name="_ETM_Q20_238070"/>
      <w:bookmarkEnd w:id="15376"/>
      <w:r w:rsidRPr="00CB4DEC">
        <w:rPr>
          <w:rtl/>
        </w:rPr>
        <w:t xml:space="preserve">זכויות </w:t>
      </w:r>
      <w:bookmarkStart w:id="15377" w:name="_ETM_Q20_238609"/>
      <w:bookmarkEnd w:id="15377"/>
      <w:r w:rsidRPr="00CB4DEC">
        <w:rPr>
          <w:rtl/>
        </w:rPr>
        <w:t>הפרט</w:t>
      </w:r>
      <w:r>
        <w:rPr>
          <w:rFonts w:hint="cs"/>
          <w:rtl/>
        </w:rPr>
        <w:t>.</w:t>
      </w:r>
      <w:r w:rsidRPr="00CB4DEC">
        <w:rPr>
          <w:rtl/>
        </w:rPr>
        <w:t xml:space="preserve"> </w:t>
      </w:r>
      <w:bookmarkStart w:id="15378" w:name="_ETM_Q20_239149"/>
      <w:bookmarkEnd w:id="15378"/>
      <w:r>
        <w:rPr>
          <w:rFonts w:hint="cs"/>
          <w:rtl/>
        </w:rPr>
        <w:t>הוא</w:t>
      </w:r>
      <w:r w:rsidRPr="00CB4DEC">
        <w:rPr>
          <w:rtl/>
        </w:rPr>
        <w:t xml:space="preserve"> </w:t>
      </w:r>
      <w:bookmarkStart w:id="15379" w:name="_ETM_Q20_239329"/>
      <w:bookmarkEnd w:id="15379"/>
      <w:r w:rsidRPr="00CB4DEC">
        <w:rPr>
          <w:rtl/>
        </w:rPr>
        <w:t>פחות</w:t>
      </w:r>
      <w:r>
        <w:rPr>
          <w:rFonts w:hint="cs"/>
          <w:rtl/>
        </w:rPr>
        <w:t>.</w:t>
      </w:r>
      <w:r w:rsidRPr="00CB4DEC">
        <w:rPr>
          <w:rtl/>
        </w:rPr>
        <w:t xml:space="preserve"> </w:t>
      </w:r>
      <w:bookmarkStart w:id="15380" w:name="_ETM_Q20_240560"/>
      <w:bookmarkEnd w:id="15380"/>
      <w:r w:rsidRPr="00CB4DEC">
        <w:rPr>
          <w:rtl/>
        </w:rPr>
        <w:t xml:space="preserve">מה </w:t>
      </w:r>
      <w:bookmarkStart w:id="15381" w:name="_ETM_Q20_240890"/>
      <w:bookmarkEnd w:id="15381"/>
      <w:r w:rsidRPr="00CB4DEC">
        <w:rPr>
          <w:rtl/>
        </w:rPr>
        <w:t xml:space="preserve">לו </w:t>
      </w:r>
      <w:bookmarkStart w:id="15382" w:name="_ETM_Q20_241160"/>
      <w:bookmarkEnd w:id="15382"/>
      <w:r w:rsidRPr="00CB4DEC">
        <w:rPr>
          <w:rtl/>
        </w:rPr>
        <w:t>ולזה</w:t>
      </w:r>
      <w:r>
        <w:rPr>
          <w:rFonts w:hint="cs"/>
          <w:rtl/>
        </w:rPr>
        <w:t xml:space="preserve">? </w:t>
      </w:r>
      <w:bookmarkStart w:id="15383" w:name="_ETM_Q20_243176"/>
      <w:bookmarkStart w:id="15384" w:name="_ETM_Q20_243265"/>
      <w:bookmarkStart w:id="15385" w:name="_ETM_Q20_243302"/>
      <w:bookmarkStart w:id="15386" w:name="_ETM_Q20_243371"/>
      <w:bookmarkStart w:id="15387" w:name="_ETM_Q20_242500"/>
      <w:bookmarkEnd w:id="15383"/>
      <w:bookmarkEnd w:id="15384"/>
      <w:bookmarkEnd w:id="15385"/>
      <w:bookmarkEnd w:id="15386"/>
      <w:bookmarkEnd w:id="15387"/>
      <w:r w:rsidRPr="00CB4DEC">
        <w:rPr>
          <w:rtl/>
        </w:rPr>
        <w:t>בעיניי</w:t>
      </w:r>
      <w:r>
        <w:rPr>
          <w:rFonts w:hint="cs"/>
          <w:rtl/>
        </w:rPr>
        <w:t>,</w:t>
      </w:r>
      <w:r w:rsidRPr="00CB4DEC">
        <w:rPr>
          <w:rtl/>
        </w:rPr>
        <w:t xml:space="preserve"> </w:t>
      </w:r>
      <w:bookmarkStart w:id="15388" w:name="_ETM_Q20_243070"/>
      <w:bookmarkEnd w:id="15388"/>
      <w:r w:rsidRPr="00CB4DEC">
        <w:rPr>
          <w:rtl/>
        </w:rPr>
        <w:t>אגב</w:t>
      </w:r>
      <w:r>
        <w:rPr>
          <w:rFonts w:hint="cs"/>
          <w:rtl/>
        </w:rPr>
        <w:t>,</w:t>
      </w:r>
      <w:r w:rsidRPr="00CB4DEC">
        <w:rPr>
          <w:rtl/>
        </w:rPr>
        <w:t xml:space="preserve"> </w:t>
      </w:r>
      <w:bookmarkStart w:id="15389" w:name="_ETM_Q20_243520"/>
      <w:bookmarkEnd w:id="15389"/>
      <w:r w:rsidRPr="00CB4DEC">
        <w:rPr>
          <w:rtl/>
        </w:rPr>
        <w:t xml:space="preserve">בלתי </w:t>
      </w:r>
      <w:bookmarkStart w:id="15390" w:name="_ETM_Q20_243879"/>
      <w:bookmarkEnd w:id="15390"/>
      <w:r w:rsidRPr="00CB4DEC">
        <w:rPr>
          <w:rtl/>
        </w:rPr>
        <w:t xml:space="preserve">נתפס </w:t>
      </w:r>
      <w:bookmarkStart w:id="15391" w:name="_ETM_Q20_244990"/>
      <w:bookmarkEnd w:id="15391"/>
      <w:r w:rsidRPr="00CB4DEC">
        <w:rPr>
          <w:rtl/>
        </w:rPr>
        <w:t xml:space="preserve">שהאיש </w:t>
      </w:r>
      <w:bookmarkStart w:id="15392" w:name="_ETM_Q20_245680"/>
      <w:bookmarkEnd w:id="15392"/>
      <w:r w:rsidRPr="00CB4DEC">
        <w:rPr>
          <w:rtl/>
        </w:rPr>
        <w:t xml:space="preserve">הקיצוני </w:t>
      </w:r>
      <w:bookmarkStart w:id="15393" w:name="_ETM_Q20_246280"/>
      <w:bookmarkEnd w:id="15393"/>
      <w:r w:rsidRPr="00CB4DEC">
        <w:rPr>
          <w:rtl/>
        </w:rPr>
        <w:t>הזה</w:t>
      </w:r>
      <w:r>
        <w:rPr>
          <w:rFonts w:hint="cs"/>
          <w:rtl/>
        </w:rPr>
        <w:t>,</w:t>
      </w:r>
      <w:r w:rsidRPr="00CB4DEC">
        <w:rPr>
          <w:rtl/>
        </w:rPr>
        <w:t xml:space="preserve"> </w:t>
      </w:r>
      <w:bookmarkStart w:id="15394" w:name="_ETM_Q20_247130"/>
      <w:bookmarkEnd w:id="15394"/>
      <w:r w:rsidRPr="00CB4DEC">
        <w:rPr>
          <w:rtl/>
        </w:rPr>
        <w:t xml:space="preserve">שלא </w:t>
      </w:r>
      <w:bookmarkStart w:id="15395" w:name="_ETM_Q20_247430"/>
      <w:bookmarkEnd w:id="15395"/>
      <w:r w:rsidRPr="00CB4DEC">
        <w:rPr>
          <w:rtl/>
        </w:rPr>
        <w:t xml:space="preserve">מתבייש </w:t>
      </w:r>
      <w:bookmarkStart w:id="15396" w:name="_ETM_Q20_247940"/>
      <w:bookmarkEnd w:id="15396"/>
      <w:r w:rsidRPr="00CB4DEC">
        <w:rPr>
          <w:rtl/>
        </w:rPr>
        <w:t xml:space="preserve">לשלוח </w:t>
      </w:r>
      <w:bookmarkStart w:id="15397" w:name="_ETM_Q20_248390"/>
      <w:bookmarkEnd w:id="15397"/>
      <w:r w:rsidRPr="00CB4DEC">
        <w:rPr>
          <w:rtl/>
        </w:rPr>
        <w:t xml:space="preserve">את </w:t>
      </w:r>
      <w:bookmarkStart w:id="15398" w:name="_ETM_Q20_248510"/>
      <w:bookmarkEnd w:id="15398"/>
      <w:r w:rsidRPr="00CB4DEC">
        <w:rPr>
          <w:rtl/>
        </w:rPr>
        <w:t xml:space="preserve">הטייסים </w:t>
      </w:r>
      <w:bookmarkStart w:id="15399" w:name="_ETM_Q20_249020"/>
      <w:bookmarkEnd w:id="15399"/>
      <w:r w:rsidRPr="00CB4DEC">
        <w:rPr>
          <w:rtl/>
        </w:rPr>
        <w:t xml:space="preserve">לעזאזל </w:t>
      </w:r>
      <w:bookmarkStart w:id="15400" w:name="_ETM_Q20_250069"/>
      <w:bookmarkStart w:id="15401" w:name="_ETM_Q20_250160"/>
      <w:bookmarkEnd w:id="15400"/>
      <w:bookmarkEnd w:id="15401"/>
      <w:r>
        <w:rPr>
          <w:rFonts w:hint="cs"/>
          <w:rtl/>
        </w:rPr>
        <w:t>ו</w:t>
      </w:r>
      <w:r w:rsidRPr="00CB4DEC">
        <w:rPr>
          <w:rtl/>
        </w:rPr>
        <w:t xml:space="preserve">מקדם </w:t>
      </w:r>
      <w:bookmarkStart w:id="15402" w:name="_ETM_Q20_250730"/>
      <w:bookmarkEnd w:id="15402"/>
      <w:r w:rsidRPr="00CB4DEC">
        <w:rPr>
          <w:rtl/>
        </w:rPr>
        <w:t xml:space="preserve">תעמולה </w:t>
      </w:r>
      <w:bookmarkStart w:id="15403" w:name="_ETM_Q20_251209"/>
      <w:bookmarkEnd w:id="15403"/>
      <w:r w:rsidRPr="00CB4DEC">
        <w:rPr>
          <w:rtl/>
        </w:rPr>
        <w:t>אנטישמי</w:t>
      </w:r>
      <w:r>
        <w:rPr>
          <w:rFonts w:hint="cs"/>
          <w:rtl/>
        </w:rPr>
        <w:t>ת</w:t>
      </w:r>
      <w:r w:rsidRPr="00CB4DEC">
        <w:rPr>
          <w:rtl/>
        </w:rPr>
        <w:t xml:space="preserve"> </w:t>
      </w:r>
      <w:bookmarkStart w:id="15404" w:name="_ETM_Q20_252080"/>
      <w:bookmarkEnd w:id="15404"/>
      <w:r w:rsidRPr="00CB4DEC">
        <w:rPr>
          <w:rtl/>
        </w:rPr>
        <w:t>ברשת</w:t>
      </w:r>
      <w:r>
        <w:rPr>
          <w:rFonts w:hint="cs"/>
          <w:rtl/>
        </w:rPr>
        <w:t>,</w:t>
      </w:r>
      <w:r w:rsidRPr="00CB4DEC">
        <w:rPr>
          <w:rtl/>
        </w:rPr>
        <w:t xml:space="preserve"> </w:t>
      </w:r>
      <w:bookmarkStart w:id="15405" w:name="_ETM_Q20_253069"/>
      <w:bookmarkEnd w:id="15405"/>
      <w:r w:rsidRPr="00CB4DEC">
        <w:rPr>
          <w:rtl/>
        </w:rPr>
        <w:t xml:space="preserve">הוא </w:t>
      </w:r>
      <w:bookmarkStart w:id="15406" w:name="_ETM_Q20_253220"/>
      <w:bookmarkEnd w:id="15406"/>
      <w:r w:rsidRPr="00CB4DEC">
        <w:rPr>
          <w:rtl/>
        </w:rPr>
        <w:t xml:space="preserve">היום </w:t>
      </w:r>
      <w:bookmarkStart w:id="15407" w:name="_ETM_Q20_254100"/>
      <w:bookmarkEnd w:id="15407"/>
      <w:r w:rsidRPr="00CB4DEC">
        <w:rPr>
          <w:rtl/>
        </w:rPr>
        <w:t xml:space="preserve">הפנים </w:t>
      </w:r>
      <w:bookmarkStart w:id="15408" w:name="_ETM_Q20_254730"/>
      <w:bookmarkStart w:id="15409" w:name="_ETM_Q20_254970"/>
      <w:bookmarkEnd w:id="15408"/>
      <w:bookmarkEnd w:id="15409"/>
      <w:r>
        <w:rPr>
          <w:rFonts w:hint="cs"/>
          <w:rtl/>
        </w:rPr>
        <w:t>ש</w:t>
      </w:r>
      <w:r w:rsidRPr="00CB4DEC">
        <w:rPr>
          <w:rtl/>
        </w:rPr>
        <w:t>ל</w:t>
      </w:r>
      <w:r>
        <w:rPr>
          <w:rFonts w:hint="cs"/>
          <w:rtl/>
        </w:rPr>
        <w:t xml:space="preserve"> ה</w:t>
      </w:r>
      <w:r w:rsidRPr="00CB4DEC">
        <w:rPr>
          <w:rtl/>
        </w:rPr>
        <w:t>ליכוד</w:t>
      </w:r>
      <w:r>
        <w:rPr>
          <w:rFonts w:hint="cs"/>
          <w:rtl/>
        </w:rPr>
        <w:t>,</w:t>
      </w:r>
      <w:r w:rsidRPr="00CB4DEC">
        <w:rPr>
          <w:rtl/>
        </w:rPr>
        <w:t xml:space="preserve"> </w:t>
      </w:r>
      <w:bookmarkStart w:id="15410" w:name="_ETM_Q20_255950"/>
      <w:bookmarkEnd w:id="15410"/>
      <w:r>
        <w:rPr>
          <w:rFonts w:hint="cs"/>
          <w:rtl/>
        </w:rPr>
        <w:t xml:space="preserve">שהייתה </w:t>
      </w:r>
      <w:r w:rsidRPr="00CB4DEC">
        <w:rPr>
          <w:rtl/>
        </w:rPr>
        <w:t xml:space="preserve">פעם </w:t>
      </w:r>
      <w:bookmarkStart w:id="15411" w:name="_ETM_Q20_256400"/>
      <w:bookmarkEnd w:id="15411"/>
      <w:r w:rsidRPr="00CB4DEC">
        <w:rPr>
          <w:rtl/>
        </w:rPr>
        <w:t xml:space="preserve">מפלגה </w:t>
      </w:r>
      <w:bookmarkStart w:id="15412" w:name="_ETM_Q20_256910"/>
      <w:bookmarkEnd w:id="15412"/>
      <w:r w:rsidRPr="00CB4DEC">
        <w:rPr>
          <w:rtl/>
        </w:rPr>
        <w:t xml:space="preserve">לאומית </w:t>
      </w:r>
      <w:bookmarkStart w:id="15413" w:name="_ETM_Q20_257360"/>
      <w:bookmarkEnd w:id="15413"/>
      <w:r w:rsidRPr="00CB4DEC">
        <w:rPr>
          <w:rtl/>
        </w:rPr>
        <w:t>ליברלית</w:t>
      </w:r>
      <w:r>
        <w:rPr>
          <w:rFonts w:hint="cs"/>
          <w:rtl/>
        </w:rPr>
        <w:t>,</w:t>
      </w:r>
      <w:r w:rsidRPr="00CB4DEC">
        <w:rPr>
          <w:rtl/>
        </w:rPr>
        <w:t xml:space="preserve"> </w:t>
      </w:r>
      <w:bookmarkStart w:id="15414" w:name="_ETM_Q20_258560"/>
      <w:bookmarkEnd w:id="15414"/>
      <w:r w:rsidRPr="00CB4DEC">
        <w:rPr>
          <w:rtl/>
        </w:rPr>
        <w:t xml:space="preserve">והיום </w:t>
      </w:r>
      <w:bookmarkStart w:id="15415" w:name="_ETM_Q20_259940"/>
      <w:bookmarkEnd w:id="15415"/>
      <w:r w:rsidRPr="00CB4DEC">
        <w:rPr>
          <w:rtl/>
        </w:rPr>
        <w:t xml:space="preserve">שלמה </w:t>
      </w:r>
      <w:bookmarkStart w:id="15416" w:name="_ETM_Q20_260390"/>
      <w:bookmarkEnd w:id="15416"/>
      <w:r w:rsidRPr="00CB4DEC">
        <w:rPr>
          <w:rtl/>
        </w:rPr>
        <w:t xml:space="preserve">קרעי </w:t>
      </w:r>
      <w:bookmarkStart w:id="15417" w:name="_ETM_Q20_260690"/>
      <w:bookmarkEnd w:id="15417"/>
      <w:r w:rsidRPr="00CB4DEC">
        <w:rPr>
          <w:rtl/>
        </w:rPr>
        <w:t xml:space="preserve">מייצג </w:t>
      </w:r>
      <w:bookmarkStart w:id="15418" w:name="_ETM_Q20_261110"/>
      <w:bookmarkEnd w:id="15418"/>
      <w:r w:rsidRPr="00CB4DEC">
        <w:rPr>
          <w:rtl/>
        </w:rPr>
        <w:t>אות</w:t>
      </w:r>
      <w:r>
        <w:rPr>
          <w:rFonts w:hint="cs"/>
          <w:rtl/>
        </w:rPr>
        <w:t>ה.</w:t>
      </w:r>
      <w:r w:rsidRPr="00CB4DEC">
        <w:rPr>
          <w:rtl/>
        </w:rPr>
        <w:t xml:space="preserve"> </w:t>
      </w:r>
      <w:bookmarkStart w:id="15419" w:name="_ETM_Q20_261800"/>
      <w:bookmarkEnd w:id="15419"/>
      <w:r w:rsidRPr="00CB4DEC">
        <w:rPr>
          <w:rtl/>
        </w:rPr>
        <w:t xml:space="preserve">מה </w:t>
      </w:r>
      <w:bookmarkStart w:id="15420" w:name="_ETM_Q20_262010"/>
      <w:bookmarkEnd w:id="15420"/>
      <w:r w:rsidRPr="00CB4DEC">
        <w:rPr>
          <w:rtl/>
        </w:rPr>
        <w:t xml:space="preserve">קרה </w:t>
      </w:r>
      <w:bookmarkStart w:id="15421" w:name="_ETM_Q20_262250"/>
      <w:bookmarkEnd w:id="15421"/>
      <w:r w:rsidRPr="00CB4DEC">
        <w:rPr>
          <w:rtl/>
        </w:rPr>
        <w:t>לכם</w:t>
      </w:r>
      <w:r>
        <w:rPr>
          <w:rFonts w:hint="cs"/>
          <w:rtl/>
        </w:rPr>
        <w:t>,</w:t>
      </w:r>
      <w:r w:rsidRPr="00CB4DEC">
        <w:rPr>
          <w:rtl/>
        </w:rPr>
        <w:t xml:space="preserve"> </w:t>
      </w:r>
      <w:bookmarkStart w:id="15422" w:name="_ETM_Q20_262819"/>
      <w:bookmarkEnd w:id="15422"/>
      <w:r w:rsidRPr="00CB4DEC">
        <w:rPr>
          <w:rtl/>
        </w:rPr>
        <w:t>הליכוד</w:t>
      </w:r>
      <w:r>
        <w:rPr>
          <w:rFonts w:hint="cs"/>
          <w:rtl/>
        </w:rPr>
        <w:t>?</w:t>
      </w:r>
      <w:bookmarkStart w:id="15423" w:name="_ETM_Q20_264280"/>
      <w:bookmarkEnd w:id="15423"/>
    </w:p>
    <w:p w:rsidR="00EE5124" w:rsidRDefault="00EE5124" w:rsidP="00CD5EA5">
      <w:pPr>
        <w:rPr>
          <w:rtl/>
        </w:rPr>
      </w:pPr>
    </w:p>
    <w:p w:rsidR="00EE5124" w:rsidRDefault="00EE5124" w:rsidP="000E06D7">
      <w:pPr>
        <w:rPr>
          <w:rtl/>
        </w:rPr>
      </w:pPr>
      <w:r w:rsidRPr="00CB4DEC">
        <w:rPr>
          <w:rtl/>
        </w:rPr>
        <w:t xml:space="preserve">אני </w:t>
      </w:r>
      <w:bookmarkStart w:id="15424" w:name="_ETM_Q20_264490"/>
      <w:bookmarkEnd w:id="15424"/>
      <w:r w:rsidRPr="00CB4DEC">
        <w:rPr>
          <w:rtl/>
        </w:rPr>
        <w:t xml:space="preserve">רוצה </w:t>
      </w:r>
      <w:bookmarkStart w:id="15425" w:name="_ETM_Q20_264760"/>
      <w:bookmarkEnd w:id="15425"/>
      <w:r w:rsidRPr="00CB4DEC">
        <w:rPr>
          <w:rtl/>
        </w:rPr>
        <w:t xml:space="preserve">לומר </w:t>
      </w:r>
      <w:bookmarkStart w:id="15426" w:name="_ETM_Q20_265150"/>
      <w:bookmarkEnd w:id="15426"/>
      <w:r w:rsidRPr="00CB4DEC">
        <w:rPr>
          <w:rtl/>
        </w:rPr>
        <w:t>לקר</w:t>
      </w:r>
      <w:r>
        <w:rPr>
          <w:rFonts w:hint="cs"/>
          <w:rtl/>
        </w:rPr>
        <w:t>ע</w:t>
      </w:r>
      <w:r w:rsidRPr="00CB4DEC">
        <w:rPr>
          <w:rtl/>
        </w:rPr>
        <w:t xml:space="preserve">י </w:t>
      </w:r>
      <w:bookmarkStart w:id="15427" w:name="_ETM_Q20_266110"/>
      <w:bookmarkStart w:id="15428" w:name="_ETM_Q20_266350"/>
      <w:bookmarkEnd w:id="15427"/>
      <w:bookmarkEnd w:id="15428"/>
      <w:r>
        <w:rPr>
          <w:rFonts w:hint="cs"/>
          <w:rtl/>
        </w:rPr>
        <w:t>ול</w:t>
      </w:r>
      <w:r w:rsidRPr="00CB4DEC">
        <w:rPr>
          <w:rtl/>
        </w:rPr>
        <w:t xml:space="preserve">כל </w:t>
      </w:r>
      <w:bookmarkStart w:id="15429" w:name="_ETM_Q20_266650"/>
      <w:bookmarkEnd w:id="15429"/>
      <w:r>
        <w:rPr>
          <w:rFonts w:hint="cs"/>
          <w:rtl/>
        </w:rPr>
        <w:t>ה</w:t>
      </w:r>
      <w:r w:rsidRPr="00CB4DEC">
        <w:rPr>
          <w:rtl/>
        </w:rPr>
        <w:t xml:space="preserve">עבדים </w:t>
      </w:r>
      <w:bookmarkStart w:id="15430" w:name="_ETM_Q20_267280"/>
      <w:bookmarkEnd w:id="15430"/>
      <w:r>
        <w:rPr>
          <w:rFonts w:hint="cs"/>
          <w:rtl/>
        </w:rPr>
        <w:t>ה</w:t>
      </w:r>
      <w:r w:rsidRPr="00CB4DEC">
        <w:rPr>
          <w:rtl/>
        </w:rPr>
        <w:t xml:space="preserve">נרצעים </w:t>
      </w:r>
      <w:bookmarkStart w:id="15431" w:name="_ETM_Q20_267819"/>
      <w:bookmarkEnd w:id="15431"/>
      <w:r w:rsidRPr="00CB4DEC">
        <w:rPr>
          <w:rtl/>
        </w:rPr>
        <w:t xml:space="preserve">של </w:t>
      </w:r>
      <w:bookmarkStart w:id="15432" w:name="_ETM_Q20_267970"/>
      <w:bookmarkEnd w:id="15432"/>
      <w:r w:rsidRPr="00CB4DEC">
        <w:rPr>
          <w:rtl/>
        </w:rPr>
        <w:t xml:space="preserve">נתניהו </w:t>
      </w:r>
      <w:bookmarkStart w:id="15433" w:name="_ETM_Q20_268420"/>
      <w:bookmarkEnd w:id="15433"/>
      <w:r w:rsidRPr="00CB4DEC">
        <w:rPr>
          <w:rtl/>
        </w:rPr>
        <w:t>בקואליציה</w:t>
      </w:r>
      <w:r>
        <w:rPr>
          <w:rFonts w:hint="cs"/>
          <w:rtl/>
        </w:rPr>
        <w:t>:</w:t>
      </w:r>
      <w:r w:rsidRPr="00CB4DEC">
        <w:rPr>
          <w:rtl/>
        </w:rPr>
        <w:t xml:space="preserve"> </w:t>
      </w:r>
      <w:bookmarkStart w:id="15434" w:name="_ETM_Q20_269650"/>
      <w:bookmarkEnd w:id="15434"/>
      <w:r w:rsidRPr="00CB4DEC">
        <w:rPr>
          <w:rtl/>
        </w:rPr>
        <w:t xml:space="preserve">הציבור </w:t>
      </w:r>
      <w:bookmarkStart w:id="15435" w:name="_ETM_Q20_270220"/>
      <w:bookmarkEnd w:id="15435"/>
      <w:r w:rsidRPr="00CB4DEC">
        <w:rPr>
          <w:rtl/>
        </w:rPr>
        <w:t xml:space="preserve">הליברלי </w:t>
      </w:r>
      <w:bookmarkStart w:id="15436" w:name="_ETM_Q20_270819"/>
      <w:bookmarkEnd w:id="15436"/>
      <w:r w:rsidRPr="00CB4DEC">
        <w:rPr>
          <w:rtl/>
        </w:rPr>
        <w:t>שמשרת</w:t>
      </w:r>
      <w:r>
        <w:rPr>
          <w:rFonts w:hint="cs"/>
          <w:rtl/>
        </w:rPr>
        <w:t>,</w:t>
      </w:r>
      <w:r w:rsidRPr="00CB4DEC">
        <w:rPr>
          <w:rtl/>
        </w:rPr>
        <w:t xml:space="preserve"> </w:t>
      </w:r>
      <w:bookmarkStart w:id="15437" w:name="_ETM_Q20_271930"/>
      <w:bookmarkEnd w:id="15437"/>
      <w:r w:rsidRPr="00CB4DEC">
        <w:rPr>
          <w:rtl/>
        </w:rPr>
        <w:t>עובד</w:t>
      </w:r>
      <w:r>
        <w:rPr>
          <w:rFonts w:hint="cs"/>
          <w:rtl/>
        </w:rPr>
        <w:t>,</w:t>
      </w:r>
      <w:r w:rsidRPr="00CB4DEC">
        <w:rPr>
          <w:rtl/>
        </w:rPr>
        <w:t xml:space="preserve"> </w:t>
      </w:r>
      <w:bookmarkStart w:id="15438" w:name="_ETM_Q20_272950"/>
      <w:bookmarkEnd w:id="15438"/>
      <w:r w:rsidRPr="00CB4DEC">
        <w:rPr>
          <w:rtl/>
        </w:rPr>
        <w:t xml:space="preserve">משלם </w:t>
      </w:r>
      <w:bookmarkStart w:id="15439" w:name="_ETM_Q20_273490"/>
      <w:bookmarkEnd w:id="15439"/>
      <w:r w:rsidRPr="00CB4DEC">
        <w:rPr>
          <w:rtl/>
        </w:rPr>
        <w:t>מיסים</w:t>
      </w:r>
      <w:r>
        <w:rPr>
          <w:rFonts w:hint="cs"/>
          <w:rtl/>
        </w:rPr>
        <w:t>,</w:t>
      </w:r>
      <w:r w:rsidRPr="00CB4DEC">
        <w:rPr>
          <w:rtl/>
        </w:rPr>
        <w:t xml:space="preserve"> </w:t>
      </w:r>
      <w:bookmarkStart w:id="15440" w:name="_ETM_Q20_274409"/>
      <w:bookmarkStart w:id="15441" w:name="_ETM_Q20_274650"/>
      <w:bookmarkEnd w:id="15440"/>
      <w:bookmarkEnd w:id="15441"/>
      <w:r w:rsidRPr="00CB4DEC">
        <w:rPr>
          <w:rtl/>
        </w:rPr>
        <w:t xml:space="preserve">לא </w:t>
      </w:r>
      <w:bookmarkStart w:id="15442" w:name="_ETM_Q20_274890"/>
      <w:bookmarkEnd w:id="15442"/>
      <w:r w:rsidRPr="00CB4DEC">
        <w:rPr>
          <w:rtl/>
        </w:rPr>
        <w:t xml:space="preserve">יוותר </w:t>
      </w:r>
      <w:bookmarkStart w:id="15443" w:name="_ETM_Q20_275400"/>
      <w:bookmarkEnd w:id="15443"/>
      <w:r w:rsidRPr="00CB4DEC">
        <w:rPr>
          <w:rtl/>
        </w:rPr>
        <w:t xml:space="preserve">על </w:t>
      </w:r>
      <w:bookmarkStart w:id="15444" w:name="_ETM_Q20_275520"/>
      <w:bookmarkEnd w:id="15444"/>
      <w:r w:rsidRPr="00CB4DEC">
        <w:rPr>
          <w:rtl/>
        </w:rPr>
        <w:t xml:space="preserve">הזכויות </w:t>
      </w:r>
      <w:bookmarkStart w:id="15445" w:name="_ETM_Q20_275940"/>
      <w:bookmarkEnd w:id="15445"/>
      <w:r w:rsidRPr="00CB4DEC">
        <w:rPr>
          <w:rtl/>
        </w:rPr>
        <w:t>שלו</w:t>
      </w:r>
      <w:r>
        <w:rPr>
          <w:rFonts w:hint="cs"/>
          <w:rtl/>
        </w:rPr>
        <w:t>.</w:t>
      </w:r>
      <w:r w:rsidRPr="00CB4DEC">
        <w:rPr>
          <w:rtl/>
        </w:rPr>
        <w:t xml:space="preserve"> </w:t>
      </w:r>
      <w:bookmarkStart w:id="15446" w:name="_ETM_Q20_277049"/>
      <w:bookmarkEnd w:id="15446"/>
      <w:r w:rsidRPr="00CB4DEC">
        <w:rPr>
          <w:rtl/>
        </w:rPr>
        <w:t xml:space="preserve">אנחנו </w:t>
      </w:r>
      <w:bookmarkStart w:id="15447" w:name="_ETM_Q20_277469"/>
      <w:bookmarkEnd w:id="15447"/>
      <w:r w:rsidRPr="00CB4DEC">
        <w:rPr>
          <w:rtl/>
        </w:rPr>
        <w:t xml:space="preserve">ניאבק </w:t>
      </w:r>
      <w:bookmarkStart w:id="15448" w:name="_ETM_Q20_277979"/>
      <w:bookmarkEnd w:id="15448"/>
      <w:r w:rsidRPr="00CB4DEC">
        <w:rPr>
          <w:rtl/>
        </w:rPr>
        <w:t xml:space="preserve">על </w:t>
      </w:r>
      <w:bookmarkStart w:id="15449" w:name="_ETM_Q20_278100"/>
      <w:bookmarkEnd w:id="15449"/>
      <w:r w:rsidRPr="00CB4DEC">
        <w:rPr>
          <w:rtl/>
        </w:rPr>
        <w:t xml:space="preserve">חופש </w:t>
      </w:r>
      <w:bookmarkStart w:id="15450" w:name="_ETM_Q20_278459"/>
      <w:bookmarkEnd w:id="15450"/>
      <w:r w:rsidRPr="00CB4DEC">
        <w:rPr>
          <w:rtl/>
        </w:rPr>
        <w:t>הביטוי</w:t>
      </w:r>
      <w:r>
        <w:rPr>
          <w:rFonts w:hint="cs"/>
          <w:rtl/>
        </w:rPr>
        <w:t>,</w:t>
      </w:r>
      <w:r w:rsidRPr="00CB4DEC">
        <w:rPr>
          <w:rtl/>
        </w:rPr>
        <w:t xml:space="preserve"> </w:t>
      </w:r>
      <w:bookmarkStart w:id="15451" w:name="_ETM_Q20_279539"/>
      <w:bookmarkEnd w:id="15451"/>
      <w:r w:rsidRPr="00CB4DEC">
        <w:rPr>
          <w:rtl/>
        </w:rPr>
        <w:t xml:space="preserve">אנחנו </w:t>
      </w:r>
      <w:bookmarkStart w:id="15452" w:name="_ETM_Q20_279929"/>
      <w:bookmarkEnd w:id="15452"/>
      <w:r w:rsidRPr="00CB4DEC">
        <w:rPr>
          <w:rtl/>
        </w:rPr>
        <w:t xml:space="preserve">נגן </w:t>
      </w:r>
      <w:bookmarkStart w:id="15453" w:name="_ETM_Q20_280920"/>
      <w:bookmarkEnd w:id="15453"/>
      <w:r w:rsidRPr="00CB4DEC">
        <w:rPr>
          <w:rtl/>
        </w:rPr>
        <w:t xml:space="preserve">על </w:t>
      </w:r>
      <w:bookmarkStart w:id="15454" w:name="_ETM_Q20_281100"/>
      <w:bookmarkEnd w:id="15454"/>
      <w:r w:rsidRPr="00CB4DEC">
        <w:rPr>
          <w:rtl/>
        </w:rPr>
        <w:t xml:space="preserve">התקשורת </w:t>
      </w:r>
      <w:bookmarkStart w:id="15455" w:name="_ETM_Q20_281700"/>
      <w:bookmarkEnd w:id="15455"/>
      <w:r w:rsidRPr="00CB4DEC">
        <w:rPr>
          <w:rtl/>
        </w:rPr>
        <w:t xml:space="preserve">החופשית </w:t>
      </w:r>
      <w:bookmarkStart w:id="15456" w:name="_ETM_Q20_282749"/>
      <w:bookmarkEnd w:id="15456"/>
      <w:r w:rsidRPr="00CB4DEC">
        <w:rPr>
          <w:rtl/>
        </w:rPr>
        <w:t xml:space="preserve">בכלים </w:t>
      </w:r>
      <w:bookmarkStart w:id="15457" w:name="_ETM_Q20_283200"/>
      <w:bookmarkEnd w:id="15457"/>
      <w:r w:rsidRPr="00CB4DEC">
        <w:rPr>
          <w:rtl/>
        </w:rPr>
        <w:t xml:space="preserve">הפרלמנטריים </w:t>
      </w:r>
      <w:bookmarkStart w:id="15458" w:name="_ETM_Q20_284189"/>
      <w:bookmarkEnd w:id="15458"/>
      <w:r>
        <w:rPr>
          <w:rFonts w:hint="cs"/>
          <w:rtl/>
        </w:rPr>
        <w:t>ו</w:t>
      </w:r>
      <w:r w:rsidRPr="00CB4DEC">
        <w:rPr>
          <w:rtl/>
        </w:rPr>
        <w:t>המשפטי</w:t>
      </w:r>
      <w:r>
        <w:rPr>
          <w:rFonts w:hint="cs"/>
          <w:rtl/>
        </w:rPr>
        <w:t>י</w:t>
      </w:r>
      <w:r w:rsidRPr="00CB4DEC">
        <w:rPr>
          <w:rtl/>
        </w:rPr>
        <w:t xml:space="preserve">ם </w:t>
      </w:r>
      <w:bookmarkStart w:id="15459" w:name="_ETM_Q20_285389"/>
      <w:bookmarkEnd w:id="15459"/>
      <w:r w:rsidRPr="00CB4DEC">
        <w:rPr>
          <w:rtl/>
        </w:rPr>
        <w:t xml:space="preserve">וגם </w:t>
      </w:r>
      <w:bookmarkStart w:id="15460" w:name="_ETM_Q20_285749"/>
      <w:bookmarkEnd w:id="15460"/>
      <w:r>
        <w:rPr>
          <w:rFonts w:hint="cs"/>
          <w:rtl/>
        </w:rPr>
        <w:t>ה</w:t>
      </w:r>
      <w:r w:rsidRPr="00CB4DEC">
        <w:rPr>
          <w:rtl/>
        </w:rPr>
        <w:t>חוץ</w:t>
      </w:r>
      <w:bookmarkStart w:id="15461" w:name="_ETM_Q20_285989"/>
      <w:bookmarkEnd w:id="15461"/>
      <w:r>
        <w:rPr>
          <w:rFonts w:hint="cs"/>
          <w:rtl/>
        </w:rPr>
        <w:t>-</w:t>
      </w:r>
      <w:r w:rsidRPr="00CB4DEC">
        <w:rPr>
          <w:rtl/>
        </w:rPr>
        <w:t>פרלמנטריים</w:t>
      </w:r>
      <w:r>
        <w:rPr>
          <w:rFonts w:hint="cs"/>
          <w:rtl/>
        </w:rPr>
        <w:t>,</w:t>
      </w:r>
      <w:r w:rsidRPr="00CB4DEC">
        <w:rPr>
          <w:rtl/>
        </w:rPr>
        <w:t xml:space="preserve"> </w:t>
      </w:r>
      <w:bookmarkStart w:id="15462" w:name="_ETM_Q20_286709"/>
      <w:bookmarkEnd w:id="15462"/>
      <w:r w:rsidRPr="00CB4DEC">
        <w:rPr>
          <w:rtl/>
        </w:rPr>
        <w:t xml:space="preserve">כמובן </w:t>
      </w:r>
      <w:bookmarkStart w:id="15463" w:name="_ETM_Q20_287719"/>
      <w:bookmarkEnd w:id="15463"/>
      <w:r w:rsidRPr="00CB4DEC">
        <w:rPr>
          <w:rtl/>
        </w:rPr>
        <w:t xml:space="preserve">במסגרת </w:t>
      </w:r>
      <w:bookmarkStart w:id="15464" w:name="_ETM_Q20_288409"/>
      <w:bookmarkEnd w:id="15464"/>
      <w:r w:rsidRPr="00CB4DEC">
        <w:rPr>
          <w:rtl/>
        </w:rPr>
        <w:t>החוק</w:t>
      </w:r>
      <w:r>
        <w:rPr>
          <w:rFonts w:hint="cs"/>
          <w:rtl/>
        </w:rPr>
        <w:t>.</w:t>
      </w:r>
      <w:bookmarkStart w:id="15465" w:name="_ETM_Q20_288990"/>
      <w:bookmarkEnd w:id="15465"/>
      <w:r w:rsidR="000E06D7">
        <w:rPr>
          <w:rFonts w:hint="cs"/>
          <w:rtl/>
        </w:rPr>
        <w:t xml:space="preserve"> </w:t>
      </w:r>
      <w:bookmarkStart w:id="15466" w:name="_ETM_Q20_289468"/>
      <w:bookmarkStart w:id="15467" w:name="_ETM_Q20_289527"/>
      <w:bookmarkStart w:id="15468" w:name="_ETM_Q20_289596"/>
      <w:bookmarkStart w:id="15469" w:name="_ETM_Q20_289645"/>
      <w:bookmarkEnd w:id="15466"/>
      <w:bookmarkEnd w:id="15467"/>
      <w:bookmarkEnd w:id="15468"/>
      <w:bookmarkEnd w:id="15469"/>
      <w:r w:rsidRPr="00CB4DEC">
        <w:rPr>
          <w:rtl/>
        </w:rPr>
        <w:t xml:space="preserve">ומכאן </w:t>
      </w:r>
      <w:bookmarkStart w:id="15470" w:name="_ETM_Q20_289650"/>
      <w:bookmarkEnd w:id="15470"/>
      <w:r w:rsidRPr="00CB4DEC">
        <w:rPr>
          <w:rtl/>
        </w:rPr>
        <w:t xml:space="preserve">אני </w:t>
      </w:r>
      <w:bookmarkStart w:id="15471" w:name="_ETM_Q20_289800"/>
      <w:bookmarkEnd w:id="15471"/>
      <w:r w:rsidRPr="00CB4DEC">
        <w:rPr>
          <w:rtl/>
        </w:rPr>
        <w:t xml:space="preserve">מודיע </w:t>
      </w:r>
      <w:bookmarkStart w:id="15472" w:name="_ETM_Q20_290190"/>
      <w:bookmarkEnd w:id="15472"/>
      <w:r w:rsidRPr="00CB4DEC">
        <w:rPr>
          <w:rtl/>
        </w:rPr>
        <w:t>לקר</w:t>
      </w:r>
      <w:r>
        <w:rPr>
          <w:rFonts w:hint="cs"/>
          <w:rtl/>
        </w:rPr>
        <w:t>ע</w:t>
      </w:r>
      <w:r w:rsidRPr="00CB4DEC">
        <w:rPr>
          <w:rtl/>
        </w:rPr>
        <w:t>י</w:t>
      </w:r>
      <w:r>
        <w:rPr>
          <w:rFonts w:hint="cs"/>
          <w:rtl/>
        </w:rPr>
        <w:t>:</w:t>
      </w:r>
      <w:r w:rsidRPr="00CB4DEC">
        <w:rPr>
          <w:rtl/>
        </w:rPr>
        <w:t xml:space="preserve"> </w:t>
      </w:r>
      <w:bookmarkStart w:id="15473" w:name="_ETM_Q20_291150"/>
      <w:bookmarkEnd w:id="15473"/>
      <w:r w:rsidRPr="00CB4DEC">
        <w:rPr>
          <w:rtl/>
        </w:rPr>
        <w:t xml:space="preserve">ישראל </w:t>
      </w:r>
      <w:bookmarkStart w:id="15474" w:name="_ETM_Q20_291840"/>
      <w:bookmarkEnd w:id="15474"/>
      <w:r w:rsidRPr="00CB4DEC">
        <w:rPr>
          <w:rtl/>
        </w:rPr>
        <w:t xml:space="preserve">תישאר </w:t>
      </w:r>
      <w:bookmarkStart w:id="15475" w:name="_ETM_Q20_292290"/>
      <w:bookmarkEnd w:id="15475"/>
      <w:r w:rsidRPr="00CB4DEC">
        <w:rPr>
          <w:rtl/>
        </w:rPr>
        <w:t xml:space="preserve">דמוקרטיה </w:t>
      </w:r>
      <w:bookmarkStart w:id="15476" w:name="_ETM_Q20_293010"/>
      <w:bookmarkEnd w:id="15476"/>
      <w:r w:rsidRPr="00CB4DEC">
        <w:rPr>
          <w:rtl/>
        </w:rPr>
        <w:t xml:space="preserve">ליברלית </w:t>
      </w:r>
      <w:bookmarkStart w:id="15477" w:name="_ETM_Q20_294090"/>
      <w:bookmarkEnd w:id="15477"/>
      <w:r w:rsidRPr="00CB4DEC">
        <w:rPr>
          <w:rtl/>
        </w:rPr>
        <w:t xml:space="preserve">והדמוקרטיה </w:t>
      </w:r>
      <w:bookmarkStart w:id="15478" w:name="_ETM_Q20_294900"/>
      <w:bookmarkEnd w:id="15478"/>
      <w:r w:rsidRPr="00CB4DEC">
        <w:rPr>
          <w:rtl/>
        </w:rPr>
        <w:t xml:space="preserve">שלנו </w:t>
      </w:r>
      <w:bookmarkStart w:id="15479" w:name="_ETM_Q20_295530"/>
      <w:bookmarkEnd w:id="15479"/>
      <w:r w:rsidRPr="00CB4DEC">
        <w:rPr>
          <w:rtl/>
        </w:rPr>
        <w:t xml:space="preserve">עדיין </w:t>
      </w:r>
      <w:bookmarkStart w:id="15480" w:name="_ETM_Q20_296310"/>
      <w:bookmarkEnd w:id="15480"/>
      <w:r w:rsidRPr="00CB4DEC">
        <w:rPr>
          <w:rtl/>
        </w:rPr>
        <w:t xml:space="preserve">חזקה </w:t>
      </w:r>
      <w:bookmarkStart w:id="15481" w:name="_ETM_Q20_296910"/>
      <w:bookmarkEnd w:id="15481"/>
      <w:r w:rsidRPr="00CB4DEC">
        <w:rPr>
          <w:rtl/>
        </w:rPr>
        <w:t xml:space="preserve">יותר </w:t>
      </w:r>
      <w:bookmarkStart w:id="15482" w:name="_ETM_Q20_297660"/>
      <w:bookmarkEnd w:id="15482"/>
      <w:r w:rsidRPr="00CB4DEC">
        <w:rPr>
          <w:rtl/>
        </w:rPr>
        <w:t xml:space="preserve">מכל </w:t>
      </w:r>
      <w:bookmarkStart w:id="15483" w:name="_ETM_Q20_298690"/>
      <w:bookmarkEnd w:id="15483"/>
      <w:r w:rsidRPr="00CB4DEC">
        <w:rPr>
          <w:rtl/>
        </w:rPr>
        <w:t xml:space="preserve">שר </w:t>
      </w:r>
      <w:bookmarkStart w:id="15484" w:name="_ETM_Q20_299350"/>
      <w:bookmarkEnd w:id="15484"/>
      <w:r w:rsidRPr="00CB4DEC">
        <w:rPr>
          <w:rtl/>
        </w:rPr>
        <w:t>ארעי</w:t>
      </w:r>
      <w:r>
        <w:rPr>
          <w:rFonts w:hint="cs"/>
          <w:rtl/>
        </w:rPr>
        <w:t>,</w:t>
      </w:r>
      <w:r w:rsidRPr="00CB4DEC">
        <w:rPr>
          <w:rtl/>
        </w:rPr>
        <w:t xml:space="preserve"> </w:t>
      </w:r>
      <w:bookmarkStart w:id="15485" w:name="_ETM_Q20_300159"/>
      <w:bookmarkEnd w:id="15485"/>
      <w:r w:rsidRPr="00CB4DEC">
        <w:rPr>
          <w:rtl/>
        </w:rPr>
        <w:t>מואזין</w:t>
      </w:r>
      <w:r>
        <w:rPr>
          <w:rFonts w:hint="cs"/>
          <w:rtl/>
        </w:rPr>
        <w:t>,</w:t>
      </w:r>
      <w:r w:rsidRPr="00CB4DEC">
        <w:rPr>
          <w:rtl/>
        </w:rPr>
        <w:t xml:space="preserve"> </w:t>
      </w:r>
      <w:bookmarkStart w:id="15486" w:name="_ETM_Q20_301270"/>
      <w:bookmarkEnd w:id="15486"/>
      <w:r w:rsidRPr="00CB4DEC">
        <w:rPr>
          <w:rtl/>
        </w:rPr>
        <w:t xml:space="preserve">שמתמחה </w:t>
      </w:r>
      <w:bookmarkStart w:id="15487" w:name="_ETM_Q20_302419"/>
      <w:bookmarkEnd w:id="15487"/>
      <w:r>
        <w:rPr>
          <w:rtl/>
        </w:rPr>
        <w:t>בהפ</w:t>
      </w:r>
      <w:r>
        <w:rPr>
          <w:rFonts w:hint="cs"/>
          <w:rtl/>
        </w:rPr>
        <w:t>צת</w:t>
      </w:r>
      <w:r w:rsidRPr="00CB4DEC">
        <w:rPr>
          <w:rtl/>
        </w:rPr>
        <w:t xml:space="preserve"> </w:t>
      </w:r>
      <w:bookmarkStart w:id="15488" w:name="_ETM_Q20_303619"/>
      <w:bookmarkEnd w:id="15488"/>
      <w:r w:rsidRPr="00CB4DEC">
        <w:rPr>
          <w:rtl/>
        </w:rPr>
        <w:t xml:space="preserve">רעלים </w:t>
      </w:r>
      <w:bookmarkStart w:id="15489" w:name="_ETM_Q20_304549"/>
      <w:bookmarkEnd w:id="15489"/>
      <w:r w:rsidRPr="00CB4DEC">
        <w:rPr>
          <w:rtl/>
        </w:rPr>
        <w:t xml:space="preserve">כאן </w:t>
      </w:r>
      <w:bookmarkStart w:id="15490" w:name="_ETM_Q20_304819"/>
      <w:bookmarkEnd w:id="15490"/>
      <w:r w:rsidRPr="00CB4DEC">
        <w:rPr>
          <w:rtl/>
        </w:rPr>
        <w:t>במליאה</w:t>
      </w:r>
      <w:r>
        <w:rPr>
          <w:rFonts w:hint="cs"/>
          <w:rtl/>
        </w:rPr>
        <w:t>.</w:t>
      </w:r>
      <w:r w:rsidRPr="00CB4DEC">
        <w:rPr>
          <w:rtl/>
        </w:rPr>
        <w:t xml:space="preserve"> </w:t>
      </w:r>
      <w:bookmarkStart w:id="15491" w:name="_ETM_Q20_305479"/>
      <w:bookmarkEnd w:id="15491"/>
      <w:r w:rsidRPr="00CB4DEC">
        <w:rPr>
          <w:rtl/>
        </w:rPr>
        <w:t xml:space="preserve">תודה </w:t>
      </w:r>
      <w:bookmarkStart w:id="15492" w:name="_ETM_Q20_305749"/>
      <w:bookmarkEnd w:id="15492"/>
      <w:r w:rsidRPr="00CB4DEC">
        <w:rPr>
          <w:rtl/>
        </w:rPr>
        <w:t>רבה</w:t>
      </w:r>
      <w:r>
        <w:rPr>
          <w:rFonts w:hint="cs"/>
          <w:rtl/>
        </w:rPr>
        <w:t>.</w:t>
      </w:r>
    </w:p>
    <w:p w:rsidR="00EE5124" w:rsidRDefault="00EE5124" w:rsidP="00CD5EA5">
      <w:pPr>
        <w:rPr>
          <w:rtl/>
        </w:rPr>
      </w:pPr>
    </w:p>
    <w:p w:rsidR="00EE5124" w:rsidRDefault="00EE5124" w:rsidP="00CD5EA5">
      <w:pPr>
        <w:pStyle w:val="af6"/>
        <w:keepNext/>
        <w:rPr>
          <w:rtl/>
        </w:rPr>
      </w:pPr>
      <w:bookmarkStart w:id="15493" w:name="ET_yor_6597_2"/>
      <w:r w:rsidRPr="0042278C">
        <w:rPr>
          <w:rStyle w:val="TagStyle"/>
          <w:rtl/>
        </w:rPr>
        <w:t xml:space="preserve"> &lt;&lt; יור &gt;&gt; </w:t>
      </w:r>
      <w:r>
        <w:rPr>
          <w:rtl/>
        </w:rPr>
        <w:t>היו"ר מאיר כהן:</w:t>
      </w:r>
      <w:r w:rsidRPr="0042278C">
        <w:rPr>
          <w:rStyle w:val="TagStyle"/>
          <w:rtl/>
        </w:rPr>
        <w:t xml:space="preserve"> &lt;&lt; יור &gt;&gt;</w:t>
      </w:r>
      <w:r>
        <w:rPr>
          <w:rtl/>
        </w:rPr>
        <w:t xml:space="preserve">  </w:t>
      </w:r>
      <w:bookmarkEnd w:id="15493"/>
    </w:p>
    <w:p w:rsidR="00EE5124" w:rsidRDefault="00EE5124" w:rsidP="00CD5EA5">
      <w:pPr>
        <w:rPr>
          <w:rtl/>
        </w:rPr>
      </w:pPr>
    </w:p>
    <w:p w:rsidR="00EE5124" w:rsidRDefault="00EE5124" w:rsidP="00A52AFC">
      <w:pPr>
        <w:rPr>
          <w:rtl/>
        </w:rPr>
      </w:pPr>
      <w:bookmarkStart w:id="15494" w:name="_ETM_Q20_306259"/>
      <w:bookmarkEnd w:id="15494"/>
      <w:r w:rsidRPr="00CB4DEC">
        <w:rPr>
          <w:rtl/>
        </w:rPr>
        <w:t xml:space="preserve">תודה </w:t>
      </w:r>
      <w:bookmarkStart w:id="15495" w:name="_ETM_Q20_306559"/>
      <w:bookmarkEnd w:id="15495"/>
      <w:r w:rsidRPr="00CB4DEC">
        <w:rPr>
          <w:rtl/>
        </w:rPr>
        <w:t>רבה</w:t>
      </w:r>
      <w:r>
        <w:rPr>
          <w:rFonts w:hint="cs"/>
          <w:rtl/>
        </w:rPr>
        <w:t>,</w:t>
      </w:r>
      <w:r w:rsidRPr="00CB4DEC">
        <w:rPr>
          <w:rtl/>
        </w:rPr>
        <w:t xml:space="preserve"> </w:t>
      </w:r>
      <w:bookmarkStart w:id="15496" w:name="_ETM_Q20_306799"/>
      <w:bookmarkEnd w:id="15496"/>
      <w:r w:rsidRPr="00CB4DEC">
        <w:rPr>
          <w:rtl/>
        </w:rPr>
        <w:t>אדוני</w:t>
      </w:r>
      <w:r>
        <w:rPr>
          <w:rFonts w:hint="cs"/>
          <w:rtl/>
        </w:rPr>
        <w:t>.</w:t>
      </w:r>
      <w:r w:rsidRPr="00CB4DEC">
        <w:rPr>
          <w:rtl/>
        </w:rPr>
        <w:t xml:space="preserve"> </w:t>
      </w:r>
      <w:bookmarkStart w:id="15497" w:name="_ETM_Q20_307669"/>
      <w:bookmarkEnd w:id="15497"/>
      <w:r w:rsidRPr="00CB4DEC">
        <w:rPr>
          <w:rtl/>
        </w:rPr>
        <w:t xml:space="preserve">חברת </w:t>
      </w:r>
      <w:bookmarkStart w:id="15498" w:name="_ETM_Q20_308150"/>
      <w:bookmarkEnd w:id="15498"/>
      <w:r w:rsidRPr="00CB4DEC">
        <w:rPr>
          <w:rtl/>
        </w:rPr>
        <w:t xml:space="preserve">הכנסת </w:t>
      </w:r>
      <w:bookmarkStart w:id="15499" w:name="_ETM_Q20_308629"/>
      <w:bookmarkEnd w:id="15499"/>
      <w:r w:rsidRPr="00CB4DEC">
        <w:rPr>
          <w:rtl/>
        </w:rPr>
        <w:t>מ</w:t>
      </w:r>
      <w:r>
        <w:rPr>
          <w:rFonts w:hint="cs"/>
          <w:rtl/>
        </w:rPr>
        <w:t>ט</w:t>
      </w:r>
      <w:r w:rsidRPr="00CB4DEC">
        <w:rPr>
          <w:rtl/>
        </w:rPr>
        <w:t xml:space="preserve">י </w:t>
      </w:r>
      <w:bookmarkStart w:id="15500" w:name="_ETM_Q20_308989"/>
      <w:bookmarkEnd w:id="15500"/>
      <w:r w:rsidRPr="00CB4DEC">
        <w:rPr>
          <w:rtl/>
        </w:rPr>
        <w:t>צרפתי</w:t>
      </w:r>
      <w:r>
        <w:rPr>
          <w:rFonts w:hint="cs"/>
          <w:rtl/>
        </w:rPr>
        <w:t xml:space="preserve"> הרכבי, ואחריה </w:t>
      </w:r>
      <w:r>
        <w:rPr>
          <w:rFonts w:hint="eastAsia"/>
        </w:rPr>
        <w:t>–</w:t>
      </w:r>
      <w:r w:rsidRPr="00CB4DEC">
        <w:rPr>
          <w:rtl/>
        </w:rPr>
        <w:t xml:space="preserve"> </w:t>
      </w:r>
      <w:bookmarkStart w:id="15501" w:name="_ETM_Q20_309560"/>
      <w:bookmarkStart w:id="15502" w:name="_ETM_Q20_309709"/>
      <w:bookmarkStart w:id="15503" w:name="_ETM_Q20_312160"/>
      <w:bookmarkStart w:id="15504" w:name="_ETM_Q20_312910"/>
      <w:bookmarkEnd w:id="15501"/>
      <w:bookmarkEnd w:id="15502"/>
      <w:bookmarkEnd w:id="15503"/>
      <w:bookmarkEnd w:id="15504"/>
      <w:r w:rsidRPr="00CB4DEC">
        <w:rPr>
          <w:rtl/>
        </w:rPr>
        <w:t xml:space="preserve">חברת </w:t>
      </w:r>
      <w:bookmarkStart w:id="15505" w:name="_ETM_Q20_313270"/>
      <w:bookmarkEnd w:id="15505"/>
      <w:r w:rsidRPr="00CB4DEC">
        <w:rPr>
          <w:rtl/>
        </w:rPr>
        <w:t xml:space="preserve">הכנסת </w:t>
      </w:r>
      <w:bookmarkStart w:id="15506" w:name="_ETM_Q20_313690"/>
      <w:bookmarkEnd w:id="15506"/>
      <w:r w:rsidRPr="00CB4DEC">
        <w:rPr>
          <w:rtl/>
        </w:rPr>
        <w:t xml:space="preserve">טלי </w:t>
      </w:r>
      <w:bookmarkStart w:id="15507" w:name="_ETM_Q20_313930"/>
      <w:bookmarkEnd w:id="15507"/>
      <w:r w:rsidRPr="00CB4DEC">
        <w:rPr>
          <w:rtl/>
        </w:rPr>
        <w:t>גוטליב</w:t>
      </w:r>
      <w:r>
        <w:rPr>
          <w:rFonts w:hint="cs"/>
          <w:rtl/>
        </w:rPr>
        <w:t>.</w:t>
      </w:r>
      <w:bookmarkStart w:id="15508" w:name="_ETM_Q20_314981"/>
      <w:bookmarkStart w:id="15509" w:name="_ETM_Q20_315054"/>
      <w:bookmarkStart w:id="15510" w:name="_ETM_Q20_317700"/>
      <w:bookmarkEnd w:id="15508"/>
      <w:bookmarkEnd w:id="15509"/>
      <w:bookmarkEnd w:id="15510"/>
      <w:r>
        <w:rPr>
          <w:rFonts w:hint="cs"/>
          <w:rtl/>
        </w:rPr>
        <w:t xml:space="preserve"> </w:t>
      </w:r>
      <w:r w:rsidRPr="00CB4DEC">
        <w:rPr>
          <w:rtl/>
        </w:rPr>
        <w:t>אחרי</w:t>
      </w:r>
      <w:r>
        <w:rPr>
          <w:rFonts w:hint="cs"/>
          <w:rtl/>
        </w:rPr>
        <w:t>ה</w:t>
      </w:r>
      <w:r w:rsidRPr="00CB4DEC">
        <w:rPr>
          <w:rtl/>
        </w:rPr>
        <w:t xml:space="preserve"> </w:t>
      </w:r>
      <w:bookmarkStart w:id="15511" w:name="_ETM_Q20_319880"/>
      <w:bookmarkEnd w:id="15511"/>
      <w:r>
        <w:rPr>
          <w:rtl/>
        </w:rPr>
        <w:t>א</w:t>
      </w:r>
      <w:r>
        <w:rPr>
          <w:rFonts w:hint="cs"/>
          <w:rtl/>
        </w:rPr>
        <w:t>ת.</w:t>
      </w:r>
    </w:p>
    <w:p w:rsidR="00EE5124" w:rsidRDefault="00EE5124" w:rsidP="00CD5EA5">
      <w:pPr>
        <w:rPr>
          <w:rtl/>
        </w:rPr>
      </w:pPr>
      <w:bookmarkStart w:id="15512" w:name="_ETM_Q20_319429"/>
      <w:bookmarkStart w:id="15513" w:name="_ETM_Q20_319522"/>
      <w:bookmarkEnd w:id="15512"/>
      <w:bookmarkEnd w:id="15513"/>
    </w:p>
    <w:p w:rsidR="00EE5124" w:rsidRDefault="00EE5124" w:rsidP="00CD5EA5">
      <w:pPr>
        <w:pStyle w:val="af5"/>
        <w:keepNext/>
        <w:rPr>
          <w:rtl/>
        </w:rPr>
      </w:pPr>
      <w:bookmarkStart w:id="15514" w:name="ET_interruption_6345_5"/>
      <w:r w:rsidRPr="0042278C">
        <w:rPr>
          <w:rStyle w:val="TagStyle"/>
          <w:rtl/>
        </w:rPr>
        <w:t xml:space="preserve"> &lt;&lt; קריאה &gt;&gt; </w:t>
      </w:r>
      <w:r>
        <w:rPr>
          <w:rtl/>
        </w:rPr>
        <w:t>טלי גוטליב (הליכוד):</w:t>
      </w:r>
      <w:r w:rsidRPr="0042278C">
        <w:rPr>
          <w:rStyle w:val="TagStyle"/>
          <w:rtl/>
        </w:rPr>
        <w:t xml:space="preserve"> &lt;&lt; קריאה &gt;&gt;</w:t>
      </w:r>
      <w:r>
        <w:rPr>
          <w:rtl/>
        </w:rPr>
        <w:t xml:space="preserve">  </w:t>
      </w:r>
      <w:bookmarkEnd w:id="15514"/>
    </w:p>
    <w:p w:rsidR="00EE5124" w:rsidRDefault="00EE5124" w:rsidP="00CD5EA5">
      <w:pPr>
        <w:rPr>
          <w:rtl/>
        </w:rPr>
      </w:pPr>
    </w:p>
    <w:p w:rsidR="00EE5124" w:rsidRDefault="00B14B9E" w:rsidP="00A52AFC">
      <w:pPr>
        <w:rPr>
          <w:rtl/>
        </w:rPr>
      </w:pPr>
      <w:bookmarkStart w:id="15515" w:name="_ETM_Q20_319847"/>
      <w:bookmarkEnd w:id="15515"/>
      <w:r>
        <w:rPr>
          <w:rFonts w:hint="cs"/>
          <w:rtl/>
        </w:rPr>
        <w:t>– – –</w:t>
      </w:r>
      <w:r w:rsidR="00EE5124">
        <w:rPr>
          <w:rFonts w:hint="cs"/>
          <w:rtl/>
        </w:rPr>
        <w:t xml:space="preserve"> </w:t>
      </w:r>
      <w:bookmarkStart w:id="15516" w:name="_ETM_Q20_320117"/>
      <w:bookmarkStart w:id="15517" w:name="_ETM_Q20_320202"/>
      <w:bookmarkStart w:id="15518" w:name="_ETM_Q20_323598"/>
      <w:bookmarkEnd w:id="15516"/>
      <w:bookmarkEnd w:id="15517"/>
      <w:bookmarkEnd w:id="15518"/>
      <w:r w:rsidR="00EE5124">
        <w:rPr>
          <w:rFonts w:hint="cs"/>
          <w:rtl/>
        </w:rPr>
        <w:t>סתם, סתם.</w:t>
      </w:r>
      <w:bookmarkStart w:id="15519" w:name="_ETM_Q20_323432"/>
      <w:bookmarkEnd w:id="15519"/>
      <w:r w:rsidR="00EE5124">
        <w:rPr>
          <w:rFonts w:hint="cs"/>
          <w:rtl/>
        </w:rPr>
        <w:t xml:space="preserve"> סליחה, מטי. </w:t>
      </w:r>
    </w:p>
    <w:p w:rsidR="00EE5124" w:rsidRDefault="00EE5124" w:rsidP="00CD5EA5">
      <w:pPr>
        <w:rPr>
          <w:rtl/>
        </w:rPr>
      </w:pPr>
      <w:bookmarkStart w:id="15520" w:name="_ETM_Q20_323536"/>
      <w:bookmarkEnd w:id="15520"/>
    </w:p>
    <w:p w:rsidR="00EE5124" w:rsidRDefault="00EE5124" w:rsidP="00CD5EA5">
      <w:pPr>
        <w:pStyle w:val="af6"/>
        <w:keepNext/>
        <w:rPr>
          <w:rtl/>
        </w:rPr>
      </w:pPr>
      <w:r w:rsidRPr="0042278C">
        <w:rPr>
          <w:rStyle w:val="TagStyle"/>
          <w:rtl/>
        </w:rPr>
        <w:t xml:space="preserve"> &lt;&lt; יור &gt;&gt; </w:t>
      </w:r>
      <w:r>
        <w:rPr>
          <w:rtl/>
        </w:rPr>
        <w:t>היו"ר מאיר כהן:</w:t>
      </w:r>
      <w:r w:rsidRPr="0042278C">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bookmarkStart w:id="15521" w:name="_ETM_Q20_323657"/>
      <w:bookmarkEnd w:id="15521"/>
      <w:r>
        <w:rPr>
          <w:rFonts w:hint="cs"/>
          <w:rtl/>
        </w:rPr>
        <w:t xml:space="preserve">טוב, שמחה </w:t>
      </w:r>
      <w:bookmarkStart w:id="15522" w:name="_ETM_Q20_324532"/>
      <w:bookmarkEnd w:id="15522"/>
      <w:r>
        <w:rPr>
          <w:rFonts w:hint="cs"/>
          <w:rtl/>
        </w:rPr>
        <w:t>גדולה.</w:t>
      </w:r>
    </w:p>
    <w:p w:rsidR="00EE5124" w:rsidRDefault="00EE5124" w:rsidP="00CD5EA5">
      <w:pPr>
        <w:rPr>
          <w:rtl/>
        </w:rPr>
      </w:pPr>
    </w:p>
    <w:p w:rsidR="00EE5124" w:rsidRDefault="00EE5124" w:rsidP="00CD5EA5">
      <w:pPr>
        <w:pStyle w:val="a4"/>
        <w:keepNext/>
        <w:rPr>
          <w:rtl/>
        </w:rPr>
      </w:pPr>
      <w:bookmarkStart w:id="15523" w:name="ET_speaker_6359_11"/>
      <w:r w:rsidRPr="0042278C">
        <w:rPr>
          <w:rStyle w:val="TagStyle"/>
          <w:rtl/>
        </w:rPr>
        <w:t xml:space="preserve"> &lt;&lt; דובר &gt;&gt; </w:t>
      </w:r>
      <w:bookmarkStart w:id="15524" w:name="_Toc191332035"/>
      <w:bookmarkStart w:id="15525" w:name="_Toc191333780"/>
      <w:bookmarkStart w:id="15526" w:name="_Toc191333868"/>
      <w:r>
        <w:rPr>
          <w:rtl/>
        </w:rPr>
        <w:t>מטי צרפתי הרכבי (יש עתיד):</w:t>
      </w:r>
      <w:bookmarkEnd w:id="15524"/>
      <w:bookmarkEnd w:id="15525"/>
      <w:bookmarkEnd w:id="15526"/>
      <w:r w:rsidRPr="0042278C">
        <w:rPr>
          <w:rStyle w:val="TagStyle"/>
          <w:rtl/>
        </w:rPr>
        <w:t xml:space="preserve"> &lt;&lt; דובר &gt;&gt;</w:t>
      </w:r>
      <w:r>
        <w:rPr>
          <w:rtl/>
        </w:rPr>
        <w:t xml:space="preserve">  </w:t>
      </w:r>
      <w:bookmarkEnd w:id="15523"/>
    </w:p>
    <w:p w:rsidR="00EE5124" w:rsidRDefault="00EE5124" w:rsidP="00CD5EA5">
      <w:pPr>
        <w:rPr>
          <w:rtl/>
        </w:rPr>
      </w:pPr>
    </w:p>
    <w:p w:rsidR="00EE5124" w:rsidRDefault="00EE5124" w:rsidP="00CD5EA5">
      <w:pPr>
        <w:rPr>
          <w:rtl/>
        </w:rPr>
      </w:pPr>
      <w:bookmarkStart w:id="15527" w:name="_ETM_Q20_329291"/>
      <w:bookmarkStart w:id="15528" w:name="_ETM_Q20_329386"/>
      <w:bookmarkStart w:id="15529" w:name="_ETM_Q20_329132"/>
      <w:bookmarkStart w:id="15530" w:name="_ETM_Q20_329210"/>
      <w:bookmarkStart w:id="15531" w:name="_ETM_Q20_323019"/>
      <w:bookmarkStart w:id="15532" w:name="_ETM_Q20_328659"/>
      <w:bookmarkStart w:id="15533" w:name="_ETM_Q20_328780"/>
      <w:bookmarkEnd w:id="15527"/>
      <w:bookmarkEnd w:id="15528"/>
      <w:bookmarkEnd w:id="15529"/>
      <w:bookmarkEnd w:id="15530"/>
      <w:bookmarkEnd w:id="15531"/>
      <w:bookmarkEnd w:id="15532"/>
      <w:bookmarkEnd w:id="15533"/>
      <w:r>
        <w:rPr>
          <w:rFonts w:hint="cs"/>
          <w:rtl/>
        </w:rPr>
        <w:t>אדוני ה</w:t>
      </w:r>
      <w:r w:rsidRPr="00CB4DEC">
        <w:rPr>
          <w:rtl/>
        </w:rPr>
        <w:t>יושב</w:t>
      </w:r>
      <w:bookmarkStart w:id="15534" w:name="_ETM_Q20_329110"/>
      <w:bookmarkEnd w:id="15534"/>
      <w:r>
        <w:rPr>
          <w:rFonts w:hint="cs"/>
          <w:rtl/>
        </w:rPr>
        <w:t>-</w:t>
      </w:r>
      <w:r w:rsidRPr="00CB4DEC">
        <w:rPr>
          <w:rtl/>
        </w:rPr>
        <w:t>ראש</w:t>
      </w:r>
      <w:r>
        <w:rPr>
          <w:rFonts w:hint="cs"/>
          <w:rtl/>
        </w:rPr>
        <w:t>,</w:t>
      </w:r>
      <w:r w:rsidRPr="00CB4DEC">
        <w:rPr>
          <w:rtl/>
        </w:rPr>
        <w:t xml:space="preserve"> </w:t>
      </w:r>
      <w:bookmarkStart w:id="15535" w:name="_ETM_Q20_329530"/>
      <w:bookmarkEnd w:id="15535"/>
      <w:r w:rsidRPr="00CB4DEC">
        <w:rPr>
          <w:rtl/>
        </w:rPr>
        <w:t>חבר</w:t>
      </w:r>
      <w:r>
        <w:rPr>
          <w:rFonts w:hint="cs"/>
          <w:rtl/>
        </w:rPr>
        <w:t>י</w:t>
      </w:r>
      <w:r w:rsidRPr="00CB4DEC">
        <w:rPr>
          <w:rtl/>
        </w:rPr>
        <w:t xml:space="preserve">י </w:t>
      </w:r>
      <w:bookmarkStart w:id="15536" w:name="_ETM_Q20_329889"/>
      <w:bookmarkEnd w:id="15536"/>
      <w:r w:rsidRPr="00CB4DEC">
        <w:rPr>
          <w:rtl/>
        </w:rPr>
        <w:t xml:space="preserve">חברי </w:t>
      </w:r>
      <w:bookmarkStart w:id="15537" w:name="_ETM_Q20_330219"/>
      <w:bookmarkEnd w:id="15537"/>
      <w:r w:rsidRPr="00CB4DEC">
        <w:rPr>
          <w:rtl/>
        </w:rPr>
        <w:t>הכנסת</w:t>
      </w:r>
      <w:r>
        <w:rPr>
          <w:rFonts w:hint="cs"/>
          <w:rtl/>
        </w:rPr>
        <w:t>,</w:t>
      </w:r>
      <w:r w:rsidRPr="00CB4DEC">
        <w:rPr>
          <w:rtl/>
        </w:rPr>
        <w:t xml:space="preserve"> </w:t>
      </w:r>
      <w:bookmarkStart w:id="15538" w:name="_ETM_Q20_331239"/>
      <w:bookmarkEnd w:id="15538"/>
      <w:r>
        <w:rPr>
          <w:rtl/>
        </w:rPr>
        <w:t>גב</w:t>
      </w:r>
      <w:r>
        <w:rPr>
          <w:rFonts w:hint="cs"/>
          <w:rtl/>
        </w:rPr>
        <w:t>' טלי גוטליב,</w:t>
      </w:r>
      <w:bookmarkStart w:id="15539" w:name="_ETM_Q20_331719"/>
      <w:bookmarkStart w:id="15540" w:name="_ETM_Q20_332260"/>
      <w:bookmarkEnd w:id="15539"/>
      <w:bookmarkEnd w:id="15540"/>
      <w:r>
        <w:rPr>
          <w:rFonts w:hint="cs"/>
          <w:rtl/>
        </w:rPr>
        <w:t xml:space="preserve"> </w:t>
      </w:r>
      <w:r w:rsidRPr="00CB4DEC">
        <w:rPr>
          <w:rtl/>
        </w:rPr>
        <w:t xml:space="preserve">507 </w:t>
      </w:r>
      <w:bookmarkStart w:id="15541" w:name="_ETM_Q20_336059"/>
      <w:bookmarkEnd w:id="15541"/>
      <w:r w:rsidRPr="00CB4DEC">
        <w:rPr>
          <w:rtl/>
        </w:rPr>
        <w:t xml:space="preserve">ימים </w:t>
      </w:r>
      <w:bookmarkStart w:id="15542" w:name="_ETM_Q20_336359"/>
      <w:bookmarkEnd w:id="15542"/>
      <w:r w:rsidRPr="00CB4DEC">
        <w:rPr>
          <w:rtl/>
        </w:rPr>
        <w:t>למלחמה</w:t>
      </w:r>
      <w:bookmarkStart w:id="15543" w:name="_ETM_Q20_337169"/>
      <w:bookmarkEnd w:id="15543"/>
      <w:r>
        <w:rPr>
          <w:rFonts w:hint="cs"/>
          <w:rtl/>
        </w:rPr>
        <w:t xml:space="preserve"> ו-63</w:t>
      </w:r>
      <w:r w:rsidRPr="00CB4DEC">
        <w:rPr>
          <w:rtl/>
        </w:rPr>
        <w:t xml:space="preserve"> </w:t>
      </w:r>
      <w:bookmarkStart w:id="15544" w:name="_ETM_Q20_337949"/>
      <w:bookmarkEnd w:id="15544"/>
      <w:r w:rsidRPr="00CB4DEC">
        <w:rPr>
          <w:rtl/>
        </w:rPr>
        <w:t xml:space="preserve">חטופות </w:t>
      </w:r>
      <w:bookmarkStart w:id="15545" w:name="_ETM_Q20_338430"/>
      <w:bookmarkEnd w:id="15545"/>
      <w:r w:rsidRPr="00CB4DEC">
        <w:rPr>
          <w:rtl/>
        </w:rPr>
        <w:t xml:space="preserve">וחטופים </w:t>
      </w:r>
      <w:bookmarkStart w:id="15546" w:name="_ETM_Q20_339510"/>
      <w:bookmarkEnd w:id="15546"/>
      <w:r w:rsidRPr="00CB4DEC">
        <w:rPr>
          <w:rtl/>
        </w:rPr>
        <w:t xml:space="preserve">עדיין </w:t>
      </w:r>
      <w:bookmarkStart w:id="15547" w:name="_ETM_Q20_339959"/>
      <w:bookmarkEnd w:id="15547"/>
      <w:r w:rsidRPr="00CB4DEC">
        <w:rPr>
          <w:rtl/>
        </w:rPr>
        <w:t xml:space="preserve">בשבי </w:t>
      </w:r>
      <w:bookmarkStart w:id="15548" w:name="_ETM_Q20_340260"/>
      <w:bookmarkEnd w:id="15548"/>
      <w:r w:rsidRPr="00CB4DEC">
        <w:rPr>
          <w:rtl/>
        </w:rPr>
        <w:t>החמאס</w:t>
      </w:r>
      <w:r>
        <w:rPr>
          <w:rFonts w:hint="cs"/>
          <w:rtl/>
        </w:rPr>
        <w:t>.</w:t>
      </w:r>
      <w:r w:rsidRPr="00CB4DEC">
        <w:rPr>
          <w:rtl/>
        </w:rPr>
        <w:t xml:space="preserve"> </w:t>
      </w:r>
      <w:bookmarkStart w:id="15549" w:name="_ETM_Q20_342690"/>
      <w:bookmarkEnd w:id="15549"/>
      <w:r w:rsidRPr="00CB4DEC">
        <w:rPr>
          <w:rtl/>
        </w:rPr>
        <w:t xml:space="preserve">נתניהו </w:t>
      </w:r>
      <w:bookmarkStart w:id="15550" w:name="_ETM_Q20_343319"/>
      <w:bookmarkEnd w:id="15550"/>
      <w:r w:rsidRPr="00CB4DEC">
        <w:rPr>
          <w:rtl/>
        </w:rPr>
        <w:t xml:space="preserve">ממשיך </w:t>
      </w:r>
      <w:bookmarkStart w:id="15551" w:name="_ETM_Q20_344040"/>
      <w:bookmarkEnd w:id="15551"/>
      <w:r w:rsidRPr="00CB4DEC">
        <w:rPr>
          <w:rtl/>
        </w:rPr>
        <w:t xml:space="preserve">למנוע </w:t>
      </w:r>
      <w:bookmarkStart w:id="15552" w:name="_ETM_Q20_344669"/>
      <w:bookmarkEnd w:id="15552"/>
      <w:r w:rsidRPr="00CB4DEC">
        <w:rPr>
          <w:rtl/>
        </w:rPr>
        <w:t xml:space="preserve">הקמת </w:t>
      </w:r>
      <w:bookmarkStart w:id="15553" w:name="_ETM_Q20_345060"/>
      <w:bookmarkEnd w:id="15553"/>
      <w:r w:rsidRPr="00CB4DEC">
        <w:rPr>
          <w:rtl/>
        </w:rPr>
        <w:t xml:space="preserve">ועדת </w:t>
      </w:r>
      <w:bookmarkStart w:id="15554" w:name="_ETM_Q20_345389"/>
      <w:bookmarkEnd w:id="15554"/>
      <w:r w:rsidRPr="00CB4DEC">
        <w:rPr>
          <w:rtl/>
        </w:rPr>
        <w:t xml:space="preserve">חקירה </w:t>
      </w:r>
      <w:bookmarkStart w:id="15555" w:name="_ETM_Q20_345810"/>
      <w:bookmarkEnd w:id="15555"/>
      <w:r w:rsidRPr="00CB4DEC">
        <w:rPr>
          <w:rtl/>
        </w:rPr>
        <w:t>ממלכתית</w:t>
      </w:r>
      <w:r>
        <w:rPr>
          <w:rFonts w:hint="cs"/>
          <w:rtl/>
        </w:rPr>
        <w:t>,</w:t>
      </w:r>
      <w:r w:rsidRPr="00CB4DEC">
        <w:rPr>
          <w:rtl/>
        </w:rPr>
        <w:t xml:space="preserve"> </w:t>
      </w:r>
      <w:bookmarkStart w:id="15556" w:name="_ETM_Q20_346810"/>
      <w:bookmarkEnd w:id="15556"/>
      <w:r w:rsidRPr="00CB4DEC">
        <w:rPr>
          <w:rtl/>
        </w:rPr>
        <w:t xml:space="preserve">ממשיך </w:t>
      </w:r>
      <w:bookmarkStart w:id="15557" w:name="_ETM_Q20_347260"/>
      <w:bookmarkEnd w:id="15557"/>
      <w:r w:rsidRPr="00CB4DEC">
        <w:rPr>
          <w:rtl/>
        </w:rPr>
        <w:t xml:space="preserve">להאשים </w:t>
      </w:r>
      <w:bookmarkStart w:id="15558" w:name="_ETM_Q20_347799"/>
      <w:bookmarkEnd w:id="15558"/>
      <w:r w:rsidRPr="00CB4DEC">
        <w:rPr>
          <w:rtl/>
        </w:rPr>
        <w:t xml:space="preserve">אחרים </w:t>
      </w:r>
      <w:bookmarkStart w:id="15559" w:name="_ETM_Q20_348220"/>
      <w:bookmarkEnd w:id="15559"/>
      <w:r w:rsidRPr="00CB4DEC">
        <w:rPr>
          <w:rtl/>
        </w:rPr>
        <w:t xml:space="preserve">במחדלים </w:t>
      </w:r>
      <w:bookmarkStart w:id="15560" w:name="_ETM_Q20_348790"/>
      <w:bookmarkEnd w:id="15560"/>
      <w:r w:rsidRPr="00CB4DEC">
        <w:rPr>
          <w:rtl/>
        </w:rPr>
        <w:t xml:space="preserve">שלו </w:t>
      </w:r>
      <w:bookmarkStart w:id="15561" w:name="_ETM_Q20_349090"/>
      <w:bookmarkEnd w:id="15561"/>
      <w:r w:rsidRPr="00CB4DEC">
        <w:rPr>
          <w:rtl/>
        </w:rPr>
        <w:t>עצמו</w:t>
      </w:r>
      <w:r>
        <w:rPr>
          <w:rFonts w:hint="cs"/>
          <w:rtl/>
        </w:rPr>
        <w:t>.</w:t>
      </w:r>
      <w:r w:rsidRPr="00CB4DEC">
        <w:rPr>
          <w:rtl/>
        </w:rPr>
        <w:t xml:space="preserve"> </w:t>
      </w:r>
      <w:bookmarkStart w:id="15562" w:name="_ETM_Q20_349980"/>
      <w:bookmarkEnd w:id="15562"/>
      <w:r w:rsidRPr="00CB4DEC">
        <w:rPr>
          <w:rtl/>
        </w:rPr>
        <w:t xml:space="preserve">אתם </w:t>
      </w:r>
      <w:bookmarkStart w:id="15563" w:name="_ETM_Q20_350159"/>
      <w:bookmarkEnd w:id="15563"/>
      <w:r w:rsidRPr="00CB4DEC">
        <w:rPr>
          <w:rtl/>
        </w:rPr>
        <w:t xml:space="preserve">זוכרים </w:t>
      </w:r>
      <w:bookmarkStart w:id="15564" w:name="_ETM_Q20_350579"/>
      <w:bookmarkEnd w:id="15564"/>
      <w:r w:rsidRPr="00CB4DEC">
        <w:rPr>
          <w:rtl/>
        </w:rPr>
        <w:t xml:space="preserve">את </w:t>
      </w:r>
      <w:bookmarkStart w:id="15565" w:name="_ETM_Q20_350760"/>
      <w:bookmarkEnd w:id="15565"/>
      <w:r>
        <w:rPr>
          <w:rtl/>
        </w:rPr>
        <w:t>המשא</w:t>
      </w:r>
      <w:r>
        <w:rPr>
          <w:rFonts w:hint="cs"/>
          <w:rtl/>
        </w:rPr>
        <w:t xml:space="preserve"> </w:t>
      </w:r>
      <w:r w:rsidRPr="00CB4DEC">
        <w:rPr>
          <w:rtl/>
        </w:rPr>
        <w:t>ומתן</w:t>
      </w:r>
      <w:r>
        <w:rPr>
          <w:rFonts w:hint="cs"/>
          <w:rtl/>
        </w:rPr>
        <w:t>,</w:t>
      </w:r>
      <w:r w:rsidRPr="00CB4DEC">
        <w:rPr>
          <w:rtl/>
        </w:rPr>
        <w:t xml:space="preserve"> </w:t>
      </w:r>
      <w:bookmarkStart w:id="15566" w:name="_ETM_Q20_352230"/>
      <w:bookmarkEnd w:id="15566"/>
      <w:r>
        <w:rPr>
          <w:rFonts w:hint="cs"/>
          <w:rtl/>
        </w:rPr>
        <w:t>מ</w:t>
      </w:r>
      <w:r w:rsidRPr="00CB4DEC">
        <w:rPr>
          <w:rtl/>
        </w:rPr>
        <w:t>תן</w:t>
      </w:r>
      <w:bookmarkStart w:id="15567" w:name="_ETM_Q20_352590"/>
      <w:bookmarkEnd w:id="15567"/>
      <w:r>
        <w:rPr>
          <w:rFonts w:hint="cs"/>
          <w:rtl/>
        </w:rPr>
        <w:t xml:space="preserve"> </w:t>
      </w:r>
      <w:r w:rsidRPr="00CB4DEC">
        <w:rPr>
          <w:rtl/>
        </w:rPr>
        <w:t>ומתן</w:t>
      </w:r>
      <w:r>
        <w:rPr>
          <w:rFonts w:hint="cs"/>
          <w:rtl/>
        </w:rPr>
        <w:t xml:space="preserve"> </w:t>
      </w:r>
      <w:r>
        <w:rPr>
          <w:rtl/>
        </w:rPr>
        <w:t>–</w:t>
      </w:r>
      <w:r w:rsidRPr="00CB4DEC">
        <w:rPr>
          <w:rtl/>
        </w:rPr>
        <w:t xml:space="preserve"> </w:t>
      </w:r>
      <w:bookmarkStart w:id="15568" w:name="_ETM_Q20_353850"/>
      <w:bookmarkEnd w:id="15568"/>
      <w:r w:rsidRPr="00CB4DEC">
        <w:rPr>
          <w:rtl/>
        </w:rPr>
        <w:t xml:space="preserve">זה </w:t>
      </w:r>
      <w:bookmarkStart w:id="15569" w:name="_ETM_Q20_354060"/>
      <w:bookmarkEnd w:id="15569"/>
      <w:r w:rsidRPr="00CB4DEC">
        <w:rPr>
          <w:rtl/>
        </w:rPr>
        <w:t>הרמטכ"ל</w:t>
      </w:r>
      <w:r>
        <w:rPr>
          <w:rFonts w:hint="cs"/>
          <w:rtl/>
        </w:rPr>
        <w:t>,</w:t>
      </w:r>
      <w:r w:rsidRPr="00CB4DEC">
        <w:rPr>
          <w:rtl/>
        </w:rPr>
        <w:t xml:space="preserve"> </w:t>
      </w:r>
      <w:bookmarkStart w:id="15570" w:name="_ETM_Q20_354870"/>
      <w:bookmarkEnd w:id="15570"/>
      <w:r w:rsidRPr="00CB4DEC">
        <w:rPr>
          <w:rtl/>
        </w:rPr>
        <w:t xml:space="preserve">זה </w:t>
      </w:r>
      <w:bookmarkStart w:id="15571" w:name="_ETM_Q20_355020"/>
      <w:bookmarkEnd w:id="15571"/>
      <w:r w:rsidRPr="00CB4DEC">
        <w:rPr>
          <w:rtl/>
        </w:rPr>
        <w:t>השב"כ</w:t>
      </w:r>
      <w:r>
        <w:rPr>
          <w:rFonts w:hint="cs"/>
          <w:rtl/>
        </w:rPr>
        <w:t>,</w:t>
      </w:r>
      <w:r w:rsidRPr="00CB4DEC">
        <w:rPr>
          <w:rtl/>
        </w:rPr>
        <w:t xml:space="preserve"> </w:t>
      </w:r>
      <w:bookmarkStart w:id="15572" w:name="_ETM_Q20_355830"/>
      <w:bookmarkEnd w:id="15572"/>
      <w:r w:rsidRPr="00CB4DEC">
        <w:rPr>
          <w:rtl/>
        </w:rPr>
        <w:t xml:space="preserve">זה </w:t>
      </w:r>
      <w:bookmarkStart w:id="15573" w:name="_ETM_Q20_356010"/>
      <w:bookmarkEnd w:id="15573"/>
      <w:r w:rsidRPr="00CB4DEC">
        <w:rPr>
          <w:rtl/>
        </w:rPr>
        <w:t xml:space="preserve">ראש </w:t>
      </w:r>
      <w:bookmarkStart w:id="15574" w:name="_ETM_Q20_356250"/>
      <w:bookmarkEnd w:id="15574"/>
      <w:r w:rsidRPr="00CB4DEC">
        <w:rPr>
          <w:rtl/>
        </w:rPr>
        <w:t>השב"כ</w:t>
      </w:r>
      <w:r>
        <w:rPr>
          <w:rFonts w:hint="cs"/>
          <w:rtl/>
        </w:rPr>
        <w:t>,</w:t>
      </w:r>
      <w:r w:rsidRPr="00CB4DEC">
        <w:rPr>
          <w:rtl/>
        </w:rPr>
        <w:t xml:space="preserve"> </w:t>
      </w:r>
      <w:bookmarkStart w:id="15575" w:name="_ETM_Q20_356880"/>
      <w:bookmarkEnd w:id="15575"/>
      <w:r w:rsidRPr="00CB4DEC">
        <w:rPr>
          <w:rtl/>
        </w:rPr>
        <w:t xml:space="preserve">זה </w:t>
      </w:r>
      <w:bookmarkStart w:id="15576" w:name="_ETM_Q20_357060"/>
      <w:bookmarkEnd w:id="15576"/>
      <w:r w:rsidRPr="00CB4DEC">
        <w:rPr>
          <w:rtl/>
        </w:rPr>
        <w:t xml:space="preserve">ראש </w:t>
      </w:r>
      <w:bookmarkStart w:id="15577" w:name="_ETM_Q20_357270"/>
      <w:bookmarkEnd w:id="15577"/>
      <w:r w:rsidRPr="00CB4DEC">
        <w:rPr>
          <w:rtl/>
        </w:rPr>
        <w:t>המוסד</w:t>
      </w:r>
      <w:r>
        <w:rPr>
          <w:rFonts w:hint="cs"/>
          <w:rtl/>
        </w:rPr>
        <w:t>.</w:t>
      </w:r>
      <w:r w:rsidRPr="00CB4DEC">
        <w:rPr>
          <w:rtl/>
        </w:rPr>
        <w:t xml:space="preserve"> </w:t>
      </w:r>
      <w:bookmarkStart w:id="15578" w:name="_ETM_Q20_358320"/>
      <w:bookmarkEnd w:id="15578"/>
      <w:r w:rsidRPr="00CB4DEC">
        <w:rPr>
          <w:rtl/>
        </w:rPr>
        <w:t xml:space="preserve">הוא </w:t>
      </w:r>
      <w:bookmarkStart w:id="15579" w:name="_ETM_Q20_358470"/>
      <w:bookmarkEnd w:id="15579"/>
      <w:r w:rsidRPr="00CB4DEC">
        <w:rPr>
          <w:rtl/>
        </w:rPr>
        <w:t xml:space="preserve">ממש </w:t>
      </w:r>
      <w:bookmarkStart w:id="15580" w:name="_ETM_Q20_358830"/>
      <w:bookmarkEnd w:id="15580"/>
      <w:r w:rsidRPr="00CB4DEC">
        <w:rPr>
          <w:rtl/>
        </w:rPr>
        <w:t xml:space="preserve">לא </w:t>
      </w:r>
      <w:bookmarkStart w:id="15581" w:name="_ETM_Q20_358950"/>
      <w:bookmarkEnd w:id="15581"/>
      <w:r w:rsidRPr="00CB4DEC">
        <w:rPr>
          <w:rtl/>
        </w:rPr>
        <w:t>ידע</w:t>
      </w:r>
      <w:r>
        <w:rPr>
          <w:rFonts w:hint="cs"/>
          <w:rtl/>
        </w:rPr>
        <w:t>.</w:t>
      </w:r>
      <w:bookmarkStart w:id="15582" w:name="_ETM_Q20_361160"/>
      <w:bookmarkEnd w:id="15582"/>
    </w:p>
    <w:p w:rsidR="00EE5124" w:rsidRDefault="00EE5124" w:rsidP="00CD5EA5">
      <w:pPr>
        <w:rPr>
          <w:rtl/>
        </w:rPr>
      </w:pPr>
      <w:bookmarkStart w:id="15583" w:name="_ETM_Q20_362401"/>
      <w:bookmarkStart w:id="15584" w:name="_ETM_Q20_362458"/>
      <w:bookmarkEnd w:id="15583"/>
      <w:bookmarkEnd w:id="15584"/>
    </w:p>
    <w:p w:rsidR="00EE5124" w:rsidRDefault="00EE5124" w:rsidP="000E06D7">
      <w:pPr>
        <w:rPr>
          <w:rtl/>
        </w:rPr>
      </w:pPr>
      <w:bookmarkStart w:id="15585" w:name="_ETM_Q20_362529"/>
      <w:bookmarkStart w:id="15586" w:name="_ETM_Q20_362570"/>
      <w:bookmarkEnd w:id="15585"/>
      <w:bookmarkEnd w:id="15586"/>
      <w:r w:rsidRPr="00CB4DEC">
        <w:rPr>
          <w:rtl/>
        </w:rPr>
        <w:t xml:space="preserve">בינואר </w:t>
      </w:r>
      <w:bookmarkStart w:id="15587" w:name="_ETM_Q20_361790"/>
      <w:bookmarkEnd w:id="15587"/>
      <w:r w:rsidRPr="00CB4DEC">
        <w:rPr>
          <w:rtl/>
        </w:rPr>
        <w:t>2008</w:t>
      </w:r>
      <w:bookmarkStart w:id="15588" w:name="_ETM_Q20_362870"/>
      <w:bookmarkEnd w:id="15588"/>
      <w:r>
        <w:rPr>
          <w:rFonts w:hint="cs"/>
          <w:rtl/>
        </w:rPr>
        <w:t xml:space="preserve">, </w:t>
      </w:r>
      <w:bookmarkStart w:id="15589" w:name="_ETM_Q20_363974"/>
      <w:bookmarkEnd w:id="15589"/>
      <w:r w:rsidRPr="00CB4DEC">
        <w:rPr>
          <w:rtl/>
        </w:rPr>
        <w:t xml:space="preserve">לפני </w:t>
      </w:r>
      <w:bookmarkStart w:id="15590" w:name="_ETM_Q20_363230"/>
      <w:bookmarkEnd w:id="15590"/>
      <w:r w:rsidRPr="00CB4DEC">
        <w:rPr>
          <w:rtl/>
        </w:rPr>
        <w:t xml:space="preserve">כמעט </w:t>
      </w:r>
      <w:bookmarkStart w:id="15591" w:name="_ETM_Q20_363560"/>
      <w:bookmarkEnd w:id="15591"/>
      <w:r w:rsidRPr="00CB4DEC">
        <w:rPr>
          <w:rtl/>
        </w:rPr>
        <w:t xml:space="preserve">20 </w:t>
      </w:r>
      <w:bookmarkStart w:id="15592" w:name="_ETM_Q20_363919"/>
      <w:bookmarkEnd w:id="15592"/>
      <w:r w:rsidRPr="00CB4DEC">
        <w:rPr>
          <w:rtl/>
        </w:rPr>
        <w:t>שנה</w:t>
      </w:r>
      <w:r>
        <w:rPr>
          <w:rFonts w:hint="cs"/>
          <w:rtl/>
        </w:rPr>
        <w:t>,</w:t>
      </w:r>
      <w:r w:rsidRPr="00CB4DEC">
        <w:rPr>
          <w:rtl/>
        </w:rPr>
        <w:t xml:space="preserve"> </w:t>
      </w:r>
      <w:bookmarkStart w:id="15593" w:name="_ETM_Q20_364669"/>
      <w:bookmarkEnd w:id="15593"/>
      <w:r w:rsidRPr="00CB4DEC">
        <w:rPr>
          <w:rtl/>
        </w:rPr>
        <w:t xml:space="preserve">לאחר </w:t>
      </w:r>
      <w:bookmarkStart w:id="15594" w:name="_ETM_Q20_365030"/>
      <w:bookmarkEnd w:id="15594"/>
      <w:r w:rsidRPr="00CB4DEC">
        <w:rPr>
          <w:rtl/>
        </w:rPr>
        <w:t xml:space="preserve">שדוח </w:t>
      </w:r>
      <w:bookmarkStart w:id="15595" w:name="_ETM_Q20_365360"/>
      <w:bookmarkEnd w:id="15595"/>
      <w:proofErr w:type="spellStart"/>
      <w:r w:rsidRPr="00CB4DEC">
        <w:rPr>
          <w:rtl/>
        </w:rPr>
        <w:t>וינוגרד</w:t>
      </w:r>
      <w:proofErr w:type="spellEnd"/>
      <w:r w:rsidRPr="00CB4DEC">
        <w:rPr>
          <w:rtl/>
        </w:rPr>
        <w:t xml:space="preserve"> </w:t>
      </w:r>
      <w:bookmarkStart w:id="15596" w:name="_ETM_Q20_366200"/>
      <w:bookmarkEnd w:id="15596"/>
      <w:r w:rsidRPr="00CB4DEC">
        <w:rPr>
          <w:rtl/>
        </w:rPr>
        <w:t xml:space="preserve">קרא </w:t>
      </w:r>
      <w:bookmarkStart w:id="15597" w:name="_ETM_Q20_366440"/>
      <w:bookmarkEnd w:id="15597"/>
      <w:r w:rsidRPr="00CB4DEC">
        <w:rPr>
          <w:rtl/>
        </w:rPr>
        <w:t>ל</w:t>
      </w:r>
      <w:bookmarkStart w:id="15598" w:name="_ETM_Q20_366560"/>
      <w:bookmarkEnd w:id="15598"/>
      <w:r w:rsidRPr="00CB4DEC">
        <w:rPr>
          <w:rtl/>
        </w:rPr>
        <w:t xml:space="preserve">מנהיגי </w:t>
      </w:r>
      <w:bookmarkStart w:id="15599" w:name="_ETM_Q20_366950"/>
      <w:bookmarkEnd w:id="15599"/>
      <w:r w:rsidRPr="00CB4DEC">
        <w:rPr>
          <w:rtl/>
        </w:rPr>
        <w:t xml:space="preserve">המדינה </w:t>
      </w:r>
      <w:bookmarkStart w:id="15600" w:name="_ETM_Q20_367489"/>
      <w:bookmarkEnd w:id="15600"/>
      <w:r w:rsidRPr="00CB4DEC">
        <w:rPr>
          <w:rtl/>
        </w:rPr>
        <w:t xml:space="preserve">לעזוב </w:t>
      </w:r>
      <w:bookmarkStart w:id="15601" w:name="_ETM_Q20_368030"/>
      <w:bookmarkEnd w:id="15601"/>
      <w:r w:rsidRPr="00CB4DEC">
        <w:rPr>
          <w:rtl/>
        </w:rPr>
        <w:t xml:space="preserve">את </w:t>
      </w:r>
      <w:bookmarkStart w:id="15602" w:name="_ETM_Q20_368120"/>
      <w:bookmarkEnd w:id="15602"/>
      <w:r w:rsidRPr="00CB4DEC">
        <w:rPr>
          <w:rtl/>
        </w:rPr>
        <w:t>תפקידם</w:t>
      </w:r>
      <w:r>
        <w:rPr>
          <w:rFonts w:hint="cs"/>
          <w:rtl/>
        </w:rPr>
        <w:t>,</w:t>
      </w:r>
      <w:r w:rsidRPr="00CB4DEC">
        <w:rPr>
          <w:rtl/>
        </w:rPr>
        <w:t xml:space="preserve"> </w:t>
      </w:r>
      <w:bookmarkStart w:id="15603" w:name="_ETM_Q20_369520"/>
      <w:bookmarkEnd w:id="15603"/>
      <w:r w:rsidRPr="00CB4DEC">
        <w:rPr>
          <w:rtl/>
        </w:rPr>
        <w:t xml:space="preserve">ורק </w:t>
      </w:r>
      <w:bookmarkStart w:id="15604" w:name="_ETM_Q20_370150"/>
      <w:bookmarkEnd w:id="15604"/>
      <w:r w:rsidRPr="00CB4DEC">
        <w:rPr>
          <w:rtl/>
        </w:rPr>
        <w:t xml:space="preserve">אז </w:t>
      </w:r>
      <w:bookmarkStart w:id="15605" w:name="_ETM_Q20_370630"/>
      <w:bookmarkEnd w:id="15605"/>
      <w:r w:rsidRPr="00CB4DEC">
        <w:rPr>
          <w:rtl/>
        </w:rPr>
        <w:t xml:space="preserve">ראש </w:t>
      </w:r>
      <w:bookmarkStart w:id="15606" w:name="_ETM_Q20_370870"/>
      <w:bookmarkEnd w:id="15606"/>
      <w:r w:rsidRPr="00CB4DEC">
        <w:rPr>
          <w:rtl/>
        </w:rPr>
        <w:t xml:space="preserve">הממשלה </w:t>
      </w:r>
      <w:bookmarkStart w:id="15607" w:name="_ETM_Q20_371410"/>
      <w:bookmarkEnd w:id="15607"/>
      <w:r w:rsidRPr="00CB4DEC">
        <w:rPr>
          <w:rtl/>
        </w:rPr>
        <w:t xml:space="preserve">אולמרט </w:t>
      </w:r>
      <w:bookmarkStart w:id="15608" w:name="_ETM_Q20_372190"/>
      <w:bookmarkEnd w:id="15608"/>
      <w:r w:rsidRPr="00CB4DEC">
        <w:rPr>
          <w:rtl/>
        </w:rPr>
        <w:t xml:space="preserve">החליט </w:t>
      </w:r>
      <w:bookmarkStart w:id="15609" w:name="_ETM_Q20_372550"/>
      <w:bookmarkEnd w:id="15609"/>
      <w:r w:rsidRPr="00CB4DEC">
        <w:rPr>
          <w:rtl/>
        </w:rPr>
        <w:t xml:space="preserve">להישאר </w:t>
      </w:r>
      <w:bookmarkStart w:id="15610" w:name="_ETM_Q20_372940"/>
      <w:bookmarkEnd w:id="15610"/>
      <w:r w:rsidRPr="00CB4DEC">
        <w:rPr>
          <w:rtl/>
        </w:rPr>
        <w:t>בתפקידו</w:t>
      </w:r>
      <w:r>
        <w:rPr>
          <w:rFonts w:hint="cs"/>
          <w:rtl/>
        </w:rPr>
        <w:t>,</w:t>
      </w:r>
      <w:r w:rsidRPr="00CB4DEC">
        <w:rPr>
          <w:rtl/>
        </w:rPr>
        <w:t xml:space="preserve"> </w:t>
      </w:r>
      <w:bookmarkStart w:id="15611" w:name="_ETM_Q20_374249"/>
      <w:bookmarkEnd w:id="15611"/>
      <w:r w:rsidRPr="00CB4DEC">
        <w:rPr>
          <w:rtl/>
        </w:rPr>
        <w:t xml:space="preserve">נתניהו </w:t>
      </w:r>
      <w:bookmarkStart w:id="15612" w:name="_ETM_Q20_375150"/>
      <w:bookmarkEnd w:id="15612"/>
      <w:r>
        <w:rPr>
          <w:rFonts w:hint="cs"/>
          <w:rtl/>
        </w:rPr>
        <w:t>ע</w:t>
      </w:r>
      <w:r w:rsidRPr="00CB4DEC">
        <w:rPr>
          <w:rtl/>
        </w:rPr>
        <w:t xml:space="preserve">לה </w:t>
      </w:r>
      <w:bookmarkStart w:id="15613" w:name="_ETM_Q20_375450"/>
      <w:bookmarkEnd w:id="15613"/>
      <w:r w:rsidRPr="00CB4DEC">
        <w:rPr>
          <w:rtl/>
        </w:rPr>
        <w:t>למתקפה</w:t>
      </w:r>
      <w:r>
        <w:rPr>
          <w:rFonts w:hint="cs"/>
          <w:rtl/>
        </w:rPr>
        <w:t>.</w:t>
      </w:r>
      <w:r w:rsidRPr="00CB4DEC">
        <w:rPr>
          <w:rtl/>
        </w:rPr>
        <w:t xml:space="preserve"> </w:t>
      </w:r>
      <w:bookmarkStart w:id="15614" w:name="_ETM_Q20_376829"/>
      <w:bookmarkEnd w:id="15614"/>
      <w:r w:rsidRPr="00CB4DEC">
        <w:rPr>
          <w:rtl/>
        </w:rPr>
        <w:t xml:space="preserve">ואני </w:t>
      </w:r>
      <w:bookmarkStart w:id="15615" w:name="_ETM_Q20_377370"/>
      <w:bookmarkEnd w:id="15615"/>
      <w:r w:rsidRPr="00CB4DEC">
        <w:rPr>
          <w:rtl/>
        </w:rPr>
        <w:t xml:space="preserve">רוצה </w:t>
      </w:r>
      <w:bookmarkStart w:id="15616" w:name="_ETM_Q20_377790"/>
      <w:bookmarkEnd w:id="15616"/>
      <w:r w:rsidRPr="00CB4DEC">
        <w:rPr>
          <w:rtl/>
        </w:rPr>
        <w:t>לקרוא</w:t>
      </w:r>
      <w:r>
        <w:rPr>
          <w:rFonts w:hint="cs"/>
          <w:rtl/>
        </w:rPr>
        <w:t>,</w:t>
      </w:r>
      <w:r w:rsidRPr="00CB4DEC">
        <w:rPr>
          <w:rtl/>
        </w:rPr>
        <w:t xml:space="preserve"> </w:t>
      </w:r>
      <w:bookmarkStart w:id="15617" w:name="_ETM_Q20_378180"/>
      <w:bookmarkEnd w:id="15617"/>
      <w:r w:rsidRPr="00CB4DEC">
        <w:rPr>
          <w:rtl/>
        </w:rPr>
        <w:t xml:space="preserve">מילה </w:t>
      </w:r>
      <w:bookmarkStart w:id="15618" w:name="_ETM_Q20_378419"/>
      <w:bookmarkEnd w:id="15618"/>
      <w:r w:rsidRPr="00CB4DEC">
        <w:rPr>
          <w:rtl/>
        </w:rPr>
        <w:t xml:space="preserve">במילה </w:t>
      </w:r>
      <w:bookmarkStart w:id="15619" w:name="_ETM_Q20_378780"/>
      <w:bookmarkEnd w:id="15619"/>
      <w:r w:rsidRPr="00CB4DEC">
        <w:rPr>
          <w:rtl/>
        </w:rPr>
        <w:t xml:space="preserve">מה </w:t>
      </w:r>
      <w:bookmarkStart w:id="15620" w:name="_ETM_Q20_378959"/>
      <w:bookmarkEnd w:id="15620"/>
      <w:r w:rsidRPr="00CB4DEC">
        <w:rPr>
          <w:rtl/>
        </w:rPr>
        <w:t xml:space="preserve">נתניהו </w:t>
      </w:r>
      <w:bookmarkStart w:id="15621" w:name="_ETM_Q20_379500"/>
      <w:bookmarkEnd w:id="15621"/>
      <w:r w:rsidRPr="00CB4DEC">
        <w:rPr>
          <w:rtl/>
        </w:rPr>
        <w:t xml:space="preserve">אמר </w:t>
      </w:r>
      <w:bookmarkStart w:id="15622" w:name="_ETM_Q20_379739"/>
      <w:bookmarkEnd w:id="15622"/>
      <w:r w:rsidRPr="00CB4DEC">
        <w:rPr>
          <w:rtl/>
        </w:rPr>
        <w:t xml:space="preserve">על </w:t>
      </w:r>
      <w:bookmarkStart w:id="15623" w:name="_ETM_Q20_379859"/>
      <w:bookmarkEnd w:id="15623"/>
      <w:r w:rsidRPr="00CB4DEC">
        <w:rPr>
          <w:rtl/>
        </w:rPr>
        <w:t xml:space="preserve">אולמרט </w:t>
      </w:r>
      <w:bookmarkStart w:id="15624" w:name="_ETM_Q20_380250"/>
      <w:bookmarkEnd w:id="15624"/>
      <w:r w:rsidRPr="00CB4DEC">
        <w:rPr>
          <w:rtl/>
        </w:rPr>
        <w:t>ב-2008</w:t>
      </w:r>
      <w:bookmarkStart w:id="15625" w:name="_ETM_Q20_381840"/>
      <w:bookmarkEnd w:id="15625"/>
      <w:r>
        <w:rPr>
          <w:rFonts w:hint="cs"/>
          <w:rtl/>
        </w:rPr>
        <w:t>: "</w:t>
      </w:r>
      <w:r w:rsidRPr="00CB4DEC">
        <w:rPr>
          <w:rtl/>
        </w:rPr>
        <w:t>מעולם</w:t>
      </w:r>
      <w:r>
        <w:rPr>
          <w:rFonts w:hint="cs"/>
          <w:rtl/>
        </w:rPr>
        <w:t>,</w:t>
      </w:r>
      <w:r w:rsidRPr="00CB4DEC">
        <w:rPr>
          <w:rtl/>
        </w:rPr>
        <w:t xml:space="preserve"> </w:t>
      </w:r>
      <w:bookmarkStart w:id="15626" w:name="_ETM_Q20_382889"/>
      <w:bookmarkEnd w:id="15626"/>
      <w:r w:rsidRPr="00CB4DEC">
        <w:rPr>
          <w:rtl/>
        </w:rPr>
        <w:t xml:space="preserve">מאז </w:t>
      </w:r>
      <w:bookmarkStart w:id="15627" w:name="_ETM_Q20_383310"/>
      <w:bookmarkEnd w:id="15627"/>
      <w:r w:rsidRPr="00CB4DEC">
        <w:rPr>
          <w:rtl/>
        </w:rPr>
        <w:t xml:space="preserve">מלחמת </w:t>
      </w:r>
      <w:bookmarkStart w:id="15628" w:name="_ETM_Q20_383819"/>
      <w:bookmarkEnd w:id="15628"/>
      <w:r w:rsidRPr="00CB4DEC">
        <w:rPr>
          <w:rtl/>
        </w:rPr>
        <w:t>העצמאות</w:t>
      </w:r>
      <w:r>
        <w:rPr>
          <w:rFonts w:hint="cs"/>
          <w:rtl/>
        </w:rPr>
        <w:t>,</w:t>
      </w:r>
      <w:r w:rsidRPr="00CB4DEC">
        <w:rPr>
          <w:rtl/>
        </w:rPr>
        <w:t xml:space="preserve"> </w:t>
      </w:r>
      <w:bookmarkStart w:id="15629" w:name="_ETM_Q20_384980"/>
      <w:bookmarkEnd w:id="15629"/>
      <w:r w:rsidRPr="00CB4DEC">
        <w:rPr>
          <w:rtl/>
        </w:rPr>
        <w:t xml:space="preserve">לא </w:t>
      </w:r>
      <w:bookmarkStart w:id="15630" w:name="_ETM_Q20_385219"/>
      <w:bookmarkEnd w:id="15630"/>
      <w:r w:rsidRPr="00CB4DEC">
        <w:rPr>
          <w:rtl/>
        </w:rPr>
        <w:t xml:space="preserve">ניתן </w:t>
      </w:r>
      <w:bookmarkStart w:id="15631" w:name="_ETM_Q20_385669"/>
      <w:bookmarkEnd w:id="15631"/>
      <w:r w:rsidRPr="00CB4DEC">
        <w:rPr>
          <w:rtl/>
        </w:rPr>
        <w:t xml:space="preserve">בידי </w:t>
      </w:r>
      <w:bookmarkStart w:id="15632" w:name="_ETM_Q20_385969"/>
      <w:bookmarkEnd w:id="15632"/>
      <w:r w:rsidRPr="00CB4DEC">
        <w:rPr>
          <w:rtl/>
        </w:rPr>
        <w:t xml:space="preserve">הממשלה </w:t>
      </w:r>
      <w:bookmarkStart w:id="15633" w:name="_ETM_Q20_386540"/>
      <w:bookmarkEnd w:id="15633"/>
      <w:r w:rsidRPr="00CB4DEC">
        <w:rPr>
          <w:rtl/>
        </w:rPr>
        <w:t xml:space="preserve">זמן </w:t>
      </w:r>
      <w:bookmarkStart w:id="15634" w:name="_ETM_Q20_386959"/>
      <w:bookmarkEnd w:id="15634"/>
      <w:r w:rsidRPr="00CB4DEC">
        <w:rPr>
          <w:rtl/>
        </w:rPr>
        <w:t xml:space="preserve">רב </w:t>
      </w:r>
      <w:bookmarkStart w:id="15635" w:name="_ETM_Q20_387349"/>
      <w:bookmarkEnd w:id="15635"/>
      <w:r w:rsidRPr="00CB4DEC">
        <w:rPr>
          <w:rtl/>
        </w:rPr>
        <w:t>כל</w:t>
      </w:r>
      <w:bookmarkStart w:id="15636" w:name="_ETM_Q20_387529"/>
      <w:bookmarkEnd w:id="15636"/>
      <w:r>
        <w:rPr>
          <w:rFonts w:hint="cs"/>
          <w:rtl/>
        </w:rPr>
        <w:t xml:space="preserve"> </w:t>
      </w:r>
      <w:r w:rsidRPr="00CB4DEC">
        <w:rPr>
          <w:rtl/>
        </w:rPr>
        <w:t xml:space="preserve">כך </w:t>
      </w:r>
      <w:bookmarkStart w:id="15637" w:name="_ETM_Q20_387829"/>
      <w:bookmarkEnd w:id="15637"/>
      <w:r w:rsidRPr="00CB4DEC">
        <w:rPr>
          <w:rtl/>
        </w:rPr>
        <w:t xml:space="preserve">כדי </w:t>
      </w:r>
      <w:bookmarkStart w:id="15638" w:name="_ETM_Q20_388129"/>
      <w:bookmarkEnd w:id="15638"/>
      <w:r w:rsidRPr="00CB4DEC">
        <w:rPr>
          <w:rtl/>
        </w:rPr>
        <w:t xml:space="preserve">להביא </w:t>
      </w:r>
      <w:bookmarkStart w:id="15639" w:name="_ETM_Q20_388609"/>
      <w:bookmarkEnd w:id="15639"/>
      <w:r w:rsidRPr="00CB4DEC">
        <w:rPr>
          <w:rtl/>
        </w:rPr>
        <w:t xml:space="preserve">הכרעה </w:t>
      </w:r>
      <w:bookmarkStart w:id="15640" w:name="_ETM_Q20_389450"/>
      <w:bookmarkEnd w:id="15640"/>
      <w:r w:rsidRPr="00CB4DEC">
        <w:rPr>
          <w:rtl/>
        </w:rPr>
        <w:t xml:space="preserve">בשדה </w:t>
      </w:r>
      <w:bookmarkStart w:id="15641" w:name="_ETM_Q20_389870"/>
      <w:bookmarkEnd w:id="15641"/>
      <w:r w:rsidRPr="00CB4DEC">
        <w:rPr>
          <w:rtl/>
        </w:rPr>
        <w:t>הקרב</w:t>
      </w:r>
      <w:r>
        <w:rPr>
          <w:rFonts w:hint="cs"/>
          <w:rtl/>
        </w:rPr>
        <w:t>.</w:t>
      </w:r>
      <w:r w:rsidRPr="00CB4DEC">
        <w:rPr>
          <w:rtl/>
        </w:rPr>
        <w:t xml:space="preserve"> </w:t>
      </w:r>
      <w:bookmarkStart w:id="15642" w:name="_ETM_Q20_391180"/>
      <w:bookmarkEnd w:id="15642"/>
      <w:r w:rsidRPr="00CB4DEC">
        <w:rPr>
          <w:rtl/>
        </w:rPr>
        <w:t xml:space="preserve">אבל </w:t>
      </w:r>
      <w:bookmarkStart w:id="15643" w:name="_ETM_Q20_391480"/>
      <w:bookmarkEnd w:id="15643"/>
      <w:r w:rsidRPr="00CB4DEC">
        <w:rPr>
          <w:rtl/>
        </w:rPr>
        <w:t xml:space="preserve">בעוד </w:t>
      </w:r>
      <w:bookmarkStart w:id="15644" w:name="_ETM_Q20_391930"/>
      <w:bookmarkEnd w:id="15644"/>
      <w:r w:rsidRPr="00CB4DEC">
        <w:rPr>
          <w:rtl/>
        </w:rPr>
        <w:t>ששני</w:t>
      </w:r>
      <w:r>
        <w:rPr>
          <w:rFonts w:hint="cs"/>
          <w:rtl/>
        </w:rPr>
        <w:t>ים מה</w:t>
      </w:r>
      <w:bookmarkStart w:id="15645" w:name="_ETM_Q20_392380"/>
      <w:bookmarkEnd w:id="15645"/>
      <w:r w:rsidRPr="00CB4DEC">
        <w:rPr>
          <w:rtl/>
        </w:rPr>
        <w:t xml:space="preserve">קברניטים </w:t>
      </w:r>
      <w:bookmarkStart w:id="15646" w:name="_ETM_Q20_393010"/>
      <w:bookmarkEnd w:id="15646"/>
      <w:r w:rsidRPr="00CB4DEC">
        <w:rPr>
          <w:rtl/>
        </w:rPr>
        <w:t>הללו</w:t>
      </w:r>
      <w:r>
        <w:rPr>
          <w:rFonts w:hint="cs"/>
          <w:rtl/>
        </w:rPr>
        <w:t>,</w:t>
      </w:r>
      <w:r w:rsidRPr="00CB4DEC">
        <w:rPr>
          <w:rtl/>
        </w:rPr>
        <w:t xml:space="preserve"> </w:t>
      </w:r>
      <w:bookmarkStart w:id="15647" w:name="_ETM_Q20_393819"/>
      <w:bookmarkEnd w:id="15647"/>
      <w:r w:rsidRPr="00CB4DEC">
        <w:rPr>
          <w:rtl/>
        </w:rPr>
        <w:t xml:space="preserve">שר </w:t>
      </w:r>
      <w:bookmarkStart w:id="15648" w:name="_ETM_Q20_394120"/>
      <w:bookmarkEnd w:id="15648"/>
      <w:r w:rsidRPr="00CB4DEC">
        <w:rPr>
          <w:rtl/>
        </w:rPr>
        <w:t xml:space="preserve">הביטחון </w:t>
      </w:r>
      <w:bookmarkStart w:id="15649" w:name="_ETM_Q20_394600"/>
      <w:bookmarkEnd w:id="15649"/>
      <w:r w:rsidRPr="00CB4DEC">
        <w:rPr>
          <w:rtl/>
        </w:rPr>
        <w:t xml:space="preserve">עמיר </w:t>
      </w:r>
      <w:bookmarkStart w:id="15650" w:name="_ETM_Q20_394870"/>
      <w:bookmarkEnd w:id="15650"/>
      <w:r w:rsidRPr="00CB4DEC">
        <w:rPr>
          <w:rtl/>
        </w:rPr>
        <w:t xml:space="preserve">פרץ </w:t>
      </w:r>
      <w:bookmarkStart w:id="15651" w:name="_ETM_Q20_395470"/>
      <w:bookmarkEnd w:id="15651"/>
      <w:r w:rsidRPr="00CB4DEC">
        <w:rPr>
          <w:rtl/>
        </w:rPr>
        <w:t xml:space="preserve">והרמטכ"ל </w:t>
      </w:r>
      <w:bookmarkStart w:id="15652" w:name="_ETM_Q20_396220"/>
      <w:bookmarkEnd w:id="15652"/>
      <w:r w:rsidRPr="00CB4DEC">
        <w:rPr>
          <w:rtl/>
        </w:rPr>
        <w:t xml:space="preserve">דן </w:t>
      </w:r>
      <w:bookmarkStart w:id="15653" w:name="_ETM_Q20_396459"/>
      <w:bookmarkEnd w:id="15653"/>
      <w:r w:rsidRPr="00CB4DEC">
        <w:rPr>
          <w:rtl/>
        </w:rPr>
        <w:t>חלוץ</w:t>
      </w:r>
      <w:r>
        <w:rPr>
          <w:rFonts w:hint="cs"/>
          <w:rtl/>
        </w:rPr>
        <w:t>,</w:t>
      </w:r>
      <w:r w:rsidRPr="00CB4DEC">
        <w:rPr>
          <w:rtl/>
        </w:rPr>
        <w:t xml:space="preserve"> </w:t>
      </w:r>
      <w:bookmarkStart w:id="15654" w:name="_ETM_Q20_397420"/>
      <w:bookmarkEnd w:id="15654"/>
      <w:r w:rsidRPr="00CB4DEC">
        <w:rPr>
          <w:rtl/>
        </w:rPr>
        <w:t xml:space="preserve">פינו </w:t>
      </w:r>
      <w:bookmarkStart w:id="15655" w:name="_ETM_Q20_397810"/>
      <w:bookmarkEnd w:id="15655"/>
      <w:r w:rsidRPr="00CB4DEC">
        <w:rPr>
          <w:rtl/>
        </w:rPr>
        <w:t xml:space="preserve">את </w:t>
      </w:r>
      <w:bookmarkStart w:id="15656" w:name="_ETM_Q20_397930"/>
      <w:bookmarkEnd w:id="15656"/>
      <w:r w:rsidRPr="00CB4DEC">
        <w:rPr>
          <w:rtl/>
        </w:rPr>
        <w:t>מקומם</w:t>
      </w:r>
      <w:r>
        <w:rPr>
          <w:rFonts w:hint="cs"/>
          <w:rtl/>
        </w:rPr>
        <w:t>,</w:t>
      </w:r>
      <w:r w:rsidRPr="00CB4DEC">
        <w:rPr>
          <w:rtl/>
        </w:rPr>
        <w:t xml:space="preserve"> </w:t>
      </w:r>
      <w:bookmarkStart w:id="15657" w:name="_ETM_Q20_398890"/>
      <w:bookmarkEnd w:id="15657"/>
      <w:r w:rsidRPr="00CB4DEC">
        <w:rPr>
          <w:rtl/>
        </w:rPr>
        <w:t xml:space="preserve">מסרב </w:t>
      </w:r>
      <w:bookmarkStart w:id="15658" w:name="_ETM_Q20_399580"/>
      <w:bookmarkEnd w:id="15658"/>
      <w:r w:rsidRPr="00CB4DEC">
        <w:rPr>
          <w:rtl/>
        </w:rPr>
        <w:t xml:space="preserve">הדרג </w:t>
      </w:r>
      <w:bookmarkStart w:id="15659" w:name="_ETM_Q20_400030"/>
      <w:bookmarkEnd w:id="15659"/>
      <w:r w:rsidRPr="00CB4DEC">
        <w:rPr>
          <w:rtl/>
        </w:rPr>
        <w:t xml:space="preserve">המדיני </w:t>
      </w:r>
      <w:bookmarkStart w:id="15660" w:name="_ETM_Q20_400600"/>
      <w:bookmarkEnd w:id="15660"/>
      <w:r w:rsidRPr="00CB4DEC">
        <w:rPr>
          <w:rtl/>
        </w:rPr>
        <w:t xml:space="preserve">והעומד </w:t>
      </w:r>
      <w:bookmarkStart w:id="15661" w:name="_ETM_Q20_401110"/>
      <w:bookmarkEnd w:id="15661"/>
      <w:r w:rsidRPr="00CB4DEC">
        <w:rPr>
          <w:rtl/>
        </w:rPr>
        <w:t xml:space="preserve">בראשו </w:t>
      </w:r>
      <w:bookmarkStart w:id="15662" w:name="_ETM_Q20_401620"/>
      <w:bookmarkEnd w:id="15662"/>
      <w:r w:rsidRPr="00CB4DEC">
        <w:rPr>
          <w:rtl/>
        </w:rPr>
        <w:t xml:space="preserve">מר </w:t>
      </w:r>
      <w:bookmarkStart w:id="15663" w:name="_ETM_Q20_401890"/>
      <w:bookmarkEnd w:id="15663"/>
      <w:r w:rsidRPr="00CB4DEC">
        <w:rPr>
          <w:rtl/>
        </w:rPr>
        <w:t xml:space="preserve">אולמרט </w:t>
      </w:r>
      <w:bookmarkStart w:id="15664" w:name="_ETM_Q20_402640"/>
      <w:bookmarkEnd w:id="15664"/>
      <w:r w:rsidRPr="00CB4DEC">
        <w:rPr>
          <w:rtl/>
        </w:rPr>
        <w:t xml:space="preserve">לעשות </w:t>
      </w:r>
      <w:bookmarkStart w:id="15665" w:name="_ETM_Q20_403180"/>
      <w:bookmarkEnd w:id="15665"/>
      <w:r w:rsidRPr="00CB4DEC">
        <w:rPr>
          <w:rtl/>
        </w:rPr>
        <w:t>זאת</w:t>
      </w:r>
      <w:r>
        <w:rPr>
          <w:rFonts w:hint="cs"/>
          <w:rtl/>
        </w:rPr>
        <w:t>.</w:t>
      </w:r>
      <w:bookmarkStart w:id="15666" w:name="_ETM_Q20_403750"/>
      <w:bookmarkStart w:id="15667" w:name="_ETM_Q20_403480"/>
      <w:bookmarkStart w:id="15668" w:name="_ETM_Q20_403567"/>
      <w:bookmarkEnd w:id="15666"/>
      <w:bookmarkEnd w:id="15667"/>
      <w:bookmarkEnd w:id="15668"/>
      <w:r>
        <w:rPr>
          <w:rFonts w:hint="cs"/>
          <w:rtl/>
        </w:rPr>
        <w:t xml:space="preserve"> </w:t>
      </w:r>
      <w:bookmarkStart w:id="15669" w:name="_ETM_Q20_404135"/>
      <w:bookmarkStart w:id="15670" w:name="_ETM_Q20_404199"/>
      <w:bookmarkEnd w:id="15669"/>
      <w:bookmarkEnd w:id="15670"/>
      <w:r w:rsidRPr="00CB4DEC">
        <w:rPr>
          <w:rtl/>
        </w:rPr>
        <w:t xml:space="preserve">הוא </w:t>
      </w:r>
      <w:bookmarkStart w:id="15671" w:name="_ETM_Q20_403930"/>
      <w:bookmarkEnd w:id="15671"/>
      <w:r w:rsidRPr="00CB4DEC">
        <w:rPr>
          <w:rtl/>
        </w:rPr>
        <w:t xml:space="preserve">מסרב </w:t>
      </w:r>
      <w:bookmarkStart w:id="15672" w:name="_ETM_Q20_404620"/>
      <w:bookmarkEnd w:id="15672"/>
      <w:r w:rsidRPr="00CB4DEC">
        <w:rPr>
          <w:rtl/>
        </w:rPr>
        <w:t xml:space="preserve">לקחת </w:t>
      </w:r>
      <w:bookmarkStart w:id="15673" w:name="_ETM_Q20_405100"/>
      <w:bookmarkEnd w:id="15673"/>
      <w:r w:rsidRPr="00CB4DEC">
        <w:rPr>
          <w:rtl/>
        </w:rPr>
        <w:t>אחריות</w:t>
      </w:r>
      <w:r>
        <w:rPr>
          <w:rFonts w:hint="cs"/>
          <w:rtl/>
        </w:rPr>
        <w:t>,</w:t>
      </w:r>
      <w:r w:rsidRPr="00CB4DEC">
        <w:rPr>
          <w:rtl/>
        </w:rPr>
        <w:t xml:space="preserve"> </w:t>
      </w:r>
      <w:bookmarkStart w:id="15674" w:name="_ETM_Q20_406209"/>
      <w:bookmarkEnd w:id="15674"/>
      <w:r w:rsidRPr="00CB4DEC">
        <w:rPr>
          <w:rtl/>
        </w:rPr>
        <w:t xml:space="preserve">הוא </w:t>
      </w:r>
      <w:bookmarkStart w:id="15675" w:name="_ETM_Q20_406359"/>
      <w:bookmarkEnd w:id="15675"/>
      <w:r w:rsidRPr="00CB4DEC">
        <w:rPr>
          <w:rtl/>
        </w:rPr>
        <w:t xml:space="preserve">מסרב </w:t>
      </w:r>
      <w:bookmarkStart w:id="15676" w:name="_ETM_Q20_406930"/>
      <w:bookmarkEnd w:id="15676"/>
      <w:r w:rsidRPr="00CB4DEC">
        <w:rPr>
          <w:rtl/>
        </w:rPr>
        <w:t xml:space="preserve">לגלות </w:t>
      </w:r>
      <w:bookmarkStart w:id="15677" w:name="_ETM_Q20_407379"/>
      <w:bookmarkEnd w:id="15677"/>
      <w:r w:rsidRPr="00CB4DEC">
        <w:rPr>
          <w:rtl/>
        </w:rPr>
        <w:t xml:space="preserve">יושרה </w:t>
      </w:r>
      <w:bookmarkStart w:id="15678" w:name="_ETM_Q20_407829"/>
      <w:bookmarkEnd w:id="15678"/>
      <w:r w:rsidRPr="00CB4DEC">
        <w:rPr>
          <w:rtl/>
        </w:rPr>
        <w:t xml:space="preserve">אישית </w:t>
      </w:r>
      <w:bookmarkStart w:id="15679" w:name="_ETM_Q20_408159"/>
      <w:bookmarkEnd w:id="15679"/>
      <w:r w:rsidRPr="00CB4DEC">
        <w:rPr>
          <w:rtl/>
        </w:rPr>
        <w:t>ו</w:t>
      </w:r>
      <w:bookmarkStart w:id="15680" w:name="_ETM_Q20_408249"/>
      <w:bookmarkEnd w:id="15680"/>
      <w:r w:rsidRPr="00CB4DEC">
        <w:rPr>
          <w:rtl/>
        </w:rPr>
        <w:t>מנהיגותי</w:t>
      </w:r>
      <w:r>
        <w:rPr>
          <w:rFonts w:hint="cs"/>
          <w:rtl/>
        </w:rPr>
        <w:t>ת,</w:t>
      </w:r>
      <w:r w:rsidRPr="00CB4DEC">
        <w:rPr>
          <w:rtl/>
        </w:rPr>
        <w:t xml:space="preserve"> </w:t>
      </w:r>
      <w:bookmarkStart w:id="15681" w:name="_ETM_Q20_409269"/>
      <w:bookmarkEnd w:id="15681"/>
      <w:r w:rsidRPr="00CB4DEC">
        <w:rPr>
          <w:rtl/>
        </w:rPr>
        <w:t xml:space="preserve">מסרב </w:t>
      </w:r>
      <w:bookmarkStart w:id="15682" w:name="_ETM_Q20_410019"/>
      <w:bookmarkEnd w:id="15682"/>
      <w:r w:rsidRPr="00CB4DEC">
        <w:rPr>
          <w:rtl/>
        </w:rPr>
        <w:t xml:space="preserve">לעשות </w:t>
      </w:r>
      <w:bookmarkStart w:id="15683" w:name="_ETM_Q20_410980"/>
      <w:bookmarkEnd w:id="15683"/>
      <w:r w:rsidRPr="00CB4DEC">
        <w:rPr>
          <w:rtl/>
        </w:rPr>
        <w:t xml:space="preserve">מה </w:t>
      </w:r>
      <w:bookmarkStart w:id="15684" w:name="_ETM_Q20_411159"/>
      <w:bookmarkEnd w:id="15684"/>
      <w:r w:rsidRPr="00CB4DEC">
        <w:rPr>
          <w:rtl/>
        </w:rPr>
        <w:t xml:space="preserve">שרוב </w:t>
      </w:r>
      <w:bookmarkStart w:id="15685" w:name="_ETM_Q20_411549"/>
      <w:bookmarkEnd w:id="15685"/>
      <w:r w:rsidRPr="00CB4DEC">
        <w:rPr>
          <w:rtl/>
        </w:rPr>
        <w:t xml:space="preserve">מכריע </w:t>
      </w:r>
      <w:bookmarkStart w:id="15686" w:name="_ETM_Q20_411999"/>
      <w:bookmarkEnd w:id="15686"/>
      <w:r w:rsidRPr="00CB4DEC">
        <w:rPr>
          <w:rtl/>
        </w:rPr>
        <w:t>ב</w:t>
      </w:r>
      <w:r>
        <w:rPr>
          <w:rFonts w:hint="cs"/>
          <w:rtl/>
        </w:rPr>
        <w:t>צ</w:t>
      </w:r>
      <w:r w:rsidRPr="00CB4DEC">
        <w:rPr>
          <w:rtl/>
        </w:rPr>
        <w:t>י</w:t>
      </w:r>
      <w:r>
        <w:rPr>
          <w:rFonts w:hint="cs"/>
          <w:rtl/>
        </w:rPr>
        <w:t>ב</w:t>
      </w:r>
      <w:r w:rsidRPr="00CB4DEC">
        <w:rPr>
          <w:rtl/>
        </w:rPr>
        <w:t xml:space="preserve">ור </w:t>
      </w:r>
      <w:bookmarkStart w:id="15687" w:name="_ETM_Q20_412719"/>
      <w:bookmarkEnd w:id="15687"/>
      <w:r w:rsidRPr="00CB4DEC">
        <w:rPr>
          <w:rtl/>
        </w:rPr>
        <w:t xml:space="preserve">מצפה </w:t>
      </w:r>
      <w:bookmarkStart w:id="15688" w:name="_ETM_Q20_413290"/>
      <w:bookmarkEnd w:id="15688"/>
      <w:r w:rsidRPr="00CB4DEC">
        <w:rPr>
          <w:rtl/>
        </w:rPr>
        <w:t xml:space="preserve">ממנו </w:t>
      </w:r>
      <w:bookmarkStart w:id="15689" w:name="_ETM_Q20_413650"/>
      <w:bookmarkEnd w:id="15689"/>
      <w:r w:rsidRPr="00CB4DEC">
        <w:rPr>
          <w:rtl/>
        </w:rPr>
        <w:t>לעשות</w:t>
      </w:r>
      <w:r>
        <w:rPr>
          <w:rFonts w:hint="cs"/>
          <w:rtl/>
        </w:rPr>
        <w:t>.</w:t>
      </w:r>
      <w:r w:rsidRPr="00CB4DEC">
        <w:rPr>
          <w:rtl/>
        </w:rPr>
        <w:t xml:space="preserve"> </w:t>
      </w:r>
      <w:bookmarkStart w:id="15690" w:name="_ETM_Q20_414760"/>
      <w:bookmarkEnd w:id="15690"/>
      <w:r w:rsidRPr="00CB4DEC">
        <w:rPr>
          <w:rtl/>
        </w:rPr>
        <w:t>ידידיי</w:t>
      </w:r>
      <w:r>
        <w:rPr>
          <w:rFonts w:hint="cs"/>
          <w:rtl/>
        </w:rPr>
        <w:t>,</w:t>
      </w:r>
      <w:r w:rsidRPr="00CB4DEC">
        <w:rPr>
          <w:rtl/>
        </w:rPr>
        <w:t xml:space="preserve"> </w:t>
      </w:r>
      <w:bookmarkStart w:id="15691" w:name="_ETM_Q20_415719"/>
      <w:bookmarkEnd w:id="15691"/>
      <w:r w:rsidRPr="00CB4DEC">
        <w:rPr>
          <w:rtl/>
        </w:rPr>
        <w:t xml:space="preserve">יש </w:t>
      </w:r>
      <w:bookmarkStart w:id="15692" w:name="_ETM_Q20_415959"/>
      <w:bookmarkEnd w:id="15692"/>
      <w:r w:rsidRPr="00CB4DEC">
        <w:rPr>
          <w:rtl/>
        </w:rPr>
        <w:t xml:space="preserve">משמעות </w:t>
      </w:r>
      <w:bookmarkStart w:id="15693" w:name="_ETM_Q20_416620"/>
      <w:bookmarkEnd w:id="15693"/>
      <w:r w:rsidRPr="00CB4DEC">
        <w:rPr>
          <w:rtl/>
        </w:rPr>
        <w:t xml:space="preserve">למושג </w:t>
      </w:r>
      <w:bookmarkStart w:id="15694" w:name="_ETM_Q20_417189"/>
      <w:bookmarkEnd w:id="15694"/>
      <w:r w:rsidRPr="00CB4DEC">
        <w:rPr>
          <w:rtl/>
        </w:rPr>
        <w:t>אחריות</w:t>
      </w:r>
      <w:r>
        <w:rPr>
          <w:rFonts w:hint="cs"/>
          <w:rtl/>
        </w:rPr>
        <w:t>.</w:t>
      </w:r>
      <w:r w:rsidRPr="00CB4DEC">
        <w:rPr>
          <w:rtl/>
        </w:rPr>
        <w:t xml:space="preserve"> </w:t>
      </w:r>
      <w:bookmarkStart w:id="15695" w:name="_ETM_Q20_418150"/>
      <w:bookmarkEnd w:id="15695"/>
      <w:r w:rsidRPr="00CB4DEC">
        <w:rPr>
          <w:rtl/>
        </w:rPr>
        <w:t xml:space="preserve">כשמערכת </w:t>
      </w:r>
      <w:bookmarkStart w:id="15696" w:name="_ETM_Q20_418900"/>
      <w:bookmarkEnd w:id="15696"/>
      <w:r w:rsidRPr="00CB4DEC">
        <w:rPr>
          <w:rtl/>
        </w:rPr>
        <w:t xml:space="preserve">כלשהי </w:t>
      </w:r>
      <w:bookmarkStart w:id="15697" w:name="_ETM_Q20_419439"/>
      <w:bookmarkEnd w:id="15697"/>
      <w:r w:rsidRPr="00CB4DEC">
        <w:rPr>
          <w:rtl/>
        </w:rPr>
        <w:t>נ</w:t>
      </w:r>
      <w:r>
        <w:rPr>
          <w:rFonts w:hint="cs"/>
          <w:rtl/>
        </w:rPr>
        <w:t>כ</w:t>
      </w:r>
      <w:r w:rsidRPr="00CB4DEC">
        <w:rPr>
          <w:rtl/>
        </w:rPr>
        <w:t xml:space="preserve">שלת </w:t>
      </w:r>
      <w:bookmarkStart w:id="15698" w:name="_ETM_Q20_420579"/>
      <w:bookmarkEnd w:id="15698"/>
      <w:r w:rsidRPr="00CB4DEC">
        <w:rPr>
          <w:rtl/>
        </w:rPr>
        <w:t xml:space="preserve">כשל </w:t>
      </w:r>
      <w:bookmarkStart w:id="15699" w:name="_ETM_Q20_421180"/>
      <w:bookmarkEnd w:id="15699"/>
      <w:r w:rsidRPr="00CB4DEC">
        <w:rPr>
          <w:rtl/>
        </w:rPr>
        <w:t>עמוק</w:t>
      </w:r>
      <w:bookmarkStart w:id="15700" w:name="_ETM_Q20_422139"/>
      <w:bookmarkEnd w:id="15700"/>
      <w:r>
        <w:rPr>
          <w:rFonts w:hint="cs"/>
          <w:rtl/>
        </w:rPr>
        <w:t xml:space="preserve">, </w:t>
      </w:r>
      <w:r w:rsidRPr="00CB4DEC">
        <w:rPr>
          <w:rtl/>
        </w:rPr>
        <w:t xml:space="preserve">שהתוצאות </w:t>
      </w:r>
      <w:bookmarkStart w:id="15701" w:name="_ETM_Q20_422889"/>
      <w:bookmarkEnd w:id="15701"/>
      <w:r w:rsidRPr="00CB4DEC">
        <w:rPr>
          <w:rtl/>
        </w:rPr>
        <w:t xml:space="preserve">שלו </w:t>
      </w:r>
      <w:bookmarkStart w:id="15702" w:name="_ETM_Q20_423550"/>
      <w:bookmarkEnd w:id="15702"/>
      <w:r w:rsidRPr="00CB4DEC">
        <w:rPr>
          <w:rtl/>
        </w:rPr>
        <w:t>כל</w:t>
      </w:r>
      <w:bookmarkStart w:id="15703" w:name="_ETM_Q20_423790"/>
      <w:bookmarkEnd w:id="15703"/>
      <w:r>
        <w:rPr>
          <w:rFonts w:hint="cs"/>
          <w:rtl/>
        </w:rPr>
        <w:t xml:space="preserve"> </w:t>
      </w:r>
      <w:r w:rsidRPr="00CB4DEC">
        <w:rPr>
          <w:rtl/>
        </w:rPr>
        <w:t xml:space="preserve">כך </w:t>
      </w:r>
      <w:bookmarkStart w:id="15704" w:name="_ETM_Q20_424090"/>
      <w:bookmarkEnd w:id="15704"/>
      <w:r w:rsidRPr="00CB4DEC">
        <w:rPr>
          <w:rtl/>
        </w:rPr>
        <w:t>חמורות</w:t>
      </w:r>
      <w:r>
        <w:rPr>
          <w:rFonts w:hint="cs"/>
          <w:rtl/>
        </w:rPr>
        <w:t>,</w:t>
      </w:r>
      <w:r w:rsidRPr="00CB4DEC">
        <w:rPr>
          <w:rtl/>
        </w:rPr>
        <w:t xml:space="preserve"> </w:t>
      </w:r>
      <w:bookmarkStart w:id="15705" w:name="_ETM_Q20_425020"/>
      <w:bookmarkEnd w:id="15705"/>
      <w:r w:rsidRPr="00CB4DEC">
        <w:rPr>
          <w:rtl/>
        </w:rPr>
        <w:t xml:space="preserve">ראשי </w:t>
      </w:r>
      <w:bookmarkStart w:id="15706" w:name="_ETM_Q20_425560"/>
      <w:bookmarkEnd w:id="15706"/>
      <w:r w:rsidRPr="00CB4DEC">
        <w:rPr>
          <w:rtl/>
        </w:rPr>
        <w:t xml:space="preserve">המערכת </w:t>
      </w:r>
      <w:bookmarkStart w:id="15707" w:name="_ETM_Q20_426250"/>
      <w:bookmarkEnd w:id="15707"/>
      <w:r w:rsidRPr="00CB4DEC">
        <w:rPr>
          <w:rtl/>
        </w:rPr>
        <w:t xml:space="preserve">שכשלו </w:t>
      </w:r>
      <w:bookmarkStart w:id="15708" w:name="_ETM_Q20_427360"/>
      <w:bookmarkEnd w:id="15708"/>
      <w:r w:rsidRPr="00CB4DEC">
        <w:rPr>
          <w:rtl/>
        </w:rPr>
        <w:t xml:space="preserve">חייבים </w:t>
      </w:r>
      <w:bookmarkStart w:id="15709" w:name="_ETM_Q20_428049"/>
      <w:bookmarkEnd w:id="15709"/>
      <w:r w:rsidRPr="00CB4DEC">
        <w:rPr>
          <w:rtl/>
        </w:rPr>
        <w:t>להתחלף</w:t>
      </w:r>
      <w:r>
        <w:rPr>
          <w:rFonts w:hint="cs"/>
          <w:rtl/>
        </w:rPr>
        <w:t>.</w:t>
      </w:r>
      <w:r w:rsidRPr="00CB4DEC">
        <w:rPr>
          <w:rtl/>
        </w:rPr>
        <w:t xml:space="preserve"> </w:t>
      </w:r>
      <w:bookmarkStart w:id="15710" w:name="_ETM_Q20_429909"/>
      <w:bookmarkEnd w:id="15710"/>
      <w:r w:rsidRPr="00CB4DEC">
        <w:rPr>
          <w:rtl/>
        </w:rPr>
        <w:t>ה</w:t>
      </w:r>
      <w:r>
        <w:rPr>
          <w:rFonts w:hint="cs"/>
          <w:rtl/>
        </w:rPr>
        <w:t>ט</w:t>
      </w:r>
      <w:r w:rsidRPr="00CB4DEC">
        <w:rPr>
          <w:rtl/>
        </w:rPr>
        <w:t>י</w:t>
      </w:r>
      <w:r>
        <w:rPr>
          <w:rFonts w:hint="cs"/>
          <w:rtl/>
        </w:rPr>
        <w:t>ע</w:t>
      </w:r>
      <w:r w:rsidRPr="00CB4DEC">
        <w:rPr>
          <w:rtl/>
        </w:rPr>
        <w:t>ו</w:t>
      </w:r>
      <w:r>
        <w:rPr>
          <w:rFonts w:hint="cs"/>
          <w:rtl/>
        </w:rPr>
        <w:t>ן</w:t>
      </w:r>
      <w:r w:rsidRPr="00CB4DEC">
        <w:rPr>
          <w:rtl/>
        </w:rPr>
        <w:t xml:space="preserve"> </w:t>
      </w:r>
      <w:bookmarkStart w:id="15711" w:name="_ETM_Q20_431049"/>
      <w:bookmarkEnd w:id="15711"/>
      <w:r w:rsidRPr="00CB4DEC">
        <w:rPr>
          <w:rtl/>
        </w:rPr>
        <w:t xml:space="preserve">שמי </w:t>
      </w:r>
      <w:bookmarkStart w:id="15712" w:name="_ETM_Q20_431500"/>
      <w:bookmarkEnd w:id="15712"/>
      <w:r w:rsidRPr="00CB4DEC">
        <w:rPr>
          <w:rtl/>
        </w:rPr>
        <w:t xml:space="preserve">שעשה </w:t>
      </w:r>
      <w:bookmarkStart w:id="15713" w:name="_ETM_Q20_431950"/>
      <w:bookmarkEnd w:id="15713"/>
      <w:r w:rsidRPr="00CB4DEC">
        <w:rPr>
          <w:rtl/>
        </w:rPr>
        <w:t xml:space="preserve">טעויות </w:t>
      </w:r>
      <w:bookmarkStart w:id="15714" w:name="_ETM_Q20_432370"/>
      <w:bookmarkEnd w:id="15714"/>
      <w:r w:rsidRPr="00CB4DEC">
        <w:rPr>
          <w:rtl/>
        </w:rPr>
        <w:t xml:space="preserve">גורליות </w:t>
      </w:r>
      <w:bookmarkStart w:id="15715" w:name="_ETM_Q20_432879"/>
      <w:bookmarkEnd w:id="15715"/>
      <w:r w:rsidRPr="00CB4DEC">
        <w:rPr>
          <w:rtl/>
        </w:rPr>
        <w:t>כל</w:t>
      </w:r>
      <w:bookmarkStart w:id="15716" w:name="_ETM_Q20_433060"/>
      <w:bookmarkEnd w:id="15716"/>
      <w:r>
        <w:rPr>
          <w:rFonts w:hint="cs"/>
          <w:rtl/>
        </w:rPr>
        <w:t xml:space="preserve"> </w:t>
      </w:r>
      <w:r w:rsidRPr="00CB4DEC">
        <w:rPr>
          <w:rtl/>
        </w:rPr>
        <w:t xml:space="preserve">כך </w:t>
      </w:r>
      <w:bookmarkStart w:id="15717" w:name="_ETM_Q20_433599"/>
      <w:bookmarkEnd w:id="15717"/>
      <w:r w:rsidRPr="00CB4DEC">
        <w:rPr>
          <w:rtl/>
        </w:rPr>
        <w:t xml:space="preserve">יתקן </w:t>
      </w:r>
      <w:bookmarkStart w:id="15718" w:name="_ETM_Q20_434290"/>
      <w:bookmarkEnd w:id="15718"/>
      <w:r w:rsidRPr="00CB4DEC">
        <w:rPr>
          <w:rtl/>
        </w:rPr>
        <w:t xml:space="preserve">עצמו </w:t>
      </w:r>
      <w:bookmarkStart w:id="15719" w:name="_ETM_Q20_435250"/>
      <w:bookmarkEnd w:id="15719"/>
      <w:r w:rsidRPr="00CB4DEC">
        <w:rPr>
          <w:rtl/>
        </w:rPr>
        <w:t xml:space="preserve">הוא </w:t>
      </w:r>
      <w:bookmarkStart w:id="15720" w:name="_ETM_Q20_435430"/>
      <w:bookmarkEnd w:id="15720"/>
      <w:r w:rsidRPr="00CB4DEC">
        <w:rPr>
          <w:rtl/>
        </w:rPr>
        <w:t xml:space="preserve">מופרך </w:t>
      </w:r>
      <w:bookmarkStart w:id="15721" w:name="_ETM_Q20_435939"/>
      <w:bookmarkEnd w:id="15721"/>
      <w:r w:rsidRPr="00CB4DEC">
        <w:rPr>
          <w:rtl/>
        </w:rPr>
        <w:t>מיסודו</w:t>
      </w:r>
      <w:r>
        <w:rPr>
          <w:rFonts w:hint="cs"/>
          <w:rtl/>
        </w:rPr>
        <w:t>.</w:t>
      </w:r>
      <w:r w:rsidRPr="00CB4DEC">
        <w:rPr>
          <w:rtl/>
        </w:rPr>
        <w:t xml:space="preserve"> </w:t>
      </w:r>
      <w:bookmarkStart w:id="15722" w:name="_ETM_Q20_437110"/>
      <w:bookmarkStart w:id="15723" w:name="_ETM_Q20_437439"/>
      <w:bookmarkEnd w:id="15722"/>
      <w:bookmarkEnd w:id="15723"/>
      <w:r w:rsidRPr="00CB4DEC">
        <w:rPr>
          <w:rtl/>
        </w:rPr>
        <w:t xml:space="preserve">מי </w:t>
      </w:r>
      <w:bookmarkStart w:id="15724" w:name="_ETM_Q20_437589"/>
      <w:bookmarkEnd w:id="15724"/>
      <w:proofErr w:type="spellStart"/>
      <w:r>
        <w:rPr>
          <w:rFonts w:hint="cs"/>
          <w:rtl/>
        </w:rPr>
        <w:t>מ</w:t>
      </w:r>
      <w:r w:rsidRPr="00CB4DEC">
        <w:rPr>
          <w:rtl/>
        </w:rPr>
        <w:t>בינ</w:t>
      </w:r>
      <w:r>
        <w:rPr>
          <w:rFonts w:hint="cs"/>
          <w:rtl/>
        </w:rPr>
        <w:t>י</w:t>
      </w:r>
      <w:r w:rsidRPr="00CB4DEC">
        <w:rPr>
          <w:rtl/>
        </w:rPr>
        <w:t>נו</w:t>
      </w:r>
      <w:proofErr w:type="spellEnd"/>
      <w:r w:rsidRPr="00CB4DEC">
        <w:rPr>
          <w:rtl/>
        </w:rPr>
        <w:t xml:space="preserve"> </w:t>
      </w:r>
      <w:bookmarkStart w:id="15725" w:name="_ETM_Q20_438129"/>
      <w:bookmarkEnd w:id="15725"/>
      <w:r w:rsidRPr="00CB4DEC">
        <w:rPr>
          <w:rtl/>
        </w:rPr>
        <w:t xml:space="preserve">היה </w:t>
      </w:r>
      <w:bookmarkStart w:id="15726" w:name="_ETM_Q20_438370"/>
      <w:bookmarkEnd w:id="15726"/>
      <w:r w:rsidRPr="00CB4DEC">
        <w:rPr>
          <w:rtl/>
        </w:rPr>
        <w:t xml:space="preserve">מפקיד </w:t>
      </w:r>
      <w:bookmarkStart w:id="15727" w:name="_ETM_Q20_438849"/>
      <w:bookmarkEnd w:id="15727"/>
      <w:r w:rsidRPr="00CB4DEC">
        <w:rPr>
          <w:rtl/>
        </w:rPr>
        <w:t xml:space="preserve">את </w:t>
      </w:r>
      <w:bookmarkStart w:id="15728" w:name="_ETM_Q20_438969"/>
      <w:bookmarkEnd w:id="15728"/>
      <w:r w:rsidRPr="00CB4DEC">
        <w:rPr>
          <w:rtl/>
        </w:rPr>
        <w:t xml:space="preserve">עצמו </w:t>
      </w:r>
      <w:bookmarkStart w:id="15729" w:name="_ETM_Q20_439300"/>
      <w:bookmarkEnd w:id="15729"/>
      <w:r w:rsidRPr="00CB4DEC">
        <w:rPr>
          <w:rtl/>
        </w:rPr>
        <w:t xml:space="preserve">בידי </w:t>
      </w:r>
      <w:bookmarkStart w:id="15730" w:name="_ETM_Q20_439629"/>
      <w:bookmarkEnd w:id="15730"/>
      <w:r w:rsidRPr="00CB4DEC">
        <w:rPr>
          <w:rtl/>
        </w:rPr>
        <w:t xml:space="preserve">רופא </w:t>
      </w:r>
      <w:bookmarkStart w:id="15731" w:name="_ETM_Q20_440379"/>
      <w:bookmarkEnd w:id="15731"/>
      <w:r w:rsidRPr="00CB4DEC">
        <w:rPr>
          <w:rtl/>
        </w:rPr>
        <w:t xml:space="preserve">מנתח </w:t>
      </w:r>
      <w:bookmarkStart w:id="15732" w:name="_ETM_Q20_441039"/>
      <w:bookmarkEnd w:id="15732"/>
      <w:r w:rsidRPr="00CB4DEC">
        <w:rPr>
          <w:rtl/>
        </w:rPr>
        <w:t xml:space="preserve">שכשל </w:t>
      </w:r>
      <w:bookmarkStart w:id="15733" w:name="_ETM_Q20_441580"/>
      <w:bookmarkEnd w:id="15733"/>
      <w:r w:rsidRPr="00CB4DEC">
        <w:rPr>
          <w:rtl/>
        </w:rPr>
        <w:t>בניתוח</w:t>
      </w:r>
      <w:r>
        <w:rPr>
          <w:rFonts w:hint="cs"/>
          <w:rtl/>
        </w:rPr>
        <w:t>?</w:t>
      </w:r>
      <w:r w:rsidRPr="00CB4DEC">
        <w:rPr>
          <w:rtl/>
        </w:rPr>
        <w:t xml:space="preserve"> </w:t>
      </w:r>
      <w:bookmarkStart w:id="15734" w:name="_ETM_Q20_442560"/>
      <w:bookmarkEnd w:id="15734"/>
      <w:r w:rsidRPr="00CB4DEC">
        <w:rPr>
          <w:rtl/>
        </w:rPr>
        <w:t xml:space="preserve">מי </w:t>
      </w:r>
      <w:bookmarkStart w:id="15735" w:name="_ETM_Q20_442740"/>
      <w:bookmarkEnd w:id="15735"/>
      <w:r w:rsidRPr="00CB4DEC">
        <w:rPr>
          <w:rtl/>
        </w:rPr>
        <w:t xml:space="preserve">היה </w:t>
      </w:r>
      <w:bookmarkStart w:id="15736" w:name="_ETM_Q20_442950"/>
      <w:bookmarkEnd w:id="15736"/>
      <w:r w:rsidRPr="00CB4DEC">
        <w:rPr>
          <w:rtl/>
        </w:rPr>
        <w:t xml:space="preserve">עולה </w:t>
      </w:r>
      <w:bookmarkStart w:id="15737" w:name="_ETM_Q20_443220"/>
      <w:bookmarkEnd w:id="15737"/>
      <w:r w:rsidRPr="00CB4DEC">
        <w:rPr>
          <w:rtl/>
        </w:rPr>
        <w:t xml:space="preserve">על </w:t>
      </w:r>
      <w:bookmarkStart w:id="15738" w:name="_ETM_Q20_443400"/>
      <w:bookmarkEnd w:id="15738"/>
      <w:r w:rsidRPr="00CB4DEC">
        <w:rPr>
          <w:rtl/>
        </w:rPr>
        <w:t xml:space="preserve">אוטובוס </w:t>
      </w:r>
      <w:bookmarkStart w:id="15739" w:name="_ETM_Q20_444180"/>
      <w:bookmarkEnd w:id="15739"/>
      <w:r w:rsidRPr="00CB4DEC">
        <w:rPr>
          <w:rtl/>
        </w:rPr>
        <w:t xml:space="preserve">שהנהג </w:t>
      </w:r>
      <w:bookmarkStart w:id="15740" w:name="_ETM_Q20_444839"/>
      <w:bookmarkEnd w:id="15740"/>
      <w:r>
        <w:rPr>
          <w:rFonts w:hint="cs"/>
          <w:rtl/>
        </w:rPr>
        <w:t>בו</w:t>
      </w:r>
      <w:r w:rsidRPr="00CB4DEC">
        <w:rPr>
          <w:rtl/>
        </w:rPr>
        <w:t xml:space="preserve"> </w:t>
      </w:r>
      <w:bookmarkStart w:id="15741" w:name="_ETM_Q20_444990"/>
      <w:bookmarkEnd w:id="15741"/>
      <w:r w:rsidRPr="00CB4DEC">
        <w:rPr>
          <w:rtl/>
        </w:rPr>
        <w:t xml:space="preserve">עשה </w:t>
      </w:r>
      <w:bookmarkStart w:id="15742" w:name="_ETM_Q20_445260"/>
      <w:bookmarkEnd w:id="15742"/>
      <w:r w:rsidRPr="00CB4DEC">
        <w:rPr>
          <w:rtl/>
        </w:rPr>
        <w:t xml:space="preserve">תאונה </w:t>
      </w:r>
      <w:bookmarkStart w:id="15743" w:name="_ETM_Q20_445680"/>
      <w:bookmarkEnd w:id="15743"/>
      <w:r w:rsidRPr="00CB4DEC">
        <w:rPr>
          <w:rtl/>
        </w:rPr>
        <w:t xml:space="preserve">קטלנית </w:t>
      </w:r>
      <w:bookmarkStart w:id="15744" w:name="_ETM_Q20_446310"/>
      <w:bookmarkEnd w:id="15744"/>
      <w:r w:rsidRPr="00CB4DEC">
        <w:rPr>
          <w:rtl/>
        </w:rPr>
        <w:t xml:space="preserve">לא </w:t>
      </w:r>
      <w:bookmarkStart w:id="15745" w:name="_ETM_Q20_446430"/>
      <w:bookmarkEnd w:id="15745"/>
      <w:r w:rsidRPr="00CB4DEC">
        <w:rPr>
          <w:rtl/>
        </w:rPr>
        <w:t>מכבר</w:t>
      </w:r>
      <w:r>
        <w:rPr>
          <w:rFonts w:hint="cs"/>
          <w:rtl/>
        </w:rPr>
        <w:t>?</w:t>
      </w:r>
      <w:bookmarkStart w:id="15746" w:name="_ETM_Q20_447520"/>
      <w:bookmarkEnd w:id="15746"/>
      <w:r>
        <w:rPr>
          <w:rFonts w:hint="cs"/>
          <w:rtl/>
        </w:rPr>
        <w:t xml:space="preserve">" </w:t>
      </w:r>
      <w:r w:rsidRPr="00CB4DEC">
        <w:rPr>
          <w:rtl/>
        </w:rPr>
        <w:t>במילה</w:t>
      </w:r>
      <w:r>
        <w:rPr>
          <w:rFonts w:hint="cs"/>
          <w:rtl/>
        </w:rPr>
        <w:t xml:space="preserve"> אחת</w:t>
      </w:r>
      <w:bookmarkStart w:id="15747" w:name="_ETM_Q20_448029"/>
      <w:bookmarkEnd w:id="15747"/>
      <w:r w:rsidRPr="00CB4DEC">
        <w:rPr>
          <w:rtl/>
        </w:rPr>
        <w:t xml:space="preserve"> </w:t>
      </w:r>
      <w:bookmarkStart w:id="15748" w:name="_ETM_Q20_448740"/>
      <w:bookmarkEnd w:id="15748"/>
      <w:r>
        <w:rPr>
          <w:rFonts w:hint="cs"/>
          <w:rtl/>
        </w:rPr>
        <w:t xml:space="preserve">– </w:t>
      </w:r>
      <w:r w:rsidRPr="00CB4DEC">
        <w:rPr>
          <w:rtl/>
        </w:rPr>
        <w:t>וואו</w:t>
      </w:r>
      <w:r>
        <w:rPr>
          <w:rFonts w:hint="cs"/>
          <w:rtl/>
        </w:rPr>
        <w:t>.</w:t>
      </w:r>
      <w:bookmarkStart w:id="15749" w:name="_ETM_Q20_449850"/>
      <w:bookmarkEnd w:id="15749"/>
      <w:r>
        <w:rPr>
          <w:rFonts w:hint="cs"/>
          <w:rtl/>
        </w:rPr>
        <w:t xml:space="preserve"> "</w:t>
      </w:r>
      <w:bookmarkStart w:id="15750" w:name="_ETM_Q20_449922"/>
      <w:bookmarkStart w:id="15751" w:name="_ETM_Q20_449972"/>
      <w:bookmarkEnd w:id="15750"/>
      <w:bookmarkEnd w:id="15751"/>
      <w:r w:rsidRPr="00CB4DEC">
        <w:rPr>
          <w:rtl/>
        </w:rPr>
        <w:t xml:space="preserve">אבל </w:t>
      </w:r>
      <w:bookmarkStart w:id="15752" w:name="_ETM_Q20_450510"/>
      <w:bookmarkEnd w:id="15752"/>
      <w:r w:rsidRPr="00CB4DEC">
        <w:rPr>
          <w:rtl/>
        </w:rPr>
        <w:t xml:space="preserve">הממשלה </w:t>
      </w:r>
      <w:bookmarkStart w:id="15753" w:name="_ETM_Q20_451110"/>
      <w:bookmarkEnd w:id="15753"/>
      <w:r w:rsidRPr="00CB4DEC">
        <w:rPr>
          <w:rtl/>
        </w:rPr>
        <w:t>ב</w:t>
      </w:r>
      <w:bookmarkStart w:id="15754" w:name="_ETM_Q20_451410"/>
      <w:bookmarkEnd w:id="15754"/>
      <w:r>
        <w:rPr>
          <w:rFonts w:hint="cs"/>
          <w:rtl/>
        </w:rPr>
        <w:t>ורחת</w:t>
      </w:r>
      <w:r w:rsidRPr="00CB4DEC">
        <w:rPr>
          <w:rtl/>
        </w:rPr>
        <w:t xml:space="preserve"> </w:t>
      </w:r>
      <w:bookmarkStart w:id="15755" w:name="_ETM_Q20_451999"/>
      <w:bookmarkEnd w:id="15755"/>
      <w:r w:rsidRPr="00CB4DEC">
        <w:rPr>
          <w:rtl/>
        </w:rPr>
        <w:t xml:space="preserve">ובוחרת </w:t>
      </w:r>
      <w:bookmarkStart w:id="15756" w:name="_ETM_Q20_452629"/>
      <w:bookmarkEnd w:id="15756"/>
      <w:r w:rsidRPr="00CB4DEC">
        <w:rPr>
          <w:rtl/>
        </w:rPr>
        <w:t xml:space="preserve">להתנתק </w:t>
      </w:r>
      <w:bookmarkStart w:id="15757" w:name="_ETM_Q20_453289"/>
      <w:bookmarkEnd w:id="15757"/>
      <w:r w:rsidRPr="00CB4DEC">
        <w:rPr>
          <w:rtl/>
        </w:rPr>
        <w:t xml:space="preserve">מרצון </w:t>
      </w:r>
      <w:bookmarkStart w:id="15758" w:name="_ETM_Q20_453800"/>
      <w:bookmarkEnd w:id="15758"/>
      <w:r w:rsidRPr="00CB4DEC">
        <w:rPr>
          <w:rtl/>
        </w:rPr>
        <w:t xml:space="preserve">העם </w:t>
      </w:r>
      <w:bookmarkStart w:id="15759" w:name="_ETM_Q20_454189"/>
      <w:bookmarkEnd w:id="15759"/>
      <w:r w:rsidRPr="00CB4DEC">
        <w:rPr>
          <w:rtl/>
        </w:rPr>
        <w:t>ומכאבו</w:t>
      </w:r>
      <w:r>
        <w:rPr>
          <w:rFonts w:hint="cs"/>
          <w:rtl/>
        </w:rPr>
        <w:t>.</w:t>
      </w:r>
      <w:r w:rsidRPr="00CB4DEC">
        <w:rPr>
          <w:rtl/>
        </w:rPr>
        <w:t xml:space="preserve"> </w:t>
      </w:r>
      <w:bookmarkStart w:id="15760" w:name="_ETM_Q20_455470"/>
      <w:bookmarkEnd w:id="15760"/>
      <w:r w:rsidRPr="00CB4DEC">
        <w:rPr>
          <w:rtl/>
        </w:rPr>
        <w:t xml:space="preserve">אני </w:t>
      </w:r>
      <w:bookmarkStart w:id="15761" w:name="_ETM_Q20_455740"/>
      <w:bookmarkEnd w:id="15761"/>
      <w:r w:rsidRPr="00CB4DEC">
        <w:rPr>
          <w:rtl/>
        </w:rPr>
        <w:t xml:space="preserve">מרגיש </w:t>
      </w:r>
      <w:bookmarkStart w:id="15762" w:name="_ETM_Q20_456669"/>
      <w:bookmarkEnd w:id="15762"/>
      <w:r w:rsidRPr="00CB4DEC">
        <w:rPr>
          <w:rtl/>
        </w:rPr>
        <w:t xml:space="preserve">שנשבר </w:t>
      </w:r>
      <w:bookmarkStart w:id="15763" w:name="_ETM_Q20_457300"/>
      <w:bookmarkEnd w:id="15763"/>
      <w:r w:rsidRPr="00CB4DEC">
        <w:rPr>
          <w:rtl/>
        </w:rPr>
        <w:t xml:space="preserve">פה </w:t>
      </w:r>
      <w:bookmarkStart w:id="15764" w:name="_ETM_Q20_457570"/>
      <w:bookmarkEnd w:id="15764"/>
      <w:r w:rsidRPr="00CB4DEC">
        <w:rPr>
          <w:rtl/>
        </w:rPr>
        <w:t xml:space="preserve">ערך </w:t>
      </w:r>
      <w:bookmarkStart w:id="15765" w:name="_ETM_Q20_457900"/>
      <w:bookmarkEnd w:id="15765"/>
      <w:r w:rsidRPr="00CB4DEC">
        <w:rPr>
          <w:rtl/>
        </w:rPr>
        <w:t xml:space="preserve">האחריות </w:t>
      </w:r>
      <w:bookmarkStart w:id="15766" w:name="_ETM_Q20_458470"/>
      <w:bookmarkEnd w:id="15766"/>
      <w:r w:rsidRPr="00CB4DEC">
        <w:rPr>
          <w:rtl/>
        </w:rPr>
        <w:t>הממלכתית</w:t>
      </w:r>
      <w:r w:rsidR="00141BD7">
        <w:rPr>
          <w:rFonts w:hint="cs"/>
          <w:rtl/>
        </w:rPr>
        <w:t>,</w:t>
      </w:r>
      <w:r w:rsidRPr="00CB4DEC">
        <w:rPr>
          <w:rtl/>
        </w:rPr>
        <w:t xml:space="preserve"> </w:t>
      </w:r>
      <w:bookmarkStart w:id="15767" w:name="_ETM_Q20_459370"/>
      <w:bookmarkEnd w:id="15767"/>
      <w:r w:rsidRPr="00CB4DEC">
        <w:rPr>
          <w:rtl/>
        </w:rPr>
        <w:t xml:space="preserve">שעד </w:t>
      </w:r>
      <w:bookmarkStart w:id="15768" w:name="_ETM_Q20_459790"/>
      <w:bookmarkEnd w:id="15768"/>
      <w:r w:rsidRPr="00CB4DEC">
        <w:rPr>
          <w:rtl/>
        </w:rPr>
        <w:t xml:space="preserve">אתמול </w:t>
      </w:r>
      <w:bookmarkStart w:id="15769" w:name="_ETM_Q20_460210"/>
      <w:bookmarkEnd w:id="15769"/>
      <w:r w:rsidRPr="00CB4DEC">
        <w:rPr>
          <w:rtl/>
        </w:rPr>
        <w:t xml:space="preserve">קיווינו </w:t>
      </w:r>
      <w:bookmarkStart w:id="15770" w:name="_ETM_Q20_461139"/>
      <w:bookmarkEnd w:id="15770"/>
      <w:r w:rsidRPr="00CB4DEC">
        <w:rPr>
          <w:rtl/>
        </w:rPr>
        <w:t xml:space="preserve">שהוא </w:t>
      </w:r>
      <w:bookmarkStart w:id="15771" w:name="_ETM_Q20_461410"/>
      <w:bookmarkEnd w:id="15771"/>
      <w:r w:rsidRPr="00CB4DEC">
        <w:rPr>
          <w:rtl/>
        </w:rPr>
        <w:t xml:space="preserve">נר </w:t>
      </w:r>
      <w:bookmarkStart w:id="15772" w:name="_ETM_Q20_461680"/>
      <w:bookmarkEnd w:id="15772"/>
      <w:r w:rsidRPr="00CB4DEC">
        <w:rPr>
          <w:rtl/>
        </w:rPr>
        <w:t>לרגלינו</w:t>
      </w:r>
      <w:r>
        <w:rPr>
          <w:rFonts w:hint="cs"/>
          <w:rtl/>
        </w:rPr>
        <w:t>.</w:t>
      </w:r>
      <w:r w:rsidRPr="00CB4DEC">
        <w:rPr>
          <w:rtl/>
        </w:rPr>
        <w:t xml:space="preserve"> </w:t>
      </w:r>
      <w:bookmarkStart w:id="15773" w:name="_ETM_Q20_462730"/>
      <w:bookmarkEnd w:id="15773"/>
      <w:r w:rsidRPr="00CB4DEC">
        <w:rPr>
          <w:rtl/>
        </w:rPr>
        <w:t xml:space="preserve">הציניות </w:t>
      </w:r>
      <w:bookmarkStart w:id="15774" w:name="_ETM_Q20_463690"/>
      <w:bookmarkEnd w:id="15774"/>
      <w:r w:rsidRPr="00CB4DEC">
        <w:rPr>
          <w:rtl/>
        </w:rPr>
        <w:t xml:space="preserve">השתלטה </w:t>
      </w:r>
      <w:bookmarkStart w:id="15775" w:name="_ETM_Q20_464320"/>
      <w:bookmarkEnd w:id="15775"/>
      <w:r w:rsidRPr="00CB4DEC">
        <w:rPr>
          <w:rtl/>
        </w:rPr>
        <w:t xml:space="preserve">על </w:t>
      </w:r>
      <w:bookmarkStart w:id="15776" w:name="_ETM_Q20_464470"/>
      <w:bookmarkEnd w:id="15776"/>
      <w:r w:rsidRPr="00CB4DEC">
        <w:rPr>
          <w:rtl/>
        </w:rPr>
        <w:t>הציונות</w:t>
      </w:r>
      <w:r>
        <w:rPr>
          <w:rFonts w:hint="cs"/>
          <w:rtl/>
        </w:rPr>
        <w:t>.</w:t>
      </w:r>
      <w:r w:rsidRPr="00CB4DEC">
        <w:rPr>
          <w:rtl/>
        </w:rPr>
        <w:t xml:space="preserve"> </w:t>
      </w:r>
      <w:bookmarkStart w:id="15777" w:name="_ETM_Q20_465510"/>
      <w:bookmarkEnd w:id="15777"/>
      <w:r w:rsidRPr="00CB4DEC">
        <w:rPr>
          <w:rtl/>
        </w:rPr>
        <w:t xml:space="preserve">אחריות </w:t>
      </w:r>
      <w:bookmarkStart w:id="15778" w:name="_ETM_Q20_466140"/>
      <w:bookmarkEnd w:id="15778"/>
      <w:r w:rsidRPr="00CB4DEC">
        <w:rPr>
          <w:rtl/>
        </w:rPr>
        <w:t xml:space="preserve">זה </w:t>
      </w:r>
      <w:bookmarkStart w:id="15779" w:name="_ETM_Q20_466290"/>
      <w:bookmarkEnd w:id="15779"/>
      <w:r w:rsidRPr="00CB4DEC">
        <w:rPr>
          <w:rtl/>
        </w:rPr>
        <w:t xml:space="preserve">לא </w:t>
      </w:r>
      <w:bookmarkStart w:id="15780" w:name="_ETM_Q20_466440"/>
      <w:bookmarkEnd w:id="15780"/>
      <w:r>
        <w:rPr>
          <w:rFonts w:hint="cs"/>
          <w:rtl/>
        </w:rPr>
        <w:t>ל</w:t>
      </w:r>
      <w:r w:rsidRPr="00CB4DEC">
        <w:rPr>
          <w:rtl/>
        </w:rPr>
        <w:t xml:space="preserve">דבר </w:t>
      </w:r>
      <w:bookmarkStart w:id="15781" w:name="_ETM_Q20_466950"/>
      <w:bookmarkEnd w:id="15781"/>
      <w:r w:rsidRPr="00CB4DEC">
        <w:rPr>
          <w:rtl/>
        </w:rPr>
        <w:t xml:space="preserve">על </w:t>
      </w:r>
      <w:bookmarkStart w:id="15782" w:name="_ETM_Q20_467070"/>
      <w:bookmarkEnd w:id="15782"/>
      <w:r w:rsidRPr="00CB4DEC">
        <w:rPr>
          <w:rtl/>
        </w:rPr>
        <w:t>אחריות</w:t>
      </w:r>
      <w:r>
        <w:rPr>
          <w:rFonts w:hint="cs"/>
          <w:rtl/>
        </w:rPr>
        <w:t>.</w:t>
      </w:r>
      <w:r w:rsidRPr="00CB4DEC">
        <w:rPr>
          <w:rtl/>
        </w:rPr>
        <w:t xml:space="preserve"> </w:t>
      </w:r>
      <w:bookmarkStart w:id="15783" w:name="_ETM_Q20_467680"/>
      <w:bookmarkEnd w:id="15783"/>
      <w:r w:rsidRPr="00CB4DEC">
        <w:rPr>
          <w:rtl/>
        </w:rPr>
        <w:t xml:space="preserve">אחריות </w:t>
      </w:r>
      <w:bookmarkStart w:id="15784" w:name="_ETM_Q20_468370"/>
      <w:bookmarkEnd w:id="15784"/>
      <w:r w:rsidRPr="00CB4DEC">
        <w:rPr>
          <w:rtl/>
        </w:rPr>
        <w:t xml:space="preserve">זה </w:t>
      </w:r>
      <w:bookmarkStart w:id="15785" w:name="_ETM_Q20_468490"/>
      <w:bookmarkEnd w:id="15785"/>
      <w:r w:rsidRPr="00CB4DEC">
        <w:rPr>
          <w:rtl/>
        </w:rPr>
        <w:t xml:space="preserve">לעשות </w:t>
      </w:r>
      <w:bookmarkStart w:id="15786" w:name="_ETM_Q20_468940"/>
      <w:bookmarkEnd w:id="15786"/>
      <w:r>
        <w:rPr>
          <w:rtl/>
        </w:rPr>
        <w:t>מעש</w:t>
      </w:r>
      <w:r>
        <w:rPr>
          <w:rFonts w:hint="cs"/>
          <w:rtl/>
        </w:rPr>
        <w:t xml:space="preserve">ה. </w:t>
      </w:r>
      <w:bookmarkStart w:id="15787" w:name="_ETM_Q20_469960"/>
      <w:bookmarkEnd w:id="15787"/>
      <w:r>
        <w:rPr>
          <w:rFonts w:hint="cs"/>
          <w:rtl/>
        </w:rPr>
        <w:t>א</w:t>
      </w:r>
      <w:r w:rsidRPr="00CB4DEC">
        <w:rPr>
          <w:rtl/>
        </w:rPr>
        <w:t>ו</w:t>
      </w:r>
      <w:r>
        <w:rPr>
          <w:rFonts w:hint="cs"/>
          <w:rtl/>
        </w:rPr>
        <w:t xml:space="preserve"> </w:t>
      </w:r>
      <w:r w:rsidRPr="00CB4DEC">
        <w:rPr>
          <w:rtl/>
        </w:rPr>
        <w:t xml:space="preserve">במקרה </w:t>
      </w:r>
      <w:bookmarkStart w:id="15788" w:name="_ETM_Q20_470560"/>
      <w:bookmarkEnd w:id="15788"/>
      <w:r w:rsidRPr="00CB4DEC">
        <w:rPr>
          <w:rtl/>
        </w:rPr>
        <w:t xml:space="preserve">זה </w:t>
      </w:r>
      <w:bookmarkStart w:id="15789" w:name="_ETM_Q20_471100"/>
      <w:bookmarkEnd w:id="15789"/>
      <w:r w:rsidRPr="00CB4DEC">
        <w:rPr>
          <w:rtl/>
        </w:rPr>
        <w:t xml:space="preserve">לנהוג </w:t>
      </w:r>
      <w:bookmarkStart w:id="15790" w:name="_ETM_Q20_471640"/>
      <w:bookmarkEnd w:id="15790"/>
      <w:r w:rsidRPr="00CB4DEC">
        <w:rPr>
          <w:rtl/>
        </w:rPr>
        <w:t xml:space="preserve">כפי </w:t>
      </w:r>
      <w:bookmarkStart w:id="15791" w:name="_ETM_Q20_471850"/>
      <w:bookmarkEnd w:id="15791"/>
      <w:r w:rsidRPr="00CB4DEC">
        <w:rPr>
          <w:rtl/>
        </w:rPr>
        <w:t xml:space="preserve">שנהגו </w:t>
      </w:r>
      <w:bookmarkStart w:id="15792" w:name="_ETM_Q20_472390"/>
      <w:bookmarkEnd w:id="15792"/>
      <w:r w:rsidRPr="00CB4DEC">
        <w:rPr>
          <w:rtl/>
        </w:rPr>
        <w:t xml:space="preserve">הרמטכ"ל </w:t>
      </w:r>
      <w:bookmarkStart w:id="15793" w:name="_ETM_Q20_473050"/>
      <w:bookmarkEnd w:id="15793"/>
      <w:r w:rsidRPr="00CB4DEC">
        <w:rPr>
          <w:rtl/>
        </w:rPr>
        <w:t xml:space="preserve">ושר </w:t>
      </w:r>
      <w:bookmarkStart w:id="15794" w:name="_ETM_Q20_473380"/>
      <w:bookmarkEnd w:id="15794"/>
      <w:r w:rsidRPr="00CB4DEC">
        <w:rPr>
          <w:rtl/>
        </w:rPr>
        <w:t>הביטחון</w:t>
      </w:r>
      <w:r>
        <w:rPr>
          <w:rFonts w:hint="cs"/>
          <w:rtl/>
        </w:rPr>
        <w:t>.</w:t>
      </w:r>
      <w:r w:rsidRPr="00CB4DEC">
        <w:rPr>
          <w:rtl/>
        </w:rPr>
        <w:t xml:space="preserve"> </w:t>
      </w:r>
      <w:bookmarkStart w:id="15795" w:name="_ETM_Q20_474310"/>
      <w:bookmarkEnd w:id="15795"/>
      <w:r w:rsidRPr="00CB4DEC">
        <w:rPr>
          <w:rtl/>
        </w:rPr>
        <w:t xml:space="preserve">ועל </w:t>
      </w:r>
      <w:bookmarkStart w:id="15796" w:name="_ETM_Q20_474610"/>
      <w:bookmarkEnd w:id="15796"/>
      <w:r w:rsidRPr="00CB4DEC">
        <w:rPr>
          <w:rtl/>
        </w:rPr>
        <w:t>כן</w:t>
      </w:r>
      <w:r>
        <w:rPr>
          <w:rFonts w:hint="cs"/>
          <w:rtl/>
        </w:rPr>
        <w:t>,</w:t>
      </w:r>
      <w:r w:rsidRPr="00CB4DEC">
        <w:rPr>
          <w:rtl/>
        </w:rPr>
        <w:t xml:space="preserve"> </w:t>
      </w:r>
      <w:bookmarkStart w:id="15797" w:name="_ETM_Q20_475000"/>
      <w:bookmarkEnd w:id="15797"/>
      <w:r w:rsidRPr="00CB4DEC">
        <w:rPr>
          <w:rtl/>
        </w:rPr>
        <w:t xml:space="preserve">אזרחי </w:t>
      </w:r>
      <w:bookmarkStart w:id="15798" w:name="_ETM_Q20_475480"/>
      <w:bookmarkEnd w:id="15798"/>
      <w:r w:rsidRPr="00CB4DEC">
        <w:rPr>
          <w:rtl/>
        </w:rPr>
        <w:t xml:space="preserve">ישראל </w:t>
      </w:r>
      <w:bookmarkStart w:id="15799" w:name="_ETM_Q20_476080"/>
      <w:bookmarkEnd w:id="15799"/>
      <w:r w:rsidRPr="00CB4DEC">
        <w:rPr>
          <w:rtl/>
        </w:rPr>
        <w:t xml:space="preserve">יודעים </w:t>
      </w:r>
      <w:bookmarkStart w:id="15800" w:name="_ETM_Q20_476529"/>
      <w:bookmarkEnd w:id="15800"/>
      <w:r w:rsidRPr="00CB4DEC">
        <w:rPr>
          <w:rtl/>
        </w:rPr>
        <w:t xml:space="preserve">היום </w:t>
      </w:r>
      <w:bookmarkStart w:id="15801" w:name="_ETM_Q20_477160"/>
      <w:bookmarkEnd w:id="15801"/>
      <w:r w:rsidRPr="00CB4DEC">
        <w:rPr>
          <w:rtl/>
        </w:rPr>
        <w:t xml:space="preserve">שהמדינה </w:t>
      </w:r>
      <w:bookmarkStart w:id="15802" w:name="_ETM_Q20_477790"/>
      <w:bookmarkEnd w:id="15802"/>
      <w:r w:rsidRPr="00CB4DEC">
        <w:rPr>
          <w:rtl/>
        </w:rPr>
        <w:t xml:space="preserve">מונהגת </w:t>
      </w:r>
      <w:bookmarkStart w:id="15803" w:name="_ETM_Q20_478390"/>
      <w:bookmarkEnd w:id="15803"/>
      <w:r w:rsidRPr="00CB4DEC">
        <w:rPr>
          <w:rtl/>
        </w:rPr>
        <w:t>ע</w:t>
      </w:r>
      <w:r>
        <w:rPr>
          <w:rFonts w:hint="cs"/>
          <w:rtl/>
        </w:rPr>
        <w:t>ל ידי</w:t>
      </w:r>
      <w:r w:rsidRPr="00CB4DEC">
        <w:rPr>
          <w:rtl/>
        </w:rPr>
        <w:t xml:space="preserve"> </w:t>
      </w:r>
      <w:bookmarkStart w:id="15804" w:name="_ETM_Q20_478750"/>
      <w:bookmarkEnd w:id="15804"/>
      <w:r w:rsidRPr="00CB4DEC">
        <w:rPr>
          <w:rtl/>
        </w:rPr>
        <w:t xml:space="preserve">ראש </w:t>
      </w:r>
      <w:bookmarkStart w:id="15805" w:name="_ETM_Q20_479020"/>
      <w:bookmarkEnd w:id="15805"/>
      <w:r w:rsidRPr="00CB4DEC">
        <w:rPr>
          <w:rtl/>
        </w:rPr>
        <w:t xml:space="preserve">ממשלה </w:t>
      </w:r>
      <w:bookmarkStart w:id="15806" w:name="_ETM_Q20_479800"/>
      <w:bookmarkEnd w:id="15806"/>
      <w:r w:rsidRPr="00CB4DEC">
        <w:rPr>
          <w:rtl/>
        </w:rPr>
        <w:t xml:space="preserve">שאינו </w:t>
      </w:r>
      <w:bookmarkStart w:id="15807" w:name="_ETM_Q20_480279"/>
      <w:bookmarkEnd w:id="15807"/>
      <w:r w:rsidRPr="00CB4DEC">
        <w:rPr>
          <w:rtl/>
        </w:rPr>
        <w:t xml:space="preserve">כשיר </w:t>
      </w:r>
      <w:bookmarkStart w:id="15808" w:name="_ETM_Q20_481029"/>
      <w:bookmarkEnd w:id="15808"/>
      <w:r w:rsidRPr="00CB4DEC">
        <w:rPr>
          <w:rtl/>
        </w:rPr>
        <w:t xml:space="preserve">ואינו </w:t>
      </w:r>
      <w:bookmarkStart w:id="15809" w:name="_ETM_Q20_481450"/>
      <w:bookmarkEnd w:id="15809"/>
      <w:r w:rsidRPr="00CB4DEC">
        <w:rPr>
          <w:rtl/>
        </w:rPr>
        <w:t xml:space="preserve">ראוי </w:t>
      </w:r>
      <w:bookmarkStart w:id="15810" w:name="_ETM_Q20_481810"/>
      <w:bookmarkEnd w:id="15810"/>
      <w:r w:rsidRPr="00CB4DEC">
        <w:rPr>
          <w:rtl/>
        </w:rPr>
        <w:t>ל</w:t>
      </w:r>
      <w:r>
        <w:rPr>
          <w:rFonts w:hint="cs"/>
          <w:rtl/>
        </w:rPr>
        <w:t>ה</w:t>
      </w:r>
      <w:r w:rsidRPr="00CB4DEC">
        <w:rPr>
          <w:rtl/>
        </w:rPr>
        <w:t>נהיגה</w:t>
      </w:r>
      <w:r>
        <w:rPr>
          <w:rFonts w:hint="cs"/>
          <w:rtl/>
        </w:rPr>
        <w:t>.</w:t>
      </w:r>
    </w:p>
    <w:p w:rsidR="00EE5124" w:rsidRDefault="00EE5124" w:rsidP="00CD5EA5">
      <w:pPr>
        <w:rPr>
          <w:rtl/>
        </w:rPr>
      </w:pPr>
    </w:p>
    <w:p w:rsidR="00EE5124" w:rsidRDefault="00141BD7" w:rsidP="00E71F79">
      <w:pPr>
        <w:rPr>
          <w:rtl/>
        </w:rPr>
      </w:pPr>
      <w:bookmarkStart w:id="15811" w:name="_ETM_Q20_482790"/>
      <w:bookmarkStart w:id="15812" w:name="_ETM_Q20_480000"/>
      <w:bookmarkStart w:id="15813" w:name="_ETM_Q20_480179"/>
      <w:bookmarkStart w:id="15814" w:name="_ETM_Q20_480930"/>
      <w:bookmarkStart w:id="15815" w:name="_ETM_Q20_481350"/>
      <w:bookmarkStart w:id="15816" w:name="_ETM_Q20_481709"/>
      <w:bookmarkStart w:id="15817" w:name="_ETM_Q20_482670"/>
      <w:bookmarkEnd w:id="15811"/>
      <w:bookmarkEnd w:id="15812"/>
      <w:bookmarkEnd w:id="15813"/>
      <w:bookmarkEnd w:id="15814"/>
      <w:bookmarkEnd w:id="15815"/>
      <w:bookmarkEnd w:id="15816"/>
      <w:bookmarkEnd w:id="15817"/>
      <w:r>
        <w:rPr>
          <w:rFonts w:hint="cs"/>
          <w:rtl/>
        </w:rPr>
        <w:t>"</w:t>
      </w:r>
      <w:r w:rsidR="00EE5124" w:rsidRPr="00CB4DEC">
        <w:rPr>
          <w:rtl/>
        </w:rPr>
        <w:t xml:space="preserve">אני </w:t>
      </w:r>
      <w:bookmarkStart w:id="15818" w:name="_ETM_Q20_483029"/>
      <w:bookmarkEnd w:id="15818"/>
      <w:r w:rsidR="00EE5124" w:rsidRPr="00CB4DEC">
        <w:rPr>
          <w:rtl/>
        </w:rPr>
        <w:t xml:space="preserve">חושב </w:t>
      </w:r>
      <w:bookmarkStart w:id="15819" w:name="_ETM_Q20_483720"/>
      <w:bookmarkEnd w:id="15819"/>
      <w:r w:rsidR="00EE5124" w:rsidRPr="00CB4DEC">
        <w:rPr>
          <w:rtl/>
        </w:rPr>
        <w:t>שרבים</w:t>
      </w:r>
      <w:bookmarkStart w:id="15820" w:name="_ETM_Q20_484770"/>
      <w:bookmarkEnd w:id="15820"/>
      <w:r w:rsidR="00E71F79">
        <w:rPr>
          <w:rFonts w:hint="cs"/>
          <w:rtl/>
        </w:rPr>
        <w:t xml:space="preserve"> </w:t>
      </w:r>
      <w:r w:rsidR="00EE5124" w:rsidRPr="00CB4DEC">
        <w:rPr>
          <w:rtl/>
        </w:rPr>
        <w:t xml:space="preserve">רבים </w:t>
      </w:r>
      <w:bookmarkStart w:id="15821" w:name="_ETM_Q20_485160"/>
      <w:bookmarkEnd w:id="15821"/>
      <w:r w:rsidR="00EE5124" w:rsidRPr="00CB4DEC">
        <w:rPr>
          <w:rtl/>
        </w:rPr>
        <w:t xml:space="preserve">מאזרחי </w:t>
      </w:r>
      <w:bookmarkStart w:id="15822" w:name="_ETM_Q20_485670"/>
      <w:bookmarkEnd w:id="15822"/>
      <w:r w:rsidR="00EE5124" w:rsidRPr="00CB4DEC">
        <w:rPr>
          <w:rtl/>
        </w:rPr>
        <w:t xml:space="preserve">המדינה </w:t>
      </w:r>
      <w:bookmarkStart w:id="15823" w:name="_ETM_Q20_486390"/>
      <w:bookmarkEnd w:id="15823"/>
      <w:r w:rsidR="00EE5124" w:rsidRPr="00CB4DEC">
        <w:rPr>
          <w:rtl/>
        </w:rPr>
        <w:t xml:space="preserve">חשים </w:t>
      </w:r>
      <w:bookmarkStart w:id="15824" w:name="_ETM_Q20_486990"/>
      <w:bookmarkEnd w:id="15824"/>
      <w:r w:rsidR="00EE5124" w:rsidRPr="00CB4DEC">
        <w:rPr>
          <w:rtl/>
        </w:rPr>
        <w:t xml:space="preserve">שההנהגה </w:t>
      </w:r>
      <w:bookmarkStart w:id="15825" w:name="_ETM_Q20_487589"/>
      <w:bookmarkEnd w:id="15825"/>
      <w:r w:rsidR="00EE5124" w:rsidRPr="00CB4DEC">
        <w:rPr>
          <w:rtl/>
        </w:rPr>
        <w:t xml:space="preserve">הזאת </w:t>
      </w:r>
      <w:bookmarkStart w:id="15826" w:name="_ETM_Q20_488190"/>
      <w:bookmarkEnd w:id="15826"/>
      <w:r w:rsidR="00EE5124" w:rsidRPr="00CB4DEC">
        <w:rPr>
          <w:rtl/>
        </w:rPr>
        <w:t xml:space="preserve">דואגת </w:t>
      </w:r>
      <w:bookmarkStart w:id="15827" w:name="_ETM_Q20_489120"/>
      <w:bookmarkEnd w:id="15827"/>
      <w:r w:rsidR="00EE5124" w:rsidRPr="00CB4DEC">
        <w:rPr>
          <w:rtl/>
        </w:rPr>
        <w:t xml:space="preserve">רק </w:t>
      </w:r>
      <w:bookmarkStart w:id="15828" w:name="_ETM_Q20_489480"/>
      <w:bookmarkEnd w:id="15828"/>
      <w:r w:rsidR="00EE5124" w:rsidRPr="00CB4DEC">
        <w:rPr>
          <w:rtl/>
        </w:rPr>
        <w:t>להישרדותה</w:t>
      </w:r>
      <w:r w:rsidR="00EE5124">
        <w:rPr>
          <w:rFonts w:hint="cs"/>
          <w:rtl/>
        </w:rPr>
        <w:t>.</w:t>
      </w:r>
      <w:r w:rsidR="00EE5124" w:rsidRPr="00CB4DEC">
        <w:rPr>
          <w:rtl/>
        </w:rPr>
        <w:t xml:space="preserve"> </w:t>
      </w:r>
      <w:bookmarkStart w:id="15829" w:name="_ETM_Q20_490849"/>
      <w:bookmarkEnd w:id="15829"/>
      <w:r w:rsidR="00EE5124" w:rsidRPr="00CB4DEC">
        <w:rPr>
          <w:rtl/>
        </w:rPr>
        <w:t xml:space="preserve">הם </w:t>
      </w:r>
      <w:bookmarkStart w:id="15830" w:name="_ETM_Q20_491059"/>
      <w:bookmarkEnd w:id="15830"/>
      <w:r w:rsidR="00EE5124" w:rsidRPr="00CB4DEC">
        <w:rPr>
          <w:rtl/>
        </w:rPr>
        <w:t xml:space="preserve">שומעים </w:t>
      </w:r>
      <w:bookmarkStart w:id="15831" w:name="_ETM_Q20_491570"/>
      <w:bookmarkEnd w:id="15831"/>
      <w:r w:rsidR="00EE5124" w:rsidRPr="00CB4DEC">
        <w:rPr>
          <w:rtl/>
        </w:rPr>
        <w:t xml:space="preserve">על </w:t>
      </w:r>
      <w:bookmarkStart w:id="15832" w:name="_ETM_Q20_492019"/>
      <w:bookmarkEnd w:id="15832"/>
      <w:r w:rsidR="00EE5124">
        <w:rPr>
          <w:rFonts w:hint="cs"/>
          <w:rtl/>
        </w:rPr>
        <w:t>אנח</w:t>
      </w:r>
      <w:r w:rsidR="00EE5124" w:rsidRPr="00CB4DEC">
        <w:rPr>
          <w:rtl/>
        </w:rPr>
        <w:t xml:space="preserve">ת </w:t>
      </w:r>
      <w:bookmarkStart w:id="15833" w:name="_ETM_Q20_492440"/>
      <w:bookmarkEnd w:id="15833"/>
      <w:r w:rsidR="00EE5124" w:rsidRPr="00CB4DEC">
        <w:rPr>
          <w:rtl/>
        </w:rPr>
        <w:t xml:space="preserve">הרווחה </w:t>
      </w:r>
      <w:bookmarkStart w:id="15834" w:name="_ETM_Q20_492949"/>
      <w:bookmarkEnd w:id="15834"/>
      <w:r w:rsidR="00EE5124" w:rsidRPr="00CB4DEC">
        <w:rPr>
          <w:rtl/>
        </w:rPr>
        <w:t xml:space="preserve">בלשכת </w:t>
      </w:r>
      <w:bookmarkStart w:id="15835" w:name="_ETM_Q20_493459"/>
      <w:bookmarkEnd w:id="15835"/>
      <w:r w:rsidR="00EE5124" w:rsidRPr="00CB4DEC">
        <w:rPr>
          <w:rtl/>
        </w:rPr>
        <w:t xml:space="preserve">ראש </w:t>
      </w:r>
      <w:bookmarkStart w:id="15836" w:name="_ETM_Q20_493669"/>
      <w:bookmarkEnd w:id="15836"/>
      <w:r w:rsidR="00EE5124" w:rsidRPr="00CB4DEC">
        <w:rPr>
          <w:rtl/>
        </w:rPr>
        <w:t>הממשלה</w:t>
      </w:r>
      <w:r w:rsidR="00EE5124">
        <w:rPr>
          <w:rFonts w:hint="cs"/>
          <w:rtl/>
        </w:rPr>
        <w:t>,</w:t>
      </w:r>
      <w:r w:rsidR="00EE5124" w:rsidRPr="00CB4DEC">
        <w:rPr>
          <w:rtl/>
        </w:rPr>
        <w:t xml:space="preserve"> </w:t>
      </w:r>
      <w:bookmarkStart w:id="15837" w:name="_ETM_Q20_494480"/>
      <w:bookmarkEnd w:id="15837"/>
      <w:r w:rsidR="00EE5124" w:rsidRPr="00CB4DEC">
        <w:rPr>
          <w:rtl/>
        </w:rPr>
        <w:t xml:space="preserve">על </w:t>
      </w:r>
      <w:bookmarkStart w:id="15838" w:name="_ETM_Q20_494660"/>
      <w:bookmarkEnd w:id="15838"/>
      <w:r w:rsidR="00EE5124" w:rsidRPr="00CB4DEC">
        <w:rPr>
          <w:rtl/>
        </w:rPr>
        <w:t xml:space="preserve">חגיגות </w:t>
      </w:r>
      <w:bookmarkStart w:id="15839" w:name="_ETM_Q20_495170"/>
      <w:bookmarkEnd w:id="15839"/>
      <w:r w:rsidR="00EE5124" w:rsidRPr="00CB4DEC">
        <w:rPr>
          <w:rtl/>
        </w:rPr>
        <w:t>השמחה</w:t>
      </w:r>
      <w:r w:rsidR="00EE5124">
        <w:rPr>
          <w:rFonts w:hint="cs"/>
          <w:rtl/>
        </w:rPr>
        <w:t>,</w:t>
      </w:r>
      <w:r w:rsidR="00EE5124" w:rsidRPr="00CB4DEC">
        <w:rPr>
          <w:rtl/>
        </w:rPr>
        <w:t xml:space="preserve"> </w:t>
      </w:r>
      <w:bookmarkStart w:id="15840" w:name="_ETM_Q20_495990"/>
      <w:bookmarkEnd w:id="15840"/>
      <w:r w:rsidR="00EE5124" w:rsidRPr="00CB4DEC">
        <w:rPr>
          <w:rtl/>
        </w:rPr>
        <w:t xml:space="preserve">ומתמלאים </w:t>
      </w:r>
      <w:bookmarkStart w:id="15841" w:name="_ETM_Q20_497070"/>
      <w:bookmarkEnd w:id="15841"/>
      <w:r w:rsidR="00EE5124" w:rsidRPr="00CB4DEC">
        <w:rPr>
          <w:rtl/>
        </w:rPr>
        <w:t xml:space="preserve">עצב </w:t>
      </w:r>
      <w:bookmarkStart w:id="15842" w:name="_ETM_Q20_497520"/>
      <w:bookmarkEnd w:id="15842"/>
      <w:r w:rsidR="00EE5124" w:rsidRPr="00CB4DEC">
        <w:rPr>
          <w:rtl/>
        </w:rPr>
        <w:t>וכעס</w:t>
      </w:r>
      <w:r w:rsidR="00EE5124">
        <w:rPr>
          <w:rFonts w:hint="cs"/>
          <w:rtl/>
        </w:rPr>
        <w:t>.</w:t>
      </w:r>
      <w:r w:rsidR="00EE5124" w:rsidRPr="00CB4DEC">
        <w:rPr>
          <w:rtl/>
        </w:rPr>
        <w:t xml:space="preserve"> </w:t>
      </w:r>
      <w:bookmarkStart w:id="15843" w:name="_ETM_Q20_498480"/>
      <w:bookmarkEnd w:id="15843"/>
      <w:r w:rsidR="00EE5124" w:rsidRPr="00CB4DEC">
        <w:rPr>
          <w:rtl/>
        </w:rPr>
        <w:t xml:space="preserve">מה </w:t>
      </w:r>
      <w:bookmarkStart w:id="15844" w:name="_ETM_Q20_498690"/>
      <w:bookmarkEnd w:id="15844"/>
      <w:r w:rsidR="00EE5124" w:rsidRPr="00CB4DEC">
        <w:rPr>
          <w:rtl/>
        </w:rPr>
        <w:t xml:space="preserve">קרה </w:t>
      </w:r>
      <w:bookmarkStart w:id="15845" w:name="_ETM_Q20_499080"/>
      <w:bookmarkEnd w:id="15845"/>
      <w:r w:rsidR="00EE5124" w:rsidRPr="00CB4DEC">
        <w:rPr>
          <w:rtl/>
        </w:rPr>
        <w:t xml:space="preserve">לערכי </w:t>
      </w:r>
      <w:bookmarkStart w:id="15846" w:name="_ETM_Q20_499500"/>
      <w:bookmarkEnd w:id="15846"/>
      <w:r w:rsidR="00EE5124" w:rsidRPr="00CB4DEC">
        <w:rPr>
          <w:rtl/>
        </w:rPr>
        <w:t xml:space="preserve">המנהיגות </w:t>
      </w:r>
      <w:bookmarkStart w:id="15847" w:name="_ETM_Q20_500310"/>
      <w:bookmarkEnd w:id="15847"/>
      <w:r w:rsidR="00EE5124" w:rsidRPr="00CB4DEC">
        <w:rPr>
          <w:rtl/>
        </w:rPr>
        <w:t xml:space="preserve">שהובילו </w:t>
      </w:r>
      <w:bookmarkStart w:id="15848" w:name="_ETM_Q20_500849"/>
      <w:bookmarkEnd w:id="15848"/>
      <w:r w:rsidR="00EE5124" w:rsidRPr="00CB4DEC">
        <w:rPr>
          <w:rtl/>
        </w:rPr>
        <w:t xml:space="preserve">פעם </w:t>
      </w:r>
      <w:bookmarkStart w:id="15849" w:name="_ETM_Q20_501150"/>
      <w:bookmarkEnd w:id="15849"/>
      <w:r w:rsidR="00EE5124" w:rsidRPr="00CB4DEC">
        <w:rPr>
          <w:rtl/>
        </w:rPr>
        <w:t xml:space="preserve">את </w:t>
      </w:r>
      <w:bookmarkStart w:id="15850" w:name="_ETM_Q20_501270"/>
      <w:bookmarkEnd w:id="15850"/>
      <w:r w:rsidR="00EE5124" w:rsidRPr="00CB4DEC">
        <w:rPr>
          <w:rtl/>
        </w:rPr>
        <w:t>המדינה</w:t>
      </w:r>
      <w:r w:rsidR="00EE5124">
        <w:rPr>
          <w:rFonts w:hint="cs"/>
          <w:rtl/>
        </w:rPr>
        <w:t>?</w:t>
      </w:r>
      <w:r w:rsidR="00EE5124" w:rsidRPr="00CB4DEC">
        <w:rPr>
          <w:rtl/>
        </w:rPr>
        <w:t xml:space="preserve"> </w:t>
      </w:r>
      <w:bookmarkStart w:id="15851" w:name="_ETM_Q20_502239"/>
      <w:bookmarkEnd w:id="15851"/>
      <w:r w:rsidR="00EE5124" w:rsidRPr="00CB4DEC">
        <w:rPr>
          <w:rtl/>
        </w:rPr>
        <w:t xml:space="preserve">האם </w:t>
      </w:r>
      <w:bookmarkStart w:id="15852" w:name="_ETM_Q20_502509"/>
      <w:bookmarkStart w:id="15853" w:name="_ETM_Q20_502929"/>
      <w:bookmarkEnd w:id="15852"/>
      <w:bookmarkEnd w:id="15853"/>
      <w:r w:rsidR="00EE5124" w:rsidRPr="00CB4DEC">
        <w:rPr>
          <w:rtl/>
        </w:rPr>
        <w:t xml:space="preserve">לנורמות </w:t>
      </w:r>
      <w:bookmarkStart w:id="15854" w:name="_ETM_Q20_503470"/>
      <w:bookmarkEnd w:id="15854"/>
      <w:r w:rsidR="00EE5124" w:rsidRPr="00CB4DEC">
        <w:rPr>
          <w:rtl/>
        </w:rPr>
        <w:t xml:space="preserve">אלה </w:t>
      </w:r>
      <w:bookmarkStart w:id="15855" w:name="_ETM_Q20_504009"/>
      <w:bookmarkEnd w:id="15855"/>
      <w:r w:rsidR="00EE5124" w:rsidRPr="00CB4DEC">
        <w:rPr>
          <w:rtl/>
        </w:rPr>
        <w:t xml:space="preserve">של </w:t>
      </w:r>
      <w:bookmarkStart w:id="15856" w:name="_ETM_Q20_504279"/>
      <w:bookmarkEnd w:id="15856"/>
      <w:r w:rsidR="00EE5124" w:rsidRPr="00CB4DEC">
        <w:rPr>
          <w:rtl/>
        </w:rPr>
        <w:t xml:space="preserve">בריחה </w:t>
      </w:r>
      <w:bookmarkStart w:id="15857" w:name="_ETM_Q20_504669"/>
      <w:bookmarkEnd w:id="15857"/>
      <w:r w:rsidR="00EE5124" w:rsidRPr="00CB4DEC">
        <w:rPr>
          <w:rtl/>
        </w:rPr>
        <w:t xml:space="preserve">מאחריות </w:t>
      </w:r>
      <w:bookmarkStart w:id="15858" w:name="_ETM_Q20_505640"/>
      <w:bookmarkEnd w:id="15858"/>
      <w:r w:rsidR="00EE5124">
        <w:rPr>
          <w:rFonts w:hint="cs"/>
          <w:rtl/>
        </w:rPr>
        <w:t>נ</w:t>
      </w:r>
      <w:r w:rsidR="00EE5124" w:rsidRPr="00CB4DEC">
        <w:rPr>
          <w:rtl/>
        </w:rPr>
        <w:t>חנ</w:t>
      </w:r>
      <w:r w:rsidR="00EE5124">
        <w:rPr>
          <w:rFonts w:hint="cs"/>
          <w:rtl/>
        </w:rPr>
        <w:t>ך א</w:t>
      </w:r>
      <w:r w:rsidR="00EE5124" w:rsidRPr="00CB4DEC">
        <w:rPr>
          <w:rtl/>
        </w:rPr>
        <w:t xml:space="preserve">ת </w:t>
      </w:r>
      <w:bookmarkStart w:id="15859" w:name="_ETM_Q20_506420"/>
      <w:bookmarkEnd w:id="15859"/>
      <w:r w:rsidR="00EE5124" w:rsidRPr="00CB4DEC">
        <w:rPr>
          <w:rtl/>
        </w:rPr>
        <w:t>ילדינו</w:t>
      </w:r>
      <w:r w:rsidR="00EE5124">
        <w:rPr>
          <w:rFonts w:hint="cs"/>
          <w:rtl/>
        </w:rPr>
        <w:t>?</w:t>
      </w:r>
      <w:bookmarkStart w:id="15860" w:name="_ETM_Q20_508010"/>
      <w:bookmarkEnd w:id="15860"/>
      <w:r w:rsidR="00EE5124">
        <w:rPr>
          <w:rFonts w:hint="cs"/>
          <w:rtl/>
        </w:rPr>
        <w:t xml:space="preserve">" </w:t>
      </w:r>
    </w:p>
    <w:p w:rsidR="00EE5124" w:rsidRDefault="00EE5124" w:rsidP="00CD5EA5">
      <w:pPr>
        <w:rPr>
          <w:rtl/>
        </w:rPr>
      </w:pPr>
    </w:p>
    <w:p w:rsidR="00EE5124" w:rsidRDefault="00EE5124" w:rsidP="00141BD7">
      <w:pPr>
        <w:rPr>
          <w:rtl/>
        </w:rPr>
      </w:pPr>
      <w:r w:rsidRPr="00CB4DEC">
        <w:rPr>
          <w:rtl/>
        </w:rPr>
        <w:t>מכובדיי</w:t>
      </w:r>
      <w:r>
        <w:rPr>
          <w:rFonts w:hint="cs"/>
          <w:rtl/>
        </w:rPr>
        <w:t>,</w:t>
      </w:r>
      <w:r w:rsidRPr="00CB4DEC">
        <w:rPr>
          <w:rtl/>
        </w:rPr>
        <w:t xml:space="preserve"> </w:t>
      </w:r>
      <w:bookmarkStart w:id="15861" w:name="_ETM_Q20_508760"/>
      <w:bookmarkEnd w:id="15861"/>
      <w:r w:rsidRPr="00CB4DEC">
        <w:rPr>
          <w:rtl/>
        </w:rPr>
        <w:t xml:space="preserve">זה </w:t>
      </w:r>
      <w:bookmarkStart w:id="15862" w:name="_ETM_Q20_509000"/>
      <w:bookmarkEnd w:id="15862"/>
      <w:r w:rsidRPr="00CB4DEC">
        <w:rPr>
          <w:rtl/>
        </w:rPr>
        <w:t xml:space="preserve">סוף </w:t>
      </w:r>
      <w:bookmarkStart w:id="15863" w:name="_ETM_Q20_509240"/>
      <w:bookmarkEnd w:id="15863"/>
      <w:r w:rsidRPr="00CB4DEC">
        <w:rPr>
          <w:rtl/>
        </w:rPr>
        <w:t>ציטוט</w:t>
      </w:r>
      <w:r>
        <w:rPr>
          <w:rFonts w:hint="cs"/>
          <w:rtl/>
        </w:rPr>
        <w:t>,</w:t>
      </w:r>
      <w:r w:rsidRPr="00CB4DEC">
        <w:rPr>
          <w:rtl/>
        </w:rPr>
        <w:t xml:space="preserve"> </w:t>
      </w:r>
      <w:bookmarkStart w:id="15864" w:name="_ETM_Q20_509900"/>
      <w:bookmarkEnd w:id="15864"/>
      <w:r w:rsidRPr="00CB4DEC">
        <w:rPr>
          <w:rtl/>
        </w:rPr>
        <w:t xml:space="preserve">מילה </w:t>
      </w:r>
      <w:bookmarkStart w:id="15865" w:name="_ETM_Q20_510259"/>
      <w:bookmarkEnd w:id="15865"/>
      <w:r w:rsidRPr="00CB4DEC">
        <w:rPr>
          <w:rtl/>
        </w:rPr>
        <w:t xml:space="preserve">במילה </w:t>
      </w:r>
      <w:bookmarkStart w:id="15866" w:name="_ETM_Q20_510949"/>
      <w:bookmarkEnd w:id="15866"/>
      <w:r w:rsidRPr="00CB4DEC">
        <w:rPr>
          <w:rtl/>
        </w:rPr>
        <w:t xml:space="preserve">מה </w:t>
      </w:r>
      <w:bookmarkStart w:id="15867" w:name="_ETM_Q20_511130"/>
      <w:bookmarkEnd w:id="15867"/>
      <w:r w:rsidRPr="00CB4DEC">
        <w:rPr>
          <w:rtl/>
        </w:rPr>
        <w:t xml:space="preserve">שנתניהו </w:t>
      </w:r>
      <w:bookmarkStart w:id="15868" w:name="_ETM_Q20_512149"/>
      <w:bookmarkEnd w:id="15868"/>
      <w:r w:rsidRPr="00CB4DEC">
        <w:rPr>
          <w:rtl/>
        </w:rPr>
        <w:t xml:space="preserve">אמר </w:t>
      </w:r>
      <w:bookmarkStart w:id="15869" w:name="_ETM_Q20_512480"/>
      <w:bookmarkEnd w:id="15869"/>
      <w:r w:rsidRPr="00CB4DEC">
        <w:rPr>
          <w:rtl/>
        </w:rPr>
        <w:t xml:space="preserve">על </w:t>
      </w:r>
      <w:bookmarkStart w:id="15870" w:name="_ETM_Q20_512629"/>
      <w:bookmarkEnd w:id="15870"/>
      <w:r w:rsidRPr="00CB4DEC">
        <w:rPr>
          <w:rtl/>
        </w:rPr>
        <w:t xml:space="preserve">אולמרט </w:t>
      </w:r>
      <w:bookmarkStart w:id="15871" w:name="_ETM_Q20_513110"/>
      <w:bookmarkEnd w:id="15871"/>
      <w:r w:rsidRPr="00CB4DEC">
        <w:rPr>
          <w:rtl/>
        </w:rPr>
        <w:t xml:space="preserve">אחרי </w:t>
      </w:r>
      <w:bookmarkStart w:id="15872" w:name="_ETM_Q20_513379"/>
      <w:bookmarkEnd w:id="15872"/>
      <w:r w:rsidRPr="00CB4DEC">
        <w:rPr>
          <w:rtl/>
        </w:rPr>
        <w:t xml:space="preserve">ועדת </w:t>
      </w:r>
      <w:bookmarkStart w:id="15873" w:name="_ETM_Q20_513800"/>
      <w:bookmarkEnd w:id="15873"/>
      <w:proofErr w:type="spellStart"/>
      <w:r w:rsidRPr="00CB4DEC">
        <w:rPr>
          <w:rtl/>
        </w:rPr>
        <w:t>וינוגרד</w:t>
      </w:r>
      <w:proofErr w:type="spellEnd"/>
      <w:r>
        <w:rPr>
          <w:rFonts w:hint="cs"/>
          <w:rtl/>
        </w:rPr>
        <w:t>.</w:t>
      </w:r>
      <w:bookmarkStart w:id="15874" w:name="_ETM_Q20_514730"/>
      <w:bookmarkEnd w:id="15874"/>
      <w:r w:rsidR="00141BD7">
        <w:rPr>
          <w:rFonts w:hint="cs"/>
          <w:rtl/>
        </w:rPr>
        <w:t xml:space="preserve"> </w:t>
      </w:r>
      <w:bookmarkStart w:id="15875" w:name="_ETM_Q20_514768"/>
      <w:bookmarkStart w:id="15876" w:name="_ETM_Q20_514839"/>
      <w:bookmarkStart w:id="15877" w:name="_ETM_Q20_514912"/>
      <w:bookmarkStart w:id="15878" w:name="_ETM_Q20_514957"/>
      <w:bookmarkEnd w:id="15875"/>
      <w:bookmarkEnd w:id="15876"/>
      <w:bookmarkEnd w:id="15877"/>
      <w:bookmarkEnd w:id="15878"/>
      <w:r w:rsidRPr="00CB4DEC">
        <w:rPr>
          <w:rtl/>
        </w:rPr>
        <w:t xml:space="preserve">אז </w:t>
      </w:r>
      <w:bookmarkStart w:id="15879" w:name="_ETM_Q20_514910"/>
      <w:bookmarkEnd w:id="15879"/>
      <w:r w:rsidRPr="00CB4DEC">
        <w:rPr>
          <w:rtl/>
        </w:rPr>
        <w:t xml:space="preserve">אני </w:t>
      </w:r>
      <w:bookmarkStart w:id="15880" w:name="_ETM_Q20_515089"/>
      <w:bookmarkEnd w:id="15880"/>
      <w:r w:rsidRPr="00CB4DEC">
        <w:rPr>
          <w:rtl/>
        </w:rPr>
        <w:t xml:space="preserve">באמת </w:t>
      </w:r>
      <w:bookmarkStart w:id="15881" w:name="_ETM_Q20_515420"/>
      <w:bookmarkEnd w:id="15881"/>
      <w:r w:rsidRPr="00CB4DEC">
        <w:rPr>
          <w:rtl/>
        </w:rPr>
        <w:t>שואלת</w:t>
      </w:r>
      <w:r>
        <w:rPr>
          <w:rFonts w:hint="cs"/>
          <w:rtl/>
        </w:rPr>
        <w:t>,</w:t>
      </w:r>
      <w:r w:rsidRPr="00CB4DEC">
        <w:rPr>
          <w:rtl/>
        </w:rPr>
        <w:t xml:space="preserve"> </w:t>
      </w:r>
      <w:bookmarkStart w:id="15882" w:name="_ETM_Q20_516260"/>
      <w:bookmarkEnd w:id="15882"/>
      <w:r w:rsidRPr="00CB4DEC">
        <w:rPr>
          <w:rtl/>
        </w:rPr>
        <w:t xml:space="preserve">מה </w:t>
      </w:r>
      <w:bookmarkStart w:id="15883" w:name="_ETM_Q20_516440"/>
      <w:bookmarkEnd w:id="15883"/>
      <w:r w:rsidRPr="00CB4DEC">
        <w:rPr>
          <w:rtl/>
        </w:rPr>
        <w:t>היה</w:t>
      </w:r>
      <w:r>
        <w:rPr>
          <w:rFonts w:hint="cs"/>
          <w:rtl/>
        </w:rPr>
        <w:t xml:space="preserve"> אומר </w:t>
      </w:r>
      <w:r w:rsidR="00B14B9E">
        <w:rPr>
          <w:rFonts w:hint="cs"/>
          <w:rtl/>
        </w:rPr>
        <w:t>– –</w:t>
      </w:r>
    </w:p>
    <w:p w:rsidR="00EE5124" w:rsidRDefault="00EE5124" w:rsidP="00CD5EA5">
      <w:pPr>
        <w:rPr>
          <w:rtl/>
        </w:rPr>
      </w:pPr>
    </w:p>
    <w:p w:rsidR="00EE5124" w:rsidRDefault="00EE5124" w:rsidP="00CD5EA5">
      <w:pPr>
        <w:pStyle w:val="af6"/>
        <w:keepNext/>
        <w:rPr>
          <w:rtl/>
        </w:rPr>
      </w:pPr>
      <w:bookmarkStart w:id="15884" w:name="ET_yor_6595_13"/>
      <w:r w:rsidRPr="00173A0F">
        <w:rPr>
          <w:rStyle w:val="TagStyle"/>
          <w:rtl/>
        </w:rPr>
        <w:t xml:space="preserve"> &lt;&lt; יור &gt;&gt; </w:t>
      </w:r>
      <w:r>
        <w:rPr>
          <w:rtl/>
        </w:rPr>
        <w:t>היו"ר ארז מלול:</w:t>
      </w:r>
      <w:r w:rsidRPr="00173A0F">
        <w:rPr>
          <w:rStyle w:val="TagStyle"/>
          <w:rtl/>
        </w:rPr>
        <w:t xml:space="preserve"> &lt;&lt; יור &gt;&gt;</w:t>
      </w:r>
      <w:r>
        <w:rPr>
          <w:rtl/>
        </w:rPr>
        <w:t xml:space="preserve">  </w:t>
      </w:r>
      <w:bookmarkEnd w:id="15884"/>
    </w:p>
    <w:p w:rsidR="00EE5124" w:rsidRDefault="00EE5124" w:rsidP="00CD5EA5">
      <w:pPr>
        <w:rPr>
          <w:rtl/>
        </w:rPr>
      </w:pPr>
    </w:p>
    <w:p w:rsidR="00EE5124" w:rsidRDefault="00EE5124" w:rsidP="00CD5EA5">
      <w:pPr>
        <w:rPr>
          <w:rtl/>
        </w:rPr>
      </w:pPr>
      <w:r>
        <w:rPr>
          <w:rFonts w:hint="cs"/>
          <w:rtl/>
        </w:rPr>
        <w:t>תודה רבה.</w:t>
      </w:r>
    </w:p>
    <w:p w:rsidR="00EE5124" w:rsidRDefault="00EE5124" w:rsidP="00CD5EA5">
      <w:pPr>
        <w:rPr>
          <w:rtl/>
        </w:rPr>
      </w:pPr>
    </w:p>
    <w:p w:rsidR="00EE5124" w:rsidRDefault="00EE5124" w:rsidP="00CD5EA5">
      <w:pPr>
        <w:pStyle w:val="-"/>
        <w:keepNext/>
        <w:rPr>
          <w:rtl/>
        </w:rPr>
      </w:pPr>
      <w:bookmarkStart w:id="15885" w:name="ET_speakercontinue_6359_14"/>
      <w:r w:rsidRPr="00173A0F">
        <w:rPr>
          <w:rStyle w:val="TagStyle"/>
          <w:rtl/>
        </w:rPr>
        <w:t xml:space="preserve"> &lt;&lt; דובר_המשך &gt;&gt; </w:t>
      </w:r>
      <w:r>
        <w:rPr>
          <w:rtl/>
        </w:rPr>
        <w:t>מטי צרפתי הרכבי (יש עתיד):</w:t>
      </w:r>
      <w:r w:rsidRPr="00173A0F">
        <w:rPr>
          <w:rStyle w:val="TagStyle"/>
          <w:rtl/>
        </w:rPr>
        <w:t xml:space="preserve"> &lt;&lt; דובר_המשך &gt;&gt;</w:t>
      </w:r>
      <w:r>
        <w:rPr>
          <w:rtl/>
        </w:rPr>
        <w:t xml:space="preserve">  </w:t>
      </w:r>
      <w:bookmarkEnd w:id="15885"/>
    </w:p>
    <w:p w:rsidR="00EE5124" w:rsidRDefault="00EE5124" w:rsidP="00CD5EA5">
      <w:pPr>
        <w:rPr>
          <w:rtl/>
        </w:rPr>
      </w:pPr>
    </w:p>
    <w:p w:rsidR="00EE5124" w:rsidRDefault="00B14B9E" w:rsidP="00CD5EA5">
      <w:pPr>
        <w:rPr>
          <w:rtl/>
        </w:rPr>
      </w:pPr>
      <w:r>
        <w:rPr>
          <w:rFonts w:hint="cs"/>
          <w:rtl/>
        </w:rPr>
        <w:t>– –</w:t>
      </w:r>
      <w:bookmarkStart w:id="15886" w:name="_ETM_Q20_516680"/>
      <w:bookmarkStart w:id="15887" w:name="_ETM_Q20_516739"/>
      <w:bookmarkEnd w:id="15886"/>
      <w:bookmarkEnd w:id="15887"/>
      <w:r w:rsidR="00EE5124" w:rsidRPr="00CB4DEC">
        <w:rPr>
          <w:rtl/>
        </w:rPr>
        <w:t xml:space="preserve"> </w:t>
      </w:r>
      <w:bookmarkStart w:id="15888" w:name="_ETM_Q20_517370"/>
      <w:bookmarkEnd w:id="15888"/>
      <w:r w:rsidR="00EE5124" w:rsidRPr="00CB4DEC">
        <w:rPr>
          <w:rtl/>
        </w:rPr>
        <w:t xml:space="preserve">נתניהו </w:t>
      </w:r>
      <w:bookmarkStart w:id="15889" w:name="_ETM_Q20_518120"/>
      <w:bookmarkEnd w:id="15889"/>
      <w:r w:rsidR="00EE5124" w:rsidRPr="00CB4DEC">
        <w:rPr>
          <w:rtl/>
        </w:rPr>
        <w:t xml:space="preserve">של </w:t>
      </w:r>
      <w:bookmarkStart w:id="15890" w:name="_ETM_Q20_518360"/>
      <w:bookmarkEnd w:id="15890"/>
      <w:r w:rsidR="00EE5124" w:rsidRPr="00CB4DEC">
        <w:rPr>
          <w:rtl/>
        </w:rPr>
        <w:t xml:space="preserve">היום </w:t>
      </w:r>
      <w:bookmarkStart w:id="15891" w:name="_ETM_Q20_518930"/>
      <w:bookmarkEnd w:id="15891"/>
      <w:r w:rsidR="00EE5124" w:rsidRPr="00CB4DEC">
        <w:rPr>
          <w:rtl/>
        </w:rPr>
        <w:t xml:space="preserve">לנתניהו </w:t>
      </w:r>
      <w:bookmarkStart w:id="15892" w:name="_ETM_Q20_519649"/>
      <w:bookmarkEnd w:id="15892"/>
      <w:r w:rsidR="00EE5124" w:rsidRPr="00CB4DEC">
        <w:rPr>
          <w:rtl/>
        </w:rPr>
        <w:t xml:space="preserve">של </w:t>
      </w:r>
      <w:bookmarkStart w:id="15893" w:name="_ETM_Q20_519890"/>
      <w:bookmarkEnd w:id="15893"/>
      <w:r w:rsidR="00EE5124" w:rsidRPr="00CB4DEC">
        <w:rPr>
          <w:rtl/>
        </w:rPr>
        <w:t>אז</w:t>
      </w:r>
      <w:r w:rsidR="00EE5124">
        <w:rPr>
          <w:rFonts w:hint="cs"/>
          <w:rtl/>
        </w:rPr>
        <w:t>,</w:t>
      </w:r>
      <w:bookmarkStart w:id="15894" w:name="_ETM_Q20_520460"/>
      <w:bookmarkEnd w:id="15894"/>
      <w:r w:rsidR="00EE5124" w:rsidRPr="00CB4DEC">
        <w:rPr>
          <w:rtl/>
        </w:rPr>
        <w:t xml:space="preserve"> </w:t>
      </w:r>
      <w:bookmarkStart w:id="15895" w:name="_ETM_Q20_520970"/>
      <w:bookmarkEnd w:id="15895"/>
      <w:r w:rsidR="00EE5124" w:rsidRPr="00CB4DEC">
        <w:rPr>
          <w:rtl/>
        </w:rPr>
        <w:t xml:space="preserve">שדיבר </w:t>
      </w:r>
      <w:bookmarkStart w:id="15896" w:name="_ETM_Q20_521839"/>
      <w:bookmarkEnd w:id="15896"/>
      <w:r w:rsidR="00EE5124" w:rsidRPr="00CB4DEC">
        <w:rPr>
          <w:rtl/>
        </w:rPr>
        <w:t xml:space="preserve">בצורה </w:t>
      </w:r>
      <w:bookmarkStart w:id="15897" w:name="_ETM_Q20_522320"/>
      <w:bookmarkEnd w:id="15897"/>
      <w:r w:rsidR="00EE5124" w:rsidRPr="00CB4DEC">
        <w:rPr>
          <w:rtl/>
        </w:rPr>
        <w:t xml:space="preserve">ברורה </w:t>
      </w:r>
      <w:bookmarkStart w:id="15898" w:name="_ETM_Q20_522710"/>
      <w:bookmarkEnd w:id="15898"/>
      <w:r w:rsidR="00EE5124" w:rsidRPr="00CB4DEC">
        <w:rPr>
          <w:rtl/>
        </w:rPr>
        <w:t xml:space="preserve">ונחרצת </w:t>
      </w:r>
      <w:bookmarkStart w:id="15899" w:name="_ETM_Q20_523730"/>
      <w:bookmarkEnd w:id="15899"/>
      <w:r w:rsidR="00EE5124" w:rsidRPr="00CB4DEC">
        <w:rPr>
          <w:rtl/>
        </w:rPr>
        <w:t xml:space="preserve">על </w:t>
      </w:r>
      <w:bookmarkStart w:id="15900" w:name="_ETM_Q20_523910"/>
      <w:bookmarkEnd w:id="15900"/>
      <w:r w:rsidR="00EE5124" w:rsidRPr="00CB4DEC">
        <w:rPr>
          <w:rtl/>
        </w:rPr>
        <w:t xml:space="preserve">אחריותו </w:t>
      </w:r>
      <w:bookmarkStart w:id="15901" w:name="_ETM_Q20_524420"/>
      <w:bookmarkEnd w:id="15901"/>
      <w:r w:rsidR="00EE5124" w:rsidRPr="00CB4DEC">
        <w:rPr>
          <w:rtl/>
        </w:rPr>
        <w:t>של</w:t>
      </w:r>
      <w:r w:rsidR="00EE5124">
        <w:rPr>
          <w:rFonts w:hint="cs"/>
          <w:rtl/>
        </w:rPr>
        <w:t>ו</w:t>
      </w:r>
      <w:r w:rsidR="00EE5124" w:rsidRPr="00CB4DEC">
        <w:rPr>
          <w:rtl/>
        </w:rPr>
        <w:t xml:space="preserve"> </w:t>
      </w:r>
      <w:bookmarkStart w:id="15902" w:name="_ETM_Q20_525180"/>
      <w:bookmarkEnd w:id="15902"/>
      <w:r w:rsidR="00EE5124" w:rsidRPr="00CB4DEC">
        <w:rPr>
          <w:rtl/>
        </w:rPr>
        <w:t xml:space="preserve">כראש </w:t>
      </w:r>
      <w:bookmarkStart w:id="15903" w:name="_ETM_Q20_525540"/>
      <w:bookmarkEnd w:id="15903"/>
      <w:r w:rsidR="00EE5124" w:rsidRPr="00CB4DEC">
        <w:rPr>
          <w:rtl/>
        </w:rPr>
        <w:t>הממשלה</w:t>
      </w:r>
      <w:r w:rsidR="00EE5124">
        <w:rPr>
          <w:rFonts w:hint="cs"/>
          <w:rtl/>
        </w:rPr>
        <w:t>.</w:t>
      </w:r>
    </w:p>
    <w:p w:rsidR="00EE5124" w:rsidRDefault="00EE5124" w:rsidP="00CD5EA5">
      <w:pPr>
        <w:rPr>
          <w:rtl/>
        </w:rPr>
      </w:pPr>
      <w:bookmarkStart w:id="15904" w:name="_ETM_Q20_527004"/>
      <w:bookmarkEnd w:id="15904"/>
    </w:p>
    <w:p w:rsidR="00EE5124" w:rsidRDefault="00EE5124" w:rsidP="00CD5EA5">
      <w:pPr>
        <w:pStyle w:val="af6"/>
        <w:keepNext/>
        <w:rPr>
          <w:rtl/>
        </w:rPr>
      </w:pPr>
      <w:bookmarkStart w:id="15905" w:name="ET_yor_6595_15"/>
      <w:r w:rsidRPr="00173A0F">
        <w:rPr>
          <w:rStyle w:val="TagStyle"/>
          <w:rtl/>
        </w:rPr>
        <w:t xml:space="preserve"> &lt;&lt; יור &gt;&gt; </w:t>
      </w:r>
      <w:r>
        <w:rPr>
          <w:rtl/>
        </w:rPr>
        <w:t>היו"ר ארז מלול:</w:t>
      </w:r>
      <w:r w:rsidRPr="00173A0F">
        <w:rPr>
          <w:rStyle w:val="TagStyle"/>
          <w:rtl/>
        </w:rPr>
        <w:t xml:space="preserve"> &lt;&lt; יור &gt;&gt;</w:t>
      </w:r>
      <w:r>
        <w:rPr>
          <w:rtl/>
        </w:rPr>
        <w:t xml:space="preserve">  </w:t>
      </w:r>
      <w:bookmarkEnd w:id="15905"/>
    </w:p>
    <w:p w:rsidR="00EE5124" w:rsidRDefault="00EE5124" w:rsidP="00CD5EA5">
      <w:pPr>
        <w:rPr>
          <w:rtl/>
        </w:rPr>
      </w:pPr>
    </w:p>
    <w:p w:rsidR="00EE5124" w:rsidRDefault="00EE5124" w:rsidP="00CD5EA5">
      <w:pPr>
        <w:rPr>
          <w:rtl/>
        </w:rPr>
      </w:pPr>
      <w:bookmarkStart w:id="15906" w:name="_ETM_Q20_528455"/>
      <w:bookmarkStart w:id="15907" w:name="_ETM_Q20_528570"/>
      <w:bookmarkEnd w:id="15906"/>
      <w:bookmarkEnd w:id="15907"/>
      <w:r w:rsidRPr="00CB4DEC">
        <w:rPr>
          <w:rtl/>
        </w:rPr>
        <w:t xml:space="preserve">תודה </w:t>
      </w:r>
      <w:bookmarkStart w:id="15908" w:name="_ETM_Q20_528839"/>
      <w:bookmarkEnd w:id="15908"/>
      <w:r w:rsidRPr="00CB4DEC">
        <w:rPr>
          <w:rtl/>
        </w:rPr>
        <w:t>רבה</w:t>
      </w:r>
      <w:r>
        <w:rPr>
          <w:rFonts w:hint="cs"/>
          <w:rtl/>
        </w:rPr>
        <w:t>.</w:t>
      </w:r>
      <w:r w:rsidRPr="00CB4DEC">
        <w:rPr>
          <w:rtl/>
        </w:rPr>
        <w:t xml:space="preserve"> </w:t>
      </w:r>
      <w:bookmarkStart w:id="15909" w:name="_ETM_Q20_529140"/>
      <w:bookmarkEnd w:id="15909"/>
      <w:r w:rsidRPr="00CB4DEC">
        <w:rPr>
          <w:rtl/>
        </w:rPr>
        <w:t xml:space="preserve">חברת </w:t>
      </w:r>
      <w:bookmarkStart w:id="15910" w:name="_ETM_Q20_529560"/>
      <w:bookmarkEnd w:id="15910"/>
      <w:r w:rsidRPr="00CB4DEC">
        <w:rPr>
          <w:rtl/>
        </w:rPr>
        <w:t xml:space="preserve">הכנסת </w:t>
      </w:r>
      <w:bookmarkStart w:id="15911" w:name="_ETM_Q20_530130"/>
      <w:bookmarkEnd w:id="15911"/>
      <w:r w:rsidRPr="00CB4DEC">
        <w:rPr>
          <w:rtl/>
        </w:rPr>
        <w:t xml:space="preserve">טלי </w:t>
      </w:r>
      <w:bookmarkStart w:id="15912" w:name="_ETM_Q20_530430"/>
      <w:bookmarkEnd w:id="15912"/>
      <w:r w:rsidRPr="00CB4DEC">
        <w:rPr>
          <w:rtl/>
        </w:rPr>
        <w:t>גוטליב</w:t>
      </w:r>
      <w:r>
        <w:rPr>
          <w:rFonts w:hint="cs"/>
          <w:rtl/>
        </w:rPr>
        <w:t>,</w:t>
      </w:r>
      <w:r w:rsidRPr="00CB4DEC">
        <w:rPr>
          <w:rtl/>
        </w:rPr>
        <w:t xml:space="preserve"> </w:t>
      </w:r>
      <w:bookmarkStart w:id="15913" w:name="_ETM_Q20_530910"/>
      <w:bookmarkEnd w:id="15913"/>
      <w:r w:rsidRPr="00CB4DEC">
        <w:rPr>
          <w:rtl/>
        </w:rPr>
        <w:t>בבקשה</w:t>
      </w:r>
      <w:r>
        <w:rPr>
          <w:rFonts w:hint="cs"/>
          <w:rtl/>
        </w:rPr>
        <w:t>.</w:t>
      </w:r>
      <w:bookmarkStart w:id="15914" w:name="_ETM_Q20_535555"/>
      <w:bookmarkEnd w:id="15914"/>
    </w:p>
    <w:p w:rsidR="00EE5124" w:rsidRDefault="00EE5124" w:rsidP="00CD5EA5">
      <w:pPr>
        <w:rPr>
          <w:rtl/>
        </w:rPr>
      </w:pPr>
      <w:bookmarkStart w:id="15915" w:name="_ETM_Q20_535628"/>
      <w:bookmarkEnd w:id="15915"/>
    </w:p>
    <w:p w:rsidR="00EE5124" w:rsidRDefault="00EE5124" w:rsidP="00CD5EA5">
      <w:pPr>
        <w:pStyle w:val="af5"/>
        <w:keepNext/>
        <w:rPr>
          <w:rtl/>
        </w:rPr>
      </w:pPr>
      <w:bookmarkStart w:id="15916" w:name="ET_interruption_6345_16"/>
      <w:r w:rsidRPr="00173A0F">
        <w:rPr>
          <w:rStyle w:val="TagStyle"/>
          <w:rtl/>
        </w:rPr>
        <w:t xml:space="preserve"> &lt;&lt; קריאה &gt;&gt; </w:t>
      </w:r>
      <w:r>
        <w:rPr>
          <w:rtl/>
        </w:rPr>
        <w:t>טלי גוטליב (הליכוד):</w:t>
      </w:r>
      <w:r w:rsidRPr="00173A0F">
        <w:rPr>
          <w:rStyle w:val="TagStyle"/>
          <w:rtl/>
        </w:rPr>
        <w:t xml:space="preserve"> &lt;&lt; קריאה &gt;&gt;</w:t>
      </w:r>
      <w:r>
        <w:rPr>
          <w:rtl/>
        </w:rPr>
        <w:t xml:space="preserve">  </w:t>
      </w:r>
      <w:bookmarkEnd w:id="15916"/>
    </w:p>
    <w:p w:rsidR="00EE5124" w:rsidRDefault="00EE5124" w:rsidP="00CD5EA5">
      <w:pPr>
        <w:rPr>
          <w:rtl/>
        </w:rPr>
      </w:pPr>
    </w:p>
    <w:p w:rsidR="00EE5124" w:rsidRDefault="00EE5124" w:rsidP="00CD5EA5">
      <w:pPr>
        <w:rPr>
          <w:rtl/>
        </w:rPr>
      </w:pPr>
      <w:r>
        <w:rPr>
          <w:rFonts w:hint="cs"/>
          <w:rtl/>
        </w:rPr>
        <w:t xml:space="preserve">מאיר </w:t>
      </w:r>
      <w:r w:rsidR="00B14B9E">
        <w:rPr>
          <w:rFonts w:hint="cs"/>
          <w:rtl/>
        </w:rPr>
        <w:t>– – –</w:t>
      </w:r>
      <w:r>
        <w:rPr>
          <w:rFonts w:hint="cs"/>
          <w:rtl/>
        </w:rPr>
        <w:t xml:space="preserve"> נכון הגעת לפניי?</w:t>
      </w:r>
    </w:p>
    <w:p w:rsidR="00EE5124" w:rsidRDefault="00EE5124" w:rsidP="00CD5EA5">
      <w:pPr>
        <w:rPr>
          <w:rtl/>
        </w:rPr>
      </w:pPr>
      <w:bookmarkStart w:id="15917" w:name="_ETM_Q20_538076"/>
      <w:bookmarkStart w:id="15918" w:name="_ETM_Q20_538158"/>
      <w:bookmarkEnd w:id="15917"/>
      <w:bookmarkEnd w:id="15918"/>
    </w:p>
    <w:p w:rsidR="00EE5124" w:rsidRDefault="00EE5124" w:rsidP="00CD5EA5">
      <w:pPr>
        <w:pStyle w:val="af6"/>
        <w:keepNext/>
        <w:rPr>
          <w:rtl/>
        </w:rPr>
      </w:pPr>
      <w:bookmarkStart w:id="15919" w:name="ET_yor_6595_17"/>
      <w:r w:rsidRPr="00173A0F">
        <w:rPr>
          <w:rStyle w:val="TagStyle"/>
          <w:rtl/>
        </w:rPr>
        <w:t xml:space="preserve"> &lt;&lt; יור &gt;&gt; </w:t>
      </w:r>
      <w:r>
        <w:rPr>
          <w:rtl/>
        </w:rPr>
        <w:t>היו"ר ארז מלול:</w:t>
      </w:r>
      <w:r w:rsidRPr="00173A0F">
        <w:rPr>
          <w:rStyle w:val="TagStyle"/>
          <w:rtl/>
        </w:rPr>
        <w:t xml:space="preserve"> &lt;&lt; יור &gt;&gt;</w:t>
      </w:r>
      <w:r>
        <w:rPr>
          <w:rtl/>
        </w:rPr>
        <w:t xml:space="preserve">  </w:t>
      </w:r>
      <w:bookmarkEnd w:id="15919"/>
    </w:p>
    <w:p w:rsidR="00EE5124" w:rsidRDefault="00EE5124" w:rsidP="00CD5EA5">
      <w:pPr>
        <w:rPr>
          <w:rtl/>
        </w:rPr>
      </w:pPr>
    </w:p>
    <w:p w:rsidR="00EE5124" w:rsidRDefault="00EE5124" w:rsidP="00CD5EA5">
      <w:pPr>
        <w:rPr>
          <w:rtl/>
        </w:rPr>
      </w:pPr>
      <w:bookmarkStart w:id="15920" w:name="_ETM_Q20_536839"/>
      <w:bookmarkEnd w:id="15920"/>
      <w:r w:rsidRPr="00CB4DEC">
        <w:rPr>
          <w:rtl/>
        </w:rPr>
        <w:t>נכון</w:t>
      </w:r>
      <w:r>
        <w:rPr>
          <w:rFonts w:hint="cs"/>
          <w:rtl/>
        </w:rPr>
        <w:t>.</w:t>
      </w:r>
      <w:r w:rsidRPr="00CB4DEC">
        <w:rPr>
          <w:rtl/>
        </w:rPr>
        <w:t xml:space="preserve"> </w:t>
      </w:r>
      <w:bookmarkStart w:id="15921" w:name="_ETM_Q20_537200"/>
      <w:bookmarkEnd w:id="15921"/>
      <w:r w:rsidRPr="00CB4DEC">
        <w:rPr>
          <w:rtl/>
        </w:rPr>
        <w:t xml:space="preserve">כהן </w:t>
      </w:r>
      <w:bookmarkStart w:id="15922" w:name="_ETM_Q20_537589"/>
      <w:bookmarkEnd w:id="15922"/>
      <w:r w:rsidRPr="00CB4DEC">
        <w:rPr>
          <w:rtl/>
        </w:rPr>
        <w:t xml:space="preserve">עומד </w:t>
      </w:r>
      <w:bookmarkStart w:id="15923" w:name="_ETM_Q20_537890"/>
      <w:bookmarkEnd w:id="15923"/>
      <w:r w:rsidRPr="00CB4DEC">
        <w:rPr>
          <w:rtl/>
        </w:rPr>
        <w:t>בראש</w:t>
      </w:r>
      <w:r>
        <w:rPr>
          <w:rFonts w:hint="cs"/>
          <w:rtl/>
        </w:rPr>
        <w:t>,</w:t>
      </w:r>
      <w:r w:rsidRPr="00CB4DEC">
        <w:rPr>
          <w:rtl/>
        </w:rPr>
        <w:t xml:space="preserve"> </w:t>
      </w:r>
      <w:bookmarkStart w:id="15924" w:name="_ETM_Q20_538370"/>
      <w:bookmarkEnd w:id="15924"/>
      <w:r w:rsidRPr="00CB4DEC">
        <w:rPr>
          <w:rtl/>
        </w:rPr>
        <w:t xml:space="preserve">אבל </w:t>
      </w:r>
      <w:bookmarkStart w:id="15925" w:name="_ETM_Q20_538610"/>
      <w:bookmarkEnd w:id="15925"/>
      <w:r w:rsidRPr="00CB4DEC">
        <w:rPr>
          <w:rtl/>
        </w:rPr>
        <w:t xml:space="preserve">הוא </w:t>
      </w:r>
      <w:bookmarkStart w:id="15926" w:name="_ETM_Q20_538670"/>
      <w:bookmarkEnd w:id="15926"/>
      <w:r w:rsidRPr="00CB4DEC">
        <w:rPr>
          <w:rtl/>
        </w:rPr>
        <w:t>ויתר</w:t>
      </w:r>
      <w:r>
        <w:rPr>
          <w:rFonts w:hint="cs"/>
          <w:rtl/>
        </w:rPr>
        <w:t>.</w:t>
      </w:r>
      <w:bookmarkStart w:id="15927" w:name="_ETM_Q20_544809"/>
      <w:bookmarkEnd w:id="15927"/>
    </w:p>
    <w:p w:rsidR="00EE5124" w:rsidRDefault="00EE5124" w:rsidP="00CD5EA5">
      <w:pPr>
        <w:rPr>
          <w:rtl/>
        </w:rPr>
      </w:pPr>
      <w:bookmarkStart w:id="15928" w:name="_ETM_Q20_544887"/>
      <w:bookmarkEnd w:id="15928"/>
    </w:p>
    <w:p w:rsidR="00EE5124" w:rsidRDefault="00EE5124" w:rsidP="00CD5EA5">
      <w:pPr>
        <w:pStyle w:val="a4"/>
        <w:keepNext/>
        <w:rPr>
          <w:rtl/>
        </w:rPr>
      </w:pPr>
      <w:bookmarkStart w:id="15929" w:name="ET_speaker_6345_18"/>
      <w:r w:rsidRPr="00173A0F">
        <w:rPr>
          <w:rStyle w:val="TagStyle"/>
          <w:rtl/>
        </w:rPr>
        <w:t xml:space="preserve"> &lt;&lt; דובר &gt;&gt; </w:t>
      </w:r>
      <w:bookmarkStart w:id="15930" w:name="_Toc191332036"/>
      <w:bookmarkStart w:id="15931" w:name="_Toc191333781"/>
      <w:bookmarkStart w:id="15932" w:name="_Toc191333869"/>
      <w:r>
        <w:rPr>
          <w:rtl/>
        </w:rPr>
        <w:t>טלי גוטליב (הליכוד):</w:t>
      </w:r>
      <w:bookmarkEnd w:id="15930"/>
      <w:bookmarkEnd w:id="15931"/>
      <w:bookmarkEnd w:id="15932"/>
      <w:r w:rsidRPr="00173A0F">
        <w:rPr>
          <w:rStyle w:val="TagStyle"/>
          <w:rtl/>
        </w:rPr>
        <w:t xml:space="preserve"> &lt;&lt; דובר &gt;&gt;</w:t>
      </w:r>
      <w:r>
        <w:rPr>
          <w:rtl/>
        </w:rPr>
        <w:t xml:space="preserve">  </w:t>
      </w:r>
      <w:bookmarkEnd w:id="15929"/>
    </w:p>
    <w:p w:rsidR="00EE5124" w:rsidRDefault="00EE5124" w:rsidP="00CD5EA5">
      <w:pPr>
        <w:rPr>
          <w:rtl/>
        </w:rPr>
      </w:pPr>
    </w:p>
    <w:p w:rsidR="00EE5124" w:rsidRDefault="00EE5124" w:rsidP="00A52AFC">
      <w:pPr>
        <w:rPr>
          <w:rtl/>
        </w:rPr>
      </w:pPr>
      <w:bookmarkStart w:id="15933" w:name="_ETM_Q20_547183"/>
      <w:bookmarkStart w:id="15934" w:name="_ETM_Q20_547255"/>
      <w:bookmarkStart w:id="15935" w:name="_ETM_Q20_554250"/>
      <w:bookmarkEnd w:id="15933"/>
      <w:bookmarkEnd w:id="15934"/>
      <w:bookmarkEnd w:id="15935"/>
      <w:proofErr w:type="spellStart"/>
      <w:r w:rsidRPr="00CB4DEC">
        <w:rPr>
          <w:rtl/>
        </w:rPr>
        <w:t>הפצ</w:t>
      </w:r>
      <w:r>
        <w:rPr>
          <w:rFonts w:hint="cs"/>
          <w:rtl/>
        </w:rPr>
        <w:t>"רית</w:t>
      </w:r>
      <w:proofErr w:type="spellEnd"/>
      <w:r w:rsidRPr="00CB4DEC">
        <w:rPr>
          <w:rtl/>
        </w:rPr>
        <w:t xml:space="preserve"> </w:t>
      </w:r>
      <w:bookmarkStart w:id="15936" w:name="_ETM_Q20_554759"/>
      <w:bookmarkStart w:id="15937" w:name="_ETM_Q20_555329"/>
      <w:bookmarkEnd w:id="15936"/>
      <w:bookmarkEnd w:id="15937"/>
      <w:r w:rsidRPr="00CB4DEC">
        <w:rPr>
          <w:rtl/>
        </w:rPr>
        <w:t xml:space="preserve">שמסכנת </w:t>
      </w:r>
      <w:bookmarkStart w:id="15938" w:name="_ETM_Q20_556529"/>
      <w:bookmarkEnd w:id="15938"/>
      <w:r w:rsidRPr="00CB4DEC">
        <w:rPr>
          <w:rtl/>
        </w:rPr>
        <w:t xml:space="preserve">את </w:t>
      </w:r>
      <w:bookmarkStart w:id="15939" w:name="_ETM_Q20_556710"/>
      <w:bookmarkEnd w:id="15939"/>
      <w:r w:rsidRPr="00CB4DEC">
        <w:rPr>
          <w:rtl/>
        </w:rPr>
        <w:t xml:space="preserve">לוחמינו </w:t>
      </w:r>
      <w:bookmarkStart w:id="15940" w:name="_ETM_Q20_557670"/>
      <w:bookmarkEnd w:id="15940"/>
      <w:r w:rsidRPr="00CB4DEC">
        <w:rPr>
          <w:rtl/>
        </w:rPr>
        <w:t>מצא</w:t>
      </w:r>
      <w:r>
        <w:rPr>
          <w:rFonts w:hint="cs"/>
          <w:rtl/>
        </w:rPr>
        <w:t>ה</w:t>
      </w:r>
      <w:r w:rsidRPr="00CB4DEC">
        <w:rPr>
          <w:rtl/>
        </w:rPr>
        <w:t xml:space="preserve"> </w:t>
      </w:r>
      <w:bookmarkStart w:id="15941" w:name="_ETM_Q20_558060"/>
      <w:bookmarkEnd w:id="15941"/>
      <w:r w:rsidRPr="00CB4DEC">
        <w:rPr>
          <w:rtl/>
        </w:rPr>
        <w:t>ל</w:t>
      </w:r>
      <w:r>
        <w:rPr>
          <w:rFonts w:hint="cs"/>
          <w:rtl/>
        </w:rPr>
        <w:t xml:space="preserve">ה </w:t>
      </w:r>
      <w:r w:rsidRPr="00CB4DEC">
        <w:rPr>
          <w:rtl/>
        </w:rPr>
        <w:t xml:space="preserve">עכשיו </w:t>
      </w:r>
      <w:bookmarkStart w:id="15942" w:name="_ETM_Q20_558450"/>
      <w:bookmarkEnd w:id="15942"/>
      <w:r w:rsidRPr="00CB4DEC">
        <w:rPr>
          <w:rtl/>
        </w:rPr>
        <w:t xml:space="preserve">קורבן </w:t>
      </w:r>
      <w:bookmarkStart w:id="15943" w:name="_ETM_Q20_558869"/>
      <w:bookmarkEnd w:id="15943"/>
      <w:r w:rsidRPr="00CB4DEC">
        <w:rPr>
          <w:rtl/>
        </w:rPr>
        <w:t>חדש</w:t>
      </w:r>
      <w:r>
        <w:rPr>
          <w:rFonts w:hint="cs"/>
          <w:rtl/>
        </w:rPr>
        <w:t>.</w:t>
      </w:r>
      <w:r w:rsidRPr="00CB4DEC">
        <w:rPr>
          <w:rtl/>
        </w:rPr>
        <w:t xml:space="preserve"> </w:t>
      </w:r>
      <w:bookmarkStart w:id="15944" w:name="_ETM_Q20_560940"/>
      <w:bookmarkEnd w:id="15944"/>
      <w:r w:rsidRPr="00CB4DEC">
        <w:rPr>
          <w:rtl/>
        </w:rPr>
        <w:t xml:space="preserve">המ"פ </w:t>
      </w:r>
      <w:bookmarkStart w:id="15945" w:name="_ETM_Q20_561720"/>
      <w:bookmarkEnd w:id="15945"/>
      <w:r w:rsidRPr="00CB4DEC">
        <w:rPr>
          <w:rtl/>
        </w:rPr>
        <w:t>ד</w:t>
      </w:r>
      <w:r>
        <w:rPr>
          <w:rFonts w:hint="cs"/>
          <w:rtl/>
        </w:rPr>
        <w:t>ו</w:t>
      </w:r>
      <w:r w:rsidRPr="00CB4DEC">
        <w:rPr>
          <w:rtl/>
        </w:rPr>
        <w:t>ב</w:t>
      </w:r>
      <w:r>
        <w:rPr>
          <w:rFonts w:hint="cs"/>
          <w:rtl/>
        </w:rPr>
        <w:t>י</w:t>
      </w:r>
      <w:r w:rsidRPr="00CB4DEC">
        <w:rPr>
          <w:rtl/>
        </w:rPr>
        <w:t xml:space="preserve"> </w:t>
      </w:r>
      <w:bookmarkStart w:id="15946" w:name="_ETM_Q20_562080"/>
      <w:bookmarkEnd w:id="15946"/>
      <w:proofErr w:type="spellStart"/>
      <w:r w:rsidRPr="00CB4DEC">
        <w:rPr>
          <w:rtl/>
        </w:rPr>
        <w:t>יו</w:t>
      </w:r>
      <w:r>
        <w:rPr>
          <w:rFonts w:hint="cs"/>
          <w:rtl/>
        </w:rPr>
        <w:t>ד</w:t>
      </w:r>
      <w:r w:rsidRPr="00CB4DEC">
        <w:rPr>
          <w:rtl/>
        </w:rPr>
        <w:t>קין</w:t>
      </w:r>
      <w:proofErr w:type="spellEnd"/>
      <w:r>
        <w:rPr>
          <w:rFonts w:hint="cs"/>
          <w:rtl/>
        </w:rPr>
        <w:t>,</w:t>
      </w:r>
      <w:r w:rsidRPr="00CB4DEC">
        <w:rPr>
          <w:rtl/>
        </w:rPr>
        <w:t xml:space="preserve"> </w:t>
      </w:r>
      <w:bookmarkStart w:id="15947" w:name="_ETM_Q20_562979"/>
      <w:bookmarkEnd w:id="15947"/>
      <w:r w:rsidRPr="00CB4DEC">
        <w:rPr>
          <w:rtl/>
        </w:rPr>
        <w:t xml:space="preserve">אני </w:t>
      </w:r>
      <w:bookmarkStart w:id="15948" w:name="_ETM_Q20_563190"/>
      <w:bookmarkEnd w:id="15948"/>
      <w:r w:rsidRPr="00CB4DEC">
        <w:rPr>
          <w:rtl/>
        </w:rPr>
        <w:t>מצדיע</w:t>
      </w:r>
      <w:r>
        <w:rPr>
          <w:rFonts w:hint="cs"/>
          <w:rtl/>
        </w:rPr>
        <w:t>ה</w:t>
      </w:r>
      <w:r w:rsidRPr="00CB4DEC">
        <w:rPr>
          <w:rtl/>
        </w:rPr>
        <w:t xml:space="preserve"> </w:t>
      </w:r>
      <w:bookmarkStart w:id="15949" w:name="_ETM_Q20_563670"/>
      <w:bookmarkEnd w:id="15949"/>
      <w:r w:rsidRPr="00CB4DEC">
        <w:rPr>
          <w:rtl/>
        </w:rPr>
        <w:t>לך</w:t>
      </w:r>
      <w:r>
        <w:rPr>
          <w:rFonts w:hint="cs"/>
          <w:rtl/>
        </w:rPr>
        <w:t>,</w:t>
      </w:r>
      <w:r w:rsidRPr="00CB4DEC">
        <w:rPr>
          <w:rtl/>
        </w:rPr>
        <w:t xml:space="preserve"> </w:t>
      </w:r>
      <w:bookmarkStart w:id="15950" w:name="_ETM_Q20_564720"/>
      <w:bookmarkEnd w:id="15950"/>
      <w:r w:rsidRPr="00CB4DEC">
        <w:rPr>
          <w:rtl/>
        </w:rPr>
        <w:t xml:space="preserve">אח </w:t>
      </w:r>
      <w:bookmarkStart w:id="15951" w:name="_ETM_Q20_565020"/>
      <w:bookmarkStart w:id="15952" w:name="_ETM_Q20_565589"/>
      <w:bookmarkStart w:id="15953" w:name="_ETM_Q20_565830"/>
      <w:bookmarkEnd w:id="15951"/>
      <w:bookmarkEnd w:id="15952"/>
      <w:bookmarkEnd w:id="15953"/>
      <w:r>
        <w:rPr>
          <w:rFonts w:hint="cs"/>
          <w:rtl/>
        </w:rPr>
        <w:t>ש</w:t>
      </w:r>
      <w:r w:rsidRPr="00CB4DEC">
        <w:rPr>
          <w:rtl/>
        </w:rPr>
        <w:t xml:space="preserve">ל </w:t>
      </w:r>
      <w:bookmarkStart w:id="15954" w:name="_ETM_Q20_566130"/>
      <w:bookmarkEnd w:id="15954"/>
      <w:r w:rsidRPr="00CB4DEC">
        <w:rPr>
          <w:rtl/>
        </w:rPr>
        <w:t xml:space="preserve">ישראל </w:t>
      </w:r>
      <w:bookmarkStart w:id="15955" w:name="_ETM_Q20_566549"/>
      <w:bookmarkEnd w:id="15955"/>
      <w:proofErr w:type="spellStart"/>
      <w:r w:rsidRPr="00CB4DEC">
        <w:rPr>
          <w:rtl/>
        </w:rPr>
        <w:t>יו</w:t>
      </w:r>
      <w:r>
        <w:rPr>
          <w:rFonts w:hint="cs"/>
          <w:rtl/>
        </w:rPr>
        <w:t>ד</w:t>
      </w:r>
      <w:r w:rsidRPr="00CB4DEC">
        <w:rPr>
          <w:rtl/>
        </w:rPr>
        <w:t>קין</w:t>
      </w:r>
      <w:proofErr w:type="spellEnd"/>
      <w:r>
        <w:rPr>
          <w:rFonts w:hint="cs"/>
          <w:rtl/>
        </w:rPr>
        <w:t>,</w:t>
      </w:r>
      <w:r w:rsidRPr="00CB4DEC">
        <w:rPr>
          <w:rtl/>
        </w:rPr>
        <w:t xml:space="preserve"> </w:t>
      </w:r>
      <w:bookmarkStart w:id="15956" w:name="_ETM_Q20_567150"/>
      <w:bookmarkEnd w:id="15956"/>
      <w:r w:rsidRPr="00CB4DEC">
        <w:rPr>
          <w:rtl/>
        </w:rPr>
        <w:t xml:space="preserve">השם </w:t>
      </w:r>
      <w:bookmarkStart w:id="15957" w:name="_ETM_Q20_567420"/>
      <w:bookmarkEnd w:id="15957"/>
      <w:r w:rsidRPr="00CB4DEC">
        <w:rPr>
          <w:rtl/>
        </w:rPr>
        <w:t xml:space="preserve">ייקום </w:t>
      </w:r>
      <w:bookmarkStart w:id="15958" w:name="_ETM_Q20_567659"/>
      <w:bookmarkEnd w:id="15958"/>
      <w:r w:rsidRPr="00CB4DEC">
        <w:rPr>
          <w:rtl/>
        </w:rPr>
        <w:t>דמו</w:t>
      </w:r>
      <w:r>
        <w:rPr>
          <w:rFonts w:hint="cs"/>
          <w:rtl/>
        </w:rPr>
        <w:t>,</w:t>
      </w:r>
      <w:r w:rsidRPr="00CB4DEC">
        <w:rPr>
          <w:rtl/>
        </w:rPr>
        <w:t xml:space="preserve"> </w:t>
      </w:r>
      <w:bookmarkStart w:id="15959" w:name="_ETM_Q20_567960"/>
      <w:bookmarkStart w:id="15960" w:name="_ETM_Q20_568830"/>
      <w:bookmarkEnd w:id="15959"/>
      <w:bookmarkEnd w:id="15960"/>
      <w:r w:rsidRPr="00CB4DEC">
        <w:rPr>
          <w:rtl/>
        </w:rPr>
        <w:t xml:space="preserve">לוחם </w:t>
      </w:r>
      <w:bookmarkStart w:id="15961" w:name="_ETM_Q20_569100"/>
      <w:bookmarkEnd w:id="15961"/>
      <w:r w:rsidRPr="00CB4DEC">
        <w:rPr>
          <w:rtl/>
        </w:rPr>
        <w:t xml:space="preserve">יחידת </w:t>
      </w:r>
      <w:bookmarkStart w:id="15962" w:name="_ETM_Q20_569369"/>
      <w:bookmarkEnd w:id="15962"/>
      <w:r w:rsidRPr="00CB4DEC">
        <w:rPr>
          <w:rtl/>
        </w:rPr>
        <w:t xml:space="preserve">כפיר </w:t>
      </w:r>
      <w:bookmarkStart w:id="15963" w:name="_ETM_Q20_569970"/>
      <w:bookmarkEnd w:id="15963"/>
      <w:r w:rsidRPr="00CB4DEC">
        <w:rPr>
          <w:rtl/>
        </w:rPr>
        <w:t xml:space="preserve">שנפל </w:t>
      </w:r>
      <w:bookmarkStart w:id="15964" w:name="_ETM_Q20_570990"/>
      <w:bookmarkEnd w:id="15964"/>
      <w:r w:rsidRPr="00CB4DEC">
        <w:rPr>
          <w:rtl/>
        </w:rPr>
        <w:t xml:space="preserve">במלחמה </w:t>
      </w:r>
      <w:bookmarkStart w:id="15965" w:name="_ETM_Q20_571589"/>
      <w:bookmarkEnd w:id="15965"/>
      <w:r w:rsidRPr="00CB4DEC">
        <w:rPr>
          <w:rtl/>
        </w:rPr>
        <w:t>בעזה</w:t>
      </w:r>
      <w:r>
        <w:rPr>
          <w:rFonts w:hint="cs"/>
          <w:rtl/>
        </w:rPr>
        <w:t>.</w:t>
      </w:r>
      <w:r w:rsidRPr="00CB4DEC">
        <w:rPr>
          <w:rtl/>
        </w:rPr>
        <w:t xml:space="preserve"> </w:t>
      </w:r>
      <w:bookmarkStart w:id="15966" w:name="_ETM_Q20_573279"/>
      <w:bookmarkEnd w:id="15966"/>
      <w:r w:rsidRPr="00CB4DEC">
        <w:rPr>
          <w:rtl/>
        </w:rPr>
        <w:t xml:space="preserve">המ"פ </w:t>
      </w:r>
      <w:bookmarkStart w:id="15967" w:name="_ETM_Q20_574149"/>
      <w:bookmarkEnd w:id="15967"/>
      <w:r w:rsidRPr="00CB4DEC">
        <w:rPr>
          <w:rtl/>
        </w:rPr>
        <w:t xml:space="preserve">דובי </w:t>
      </w:r>
      <w:bookmarkStart w:id="15968" w:name="_ETM_Q20_574509"/>
      <w:bookmarkEnd w:id="15968"/>
      <w:proofErr w:type="spellStart"/>
      <w:r>
        <w:rPr>
          <w:rFonts w:hint="cs"/>
          <w:rtl/>
        </w:rPr>
        <w:t>יודקין</w:t>
      </w:r>
      <w:bookmarkStart w:id="15969" w:name="_ETM_Q20_574689"/>
      <w:bookmarkEnd w:id="15969"/>
      <w:proofErr w:type="spellEnd"/>
      <w:r>
        <w:rPr>
          <w:rFonts w:hint="cs"/>
          <w:rtl/>
        </w:rPr>
        <w:t>,</w:t>
      </w:r>
      <w:r w:rsidRPr="00CB4DEC">
        <w:rPr>
          <w:rtl/>
        </w:rPr>
        <w:t xml:space="preserve"> </w:t>
      </w:r>
      <w:bookmarkStart w:id="15970" w:name="_ETM_Q20_575350"/>
      <w:bookmarkEnd w:id="15970"/>
      <w:r w:rsidRPr="00CB4DEC">
        <w:rPr>
          <w:rtl/>
        </w:rPr>
        <w:t xml:space="preserve">אחרי </w:t>
      </w:r>
      <w:bookmarkStart w:id="15971" w:name="_ETM_Q20_575740"/>
      <w:bookmarkEnd w:id="15971"/>
      <w:r w:rsidRPr="00CB4DEC">
        <w:rPr>
          <w:rtl/>
        </w:rPr>
        <w:t xml:space="preserve">פיגוע </w:t>
      </w:r>
      <w:bookmarkStart w:id="15972" w:name="_ETM_Q20_576549"/>
      <w:bookmarkEnd w:id="15972"/>
      <w:r w:rsidRPr="00CB4DEC">
        <w:rPr>
          <w:rtl/>
        </w:rPr>
        <w:t xml:space="preserve">בפארק </w:t>
      </w:r>
      <w:bookmarkStart w:id="15973" w:name="_ETM_Q20_577029"/>
      <w:bookmarkEnd w:id="15973"/>
      <w:r w:rsidRPr="00CB4DEC">
        <w:rPr>
          <w:rtl/>
        </w:rPr>
        <w:t>בראון</w:t>
      </w:r>
      <w:r>
        <w:rPr>
          <w:rFonts w:hint="cs"/>
          <w:rtl/>
        </w:rPr>
        <w:t>,</w:t>
      </w:r>
      <w:r w:rsidRPr="00CB4DEC">
        <w:rPr>
          <w:rtl/>
        </w:rPr>
        <w:t xml:space="preserve"> </w:t>
      </w:r>
      <w:bookmarkStart w:id="15974" w:name="_ETM_Q20_577659"/>
      <w:bookmarkEnd w:id="15974"/>
      <w:r>
        <w:rPr>
          <w:rFonts w:hint="cs"/>
          <w:rtl/>
        </w:rPr>
        <w:t>ש</w:t>
      </w:r>
      <w:r w:rsidRPr="00CB4DEC">
        <w:rPr>
          <w:rtl/>
        </w:rPr>
        <w:t xml:space="preserve">שם </w:t>
      </w:r>
      <w:bookmarkStart w:id="15975" w:name="_ETM_Q20_578589"/>
      <w:bookmarkEnd w:id="15975"/>
      <w:r w:rsidRPr="00CB4DEC">
        <w:rPr>
          <w:rtl/>
        </w:rPr>
        <w:t xml:space="preserve">נרצח </w:t>
      </w:r>
      <w:bookmarkStart w:id="15976" w:name="_ETM_Q20_579189"/>
      <w:bookmarkEnd w:id="15976"/>
      <w:r w:rsidRPr="00CB4DEC">
        <w:rPr>
          <w:rtl/>
        </w:rPr>
        <w:t xml:space="preserve">מאבטח </w:t>
      </w:r>
      <w:bookmarkStart w:id="15977" w:name="_ETM_Q20_579909"/>
      <w:bookmarkStart w:id="15978" w:name="_ETM_Q20_581049"/>
      <w:bookmarkEnd w:id="15977"/>
      <w:bookmarkEnd w:id="15978"/>
      <w:r w:rsidRPr="00CB4DEC">
        <w:rPr>
          <w:rtl/>
        </w:rPr>
        <w:t xml:space="preserve">שמחבל </w:t>
      </w:r>
      <w:bookmarkStart w:id="15979" w:name="_ETM_Q20_581560"/>
      <w:bookmarkEnd w:id="15979"/>
      <w:r w:rsidRPr="00CB4DEC">
        <w:rPr>
          <w:rtl/>
        </w:rPr>
        <w:t xml:space="preserve">גנב </w:t>
      </w:r>
      <w:bookmarkStart w:id="15980" w:name="_ETM_Q20_581950"/>
      <w:bookmarkEnd w:id="15980"/>
      <w:r w:rsidRPr="00CB4DEC">
        <w:rPr>
          <w:rtl/>
        </w:rPr>
        <w:t xml:space="preserve">את </w:t>
      </w:r>
      <w:bookmarkStart w:id="15981" w:name="_ETM_Q20_582070"/>
      <w:bookmarkEnd w:id="15981"/>
      <w:r>
        <w:rPr>
          <w:rFonts w:hint="cs"/>
          <w:rtl/>
        </w:rPr>
        <w:t xml:space="preserve">נשקו </w:t>
      </w:r>
      <w:r>
        <w:rPr>
          <w:rFonts w:hint="eastAsia"/>
        </w:rPr>
        <w:t>–</w:t>
      </w:r>
      <w:r w:rsidRPr="00CB4DEC">
        <w:rPr>
          <w:rtl/>
        </w:rPr>
        <w:t xml:space="preserve"> </w:t>
      </w:r>
      <w:bookmarkStart w:id="15982" w:name="_ETM_Q20_582640"/>
      <w:bookmarkEnd w:id="15982"/>
      <w:r w:rsidRPr="00CB4DEC">
        <w:rPr>
          <w:rtl/>
        </w:rPr>
        <w:t>נרצח</w:t>
      </w:r>
      <w:r>
        <w:rPr>
          <w:rFonts w:hint="cs"/>
          <w:rtl/>
        </w:rPr>
        <w:t>, אגב,</w:t>
      </w:r>
      <w:r w:rsidRPr="00CB4DEC">
        <w:rPr>
          <w:rtl/>
        </w:rPr>
        <w:t xml:space="preserve"> </w:t>
      </w:r>
      <w:bookmarkStart w:id="15983" w:name="_ETM_Q20_583029"/>
      <w:bookmarkStart w:id="15984" w:name="_ETM_Q20_584890"/>
      <w:bookmarkEnd w:id="15983"/>
      <w:bookmarkEnd w:id="15984"/>
      <w:r w:rsidRPr="00CB4DEC">
        <w:rPr>
          <w:rtl/>
        </w:rPr>
        <w:t>בגרזן</w:t>
      </w:r>
      <w:r>
        <w:rPr>
          <w:rFonts w:hint="cs"/>
          <w:rtl/>
        </w:rPr>
        <w:t>,</w:t>
      </w:r>
      <w:r w:rsidRPr="00CB4DEC">
        <w:rPr>
          <w:rtl/>
        </w:rPr>
        <w:t xml:space="preserve"> </w:t>
      </w:r>
      <w:bookmarkStart w:id="15985" w:name="_ETM_Q20_585549"/>
      <w:bookmarkEnd w:id="15985"/>
      <w:r w:rsidRPr="00CB4DEC">
        <w:rPr>
          <w:rtl/>
        </w:rPr>
        <w:t xml:space="preserve">לא </w:t>
      </w:r>
      <w:bookmarkStart w:id="15986" w:name="_ETM_Q20_585610"/>
      <w:bookmarkEnd w:id="15986"/>
      <w:r w:rsidRPr="00CB4DEC">
        <w:rPr>
          <w:rtl/>
        </w:rPr>
        <w:t xml:space="preserve">פחות </w:t>
      </w:r>
      <w:bookmarkStart w:id="15987" w:name="_ETM_Q20_585880"/>
      <w:bookmarkEnd w:id="15987"/>
      <w:r w:rsidRPr="00CB4DEC">
        <w:rPr>
          <w:rtl/>
        </w:rPr>
        <w:t xml:space="preserve">ולא </w:t>
      </w:r>
      <w:bookmarkStart w:id="15988" w:name="_ETM_Q20_586060"/>
      <w:bookmarkEnd w:id="15988"/>
      <w:r w:rsidRPr="00CB4DEC">
        <w:rPr>
          <w:rtl/>
        </w:rPr>
        <w:t>יותר</w:t>
      </w:r>
      <w:bookmarkStart w:id="15989" w:name="_ETM_Q20_586990"/>
      <w:bookmarkEnd w:id="15989"/>
      <w:r>
        <w:rPr>
          <w:rFonts w:hint="cs"/>
          <w:rtl/>
        </w:rPr>
        <w:t>,</w:t>
      </w:r>
      <w:r w:rsidRPr="00CB4DEC">
        <w:rPr>
          <w:rtl/>
        </w:rPr>
        <w:t xml:space="preserve"> </w:t>
      </w:r>
      <w:bookmarkStart w:id="15990" w:name="_ETM_Q20_586850"/>
      <w:bookmarkStart w:id="15991" w:name="_ETM_Q20_587479"/>
      <w:bookmarkEnd w:id="15990"/>
      <w:bookmarkEnd w:id="15991"/>
      <w:r>
        <w:rPr>
          <w:rFonts w:hint="cs"/>
          <w:rtl/>
        </w:rPr>
        <w:t>וה</w:t>
      </w:r>
      <w:r w:rsidRPr="00CB4DEC">
        <w:rPr>
          <w:rtl/>
        </w:rPr>
        <w:t xml:space="preserve">יה </w:t>
      </w:r>
      <w:bookmarkStart w:id="15992" w:name="_ETM_Q20_587719"/>
      <w:bookmarkEnd w:id="15992"/>
      <w:r w:rsidRPr="00CB4DEC">
        <w:rPr>
          <w:rtl/>
        </w:rPr>
        <w:t xml:space="preserve">מרדף </w:t>
      </w:r>
      <w:bookmarkStart w:id="15993" w:name="_ETM_Q20_588229"/>
      <w:bookmarkEnd w:id="15993"/>
      <w:r w:rsidRPr="00CB4DEC">
        <w:rPr>
          <w:rtl/>
        </w:rPr>
        <w:t xml:space="preserve">אחר </w:t>
      </w:r>
      <w:bookmarkStart w:id="15994" w:name="_ETM_Q20_588390"/>
      <w:bookmarkEnd w:id="15994"/>
      <w:r w:rsidRPr="00CB4DEC">
        <w:rPr>
          <w:rtl/>
        </w:rPr>
        <w:t xml:space="preserve">אותו </w:t>
      </w:r>
      <w:bookmarkStart w:id="15995" w:name="_ETM_Q20_588630"/>
      <w:bookmarkEnd w:id="15995"/>
      <w:r w:rsidRPr="00CB4DEC">
        <w:rPr>
          <w:rtl/>
        </w:rPr>
        <w:t xml:space="preserve">מחבל </w:t>
      </w:r>
      <w:bookmarkStart w:id="15996" w:name="_ETM_Q20_589170"/>
      <w:bookmarkEnd w:id="15996"/>
      <w:r>
        <w:rPr>
          <w:rFonts w:hint="cs"/>
          <w:rtl/>
        </w:rPr>
        <w:t xml:space="preserve">– </w:t>
      </w:r>
      <w:r w:rsidRPr="00CB4DEC">
        <w:rPr>
          <w:rtl/>
        </w:rPr>
        <w:t xml:space="preserve">הייתה </w:t>
      </w:r>
      <w:bookmarkStart w:id="15997" w:name="_ETM_Q20_589529"/>
      <w:bookmarkEnd w:id="15997"/>
      <w:r w:rsidRPr="00CB4DEC">
        <w:rPr>
          <w:rtl/>
        </w:rPr>
        <w:t xml:space="preserve">הוראה </w:t>
      </w:r>
      <w:bookmarkStart w:id="15998" w:name="_ETM_Q20_590610"/>
      <w:bookmarkEnd w:id="15998"/>
      <w:r w:rsidRPr="00CB4DEC">
        <w:rPr>
          <w:rtl/>
        </w:rPr>
        <w:t xml:space="preserve">ללוחמים </w:t>
      </w:r>
      <w:bookmarkStart w:id="15999" w:name="_ETM_Q20_591509"/>
      <w:bookmarkEnd w:id="15999"/>
      <w:r w:rsidRPr="00CB4DEC">
        <w:rPr>
          <w:rtl/>
        </w:rPr>
        <w:t xml:space="preserve">שמחפשים </w:t>
      </w:r>
      <w:bookmarkStart w:id="16000" w:name="_ETM_Q20_592990"/>
      <w:bookmarkEnd w:id="16000"/>
      <w:r w:rsidRPr="00CB4DEC">
        <w:rPr>
          <w:rtl/>
        </w:rPr>
        <w:t xml:space="preserve">לסגור </w:t>
      </w:r>
      <w:bookmarkStart w:id="16001" w:name="_ETM_Q20_593500"/>
      <w:bookmarkEnd w:id="16001"/>
      <w:r w:rsidRPr="00CB4DEC">
        <w:rPr>
          <w:rtl/>
        </w:rPr>
        <w:t xml:space="preserve">חנויות </w:t>
      </w:r>
      <w:bookmarkStart w:id="16002" w:name="_ETM_Q20_594070"/>
      <w:bookmarkEnd w:id="16002"/>
      <w:r w:rsidRPr="00CB4DEC">
        <w:rPr>
          <w:rtl/>
        </w:rPr>
        <w:t xml:space="preserve">לעשות </w:t>
      </w:r>
      <w:bookmarkStart w:id="16003" w:name="_ETM_Q20_594340"/>
      <w:bookmarkEnd w:id="16003"/>
      <w:r w:rsidRPr="00CB4DEC">
        <w:rPr>
          <w:rtl/>
        </w:rPr>
        <w:t xml:space="preserve">הכול </w:t>
      </w:r>
      <w:bookmarkStart w:id="16004" w:name="_ETM_Q20_594580"/>
      <w:bookmarkEnd w:id="16004"/>
      <w:r w:rsidRPr="00CB4DEC">
        <w:rPr>
          <w:rtl/>
        </w:rPr>
        <w:t xml:space="preserve">כדי </w:t>
      </w:r>
      <w:bookmarkStart w:id="16005" w:name="_ETM_Q20_594790"/>
      <w:bookmarkEnd w:id="16005"/>
      <w:r w:rsidRPr="00CB4DEC">
        <w:rPr>
          <w:rtl/>
        </w:rPr>
        <w:t xml:space="preserve">לאתר </w:t>
      </w:r>
      <w:bookmarkStart w:id="16006" w:name="_ETM_Q20_595150"/>
      <w:bookmarkEnd w:id="16006"/>
      <w:r w:rsidRPr="00CB4DEC">
        <w:rPr>
          <w:rtl/>
        </w:rPr>
        <w:t xml:space="preserve">את </w:t>
      </w:r>
      <w:bookmarkStart w:id="16007" w:name="_ETM_Q20_595270"/>
      <w:bookmarkEnd w:id="16007"/>
      <w:r w:rsidRPr="00CB4DEC">
        <w:rPr>
          <w:rtl/>
        </w:rPr>
        <w:t>המחבל</w:t>
      </w:r>
      <w:r>
        <w:rPr>
          <w:rFonts w:hint="cs"/>
          <w:rtl/>
        </w:rPr>
        <w:t>.</w:t>
      </w:r>
      <w:r w:rsidRPr="00CB4DEC">
        <w:rPr>
          <w:rtl/>
        </w:rPr>
        <w:t xml:space="preserve"> </w:t>
      </w:r>
      <w:bookmarkStart w:id="16008" w:name="_ETM_Q20_595840"/>
      <w:bookmarkEnd w:id="16008"/>
      <w:r w:rsidRPr="00CB4DEC">
        <w:rPr>
          <w:rtl/>
        </w:rPr>
        <w:t xml:space="preserve">בין </w:t>
      </w:r>
      <w:bookmarkStart w:id="16009" w:name="_ETM_Q20_596020"/>
      <w:bookmarkEnd w:id="16009"/>
      <w:r w:rsidRPr="00CB4DEC">
        <w:rPr>
          <w:rtl/>
        </w:rPr>
        <w:t>השאר</w:t>
      </w:r>
      <w:r>
        <w:rPr>
          <w:rFonts w:hint="cs"/>
          <w:rtl/>
        </w:rPr>
        <w:t>,</w:t>
      </w:r>
      <w:r w:rsidRPr="00CB4DEC">
        <w:rPr>
          <w:rtl/>
        </w:rPr>
        <w:t xml:space="preserve"> </w:t>
      </w:r>
      <w:bookmarkStart w:id="16010" w:name="_ETM_Q20_596290"/>
      <w:bookmarkEnd w:id="16010"/>
      <w:r w:rsidRPr="00CB4DEC">
        <w:rPr>
          <w:rtl/>
        </w:rPr>
        <w:t xml:space="preserve">לסגור </w:t>
      </w:r>
      <w:bookmarkStart w:id="16011" w:name="_ETM_Q20_596590"/>
      <w:bookmarkEnd w:id="16011"/>
      <w:r w:rsidRPr="00CB4DEC">
        <w:rPr>
          <w:rtl/>
        </w:rPr>
        <w:t>חנויות</w:t>
      </w:r>
      <w:r>
        <w:rPr>
          <w:rFonts w:hint="cs"/>
          <w:rtl/>
        </w:rPr>
        <w:t>,</w:t>
      </w:r>
      <w:r w:rsidRPr="00CB4DEC">
        <w:rPr>
          <w:rtl/>
        </w:rPr>
        <w:t xml:space="preserve"> </w:t>
      </w:r>
      <w:bookmarkStart w:id="16012" w:name="_ETM_Q20_596950"/>
      <w:bookmarkEnd w:id="16012"/>
      <w:r w:rsidRPr="00CB4DEC">
        <w:rPr>
          <w:rtl/>
        </w:rPr>
        <w:t xml:space="preserve">ומי </w:t>
      </w:r>
      <w:bookmarkStart w:id="16013" w:name="_ETM_Q20_597130"/>
      <w:bookmarkEnd w:id="16013"/>
      <w:r w:rsidRPr="00CB4DEC">
        <w:rPr>
          <w:rtl/>
        </w:rPr>
        <w:t xml:space="preserve">שמסרב </w:t>
      </w:r>
      <w:bookmarkStart w:id="16014" w:name="_ETM_Q20_598000"/>
      <w:bookmarkEnd w:id="16014"/>
      <w:r>
        <w:rPr>
          <w:rFonts w:hint="eastAsia"/>
          <w:rtl/>
        </w:rPr>
        <w:t>–</w:t>
      </w:r>
      <w:r>
        <w:rPr>
          <w:rFonts w:hint="cs"/>
          <w:rtl/>
        </w:rPr>
        <w:t xml:space="preserve"> </w:t>
      </w:r>
      <w:r w:rsidRPr="00CB4DEC">
        <w:rPr>
          <w:rtl/>
        </w:rPr>
        <w:t xml:space="preserve">להשתמש </w:t>
      </w:r>
      <w:bookmarkStart w:id="16015" w:name="_ETM_Q20_598399"/>
      <w:bookmarkStart w:id="16016" w:name="_ETM_Q20_598700"/>
      <w:bookmarkEnd w:id="16015"/>
      <w:bookmarkEnd w:id="16016"/>
      <w:r w:rsidRPr="00CB4DEC">
        <w:rPr>
          <w:rtl/>
        </w:rPr>
        <w:t xml:space="preserve">באמצעים </w:t>
      </w:r>
      <w:bookmarkStart w:id="16017" w:name="_ETM_Q20_599630"/>
      <w:bookmarkEnd w:id="16017"/>
      <w:r w:rsidRPr="00CB4DEC">
        <w:rPr>
          <w:rtl/>
        </w:rPr>
        <w:t xml:space="preserve">לפיזור </w:t>
      </w:r>
      <w:bookmarkStart w:id="16018" w:name="_ETM_Q20_600240"/>
      <w:bookmarkEnd w:id="16018"/>
      <w:r>
        <w:rPr>
          <w:rFonts w:hint="cs"/>
          <w:rtl/>
        </w:rPr>
        <w:t xml:space="preserve">הפגנות, בין השאר. </w:t>
      </w:r>
      <w:bookmarkStart w:id="16019" w:name="_ETM_Q20_602974"/>
      <w:bookmarkStart w:id="16020" w:name="_ETM_Q20_603037"/>
      <w:bookmarkStart w:id="16021" w:name="_ETM_Q20_603101"/>
      <w:bookmarkStart w:id="16022" w:name="_ETM_Q20_603166"/>
      <w:bookmarkStart w:id="16023" w:name="_ETM_Q20_600479"/>
      <w:bookmarkStart w:id="16024" w:name="_ETM_Q20_600659"/>
      <w:bookmarkStart w:id="16025" w:name="_ETM_Q20_601810"/>
      <w:bookmarkEnd w:id="16019"/>
      <w:bookmarkEnd w:id="16020"/>
      <w:bookmarkEnd w:id="16021"/>
      <w:bookmarkEnd w:id="16022"/>
      <w:bookmarkEnd w:id="16023"/>
      <w:bookmarkEnd w:id="16024"/>
      <w:bookmarkEnd w:id="16025"/>
      <w:r w:rsidRPr="00CB4DEC">
        <w:rPr>
          <w:rtl/>
        </w:rPr>
        <w:t xml:space="preserve">המ"פ </w:t>
      </w:r>
      <w:bookmarkStart w:id="16026" w:name="_ETM_Q20_602680"/>
      <w:bookmarkEnd w:id="16026"/>
      <w:r w:rsidRPr="00CB4DEC">
        <w:rPr>
          <w:rtl/>
        </w:rPr>
        <w:t xml:space="preserve">דובי </w:t>
      </w:r>
      <w:bookmarkStart w:id="16027" w:name="_ETM_Q20_603009"/>
      <w:bookmarkEnd w:id="16027"/>
      <w:proofErr w:type="spellStart"/>
      <w:r>
        <w:rPr>
          <w:rFonts w:hint="cs"/>
          <w:rtl/>
        </w:rPr>
        <w:t>יוד</w:t>
      </w:r>
      <w:r w:rsidRPr="00CB4DEC">
        <w:rPr>
          <w:rtl/>
        </w:rPr>
        <w:t>קין</w:t>
      </w:r>
      <w:proofErr w:type="spellEnd"/>
      <w:r w:rsidRPr="00CB4DEC">
        <w:rPr>
          <w:rtl/>
        </w:rPr>
        <w:t xml:space="preserve"> </w:t>
      </w:r>
      <w:bookmarkStart w:id="16028" w:name="_ETM_Q20_603779"/>
      <w:bookmarkEnd w:id="16028"/>
      <w:r w:rsidRPr="00CB4DEC">
        <w:rPr>
          <w:rtl/>
        </w:rPr>
        <w:t>מפע</w:t>
      </w:r>
      <w:r>
        <w:rPr>
          <w:rFonts w:hint="cs"/>
          <w:rtl/>
        </w:rPr>
        <w:t>יל</w:t>
      </w:r>
      <w:r w:rsidRPr="00CB4DEC">
        <w:rPr>
          <w:rtl/>
        </w:rPr>
        <w:t xml:space="preserve"> </w:t>
      </w:r>
      <w:bookmarkStart w:id="16029" w:name="_ETM_Q20_604290"/>
      <w:bookmarkEnd w:id="16029"/>
      <w:r w:rsidRPr="00CB4DEC">
        <w:rPr>
          <w:rtl/>
        </w:rPr>
        <w:t xml:space="preserve">את </w:t>
      </w:r>
      <w:bookmarkStart w:id="16030" w:name="_ETM_Q20_604380"/>
      <w:bookmarkEnd w:id="16030"/>
      <w:r w:rsidRPr="00CB4DEC">
        <w:rPr>
          <w:rtl/>
        </w:rPr>
        <w:t xml:space="preserve">הלוחמים </w:t>
      </w:r>
      <w:bookmarkStart w:id="16031" w:name="_ETM_Q20_604830"/>
      <w:bookmarkEnd w:id="16031"/>
      <w:r w:rsidRPr="00CB4DEC">
        <w:rPr>
          <w:rtl/>
        </w:rPr>
        <w:t>שלו</w:t>
      </w:r>
      <w:r>
        <w:rPr>
          <w:rFonts w:hint="cs"/>
          <w:rtl/>
        </w:rPr>
        <w:t>,</w:t>
      </w:r>
      <w:r w:rsidRPr="00CB4DEC">
        <w:rPr>
          <w:rtl/>
        </w:rPr>
        <w:t xml:space="preserve"> </w:t>
      </w:r>
      <w:bookmarkStart w:id="16032" w:name="_ETM_Q20_605409"/>
      <w:bookmarkEnd w:id="16032"/>
      <w:r w:rsidRPr="00CB4DEC">
        <w:rPr>
          <w:rtl/>
        </w:rPr>
        <w:t>ש</w:t>
      </w:r>
      <w:r>
        <w:rPr>
          <w:rFonts w:hint="cs"/>
          <w:rtl/>
        </w:rPr>
        <w:t>הולכי</w:t>
      </w:r>
      <w:r w:rsidRPr="00CB4DEC">
        <w:rPr>
          <w:rtl/>
        </w:rPr>
        <w:t xml:space="preserve">ם </w:t>
      </w:r>
      <w:bookmarkStart w:id="16033" w:name="_ETM_Q20_605859"/>
      <w:bookmarkEnd w:id="16033"/>
      <w:r w:rsidRPr="00CB4DEC">
        <w:rPr>
          <w:rtl/>
        </w:rPr>
        <w:t xml:space="preserve">וסוגרים </w:t>
      </w:r>
      <w:bookmarkStart w:id="16034" w:name="_ETM_Q20_606149"/>
      <w:bookmarkEnd w:id="16034"/>
      <w:r w:rsidRPr="00CB4DEC">
        <w:rPr>
          <w:rtl/>
        </w:rPr>
        <w:t>חנויות</w:t>
      </w:r>
      <w:r>
        <w:rPr>
          <w:rFonts w:hint="cs"/>
          <w:rtl/>
        </w:rPr>
        <w:t>.</w:t>
      </w:r>
      <w:r w:rsidRPr="00CB4DEC">
        <w:rPr>
          <w:rtl/>
        </w:rPr>
        <w:t xml:space="preserve"> </w:t>
      </w:r>
      <w:bookmarkStart w:id="16035" w:name="_ETM_Q20_607049"/>
      <w:bookmarkStart w:id="16036" w:name="_ETM_Q20_607380"/>
      <w:bookmarkEnd w:id="16035"/>
      <w:bookmarkEnd w:id="16036"/>
      <w:r>
        <w:rPr>
          <w:rFonts w:hint="cs"/>
          <w:rtl/>
        </w:rPr>
        <w:t>באחת</w:t>
      </w:r>
      <w:r w:rsidRPr="00CB4DEC">
        <w:rPr>
          <w:rtl/>
        </w:rPr>
        <w:t xml:space="preserve"> </w:t>
      </w:r>
      <w:bookmarkStart w:id="16037" w:name="_ETM_Q20_607499"/>
      <w:bookmarkEnd w:id="16037"/>
      <w:r>
        <w:rPr>
          <w:rFonts w:hint="cs"/>
          <w:rtl/>
        </w:rPr>
        <w:t>ה</w:t>
      </w:r>
      <w:r w:rsidRPr="00CB4DEC">
        <w:rPr>
          <w:rtl/>
        </w:rPr>
        <w:t>חנויות</w:t>
      </w:r>
      <w:r>
        <w:rPr>
          <w:rFonts w:hint="cs"/>
          <w:rtl/>
        </w:rPr>
        <w:t>,</w:t>
      </w:r>
      <w:r w:rsidRPr="00CB4DEC">
        <w:rPr>
          <w:rtl/>
        </w:rPr>
        <w:t xml:space="preserve"> </w:t>
      </w:r>
      <w:bookmarkStart w:id="16038" w:name="_ETM_Q20_608250"/>
      <w:bookmarkEnd w:id="16038"/>
      <w:r w:rsidRPr="00CB4DEC">
        <w:rPr>
          <w:rtl/>
        </w:rPr>
        <w:t xml:space="preserve">בעל </w:t>
      </w:r>
      <w:bookmarkStart w:id="16039" w:name="_ETM_Q20_608519"/>
      <w:bookmarkEnd w:id="16039"/>
      <w:r w:rsidRPr="00CB4DEC">
        <w:rPr>
          <w:rtl/>
        </w:rPr>
        <w:t xml:space="preserve">החנות </w:t>
      </w:r>
      <w:bookmarkStart w:id="16040" w:name="_ETM_Q20_609470"/>
      <w:bookmarkEnd w:id="16040"/>
      <w:r>
        <w:rPr>
          <w:rFonts w:hint="cs"/>
          <w:rtl/>
        </w:rPr>
        <w:t>מסרב, ו</w:t>
      </w:r>
      <w:r w:rsidR="00141BD7">
        <w:rPr>
          <w:rFonts w:hint="cs"/>
          <w:rtl/>
        </w:rPr>
        <w:t xml:space="preserve">הוא </w:t>
      </w:r>
      <w:r>
        <w:rPr>
          <w:rFonts w:hint="cs"/>
          <w:rtl/>
        </w:rPr>
        <w:t>אומר להם: לכו מפה. אתם לא</w:t>
      </w:r>
      <w:bookmarkStart w:id="16041" w:name="_ETM_Q20_612880"/>
      <w:bookmarkEnd w:id="16041"/>
      <w:r>
        <w:rPr>
          <w:rFonts w:hint="cs"/>
          <w:rtl/>
        </w:rPr>
        <w:t xml:space="preserve"> </w:t>
      </w:r>
      <w:bookmarkStart w:id="16042" w:name="_ETM_Q20_610010"/>
      <w:bookmarkStart w:id="16043" w:name="_ETM_Q20_610100"/>
      <w:bookmarkStart w:id="16044" w:name="_ETM_Q20_610250"/>
      <w:bookmarkStart w:id="16045" w:name="_ETM_Q20_610430"/>
      <w:bookmarkStart w:id="16046" w:name="_ETM_Q20_610640"/>
      <w:bookmarkStart w:id="16047" w:name="_ETM_Q20_610910"/>
      <w:bookmarkStart w:id="16048" w:name="_ETM_Q20_611060"/>
      <w:bookmarkStart w:id="16049" w:name="_ETM_Q20_611120"/>
      <w:bookmarkEnd w:id="16042"/>
      <w:bookmarkEnd w:id="16043"/>
      <w:bookmarkEnd w:id="16044"/>
      <w:bookmarkEnd w:id="16045"/>
      <w:bookmarkEnd w:id="16046"/>
      <w:bookmarkEnd w:id="16047"/>
      <w:bookmarkEnd w:id="16048"/>
      <w:bookmarkEnd w:id="16049"/>
      <w:r w:rsidRPr="00CB4DEC">
        <w:rPr>
          <w:rtl/>
        </w:rPr>
        <w:t xml:space="preserve">יודעים </w:t>
      </w:r>
      <w:bookmarkStart w:id="16050" w:name="_ETM_Q20_611330"/>
      <w:bookmarkStart w:id="16051" w:name="_ETM_Q20_611420"/>
      <w:bookmarkEnd w:id="16050"/>
      <w:bookmarkEnd w:id="16051"/>
      <w:r>
        <w:rPr>
          <w:rFonts w:hint="cs"/>
          <w:rtl/>
        </w:rPr>
        <w:t xml:space="preserve">עם מי </w:t>
      </w:r>
      <w:r w:rsidRPr="00CB4DEC">
        <w:rPr>
          <w:rtl/>
        </w:rPr>
        <w:t xml:space="preserve">אתם </w:t>
      </w:r>
      <w:bookmarkStart w:id="16052" w:name="_ETM_Q20_611570"/>
      <w:bookmarkEnd w:id="16052"/>
      <w:r w:rsidRPr="00CB4DEC">
        <w:rPr>
          <w:rtl/>
        </w:rPr>
        <w:t xml:space="preserve">מתעסקים </w:t>
      </w:r>
      <w:bookmarkStart w:id="16053" w:name="_ETM_Q20_612020"/>
      <w:bookmarkEnd w:id="16053"/>
      <w:proofErr w:type="spellStart"/>
      <w:r w:rsidRPr="00CB4DEC">
        <w:rPr>
          <w:rtl/>
        </w:rPr>
        <w:t>וכו</w:t>
      </w:r>
      <w:proofErr w:type="spellEnd"/>
      <w:r>
        <w:rPr>
          <w:rFonts w:hint="cs"/>
          <w:rtl/>
        </w:rPr>
        <w:t>'.</w:t>
      </w:r>
      <w:r w:rsidRPr="00CB4DEC">
        <w:rPr>
          <w:rtl/>
        </w:rPr>
        <w:t xml:space="preserve"> </w:t>
      </w:r>
      <w:bookmarkStart w:id="16054" w:name="_ETM_Q20_612890"/>
      <w:bookmarkEnd w:id="16054"/>
      <w:r w:rsidRPr="00CB4DEC">
        <w:rPr>
          <w:rtl/>
        </w:rPr>
        <w:t>הושלך</w:t>
      </w:r>
      <w:r>
        <w:rPr>
          <w:rFonts w:hint="cs"/>
          <w:rtl/>
        </w:rPr>
        <w:t>,</w:t>
      </w:r>
      <w:r w:rsidRPr="00CB4DEC">
        <w:rPr>
          <w:rtl/>
        </w:rPr>
        <w:t xml:space="preserve"> </w:t>
      </w:r>
      <w:bookmarkStart w:id="16055" w:name="_ETM_Q20_613250"/>
      <w:bookmarkEnd w:id="16055"/>
      <w:r w:rsidRPr="00CB4DEC">
        <w:rPr>
          <w:rtl/>
        </w:rPr>
        <w:t>כמובן</w:t>
      </w:r>
      <w:r>
        <w:rPr>
          <w:rFonts w:hint="cs"/>
          <w:rtl/>
        </w:rPr>
        <w:t>,</w:t>
      </w:r>
      <w:r w:rsidRPr="00CB4DEC">
        <w:rPr>
          <w:rtl/>
        </w:rPr>
        <w:t xml:space="preserve"> </w:t>
      </w:r>
      <w:bookmarkStart w:id="16056" w:name="_ETM_Q20_613910"/>
      <w:bookmarkEnd w:id="16056"/>
      <w:r w:rsidRPr="00CB4DEC">
        <w:rPr>
          <w:rtl/>
        </w:rPr>
        <w:t>רימון</w:t>
      </w:r>
      <w:bookmarkStart w:id="16057" w:name="_ETM_Q20_614400"/>
      <w:bookmarkEnd w:id="16057"/>
      <w:r w:rsidRPr="00CB4DEC">
        <w:rPr>
          <w:rtl/>
        </w:rPr>
        <w:t xml:space="preserve"> </w:t>
      </w:r>
      <w:bookmarkStart w:id="16058" w:name="_ETM_Q20_614489"/>
      <w:bookmarkEnd w:id="16058"/>
      <w:r>
        <w:rPr>
          <w:rFonts w:hint="cs"/>
          <w:rtl/>
        </w:rPr>
        <w:t>הלם</w:t>
      </w:r>
      <w:bookmarkStart w:id="16059" w:name="_ETM_Q20_614879"/>
      <w:bookmarkEnd w:id="16059"/>
      <w:r>
        <w:rPr>
          <w:rFonts w:hint="cs"/>
          <w:rtl/>
        </w:rPr>
        <w:t xml:space="preserve">, </w:t>
      </w:r>
      <w:r w:rsidRPr="00CB4DEC">
        <w:rPr>
          <w:rtl/>
        </w:rPr>
        <w:t xml:space="preserve">כפי </w:t>
      </w:r>
      <w:bookmarkStart w:id="16060" w:name="_ETM_Q20_615120"/>
      <w:bookmarkEnd w:id="16060"/>
      <w:r w:rsidRPr="00CB4DEC">
        <w:rPr>
          <w:rtl/>
        </w:rPr>
        <w:t xml:space="preserve">זכותם </w:t>
      </w:r>
      <w:bookmarkStart w:id="16061" w:name="_ETM_Q20_615629"/>
      <w:bookmarkEnd w:id="16061"/>
      <w:r w:rsidRPr="00CB4DEC">
        <w:rPr>
          <w:rtl/>
        </w:rPr>
        <w:t xml:space="preserve">וחובתם </w:t>
      </w:r>
      <w:bookmarkStart w:id="16062" w:name="_ETM_Q20_616790"/>
      <w:bookmarkEnd w:id="16062"/>
      <w:r>
        <w:rPr>
          <w:rFonts w:hint="cs"/>
          <w:rtl/>
        </w:rPr>
        <w:t>של</w:t>
      </w:r>
      <w:r w:rsidRPr="00CB4DEC">
        <w:rPr>
          <w:rtl/>
        </w:rPr>
        <w:t xml:space="preserve"> </w:t>
      </w:r>
      <w:bookmarkStart w:id="16063" w:name="_ETM_Q20_617030"/>
      <w:bookmarkEnd w:id="16063"/>
      <w:r w:rsidRPr="00CB4DEC">
        <w:rPr>
          <w:rtl/>
        </w:rPr>
        <w:t>הלוחמים</w:t>
      </w:r>
      <w:r>
        <w:rPr>
          <w:rFonts w:hint="cs"/>
          <w:rtl/>
        </w:rPr>
        <w:t>.</w:t>
      </w:r>
      <w:bookmarkStart w:id="16064" w:name="_ETM_Q20_618620"/>
      <w:bookmarkEnd w:id="16064"/>
    </w:p>
    <w:p w:rsidR="00EE5124" w:rsidRDefault="00EE5124" w:rsidP="00CD5EA5">
      <w:pPr>
        <w:rPr>
          <w:rtl/>
        </w:rPr>
      </w:pPr>
    </w:p>
    <w:p w:rsidR="00EE5124" w:rsidRDefault="00EE5124" w:rsidP="00CD5EA5">
      <w:pPr>
        <w:rPr>
          <w:rtl/>
        </w:rPr>
      </w:pPr>
      <w:r w:rsidRPr="00CB4DEC">
        <w:rPr>
          <w:rtl/>
        </w:rPr>
        <w:t xml:space="preserve">את </w:t>
      </w:r>
      <w:bookmarkStart w:id="16065" w:name="_ETM_Q20_618769"/>
      <w:bookmarkEnd w:id="16065"/>
      <w:r w:rsidRPr="00CB4DEC">
        <w:rPr>
          <w:rtl/>
        </w:rPr>
        <w:t xml:space="preserve">מי </w:t>
      </w:r>
      <w:bookmarkStart w:id="16066" w:name="_ETM_Q20_618890"/>
      <w:bookmarkEnd w:id="16066"/>
      <w:r w:rsidRPr="00CB4DEC">
        <w:rPr>
          <w:rtl/>
        </w:rPr>
        <w:t xml:space="preserve">מזמינים </w:t>
      </w:r>
      <w:bookmarkStart w:id="16067" w:name="_ETM_Q20_619340"/>
      <w:bookmarkEnd w:id="16067"/>
      <w:r w:rsidRPr="00CB4DEC">
        <w:rPr>
          <w:rtl/>
        </w:rPr>
        <w:t>לחקירה</w:t>
      </w:r>
      <w:r>
        <w:rPr>
          <w:rFonts w:hint="cs"/>
          <w:rtl/>
        </w:rPr>
        <w:t>?</w:t>
      </w:r>
      <w:r w:rsidRPr="00CB4DEC">
        <w:rPr>
          <w:rtl/>
        </w:rPr>
        <w:t xml:space="preserve"> </w:t>
      </w:r>
      <w:bookmarkStart w:id="16068" w:name="_ETM_Q20_619819"/>
      <w:bookmarkEnd w:id="16068"/>
      <w:r w:rsidRPr="00CB4DEC">
        <w:rPr>
          <w:rtl/>
        </w:rPr>
        <w:t>בוא</w:t>
      </w:r>
      <w:r>
        <w:rPr>
          <w:rFonts w:hint="cs"/>
          <w:rtl/>
        </w:rPr>
        <w:t>ו</w:t>
      </w:r>
      <w:bookmarkStart w:id="16069" w:name="_ETM_Q20_619870"/>
      <w:bookmarkEnd w:id="16069"/>
      <w:r w:rsidRPr="00CB4DEC">
        <w:rPr>
          <w:rtl/>
        </w:rPr>
        <w:t xml:space="preserve"> </w:t>
      </w:r>
      <w:bookmarkStart w:id="16070" w:name="_ETM_Q20_620019"/>
      <w:bookmarkEnd w:id="16070"/>
      <w:r w:rsidRPr="00CB4DEC">
        <w:rPr>
          <w:rtl/>
        </w:rPr>
        <w:t xml:space="preserve">נחשוב </w:t>
      </w:r>
      <w:bookmarkStart w:id="16071" w:name="_ETM_Q20_620319"/>
      <w:bookmarkEnd w:id="16071"/>
      <w:r w:rsidRPr="00CB4DEC">
        <w:rPr>
          <w:rtl/>
        </w:rPr>
        <w:t xml:space="preserve">ביחד </w:t>
      </w:r>
      <w:bookmarkStart w:id="16072" w:name="_ETM_Q20_620680"/>
      <w:bookmarkEnd w:id="16072"/>
      <w:r w:rsidRPr="00CB4DEC">
        <w:rPr>
          <w:rtl/>
        </w:rPr>
        <w:t xml:space="preserve">מה </w:t>
      </w:r>
      <w:bookmarkStart w:id="16073" w:name="_ETM_Q20_620830"/>
      <w:bookmarkEnd w:id="16073"/>
      <w:r w:rsidRPr="00CB4DEC">
        <w:rPr>
          <w:rtl/>
        </w:rPr>
        <w:t xml:space="preserve">קורה </w:t>
      </w:r>
      <w:bookmarkStart w:id="16074" w:name="_ETM_Q20_621040"/>
      <w:bookmarkEnd w:id="16074"/>
      <w:proofErr w:type="spellStart"/>
      <w:r w:rsidRPr="00CB4DEC">
        <w:rPr>
          <w:rtl/>
        </w:rPr>
        <w:t>לפצ"ר</w:t>
      </w:r>
      <w:r>
        <w:rPr>
          <w:rFonts w:hint="cs"/>
          <w:rtl/>
        </w:rPr>
        <w:t>ית</w:t>
      </w:r>
      <w:bookmarkStart w:id="16075" w:name="_ETM_Q20_621519"/>
      <w:bookmarkEnd w:id="16075"/>
      <w:proofErr w:type="spellEnd"/>
      <w:r>
        <w:rPr>
          <w:rFonts w:hint="cs"/>
          <w:rtl/>
        </w:rPr>
        <w:t xml:space="preserve"> </w:t>
      </w:r>
      <w:bookmarkStart w:id="16076" w:name="_ETM_Q20_621670"/>
      <w:bookmarkStart w:id="16077" w:name="_ETM_Q20_622299"/>
      <w:bookmarkEnd w:id="16076"/>
      <w:bookmarkEnd w:id="16077"/>
      <w:r w:rsidRPr="00CB4DEC">
        <w:rPr>
          <w:rtl/>
        </w:rPr>
        <w:t xml:space="preserve">המשועממת </w:t>
      </w:r>
      <w:bookmarkStart w:id="16078" w:name="_ETM_Q20_623019"/>
      <w:bookmarkEnd w:id="16078"/>
      <w:r w:rsidRPr="00CB4DEC">
        <w:rPr>
          <w:rtl/>
        </w:rPr>
        <w:t>הזו</w:t>
      </w:r>
      <w:r>
        <w:rPr>
          <w:rFonts w:hint="cs"/>
          <w:rtl/>
        </w:rPr>
        <w:t>,</w:t>
      </w:r>
      <w:r w:rsidRPr="00CB4DEC">
        <w:rPr>
          <w:rtl/>
        </w:rPr>
        <w:t xml:space="preserve"> </w:t>
      </w:r>
      <w:bookmarkStart w:id="16079" w:name="_ETM_Q20_623569"/>
      <w:bookmarkEnd w:id="16079"/>
      <w:r w:rsidRPr="00CB4DEC">
        <w:rPr>
          <w:rtl/>
        </w:rPr>
        <w:t>ש</w:t>
      </w:r>
      <w:bookmarkStart w:id="16080" w:name="_ETM_Q20_623930"/>
      <w:bookmarkStart w:id="16081" w:name="_ETM_Q20_624140"/>
      <w:bookmarkEnd w:id="16080"/>
      <w:bookmarkEnd w:id="16081"/>
      <w:r>
        <w:rPr>
          <w:rFonts w:hint="cs"/>
          <w:rtl/>
        </w:rPr>
        <w:t>היא מיליציה</w:t>
      </w:r>
      <w:r w:rsidRPr="00CB4DEC">
        <w:rPr>
          <w:rtl/>
        </w:rPr>
        <w:t xml:space="preserve"> </w:t>
      </w:r>
      <w:bookmarkStart w:id="16082" w:name="_ETM_Q20_624379"/>
      <w:bookmarkEnd w:id="16082"/>
      <w:r w:rsidRPr="00CB4DEC">
        <w:rPr>
          <w:rtl/>
        </w:rPr>
        <w:t xml:space="preserve">בתוך </w:t>
      </w:r>
      <w:bookmarkStart w:id="16083" w:name="_ETM_Q20_624650"/>
      <w:bookmarkEnd w:id="16083"/>
      <w:r w:rsidRPr="00CB4DEC">
        <w:rPr>
          <w:rtl/>
        </w:rPr>
        <w:t>הצבא</w:t>
      </w:r>
      <w:r>
        <w:rPr>
          <w:rFonts w:hint="cs"/>
          <w:rtl/>
        </w:rPr>
        <w:t>,</w:t>
      </w:r>
      <w:r w:rsidRPr="00CB4DEC">
        <w:rPr>
          <w:rtl/>
        </w:rPr>
        <w:t xml:space="preserve"> </w:t>
      </w:r>
      <w:bookmarkStart w:id="16084" w:name="_ETM_Q20_624980"/>
      <w:bookmarkEnd w:id="16084"/>
      <w:r w:rsidRPr="00CB4DEC">
        <w:rPr>
          <w:rtl/>
        </w:rPr>
        <w:t>כי</w:t>
      </w:r>
      <w:r>
        <w:rPr>
          <w:rFonts w:hint="cs"/>
          <w:rtl/>
        </w:rPr>
        <w:t xml:space="preserve"> היא </w:t>
      </w:r>
      <w:r w:rsidRPr="00CB4DEC">
        <w:rPr>
          <w:rtl/>
        </w:rPr>
        <w:t>ל</w:t>
      </w:r>
      <w:r>
        <w:rPr>
          <w:rFonts w:hint="cs"/>
          <w:rtl/>
        </w:rPr>
        <w:t>א</w:t>
      </w:r>
      <w:r w:rsidRPr="00CB4DEC">
        <w:rPr>
          <w:rtl/>
        </w:rPr>
        <w:t xml:space="preserve"> </w:t>
      </w:r>
      <w:bookmarkStart w:id="16085" w:name="_ETM_Q20_625430"/>
      <w:bookmarkEnd w:id="16085"/>
      <w:r>
        <w:rPr>
          <w:rFonts w:hint="cs"/>
          <w:rtl/>
        </w:rPr>
        <w:t xml:space="preserve">כפופה </w:t>
      </w:r>
      <w:bookmarkStart w:id="16086" w:name="_ETM_Q20_625609"/>
      <w:bookmarkEnd w:id="16086"/>
      <w:r>
        <w:rPr>
          <w:rFonts w:hint="cs"/>
          <w:rtl/>
        </w:rPr>
        <w:t>ל</w:t>
      </w:r>
      <w:r w:rsidRPr="00CB4DEC">
        <w:rPr>
          <w:rtl/>
        </w:rPr>
        <w:t>רמטכ"ל</w:t>
      </w:r>
      <w:r>
        <w:rPr>
          <w:rFonts w:hint="cs"/>
          <w:rtl/>
        </w:rPr>
        <w:t>.</w:t>
      </w:r>
      <w:r w:rsidRPr="00CB4DEC">
        <w:rPr>
          <w:rtl/>
        </w:rPr>
        <w:t xml:space="preserve"> </w:t>
      </w:r>
      <w:bookmarkStart w:id="16087" w:name="_ETM_Q20_626329"/>
      <w:bookmarkEnd w:id="16087"/>
      <w:r w:rsidRPr="00CB4DEC">
        <w:rPr>
          <w:rtl/>
        </w:rPr>
        <w:t xml:space="preserve">דעו </w:t>
      </w:r>
      <w:bookmarkStart w:id="16088" w:name="_ETM_Q20_626599"/>
      <w:bookmarkEnd w:id="16088"/>
      <w:r w:rsidRPr="00CB4DEC">
        <w:rPr>
          <w:rtl/>
        </w:rPr>
        <w:t>לכם</w:t>
      </w:r>
      <w:r>
        <w:rPr>
          <w:rFonts w:hint="cs"/>
          <w:rtl/>
        </w:rPr>
        <w:t>,</w:t>
      </w:r>
      <w:r w:rsidRPr="00CB4DEC">
        <w:rPr>
          <w:rtl/>
        </w:rPr>
        <w:t xml:space="preserve"> </w:t>
      </w:r>
      <w:bookmarkStart w:id="16089" w:name="_ETM_Q20_627319"/>
      <w:bookmarkEnd w:id="16089"/>
      <w:r w:rsidRPr="00CB4DEC">
        <w:rPr>
          <w:rtl/>
        </w:rPr>
        <w:t xml:space="preserve">פעם </w:t>
      </w:r>
      <w:bookmarkStart w:id="16090" w:name="_ETM_Q20_627620"/>
      <w:bookmarkEnd w:id="16090"/>
      <w:r>
        <w:rPr>
          <w:rFonts w:hint="cs"/>
          <w:rtl/>
        </w:rPr>
        <w:t>ה</w:t>
      </w:r>
      <w:r w:rsidRPr="00CB4DEC">
        <w:rPr>
          <w:rtl/>
        </w:rPr>
        <w:t xml:space="preserve">רמטכ"ל </w:t>
      </w:r>
      <w:bookmarkStart w:id="16091" w:name="_ETM_Q20_628640"/>
      <w:bookmarkEnd w:id="16091"/>
      <w:r>
        <w:rPr>
          <w:rFonts w:hint="cs"/>
          <w:rtl/>
        </w:rPr>
        <w:t xml:space="preserve">היה </w:t>
      </w:r>
      <w:r w:rsidRPr="00CB4DEC">
        <w:rPr>
          <w:rtl/>
        </w:rPr>
        <w:t xml:space="preserve">יכול </w:t>
      </w:r>
      <w:bookmarkStart w:id="16092" w:name="_ETM_Q20_628909"/>
      <w:bookmarkEnd w:id="16092"/>
      <w:r w:rsidRPr="00CB4DEC">
        <w:rPr>
          <w:rtl/>
        </w:rPr>
        <w:t xml:space="preserve">להפסיק </w:t>
      </w:r>
      <w:bookmarkStart w:id="16093" w:name="_ETM_Q20_629209"/>
      <w:bookmarkEnd w:id="16093"/>
      <w:r w:rsidRPr="00CB4DEC">
        <w:rPr>
          <w:rtl/>
        </w:rPr>
        <w:t xml:space="preserve">חקירה </w:t>
      </w:r>
      <w:bookmarkStart w:id="16094" w:name="_ETM_Q20_629540"/>
      <w:bookmarkEnd w:id="16094"/>
      <w:r w:rsidRPr="00CB4DEC">
        <w:rPr>
          <w:rtl/>
        </w:rPr>
        <w:t>במצ"ח</w:t>
      </w:r>
      <w:r>
        <w:rPr>
          <w:rFonts w:hint="cs"/>
          <w:rtl/>
        </w:rPr>
        <w:t>.</w:t>
      </w:r>
      <w:r w:rsidRPr="00CB4DEC">
        <w:rPr>
          <w:rtl/>
        </w:rPr>
        <w:t xml:space="preserve"> </w:t>
      </w:r>
      <w:bookmarkStart w:id="16095" w:name="_ETM_Q20_630220"/>
      <w:bookmarkEnd w:id="16095"/>
      <w:r>
        <w:rPr>
          <w:rFonts w:hint="cs"/>
          <w:rtl/>
        </w:rPr>
        <w:t xml:space="preserve">היום </w:t>
      </w:r>
      <w:bookmarkStart w:id="16096" w:name="_ETM_Q20_630757"/>
      <w:bookmarkEnd w:id="16096"/>
      <w:r>
        <w:rPr>
          <w:rFonts w:hint="cs"/>
          <w:rtl/>
        </w:rPr>
        <w:t>הוא</w:t>
      </w:r>
      <w:r w:rsidRPr="00CB4DEC">
        <w:rPr>
          <w:rtl/>
        </w:rPr>
        <w:t xml:space="preserve"> </w:t>
      </w:r>
      <w:bookmarkStart w:id="16097" w:name="_ETM_Q20_630430"/>
      <w:bookmarkEnd w:id="16097"/>
      <w:r w:rsidRPr="00CB4DEC">
        <w:rPr>
          <w:rtl/>
        </w:rPr>
        <w:t xml:space="preserve">לא </w:t>
      </w:r>
      <w:bookmarkStart w:id="16098" w:name="_ETM_Q20_630520"/>
      <w:bookmarkEnd w:id="16098"/>
      <w:r w:rsidRPr="00CB4DEC">
        <w:rPr>
          <w:rtl/>
        </w:rPr>
        <w:t>יכול</w:t>
      </w:r>
      <w:r>
        <w:rPr>
          <w:rFonts w:hint="cs"/>
          <w:rtl/>
        </w:rPr>
        <w:t>.</w:t>
      </w:r>
      <w:r w:rsidRPr="00CB4DEC">
        <w:rPr>
          <w:rtl/>
        </w:rPr>
        <w:t xml:space="preserve"> </w:t>
      </w:r>
      <w:bookmarkStart w:id="16099" w:name="_ETM_Q20_631220"/>
      <w:bookmarkEnd w:id="16099"/>
      <w:r w:rsidR="00141BD7">
        <w:rPr>
          <w:rFonts w:hint="cs"/>
          <w:rtl/>
        </w:rPr>
        <w:t xml:space="preserve">היא </w:t>
      </w:r>
      <w:r w:rsidRPr="00CB4DEC">
        <w:rPr>
          <w:rtl/>
        </w:rPr>
        <w:t xml:space="preserve">מזמנת </w:t>
      </w:r>
      <w:bookmarkStart w:id="16100" w:name="_ETM_Q20_632510"/>
      <w:bookmarkEnd w:id="16100"/>
      <w:r w:rsidRPr="00CB4DEC">
        <w:rPr>
          <w:rtl/>
        </w:rPr>
        <w:t xml:space="preserve">את </w:t>
      </w:r>
      <w:bookmarkStart w:id="16101" w:name="_ETM_Q20_632720"/>
      <w:bookmarkEnd w:id="16101"/>
      <w:r w:rsidRPr="00CB4DEC">
        <w:rPr>
          <w:rtl/>
        </w:rPr>
        <w:t>המ</w:t>
      </w:r>
      <w:r>
        <w:rPr>
          <w:rFonts w:hint="cs"/>
          <w:rtl/>
        </w:rPr>
        <w:t>"פ</w:t>
      </w:r>
      <w:bookmarkStart w:id="16102" w:name="_ETM_Q20_633430"/>
      <w:bookmarkStart w:id="16103" w:name="_ETM_Q20_633849"/>
      <w:bookmarkEnd w:id="16102"/>
      <w:bookmarkEnd w:id="16103"/>
      <w:r>
        <w:rPr>
          <w:rFonts w:hint="cs"/>
          <w:rtl/>
        </w:rPr>
        <w:t xml:space="preserve"> </w:t>
      </w:r>
      <w:proofErr w:type="spellStart"/>
      <w:r>
        <w:rPr>
          <w:rFonts w:hint="cs"/>
          <w:rtl/>
        </w:rPr>
        <w:t>יוד</w:t>
      </w:r>
      <w:r w:rsidRPr="00CB4DEC">
        <w:rPr>
          <w:rtl/>
        </w:rPr>
        <w:t>קין</w:t>
      </w:r>
      <w:proofErr w:type="spellEnd"/>
      <w:r>
        <w:rPr>
          <w:rFonts w:hint="cs"/>
          <w:rtl/>
        </w:rPr>
        <w:t>,</w:t>
      </w:r>
      <w:r w:rsidRPr="00CB4DEC">
        <w:rPr>
          <w:rtl/>
        </w:rPr>
        <w:t xml:space="preserve"> </w:t>
      </w:r>
      <w:bookmarkStart w:id="16104" w:name="_ETM_Q20_634359"/>
      <w:bookmarkEnd w:id="16104"/>
      <w:r w:rsidRPr="00CB4DEC">
        <w:rPr>
          <w:rtl/>
        </w:rPr>
        <w:t xml:space="preserve">שכבר </w:t>
      </w:r>
      <w:bookmarkStart w:id="16105" w:name="_ETM_Q20_634900"/>
      <w:bookmarkEnd w:id="16105"/>
      <w:r w:rsidRPr="00CB4DEC">
        <w:rPr>
          <w:rtl/>
        </w:rPr>
        <w:t xml:space="preserve">למעלה </w:t>
      </w:r>
      <w:bookmarkStart w:id="16106" w:name="_ETM_Q20_635390"/>
      <w:bookmarkEnd w:id="16106"/>
      <w:r>
        <w:rPr>
          <w:rFonts w:hint="cs"/>
          <w:rtl/>
        </w:rPr>
        <w:t>מ-400</w:t>
      </w:r>
      <w:r w:rsidRPr="00CB4DEC">
        <w:rPr>
          <w:rtl/>
        </w:rPr>
        <w:t xml:space="preserve"> </w:t>
      </w:r>
      <w:bookmarkStart w:id="16107" w:name="_ETM_Q20_635960"/>
      <w:bookmarkEnd w:id="16107"/>
      <w:r w:rsidRPr="00CB4DEC">
        <w:rPr>
          <w:rtl/>
        </w:rPr>
        <w:t xml:space="preserve">ימים </w:t>
      </w:r>
      <w:bookmarkStart w:id="16108" w:name="_ETM_Q20_636800"/>
      <w:bookmarkEnd w:id="16108"/>
      <w:r>
        <w:rPr>
          <w:rFonts w:hint="cs"/>
          <w:rtl/>
        </w:rPr>
        <w:t>נמצא</w:t>
      </w:r>
      <w:r w:rsidRPr="00CB4DEC">
        <w:rPr>
          <w:rtl/>
        </w:rPr>
        <w:t xml:space="preserve"> </w:t>
      </w:r>
      <w:bookmarkStart w:id="16109" w:name="_ETM_Q20_636920"/>
      <w:bookmarkEnd w:id="16109"/>
      <w:r w:rsidRPr="00CB4DEC">
        <w:rPr>
          <w:rtl/>
        </w:rPr>
        <w:t>במילואים</w:t>
      </w:r>
      <w:r>
        <w:rPr>
          <w:rFonts w:hint="cs"/>
          <w:rtl/>
        </w:rPr>
        <w:t>,</w:t>
      </w:r>
      <w:r w:rsidRPr="00CB4DEC">
        <w:rPr>
          <w:rtl/>
        </w:rPr>
        <w:t xml:space="preserve"> </w:t>
      </w:r>
      <w:bookmarkStart w:id="16110" w:name="_ETM_Q20_637940"/>
      <w:bookmarkEnd w:id="16110"/>
      <w:r>
        <w:rPr>
          <w:rtl/>
        </w:rPr>
        <w:t>למ</w:t>
      </w:r>
      <w:r>
        <w:rPr>
          <w:rFonts w:hint="cs"/>
          <w:rtl/>
        </w:rPr>
        <w:t>עלה מ-400</w:t>
      </w:r>
      <w:r w:rsidRPr="00CB4DEC">
        <w:rPr>
          <w:rtl/>
        </w:rPr>
        <w:t xml:space="preserve"> </w:t>
      </w:r>
      <w:bookmarkStart w:id="16111" w:name="_ETM_Q20_638840"/>
      <w:bookmarkEnd w:id="16111"/>
      <w:r w:rsidRPr="00CB4DEC">
        <w:rPr>
          <w:rtl/>
        </w:rPr>
        <w:t>ימים</w:t>
      </w:r>
      <w:r>
        <w:rPr>
          <w:rFonts w:hint="cs"/>
          <w:rtl/>
        </w:rPr>
        <w:t>.</w:t>
      </w:r>
      <w:r w:rsidRPr="00CB4DEC">
        <w:rPr>
          <w:rtl/>
        </w:rPr>
        <w:t xml:space="preserve"> </w:t>
      </w:r>
      <w:bookmarkStart w:id="16112" w:name="_ETM_Q20_639800"/>
      <w:bookmarkEnd w:id="16112"/>
      <w:r w:rsidRPr="00CB4DEC">
        <w:rPr>
          <w:rtl/>
        </w:rPr>
        <w:t xml:space="preserve">בחור </w:t>
      </w:r>
      <w:bookmarkStart w:id="16113" w:name="_ETM_Q20_640220"/>
      <w:bookmarkEnd w:id="16113"/>
      <w:r w:rsidRPr="00CB4DEC">
        <w:rPr>
          <w:rtl/>
        </w:rPr>
        <w:t xml:space="preserve">בן </w:t>
      </w:r>
      <w:bookmarkStart w:id="16114" w:name="_ETM_Q20_640340"/>
      <w:bookmarkEnd w:id="16114"/>
      <w:r w:rsidRPr="00CB4DEC">
        <w:rPr>
          <w:rtl/>
        </w:rPr>
        <w:t>31</w:t>
      </w:r>
      <w:bookmarkStart w:id="16115" w:name="_ETM_Q20_641810"/>
      <w:bookmarkEnd w:id="16115"/>
      <w:r>
        <w:rPr>
          <w:rFonts w:hint="cs"/>
          <w:rtl/>
        </w:rPr>
        <w:t xml:space="preserve">, </w:t>
      </w:r>
      <w:r w:rsidRPr="00CB4DEC">
        <w:rPr>
          <w:rtl/>
        </w:rPr>
        <w:t xml:space="preserve">אח </w:t>
      </w:r>
      <w:bookmarkStart w:id="16116" w:name="_ETM_Q20_641900"/>
      <w:bookmarkEnd w:id="16116"/>
      <w:r w:rsidRPr="00CB4DEC">
        <w:rPr>
          <w:rtl/>
        </w:rPr>
        <w:t>שכול</w:t>
      </w:r>
      <w:r>
        <w:rPr>
          <w:rFonts w:hint="cs"/>
          <w:rtl/>
        </w:rPr>
        <w:t>,</w:t>
      </w:r>
      <w:r w:rsidRPr="00CB4DEC">
        <w:rPr>
          <w:rtl/>
        </w:rPr>
        <w:t xml:space="preserve"> </w:t>
      </w:r>
      <w:bookmarkStart w:id="16117" w:name="_ETM_Q20_642470"/>
      <w:bookmarkEnd w:id="16117"/>
      <w:r w:rsidRPr="00CB4DEC">
        <w:rPr>
          <w:rtl/>
        </w:rPr>
        <w:t>לוחם</w:t>
      </w:r>
      <w:r>
        <w:rPr>
          <w:rFonts w:hint="cs"/>
          <w:rtl/>
        </w:rPr>
        <w:t xml:space="preserve"> </w:t>
      </w:r>
      <w:r>
        <w:rPr>
          <w:rtl/>
        </w:rPr>
        <w:t>–</w:t>
      </w:r>
      <w:r w:rsidRPr="00CB4DEC">
        <w:rPr>
          <w:rtl/>
        </w:rPr>
        <w:t xml:space="preserve"> </w:t>
      </w:r>
      <w:bookmarkStart w:id="16118" w:name="_ETM_Q20_643430"/>
      <w:bookmarkEnd w:id="16118"/>
      <w:r w:rsidRPr="00CB4DEC">
        <w:rPr>
          <w:rtl/>
        </w:rPr>
        <w:t xml:space="preserve">מזמנים </w:t>
      </w:r>
      <w:bookmarkStart w:id="16119" w:name="_ETM_Q20_643910"/>
      <w:bookmarkEnd w:id="16119"/>
      <w:r w:rsidRPr="00CB4DEC">
        <w:rPr>
          <w:rtl/>
        </w:rPr>
        <w:t xml:space="preserve">אותו </w:t>
      </w:r>
      <w:bookmarkStart w:id="16120" w:name="_ETM_Q20_644090"/>
      <w:bookmarkEnd w:id="16120"/>
      <w:r w:rsidRPr="00CB4DEC">
        <w:rPr>
          <w:rtl/>
        </w:rPr>
        <w:t>לחקירה</w:t>
      </w:r>
      <w:r>
        <w:rPr>
          <w:rFonts w:hint="cs"/>
          <w:rtl/>
        </w:rPr>
        <w:t>,</w:t>
      </w:r>
      <w:r w:rsidRPr="00CB4DEC">
        <w:rPr>
          <w:rtl/>
        </w:rPr>
        <w:t xml:space="preserve"> </w:t>
      </w:r>
      <w:bookmarkStart w:id="16121" w:name="_ETM_Q20_644930"/>
      <w:bookmarkEnd w:id="16121"/>
      <w:r w:rsidRPr="00CB4DEC">
        <w:rPr>
          <w:rtl/>
        </w:rPr>
        <w:t xml:space="preserve">רוצים </w:t>
      </w:r>
      <w:bookmarkStart w:id="16122" w:name="_ETM_Q20_645230"/>
      <w:bookmarkEnd w:id="16122"/>
      <w:r w:rsidRPr="00CB4DEC">
        <w:rPr>
          <w:rtl/>
        </w:rPr>
        <w:t xml:space="preserve">לבדוק </w:t>
      </w:r>
      <w:bookmarkStart w:id="16123" w:name="_ETM_Q20_645590"/>
      <w:bookmarkEnd w:id="16123"/>
      <w:r w:rsidRPr="00CB4DEC">
        <w:rPr>
          <w:rtl/>
        </w:rPr>
        <w:t xml:space="preserve">איך </w:t>
      </w:r>
      <w:bookmarkStart w:id="16124" w:name="_ETM_Q20_645740"/>
      <w:bookmarkEnd w:id="16124"/>
      <w:r w:rsidRPr="00CB4DEC">
        <w:rPr>
          <w:rtl/>
        </w:rPr>
        <w:t xml:space="preserve">בדיוק </w:t>
      </w:r>
      <w:bookmarkStart w:id="16125" w:name="_ETM_Q20_646160"/>
      <w:bookmarkEnd w:id="16125"/>
      <w:r w:rsidRPr="00CB4DEC">
        <w:rPr>
          <w:rtl/>
        </w:rPr>
        <w:t>ול</w:t>
      </w:r>
      <w:r>
        <w:rPr>
          <w:rFonts w:hint="cs"/>
          <w:rtl/>
        </w:rPr>
        <w:t>מה</w:t>
      </w:r>
      <w:bookmarkStart w:id="16126" w:name="_ETM_Q20_647090"/>
      <w:bookmarkStart w:id="16127" w:name="_ETM_Q20_647209"/>
      <w:bookmarkEnd w:id="16126"/>
      <w:bookmarkEnd w:id="16127"/>
      <w:r>
        <w:rPr>
          <w:rFonts w:hint="cs"/>
          <w:rtl/>
        </w:rPr>
        <w:t xml:space="preserve"> נזרק רימון הלם.</w:t>
      </w:r>
      <w:bookmarkStart w:id="16128" w:name="_ETM_Q20_647940"/>
      <w:bookmarkStart w:id="16129" w:name="_ETM_Q20_648030"/>
      <w:bookmarkEnd w:id="16128"/>
      <w:bookmarkEnd w:id="16129"/>
      <w:r w:rsidRPr="00CB4DEC">
        <w:rPr>
          <w:rtl/>
        </w:rPr>
        <w:t xml:space="preserve"> </w:t>
      </w:r>
      <w:bookmarkStart w:id="16130" w:name="_ETM_Q20_648269"/>
      <w:bookmarkEnd w:id="16130"/>
      <w:r w:rsidRPr="00CB4DEC">
        <w:rPr>
          <w:rtl/>
        </w:rPr>
        <w:t xml:space="preserve">כמובן </w:t>
      </w:r>
      <w:bookmarkStart w:id="16131" w:name="_ETM_Q20_648629"/>
      <w:bookmarkEnd w:id="16131"/>
      <w:r w:rsidRPr="00CB4DEC">
        <w:rPr>
          <w:rtl/>
        </w:rPr>
        <w:t xml:space="preserve">שלא </w:t>
      </w:r>
      <w:bookmarkStart w:id="16132" w:name="_ETM_Q20_648810"/>
      <w:bookmarkEnd w:id="16132"/>
      <w:r w:rsidRPr="00CB4DEC">
        <w:rPr>
          <w:rtl/>
        </w:rPr>
        <w:t xml:space="preserve">נגרם </w:t>
      </w:r>
      <w:bookmarkStart w:id="16133" w:name="_ETM_Q20_649080"/>
      <w:bookmarkEnd w:id="16133"/>
      <w:r w:rsidRPr="00CB4DEC">
        <w:rPr>
          <w:rtl/>
        </w:rPr>
        <w:t>נזק</w:t>
      </w:r>
      <w:r>
        <w:rPr>
          <w:rFonts w:hint="cs"/>
          <w:rtl/>
        </w:rPr>
        <w:t xml:space="preserve"> ולא נפגע</w:t>
      </w:r>
      <w:bookmarkStart w:id="16134" w:name="_ETM_Q20_649280"/>
      <w:bookmarkStart w:id="16135" w:name="_ETM_Q20_649730"/>
      <w:bookmarkStart w:id="16136" w:name="_ETM_Q20_649910"/>
      <w:bookmarkEnd w:id="16134"/>
      <w:bookmarkEnd w:id="16135"/>
      <w:bookmarkEnd w:id="16136"/>
      <w:r w:rsidRPr="00CB4DEC">
        <w:rPr>
          <w:rtl/>
        </w:rPr>
        <w:t xml:space="preserve"> </w:t>
      </w:r>
      <w:bookmarkStart w:id="16137" w:name="_ETM_Q20_650330"/>
      <w:bookmarkEnd w:id="16137"/>
      <w:r w:rsidRPr="00CB4DEC">
        <w:rPr>
          <w:rtl/>
        </w:rPr>
        <w:t>אף</w:t>
      </w:r>
      <w:bookmarkStart w:id="16138" w:name="_ETM_Q20_650420"/>
      <w:bookmarkStart w:id="16139" w:name="_ETM_Q20_651000"/>
      <w:bookmarkEnd w:id="16138"/>
      <w:bookmarkEnd w:id="16139"/>
      <w:r>
        <w:rPr>
          <w:rFonts w:hint="cs"/>
          <w:rtl/>
        </w:rPr>
        <w:t xml:space="preserve"> אחד. </w:t>
      </w:r>
      <w:bookmarkStart w:id="16140" w:name="_ETM_Q20_652375"/>
      <w:bookmarkEnd w:id="16140"/>
      <w:r w:rsidRPr="00CB4DEC">
        <w:rPr>
          <w:rtl/>
        </w:rPr>
        <w:t xml:space="preserve">אבל </w:t>
      </w:r>
      <w:bookmarkStart w:id="16141" w:name="_ETM_Q20_651420"/>
      <w:bookmarkEnd w:id="16141"/>
      <w:r w:rsidRPr="00CB4DEC">
        <w:rPr>
          <w:rtl/>
        </w:rPr>
        <w:t xml:space="preserve">יש </w:t>
      </w:r>
      <w:bookmarkStart w:id="16142" w:name="_ETM_Q20_651570"/>
      <w:bookmarkEnd w:id="16142"/>
      <w:r w:rsidRPr="00CB4DEC">
        <w:rPr>
          <w:rtl/>
        </w:rPr>
        <w:t>איזה</w:t>
      </w:r>
      <w:r>
        <w:rPr>
          <w:rFonts w:hint="cs"/>
          <w:rtl/>
        </w:rPr>
        <w:t xml:space="preserve"> בכיין, בכיין</w:t>
      </w:r>
      <w:bookmarkStart w:id="16143" w:name="_ETM_Q20_651750"/>
      <w:bookmarkStart w:id="16144" w:name="_ETM_Q20_652930"/>
      <w:bookmarkEnd w:id="16143"/>
      <w:bookmarkEnd w:id="16144"/>
      <w:r w:rsidRPr="00CB4DEC">
        <w:rPr>
          <w:rtl/>
        </w:rPr>
        <w:t xml:space="preserve"> </w:t>
      </w:r>
      <w:bookmarkStart w:id="16145" w:name="_ETM_Q20_653530"/>
      <w:bookmarkEnd w:id="16145"/>
      <w:r w:rsidRPr="00CB4DEC">
        <w:rPr>
          <w:rtl/>
        </w:rPr>
        <w:t xml:space="preserve">בשדה </w:t>
      </w:r>
      <w:bookmarkStart w:id="16146" w:name="_ETM_Q20_654820"/>
      <w:bookmarkEnd w:id="16146"/>
      <w:r>
        <w:rPr>
          <w:rFonts w:hint="cs"/>
          <w:rtl/>
        </w:rPr>
        <w:t>האויב, שלא רצה לסגור את החנות</w:t>
      </w:r>
      <w:bookmarkStart w:id="16147" w:name="_ETM_Q20_655660"/>
      <w:bookmarkStart w:id="16148" w:name="_ETM_Q20_655780"/>
      <w:bookmarkEnd w:id="16147"/>
      <w:bookmarkEnd w:id="16148"/>
      <w:r w:rsidRPr="00CB4DEC">
        <w:rPr>
          <w:rtl/>
        </w:rPr>
        <w:t xml:space="preserve"> </w:t>
      </w:r>
      <w:bookmarkStart w:id="16149" w:name="_ETM_Q20_656290"/>
      <w:bookmarkEnd w:id="16149"/>
      <w:r w:rsidRPr="00CB4DEC">
        <w:rPr>
          <w:rtl/>
        </w:rPr>
        <w:t xml:space="preserve">כפי </w:t>
      </w:r>
      <w:bookmarkStart w:id="16150" w:name="_ETM_Q20_656500"/>
      <w:bookmarkEnd w:id="16150"/>
      <w:r w:rsidRPr="00CB4DEC">
        <w:rPr>
          <w:rtl/>
        </w:rPr>
        <w:t>שהו</w:t>
      </w:r>
      <w:r>
        <w:rPr>
          <w:rFonts w:hint="cs"/>
          <w:rtl/>
        </w:rPr>
        <w:t>רו</w:t>
      </w:r>
      <w:r w:rsidRPr="00CB4DEC">
        <w:rPr>
          <w:rtl/>
        </w:rPr>
        <w:t xml:space="preserve"> </w:t>
      </w:r>
      <w:bookmarkStart w:id="16151" w:name="_ETM_Q20_656950"/>
      <w:bookmarkEnd w:id="16151"/>
      <w:r w:rsidRPr="00CB4DEC">
        <w:rPr>
          <w:rtl/>
        </w:rPr>
        <w:t>ל</w:t>
      </w:r>
      <w:r>
        <w:rPr>
          <w:rFonts w:hint="cs"/>
          <w:rtl/>
        </w:rPr>
        <w:t>ו.</w:t>
      </w:r>
      <w:bookmarkStart w:id="16152" w:name="_ETM_Q20_657610"/>
      <w:bookmarkEnd w:id="16152"/>
    </w:p>
    <w:p w:rsidR="00EE5124" w:rsidRDefault="00EE5124" w:rsidP="00CD5EA5">
      <w:pPr>
        <w:rPr>
          <w:rtl/>
        </w:rPr>
      </w:pPr>
    </w:p>
    <w:p w:rsidR="00EE5124" w:rsidRDefault="00EE5124" w:rsidP="00141BD7">
      <w:pPr>
        <w:rPr>
          <w:rtl/>
        </w:rPr>
      </w:pPr>
      <w:r>
        <w:rPr>
          <w:rFonts w:hint="cs"/>
          <w:rtl/>
        </w:rPr>
        <w:t>אגב, המחבל</w:t>
      </w:r>
      <w:r w:rsidRPr="00CB4DEC">
        <w:rPr>
          <w:rtl/>
        </w:rPr>
        <w:t xml:space="preserve"> </w:t>
      </w:r>
      <w:bookmarkStart w:id="16153" w:name="_ETM_Q20_657970"/>
      <w:bookmarkEnd w:id="16153"/>
      <w:r w:rsidRPr="00CB4DEC">
        <w:rPr>
          <w:rtl/>
        </w:rPr>
        <w:t xml:space="preserve">לא </w:t>
      </w:r>
      <w:bookmarkStart w:id="16154" w:name="_ETM_Q20_658060"/>
      <w:bookmarkEnd w:id="16154"/>
      <w:r w:rsidRPr="00CB4DEC">
        <w:rPr>
          <w:rtl/>
        </w:rPr>
        <w:t xml:space="preserve">נתפס </w:t>
      </w:r>
      <w:bookmarkStart w:id="16155" w:name="_ETM_Q20_658360"/>
      <w:bookmarkEnd w:id="16155"/>
      <w:r w:rsidRPr="00CB4DEC">
        <w:rPr>
          <w:rtl/>
        </w:rPr>
        <w:t xml:space="preserve">באותו </w:t>
      </w:r>
      <w:bookmarkStart w:id="16156" w:name="_ETM_Q20_658660"/>
      <w:bookmarkEnd w:id="16156"/>
      <w:r w:rsidRPr="00CB4DEC">
        <w:rPr>
          <w:rtl/>
        </w:rPr>
        <w:t>יום</w:t>
      </w:r>
      <w:r>
        <w:rPr>
          <w:rFonts w:hint="cs"/>
          <w:rtl/>
        </w:rPr>
        <w:t>.</w:t>
      </w:r>
      <w:r w:rsidRPr="00CB4DEC">
        <w:rPr>
          <w:rtl/>
        </w:rPr>
        <w:t xml:space="preserve"> </w:t>
      </w:r>
      <w:bookmarkStart w:id="16157" w:name="_ETM_Q20_658780"/>
      <w:bookmarkEnd w:id="16157"/>
      <w:r w:rsidRPr="00CB4DEC">
        <w:rPr>
          <w:rtl/>
        </w:rPr>
        <w:t xml:space="preserve">לקח </w:t>
      </w:r>
      <w:bookmarkStart w:id="16158" w:name="_ETM_Q20_659020"/>
      <w:bookmarkEnd w:id="16158"/>
      <w:r w:rsidRPr="00CB4DEC">
        <w:rPr>
          <w:rtl/>
        </w:rPr>
        <w:t xml:space="preserve">זמן </w:t>
      </w:r>
      <w:bookmarkStart w:id="16159" w:name="_ETM_Q20_659190"/>
      <w:bookmarkEnd w:id="16159"/>
      <w:r>
        <w:rPr>
          <w:rFonts w:hint="cs"/>
          <w:rtl/>
        </w:rPr>
        <w:t xml:space="preserve">של מרדף </w:t>
      </w:r>
      <w:bookmarkStart w:id="16160" w:name="_ETM_Q20_662074"/>
      <w:bookmarkEnd w:id="16160"/>
      <w:r>
        <w:rPr>
          <w:rFonts w:hint="cs"/>
          <w:rtl/>
        </w:rPr>
        <w:t xml:space="preserve">עד שנתפס אותו מחבל, שכאמור רצח בגרזן וגנב את הנשק </w:t>
      </w:r>
      <w:bookmarkStart w:id="16161" w:name="_ETM_Q20_668390"/>
      <w:bookmarkEnd w:id="16161"/>
      <w:r>
        <w:rPr>
          <w:rFonts w:hint="cs"/>
          <w:rtl/>
        </w:rPr>
        <w:t xml:space="preserve">של אותו מאבטח. </w:t>
      </w:r>
      <w:bookmarkStart w:id="16162" w:name="_ETM_Q20_668020"/>
      <w:bookmarkEnd w:id="16162"/>
      <w:r>
        <w:rPr>
          <w:rtl/>
        </w:rPr>
        <w:t>ז</w:t>
      </w:r>
      <w:r>
        <w:rPr>
          <w:rFonts w:hint="cs"/>
          <w:rtl/>
        </w:rPr>
        <w:t>ו</w:t>
      </w:r>
      <w:r w:rsidRPr="00CB4DEC">
        <w:rPr>
          <w:rtl/>
        </w:rPr>
        <w:t xml:space="preserve"> </w:t>
      </w:r>
      <w:bookmarkStart w:id="16163" w:name="_ETM_Q20_668200"/>
      <w:bookmarkEnd w:id="16163"/>
      <w:r w:rsidRPr="00CB4DEC">
        <w:rPr>
          <w:rtl/>
        </w:rPr>
        <w:t xml:space="preserve">הזיה </w:t>
      </w:r>
      <w:bookmarkStart w:id="16164" w:name="_ETM_Q20_669220"/>
      <w:bookmarkEnd w:id="16164"/>
      <w:r w:rsidRPr="00CB4DEC">
        <w:rPr>
          <w:rtl/>
        </w:rPr>
        <w:t>שאי</w:t>
      </w:r>
      <w:bookmarkStart w:id="16165" w:name="_ETM_Q20_669430"/>
      <w:bookmarkEnd w:id="16165"/>
      <w:r>
        <w:rPr>
          <w:rFonts w:hint="cs"/>
          <w:rtl/>
        </w:rPr>
        <w:t>-</w:t>
      </w:r>
      <w:r w:rsidRPr="00CB4DEC">
        <w:rPr>
          <w:rtl/>
        </w:rPr>
        <w:t xml:space="preserve">אפשר </w:t>
      </w:r>
      <w:bookmarkStart w:id="16166" w:name="_ETM_Q20_669670"/>
      <w:bookmarkEnd w:id="16166"/>
      <w:r w:rsidRPr="00CB4DEC">
        <w:rPr>
          <w:rtl/>
        </w:rPr>
        <w:t xml:space="preserve">לתפוס </w:t>
      </w:r>
      <w:bookmarkStart w:id="16167" w:name="_ETM_Q20_670090"/>
      <w:bookmarkEnd w:id="16167"/>
      <w:r>
        <w:rPr>
          <w:rtl/>
        </w:rPr>
        <w:t>אות</w:t>
      </w:r>
      <w:r>
        <w:rPr>
          <w:rFonts w:hint="cs"/>
          <w:rtl/>
        </w:rPr>
        <w:t>ה. ופה אני פונה ל</w:t>
      </w:r>
      <w:bookmarkStart w:id="16168" w:name="_ETM_Q20_671370"/>
      <w:bookmarkEnd w:id="16168"/>
      <w:r w:rsidRPr="00CB4DEC">
        <w:rPr>
          <w:rtl/>
        </w:rPr>
        <w:t xml:space="preserve">שר </w:t>
      </w:r>
      <w:bookmarkStart w:id="16169" w:name="_ETM_Q20_671489"/>
      <w:bookmarkEnd w:id="16169"/>
      <w:r w:rsidRPr="00CB4DEC">
        <w:rPr>
          <w:rtl/>
        </w:rPr>
        <w:t>הביטחון</w:t>
      </w:r>
      <w:r>
        <w:rPr>
          <w:rFonts w:hint="cs"/>
          <w:rtl/>
        </w:rPr>
        <w:t>:</w:t>
      </w:r>
      <w:r w:rsidRPr="00CB4DEC">
        <w:rPr>
          <w:rtl/>
        </w:rPr>
        <w:t xml:space="preserve"> </w:t>
      </w:r>
      <w:bookmarkStart w:id="16170" w:name="_ETM_Q20_672540"/>
      <w:bookmarkEnd w:id="16170"/>
      <w:r w:rsidRPr="00CB4DEC">
        <w:rPr>
          <w:rtl/>
        </w:rPr>
        <w:t xml:space="preserve">אדוני </w:t>
      </w:r>
      <w:bookmarkStart w:id="16171" w:name="_ETM_Q20_672870"/>
      <w:bookmarkEnd w:id="16171"/>
      <w:r w:rsidRPr="00CB4DEC">
        <w:rPr>
          <w:rtl/>
        </w:rPr>
        <w:t xml:space="preserve">שר </w:t>
      </w:r>
      <w:bookmarkStart w:id="16172" w:name="_ETM_Q20_673260"/>
      <w:bookmarkEnd w:id="16172"/>
      <w:r w:rsidRPr="00CB4DEC">
        <w:rPr>
          <w:rtl/>
        </w:rPr>
        <w:t>הביטחון</w:t>
      </w:r>
      <w:r>
        <w:rPr>
          <w:rFonts w:hint="cs"/>
          <w:rtl/>
        </w:rPr>
        <w:t>,</w:t>
      </w:r>
      <w:r w:rsidRPr="00CB4DEC">
        <w:rPr>
          <w:rtl/>
        </w:rPr>
        <w:t xml:space="preserve"> </w:t>
      </w:r>
      <w:bookmarkStart w:id="16173" w:name="_ETM_Q20_674400"/>
      <w:bookmarkEnd w:id="16173"/>
      <w:r w:rsidRPr="00CB4DEC">
        <w:rPr>
          <w:rtl/>
        </w:rPr>
        <w:t xml:space="preserve">זה </w:t>
      </w:r>
      <w:bookmarkStart w:id="16174" w:name="_ETM_Q20_674549"/>
      <w:bookmarkEnd w:id="16174"/>
      <w:r>
        <w:rPr>
          <w:rFonts w:hint="cs"/>
          <w:rtl/>
        </w:rPr>
        <w:t>במשמרת שלך ושלנו</w:t>
      </w:r>
      <w:bookmarkStart w:id="16175" w:name="_ETM_Q20_674640"/>
      <w:bookmarkStart w:id="16176" w:name="_ETM_Q20_675689"/>
      <w:bookmarkEnd w:id="16175"/>
      <w:bookmarkEnd w:id="16176"/>
      <w:r>
        <w:rPr>
          <w:rFonts w:hint="cs"/>
          <w:rtl/>
        </w:rPr>
        <w:t>.</w:t>
      </w:r>
      <w:r w:rsidRPr="00CB4DEC">
        <w:rPr>
          <w:rtl/>
        </w:rPr>
        <w:t xml:space="preserve"> </w:t>
      </w:r>
      <w:bookmarkStart w:id="16177" w:name="_ETM_Q20_676920"/>
      <w:bookmarkEnd w:id="16177"/>
      <w:proofErr w:type="spellStart"/>
      <w:r w:rsidRPr="00CB4DEC">
        <w:rPr>
          <w:rtl/>
        </w:rPr>
        <w:t>הפצ"ר</w:t>
      </w:r>
      <w:r>
        <w:rPr>
          <w:rFonts w:hint="cs"/>
          <w:rtl/>
        </w:rPr>
        <w:t>ית</w:t>
      </w:r>
      <w:proofErr w:type="spellEnd"/>
      <w:r>
        <w:rPr>
          <w:rFonts w:hint="cs"/>
          <w:rtl/>
        </w:rPr>
        <w:t xml:space="preserve"> </w:t>
      </w:r>
      <w:bookmarkStart w:id="16178" w:name="_ETM_Q20_679720"/>
      <w:bookmarkEnd w:id="16178"/>
      <w:r>
        <w:rPr>
          <w:rFonts w:hint="cs"/>
          <w:rtl/>
        </w:rPr>
        <w:t>מורה</w:t>
      </w:r>
      <w:bookmarkStart w:id="16179" w:name="_ETM_Q20_679000"/>
      <w:bookmarkStart w:id="16180" w:name="_ETM_Q20_680290"/>
      <w:bookmarkEnd w:id="16179"/>
      <w:bookmarkEnd w:id="16180"/>
      <w:r>
        <w:rPr>
          <w:rFonts w:hint="cs"/>
          <w:rtl/>
        </w:rPr>
        <w:t xml:space="preserve"> לסגן </w:t>
      </w:r>
      <w:r w:rsidRPr="00CB4DEC">
        <w:rPr>
          <w:rtl/>
        </w:rPr>
        <w:t xml:space="preserve">פלג </w:t>
      </w:r>
      <w:bookmarkStart w:id="16181" w:name="_ETM_Q20_680860"/>
      <w:bookmarkEnd w:id="16181"/>
      <w:r>
        <w:rPr>
          <w:rFonts w:hint="cs"/>
          <w:rtl/>
        </w:rPr>
        <w:t xml:space="preserve">– </w:t>
      </w:r>
      <w:r w:rsidRPr="00CB4DEC">
        <w:rPr>
          <w:rtl/>
        </w:rPr>
        <w:t xml:space="preserve">יש </w:t>
      </w:r>
      <w:bookmarkStart w:id="16182" w:name="_ETM_Q20_681010"/>
      <w:bookmarkEnd w:id="16182"/>
      <w:r w:rsidRPr="00CB4DEC">
        <w:rPr>
          <w:rtl/>
        </w:rPr>
        <w:t xml:space="preserve">איזה </w:t>
      </w:r>
      <w:bookmarkStart w:id="16183" w:name="_ETM_Q20_681220"/>
      <w:bookmarkEnd w:id="16183"/>
      <w:r w:rsidRPr="00CB4DEC">
        <w:rPr>
          <w:rtl/>
        </w:rPr>
        <w:t xml:space="preserve">קצין </w:t>
      </w:r>
      <w:bookmarkStart w:id="16184" w:name="_ETM_Q20_681730"/>
      <w:bookmarkEnd w:id="16184"/>
      <w:r w:rsidRPr="00CB4DEC">
        <w:rPr>
          <w:rtl/>
        </w:rPr>
        <w:t>במצ</w:t>
      </w:r>
      <w:r>
        <w:rPr>
          <w:rFonts w:hint="cs"/>
          <w:rtl/>
        </w:rPr>
        <w:t>"</w:t>
      </w:r>
      <w:r w:rsidRPr="00CB4DEC">
        <w:rPr>
          <w:rtl/>
        </w:rPr>
        <w:t>ח</w:t>
      </w:r>
      <w:r>
        <w:rPr>
          <w:rFonts w:hint="cs"/>
          <w:rtl/>
        </w:rPr>
        <w:t>,</w:t>
      </w:r>
      <w:r w:rsidRPr="00CB4DEC">
        <w:rPr>
          <w:rtl/>
        </w:rPr>
        <w:t xml:space="preserve"> </w:t>
      </w:r>
      <w:bookmarkStart w:id="16185" w:name="_ETM_Q20_682209"/>
      <w:bookmarkEnd w:id="16185"/>
      <w:r w:rsidRPr="00CB4DEC">
        <w:rPr>
          <w:rtl/>
        </w:rPr>
        <w:t>סג</w:t>
      </w:r>
      <w:r>
        <w:rPr>
          <w:rFonts w:hint="cs"/>
          <w:rtl/>
        </w:rPr>
        <w:t>ן</w:t>
      </w:r>
      <w:r w:rsidRPr="00CB4DEC">
        <w:rPr>
          <w:rtl/>
        </w:rPr>
        <w:t xml:space="preserve"> </w:t>
      </w:r>
      <w:bookmarkStart w:id="16186" w:name="_ETM_Q20_682569"/>
      <w:bookmarkEnd w:id="16186"/>
      <w:r w:rsidRPr="00CB4DEC">
        <w:rPr>
          <w:rtl/>
        </w:rPr>
        <w:t>פלג</w:t>
      </w:r>
      <w:r>
        <w:rPr>
          <w:rFonts w:hint="cs"/>
          <w:rtl/>
        </w:rPr>
        <w:t>,</w:t>
      </w:r>
      <w:bookmarkStart w:id="16187" w:name="_ETM_Q20_682930"/>
      <w:bookmarkStart w:id="16188" w:name="_ETM_Q20_683200"/>
      <w:bookmarkEnd w:id="16187"/>
      <w:bookmarkEnd w:id="16188"/>
      <w:r>
        <w:rPr>
          <w:rFonts w:hint="cs"/>
          <w:rtl/>
        </w:rPr>
        <w:t xml:space="preserve"> שזימן את דובי </w:t>
      </w:r>
      <w:proofErr w:type="spellStart"/>
      <w:r>
        <w:rPr>
          <w:rFonts w:hint="cs"/>
          <w:rtl/>
        </w:rPr>
        <w:t>יודקין</w:t>
      </w:r>
      <w:proofErr w:type="spellEnd"/>
      <w:r>
        <w:rPr>
          <w:rFonts w:hint="cs"/>
          <w:rtl/>
        </w:rPr>
        <w:t xml:space="preserve"> למחר</w:t>
      </w:r>
      <w:bookmarkStart w:id="16189" w:name="_ETM_Q20_683450"/>
      <w:bookmarkStart w:id="16190" w:name="_ETM_Q20_684569"/>
      <w:bookmarkStart w:id="16191" w:name="_ETM_Q20_684949"/>
      <w:bookmarkEnd w:id="16189"/>
      <w:bookmarkEnd w:id="16190"/>
      <w:bookmarkEnd w:id="16191"/>
      <w:r>
        <w:rPr>
          <w:rFonts w:hint="cs"/>
          <w:rtl/>
        </w:rPr>
        <w:t>,</w:t>
      </w:r>
      <w:r w:rsidRPr="00CB4DEC">
        <w:rPr>
          <w:rtl/>
        </w:rPr>
        <w:t xml:space="preserve"> </w:t>
      </w:r>
      <w:bookmarkStart w:id="16192" w:name="_ETM_Q20_686180"/>
      <w:bookmarkEnd w:id="16192"/>
      <w:r w:rsidRPr="00CB4DEC">
        <w:rPr>
          <w:rtl/>
        </w:rPr>
        <w:t xml:space="preserve">לא </w:t>
      </w:r>
      <w:bookmarkStart w:id="16193" w:name="_ETM_Q20_686359"/>
      <w:bookmarkEnd w:id="16193"/>
      <w:r w:rsidRPr="00CB4DEC">
        <w:rPr>
          <w:rtl/>
        </w:rPr>
        <w:t xml:space="preserve">פחות </w:t>
      </w:r>
      <w:bookmarkStart w:id="16194" w:name="_ETM_Q20_686659"/>
      <w:bookmarkEnd w:id="16194"/>
      <w:r w:rsidRPr="00CB4DEC">
        <w:rPr>
          <w:rtl/>
        </w:rPr>
        <w:t xml:space="preserve">ולא </w:t>
      </w:r>
      <w:bookmarkStart w:id="16195" w:name="_ETM_Q20_686870"/>
      <w:bookmarkEnd w:id="16195"/>
      <w:r w:rsidRPr="00CB4DEC">
        <w:rPr>
          <w:rtl/>
        </w:rPr>
        <w:t>יותר</w:t>
      </w:r>
      <w:r>
        <w:rPr>
          <w:rFonts w:hint="cs"/>
          <w:rtl/>
        </w:rPr>
        <w:t>,</w:t>
      </w:r>
      <w:r w:rsidRPr="00CB4DEC">
        <w:rPr>
          <w:rtl/>
        </w:rPr>
        <w:t xml:space="preserve"> </w:t>
      </w:r>
      <w:bookmarkStart w:id="16196" w:name="_ETM_Q20_687469"/>
      <w:bookmarkEnd w:id="16196"/>
      <w:r w:rsidRPr="00CB4DEC">
        <w:rPr>
          <w:rtl/>
        </w:rPr>
        <w:t xml:space="preserve">לחקירת </w:t>
      </w:r>
      <w:bookmarkStart w:id="16197" w:name="_ETM_Q20_688099"/>
      <w:bookmarkEnd w:id="16197"/>
      <w:r w:rsidRPr="00CB4DEC">
        <w:rPr>
          <w:rtl/>
        </w:rPr>
        <w:t>מצ"ח</w:t>
      </w:r>
      <w:r>
        <w:rPr>
          <w:rFonts w:hint="cs"/>
          <w:rtl/>
        </w:rPr>
        <w:t>.</w:t>
      </w:r>
      <w:bookmarkStart w:id="16198" w:name="_ETM_Q20_688850"/>
      <w:bookmarkEnd w:id="16198"/>
      <w:r>
        <w:rPr>
          <w:rFonts w:hint="cs"/>
          <w:rtl/>
        </w:rPr>
        <w:t xml:space="preserve"> אין </w:t>
      </w:r>
      <w:bookmarkStart w:id="16199" w:name="_ETM_Q20_689773"/>
      <w:bookmarkEnd w:id="16199"/>
      <w:r>
        <w:rPr>
          <w:rFonts w:hint="cs"/>
          <w:rtl/>
        </w:rPr>
        <w:t>לתאר את הדבר הזה.</w:t>
      </w:r>
      <w:bookmarkStart w:id="16200" w:name="_ETM_Q20_689630"/>
      <w:bookmarkStart w:id="16201" w:name="_ETM_Q20_690020"/>
      <w:bookmarkStart w:id="16202" w:name="_ETM_Q20_690650"/>
      <w:bookmarkEnd w:id="16200"/>
      <w:bookmarkEnd w:id="16201"/>
      <w:bookmarkEnd w:id="16202"/>
      <w:r>
        <w:rPr>
          <w:rFonts w:hint="cs"/>
          <w:rtl/>
        </w:rPr>
        <w:t xml:space="preserve"> בן </w:t>
      </w:r>
      <w:r w:rsidRPr="00CB4DEC">
        <w:rPr>
          <w:rtl/>
        </w:rPr>
        <w:t>אדם</w:t>
      </w:r>
      <w:bookmarkStart w:id="16203" w:name="_ETM_Q20_691510"/>
      <w:bookmarkEnd w:id="16203"/>
      <w:r>
        <w:rPr>
          <w:rFonts w:hint="cs"/>
          <w:rtl/>
        </w:rPr>
        <w:t xml:space="preserve"> בן 31, 400 ימי</w:t>
      </w:r>
      <w:bookmarkStart w:id="16204" w:name="_ETM_Q20_692320"/>
      <w:bookmarkEnd w:id="16204"/>
      <w:r>
        <w:rPr>
          <w:rFonts w:hint="cs"/>
          <w:rtl/>
        </w:rPr>
        <w:t xml:space="preserve"> </w:t>
      </w:r>
      <w:r w:rsidRPr="00CB4DEC">
        <w:rPr>
          <w:rtl/>
        </w:rPr>
        <w:t xml:space="preserve">מילואים </w:t>
      </w:r>
      <w:bookmarkStart w:id="16205" w:name="_ETM_Q20_692800"/>
      <w:bookmarkEnd w:id="16205"/>
      <w:r w:rsidR="00141BD7">
        <w:rPr>
          <w:rFonts w:hint="cs"/>
          <w:rtl/>
        </w:rPr>
        <w:t xml:space="preserve">– </w:t>
      </w:r>
      <w:r w:rsidRPr="00CB4DEC">
        <w:rPr>
          <w:rtl/>
        </w:rPr>
        <w:t>אות</w:t>
      </w:r>
      <w:r>
        <w:rPr>
          <w:rFonts w:hint="cs"/>
          <w:rtl/>
        </w:rPr>
        <w:t>ו</w:t>
      </w:r>
      <w:r w:rsidRPr="00CB4DEC">
        <w:rPr>
          <w:rtl/>
        </w:rPr>
        <w:t xml:space="preserve"> </w:t>
      </w:r>
      <w:bookmarkStart w:id="16206" w:name="_ETM_Q20_693390"/>
      <w:bookmarkEnd w:id="16206"/>
      <w:r>
        <w:rPr>
          <w:rFonts w:hint="cs"/>
          <w:rtl/>
        </w:rPr>
        <w:t xml:space="preserve">לוחם, </w:t>
      </w:r>
      <w:bookmarkStart w:id="16207" w:name="_ETM_Q20_696388"/>
      <w:bookmarkEnd w:id="16207"/>
      <w:r>
        <w:rPr>
          <w:rFonts w:hint="cs"/>
          <w:rtl/>
        </w:rPr>
        <w:t>רב</w:t>
      </w:r>
      <w:r w:rsidR="00141BD7">
        <w:rPr>
          <w:rFonts w:hint="cs"/>
          <w:rtl/>
        </w:rPr>
        <w:t>-</w:t>
      </w:r>
      <w:r>
        <w:rPr>
          <w:rFonts w:hint="cs"/>
          <w:rtl/>
        </w:rPr>
        <w:t xml:space="preserve">סרן </w:t>
      </w:r>
      <w:proofErr w:type="spellStart"/>
      <w:r>
        <w:rPr>
          <w:rFonts w:hint="cs"/>
          <w:rtl/>
        </w:rPr>
        <w:t>יודקין</w:t>
      </w:r>
      <w:proofErr w:type="spellEnd"/>
      <w:r>
        <w:rPr>
          <w:rFonts w:hint="cs"/>
          <w:rtl/>
        </w:rPr>
        <w:t xml:space="preserve">, המ"פ שאני מצדיעה לו, אומר: </w:t>
      </w:r>
      <w:bookmarkStart w:id="16208" w:name="_ETM_Q20_694260"/>
      <w:bookmarkStart w:id="16209" w:name="_ETM_Q20_694500"/>
      <w:bookmarkStart w:id="16210" w:name="_ETM_Q20_695790"/>
      <w:bookmarkStart w:id="16211" w:name="_ETM_Q20_696030"/>
      <w:bookmarkStart w:id="16212" w:name="_ETM_Q20_696179"/>
      <w:bookmarkStart w:id="16213" w:name="_ETM_Q20_696390"/>
      <w:bookmarkStart w:id="16214" w:name="_ETM_Q20_696809"/>
      <w:bookmarkStart w:id="16215" w:name="_ETM_Q20_697080"/>
      <w:bookmarkStart w:id="16216" w:name="_ETM_Q20_697470"/>
      <w:bookmarkStart w:id="16217" w:name="_ETM_Q20_697590"/>
      <w:bookmarkStart w:id="16218" w:name="_ETM_Q20_698250"/>
      <w:bookmarkStart w:id="16219" w:name="_ETM_Q20_698340"/>
      <w:bookmarkStart w:id="16220" w:name="_ETM_Q20_698579"/>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r w:rsidRPr="00CB4DEC">
        <w:rPr>
          <w:rtl/>
        </w:rPr>
        <w:t xml:space="preserve">אני </w:t>
      </w:r>
      <w:bookmarkStart w:id="16221" w:name="_ETM_Q20_698730"/>
      <w:bookmarkEnd w:id="16221"/>
      <w:r w:rsidRPr="00CB4DEC">
        <w:rPr>
          <w:rtl/>
        </w:rPr>
        <w:t xml:space="preserve">הולך </w:t>
      </w:r>
      <w:bookmarkStart w:id="16222" w:name="_ETM_Q20_698970"/>
      <w:bookmarkEnd w:id="16222"/>
      <w:r>
        <w:rPr>
          <w:rFonts w:hint="cs"/>
          <w:rtl/>
        </w:rPr>
        <w:t>בגופי</w:t>
      </w:r>
      <w:bookmarkStart w:id="16223" w:name="_ETM_Q20_699030"/>
      <w:bookmarkEnd w:id="16223"/>
      <w:r>
        <w:rPr>
          <w:rFonts w:hint="cs"/>
          <w:rtl/>
        </w:rPr>
        <w:t xml:space="preserve"> להגן </w:t>
      </w:r>
      <w:bookmarkStart w:id="16224" w:name="_ETM_Q20_701193"/>
      <w:bookmarkEnd w:id="16224"/>
      <w:r>
        <w:rPr>
          <w:rFonts w:hint="cs"/>
          <w:rtl/>
        </w:rPr>
        <w:t>על הלוחמים שלי. אני לא מוכן ש</w:t>
      </w:r>
      <w:bookmarkStart w:id="16225" w:name="_ETM_Q20_700200"/>
      <w:bookmarkStart w:id="16226" w:name="_ETM_Q20_700750"/>
      <w:bookmarkEnd w:id="16225"/>
      <w:bookmarkEnd w:id="16226"/>
      <w:r w:rsidRPr="00CB4DEC">
        <w:rPr>
          <w:rtl/>
        </w:rPr>
        <w:t>יזמנו</w:t>
      </w:r>
      <w:r>
        <w:rPr>
          <w:rFonts w:hint="cs"/>
          <w:rtl/>
        </w:rPr>
        <w:t xml:space="preserve"> אותם</w:t>
      </w:r>
      <w:r w:rsidRPr="00CB4DEC">
        <w:rPr>
          <w:rtl/>
        </w:rPr>
        <w:t xml:space="preserve"> </w:t>
      </w:r>
      <w:bookmarkStart w:id="16227" w:name="_ETM_Q20_701319"/>
      <w:bookmarkEnd w:id="16227"/>
      <w:r>
        <w:rPr>
          <w:rFonts w:hint="cs"/>
          <w:rtl/>
        </w:rPr>
        <w:t>ל</w:t>
      </w:r>
      <w:r w:rsidRPr="00CB4DEC">
        <w:rPr>
          <w:rtl/>
        </w:rPr>
        <w:t>חקירה</w:t>
      </w:r>
      <w:r>
        <w:rPr>
          <w:rFonts w:hint="cs"/>
          <w:rtl/>
        </w:rPr>
        <w:t>.</w:t>
      </w:r>
      <w:bookmarkStart w:id="16228" w:name="_ETM_Q20_702579"/>
      <w:bookmarkEnd w:id="16228"/>
      <w:r w:rsidR="00141BD7">
        <w:rPr>
          <w:rFonts w:hint="cs"/>
          <w:rtl/>
        </w:rPr>
        <w:t xml:space="preserve"> </w:t>
      </w:r>
      <w:bookmarkStart w:id="16229" w:name="_ETM_Q0_11926246"/>
      <w:bookmarkEnd w:id="16229"/>
      <w:r>
        <w:rPr>
          <w:rFonts w:hint="cs"/>
          <w:rtl/>
        </w:rPr>
        <w:t xml:space="preserve">זה </w:t>
      </w:r>
      <w:r w:rsidRPr="00CB4DEC">
        <w:rPr>
          <w:rtl/>
        </w:rPr>
        <w:t xml:space="preserve">גם </w:t>
      </w:r>
      <w:bookmarkStart w:id="16230" w:name="_ETM_Q20_702939"/>
      <w:bookmarkEnd w:id="16230"/>
      <w:r w:rsidRPr="00CB4DEC">
        <w:rPr>
          <w:rtl/>
        </w:rPr>
        <w:t xml:space="preserve">פוגע </w:t>
      </w:r>
      <w:bookmarkStart w:id="16231" w:name="_ETM_Q20_703299"/>
      <w:bookmarkEnd w:id="16231"/>
      <w:r w:rsidRPr="00CB4DEC">
        <w:rPr>
          <w:rtl/>
        </w:rPr>
        <w:t xml:space="preserve">בביטחון </w:t>
      </w:r>
      <w:bookmarkStart w:id="16232" w:name="_ETM_Q20_704000"/>
      <w:bookmarkEnd w:id="16232"/>
      <w:r w:rsidRPr="00CB4DEC">
        <w:rPr>
          <w:rtl/>
        </w:rPr>
        <w:t>ממש</w:t>
      </w:r>
      <w:r w:rsidR="00141BD7">
        <w:rPr>
          <w:rFonts w:hint="cs"/>
          <w:rtl/>
        </w:rPr>
        <w:t>,</w:t>
      </w:r>
      <w:r w:rsidRPr="00CB4DEC">
        <w:rPr>
          <w:rtl/>
        </w:rPr>
        <w:t xml:space="preserve"> </w:t>
      </w:r>
      <w:bookmarkStart w:id="16233" w:name="_ETM_Q20_704750"/>
      <w:bookmarkEnd w:id="16233"/>
      <w:r w:rsidRPr="00CB4DEC">
        <w:rPr>
          <w:rtl/>
        </w:rPr>
        <w:t xml:space="preserve">פוגע </w:t>
      </w:r>
      <w:bookmarkStart w:id="16234" w:name="_ETM_Q20_705080"/>
      <w:bookmarkEnd w:id="16234"/>
      <w:r w:rsidRPr="00CB4DEC">
        <w:rPr>
          <w:rtl/>
        </w:rPr>
        <w:t>ב</w:t>
      </w:r>
      <w:r>
        <w:rPr>
          <w:rFonts w:hint="cs"/>
          <w:rtl/>
        </w:rPr>
        <w:t>נ</w:t>
      </w:r>
      <w:r w:rsidRPr="00CB4DEC">
        <w:rPr>
          <w:rtl/>
        </w:rPr>
        <w:t>ר</w:t>
      </w:r>
      <w:r>
        <w:rPr>
          <w:rFonts w:hint="cs"/>
          <w:rtl/>
        </w:rPr>
        <w:t>א</w:t>
      </w:r>
      <w:r w:rsidRPr="00CB4DEC">
        <w:rPr>
          <w:rtl/>
        </w:rPr>
        <w:t xml:space="preserve">ות </w:t>
      </w:r>
      <w:bookmarkStart w:id="16235" w:name="_ETM_Q20_705590"/>
      <w:bookmarkEnd w:id="16235"/>
      <w:r w:rsidRPr="00CB4DEC">
        <w:rPr>
          <w:rtl/>
        </w:rPr>
        <w:t xml:space="preserve">של </w:t>
      </w:r>
      <w:bookmarkStart w:id="16236" w:name="_ETM_Q20_705800"/>
      <w:bookmarkEnd w:id="16236"/>
      <w:r>
        <w:rPr>
          <w:rFonts w:hint="cs"/>
          <w:rtl/>
        </w:rPr>
        <w:t>ה</w:t>
      </w:r>
      <w:r w:rsidRPr="00CB4DEC">
        <w:rPr>
          <w:rtl/>
        </w:rPr>
        <w:t xml:space="preserve">לוחמים </w:t>
      </w:r>
      <w:bookmarkStart w:id="16237" w:name="_ETM_Q20_706160"/>
      <w:bookmarkEnd w:id="16237"/>
      <w:r w:rsidRPr="00CB4DEC">
        <w:rPr>
          <w:rtl/>
        </w:rPr>
        <w:t xml:space="preserve">שלנו </w:t>
      </w:r>
      <w:bookmarkStart w:id="16238" w:name="_ETM_Q20_706490"/>
      <w:bookmarkEnd w:id="16238"/>
      <w:r w:rsidRPr="00CB4DEC">
        <w:rPr>
          <w:rtl/>
        </w:rPr>
        <w:t>ב</w:t>
      </w:r>
      <w:bookmarkStart w:id="16239" w:name="_ETM_Q20_706859"/>
      <w:bookmarkEnd w:id="16239"/>
      <w:r>
        <w:rPr>
          <w:rFonts w:hint="cs"/>
          <w:rtl/>
        </w:rPr>
        <w:t>עיני</w:t>
      </w:r>
      <w:r w:rsidRPr="00CB4DEC">
        <w:rPr>
          <w:rtl/>
        </w:rPr>
        <w:t xml:space="preserve"> </w:t>
      </w:r>
      <w:bookmarkStart w:id="16240" w:name="_ETM_Q20_707040"/>
      <w:bookmarkEnd w:id="16240"/>
      <w:r>
        <w:rPr>
          <w:rFonts w:hint="cs"/>
          <w:rtl/>
        </w:rPr>
        <w:t>ה</w:t>
      </w:r>
      <w:r w:rsidRPr="00CB4DEC">
        <w:rPr>
          <w:rtl/>
        </w:rPr>
        <w:t>מחבלים</w:t>
      </w:r>
      <w:r>
        <w:rPr>
          <w:rFonts w:hint="cs"/>
          <w:rtl/>
        </w:rPr>
        <w:t>.</w:t>
      </w:r>
      <w:r w:rsidRPr="00CB4DEC">
        <w:rPr>
          <w:rtl/>
        </w:rPr>
        <w:t xml:space="preserve"> </w:t>
      </w:r>
      <w:bookmarkStart w:id="16241" w:name="_ETM_Q20_707959"/>
      <w:bookmarkEnd w:id="16241"/>
      <w:r w:rsidRPr="00CB4DEC">
        <w:rPr>
          <w:rtl/>
        </w:rPr>
        <w:t xml:space="preserve">זה </w:t>
      </w:r>
      <w:bookmarkStart w:id="16242" w:name="_ETM_Q20_708140"/>
      <w:bookmarkEnd w:id="16242"/>
      <w:r w:rsidRPr="00CB4DEC">
        <w:rPr>
          <w:rtl/>
        </w:rPr>
        <w:t xml:space="preserve">פוגע </w:t>
      </w:r>
      <w:bookmarkStart w:id="16243" w:name="_ETM_Q20_708980"/>
      <w:bookmarkEnd w:id="16243"/>
      <w:r w:rsidRPr="00CB4DEC">
        <w:rPr>
          <w:rtl/>
        </w:rPr>
        <w:t>בחוס</w:t>
      </w:r>
      <w:r>
        <w:rPr>
          <w:rFonts w:hint="cs"/>
          <w:rtl/>
        </w:rPr>
        <w:t>ן</w:t>
      </w:r>
      <w:r w:rsidRPr="00CB4DEC">
        <w:rPr>
          <w:rtl/>
        </w:rPr>
        <w:t xml:space="preserve"> </w:t>
      </w:r>
      <w:bookmarkStart w:id="16244" w:name="_ETM_Q20_709670"/>
      <w:bookmarkEnd w:id="16244"/>
      <w:r w:rsidRPr="00CB4DEC">
        <w:rPr>
          <w:rtl/>
        </w:rPr>
        <w:t xml:space="preserve">שלהם </w:t>
      </w:r>
      <w:bookmarkStart w:id="16245" w:name="_ETM_Q20_710359"/>
      <w:bookmarkStart w:id="16246" w:name="_ETM_Q20_711109"/>
      <w:bookmarkEnd w:id="16245"/>
      <w:bookmarkEnd w:id="16246"/>
      <w:r>
        <w:rPr>
          <w:rFonts w:hint="cs"/>
          <w:rtl/>
        </w:rPr>
        <w:t>שה</w:t>
      </w:r>
      <w:r w:rsidRPr="00CB4DEC">
        <w:rPr>
          <w:rtl/>
        </w:rPr>
        <w:t xml:space="preserve">צבא </w:t>
      </w:r>
      <w:bookmarkStart w:id="16247" w:name="_ETM_Q20_711530"/>
      <w:bookmarkEnd w:id="16247"/>
      <w:r w:rsidRPr="00CB4DEC">
        <w:rPr>
          <w:rtl/>
        </w:rPr>
        <w:t xml:space="preserve">יגן </w:t>
      </w:r>
      <w:bookmarkStart w:id="16248" w:name="_ETM_Q20_711980"/>
      <w:bookmarkEnd w:id="16248"/>
      <w:r w:rsidRPr="00CB4DEC">
        <w:rPr>
          <w:rtl/>
        </w:rPr>
        <w:t xml:space="preserve">עליהם </w:t>
      </w:r>
      <w:bookmarkStart w:id="16249" w:name="_ETM_Q20_712370"/>
      <w:bookmarkEnd w:id="16249"/>
      <w:r w:rsidRPr="00CB4DEC">
        <w:rPr>
          <w:rtl/>
        </w:rPr>
        <w:t>מכל</w:t>
      </w:r>
      <w:r>
        <w:rPr>
          <w:rFonts w:hint="cs"/>
          <w:rtl/>
        </w:rPr>
        <w:t xml:space="preserve"> משמר.</w:t>
      </w:r>
      <w:r w:rsidRPr="00CB4DEC">
        <w:rPr>
          <w:rtl/>
        </w:rPr>
        <w:t xml:space="preserve"> </w:t>
      </w:r>
      <w:bookmarkStart w:id="16250" w:name="_ETM_Q20_713319"/>
      <w:bookmarkEnd w:id="16250"/>
      <w:r w:rsidRPr="00CB4DEC">
        <w:rPr>
          <w:rtl/>
        </w:rPr>
        <w:t xml:space="preserve">אתם </w:t>
      </w:r>
      <w:bookmarkStart w:id="16251" w:name="_ETM_Q20_713499"/>
      <w:bookmarkEnd w:id="16251"/>
      <w:r w:rsidRPr="00CB4DEC">
        <w:rPr>
          <w:rtl/>
        </w:rPr>
        <w:t>יודעים</w:t>
      </w:r>
      <w:r>
        <w:rPr>
          <w:rFonts w:hint="cs"/>
          <w:rtl/>
        </w:rPr>
        <w:t xml:space="preserve"> </w:t>
      </w:r>
      <w:bookmarkStart w:id="16252" w:name="_ETM_Q20_714425"/>
      <w:bookmarkEnd w:id="16252"/>
      <w:r>
        <w:rPr>
          <w:rFonts w:hint="cs"/>
          <w:rtl/>
        </w:rPr>
        <w:t>מה,</w:t>
      </w:r>
      <w:r w:rsidRPr="00CB4DEC">
        <w:rPr>
          <w:rtl/>
        </w:rPr>
        <w:t xml:space="preserve"> </w:t>
      </w:r>
      <w:bookmarkStart w:id="16253" w:name="_ETM_Q20_713769"/>
      <w:bookmarkEnd w:id="16253"/>
      <w:r w:rsidRPr="00CB4DEC">
        <w:rPr>
          <w:rtl/>
        </w:rPr>
        <w:t xml:space="preserve">אני </w:t>
      </w:r>
      <w:bookmarkStart w:id="16254" w:name="_ETM_Q20_713920"/>
      <w:bookmarkEnd w:id="16254"/>
      <w:r w:rsidRPr="00CB4DEC">
        <w:rPr>
          <w:rtl/>
        </w:rPr>
        <w:t xml:space="preserve">מזכירה </w:t>
      </w:r>
      <w:bookmarkStart w:id="16255" w:name="_ETM_Q20_714370"/>
      <w:bookmarkEnd w:id="16255"/>
      <w:r w:rsidRPr="00CB4DEC">
        <w:rPr>
          <w:rtl/>
        </w:rPr>
        <w:t xml:space="preserve">כל </w:t>
      </w:r>
      <w:bookmarkStart w:id="16256" w:name="_ETM_Q20_714609"/>
      <w:bookmarkEnd w:id="16256"/>
      <w:r w:rsidRPr="00CB4DEC">
        <w:rPr>
          <w:rtl/>
        </w:rPr>
        <w:t>הזמן</w:t>
      </w:r>
      <w:bookmarkStart w:id="16257" w:name="_ETM_Q20_715269"/>
      <w:bookmarkEnd w:id="16257"/>
      <w:r>
        <w:rPr>
          <w:rFonts w:hint="cs"/>
          <w:rtl/>
        </w:rPr>
        <w:t xml:space="preserve"> את</w:t>
      </w:r>
      <w:r w:rsidRPr="00CB4DEC">
        <w:rPr>
          <w:rtl/>
        </w:rPr>
        <w:t xml:space="preserve"> </w:t>
      </w:r>
      <w:bookmarkStart w:id="16258" w:name="_ETM_Q20_715449"/>
      <w:bookmarkEnd w:id="16258"/>
      <w:r w:rsidRPr="00CB4DEC">
        <w:rPr>
          <w:rtl/>
        </w:rPr>
        <w:t xml:space="preserve">מה </w:t>
      </w:r>
      <w:bookmarkStart w:id="16259" w:name="_ETM_Q20_715599"/>
      <w:bookmarkStart w:id="16260" w:name="_ETM_Q20_715779"/>
      <w:bookmarkEnd w:id="16259"/>
      <w:bookmarkEnd w:id="16260"/>
      <w:r>
        <w:rPr>
          <w:rFonts w:hint="cs"/>
          <w:rtl/>
        </w:rPr>
        <w:t>ש</w:t>
      </w:r>
      <w:r w:rsidRPr="00CB4DEC">
        <w:rPr>
          <w:rtl/>
        </w:rPr>
        <w:t xml:space="preserve">אמר </w:t>
      </w:r>
      <w:bookmarkStart w:id="16261" w:name="_ETM_Q20_716019"/>
      <w:bookmarkEnd w:id="16261"/>
      <w:proofErr w:type="spellStart"/>
      <w:r>
        <w:rPr>
          <w:rFonts w:hint="cs"/>
          <w:rtl/>
        </w:rPr>
        <w:t>ר</w:t>
      </w:r>
      <w:r w:rsidRPr="00CB4DEC">
        <w:rPr>
          <w:rtl/>
        </w:rPr>
        <w:t>פול</w:t>
      </w:r>
      <w:proofErr w:type="spellEnd"/>
      <w:r>
        <w:rPr>
          <w:rFonts w:hint="cs"/>
          <w:rtl/>
        </w:rPr>
        <w:t>.</w:t>
      </w:r>
      <w:r w:rsidRPr="00CB4DEC">
        <w:rPr>
          <w:rtl/>
        </w:rPr>
        <w:t xml:space="preserve"> </w:t>
      </w:r>
      <w:bookmarkStart w:id="16262" w:name="_ETM_Q20_716659"/>
      <w:bookmarkEnd w:id="16262"/>
      <w:proofErr w:type="spellStart"/>
      <w:r>
        <w:rPr>
          <w:rFonts w:hint="cs"/>
          <w:rtl/>
        </w:rPr>
        <w:t>רפול</w:t>
      </w:r>
      <w:proofErr w:type="spellEnd"/>
      <w:r>
        <w:rPr>
          <w:rFonts w:hint="cs"/>
          <w:rtl/>
        </w:rPr>
        <w:t xml:space="preserve"> אמר:</w:t>
      </w:r>
      <w:bookmarkStart w:id="16263" w:name="_ETM_Q20_717889"/>
      <w:bookmarkEnd w:id="16263"/>
      <w:r>
        <w:rPr>
          <w:rFonts w:hint="cs"/>
          <w:rtl/>
        </w:rPr>
        <w:t xml:space="preserve"> החייל בשדה הקרב הוא</w:t>
      </w:r>
      <w:bookmarkStart w:id="16264" w:name="_ETM_Q20_718010"/>
      <w:bookmarkStart w:id="16265" w:name="_ETM_Q20_718189"/>
      <w:bookmarkEnd w:id="16264"/>
      <w:bookmarkEnd w:id="16265"/>
      <w:r w:rsidRPr="00CB4DEC">
        <w:rPr>
          <w:rtl/>
        </w:rPr>
        <w:t xml:space="preserve"> </w:t>
      </w:r>
      <w:bookmarkStart w:id="16266" w:name="_ETM_Q20_718549"/>
      <w:bookmarkEnd w:id="16266"/>
      <w:r w:rsidRPr="00CB4DEC">
        <w:rPr>
          <w:rtl/>
        </w:rPr>
        <w:t>הרמטכ"ל</w:t>
      </w:r>
      <w:r>
        <w:rPr>
          <w:rFonts w:hint="cs"/>
          <w:rtl/>
        </w:rPr>
        <w:t>.</w:t>
      </w:r>
      <w:r w:rsidRPr="00CB4DEC">
        <w:rPr>
          <w:rtl/>
        </w:rPr>
        <w:t xml:space="preserve"> </w:t>
      </w:r>
      <w:bookmarkStart w:id="16267" w:name="_ETM_Q20_719340"/>
      <w:bookmarkEnd w:id="16267"/>
      <w:r w:rsidRPr="00CB4DEC">
        <w:rPr>
          <w:rtl/>
        </w:rPr>
        <w:t xml:space="preserve">מה </w:t>
      </w:r>
      <w:bookmarkStart w:id="16268" w:name="_ETM_Q20_719519"/>
      <w:bookmarkEnd w:id="16268"/>
      <w:r w:rsidRPr="00CB4DEC">
        <w:rPr>
          <w:rtl/>
        </w:rPr>
        <w:t xml:space="preserve">עושה </w:t>
      </w:r>
      <w:bookmarkStart w:id="16269" w:name="_ETM_Q20_719910"/>
      <w:bookmarkEnd w:id="16269"/>
      <w:proofErr w:type="spellStart"/>
      <w:r>
        <w:rPr>
          <w:rFonts w:hint="cs"/>
          <w:rtl/>
        </w:rPr>
        <w:t>הפצ"רית</w:t>
      </w:r>
      <w:proofErr w:type="spellEnd"/>
      <w:r>
        <w:rPr>
          <w:rFonts w:hint="cs"/>
          <w:rtl/>
        </w:rPr>
        <w:t>?</w:t>
      </w:r>
      <w:bookmarkStart w:id="16270" w:name="_ETM_Q20_721050"/>
      <w:bookmarkStart w:id="16271" w:name="_ETM_Q20_721340"/>
      <w:bookmarkEnd w:id="16270"/>
      <w:bookmarkEnd w:id="16271"/>
      <w:r>
        <w:rPr>
          <w:rFonts w:hint="cs"/>
          <w:rtl/>
        </w:rPr>
        <w:t xml:space="preserve"> </w:t>
      </w:r>
      <w:r w:rsidRPr="00CB4DEC">
        <w:rPr>
          <w:rtl/>
        </w:rPr>
        <w:t xml:space="preserve">מחפשת </w:t>
      </w:r>
      <w:bookmarkStart w:id="16272" w:name="_ETM_Q20_721910"/>
      <w:bookmarkEnd w:id="16272"/>
      <w:r w:rsidRPr="00CB4DEC">
        <w:rPr>
          <w:rtl/>
        </w:rPr>
        <w:t xml:space="preserve">את </w:t>
      </w:r>
      <w:bookmarkStart w:id="16273" w:name="_ETM_Q20_722059"/>
      <w:bookmarkEnd w:id="16273"/>
      <w:r w:rsidRPr="00CB4DEC">
        <w:rPr>
          <w:rtl/>
        </w:rPr>
        <w:t>לוחמינו</w:t>
      </w:r>
      <w:r>
        <w:rPr>
          <w:rFonts w:hint="cs"/>
          <w:rtl/>
        </w:rPr>
        <w:t>,</w:t>
      </w:r>
      <w:r w:rsidRPr="00CB4DEC">
        <w:rPr>
          <w:rtl/>
        </w:rPr>
        <w:t xml:space="preserve"> </w:t>
      </w:r>
      <w:bookmarkStart w:id="16274" w:name="_ETM_Q20_723230"/>
      <w:bookmarkEnd w:id="16274"/>
      <w:r w:rsidRPr="00CB4DEC">
        <w:rPr>
          <w:rtl/>
        </w:rPr>
        <w:t xml:space="preserve">פוגעת </w:t>
      </w:r>
      <w:bookmarkStart w:id="16275" w:name="_ETM_Q20_723769"/>
      <w:bookmarkEnd w:id="16275"/>
      <w:r w:rsidRPr="00CB4DEC">
        <w:rPr>
          <w:rtl/>
        </w:rPr>
        <w:t>בלוחמינו</w:t>
      </w:r>
      <w:r>
        <w:rPr>
          <w:rFonts w:hint="cs"/>
          <w:rtl/>
        </w:rPr>
        <w:t>,</w:t>
      </w:r>
      <w:r w:rsidRPr="00CB4DEC">
        <w:rPr>
          <w:rtl/>
        </w:rPr>
        <w:t xml:space="preserve"> </w:t>
      </w:r>
      <w:bookmarkStart w:id="16276" w:name="_ETM_Q20_724429"/>
      <w:bookmarkEnd w:id="16276"/>
      <w:r w:rsidRPr="00CB4DEC">
        <w:rPr>
          <w:rtl/>
        </w:rPr>
        <w:t xml:space="preserve">פוגעת </w:t>
      </w:r>
      <w:bookmarkStart w:id="16277" w:name="_ETM_Q20_724879"/>
      <w:bookmarkEnd w:id="16277"/>
      <w:r>
        <w:rPr>
          <w:rtl/>
        </w:rPr>
        <w:t>בש</w:t>
      </w:r>
      <w:r>
        <w:rPr>
          <w:rFonts w:hint="cs"/>
          <w:rtl/>
        </w:rPr>
        <w:t>מם</w:t>
      </w:r>
      <w:r w:rsidRPr="00CB4DEC">
        <w:rPr>
          <w:rtl/>
        </w:rPr>
        <w:t xml:space="preserve"> </w:t>
      </w:r>
      <w:bookmarkStart w:id="16278" w:name="_ETM_Q20_725330"/>
      <w:bookmarkEnd w:id="16278"/>
      <w:r w:rsidRPr="00CB4DEC">
        <w:rPr>
          <w:rtl/>
        </w:rPr>
        <w:t>טוב</w:t>
      </w:r>
      <w:r>
        <w:rPr>
          <w:rFonts w:hint="cs"/>
          <w:rtl/>
        </w:rPr>
        <w:t>.</w:t>
      </w:r>
      <w:bookmarkStart w:id="16279" w:name="_ETM_Q20_726080"/>
      <w:bookmarkEnd w:id="16279"/>
    </w:p>
    <w:p w:rsidR="00EE5124" w:rsidRDefault="00EE5124" w:rsidP="00CD5EA5">
      <w:pPr>
        <w:rPr>
          <w:rtl/>
        </w:rPr>
      </w:pPr>
    </w:p>
    <w:p w:rsidR="00EE5124" w:rsidRDefault="00EE5124" w:rsidP="00141BD7">
      <w:pPr>
        <w:rPr>
          <w:rtl/>
        </w:rPr>
      </w:pPr>
      <w:r>
        <w:rPr>
          <w:rFonts w:hint="cs"/>
          <w:rtl/>
        </w:rPr>
        <w:t xml:space="preserve">המ"פ, </w:t>
      </w:r>
      <w:bookmarkStart w:id="16280" w:name="_ETM_Q20_726400"/>
      <w:bookmarkStart w:id="16281" w:name="_ETM_Q20_726849"/>
      <w:bookmarkEnd w:id="16280"/>
      <w:bookmarkEnd w:id="16281"/>
      <w:r w:rsidRPr="00CB4DEC">
        <w:rPr>
          <w:rtl/>
        </w:rPr>
        <w:t xml:space="preserve">אני </w:t>
      </w:r>
      <w:bookmarkStart w:id="16282" w:name="_ETM_Q20_727030"/>
      <w:bookmarkEnd w:id="16282"/>
      <w:r w:rsidRPr="00CB4DEC">
        <w:rPr>
          <w:rtl/>
        </w:rPr>
        <w:t>מצדיע</w:t>
      </w:r>
      <w:r>
        <w:rPr>
          <w:rFonts w:hint="cs"/>
          <w:rtl/>
        </w:rPr>
        <w:t>ה</w:t>
      </w:r>
      <w:r w:rsidRPr="00CB4DEC">
        <w:rPr>
          <w:rtl/>
        </w:rPr>
        <w:t xml:space="preserve"> </w:t>
      </w:r>
      <w:bookmarkStart w:id="16283" w:name="_ETM_Q20_727540"/>
      <w:bookmarkEnd w:id="16283"/>
      <w:r w:rsidRPr="00CB4DEC">
        <w:rPr>
          <w:rtl/>
        </w:rPr>
        <w:t>לך</w:t>
      </w:r>
      <w:r>
        <w:rPr>
          <w:rFonts w:hint="cs"/>
          <w:rtl/>
        </w:rPr>
        <w:t>,</w:t>
      </w:r>
      <w:r w:rsidRPr="00CB4DEC">
        <w:rPr>
          <w:rtl/>
        </w:rPr>
        <w:t xml:space="preserve"> </w:t>
      </w:r>
      <w:bookmarkStart w:id="16284" w:name="_ETM_Q20_728079"/>
      <w:bookmarkEnd w:id="16284"/>
      <w:r w:rsidRPr="00CB4DEC">
        <w:rPr>
          <w:rtl/>
        </w:rPr>
        <w:t xml:space="preserve">דובי </w:t>
      </w:r>
      <w:bookmarkStart w:id="16285" w:name="_ETM_Q20_728439"/>
      <w:bookmarkEnd w:id="16285"/>
      <w:proofErr w:type="spellStart"/>
      <w:r>
        <w:rPr>
          <w:rFonts w:hint="cs"/>
          <w:rtl/>
        </w:rPr>
        <w:t>יודקין</w:t>
      </w:r>
      <w:proofErr w:type="spellEnd"/>
      <w:r>
        <w:rPr>
          <w:rFonts w:hint="cs"/>
          <w:rtl/>
        </w:rPr>
        <w:t>.</w:t>
      </w:r>
      <w:bookmarkStart w:id="16286" w:name="_ETM_Q20_728590"/>
      <w:bookmarkEnd w:id="16286"/>
      <w:r w:rsidRPr="00CB4DEC">
        <w:rPr>
          <w:rtl/>
        </w:rPr>
        <w:t xml:space="preserve"> </w:t>
      </w:r>
      <w:bookmarkStart w:id="16287" w:name="_ETM_Q20_729390"/>
      <w:bookmarkEnd w:id="16287"/>
      <w:r w:rsidRPr="00CB4DEC">
        <w:rPr>
          <w:rtl/>
        </w:rPr>
        <w:t xml:space="preserve">אני </w:t>
      </w:r>
      <w:bookmarkStart w:id="16288" w:name="_ETM_Q20_729600"/>
      <w:bookmarkEnd w:id="16288"/>
      <w:r w:rsidRPr="00CB4DEC">
        <w:rPr>
          <w:rtl/>
        </w:rPr>
        <w:t>מצדיע</w:t>
      </w:r>
      <w:r>
        <w:rPr>
          <w:rFonts w:hint="cs"/>
          <w:rtl/>
        </w:rPr>
        <w:t>ה</w:t>
      </w:r>
      <w:r w:rsidRPr="00CB4DEC">
        <w:rPr>
          <w:rtl/>
        </w:rPr>
        <w:t xml:space="preserve"> </w:t>
      </w:r>
      <w:bookmarkStart w:id="16289" w:name="_ETM_Q20_729900"/>
      <w:bookmarkStart w:id="16290" w:name="_ETM_Q20_730079"/>
      <w:bookmarkEnd w:id="16289"/>
      <w:bookmarkEnd w:id="16290"/>
      <w:r>
        <w:rPr>
          <w:rFonts w:hint="cs"/>
          <w:rtl/>
        </w:rPr>
        <w:t>לערכיך,</w:t>
      </w:r>
      <w:r w:rsidRPr="00CB4DEC">
        <w:rPr>
          <w:rtl/>
        </w:rPr>
        <w:t xml:space="preserve"> </w:t>
      </w:r>
      <w:bookmarkStart w:id="16291" w:name="_ETM_Q20_730950"/>
      <w:bookmarkEnd w:id="16291"/>
      <w:r w:rsidRPr="00CB4DEC">
        <w:rPr>
          <w:rtl/>
        </w:rPr>
        <w:t xml:space="preserve">אני </w:t>
      </w:r>
      <w:bookmarkStart w:id="16292" w:name="_ETM_Q20_731129"/>
      <w:bookmarkEnd w:id="16292"/>
      <w:r w:rsidRPr="00CB4DEC">
        <w:rPr>
          <w:rtl/>
        </w:rPr>
        <w:t>מצדיע</w:t>
      </w:r>
      <w:r>
        <w:rPr>
          <w:rFonts w:hint="cs"/>
          <w:rtl/>
        </w:rPr>
        <w:t>ה</w:t>
      </w:r>
      <w:r w:rsidRPr="00CB4DEC">
        <w:rPr>
          <w:rtl/>
        </w:rPr>
        <w:t xml:space="preserve"> </w:t>
      </w:r>
      <w:bookmarkStart w:id="16293" w:name="_ETM_Q20_731939"/>
      <w:bookmarkEnd w:id="16293"/>
      <w:r w:rsidRPr="00CB4DEC">
        <w:rPr>
          <w:rtl/>
        </w:rPr>
        <w:t xml:space="preserve">לערכים </w:t>
      </w:r>
      <w:bookmarkStart w:id="16294" w:name="_ETM_Q20_732420"/>
      <w:bookmarkEnd w:id="16294"/>
      <w:r w:rsidRPr="00CB4DEC">
        <w:rPr>
          <w:rtl/>
        </w:rPr>
        <w:t xml:space="preserve">של </w:t>
      </w:r>
      <w:bookmarkStart w:id="16295" w:name="_ETM_Q20_732799"/>
      <w:bookmarkEnd w:id="16295"/>
      <w:r>
        <w:rPr>
          <w:rFonts w:hint="cs"/>
          <w:rtl/>
        </w:rPr>
        <w:t>המ</w:t>
      </w:r>
      <w:r w:rsidRPr="00CB4DEC">
        <w:rPr>
          <w:rtl/>
        </w:rPr>
        <w:t xml:space="preserve">שפחה </w:t>
      </w:r>
      <w:bookmarkStart w:id="16296" w:name="_ETM_Q20_733189"/>
      <w:bookmarkEnd w:id="16296"/>
      <w:r w:rsidRPr="00CB4DEC">
        <w:rPr>
          <w:rtl/>
        </w:rPr>
        <w:t>שלך</w:t>
      </w:r>
      <w:r w:rsidR="00141BD7">
        <w:rPr>
          <w:rFonts w:hint="cs"/>
          <w:rtl/>
        </w:rPr>
        <w:t>,</w:t>
      </w:r>
      <w:r w:rsidRPr="00CB4DEC">
        <w:rPr>
          <w:rtl/>
        </w:rPr>
        <w:t xml:space="preserve"> </w:t>
      </w:r>
      <w:bookmarkStart w:id="16297" w:name="_ETM_Q20_733429"/>
      <w:bookmarkEnd w:id="16297"/>
      <w:r w:rsidRPr="00CB4DEC">
        <w:rPr>
          <w:rtl/>
        </w:rPr>
        <w:t>ש</w:t>
      </w:r>
      <w:bookmarkStart w:id="16298" w:name="_ETM_Q20_733549"/>
      <w:bookmarkEnd w:id="16298"/>
      <w:r w:rsidRPr="00CB4DEC">
        <w:rPr>
          <w:rtl/>
        </w:rPr>
        <w:t xml:space="preserve">שילמה </w:t>
      </w:r>
      <w:bookmarkStart w:id="16299" w:name="_ETM_Q20_733959"/>
      <w:bookmarkStart w:id="16300" w:name="_ETM_Q20_734200"/>
      <w:bookmarkEnd w:id="16299"/>
      <w:bookmarkEnd w:id="16300"/>
      <w:r w:rsidRPr="00CB4DEC">
        <w:rPr>
          <w:rtl/>
        </w:rPr>
        <w:t xml:space="preserve">ביקר </w:t>
      </w:r>
      <w:bookmarkStart w:id="16301" w:name="_ETM_Q20_734830"/>
      <w:bookmarkEnd w:id="16301"/>
      <w:r w:rsidRPr="00CB4DEC">
        <w:rPr>
          <w:rtl/>
        </w:rPr>
        <w:t>מכ</w:t>
      </w:r>
      <w:r>
        <w:rPr>
          <w:rFonts w:hint="cs"/>
          <w:rtl/>
        </w:rPr>
        <w:t>ו</w:t>
      </w:r>
      <w:r w:rsidRPr="00CB4DEC">
        <w:rPr>
          <w:rtl/>
        </w:rPr>
        <w:t>ל</w:t>
      </w:r>
      <w:r>
        <w:rPr>
          <w:rFonts w:hint="cs"/>
          <w:rtl/>
        </w:rPr>
        <w:t>,</w:t>
      </w:r>
      <w:r w:rsidRPr="00CB4DEC">
        <w:rPr>
          <w:rtl/>
        </w:rPr>
        <w:t xml:space="preserve"> </w:t>
      </w:r>
      <w:bookmarkStart w:id="16302" w:name="_ETM_Q20_735160"/>
      <w:bookmarkEnd w:id="16302"/>
      <w:r w:rsidRPr="00CB4DEC">
        <w:rPr>
          <w:rtl/>
        </w:rPr>
        <w:t xml:space="preserve">המחיר </w:t>
      </w:r>
      <w:bookmarkStart w:id="16303" w:name="_ETM_Q20_735490"/>
      <w:bookmarkEnd w:id="16303"/>
      <w:r w:rsidRPr="00CB4DEC">
        <w:rPr>
          <w:rtl/>
        </w:rPr>
        <w:t xml:space="preserve">היקר </w:t>
      </w:r>
      <w:bookmarkStart w:id="16304" w:name="_ETM_Q20_735790"/>
      <w:bookmarkEnd w:id="16304"/>
      <w:r w:rsidRPr="00CB4DEC">
        <w:rPr>
          <w:rtl/>
        </w:rPr>
        <w:t>מכ</w:t>
      </w:r>
      <w:r>
        <w:rPr>
          <w:rFonts w:hint="cs"/>
          <w:rtl/>
        </w:rPr>
        <w:t>ו</w:t>
      </w:r>
      <w:r w:rsidRPr="00CB4DEC">
        <w:rPr>
          <w:rtl/>
        </w:rPr>
        <w:t>ל</w:t>
      </w:r>
      <w:r>
        <w:rPr>
          <w:rFonts w:hint="cs"/>
          <w:rtl/>
        </w:rPr>
        <w:t>.</w:t>
      </w:r>
      <w:r w:rsidRPr="00CB4DEC">
        <w:rPr>
          <w:rtl/>
        </w:rPr>
        <w:t xml:space="preserve"> </w:t>
      </w:r>
      <w:bookmarkStart w:id="16305" w:name="_ETM_Q20_736610"/>
      <w:bookmarkEnd w:id="16305"/>
      <w:r w:rsidRPr="00CB4DEC">
        <w:rPr>
          <w:rtl/>
        </w:rPr>
        <w:t xml:space="preserve">אנחנו </w:t>
      </w:r>
      <w:bookmarkStart w:id="16306" w:name="_ETM_Q20_736879"/>
      <w:bookmarkEnd w:id="16306"/>
      <w:r w:rsidRPr="00CB4DEC">
        <w:rPr>
          <w:rtl/>
        </w:rPr>
        <w:t>כאן</w:t>
      </w:r>
      <w:r>
        <w:rPr>
          <w:rFonts w:hint="cs"/>
          <w:rtl/>
        </w:rPr>
        <w:t>,</w:t>
      </w:r>
      <w:r w:rsidRPr="00CB4DEC">
        <w:rPr>
          <w:rtl/>
        </w:rPr>
        <w:t xml:space="preserve"> </w:t>
      </w:r>
      <w:bookmarkStart w:id="16307" w:name="_ETM_Q20_737389"/>
      <w:bookmarkEnd w:id="16307"/>
      <w:r w:rsidRPr="00CB4DEC">
        <w:rPr>
          <w:rtl/>
        </w:rPr>
        <w:t xml:space="preserve">בכנסת </w:t>
      </w:r>
      <w:bookmarkStart w:id="16308" w:name="_ETM_Q20_737900"/>
      <w:bookmarkEnd w:id="16308"/>
      <w:r w:rsidRPr="00CB4DEC">
        <w:rPr>
          <w:rtl/>
        </w:rPr>
        <w:t xml:space="preserve">ישראל </w:t>
      </w:r>
      <w:bookmarkStart w:id="16309" w:name="_ETM_Q20_738770"/>
      <w:bookmarkEnd w:id="16309"/>
      <w:r w:rsidR="00141BD7">
        <w:rPr>
          <w:rFonts w:hint="cs"/>
          <w:rtl/>
        </w:rPr>
        <w:t xml:space="preserve">– </w:t>
      </w:r>
      <w:r w:rsidRPr="00CB4DEC">
        <w:rPr>
          <w:rtl/>
        </w:rPr>
        <w:t xml:space="preserve">זה </w:t>
      </w:r>
      <w:bookmarkStart w:id="16310" w:name="_ETM_Q20_738919"/>
      <w:bookmarkEnd w:id="16310"/>
      <w:r w:rsidRPr="00CB4DEC">
        <w:rPr>
          <w:rtl/>
        </w:rPr>
        <w:t xml:space="preserve">חוצה </w:t>
      </w:r>
      <w:bookmarkStart w:id="16311" w:name="_ETM_Q20_739409"/>
      <w:bookmarkEnd w:id="16311"/>
      <w:r>
        <w:rPr>
          <w:rFonts w:hint="cs"/>
          <w:rtl/>
        </w:rPr>
        <w:t>מפ</w:t>
      </w:r>
      <w:r w:rsidRPr="00CB4DEC">
        <w:rPr>
          <w:rtl/>
        </w:rPr>
        <w:t>ה</w:t>
      </w:r>
      <w:r>
        <w:rPr>
          <w:rFonts w:hint="cs"/>
          <w:rtl/>
        </w:rPr>
        <w:t xml:space="preserve"> </w:t>
      </w:r>
      <w:r w:rsidRPr="00CB4DEC">
        <w:rPr>
          <w:rtl/>
        </w:rPr>
        <w:t xml:space="preserve">פוליטית </w:t>
      </w:r>
      <w:bookmarkStart w:id="16312" w:name="_ETM_Q20_739860"/>
      <w:bookmarkEnd w:id="16312"/>
      <w:r w:rsidRPr="00CB4DEC">
        <w:rPr>
          <w:rtl/>
        </w:rPr>
        <w:t xml:space="preserve">מימין </w:t>
      </w:r>
      <w:bookmarkStart w:id="16313" w:name="_ETM_Q20_740249"/>
      <w:bookmarkEnd w:id="16313"/>
      <w:r w:rsidRPr="00CB4DEC">
        <w:rPr>
          <w:rtl/>
        </w:rPr>
        <w:t xml:space="preserve">ומשמאל </w:t>
      </w:r>
      <w:bookmarkStart w:id="16314" w:name="_ETM_Q20_741059"/>
      <w:bookmarkEnd w:id="16314"/>
      <w:r w:rsidR="00141BD7">
        <w:rPr>
          <w:rFonts w:hint="cs"/>
          <w:rtl/>
        </w:rPr>
        <w:t xml:space="preserve">– </w:t>
      </w:r>
      <w:r>
        <w:rPr>
          <w:rFonts w:hint="cs"/>
          <w:rtl/>
        </w:rPr>
        <w:t xml:space="preserve">אנחנו </w:t>
      </w:r>
      <w:bookmarkStart w:id="16315" w:name="_ETM_Q20_741765"/>
      <w:bookmarkEnd w:id="16315"/>
      <w:r>
        <w:rPr>
          <w:rFonts w:hint="cs"/>
          <w:rtl/>
        </w:rPr>
        <w:t>נגן עליך</w:t>
      </w:r>
      <w:bookmarkStart w:id="16316" w:name="_ETM_Q20_741340"/>
      <w:bookmarkStart w:id="16317" w:name="_ETM_Q20_741429"/>
      <w:bookmarkStart w:id="16318" w:name="_ETM_Q20_741520"/>
      <w:bookmarkStart w:id="16319" w:name="_ETM_Q20_741970"/>
      <w:bookmarkStart w:id="16320" w:name="_ETM_Q20_742780"/>
      <w:bookmarkEnd w:id="16316"/>
      <w:bookmarkEnd w:id="16317"/>
      <w:bookmarkEnd w:id="16318"/>
      <w:bookmarkEnd w:id="16319"/>
      <w:bookmarkEnd w:id="16320"/>
      <w:r>
        <w:rPr>
          <w:rFonts w:hint="cs"/>
          <w:rtl/>
        </w:rPr>
        <w:t xml:space="preserve"> מכ</w:t>
      </w:r>
      <w:r w:rsidRPr="00CB4DEC">
        <w:rPr>
          <w:rtl/>
        </w:rPr>
        <w:t xml:space="preserve">ל </w:t>
      </w:r>
      <w:bookmarkStart w:id="16321" w:name="_ETM_Q20_743199"/>
      <w:bookmarkEnd w:id="16321"/>
      <w:r w:rsidRPr="00CB4DEC">
        <w:rPr>
          <w:rtl/>
        </w:rPr>
        <w:t>משמר</w:t>
      </w:r>
      <w:r>
        <w:rPr>
          <w:rFonts w:hint="cs"/>
          <w:rtl/>
        </w:rPr>
        <w:t>,</w:t>
      </w:r>
      <w:r w:rsidRPr="00CB4DEC">
        <w:rPr>
          <w:rtl/>
        </w:rPr>
        <w:t xml:space="preserve"> </w:t>
      </w:r>
      <w:bookmarkStart w:id="16322" w:name="_ETM_Q20_743710"/>
      <w:bookmarkEnd w:id="16322"/>
      <w:r>
        <w:rPr>
          <w:rFonts w:hint="cs"/>
          <w:rtl/>
        </w:rPr>
        <w:t>ו</w:t>
      </w:r>
      <w:r w:rsidRPr="00CB4DEC">
        <w:rPr>
          <w:rtl/>
        </w:rPr>
        <w:t xml:space="preserve">בוודאי </w:t>
      </w:r>
      <w:bookmarkStart w:id="16323" w:name="_ETM_Q20_744640"/>
      <w:bookmarkEnd w:id="16323"/>
      <w:r w:rsidRPr="00CB4DEC">
        <w:rPr>
          <w:rtl/>
        </w:rPr>
        <w:t>מי</w:t>
      </w:r>
      <w:r>
        <w:rPr>
          <w:rFonts w:hint="cs"/>
          <w:rtl/>
        </w:rPr>
        <w:t>פת הנפש</w:t>
      </w:r>
      <w:bookmarkStart w:id="16324" w:name="_ETM_Q20_745420"/>
      <w:bookmarkEnd w:id="16324"/>
      <w:r>
        <w:rPr>
          <w:rFonts w:hint="cs"/>
          <w:rtl/>
        </w:rPr>
        <w:t>,</w:t>
      </w:r>
      <w:bookmarkStart w:id="16325" w:name="_ETM_Q20_745900"/>
      <w:bookmarkEnd w:id="16325"/>
      <w:r w:rsidRPr="00CB4DEC">
        <w:rPr>
          <w:rtl/>
        </w:rPr>
        <w:t xml:space="preserve"> </w:t>
      </w:r>
      <w:bookmarkStart w:id="16326" w:name="_ETM_Q20_746139"/>
      <w:bookmarkEnd w:id="16326"/>
      <w:proofErr w:type="spellStart"/>
      <w:r>
        <w:rPr>
          <w:rFonts w:hint="cs"/>
          <w:rtl/>
        </w:rPr>
        <w:t>ה</w:t>
      </w:r>
      <w:r w:rsidRPr="00CB4DEC">
        <w:rPr>
          <w:rtl/>
        </w:rPr>
        <w:t>פצ"ר</w:t>
      </w:r>
      <w:r>
        <w:rPr>
          <w:rFonts w:hint="cs"/>
          <w:rtl/>
        </w:rPr>
        <w:t>ית</w:t>
      </w:r>
      <w:proofErr w:type="spellEnd"/>
      <w:r w:rsidRPr="00CB4DEC">
        <w:rPr>
          <w:rtl/>
        </w:rPr>
        <w:t xml:space="preserve"> </w:t>
      </w:r>
      <w:bookmarkStart w:id="16327" w:name="_ETM_Q20_746740"/>
      <w:bookmarkEnd w:id="16327"/>
      <w:r w:rsidRPr="00CB4DEC">
        <w:rPr>
          <w:rtl/>
        </w:rPr>
        <w:t>הזו</w:t>
      </w:r>
      <w:r>
        <w:rPr>
          <w:rFonts w:hint="cs"/>
          <w:rtl/>
        </w:rPr>
        <w:t>,</w:t>
      </w:r>
      <w:r w:rsidRPr="00CB4DEC">
        <w:rPr>
          <w:rtl/>
        </w:rPr>
        <w:t xml:space="preserve"> </w:t>
      </w:r>
      <w:bookmarkStart w:id="16328" w:name="_ETM_Q20_747309"/>
      <w:bookmarkEnd w:id="16328"/>
      <w:r w:rsidRPr="00CB4DEC">
        <w:rPr>
          <w:rtl/>
        </w:rPr>
        <w:t xml:space="preserve">שרומסת </w:t>
      </w:r>
      <w:bookmarkStart w:id="16329" w:name="_ETM_Q20_748030"/>
      <w:bookmarkEnd w:id="16329"/>
      <w:r w:rsidRPr="00CB4DEC">
        <w:rPr>
          <w:rtl/>
        </w:rPr>
        <w:t xml:space="preserve">את </w:t>
      </w:r>
      <w:bookmarkStart w:id="16330" w:name="_ETM_Q20_748150"/>
      <w:bookmarkEnd w:id="16330"/>
      <w:r w:rsidRPr="00CB4DEC">
        <w:rPr>
          <w:rtl/>
        </w:rPr>
        <w:t>כבוד</w:t>
      </w:r>
      <w:r>
        <w:rPr>
          <w:rFonts w:hint="cs"/>
          <w:rtl/>
        </w:rPr>
        <w:t>כם,</w:t>
      </w:r>
      <w:r w:rsidRPr="00CB4DEC">
        <w:rPr>
          <w:rtl/>
        </w:rPr>
        <w:t xml:space="preserve"> </w:t>
      </w:r>
      <w:bookmarkStart w:id="16331" w:name="_ETM_Q20_748550"/>
      <w:bookmarkStart w:id="16332" w:name="_ETM_Q20_749120"/>
      <w:bookmarkEnd w:id="16331"/>
      <w:bookmarkEnd w:id="16332"/>
      <w:r>
        <w:rPr>
          <w:rFonts w:hint="cs"/>
          <w:rtl/>
        </w:rPr>
        <w:t>הלוחמים,</w:t>
      </w:r>
      <w:r w:rsidRPr="00CB4DEC">
        <w:rPr>
          <w:rtl/>
        </w:rPr>
        <w:t xml:space="preserve"> </w:t>
      </w:r>
      <w:bookmarkStart w:id="16333" w:name="_ETM_Q20_749479"/>
      <w:bookmarkEnd w:id="16333"/>
      <w:r>
        <w:rPr>
          <w:rFonts w:hint="cs"/>
          <w:rtl/>
        </w:rPr>
        <w:t xml:space="preserve">ועושה את זה כשהיא יודעת שאף </w:t>
      </w:r>
      <w:bookmarkStart w:id="16334" w:name="_ETM_Q20_752685"/>
      <w:bookmarkEnd w:id="16334"/>
      <w:r>
        <w:rPr>
          <w:rFonts w:hint="cs"/>
          <w:rtl/>
        </w:rPr>
        <w:t xml:space="preserve">אחד לא מגנה אותה. שר הביטחון, </w:t>
      </w:r>
      <w:bookmarkStart w:id="16335" w:name="_ETM_Q20_751229"/>
      <w:bookmarkStart w:id="16336" w:name="_ETM_Q20_751440"/>
      <w:bookmarkStart w:id="16337" w:name="_ETM_Q20_751740"/>
      <w:bookmarkStart w:id="16338" w:name="_ETM_Q20_752970"/>
      <w:bookmarkStart w:id="16339" w:name="_ETM_Q20_753660"/>
      <w:bookmarkStart w:id="16340" w:name="_ETM_Q20_754050"/>
      <w:bookmarkStart w:id="16341" w:name="_ETM_Q20_754320"/>
      <w:bookmarkStart w:id="16342" w:name="_ETM_Q20_756759"/>
      <w:bookmarkEnd w:id="16335"/>
      <w:bookmarkEnd w:id="16336"/>
      <w:bookmarkEnd w:id="16337"/>
      <w:bookmarkEnd w:id="16338"/>
      <w:bookmarkEnd w:id="16339"/>
      <w:bookmarkEnd w:id="16340"/>
      <w:bookmarkEnd w:id="16341"/>
      <w:bookmarkEnd w:id="16342"/>
      <w:r>
        <w:rPr>
          <w:rFonts w:hint="cs"/>
          <w:rtl/>
        </w:rPr>
        <w:t xml:space="preserve">זה שלך, אצלך זה </w:t>
      </w:r>
      <w:bookmarkStart w:id="16343" w:name="_ETM_Q20_757079"/>
      <w:bookmarkEnd w:id="16343"/>
      <w:r>
        <w:rPr>
          <w:rFonts w:hint="cs"/>
          <w:rtl/>
        </w:rPr>
        <w:t>חונה. אצלך.</w:t>
      </w:r>
      <w:bookmarkStart w:id="16344" w:name="_ETM_Q20_756592"/>
      <w:bookmarkEnd w:id="16344"/>
    </w:p>
    <w:p w:rsidR="00EE5124" w:rsidRDefault="00EE5124" w:rsidP="00CD5EA5">
      <w:pPr>
        <w:rPr>
          <w:rtl/>
        </w:rPr>
      </w:pPr>
      <w:bookmarkStart w:id="16345" w:name="_ETM_Q20_756657"/>
      <w:bookmarkEnd w:id="16345"/>
    </w:p>
    <w:p w:rsidR="00EE5124" w:rsidRDefault="00EE5124" w:rsidP="00CD5EA5">
      <w:pPr>
        <w:pStyle w:val="af6"/>
        <w:keepNext/>
        <w:rPr>
          <w:rtl/>
        </w:rPr>
      </w:pPr>
      <w:bookmarkStart w:id="16346" w:name="ET_yor_6595_19"/>
      <w:r w:rsidRPr="00204F82">
        <w:rPr>
          <w:rStyle w:val="TagStyle"/>
          <w:rtl/>
        </w:rPr>
        <w:t xml:space="preserve"> &lt;&lt; יור &gt;&gt; </w:t>
      </w:r>
      <w:r>
        <w:rPr>
          <w:rtl/>
        </w:rPr>
        <w:t>היו"ר ארז מלול:</w:t>
      </w:r>
      <w:r w:rsidRPr="00204F82">
        <w:rPr>
          <w:rStyle w:val="TagStyle"/>
          <w:rtl/>
        </w:rPr>
        <w:t xml:space="preserve"> &lt;&lt; יור &gt;&gt;</w:t>
      </w:r>
      <w:r>
        <w:rPr>
          <w:rtl/>
        </w:rPr>
        <w:t xml:space="preserve">  </w:t>
      </w:r>
      <w:bookmarkEnd w:id="16346"/>
    </w:p>
    <w:p w:rsidR="00EE5124" w:rsidRDefault="00EE5124" w:rsidP="00CD5EA5">
      <w:pPr>
        <w:rPr>
          <w:rtl/>
        </w:rPr>
      </w:pPr>
    </w:p>
    <w:p w:rsidR="00EE5124" w:rsidRDefault="00EE5124" w:rsidP="00CD5EA5">
      <w:pPr>
        <w:rPr>
          <w:rtl/>
        </w:rPr>
      </w:pPr>
      <w:bookmarkStart w:id="16347" w:name="_ETM_Q20_758310"/>
      <w:bookmarkEnd w:id="16347"/>
      <w:r>
        <w:rPr>
          <w:rFonts w:hint="cs"/>
          <w:rtl/>
        </w:rPr>
        <w:t>תודה.</w:t>
      </w:r>
    </w:p>
    <w:p w:rsidR="00EE5124" w:rsidRDefault="00EE5124" w:rsidP="00CD5EA5">
      <w:pPr>
        <w:rPr>
          <w:rtl/>
        </w:rPr>
      </w:pPr>
      <w:bookmarkStart w:id="16348" w:name="_ETM_Q20_757594"/>
      <w:bookmarkStart w:id="16349" w:name="_ETM_Q20_757646"/>
      <w:bookmarkEnd w:id="16348"/>
      <w:bookmarkEnd w:id="16349"/>
    </w:p>
    <w:p w:rsidR="00EE5124" w:rsidRDefault="00EE5124" w:rsidP="00CD5EA5">
      <w:pPr>
        <w:pStyle w:val="-"/>
        <w:keepNext/>
        <w:rPr>
          <w:rtl/>
        </w:rPr>
      </w:pPr>
      <w:bookmarkStart w:id="16350" w:name="ET_speakercontinue_6345_20"/>
      <w:r w:rsidRPr="00204F82">
        <w:rPr>
          <w:rStyle w:val="TagStyle"/>
          <w:rtl/>
        </w:rPr>
        <w:t xml:space="preserve"> &lt;&lt; דובר_המשך &gt;&gt; </w:t>
      </w:r>
      <w:r>
        <w:rPr>
          <w:rtl/>
        </w:rPr>
        <w:t>טלי גוטליב (הליכוד):</w:t>
      </w:r>
      <w:r w:rsidRPr="00204F82">
        <w:rPr>
          <w:rStyle w:val="TagStyle"/>
          <w:rtl/>
        </w:rPr>
        <w:t xml:space="preserve"> &lt;&lt; דובר_המשך &gt;&gt;</w:t>
      </w:r>
      <w:r>
        <w:rPr>
          <w:rtl/>
        </w:rPr>
        <w:t xml:space="preserve">  </w:t>
      </w:r>
      <w:bookmarkEnd w:id="16350"/>
    </w:p>
    <w:p w:rsidR="00EE5124" w:rsidRDefault="00EE5124" w:rsidP="00CD5EA5">
      <w:pPr>
        <w:rPr>
          <w:rtl/>
        </w:rPr>
      </w:pPr>
    </w:p>
    <w:p w:rsidR="00EE5124" w:rsidRDefault="00EE5124" w:rsidP="00CD5EA5">
      <w:pPr>
        <w:rPr>
          <w:rtl/>
        </w:rPr>
      </w:pPr>
      <w:bookmarkStart w:id="16351" w:name="_ETM_Q20_758416"/>
      <w:bookmarkStart w:id="16352" w:name="_ETM_Q20_757125"/>
      <w:bookmarkStart w:id="16353" w:name="_ETM_Q20_757181"/>
      <w:bookmarkEnd w:id="16351"/>
      <w:bookmarkEnd w:id="16352"/>
      <w:bookmarkEnd w:id="16353"/>
      <w:r w:rsidRPr="00CB4DEC">
        <w:rPr>
          <w:rtl/>
        </w:rPr>
        <w:t xml:space="preserve">אני </w:t>
      </w:r>
      <w:bookmarkStart w:id="16354" w:name="_ETM_Q20_756879"/>
      <w:bookmarkEnd w:id="16354"/>
      <w:r w:rsidRPr="00CB4DEC">
        <w:rPr>
          <w:rtl/>
        </w:rPr>
        <w:t>מבקש</w:t>
      </w:r>
      <w:r>
        <w:rPr>
          <w:rFonts w:hint="cs"/>
          <w:rtl/>
        </w:rPr>
        <w:t>ת</w:t>
      </w:r>
      <w:r w:rsidRPr="00CB4DEC">
        <w:rPr>
          <w:rtl/>
        </w:rPr>
        <w:t xml:space="preserve"> </w:t>
      </w:r>
      <w:bookmarkStart w:id="16355" w:name="_ETM_Q20_757419"/>
      <w:bookmarkEnd w:id="16355"/>
      <w:r>
        <w:rPr>
          <w:rFonts w:hint="cs"/>
          <w:rtl/>
        </w:rPr>
        <w:t xml:space="preserve">ממך, אדוני </w:t>
      </w:r>
      <w:bookmarkStart w:id="16356" w:name="_ETM_Q20_757749"/>
      <w:bookmarkEnd w:id="16356"/>
      <w:r w:rsidRPr="00CB4DEC">
        <w:rPr>
          <w:rtl/>
        </w:rPr>
        <w:t>השר</w:t>
      </w:r>
      <w:r>
        <w:rPr>
          <w:rFonts w:hint="cs"/>
          <w:rtl/>
        </w:rPr>
        <w:t>.</w:t>
      </w:r>
    </w:p>
    <w:p w:rsidR="00EE5124" w:rsidRDefault="00EE5124" w:rsidP="00CD5EA5">
      <w:pPr>
        <w:rPr>
          <w:rtl/>
        </w:rPr>
      </w:pPr>
      <w:bookmarkStart w:id="16357" w:name="_ETM_Q20_758688"/>
      <w:bookmarkStart w:id="16358" w:name="_ETM_Q20_758753"/>
      <w:bookmarkEnd w:id="16357"/>
      <w:bookmarkEnd w:id="16358"/>
    </w:p>
    <w:p w:rsidR="00EE5124" w:rsidRDefault="00EE5124" w:rsidP="00CD5EA5">
      <w:pPr>
        <w:pStyle w:val="af6"/>
        <w:keepNext/>
        <w:rPr>
          <w:rtl/>
        </w:rPr>
      </w:pPr>
      <w:bookmarkStart w:id="16359" w:name="ET_yor_6595_21"/>
      <w:r w:rsidRPr="00204F82">
        <w:rPr>
          <w:rStyle w:val="TagStyle"/>
          <w:rtl/>
        </w:rPr>
        <w:t xml:space="preserve"> &lt;&lt; יור &gt;&gt; </w:t>
      </w:r>
      <w:r>
        <w:rPr>
          <w:rtl/>
        </w:rPr>
        <w:t>היו"ר ארז מלול:</w:t>
      </w:r>
      <w:r w:rsidRPr="00204F82">
        <w:rPr>
          <w:rStyle w:val="TagStyle"/>
          <w:rtl/>
        </w:rPr>
        <w:t xml:space="preserve"> &lt;&lt; יור &gt;&gt;</w:t>
      </w:r>
      <w:r>
        <w:rPr>
          <w:rtl/>
        </w:rPr>
        <w:t xml:space="preserve">  </w:t>
      </w:r>
      <w:bookmarkEnd w:id="16359"/>
    </w:p>
    <w:p w:rsidR="00EE5124" w:rsidRDefault="00EE5124" w:rsidP="00CD5EA5">
      <w:pPr>
        <w:rPr>
          <w:rtl/>
        </w:rPr>
      </w:pPr>
    </w:p>
    <w:p w:rsidR="00EE5124" w:rsidRDefault="00EE5124" w:rsidP="00CD5EA5">
      <w:pPr>
        <w:rPr>
          <w:rtl/>
        </w:rPr>
      </w:pPr>
      <w:bookmarkStart w:id="16360" w:name="_ETM_Q20_758289"/>
      <w:bookmarkEnd w:id="16360"/>
      <w:r w:rsidRPr="00CB4DEC">
        <w:rPr>
          <w:rtl/>
        </w:rPr>
        <w:t xml:space="preserve">תודה </w:t>
      </w:r>
      <w:bookmarkStart w:id="16361" w:name="_ETM_Q20_758529"/>
      <w:bookmarkEnd w:id="16361"/>
      <w:r w:rsidRPr="00CB4DEC">
        <w:rPr>
          <w:rtl/>
        </w:rPr>
        <w:t>רבה</w:t>
      </w:r>
      <w:r>
        <w:rPr>
          <w:rFonts w:hint="cs"/>
          <w:rtl/>
        </w:rPr>
        <w:t>.</w:t>
      </w:r>
      <w:r w:rsidRPr="00CB4DEC">
        <w:rPr>
          <w:rtl/>
        </w:rPr>
        <w:t xml:space="preserve"> </w:t>
      </w:r>
      <w:bookmarkStart w:id="16362" w:name="_ETM_Q20_759929"/>
      <w:bookmarkEnd w:id="16362"/>
      <w:r w:rsidRPr="00CB4DEC">
        <w:rPr>
          <w:rtl/>
        </w:rPr>
        <w:t xml:space="preserve">חברת </w:t>
      </w:r>
      <w:bookmarkStart w:id="16363" w:name="_ETM_Q20_760379"/>
      <w:bookmarkEnd w:id="16363"/>
      <w:r w:rsidRPr="00CB4DEC">
        <w:rPr>
          <w:rtl/>
        </w:rPr>
        <w:t xml:space="preserve">הכנסת </w:t>
      </w:r>
      <w:bookmarkStart w:id="16364" w:name="_ETM_Q20_760710"/>
      <w:bookmarkEnd w:id="16364"/>
      <w:r w:rsidRPr="00CB4DEC">
        <w:rPr>
          <w:rtl/>
        </w:rPr>
        <w:t xml:space="preserve">מיכל </w:t>
      </w:r>
      <w:bookmarkStart w:id="16365" w:name="_ETM_Q20_761249"/>
      <w:bookmarkEnd w:id="16365"/>
      <w:r w:rsidRPr="00CB4DEC">
        <w:rPr>
          <w:rtl/>
        </w:rPr>
        <w:t xml:space="preserve">מרים </w:t>
      </w:r>
      <w:bookmarkStart w:id="16366" w:name="_ETM_Q20_761759"/>
      <w:bookmarkEnd w:id="16366"/>
      <w:r>
        <w:rPr>
          <w:rFonts w:hint="cs"/>
          <w:rtl/>
        </w:rPr>
        <w:t xml:space="preserve">וולדיגר </w:t>
      </w:r>
      <w:r>
        <w:rPr>
          <w:rFonts w:hint="eastAsia"/>
        </w:rPr>
        <w:t>–</w:t>
      </w:r>
      <w:r w:rsidRPr="00CB4DEC">
        <w:rPr>
          <w:rtl/>
        </w:rPr>
        <w:t xml:space="preserve"> </w:t>
      </w:r>
      <w:bookmarkStart w:id="16367" w:name="_ETM_Q20_762389"/>
      <w:bookmarkEnd w:id="16367"/>
      <w:r w:rsidRPr="00CB4DEC">
        <w:rPr>
          <w:rtl/>
        </w:rPr>
        <w:t xml:space="preserve">אינה </w:t>
      </w:r>
      <w:bookmarkStart w:id="16368" w:name="_ETM_Q20_762569"/>
      <w:bookmarkEnd w:id="16368"/>
      <w:r w:rsidRPr="00CB4DEC">
        <w:rPr>
          <w:rtl/>
        </w:rPr>
        <w:t>נוכחת</w:t>
      </w:r>
      <w:r>
        <w:rPr>
          <w:rFonts w:hint="cs"/>
          <w:rtl/>
        </w:rPr>
        <w:t>.</w:t>
      </w:r>
      <w:r w:rsidRPr="00CB4DEC">
        <w:rPr>
          <w:rtl/>
        </w:rPr>
        <w:t xml:space="preserve"> </w:t>
      </w:r>
      <w:bookmarkStart w:id="16369" w:name="_ETM_Q20_763080"/>
      <w:bookmarkEnd w:id="16369"/>
      <w:r w:rsidRPr="00CB4DEC">
        <w:rPr>
          <w:rtl/>
        </w:rPr>
        <w:t xml:space="preserve">חבר </w:t>
      </w:r>
      <w:bookmarkStart w:id="16370" w:name="_ETM_Q20_763319"/>
      <w:bookmarkEnd w:id="16370"/>
      <w:r w:rsidRPr="00CB4DEC">
        <w:rPr>
          <w:rtl/>
        </w:rPr>
        <w:t xml:space="preserve">הכנסת </w:t>
      </w:r>
      <w:bookmarkStart w:id="16371" w:name="_ETM_Q20_763559"/>
      <w:bookmarkEnd w:id="16371"/>
      <w:r w:rsidRPr="00CB4DEC">
        <w:rPr>
          <w:rtl/>
        </w:rPr>
        <w:t xml:space="preserve">מאיר </w:t>
      </w:r>
      <w:bookmarkStart w:id="16372" w:name="_ETM_Q20_763800"/>
      <w:bookmarkEnd w:id="16372"/>
      <w:r w:rsidRPr="00CB4DEC">
        <w:rPr>
          <w:rtl/>
        </w:rPr>
        <w:t>כהן</w:t>
      </w:r>
      <w:bookmarkStart w:id="16373" w:name="_ETM_Q20_764099"/>
      <w:bookmarkEnd w:id="16373"/>
      <w:r>
        <w:rPr>
          <w:rFonts w:hint="cs"/>
          <w:rtl/>
        </w:rPr>
        <w:t xml:space="preserve">, </w:t>
      </w:r>
      <w:r w:rsidRPr="00CB4DEC">
        <w:rPr>
          <w:rtl/>
        </w:rPr>
        <w:t>בבקשה</w:t>
      </w:r>
      <w:r>
        <w:rPr>
          <w:rFonts w:hint="cs"/>
          <w:rtl/>
        </w:rPr>
        <w:t>.</w:t>
      </w:r>
      <w:bookmarkStart w:id="16374" w:name="_ETM_Q20_767230"/>
      <w:bookmarkEnd w:id="16374"/>
    </w:p>
    <w:p w:rsidR="00EE5124" w:rsidRDefault="00EE5124" w:rsidP="00CD5EA5">
      <w:pPr>
        <w:rPr>
          <w:rtl/>
        </w:rPr>
      </w:pPr>
      <w:bookmarkStart w:id="16375" w:name="_ETM_Q20_767285"/>
      <w:bookmarkStart w:id="16376" w:name="_ETM_Q20_767358"/>
      <w:bookmarkStart w:id="16377" w:name="_ETM_Q20_767413"/>
      <w:bookmarkEnd w:id="16375"/>
      <w:bookmarkEnd w:id="16376"/>
      <w:bookmarkEnd w:id="16377"/>
    </w:p>
    <w:p w:rsidR="00EE5124" w:rsidRDefault="00EE5124" w:rsidP="00CD5EA5">
      <w:pPr>
        <w:pStyle w:val="a4"/>
        <w:keepNext/>
        <w:rPr>
          <w:rtl/>
        </w:rPr>
      </w:pPr>
      <w:bookmarkStart w:id="16378" w:name="ET_speaker_5082_1"/>
      <w:r w:rsidRPr="00F74FDD">
        <w:rPr>
          <w:rStyle w:val="TagStyle"/>
          <w:rtl/>
        </w:rPr>
        <w:t xml:space="preserve">&lt;&lt; דובר &gt;&gt; </w:t>
      </w:r>
      <w:bookmarkStart w:id="16379" w:name="_Toc191332037"/>
      <w:bookmarkStart w:id="16380" w:name="_Toc191333782"/>
      <w:bookmarkStart w:id="16381" w:name="_Toc191333870"/>
      <w:r>
        <w:rPr>
          <w:rtl/>
        </w:rPr>
        <w:t>מאיר כהן (יש עתיד):</w:t>
      </w:r>
      <w:bookmarkEnd w:id="16379"/>
      <w:bookmarkEnd w:id="16380"/>
      <w:bookmarkEnd w:id="16381"/>
      <w:r w:rsidRPr="00F74FDD">
        <w:rPr>
          <w:rStyle w:val="TagStyle"/>
          <w:rtl/>
        </w:rPr>
        <w:t xml:space="preserve"> &lt;&lt; דובר &gt;&gt;</w:t>
      </w:r>
      <w:r>
        <w:rPr>
          <w:rtl/>
        </w:rPr>
        <w:t xml:space="preserve"> </w:t>
      </w:r>
      <w:bookmarkEnd w:id="16378"/>
    </w:p>
    <w:p w:rsidR="00EE5124" w:rsidRDefault="00EE5124" w:rsidP="00CD5EA5">
      <w:pPr>
        <w:rPr>
          <w:rtl/>
        </w:rPr>
      </w:pPr>
    </w:p>
    <w:p w:rsidR="00EE5124" w:rsidRDefault="00EE5124" w:rsidP="00CD5EA5">
      <w:pPr>
        <w:rPr>
          <w:rtl/>
        </w:rPr>
      </w:pPr>
      <w:bookmarkStart w:id="16382" w:name="_ETM_Q21_175000"/>
      <w:bookmarkEnd w:id="16382"/>
      <w:r>
        <w:rPr>
          <w:rFonts w:hint="cs"/>
          <w:rtl/>
        </w:rPr>
        <w:t xml:space="preserve">אדוני היושב-ראש, חברות וחברי כנסת נכבדים, </w:t>
      </w:r>
      <w:bookmarkStart w:id="16383" w:name="_ETM_Q21_180960"/>
      <w:bookmarkStart w:id="16384" w:name="_ETM_Q21_181290"/>
      <w:bookmarkEnd w:id="16383"/>
      <w:bookmarkEnd w:id="16384"/>
      <w:r>
        <w:rPr>
          <w:rtl/>
        </w:rPr>
        <w:t xml:space="preserve">אני </w:t>
      </w:r>
      <w:bookmarkStart w:id="16385" w:name="_ETM_Q21_181530"/>
      <w:bookmarkEnd w:id="16385"/>
      <w:r>
        <w:rPr>
          <w:rFonts w:hint="cs"/>
          <w:rtl/>
        </w:rPr>
        <w:t xml:space="preserve">ארצה </w:t>
      </w:r>
      <w:bookmarkStart w:id="16386" w:name="_ETM_Q21_181710"/>
      <w:bookmarkStart w:id="16387" w:name="_ETM_Q21_182190"/>
      <w:bookmarkEnd w:id="16386"/>
      <w:bookmarkEnd w:id="16387"/>
      <w:r>
        <w:rPr>
          <w:rFonts w:hint="cs"/>
          <w:rtl/>
        </w:rPr>
        <w:t>לפ</w:t>
      </w:r>
      <w:r>
        <w:rPr>
          <w:rtl/>
        </w:rPr>
        <w:t xml:space="preserve">נות </w:t>
      </w:r>
      <w:bookmarkStart w:id="16388" w:name="_ETM_Q21_182879"/>
      <w:bookmarkEnd w:id="16388"/>
      <w:r>
        <w:rPr>
          <w:rtl/>
        </w:rPr>
        <w:t>ל</w:t>
      </w:r>
      <w:r>
        <w:rPr>
          <w:rFonts w:hint="cs"/>
          <w:rtl/>
        </w:rPr>
        <w:t>כולם.</w:t>
      </w:r>
      <w:r>
        <w:rPr>
          <w:rtl/>
        </w:rPr>
        <w:t xml:space="preserve"> </w:t>
      </w:r>
      <w:bookmarkStart w:id="16389" w:name="_ETM_Q21_185290"/>
      <w:bookmarkEnd w:id="16389"/>
      <w:r>
        <w:rPr>
          <w:rtl/>
        </w:rPr>
        <w:t xml:space="preserve">אנחנו </w:t>
      </w:r>
      <w:bookmarkStart w:id="16390" w:name="_ETM_Q21_185859"/>
      <w:bookmarkEnd w:id="16390"/>
      <w:r>
        <w:rPr>
          <w:rtl/>
        </w:rPr>
        <w:t xml:space="preserve">כל </w:t>
      </w:r>
      <w:bookmarkStart w:id="16391" w:name="_ETM_Q21_186250"/>
      <w:bookmarkEnd w:id="16391"/>
      <w:r>
        <w:rPr>
          <w:rtl/>
        </w:rPr>
        <w:t xml:space="preserve">יום </w:t>
      </w:r>
      <w:bookmarkStart w:id="16392" w:name="_ETM_Q21_186430"/>
      <w:bookmarkEnd w:id="16392"/>
      <w:r>
        <w:rPr>
          <w:rtl/>
        </w:rPr>
        <w:t xml:space="preserve">בוועדות </w:t>
      </w:r>
      <w:bookmarkStart w:id="16393" w:name="_ETM_Q21_187089"/>
      <w:bookmarkEnd w:id="16393"/>
      <w:r>
        <w:rPr>
          <w:rtl/>
        </w:rPr>
        <w:t xml:space="preserve">שומעים </w:t>
      </w:r>
      <w:bookmarkStart w:id="16394" w:name="_ETM_Q21_188320"/>
      <w:bookmarkEnd w:id="16394"/>
      <w:r>
        <w:rPr>
          <w:rtl/>
        </w:rPr>
        <w:t xml:space="preserve">ונפגשים </w:t>
      </w:r>
      <w:bookmarkStart w:id="16395" w:name="_ETM_Q21_189369"/>
      <w:bookmarkEnd w:id="16395"/>
      <w:r>
        <w:rPr>
          <w:rtl/>
        </w:rPr>
        <w:t xml:space="preserve">עם </w:t>
      </w:r>
      <w:bookmarkStart w:id="16396" w:name="_ETM_Q21_189570"/>
      <w:bookmarkEnd w:id="16396"/>
      <w:r>
        <w:rPr>
          <w:rtl/>
        </w:rPr>
        <w:t xml:space="preserve">משפחות </w:t>
      </w:r>
      <w:bookmarkStart w:id="16397" w:name="_ETM_Q21_189990"/>
      <w:bookmarkEnd w:id="16397"/>
      <w:r>
        <w:rPr>
          <w:rtl/>
        </w:rPr>
        <w:t>החטופים</w:t>
      </w:r>
      <w:r>
        <w:rPr>
          <w:rFonts w:hint="cs"/>
          <w:rtl/>
        </w:rPr>
        <w:t xml:space="preserve"> </w:t>
      </w:r>
      <w:r w:rsidR="00B14B9E">
        <w:rPr>
          <w:rFonts w:hint="cs"/>
          <w:rtl/>
        </w:rPr>
        <w:t>– –</w:t>
      </w:r>
    </w:p>
    <w:p w:rsidR="00EE5124" w:rsidRDefault="00EE5124" w:rsidP="00CD5EA5">
      <w:pPr>
        <w:rPr>
          <w:rtl/>
        </w:rPr>
      </w:pPr>
    </w:p>
    <w:p w:rsidR="00EE5124" w:rsidRDefault="00EE5124" w:rsidP="00CD5EA5">
      <w:pPr>
        <w:pStyle w:val="af6"/>
        <w:keepNext/>
        <w:rPr>
          <w:rtl/>
        </w:rPr>
      </w:pPr>
      <w:bookmarkStart w:id="16398" w:name="ET_yor_6595_2"/>
      <w:r w:rsidRPr="00F74FDD">
        <w:rPr>
          <w:rStyle w:val="TagStyle"/>
          <w:rtl/>
        </w:rPr>
        <w:t xml:space="preserve"> &lt;&lt; יור &gt;&gt; </w:t>
      </w:r>
      <w:r>
        <w:rPr>
          <w:rtl/>
        </w:rPr>
        <w:t>היו"ר ארז מלול:</w:t>
      </w:r>
      <w:r w:rsidRPr="00F74FDD">
        <w:rPr>
          <w:rStyle w:val="TagStyle"/>
          <w:rtl/>
        </w:rPr>
        <w:t xml:space="preserve"> &lt;&lt; יור &gt;&gt;</w:t>
      </w:r>
      <w:r>
        <w:rPr>
          <w:rtl/>
        </w:rPr>
        <w:t xml:space="preserve"> </w:t>
      </w:r>
      <w:bookmarkEnd w:id="16398"/>
    </w:p>
    <w:p w:rsidR="00EE5124" w:rsidRDefault="00EE5124" w:rsidP="00CD5EA5">
      <w:pPr>
        <w:rPr>
          <w:rtl/>
        </w:rPr>
      </w:pPr>
    </w:p>
    <w:p w:rsidR="00EE5124" w:rsidRDefault="00EE5124" w:rsidP="00CD5EA5">
      <w:pPr>
        <w:rPr>
          <w:rtl/>
        </w:rPr>
      </w:pPr>
      <w:bookmarkStart w:id="16399" w:name="_ETM_Q21_191000"/>
      <w:bookmarkEnd w:id="16399"/>
      <w:r>
        <w:rPr>
          <w:rFonts w:hint="cs"/>
          <w:rtl/>
        </w:rPr>
        <w:t>כן.</w:t>
      </w:r>
    </w:p>
    <w:p w:rsidR="00EE5124" w:rsidRDefault="00EE5124" w:rsidP="00CD5EA5">
      <w:pPr>
        <w:rPr>
          <w:rtl/>
        </w:rPr>
      </w:pPr>
      <w:bookmarkStart w:id="16400" w:name="_ETM_Q21_188000"/>
      <w:bookmarkEnd w:id="16400"/>
    </w:p>
    <w:p w:rsidR="00EE5124" w:rsidRDefault="00EE5124" w:rsidP="00CD5EA5">
      <w:pPr>
        <w:pStyle w:val="-"/>
        <w:keepNext/>
        <w:rPr>
          <w:rtl/>
        </w:rPr>
      </w:pPr>
      <w:bookmarkStart w:id="16401" w:name="ET_speakercontinue_5082_3"/>
      <w:r w:rsidRPr="00F74FDD">
        <w:rPr>
          <w:rStyle w:val="TagStyle"/>
          <w:rtl/>
        </w:rPr>
        <w:t xml:space="preserve"> &lt;&lt; דובר_המשך &gt;&gt; </w:t>
      </w:r>
      <w:r>
        <w:rPr>
          <w:rtl/>
        </w:rPr>
        <w:t>מאיר כהן (יש עתיד):</w:t>
      </w:r>
      <w:r w:rsidRPr="00F74FDD">
        <w:rPr>
          <w:rStyle w:val="TagStyle"/>
          <w:rtl/>
        </w:rPr>
        <w:t xml:space="preserve"> &lt;&lt; דובר_המשך &gt;&gt;</w:t>
      </w:r>
      <w:r>
        <w:rPr>
          <w:rtl/>
        </w:rPr>
        <w:t xml:space="preserve"> </w:t>
      </w:r>
      <w:bookmarkEnd w:id="16401"/>
    </w:p>
    <w:p w:rsidR="00EE5124" w:rsidRDefault="00EE5124" w:rsidP="00CD5EA5">
      <w:pPr>
        <w:rPr>
          <w:rtl/>
        </w:rPr>
      </w:pPr>
    </w:p>
    <w:p w:rsidR="00EE5124" w:rsidRDefault="00B14B9E" w:rsidP="00CD5EA5">
      <w:pPr>
        <w:rPr>
          <w:rtl/>
        </w:rPr>
      </w:pPr>
      <w:bookmarkStart w:id="16402" w:name="_ETM_Q21_190000"/>
      <w:bookmarkStart w:id="16403" w:name="_ETM_Q21_192230"/>
      <w:bookmarkEnd w:id="16402"/>
      <w:bookmarkEnd w:id="16403"/>
      <w:r>
        <w:rPr>
          <w:rFonts w:hint="cs"/>
          <w:rtl/>
        </w:rPr>
        <w:t>– –</w:t>
      </w:r>
      <w:r w:rsidR="00EE5124">
        <w:rPr>
          <w:rFonts w:hint="cs"/>
          <w:rtl/>
        </w:rPr>
        <w:t xml:space="preserve"> ע</w:t>
      </w:r>
      <w:r w:rsidR="00EE5124">
        <w:rPr>
          <w:rtl/>
        </w:rPr>
        <w:t xml:space="preserve">ם </w:t>
      </w:r>
      <w:bookmarkStart w:id="16404" w:name="_ETM_Q21_192789"/>
      <w:bookmarkEnd w:id="16404"/>
      <w:r w:rsidR="00EE5124">
        <w:rPr>
          <w:rtl/>
        </w:rPr>
        <w:t xml:space="preserve">משפחות </w:t>
      </w:r>
      <w:bookmarkStart w:id="16405" w:name="_ETM_Q21_193480"/>
      <w:bookmarkEnd w:id="16405"/>
      <w:r w:rsidR="00EE5124">
        <w:rPr>
          <w:rtl/>
        </w:rPr>
        <w:t xml:space="preserve">חללי </w:t>
      </w:r>
      <w:bookmarkStart w:id="16406" w:name="_ETM_Q21_194020"/>
      <w:bookmarkEnd w:id="16406"/>
      <w:r w:rsidR="00EE5124">
        <w:rPr>
          <w:rtl/>
        </w:rPr>
        <w:t>צה"ל</w:t>
      </w:r>
      <w:r w:rsidR="00EE5124">
        <w:rPr>
          <w:rFonts w:hint="cs"/>
          <w:rtl/>
        </w:rPr>
        <w:t>, עם</w:t>
      </w:r>
      <w:bookmarkStart w:id="16407" w:name="_ETM_Q21_192000"/>
      <w:bookmarkEnd w:id="16407"/>
      <w:r w:rsidR="00EE5124">
        <w:rPr>
          <w:rFonts w:hint="cs"/>
          <w:rtl/>
        </w:rPr>
        <w:t xml:space="preserve"> </w:t>
      </w:r>
      <w:bookmarkStart w:id="16408" w:name="_ETM_Q21_194620"/>
      <w:bookmarkEnd w:id="16408"/>
      <w:r w:rsidR="00EE5124">
        <w:rPr>
          <w:rtl/>
        </w:rPr>
        <w:t xml:space="preserve">משפחות </w:t>
      </w:r>
      <w:bookmarkStart w:id="16409" w:name="_ETM_Q21_195309"/>
      <w:bookmarkEnd w:id="16409"/>
      <w:r w:rsidR="00EE5124">
        <w:rPr>
          <w:rtl/>
        </w:rPr>
        <w:t>הנרצחים</w:t>
      </w:r>
      <w:r w:rsidR="00EE5124">
        <w:rPr>
          <w:rFonts w:hint="cs"/>
          <w:rtl/>
        </w:rPr>
        <w:t>.</w:t>
      </w:r>
      <w:bookmarkStart w:id="16410" w:name="_ETM_Q21_197360"/>
      <w:bookmarkEnd w:id="16410"/>
      <w:r w:rsidR="00EE5124">
        <w:rPr>
          <w:rFonts w:hint="cs"/>
          <w:rtl/>
        </w:rPr>
        <w:t xml:space="preserve"> </w:t>
      </w:r>
      <w:r w:rsidR="00EE5124">
        <w:rPr>
          <w:rtl/>
        </w:rPr>
        <w:t xml:space="preserve">אני </w:t>
      </w:r>
      <w:bookmarkStart w:id="16411" w:name="_ETM_Q21_197750"/>
      <w:bookmarkEnd w:id="16411"/>
      <w:r w:rsidR="00EE5124">
        <w:rPr>
          <w:rtl/>
        </w:rPr>
        <w:t xml:space="preserve">חוזר </w:t>
      </w:r>
      <w:bookmarkStart w:id="16412" w:name="_ETM_Q21_198320"/>
      <w:bookmarkEnd w:id="16412"/>
      <w:r w:rsidR="00EE5124">
        <w:rPr>
          <w:rtl/>
        </w:rPr>
        <w:t xml:space="preserve">על </w:t>
      </w:r>
      <w:bookmarkStart w:id="16413" w:name="_ETM_Q21_198440"/>
      <w:bookmarkEnd w:id="16413"/>
      <w:r w:rsidR="00EE5124">
        <w:rPr>
          <w:rtl/>
        </w:rPr>
        <w:t>בקשתי</w:t>
      </w:r>
      <w:r w:rsidR="00EE5124">
        <w:rPr>
          <w:rFonts w:hint="cs"/>
          <w:rtl/>
        </w:rPr>
        <w:t>:</w:t>
      </w:r>
      <w:r w:rsidR="00EE5124">
        <w:rPr>
          <w:rtl/>
        </w:rPr>
        <w:t xml:space="preserve"> </w:t>
      </w:r>
      <w:bookmarkStart w:id="16414" w:name="_ETM_Q21_199250"/>
      <w:bookmarkEnd w:id="16414"/>
      <w:r w:rsidR="00EE5124">
        <w:rPr>
          <w:rtl/>
        </w:rPr>
        <w:t xml:space="preserve">לא </w:t>
      </w:r>
      <w:bookmarkStart w:id="16415" w:name="_ETM_Q21_199550"/>
      <w:bookmarkEnd w:id="16415"/>
      <w:r w:rsidR="00EE5124">
        <w:rPr>
          <w:rtl/>
        </w:rPr>
        <w:t xml:space="preserve">משנה </w:t>
      </w:r>
      <w:bookmarkStart w:id="16416" w:name="_ETM_Q21_201739"/>
      <w:bookmarkEnd w:id="16416"/>
      <w:r w:rsidR="00EE5124">
        <w:rPr>
          <w:rtl/>
        </w:rPr>
        <w:t xml:space="preserve">מה </w:t>
      </w:r>
      <w:bookmarkStart w:id="16417" w:name="_ETM_Q21_202130"/>
      <w:bookmarkEnd w:id="16417"/>
      <w:r w:rsidR="00EE5124">
        <w:rPr>
          <w:rtl/>
        </w:rPr>
        <w:t>ד</w:t>
      </w:r>
      <w:r w:rsidR="00EE5124">
        <w:rPr>
          <w:rFonts w:hint="cs"/>
          <w:rtl/>
        </w:rPr>
        <w:t xml:space="preserve">עותיכם, </w:t>
      </w:r>
      <w:bookmarkStart w:id="16418" w:name="_ETM_Q21_202310"/>
      <w:bookmarkStart w:id="16419" w:name="_ETM_Q21_202520"/>
      <w:bookmarkStart w:id="16420" w:name="_ETM_Q21_203949"/>
      <w:bookmarkEnd w:id="16418"/>
      <w:bookmarkEnd w:id="16419"/>
      <w:bookmarkEnd w:id="16420"/>
      <w:r w:rsidR="00EE5124">
        <w:rPr>
          <w:rtl/>
        </w:rPr>
        <w:t xml:space="preserve">אנא </w:t>
      </w:r>
      <w:bookmarkStart w:id="16421" w:name="_ETM_Q21_204250"/>
      <w:bookmarkEnd w:id="16421"/>
      <w:r w:rsidR="00EE5124">
        <w:rPr>
          <w:rtl/>
        </w:rPr>
        <w:t>מכם</w:t>
      </w:r>
      <w:r w:rsidR="00EE5124">
        <w:rPr>
          <w:rFonts w:hint="cs"/>
          <w:rtl/>
        </w:rPr>
        <w:t xml:space="preserve"> –</w:t>
      </w:r>
      <w:r w:rsidR="00EE5124">
        <w:rPr>
          <w:rtl/>
        </w:rPr>
        <w:t xml:space="preserve"> </w:t>
      </w:r>
      <w:bookmarkStart w:id="16422" w:name="_ETM_Q21_204699"/>
      <w:bookmarkEnd w:id="16422"/>
      <w:r w:rsidR="00EE5124">
        <w:rPr>
          <w:rtl/>
        </w:rPr>
        <w:t xml:space="preserve">צריך </w:t>
      </w:r>
      <w:bookmarkStart w:id="16423" w:name="_ETM_Q21_205090"/>
      <w:bookmarkEnd w:id="16423"/>
      <w:r w:rsidR="00EE5124">
        <w:rPr>
          <w:rtl/>
        </w:rPr>
        <w:t xml:space="preserve">לחזור </w:t>
      </w:r>
      <w:bookmarkStart w:id="16424" w:name="_ETM_Q21_205630"/>
      <w:bookmarkEnd w:id="16424"/>
      <w:r w:rsidR="00EE5124">
        <w:rPr>
          <w:rtl/>
        </w:rPr>
        <w:t xml:space="preserve">על </w:t>
      </w:r>
      <w:bookmarkStart w:id="16425" w:name="_ETM_Q21_205720"/>
      <w:bookmarkEnd w:id="16425"/>
      <w:r w:rsidR="00EE5124">
        <w:rPr>
          <w:rtl/>
        </w:rPr>
        <w:t xml:space="preserve">זה </w:t>
      </w:r>
      <w:bookmarkStart w:id="16426" w:name="_ETM_Q21_205900"/>
      <w:bookmarkEnd w:id="16426"/>
      <w:r w:rsidR="00EE5124">
        <w:rPr>
          <w:rtl/>
        </w:rPr>
        <w:t xml:space="preserve">כמו </w:t>
      </w:r>
      <w:bookmarkStart w:id="16427" w:name="_ETM_Q21_206169"/>
      <w:bookmarkEnd w:id="16427"/>
      <w:proofErr w:type="spellStart"/>
      <w:r w:rsidR="00EE5124">
        <w:rPr>
          <w:rtl/>
        </w:rPr>
        <w:t>קאטו</w:t>
      </w:r>
      <w:proofErr w:type="spellEnd"/>
      <w:r w:rsidR="00EE5124">
        <w:rPr>
          <w:rtl/>
        </w:rPr>
        <w:t xml:space="preserve"> </w:t>
      </w:r>
      <w:bookmarkStart w:id="16428" w:name="_ETM_Q21_206529"/>
      <w:bookmarkEnd w:id="16428"/>
      <w:r w:rsidR="00EE5124">
        <w:rPr>
          <w:rtl/>
        </w:rPr>
        <w:t>הזקן</w:t>
      </w:r>
      <w:r w:rsidR="00EE5124">
        <w:rPr>
          <w:rFonts w:hint="cs"/>
          <w:rtl/>
        </w:rPr>
        <w:t xml:space="preserve"> –</w:t>
      </w:r>
      <w:r w:rsidR="00EE5124">
        <w:rPr>
          <w:rtl/>
        </w:rPr>
        <w:t xml:space="preserve"> </w:t>
      </w:r>
      <w:bookmarkStart w:id="16429" w:name="_ETM_Q21_207369"/>
      <w:bookmarkEnd w:id="16429"/>
      <w:r w:rsidR="00EE5124">
        <w:rPr>
          <w:rtl/>
        </w:rPr>
        <w:t>תשפיל</w:t>
      </w:r>
      <w:r w:rsidR="00EE5124">
        <w:rPr>
          <w:rFonts w:hint="cs"/>
          <w:rtl/>
        </w:rPr>
        <w:t>ו</w:t>
      </w:r>
      <w:r w:rsidR="00EE5124">
        <w:rPr>
          <w:rtl/>
        </w:rPr>
        <w:t xml:space="preserve"> </w:t>
      </w:r>
      <w:bookmarkStart w:id="16430" w:name="_ETM_Q21_208029"/>
      <w:bookmarkEnd w:id="16430"/>
      <w:r w:rsidR="00EE5124">
        <w:rPr>
          <w:rtl/>
        </w:rPr>
        <w:t>מבט</w:t>
      </w:r>
      <w:bookmarkStart w:id="16431" w:name="_ETM_Q21_209009"/>
      <w:bookmarkEnd w:id="16431"/>
      <w:r w:rsidR="00EE5124">
        <w:rPr>
          <w:rFonts w:hint="cs"/>
          <w:rtl/>
        </w:rPr>
        <w:t xml:space="preserve">, </w:t>
      </w:r>
      <w:r w:rsidR="00EE5124">
        <w:rPr>
          <w:rtl/>
        </w:rPr>
        <w:t xml:space="preserve">תקשיבו </w:t>
      </w:r>
      <w:bookmarkStart w:id="16432" w:name="_ETM_Q21_209759"/>
      <w:bookmarkEnd w:id="16432"/>
      <w:r w:rsidR="00EE5124">
        <w:rPr>
          <w:rtl/>
        </w:rPr>
        <w:t>להם</w:t>
      </w:r>
      <w:r w:rsidR="00EE5124">
        <w:rPr>
          <w:rFonts w:hint="cs"/>
          <w:rtl/>
        </w:rPr>
        <w:t>,</w:t>
      </w:r>
      <w:r w:rsidR="00EE5124">
        <w:rPr>
          <w:rtl/>
        </w:rPr>
        <w:t xml:space="preserve"> </w:t>
      </w:r>
      <w:bookmarkStart w:id="16433" w:name="_ETM_Q21_210630"/>
      <w:bookmarkEnd w:id="16433"/>
      <w:r w:rsidR="00EE5124">
        <w:rPr>
          <w:rtl/>
        </w:rPr>
        <w:t xml:space="preserve">אל </w:t>
      </w:r>
      <w:bookmarkStart w:id="16434" w:name="_ETM_Q21_210839"/>
      <w:bookmarkEnd w:id="16434"/>
      <w:r w:rsidR="00EE5124">
        <w:rPr>
          <w:rtl/>
        </w:rPr>
        <w:t>תתווכחו</w:t>
      </w:r>
      <w:r w:rsidR="00EE5124">
        <w:rPr>
          <w:rFonts w:hint="cs"/>
          <w:rtl/>
        </w:rPr>
        <w:t>,</w:t>
      </w:r>
      <w:r w:rsidR="00EE5124">
        <w:rPr>
          <w:rtl/>
        </w:rPr>
        <w:t xml:space="preserve"> </w:t>
      </w:r>
      <w:bookmarkStart w:id="16435" w:name="_ETM_Q21_212510"/>
      <w:bookmarkEnd w:id="16435"/>
      <w:r w:rsidR="00EE5124">
        <w:rPr>
          <w:rtl/>
        </w:rPr>
        <w:t xml:space="preserve">תבינו </w:t>
      </w:r>
      <w:bookmarkStart w:id="16436" w:name="_ETM_Q21_213050"/>
      <w:bookmarkEnd w:id="16436"/>
      <w:r w:rsidR="00EE5124">
        <w:rPr>
          <w:rtl/>
        </w:rPr>
        <w:t xml:space="preserve">את </w:t>
      </w:r>
      <w:bookmarkStart w:id="16437" w:name="_ETM_Q21_213140"/>
      <w:bookmarkEnd w:id="16437"/>
      <w:r w:rsidR="00EE5124">
        <w:rPr>
          <w:rtl/>
        </w:rPr>
        <w:t>צערם</w:t>
      </w:r>
      <w:r w:rsidR="00EE5124">
        <w:rPr>
          <w:rFonts w:hint="cs"/>
          <w:rtl/>
        </w:rPr>
        <w:t>.</w:t>
      </w:r>
      <w:r w:rsidR="00EE5124">
        <w:rPr>
          <w:rtl/>
        </w:rPr>
        <w:t xml:space="preserve"> </w:t>
      </w:r>
      <w:bookmarkStart w:id="16438" w:name="_ETM_Q21_214570"/>
      <w:bookmarkEnd w:id="16438"/>
      <w:r w:rsidR="00EE5124">
        <w:rPr>
          <w:rtl/>
        </w:rPr>
        <w:t xml:space="preserve">הם </w:t>
      </w:r>
      <w:bookmarkStart w:id="16439" w:name="_ETM_Q21_214780"/>
      <w:bookmarkEnd w:id="16439"/>
      <w:r w:rsidR="00EE5124">
        <w:rPr>
          <w:rtl/>
        </w:rPr>
        <w:t xml:space="preserve">נמצאים </w:t>
      </w:r>
      <w:bookmarkStart w:id="16440" w:name="_ETM_Q21_215320"/>
      <w:bookmarkEnd w:id="16440"/>
      <w:r w:rsidR="00EE5124">
        <w:rPr>
          <w:rtl/>
        </w:rPr>
        <w:t>בכנסת</w:t>
      </w:r>
      <w:r w:rsidR="00EE5124">
        <w:rPr>
          <w:rFonts w:hint="cs"/>
          <w:rtl/>
        </w:rPr>
        <w:t>,</w:t>
      </w:r>
      <w:r w:rsidR="00EE5124">
        <w:rPr>
          <w:rtl/>
        </w:rPr>
        <w:t xml:space="preserve"> </w:t>
      </w:r>
      <w:bookmarkStart w:id="16441" w:name="_ETM_Q21_216520"/>
      <w:bookmarkEnd w:id="16441"/>
      <w:r w:rsidR="00EE5124">
        <w:rPr>
          <w:rtl/>
        </w:rPr>
        <w:t xml:space="preserve">זה </w:t>
      </w:r>
      <w:bookmarkStart w:id="16442" w:name="_ETM_Q21_216790"/>
      <w:bookmarkEnd w:id="16442"/>
      <w:r w:rsidR="00EE5124">
        <w:rPr>
          <w:rtl/>
        </w:rPr>
        <w:t xml:space="preserve">המקום </w:t>
      </w:r>
      <w:bookmarkStart w:id="16443" w:name="_ETM_Q21_217239"/>
      <w:bookmarkEnd w:id="16443"/>
      <w:r w:rsidR="00EE5124">
        <w:rPr>
          <w:rtl/>
        </w:rPr>
        <w:t xml:space="preserve">שבו </w:t>
      </w:r>
      <w:bookmarkStart w:id="16444" w:name="_ETM_Q21_217570"/>
      <w:bookmarkEnd w:id="16444"/>
      <w:r w:rsidR="00EE5124">
        <w:rPr>
          <w:rtl/>
        </w:rPr>
        <w:t xml:space="preserve">הם </w:t>
      </w:r>
      <w:bookmarkStart w:id="16445" w:name="_ETM_Q21_217659"/>
      <w:bookmarkEnd w:id="16445"/>
      <w:r w:rsidR="00EE5124">
        <w:rPr>
          <w:rtl/>
        </w:rPr>
        <w:t xml:space="preserve">יכולים </w:t>
      </w:r>
      <w:bookmarkStart w:id="16446" w:name="_ETM_Q21_218079"/>
      <w:bookmarkEnd w:id="16446"/>
      <w:r w:rsidR="00EE5124">
        <w:rPr>
          <w:rtl/>
        </w:rPr>
        <w:t xml:space="preserve">לבטא </w:t>
      </w:r>
      <w:bookmarkStart w:id="16447" w:name="_ETM_Q21_219789"/>
      <w:bookmarkEnd w:id="16447"/>
      <w:r w:rsidR="00EE5124">
        <w:rPr>
          <w:rtl/>
        </w:rPr>
        <w:t xml:space="preserve">את </w:t>
      </w:r>
      <w:bookmarkStart w:id="16448" w:name="_ETM_Q21_220000"/>
      <w:bookmarkEnd w:id="16448"/>
      <w:r w:rsidR="00EE5124">
        <w:rPr>
          <w:rtl/>
        </w:rPr>
        <w:t xml:space="preserve">הכאב </w:t>
      </w:r>
      <w:bookmarkStart w:id="16449" w:name="_ETM_Q21_220449"/>
      <w:bookmarkEnd w:id="16449"/>
      <w:r w:rsidR="00EE5124">
        <w:rPr>
          <w:rtl/>
        </w:rPr>
        <w:t xml:space="preserve">הגדול </w:t>
      </w:r>
      <w:bookmarkStart w:id="16450" w:name="_ETM_Q21_220870"/>
      <w:bookmarkEnd w:id="16450"/>
      <w:r w:rsidR="00EE5124">
        <w:rPr>
          <w:rtl/>
        </w:rPr>
        <w:t>שלהם</w:t>
      </w:r>
      <w:bookmarkStart w:id="16451" w:name="_ETM_Q21_221409"/>
      <w:bookmarkEnd w:id="16451"/>
      <w:r w:rsidR="00EE5124">
        <w:rPr>
          <w:rFonts w:hint="cs"/>
          <w:rtl/>
        </w:rPr>
        <w:t>, ו</w:t>
      </w:r>
      <w:r w:rsidR="00EE5124">
        <w:rPr>
          <w:rtl/>
        </w:rPr>
        <w:t xml:space="preserve">אנחנו </w:t>
      </w:r>
      <w:bookmarkStart w:id="16452" w:name="_ETM_Q21_222370"/>
      <w:bookmarkEnd w:id="16452"/>
      <w:r w:rsidR="00EE5124">
        <w:rPr>
          <w:rtl/>
        </w:rPr>
        <w:t xml:space="preserve">מצווים </w:t>
      </w:r>
      <w:bookmarkStart w:id="16453" w:name="_ETM_Q21_223149"/>
      <w:bookmarkEnd w:id="16453"/>
      <w:r w:rsidR="00EE5124">
        <w:rPr>
          <w:rtl/>
        </w:rPr>
        <w:t>בכבודם</w:t>
      </w:r>
      <w:bookmarkStart w:id="16454" w:name="_ETM_Q21_224539"/>
      <w:bookmarkEnd w:id="16454"/>
      <w:r w:rsidR="00EE5124">
        <w:rPr>
          <w:rFonts w:hint="cs"/>
          <w:rtl/>
        </w:rPr>
        <w:t xml:space="preserve">. </w:t>
      </w:r>
      <w:r w:rsidR="00EE5124">
        <w:rPr>
          <w:rtl/>
        </w:rPr>
        <w:t xml:space="preserve">אנחנו </w:t>
      </w:r>
      <w:bookmarkStart w:id="16455" w:name="_ETM_Q21_225409"/>
      <w:bookmarkEnd w:id="16455"/>
      <w:r w:rsidR="00EE5124">
        <w:rPr>
          <w:rtl/>
        </w:rPr>
        <w:t xml:space="preserve">מוצאים </w:t>
      </w:r>
      <w:bookmarkStart w:id="16456" w:name="_ETM_Q21_225829"/>
      <w:bookmarkEnd w:id="16456"/>
      <w:r w:rsidR="00EE5124">
        <w:rPr>
          <w:rtl/>
        </w:rPr>
        <w:t xml:space="preserve">את </w:t>
      </w:r>
      <w:bookmarkStart w:id="16457" w:name="_ETM_Q21_225979"/>
      <w:bookmarkEnd w:id="16457"/>
      <w:r w:rsidR="00EE5124">
        <w:rPr>
          <w:rtl/>
        </w:rPr>
        <w:t xml:space="preserve">עצמנו </w:t>
      </w:r>
      <w:bookmarkStart w:id="16458" w:name="_ETM_Q21_226640"/>
      <w:bookmarkEnd w:id="16458"/>
      <w:r w:rsidR="00EE5124">
        <w:rPr>
          <w:rtl/>
        </w:rPr>
        <w:t xml:space="preserve">כל </w:t>
      </w:r>
      <w:bookmarkStart w:id="16459" w:name="_ETM_Q21_227000"/>
      <w:bookmarkEnd w:id="16459"/>
      <w:r w:rsidR="00EE5124">
        <w:rPr>
          <w:rtl/>
        </w:rPr>
        <w:t xml:space="preserve">פעם </w:t>
      </w:r>
      <w:bookmarkStart w:id="16460" w:name="_ETM_Q21_227839"/>
      <w:bookmarkEnd w:id="16460"/>
      <w:r w:rsidR="00EE5124">
        <w:rPr>
          <w:rtl/>
        </w:rPr>
        <w:t xml:space="preserve">מסתכלים </w:t>
      </w:r>
      <w:bookmarkStart w:id="16461" w:name="_ETM_Q21_228530"/>
      <w:bookmarkEnd w:id="16461"/>
      <w:r w:rsidR="00EE5124">
        <w:rPr>
          <w:rtl/>
        </w:rPr>
        <w:t xml:space="preserve">על </w:t>
      </w:r>
      <w:bookmarkStart w:id="16462" w:name="_ETM_Q21_228680"/>
      <w:bookmarkEnd w:id="16462"/>
      <w:r w:rsidR="00EE5124">
        <w:rPr>
          <w:rtl/>
        </w:rPr>
        <w:t xml:space="preserve">חברי </w:t>
      </w:r>
      <w:bookmarkStart w:id="16463" w:name="_ETM_Q21_228979"/>
      <w:bookmarkEnd w:id="16463"/>
      <w:r w:rsidR="00EE5124">
        <w:rPr>
          <w:rtl/>
        </w:rPr>
        <w:t xml:space="preserve">הכנסת </w:t>
      </w:r>
      <w:bookmarkStart w:id="16464" w:name="_ETM_Q21_229519"/>
      <w:bookmarkEnd w:id="16464"/>
      <w:r w:rsidR="00EE5124">
        <w:rPr>
          <w:rtl/>
        </w:rPr>
        <w:t xml:space="preserve">ומבקשים </w:t>
      </w:r>
      <w:bookmarkStart w:id="16465" w:name="_ETM_Q21_230210"/>
      <w:bookmarkEnd w:id="16465"/>
      <w:r w:rsidR="00EE5124">
        <w:rPr>
          <w:rtl/>
        </w:rPr>
        <w:t xml:space="preserve">מהם </w:t>
      </w:r>
      <w:bookmarkStart w:id="16466" w:name="_ETM_Q21_230539"/>
      <w:bookmarkEnd w:id="16466"/>
      <w:r w:rsidR="00EE5124">
        <w:rPr>
          <w:rtl/>
        </w:rPr>
        <w:t xml:space="preserve">לא </w:t>
      </w:r>
      <w:bookmarkStart w:id="16467" w:name="_ETM_Q21_230960"/>
      <w:bookmarkEnd w:id="16467"/>
      <w:r w:rsidR="00EE5124">
        <w:rPr>
          <w:rtl/>
        </w:rPr>
        <w:t>להגיב</w:t>
      </w:r>
      <w:r w:rsidR="00EE5124">
        <w:rPr>
          <w:rFonts w:hint="cs"/>
          <w:rtl/>
        </w:rPr>
        <w:t>,</w:t>
      </w:r>
      <w:r w:rsidR="00EE5124">
        <w:rPr>
          <w:rtl/>
        </w:rPr>
        <w:t xml:space="preserve"> </w:t>
      </w:r>
      <w:bookmarkStart w:id="16468" w:name="_ETM_Q21_232280"/>
      <w:bookmarkEnd w:id="16468"/>
      <w:r w:rsidR="00EE5124">
        <w:rPr>
          <w:rtl/>
        </w:rPr>
        <w:t xml:space="preserve">לכבד </w:t>
      </w:r>
      <w:bookmarkStart w:id="16469" w:name="_ETM_Q21_233059"/>
      <w:bookmarkEnd w:id="16469"/>
      <w:r w:rsidR="00EE5124">
        <w:rPr>
          <w:rtl/>
        </w:rPr>
        <w:t>אותם</w:t>
      </w:r>
      <w:r w:rsidR="00EE5124">
        <w:rPr>
          <w:rFonts w:hint="cs"/>
          <w:rtl/>
        </w:rPr>
        <w:t>.</w:t>
      </w:r>
      <w:r w:rsidR="00EE5124">
        <w:rPr>
          <w:rtl/>
        </w:rPr>
        <w:t xml:space="preserve"> </w:t>
      </w:r>
      <w:bookmarkStart w:id="16470" w:name="_ETM_Q21_234059"/>
      <w:bookmarkEnd w:id="16470"/>
      <w:r w:rsidR="00EE5124">
        <w:rPr>
          <w:rtl/>
        </w:rPr>
        <w:t xml:space="preserve">אל </w:t>
      </w:r>
      <w:bookmarkStart w:id="16471" w:name="_ETM_Q21_234270"/>
      <w:bookmarkEnd w:id="16471"/>
      <w:r w:rsidR="00EE5124">
        <w:rPr>
          <w:rtl/>
        </w:rPr>
        <w:t xml:space="preserve">תתווכחו </w:t>
      </w:r>
      <w:bookmarkStart w:id="16472" w:name="_ETM_Q21_235020"/>
      <w:bookmarkEnd w:id="16472"/>
      <w:r w:rsidR="00EE5124">
        <w:rPr>
          <w:rtl/>
        </w:rPr>
        <w:t>איתם</w:t>
      </w:r>
      <w:r w:rsidR="00EE5124">
        <w:rPr>
          <w:rFonts w:hint="cs"/>
          <w:rtl/>
        </w:rPr>
        <w:t>.</w:t>
      </w:r>
      <w:r w:rsidR="00EE5124">
        <w:rPr>
          <w:rtl/>
        </w:rPr>
        <w:t xml:space="preserve"> </w:t>
      </w:r>
      <w:bookmarkStart w:id="16473" w:name="_ETM_Q21_236440"/>
      <w:bookmarkEnd w:id="16473"/>
      <w:r w:rsidR="00EE5124">
        <w:rPr>
          <w:rtl/>
        </w:rPr>
        <w:t xml:space="preserve">תבינו </w:t>
      </w:r>
      <w:bookmarkStart w:id="16474" w:name="_ETM_Q21_236949"/>
      <w:bookmarkEnd w:id="16474"/>
      <w:r w:rsidR="00EE5124">
        <w:rPr>
          <w:rtl/>
        </w:rPr>
        <w:t xml:space="preserve">את </w:t>
      </w:r>
      <w:bookmarkStart w:id="16475" w:name="_ETM_Q21_237039"/>
      <w:bookmarkEnd w:id="16475"/>
      <w:r w:rsidR="00EE5124">
        <w:rPr>
          <w:rtl/>
        </w:rPr>
        <w:t xml:space="preserve">הכאב </w:t>
      </w:r>
      <w:bookmarkStart w:id="16476" w:name="_ETM_Q21_237399"/>
      <w:bookmarkEnd w:id="16476"/>
      <w:r w:rsidR="00EE5124">
        <w:rPr>
          <w:rtl/>
        </w:rPr>
        <w:t>של</w:t>
      </w:r>
      <w:r w:rsidR="00EE5124">
        <w:rPr>
          <w:rFonts w:hint="cs"/>
          <w:rtl/>
        </w:rPr>
        <w:t>הם.</w:t>
      </w:r>
      <w:bookmarkStart w:id="16477" w:name="_ETM_Q21_239149"/>
      <w:bookmarkEnd w:id="16477"/>
      <w:r w:rsidR="00EE5124">
        <w:rPr>
          <w:rFonts w:hint="cs"/>
          <w:rtl/>
        </w:rPr>
        <w:t xml:space="preserve"> א</w:t>
      </w:r>
      <w:r w:rsidR="00EE5124">
        <w:rPr>
          <w:rtl/>
        </w:rPr>
        <w:t xml:space="preserve">ני </w:t>
      </w:r>
      <w:bookmarkStart w:id="16478" w:name="_ETM_Q21_240109"/>
      <w:bookmarkEnd w:id="16478"/>
      <w:r w:rsidR="00EE5124">
        <w:rPr>
          <w:rtl/>
        </w:rPr>
        <w:t xml:space="preserve">חושב </w:t>
      </w:r>
      <w:bookmarkStart w:id="16479" w:name="_ETM_Q21_240769"/>
      <w:bookmarkEnd w:id="16479"/>
      <w:r w:rsidR="00EE5124">
        <w:rPr>
          <w:rtl/>
        </w:rPr>
        <w:t xml:space="preserve">שרוב </w:t>
      </w:r>
      <w:bookmarkStart w:id="16480" w:name="_ETM_Q21_241640"/>
      <w:bookmarkEnd w:id="16480"/>
      <w:r w:rsidR="00EE5124">
        <w:rPr>
          <w:rtl/>
        </w:rPr>
        <w:t xml:space="preserve">חברי </w:t>
      </w:r>
      <w:bookmarkStart w:id="16481" w:name="_ETM_Q21_242000"/>
      <w:bookmarkEnd w:id="16481"/>
      <w:r w:rsidR="00EE5124">
        <w:rPr>
          <w:rtl/>
        </w:rPr>
        <w:t xml:space="preserve">הכנסת </w:t>
      </w:r>
      <w:bookmarkStart w:id="16482" w:name="_ETM_Q21_242600"/>
      <w:bookmarkEnd w:id="16482"/>
      <w:r w:rsidR="00EE5124">
        <w:rPr>
          <w:rtl/>
        </w:rPr>
        <w:t xml:space="preserve">נוהגים </w:t>
      </w:r>
      <w:bookmarkStart w:id="16483" w:name="_ETM_Q21_243079"/>
      <w:bookmarkEnd w:id="16483"/>
      <w:r w:rsidR="00EE5124">
        <w:rPr>
          <w:rtl/>
        </w:rPr>
        <w:t>כך</w:t>
      </w:r>
      <w:r w:rsidR="00EE5124">
        <w:rPr>
          <w:rFonts w:hint="cs"/>
          <w:rtl/>
        </w:rPr>
        <w:t>,</w:t>
      </w:r>
      <w:r w:rsidR="00EE5124">
        <w:rPr>
          <w:rtl/>
        </w:rPr>
        <w:t xml:space="preserve"> </w:t>
      </w:r>
      <w:bookmarkStart w:id="16484" w:name="_ETM_Q21_243989"/>
      <w:bookmarkEnd w:id="16484"/>
      <w:r w:rsidR="00EE5124">
        <w:rPr>
          <w:rtl/>
        </w:rPr>
        <w:t xml:space="preserve">ורוב </w:t>
      </w:r>
      <w:bookmarkStart w:id="16485" w:name="_ETM_Q21_244500"/>
      <w:bookmarkEnd w:id="16485"/>
      <w:r w:rsidR="00EE5124">
        <w:rPr>
          <w:rtl/>
        </w:rPr>
        <w:t xml:space="preserve">ראשי </w:t>
      </w:r>
      <w:bookmarkStart w:id="16486" w:name="_ETM_Q21_244890"/>
      <w:bookmarkEnd w:id="16486"/>
      <w:r w:rsidR="00EE5124">
        <w:rPr>
          <w:rtl/>
        </w:rPr>
        <w:t xml:space="preserve">הוועדות </w:t>
      </w:r>
      <w:bookmarkStart w:id="16487" w:name="_ETM_Q21_245430"/>
      <w:bookmarkEnd w:id="16487"/>
      <w:r w:rsidR="00EE5124">
        <w:rPr>
          <w:rtl/>
        </w:rPr>
        <w:t xml:space="preserve">נוהגים </w:t>
      </w:r>
      <w:bookmarkStart w:id="16488" w:name="_ETM_Q21_245939"/>
      <w:bookmarkEnd w:id="16488"/>
      <w:r w:rsidR="00EE5124">
        <w:rPr>
          <w:rtl/>
        </w:rPr>
        <w:t>כך</w:t>
      </w:r>
      <w:r w:rsidR="00EE5124">
        <w:rPr>
          <w:rFonts w:hint="cs"/>
          <w:rtl/>
        </w:rPr>
        <w:t>,</w:t>
      </w:r>
      <w:r w:rsidR="00EE5124">
        <w:rPr>
          <w:rtl/>
        </w:rPr>
        <w:t xml:space="preserve"> </w:t>
      </w:r>
      <w:bookmarkStart w:id="16489" w:name="_ETM_Q21_247250"/>
      <w:bookmarkEnd w:id="16489"/>
      <w:r w:rsidR="00EE5124">
        <w:rPr>
          <w:rtl/>
        </w:rPr>
        <w:t>וה</w:t>
      </w:r>
      <w:bookmarkStart w:id="16490" w:name="_ETM_Q21_247670"/>
      <w:bookmarkEnd w:id="16490"/>
      <w:r w:rsidR="00EE5124">
        <w:rPr>
          <w:rtl/>
        </w:rPr>
        <w:t xml:space="preserve">יוצאים </w:t>
      </w:r>
      <w:bookmarkStart w:id="16491" w:name="_ETM_Q21_248090"/>
      <w:bookmarkEnd w:id="16491"/>
      <w:r w:rsidR="00EE5124">
        <w:rPr>
          <w:rtl/>
        </w:rPr>
        <w:t xml:space="preserve">מן </w:t>
      </w:r>
      <w:bookmarkStart w:id="16492" w:name="_ETM_Q21_248240"/>
      <w:bookmarkEnd w:id="16492"/>
      <w:r w:rsidR="00EE5124">
        <w:rPr>
          <w:rtl/>
        </w:rPr>
        <w:t xml:space="preserve">הכלל </w:t>
      </w:r>
      <w:bookmarkStart w:id="16493" w:name="_ETM_Q21_249240"/>
      <w:bookmarkEnd w:id="16493"/>
      <w:r w:rsidR="00EE5124">
        <w:rPr>
          <w:rtl/>
        </w:rPr>
        <w:t xml:space="preserve">מוציאים </w:t>
      </w:r>
      <w:bookmarkStart w:id="16494" w:name="_ETM_Q21_250780"/>
      <w:bookmarkEnd w:id="16494"/>
      <w:r w:rsidR="00EE5124">
        <w:rPr>
          <w:rtl/>
        </w:rPr>
        <w:t>ש</w:t>
      </w:r>
      <w:r w:rsidR="00EE5124">
        <w:rPr>
          <w:rFonts w:hint="cs"/>
          <w:rtl/>
        </w:rPr>
        <w:t xml:space="preserve">ם רע </w:t>
      </w:r>
      <w:bookmarkStart w:id="16495" w:name="_ETM_Q21_251319"/>
      <w:bookmarkStart w:id="16496" w:name="_ETM_Q21_251409"/>
      <w:bookmarkEnd w:id="16495"/>
      <w:bookmarkEnd w:id="16496"/>
      <w:r w:rsidR="00EE5124">
        <w:rPr>
          <w:rFonts w:hint="cs"/>
          <w:rtl/>
        </w:rPr>
        <w:t>ל</w:t>
      </w:r>
      <w:r w:rsidR="00EE5124">
        <w:rPr>
          <w:rtl/>
        </w:rPr>
        <w:t>כנסת</w:t>
      </w:r>
      <w:r w:rsidR="00EE5124">
        <w:rPr>
          <w:rFonts w:hint="cs"/>
          <w:rtl/>
        </w:rPr>
        <w:t>.</w:t>
      </w:r>
      <w:r w:rsidR="00EE5124">
        <w:rPr>
          <w:rtl/>
        </w:rPr>
        <w:t xml:space="preserve"> </w:t>
      </w:r>
      <w:bookmarkStart w:id="16497" w:name="_ETM_Q21_252829"/>
      <w:bookmarkEnd w:id="16497"/>
      <w:r w:rsidR="00EE5124">
        <w:rPr>
          <w:rtl/>
        </w:rPr>
        <w:t xml:space="preserve">אסור </w:t>
      </w:r>
      <w:bookmarkStart w:id="16498" w:name="_ETM_Q21_253770"/>
      <w:bookmarkEnd w:id="16498"/>
      <w:r w:rsidR="00EE5124">
        <w:rPr>
          <w:rtl/>
        </w:rPr>
        <w:t>ש</w:t>
      </w:r>
      <w:bookmarkStart w:id="16499" w:name="_ETM_Q21_253950"/>
      <w:bookmarkEnd w:id="16499"/>
      <w:r w:rsidR="00EE5124">
        <w:rPr>
          <w:rtl/>
        </w:rPr>
        <w:t xml:space="preserve">משפחות </w:t>
      </w:r>
      <w:bookmarkStart w:id="16500" w:name="_ETM_Q21_254789"/>
      <w:bookmarkEnd w:id="16500"/>
      <w:r w:rsidR="00EE5124">
        <w:rPr>
          <w:rtl/>
        </w:rPr>
        <w:t xml:space="preserve">החטופים </w:t>
      </w:r>
      <w:bookmarkStart w:id="16501" w:name="_ETM_Q21_256200"/>
      <w:bookmarkEnd w:id="16501"/>
      <w:r w:rsidR="00EE5124">
        <w:rPr>
          <w:rtl/>
        </w:rPr>
        <w:t xml:space="preserve">יבואו </w:t>
      </w:r>
      <w:bookmarkStart w:id="16502" w:name="_ETM_Q21_256790"/>
      <w:bookmarkEnd w:id="16502"/>
      <w:r w:rsidR="00EE5124">
        <w:rPr>
          <w:rFonts w:hint="cs"/>
          <w:rtl/>
        </w:rPr>
        <w:t>לכא</w:t>
      </w:r>
      <w:r w:rsidR="00EE5124">
        <w:rPr>
          <w:rtl/>
        </w:rPr>
        <w:t>ן</w:t>
      </w:r>
      <w:r w:rsidR="00251A54">
        <w:rPr>
          <w:rFonts w:hint="cs"/>
          <w:rtl/>
        </w:rPr>
        <w:t>,</w:t>
      </w:r>
      <w:r w:rsidR="00EE5124">
        <w:rPr>
          <w:rtl/>
        </w:rPr>
        <w:t xml:space="preserve"> </w:t>
      </w:r>
      <w:bookmarkStart w:id="16503" w:name="_ETM_Q21_257850"/>
      <w:bookmarkEnd w:id="16503"/>
      <w:r w:rsidR="00EE5124">
        <w:rPr>
          <w:rtl/>
        </w:rPr>
        <w:t xml:space="preserve">ויפסיקו </w:t>
      </w:r>
      <w:bookmarkStart w:id="16504" w:name="_ETM_Q21_258749"/>
      <w:bookmarkEnd w:id="16504"/>
      <w:r w:rsidR="00EE5124">
        <w:rPr>
          <w:rtl/>
        </w:rPr>
        <w:t>אותם</w:t>
      </w:r>
      <w:r w:rsidR="00EE5124">
        <w:rPr>
          <w:rFonts w:hint="cs"/>
          <w:rtl/>
        </w:rPr>
        <w:t>,</w:t>
      </w:r>
      <w:r w:rsidR="00EE5124">
        <w:rPr>
          <w:rtl/>
        </w:rPr>
        <w:t xml:space="preserve"> </w:t>
      </w:r>
      <w:bookmarkStart w:id="16505" w:name="_ETM_Q21_259409"/>
      <w:bookmarkEnd w:id="16505"/>
      <w:r w:rsidR="00EE5124">
        <w:rPr>
          <w:rtl/>
        </w:rPr>
        <w:t xml:space="preserve">את </w:t>
      </w:r>
      <w:bookmarkStart w:id="16506" w:name="_ETM_Q21_259560"/>
      <w:bookmarkEnd w:id="16506"/>
      <w:r w:rsidR="00EE5124">
        <w:rPr>
          <w:rtl/>
        </w:rPr>
        <w:t>דבריה</w:t>
      </w:r>
      <w:r w:rsidR="00EE5124">
        <w:rPr>
          <w:rFonts w:hint="cs"/>
          <w:rtl/>
        </w:rPr>
        <w:t xml:space="preserve">ם, וינסו </w:t>
      </w:r>
      <w:bookmarkStart w:id="16507" w:name="_ETM_Q21_259000"/>
      <w:bookmarkStart w:id="16508" w:name="_ETM_Q21_260499"/>
      <w:bookmarkStart w:id="16509" w:name="_ETM_Q21_261219"/>
      <w:bookmarkEnd w:id="16507"/>
      <w:bookmarkEnd w:id="16508"/>
      <w:bookmarkEnd w:id="16509"/>
      <w:r w:rsidR="00EE5124">
        <w:rPr>
          <w:rtl/>
        </w:rPr>
        <w:t xml:space="preserve">להוכיח </w:t>
      </w:r>
      <w:bookmarkStart w:id="16510" w:name="_ETM_Q21_261729"/>
      <w:bookmarkEnd w:id="16510"/>
      <w:r w:rsidR="00EE5124">
        <w:rPr>
          <w:rtl/>
        </w:rPr>
        <w:t>אות</w:t>
      </w:r>
      <w:r w:rsidR="00EE5124">
        <w:rPr>
          <w:rFonts w:hint="cs"/>
          <w:rtl/>
        </w:rPr>
        <w:t>ם.</w:t>
      </w:r>
      <w:r w:rsidR="00EE5124">
        <w:rPr>
          <w:rtl/>
        </w:rPr>
        <w:t xml:space="preserve"> </w:t>
      </w:r>
      <w:bookmarkStart w:id="16511" w:name="_ETM_Q21_262450"/>
      <w:bookmarkEnd w:id="16511"/>
      <w:r w:rsidR="00EE5124">
        <w:rPr>
          <w:rtl/>
        </w:rPr>
        <w:t xml:space="preserve">הקשיבו </w:t>
      </w:r>
      <w:bookmarkStart w:id="16512" w:name="_ETM_Q21_263109"/>
      <w:bookmarkEnd w:id="16512"/>
      <w:r w:rsidR="00EE5124">
        <w:rPr>
          <w:rtl/>
        </w:rPr>
        <w:t xml:space="preserve">לכאב </w:t>
      </w:r>
      <w:bookmarkStart w:id="16513" w:name="_ETM_Q21_263499"/>
      <w:bookmarkEnd w:id="16513"/>
      <w:r w:rsidR="00EE5124">
        <w:rPr>
          <w:rtl/>
        </w:rPr>
        <w:t>שלה</w:t>
      </w:r>
      <w:r w:rsidR="00EE5124">
        <w:rPr>
          <w:rFonts w:hint="cs"/>
          <w:rtl/>
        </w:rPr>
        <w:t>ם.</w:t>
      </w:r>
    </w:p>
    <w:p w:rsidR="00EE5124" w:rsidRDefault="00EE5124" w:rsidP="00CD5EA5">
      <w:pPr>
        <w:rPr>
          <w:rtl/>
        </w:rPr>
      </w:pPr>
    </w:p>
    <w:p w:rsidR="00EE5124" w:rsidRDefault="00EE5124" w:rsidP="00251A54">
      <w:pPr>
        <w:rPr>
          <w:rtl/>
        </w:rPr>
      </w:pPr>
      <w:bookmarkStart w:id="16514" w:name="_ETM_Q21_262000"/>
      <w:bookmarkStart w:id="16515" w:name="_ETM_Q21_264340"/>
      <w:bookmarkEnd w:id="16514"/>
      <w:bookmarkEnd w:id="16515"/>
      <w:r>
        <w:rPr>
          <w:rFonts w:hint="cs"/>
          <w:rtl/>
        </w:rPr>
        <w:t>ו</w:t>
      </w:r>
      <w:r>
        <w:rPr>
          <w:rtl/>
        </w:rPr>
        <w:t xml:space="preserve">זה </w:t>
      </w:r>
      <w:bookmarkStart w:id="16516" w:name="_ETM_Q21_264670"/>
      <w:bookmarkEnd w:id="16516"/>
      <w:r>
        <w:rPr>
          <w:rtl/>
        </w:rPr>
        <w:t xml:space="preserve">מוביל </w:t>
      </w:r>
      <w:bookmarkStart w:id="16517" w:name="_ETM_Q21_265060"/>
      <w:bookmarkEnd w:id="16517"/>
      <w:r>
        <w:rPr>
          <w:rtl/>
        </w:rPr>
        <w:t xml:space="preserve">אותי </w:t>
      </w:r>
      <w:bookmarkStart w:id="16518" w:name="_ETM_Q21_265270"/>
      <w:bookmarkStart w:id="16519" w:name="_ETM_Q21_265359"/>
      <w:bookmarkEnd w:id="16518"/>
      <w:bookmarkEnd w:id="16519"/>
      <w:r>
        <w:rPr>
          <w:rFonts w:hint="cs"/>
          <w:rtl/>
        </w:rPr>
        <w:t>ל</w:t>
      </w:r>
      <w:r>
        <w:rPr>
          <w:rtl/>
        </w:rPr>
        <w:t>בקשה</w:t>
      </w:r>
      <w:r>
        <w:rPr>
          <w:rFonts w:hint="cs"/>
          <w:rtl/>
        </w:rPr>
        <w:t>,</w:t>
      </w:r>
      <w:r>
        <w:rPr>
          <w:rtl/>
        </w:rPr>
        <w:t xml:space="preserve"> </w:t>
      </w:r>
      <w:bookmarkStart w:id="16520" w:name="_ETM_Q21_266020"/>
      <w:bookmarkEnd w:id="16520"/>
      <w:r>
        <w:rPr>
          <w:rtl/>
        </w:rPr>
        <w:t xml:space="preserve">ואני </w:t>
      </w:r>
      <w:bookmarkStart w:id="16521" w:name="_ETM_Q21_266469"/>
      <w:bookmarkEnd w:id="16521"/>
      <w:r>
        <w:rPr>
          <w:rtl/>
        </w:rPr>
        <w:t xml:space="preserve">מאוד </w:t>
      </w:r>
      <w:bookmarkStart w:id="16522" w:name="_ETM_Q21_267009"/>
      <w:bookmarkEnd w:id="16522"/>
      <w:r>
        <w:rPr>
          <w:rtl/>
        </w:rPr>
        <w:t xml:space="preserve">מקווה </w:t>
      </w:r>
      <w:bookmarkStart w:id="16523" w:name="_ETM_Q21_268640"/>
      <w:bookmarkEnd w:id="16523"/>
      <w:r>
        <w:rPr>
          <w:rtl/>
        </w:rPr>
        <w:t xml:space="preserve">שאנחנו </w:t>
      </w:r>
      <w:bookmarkStart w:id="16524" w:name="_ETM_Q21_269630"/>
      <w:bookmarkEnd w:id="16524"/>
      <w:r>
        <w:rPr>
          <w:rtl/>
        </w:rPr>
        <w:t xml:space="preserve">נמשיך </w:t>
      </w:r>
      <w:bookmarkStart w:id="16525" w:name="_ETM_Q21_270409"/>
      <w:bookmarkEnd w:id="16525"/>
      <w:r>
        <w:rPr>
          <w:rtl/>
        </w:rPr>
        <w:t xml:space="preserve">בעסקה </w:t>
      </w:r>
      <w:bookmarkStart w:id="16526" w:name="_ETM_Q21_271250"/>
      <w:bookmarkEnd w:id="16526"/>
      <w:r>
        <w:rPr>
          <w:rtl/>
        </w:rPr>
        <w:t xml:space="preserve">בשלב </w:t>
      </w:r>
      <w:bookmarkStart w:id="16527" w:name="_ETM_Q21_271909"/>
      <w:bookmarkEnd w:id="16527"/>
      <w:r>
        <w:rPr>
          <w:rtl/>
        </w:rPr>
        <w:t>ב'</w:t>
      </w:r>
      <w:r>
        <w:rPr>
          <w:rFonts w:hint="cs"/>
          <w:rtl/>
        </w:rPr>
        <w:t>,</w:t>
      </w:r>
      <w:r>
        <w:rPr>
          <w:rtl/>
        </w:rPr>
        <w:t xml:space="preserve"> </w:t>
      </w:r>
      <w:bookmarkStart w:id="16528" w:name="_ETM_Q21_273380"/>
      <w:bookmarkEnd w:id="16528"/>
      <w:r>
        <w:rPr>
          <w:rtl/>
        </w:rPr>
        <w:t xml:space="preserve">ולא </w:t>
      </w:r>
      <w:bookmarkStart w:id="16529" w:name="_ETM_Q21_273890"/>
      <w:bookmarkEnd w:id="16529"/>
      <w:r>
        <w:rPr>
          <w:rtl/>
        </w:rPr>
        <w:t xml:space="preserve">משנה </w:t>
      </w:r>
      <w:bookmarkStart w:id="16530" w:name="_ETM_Q21_274580"/>
      <w:bookmarkEnd w:id="16530"/>
      <w:r>
        <w:rPr>
          <w:rtl/>
        </w:rPr>
        <w:t xml:space="preserve">מה </w:t>
      </w:r>
      <w:bookmarkStart w:id="16531" w:name="_ETM_Q21_274819"/>
      <w:bookmarkEnd w:id="16531"/>
      <w:r>
        <w:rPr>
          <w:rtl/>
        </w:rPr>
        <w:t xml:space="preserve">דעותינו </w:t>
      </w:r>
      <w:bookmarkStart w:id="16532" w:name="_ETM_Q21_275720"/>
      <w:bookmarkEnd w:id="16532"/>
      <w:r>
        <w:rPr>
          <w:rtl/>
        </w:rPr>
        <w:t xml:space="preserve">ולא </w:t>
      </w:r>
      <w:bookmarkStart w:id="16533" w:name="_ETM_Q21_276110"/>
      <w:bookmarkEnd w:id="16533"/>
      <w:r>
        <w:rPr>
          <w:rtl/>
        </w:rPr>
        <w:t xml:space="preserve">משנה </w:t>
      </w:r>
      <w:bookmarkStart w:id="16534" w:name="_ETM_Q21_276620"/>
      <w:bookmarkEnd w:id="16534"/>
      <w:r>
        <w:rPr>
          <w:rtl/>
        </w:rPr>
        <w:t xml:space="preserve">איך </w:t>
      </w:r>
      <w:bookmarkStart w:id="16535" w:name="_ETM_Q21_276770"/>
      <w:bookmarkEnd w:id="16535"/>
      <w:r>
        <w:rPr>
          <w:rtl/>
        </w:rPr>
        <w:t>פרצופ</w:t>
      </w:r>
      <w:r>
        <w:rPr>
          <w:rFonts w:hint="cs"/>
          <w:rtl/>
        </w:rPr>
        <w:t>י</w:t>
      </w:r>
      <w:r>
        <w:rPr>
          <w:rtl/>
        </w:rPr>
        <w:t xml:space="preserve">נו </w:t>
      </w:r>
      <w:bookmarkStart w:id="16536" w:name="_ETM_Q21_277490"/>
      <w:bookmarkEnd w:id="16536"/>
      <w:r>
        <w:rPr>
          <w:rtl/>
        </w:rPr>
        <w:t>נראים</w:t>
      </w:r>
      <w:bookmarkStart w:id="16537" w:name="_ETM_Q21_280740"/>
      <w:bookmarkEnd w:id="16537"/>
      <w:r w:rsidR="00251A54">
        <w:rPr>
          <w:rFonts w:hint="cs"/>
          <w:rtl/>
        </w:rPr>
        <w:t>.</w:t>
      </w:r>
      <w:r>
        <w:rPr>
          <w:rFonts w:hint="cs"/>
          <w:rtl/>
        </w:rPr>
        <w:t xml:space="preserve"> </w:t>
      </w:r>
      <w:r>
        <w:rPr>
          <w:rtl/>
        </w:rPr>
        <w:t xml:space="preserve">למרות </w:t>
      </w:r>
      <w:bookmarkStart w:id="16538" w:name="_ETM_Q21_281549"/>
      <w:bookmarkEnd w:id="16538"/>
      <w:r>
        <w:rPr>
          <w:rtl/>
        </w:rPr>
        <w:t xml:space="preserve">השונות </w:t>
      </w:r>
      <w:bookmarkStart w:id="16539" w:name="_ETM_Q21_282149"/>
      <w:bookmarkEnd w:id="16539"/>
      <w:r>
        <w:rPr>
          <w:rtl/>
        </w:rPr>
        <w:t xml:space="preserve">אנחנו </w:t>
      </w:r>
      <w:bookmarkStart w:id="16540" w:name="_ETM_Q21_282539"/>
      <w:bookmarkEnd w:id="16540"/>
      <w:r>
        <w:rPr>
          <w:rtl/>
        </w:rPr>
        <w:t xml:space="preserve">צריכים </w:t>
      </w:r>
      <w:bookmarkStart w:id="16541" w:name="_ETM_Q21_283020"/>
      <w:bookmarkEnd w:id="16541"/>
      <w:r>
        <w:rPr>
          <w:rtl/>
        </w:rPr>
        <w:t xml:space="preserve">להיות </w:t>
      </w:r>
      <w:bookmarkStart w:id="16542" w:name="_ETM_Q21_283289"/>
      <w:bookmarkEnd w:id="16542"/>
      <w:r>
        <w:rPr>
          <w:rtl/>
        </w:rPr>
        <w:t xml:space="preserve">מאוחדים </w:t>
      </w:r>
      <w:bookmarkStart w:id="16543" w:name="_ETM_Q21_284189"/>
      <w:bookmarkEnd w:id="16543"/>
      <w:r>
        <w:rPr>
          <w:rtl/>
        </w:rPr>
        <w:t>בדבר</w:t>
      </w:r>
      <w:r>
        <w:rPr>
          <w:rFonts w:hint="cs"/>
          <w:rtl/>
        </w:rPr>
        <w:t xml:space="preserve"> אחד:</w:t>
      </w:r>
      <w:bookmarkStart w:id="16544" w:name="_ETM_Q21_284670"/>
      <w:bookmarkEnd w:id="16544"/>
      <w:r>
        <w:rPr>
          <w:rtl/>
        </w:rPr>
        <w:t xml:space="preserve"> </w:t>
      </w:r>
      <w:bookmarkStart w:id="16545" w:name="_ETM_Q21_285959"/>
      <w:bookmarkEnd w:id="16545"/>
      <w:r>
        <w:rPr>
          <w:rtl/>
        </w:rPr>
        <w:t xml:space="preserve">מחזירים </w:t>
      </w:r>
      <w:bookmarkStart w:id="16546" w:name="_ETM_Q21_287100"/>
      <w:bookmarkEnd w:id="16546"/>
      <w:r>
        <w:rPr>
          <w:rtl/>
        </w:rPr>
        <w:t xml:space="preserve">את </w:t>
      </w:r>
      <w:bookmarkStart w:id="16547" w:name="_ETM_Q21_287430"/>
      <w:bookmarkEnd w:id="16547"/>
      <w:r>
        <w:rPr>
          <w:rtl/>
        </w:rPr>
        <w:t xml:space="preserve">כל </w:t>
      </w:r>
      <w:bookmarkStart w:id="16548" w:name="_ETM_Q21_288060"/>
      <w:bookmarkEnd w:id="16548"/>
      <w:r>
        <w:rPr>
          <w:rtl/>
        </w:rPr>
        <w:t>החטופים</w:t>
      </w:r>
      <w:r>
        <w:rPr>
          <w:rFonts w:hint="cs"/>
          <w:rtl/>
        </w:rPr>
        <w:t>,</w:t>
      </w:r>
      <w:r>
        <w:rPr>
          <w:rtl/>
        </w:rPr>
        <w:t xml:space="preserve"> </w:t>
      </w:r>
      <w:bookmarkStart w:id="16549" w:name="_ETM_Q21_290820"/>
      <w:bookmarkEnd w:id="16549"/>
      <w:r>
        <w:rPr>
          <w:rtl/>
        </w:rPr>
        <w:t xml:space="preserve">את </w:t>
      </w:r>
      <w:bookmarkStart w:id="16550" w:name="_ETM_Q21_291120"/>
      <w:bookmarkEnd w:id="16550"/>
      <w:r>
        <w:rPr>
          <w:rtl/>
        </w:rPr>
        <w:t xml:space="preserve">כל </w:t>
      </w:r>
      <w:bookmarkStart w:id="16551" w:name="_ETM_Q21_291420"/>
      <w:bookmarkEnd w:id="16551"/>
      <w:r>
        <w:rPr>
          <w:rtl/>
        </w:rPr>
        <w:t>ה</w:t>
      </w:r>
      <w:r>
        <w:rPr>
          <w:rFonts w:hint="cs"/>
          <w:rtl/>
        </w:rPr>
        <w:t xml:space="preserve">חטופים, </w:t>
      </w:r>
      <w:bookmarkStart w:id="16552" w:name="_ETM_Q21_292580"/>
      <w:bookmarkEnd w:id="16552"/>
      <w:r>
        <w:rPr>
          <w:rtl/>
        </w:rPr>
        <w:t xml:space="preserve">בלי </w:t>
      </w:r>
      <w:bookmarkStart w:id="16553" w:name="_ETM_Q21_292970"/>
      <w:bookmarkEnd w:id="16553"/>
      <w:r>
        <w:rPr>
          <w:rFonts w:hint="cs"/>
          <w:rtl/>
        </w:rPr>
        <w:t>קונצים,</w:t>
      </w:r>
      <w:r>
        <w:rPr>
          <w:rtl/>
        </w:rPr>
        <w:t xml:space="preserve"> </w:t>
      </w:r>
      <w:bookmarkStart w:id="16554" w:name="_ETM_Q21_293780"/>
      <w:bookmarkEnd w:id="16554"/>
      <w:r>
        <w:rPr>
          <w:rtl/>
        </w:rPr>
        <w:t xml:space="preserve">בלי </w:t>
      </w:r>
      <w:bookmarkStart w:id="16555" w:name="_ETM_Q21_294110"/>
      <w:bookmarkEnd w:id="16555"/>
      <w:r>
        <w:rPr>
          <w:rtl/>
        </w:rPr>
        <w:t xml:space="preserve">לנסות </w:t>
      </w:r>
      <w:bookmarkStart w:id="16556" w:name="_ETM_Q21_295190"/>
      <w:bookmarkEnd w:id="16556"/>
      <w:r>
        <w:rPr>
          <w:rtl/>
        </w:rPr>
        <w:t>ל</w:t>
      </w:r>
      <w:r>
        <w:rPr>
          <w:rFonts w:hint="cs"/>
          <w:rtl/>
        </w:rPr>
        <w:t>השהות.</w:t>
      </w:r>
      <w:r>
        <w:rPr>
          <w:rtl/>
        </w:rPr>
        <w:t xml:space="preserve"> </w:t>
      </w:r>
      <w:bookmarkStart w:id="16557" w:name="_ETM_Q21_296420"/>
      <w:bookmarkEnd w:id="16557"/>
      <w:r>
        <w:rPr>
          <w:rtl/>
        </w:rPr>
        <w:t xml:space="preserve">האמינו </w:t>
      </w:r>
      <w:bookmarkStart w:id="16558" w:name="_ETM_Q21_297229"/>
      <w:bookmarkEnd w:id="16558"/>
      <w:r>
        <w:rPr>
          <w:rtl/>
        </w:rPr>
        <w:t xml:space="preserve">לי </w:t>
      </w:r>
      <w:bookmarkStart w:id="16559" w:name="_ETM_Q21_298670"/>
      <w:bookmarkEnd w:id="16559"/>
      <w:r>
        <w:rPr>
          <w:rtl/>
        </w:rPr>
        <w:t xml:space="preserve">שכולנו </w:t>
      </w:r>
      <w:bookmarkStart w:id="16560" w:name="_ETM_Q21_299659"/>
      <w:bookmarkEnd w:id="16560"/>
      <w:r>
        <w:rPr>
          <w:rtl/>
        </w:rPr>
        <w:t xml:space="preserve">חושבים </w:t>
      </w:r>
      <w:bookmarkStart w:id="16561" w:name="_ETM_Q21_300259"/>
      <w:bookmarkEnd w:id="16561"/>
      <w:r>
        <w:rPr>
          <w:rtl/>
        </w:rPr>
        <w:t>שחמאס</w:t>
      </w:r>
      <w:r w:rsidR="00251A54">
        <w:rPr>
          <w:rFonts w:hint="cs"/>
          <w:rtl/>
        </w:rPr>
        <w:t>,</w:t>
      </w:r>
      <w:r>
        <w:rPr>
          <w:rtl/>
        </w:rPr>
        <w:t xml:space="preserve"> </w:t>
      </w:r>
      <w:bookmarkStart w:id="16562" w:name="_ETM_Q21_301340"/>
      <w:bookmarkEnd w:id="16562"/>
      <w:r>
        <w:rPr>
          <w:rtl/>
        </w:rPr>
        <w:t xml:space="preserve">בני </w:t>
      </w:r>
      <w:bookmarkStart w:id="16563" w:name="_ETM_Q21_301640"/>
      <w:bookmarkStart w:id="16564" w:name="_ETM_Q21_302479"/>
      <w:bookmarkEnd w:id="16563"/>
      <w:bookmarkEnd w:id="16564"/>
      <w:r>
        <w:rPr>
          <w:rFonts w:hint="cs"/>
          <w:rtl/>
        </w:rPr>
        <w:t>הבלייע</w:t>
      </w:r>
      <w:r>
        <w:rPr>
          <w:rFonts w:hint="eastAsia"/>
          <w:rtl/>
        </w:rPr>
        <w:t>ל</w:t>
      </w:r>
      <w:r>
        <w:rPr>
          <w:rFonts w:hint="cs"/>
          <w:rtl/>
        </w:rPr>
        <w:t xml:space="preserve"> </w:t>
      </w:r>
      <w:bookmarkStart w:id="16565" w:name="_ETM_Q21_303259"/>
      <w:bookmarkStart w:id="16566" w:name="_ETM_Q21_303380"/>
      <w:bookmarkEnd w:id="16565"/>
      <w:bookmarkEnd w:id="16566"/>
      <w:r>
        <w:rPr>
          <w:rFonts w:hint="cs"/>
          <w:rtl/>
        </w:rPr>
        <w:t>ה</w:t>
      </w:r>
      <w:r>
        <w:rPr>
          <w:rtl/>
        </w:rPr>
        <w:t>אלה</w:t>
      </w:r>
      <w:r w:rsidR="00251A54">
        <w:rPr>
          <w:rFonts w:hint="cs"/>
          <w:rtl/>
        </w:rPr>
        <w:t>,</w:t>
      </w:r>
      <w:r>
        <w:rPr>
          <w:rtl/>
        </w:rPr>
        <w:t xml:space="preserve"> </w:t>
      </w:r>
      <w:bookmarkStart w:id="16567" w:name="_ETM_Q21_304880"/>
      <w:bookmarkEnd w:id="16567"/>
      <w:r>
        <w:rPr>
          <w:rtl/>
        </w:rPr>
        <w:t xml:space="preserve">דינם </w:t>
      </w:r>
      <w:bookmarkStart w:id="16568" w:name="_ETM_Q21_305330"/>
      <w:bookmarkStart w:id="16569" w:name="_ETM_Q21_305690"/>
      <w:bookmarkEnd w:id="16568"/>
      <w:bookmarkEnd w:id="16569"/>
      <w:r>
        <w:rPr>
          <w:rFonts w:hint="cs"/>
          <w:rtl/>
        </w:rPr>
        <w:t xml:space="preserve">אחד: </w:t>
      </w:r>
      <w:bookmarkStart w:id="16570" w:name="_ETM_Q21_303000"/>
      <w:bookmarkEnd w:id="16570"/>
      <w:r>
        <w:rPr>
          <w:rtl/>
        </w:rPr>
        <w:t>מוות</w:t>
      </w:r>
      <w:r>
        <w:rPr>
          <w:rFonts w:hint="cs"/>
          <w:rtl/>
        </w:rPr>
        <w:t>.</w:t>
      </w:r>
      <w:r>
        <w:rPr>
          <w:rtl/>
        </w:rPr>
        <w:t xml:space="preserve"> </w:t>
      </w:r>
      <w:bookmarkStart w:id="16571" w:name="_ETM_Q21_307359"/>
      <w:bookmarkEnd w:id="16571"/>
      <w:r>
        <w:rPr>
          <w:rFonts w:hint="cs"/>
          <w:rtl/>
        </w:rPr>
        <w:t>ו</w:t>
      </w:r>
      <w:r>
        <w:rPr>
          <w:rtl/>
        </w:rPr>
        <w:t xml:space="preserve">אנחנו </w:t>
      </w:r>
      <w:bookmarkStart w:id="16572" w:name="_ETM_Q21_308290"/>
      <w:bookmarkEnd w:id="16572"/>
      <w:r>
        <w:rPr>
          <w:rtl/>
        </w:rPr>
        <w:t xml:space="preserve">נעשה </w:t>
      </w:r>
      <w:bookmarkStart w:id="16573" w:name="_ETM_Q21_308860"/>
      <w:bookmarkEnd w:id="16573"/>
      <w:r>
        <w:rPr>
          <w:rtl/>
        </w:rPr>
        <w:t xml:space="preserve">את </w:t>
      </w:r>
      <w:bookmarkStart w:id="16574" w:name="_ETM_Q21_308919"/>
      <w:bookmarkEnd w:id="16574"/>
      <w:r>
        <w:rPr>
          <w:rtl/>
        </w:rPr>
        <w:t>זה</w:t>
      </w:r>
      <w:r>
        <w:rPr>
          <w:rFonts w:hint="cs"/>
          <w:rtl/>
        </w:rPr>
        <w:t>,</w:t>
      </w:r>
      <w:r>
        <w:rPr>
          <w:rtl/>
        </w:rPr>
        <w:t xml:space="preserve"> </w:t>
      </w:r>
      <w:bookmarkStart w:id="16575" w:name="_ETM_Q21_309069"/>
      <w:bookmarkEnd w:id="16575"/>
      <w:r>
        <w:rPr>
          <w:rtl/>
        </w:rPr>
        <w:t xml:space="preserve">בעזרת </w:t>
      </w:r>
      <w:bookmarkStart w:id="16576" w:name="_ETM_Q21_309459"/>
      <w:bookmarkEnd w:id="16576"/>
      <w:r>
        <w:rPr>
          <w:rtl/>
        </w:rPr>
        <w:t>השם</w:t>
      </w:r>
      <w:r>
        <w:rPr>
          <w:rFonts w:hint="cs"/>
          <w:rtl/>
        </w:rPr>
        <w:t>,</w:t>
      </w:r>
      <w:r>
        <w:rPr>
          <w:rtl/>
        </w:rPr>
        <w:t xml:space="preserve"> </w:t>
      </w:r>
      <w:bookmarkStart w:id="16577" w:name="_ETM_Q21_311260"/>
      <w:bookmarkEnd w:id="16577"/>
      <w:r>
        <w:rPr>
          <w:rtl/>
        </w:rPr>
        <w:t xml:space="preserve">כי </w:t>
      </w:r>
      <w:bookmarkStart w:id="16578" w:name="_ETM_Q21_311469"/>
      <w:bookmarkEnd w:id="16578"/>
      <w:r>
        <w:rPr>
          <w:rtl/>
        </w:rPr>
        <w:t xml:space="preserve">אסור </w:t>
      </w:r>
      <w:bookmarkStart w:id="16579" w:name="_ETM_Q21_312159"/>
      <w:bookmarkEnd w:id="16579"/>
      <w:r>
        <w:rPr>
          <w:rtl/>
        </w:rPr>
        <w:t>ש</w:t>
      </w:r>
      <w:bookmarkStart w:id="16580" w:name="_ETM_Q21_313719"/>
      <w:bookmarkEnd w:id="16580"/>
      <w:r>
        <w:rPr>
          <w:rtl/>
        </w:rPr>
        <w:t xml:space="preserve">נתעורר </w:t>
      </w:r>
      <w:bookmarkStart w:id="16581" w:name="_ETM_Q21_314379"/>
      <w:bookmarkEnd w:id="16581"/>
      <w:r>
        <w:rPr>
          <w:rtl/>
        </w:rPr>
        <w:t xml:space="preserve">למציאות </w:t>
      </w:r>
      <w:bookmarkStart w:id="16582" w:name="_ETM_Q21_315040"/>
      <w:bookmarkEnd w:id="16582"/>
      <w:r>
        <w:rPr>
          <w:rtl/>
        </w:rPr>
        <w:t xml:space="preserve">שבה </w:t>
      </w:r>
      <w:bookmarkStart w:id="16583" w:name="_ETM_Q21_315370"/>
      <w:bookmarkStart w:id="16584" w:name="_ETM_Q21_315519"/>
      <w:bookmarkEnd w:id="16583"/>
      <w:bookmarkEnd w:id="16584"/>
      <w:r>
        <w:rPr>
          <w:rFonts w:hint="cs"/>
          <w:rtl/>
        </w:rPr>
        <w:t xml:space="preserve">חמאס </w:t>
      </w:r>
      <w:r>
        <w:rPr>
          <w:rtl/>
        </w:rPr>
        <w:t xml:space="preserve">יהיו </w:t>
      </w:r>
      <w:bookmarkStart w:id="16585" w:name="_ETM_Q21_315760"/>
      <w:bookmarkEnd w:id="16585"/>
      <w:r>
        <w:rPr>
          <w:rtl/>
        </w:rPr>
        <w:t>ברצועה</w:t>
      </w:r>
      <w:r>
        <w:rPr>
          <w:rFonts w:hint="cs"/>
          <w:rtl/>
        </w:rPr>
        <w:t>.</w:t>
      </w:r>
      <w:r>
        <w:rPr>
          <w:rtl/>
        </w:rPr>
        <w:t xml:space="preserve"> </w:t>
      </w:r>
      <w:bookmarkStart w:id="16586" w:name="_ETM_Q21_316659"/>
      <w:bookmarkEnd w:id="16586"/>
      <w:r>
        <w:rPr>
          <w:rtl/>
        </w:rPr>
        <w:t>וא</w:t>
      </w:r>
      <w:r>
        <w:rPr>
          <w:rFonts w:hint="cs"/>
          <w:rtl/>
        </w:rPr>
        <w:t>ס</w:t>
      </w:r>
      <w:r>
        <w:rPr>
          <w:rtl/>
        </w:rPr>
        <w:t xml:space="preserve">ור </w:t>
      </w:r>
      <w:bookmarkStart w:id="16587" w:name="_ETM_Q21_317139"/>
      <w:bookmarkEnd w:id="16587"/>
      <w:r>
        <w:rPr>
          <w:rtl/>
        </w:rPr>
        <w:t xml:space="preserve">שחיזבאללה </w:t>
      </w:r>
      <w:bookmarkStart w:id="16588" w:name="_ETM_Q21_317950"/>
      <w:bookmarkEnd w:id="16588"/>
      <w:r>
        <w:rPr>
          <w:rtl/>
        </w:rPr>
        <w:t xml:space="preserve">יהיה </w:t>
      </w:r>
      <w:bookmarkStart w:id="16589" w:name="_ETM_Q21_318249"/>
      <w:bookmarkEnd w:id="16589"/>
      <w:r>
        <w:rPr>
          <w:rtl/>
        </w:rPr>
        <w:t xml:space="preserve">על </w:t>
      </w:r>
      <w:bookmarkStart w:id="16590" w:name="_ETM_Q21_318400"/>
      <w:bookmarkEnd w:id="16590"/>
      <w:r>
        <w:rPr>
          <w:rtl/>
        </w:rPr>
        <w:t xml:space="preserve">גבול </w:t>
      </w:r>
      <w:bookmarkStart w:id="16591" w:name="_ETM_Q21_318639"/>
      <w:bookmarkEnd w:id="16591"/>
      <w:r>
        <w:rPr>
          <w:rtl/>
        </w:rPr>
        <w:t>הצפון</w:t>
      </w:r>
      <w:r>
        <w:rPr>
          <w:rFonts w:hint="cs"/>
          <w:rtl/>
        </w:rPr>
        <w:t>.</w:t>
      </w:r>
      <w:r>
        <w:rPr>
          <w:rtl/>
        </w:rPr>
        <w:t xml:space="preserve"> </w:t>
      </w:r>
      <w:bookmarkStart w:id="16592" w:name="_ETM_Q21_319599"/>
      <w:bookmarkStart w:id="16593" w:name="_ETM_Q21_319000"/>
      <w:bookmarkEnd w:id="16592"/>
      <w:bookmarkEnd w:id="16593"/>
      <w:r>
        <w:rPr>
          <w:rtl/>
        </w:rPr>
        <w:t xml:space="preserve">אבל </w:t>
      </w:r>
      <w:bookmarkStart w:id="16594" w:name="_ETM_Q21_319989"/>
      <w:bookmarkEnd w:id="16594"/>
      <w:r>
        <w:rPr>
          <w:rtl/>
        </w:rPr>
        <w:t xml:space="preserve">עד </w:t>
      </w:r>
      <w:bookmarkStart w:id="16595" w:name="_ETM_Q21_320290"/>
      <w:bookmarkEnd w:id="16595"/>
      <w:r>
        <w:rPr>
          <w:rtl/>
        </w:rPr>
        <w:t xml:space="preserve">אז </w:t>
      </w:r>
      <w:bookmarkStart w:id="16596" w:name="_ETM_Q21_320680"/>
      <w:bookmarkEnd w:id="16596"/>
      <w:r>
        <w:rPr>
          <w:rtl/>
        </w:rPr>
        <w:t xml:space="preserve">אנחנו </w:t>
      </w:r>
      <w:bookmarkStart w:id="16597" w:name="_ETM_Q21_321010"/>
      <w:bookmarkEnd w:id="16597"/>
      <w:r>
        <w:rPr>
          <w:rtl/>
        </w:rPr>
        <w:t>נצ</w:t>
      </w:r>
      <w:r>
        <w:rPr>
          <w:rFonts w:hint="cs"/>
          <w:rtl/>
        </w:rPr>
        <w:t>טרך</w:t>
      </w:r>
      <w:r>
        <w:rPr>
          <w:rtl/>
        </w:rPr>
        <w:t xml:space="preserve"> </w:t>
      </w:r>
      <w:bookmarkStart w:id="16598" w:name="_ETM_Q21_321430"/>
      <w:bookmarkStart w:id="16599" w:name="_ETM_Q21_321669"/>
      <w:bookmarkEnd w:id="16598"/>
      <w:bookmarkEnd w:id="16599"/>
      <w:r>
        <w:rPr>
          <w:rtl/>
        </w:rPr>
        <w:t xml:space="preserve">לבלוע </w:t>
      </w:r>
      <w:bookmarkStart w:id="16600" w:name="_ETM_Q21_322180"/>
      <w:bookmarkEnd w:id="16600"/>
      <w:r>
        <w:rPr>
          <w:rFonts w:hint="cs"/>
          <w:rtl/>
        </w:rPr>
        <w:t xml:space="preserve">את הכאב שלנו, </w:t>
      </w:r>
      <w:bookmarkStart w:id="16601" w:name="_ETM_Q21_322659"/>
      <w:bookmarkStart w:id="16602" w:name="_ETM_Q21_323439"/>
      <w:bookmarkEnd w:id="16601"/>
      <w:bookmarkEnd w:id="16602"/>
      <w:r>
        <w:rPr>
          <w:rtl/>
        </w:rPr>
        <w:t xml:space="preserve">ולבלוע </w:t>
      </w:r>
      <w:bookmarkStart w:id="16603" w:name="_ETM_Q21_324129"/>
      <w:bookmarkEnd w:id="16603"/>
      <w:r>
        <w:rPr>
          <w:rtl/>
        </w:rPr>
        <w:t xml:space="preserve">את </w:t>
      </w:r>
      <w:bookmarkStart w:id="16604" w:name="_ETM_Q21_324279"/>
      <w:bookmarkStart w:id="16605" w:name="_ETM_Q21_324639"/>
      <w:bookmarkEnd w:id="16604"/>
      <w:bookmarkEnd w:id="16605"/>
      <w:r>
        <w:rPr>
          <w:rtl/>
        </w:rPr>
        <w:t>גאוותנו</w:t>
      </w:r>
      <w:r>
        <w:rPr>
          <w:rFonts w:hint="cs"/>
          <w:rtl/>
        </w:rPr>
        <w:t>,</w:t>
      </w:r>
      <w:r>
        <w:rPr>
          <w:rtl/>
        </w:rPr>
        <w:t xml:space="preserve"> </w:t>
      </w:r>
      <w:bookmarkStart w:id="16606" w:name="_ETM_Q21_325749"/>
      <w:bookmarkEnd w:id="16606"/>
      <w:r>
        <w:rPr>
          <w:rFonts w:hint="cs"/>
          <w:rtl/>
        </w:rPr>
        <w:t>ו</w:t>
      </w:r>
      <w:r>
        <w:rPr>
          <w:rtl/>
        </w:rPr>
        <w:t xml:space="preserve">מי </w:t>
      </w:r>
      <w:bookmarkStart w:id="16607" w:name="_ETM_Q21_326049"/>
      <w:bookmarkEnd w:id="16607"/>
      <w:r>
        <w:rPr>
          <w:rtl/>
        </w:rPr>
        <w:t xml:space="preserve">שמדבר </w:t>
      </w:r>
      <w:bookmarkStart w:id="16608" w:name="_ETM_Q21_326650"/>
      <w:bookmarkEnd w:id="16608"/>
      <w:r>
        <w:rPr>
          <w:rtl/>
        </w:rPr>
        <w:t xml:space="preserve">על </w:t>
      </w:r>
      <w:bookmarkStart w:id="16609" w:name="_ETM_Q21_326859"/>
      <w:bookmarkEnd w:id="16609"/>
      <w:r>
        <w:rPr>
          <w:rFonts w:hint="cs"/>
          <w:rtl/>
        </w:rPr>
        <w:t xml:space="preserve">נקמה </w:t>
      </w:r>
      <w:r>
        <w:rPr>
          <w:rtl/>
        </w:rPr>
        <w:t>–</w:t>
      </w:r>
      <w:r>
        <w:rPr>
          <w:rFonts w:hint="cs"/>
          <w:rtl/>
        </w:rPr>
        <w:t xml:space="preserve"> </w:t>
      </w:r>
      <w:bookmarkStart w:id="16610" w:name="_ETM_Q21_327609"/>
      <w:bookmarkEnd w:id="16610"/>
      <w:r>
        <w:rPr>
          <w:rtl/>
        </w:rPr>
        <w:t xml:space="preserve">לבלוע </w:t>
      </w:r>
      <w:bookmarkStart w:id="16611" w:name="_ETM_Q21_328480"/>
      <w:bookmarkEnd w:id="16611"/>
      <w:r>
        <w:rPr>
          <w:rtl/>
        </w:rPr>
        <w:t xml:space="preserve">את </w:t>
      </w:r>
      <w:bookmarkStart w:id="16612" w:name="_ETM_Q21_328629"/>
      <w:bookmarkEnd w:id="16612"/>
      <w:r>
        <w:rPr>
          <w:rtl/>
        </w:rPr>
        <w:t xml:space="preserve">הרצון </w:t>
      </w:r>
      <w:bookmarkStart w:id="16613" w:name="_ETM_Q21_329049"/>
      <w:bookmarkEnd w:id="16613"/>
      <w:r>
        <w:rPr>
          <w:rtl/>
        </w:rPr>
        <w:t>הזה</w:t>
      </w:r>
      <w:r>
        <w:rPr>
          <w:rFonts w:hint="cs"/>
          <w:rtl/>
        </w:rPr>
        <w:t>.</w:t>
      </w:r>
      <w:r>
        <w:rPr>
          <w:rtl/>
        </w:rPr>
        <w:t xml:space="preserve"> </w:t>
      </w:r>
      <w:bookmarkStart w:id="16614" w:name="_ETM_Q21_329469"/>
      <w:bookmarkEnd w:id="16614"/>
      <w:r>
        <w:rPr>
          <w:rtl/>
        </w:rPr>
        <w:t xml:space="preserve">זה </w:t>
      </w:r>
      <w:bookmarkStart w:id="16615" w:name="_ETM_Q21_329680"/>
      <w:bookmarkEnd w:id="16615"/>
      <w:r>
        <w:rPr>
          <w:rtl/>
        </w:rPr>
        <w:t xml:space="preserve">מפעם </w:t>
      </w:r>
      <w:bookmarkStart w:id="16616" w:name="_ETM_Q21_330280"/>
      <w:bookmarkEnd w:id="16616"/>
      <w:r>
        <w:rPr>
          <w:rtl/>
        </w:rPr>
        <w:t xml:space="preserve">אצל </w:t>
      </w:r>
      <w:bookmarkStart w:id="16617" w:name="_ETM_Q21_330579"/>
      <w:bookmarkEnd w:id="16617"/>
      <w:r>
        <w:rPr>
          <w:rtl/>
        </w:rPr>
        <w:t>כולנו</w:t>
      </w:r>
      <w:r>
        <w:rPr>
          <w:rFonts w:hint="cs"/>
          <w:rtl/>
        </w:rPr>
        <w:t>.</w:t>
      </w:r>
      <w:r>
        <w:rPr>
          <w:rtl/>
        </w:rPr>
        <w:t xml:space="preserve"> </w:t>
      </w:r>
      <w:bookmarkStart w:id="16618" w:name="_ETM_Q21_332120"/>
      <w:bookmarkEnd w:id="16618"/>
      <w:r>
        <w:rPr>
          <w:rtl/>
        </w:rPr>
        <w:t xml:space="preserve">אבל </w:t>
      </w:r>
      <w:bookmarkStart w:id="16619" w:name="_ETM_Q21_332629"/>
      <w:bookmarkEnd w:id="16619"/>
      <w:r>
        <w:rPr>
          <w:rtl/>
        </w:rPr>
        <w:t xml:space="preserve">יש </w:t>
      </w:r>
      <w:bookmarkStart w:id="16620" w:name="_ETM_Q21_332780"/>
      <w:bookmarkEnd w:id="16620"/>
      <w:r>
        <w:rPr>
          <w:rtl/>
        </w:rPr>
        <w:t xml:space="preserve">דבר </w:t>
      </w:r>
      <w:bookmarkStart w:id="16621" w:name="_ETM_Q21_333319"/>
      <w:bookmarkStart w:id="16622" w:name="_ETM_Q21_333680"/>
      <w:bookmarkEnd w:id="16621"/>
      <w:bookmarkEnd w:id="16622"/>
      <w:r>
        <w:rPr>
          <w:rFonts w:hint="cs"/>
          <w:rtl/>
        </w:rPr>
        <w:t xml:space="preserve">אחד </w:t>
      </w:r>
      <w:r>
        <w:rPr>
          <w:rtl/>
        </w:rPr>
        <w:t xml:space="preserve">שהוא </w:t>
      </w:r>
      <w:bookmarkStart w:id="16623" w:name="_ETM_Q21_333980"/>
      <w:bookmarkEnd w:id="16623"/>
      <w:r>
        <w:rPr>
          <w:rtl/>
        </w:rPr>
        <w:t xml:space="preserve">מעל </w:t>
      </w:r>
      <w:bookmarkStart w:id="16624" w:name="_ETM_Q21_335060"/>
      <w:bookmarkEnd w:id="16624"/>
      <w:r>
        <w:rPr>
          <w:rtl/>
        </w:rPr>
        <w:t xml:space="preserve">לכל </w:t>
      </w:r>
      <w:bookmarkStart w:id="16625" w:name="_ETM_Q21_336769"/>
      <w:bookmarkEnd w:id="16625"/>
      <w:r>
        <w:rPr>
          <w:rtl/>
        </w:rPr>
        <w:t xml:space="preserve">רגש </w:t>
      </w:r>
      <w:bookmarkStart w:id="16626" w:name="_ETM_Q21_337819"/>
      <w:bookmarkEnd w:id="16626"/>
      <w:r>
        <w:rPr>
          <w:rtl/>
        </w:rPr>
        <w:t xml:space="preserve">ולכל </w:t>
      </w:r>
      <w:bookmarkStart w:id="16627" w:name="_ETM_Q21_338299"/>
      <w:bookmarkEnd w:id="16627"/>
      <w:r>
        <w:rPr>
          <w:rtl/>
        </w:rPr>
        <w:t xml:space="preserve">תחושה </w:t>
      </w:r>
      <w:bookmarkStart w:id="16628" w:name="_ETM_Q21_338689"/>
      <w:bookmarkEnd w:id="16628"/>
      <w:r>
        <w:rPr>
          <w:rtl/>
        </w:rPr>
        <w:t xml:space="preserve">של </w:t>
      </w:r>
      <w:bookmarkStart w:id="16629" w:name="_ETM_Q21_338870"/>
      <w:bookmarkEnd w:id="16629"/>
      <w:r>
        <w:rPr>
          <w:rtl/>
        </w:rPr>
        <w:t>נקם</w:t>
      </w:r>
      <w:r>
        <w:rPr>
          <w:rFonts w:hint="cs"/>
          <w:rtl/>
        </w:rPr>
        <w:t>:</w:t>
      </w:r>
      <w:bookmarkStart w:id="16630" w:name="_ETM_Q21_339989"/>
      <w:bookmarkEnd w:id="16630"/>
      <w:r>
        <w:rPr>
          <w:rFonts w:hint="cs"/>
          <w:rtl/>
        </w:rPr>
        <w:t xml:space="preserve"> </w:t>
      </w:r>
      <w:bookmarkStart w:id="16631" w:name="_ETM_Q21_339000"/>
      <w:bookmarkEnd w:id="16631"/>
      <w:r>
        <w:rPr>
          <w:rtl/>
        </w:rPr>
        <w:t xml:space="preserve">אנחנו </w:t>
      </w:r>
      <w:bookmarkStart w:id="16632" w:name="_ETM_Q21_340739"/>
      <w:bookmarkEnd w:id="16632"/>
      <w:r>
        <w:rPr>
          <w:rtl/>
        </w:rPr>
        <w:t xml:space="preserve">צריכים </w:t>
      </w:r>
      <w:bookmarkStart w:id="16633" w:name="_ETM_Q21_341579"/>
      <w:bookmarkEnd w:id="16633"/>
      <w:r>
        <w:rPr>
          <w:rtl/>
        </w:rPr>
        <w:t xml:space="preserve">להקשיב </w:t>
      </w:r>
      <w:bookmarkStart w:id="16634" w:name="_ETM_Q21_342389"/>
      <w:bookmarkEnd w:id="16634"/>
      <w:r>
        <w:rPr>
          <w:rtl/>
        </w:rPr>
        <w:t>למשפחות</w:t>
      </w:r>
      <w:r>
        <w:rPr>
          <w:rFonts w:hint="cs"/>
          <w:rtl/>
        </w:rPr>
        <w:t>.</w:t>
      </w:r>
      <w:r>
        <w:rPr>
          <w:rtl/>
        </w:rPr>
        <w:t xml:space="preserve"> </w:t>
      </w:r>
      <w:bookmarkStart w:id="16635" w:name="_ETM_Q21_343870"/>
      <w:bookmarkEnd w:id="16635"/>
      <w:r>
        <w:rPr>
          <w:rtl/>
        </w:rPr>
        <w:t xml:space="preserve">אני </w:t>
      </w:r>
      <w:bookmarkStart w:id="16636" w:name="_ETM_Q21_344230"/>
      <w:bookmarkEnd w:id="16636"/>
      <w:r>
        <w:rPr>
          <w:rtl/>
        </w:rPr>
        <w:t xml:space="preserve">מסתכל </w:t>
      </w:r>
      <w:bookmarkStart w:id="16637" w:name="_ETM_Q21_345040"/>
      <w:bookmarkEnd w:id="16637"/>
      <w:r>
        <w:rPr>
          <w:rtl/>
        </w:rPr>
        <w:t xml:space="preserve">על </w:t>
      </w:r>
      <w:bookmarkStart w:id="16638" w:name="_ETM_Q21_345220"/>
      <w:bookmarkEnd w:id="16638"/>
      <w:r>
        <w:rPr>
          <w:rtl/>
        </w:rPr>
        <w:t xml:space="preserve">קובי </w:t>
      </w:r>
      <w:bookmarkStart w:id="16639" w:name="_ETM_Q21_345580"/>
      <w:bookmarkEnd w:id="16639"/>
      <w:r>
        <w:rPr>
          <w:rtl/>
        </w:rPr>
        <w:t>כלפון</w:t>
      </w:r>
      <w:r>
        <w:rPr>
          <w:rFonts w:hint="cs"/>
          <w:rtl/>
        </w:rPr>
        <w:t xml:space="preserve">, שכני </w:t>
      </w:r>
      <w:bookmarkStart w:id="16640" w:name="_ETM_Q21_346060"/>
      <w:bookmarkStart w:id="16641" w:name="_ETM_Q21_346480"/>
      <w:bookmarkEnd w:id="16640"/>
      <w:bookmarkEnd w:id="16641"/>
      <w:r>
        <w:rPr>
          <w:rtl/>
        </w:rPr>
        <w:t xml:space="preserve">הטוב </w:t>
      </w:r>
      <w:bookmarkStart w:id="16642" w:name="_ETM_Q21_346930"/>
      <w:bookmarkEnd w:id="16642"/>
      <w:r>
        <w:rPr>
          <w:rtl/>
        </w:rPr>
        <w:t>מדימונה</w:t>
      </w:r>
      <w:r>
        <w:rPr>
          <w:rFonts w:hint="cs"/>
          <w:rtl/>
        </w:rPr>
        <w:t>. ששגב,</w:t>
      </w:r>
      <w:bookmarkStart w:id="16643" w:name="_ETM_Q21_348290"/>
      <w:bookmarkStart w:id="16644" w:name="_ETM_Q21_349550"/>
      <w:bookmarkEnd w:id="16643"/>
      <w:bookmarkEnd w:id="16644"/>
      <w:r>
        <w:rPr>
          <w:rFonts w:hint="cs"/>
          <w:rtl/>
        </w:rPr>
        <w:t xml:space="preserve"> </w:t>
      </w:r>
      <w:r>
        <w:rPr>
          <w:rtl/>
        </w:rPr>
        <w:t xml:space="preserve">ייבדל </w:t>
      </w:r>
      <w:bookmarkStart w:id="16645" w:name="_ETM_Q21_350030"/>
      <w:bookmarkEnd w:id="16645"/>
      <w:r>
        <w:rPr>
          <w:rtl/>
        </w:rPr>
        <w:t xml:space="preserve">לחיים </w:t>
      </w:r>
      <w:bookmarkStart w:id="16646" w:name="_ETM_Q21_350450"/>
      <w:bookmarkEnd w:id="16646"/>
      <w:r>
        <w:rPr>
          <w:rtl/>
        </w:rPr>
        <w:t>ארוכים</w:t>
      </w:r>
      <w:r>
        <w:rPr>
          <w:rFonts w:hint="cs"/>
          <w:rtl/>
        </w:rPr>
        <w:t>,</w:t>
      </w:r>
      <w:r>
        <w:rPr>
          <w:rtl/>
        </w:rPr>
        <w:t xml:space="preserve"> </w:t>
      </w:r>
      <w:bookmarkStart w:id="16647" w:name="_ETM_Q21_350900"/>
      <w:bookmarkEnd w:id="16647"/>
      <w:r>
        <w:rPr>
          <w:rtl/>
        </w:rPr>
        <w:t>החטו</w:t>
      </w:r>
      <w:r>
        <w:rPr>
          <w:rFonts w:hint="cs"/>
          <w:rtl/>
        </w:rPr>
        <w:t>ף,</w:t>
      </w:r>
      <w:r>
        <w:rPr>
          <w:rtl/>
        </w:rPr>
        <w:t xml:space="preserve"> </w:t>
      </w:r>
      <w:bookmarkStart w:id="16648" w:name="_ETM_Q21_351380"/>
      <w:bookmarkEnd w:id="16648"/>
      <w:r>
        <w:rPr>
          <w:rtl/>
        </w:rPr>
        <w:t xml:space="preserve">שרק </w:t>
      </w:r>
      <w:bookmarkStart w:id="16649" w:name="_ETM_Q21_351860"/>
      <w:bookmarkEnd w:id="16649"/>
      <w:r>
        <w:rPr>
          <w:rtl/>
        </w:rPr>
        <w:t>יחזור</w:t>
      </w:r>
      <w:r>
        <w:rPr>
          <w:rFonts w:hint="cs"/>
          <w:rtl/>
        </w:rPr>
        <w:t>, הוא וכל החטופים.</w:t>
      </w:r>
    </w:p>
    <w:p w:rsidR="00EE5124" w:rsidRDefault="00EE5124" w:rsidP="00CD5EA5">
      <w:pPr>
        <w:rPr>
          <w:rtl/>
        </w:rPr>
      </w:pPr>
    </w:p>
    <w:p w:rsidR="00EE5124" w:rsidRDefault="00EE5124" w:rsidP="00CD5EA5">
      <w:pPr>
        <w:pStyle w:val="af6"/>
        <w:keepNext/>
        <w:rPr>
          <w:rtl/>
        </w:rPr>
      </w:pPr>
      <w:bookmarkStart w:id="16650" w:name="ET_yor_6595_4"/>
      <w:r w:rsidRPr="0029152D">
        <w:rPr>
          <w:rStyle w:val="TagStyle"/>
          <w:rtl/>
        </w:rPr>
        <w:t xml:space="preserve"> &lt;&lt; יור &gt;&gt; </w:t>
      </w:r>
      <w:r>
        <w:rPr>
          <w:rtl/>
        </w:rPr>
        <w:t>היו"ר ארז מלול:</w:t>
      </w:r>
      <w:r w:rsidRPr="0029152D">
        <w:rPr>
          <w:rStyle w:val="TagStyle"/>
          <w:rtl/>
        </w:rPr>
        <w:t xml:space="preserve"> &lt;&lt; יור &gt;&gt;</w:t>
      </w:r>
      <w:r>
        <w:rPr>
          <w:rtl/>
        </w:rPr>
        <w:t xml:space="preserve"> </w:t>
      </w:r>
      <w:bookmarkEnd w:id="16650"/>
    </w:p>
    <w:p w:rsidR="00EE5124" w:rsidRDefault="00EE5124" w:rsidP="00CD5EA5">
      <w:pPr>
        <w:rPr>
          <w:rtl/>
        </w:rPr>
      </w:pPr>
    </w:p>
    <w:p w:rsidR="00EE5124" w:rsidRDefault="00EE5124" w:rsidP="00CD5EA5">
      <w:pPr>
        <w:rPr>
          <w:rtl/>
        </w:rPr>
      </w:pPr>
      <w:r>
        <w:rPr>
          <w:rFonts w:hint="cs"/>
          <w:rtl/>
        </w:rPr>
        <w:t>אמן.</w:t>
      </w:r>
    </w:p>
    <w:p w:rsidR="00EE5124" w:rsidRDefault="00EE5124" w:rsidP="00CD5EA5">
      <w:pPr>
        <w:rPr>
          <w:rtl/>
        </w:rPr>
      </w:pPr>
      <w:bookmarkStart w:id="16651" w:name="_ETM_Q21_353000"/>
      <w:bookmarkEnd w:id="16651"/>
    </w:p>
    <w:p w:rsidR="00EE5124" w:rsidRDefault="00EE5124" w:rsidP="00CD5EA5">
      <w:pPr>
        <w:pStyle w:val="-"/>
        <w:keepNext/>
        <w:rPr>
          <w:rtl/>
        </w:rPr>
      </w:pPr>
      <w:bookmarkStart w:id="16652" w:name="ET_speakercontinue_5082_5"/>
      <w:r w:rsidRPr="0029152D">
        <w:rPr>
          <w:rStyle w:val="TagStyle"/>
          <w:rtl/>
        </w:rPr>
        <w:t xml:space="preserve"> &lt;&lt; דובר_המשך &gt;&gt; </w:t>
      </w:r>
      <w:r>
        <w:rPr>
          <w:rtl/>
        </w:rPr>
        <w:t>מאיר כהן (יש עתיד):</w:t>
      </w:r>
      <w:r w:rsidRPr="0029152D">
        <w:rPr>
          <w:rStyle w:val="TagStyle"/>
          <w:rtl/>
        </w:rPr>
        <w:t xml:space="preserve"> &lt;&lt; דובר_המשך &gt;&gt;</w:t>
      </w:r>
      <w:r>
        <w:rPr>
          <w:rtl/>
        </w:rPr>
        <w:t xml:space="preserve"> </w:t>
      </w:r>
      <w:bookmarkEnd w:id="16652"/>
    </w:p>
    <w:p w:rsidR="00EE5124" w:rsidRDefault="00EE5124" w:rsidP="00CD5EA5">
      <w:pPr>
        <w:rPr>
          <w:rtl/>
        </w:rPr>
      </w:pPr>
    </w:p>
    <w:p w:rsidR="00EE5124" w:rsidRDefault="00EE5124" w:rsidP="00CD5EA5">
      <w:pPr>
        <w:rPr>
          <w:rtl/>
        </w:rPr>
      </w:pPr>
      <w:bookmarkStart w:id="16653" w:name="_ETM_Q21_354000"/>
      <w:bookmarkStart w:id="16654" w:name="_ETM_Q21_352690"/>
      <w:bookmarkStart w:id="16655" w:name="_ETM_Q21_353260"/>
      <w:bookmarkStart w:id="16656" w:name="_ETM_Q21_353470"/>
      <w:bookmarkStart w:id="16657" w:name="_ETM_Q21_354160"/>
      <w:bookmarkStart w:id="16658" w:name="_ETM_Q21_354639"/>
      <w:bookmarkEnd w:id="16653"/>
      <w:bookmarkEnd w:id="16654"/>
      <w:bookmarkEnd w:id="16655"/>
      <w:bookmarkEnd w:id="16656"/>
      <w:bookmarkEnd w:id="16657"/>
      <w:bookmarkEnd w:id="16658"/>
      <w:r>
        <w:rPr>
          <w:rtl/>
        </w:rPr>
        <w:t xml:space="preserve">אני </w:t>
      </w:r>
      <w:bookmarkStart w:id="16659" w:name="_ETM_Q21_354910"/>
      <w:bookmarkEnd w:id="16659"/>
      <w:r>
        <w:rPr>
          <w:rtl/>
        </w:rPr>
        <w:t xml:space="preserve">מסתכל </w:t>
      </w:r>
      <w:bookmarkStart w:id="16660" w:name="_ETM_Q21_355480"/>
      <w:bookmarkEnd w:id="16660"/>
      <w:r>
        <w:rPr>
          <w:rtl/>
        </w:rPr>
        <w:t xml:space="preserve">על </w:t>
      </w:r>
      <w:bookmarkStart w:id="16661" w:name="_ETM_Q21_355630"/>
      <w:bookmarkEnd w:id="16661"/>
      <w:r>
        <w:rPr>
          <w:rFonts w:hint="cs"/>
          <w:rtl/>
        </w:rPr>
        <w:t xml:space="preserve">עיניו </w:t>
      </w:r>
      <w:bookmarkStart w:id="16662" w:name="_ETM_Q21_356020"/>
      <w:bookmarkEnd w:id="16662"/>
      <w:r>
        <w:rPr>
          <w:rtl/>
        </w:rPr>
        <w:t xml:space="preserve">ואני </w:t>
      </w:r>
      <w:bookmarkStart w:id="16663" w:name="_ETM_Q21_356260"/>
      <w:bookmarkEnd w:id="16663"/>
      <w:r>
        <w:rPr>
          <w:rtl/>
        </w:rPr>
        <w:t xml:space="preserve">שומע </w:t>
      </w:r>
      <w:bookmarkStart w:id="16664" w:name="_ETM_Q21_356650"/>
      <w:bookmarkEnd w:id="16664"/>
      <w:r>
        <w:rPr>
          <w:rtl/>
        </w:rPr>
        <w:t xml:space="preserve">את </w:t>
      </w:r>
      <w:bookmarkStart w:id="16665" w:name="_ETM_Q21_356800"/>
      <w:bookmarkEnd w:id="16665"/>
      <w:r>
        <w:rPr>
          <w:rFonts w:hint="cs"/>
          <w:rtl/>
        </w:rPr>
        <w:t xml:space="preserve">תפילותיו. </w:t>
      </w:r>
      <w:bookmarkStart w:id="16666" w:name="_ETM_Q21_357000"/>
      <w:bookmarkStart w:id="16667" w:name="_ETM_Q21_357160"/>
      <w:bookmarkEnd w:id="16666"/>
      <w:bookmarkEnd w:id="16667"/>
      <w:r>
        <w:rPr>
          <w:rFonts w:hint="cs"/>
          <w:rtl/>
        </w:rPr>
        <w:t>א</w:t>
      </w:r>
      <w:r>
        <w:rPr>
          <w:rtl/>
        </w:rPr>
        <w:t xml:space="preserve">ני </w:t>
      </w:r>
      <w:bookmarkStart w:id="16668" w:name="_ETM_Q21_358510"/>
      <w:bookmarkEnd w:id="16668"/>
      <w:r>
        <w:rPr>
          <w:rtl/>
        </w:rPr>
        <w:t xml:space="preserve">מסתכל </w:t>
      </w:r>
      <w:bookmarkStart w:id="16669" w:name="_ETM_Q21_359049"/>
      <w:bookmarkEnd w:id="16669"/>
      <w:r>
        <w:rPr>
          <w:rtl/>
        </w:rPr>
        <w:t xml:space="preserve">על </w:t>
      </w:r>
      <w:bookmarkStart w:id="16670" w:name="_ETM_Q21_359200"/>
      <w:bookmarkEnd w:id="16670"/>
      <w:r>
        <w:rPr>
          <w:rtl/>
        </w:rPr>
        <w:t>גלי</w:t>
      </w:r>
      <w:bookmarkStart w:id="16671" w:name="_ETM_Q21_359620"/>
      <w:bookmarkEnd w:id="16671"/>
      <w:r>
        <w:rPr>
          <w:rFonts w:hint="cs"/>
          <w:rtl/>
        </w:rPr>
        <w:t xml:space="preserve">ת, </w:t>
      </w:r>
      <w:r>
        <w:rPr>
          <w:rtl/>
        </w:rPr>
        <w:t xml:space="preserve">אני </w:t>
      </w:r>
      <w:bookmarkStart w:id="16672" w:name="_ETM_Q21_359919"/>
      <w:bookmarkEnd w:id="16672"/>
      <w:r>
        <w:rPr>
          <w:rtl/>
        </w:rPr>
        <w:t xml:space="preserve">שומע </w:t>
      </w:r>
      <w:bookmarkStart w:id="16673" w:name="_ETM_Q21_360340"/>
      <w:bookmarkEnd w:id="16673"/>
      <w:r>
        <w:rPr>
          <w:rtl/>
        </w:rPr>
        <w:t xml:space="preserve">את </w:t>
      </w:r>
      <w:bookmarkStart w:id="16674" w:name="_ETM_Q21_360400"/>
      <w:bookmarkEnd w:id="16674"/>
      <w:r>
        <w:rPr>
          <w:rtl/>
        </w:rPr>
        <w:t xml:space="preserve">המשפחה </w:t>
      </w:r>
      <w:bookmarkStart w:id="16675" w:name="_ETM_Q21_361000"/>
      <w:bookmarkEnd w:id="16675"/>
      <w:r>
        <w:rPr>
          <w:rtl/>
        </w:rPr>
        <w:t xml:space="preserve">הנהדרת </w:t>
      </w:r>
      <w:bookmarkStart w:id="16676" w:name="_ETM_Q21_361689"/>
      <w:bookmarkEnd w:id="16676"/>
      <w:r>
        <w:rPr>
          <w:rtl/>
        </w:rPr>
        <w:t>הזאת</w:t>
      </w:r>
      <w:r>
        <w:rPr>
          <w:rFonts w:hint="cs"/>
          <w:rtl/>
        </w:rPr>
        <w:t>,</w:t>
      </w:r>
      <w:r>
        <w:rPr>
          <w:rtl/>
        </w:rPr>
        <w:t xml:space="preserve"> </w:t>
      </w:r>
      <w:bookmarkStart w:id="16677" w:name="_ETM_Q21_363239"/>
      <w:bookmarkEnd w:id="16677"/>
      <w:r>
        <w:rPr>
          <w:rtl/>
        </w:rPr>
        <w:t xml:space="preserve">איך </w:t>
      </w:r>
      <w:bookmarkStart w:id="16678" w:name="_ETM_Q21_363480"/>
      <w:bookmarkEnd w:id="16678"/>
      <w:r>
        <w:rPr>
          <w:rtl/>
        </w:rPr>
        <w:t>ש</w:t>
      </w:r>
      <w:r>
        <w:rPr>
          <w:rFonts w:hint="cs"/>
          <w:rtl/>
        </w:rPr>
        <w:t>ה</w:t>
      </w:r>
      <w:r>
        <w:rPr>
          <w:rtl/>
        </w:rPr>
        <w:t xml:space="preserve">ם </w:t>
      </w:r>
      <w:bookmarkStart w:id="16679" w:name="_ETM_Q21_364520"/>
      <w:bookmarkEnd w:id="16679"/>
      <w:r>
        <w:rPr>
          <w:rFonts w:hint="cs"/>
          <w:rtl/>
        </w:rPr>
        <w:t xml:space="preserve">אפופים בכאבם. </w:t>
      </w:r>
      <w:bookmarkStart w:id="16680" w:name="_ETM_Q21_365840"/>
      <w:bookmarkStart w:id="16681" w:name="_ETM_Q21_366620"/>
      <w:bookmarkEnd w:id="16680"/>
      <w:bookmarkEnd w:id="16681"/>
      <w:r>
        <w:rPr>
          <w:rtl/>
        </w:rPr>
        <w:t xml:space="preserve">אנחנו </w:t>
      </w:r>
      <w:bookmarkStart w:id="16682" w:name="_ETM_Q21_367370"/>
      <w:bookmarkEnd w:id="16682"/>
      <w:r>
        <w:rPr>
          <w:rtl/>
        </w:rPr>
        <w:t xml:space="preserve">מחויבים </w:t>
      </w:r>
      <w:bookmarkStart w:id="16683" w:name="_ETM_Q21_368450"/>
      <w:bookmarkEnd w:id="16683"/>
      <w:r>
        <w:rPr>
          <w:rtl/>
        </w:rPr>
        <w:t>להם</w:t>
      </w:r>
      <w:r>
        <w:rPr>
          <w:rFonts w:hint="cs"/>
          <w:rtl/>
        </w:rPr>
        <w:t>,</w:t>
      </w:r>
      <w:r>
        <w:rPr>
          <w:rtl/>
        </w:rPr>
        <w:t xml:space="preserve"> </w:t>
      </w:r>
      <w:bookmarkStart w:id="16684" w:name="_ETM_Q21_369019"/>
      <w:bookmarkEnd w:id="16684"/>
      <w:r>
        <w:rPr>
          <w:rtl/>
        </w:rPr>
        <w:t>כולנו</w:t>
      </w:r>
      <w:r>
        <w:rPr>
          <w:rFonts w:hint="cs"/>
          <w:rtl/>
        </w:rPr>
        <w:t>,</w:t>
      </w:r>
      <w:r>
        <w:rPr>
          <w:rtl/>
        </w:rPr>
        <w:t xml:space="preserve"> </w:t>
      </w:r>
      <w:bookmarkStart w:id="16685" w:name="_ETM_Q21_369680"/>
      <w:bookmarkEnd w:id="16685"/>
      <w:r>
        <w:rPr>
          <w:rtl/>
        </w:rPr>
        <w:t xml:space="preserve">כל </w:t>
      </w:r>
      <w:bookmarkStart w:id="16686" w:name="_ETM_Q21_369919"/>
      <w:bookmarkEnd w:id="16686"/>
      <w:r>
        <w:rPr>
          <w:rtl/>
        </w:rPr>
        <w:t xml:space="preserve">הבית </w:t>
      </w:r>
      <w:bookmarkStart w:id="16687" w:name="_ETM_Q21_370340"/>
      <w:bookmarkEnd w:id="16687"/>
      <w:r>
        <w:rPr>
          <w:rtl/>
        </w:rPr>
        <w:t>הזה</w:t>
      </w:r>
      <w:r>
        <w:rPr>
          <w:rFonts w:hint="cs"/>
          <w:rtl/>
        </w:rPr>
        <w:t>.</w:t>
      </w:r>
      <w:r>
        <w:rPr>
          <w:rtl/>
        </w:rPr>
        <w:t xml:space="preserve"> </w:t>
      </w:r>
      <w:bookmarkStart w:id="16688" w:name="_ETM_Q21_371180"/>
      <w:bookmarkEnd w:id="16688"/>
      <w:r>
        <w:rPr>
          <w:rtl/>
        </w:rPr>
        <w:t xml:space="preserve">עזבו </w:t>
      </w:r>
      <w:bookmarkStart w:id="16689" w:name="_ETM_Q21_372389"/>
      <w:bookmarkEnd w:id="16689"/>
      <w:r>
        <w:rPr>
          <w:rtl/>
        </w:rPr>
        <w:t xml:space="preserve">את </w:t>
      </w:r>
      <w:bookmarkStart w:id="16690" w:name="_ETM_Q21_372719"/>
      <w:bookmarkEnd w:id="16690"/>
      <w:r>
        <w:rPr>
          <w:rtl/>
        </w:rPr>
        <w:t>הכעסים</w:t>
      </w:r>
      <w:r>
        <w:rPr>
          <w:rFonts w:hint="cs"/>
          <w:rtl/>
        </w:rPr>
        <w:t>.</w:t>
      </w:r>
      <w:r>
        <w:rPr>
          <w:rtl/>
        </w:rPr>
        <w:t xml:space="preserve"> </w:t>
      </w:r>
      <w:bookmarkStart w:id="16691" w:name="_ETM_Q21_373889"/>
      <w:bookmarkEnd w:id="16691"/>
      <w:r>
        <w:rPr>
          <w:rtl/>
        </w:rPr>
        <w:t xml:space="preserve">עזבו </w:t>
      </w:r>
      <w:bookmarkStart w:id="16692" w:name="_ETM_Q21_374909"/>
      <w:bookmarkEnd w:id="16692"/>
      <w:r>
        <w:rPr>
          <w:rtl/>
        </w:rPr>
        <w:t xml:space="preserve">את </w:t>
      </w:r>
      <w:bookmarkStart w:id="16693" w:name="_ETM_Q21_375120"/>
      <w:bookmarkEnd w:id="16693"/>
      <w:r>
        <w:rPr>
          <w:rtl/>
        </w:rPr>
        <w:t>הנקמה</w:t>
      </w:r>
      <w:r>
        <w:rPr>
          <w:rFonts w:hint="cs"/>
          <w:rtl/>
        </w:rPr>
        <w:t>.</w:t>
      </w:r>
      <w:r>
        <w:rPr>
          <w:rtl/>
        </w:rPr>
        <w:t xml:space="preserve"> </w:t>
      </w:r>
      <w:bookmarkStart w:id="16694" w:name="_ETM_Q21_375659"/>
      <w:bookmarkEnd w:id="16694"/>
      <w:r>
        <w:rPr>
          <w:rtl/>
        </w:rPr>
        <w:t xml:space="preserve">היא </w:t>
      </w:r>
      <w:bookmarkStart w:id="16695" w:name="_ETM_Q21_375810"/>
      <w:bookmarkEnd w:id="16695"/>
      <w:r>
        <w:rPr>
          <w:rtl/>
        </w:rPr>
        <w:t>ת</w:t>
      </w:r>
      <w:r>
        <w:rPr>
          <w:rFonts w:hint="cs"/>
          <w:rtl/>
        </w:rPr>
        <w:t>בוא,</w:t>
      </w:r>
      <w:r>
        <w:rPr>
          <w:rtl/>
        </w:rPr>
        <w:t xml:space="preserve"> </w:t>
      </w:r>
      <w:bookmarkStart w:id="16696" w:name="_ETM_Q21_376169"/>
      <w:bookmarkEnd w:id="16696"/>
      <w:r>
        <w:rPr>
          <w:rtl/>
        </w:rPr>
        <w:t xml:space="preserve">תאמינו </w:t>
      </w:r>
      <w:bookmarkStart w:id="16697" w:name="_ETM_Q21_376919"/>
      <w:bookmarkEnd w:id="16697"/>
      <w:r>
        <w:rPr>
          <w:rtl/>
        </w:rPr>
        <w:t xml:space="preserve">לי </w:t>
      </w:r>
      <w:bookmarkStart w:id="16698" w:name="_ETM_Q21_377069"/>
      <w:bookmarkEnd w:id="16698"/>
      <w:r>
        <w:rPr>
          <w:rtl/>
        </w:rPr>
        <w:t xml:space="preserve">שהיא </w:t>
      </w:r>
      <w:bookmarkStart w:id="16699" w:name="_ETM_Q21_377279"/>
      <w:bookmarkEnd w:id="16699"/>
      <w:r>
        <w:rPr>
          <w:rtl/>
        </w:rPr>
        <w:t>תבוא</w:t>
      </w:r>
      <w:r>
        <w:rPr>
          <w:rFonts w:hint="cs"/>
          <w:rtl/>
        </w:rPr>
        <w:t>,</w:t>
      </w:r>
      <w:r>
        <w:rPr>
          <w:rtl/>
        </w:rPr>
        <w:t xml:space="preserve"> </w:t>
      </w:r>
      <w:bookmarkStart w:id="16700" w:name="_ETM_Q21_378050"/>
      <w:bookmarkEnd w:id="16700"/>
      <w:r>
        <w:rPr>
          <w:rtl/>
        </w:rPr>
        <w:t xml:space="preserve">אנחנו </w:t>
      </w:r>
      <w:bookmarkStart w:id="16701" w:name="_ETM_Q21_378530"/>
      <w:bookmarkEnd w:id="16701"/>
      <w:r>
        <w:rPr>
          <w:rtl/>
        </w:rPr>
        <w:t xml:space="preserve">ננצח </w:t>
      </w:r>
      <w:bookmarkStart w:id="16702" w:name="_ETM_Q21_379160"/>
      <w:bookmarkEnd w:id="16702"/>
      <w:r>
        <w:rPr>
          <w:rtl/>
        </w:rPr>
        <w:t>אות</w:t>
      </w:r>
      <w:r>
        <w:rPr>
          <w:rFonts w:hint="cs"/>
          <w:rtl/>
        </w:rPr>
        <w:t>ם.</w:t>
      </w:r>
      <w:r>
        <w:rPr>
          <w:rtl/>
        </w:rPr>
        <w:t xml:space="preserve"> </w:t>
      </w:r>
      <w:bookmarkStart w:id="16703" w:name="_ETM_Q21_379639"/>
      <w:bookmarkEnd w:id="16703"/>
      <w:r>
        <w:rPr>
          <w:rtl/>
        </w:rPr>
        <w:t xml:space="preserve">אבל </w:t>
      </w:r>
      <w:bookmarkStart w:id="16704" w:name="_ETM_Q21_379940"/>
      <w:bookmarkEnd w:id="16704"/>
      <w:r>
        <w:rPr>
          <w:rtl/>
        </w:rPr>
        <w:t xml:space="preserve">הדבר </w:t>
      </w:r>
      <w:bookmarkStart w:id="16705" w:name="_ETM_Q21_380330"/>
      <w:bookmarkEnd w:id="16705"/>
      <w:r>
        <w:rPr>
          <w:rtl/>
        </w:rPr>
        <w:t>הראשו</w:t>
      </w:r>
      <w:r>
        <w:rPr>
          <w:rFonts w:hint="cs"/>
          <w:rtl/>
        </w:rPr>
        <w:t>ן</w:t>
      </w:r>
      <w:bookmarkStart w:id="16706" w:name="_ETM_Q21_381230"/>
      <w:bookmarkEnd w:id="16706"/>
      <w:r>
        <w:rPr>
          <w:rFonts w:hint="cs"/>
          <w:rtl/>
        </w:rPr>
        <w:t xml:space="preserve"> </w:t>
      </w:r>
      <w:r>
        <w:rPr>
          <w:rtl/>
        </w:rPr>
        <w:t>–</w:t>
      </w:r>
      <w:r>
        <w:rPr>
          <w:rFonts w:hint="cs"/>
          <w:rtl/>
        </w:rPr>
        <w:t xml:space="preserve"> </w:t>
      </w:r>
      <w:r>
        <w:rPr>
          <w:rtl/>
        </w:rPr>
        <w:t xml:space="preserve">עכשיו </w:t>
      </w:r>
      <w:bookmarkStart w:id="16707" w:name="_ETM_Q21_381830"/>
      <w:bookmarkEnd w:id="16707"/>
      <w:r>
        <w:rPr>
          <w:rtl/>
        </w:rPr>
        <w:t xml:space="preserve">להחזיר </w:t>
      </w:r>
      <w:bookmarkStart w:id="16708" w:name="_ETM_Q21_382370"/>
      <w:bookmarkEnd w:id="16708"/>
      <w:r>
        <w:rPr>
          <w:rtl/>
        </w:rPr>
        <w:t xml:space="preserve">את </w:t>
      </w:r>
      <w:bookmarkStart w:id="16709" w:name="_ETM_Q21_382520"/>
      <w:bookmarkEnd w:id="16709"/>
      <w:r>
        <w:rPr>
          <w:rtl/>
        </w:rPr>
        <w:t xml:space="preserve">כל </w:t>
      </w:r>
      <w:bookmarkStart w:id="16710" w:name="_ETM_Q21_382760"/>
      <w:bookmarkEnd w:id="16710"/>
      <w:r>
        <w:rPr>
          <w:rtl/>
        </w:rPr>
        <w:t>החטופים</w:t>
      </w:r>
      <w:r>
        <w:rPr>
          <w:rFonts w:hint="cs"/>
          <w:rtl/>
        </w:rPr>
        <w:t>.</w:t>
      </w:r>
      <w:r>
        <w:rPr>
          <w:rtl/>
        </w:rPr>
        <w:t xml:space="preserve"> </w:t>
      </w:r>
      <w:bookmarkStart w:id="16711" w:name="_ETM_Q21_383330"/>
      <w:bookmarkEnd w:id="16711"/>
      <w:r>
        <w:rPr>
          <w:rtl/>
        </w:rPr>
        <w:t>תודה</w:t>
      </w:r>
      <w:r>
        <w:rPr>
          <w:rFonts w:hint="cs"/>
          <w:rtl/>
        </w:rPr>
        <w:t>,</w:t>
      </w:r>
      <w:r>
        <w:rPr>
          <w:rtl/>
        </w:rPr>
        <w:t xml:space="preserve"> </w:t>
      </w:r>
      <w:bookmarkStart w:id="16712" w:name="_ETM_Q21_383599"/>
      <w:bookmarkEnd w:id="16712"/>
      <w:r>
        <w:rPr>
          <w:rtl/>
        </w:rPr>
        <w:t>אדוני</w:t>
      </w:r>
      <w:r>
        <w:rPr>
          <w:rFonts w:hint="cs"/>
          <w:rtl/>
        </w:rPr>
        <w:t>.</w:t>
      </w:r>
    </w:p>
    <w:p w:rsidR="00EE5124" w:rsidRDefault="00EE5124" w:rsidP="00CD5EA5">
      <w:pPr>
        <w:rPr>
          <w:rtl/>
        </w:rPr>
      </w:pPr>
    </w:p>
    <w:p w:rsidR="00EE5124" w:rsidRDefault="00EE5124" w:rsidP="00CD5EA5">
      <w:pPr>
        <w:pStyle w:val="af6"/>
        <w:keepNext/>
        <w:rPr>
          <w:rtl/>
        </w:rPr>
      </w:pPr>
      <w:bookmarkStart w:id="16713" w:name="ET_yor_6595_6"/>
      <w:r w:rsidRPr="0029152D">
        <w:rPr>
          <w:rStyle w:val="TagStyle"/>
          <w:rtl/>
        </w:rPr>
        <w:t xml:space="preserve"> &lt;&lt; יור &gt;&gt; </w:t>
      </w:r>
      <w:r>
        <w:rPr>
          <w:rtl/>
        </w:rPr>
        <w:t>היו"ר ארז מלול:</w:t>
      </w:r>
      <w:r w:rsidRPr="0029152D">
        <w:rPr>
          <w:rStyle w:val="TagStyle"/>
          <w:rtl/>
        </w:rPr>
        <w:t xml:space="preserve"> &lt;&lt; יור &gt;&gt;</w:t>
      </w:r>
      <w:r>
        <w:rPr>
          <w:rtl/>
        </w:rPr>
        <w:t xml:space="preserve"> </w:t>
      </w:r>
      <w:bookmarkEnd w:id="16713"/>
    </w:p>
    <w:p w:rsidR="00EE5124" w:rsidRDefault="00EE5124" w:rsidP="00CD5EA5">
      <w:pPr>
        <w:rPr>
          <w:rtl/>
        </w:rPr>
      </w:pPr>
    </w:p>
    <w:p w:rsidR="00EE5124" w:rsidRDefault="00EE5124" w:rsidP="00A17C63">
      <w:pPr>
        <w:rPr>
          <w:rtl/>
        </w:rPr>
      </w:pPr>
      <w:bookmarkStart w:id="16714" w:name="_ETM_Q21_387000"/>
      <w:bookmarkStart w:id="16715" w:name="_ETM_Q21_384469"/>
      <w:bookmarkEnd w:id="16714"/>
      <w:bookmarkEnd w:id="16715"/>
      <w:r>
        <w:rPr>
          <w:rtl/>
        </w:rPr>
        <w:t xml:space="preserve">תודה </w:t>
      </w:r>
      <w:bookmarkStart w:id="16716" w:name="_ETM_Q21_384829"/>
      <w:bookmarkEnd w:id="16716"/>
      <w:r>
        <w:rPr>
          <w:rtl/>
        </w:rPr>
        <w:t>רבה</w:t>
      </w:r>
      <w:r>
        <w:rPr>
          <w:rFonts w:hint="cs"/>
          <w:rtl/>
        </w:rPr>
        <w:t>.</w:t>
      </w:r>
    </w:p>
    <w:p w:rsidR="00EE5124" w:rsidRDefault="00EE5124" w:rsidP="00A17C63">
      <w:pPr>
        <w:rPr>
          <w:rtl/>
        </w:rPr>
      </w:pPr>
    </w:p>
    <w:p w:rsidR="00EE5124" w:rsidRDefault="00EE5124" w:rsidP="00A17C63">
      <w:pPr>
        <w:rPr>
          <w:rtl/>
        </w:rPr>
      </w:pPr>
    </w:p>
    <w:p w:rsidR="00EE5124" w:rsidRDefault="00EE5124" w:rsidP="00CD5EA5">
      <w:pPr>
        <w:pStyle w:val="a6"/>
        <w:rPr>
          <w:rtl/>
        </w:rPr>
      </w:pPr>
      <w:bookmarkStart w:id="16717" w:name="ET_subject_מסמכים_שהונחו_על_שולחן__7"/>
      <w:r w:rsidRPr="0029152D">
        <w:rPr>
          <w:rStyle w:val="TagStyle"/>
          <w:rtl/>
        </w:rPr>
        <w:t xml:space="preserve"> &lt;&lt; נושא &gt;&gt; </w:t>
      </w:r>
      <w:bookmarkStart w:id="16718" w:name="_Toc191332038"/>
      <w:bookmarkStart w:id="16719" w:name="_Toc191333783"/>
      <w:bookmarkStart w:id="16720" w:name="_Toc191333871"/>
      <w:r>
        <w:rPr>
          <w:rtl/>
        </w:rPr>
        <w:t>מסמכים שהונחו על שולחן הכנסת</w:t>
      </w:r>
      <w:bookmarkEnd w:id="16718"/>
      <w:bookmarkEnd w:id="16719"/>
      <w:bookmarkEnd w:id="16720"/>
      <w:r w:rsidRPr="0029152D">
        <w:rPr>
          <w:rStyle w:val="TagStyle"/>
          <w:rtl/>
        </w:rPr>
        <w:t xml:space="preserve"> &lt;&lt; נושא &gt;&gt;</w:t>
      </w:r>
      <w:r>
        <w:rPr>
          <w:rtl/>
        </w:rPr>
        <w:t xml:space="preserve"> </w:t>
      </w:r>
      <w:bookmarkEnd w:id="16717"/>
    </w:p>
    <w:p w:rsidR="00EE5124" w:rsidRDefault="00EE5124" w:rsidP="00CD5EA5">
      <w:pPr>
        <w:rPr>
          <w:rtl/>
        </w:rPr>
      </w:pPr>
    </w:p>
    <w:p w:rsidR="00EE5124" w:rsidRDefault="00EE5124" w:rsidP="00CD5EA5">
      <w:pPr>
        <w:pStyle w:val="af6"/>
        <w:keepNext/>
        <w:rPr>
          <w:rtl/>
        </w:rPr>
      </w:pPr>
      <w:bookmarkStart w:id="16721" w:name="ET_yor_6595_8"/>
      <w:r w:rsidRPr="0029152D">
        <w:rPr>
          <w:rStyle w:val="TagStyle"/>
          <w:rtl/>
        </w:rPr>
        <w:t xml:space="preserve"> &lt;&lt; יור &gt;&gt; </w:t>
      </w:r>
      <w:r>
        <w:rPr>
          <w:rtl/>
        </w:rPr>
        <w:t>היו"ר ארז מלול:</w:t>
      </w:r>
      <w:r w:rsidRPr="0029152D">
        <w:rPr>
          <w:rStyle w:val="TagStyle"/>
          <w:rtl/>
        </w:rPr>
        <w:t xml:space="preserve"> &lt;&lt; יור &gt;&gt;</w:t>
      </w:r>
      <w:r>
        <w:rPr>
          <w:rtl/>
        </w:rPr>
        <w:t xml:space="preserve"> </w:t>
      </w:r>
      <w:bookmarkEnd w:id="16721"/>
    </w:p>
    <w:p w:rsidR="00EE5124" w:rsidRDefault="00EE5124" w:rsidP="00CD5EA5">
      <w:pPr>
        <w:rPr>
          <w:rtl/>
        </w:rPr>
      </w:pPr>
    </w:p>
    <w:p w:rsidR="00EE5124" w:rsidRDefault="00EE5124" w:rsidP="00CD5EA5">
      <w:pPr>
        <w:rPr>
          <w:rtl/>
        </w:rPr>
      </w:pPr>
      <w:bookmarkStart w:id="16722" w:name="_ETM_Q21_382000"/>
      <w:bookmarkStart w:id="16723" w:name="_ETM_Q21_385099"/>
      <w:bookmarkEnd w:id="16722"/>
      <w:bookmarkEnd w:id="16723"/>
      <w:r>
        <w:rPr>
          <w:rtl/>
        </w:rPr>
        <w:t xml:space="preserve">הודעה </w:t>
      </w:r>
      <w:bookmarkStart w:id="16724" w:name="_ETM_Q21_385370"/>
      <w:bookmarkEnd w:id="16724"/>
      <w:r>
        <w:rPr>
          <w:rtl/>
        </w:rPr>
        <w:t xml:space="preserve">למזכיר </w:t>
      </w:r>
      <w:bookmarkStart w:id="16725" w:name="_ETM_Q21_385879"/>
      <w:bookmarkEnd w:id="16725"/>
      <w:r>
        <w:rPr>
          <w:rtl/>
        </w:rPr>
        <w:t>הכנסת</w:t>
      </w:r>
      <w:r>
        <w:rPr>
          <w:rFonts w:hint="cs"/>
          <w:rtl/>
        </w:rPr>
        <w:t xml:space="preserve">, </w:t>
      </w:r>
      <w:bookmarkStart w:id="16726" w:name="_ETM_Q21_386000"/>
      <w:bookmarkEnd w:id="16726"/>
      <w:r>
        <w:rPr>
          <w:rFonts w:hint="cs"/>
          <w:rtl/>
        </w:rPr>
        <w:t>בבקשה.</w:t>
      </w:r>
    </w:p>
    <w:p w:rsidR="00EE5124" w:rsidRDefault="00EE5124" w:rsidP="00CD5EA5">
      <w:pPr>
        <w:rPr>
          <w:rtl/>
        </w:rPr>
      </w:pPr>
    </w:p>
    <w:p w:rsidR="00EE5124" w:rsidRDefault="00EE5124" w:rsidP="00CD5EA5">
      <w:pPr>
        <w:pStyle w:val="a4"/>
        <w:keepNext/>
        <w:rPr>
          <w:rtl/>
        </w:rPr>
      </w:pPr>
      <w:bookmarkStart w:id="16727" w:name="ET_speaker_6327_9"/>
      <w:r w:rsidRPr="006015A6">
        <w:rPr>
          <w:rStyle w:val="TagStyle"/>
          <w:rtl/>
        </w:rPr>
        <w:t xml:space="preserve"> &lt;&lt; דובר &gt;&gt; </w:t>
      </w:r>
      <w:bookmarkStart w:id="16728" w:name="_Toc191332039"/>
      <w:bookmarkStart w:id="16729" w:name="_Toc191333784"/>
      <w:bookmarkStart w:id="16730" w:name="_Toc191333872"/>
      <w:r>
        <w:rPr>
          <w:rtl/>
        </w:rPr>
        <w:t>מזכיר הכנסת דן מרזוק:</w:t>
      </w:r>
      <w:bookmarkEnd w:id="16728"/>
      <w:bookmarkEnd w:id="16729"/>
      <w:bookmarkEnd w:id="16730"/>
      <w:r w:rsidRPr="006015A6">
        <w:rPr>
          <w:rStyle w:val="TagStyle"/>
          <w:rtl/>
        </w:rPr>
        <w:t xml:space="preserve"> &lt;&lt; דובר &gt;&gt;</w:t>
      </w:r>
      <w:r>
        <w:rPr>
          <w:rtl/>
        </w:rPr>
        <w:t xml:space="preserve"> </w:t>
      </w:r>
      <w:bookmarkEnd w:id="16727"/>
    </w:p>
    <w:p w:rsidR="00EE5124" w:rsidRDefault="00EE5124" w:rsidP="00CD5EA5">
      <w:pPr>
        <w:rPr>
          <w:rtl/>
        </w:rPr>
      </w:pPr>
    </w:p>
    <w:p w:rsidR="00EE5124" w:rsidRDefault="00EE5124" w:rsidP="00CD5EA5">
      <w:pPr>
        <w:rPr>
          <w:rtl/>
        </w:rPr>
      </w:pPr>
      <w:r>
        <w:rPr>
          <w:rtl/>
        </w:rPr>
        <w:t>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הונחו היום על שולחן הכנסת</w:t>
      </w:r>
      <w:r>
        <w:rPr>
          <w:rFonts w:hint="cs"/>
          <w:rtl/>
        </w:rPr>
        <w:t xml:space="preserve"> </w:t>
      </w:r>
      <w:r>
        <w:rPr>
          <w:rFonts w:hint="eastAsia"/>
          <w:rtl/>
        </w:rPr>
        <w:t>–</w:t>
      </w:r>
    </w:p>
    <w:p w:rsidR="00EE5124" w:rsidRDefault="00EE5124" w:rsidP="00CD5EA5">
      <w:pPr>
        <w:rPr>
          <w:rtl/>
        </w:rPr>
      </w:pPr>
    </w:p>
    <w:p w:rsidR="00EE5124" w:rsidRDefault="00EE5124" w:rsidP="00A17C63">
      <w:pPr>
        <w:rPr>
          <w:rtl/>
        </w:rPr>
      </w:pPr>
      <w:r>
        <w:rPr>
          <w:rtl/>
        </w:rPr>
        <w:t>לקריאה שנייה ולקריאה שלישית</w:t>
      </w:r>
      <w:r>
        <w:rPr>
          <w:rFonts w:hint="cs"/>
          <w:rtl/>
        </w:rPr>
        <w:t xml:space="preserve">: </w:t>
      </w:r>
      <w:r>
        <w:rPr>
          <w:rtl/>
        </w:rPr>
        <w:t>הצעת חוק להסדרת מגורים בשטחי מרעה, התשפ</w:t>
      </w:r>
      <w:r>
        <w:rPr>
          <w:rFonts w:hint="cs"/>
          <w:rtl/>
        </w:rPr>
        <w:t>"</w:t>
      </w:r>
      <w:r>
        <w:rPr>
          <w:rtl/>
        </w:rPr>
        <w:t>ה</w:t>
      </w:r>
      <w:r>
        <w:rPr>
          <w:rFonts w:hint="cs"/>
          <w:rtl/>
        </w:rPr>
        <w:t>–</w:t>
      </w:r>
      <w:r>
        <w:rPr>
          <w:rtl/>
        </w:rPr>
        <w:t>2025</w:t>
      </w:r>
      <w:r>
        <w:rPr>
          <w:rFonts w:hint="cs"/>
          <w:rtl/>
        </w:rPr>
        <w:t xml:space="preserve">, </w:t>
      </w:r>
      <w:r>
        <w:rPr>
          <w:rtl/>
        </w:rPr>
        <w:t>שהחזירה ועדת הפנים והגנת הסביבה</w:t>
      </w:r>
      <w:r>
        <w:rPr>
          <w:rFonts w:hint="cs"/>
          <w:rtl/>
        </w:rPr>
        <w:t xml:space="preserve">; </w:t>
      </w:r>
      <w:r>
        <w:rPr>
          <w:rtl/>
        </w:rPr>
        <w:t>הצעת חוק הביטוח הלאומי (תיקון מס</w:t>
      </w:r>
      <w:r>
        <w:rPr>
          <w:rFonts w:hint="cs"/>
          <w:rtl/>
        </w:rPr>
        <w:t>'</w:t>
      </w:r>
      <w:r>
        <w:rPr>
          <w:rtl/>
        </w:rPr>
        <w:t xml:space="preserve"> 255), התשפ</w:t>
      </w:r>
      <w:r>
        <w:rPr>
          <w:rFonts w:hint="cs"/>
          <w:rtl/>
        </w:rPr>
        <w:t>"</w:t>
      </w:r>
      <w:r>
        <w:rPr>
          <w:rtl/>
        </w:rPr>
        <w:t>ה</w:t>
      </w:r>
      <w:r>
        <w:rPr>
          <w:rFonts w:hint="cs"/>
          <w:rtl/>
        </w:rPr>
        <w:t>–2025, ש</w:t>
      </w:r>
      <w:r>
        <w:rPr>
          <w:rtl/>
        </w:rPr>
        <w:t>החזירה ועדת העבודה והרווחה.</w:t>
      </w:r>
    </w:p>
    <w:p w:rsidR="00EE5124" w:rsidRDefault="00EE5124" w:rsidP="00CD5EA5">
      <w:pPr>
        <w:rPr>
          <w:rtl/>
        </w:rPr>
      </w:pPr>
      <w:bookmarkStart w:id="16731" w:name="_ETM_Q21_410000"/>
      <w:bookmarkEnd w:id="16731"/>
    </w:p>
    <w:p w:rsidR="00EE5124" w:rsidRDefault="00EE5124" w:rsidP="00A17C63">
      <w:pPr>
        <w:rPr>
          <w:rtl/>
        </w:rPr>
      </w:pPr>
      <w:r>
        <w:rPr>
          <w:rtl/>
        </w:rPr>
        <w:t>לקריאה ראשונה</w:t>
      </w:r>
      <w:r>
        <w:rPr>
          <w:rFonts w:hint="cs"/>
          <w:rtl/>
        </w:rPr>
        <w:t>,</w:t>
      </w:r>
      <w:r>
        <w:rPr>
          <w:rtl/>
        </w:rPr>
        <w:t xml:space="preserve"> מטע</w:t>
      </w:r>
      <w:r>
        <w:rPr>
          <w:rFonts w:hint="cs"/>
          <w:rtl/>
        </w:rPr>
        <w:t>ם</w:t>
      </w:r>
      <w:r>
        <w:rPr>
          <w:rtl/>
        </w:rPr>
        <w:t xml:space="preserve"> הכנסת</w:t>
      </w:r>
      <w:r>
        <w:rPr>
          <w:rFonts w:hint="cs"/>
          <w:rtl/>
        </w:rPr>
        <w:t xml:space="preserve">: </w:t>
      </w:r>
      <w:bookmarkStart w:id="16732" w:name="_ETM_Q21_409000"/>
      <w:bookmarkEnd w:id="16732"/>
      <w:r>
        <w:rPr>
          <w:rtl/>
        </w:rPr>
        <w:t>הצעת חוק הבנקאות (שירות ללקוח) (תיקון מס</w:t>
      </w:r>
      <w:r>
        <w:rPr>
          <w:rFonts w:hint="cs"/>
          <w:rtl/>
        </w:rPr>
        <w:t>'</w:t>
      </w:r>
      <w:r>
        <w:rPr>
          <w:rtl/>
        </w:rPr>
        <w:t xml:space="preserve"> 38) (הפקדת כספים במערכת סגורה – ניוד פיקדונות), התשפ</w:t>
      </w:r>
      <w:r>
        <w:rPr>
          <w:rFonts w:hint="cs"/>
          <w:rtl/>
        </w:rPr>
        <w:t>"</w:t>
      </w:r>
      <w:r>
        <w:rPr>
          <w:rtl/>
        </w:rPr>
        <w:t>ה</w:t>
      </w:r>
      <w:r>
        <w:rPr>
          <w:rFonts w:hint="cs"/>
          <w:rtl/>
        </w:rPr>
        <w:t>–</w:t>
      </w:r>
      <w:r>
        <w:rPr>
          <w:rtl/>
        </w:rPr>
        <w:t>2025</w:t>
      </w:r>
      <w:r>
        <w:rPr>
          <w:rFonts w:hint="cs"/>
          <w:rtl/>
        </w:rPr>
        <w:t>,</w:t>
      </w:r>
      <w:r>
        <w:rPr>
          <w:rtl/>
        </w:rPr>
        <w:t xml:space="preserve"> של חבר הכנסת אביחי אברהם בוארון וקבוצת חברי </w:t>
      </w:r>
      <w:r>
        <w:rPr>
          <w:rFonts w:hint="cs"/>
          <w:rtl/>
        </w:rPr>
        <w:t>ה</w:t>
      </w:r>
      <w:r>
        <w:rPr>
          <w:rtl/>
        </w:rPr>
        <w:t>כנסת</w:t>
      </w:r>
      <w:r>
        <w:rPr>
          <w:rFonts w:hint="cs"/>
          <w:rtl/>
        </w:rPr>
        <w:t xml:space="preserve">; </w:t>
      </w:r>
      <w:r>
        <w:rPr>
          <w:rtl/>
        </w:rPr>
        <w:t>הצעת חוק הכשרות המשפטית והאפוטרופסות (תיקון מס' 22) (שלילת האפוטרופסות מהורה בשל עבירת חבלה בכוונה מחמירה כלפי בן משפחה), התשפ</w:t>
      </w:r>
      <w:r>
        <w:rPr>
          <w:rFonts w:hint="cs"/>
          <w:rtl/>
        </w:rPr>
        <w:t>"</w:t>
      </w:r>
      <w:r>
        <w:rPr>
          <w:rtl/>
        </w:rPr>
        <w:t>ה</w:t>
      </w:r>
      <w:r>
        <w:rPr>
          <w:rFonts w:hint="cs"/>
          <w:rtl/>
        </w:rPr>
        <w:t>–</w:t>
      </w:r>
      <w:r>
        <w:rPr>
          <w:rtl/>
        </w:rPr>
        <w:t>2025</w:t>
      </w:r>
      <w:r>
        <w:rPr>
          <w:rFonts w:hint="cs"/>
          <w:rtl/>
        </w:rPr>
        <w:t xml:space="preserve">, </w:t>
      </w:r>
      <w:r>
        <w:rPr>
          <w:rtl/>
        </w:rPr>
        <w:t xml:space="preserve">של חברת הכנסת פנינה תמנו וקבוצת חברי </w:t>
      </w:r>
      <w:r>
        <w:rPr>
          <w:rFonts w:hint="cs"/>
          <w:rtl/>
        </w:rPr>
        <w:t>ה</w:t>
      </w:r>
      <w:r>
        <w:rPr>
          <w:rtl/>
        </w:rPr>
        <w:t>כנסת.</w:t>
      </w:r>
      <w:r>
        <w:rPr>
          <w:rFonts w:hint="cs"/>
          <w:rtl/>
        </w:rPr>
        <w:t xml:space="preserve"> תודה.</w:t>
      </w:r>
    </w:p>
    <w:p w:rsidR="00EE5124" w:rsidRDefault="00EE5124" w:rsidP="00CD5EA5">
      <w:pPr>
        <w:rPr>
          <w:rtl/>
        </w:rPr>
      </w:pPr>
    </w:p>
    <w:p w:rsidR="00EE5124" w:rsidRDefault="00EE5124" w:rsidP="00CD5EA5">
      <w:pPr>
        <w:pStyle w:val="af6"/>
        <w:keepNext/>
        <w:rPr>
          <w:rtl/>
        </w:rPr>
      </w:pPr>
      <w:bookmarkStart w:id="16733" w:name="ET_yor_6595_27"/>
      <w:r w:rsidRPr="00186B05">
        <w:rPr>
          <w:rStyle w:val="TagStyle"/>
          <w:rtl/>
        </w:rPr>
        <w:t xml:space="preserve"> &lt;&lt; יור &gt;&gt; </w:t>
      </w:r>
      <w:r>
        <w:rPr>
          <w:rtl/>
        </w:rPr>
        <w:t>היו"ר ארז מלול:</w:t>
      </w:r>
      <w:r w:rsidRPr="00186B05">
        <w:rPr>
          <w:rStyle w:val="TagStyle"/>
          <w:rtl/>
        </w:rPr>
        <w:t xml:space="preserve"> &lt;&lt; יור &gt;&gt;</w:t>
      </w:r>
      <w:r>
        <w:rPr>
          <w:rtl/>
        </w:rPr>
        <w:t xml:space="preserve"> </w:t>
      </w:r>
      <w:bookmarkEnd w:id="16733"/>
    </w:p>
    <w:p w:rsidR="00EE5124" w:rsidRDefault="00EE5124" w:rsidP="00CD5EA5">
      <w:pPr>
        <w:rPr>
          <w:rtl/>
        </w:rPr>
      </w:pPr>
    </w:p>
    <w:p w:rsidR="00EE5124" w:rsidRDefault="00EE5124" w:rsidP="00A17C63">
      <w:pPr>
        <w:rPr>
          <w:rtl/>
        </w:rPr>
      </w:pPr>
      <w:r>
        <w:rPr>
          <w:rFonts w:hint="cs"/>
          <w:rtl/>
        </w:rPr>
        <w:t>תודה רבה.</w:t>
      </w:r>
    </w:p>
    <w:p w:rsidR="00EE5124" w:rsidRDefault="00EE5124" w:rsidP="00A17C63">
      <w:pPr>
        <w:rPr>
          <w:rtl/>
        </w:rPr>
      </w:pPr>
    </w:p>
    <w:p w:rsidR="00EE5124" w:rsidRDefault="00EE5124" w:rsidP="00A17C63">
      <w:pPr>
        <w:rPr>
          <w:rtl/>
        </w:rPr>
      </w:pPr>
    </w:p>
    <w:p w:rsidR="00EE5124" w:rsidRDefault="00EE5124" w:rsidP="00A17C63">
      <w:pPr>
        <w:pStyle w:val="a6"/>
        <w:rPr>
          <w:rtl/>
        </w:rPr>
      </w:pPr>
      <w:bookmarkStart w:id="16734" w:name="ET_subject_645122_26"/>
      <w:r w:rsidRPr="00D836D0">
        <w:rPr>
          <w:rStyle w:val="TagStyle"/>
          <w:rtl/>
        </w:rPr>
        <w:t xml:space="preserve"> &lt;&lt; נושא &gt;&gt; </w:t>
      </w:r>
      <w:bookmarkStart w:id="16735" w:name="_Toc191332040"/>
      <w:bookmarkStart w:id="16736" w:name="_Toc191333785"/>
      <w:bookmarkStart w:id="16737" w:name="_Toc191333873"/>
      <w:r>
        <w:rPr>
          <w:rtl/>
        </w:rPr>
        <w:t>הצע</w:t>
      </w:r>
      <w:r>
        <w:rPr>
          <w:rFonts w:hint="cs"/>
          <w:rtl/>
        </w:rPr>
        <w:t xml:space="preserve">ת ועדת הכנסת בדבר </w:t>
      </w:r>
      <w:r>
        <w:rPr>
          <w:rtl/>
        </w:rPr>
        <w:t>שינוי בהרכב הסיעתי של ועדות הכנסת</w:t>
      </w:r>
      <w:bookmarkEnd w:id="16735"/>
      <w:bookmarkEnd w:id="16736"/>
      <w:bookmarkEnd w:id="16737"/>
      <w:r w:rsidRPr="00D836D0">
        <w:rPr>
          <w:rStyle w:val="TagStyle"/>
          <w:rtl/>
        </w:rPr>
        <w:t xml:space="preserve"> &lt;&lt; נושא &gt;&gt;</w:t>
      </w:r>
      <w:r>
        <w:rPr>
          <w:rtl/>
        </w:rPr>
        <w:t xml:space="preserve"> </w:t>
      </w:r>
      <w:bookmarkEnd w:id="16734"/>
    </w:p>
    <w:p w:rsidR="00EE5124" w:rsidRPr="00D836D0" w:rsidRDefault="00EE5124" w:rsidP="00CD5EA5">
      <w:pPr>
        <w:rPr>
          <w:rtl/>
        </w:rPr>
      </w:pPr>
    </w:p>
    <w:p w:rsidR="00EE5124" w:rsidRDefault="00EE5124" w:rsidP="00CD5EA5">
      <w:pPr>
        <w:pStyle w:val="af6"/>
        <w:keepNext/>
        <w:rPr>
          <w:rtl/>
        </w:rPr>
      </w:pPr>
      <w:bookmarkStart w:id="16738" w:name="ET_yor_6595_10"/>
      <w:r w:rsidRPr="006015A6">
        <w:rPr>
          <w:rStyle w:val="TagStyle"/>
          <w:rtl/>
        </w:rPr>
        <w:t xml:space="preserve"> &lt;&lt; יור &gt;&gt; </w:t>
      </w:r>
      <w:r>
        <w:rPr>
          <w:rtl/>
        </w:rPr>
        <w:t>היו"ר ארז מלול:</w:t>
      </w:r>
      <w:r w:rsidRPr="006015A6">
        <w:rPr>
          <w:rStyle w:val="TagStyle"/>
          <w:rtl/>
        </w:rPr>
        <w:t xml:space="preserve"> &lt;&lt; יור &gt;&gt;</w:t>
      </w:r>
      <w:r>
        <w:rPr>
          <w:rtl/>
        </w:rPr>
        <w:t xml:space="preserve"> </w:t>
      </w:r>
      <w:bookmarkEnd w:id="16738"/>
    </w:p>
    <w:p w:rsidR="00EE5124" w:rsidRDefault="00EE5124" w:rsidP="00CD5EA5">
      <w:pPr>
        <w:rPr>
          <w:rtl/>
        </w:rPr>
      </w:pPr>
    </w:p>
    <w:p w:rsidR="00EE5124" w:rsidRDefault="00EE5124" w:rsidP="00CD5EA5">
      <w:pPr>
        <w:rPr>
          <w:rtl/>
        </w:rPr>
      </w:pPr>
      <w:bookmarkStart w:id="16739" w:name="_ETM_Q21_441000"/>
      <w:bookmarkStart w:id="16740" w:name="_ETM_Q21_384000"/>
      <w:bookmarkStart w:id="16741" w:name="_ETM_Q21_444050"/>
      <w:bookmarkStart w:id="16742" w:name="_ETM_Q21_444319"/>
      <w:bookmarkStart w:id="16743" w:name="_ETM_Q21_444740"/>
      <w:bookmarkEnd w:id="16739"/>
      <w:bookmarkEnd w:id="16740"/>
      <w:bookmarkEnd w:id="16741"/>
      <w:bookmarkEnd w:id="16742"/>
      <w:bookmarkEnd w:id="16743"/>
      <w:r>
        <w:rPr>
          <w:rtl/>
        </w:rPr>
        <w:t xml:space="preserve">חברת </w:t>
      </w:r>
      <w:bookmarkStart w:id="16744" w:name="_ETM_Q21_445189"/>
      <w:bookmarkEnd w:id="16744"/>
      <w:r>
        <w:rPr>
          <w:rtl/>
        </w:rPr>
        <w:t xml:space="preserve">הכנסת </w:t>
      </w:r>
      <w:bookmarkStart w:id="16745" w:name="_ETM_Q21_445550"/>
      <w:bookmarkEnd w:id="16745"/>
      <w:r>
        <w:rPr>
          <w:rtl/>
        </w:rPr>
        <w:t xml:space="preserve">עאידה </w:t>
      </w:r>
      <w:bookmarkStart w:id="16746" w:name="_ETM_Q21_445819"/>
      <w:bookmarkEnd w:id="16746"/>
      <w:r>
        <w:rPr>
          <w:rtl/>
        </w:rPr>
        <w:t xml:space="preserve">תומא </w:t>
      </w:r>
      <w:bookmarkStart w:id="16747" w:name="_ETM_Q21_446150"/>
      <w:bookmarkEnd w:id="16747"/>
      <w:r>
        <w:rPr>
          <w:rtl/>
        </w:rPr>
        <w:t xml:space="preserve">סלימאן </w:t>
      </w:r>
      <w:bookmarkStart w:id="16748" w:name="_ETM_Q21_446990"/>
      <w:bookmarkEnd w:id="16748"/>
      <w:r>
        <w:rPr>
          <w:rFonts w:hint="cs"/>
          <w:rtl/>
        </w:rPr>
        <w:t xml:space="preserve">– </w:t>
      </w:r>
      <w:r>
        <w:rPr>
          <w:rtl/>
        </w:rPr>
        <w:t xml:space="preserve">אינה </w:t>
      </w:r>
      <w:bookmarkStart w:id="16749" w:name="_ETM_Q21_447229"/>
      <w:bookmarkEnd w:id="16749"/>
      <w:r>
        <w:rPr>
          <w:rtl/>
        </w:rPr>
        <w:t>נוכחת</w:t>
      </w:r>
      <w:r>
        <w:rPr>
          <w:rFonts w:hint="cs"/>
          <w:rtl/>
        </w:rPr>
        <w:t>;</w:t>
      </w:r>
      <w:r>
        <w:rPr>
          <w:rtl/>
        </w:rPr>
        <w:t xml:space="preserve"> </w:t>
      </w:r>
      <w:bookmarkStart w:id="16750" w:name="_ETM_Q21_448339"/>
      <w:bookmarkEnd w:id="16750"/>
      <w:r>
        <w:rPr>
          <w:rtl/>
        </w:rPr>
        <w:t xml:space="preserve">חבר </w:t>
      </w:r>
      <w:bookmarkStart w:id="16751" w:name="_ETM_Q21_448669"/>
      <w:bookmarkEnd w:id="16751"/>
      <w:r>
        <w:rPr>
          <w:rtl/>
        </w:rPr>
        <w:t xml:space="preserve">הכנסת </w:t>
      </w:r>
      <w:bookmarkStart w:id="16752" w:name="_ETM_Q21_448939"/>
      <w:bookmarkEnd w:id="16752"/>
      <w:r>
        <w:rPr>
          <w:rFonts w:hint="cs"/>
          <w:rtl/>
        </w:rPr>
        <w:t xml:space="preserve">חילי טרופר </w:t>
      </w:r>
      <w:r>
        <w:rPr>
          <w:rFonts w:hint="eastAsia"/>
          <w:rtl/>
        </w:rPr>
        <w:t>–</w:t>
      </w:r>
      <w:r>
        <w:rPr>
          <w:rFonts w:hint="cs"/>
          <w:rtl/>
        </w:rPr>
        <w:t xml:space="preserve"> אינו נוכח;</w:t>
      </w:r>
      <w:bookmarkStart w:id="16753" w:name="_ETM_Q21_449180"/>
      <w:bookmarkStart w:id="16754" w:name="_ETM_Q21_449419"/>
      <w:bookmarkStart w:id="16755" w:name="_ETM_Q21_450169"/>
      <w:bookmarkStart w:id="16756" w:name="_ETM_Q21_450439"/>
      <w:bookmarkStart w:id="16757" w:name="_ETM_Q21_450619"/>
      <w:bookmarkStart w:id="16758" w:name="_ETM_Q21_451129"/>
      <w:bookmarkStart w:id="16759" w:name="_ETM_Q21_451339"/>
      <w:bookmarkEnd w:id="16753"/>
      <w:bookmarkEnd w:id="16754"/>
      <w:bookmarkEnd w:id="16755"/>
      <w:bookmarkEnd w:id="16756"/>
      <w:bookmarkEnd w:id="16757"/>
      <w:bookmarkEnd w:id="16758"/>
      <w:bookmarkEnd w:id="16759"/>
      <w:r>
        <w:rPr>
          <w:rFonts w:hint="cs"/>
          <w:rtl/>
        </w:rPr>
        <w:t xml:space="preserve"> </w:t>
      </w:r>
      <w:bookmarkStart w:id="16760" w:name="_ETM_Q21_447000"/>
      <w:bookmarkEnd w:id="16760"/>
      <w:r>
        <w:rPr>
          <w:rFonts w:hint="cs"/>
          <w:rtl/>
        </w:rPr>
        <w:t>חבר הכנ</w:t>
      </w:r>
      <w:r>
        <w:rPr>
          <w:rtl/>
        </w:rPr>
        <w:t xml:space="preserve">סת </w:t>
      </w:r>
      <w:bookmarkStart w:id="16761" w:name="_ETM_Q21_451580"/>
      <w:bookmarkEnd w:id="16761"/>
      <w:r>
        <w:rPr>
          <w:rtl/>
        </w:rPr>
        <w:t xml:space="preserve">ווליד </w:t>
      </w:r>
      <w:bookmarkStart w:id="16762" w:name="_ETM_Q21_451909"/>
      <w:bookmarkEnd w:id="16762"/>
      <w:r>
        <w:rPr>
          <w:rtl/>
        </w:rPr>
        <w:t xml:space="preserve">טאהא </w:t>
      </w:r>
      <w:bookmarkStart w:id="16763" w:name="_ETM_Q21_453539"/>
      <w:bookmarkEnd w:id="16763"/>
      <w:r>
        <w:rPr>
          <w:rFonts w:hint="cs"/>
          <w:rtl/>
        </w:rPr>
        <w:t xml:space="preserve">– </w:t>
      </w:r>
      <w:r>
        <w:rPr>
          <w:rtl/>
        </w:rPr>
        <w:t xml:space="preserve">אינו </w:t>
      </w:r>
      <w:bookmarkStart w:id="16764" w:name="_ETM_Q21_453870"/>
      <w:bookmarkEnd w:id="16764"/>
      <w:r>
        <w:rPr>
          <w:rtl/>
        </w:rPr>
        <w:t>נוכח</w:t>
      </w:r>
      <w:r>
        <w:rPr>
          <w:rFonts w:hint="cs"/>
          <w:rtl/>
        </w:rPr>
        <w:t>;</w:t>
      </w:r>
      <w:r>
        <w:rPr>
          <w:rtl/>
        </w:rPr>
        <w:t xml:space="preserve"> </w:t>
      </w:r>
      <w:bookmarkStart w:id="16765" w:name="_ETM_Q21_454949"/>
      <w:bookmarkEnd w:id="16765"/>
      <w:r>
        <w:rPr>
          <w:rtl/>
        </w:rPr>
        <w:t xml:space="preserve">חבר </w:t>
      </w:r>
      <w:bookmarkStart w:id="16766" w:name="_ETM_Q21_455250"/>
      <w:bookmarkEnd w:id="16766"/>
      <w:r>
        <w:rPr>
          <w:rtl/>
        </w:rPr>
        <w:t>הכנסת</w:t>
      </w:r>
      <w:bookmarkStart w:id="16767" w:name="_ETM_Q21_455610"/>
      <w:bookmarkEnd w:id="16767"/>
      <w:r>
        <w:rPr>
          <w:rFonts w:hint="cs"/>
          <w:rtl/>
        </w:rPr>
        <w:t xml:space="preserve"> יאסר</w:t>
      </w:r>
      <w:r>
        <w:rPr>
          <w:rtl/>
        </w:rPr>
        <w:t xml:space="preserve"> </w:t>
      </w:r>
      <w:bookmarkStart w:id="16768" w:name="_ETM_Q21_455819"/>
      <w:bookmarkEnd w:id="16768"/>
      <w:r>
        <w:rPr>
          <w:rtl/>
        </w:rPr>
        <w:t xml:space="preserve">חוג'יראת </w:t>
      </w:r>
      <w:bookmarkStart w:id="16769" w:name="_ETM_Q21_456300"/>
      <w:bookmarkEnd w:id="16769"/>
      <w:r>
        <w:rPr>
          <w:rFonts w:hint="cs"/>
          <w:rtl/>
        </w:rPr>
        <w:t xml:space="preserve">– </w:t>
      </w:r>
      <w:r>
        <w:rPr>
          <w:rtl/>
        </w:rPr>
        <w:t xml:space="preserve">אינו </w:t>
      </w:r>
      <w:bookmarkStart w:id="16770" w:name="_ETM_Q21_456479"/>
      <w:bookmarkEnd w:id="16770"/>
      <w:r>
        <w:rPr>
          <w:rtl/>
        </w:rPr>
        <w:t>נוכח</w:t>
      </w:r>
      <w:r>
        <w:rPr>
          <w:rFonts w:hint="cs"/>
          <w:rtl/>
        </w:rPr>
        <w:t>.</w:t>
      </w:r>
      <w:r>
        <w:rPr>
          <w:rtl/>
        </w:rPr>
        <w:t xml:space="preserve"> </w:t>
      </w:r>
      <w:bookmarkStart w:id="16771" w:name="_ETM_Q21_456870"/>
      <w:bookmarkEnd w:id="16771"/>
      <w:r>
        <w:rPr>
          <w:rtl/>
        </w:rPr>
        <w:t xml:space="preserve">חברת </w:t>
      </w:r>
      <w:bookmarkStart w:id="16772" w:name="_ETM_Q21_457229"/>
      <w:bookmarkEnd w:id="16772"/>
      <w:r>
        <w:rPr>
          <w:rtl/>
        </w:rPr>
        <w:t xml:space="preserve">הכנסת </w:t>
      </w:r>
      <w:bookmarkStart w:id="16773" w:name="_ETM_Q21_458310"/>
      <w:bookmarkEnd w:id="16773"/>
      <w:r>
        <w:rPr>
          <w:rFonts w:hint="cs"/>
          <w:rtl/>
        </w:rPr>
        <w:t>צגה מלקו, בבקשה.</w:t>
      </w:r>
    </w:p>
    <w:p w:rsidR="00EE5124" w:rsidRDefault="00EE5124" w:rsidP="00CD5EA5">
      <w:pPr>
        <w:rPr>
          <w:rtl/>
        </w:rPr>
      </w:pPr>
      <w:bookmarkStart w:id="16774" w:name="_ETM_Q21_459000"/>
      <w:bookmarkStart w:id="16775" w:name="_ETM_Q21_460000"/>
      <w:bookmarkEnd w:id="16774"/>
      <w:bookmarkEnd w:id="16775"/>
    </w:p>
    <w:p w:rsidR="00EE5124" w:rsidRDefault="00EE5124" w:rsidP="00CD5EA5">
      <w:pPr>
        <w:pStyle w:val="a4"/>
        <w:keepNext/>
        <w:rPr>
          <w:rtl/>
        </w:rPr>
      </w:pPr>
      <w:bookmarkStart w:id="16776" w:name="ET_speaker_6527_11"/>
      <w:r w:rsidRPr="006015A6">
        <w:rPr>
          <w:rStyle w:val="TagStyle"/>
          <w:rtl/>
        </w:rPr>
        <w:t xml:space="preserve"> &lt;&lt; דובר &gt;&gt; </w:t>
      </w:r>
      <w:bookmarkStart w:id="16777" w:name="_Toc191332041"/>
      <w:bookmarkStart w:id="16778" w:name="_Toc191333786"/>
      <w:bookmarkStart w:id="16779" w:name="_Toc191333874"/>
      <w:r>
        <w:rPr>
          <w:rtl/>
        </w:rPr>
        <w:t>צגה מלקו (הליכוד):</w:t>
      </w:r>
      <w:bookmarkEnd w:id="16777"/>
      <w:bookmarkEnd w:id="16778"/>
      <w:bookmarkEnd w:id="16779"/>
      <w:r w:rsidRPr="006015A6">
        <w:rPr>
          <w:rStyle w:val="TagStyle"/>
          <w:rtl/>
        </w:rPr>
        <w:t xml:space="preserve"> &lt;&lt; דובר &gt;&gt;</w:t>
      </w:r>
      <w:r>
        <w:rPr>
          <w:rtl/>
        </w:rPr>
        <w:t xml:space="preserve"> </w:t>
      </w:r>
      <w:bookmarkEnd w:id="16776"/>
    </w:p>
    <w:p w:rsidR="00EE5124" w:rsidRDefault="00EE5124" w:rsidP="00CD5EA5">
      <w:pPr>
        <w:rPr>
          <w:rtl/>
        </w:rPr>
      </w:pPr>
    </w:p>
    <w:p w:rsidR="00EE5124" w:rsidRDefault="00EE5124" w:rsidP="00251A54">
      <w:pPr>
        <w:rPr>
          <w:rtl/>
        </w:rPr>
      </w:pPr>
      <w:bookmarkStart w:id="16780" w:name="_ETM_Q21_466000"/>
      <w:bookmarkStart w:id="16781" w:name="_ETM_Q21_458490"/>
      <w:bookmarkStart w:id="16782" w:name="_ETM_Q21_458729"/>
      <w:bookmarkStart w:id="16783" w:name="_ETM_Q21_458940"/>
      <w:bookmarkStart w:id="16784" w:name="_ETM_Q21_459270"/>
      <w:bookmarkStart w:id="16785" w:name="_ETM_Q21_489750"/>
      <w:bookmarkEnd w:id="16780"/>
      <w:bookmarkEnd w:id="16781"/>
      <w:bookmarkEnd w:id="16782"/>
      <w:bookmarkEnd w:id="16783"/>
      <w:bookmarkEnd w:id="16784"/>
      <w:bookmarkEnd w:id="16785"/>
      <w:r>
        <w:rPr>
          <w:rtl/>
        </w:rPr>
        <w:t xml:space="preserve">אדוני </w:t>
      </w:r>
      <w:bookmarkStart w:id="16786" w:name="_ETM_Q21_490139"/>
      <w:bookmarkEnd w:id="16786"/>
      <w:r>
        <w:rPr>
          <w:rtl/>
        </w:rPr>
        <w:t>היושב-ראש</w:t>
      </w:r>
      <w:r>
        <w:rPr>
          <w:rFonts w:hint="cs"/>
          <w:rtl/>
        </w:rPr>
        <w:t>,</w:t>
      </w:r>
      <w:r>
        <w:rPr>
          <w:rtl/>
        </w:rPr>
        <w:t xml:space="preserve"> </w:t>
      </w:r>
      <w:bookmarkStart w:id="16787" w:name="_ETM_Q21_491800"/>
      <w:bookmarkEnd w:id="16787"/>
      <w:r>
        <w:rPr>
          <w:rtl/>
        </w:rPr>
        <w:t xml:space="preserve">כבוד </w:t>
      </w:r>
      <w:bookmarkStart w:id="16788" w:name="_ETM_Q21_492130"/>
      <w:bookmarkEnd w:id="16788"/>
      <w:r>
        <w:rPr>
          <w:rtl/>
        </w:rPr>
        <w:t>השר</w:t>
      </w:r>
      <w:r>
        <w:rPr>
          <w:rFonts w:hint="cs"/>
          <w:rtl/>
        </w:rPr>
        <w:t>,</w:t>
      </w:r>
      <w:r>
        <w:rPr>
          <w:rtl/>
        </w:rPr>
        <w:t xml:space="preserve"> </w:t>
      </w:r>
      <w:bookmarkStart w:id="16789" w:name="_ETM_Q21_493239"/>
      <w:bookmarkEnd w:id="16789"/>
      <w:r>
        <w:rPr>
          <w:rtl/>
        </w:rPr>
        <w:t>חברי</w:t>
      </w:r>
      <w:r>
        <w:rPr>
          <w:rFonts w:hint="cs"/>
          <w:rtl/>
        </w:rPr>
        <w:t>י</w:t>
      </w:r>
      <w:r>
        <w:rPr>
          <w:rtl/>
        </w:rPr>
        <w:t xml:space="preserve"> </w:t>
      </w:r>
      <w:bookmarkStart w:id="16790" w:name="_ETM_Q21_493809"/>
      <w:bookmarkEnd w:id="16790"/>
      <w:r>
        <w:rPr>
          <w:rtl/>
        </w:rPr>
        <w:t xml:space="preserve">חברי </w:t>
      </w:r>
      <w:bookmarkStart w:id="16791" w:name="_ETM_Q21_494139"/>
      <w:bookmarkEnd w:id="16791"/>
      <w:r>
        <w:rPr>
          <w:rtl/>
        </w:rPr>
        <w:t>הכנסת</w:t>
      </w:r>
      <w:r>
        <w:rPr>
          <w:rFonts w:hint="cs"/>
          <w:rtl/>
        </w:rPr>
        <w:t>,</w:t>
      </w:r>
      <w:r>
        <w:rPr>
          <w:rtl/>
        </w:rPr>
        <w:t xml:space="preserve"> </w:t>
      </w:r>
      <w:bookmarkStart w:id="16792" w:name="_ETM_Q21_497830"/>
      <w:bookmarkEnd w:id="16792"/>
      <w:r>
        <w:rPr>
          <w:rtl/>
        </w:rPr>
        <w:t xml:space="preserve">זה </w:t>
      </w:r>
      <w:bookmarkStart w:id="16793" w:name="_ETM_Q21_498160"/>
      <w:bookmarkEnd w:id="16793"/>
      <w:r>
        <w:rPr>
          <w:rtl/>
        </w:rPr>
        <w:t>למעלה</w:t>
      </w:r>
      <w:r>
        <w:rPr>
          <w:rFonts w:hint="cs"/>
          <w:rtl/>
        </w:rPr>
        <w:t xml:space="preserve"> </w:t>
      </w:r>
      <w:bookmarkStart w:id="16794" w:name="_ETM_Q21_494000"/>
      <w:bookmarkEnd w:id="16794"/>
      <w:r>
        <w:rPr>
          <w:rFonts w:hint="cs"/>
          <w:rtl/>
        </w:rPr>
        <w:t xml:space="preserve">מעשר </w:t>
      </w:r>
      <w:bookmarkStart w:id="16795" w:name="_ETM_Q21_499119"/>
      <w:bookmarkStart w:id="16796" w:name="_ETM_Q21_499449"/>
      <w:bookmarkEnd w:id="16795"/>
      <w:bookmarkEnd w:id="16796"/>
      <w:r>
        <w:rPr>
          <w:rtl/>
        </w:rPr>
        <w:t>שנים</w:t>
      </w:r>
      <w:r>
        <w:rPr>
          <w:rFonts w:hint="cs"/>
          <w:rtl/>
        </w:rPr>
        <w:t>,</w:t>
      </w:r>
      <w:r>
        <w:rPr>
          <w:rtl/>
        </w:rPr>
        <w:t xml:space="preserve"> </w:t>
      </w:r>
      <w:bookmarkStart w:id="16797" w:name="_ETM_Q21_500870"/>
      <w:bookmarkStart w:id="16798" w:name="_ETM_Q21_501890"/>
      <w:bookmarkEnd w:id="16797"/>
      <w:bookmarkEnd w:id="16798"/>
      <w:r>
        <w:rPr>
          <w:rtl/>
        </w:rPr>
        <w:t xml:space="preserve">במקצועי </w:t>
      </w:r>
      <w:bookmarkStart w:id="16799" w:name="_ETM_Q21_502730"/>
      <w:bookmarkEnd w:id="16799"/>
      <w:r>
        <w:rPr>
          <w:rtl/>
        </w:rPr>
        <w:t xml:space="preserve">הקודם </w:t>
      </w:r>
      <w:bookmarkStart w:id="16800" w:name="_ETM_Q21_503510"/>
      <w:bookmarkEnd w:id="16800"/>
      <w:r>
        <w:rPr>
          <w:rtl/>
        </w:rPr>
        <w:t>כעיתונאית</w:t>
      </w:r>
      <w:r>
        <w:rPr>
          <w:rFonts w:hint="cs"/>
          <w:rtl/>
        </w:rPr>
        <w:t>,</w:t>
      </w:r>
      <w:r>
        <w:rPr>
          <w:rtl/>
        </w:rPr>
        <w:t xml:space="preserve"> </w:t>
      </w:r>
      <w:bookmarkStart w:id="16801" w:name="_ETM_Q21_505109"/>
      <w:bookmarkStart w:id="16802" w:name="_ETM_Q21_506250"/>
      <w:bookmarkEnd w:id="16801"/>
      <w:bookmarkEnd w:id="16802"/>
      <w:r>
        <w:rPr>
          <w:rFonts w:hint="cs"/>
          <w:rtl/>
        </w:rPr>
        <w:t>אני ליוויתי,</w:t>
      </w:r>
      <w:r>
        <w:rPr>
          <w:rtl/>
        </w:rPr>
        <w:t xml:space="preserve"> ראיינתי </w:t>
      </w:r>
      <w:bookmarkStart w:id="16803" w:name="_ETM_Q21_507000"/>
      <w:bookmarkEnd w:id="16803"/>
      <w:r>
        <w:rPr>
          <w:rtl/>
        </w:rPr>
        <w:t xml:space="preserve">בשפה </w:t>
      </w:r>
      <w:bookmarkStart w:id="16804" w:name="_ETM_Q21_507420"/>
      <w:bookmarkEnd w:id="16804"/>
      <w:r>
        <w:rPr>
          <w:rtl/>
        </w:rPr>
        <w:t xml:space="preserve">האמהרית </w:t>
      </w:r>
      <w:bookmarkStart w:id="16805" w:name="_ETM_Q21_508020"/>
      <w:bookmarkEnd w:id="16805"/>
      <w:r>
        <w:rPr>
          <w:rtl/>
        </w:rPr>
        <w:t xml:space="preserve">כמה </w:t>
      </w:r>
      <w:bookmarkStart w:id="16806" w:name="_ETM_Q21_508320"/>
      <w:bookmarkEnd w:id="16806"/>
      <w:r>
        <w:rPr>
          <w:rtl/>
        </w:rPr>
        <w:t xml:space="preserve">פעמים </w:t>
      </w:r>
      <w:bookmarkStart w:id="16807" w:name="_ETM_Q21_509999"/>
      <w:bookmarkEnd w:id="16807"/>
      <w:r w:rsidR="00251A54">
        <w:rPr>
          <w:rFonts w:hint="cs"/>
          <w:rtl/>
        </w:rPr>
        <w:t>ו</w:t>
      </w:r>
      <w:r>
        <w:rPr>
          <w:rtl/>
        </w:rPr>
        <w:t xml:space="preserve">ליוויתי </w:t>
      </w:r>
      <w:bookmarkStart w:id="16808" w:name="_ETM_Q21_510479"/>
      <w:bookmarkEnd w:id="16808"/>
      <w:r>
        <w:rPr>
          <w:rtl/>
        </w:rPr>
        <w:t xml:space="preserve">את </w:t>
      </w:r>
      <w:bookmarkStart w:id="16809" w:name="_ETM_Q21_510569"/>
      <w:bookmarkEnd w:id="16809"/>
      <w:r>
        <w:rPr>
          <w:rtl/>
        </w:rPr>
        <w:t xml:space="preserve">משפחת </w:t>
      </w:r>
      <w:bookmarkStart w:id="16810" w:name="_ETM_Q21_511140"/>
      <w:bookmarkEnd w:id="16810"/>
      <w:r>
        <w:rPr>
          <w:rtl/>
        </w:rPr>
        <w:t>אב</w:t>
      </w:r>
      <w:r>
        <w:rPr>
          <w:rFonts w:hint="cs"/>
          <w:rtl/>
        </w:rPr>
        <w:t xml:space="preserve">רה </w:t>
      </w:r>
      <w:bookmarkStart w:id="16811" w:name="_ETM_Q21_511380"/>
      <w:bookmarkEnd w:id="16811"/>
      <w:r>
        <w:rPr>
          <w:rFonts w:hint="cs"/>
          <w:rtl/>
        </w:rPr>
        <w:t xml:space="preserve">מנגיסטו. </w:t>
      </w:r>
      <w:bookmarkStart w:id="16812" w:name="_ETM_Q21_513380"/>
      <w:bookmarkEnd w:id="16812"/>
      <w:r>
        <w:rPr>
          <w:rtl/>
        </w:rPr>
        <w:t>סוף</w:t>
      </w:r>
      <w:bookmarkStart w:id="16813" w:name="_ETM_Q21_513770"/>
      <w:bookmarkEnd w:id="16813"/>
      <w:r w:rsidR="00931207">
        <w:rPr>
          <w:rFonts w:hint="cs"/>
          <w:rtl/>
        </w:rPr>
        <w:t>-</w:t>
      </w:r>
      <w:r>
        <w:rPr>
          <w:rtl/>
        </w:rPr>
        <w:t xml:space="preserve">סוף </w:t>
      </w:r>
      <w:bookmarkStart w:id="16814" w:name="_ETM_Q21_513980"/>
      <w:bookmarkEnd w:id="16814"/>
      <w:r>
        <w:rPr>
          <w:rFonts w:hint="cs"/>
          <w:rtl/>
        </w:rPr>
        <w:t xml:space="preserve">אברה </w:t>
      </w:r>
      <w:bookmarkStart w:id="16815" w:name="_ETM_Q21_514370"/>
      <w:bookmarkEnd w:id="16815"/>
      <w:r>
        <w:rPr>
          <w:rtl/>
        </w:rPr>
        <w:t xml:space="preserve">מנגיסטו </w:t>
      </w:r>
      <w:bookmarkStart w:id="16816" w:name="_ETM_Q21_515060"/>
      <w:bookmarkEnd w:id="16816"/>
      <w:r>
        <w:rPr>
          <w:rtl/>
        </w:rPr>
        <w:t xml:space="preserve">חזר </w:t>
      </w:r>
      <w:bookmarkStart w:id="16817" w:name="_ETM_Q21_515450"/>
      <w:bookmarkEnd w:id="16817"/>
      <w:r>
        <w:rPr>
          <w:rtl/>
        </w:rPr>
        <w:t>הביתה</w:t>
      </w:r>
      <w:r>
        <w:rPr>
          <w:rFonts w:hint="cs"/>
          <w:rtl/>
        </w:rPr>
        <w:t xml:space="preserve">. אברה </w:t>
      </w:r>
      <w:bookmarkStart w:id="16818" w:name="_ETM_Q21_517190"/>
      <w:bookmarkStart w:id="16819" w:name="_ETM_Q21_517640"/>
      <w:bookmarkEnd w:id="16818"/>
      <w:bookmarkEnd w:id="16819"/>
      <w:r>
        <w:rPr>
          <w:rtl/>
        </w:rPr>
        <w:t xml:space="preserve">חזר </w:t>
      </w:r>
      <w:bookmarkStart w:id="16820" w:name="_ETM_Q21_519010"/>
      <w:bookmarkEnd w:id="16820"/>
      <w:r>
        <w:rPr>
          <w:rtl/>
        </w:rPr>
        <w:t>חלש</w:t>
      </w:r>
      <w:r>
        <w:rPr>
          <w:rFonts w:hint="cs"/>
          <w:rtl/>
        </w:rPr>
        <w:t>,</w:t>
      </w:r>
      <w:r>
        <w:rPr>
          <w:rtl/>
        </w:rPr>
        <w:t xml:space="preserve"> </w:t>
      </w:r>
      <w:bookmarkStart w:id="16821" w:name="_ETM_Q21_520260"/>
      <w:bookmarkEnd w:id="16821"/>
      <w:r>
        <w:rPr>
          <w:rtl/>
        </w:rPr>
        <w:t>תשוש</w:t>
      </w:r>
      <w:bookmarkStart w:id="16822" w:name="_ETM_Q21_521850"/>
      <w:bookmarkEnd w:id="16822"/>
      <w:r>
        <w:rPr>
          <w:rFonts w:hint="cs"/>
          <w:rtl/>
        </w:rPr>
        <w:t xml:space="preserve">, </w:t>
      </w:r>
      <w:bookmarkStart w:id="16823" w:name="_ETM_Q21_523170"/>
      <w:bookmarkEnd w:id="16823"/>
      <w:r>
        <w:rPr>
          <w:rFonts w:hint="cs"/>
          <w:rtl/>
        </w:rPr>
        <w:t>ו</w:t>
      </w:r>
      <w:r>
        <w:rPr>
          <w:rtl/>
        </w:rPr>
        <w:t xml:space="preserve">עם </w:t>
      </w:r>
      <w:bookmarkStart w:id="16824" w:name="_ETM_Q21_523769"/>
      <w:bookmarkEnd w:id="16824"/>
      <w:r>
        <w:rPr>
          <w:rtl/>
        </w:rPr>
        <w:t xml:space="preserve">מחלה </w:t>
      </w:r>
      <w:bookmarkStart w:id="16825" w:name="_ETM_Q21_524730"/>
      <w:bookmarkEnd w:id="16825"/>
      <w:r>
        <w:rPr>
          <w:rtl/>
        </w:rPr>
        <w:t>ש</w:t>
      </w:r>
      <w:r>
        <w:rPr>
          <w:rFonts w:hint="cs"/>
          <w:rtl/>
        </w:rPr>
        <w:t xml:space="preserve">ל </w:t>
      </w:r>
      <w:bookmarkStart w:id="16826" w:name="_ETM_Q21_524000"/>
      <w:bookmarkEnd w:id="16826"/>
      <w:r>
        <w:rPr>
          <w:rtl/>
        </w:rPr>
        <w:t xml:space="preserve">מתמודד </w:t>
      </w:r>
      <w:bookmarkStart w:id="16827" w:name="_ETM_Q21_525630"/>
      <w:bookmarkEnd w:id="16827"/>
      <w:r>
        <w:rPr>
          <w:rtl/>
        </w:rPr>
        <w:t>נפש</w:t>
      </w:r>
      <w:r>
        <w:rPr>
          <w:rFonts w:hint="cs"/>
          <w:rtl/>
        </w:rPr>
        <w:t>.</w:t>
      </w:r>
      <w:r w:rsidR="00251A54">
        <w:rPr>
          <w:rFonts w:hint="cs"/>
          <w:rtl/>
        </w:rPr>
        <w:t xml:space="preserve"> </w:t>
      </w:r>
      <w:bookmarkStart w:id="16828" w:name="_ETM_Q21_529000"/>
      <w:bookmarkStart w:id="16829" w:name="_ETM_Q21_528210"/>
      <w:bookmarkStart w:id="16830" w:name="_ETM_Q21_528570"/>
      <w:bookmarkStart w:id="16831" w:name="_ETM_Q21_526000"/>
      <w:bookmarkEnd w:id="16828"/>
      <w:bookmarkEnd w:id="16829"/>
      <w:bookmarkEnd w:id="16830"/>
      <w:bookmarkEnd w:id="16831"/>
      <w:r>
        <w:rPr>
          <w:rtl/>
        </w:rPr>
        <w:t xml:space="preserve">אימא </w:t>
      </w:r>
      <w:bookmarkStart w:id="16832" w:name="_ETM_Q21_528870"/>
      <w:bookmarkEnd w:id="16832"/>
      <w:r>
        <w:rPr>
          <w:rtl/>
        </w:rPr>
        <w:t>שלו</w:t>
      </w:r>
      <w:r>
        <w:rPr>
          <w:rFonts w:hint="cs"/>
          <w:rtl/>
        </w:rPr>
        <w:t>,</w:t>
      </w:r>
      <w:r>
        <w:rPr>
          <w:rtl/>
        </w:rPr>
        <w:t xml:space="preserve"> </w:t>
      </w:r>
      <w:bookmarkStart w:id="16833" w:name="_ETM_Q21_529529"/>
      <w:bookmarkEnd w:id="16833"/>
      <w:r>
        <w:rPr>
          <w:rtl/>
        </w:rPr>
        <w:t xml:space="preserve">שאלתי </w:t>
      </w:r>
      <w:bookmarkStart w:id="16834" w:name="_ETM_Q21_530250"/>
      <w:bookmarkEnd w:id="16834"/>
      <w:r>
        <w:rPr>
          <w:rtl/>
        </w:rPr>
        <w:t xml:space="preserve">אותה </w:t>
      </w:r>
      <w:bookmarkStart w:id="16835" w:name="_ETM_Q21_530550"/>
      <w:bookmarkEnd w:id="16835"/>
      <w:r>
        <w:rPr>
          <w:rtl/>
        </w:rPr>
        <w:t xml:space="preserve">לפני </w:t>
      </w:r>
      <w:bookmarkStart w:id="16836" w:name="_ETM_Q21_530910"/>
      <w:bookmarkEnd w:id="16836"/>
      <w:r>
        <w:rPr>
          <w:rtl/>
        </w:rPr>
        <w:t xml:space="preserve">כמה </w:t>
      </w:r>
      <w:bookmarkStart w:id="16837" w:name="_ETM_Q21_531210"/>
      <w:bookmarkEnd w:id="16837"/>
      <w:r>
        <w:rPr>
          <w:rtl/>
        </w:rPr>
        <w:t>ימים</w:t>
      </w:r>
      <w:r>
        <w:rPr>
          <w:rFonts w:hint="cs"/>
          <w:rtl/>
        </w:rPr>
        <w:t>,</w:t>
      </w:r>
      <w:r>
        <w:rPr>
          <w:rtl/>
        </w:rPr>
        <w:t xml:space="preserve"> </w:t>
      </w:r>
      <w:bookmarkStart w:id="16838" w:name="_ETM_Q21_532050"/>
      <w:bookmarkEnd w:id="16838"/>
      <w:r>
        <w:rPr>
          <w:rtl/>
        </w:rPr>
        <w:t>אמרתי</w:t>
      </w:r>
      <w:r>
        <w:rPr>
          <w:rFonts w:hint="cs"/>
          <w:rtl/>
        </w:rPr>
        <w:t xml:space="preserve">: אברה מגיע, </w:t>
      </w:r>
      <w:bookmarkStart w:id="16839" w:name="_ETM_Q21_532470"/>
      <w:bookmarkStart w:id="16840" w:name="_ETM_Q21_532800"/>
      <w:bookmarkStart w:id="16841" w:name="_ETM_Q21_534339"/>
      <w:bookmarkEnd w:id="16839"/>
      <w:bookmarkEnd w:id="16840"/>
      <w:bookmarkEnd w:id="16841"/>
      <w:r>
        <w:rPr>
          <w:rtl/>
        </w:rPr>
        <w:t xml:space="preserve">אז </w:t>
      </w:r>
      <w:bookmarkStart w:id="16842" w:name="_ETM_Q21_534550"/>
      <w:bookmarkEnd w:id="16842"/>
      <w:r>
        <w:rPr>
          <w:rtl/>
        </w:rPr>
        <w:t xml:space="preserve">היא </w:t>
      </w:r>
      <w:bookmarkStart w:id="16843" w:name="_ETM_Q21_534610"/>
      <w:bookmarkEnd w:id="16843"/>
      <w:r>
        <w:rPr>
          <w:rtl/>
        </w:rPr>
        <w:t xml:space="preserve">אמרה </w:t>
      </w:r>
      <w:bookmarkStart w:id="16844" w:name="_ETM_Q21_534880"/>
      <w:bookmarkEnd w:id="16844"/>
      <w:r>
        <w:rPr>
          <w:rtl/>
        </w:rPr>
        <w:t>לי</w:t>
      </w:r>
      <w:bookmarkStart w:id="16845" w:name="_ETM_Q21_535029"/>
      <w:bookmarkEnd w:id="16845"/>
      <w:r>
        <w:rPr>
          <w:rFonts w:hint="cs"/>
          <w:rtl/>
        </w:rPr>
        <w:t xml:space="preserve"> ש</w:t>
      </w:r>
      <w:r>
        <w:rPr>
          <w:rtl/>
        </w:rPr>
        <w:t xml:space="preserve">אם </w:t>
      </w:r>
      <w:bookmarkStart w:id="16846" w:name="_ETM_Q21_535120"/>
      <w:bookmarkEnd w:id="16846"/>
      <w:r>
        <w:rPr>
          <w:rtl/>
        </w:rPr>
        <w:t xml:space="preserve">הוא </w:t>
      </w:r>
      <w:bookmarkStart w:id="16847" w:name="_ETM_Q21_535210"/>
      <w:bookmarkEnd w:id="16847"/>
      <w:r>
        <w:rPr>
          <w:rtl/>
        </w:rPr>
        <w:t xml:space="preserve">מגיע </w:t>
      </w:r>
      <w:bookmarkStart w:id="16848" w:name="_ETM_Q21_535600"/>
      <w:bookmarkEnd w:id="16848"/>
      <w:r>
        <w:rPr>
          <w:rtl/>
        </w:rPr>
        <w:t xml:space="preserve">בשבת </w:t>
      </w:r>
      <w:bookmarkStart w:id="16849" w:name="_ETM_Q21_537029"/>
      <w:bookmarkEnd w:id="16849"/>
      <w:r>
        <w:rPr>
          <w:rtl/>
        </w:rPr>
        <w:t xml:space="preserve">היא </w:t>
      </w:r>
      <w:bookmarkStart w:id="16850" w:name="_ETM_Q21_537149"/>
      <w:bookmarkEnd w:id="16850"/>
      <w:r>
        <w:rPr>
          <w:rtl/>
        </w:rPr>
        <w:t xml:space="preserve">לא </w:t>
      </w:r>
      <w:bookmarkStart w:id="16851" w:name="_ETM_Q21_537300"/>
      <w:bookmarkEnd w:id="16851"/>
      <w:r>
        <w:rPr>
          <w:rtl/>
        </w:rPr>
        <w:t xml:space="preserve">תלך </w:t>
      </w:r>
      <w:bookmarkStart w:id="16852" w:name="_ETM_Q21_538050"/>
      <w:bookmarkEnd w:id="16852"/>
      <w:r>
        <w:rPr>
          <w:rtl/>
        </w:rPr>
        <w:t xml:space="preserve">לפגוש </w:t>
      </w:r>
      <w:bookmarkStart w:id="16853" w:name="_ETM_Q21_538559"/>
      <w:bookmarkEnd w:id="16853"/>
      <w:r>
        <w:rPr>
          <w:rtl/>
        </w:rPr>
        <w:t>אותו</w:t>
      </w:r>
      <w:bookmarkStart w:id="16854" w:name="_ETM_Q21_538949"/>
      <w:bookmarkEnd w:id="16854"/>
      <w:r>
        <w:rPr>
          <w:rFonts w:hint="cs"/>
          <w:rtl/>
        </w:rPr>
        <w:t xml:space="preserve">, </w:t>
      </w:r>
      <w:r>
        <w:rPr>
          <w:rtl/>
        </w:rPr>
        <w:t xml:space="preserve">היא </w:t>
      </w:r>
      <w:bookmarkStart w:id="16855" w:name="_ETM_Q21_539069"/>
      <w:bookmarkEnd w:id="16855"/>
      <w:r>
        <w:rPr>
          <w:rtl/>
        </w:rPr>
        <w:t xml:space="preserve">תחכה </w:t>
      </w:r>
      <w:bookmarkStart w:id="16856" w:name="_ETM_Q21_540059"/>
      <w:bookmarkEnd w:id="16856"/>
      <w:r>
        <w:rPr>
          <w:rtl/>
        </w:rPr>
        <w:t xml:space="preserve">עד </w:t>
      </w:r>
      <w:bookmarkStart w:id="16857" w:name="_ETM_Q21_540659"/>
      <w:bookmarkEnd w:id="16857"/>
      <w:r>
        <w:rPr>
          <w:rFonts w:hint="cs"/>
          <w:rtl/>
        </w:rPr>
        <w:t xml:space="preserve">צאת השבת. </w:t>
      </w:r>
      <w:bookmarkStart w:id="16858" w:name="_ETM_Q21_540839"/>
      <w:bookmarkStart w:id="16859" w:name="_ETM_Q21_541109"/>
      <w:bookmarkStart w:id="16860" w:name="_ETM_Q21_543170"/>
      <w:bookmarkEnd w:id="16858"/>
      <w:bookmarkEnd w:id="16859"/>
      <w:bookmarkEnd w:id="16860"/>
      <w:r>
        <w:rPr>
          <w:rtl/>
        </w:rPr>
        <w:t xml:space="preserve">אימא </w:t>
      </w:r>
      <w:bookmarkStart w:id="16861" w:name="_ETM_Q21_543439"/>
      <w:bookmarkEnd w:id="16861"/>
      <w:r>
        <w:rPr>
          <w:rtl/>
        </w:rPr>
        <w:t xml:space="preserve">של </w:t>
      </w:r>
      <w:bookmarkStart w:id="16862" w:name="_ETM_Q21_543739"/>
      <w:bookmarkEnd w:id="16862"/>
      <w:r>
        <w:rPr>
          <w:rtl/>
        </w:rPr>
        <w:t>א</w:t>
      </w:r>
      <w:r>
        <w:rPr>
          <w:rFonts w:hint="cs"/>
          <w:rtl/>
        </w:rPr>
        <w:t>ב</w:t>
      </w:r>
      <w:r>
        <w:rPr>
          <w:rtl/>
        </w:rPr>
        <w:t xml:space="preserve">רה </w:t>
      </w:r>
      <w:bookmarkStart w:id="16863" w:name="_ETM_Q21_543979"/>
      <w:bookmarkEnd w:id="16863"/>
      <w:r>
        <w:rPr>
          <w:rtl/>
        </w:rPr>
        <w:t>מנגיסטו</w:t>
      </w:r>
      <w:bookmarkStart w:id="16864" w:name="_ETM_Q21_545960"/>
      <w:bookmarkEnd w:id="16864"/>
      <w:r>
        <w:rPr>
          <w:rFonts w:hint="cs"/>
          <w:rtl/>
        </w:rPr>
        <w:t xml:space="preserve">, </w:t>
      </w:r>
      <w:bookmarkStart w:id="16865" w:name="_ETM_Q21_544000"/>
      <w:bookmarkEnd w:id="16865"/>
      <w:r>
        <w:rPr>
          <w:rtl/>
        </w:rPr>
        <w:t>כמו</w:t>
      </w:r>
      <w:bookmarkStart w:id="16866" w:name="_ETM_Q21_546259"/>
      <w:bookmarkEnd w:id="16866"/>
      <w:r>
        <w:rPr>
          <w:rtl/>
        </w:rPr>
        <w:t xml:space="preserve"> </w:t>
      </w:r>
      <w:bookmarkStart w:id="16867" w:name="_ETM_Q21_546470"/>
      <w:bookmarkEnd w:id="16867"/>
      <w:r>
        <w:rPr>
          <w:rFonts w:hint="cs"/>
          <w:rtl/>
        </w:rPr>
        <w:t xml:space="preserve">שהיא </w:t>
      </w:r>
      <w:r>
        <w:rPr>
          <w:rtl/>
        </w:rPr>
        <w:t xml:space="preserve">אמרה </w:t>
      </w:r>
      <w:bookmarkStart w:id="16868" w:name="_ETM_Q21_546770"/>
      <w:bookmarkEnd w:id="16868"/>
      <w:r>
        <w:rPr>
          <w:rtl/>
        </w:rPr>
        <w:t>לי</w:t>
      </w:r>
      <w:r>
        <w:rPr>
          <w:rFonts w:hint="cs"/>
          <w:rtl/>
        </w:rPr>
        <w:t>,</w:t>
      </w:r>
      <w:r>
        <w:rPr>
          <w:rtl/>
        </w:rPr>
        <w:t xml:space="preserve"> </w:t>
      </w:r>
      <w:bookmarkStart w:id="16869" w:name="_ETM_Q21_547539"/>
      <w:bookmarkStart w:id="16870" w:name="_ETM_Q21_549039"/>
      <w:bookmarkStart w:id="16871" w:name="_ETM_Q21_549189"/>
      <w:bookmarkEnd w:id="16869"/>
      <w:bookmarkEnd w:id="16870"/>
      <w:bookmarkEnd w:id="16871"/>
      <w:r>
        <w:rPr>
          <w:rtl/>
        </w:rPr>
        <w:t xml:space="preserve">לא </w:t>
      </w:r>
      <w:bookmarkStart w:id="16872" w:name="_ETM_Q21_549399"/>
      <w:bookmarkEnd w:id="16872"/>
      <w:r>
        <w:rPr>
          <w:rtl/>
        </w:rPr>
        <w:t xml:space="preserve">הגיעה </w:t>
      </w:r>
      <w:bookmarkStart w:id="16873" w:name="_ETM_Q21_550860"/>
      <w:bookmarkEnd w:id="16873"/>
      <w:r>
        <w:rPr>
          <w:rtl/>
        </w:rPr>
        <w:t xml:space="preserve">בשבת לרעים </w:t>
      </w:r>
      <w:bookmarkStart w:id="16874" w:name="_ETM_Q21_551430"/>
      <w:bookmarkEnd w:id="16874"/>
      <w:r>
        <w:rPr>
          <w:rtl/>
        </w:rPr>
        <w:t xml:space="preserve">לקבל </w:t>
      </w:r>
      <w:bookmarkStart w:id="16875" w:name="_ETM_Q21_551850"/>
      <w:bookmarkEnd w:id="16875"/>
      <w:r>
        <w:rPr>
          <w:rFonts w:hint="cs"/>
          <w:rtl/>
        </w:rPr>
        <w:t>את הבן</w:t>
      </w:r>
      <w:r w:rsidR="00251A54">
        <w:rPr>
          <w:rFonts w:hint="cs"/>
          <w:rtl/>
        </w:rPr>
        <w:t>,</w:t>
      </w:r>
      <w:r>
        <w:rPr>
          <w:rFonts w:hint="cs"/>
          <w:rtl/>
        </w:rPr>
        <w:t xml:space="preserve"> מתוך </w:t>
      </w:r>
      <w:bookmarkStart w:id="16876" w:name="_ETM_Q21_552869"/>
      <w:bookmarkStart w:id="16877" w:name="_ETM_Q21_553650"/>
      <w:bookmarkEnd w:id="16876"/>
      <w:bookmarkEnd w:id="16877"/>
      <w:r>
        <w:rPr>
          <w:rFonts w:hint="cs"/>
          <w:rtl/>
        </w:rPr>
        <w:t>א</w:t>
      </w:r>
      <w:r>
        <w:rPr>
          <w:rtl/>
        </w:rPr>
        <w:t>מונה</w:t>
      </w:r>
      <w:bookmarkStart w:id="16878" w:name="_ETM_Q21_554920"/>
      <w:bookmarkEnd w:id="16878"/>
      <w:r>
        <w:rPr>
          <w:rFonts w:hint="cs"/>
          <w:rtl/>
        </w:rPr>
        <w:t xml:space="preserve"> – </w:t>
      </w:r>
      <w:r>
        <w:rPr>
          <w:rtl/>
        </w:rPr>
        <w:t xml:space="preserve">שבת </w:t>
      </w:r>
      <w:bookmarkStart w:id="16879" w:name="_ETM_Q21_555939"/>
      <w:bookmarkEnd w:id="16879"/>
      <w:r>
        <w:rPr>
          <w:rtl/>
        </w:rPr>
        <w:t>קדושה</w:t>
      </w:r>
      <w:r>
        <w:rPr>
          <w:rFonts w:hint="cs"/>
          <w:rtl/>
        </w:rPr>
        <w:t>.</w:t>
      </w:r>
      <w:r>
        <w:rPr>
          <w:rtl/>
        </w:rPr>
        <w:t xml:space="preserve"> </w:t>
      </w:r>
      <w:bookmarkStart w:id="16880" w:name="_ETM_Q21_558170"/>
      <w:bookmarkEnd w:id="16880"/>
      <w:r>
        <w:rPr>
          <w:rtl/>
        </w:rPr>
        <w:t xml:space="preserve">לא </w:t>
      </w:r>
      <w:bookmarkStart w:id="16881" w:name="_ETM_Q21_558350"/>
      <w:bookmarkEnd w:id="16881"/>
      <w:r>
        <w:rPr>
          <w:rtl/>
        </w:rPr>
        <w:t xml:space="preserve">רואים </w:t>
      </w:r>
      <w:bookmarkStart w:id="16882" w:name="_ETM_Q21_558589"/>
      <w:bookmarkEnd w:id="16882"/>
      <w:r>
        <w:rPr>
          <w:rtl/>
        </w:rPr>
        <w:t xml:space="preserve">את </w:t>
      </w:r>
      <w:bookmarkStart w:id="16883" w:name="_ETM_Q21_558740"/>
      <w:bookmarkEnd w:id="16883"/>
      <w:r>
        <w:rPr>
          <w:rtl/>
        </w:rPr>
        <w:t xml:space="preserve">התמונה </w:t>
      </w:r>
      <w:bookmarkStart w:id="16884" w:name="_ETM_Q21_559369"/>
      <w:bookmarkEnd w:id="16884"/>
      <w:r>
        <w:rPr>
          <w:rFonts w:hint="cs"/>
          <w:rtl/>
        </w:rPr>
        <w:t xml:space="preserve">של </w:t>
      </w:r>
      <w:bookmarkStart w:id="16885" w:name="_ETM_Q21_562916"/>
      <w:bookmarkEnd w:id="16885"/>
      <w:r>
        <w:rPr>
          <w:rtl/>
        </w:rPr>
        <w:t xml:space="preserve">אימא </w:t>
      </w:r>
      <w:bookmarkStart w:id="16886" w:name="_ETM_Q21_559610"/>
      <w:bookmarkEnd w:id="16886"/>
      <w:r>
        <w:rPr>
          <w:rtl/>
        </w:rPr>
        <w:t>של</w:t>
      </w:r>
      <w:bookmarkStart w:id="16887" w:name="_ETM_Q21_559939"/>
      <w:bookmarkEnd w:id="16887"/>
      <w:r>
        <w:rPr>
          <w:rFonts w:hint="cs"/>
          <w:rtl/>
        </w:rPr>
        <w:t xml:space="preserve"> אברה </w:t>
      </w:r>
      <w:bookmarkStart w:id="16888" w:name="_ETM_Q21_560360"/>
      <w:bookmarkEnd w:id="16888"/>
      <w:r>
        <w:rPr>
          <w:rtl/>
        </w:rPr>
        <w:t xml:space="preserve">מנגיסטו </w:t>
      </w:r>
      <w:bookmarkStart w:id="16889" w:name="_ETM_Q21_560899"/>
      <w:bookmarkEnd w:id="16889"/>
      <w:r>
        <w:rPr>
          <w:rtl/>
        </w:rPr>
        <w:t xml:space="preserve">מחבקת </w:t>
      </w:r>
      <w:bookmarkStart w:id="16890" w:name="_ETM_Q21_562040"/>
      <w:bookmarkEnd w:id="16890"/>
      <w:r>
        <w:rPr>
          <w:rFonts w:hint="cs"/>
          <w:rtl/>
        </w:rPr>
        <w:t xml:space="preserve">את אברה. </w:t>
      </w:r>
    </w:p>
    <w:p w:rsidR="00EE5124" w:rsidRDefault="00EE5124" w:rsidP="00CD5EA5">
      <w:pPr>
        <w:rPr>
          <w:rtl/>
        </w:rPr>
      </w:pPr>
    </w:p>
    <w:p w:rsidR="00EE5124" w:rsidRDefault="00EE5124" w:rsidP="00CD5EA5">
      <w:pPr>
        <w:rPr>
          <w:rtl/>
        </w:rPr>
      </w:pPr>
      <w:bookmarkStart w:id="16891" w:name="_ETM_Q21_565000"/>
      <w:bookmarkStart w:id="16892" w:name="_ETM_Q21_563690"/>
      <w:bookmarkEnd w:id="16891"/>
      <w:bookmarkEnd w:id="16892"/>
      <w:r>
        <w:rPr>
          <w:rtl/>
        </w:rPr>
        <w:t xml:space="preserve">את </w:t>
      </w:r>
      <w:bookmarkStart w:id="16893" w:name="_ETM_Q21_563870"/>
      <w:bookmarkEnd w:id="16893"/>
      <w:r>
        <w:rPr>
          <w:rtl/>
        </w:rPr>
        <w:t xml:space="preserve">הסיפור </w:t>
      </w:r>
      <w:bookmarkStart w:id="16894" w:name="_ETM_Q21_564410"/>
      <w:bookmarkEnd w:id="16894"/>
      <w:r>
        <w:rPr>
          <w:rtl/>
        </w:rPr>
        <w:t xml:space="preserve">הזה </w:t>
      </w:r>
      <w:bookmarkStart w:id="16895" w:name="_ETM_Q21_565620"/>
      <w:bookmarkEnd w:id="16895"/>
      <w:r>
        <w:rPr>
          <w:rtl/>
        </w:rPr>
        <w:t xml:space="preserve">פרסמה </w:t>
      </w:r>
      <w:bookmarkStart w:id="16896" w:name="_ETM_Q21_567940"/>
      <w:bookmarkEnd w:id="16896"/>
      <w:r>
        <w:rPr>
          <w:rtl/>
        </w:rPr>
        <w:t xml:space="preserve">אישה </w:t>
      </w:r>
      <w:bookmarkStart w:id="16897" w:name="_ETM_Q21_568300"/>
      <w:bookmarkEnd w:id="16897"/>
      <w:r>
        <w:rPr>
          <w:rtl/>
        </w:rPr>
        <w:t xml:space="preserve">בשם </w:t>
      </w:r>
      <w:bookmarkStart w:id="16898" w:name="_ETM_Q21_568930"/>
      <w:bookmarkEnd w:id="16898"/>
      <w:r>
        <w:rPr>
          <w:rFonts w:hint="cs"/>
          <w:rtl/>
        </w:rPr>
        <w:t xml:space="preserve">אגרה </w:t>
      </w:r>
      <w:bookmarkStart w:id="16899" w:name="_ETM_Q21_567000"/>
      <w:bookmarkStart w:id="16900" w:name="_ETM_Q21_569380"/>
      <w:bookmarkEnd w:id="16899"/>
      <w:bookmarkEnd w:id="16900"/>
      <w:r>
        <w:rPr>
          <w:rtl/>
        </w:rPr>
        <w:t xml:space="preserve">מנגיסטו </w:t>
      </w:r>
      <w:bookmarkStart w:id="16901" w:name="_ETM_Q21_570370"/>
      <w:bookmarkEnd w:id="16901"/>
      <w:proofErr w:type="spellStart"/>
      <w:r>
        <w:rPr>
          <w:rtl/>
        </w:rPr>
        <w:t>בפייסבוק</w:t>
      </w:r>
      <w:proofErr w:type="spellEnd"/>
      <w:r>
        <w:rPr>
          <w:rFonts w:hint="cs"/>
          <w:rtl/>
        </w:rPr>
        <w:t>.</w:t>
      </w:r>
      <w:r>
        <w:rPr>
          <w:rtl/>
        </w:rPr>
        <w:t xml:space="preserve"> </w:t>
      </w:r>
      <w:bookmarkStart w:id="16902" w:name="_ETM_Q21_572460"/>
      <w:bookmarkEnd w:id="16902"/>
      <w:r>
        <w:rPr>
          <w:rtl/>
        </w:rPr>
        <w:t xml:space="preserve">היא </w:t>
      </w:r>
      <w:bookmarkStart w:id="16903" w:name="_ETM_Q21_572580"/>
      <w:bookmarkEnd w:id="16903"/>
      <w:r>
        <w:rPr>
          <w:rtl/>
        </w:rPr>
        <w:t xml:space="preserve">מספרת </w:t>
      </w:r>
      <w:bookmarkStart w:id="16904" w:name="_ETM_Q21_573180"/>
      <w:bookmarkEnd w:id="16904"/>
      <w:r>
        <w:rPr>
          <w:rtl/>
        </w:rPr>
        <w:t>ככה</w:t>
      </w:r>
      <w:r>
        <w:rPr>
          <w:rFonts w:hint="cs"/>
          <w:rtl/>
        </w:rPr>
        <w:t>:</w:t>
      </w:r>
      <w:r>
        <w:rPr>
          <w:rtl/>
        </w:rPr>
        <w:t xml:space="preserve"> </w:t>
      </w:r>
      <w:bookmarkStart w:id="16905" w:name="_ETM_Q21_574860"/>
      <w:bookmarkEnd w:id="16905"/>
      <w:r>
        <w:rPr>
          <w:rtl/>
        </w:rPr>
        <w:t xml:space="preserve">כולם </w:t>
      </w:r>
      <w:bookmarkStart w:id="16906" w:name="_ETM_Q21_575250"/>
      <w:bookmarkEnd w:id="16906"/>
      <w:r>
        <w:rPr>
          <w:rtl/>
        </w:rPr>
        <w:t xml:space="preserve">מחפשים </w:t>
      </w:r>
      <w:bookmarkStart w:id="16907" w:name="_ETM_Q21_575730"/>
      <w:bookmarkEnd w:id="16907"/>
      <w:r>
        <w:rPr>
          <w:rtl/>
        </w:rPr>
        <w:t xml:space="preserve">את </w:t>
      </w:r>
      <w:bookmarkStart w:id="16908" w:name="_ETM_Q21_575880"/>
      <w:bookmarkEnd w:id="16908"/>
      <w:r>
        <w:rPr>
          <w:rtl/>
        </w:rPr>
        <w:t xml:space="preserve">סרטון </w:t>
      </w:r>
      <w:bookmarkStart w:id="16909" w:name="_ETM_Q21_576960"/>
      <w:bookmarkEnd w:id="16909"/>
      <w:r>
        <w:rPr>
          <w:rtl/>
        </w:rPr>
        <w:t>האיחוד</w:t>
      </w:r>
      <w:r>
        <w:rPr>
          <w:rFonts w:hint="cs"/>
          <w:rtl/>
        </w:rPr>
        <w:t>,</w:t>
      </w:r>
      <w:bookmarkStart w:id="16910" w:name="_ETM_Q21_577500"/>
      <w:bookmarkEnd w:id="16910"/>
      <w:r>
        <w:rPr>
          <w:rFonts w:hint="cs"/>
          <w:rtl/>
        </w:rPr>
        <w:t xml:space="preserve"> </w:t>
      </w:r>
      <w:bookmarkStart w:id="16911" w:name="_ETM_Q21_577710"/>
      <w:bookmarkEnd w:id="16911"/>
      <w:r>
        <w:rPr>
          <w:rtl/>
        </w:rPr>
        <w:t>הרגע</w:t>
      </w:r>
      <w:r>
        <w:rPr>
          <w:rFonts w:hint="cs"/>
          <w:rtl/>
        </w:rPr>
        <w:t xml:space="preserve"> ש</w:t>
      </w:r>
      <w:bookmarkStart w:id="16912" w:name="_ETM_Q21_578370"/>
      <w:bookmarkEnd w:id="16912"/>
      <w:r>
        <w:rPr>
          <w:rtl/>
        </w:rPr>
        <w:t xml:space="preserve">אימא </w:t>
      </w:r>
      <w:bookmarkStart w:id="16913" w:name="_ETM_Q21_578700"/>
      <w:bookmarkEnd w:id="16913"/>
      <w:r>
        <w:rPr>
          <w:rtl/>
        </w:rPr>
        <w:t xml:space="preserve">של </w:t>
      </w:r>
      <w:bookmarkStart w:id="16914" w:name="_ETM_Q21_578970"/>
      <w:bookmarkEnd w:id="16914"/>
      <w:r>
        <w:rPr>
          <w:rtl/>
        </w:rPr>
        <w:t>אב</w:t>
      </w:r>
      <w:r>
        <w:rPr>
          <w:rFonts w:hint="cs"/>
          <w:rtl/>
        </w:rPr>
        <w:t>רה</w:t>
      </w:r>
      <w:r>
        <w:rPr>
          <w:rtl/>
        </w:rPr>
        <w:t xml:space="preserve"> </w:t>
      </w:r>
      <w:bookmarkStart w:id="16915" w:name="_ETM_Q21_579390"/>
      <w:bookmarkEnd w:id="16915"/>
      <w:r>
        <w:rPr>
          <w:rtl/>
        </w:rPr>
        <w:t xml:space="preserve">מנגיסטו </w:t>
      </w:r>
      <w:bookmarkStart w:id="16916" w:name="_ETM_Q21_580350"/>
      <w:bookmarkEnd w:id="16916"/>
      <w:r>
        <w:rPr>
          <w:rtl/>
        </w:rPr>
        <w:t xml:space="preserve">מחבקת </w:t>
      </w:r>
      <w:bookmarkStart w:id="16917" w:name="_ETM_Q21_581310"/>
      <w:bookmarkEnd w:id="16917"/>
      <w:r>
        <w:rPr>
          <w:rtl/>
        </w:rPr>
        <w:t>אותו</w:t>
      </w:r>
      <w:r>
        <w:rPr>
          <w:rFonts w:hint="cs"/>
          <w:rtl/>
        </w:rPr>
        <w:t>.</w:t>
      </w:r>
      <w:bookmarkStart w:id="16918" w:name="_ETM_Q21_582480"/>
      <w:bookmarkStart w:id="16919" w:name="_ETM_Q21_583320"/>
      <w:bookmarkEnd w:id="16918"/>
      <w:bookmarkEnd w:id="16919"/>
      <w:r>
        <w:rPr>
          <w:rFonts w:hint="cs"/>
          <w:rtl/>
        </w:rPr>
        <w:t xml:space="preserve"> </w:t>
      </w:r>
      <w:r>
        <w:rPr>
          <w:rtl/>
        </w:rPr>
        <w:t xml:space="preserve">מעל </w:t>
      </w:r>
      <w:bookmarkStart w:id="16920" w:name="_ETM_Q21_583860"/>
      <w:bookmarkEnd w:id="16920"/>
      <w:r>
        <w:rPr>
          <w:rtl/>
        </w:rPr>
        <w:t xml:space="preserve">עשור </w:t>
      </w:r>
      <w:bookmarkStart w:id="16921" w:name="_ETM_Q21_585210"/>
      <w:bookmarkEnd w:id="16921"/>
      <w:r>
        <w:rPr>
          <w:rFonts w:hint="cs"/>
          <w:rtl/>
        </w:rPr>
        <w:t xml:space="preserve">היא </w:t>
      </w:r>
      <w:bookmarkStart w:id="16922" w:name="_ETM_Q21_582000"/>
      <w:bookmarkEnd w:id="16922"/>
      <w:r>
        <w:rPr>
          <w:rtl/>
        </w:rPr>
        <w:t xml:space="preserve">מחכה </w:t>
      </w:r>
      <w:bookmarkStart w:id="16923" w:name="_ETM_Q21_585810"/>
      <w:bookmarkEnd w:id="16923"/>
      <w:r>
        <w:rPr>
          <w:rtl/>
        </w:rPr>
        <w:t>לו</w:t>
      </w:r>
      <w:r>
        <w:rPr>
          <w:rFonts w:hint="cs"/>
          <w:rtl/>
        </w:rPr>
        <w:t>.</w:t>
      </w:r>
      <w:r>
        <w:rPr>
          <w:rtl/>
        </w:rPr>
        <w:t xml:space="preserve"> </w:t>
      </w:r>
      <w:bookmarkStart w:id="16924" w:name="_ETM_Q21_586810"/>
      <w:bookmarkEnd w:id="16924"/>
      <w:r>
        <w:rPr>
          <w:rtl/>
        </w:rPr>
        <w:t>אבל המלכה הזאת שומרת שבת.</w:t>
      </w:r>
      <w:r>
        <w:rPr>
          <w:rFonts w:hint="cs"/>
          <w:rtl/>
        </w:rPr>
        <w:t xml:space="preserve"> </w:t>
      </w:r>
      <w:r>
        <w:rPr>
          <w:rtl/>
        </w:rPr>
        <w:t>עשר שנים היא לא ראתה את הבן שלה. עשר שנים של דמעות, של תפילות, של חלומות שנשברים כל לילה מחדש.</w:t>
      </w:r>
      <w:r>
        <w:rPr>
          <w:rFonts w:hint="cs"/>
          <w:rtl/>
        </w:rPr>
        <w:t xml:space="preserve"> ו</w:t>
      </w:r>
      <w:r>
        <w:rPr>
          <w:rtl/>
        </w:rPr>
        <w:t>בכל זאת</w:t>
      </w:r>
      <w:r>
        <w:rPr>
          <w:rFonts w:hint="cs"/>
          <w:rtl/>
        </w:rPr>
        <w:t>,</w:t>
      </w:r>
      <w:r>
        <w:rPr>
          <w:rtl/>
        </w:rPr>
        <w:t xml:space="preserve"> היא מחכה</w:t>
      </w:r>
      <w:r>
        <w:rPr>
          <w:rFonts w:hint="cs"/>
          <w:rtl/>
        </w:rPr>
        <w:t xml:space="preserve"> </w:t>
      </w:r>
      <w:r>
        <w:rPr>
          <w:rtl/>
        </w:rPr>
        <w:t xml:space="preserve">עד </w:t>
      </w:r>
      <w:r>
        <w:rPr>
          <w:rFonts w:hint="cs"/>
          <w:rtl/>
        </w:rPr>
        <w:t>ל</w:t>
      </w:r>
      <w:r>
        <w:rPr>
          <w:rtl/>
        </w:rPr>
        <w:t>צאת השבת.</w:t>
      </w:r>
      <w:r>
        <w:rPr>
          <w:rFonts w:hint="cs"/>
          <w:rtl/>
        </w:rPr>
        <w:t xml:space="preserve"> </w:t>
      </w:r>
      <w:r>
        <w:rPr>
          <w:rtl/>
        </w:rPr>
        <w:t>איזו אמונה יש לה</w:t>
      </w:r>
      <w:r>
        <w:rPr>
          <w:rFonts w:hint="cs"/>
          <w:rtl/>
        </w:rPr>
        <w:t>,</w:t>
      </w:r>
      <w:r>
        <w:rPr>
          <w:rtl/>
        </w:rPr>
        <w:t xml:space="preserve"> איזו עוצמה.</w:t>
      </w:r>
      <w:r>
        <w:rPr>
          <w:rFonts w:hint="cs"/>
          <w:rtl/>
        </w:rPr>
        <w:t xml:space="preserve"> </w:t>
      </w:r>
      <w:r>
        <w:rPr>
          <w:rtl/>
        </w:rPr>
        <w:t>כמה קרובה היא לאלוהים</w:t>
      </w:r>
      <w:r>
        <w:rPr>
          <w:rFonts w:hint="cs"/>
          <w:rtl/>
        </w:rPr>
        <w:t xml:space="preserve">. </w:t>
      </w:r>
      <w:bookmarkStart w:id="16925" w:name="_ETM_Q21_610000"/>
      <w:bookmarkEnd w:id="16925"/>
      <w:r>
        <w:rPr>
          <w:rtl/>
        </w:rPr>
        <w:t>בעולם שממהר לראות הכ</w:t>
      </w:r>
      <w:r>
        <w:rPr>
          <w:rFonts w:hint="cs"/>
          <w:rtl/>
        </w:rPr>
        <w:t>ו</w:t>
      </w:r>
      <w:r>
        <w:rPr>
          <w:rtl/>
        </w:rPr>
        <w:t>ל, לשתף הכ</w:t>
      </w:r>
      <w:r>
        <w:rPr>
          <w:rFonts w:hint="cs"/>
          <w:rtl/>
        </w:rPr>
        <w:t>ו</w:t>
      </w:r>
      <w:r>
        <w:rPr>
          <w:rtl/>
        </w:rPr>
        <w:t>ל, לרוץ כל רגע – היא עוצרת.</w:t>
      </w:r>
      <w:r>
        <w:rPr>
          <w:rFonts w:hint="cs"/>
          <w:rtl/>
        </w:rPr>
        <w:t xml:space="preserve"> </w:t>
      </w:r>
      <w:r>
        <w:rPr>
          <w:rtl/>
        </w:rPr>
        <w:t>עוצרת</w:t>
      </w:r>
      <w:r w:rsidR="00251A54">
        <w:rPr>
          <w:rFonts w:hint="cs"/>
          <w:rtl/>
        </w:rPr>
        <w:t>,</w:t>
      </w:r>
      <w:r>
        <w:rPr>
          <w:rtl/>
        </w:rPr>
        <w:t xml:space="preserve"> כי האמונה שלה גדולה יותר מהגעגוע</w:t>
      </w:r>
      <w:r>
        <w:rPr>
          <w:rFonts w:hint="cs"/>
          <w:rtl/>
        </w:rPr>
        <w:t xml:space="preserve">. </w:t>
      </w:r>
      <w:r>
        <w:rPr>
          <w:rtl/>
        </w:rPr>
        <w:t>כי בשבילה השבת היא קדושה יותר מכל דמעה של א</w:t>
      </w:r>
      <w:r>
        <w:rPr>
          <w:rFonts w:hint="cs"/>
          <w:rtl/>
        </w:rPr>
        <w:t>י</w:t>
      </w:r>
      <w:r>
        <w:rPr>
          <w:rtl/>
        </w:rPr>
        <w:t>מא.</w:t>
      </w:r>
      <w:bookmarkStart w:id="16926" w:name="_ETM_Q21_630000"/>
      <w:bookmarkEnd w:id="16926"/>
      <w:r>
        <w:rPr>
          <w:rFonts w:hint="cs"/>
          <w:rtl/>
        </w:rPr>
        <w:t xml:space="preserve"> </w:t>
      </w:r>
      <w:r>
        <w:rPr>
          <w:rtl/>
        </w:rPr>
        <w:t>אישה כז</w:t>
      </w:r>
      <w:r>
        <w:rPr>
          <w:rFonts w:hint="cs"/>
          <w:rtl/>
        </w:rPr>
        <w:t>את</w:t>
      </w:r>
      <w:r>
        <w:rPr>
          <w:rtl/>
        </w:rPr>
        <w:t xml:space="preserve"> נכנסת להיסטוריה</w:t>
      </w:r>
      <w:r>
        <w:rPr>
          <w:rFonts w:hint="cs"/>
          <w:rtl/>
        </w:rPr>
        <w:t xml:space="preserve"> </w:t>
      </w:r>
      <w:r>
        <w:rPr>
          <w:rtl/>
        </w:rPr>
        <w:t>לא רק כא</w:t>
      </w:r>
      <w:r>
        <w:rPr>
          <w:rFonts w:hint="cs"/>
          <w:rtl/>
        </w:rPr>
        <w:t>י</w:t>
      </w:r>
      <w:r>
        <w:rPr>
          <w:rtl/>
        </w:rPr>
        <w:t>מא של אברה, אלא כסמל לאמונה שלא נשברה</w:t>
      </w:r>
      <w:r>
        <w:rPr>
          <w:rFonts w:hint="cs"/>
          <w:rtl/>
        </w:rPr>
        <w:t>,</w:t>
      </w:r>
      <w:r>
        <w:rPr>
          <w:rtl/>
        </w:rPr>
        <w:t xml:space="preserve"> כעוצמה</w:t>
      </w:r>
      <w:r w:rsidR="00251A54">
        <w:rPr>
          <w:rFonts w:hint="cs"/>
          <w:rtl/>
        </w:rPr>
        <w:t>,</w:t>
      </w:r>
      <w:r>
        <w:rPr>
          <w:rtl/>
        </w:rPr>
        <w:t xml:space="preserve"> שלא התכופפה.</w:t>
      </w:r>
      <w:r>
        <w:rPr>
          <w:rFonts w:hint="cs"/>
          <w:rtl/>
        </w:rPr>
        <w:t xml:space="preserve"> ב</w:t>
      </w:r>
      <w:r>
        <w:rPr>
          <w:rtl/>
        </w:rPr>
        <w:t>עולם שלם של תקווה</w:t>
      </w:r>
      <w:r>
        <w:rPr>
          <w:rFonts w:hint="cs"/>
          <w:rtl/>
        </w:rPr>
        <w:t>,</w:t>
      </w:r>
      <w:r>
        <w:rPr>
          <w:rtl/>
        </w:rPr>
        <w:t xml:space="preserve"> שלא נגמרה גם אחרי עשר שנים</w:t>
      </w:r>
      <w:r>
        <w:rPr>
          <w:rFonts w:hint="cs"/>
          <w:rtl/>
        </w:rPr>
        <w:t>, ה</w:t>
      </w:r>
      <w:r>
        <w:rPr>
          <w:rtl/>
        </w:rPr>
        <w:t>יא הגיבורה של הסיפור הזה.</w:t>
      </w:r>
      <w:r>
        <w:rPr>
          <w:rFonts w:hint="cs"/>
          <w:rtl/>
        </w:rPr>
        <w:t xml:space="preserve"> </w:t>
      </w:r>
      <w:r>
        <w:rPr>
          <w:rtl/>
        </w:rPr>
        <w:t xml:space="preserve">היא תישאר לנצח חלק מהמורשת של העם היהודי. </w:t>
      </w:r>
    </w:p>
    <w:p w:rsidR="00EE5124" w:rsidRDefault="00EE5124" w:rsidP="00CD5EA5">
      <w:pPr>
        <w:rPr>
          <w:rtl/>
        </w:rPr>
      </w:pPr>
    </w:p>
    <w:p w:rsidR="00EE5124" w:rsidRDefault="00EE5124" w:rsidP="00CD5EA5">
      <w:pPr>
        <w:rPr>
          <w:rtl/>
        </w:rPr>
      </w:pPr>
      <w:r>
        <w:rPr>
          <w:rtl/>
        </w:rPr>
        <w:t xml:space="preserve">סיפורה </w:t>
      </w:r>
      <w:r>
        <w:rPr>
          <w:rFonts w:hint="cs"/>
          <w:rtl/>
        </w:rPr>
        <w:t xml:space="preserve">של </w:t>
      </w:r>
      <w:proofErr w:type="spellStart"/>
      <w:r>
        <w:rPr>
          <w:rFonts w:hint="cs"/>
          <w:rtl/>
        </w:rPr>
        <w:t>אגרנש</w:t>
      </w:r>
      <w:proofErr w:type="spellEnd"/>
      <w:r>
        <w:rPr>
          <w:rFonts w:hint="cs"/>
          <w:rtl/>
        </w:rPr>
        <w:t xml:space="preserve">, </w:t>
      </w:r>
      <w:r>
        <w:rPr>
          <w:rtl/>
        </w:rPr>
        <w:t>א</w:t>
      </w:r>
      <w:r>
        <w:rPr>
          <w:rFonts w:hint="cs"/>
          <w:rtl/>
        </w:rPr>
        <w:t>י</w:t>
      </w:r>
      <w:r>
        <w:rPr>
          <w:rtl/>
        </w:rPr>
        <w:t>מא של אברה</w:t>
      </w:r>
      <w:r>
        <w:rPr>
          <w:rFonts w:hint="cs"/>
          <w:rtl/>
        </w:rPr>
        <w:t xml:space="preserve"> מנגיסטו</w:t>
      </w:r>
      <w:r>
        <w:rPr>
          <w:rtl/>
        </w:rPr>
        <w:t xml:space="preserve">, </w:t>
      </w:r>
      <w:r>
        <w:rPr>
          <w:rFonts w:hint="cs"/>
          <w:rtl/>
        </w:rPr>
        <w:t xml:space="preserve">מלמד אותנו כמה האמונה </w:t>
      </w:r>
      <w:bookmarkStart w:id="16927" w:name="_ETM_Q21_664000"/>
      <w:bookmarkEnd w:id="16927"/>
      <w:r>
        <w:rPr>
          <w:rFonts w:hint="cs"/>
          <w:rtl/>
        </w:rPr>
        <w:t>חזקה,</w:t>
      </w:r>
      <w:r w:rsidRPr="009D6805">
        <w:rPr>
          <w:rtl/>
        </w:rPr>
        <w:t xml:space="preserve"> כמה </w:t>
      </w:r>
      <w:r>
        <w:rPr>
          <w:rFonts w:hint="cs"/>
          <w:rtl/>
        </w:rPr>
        <w:t>ה</w:t>
      </w:r>
      <w:r w:rsidRPr="009D6805">
        <w:rPr>
          <w:rtl/>
        </w:rPr>
        <w:t>מס</w:t>
      </w:r>
      <w:r>
        <w:rPr>
          <w:rFonts w:hint="cs"/>
          <w:rtl/>
        </w:rPr>
        <w:t xml:space="preserve">ורת </w:t>
      </w:r>
      <w:r w:rsidRPr="009D6805">
        <w:rPr>
          <w:rtl/>
        </w:rPr>
        <w:t>היהודית חזקה</w:t>
      </w:r>
      <w:r>
        <w:rPr>
          <w:rFonts w:hint="cs"/>
          <w:rtl/>
        </w:rPr>
        <w:t>,</w:t>
      </w:r>
      <w:r w:rsidRPr="009D6805">
        <w:rPr>
          <w:rtl/>
        </w:rPr>
        <w:t xml:space="preserve"> כמה אנחנו</w:t>
      </w:r>
      <w:r>
        <w:rPr>
          <w:rFonts w:hint="cs"/>
          <w:rtl/>
        </w:rPr>
        <w:t>,</w:t>
      </w:r>
      <w:r w:rsidRPr="009D6805">
        <w:rPr>
          <w:rtl/>
        </w:rPr>
        <w:t xml:space="preserve"> במיוחד אלה שעלו</w:t>
      </w:r>
      <w:r>
        <w:rPr>
          <w:rFonts w:hint="cs"/>
          <w:rtl/>
        </w:rPr>
        <w:t>,</w:t>
      </w:r>
      <w:r w:rsidRPr="009D6805">
        <w:rPr>
          <w:rtl/>
        </w:rPr>
        <w:t xml:space="preserve"> התגעגענו להגיע לירושלים</w:t>
      </w:r>
      <w:r>
        <w:rPr>
          <w:rFonts w:hint="cs"/>
          <w:rtl/>
        </w:rPr>
        <w:t>, כמה</w:t>
      </w:r>
      <w:r w:rsidRPr="009D6805">
        <w:rPr>
          <w:rtl/>
        </w:rPr>
        <w:t xml:space="preserve"> התפללנו</w:t>
      </w:r>
      <w:r>
        <w:rPr>
          <w:rFonts w:hint="cs"/>
          <w:rtl/>
        </w:rPr>
        <w:t xml:space="preserve">. </w:t>
      </w:r>
      <w:r w:rsidRPr="009D6805">
        <w:rPr>
          <w:rtl/>
        </w:rPr>
        <w:t xml:space="preserve">האמונה </w:t>
      </w:r>
      <w:r>
        <w:rPr>
          <w:rFonts w:hint="cs"/>
          <w:rtl/>
        </w:rPr>
        <w:t>היא</w:t>
      </w:r>
      <w:r>
        <w:rPr>
          <w:rtl/>
        </w:rPr>
        <w:t xml:space="preserve"> </w:t>
      </w:r>
      <w:r w:rsidRPr="009D6805">
        <w:rPr>
          <w:rtl/>
        </w:rPr>
        <w:t xml:space="preserve">זו </w:t>
      </w:r>
      <w:r>
        <w:rPr>
          <w:rFonts w:hint="cs"/>
          <w:rtl/>
        </w:rPr>
        <w:t>ש</w:t>
      </w:r>
      <w:r w:rsidRPr="009D6805">
        <w:rPr>
          <w:rtl/>
        </w:rPr>
        <w:t>מחזיקה אותנו</w:t>
      </w:r>
      <w:r>
        <w:rPr>
          <w:rFonts w:hint="cs"/>
          <w:rtl/>
        </w:rPr>
        <w:t xml:space="preserve">. אברה </w:t>
      </w:r>
      <w:r>
        <w:rPr>
          <w:rtl/>
        </w:rPr>
        <w:t>חזר</w:t>
      </w:r>
      <w:r>
        <w:rPr>
          <w:rFonts w:hint="cs"/>
          <w:rtl/>
        </w:rPr>
        <w:t xml:space="preserve">, </w:t>
      </w:r>
      <w:r w:rsidRPr="009D6805">
        <w:rPr>
          <w:rtl/>
        </w:rPr>
        <w:t>ואימא פגשה את הבן</w:t>
      </w:r>
      <w:r>
        <w:rPr>
          <w:rFonts w:hint="cs"/>
          <w:rtl/>
        </w:rPr>
        <w:t>.</w:t>
      </w:r>
      <w:r w:rsidRPr="009D6805">
        <w:rPr>
          <w:rtl/>
        </w:rPr>
        <w:t xml:space="preserve"> כל אימא</w:t>
      </w:r>
      <w:r>
        <w:rPr>
          <w:rFonts w:hint="cs"/>
          <w:rtl/>
        </w:rPr>
        <w:t>,</w:t>
      </w:r>
      <w:r w:rsidRPr="009D6805">
        <w:rPr>
          <w:rtl/>
        </w:rPr>
        <w:t xml:space="preserve"> מה היא אומרת</w:t>
      </w:r>
      <w:r>
        <w:rPr>
          <w:rFonts w:hint="cs"/>
          <w:rtl/>
        </w:rPr>
        <w:t>?</w:t>
      </w:r>
      <w:r>
        <w:rPr>
          <w:rtl/>
        </w:rPr>
        <w:t xml:space="preserve"> איפה התמונה של </w:t>
      </w:r>
      <w:proofErr w:type="spellStart"/>
      <w:r>
        <w:rPr>
          <w:rtl/>
        </w:rPr>
        <w:t>אג</w:t>
      </w:r>
      <w:r>
        <w:rPr>
          <w:rFonts w:hint="cs"/>
          <w:rtl/>
        </w:rPr>
        <w:t>ר</w:t>
      </w:r>
      <w:r w:rsidRPr="009D6805">
        <w:rPr>
          <w:rtl/>
        </w:rPr>
        <w:t>נש</w:t>
      </w:r>
      <w:proofErr w:type="spellEnd"/>
      <w:r>
        <w:rPr>
          <w:rFonts w:hint="cs"/>
          <w:rtl/>
        </w:rPr>
        <w:t>?</w:t>
      </w:r>
      <w:r>
        <w:rPr>
          <w:rtl/>
        </w:rPr>
        <w:t xml:space="preserve"> איפה היא מחבקת אותו</w:t>
      </w:r>
      <w:r>
        <w:rPr>
          <w:rFonts w:hint="cs"/>
          <w:rtl/>
        </w:rPr>
        <w:t xml:space="preserve">? </w:t>
      </w:r>
      <w:bookmarkStart w:id="16928" w:name="_ETM_Q21_695000"/>
      <w:bookmarkEnd w:id="16928"/>
      <w:r>
        <w:rPr>
          <w:rtl/>
        </w:rPr>
        <w:t>אבל האמונה של</w:t>
      </w:r>
      <w:r>
        <w:rPr>
          <w:rFonts w:hint="cs"/>
          <w:rtl/>
        </w:rPr>
        <w:t>ה</w:t>
      </w:r>
      <w:r w:rsidRPr="009D6805">
        <w:rPr>
          <w:rtl/>
        </w:rPr>
        <w:t xml:space="preserve"> חזקה</w:t>
      </w:r>
      <w:r>
        <w:rPr>
          <w:rFonts w:hint="cs"/>
          <w:rtl/>
        </w:rPr>
        <w:t>.</w:t>
      </w:r>
    </w:p>
    <w:p w:rsidR="00EE5124" w:rsidRDefault="00EE5124" w:rsidP="00CD5EA5">
      <w:pPr>
        <w:rPr>
          <w:rtl/>
        </w:rPr>
      </w:pPr>
    </w:p>
    <w:p w:rsidR="00EE5124" w:rsidRDefault="00EE5124" w:rsidP="00CD5EA5">
      <w:pPr>
        <w:rPr>
          <w:rtl/>
        </w:rPr>
      </w:pPr>
      <w:bookmarkStart w:id="16929" w:name="_ETM_Q21_696000"/>
      <w:bookmarkEnd w:id="16929"/>
      <w:r w:rsidRPr="009D6805">
        <w:rPr>
          <w:rtl/>
        </w:rPr>
        <w:t xml:space="preserve">אני פגשתי במוצ"ש בבית חולים איכילוב את </w:t>
      </w:r>
      <w:proofErr w:type="spellStart"/>
      <w:r>
        <w:rPr>
          <w:rFonts w:hint="cs"/>
          <w:rtl/>
        </w:rPr>
        <w:t>אגרנש</w:t>
      </w:r>
      <w:proofErr w:type="spellEnd"/>
      <w:r>
        <w:rPr>
          <w:rFonts w:hint="cs"/>
          <w:rtl/>
        </w:rPr>
        <w:t xml:space="preserve"> </w:t>
      </w:r>
      <w:r>
        <w:rPr>
          <w:rtl/>
        </w:rPr>
        <w:t>ואת אבא שלו</w:t>
      </w:r>
      <w:r>
        <w:rPr>
          <w:rFonts w:hint="cs"/>
          <w:rtl/>
        </w:rPr>
        <w:t xml:space="preserve">, </w:t>
      </w:r>
      <w:r w:rsidRPr="009D6805">
        <w:rPr>
          <w:rtl/>
        </w:rPr>
        <w:t>את כל המשפחה</w:t>
      </w:r>
      <w:r>
        <w:rPr>
          <w:rFonts w:hint="cs"/>
          <w:rtl/>
        </w:rPr>
        <w:t>.</w:t>
      </w:r>
      <w:r w:rsidRPr="009D6805">
        <w:rPr>
          <w:rtl/>
        </w:rPr>
        <w:t xml:space="preserve"> השמחה הייתה כל כך גדולה</w:t>
      </w:r>
      <w:r>
        <w:rPr>
          <w:rFonts w:hint="cs"/>
          <w:rtl/>
        </w:rPr>
        <w:t xml:space="preserve">, והכי </w:t>
      </w:r>
      <w:r w:rsidRPr="009D6805">
        <w:rPr>
          <w:rtl/>
        </w:rPr>
        <w:t>שימח את כולם</w:t>
      </w:r>
      <w:r>
        <w:rPr>
          <w:rFonts w:hint="cs"/>
          <w:rtl/>
        </w:rPr>
        <w:t xml:space="preserve"> </w:t>
      </w:r>
      <w:r>
        <w:rPr>
          <w:rtl/>
        </w:rPr>
        <w:t>–</w:t>
      </w:r>
      <w:r>
        <w:rPr>
          <w:rFonts w:hint="cs"/>
          <w:rtl/>
        </w:rPr>
        <w:t xml:space="preserve"> </w:t>
      </w:r>
      <w:bookmarkStart w:id="16930" w:name="_ETM_Q21_713000"/>
      <w:bookmarkEnd w:id="16930"/>
      <w:r>
        <w:rPr>
          <w:rtl/>
        </w:rPr>
        <w:t>לא רק ש</w:t>
      </w:r>
      <w:r>
        <w:rPr>
          <w:rFonts w:hint="cs"/>
          <w:rtl/>
        </w:rPr>
        <w:t>א</w:t>
      </w:r>
      <w:r w:rsidRPr="009D6805">
        <w:rPr>
          <w:rtl/>
        </w:rPr>
        <w:t>ברה חזר</w:t>
      </w:r>
      <w:r>
        <w:rPr>
          <w:rFonts w:hint="cs"/>
          <w:rtl/>
        </w:rPr>
        <w:t>;</w:t>
      </w:r>
      <w:r w:rsidRPr="009D6805">
        <w:rPr>
          <w:rtl/>
        </w:rPr>
        <w:t xml:space="preserve"> כולם</w:t>
      </w:r>
      <w:r>
        <w:rPr>
          <w:rFonts w:hint="cs"/>
          <w:rtl/>
        </w:rPr>
        <w:t>,</w:t>
      </w:r>
      <w:r w:rsidRPr="009D6805">
        <w:rPr>
          <w:rtl/>
        </w:rPr>
        <w:t xml:space="preserve"> התפילות שלהם התגשמו</w:t>
      </w:r>
      <w:r>
        <w:rPr>
          <w:rFonts w:hint="cs"/>
          <w:rtl/>
        </w:rPr>
        <w:t>.</w:t>
      </w:r>
      <w:r w:rsidRPr="009D6805">
        <w:rPr>
          <w:rtl/>
        </w:rPr>
        <w:t xml:space="preserve"> בעזרת השם</w:t>
      </w:r>
      <w:r>
        <w:rPr>
          <w:rFonts w:hint="cs"/>
          <w:rtl/>
        </w:rPr>
        <w:t>,</w:t>
      </w:r>
      <w:r>
        <w:rPr>
          <w:rtl/>
        </w:rPr>
        <w:t xml:space="preserve"> </w:t>
      </w:r>
      <w:r w:rsidRPr="009D6805">
        <w:rPr>
          <w:rtl/>
        </w:rPr>
        <w:t>הוא חזר</w:t>
      </w:r>
      <w:r>
        <w:rPr>
          <w:rFonts w:hint="cs"/>
          <w:rtl/>
        </w:rPr>
        <w:t>.</w:t>
      </w:r>
    </w:p>
    <w:p w:rsidR="00EE5124" w:rsidRDefault="00EE5124" w:rsidP="00CD5EA5">
      <w:pPr>
        <w:rPr>
          <w:rtl/>
        </w:rPr>
      </w:pPr>
      <w:bookmarkStart w:id="16931" w:name="_ETM_Q21_721000"/>
      <w:bookmarkEnd w:id="16931"/>
    </w:p>
    <w:p w:rsidR="00EE5124" w:rsidRDefault="00EE5124" w:rsidP="00CD5EA5">
      <w:pPr>
        <w:pStyle w:val="af6"/>
        <w:keepNext/>
        <w:rPr>
          <w:rtl/>
        </w:rPr>
      </w:pPr>
      <w:bookmarkStart w:id="16932" w:name="ET_yor_6595_12"/>
      <w:r w:rsidRPr="009D6805">
        <w:rPr>
          <w:rStyle w:val="TagStyle"/>
          <w:rtl/>
        </w:rPr>
        <w:t xml:space="preserve"> &lt;&lt; יור &gt;&gt; </w:t>
      </w:r>
      <w:r>
        <w:rPr>
          <w:rtl/>
        </w:rPr>
        <w:t>היו"ר ארז מלול:</w:t>
      </w:r>
      <w:r w:rsidRPr="009D6805">
        <w:rPr>
          <w:rStyle w:val="TagStyle"/>
          <w:rtl/>
        </w:rPr>
        <w:t xml:space="preserve"> &lt;&lt; יור &gt;&gt;</w:t>
      </w:r>
      <w:r>
        <w:rPr>
          <w:rtl/>
        </w:rPr>
        <w:t xml:space="preserve"> </w:t>
      </w:r>
      <w:bookmarkEnd w:id="16932"/>
    </w:p>
    <w:p w:rsidR="00EE5124" w:rsidRDefault="00EE5124" w:rsidP="00CD5EA5">
      <w:pPr>
        <w:rPr>
          <w:rtl/>
        </w:rPr>
      </w:pPr>
    </w:p>
    <w:p w:rsidR="00EE5124" w:rsidRDefault="00EE5124" w:rsidP="00CD5EA5">
      <w:pPr>
        <w:rPr>
          <w:rtl/>
        </w:rPr>
      </w:pPr>
      <w:r>
        <w:rPr>
          <w:rFonts w:hint="cs"/>
          <w:rtl/>
        </w:rPr>
        <w:t xml:space="preserve">יפה. </w:t>
      </w:r>
      <w:r w:rsidRPr="009D6805">
        <w:rPr>
          <w:rtl/>
        </w:rPr>
        <w:t>חזק וברוך</w:t>
      </w:r>
      <w:r>
        <w:rPr>
          <w:rFonts w:hint="cs"/>
          <w:rtl/>
        </w:rPr>
        <w:t>.</w:t>
      </w:r>
      <w:r>
        <w:rPr>
          <w:rtl/>
        </w:rPr>
        <w:t xml:space="preserve"> חבר</w:t>
      </w:r>
      <w:r w:rsidRPr="009D6805">
        <w:rPr>
          <w:rtl/>
        </w:rPr>
        <w:t xml:space="preserve"> הכנסת יצחק פינדרוס </w:t>
      </w:r>
      <w:r>
        <w:rPr>
          <w:rFonts w:hint="cs"/>
          <w:rtl/>
        </w:rPr>
        <w:t xml:space="preserve">– </w:t>
      </w:r>
      <w:r w:rsidRPr="009D6805">
        <w:rPr>
          <w:rtl/>
        </w:rPr>
        <w:t>אינו נוכח</w:t>
      </w:r>
      <w:r>
        <w:rPr>
          <w:rFonts w:hint="cs"/>
          <w:rtl/>
        </w:rPr>
        <w:t xml:space="preserve">. </w:t>
      </w:r>
    </w:p>
    <w:p w:rsidR="00EE5124" w:rsidRDefault="00EE5124" w:rsidP="00CD5EA5">
      <w:pPr>
        <w:rPr>
          <w:rtl/>
        </w:rPr>
      </w:pPr>
    </w:p>
    <w:p w:rsidR="00EE5124" w:rsidRDefault="00EE5124" w:rsidP="00CD5EA5">
      <w:pPr>
        <w:pStyle w:val="af5"/>
        <w:keepNext/>
        <w:rPr>
          <w:rtl/>
        </w:rPr>
      </w:pPr>
      <w:bookmarkStart w:id="16933" w:name="ET_interruption_6361_13"/>
      <w:r w:rsidRPr="009D6805">
        <w:rPr>
          <w:rStyle w:val="TagStyle"/>
          <w:rtl/>
        </w:rPr>
        <w:t xml:space="preserve"> &lt;&lt; קריאה &gt;&gt; </w:t>
      </w:r>
      <w:r>
        <w:rPr>
          <w:rtl/>
        </w:rPr>
        <w:t>נאור שירי (יש עתיד):</w:t>
      </w:r>
      <w:r w:rsidRPr="009D6805">
        <w:rPr>
          <w:rStyle w:val="TagStyle"/>
          <w:rtl/>
        </w:rPr>
        <w:t xml:space="preserve"> &lt;&lt; קריאה &gt;&gt;</w:t>
      </w:r>
      <w:r>
        <w:rPr>
          <w:rtl/>
        </w:rPr>
        <w:t xml:space="preserve"> </w:t>
      </w:r>
      <w:bookmarkEnd w:id="16933"/>
    </w:p>
    <w:p w:rsidR="00EE5124" w:rsidRDefault="00EE5124" w:rsidP="00CD5EA5">
      <w:pPr>
        <w:rPr>
          <w:rtl/>
        </w:rPr>
      </w:pPr>
    </w:p>
    <w:p w:rsidR="00EE5124" w:rsidRDefault="00B14B9E" w:rsidP="00CD5EA5">
      <w:pPr>
        <w:rPr>
          <w:rtl/>
        </w:rPr>
      </w:pPr>
      <w:r>
        <w:rPr>
          <w:rFonts w:hint="cs"/>
          <w:rtl/>
        </w:rPr>
        <w:t>– – –</w:t>
      </w:r>
    </w:p>
    <w:p w:rsidR="00EE5124" w:rsidRDefault="00EE5124" w:rsidP="00CD5EA5">
      <w:pPr>
        <w:rPr>
          <w:rtl/>
        </w:rPr>
      </w:pPr>
      <w:bookmarkStart w:id="16934" w:name="_ETM_Q21_723000"/>
      <w:bookmarkEnd w:id="16934"/>
    </w:p>
    <w:p w:rsidR="00EE5124" w:rsidRDefault="00EE5124" w:rsidP="00CD5EA5">
      <w:pPr>
        <w:pStyle w:val="af6"/>
        <w:keepNext/>
        <w:rPr>
          <w:rtl/>
        </w:rPr>
      </w:pPr>
      <w:bookmarkStart w:id="16935" w:name="ET_yor_6595_14"/>
      <w:r w:rsidRPr="009D6805">
        <w:rPr>
          <w:rStyle w:val="TagStyle"/>
          <w:rtl/>
        </w:rPr>
        <w:t xml:space="preserve"> &lt;&lt; יור &gt;&gt; </w:t>
      </w:r>
      <w:r>
        <w:rPr>
          <w:rtl/>
        </w:rPr>
        <w:t>היו"ר ארז מלול:</w:t>
      </w:r>
      <w:r w:rsidRPr="009D6805">
        <w:rPr>
          <w:rStyle w:val="TagStyle"/>
          <w:rtl/>
        </w:rPr>
        <w:t xml:space="preserve"> &lt;&lt; יור &gt;&gt;</w:t>
      </w:r>
      <w:r>
        <w:rPr>
          <w:rtl/>
        </w:rPr>
        <w:t xml:space="preserve"> </w:t>
      </w:r>
      <w:bookmarkEnd w:id="16935"/>
    </w:p>
    <w:p w:rsidR="00EE5124" w:rsidRDefault="00EE5124" w:rsidP="00CD5EA5">
      <w:pPr>
        <w:rPr>
          <w:rtl/>
        </w:rPr>
      </w:pPr>
    </w:p>
    <w:p w:rsidR="00EE5124" w:rsidRDefault="00EE5124" w:rsidP="00CD5EA5">
      <w:pPr>
        <w:rPr>
          <w:rtl/>
        </w:rPr>
      </w:pPr>
      <w:bookmarkStart w:id="16936" w:name="_ETM_Q21_725000"/>
      <w:bookmarkEnd w:id="16936"/>
      <w:r>
        <w:rPr>
          <w:rtl/>
        </w:rPr>
        <w:t xml:space="preserve">פשוט </w:t>
      </w:r>
      <w:r w:rsidRPr="009D6805">
        <w:rPr>
          <w:rtl/>
        </w:rPr>
        <w:t>ה</w:t>
      </w:r>
      <w:r>
        <w:rPr>
          <w:rFonts w:hint="cs"/>
          <w:rtl/>
        </w:rPr>
        <w:t>ת</w:t>
      </w:r>
      <w:r w:rsidRPr="009D6805">
        <w:rPr>
          <w:rtl/>
        </w:rPr>
        <w:t xml:space="preserve">רגשתי </w:t>
      </w:r>
      <w:r>
        <w:rPr>
          <w:rtl/>
        </w:rPr>
        <w:t xml:space="preserve">מהנאום של חברת </w:t>
      </w:r>
      <w:r>
        <w:rPr>
          <w:rFonts w:hint="cs"/>
          <w:rtl/>
        </w:rPr>
        <w:t xml:space="preserve">הכנסת </w:t>
      </w:r>
      <w:r w:rsidRPr="009D6805">
        <w:rPr>
          <w:rtl/>
        </w:rPr>
        <w:t>צגה</w:t>
      </w:r>
      <w:r>
        <w:rPr>
          <w:rFonts w:hint="cs"/>
          <w:rtl/>
        </w:rPr>
        <w:t>.</w:t>
      </w:r>
      <w:r>
        <w:rPr>
          <w:rtl/>
        </w:rPr>
        <w:t xml:space="preserve"> </w:t>
      </w:r>
      <w:r w:rsidRPr="009D6805">
        <w:rPr>
          <w:rtl/>
        </w:rPr>
        <w:t>אני ראיתי את זה גם על שאר החטופים</w:t>
      </w:r>
      <w:r>
        <w:rPr>
          <w:rFonts w:hint="cs"/>
          <w:rtl/>
        </w:rPr>
        <w:t>,</w:t>
      </w:r>
      <w:r w:rsidRPr="009D6805">
        <w:rPr>
          <w:rtl/>
        </w:rPr>
        <w:t xml:space="preserve"> שאומרים </w:t>
      </w:r>
      <w:r>
        <w:rPr>
          <w:rFonts w:hint="cs"/>
          <w:rtl/>
        </w:rPr>
        <w:t>ש</w:t>
      </w:r>
      <w:r w:rsidRPr="009D6805">
        <w:rPr>
          <w:rtl/>
        </w:rPr>
        <w:t>האמונה החזיקה אותם</w:t>
      </w:r>
      <w:r>
        <w:rPr>
          <w:rFonts w:hint="cs"/>
          <w:rtl/>
        </w:rPr>
        <w:t>.</w:t>
      </w:r>
      <w:r>
        <w:rPr>
          <w:rtl/>
        </w:rPr>
        <w:t xml:space="preserve"> אני מק</w:t>
      </w:r>
      <w:r>
        <w:rPr>
          <w:rFonts w:hint="cs"/>
          <w:rtl/>
        </w:rPr>
        <w:t>ווה</w:t>
      </w:r>
      <w:r w:rsidRPr="009D6805">
        <w:rPr>
          <w:rtl/>
        </w:rPr>
        <w:t xml:space="preserve"> שבזכות האמונה גם האחרים יחזרו בקרוב</w:t>
      </w:r>
      <w:r>
        <w:rPr>
          <w:rFonts w:hint="cs"/>
          <w:rtl/>
        </w:rPr>
        <w:t>,</w:t>
      </w:r>
      <w:r w:rsidRPr="009D6805">
        <w:rPr>
          <w:rtl/>
        </w:rPr>
        <w:t xml:space="preserve"> אמן</w:t>
      </w:r>
      <w:r>
        <w:rPr>
          <w:rFonts w:hint="cs"/>
          <w:rtl/>
        </w:rPr>
        <w:t>.</w:t>
      </w:r>
    </w:p>
    <w:p w:rsidR="00EE5124" w:rsidRDefault="00EE5124" w:rsidP="00CD5EA5">
      <w:pPr>
        <w:rPr>
          <w:rtl/>
        </w:rPr>
      </w:pPr>
    </w:p>
    <w:p w:rsidR="00EE5124" w:rsidRDefault="00EE5124" w:rsidP="00CD5EA5">
      <w:pPr>
        <w:pStyle w:val="af5"/>
        <w:keepNext/>
        <w:rPr>
          <w:rtl/>
        </w:rPr>
      </w:pPr>
      <w:bookmarkStart w:id="16937" w:name="ET_interruption_6361_15"/>
      <w:r w:rsidRPr="009D6805">
        <w:rPr>
          <w:rStyle w:val="TagStyle"/>
          <w:rtl/>
        </w:rPr>
        <w:t xml:space="preserve"> &lt;&lt; קריאה &gt;&gt; </w:t>
      </w:r>
      <w:r>
        <w:rPr>
          <w:rtl/>
        </w:rPr>
        <w:t>נאור שירי (יש עתיד):</w:t>
      </w:r>
      <w:r w:rsidRPr="009D6805">
        <w:rPr>
          <w:rStyle w:val="TagStyle"/>
          <w:rtl/>
        </w:rPr>
        <w:t xml:space="preserve"> &lt;&lt; קריאה &gt;&gt;</w:t>
      </w:r>
      <w:r>
        <w:rPr>
          <w:rtl/>
        </w:rPr>
        <w:t xml:space="preserve"> </w:t>
      </w:r>
      <w:bookmarkEnd w:id="16937"/>
    </w:p>
    <w:p w:rsidR="00EE5124" w:rsidRDefault="00EE5124" w:rsidP="00CD5EA5">
      <w:pPr>
        <w:rPr>
          <w:rtl/>
        </w:rPr>
      </w:pPr>
    </w:p>
    <w:p w:rsidR="00EE5124" w:rsidRDefault="00EE5124" w:rsidP="00A17C63">
      <w:pPr>
        <w:rPr>
          <w:rtl/>
        </w:rPr>
      </w:pPr>
      <w:r>
        <w:rPr>
          <w:rFonts w:hint="cs"/>
          <w:rtl/>
        </w:rPr>
        <w:t>גם בזכות הממשלה. גם הממשלה.</w:t>
      </w:r>
    </w:p>
    <w:p w:rsidR="00EE5124" w:rsidRDefault="00EE5124" w:rsidP="00CD5EA5">
      <w:pPr>
        <w:rPr>
          <w:rtl/>
        </w:rPr>
      </w:pPr>
      <w:bookmarkStart w:id="16938" w:name="_ETM_Q21_743000"/>
      <w:bookmarkStart w:id="16939" w:name="_ETM_Q21_744000"/>
      <w:bookmarkEnd w:id="16938"/>
      <w:bookmarkEnd w:id="16939"/>
    </w:p>
    <w:p w:rsidR="00EE5124" w:rsidRDefault="00EE5124" w:rsidP="00CD5EA5">
      <w:pPr>
        <w:pStyle w:val="af6"/>
        <w:keepNext/>
        <w:rPr>
          <w:rtl/>
        </w:rPr>
      </w:pPr>
      <w:bookmarkStart w:id="16940" w:name="ET_yor_6595_18"/>
      <w:r w:rsidRPr="009D6805">
        <w:rPr>
          <w:rStyle w:val="TagStyle"/>
          <w:rtl/>
        </w:rPr>
        <w:t xml:space="preserve"> &lt;&lt; יור &gt;&gt; </w:t>
      </w:r>
      <w:r>
        <w:rPr>
          <w:rtl/>
        </w:rPr>
        <w:t>היו"ר ארז מלול:</w:t>
      </w:r>
      <w:r w:rsidRPr="009D6805">
        <w:rPr>
          <w:rStyle w:val="TagStyle"/>
          <w:rtl/>
        </w:rPr>
        <w:t xml:space="preserve"> &lt;&lt; יור &gt;&gt;</w:t>
      </w:r>
      <w:r>
        <w:rPr>
          <w:rtl/>
        </w:rPr>
        <w:t xml:space="preserve"> </w:t>
      </w:r>
      <w:bookmarkEnd w:id="16940"/>
    </w:p>
    <w:p w:rsidR="00EE5124" w:rsidRDefault="00EE5124" w:rsidP="00CD5EA5">
      <w:pPr>
        <w:rPr>
          <w:rtl/>
        </w:rPr>
      </w:pPr>
    </w:p>
    <w:p w:rsidR="00EE5124" w:rsidRDefault="00EE5124" w:rsidP="00CD5EA5">
      <w:pPr>
        <w:rPr>
          <w:rtl/>
        </w:rPr>
      </w:pPr>
      <w:bookmarkStart w:id="16941" w:name="_ETM_Q21_745000"/>
      <w:bookmarkEnd w:id="16941"/>
      <w:r>
        <w:rPr>
          <w:rFonts w:hint="cs"/>
          <w:rtl/>
        </w:rPr>
        <w:t>גם,</w:t>
      </w:r>
      <w:r w:rsidRPr="009D6805">
        <w:rPr>
          <w:rtl/>
        </w:rPr>
        <w:t xml:space="preserve"> </w:t>
      </w:r>
      <w:r>
        <w:rPr>
          <w:rFonts w:hint="cs"/>
          <w:rtl/>
        </w:rPr>
        <w:t xml:space="preserve">בסדר. </w:t>
      </w:r>
      <w:r w:rsidRPr="009D6805">
        <w:rPr>
          <w:rtl/>
        </w:rPr>
        <w:t>הממשלה הם שליחים</w:t>
      </w:r>
      <w:r>
        <w:rPr>
          <w:rFonts w:hint="cs"/>
          <w:rtl/>
        </w:rPr>
        <w:t>.</w:t>
      </w:r>
      <w:r>
        <w:rPr>
          <w:rtl/>
        </w:rPr>
        <w:t xml:space="preserve"> </w:t>
      </w:r>
    </w:p>
    <w:p w:rsidR="00EE5124" w:rsidRDefault="00EE5124" w:rsidP="00CD5EA5">
      <w:pPr>
        <w:rPr>
          <w:rtl/>
        </w:rPr>
      </w:pPr>
      <w:bookmarkStart w:id="16942" w:name="_ETM_Q21_752000"/>
      <w:bookmarkEnd w:id="16942"/>
    </w:p>
    <w:p w:rsidR="00EE5124" w:rsidRDefault="00EE5124" w:rsidP="00CD5EA5">
      <w:pPr>
        <w:pStyle w:val="af5"/>
        <w:keepNext/>
        <w:rPr>
          <w:rtl/>
        </w:rPr>
      </w:pPr>
      <w:bookmarkStart w:id="16943" w:name="ET_interruption_6361_19"/>
      <w:r w:rsidRPr="009D6805">
        <w:rPr>
          <w:rStyle w:val="TagStyle"/>
          <w:rtl/>
        </w:rPr>
        <w:t xml:space="preserve"> &lt;&lt; קריאה &gt;&gt; </w:t>
      </w:r>
      <w:r>
        <w:rPr>
          <w:rtl/>
        </w:rPr>
        <w:t>נאור שירי (יש עתיד):</w:t>
      </w:r>
      <w:r w:rsidRPr="009D6805">
        <w:rPr>
          <w:rStyle w:val="TagStyle"/>
          <w:rtl/>
        </w:rPr>
        <w:t xml:space="preserve"> &lt;&lt; קריאה &gt;&gt;</w:t>
      </w:r>
      <w:r>
        <w:rPr>
          <w:rtl/>
        </w:rPr>
        <w:t xml:space="preserve"> </w:t>
      </w:r>
      <w:bookmarkEnd w:id="16943"/>
    </w:p>
    <w:p w:rsidR="00EE5124" w:rsidRDefault="00EE5124" w:rsidP="00CD5EA5">
      <w:pPr>
        <w:rPr>
          <w:rtl/>
        </w:rPr>
      </w:pPr>
    </w:p>
    <w:p w:rsidR="00EE5124" w:rsidRDefault="00EE5124" w:rsidP="00CD5EA5">
      <w:pPr>
        <w:rPr>
          <w:rtl/>
        </w:rPr>
      </w:pPr>
      <w:r>
        <w:rPr>
          <w:rFonts w:hint="cs"/>
          <w:rtl/>
        </w:rPr>
        <w:t xml:space="preserve">גם הממשלה. </w:t>
      </w:r>
    </w:p>
    <w:p w:rsidR="00EE5124" w:rsidRDefault="00EE5124" w:rsidP="00CD5EA5">
      <w:pPr>
        <w:rPr>
          <w:rtl/>
        </w:rPr>
      </w:pPr>
      <w:bookmarkStart w:id="16944" w:name="_ETM_Q21_749000"/>
      <w:bookmarkEnd w:id="16944"/>
    </w:p>
    <w:p w:rsidR="00EE5124" w:rsidRDefault="00EE5124" w:rsidP="00CD5EA5">
      <w:pPr>
        <w:pStyle w:val="af6"/>
        <w:keepNext/>
        <w:rPr>
          <w:rtl/>
        </w:rPr>
      </w:pPr>
      <w:bookmarkStart w:id="16945" w:name="ET_yor_6595_20"/>
      <w:r w:rsidRPr="009D6805">
        <w:rPr>
          <w:rStyle w:val="TagStyle"/>
          <w:rtl/>
        </w:rPr>
        <w:t xml:space="preserve"> &lt;&lt; יור &gt;&gt; </w:t>
      </w:r>
      <w:r>
        <w:rPr>
          <w:rtl/>
        </w:rPr>
        <w:t>היו"ר ארז מלול:</w:t>
      </w:r>
      <w:r w:rsidRPr="009D6805">
        <w:rPr>
          <w:rStyle w:val="TagStyle"/>
          <w:rtl/>
        </w:rPr>
        <w:t xml:space="preserve"> &lt;&lt; יור &gt;&gt;</w:t>
      </w:r>
      <w:r>
        <w:rPr>
          <w:rtl/>
        </w:rPr>
        <w:t xml:space="preserve"> </w:t>
      </w:r>
      <w:bookmarkEnd w:id="16945"/>
    </w:p>
    <w:p w:rsidR="00EE5124" w:rsidRDefault="00EE5124" w:rsidP="00CD5EA5">
      <w:pPr>
        <w:rPr>
          <w:rtl/>
        </w:rPr>
      </w:pPr>
    </w:p>
    <w:p w:rsidR="00EE5124" w:rsidRDefault="00EE5124" w:rsidP="00CD5EA5">
      <w:pPr>
        <w:rPr>
          <w:rtl/>
        </w:rPr>
      </w:pPr>
      <w:bookmarkStart w:id="16946" w:name="_ETM_Q21_750000"/>
      <w:bookmarkEnd w:id="16946"/>
      <w:r>
        <w:rPr>
          <w:rFonts w:hint="cs"/>
          <w:rtl/>
        </w:rPr>
        <w:t xml:space="preserve">נכון. </w:t>
      </w:r>
      <w:bookmarkStart w:id="16947" w:name="_ETM_Q21_748000"/>
      <w:bookmarkEnd w:id="16947"/>
      <w:r>
        <w:rPr>
          <w:rtl/>
        </w:rPr>
        <w:t xml:space="preserve">חבר </w:t>
      </w:r>
      <w:r w:rsidRPr="009D6805">
        <w:rPr>
          <w:rtl/>
        </w:rPr>
        <w:t>הכנסת יצחק פינדרוס</w:t>
      </w:r>
      <w:r>
        <w:rPr>
          <w:rFonts w:hint="cs"/>
          <w:rtl/>
        </w:rPr>
        <w:t xml:space="preserve"> </w:t>
      </w:r>
      <w:r>
        <w:rPr>
          <w:rFonts w:hint="eastAsia"/>
          <w:rtl/>
        </w:rPr>
        <w:t>–</w:t>
      </w:r>
      <w:r w:rsidRPr="009D6805">
        <w:rPr>
          <w:rtl/>
        </w:rPr>
        <w:t xml:space="preserve"> אינו נוכח</w:t>
      </w:r>
      <w:r>
        <w:rPr>
          <w:rFonts w:hint="cs"/>
          <w:rtl/>
        </w:rPr>
        <w:t>.</w:t>
      </w:r>
      <w:r w:rsidRPr="009D6805">
        <w:rPr>
          <w:rtl/>
        </w:rPr>
        <w:t xml:space="preserve"> חברת הכנסת </w:t>
      </w:r>
      <w:r>
        <w:rPr>
          <w:rFonts w:hint="cs"/>
          <w:rtl/>
        </w:rPr>
        <w:t xml:space="preserve">יסמין </w:t>
      </w:r>
      <w:r w:rsidRPr="009D6805">
        <w:rPr>
          <w:rtl/>
        </w:rPr>
        <w:t>פרידמן</w:t>
      </w:r>
      <w:r>
        <w:rPr>
          <w:rFonts w:hint="cs"/>
          <w:rtl/>
        </w:rPr>
        <w:t>,</w:t>
      </w:r>
      <w:r>
        <w:rPr>
          <w:rtl/>
        </w:rPr>
        <w:t xml:space="preserve"> בבקשה</w:t>
      </w:r>
      <w:r>
        <w:rPr>
          <w:rFonts w:hint="cs"/>
          <w:rtl/>
        </w:rPr>
        <w:t>.</w:t>
      </w:r>
    </w:p>
    <w:p w:rsidR="00EE5124" w:rsidRDefault="00EE5124" w:rsidP="00CD5EA5">
      <w:pPr>
        <w:rPr>
          <w:rtl/>
        </w:rPr>
      </w:pPr>
    </w:p>
    <w:p w:rsidR="00EE5124" w:rsidRDefault="00EE5124" w:rsidP="00CD5EA5">
      <w:pPr>
        <w:rPr>
          <w:rtl/>
        </w:rPr>
      </w:pPr>
      <w:bookmarkStart w:id="16948" w:name="_ETM_Q21_766000"/>
      <w:bookmarkStart w:id="16949" w:name="_ETM_Q21_762000"/>
      <w:bookmarkEnd w:id="16948"/>
      <w:bookmarkEnd w:id="16949"/>
      <w:r w:rsidRPr="009D6805">
        <w:rPr>
          <w:rtl/>
        </w:rPr>
        <w:t>רגע</w:t>
      </w:r>
      <w:r>
        <w:rPr>
          <w:rFonts w:hint="cs"/>
          <w:rtl/>
        </w:rPr>
        <w:t>,</w:t>
      </w:r>
      <w:r w:rsidRPr="009D6805">
        <w:rPr>
          <w:rtl/>
        </w:rPr>
        <w:t xml:space="preserve"> סליחה</w:t>
      </w:r>
      <w:r>
        <w:rPr>
          <w:rFonts w:hint="cs"/>
          <w:rtl/>
        </w:rPr>
        <w:t>.</w:t>
      </w:r>
      <w:r w:rsidRPr="009D6805">
        <w:rPr>
          <w:rtl/>
        </w:rPr>
        <w:t xml:space="preserve"> הרשימה נעולה</w:t>
      </w:r>
      <w:r>
        <w:rPr>
          <w:rFonts w:hint="cs"/>
          <w:rtl/>
        </w:rPr>
        <w:t>.</w:t>
      </w:r>
      <w:r w:rsidRPr="009D6805">
        <w:rPr>
          <w:rtl/>
        </w:rPr>
        <w:t xml:space="preserve"> רשימת הדוברים נעולה</w:t>
      </w:r>
      <w:r>
        <w:rPr>
          <w:rFonts w:hint="cs"/>
          <w:rtl/>
        </w:rPr>
        <w:t>.</w:t>
      </w:r>
    </w:p>
    <w:p w:rsidR="00EE5124" w:rsidRDefault="00EE5124" w:rsidP="00CD5EA5">
      <w:pPr>
        <w:rPr>
          <w:rtl/>
        </w:rPr>
      </w:pPr>
    </w:p>
    <w:p w:rsidR="00EE5124" w:rsidRDefault="00EE5124" w:rsidP="00CD5EA5">
      <w:pPr>
        <w:pStyle w:val="a4"/>
        <w:keepNext/>
        <w:rPr>
          <w:rtl/>
        </w:rPr>
      </w:pPr>
      <w:bookmarkStart w:id="16950" w:name="_ETM_Q21_774000"/>
      <w:bookmarkStart w:id="16951" w:name="ET_speaker_6231_7"/>
      <w:bookmarkEnd w:id="16950"/>
      <w:r w:rsidRPr="00114738">
        <w:rPr>
          <w:rStyle w:val="TagStyle"/>
          <w:rtl/>
        </w:rPr>
        <w:t xml:space="preserve">&lt;&lt; דובר &gt;&gt; </w:t>
      </w:r>
      <w:bookmarkStart w:id="16952" w:name="_Toc191332042"/>
      <w:bookmarkStart w:id="16953" w:name="_Toc191333787"/>
      <w:bookmarkStart w:id="16954" w:name="_Toc191333875"/>
      <w:r>
        <w:rPr>
          <w:rtl/>
        </w:rPr>
        <w:t>יסמין פרידמן (יש עתיד):</w:t>
      </w:r>
      <w:bookmarkEnd w:id="16952"/>
      <w:bookmarkEnd w:id="16953"/>
      <w:bookmarkEnd w:id="16954"/>
      <w:r w:rsidRPr="00114738">
        <w:rPr>
          <w:rStyle w:val="TagStyle"/>
          <w:rtl/>
        </w:rPr>
        <w:t xml:space="preserve"> &lt;&lt; דובר &gt;&gt;</w:t>
      </w:r>
      <w:r>
        <w:rPr>
          <w:rtl/>
        </w:rPr>
        <w:t xml:space="preserve">   </w:t>
      </w:r>
      <w:bookmarkEnd w:id="16951"/>
    </w:p>
    <w:p w:rsidR="00EE5124" w:rsidRPr="00114738" w:rsidRDefault="00EE5124" w:rsidP="00CD5EA5">
      <w:pPr>
        <w:rPr>
          <w:rtl/>
        </w:rPr>
      </w:pPr>
    </w:p>
    <w:p w:rsidR="00EE5124" w:rsidRDefault="00EE5124" w:rsidP="00251A54">
      <w:pPr>
        <w:rPr>
          <w:rtl/>
        </w:rPr>
      </w:pPr>
      <w:r>
        <w:rPr>
          <w:rFonts w:hint="cs"/>
          <w:rtl/>
        </w:rPr>
        <w:t xml:space="preserve">תודה, אדוני היושב-ראש. חבריי חברי הכנסת, לפני בערך </w:t>
      </w:r>
      <w:bookmarkStart w:id="16955" w:name="_ETM_Q22_172874"/>
      <w:bookmarkStart w:id="16956" w:name="_ETM_Q22_172999"/>
      <w:bookmarkStart w:id="16957" w:name="_ETM_Q22_165386"/>
      <w:bookmarkStart w:id="16958" w:name="_ETM_Q22_165478"/>
      <w:bookmarkEnd w:id="16955"/>
      <w:bookmarkEnd w:id="16956"/>
      <w:bookmarkEnd w:id="16957"/>
      <w:bookmarkEnd w:id="16958"/>
      <w:r>
        <w:rPr>
          <w:rtl/>
        </w:rPr>
        <w:t xml:space="preserve">אולי </w:t>
      </w:r>
      <w:bookmarkStart w:id="16959" w:name="_ETM_Q22_180359"/>
      <w:bookmarkEnd w:id="16959"/>
      <w:r>
        <w:rPr>
          <w:rFonts w:hint="cs"/>
          <w:rtl/>
        </w:rPr>
        <w:t>שלוש</w:t>
      </w:r>
      <w:r>
        <w:rPr>
          <w:rtl/>
        </w:rPr>
        <w:t xml:space="preserve"> </w:t>
      </w:r>
      <w:bookmarkStart w:id="16960" w:name="_ETM_Q22_180750"/>
      <w:bookmarkEnd w:id="16960"/>
      <w:r>
        <w:rPr>
          <w:rtl/>
        </w:rPr>
        <w:t>שעות</w:t>
      </w:r>
      <w:bookmarkStart w:id="16961" w:name="_ETM_Q22_177374"/>
      <w:bookmarkEnd w:id="16961"/>
      <w:r>
        <w:rPr>
          <w:rtl/>
        </w:rPr>
        <w:t xml:space="preserve"> </w:t>
      </w:r>
      <w:bookmarkStart w:id="16962" w:name="_ETM_Q22_181500"/>
      <w:bookmarkEnd w:id="16962"/>
      <w:r>
        <w:rPr>
          <w:rtl/>
        </w:rPr>
        <w:t xml:space="preserve">התפרסם </w:t>
      </w:r>
      <w:bookmarkStart w:id="16963" w:name="_ETM_Q22_182700"/>
      <w:bookmarkEnd w:id="16963"/>
      <w:r>
        <w:rPr>
          <w:rtl/>
        </w:rPr>
        <w:t xml:space="preserve">דוח </w:t>
      </w:r>
      <w:bookmarkStart w:id="16964" w:name="_ETM_Q22_182970"/>
      <w:bookmarkEnd w:id="16964"/>
      <w:r>
        <w:rPr>
          <w:rtl/>
        </w:rPr>
        <w:t xml:space="preserve">מבקר </w:t>
      </w:r>
      <w:bookmarkStart w:id="16965" w:name="_ETM_Q22_183419"/>
      <w:bookmarkEnd w:id="16965"/>
      <w:r>
        <w:rPr>
          <w:rtl/>
        </w:rPr>
        <w:t>המדינה</w:t>
      </w:r>
      <w:r>
        <w:rPr>
          <w:rFonts w:hint="cs"/>
          <w:rtl/>
        </w:rPr>
        <w:t>.</w:t>
      </w:r>
      <w:r>
        <w:rPr>
          <w:rtl/>
        </w:rPr>
        <w:t xml:space="preserve"> </w:t>
      </w:r>
      <w:bookmarkStart w:id="16966" w:name="_ETM_Q22_184920"/>
      <w:bookmarkEnd w:id="16966"/>
      <w:r>
        <w:rPr>
          <w:rtl/>
        </w:rPr>
        <w:t xml:space="preserve">הוא </w:t>
      </w:r>
      <w:bookmarkStart w:id="16967" w:name="_ETM_Q22_185040"/>
      <w:bookmarkEnd w:id="16967"/>
      <w:r>
        <w:rPr>
          <w:rtl/>
        </w:rPr>
        <w:t xml:space="preserve">התפרסם </w:t>
      </w:r>
      <w:bookmarkStart w:id="16968" w:name="_ETM_Q22_185640"/>
      <w:bookmarkEnd w:id="16968"/>
      <w:r>
        <w:rPr>
          <w:rtl/>
        </w:rPr>
        <w:t xml:space="preserve">על </w:t>
      </w:r>
      <w:bookmarkStart w:id="16969" w:name="_ETM_Q22_185730"/>
      <w:bookmarkEnd w:id="16969"/>
      <w:r>
        <w:rPr>
          <w:rtl/>
        </w:rPr>
        <w:t xml:space="preserve">מה </w:t>
      </w:r>
      <w:bookmarkStart w:id="16970" w:name="_ETM_Q22_185880"/>
      <w:bookmarkEnd w:id="16970"/>
      <w:r>
        <w:rPr>
          <w:rtl/>
        </w:rPr>
        <w:t xml:space="preserve">שקורה </w:t>
      </w:r>
      <w:bookmarkStart w:id="16971" w:name="_ETM_Q22_186569"/>
      <w:bookmarkEnd w:id="16971"/>
      <w:r>
        <w:rPr>
          <w:rtl/>
        </w:rPr>
        <w:t>ב</w:t>
      </w:r>
      <w:bookmarkStart w:id="16972" w:name="_ETM_Q22_187799"/>
      <w:bookmarkEnd w:id="16972"/>
      <w:r>
        <w:rPr>
          <w:rtl/>
        </w:rPr>
        <w:t xml:space="preserve">תקומה </w:t>
      </w:r>
      <w:bookmarkStart w:id="16973" w:name="_ETM_Q22_189719"/>
      <w:bookmarkEnd w:id="16973"/>
      <w:r>
        <w:rPr>
          <w:rFonts w:hint="cs"/>
          <w:rtl/>
        </w:rPr>
        <w:t>ב</w:t>
      </w:r>
      <w:r>
        <w:rPr>
          <w:rtl/>
        </w:rPr>
        <w:t xml:space="preserve">שנה </w:t>
      </w:r>
      <w:bookmarkStart w:id="16974" w:name="_ETM_Q22_189959"/>
      <w:bookmarkEnd w:id="16974"/>
      <w:r>
        <w:rPr>
          <w:rtl/>
        </w:rPr>
        <w:t>ו</w:t>
      </w:r>
      <w:r>
        <w:rPr>
          <w:rFonts w:hint="cs"/>
          <w:rtl/>
        </w:rPr>
        <w:t>חמישה</w:t>
      </w:r>
      <w:r>
        <w:rPr>
          <w:rtl/>
        </w:rPr>
        <w:t xml:space="preserve"> </w:t>
      </w:r>
      <w:bookmarkStart w:id="16975" w:name="_ETM_Q22_190440"/>
      <w:bookmarkEnd w:id="16975"/>
      <w:r>
        <w:rPr>
          <w:rtl/>
        </w:rPr>
        <w:t xml:space="preserve">חודשים </w:t>
      </w:r>
      <w:bookmarkStart w:id="16976" w:name="_ETM_Q22_191280"/>
      <w:bookmarkEnd w:id="16976"/>
      <w:r>
        <w:rPr>
          <w:rtl/>
        </w:rPr>
        <w:t xml:space="preserve">שחלפו </w:t>
      </w:r>
      <w:bookmarkStart w:id="16977" w:name="_ETM_Q22_191879"/>
      <w:bookmarkEnd w:id="16977"/>
      <w:r>
        <w:rPr>
          <w:rtl/>
        </w:rPr>
        <w:t xml:space="preserve">מאז </w:t>
      </w:r>
      <w:bookmarkStart w:id="16978" w:name="_ETM_Q22_192599"/>
      <w:bookmarkEnd w:id="16978"/>
      <w:r>
        <w:rPr>
          <w:rtl/>
        </w:rPr>
        <w:t xml:space="preserve">הטבח </w:t>
      </w:r>
      <w:bookmarkStart w:id="16979" w:name="_ETM_Q22_193679"/>
      <w:bookmarkEnd w:id="16979"/>
      <w:r>
        <w:rPr>
          <w:rtl/>
        </w:rPr>
        <w:t>ב</w:t>
      </w:r>
      <w:r>
        <w:rPr>
          <w:rFonts w:hint="cs"/>
          <w:rtl/>
        </w:rPr>
        <w:t>י</w:t>
      </w:r>
      <w:r>
        <w:rPr>
          <w:rtl/>
        </w:rPr>
        <w:t xml:space="preserve">ישובי </w:t>
      </w:r>
      <w:bookmarkStart w:id="16980" w:name="_ETM_Q22_194370"/>
      <w:bookmarkEnd w:id="16980"/>
      <w:r>
        <w:rPr>
          <w:rtl/>
        </w:rPr>
        <w:t xml:space="preserve">עוטף </w:t>
      </w:r>
      <w:bookmarkStart w:id="16981" w:name="_ETM_Q22_194700"/>
      <w:bookmarkEnd w:id="16981"/>
      <w:r>
        <w:rPr>
          <w:rtl/>
        </w:rPr>
        <w:t>עזה</w:t>
      </w:r>
      <w:r>
        <w:rPr>
          <w:rFonts w:hint="cs"/>
          <w:rtl/>
        </w:rPr>
        <w:t>.</w:t>
      </w:r>
      <w:r>
        <w:rPr>
          <w:rtl/>
        </w:rPr>
        <w:t xml:space="preserve"> </w:t>
      </w:r>
      <w:bookmarkStart w:id="16982" w:name="_ETM_Q22_195769"/>
      <w:bookmarkEnd w:id="16982"/>
      <w:r>
        <w:rPr>
          <w:rFonts w:hint="cs"/>
          <w:rtl/>
        </w:rPr>
        <w:t>הדוח</w:t>
      </w:r>
      <w:r>
        <w:rPr>
          <w:rtl/>
        </w:rPr>
        <w:t xml:space="preserve"> </w:t>
      </w:r>
      <w:bookmarkStart w:id="16983" w:name="_ETM_Q22_196279"/>
      <w:bookmarkEnd w:id="16983"/>
      <w:r>
        <w:rPr>
          <w:rtl/>
        </w:rPr>
        <w:t xml:space="preserve">חושף </w:t>
      </w:r>
      <w:bookmarkStart w:id="16984" w:name="_ETM_Q22_196849"/>
      <w:bookmarkEnd w:id="16984"/>
      <w:r>
        <w:rPr>
          <w:rtl/>
        </w:rPr>
        <w:t xml:space="preserve">את </w:t>
      </w:r>
      <w:bookmarkStart w:id="16985" w:name="_ETM_Q22_196970"/>
      <w:bookmarkEnd w:id="16985"/>
      <w:r>
        <w:rPr>
          <w:rtl/>
        </w:rPr>
        <w:t xml:space="preserve">מה </w:t>
      </w:r>
      <w:bookmarkStart w:id="16986" w:name="_ETM_Q22_197119"/>
      <w:bookmarkEnd w:id="16986"/>
      <w:r>
        <w:rPr>
          <w:rtl/>
        </w:rPr>
        <w:t xml:space="preserve">שכולנו </w:t>
      </w:r>
      <w:bookmarkStart w:id="16987" w:name="_ETM_Q22_197630"/>
      <w:bookmarkEnd w:id="16987"/>
      <w:r>
        <w:rPr>
          <w:rtl/>
        </w:rPr>
        <w:t xml:space="preserve">כבר </w:t>
      </w:r>
      <w:bookmarkStart w:id="16988" w:name="_ETM_Q22_197930"/>
      <w:bookmarkEnd w:id="16988"/>
      <w:r>
        <w:rPr>
          <w:rtl/>
        </w:rPr>
        <w:t xml:space="preserve">יודעים </w:t>
      </w:r>
      <w:bookmarkStart w:id="16989" w:name="_ETM_Q22_198890"/>
      <w:bookmarkEnd w:id="16989"/>
      <w:r>
        <w:rPr>
          <w:rFonts w:hint="cs"/>
          <w:rtl/>
        </w:rPr>
        <w:t xml:space="preserve">– </w:t>
      </w:r>
      <w:r>
        <w:rPr>
          <w:rtl/>
        </w:rPr>
        <w:t xml:space="preserve">הממשלה </w:t>
      </w:r>
      <w:bookmarkStart w:id="16990" w:name="_ETM_Q22_199430"/>
      <w:bookmarkEnd w:id="16990"/>
      <w:r>
        <w:rPr>
          <w:rtl/>
        </w:rPr>
        <w:t>ה</w:t>
      </w:r>
      <w:r>
        <w:rPr>
          <w:rFonts w:hint="cs"/>
          <w:rtl/>
        </w:rPr>
        <w:t>פקירה</w:t>
      </w:r>
      <w:r>
        <w:rPr>
          <w:rtl/>
        </w:rPr>
        <w:t xml:space="preserve"> </w:t>
      </w:r>
      <w:bookmarkStart w:id="16991" w:name="_ETM_Q22_199849"/>
      <w:bookmarkEnd w:id="16991"/>
      <w:r>
        <w:rPr>
          <w:rtl/>
        </w:rPr>
        <w:t>את</w:t>
      </w:r>
      <w:r>
        <w:rPr>
          <w:rFonts w:hint="cs"/>
          <w:rtl/>
        </w:rPr>
        <w:t xml:space="preserve"> </w:t>
      </w:r>
      <w:r>
        <w:rPr>
          <w:rtl/>
        </w:rPr>
        <w:t>ה</w:t>
      </w:r>
      <w:bookmarkStart w:id="16992" w:name="_ETM_Q22_200090"/>
      <w:bookmarkEnd w:id="16992"/>
      <w:r>
        <w:rPr>
          <w:rtl/>
        </w:rPr>
        <w:t>עוטף</w:t>
      </w:r>
      <w:r>
        <w:rPr>
          <w:rFonts w:hint="cs"/>
          <w:rtl/>
        </w:rPr>
        <w:t>.</w:t>
      </w:r>
      <w:bookmarkStart w:id="16993" w:name="_ETM_Q22_199034"/>
      <w:bookmarkEnd w:id="16993"/>
      <w:r>
        <w:rPr>
          <w:rtl/>
        </w:rPr>
        <w:t xml:space="preserve"> </w:t>
      </w:r>
      <w:bookmarkStart w:id="16994" w:name="_ETM_Q22_201039"/>
      <w:bookmarkEnd w:id="16994"/>
      <w:r>
        <w:rPr>
          <w:rtl/>
        </w:rPr>
        <w:t xml:space="preserve">לא </w:t>
      </w:r>
      <w:bookmarkStart w:id="16995" w:name="_ETM_Q22_201310"/>
      <w:bookmarkEnd w:id="16995"/>
      <w:r>
        <w:rPr>
          <w:rtl/>
        </w:rPr>
        <w:t>רשלנות</w:t>
      </w:r>
      <w:r>
        <w:rPr>
          <w:rFonts w:hint="cs"/>
          <w:rtl/>
        </w:rPr>
        <w:t>,</w:t>
      </w:r>
      <w:r>
        <w:rPr>
          <w:rtl/>
        </w:rPr>
        <w:t xml:space="preserve"> </w:t>
      </w:r>
      <w:bookmarkStart w:id="16996" w:name="_ETM_Q22_202150"/>
      <w:bookmarkEnd w:id="16996"/>
      <w:r>
        <w:rPr>
          <w:rtl/>
        </w:rPr>
        <w:t xml:space="preserve">לא </w:t>
      </w:r>
      <w:bookmarkStart w:id="16997" w:name="_ETM_Q22_202449"/>
      <w:bookmarkEnd w:id="16997"/>
      <w:r>
        <w:rPr>
          <w:rtl/>
        </w:rPr>
        <w:t>טעות</w:t>
      </w:r>
      <w:r>
        <w:rPr>
          <w:rFonts w:hint="cs"/>
          <w:rtl/>
        </w:rPr>
        <w:t>,</w:t>
      </w:r>
      <w:r>
        <w:rPr>
          <w:rtl/>
        </w:rPr>
        <w:t xml:space="preserve"> </w:t>
      </w:r>
      <w:bookmarkStart w:id="16998" w:name="_ETM_Q22_203110"/>
      <w:bookmarkEnd w:id="16998"/>
      <w:r>
        <w:rPr>
          <w:rtl/>
        </w:rPr>
        <w:t xml:space="preserve">הפקרה </w:t>
      </w:r>
      <w:bookmarkStart w:id="16999" w:name="_ETM_Q22_203590"/>
      <w:bookmarkEnd w:id="16999"/>
      <w:r>
        <w:rPr>
          <w:rtl/>
        </w:rPr>
        <w:t xml:space="preserve">מכוונת </w:t>
      </w:r>
      <w:bookmarkStart w:id="17000" w:name="_ETM_Q22_204340"/>
      <w:bookmarkEnd w:id="17000"/>
      <w:r>
        <w:rPr>
          <w:rtl/>
        </w:rPr>
        <w:t>הפעם</w:t>
      </w:r>
      <w:r>
        <w:rPr>
          <w:rFonts w:hint="cs"/>
          <w:rtl/>
        </w:rPr>
        <w:t>.</w:t>
      </w:r>
      <w:r>
        <w:rPr>
          <w:rtl/>
        </w:rPr>
        <w:t xml:space="preserve"> </w:t>
      </w:r>
      <w:bookmarkStart w:id="17001" w:name="_ETM_Q22_205730"/>
      <w:bookmarkStart w:id="17002" w:name="_ETM_Q22_208155"/>
      <w:bookmarkStart w:id="17003" w:name="_ETM_Q22_208253"/>
      <w:bookmarkStart w:id="17004" w:name="_ETM_Q22_208476"/>
      <w:bookmarkStart w:id="17005" w:name="_ETM_Q22_208547"/>
      <w:bookmarkEnd w:id="17001"/>
      <w:bookmarkEnd w:id="17002"/>
      <w:bookmarkEnd w:id="17003"/>
      <w:bookmarkEnd w:id="17004"/>
      <w:bookmarkEnd w:id="17005"/>
      <w:r>
        <w:rPr>
          <w:rFonts w:hint="cs"/>
          <w:rtl/>
        </w:rPr>
        <w:t xml:space="preserve">בעוד </w:t>
      </w:r>
      <w:r>
        <w:rPr>
          <w:rtl/>
        </w:rPr>
        <w:t xml:space="preserve">ממשלת </w:t>
      </w:r>
      <w:bookmarkStart w:id="17006" w:name="_ETM_Q22_206150"/>
      <w:bookmarkEnd w:id="17006"/>
      <w:r>
        <w:rPr>
          <w:rtl/>
        </w:rPr>
        <w:t xml:space="preserve">ישראל </w:t>
      </w:r>
      <w:bookmarkStart w:id="17007" w:name="_ETM_Q22_206539"/>
      <w:bookmarkEnd w:id="17007"/>
      <w:r>
        <w:rPr>
          <w:rtl/>
        </w:rPr>
        <w:t xml:space="preserve">מתהדרת </w:t>
      </w:r>
      <w:bookmarkStart w:id="17008" w:name="_ETM_Q22_207109"/>
      <w:bookmarkEnd w:id="17008"/>
      <w:r>
        <w:rPr>
          <w:rFonts w:hint="cs"/>
          <w:rtl/>
        </w:rPr>
        <w:t>בסי</w:t>
      </w:r>
      <w:bookmarkStart w:id="17009" w:name="_ETM_Q22_207044"/>
      <w:bookmarkEnd w:id="17009"/>
      <w:r>
        <w:rPr>
          <w:rFonts w:hint="cs"/>
          <w:rtl/>
        </w:rPr>
        <w:t>סמאות</w:t>
      </w:r>
      <w:r>
        <w:rPr>
          <w:rtl/>
        </w:rPr>
        <w:t xml:space="preserve"> </w:t>
      </w:r>
      <w:bookmarkStart w:id="17010" w:name="_ETM_Q22_207739"/>
      <w:bookmarkEnd w:id="17010"/>
      <w:r>
        <w:rPr>
          <w:rtl/>
        </w:rPr>
        <w:t>גדולות</w:t>
      </w:r>
      <w:r>
        <w:rPr>
          <w:rFonts w:hint="cs"/>
          <w:rtl/>
        </w:rPr>
        <w:t>,</w:t>
      </w:r>
      <w:r>
        <w:rPr>
          <w:rtl/>
        </w:rPr>
        <w:t xml:space="preserve"> </w:t>
      </w:r>
      <w:bookmarkStart w:id="17011" w:name="_ETM_Q22_208550"/>
      <w:bookmarkEnd w:id="17011"/>
      <w:r>
        <w:rPr>
          <w:rtl/>
        </w:rPr>
        <w:t xml:space="preserve">המציאות </w:t>
      </w:r>
      <w:bookmarkStart w:id="17012" w:name="_ETM_Q22_209119"/>
      <w:bookmarkEnd w:id="17012"/>
      <w:r>
        <w:rPr>
          <w:rtl/>
        </w:rPr>
        <w:t xml:space="preserve">בשטח </w:t>
      </w:r>
      <w:bookmarkStart w:id="17013" w:name="_ETM_Q22_209660"/>
      <w:bookmarkEnd w:id="17013"/>
      <w:r>
        <w:rPr>
          <w:rtl/>
        </w:rPr>
        <w:t xml:space="preserve">היא </w:t>
      </w:r>
      <w:bookmarkStart w:id="17014" w:name="_ETM_Q22_209749"/>
      <w:bookmarkEnd w:id="17014"/>
      <w:r>
        <w:rPr>
          <w:rtl/>
        </w:rPr>
        <w:t xml:space="preserve">מחדל </w:t>
      </w:r>
      <w:bookmarkStart w:id="17015" w:name="_ETM_Q22_210349"/>
      <w:bookmarkEnd w:id="17015"/>
      <w:r>
        <w:rPr>
          <w:rtl/>
        </w:rPr>
        <w:t>מתמשך</w:t>
      </w:r>
      <w:r>
        <w:rPr>
          <w:rFonts w:hint="cs"/>
          <w:rtl/>
        </w:rPr>
        <w:t>.</w:t>
      </w:r>
      <w:r>
        <w:rPr>
          <w:rtl/>
        </w:rPr>
        <w:t xml:space="preserve"> </w:t>
      </w:r>
      <w:bookmarkStart w:id="17016" w:name="_ETM_Q22_211689"/>
      <w:bookmarkEnd w:id="17016"/>
      <w:r>
        <w:rPr>
          <w:rtl/>
        </w:rPr>
        <w:t xml:space="preserve">16 </w:t>
      </w:r>
      <w:bookmarkStart w:id="17017" w:name="_ETM_Q22_212440"/>
      <w:bookmarkEnd w:id="17017"/>
      <w:r>
        <w:rPr>
          <w:rtl/>
        </w:rPr>
        <w:t xml:space="preserve">חודשים </w:t>
      </w:r>
      <w:bookmarkStart w:id="17018" w:name="_ETM_Q22_212920"/>
      <w:bookmarkEnd w:id="17018"/>
      <w:r>
        <w:rPr>
          <w:rtl/>
        </w:rPr>
        <w:t xml:space="preserve">אחרי </w:t>
      </w:r>
      <w:bookmarkStart w:id="17019" w:name="_ETM_Q22_213129"/>
      <w:bookmarkEnd w:id="17019"/>
      <w:r>
        <w:rPr>
          <w:rtl/>
        </w:rPr>
        <w:t xml:space="preserve">7 </w:t>
      </w:r>
      <w:bookmarkStart w:id="17020" w:name="_ETM_Q22_213699"/>
      <w:bookmarkEnd w:id="17020"/>
      <w:r>
        <w:rPr>
          <w:rtl/>
        </w:rPr>
        <w:t>באוקטובר</w:t>
      </w:r>
      <w:r>
        <w:rPr>
          <w:rFonts w:hint="cs"/>
          <w:rtl/>
        </w:rPr>
        <w:t>,</w:t>
      </w:r>
      <w:r>
        <w:rPr>
          <w:rtl/>
        </w:rPr>
        <w:t xml:space="preserve"> </w:t>
      </w:r>
      <w:bookmarkStart w:id="17021" w:name="_ETM_Q22_214510"/>
      <w:bookmarkEnd w:id="17021"/>
      <w:r>
        <w:rPr>
          <w:rtl/>
        </w:rPr>
        <w:t xml:space="preserve">ובתים </w:t>
      </w:r>
      <w:bookmarkStart w:id="17022" w:name="_ETM_Q22_215079"/>
      <w:bookmarkEnd w:id="17022"/>
      <w:r>
        <w:rPr>
          <w:rtl/>
        </w:rPr>
        <w:t xml:space="preserve">עדיין </w:t>
      </w:r>
      <w:bookmarkStart w:id="17023" w:name="_ETM_Q22_215469"/>
      <w:bookmarkEnd w:id="17023"/>
      <w:r>
        <w:rPr>
          <w:rtl/>
        </w:rPr>
        <w:t xml:space="preserve">לא </w:t>
      </w:r>
      <w:bookmarkStart w:id="17024" w:name="_ETM_Q22_215589"/>
      <w:bookmarkEnd w:id="17024"/>
      <w:r>
        <w:rPr>
          <w:rtl/>
        </w:rPr>
        <w:t>נבנו</w:t>
      </w:r>
      <w:r>
        <w:rPr>
          <w:rFonts w:hint="cs"/>
          <w:rtl/>
        </w:rPr>
        <w:t>,</w:t>
      </w:r>
      <w:r>
        <w:rPr>
          <w:rtl/>
        </w:rPr>
        <w:t xml:space="preserve"> </w:t>
      </w:r>
      <w:bookmarkStart w:id="17025" w:name="_ETM_Q22_216399"/>
      <w:bookmarkEnd w:id="17025"/>
      <w:r>
        <w:rPr>
          <w:rtl/>
        </w:rPr>
        <w:t xml:space="preserve">תשתיות </w:t>
      </w:r>
      <w:bookmarkStart w:id="17026" w:name="_ETM_Q22_217059"/>
      <w:bookmarkEnd w:id="17026"/>
      <w:r>
        <w:rPr>
          <w:rtl/>
        </w:rPr>
        <w:t xml:space="preserve">לא </w:t>
      </w:r>
      <w:bookmarkStart w:id="17027" w:name="_ETM_Q22_217180"/>
      <w:bookmarkEnd w:id="17027"/>
      <w:r>
        <w:rPr>
          <w:rtl/>
        </w:rPr>
        <w:t>הושלמו</w:t>
      </w:r>
      <w:r>
        <w:rPr>
          <w:rFonts w:hint="cs"/>
          <w:rtl/>
        </w:rPr>
        <w:t>,</w:t>
      </w:r>
      <w:r>
        <w:rPr>
          <w:rtl/>
        </w:rPr>
        <w:t xml:space="preserve"> </w:t>
      </w:r>
      <w:bookmarkStart w:id="17028" w:name="_ETM_Q22_218079"/>
      <w:bookmarkEnd w:id="17028"/>
      <w:r>
        <w:rPr>
          <w:rtl/>
        </w:rPr>
        <w:t xml:space="preserve">תושבים </w:t>
      </w:r>
      <w:bookmarkStart w:id="17029" w:name="_ETM_Q22_218589"/>
      <w:bookmarkEnd w:id="17029"/>
      <w:r>
        <w:rPr>
          <w:rtl/>
        </w:rPr>
        <w:t xml:space="preserve">חיים </w:t>
      </w:r>
      <w:bookmarkStart w:id="17030" w:name="_ETM_Q22_218949"/>
      <w:bookmarkEnd w:id="17030"/>
      <w:r>
        <w:rPr>
          <w:rtl/>
        </w:rPr>
        <w:t xml:space="preserve">בחוסר </w:t>
      </w:r>
      <w:bookmarkStart w:id="17031" w:name="_ETM_Q22_219339"/>
      <w:bookmarkEnd w:id="17031"/>
      <w:r>
        <w:rPr>
          <w:rtl/>
        </w:rPr>
        <w:t xml:space="preserve">ודאות </w:t>
      </w:r>
      <w:bookmarkStart w:id="17032" w:name="_ETM_Q22_219850"/>
      <w:bookmarkEnd w:id="17032"/>
      <w:r>
        <w:rPr>
          <w:rtl/>
        </w:rPr>
        <w:t>ובי</w:t>
      </w:r>
      <w:r>
        <w:rPr>
          <w:rFonts w:hint="cs"/>
          <w:rtl/>
        </w:rPr>
        <w:t>ו</w:t>
      </w:r>
      <w:r>
        <w:rPr>
          <w:rtl/>
        </w:rPr>
        <w:t xml:space="preserve">רוקרטיה </w:t>
      </w:r>
      <w:bookmarkStart w:id="17033" w:name="_ETM_Q22_220629"/>
      <w:bookmarkEnd w:id="17033"/>
      <w:r>
        <w:rPr>
          <w:rtl/>
        </w:rPr>
        <w:t xml:space="preserve">הורגת </w:t>
      </w:r>
      <w:bookmarkStart w:id="17034" w:name="_ETM_Q22_221530"/>
      <w:bookmarkEnd w:id="17034"/>
      <w:r>
        <w:rPr>
          <w:rtl/>
        </w:rPr>
        <w:t xml:space="preserve">כל </w:t>
      </w:r>
      <w:bookmarkStart w:id="17035" w:name="_ETM_Q22_221920"/>
      <w:bookmarkEnd w:id="17035"/>
      <w:r>
        <w:rPr>
          <w:rtl/>
        </w:rPr>
        <w:t xml:space="preserve">ניסיון </w:t>
      </w:r>
      <w:bookmarkStart w:id="17036" w:name="_ETM_Q22_222490"/>
      <w:bookmarkEnd w:id="17036"/>
      <w:r>
        <w:rPr>
          <w:rtl/>
        </w:rPr>
        <w:t xml:space="preserve">אמיתי </w:t>
      </w:r>
      <w:bookmarkStart w:id="17037" w:name="_ETM_Q22_222880"/>
      <w:bookmarkEnd w:id="17037"/>
      <w:r>
        <w:rPr>
          <w:rtl/>
        </w:rPr>
        <w:t>לשיקום</w:t>
      </w:r>
      <w:r>
        <w:rPr>
          <w:rFonts w:hint="cs"/>
          <w:rtl/>
        </w:rPr>
        <w:t>.</w:t>
      </w:r>
      <w:bookmarkStart w:id="17038" w:name="_ETM_Q22_221814"/>
      <w:bookmarkEnd w:id="17038"/>
      <w:r>
        <w:rPr>
          <w:rtl/>
        </w:rPr>
        <w:t xml:space="preserve"> </w:t>
      </w:r>
      <w:bookmarkStart w:id="17039" w:name="_ETM_Q22_223960"/>
      <w:bookmarkEnd w:id="17039"/>
      <w:r>
        <w:rPr>
          <w:rtl/>
        </w:rPr>
        <w:t xml:space="preserve">המבקר </w:t>
      </w:r>
      <w:bookmarkStart w:id="17040" w:name="_ETM_Q22_224690"/>
      <w:bookmarkEnd w:id="17040"/>
      <w:r>
        <w:rPr>
          <w:rtl/>
        </w:rPr>
        <w:t xml:space="preserve">קובע </w:t>
      </w:r>
      <w:bookmarkStart w:id="17041" w:name="_ETM_Q22_225109"/>
      <w:bookmarkEnd w:id="17041"/>
      <w:r>
        <w:rPr>
          <w:rFonts w:hint="cs"/>
          <w:rtl/>
        </w:rPr>
        <w:t>ב</w:t>
      </w:r>
      <w:r>
        <w:rPr>
          <w:rtl/>
        </w:rPr>
        <w:t>דוח</w:t>
      </w:r>
      <w:r>
        <w:rPr>
          <w:rFonts w:hint="cs"/>
          <w:rtl/>
        </w:rPr>
        <w:t>:</w:t>
      </w:r>
      <w:r>
        <w:rPr>
          <w:rtl/>
        </w:rPr>
        <w:t xml:space="preserve"> </w:t>
      </w:r>
      <w:bookmarkStart w:id="17042" w:name="_ETM_Q22_225920"/>
      <w:bookmarkEnd w:id="17042"/>
      <w:r>
        <w:rPr>
          <w:rtl/>
        </w:rPr>
        <w:t xml:space="preserve">חודשים </w:t>
      </w:r>
      <w:bookmarkStart w:id="17043" w:name="_ETM_Q22_226489"/>
      <w:bookmarkEnd w:id="17043"/>
      <w:r>
        <w:rPr>
          <w:rtl/>
        </w:rPr>
        <w:t xml:space="preserve">לאחר </w:t>
      </w:r>
      <w:bookmarkStart w:id="17044" w:name="_ETM_Q22_226820"/>
      <w:bookmarkEnd w:id="17044"/>
      <w:r>
        <w:rPr>
          <w:rtl/>
        </w:rPr>
        <w:t xml:space="preserve">פרוץ </w:t>
      </w:r>
      <w:bookmarkStart w:id="17045" w:name="_ETM_Q22_227120"/>
      <w:bookmarkEnd w:id="17045"/>
      <w:r>
        <w:rPr>
          <w:rtl/>
        </w:rPr>
        <w:t>המלחמה</w:t>
      </w:r>
      <w:bookmarkStart w:id="17046" w:name="_ETM_Q22_230224"/>
      <w:bookmarkEnd w:id="17046"/>
      <w:r>
        <w:rPr>
          <w:rtl/>
        </w:rPr>
        <w:t xml:space="preserve"> </w:t>
      </w:r>
      <w:bookmarkStart w:id="17047" w:name="_ETM_Q22_227989"/>
      <w:bookmarkEnd w:id="17047"/>
      <w:r>
        <w:rPr>
          <w:rtl/>
        </w:rPr>
        <w:t xml:space="preserve">טרם </w:t>
      </w:r>
      <w:bookmarkStart w:id="17048" w:name="_ETM_Q22_228440"/>
      <w:bookmarkEnd w:id="17048"/>
      <w:r>
        <w:rPr>
          <w:rtl/>
        </w:rPr>
        <w:t xml:space="preserve">הושלמה </w:t>
      </w:r>
      <w:bookmarkStart w:id="17049" w:name="_ETM_Q22_228829"/>
      <w:bookmarkEnd w:id="17049"/>
      <w:r>
        <w:rPr>
          <w:rtl/>
        </w:rPr>
        <w:t xml:space="preserve">הקמתם </w:t>
      </w:r>
      <w:bookmarkStart w:id="17050" w:name="_ETM_Q22_229309"/>
      <w:bookmarkEnd w:id="17050"/>
      <w:r>
        <w:rPr>
          <w:rtl/>
        </w:rPr>
        <w:t xml:space="preserve">של </w:t>
      </w:r>
      <w:bookmarkStart w:id="17051" w:name="_ETM_Q22_229460"/>
      <w:bookmarkEnd w:id="17051"/>
      <w:r>
        <w:rPr>
          <w:rtl/>
        </w:rPr>
        <w:t xml:space="preserve">כלל </w:t>
      </w:r>
      <w:bookmarkStart w:id="17052" w:name="_ETM_Q22_229820"/>
      <w:bookmarkEnd w:id="17052"/>
      <w:r>
        <w:rPr>
          <w:rtl/>
        </w:rPr>
        <w:t xml:space="preserve">המבנים </w:t>
      </w:r>
      <w:bookmarkStart w:id="17053" w:name="_ETM_Q22_230210"/>
      <w:bookmarkEnd w:id="17053"/>
      <w:r>
        <w:rPr>
          <w:rtl/>
        </w:rPr>
        <w:t xml:space="preserve">והתשתיות </w:t>
      </w:r>
      <w:bookmarkStart w:id="17054" w:name="_ETM_Q22_230839"/>
      <w:bookmarkEnd w:id="17054"/>
      <w:r>
        <w:rPr>
          <w:rtl/>
        </w:rPr>
        <w:t xml:space="preserve">עבור </w:t>
      </w:r>
      <w:bookmarkStart w:id="17055" w:name="_ETM_Q22_231079"/>
      <w:bookmarkEnd w:id="17055"/>
      <w:r>
        <w:rPr>
          <w:rtl/>
        </w:rPr>
        <w:t xml:space="preserve">תושבי </w:t>
      </w:r>
      <w:bookmarkStart w:id="17056" w:name="_ETM_Q22_231829"/>
      <w:bookmarkEnd w:id="17056"/>
      <w:r>
        <w:rPr>
          <w:rtl/>
        </w:rPr>
        <w:t xml:space="preserve">קיבוצי </w:t>
      </w:r>
      <w:bookmarkStart w:id="17057" w:name="_ETM_Q22_232399"/>
      <w:bookmarkEnd w:id="17057"/>
      <w:r>
        <w:rPr>
          <w:rtl/>
        </w:rPr>
        <w:t>ב</w:t>
      </w:r>
      <w:r>
        <w:rPr>
          <w:rFonts w:hint="cs"/>
          <w:rtl/>
        </w:rPr>
        <w:t>א</w:t>
      </w:r>
      <w:r>
        <w:rPr>
          <w:rtl/>
        </w:rPr>
        <w:t>רי</w:t>
      </w:r>
      <w:r>
        <w:rPr>
          <w:rFonts w:hint="cs"/>
          <w:rtl/>
        </w:rPr>
        <w:t xml:space="preserve">, חולית </w:t>
      </w:r>
      <w:bookmarkStart w:id="17058" w:name="_ETM_Q22_232789"/>
      <w:bookmarkStart w:id="17059" w:name="_ETM_Q22_233059"/>
      <w:bookmarkStart w:id="17060" w:name="_ETM_Q22_233600"/>
      <w:bookmarkStart w:id="17061" w:name="_ETM_Q22_234370"/>
      <w:bookmarkEnd w:id="17058"/>
      <w:bookmarkEnd w:id="17059"/>
      <w:bookmarkEnd w:id="17060"/>
      <w:bookmarkEnd w:id="17061"/>
      <w:r>
        <w:rPr>
          <w:rFonts w:hint="cs"/>
          <w:rtl/>
        </w:rPr>
        <w:t xml:space="preserve">וכפר עזה. </w:t>
      </w:r>
      <w:bookmarkStart w:id="17062" w:name="_ETM_Q22_231793"/>
      <w:bookmarkEnd w:id="17062"/>
    </w:p>
    <w:p w:rsidR="00EE5124" w:rsidRDefault="00EE5124" w:rsidP="00CD5EA5">
      <w:pPr>
        <w:rPr>
          <w:rtl/>
        </w:rPr>
      </w:pPr>
    </w:p>
    <w:p w:rsidR="00EE5124" w:rsidRDefault="00EE5124" w:rsidP="00CD5EA5">
      <w:pPr>
        <w:rPr>
          <w:rtl/>
        </w:rPr>
      </w:pPr>
      <w:r>
        <w:rPr>
          <w:rtl/>
        </w:rPr>
        <w:t xml:space="preserve">בזמן </w:t>
      </w:r>
      <w:bookmarkStart w:id="17063" w:name="_ETM_Q22_234879"/>
      <w:bookmarkEnd w:id="17063"/>
      <w:r>
        <w:rPr>
          <w:rtl/>
        </w:rPr>
        <w:t>ש</w:t>
      </w:r>
      <w:bookmarkStart w:id="17064" w:name="_ETM_Q22_235030"/>
      <w:bookmarkEnd w:id="17064"/>
      <w:r>
        <w:rPr>
          <w:rtl/>
        </w:rPr>
        <w:t xml:space="preserve">תושבי </w:t>
      </w:r>
      <w:bookmarkStart w:id="17065" w:name="_ETM_Q22_235329"/>
      <w:bookmarkEnd w:id="17065"/>
      <w:r>
        <w:rPr>
          <w:rtl/>
        </w:rPr>
        <w:t xml:space="preserve">העוטף </w:t>
      </w:r>
      <w:bookmarkStart w:id="17066" w:name="_ETM_Q22_235629"/>
      <w:bookmarkEnd w:id="17066"/>
      <w:r>
        <w:rPr>
          <w:rtl/>
        </w:rPr>
        <w:t xml:space="preserve">חיים </w:t>
      </w:r>
      <w:bookmarkStart w:id="17067" w:name="_ETM_Q22_235899"/>
      <w:bookmarkEnd w:id="17067"/>
      <w:r>
        <w:rPr>
          <w:rtl/>
        </w:rPr>
        <w:t xml:space="preserve">בהמתנה </w:t>
      </w:r>
      <w:bookmarkStart w:id="17068" w:name="_ETM_Q22_236410"/>
      <w:bookmarkEnd w:id="17068"/>
      <w:r>
        <w:rPr>
          <w:rtl/>
        </w:rPr>
        <w:t>אי</w:t>
      </w:r>
      <w:r>
        <w:rPr>
          <w:rFonts w:hint="cs"/>
          <w:rtl/>
        </w:rPr>
        <w:t>ן-</w:t>
      </w:r>
      <w:bookmarkStart w:id="17069" w:name="_ETM_Q22_236844"/>
      <w:bookmarkEnd w:id="17069"/>
      <w:r>
        <w:rPr>
          <w:rtl/>
        </w:rPr>
        <w:t>סופית</w:t>
      </w:r>
      <w:r>
        <w:rPr>
          <w:rFonts w:hint="cs"/>
          <w:rtl/>
        </w:rPr>
        <w:t>,</w:t>
      </w:r>
      <w:r>
        <w:rPr>
          <w:rtl/>
        </w:rPr>
        <w:t xml:space="preserve"> </w:t>
      </w:r>
      <w:bookmarkStart w:id="17070" w:name="_ETM_Q22_237429"/>
      <w:bookmarkEnd w:id="17070"/>
      <w:r>
        <w:rPr>
          <w:rtl/>
        </w:rPr>
        <w:t xml:space="preserve">הממשלה </w:t>
      </w:r>
      <w:bookmarkStart w:id="17071" w:name="_ETM_Q22_238030"/>
      <w:bookmarkEnd w:id="17071"/>
      <w:r>
        <w:rPr>
          <w:rtl/>
        </w:rPr>
        <w:t>מעכבת</w:t>
      </w:r>
      <w:r>
        <w:rPr>
          <w:rFonts w:hint="cs"/>
          <w:rtl/>
        </w:rPr>
        <w:t>,</w:t>
      </w:r>
      <w:r>
        <w:rPr>
          <w:rtl/>
        </w:rPr>
        <w:t xml:space="preserve"> </w:t>
      </w:r>
      <w:bookmarkStart w:id="17072" w:name="_ETM_Q22_238510"/>
      <w:bookmarkEnd w:id="17072"/>
      <w:r>
        <w:rPr>
          <w:rtl/>
        </w:rPr>
        <w:t>בכוונה</w:t>
      </w:r>
      <w:r>
        <w:rPr>
          <w:rFonts w:hint="cs"/>
          <w:rtl/>
        </w:rPr>
        <w:t>,</w:t>
      </w:r>
      <w:r>
        <w:rPr>
          <w:rtl/>
        </w:rPr>
        <w:t xml:space="preserve"> </w:t>
      </w:r>
      <w:bookmarkStart w:id="17073" w:name="_ETM_Q22_239289"/>
      <w:bookmarkEnd w:id="17073"/>
      <w:r>
        <w:rPr>
          <w:rtl/>
        </w:rPr>
        <w:t xml:space="preserve">את </w:t>
      </w:r>
      <w:bookmarkStart w:id="17074" w:name="_ETM_Q22_239350"/>
      <w:bookmarkEnd w:id="17074"/>
      <w:r>
        <w:rPr>
          <w:rtl/>
        </w:rPr>
        <w:t xml:space="preserve">התקציבים </w:t>
      </w:r>
      <w:bookmarkStart w:id="17075" w:name="_ETM_Q22_239920"/>
      <w:bookmarkEnd w:id="17075"/>
      <w:r>
        <w:rPr>
          <w:rtl/>
        </w:rPr>
        <w:t>לשיקום</w:t>
      </w:r>
      <w:r>
        <w:rPr>
          <w:rFonts w:hint="cs"/>
          <w:rtl/>
        </w:rPr>
        <w:t>.</w:t>
      </w:r>
      <w:r>
        <w:rPr>
          <w:rtl/>
        </w:rPr>
        <w:t xml:space="preserve"> </w:t>
      </w:r>
      <w:bookmarkStart w:id="17076" w:name="_ETM_Q22_241209"/>
      <w:bookmarkStart w:id="17077" w:name="_ETM_Q22_243711"/>
      <w:bookmarkStart w:id="17078" w:name="_ETM_Q22_243801"/>
      <w:bookmarkStart w:id="17079" w:name="_ETM_Q22_243863"/>
      <w:bookmarkStart w:id="17080" w:name="_ETM_Q22_243930"/>
      <w:bookmarkEnd w:id="17076"/>
      <w:bookmarkEnd w:id="17077"/>
      <w:bookmarkEnd w:id="17078"/>
      <w:bookmarkEnd w:id="17079"/>
      <w:bookmarkEnd w:id="17080"/>
      <w:r>
        <w:rPr>
          <w:rtl/>
        </w:rPr>
        <w:t xml:space="preserve">המבקר </w:t>
      </w:r>
      <w:bookmarkStart w:id="17081" w:name="_ETM_Q22_241749"/>
      <w:bookmarkEnd w:id="17081"/>
      <w:r>
        <w:rPr>
          <w:rtl/>
        </w:rPr>
        <w:t xml:space="preserve">חושף </w:t>
      </w:r>
      <w:bookmarkStart w:id="17082" w:name="_ETM_Q22_242139"/>
      <w:bookmarkEnd w:id="17082"/>
      <w:r>
        <w:rPr>
          <w:rtl/>
        </w:rPr>
        <w:t xml:space="preserve">את </w:t>
      </w:r>
      <w:bookmarkStart w:id="17083" w:name="_ETM_Q22_242260"/>
      <w:bookmarkEnd w:id="17083"/>
      <w:r>
        <w:rPr>
          <w:rtl/>
        </w:rPr>
        <w:t xml:space="preserve">האמת </w:t>
      </w:r>
      <w:bookmarkStart w:id="17084" w:name="_ETM_Q22_242589"/>
      <w:bookmarkEnd w:id="17084"/>
      <w:r>
        <w:rPr>
          <w:rtl/>
        </w:rPr>
        <w:t>הקשה</w:t>
      </w:r>
      <w:r>
        <w:rPr>
          <w:rFonts w:hint="cs"/>
          <w:rtl/>
        </w:rPr>
        <w:t xml:space="preserve"> </w:t>
      </w:r>
      <w:r>
        <w:rPr>
          <w:rFonts w:hint="eastAsia"/>
          <w:rtl/>
        </w:rPr>
        <w:t>–</w:t>
      </w:r>
      <w:r>
        <w:rPr>
          <w:rFonts w:hint="cs"/>
          <w:rtl/>
        </w:rPr>
        <w:t xml:space="preserve"> עיכוב</w:t>
      </w:r>
      <w:r>
        <w:rPr>
          <w:rtl/>
        </w:rPr>
        <w:t xml:space="preserve"> </w:t>
      </w:r>
      <w:bookmarkStart w:id="17085" w:name="_ETM_Q22_243859"/>
      <w:bookmarkStart w:id="17086" w:name="_ETM_Q22_244100"/>
      <w:bookmarkEnd w:id="17085"/>
      <w:bookmarkEnd w:id="17086"/>
      <w:r>
        <w:rPr>
          <w:rtl/>
        </w:rPr>
        <w:t xml:space="preserve">משרד </w:t>
      </w:r>
      <w:bookmarkStart w:id="17087" w:name="_ETM_Q22_244549"/>
      <w:bookmarkEnd w:id="17087"/>
      <w:r>
        <w:rPr>
          <w:rtl/>
        </w:rPr>
        <w:t>ר</w:t>
      </w:r>
      <w:r>
        <w:rPr>
          <w:rFonts w:hint="cs"/>
          <w:rtl/>
        </w:rPr>
        <w:t>אש הממשלה</w:t>
      </w:r>
      <w:bookmarkStart w:id="17088" w:name="_ETM_Q22_243403"/>
      <w:bookmarkEnd w:id="17088"/>
      <w:r>
        <w:rPr>
          <w:rtl/>
        </w:rPr>
        <w:t xml:space="preserve"> </w:t>
      </w:r>
      <w:bookmarkStart w:id="17089" w:name="_ETM_Q22_245719"/>
      <w:bookmarkEnd w:id="17089"/>
      <w:r>
        <w:rPr>
          <w:rtl/>
        </w:rPr>
        <w:t xml:space="preserve">בהסדרת </w:t>
      </w:r>
      <w:bookmarkStart w:id="17090" w:name="_ETM_Q22_246439"/>
      <w:bookmarkEnd w:id="17090"/>
      <w:r>
        <w:rPr>
          <w:rtl/>
        </w:rPr>
        <w:t xml:space="preserve">גבולות </w:t>
      </w:r>
      <w:bookmarkStart w:id="17091" w:name="_ETM_Q22_247240"/>
      <w:bookmarkEnd w:id="17091"/>
      <w:r>
        <w:rPr>
          <w:rFonts w:hint="cs"/>
          <w:rtl/>
        </w:rPr>
        <w:t>ה</w:t>
      </w:r>
      <w:r>
        <w:rPr>
          <w:rtl/>
        </w:rPr>
        <w:t xml:space="preserve">חבל </w:t>
      </w:r>
      <w:bookmarkStart w:id="17092" w:name="_ETM_Q22_248140"/>
      <w:bookmarkEnd w:id="17092"/>
      <w:r>
        <w:rPr>
          <w:rtl/>
        </w:rPr>
        <w:t>גר</w:t>
      </w:r>
      <w:r>
        <w:rPr>
          <w:rFonts w:hint="cs"/>
          <w:rtl/>
        </w:rPr>
        <w:t>ם</w:t>
      </w:r>
      <w:r>
        <w:rPr>
          <w:rtl/>
        </w:rPr>
        <w:t xml:space="preserve"> </w:t>
      </w:r>
      <w:bookmarkStart w:id="17093" w:name="_ETM_Q22_248439"/>
      <w:bookmarkEnd w:id="17093"/>
      <w:r>
        <w:rPr>
          <w:rFonts w:hint="cs"/>
          <w:rtl/>
        </w:rPr>
        <w:t>ל</w:t>
      </w:r>
      <w:r>
        <w:rPr>
          <w:rtl/>
        </w:rPr>
        <w:t xml:space="preserve">עיכוב </w:t>
      </w:r>
      <w:bookmarkStart w:id="17094" w:name="_ETM_Q22_249009"/>
      <w:bookmarkEnd w:id="17094"/>
      <w:r>
        <w:rPr>
          <w:rtl/>
        </w:rPr>
        <w:t xml:space="preserve">של </w:t>
      </w:r>
      <w:bookmarkStart w:id="17095" w:name="_ETM_Q22_249189"/>
      <w:bookmarkEnd w:id="17095"/>
      <w:r>
        <w:rPr>
          <w:rtl/>
        </w:rPr>
        <w:t xml:space="preserve">חודשים </w:t>
      </w:r>
      <w:bookmarkStart w:id="17096" w:name="_ETM_Q22_249670"/>
      <w:bookmarkEnd w:id="17096"/>
      <w:r>
        <w:rPr>
          <w:rtl/>
        </w:rPr>
        <w:t xml:space="preserve">ארוכים </w:t>
      </w:r>
      <w:bookmarkStart w:id="17097" w:name="_ETM_Q22_250569"/>
      <w:bookmarkEnd w:id="17097"/>
      <w:r>
        <w:rPr>
          <w:rtl/>
        </w:rPr>
        <w:t xml:space="preserve">בתקצוב </w:t>
      </w:r>
      <w:bookmarkStart w:id="17098" w:name="_ETM_Q22_251200"/>
      <w:bookmarkEnd w:id="17098"/>
      <w:r>
        <w:rPr>
          <w:rtl/>
        </w:rPr>
        <w:t xml:space="preserve">פרויקטים </w:t>
      </w:r>
      <w:bookmarkStart w:id="17099" w:name="_ETM_Q22_251860"/>
      <w:bookmarkEnd w:id="17099"/>
      <w:r>
        <w:rPr>
          <w:rtl/>
        </w:rPr>
        <w:t>לפיתוח</w:t>
      </w:r>
      <w:r>
        <w:rPr>
          <w:rFonts w:hint="cs"/>
          <w:rtl/>
        </w:rPr>
        <w:t>,</w:t>
      </w:r>
      <w:r>
        <w:rPr>
          <w:rtl/>
        </w:rPr>
        <w:t xml:space="preserve"> </w:t>
      </w:r>
      <w:bookmarkStart w:id="17100" w:name="_ETM_Q22_252909"/>
      <w:bookmarkEnd w:id="17100"/>
      <w:r>
        <w:rPr>
          <w:rtl/>
        </w:rPr>
        <w:t>ב</w:t>
      </w:r>
      <w:r>
        <w:rPr>
          <w:rFonts w:hint="cs"/>
          <w:rtl/>
        </w:rPr>
        <w:t>היקף</w:t>
      </w:r>
      <w:bookmarkStart w:id="17101" w:name="_ETM_Q22_250623"/>
      <w:bookmarkStart w:id="17102" w:name="_ETM_Q22_252963"/>
      <w:bookmarkEnd w:id="17101"/>
      <w:bookmarkEnd w:id="17102"/>
      <w:r>
        <w:rPr>
          <w:rtl/>
        </w:rPr>
        <w:t xml:space="preserve"> </w:t>
      </w:r>
      <w:bookmarkStart w:id="17103" w:name="_ETM_Q22_253520"/>
      <w:bookmarkEnd w:id="17103"/>
      <w:r>
        <w:rPr>
          <w:rtl/>
        </w:rPr>
        <w:t xml:space="preserve">של </w:t>
      </w:r>
      <w:bookmarkStart w:id="17104" w:name="_ETM_Q22_253670"/>
      <w:bookmarkEnd w:id="17104"/>
      <w:r>
        <w:rPr>
          <w:rtl/>
        </w:rPr>
        <w:t xml:space="preserve">5 </w:t>
      </w:r>
      <w:bookmarkStart w:id="17105" w:name="_ETM_Q22_254299"/>
      <w:bookmarkEnd w:id="17105"/>
      <w:r>
        <w:rPr>
          <w:rtl/>
        </w:rPr>
        <w:t xml:space="preserve">מיליארד </w:t>
      </w:r>
      <w:bookmarkStart w:id="17106" w:name="_ETM_Q22_254869"/>
      <w:bookmarkEnd w:id="17106"/>
      <w:r>
        <w:rPr>
          <w:rtl/>
        </w:rPr>
        <w:t>שקלי</w:t>
      </w:r>
      <w:bookmarkStart w:id="17107" w:name="_ETM_Q22_253793"/>
      <w:bookmarkStart w:id="17108" w:name="_ETM_Q22_249133"/>
      <w:bookmarkEnd w:id="17107"/>
      <w:bookmarkEnd w:id="17108"/>
      <w:r>
        <w:rPr>
          <w:rtl/>
        </w:rPr>
        <w:t>ם</w:t>
      </w:r>
      <w:r>
        <w:rPr>
          <w:rFonts w:hint="cs"/>
          <w:rtl/>
        </w:rPr>
        <w:t>.</w:t>
      </w:r>
      <w:r>
        <w:rPr>
          <w:rtl/>
        </w:rPr>
        <w:t xml:space="preserve"> </w:t>
      </w:r>
      <w:bookmarkStart w:id="17109" w:name="_ETM_Q22_255469"/>
      <w:bookmarkEnd w:id="17109"/>
      <w:r>
        <w:rPr>
          <w:rtl/>
        </w:rPr>
        <w:t xml:space="preserve">אתם </w:t>
      </w:r>
      <w:bookmarkStart w:id="17110" w:name="_ETM_Q22_255890"/>
      <w:bookmarkEnd w:id="17110"/>
      <w:r>
        <w:rPr>
          <w:rtl/>
        </w:rPr>
        <w:t xml:space="preserve">מבינים </w:t>
      </w:r>
      <w:bookmarkStart w:id="17111" w:name="_ETM_Q22_256369"/>
      <w:bookmarkEnd w:id="17111"/>
      <w:r>
        <w:rPr>
          <w:rtl/>
        </w:rPr>
        <w:t xml:space="preserve">על </w:t>
      </w:r>
      <w:bookmarkStart w:id="17112" w:name="_ETM_Q22_256459"/>
      <w:bookmarkEnd w:id="17112"/>
      <w:r>
        <w:rPr>
          <w:rtl/>
        </w:rPr>
        <w:t xml:space="preserve">מה </w:t>
      </w:r>
      <w:bookmarkStart w:id="17113" w:name="_ETM_Q22_256579"/>
      <w:bookmarkEnd w:id="17113"/>
      <w:r>
        <w:rPr>
          <w:rtl/>
        </w:rPr>
        <w:t xml:space="preserve">אני </w:t>
      </w:r>
      <w:bookmarkStart w:id="17114" w:name="_ETM_Q22_256670"/>
      <w:bookmarkEnd w:id="17114"/>
      <w:r>
        <w:rPr>
          <w:rtl/>
        </w:rPr>
        <w:t>מדברת</w:t>
      </w:r>
      <w:r>
        <w:rPr>
          <w:rFonts w:hint="cs"/>
          <w:rtl/>
        </w:rPr>
        <w:t>?</w:t>
      </w:r>
      <w:r>
        <w:rPr>
          <w:rtl/>
        </w:rPr>
        <w:t xml:space="preserve"> </w:t>
      </w:r>
      <w:bookmarkStart w:id="17115" w:name="_ETM_Q22_257630"/>
      <w:bookmarkEnd w:id="17115"/>
      <w:r>
        <w:rPr>
          <w:rtl/>
        </w:rPr>
        <w:t xml:space="preserve">5 </w:t>
      </w:r>
      <w:bookmarkStart w:id="17116" w:name="_ETM_Q22_258240"/>
      <w:bookmarkEnd w:id="17116"/>
      <w:r>
        <w:rPr>
          <w:rtl/>
        </w:rPr>
        <w:t xml:space="preserve">מיליארד </w:t>
      </w:r>
      <w:bookmarkStart w:id="17117" w:name="_ETM_Q22_258659"/>
      <w:bookmarkEnd w:id="17117"/>
      <w:r>
        <w:rPr>
          <w:rtl/>
        </w:rPr>
        <w:t xml:space="preserve">שקלים </w:t>
      </w:r>
      <w:bookmarkStart w:id="17118" w:name="_ETM_Q22_259020"/>
      <w:bookmarkEnd w:id="17118"/>
      <w:r>
        <w:rPr>
          <w:rtl/>
        </w:rPr>
        <w:t>תקועים</w:t>
      </w:r>
      <w:r>
        <w:rPr>
          <w:rFonts w:hint="cs"/>
          <w:rtl/>
        </w:rPr>
        <w:t xml:space="preserve"> כי</w:t>
      </w:r>
      <w:r>
        <w:rPr>
          <w:rtl/>
        </w:rPr>
        <w:t xml:space="preserve"> </w:t>
      </w:r>
      <w:bookmarkStart w:id="17119" w:name="_ETM_Q22_259950"/>
      <w:bookmarkStart w:id="17120" w:name="_ETM_Q22_260249"/>
      <w:bookmarkStart w:id="17121" w:name="_ETM_Q22_260369"/>
      <w:bookmarkStart w:id="17122" w:name="_ETM_Q22_260939"/>
      <w:bookmarkEnd w:id="17119"/>
      <w:bookmarkEnd w:id="17120"/>
      <w:bookmarkEnd w:id="17121"/>
      <w:bookmarkEnd w:id="17122"/>
      <w:r>
        <w:rPr>
          <w:rFonts w:hint="cs"/>
          <w:rtl/>
        </w:rPr>
        <w:t>הממשלה לא טרחה</w:t>
      </w:r>
      <w:r>
        <w:rPr>
          <w:rtl/>
        </w:rPr>
        <w:t xml:space="preserve"> </w:t>
      </w:r>
      <w:bookmarkStart w:id="17123" w:name="_ETM_Q22_261179"/>
      <w:bookmarkEnd w:id="17123"/>
      <w:r>
        <w:rPr>
          <w:rtl/>
        </w:rPr>
        <w:t xml:space="preserve">לסיים </w:t>
      </w:r>
      <w:bookmarkStart w:id="17124" w:name="_ETM_Q22_262170"/>
      <w:bookmarkEnd w:id="17124"/>
      <w:r>
        <w:rPr>
          <w:rtl/>
        </w:rPr>
        <w:t xml:space="preserve">עבודת </w:t>
      </w:r>
      <w:bookmarkStart w:id="17125" w:name="_ETM_Q22_263009"/>
      <w:bookmarkEnd w:id="17125"/>
      <w:r>
        <w:rPr>
          <w:rtl/>
        </w:rPr>
        <w:t>מ</w:t>
      </w:r>
      <w:bookmarkStart w:id="17126" w:name="_ETM_Q22_263200"/>
      <w:bookmarkStart w:id="17127" w:name="_ETM_Q22_263890"/>
      <w:bookmarkStart w:id="17128" w:name="_ETM_Q22_264150"/>
      <w:bookmarkEnd w:id="17126"/>
      <w:bookmarkEnd w:id="17127"/>
      <w:bookmarkEnd w:id="17128"/>
      <w:r>
        <w:rPr>
          <w:rFonts w:hint="cs"/>
          <w:rtl/>
        </w:rPr>
        <w:t>טה פשוטה.</w:t>
      </w:r>
      <w:bookmarkStart w:id="17129" w:name="_ETM_Q22_260702"/>
      <w:bookmarkEnd w:id="17129"/>
      <w:r>
        <w:rPr>
          <w:rtl/>
        </w:rPr>
        <w:t xml:space="preserve"> </w:t>
      </w:r>
      <w:bookmarkStart w:id="17130" w:name="_ETM_Q22_264780"/>
      <w:bookmarkEnd w:id="17130"/>
      <w:r>
        <w:rPr>
          <w:rtl/>
        </w:rPr>
        <w:t xml:space="preserve">ממשלה </w:t>
      </w:r>
      <w:bookmarkStart w:id="17131" w:name="_ETM_Q22_265340"/>
      <w:bookmarkEnd w:id="17131"/>
      <w:r>
        <w:rPr>
          <w:rtl/>
        </w:rPr>
        <w:t xml:space="preserve">שלא </w:t>
      </w:r>
      <w:bookmarkStart w:id="17132" w:name="_ETM_Q22_265579"/>
      <w:bookmarkEnd w:id="17132"/>
      <w:r>
        <w:rPr>
          <w:rtl/>
        </w:rPr>
        <w:t xml:space="preserve">מסוגלת </w:t>
      </w:r>
      <w:bookmarkStart w:id="17133" w:name="_ETM_Q22_266000"/>
      <w:bookmarkEnd w:id="17133"/>
      <w:r>
        <w:rPr>
          <w:rtl/>
        </w:rPr>
        <w:t xml:space="preserve">להחליט </w:t>
      </w:r>
      <w:bookmarkStart w:id="17134" w:name="_ETM_Q22_266750"/>
      <w:bookmarkEnd w:id="17134"/>
      <w:r>
        <w:rPr>
          <w:rtl/>
        </w:rPr>
        <w:t>כלום</w:t>
      </w:r>
      <w:r>
        <w:rPr>
          <w:rFonts w:hint="cs"/>
          <w:rtl/>
        </w:rPr>
        <w:t>.</w:t>
      </w:r>
      <w:r>
        <w:rPr>
          <w:rtl/>
        </w:rPr>
        <w:t xml:space="preserve"> </w:t>
      </w:r>
      <w:bookmarkStart w:id="17135" w:name="_ETM_Q22_268100"/>
      <w:bookmarkEnd w:id="17135"/>
    </w:p>
    <w:p w:rsidR="00EE5124" w:rsidRDefault="00EE5124" w:rsidP="00CD5EA5">
      <w:pPr>
        <w:rPr>
          <w:rtl/>
        </w:rPr>
      </w:pPr>
      <w:bookmarkStart w:id="17136" w:name="_ETM_Q22_272844"/>
      <w:bookmarkStart w:id="17137" w:name="_ETM_Q22_272926"/>
      <w:bookmarkStart w:id="17138" w:name="_ETM_Q22_273014"/>
      <w:bookmarkEnd w:id="17136"/>
      <w:bookmarkEnd w:id="17137"/>
      <w:bookmarkEnd w:id="17138"/>
    </w:p>
    <w:p w:rsidR="00EE5124" w:rsidRDefault="00EE5124" w:rsidP="00CD5EA5">
      <w:pPr>
        <w:rPr>
          <w:rtl/>
        </w:rPr>
      </w:pPr>
      <w:bookmarkStart w:id="17139" w:name="_ETM_Q22_273075"/>
      <w:bookmarkEnd w:id="17139"/>
      <w:r>
        <w:rPr>
          <w:rtl/>
        </w:rPr>
        <w:t xml:space="preserve">הבלגן </w:t>
      </w:r>
      <w:bookmarkStart w:id="17140" w:name="_ETM_Q22_268670"/>
      <w:bookmarkEnd w:id="17140"/>
      <w:r>
        <w:rPr>
          <w:rtl/>
        </w:rPr>
        <w:t xml:space="preserve">לא </w:t>
      </w:r>
      <w:bookmarkStart w:id="17141" w:name="_ETM_Q22_268789"/>
      <w:bookmarkEnd w:id="17141"/>
      <w:r>
        <w:rPr>
          <w:rtl/>
        </w:rPr>
        <w:t xml:space="preserve">נגמר </w:t>
      </w:r>
      <w:bookmarkStart w:id="17142" w:name="_ETM_Q22_269209"/>
      <w:bookmarkEnd w:id="17142"/>
      <w:r>
        <w:rPr>
          <w:rtl/>
        </w:rPr>
        <w:t>שם</w:t>
      </w:r>
      <w:r>
        <w:rPr>
          <w:rFonts w:hint="cs"/>
          <w:rtl/>
        </w:rPr>
        <w:t>.</w:t>
      </w:r>
      <w:r>
        <w:rPr>
          <w:rtl/>
        </w:rPr>
        <w:t xml:space="preserve"> </w:t>
      </w:r>
      <w:bookmarkStart w:id="17143" w:name="_ETM_Q22_269920"/>
      <w:bookmarkEnd w:id="17143"/>
      <w:proofErr w:type="spellStart"/>
      <w:r>
        <w:rPr>
          <w:rtl/>
        </w:rPr>
        <w:t>מ</w:t>
      </w:r>
      <w:r>
        <w:rPr>
          <w:rFonts w:hint="cs"/>
          <w:rtl/>
        </w:rPr>
        <w:t>י</w:t>
      </w:r>
      <w:r>
        <w:rPr>
          <w:rtl/>
        </w:rPr>
        <w:t>נהל</w:t>
      </w:r>
      <w:bookmarkStart w:id="17144" w:name="_ETM_Q22_270310"/>
      <w:bookmarkEnd w:id="17144"/>
      <w:r>
        <w:rPr>
          <w:rtl/>
        </w:rPr>
        <w:t>ת</w:t>
      </w:r>
      <w:proofErr w:type="spellEnd"/>
      <w:r>
        <w:rPr>
          <w:rtl/>
        </w:rPr>
        <w:t xml:space="preserve"> </w:t>
      </w:r>
      <w:bookmarkStart w:id="17145" w:name="_ETM_Q22_270430"/>
      <w:bookmarkStart w:id="17146" w:name="_ETM_Q22_270640"/>
      <w:bookmarkStart w:id="17147" w:name="_ETM_Q22_271240"/>
      <w:bookmarkEnd w:id="17145"/>
      <w:bookmarkEnd w:id="17146"/>
      <w:bookmarkEnd w:id="17147"/>
      <w:r>
        <w:rPr>
          <w:rFonts w:hint="cs"/>
          <w:rtl/>
        </w:rPr>
        <w:t>תקומה, שאמורה</w:t>
      </w:r>
      <w:r>
        <w:rPr>
          <w:rtl/>
        </w:rPr>
        <w:t xml:space="preserve"> </w:t>
      </w:r>
      <w:bookmarkStart w:id="17148" w:name="_ETM_Q22_271630"/>
      <w:bookmarkEnd w:id="17148"/>
      <w:r>
        <w:rPr>
          <w:rtl/>
        </w:rPr>
        <w:t xml:space="preserve">להוביל </w:t>
      </w:r>
      <w:bookmarkStart w:id="17149" w:name="_ETM_Q22_272049"/>
      <w:bookmarkEnd w:id="17149"/>
      <w:r>
        <w:rPr>
          <w:rtl/>
        </w:rPr>
        <w:t>א</w:t>
      </w:r>
      <w:r>
        <w:rPr>
          <w:rFonts w:hint="cs"/>
          <w:rtl/>
        </w:rPr>
        <w:t>ת</w:t>
      </w:r>
      <w:r>
        <w:rPr>
          <w:rtl/>
        </w:rPr>
        <w:t xml:space="preserve"> </w:t>
      </w:r>
      <w:bookmarkStart w:id="17150" w:name="_ETM_Q22_272200"/>
      <w:bookmarkEnd w:id="17150"/>
      <w:r>
        <w:rPr>
          <w:rFonts w:hint="cs"/>
          <w:rtl/>
        </w:rPr>
        <w:t>ה</w:t>
      </w:r>
      <w:r>
        <w:rPr>
          <w:rtl/>
        </w:rPr>
        <w:t>שיקום</w:t>
      </w:r>
      <w:r>
        <w:rPr>
          <w:rFonts w:hint="cs"/>
          <w:rtl/>
        </w:rPr>
        <w:t>,</w:t>
      </w:r>
      <w:bookmarkStart w:id="17151" w:name="_ETM_Q22_270252"/>
      <w:bookmarkEnd w:id="17151"/>
      <w:r>
        <w:rPr>
          <w:rtl/>
        </w:rPr>
        <w:t xml:space="preserve"> </w:t>
      </w:r>
      <w:bookmarkStart w:id="17152" w:name="_ETM_Q22_272650"/>
      <w:bookmarkEnd w:id="17152"/>
      <w:r>
        <w:rPr>
          <w:rtl/>
        </w:rPr>
        <w:t xml:space="preserve">מתנהלת </w:t>
      </w:r>
      <w:bookmarkStart w:id="17153" w:name="_ETM_Q22_273100"/>
      <w:bookmarkEnd w:id="17153"/>
      <w:r>
        <w:rPr>
          <w:rtl/>
        </w:rPr>
        <w:t xml:space="preserve">בלי </w:t>
      </w:r>
      <w:bookmarkStart w:id="17154" w:name="_ETM_Q22_273280"/>
      <w:bookmarkEnd w:id="17154"/>
      <w:r>
        <w:rPr>
          <w:rtl/>
        </w:rPr>
        <w:t xml:space="preserve">מנהל </w:t>
      </w:r>
      <w:bookmarkStart w:id="17155" w:name="_ETM_Q22_273659"/>
      <w:bookmarkEnd w:id="17155"/>
      <w:r>
        <w:rPr>
          <w:rtl/>
        </w:rPr>
        <w:t>קבוע</w:t>
      </w:r>
      <w:r>
        <w:rPr>
          <w:rFonts w:hint="cs"/>
          <w:rtl/>
        </w:rPr>
        <w:t>.</w:t>
      </w:r>
      <w:r>
        <w:rPr>
          <w:rtl/>
        </w:rPr>
        <w:t xml:space="preserve"> </w:t>
      </w:r>
      <w:bookmarkStart w:id="17156" w:name="_ETM_Q22_274350"/>
      <w:bookmarkEnd w:id="17156"/>
      <w:r>
        <w:rPr>
          <w:rtl/>
        </w:rPr>
        <w:t xml:space="preserve">הדוח </w:t>
      </w:r>
      <w:bookmarkStart w:id="17157" w:name="_ETM_Q22_274799"/>
      <w:bookmarkEnd w:id="17157"/>
      <w:r>
        <w:rPr>
          <w:rtl/>
        </w:rPr>
        <w:t>קובע</w:t>
      </w:r>
      <w:r>
        <w:rPr>
          <w:rFonts w:hint="cs"/>
          <w:rtl/>
        </w:rPr>
        <w:t>:</w:t>
      </w:r>
      <w:r>
        <w:rPr>
          <w:rtl/>
        </w:rPr>
        <w:t xml:space="preserve"> </w:t>
      </w:r>
      <w:bookmarkStart w:id="17158" w:name="_ETM_Q22_275640"/>
      <w:bookmarkEnd w:id="17158"/>
      <w:r>
        <w:rPr>
          <w:rtl/>
        </w:rPr>
        <w:t xml:space="preserve">למרות </w:t>
      </w:r>
      <w:bookmarkStart w:id="17159" w:name="_ETM_Q22_276240"/>
      <w:bookmarkEnd w:id="17159"/>
      <w:r>
        <w:rPr>
          <w:rtl/>
        </w:rPr>
        <w:t xml:space="preserve">חשיבותה </w:t>
      </w:r>
      <w:bookmarkStart w:id="17160" w:name="_ETM_Q22_276930"/>
      <w:bookmarkEnd w:id="17160"/>
      <w:r>
        <w:rPr>
          <w:rtl/>
        </w:rPr>
        <w:t xml:space="preserve">הרבה </w:t>
      </w:r>
      <w:bookmarkStart w:id="17161" w:name="_ETM_Q22_277230"/>
      <w:bookmarkEnd w:id="17161"/>
      <w:r>
        <w:rPr>
          <w:rtl/>
        </w:rPr>
        <w:t xml:space="preserve">של </w:t>
      </w:r>
      <w:bookmarkStart w:id="17162" w:name="_ETM_Q22_277410"/>
      <w:bookmarkEnd w:id="17162"/>
      <w:proofErr w:type="spellStart"/>
      <w:r>
        <w:rPr>
          <w:rtl/>
        </w:rPr>
        <w:t>מ</w:t>
      </w:r>
      <w:r>
        <w:rPr>
          <w:rFonts w:hint="cs"/>
          <w:rtl/>
        </w:rPr>
        <w:t>י</w:t>
      </w:r>
      <w:r>
        <w:rPr>
          <w:rtl/>
        </w:rPr>
        <w:t>נהל</w:t>
      </w:r>
      <w:bookmarkStart w:id="17163" w:name="_ETM_Q22_277680"/>
      <w:bookmarkEnd w:id="17163"/>
      <w:r>
        <w:rPr>
          <w:rFonts w:hint="cs"/>
          <w:rtl/>
        </w:rPr>
        <w:t>ת</w:t>
      </w:r>
      <w:proofErr w:type="spellEnd"/>
      <w:r>
        <w:rPr>
          <w:rFonts w:hint="cs"/>
          <w:rtl/>
        </w:rPr>
        <w:t xml:space="preserve"> </w:t>
      </w:r>
      <w:bookmarkStart w:id="17164" w:name="_ETM_Q22_276083"/>
      <w:bookmarkEnd w:id="17164"/>
      <w:r>
        <w:rPr>
          <w:rtl/>
        </w:rPr>
        <w:t xml:space="preserve">תקומה </w:t>
      </w:r>
      <w:bookmarkStart w:id="17165" w:name="_ETM_Q22_278160"/>
      <w:bookmarkEnd w:id="17165"/>
      <w:r>
        <w:rPr>
          <w:rtl/>
        </w:rPr>
        <w:t xml:space="preserve">לשיקום </w:t>
      </w:r>
      <w:bookmarkStart w:id="17166" w:name="_ETM_Q22_278520"/>
      <w:bookmarkEnd w:id="17166"/>
      <w:r>
        <w:rPr>
          <w:rtl/>
        </w:rPr>
        <w:t>י</w:t>
      </w:r>
      <w:r>
        <w:rPr>
          <w:rFonts w:hint="cs"/>
          <w:rtl/>
        </w:rPr>
        <w:t>י</w:t>
      </w:r>
      <w:r>
        <w:rPr>
          <w:rtl/>
        </w:rPr>
        <w:t xml:space="preserve">שובי </w:t>
      </w:r>
      <w:bookmarkStart w:id="17167" w:name="_ETM_Q22_278819"/>
      <w:bookmarkEnd w:id="17167"/>
      <w:r>
        <w:rPr>
          <w:rtl/>
        </w:rPr>
        <w:t>העוטף</w:t>
      </w:r>
      <w:r>
        <w:rPr>
          <w:rFonts w:hint="cs"/>
          <w:rtl/>
        </w:rPr>
        <w:t>,</w:t>
      </w:r>
      <w:r>
        <w:rPr>
          <w:rtl/>
        </w:rPr>
        <w:t xml:space="preserve"> </w:t>
      </w:r>
      <w:bookmarkStart w:id="17168" w:name="_ETM_Q22_279640"/>
      <w:bookmarkEnd w:id="17168"/>
      <w:r>
        <w:rPr>
          <w:rtl/>
        </w:rPr>
        <w:t xml:space="preserve">יוצא </w:t>
      </w:r>
      <w:bookmarkStart w:id="17169" w:name="_ETM_Q22_280060"/>
      <w:bookmarkEnd w:id="17169"/>
      <w:r>
        <w:rPr>
          <w:rtl/>
        </w:rPr>
        <w:t xml:space="preserve">כי </w:t>
      </w:r>
      <w:bookmarkStart w:id="17170" w:name="_ETM_Q22_280209"/>
      <w:bookmarkEnd w:id="17170"/>
      <w:r>
        <w:rPr>
          <w:rtl/>
        </w:rPr>
        <w:t xml:space="preserve">מאז </w:t>
      </w:r>
      <w:bookmarkStart w:id="17171" w:name="_ETM_Q22_280509"/>
      <w:bookmarkEnd w:id="17171"/>
      <w:r>
        <w:rPr>
          <w:rtl/>
        </w:rPr>
        <w:t xml:space="preserve">הקמתה </w:t>
      </w:r>
      <w:bookmarkStart w:id="17172" w:name="_ETM_Q22_281319"/>
      <w:bookmarkEnd w:id="17172"/>
      <w:r>
        <w:rPr>
          <w:rFonts w:hint="cs"/>
          <w:rtl/>
        </w:rPr>
        <w:t>לא</w:t>
      </w:r>
      <w:r>
        <w:rPr>
          <w:rtl/>
        </w:rPr>
        <w:t xml:space="preserve"> </w:t>
      </w:r>
      <w:bookmarkStart w:id="17173" w:name="_ETM_Q22_281590"/>
      <w:bookmarkEnd w:id="17173"/>
      <w:r>
        <w:rPr>
          <w:rtl/>
        </w:rPr>
        <w:t xml:space="preserve">עומד </w:t>
      </w:r>
      <w:bookmarkStart w:id="17174" w:name="_ETM_Q22_281920"/>
      <w:bookmarkEnd w:id="17174"/>
      <w:r>
        <w:rPr>
          <w:rtl/>
        </w:rPr>
        <w:t>בראש</w:t>
      </w:r>
      <w:r>
        <w:rPr>
          <w:rFonts w:hint="cs"/>
          <w:rtl/>
        </w:rPr>
        <w:t>ה</w:t>
      </w:r>
      <w:r>
        <w:rPr>
          <w:rtl/>
        </w:rPr>
        <w:t xml:space="preserve"> </w:t>
      </w:r>
      <w:bookmarkStart w:id="17175" w:name="_ETM_Q22_282190"/>
      <w:bookmarkEnd w:id="17175"/>
      <w:r>
        <w:rPr>
          <w:rtl/>
        </w:rPr>
        <w:t xml:space="preserve">מנהל </w:t>
      </w:r>
      <w:bookmarkStart w:id="17176" w:name="_ETM_Q22_282610"/>
      <w:bookmarkEnd w:id="17176"/>
      <w:r>
        <w:rPr>
          <w:rtl/>
        </w:rPr>
        <w:t xml:space="preserve">קבוע </w:t>
      </w:r>
      <w:bookmarkStart w:id="17177" w:name="_ETM_Q22_282940"/>
      <w:bookmarkEnd w:id="17177"/>
      <w:r>
        <w:rPr>
          <w:rtl/>
        </w:rPr>
        <w:t xml:space="preserve">במשרה </w:t>
      </w:r>
      <w:bookmarkStart w:id="17178" w:name="_ETM_Q22_283420"/>
      <w:bookmarkEnd w:id="17178"/>
      <w:r>
        <w:rPr>
          <w:rtl/>
        </w:rPr>
        <w:t>מלאה</w:t>
      </w:r>
      <w:r>
        <w:rPr>
          <w:rFonts w:hint="cs"/>
          <w:rtl/>
        </w:rPr>
        <w:t>.</w:t>
      </w:r>
      <w:r>
        <w:rPr>
          <w:rtl/>
        </w:rPr>
        <w:t xml:space="preserve"> </w:t>
      </w:r>
      <w:bookmarkStart w:id="17179" w:name="_ETM_Q22_283630"/>
      <w:bookmarkStart w:id="17180" w:name="_ETM_Q22_283689"/>
      <w:bookmarkStart w:id="17181" w:name="_ETM_Q22_284319"/>
      <w:bookmarkStart w:id="17182" w:name="_ETM_Q22_284590"/>
      <w:bookmarkEnd w:id="17179"/>
      <w:bookmarkEnd w:id="17180"/>
      <w:bookmarkEnd w:id="17181"/>
      <w:bookmarkEnd w:id="17182"/>
      <w:r>
        <w:rPr>
          <w:rFonts w:hint="cs"/>
          <w:rtl/>
        </w:rPr>
        <w:t>ההפקרה</w:t>
      </w:r>
      <w:bookmarkStart w:id="17183" w:name="_ETM_Q22_281062"/>
      <w:bookmarkEnd w:id="17183"/>
      <w:r>
        <w:rPr>
          <w:rtl/>
        </w:rPr>
        <w:t xml:space="preserve"> </w:t>
      </w:r>
      <w:bookmarkStart w:id="17184" w:name="_ETM_Q22_284770"/>
      <w:bookmarkEnd w:id="17184"/>
      <w:r>
        <w:rPr>
          <w:rtl/>
        </w:rPr>
        <w:t xml:space="preserve">הזאת </w:t>
      </w:r>
      <w:bookmarkStart w:id="17185" w:name="_ETM_Q22_285009"/>
      <w:bookmarkEnd w:id="17185"/>
      <w:r>
        <w:rPr>
          <w:rtl/>
        </w:rPr>
        <w:t xml:space="preserve">עולה </w:t>
      </w:r>
      <w:bookmarkStart w:id="17186" w:name="_ETM_Q22_285189"/>
      <w:bookmarkEnd w:id="17186"/>
      <w:r>
        <w:rPr>
          <w:rtl/>
        </w:rPr>
        <w:t xml:space="preserve">בחיי </w:t>
      </w:r>
      <w:bookmarkStart w:id="17187" w:name="_ETM_Q22_285609"/>
      <w:bookmarkEnd w:id="17187"/>
      <w:r>
        <w:rPr>
          <w:rtl/>
        </w:rPr>
        <w:t>אדם</w:t>
      </w:r>
      <w:r>
        <w:rPr>
          <w:rFonts w:hint="cs"/>
          <w:rtl/>
        </w:rPr>
        <w:t>.</w:t>
      </w:r>
      <w:r>
        <w:rPr>
          <w:rtl/>
        </w:rPr>
        <w:t xml:space="preserve"> </w:t>
      </w:r>
      <w:bookmarkStart w:id="17188" w:name="_ETM_Q22_286420"/>
      <w:bookmarkEnd w:id="17188"/>
      <w:r>
        <w:rPr>
          <w:rtl/>
        </w:rPr>
        <w:t xml:space="preserve">לאורך </w:t>
      </w:r>
      <w:bookmarkStart w:id="17189" w:name="_ETM_Q22_286750"/>
      <w:bookmarkEnd w:id="17189"/>
      <w:r>
        <w:rPr>
          <w:rtl/>
        </w:rPr>
        <w:t xml:space="preserve">כביש </w:t>
      </w:r>
      <w:bookmarkStart w:id="17190" w:name="_ETM_Q22_286990"/>
      <w:bookmarkEnd w:id="17190"/>
      <w:r>
        <w:rPr>
          <w:rtl/>
        </w:rPr>
        <w:t>232</w:t>
      </w:r>
      <w:bookmarkStart w:id="17191" w:name="_ETM_Q22_287770"/>
      <w:bookmarkEnd w:id="17191"/>
      <w:r>
        <w:rPr>
          <w:rFonts w:hint="cs"/>
          <w:rtl/>
        </w:rPr>
        <w:t xml:space="preserve">, </w:t>
      </w:r>
      <w:bookmarkStart w:id="17192" w:name="_ETM_Q22_286222"/>
      <w:bookmarkEnd w:id="17192"/>
      <w:r>
        <w:rPr>
          <w:rFonts w:hint="cs"/>
          <w:rtl/>
        </w:rPr>
        <w:t>ש</w:t>
      </w:r>
      <w:r>
        <w:rPr>
          <w:rtl/>
        </w:rPr>
        <w:t xml:space="preserve">בו </w:t>
      </w:r>
      <w:bookmarkStart w:id="17193" w:name="_ETM_Q22_287890"/>
      <w:bookmarkEnd w:id="17193"/>
      <w:r>
        <w:rPr>
          <w:rtl/>
        </w:rPr>
        <w:t xml:space="preserve">נרצחו </w:t>
      </w:r>
      <w:bookmarkStart w:id="17194" w:name="_ETM_Q22_288520"/>
      <w:bookmarkEnd w:id="17194"/>
      <w:r>
        <w:rPr>
          <w:rtl/>
        </w:rPr>
        <w:t>מאו</w:t>
      </w:r>
      <w:r>
        <w:rPr>
          <w:rFonts w:hint="cs"/>
          <w:rtl/>
        </w:rPr>
        <w:t>ת</w:t>
      </w:r>
      <w:r>
        <w:rPr>
          <w:rtl/>
        </w:rPr>
        <w:t xml:space="preserve"> </w:t>
      </w:r>
      <w:bookmarkStart w:id="17195" w:name="_ETM_Q22_288790"/>
      <w:bookmarkEnd w:id="17195"/>
      <w:r>
        <w:rPr>
          <w:rtl/>
        </w:rPr>
        <w:t xml:space="preserve">במסיבת </w:t>
      </w:r>
      <w:bookmarkStart w:id="17196" w:name="_ETM_Q22_289360"/>
      <w:bookmarkEnd w:id="17196"/>
      <w:r>
        <w:rPr>
          <w:rtl/>
        </w:rPr>
        <w:t>נובה</w:t>
      </w:r>
      <w:r>
        <w:rPr>
          <w:rFonts w:hint="cs"/>
          <w:rtl/>
        </w:rPr>
        <w:t>,</w:t>
      </w:r>
      <w:r>
        <w:rPr>
          <w:rtl/>
        </w:rPr>
        <w:t xml:space="preserve"> </w:t>
      </w:r>
      <w:bookmarkStart w:id="17197" w:name="_ETM_Q22_289930"/>
      <w:bookmarkEnd w:id="17197"/>
      <w:r>
        <w:rPr>
          <w:rtl/>
        </w:rPr>
        <w:t xml:space="preserve">עדיין </w:t>
      </w:r>
      <w:bookmarkStart w:id="17198" w:name="_ETM_Q22_290320"/>
      <w:bookmarkEnd w:id="17198"/>
      <w:r>
        <w:rPr>
          <w:rtl/>
        </w:rPr>
        <w:t xml:space="preserve">אין </w:t>
      </w:r>
      <w:bookmarkStart w:id="17199" w:name="_ETM_Q22_290500"/>
      <w:bookmarkEnd w:id="17199"/>
      <w:r>
        <w:rPr>
          <w:rtl/>
        </w:rPr>
        <w:t xml:space="preserve">פתרון </w:t>
      </w:r>
      <w:bookmarkStart w:id="17200" w:name="_ETM_Q22_291130"/>
      <w:bookmarkEnd w:id="17200"/>
      <w:r>
        <w:rPr>
          <w:rtl/>
        </w:rPr>
        <w:t>בטיחותי</w:t>
      </w:r>
      <w:r>
        <w:rPr>
          <w:rFonts w:hint="cs"/>
          <w:rtl/>
        </w:rPr>
        <w:t>.</w:t>
      </w:r>
      <w:r>
        <w:rPr>
          <w:rtl/>
        </w:rPr>
        <w:t xml:space="preserve"> </w:t>
      </w:r>
      <w:bookmarkStart w:id="17201" w:name="_ETM_Q22_292259"/>
      <w:bookmarkEnd w:id="17201"/>
      <w:r>
        <w:rPr>
          <w:rFonts w:hint="cs"/>
          <w:rtl/>
        </w:rPr>
        <w:t>ה</w:t>
      </w:r>
      <w:r>
        <w:rPr>
          <w:rtl/>
        </w:rPr>
        <w:t xml:space="preserve">העברה </w:t>
      </w:r>
      <w:bookmarkStart w:id="17202" w:name="_ETM_Q22_292740"/>
      <w:bookmarkEnd w:id="17202"/>
      <w:r>
        <w:rPr>
          <w:rFonts w:hint="cs"/>
          <w:rtl/>
        </w:rPr>
        <w:t>ה</w:t>
      </w:r>
      <w:bookmarkStart w:id="17203" w:name="_ETM_Q22_290342"/>
      <w:bookmarkStart w:id="17204" w:name="_ETM_Q22_285923"/>
      <w:bookmarkEnd w:id="17203"/>
      <w:bookmarkEnd w:id="17204"/>
      <w:r>
        <w:rPr>
          <w:rtl/>
        </w:rPr>
        <w:t xml:space="preserve">תקציבית </w:t>
      </w:r>
      <w:bookmarkStart w:id="17205" w:name="_ETM_Q22_293189"/>
      <w:bookmarkEnd w:id="17205"/>
      <w:r>
        <w:rPr>
          <w:rtl/>
        </w:rPr>
        <w:t xml:space="preserve">לטיפול </w:t>
      </w:r>
      <w:bookmarkStart w:id="17206" w:name="_ETM_Q22_293579"/>
      <w:bookmarkEnd w:id="17206"/>
      <w:r>
        <w:rPr>
          <w:rtl/>
        </w:rPr>
        <w:t xml:space="preserve">בצומת </w:t>
      </w:r>
      <w:bookmarkStart w:id="17207" w:name="_ETM_Q22_294000"/>
      <w:bookmarkEnd w:id="17207"/>
      <w:r>
        <w:rPr>
          <w:rtl/>
        </w:rPr>
        <w:t xml:space="preserve">רעים </w:t>
      </w:r>
      <w:bookmarkStart w:id="17208" w:name="_ETM_Q22_294600"/>
      <w:bookmarkEnd w:id="17208"/>
      <w:r>
        <w:rPr>
          <w:rtl/>
        </w:rPr>
        <w:t>בוצע</w:t>
      </w:r>
      <w:r>
        <w:rPr>
          <w:rFonts w:hint="cs"/>
          <w:rtl/>
        </w:rPr>
        <w:t>ה</w:t>
      </w:r>
      <w:r>
        <w:rPr>
          <w:rtl/>
        </w:rPr>
        <w:t xml:space="preserve"> </w:t>
      </w:r>
      <w:bookmarkStart w:id="17209" w:name="_ETM_Q22_294990"/>
      <w:bookmarkEnd w:id="17209"/>
      <w:r>
        <w:rPr>
          <w:rtl/>
        </w:rPr>
        <w:t xml:space="preserve">בפועל </w:t>
      </w:r>
      <w:bookmarkStart w:id="17210" w:name="_ETM_Q22_295439"/>
      <w:bookmarkEnd w:id="17210"/>
      <w:r>
        <w:rPr>
          <w:rtl/>
        </w:rPr>
        <w:t xml:space="preserve">רק </w:t>
      </w:r>
      <w:bookmarkStart w:id="17211" w:name="_ETM_Q22_295590"/>
      <w:bookmarkEnd w:id="17211"/>
      <w:r>
        <w:rPr>
          <w:rtl/>
        </w:rPr>
        <w:t xml:space="preserve">בתחילת </w:t>
      </w:r>
      <w:bookmarkStart w:id="17212" w:name="_ETM_Q22_295920"/>
      <w:bookmarkEnd w:id="17212"/>
      <w:r>
        <w:rPr>
          <w:rFonts w:hint="cs"/>
          <w:rtl/>
        </w:rPr>
        <w:t>2025</w:t>
      </w:r>
      <w:bookmarkStart w:id="17213" w:name="_ETM_Q22_297210"/>
      <w:bookmarkEnd w:id="17213"/>
      <w:r>
        <w:rPr>
          <w:rFonts w:hint="cs"/>
          <w:rtl/>
        </w:rPr>
        <w:t xml:space="preserve">, </w:t>
      </w:r>
      <w:r>
        <w:rPr>
          <w:rtl/>
        </w:rPr>
        <w:t xml:space="preserve">אך </w:t>
      </w:r>
      <w:bookmarkStart w:id="17214" w:name="_ETM_Q22_297390"/>
      <w:bookmarkEnd w:id="17214"/>
      <w:r>
        <w:rPr>
          <w:rtl/>
        </w:rPr>
        <w:t xml:space="preserve">נכון </w:t>
      </w:r>
      <w:bookmarkStart w:id="17215" w:name="_ETM_Q22_297750"/>
      <w:bookmarkEnd w:id="17215"/>
      <w:r>
        <w:rPr>
          <w:rFonts w:hint="cs"/>
          <w:rtl/>
        </w:rPr>
        <w:t>לחודש פברואר</w:t>
      </w:r>
      <w:bookmarkStart w:id="17216" w:name="_ETM_Q22_298389"/>
      <w:bookmarkEnd w:id="17216"/>
      <w:r>
        <w:rPr>
          <w:rFonts w:hint="cs"/>
          <w:rtl/>
        </w:rPr>
        <w:t xml:space="preserve"> </w:t>
      </w:r>
      <w:r>
        <w:rPr>
          <w:rtl/>
        </w:rPr>
        <w:t>העבוד</w:t>
      </w:r>
      <w:r>
        <w:rPr>
          <w:rFonts w:hint="cs"/>
          <w:rtl/>
        </w:rPr>
        <w:t>ות</w:t>
      </w:r>
      <w:bookmarkStart w:id="17217" w:name="_ETM_Q22_296093"/>
      <w:bookmarkEnd w:id="17217"/>
      <w:r>
        <w:rPr>
          <w:rtl/>
        </w:rPr>
        <w:t xml:space="preserve"> </w:t>
      </w:r>
      <w:bookmarkStart w:id="17218" w:name="_ETM_Q22_298749"/>
      <w:bookmarkEnd w:id="17218"/>
      <w:r>
        <w:rPr>
          <w:rtl/>
        </w:rPr>
        <w:t xml:space="preserve">טרם </w:t>
      </w:r>
      <w:bookmarkStart w:id="17219" w:name="_ETM_Q22_299200"/>
      <w:bookmarkEnd w:id="17219"/>
      <w:r>
        <w:rPr>
          <w:rtl/>
        </w:rPr>
        <w:t>החלו</w:t>
      </w:r>
      <w:r>
        <w:rPr>
          <w:rFonts w:hint="cs"/>
          <w:rtl/>
        </w:rPr>
        <w:t>.</w:t>
      </w:r>
      <w:r>
        <w:rPr>
          <w:rtl/>
        </w:rPr>
        <w:t xml:space="preserve"> </w:t>
      </w:r>
      <w:bookmarkStart w:id="17220" w:name="_ETM_Q22_300080"/>
      <w:bookmarkEnd w:id="17220"/>
      <w:r>
        <w:rPr>
          <w:rtl/>
        </w:rPr>
        <w:t xml:space="preserve">גם </w:t>
      </w:r>
      <w:bookmarkStart w:id="17221" w:name="_ETM_Q22_300530"/>
      <w:bookmarkStart w:id="17222" w:name="_ETM_Q22_300710"/>
      <w:bookmarkStart w:id="17223" w:name="_ETM_Q22_301010"/>
      <w:bookmarkEnd w:id="17221"/>
      <w:bookmarkEnd w:id="17222"/>
      <w:bookmarkEnd w:id="17223"/>
      <w:r>
        <w:rPr>
          <w:rFonts w:hint="cs"/>
          <w:rtl/>
        </w:rPr>
        <w:t>מוות המוני</w:t>
      </w:r>
      <w:r>
        <w:rPr>
          <w:rtl/>
        </w:rPr>
        <w:t xml:space="preserve"> </w:t>
      </w:r>
      <w:bookmarkStart w:id="17224" w:name="_ETM_Q22_301400"/>
      <w:bookmarkEnd w:id="17224"/>
      <w:r>
        <w:rPr>
          <w:rtl/>
        </w:rPr>
        <w:t xml:space="preserve">לא </w:t>
      </w:r>
      <w:bookmarkStart w:id="17225" w:name="_ETM_Q22_301550"/>
      <w:bookmarkEnd w:id="17225"/>
      <w:r>
        <w:rPr>
          <w:rtl/>
        </w:rPr>
        <w:t xml:space="preserve">מספיק </w:t>
      </w:r>
      <w:bookmarkStart w:id="17226" w:name="_ETM_Q22_302000"/>
      <w:bookmarkStart w:id="17227" w:name="_ETM_Q22_299452"/>
      <w:bookmarkEnd w:id="17226"/>
      <w:bookmarkEnd w:id="17227"/>
      <w:r>
        <w:rPr>
          <w:rtl/>
        </w:rPr>
        <w:t xml:space="preserve">כדי </w:t>
      </w:r>
      <w:bookmarkStart w:id="17228" w:name="_ETM_Q22_302180"/>
      <w:bookmarkEnd w:id="17228"/>
      <w:r>
        <w:rPr>
          <w:rtl/>
        </w:rPr>
        <w:t xml:space="preserve">שהממשלה </w:t>
      </w:r>
      <w:bookmarkStart w:id="17229" w:name="_ETM_Q22_302960"/>
      <w:bookmarkEnd w:id="17229"/>
      <w:r>
        <w:rPr>
          <w:rtl/>
        </w:rPr>
        <w:t xml:space="preserve">הזאת </w:t>
      </w:r>
      <w:bookmarkStart w:id="17230" w:name="_ETM_Q22_303590"/>
      <w:bookmarkEnd w:id="17230"/>
      <w:r>
        <w:rPr>
          <w:rtl/>
        </w:rPr>
        <w:t>תתעורר</w:t>
      </w:r>
      <w:r>
        <w:rPr>
          <w:rFonts w:hint="cs"/>
          <w:rtl/>
        </w:rPr>
        <w:t>.</w:t>
      </w:r>
      <w:r>
        <w:rPr>
          <w:rtl/>
        </w:rPr>
        <w:t xml:space="preserve"> </w:t>
      </w:r>
      <w:bookmarkStart w:id="17231" w:name="_ETM_Q22_305080"/>
      <w:bookmarkStart w:id="17232" w:name="_ETM_Q22_328381"/>
      <w:bookmarkEnd w:id="17231"/>
      <w:bookmarkEnd w:id="17232"/>
    </w:p>
    <w:p w:rsidR="00EE5124" w:rsidRDefault="00EE5124" w:rsidP="00CD5EA5">
      <w:pPr>
        <w:rPr>
          <w:rtl/>
        </w:rPr>
      </w:pPr>
      <w:bookmarkStart w:id="17233" w:name="_ETM_Q22_306147"/>
      <w:bookmarkStart w:id="17234" w:name="_ETM_Q22_306242"/>
      <w:bookmarkEnd w:id="17233"/>
      <w:bookmarkEnd w:id="17234"/>
    </w:p>
    <w:p w:rsidR="00EE5124" w:rsidRDefault="00EE5124" w:rsidP="00CD5EA5">
      <w:pPr>
        <w:rPr>
          <w:rtl/>
        </w:rPr>
      </w:pPr>
      <w:bookmarkStart w:id="17235" w:name="_ETM_Q22_306332"/>
      <w:bookmarkStart w:id="17236" w:name="_ETM_Q22_306406"/>
      <w:bookmarkEnd w:id="17235"/>
      <w:bookmarkEnd w:id="17236"/>
      <w:r>
        <w:rPr>
          <w:rtl/>
        </w:rPr>
        <w:t xml:space="preserve">מי </w:t>
      </w:r>
      <w:bookmarkStart w:id="17237" w:name="_ETM_Q22_305350"/>
      <w:bookmarkEnd w:id="17237"/>
      <w:r>
        <w:rPr>
          <w:rtl/>
        </w:rPr>
        <w:t xml:space="preserve">כן </w:t>
      </w:r>
      <w:bookmarkStart w:id="17238" w:name="_ETM_Q22_305650"/>
      <w:bookmarkEnd w:id="17238"/>
      <w:r>
        <w:rPr>
          <w:rtl/>
        </w:rPr>
        <w:t xml:space="preserve">נמצא </w:t>
      </w:r>
      <w:bookmarkStart w:id="17239" w:name="_ETM_Q22_306010"/>
      <w:bookmarkEnd w:id="17239"/>
      <w:r>
        <w:rPr>
          <w:rtl/>
        </w:rPr>
        <w:t>שם</w:t>
      </w:r>
      <w:r>
        <w:rPr>
          <w:rFonts w:hint="cs"/>
          <w:rtl/>
        </w:rPr>
        <w:t>?</w:t>
      </w:r>
      <w:r>
        <w:rPr>
          <w:rtl/>
        </w:rPr>
        <w:t xml:space="preserve"> </w:t>
      </w:r>
      <w:bookmarkStart w:id="17240" w:name="_ETM_Q22_306310"/>
      <w:bookmarkEnd w:id="17240"/>
      <w:r>
        <w:rPr>
          <w:rtl/>
        </w:rPr>
        <w:t xml:space="preserve">ארגונים </w:t>
      </w:r>
      <w:bookmarkStart w:id="17241" w:name="_ETM_Q22_306729"/>
      <w:bookmarkEnd w:id="17241"/>
      <w:r>
        <w:rPr>
          <w:rtl/>
        </w:rPr>
        <w:t>אזרח</w:t>
      </w:r>
      <w:r>
        <w:rPr>
          <w:rFonts w:hint="cs"/>
          <w:rtl/>
        </w:rPr>
        <w:t>י</w:t>
      </w:r>
      <w:r>
        <w:rPr>
          <w:rtl/>
        </w:rPr>
        <w:t>ים</w:t>
      </w:r>
      <w:r>
        <w:rPr>
          <w:rFonts w:hint="cs"/>
          <w:rtl/>
        </w:rPr>
        <w:t>. כי מסתבר</w:t>
      </w:r>
      <w:bookmarkStart w:id="17242" w:name="_ETM_Q22_304301"/>
      <w:bookmarkEnd w:id="17242"/>
      <w:r>
        <w:rPr>
          <w:rtl/>
        </w:rPr>
        <w:t xml:space="preserve"> </w:t>
      </w:r>
      <w:bookmarkStart w:id="17243" w:name="_ETM_Q22_308000"/>
      <w:bookmarkStart w:id="17244" w:name="_ETM_Q22_308389"/>
      <w:bookmarkStart w:id="17245" w:name="_ETM_Q22_308780"/>
      <w:bookmarkEnd w:id="17243"/>
      <w:bookmarkEnd w:id="17244"/>
      <w:bookmarkEnd w:id="17245"/>
      <w:r>
        <w:rPr>
          <w:rFonts w:hint="cs"/>
          <w:rtl/>
        </w:rPr>
        <w:t>שאחים לנשק,</w:t>
      </w:r>
      <w:r>
        <w:rPr>
          <w:rtl/>
        </w:rPr>
        <w:t xml:space="preserve"> </w:t>
      </w:r>
      <w:bookmarkStart w:id="17246" w:name="_ETM_Q22_309260"/>
      <w:bookmarkEnd w:id="17246"/>
      <w:r>
        <w:rPr>
          <w:rtl/>
        </w:rPr>
        <w:t>לדוגמה</w:t>
      </w:r>
      <w:r>
        <w:rPr>
          <w:rFonts w:hint="cs"/>
          <w:rtl/>
        </w:rPr>
        <w:t xml:space="preserve">, </w:t>
      </w:r>
      <w:bookmarkStart w:id="17247" w:name="_ETM_Q22_309989"/>
      <w:bookmarkStart w:id="17248" w:name="_ETM_Q22_310230"/>
      <w:bookmarkStart w:id="17249" w:name="_ETM_Q22_310319"/>
      <w:bookmarkEnd w:id="17247"/>
      <w:bookmarkEnd w:id="17248"/>
      <w:bookmarkEnd w:id="17249"/>
      <w:r>
        <w:rPr>
          <w:rFonts w:hint="cs"/>
          <w:rtl/>
        </w:rPr>
        <w:t>עשו למען</w:t>
      </w:r>
      <w:r>
        <w:rPr>
          <w:rtl/>
        </w:rPr>
        <w:t xml:space="preserve"> </w:t>
      </w:r>
      <w:bookmarkStart w:id="17250" w:name="_ETM_Q22_310709"/>
      <w:bookmarkEnd w:id="17250"/>
      <w:r>
        <w:rPr>
          <w:rFonts w:hint="cs"/>
          <w:rtl/>
        </w:rPr>
        <w:t>ה</w:t>
      </w:r>
      <w:bookmarkStart w:id="17251" w:name="_ETM_Q22_307392"/>
      <w:bookmarkEnd w:id="17251"/>
      <w:r>
        <w:rPr>
          <w:rtl/>
        </w:rPr>
        <w:t xml:space="preserve">עוטף </w:t>
      </w:r>
      <w:bookmarkStart w:id="17252" w:name="_ETM_Q22_310950"/>
      <w:bookmarkEnd w:id="17252"/>
      <w:r>
        <w:rPr>
          <w:rFonts w:hint="cs"/>
          <w:rtl/>
        </w:rPr>
        <w:t>ותושביו</w:t>
      </w:r>
      <w:r>
        <w:rPr>
          <w:rtl/>
        </w:rPr>
        <w:t xml:space="preserve"> </w:t>
      </w:r>
      <w:bookmarkStart w:id="17253" w:name="_ETM_Q22_311459"/>
      <w:bookmarkEnd w:id="17253"/>
      <w:r>
        <w:rPr>
          <w:rtl/>
        </w:rPr>
        <w:t xml:space="preserve">יותר </w:t>
      </w:r>
      <w:bookmarkStart w:id="17254" w:name="_ETM_Q22_311669"/>
      <w:bookmarkEnd w:id="17254"/>
      <w:r>
        <w:rPr>
          <w:rtl/>
        </w:rPr>
        <w:t xml:space="preserve">מכל </w:t>
      </w:r>
      <w:bookmarkStart w:id="17255" w:name="_ETM_Q22_311969"/>
      <w:bookmarkEnd w:id="17255"/>
      <w:r>
        <w:rPr>
          <w:rtl/>
        </w:rPr>
        <w:t xml:space="preserve">שר </w:t>
      </w:r>
      <w:bookmarkStart w:id="17256" w:name="_ETM_Q22_312180"/>
      <w:bookmarkEnd w:id="17256"/>
      <w:r>
        <w:rPr>
          <w:rtl/>
        </w:rPr>
        <w:t>בממשלה</w:t>
      </w:r>
      <w:r>
        <w:rPr>
          <w:rFonts w:hint="cs"/>
          <w:rtl/>
        </w:rPr>
        <w:t>.</w:t>
      </w:r>
      <w:bookmarkStart w:id="17257" w:name="_ETM_Q22_309292"/>
      <w:bookmarkEnd w:id="17257"/>
      <w:r>
        <w:rPr>
          <w:rtl/>
        </w:rPr>
        <w:t xml:space="preserve"> </w:t>
      </w:r>
      <w:bookmarkStart w:id="17258" w:name="_ETM_Q22_313230"/>
      <w:bookmarkEnd w:id="17258"/>
      <w:r>
        <w:rPr>
          <w:rtl/>
        </w:rPr>
        <w:t xml:space="preserve">בזמן </w:t>
      </w:r>
      <w:bookmarkStart w:id="17259" w:name="_ETM_Q22_313590"/>
      <w:bookmarkEnd w:id="17259"/>
      <w:r>
        <w:rPr>
          <w:rtl/>
        </w:rPr>
        <w:t xml:space="preserve">שאנחנו </w:t>
      </w:r>
      <w:bookmarkStart w:id="17260" w:name="_ETM_Q22_313980"/>
      <w:bookmarkEnd w:id="17260"/>
      <w:r>
        <w:rPr>
          <w:rtl/>
        </w:rPr>
        <w:t xml:space="preserve">מבזבזים </w:t>
      </w:r>
      <w:bookmarkStart w:id="17261" w:name="_ETM_Q22_314519"/>
      <w:bookmarkEnd w:id="17261"/>
      <w:r>
        <w:rPr>
          <w:rtl/>
        </w:rPr>
        <w:t xml:space="preserve">פה </w:t>
      </w:r>
      <w:bookmarkStart w:id="17262" w:name="_ETM_Q22_314639"/>
      <w:bookmarkEnd w:id="17262"/>
      <w:r>
        <w:rPr>
          <w:rtl/>
        </w:rPr>
        <w:t xml:space="preserve">חודשים </w:t>
      </w:r>
      <w:bookmarkStart w:id="17263" w:name="_ETM_Q22_315510"/>
      <w:bookmarkEnd w:id="17263"/>
      <w:r>
        <w:rPr>
          <w:rtl/>
        </w:rPr>
        <w:t xml:space="preserve">על </w:t>
      </w:r>
      <w:bookmarkStart w:id="17264" w:name="_ETM_Q22_315689"/>
      <w:bookmarkEnd w:id="17264"/>
      <w:r>
        <w:rPr>
          <w:rtl/>
        </w:rPr>
        <w:t xml:space="preserve">ועדות </w:t>
      </w:r>
      <w:bookmarkStart w:id="17265" w:name="_ETM_Q22_316330"/>
      <w:bookmarkEnd w:id="17265"/>
      <w:r>
        <w:rPr>
          <w:rFonts w:hint="cs"/>
          <w:rtl/>
        </w:rPr>
        <w:t>וסחב</w:t>
      </w:r>
      <w:bookmarkStart w:id="17266" w:name="_ETM_Q22_314542"/>
      <w:bookmarkEnd w:id="17266"/>
      <w:r>
        <w:rPr>
          <w:rFonts w:hint="cs"/>
          <w:rtl/>
        </w:rPr>
        <w:t>ת,</w:t>
      </w:r>
      <w:r>
        <w:rPr>
          <w:rtl/>
        </w:rPr>
        <w:t xml:space="preserve"> </w:t>
      </w:r>
      <w:bookmarkStart w:id="17267" w:name="_ETM_Q22_317050"/>
      <w:bookmarkEnd w:id="17267"/>
      <w:r>
        <w:rPr>
          <w:rtl/>
        </w:rPr>
        <w:t xml:space="preserve">הם </w:t>
      </w:r>
      <w:bookmarkStart w:id="17268" w:name="_ETM_Q22_317200"/>
      <w:bookmarkEnd w:id="17268"/>
      <w:r>
        <w:rPr>
          <w:rtl/>
        </w:rPr>
        <w:t xml:space="preserve">הקימו </w:t>
      </w:r>
      <w:bookmarkStart w:id="17269" w:name="_ETM_Q22_317530"/>
      <w:bookmarkEnd w:id="17269"/>
      <w:r>
        <w:rPr>
          <w:rFonts w:hint="cs"/>
          <w:rtl/>
        </w:rPr>
        <w:t>חמ"ל ענק</w:t>
      </w:r>
      <w:bookmarkStart w:id="17270" w:name="_ETM_Q22_318220"/>
      <w:bookmarkStart w:id="17271" w:name="_ETM_Q22_318520"/>
      <w:bookmarkStart w:id="17272" w:name="_ETM_Q22_317141"/>
      <w:bookmarkEnd w:id="17270"/>
      <w:bookmarkEnd w:id="17271"/>
      <w:bookmarkEnd w:id="17272"/>
      <w:r>
        <w:rPr>
          <w:rFonts w:hint="cs"/>
          <w:rtl/>
        </w:rPr>
        <w:t xml:space="preserve">, דאגו לאוכל, לציוד, </w:t>
      </w:r>
      <w:bookmarkStart w:id="17273" w:name="_ETM_Q22_318850"/>
      <w:bookmarkStart w:id="17274" w:name="_ETM_Q22_318970"/>
      <w:bookmarkStart w:id="17275" w:name="_ETM_Q22_319330"/>
      <w:bookmarkEnd w:id="17273"/>
      <w:bookmarkEnd w:id="17274"/>
      <w:bookmarkEnd w:id="17275"/>
      <w:r>
        <w:rPr>
          <w:rFonts w:hint="cs"/>
          <w:rtl/>
        </w:rPr>
        <w:t>ל</w:t>
      </w:r>
      <w:bookmarkStart w:id="17276" w:name="_ETM_Q22_316472"/>
      <w:bookmarkEnd w:id="17276"/>
      <w:r>
        <w:rPr>
          <w:rtl/>
        </w:rPr>
        <w:t xml:space="preserve">פתרונות </w:t>
      </w:r>
      <w:bookmarkStart w:id="17277" w:name="_ETM_Q22_319840"/>
      <w:bookmarkEnd w:id="17277"/>
      <w:r>
        <w:rPr>
          <w:rtl/>
        </w:rPr>
        <w:t>דיור</w:t>
      </w:r>
      <w:r>
        <w:rPr>
          <w:rFonts w:hint="cs"/>
          <w:rtl/>
        </w:rPr>
        <w:t>, שיפצו</w:t>
      </w:r>
      <w:r>
        <w:rPr>
          <w:rtl/>
        </w:rPr>
        <w:t xml:space="preserve"> </w:t>
      </w:r>
      <w:bookmarkStart w:id="17278" w:name="_ETM_Q22_320690"/>
      <w:bookmarkEnd w:id="17278"/>
      <w:r>
        <w:rPr>
          <w:rtl/>
        </w:rPr>
        <w:t xml:space="preserve">בתים </w:t>
      </w:r>
      <w:bookmarkStart w:id="17279" w:name="_ETM_Q22_321139"/>
      <w:bookmarkEnd w:id="17279"/>
      <w:r>
        <w:rPr>
          <w:rtl/>
        </w:rPr>
        <w:t xml:space="preserve">שנהרסו </w:t>
      </w:r>
      <w:bookmarkStart w:id="17280" w:name="_ETM_Q22_321620"/>
      <w:bookmarkEnd w:id="17280"/>
      <w:r>
        <w:rPr>
          <w:rFonts w:hint="cs"/>
          <w:rtl/>
        </w:rPr>
        <w:t>כ</w:t>
      </w:r>
      <w:r>
        <w:rPr>
          <w:rtl/>
        </w:rPr>
        <w:t>ליל</w:t>
      </w:r>
      <w:r>
        <w:rPr>
          <w:rFonts w:hint="cs"/>
          <w:rtl/>
        </w:rPr>
        <w:t>.</w:t>
      </w:r>
      <w:bookmarkStart w:id="17281" w:name="_ETM_Q22_322072"/>
      <w:bookmarkEnd w:id="17281"/>
      <w:r>
        <w:rPr>
          <w:rtl/>
        </w:rPr>
        <w:t xml:space="preserve"> </w:t>
      </w:r>
      <w:bookmarkStart w:id="17282" w:name="_ETM_Q22_322490"/>
      <w:bookmarkStart w:id="17283" w:name="_ETM_Q22_332181"/>
      <w:bookmarkStart w:id="17284" w:name="_ETM_Q22_332245"/>
      <w:bookmarkStart w:id="17285" w:name="_ETM_Q22_332326"/>
      <w:bookmarkStart w:id="17286" w:name="_ETM_Q22_332419"/>
      <w:bookmarkEnd w:id="17282"/>
      <w:bookmarkEnd w:id="17283"/>
      <w:bookmarkEnd w:id="17284"/>
      <w:bookmarkEnd w:id="17285"/>
      <w:bookmarkEnd w:id="17286"/>
      <w:r>
        <w:rPr>
          <w:rtl/>
        </w:rPr>
        <w:t xml:space="preserve">ממשלה </w:t>
      </w:r>
      <w:bookmarkStart w:id="17287" w:name="_ETM_Q22_323180"/>
      <w:bookmarkEnd w:id="17287"/>
      <w:r>
        <w:rPr>
          <w:rtl/>
        </w:rPr>
        <w:t xml:space="preserve">שמפקירה </w:t>
      </w:r>
      <w:bookmarkStart w:id="17288" w:name="_ETM_Q22_323750"/>
      <w:bookmarkEnd w:id="17288"/>
      <w:r>
        <w:rPr>
          <w:rtl/>
        </w:rPr>
        <w:t xml:space="preserve">אזרחים </w:t>
      </w:r>
      <w:bookmarkStart w:id="17289" w:name="_ETM_Q22_324320"/>
      <w:bookmarkEnd w:id="17289"/>
      <w:r>
        <w:rPr>
          <w:rtl/>
        </w:rPr>
        <w:t xml:space="preserve">בזמן </w:t>
      </w:r>
      <w:bookmarkStart w:id="17290" w:name="_ETM_Q22_324889"/>
      <w:bookmarkEnd w:id="17290"/>
      <w:r>
        <w:rPr>
          <w:rtl/>
        </w:rPr>
        <w:t xml:space="preserve">חירום </w:t>
      </w:r>
      <w:bookmarkStart w:id="17291" w:name="_ETM_Q22_325430"/>
      <w:bookmarkEnd w:id="17291"/>
      <w:r>
        <w:rPr>
          <w:rtl/>
        </w:rPr>
        <w:t xml:space="preserve">ראויה </w:t>
      </w:r>
      <w:bookmarkStart w:id="17292" w:name="_ETM_Q22_326360"/>
      <w:bookmarkEnd w:id="17292"/>
      <w:r>
        <w:rPr>
          <w:rtl/>
        </w:rPr>
        <w:t xml:space="preserve">ללכת </w:t>
      </w:r>
      <w:bookmarkStart w:id="17293" w:name="_ETM_Q22_327169"/>
      <w:bookmarkEnd w:id="17293"/>
      <w:r>
        <w:rPr>
          <w:rtl/>
        </w:rPr>
        <w:t>הביתה</w:t>
      </w:r>
      <w:r>
        <w:rPr>
          <w:rFonts w:hint="cs"/>
          <w:rtl/>
        </w:rPr>
        <w:t>.</w:t>
      </w:r>
      <w:r>
        <w:rPr>
          <w:rtl/>
        </w:rPr>
        <w:t xml:space="preserve"> </w:t>
      </w:r>
      <w:bookmarkStart w:id="17294" w:name="_ETM_Q22_328230"/>
      <w:bookmarkEnd w:id="17294"/>
      <w:r>
        <w:rPr>
          <w:rtl/>
        </w:rPr>
        <w:t xml:space="preserve">אנחנו </w:t>
      </w:r>
      <w:bookmarkStart w:id="17295" w:name="_ETM_Q22_328560"/>
      <w:bookmarkEnd w:id="17295"/>
      <w:r>
        <w:rPr>
          <w:rtl/>
        </w:rPr>
        <w:t xml:space="preserve">דורשים </w:t>
      </w:r>
      <w:bookmarkStart w:id="17296" w:name="_ETM_Q22_329160"/>
      <w:bookmarkEnd w:id="17296"/>
      <w:r>
        <w:rPr>
          <w:rtl/>
        </w:rPr>
        <w:t xml:space="preserve">עכשיו </w:t>
      </w:r>
      <w:bookmarkStart w:id="17297" w:name="_ETM_Q22_330120"/>
      <w:bookmarkEnd w:id="17297"/>
      <w:r>
        <w:rPr>
          <w:rtl/>
        </w:rPr>
        <w:t xml:space="preserve">שיקום </w:t>
      </w:r>
      <w:bookmarkStart w:id="17298" w:name="_ETM_Q22_330510"/>
      <w:bookmarkEnd w:id="17298"/>
      <w:r>
        <w:rPr>
          <w:rtl/>
        </w:rPr>
        <w:t>מיידי</w:t>
      </w:r>
      <w:r>
        <w:rPr>
          <w:rFonts w:hint="cs"/>
          <w:rtl/>
        </w:rPr>
        <w:t>,</w:t>
      </w:r>
      <w:r>
        <w:rPr>
          <w:rtl/>
        </w:rPr>
        <w:t xml:space="preserve"> </w:t>
      </w:r>
      <w:bookmarkStart w:id="17299" w:name="_ETM_Q22_331260"/>
      <w:bookmarkEnd w:id="17299"/>
      <w:r>
        <w:rPr>
          <w:rtl/>
        </w:rPr>
        <w:t xml:space="preserve">לא </w:t>
      </w:r>
      <w:bookmarkStart w:id="17300" w:name="_ETM_Q22_331500"/>
      <w:bookmarkEnd w:id="17300"/>
      <w:r>
        <w:rPr>
          <w:rtl/>
        </w:rPr>
        <w:t xml:space="preserve">ועדות </w:t>
      </w:r>
      <w:bookmarkStart w:id="17301" w:name="_ETM_Q22_332220"/>
      <w:bookmarkEnd w:id="17301"/>
      <w:r>
        <w:rPr>
          <w:rtl/>
        </w:rPr>
        <w:t>אל</w:t>
      </w:r>
      <w:r>
        <w:rPr>
          <w:rFonts w:hint="cs"/>
          <w:rtl/>
        </w:rPr>
        <w:t>א</w:t>
      </w:r>
      <w:r>
        <w:rPr>
          <w:rtl/>
        </w:rPr>
        <w:t xml:space="preserve"> </w:t>
      </w:r>
      <w:bookmarkStart w:id="17302" w:name="_ETM_Q22_332459"/>
      <w:bookmarkEnd w:id="17302"/>
      <w:r>
        <w:rPr>
          <w:rtl/>
        </w:rPr>
        <w:t xml:space="preserve">תקציבים </w:t>
      </w:r>
      <w:bookmarkStart w:id="17303" w:name="_ETM_Q22_333060"/>
      <w:bookmarkEnd w:id="17303"/>
      <w:r>
        <w:rPr>
          <w:rtl/>
        </w:rPr>
        <w:t xml:space="preserve">שיוצאים </w:t>
      </w:r>
      <w:bookmarkStart w:id="17304" w:name="_ETM_Q22_333630"/>
      <w:bookmarkEnd w:id="17304"/>
      <w:r>
        <w:rPr>
          <w:rtl/>
        </w:rPr>
        <w:t>לפועל</w:t>
      </w:r>
      <w:bookmarkStart w:id="17305" w:name="_ETM_Q22_332091"/>
      <w:bookmarkEnd w:id="17305"/>
      <w:r>
        <w:rPr>
          <w:rFonts w:hint="cs"/>
          <w:rtl/>
        </w:rPr>
        <w:t>.</w:t>
      </w:r>
      <w:r>
        <w:rPr>
          <w:rtl/>
        </w:rPr>
        <w:t xml:space="preserve"> </w:t>
      </w:r>
      <w:bookmarkStart w:id="17306" w:name="_ETM_Q22_334519"/>
      <w:bookmarkEnd w:id="17306"/>
      <w:r>
        <w:rPr>
          <w:rtl/>
        </w:rPr>
        <w:t xml:space="preserve">לא </w:t>
      </w:r>
      <w:bookmarkStart w:id="17307" w:name="_ETM_Q22_334849"/>
      <w:bookmarkEnd w:id="17307"/>
      <w:r>
        <w:rPr>
          <w:rtl/>
        </w:rPr>
        <w:t xml:space="preserve">הבטחות </w:t>
      </w:r>
      <w:bookmarkStart w:id="17308" w:name="_ETM_Q22_335359"/>
      <w:bookmarkEnd w:id="17308"/>
      <w:r>
        <w:rPr>
          <w:rtl/>
        </w:rPr>
        <w:t>ריקות</w:t>
      </w:r>
      <w:r>
        <w:rPr>
          <w:rFonts w:hint="cs"/>
          <w:rtl/>
        </w:rPr>
        <w:t>.</w:t>
      </w:r>
      <w:r>
        <w:rPr>
          <w:rtl/>
        </w:rPr>
        <w:t xml:space="preserve"> </w:t>
      </w:r>
      <w:bookmarkStart w:id="17309" w:name="_ETM_Q22_336079"/>
      <w:bookmarkEnd w:id="17309"/>
      <w:r>
        <w:rPr>
          <w:rtl/>
        </w:rPr>
        <w:t xml:space="preserve">תושבי </w:t>
      </w:r>
      <w:bookmarkStart w:id="17310" w:name="_ETM_Q22_336469"/>
      <w:bookmarkEnd w:id="17310"/>
      <w:r>
        <w:rPr>
          <w:rtl/>
        </w:rPr>
        <w:t xml:space="preserve">עוטף </w:t>
      </w:r>
      <w:bookmarkStart w:id="17311" w:name="_ETM_Q22_336889"/>
      <w:bookmarkEnd w:id="17311"/>
      <w:r>
        <w:rPr>
          <w:rtl/>
        </w:rPr>
        <w:t xml:space="preserve">עזה </w:t>
      </w:r>
      <w:bookmarkStart w:id="17312" w:name="_ETM_Q22_337489"/>
      <w:bookmarkEnd w:id="17312"/>
      <w:r>
        <w:rPr>
          <w:rtl/>
        </w:rPr>
        <w:t xml:space="preserve">לא </w:t>
      </w:r>
      <w:bookmarkStart w:id="17313" w:name="_ETM_Q22_337760"/>
      <w:bookmarkEnd w:id="17313"/>
      <w:r>
        <w:rPr>
          <w:rtl/>
        </w:rPr>
        <w:t xml:space="preserve">הפכו </w:t>
      </w:r>
      <w:bookmarkStart w:id="17314" w:name="_ETM_Q22_338059"/>
      <w:bookmarkEnd w:id="17314"/>
      <w:r>
        <w:rPr>
          <w:rtl/>
        </w:rPr>
        <w:t xml:space="preserve">לאזרחים </w:t>
      </w:r>
      <w:bookmarkStart w:id="17315" w:name="_ETM_Q22_338719"/>
      <w:bookmarkEnd w:id="17315"/>
      <w:r>
        <w:rPr>
          <w:rtl/>
        </w:rPr>
        <w:t xml:space="preserve">סוג </w:t>
      </w:r>
      <w:bookmarkStart w:id="17316" w:name="_ETM_Q22_339290"/>
      <w:bookmarkEnd w:id="17316"/>
      <w:r>
        <w:rPr>
          <w:rtl/>
        </w:rPr>
        <w:t>ב'</w:t>
      </w:r>
      <w:r>
        <w:rPr>
          <w:rFonts w:hint="cs"/>
          <w:rtl/>
        </w:rPr>
        <w:t>,</w:t>
      </w:r>
      <w:r>
        <w:rPr>
          <w:rtl/>
        </w:rPr>
        <w:t xml:space="preserve"> </w:t>
      </w:r>
      <w:bookmarkStart w:id="17317" w:name="_ETM_Q22_339859"/>
      <w:bookmarkEnd w:id="17317"/>
      <w:r>
        <w:rPr>
          <w:rtl/>
        </w:rPr>
        <w:t xml:space="preserve">והגיע </w:t>
      </w:r>
      <w:bookmarkStart w:id="17318" w:name="_ETM_Q22_340340"/>
      <w:bookmarkEnd w:id="17318"/>
      <w:r>
        <w:rPr>
          <w:rtl/>
        </w:rPr>
        <w:t xml:space="preserve">הזמן </w:t>
      </w:r>
      <w:bookmarkStart w:id="17319" w:name="_ETM_Q22_340909"/>
      <w:bookmarkEnd w:id="17319"/>
      <w:r>
        <w:rPr>
          <w:rtl/>
        </w:rPr>
        <w:t xml:space="preserve">שממשלת </w:t>
      </w:r>
      <w:bookmarkStart w:id="17320" w:name="_ETM_Q22_341510"/>
      <w:bookmarkEnd w:id="17320"/>
      <w:r>
        <w:rPr>
          <w:rtl/>
        </w:rPr>
        <w:t xml:space="preserve">ישראל </w:t>
      </w:r>
      <w:bookmarkStart w:id="17321" w:name="_ETM_Q22_341959"/>
      <w:bookmarkEnd w:id="17321"/>
      <w:r>
        <w:rPr>
          <w:rtl/>
        </w:rPr>
        <w:t xml:space="preserve">תפסיק </w:t>
      </w:r>
      <w:bookmarkStart w:id="17322" w:name="_ETM_Q22_342319"/>
      <w:bookmarkEnd w:id="17322"/>
      <w:r>
        <w:rPr>
          <w:rtl/>
        </w:rPr>
        <w:t xml:space="preserve">להתייחס </w:t>
      </w:r>
      <w:bookmarkStart w:id="17323" w:name="_ETM_Q22_342919"/>
      <w:bookmarkEnd w:id="17323"/>
      <w:r>
        <w:rPr>
          <w:rtl/>
        </w:rPr>
        <w:t xml:space="preserve">אליהם </w:t>
      </w:r>
      <w:bookmarkStart w:id="17324" w:name="_ETM_Q22_343189"/>
      <w:bookmarkEnd w:id="17324"/>
      <w:r>
        <w:rPr>
          <w:rtl/>
        </w:rPr>
        <w:t>ככאלה</w:t>
      </w:r>
      <w:r>
        <w:rPr>
          <w:rFonts w:hint="cs"/>
          <w:rtl/>
        </w:rPr>
        <w:t>.</w:t>
      </w:r>
      <w:r>
        <w:rPr>
          <w:rtl/>
        </w:rPr>
        <w:t xml:space="preserve"> </w:t>
      </w:r>
      <w:bookmarkStart w:id="17325" w:name="_ETM_Q22_343969"/>
      <w:bookmarkEnd w:id="17325"/>
      <w:r>
        <w:rPr>
          <w:rtl/>
        </w:rPr>
        <w:t>תודה</w:t>
      </w:r>
      <w:r>
        <w:rPr>
          <w:rFonts w:hint="cs"/>
          <w:rtl/>
        </w:rPr>
        <w:t>.</w:t>
      </w:r>
      <w:r>
        <w:rPr>
          <w:rtl/>
        </w:rPr>
        <w:t xml:space="preserve"> </w:t>
      </w:r>
      <w:bookmarkStart w:id="17326" w:name="_ETM_Q22_346850"/>
      <w:bookmarkEnd w:id="17326"/>
    </w:p>
    <w:p w:rsidR="00EE5124" w:rsidRDefault="00EE5124" w:rsidP="00CD5EA5">
      <w:pPr>
        <w:rPr>
          <w:rtl/>
        </w:rPr>
      </w:pPr>
      <w:bookmarkStart w:id="17327" w:name="_ETM_Q22_349142"/>
      <w:bookmarkStart w:id="17328" w:name="_ETM_Q22_349213"/>
      <w:bookmarkEnd w:id="17327"/>
      <w:bookmarkEnd w:id="17328"/>
    </w:p>
    <w:p w:rsidR="00EE5124" w:rsidRDefault="00EE5124" w:rsidP="00CD5EA5">
      <w:pPr>
        <w:pStyle w:val="af6"/>
        <w:keepNext/>
        <w:rPr>
          <w:rtl/>
        </w:rPr>
      </w:pPr>
      <w:r w:rsidRPr="00546B29">
        <w:rPr>
          <w:rStyle w:val="TagStyle"/>
          <w:rtl/>
        </w:rPr>
        <w:t xml:space="preserve"> &lt;&lt; יור &gt;&gt; </w:t>
      </w:r>
      <w:r>
        <w:rPr>
          <w:rtl/>
        </w:rPr>
        <w:t>היו"ר ארז מלול:</w:t>
      </w:r>
      <w:r w:rsidRPr="00546B29">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bookmarkStart w:id="17329" w:name="_ETM_Q22_349317"/>
      <w:bookmarkStart w:id="17330" w:name="_ETM_Q22_349400"/>
      <w:bookmarkEnd w:id="17329"/>
      <w:bookmarkEnd w:id="17330"/>
      <w:r>
        <w:rPr>
          <w:rtl/>
        </w:rPr>
        <w:t xml:space="preserve">חבר </w:t>
      </w:r>
      <w:bookmarkStart w:id="17331" w:name="_ETM_Q22_347660"/>
      <w:bookmarkEnd w:id="17331"/>
      <w:r>
        <w:rPr>
          <w:rtl/>
        </w:rPr>
        <w:t xml:space="preserve">הכנסת </w:t>
      </w:r>
      <w:bookmarkStart w:id="17332" w:name="_ETM_Q22_348139"/>
      <w:bookmarkEnd w:id="17332"/>
      <w:r>
        <w:rPr>
          <w:rtl/>
        </w:rPr>
        <w:t>אל</w:t>
      </w:r>
      <w:bookmarkStart w:id="17333" w:name="_ETM_Q22_348350"/>
      <w:bookmarkStart w:id="17334" w:name="_ETM_Q22_348770"/>
      <w:bookmarkStart w:id="17335" w:name="_ETM_Q22_348919"/>
      <w:bookmarkEnd w:id="17333"/>
      <w:bookmarkEnd w:id="17334"/>
      <w:bookmarkEnd w:id="17335"/>
      <w:r>
        <w:rPr>
          <w:rFonts w:hint="cs"/>
          <w:rtl/>
        </w:rPr>
        <w:t>יהו רביבו</w:t>
      </w:r>
      <w:bookmarkStart w:id="17336" w:name="_ETM_Q22_344761"/>
      <w:bookmarkEnd w:id="17336"/>
      <w:r>
        <w:rPr>
          <w:rFonts w:hint="cs"/>
          <w:rtl/>
        </w:rPr>
        <w:t xml:space="preserve"> </w:t>
      </w:r>
      <w:r>
        <w:rPr>
          <w:rtl/>
        </w:rPr>
        <w:t>–</w:t>
      </w:r>
      <w:r>
        <w:rPr>
          <w:rFonts w:hint="cs"/>
          <w:rtl/>
        </w:rPr>
        <w:t xml:space="preserve"> אינו נוכח. </w:t>
      </w:r>
      <w:bookmarkStart w:id="17337" w:name="_ETM_Q22_349160"/>
      <w:bookmarkStart w:id="17338" w:name="_ETM_Q22_349980"/>
      <w:bookmarkStart w:id="17339" w:name="_ETM_Q22_346802"/>
      <w:bookmarkEnd w:id="17337"/>
      <w:bookmarkEnd w:id="17338"/>
      <w:bookmarkEnd w:id="17339"/>
      <w:r>
        <w:rPr>
          <w:rtl/>
        </w:rPr>
        <w:t xml:space="preserve">חברת </w:t>
      </w:r>
      <w:bookmarkStart w:id="17340" w:name="_ETM_Q22_350370"/>
      <w:bookmarkEnd w:id="17340"/>
      <w:r>
        <w:rPr>
          <w:rtl/>
        </w:rPr>
        <w:t xml:space="preserve">הכנסת </w:t>
      </w:r>
      <w:bookmarkStart w:id="17341" w:name="_ETM_Q22_351329"/>
      <w:bookmarkEnd w:id="17341"/>
      <w:r>
        <w:rPr>
          <w:rtl/>
        </w:rPr>
        <w:t xml:space="preserve">לימור </w:t>
      </w:r>
      <w:bookmarkStart w:id="17342" w:name="_ETM_Q22_351900"/>
      <w:bookmarkEnd w:id="17342"/>
      <w:r>
        <w:rPr>
          <w:rtl/>
        </w:rPr>
        <w:t xml:space="preserve">סון </w:t>
      </w:r>
      <w:bookmarkStart w:id="17343" w:name="_ETM_Q22_352290"/>
      <w:bookmarkEnd w:id="17343"/>
      <w:r>
        <w:rPr>
          <w:rtl/>
        </w:rPr>
        <w:t>הר</w:t>
      </w:r>
      <w:r>
        <w:rPr>
          <w:rFonts w:hint="cs"/>
          <w:rtl/>
        </w:rPr>
        <w:t xml:space="preserve"> </w:t>
      </w:r>
      <w:r>
        <w:rPr>
          <w:rtl/>
        </w:rPr>
        <w:t>מלך</w:t>
      </w:r>
      <w:r>
        <w:rPr>
          <w:rFonts w:hint="cs"/>
          <w:rtl/>
        </w:rPr>
        <w:t>,</w:t>
      </w:r>
      <w:r>
        <w:rPr>
          <w:rtl/>
        </w:rPr>
        <w:t xml:space="preserve"> </w:t>
      </w:r>
      <w:bookmarkStart w:id="17344" w:name="_ETM_Q22_352829"/>
      <w:bookmarkEnd w:id="17344"/>
      <w:r>
        <w:rPr>
          <w:rtl/>
        </w:rPr>
        <w:t>בבקשה</w:t>
      </w:r>
      <w:r>
        <w:rPr>
          <w:rFonts w:hint="cs"/>
          <w:rtl/>
        </w:rPr>
        <w:t>.</w:t>
      </w:r>
      <w:r>
        <w:rPr>
          <w:rtl/>
        </w:rPr>
        <w:t xml:space="preserve"> </w:t>
      </w:r>
      <w:bookmarkStart w:id="17345" w:name="_ETM_Q22_382680"/>
      <w:bookmarkEnd w:id="17345"/>
    </w:p>
    <w:p w:rsidR="00EE5124" w:rsidRDefault="00EE5124" w:rsidP="00CD5EA5">
      <w:pPr>
        <w:rPr>
          <w:rtl/>
        </w:rPr>
      </w:pPr>
    </w:p>
    <w:p w:rsidR="00EE5124" w:rsidRDefault="00EE5124" w:rsidP="00CD5EA5">
      <w:pPr>
        <w:pStyle w:val="a4"/>
        <w:keepNext/>
        <w:rPr>
          <w:rtl/>
        </w:rPr>
      </w:pPr>
      <w:bookmarkStart w:id="17346" w:name="_ETM_Q22_358575"/>
      <w:bookmarkStart w:id="17347" w:name="ET_speaker_6356_9"/>
      <w:bookmarkEnd w:id="17346"/>
      <w:r w:rsidRPr="00546B29">
        <w:rPr>
          <w:rStyle w:val="TagStyle"/>
          <w:rtl/>
        </w:rPr>
        <w:t xml:space="preserve"> &lt;&lt; דובר &gt;&gt; </w:t>
      </w:r>
      <w:bookmarkStart w:id="17348" w:name="_Toc191332043"/>
      <w:bookmarkStart w:id="17349" w:name="_Toc191333788"/>
      <w:bookmarkStart w:id="17350" w:name="_Toc191333876"/>
      <w:r>
        <w:rPr>
          <w:rtl/>
        </w:rPr>
        <w:t>לימור סון הר מלך (עוצמה יהודית):</w:t>
      </w:r>
      <w:bookmarkEnd w:id="17348"/>
      <w:bookmarkEnd w:id="17349"/>
      <w:bookmarkEnd w:id="17350"/>
      <w:r w:rsidRPr="00546B29">
        <w:rPr>
          <w:rStyle w:val="TagStyle"/>
          <w:rtl/>
        </w:rPr>
        <w:t xml:space="preserve"> &lt;&lt; דובר &gt;&gt;</w:t>
      </w:r>
      <w:r>
        <w:rPr>
          <w:rtl/>
        </w:rPr>
        <w:t xml:space="preserve">   </w:t>
      </w:r>
      <w:bookmarkEnd w:id="17347"/>
    </w:p>
    <w:p w:rsidR="00EE5124" w:rsidRDefault="00EE5124" w:rsidP="00CD5EA5">
      <w:pPr>
        <w:rPr>
          <w:rtl/>
          <w:lang w:eastAsia="he-IL"/>
        </w:rPr>
      </w:pPr>
    </w:p>
    <w:p w:rsidR="00EE5124" w:rsidRDefault="00EE5124" w:rsidP="00251A54">
      <w:pPr>
        <w:rPr>
          <w:rtl/>
        </w:rPr>
      </w:pPr>
      <w:bookmarkStart w:id="17351" w:name="_ETM_Q22_359815"/>
      <w:bookmarkStart w:id="17352" w:name="_ETM_Q22_359854"/>
      <w:bookmarkEnd w:id="17351"/>
      <w:bookmarkEnd w:id="17352"/>
      <w:r>
        <w:rPr>
          <w:rtl/>
        </w:rPr>
        <w:t xml:space="preserve">אדוני </w:t>
      </w:r>
      <w:bookmarkStart w:id="17353" w:name="_ETM_Q22_383280"/>
      <w:bookmarkEnd w:id="17353"/>
      <w:r>
        <w:rPr>
          <w:rtl/>
        </w:rPr>
        <w:t>היושב-ראש</w:t>
      </w:r>
      <w:r>
        <w:rPr>
          <w:rFonts w:hint="cs"/>
          <w:rtl/>
        </w:rPr>
        <w:t>,</w:t>
      </w:r>
      <w:r>
        <w:rPr>
          <w:rtl/>
        </w:rPr>
        <w:t xml:space="preserve"> </w:t>
      </w:r>
      <w:bookmarkStart w:id="17354" w:name="_ETM_Q22_384090"/>
      <w:bookmarkEnd w:id="17354"/>
      <w:r>
        <w:rPr>
          <w:rtl/>
        </w:rPr>
        <w:t>חבר</w:t>
      </w:r>
      <w:r>
        <w:rPr>
          <w:rFonts w:hint="cs"/>
          <w:rtl/>
        </w:rPr>
        <w:t>י</w:t>
      </w:r>
      <w:r>
        <w:rPr>
          <w:rtl/>
        </w:rPr>
        <w:t xml:space="preserve">י </w:t>
      </w:r>
      <w:bookmarkStart w:id="17355" w:name="_ETM_Q22_384480"/>
      <w:bookmarkEnd w:id="17355"/>
      <w:r>
        <w:rPr>
          <w:rtl/>
        </w:rPr>
        <w:t xml:space="preserve">חברי </w:t>
      </w:r>
      <w:bookmarkStart w:id="17356" w:name="_ETM_Q22_384780"/>
      <w:bookmarkEnd w:id="17356"/>
      <w:r>
        <w:rPr>
          <w:rtl/>
        </w:rPr>
        <w:t>הכנסת</w:t>
      </w:r>
      <w:r>
        <w:rPr>
          <w:rFonts w:hint="cs"/>
          <w:rtl/>
        </w:rPr>
        <w:t>,</w:t>
      </w:r>
      <w:r>
        <w:rPr>
          <w:rtl/>
        </w:rPr>
        <w:t xml:space="preserve"> </w:t>
      </w:r>
      <w:bookmarkStart w:id="17357" w:name="_ETM_Q22_385470"/>
      <w:bookmarkEnd w:id="17357"/>
      <w:r>
        <w:rPr>
          <w:rtl/>
        </w:rPr>
        <w:t xml:space="preserve">בכל </w:t>
      </w:r>
      <w:bookmarkStart w:id="17358" w:name="_ETM_Q22_385830"/>
      <w:bookmarkEnd w:id="17358"/>
      <w:r>
        <w:rPr>
          <w:rtl/>
        </w:rPr>
        <w:t xml:space="preserve">שבוע </w:t>
      </w:r>
      <w:bookmarkStart w:id="17359" w:name="_ETM_Q22_386280"/>
      <w:bookmarkEnd w:id="17359"/>
      <w:r>
        <w:rPr>
          <w:rtl/>
        </w:rPr>
        <w:t>אני</w:t>
      </w:r>
      <w:r>
        <w:rPr>
          <w:rFonts w:hint="cs"/>
          <w:rtl/>
        </w:rPr>
        <w:t xml:space="preserve"> ניצבת</w:t>
      </w:r>
      <w:bookmarkStart w:id="17360" w:name="_ETM_Q22_385871"/>
      <w:bookmarkEnd w:id="17360"/>
      <w:r>
        <w:rPr>
          <w:rtl/>
        </w:rPr>
        <w:t xml:space="preserve"> </w:t>
      </w:r>
      <w:bookmarkStart w:id="17361" w:name="_ETM_Q22_386940"/>
      <w:bookmarkEnd w:id="17361"/>
      <w:r>
        <w:rPr>
          <w:rtl/>
        </w:rPr>
        <w:t xml:space="preserve">כאן </w:t>
      </w:r>
      <w:bookmarkStart w:id="17362" w:name="_ETM_Q22_387330"/>
      <w:bookmarkEnd w:id="17362"/>
      <w:r>
        <w:rPr>
          <w:rtl/>
        </w:rPr>
        <w:t xml:space="preserve">ומספרת </w:t>
      </w:r>
      <w:bookmarkStart w:id="17363" w:name="_ETM_Q22_387989"/>
      <w:bookmarkEnd w:id="17363"/>
      <w:r>
        <w:rPr>
          <w:rtl/>
        </w:rPr>
        <w:t xml:space="preserve">על </w:t>
      </w:r>
      <w:bookmarkStart w:id="17364" w:name="_ETM_Q22_388139"/>
      <w:bookmarkEnd w:id="17364"/>
      <w:r>
        <w:rPr>
          <w:rtl/>
        </w:rPr>
        <w:t xml:space="preserve">אירועי </w:t>
      </w:r>
      <w:bookmarkStart w:id="17365" w:name="_ETM_Q22_388500"/>
      <w:bookmarkEnd w:id="17365"/>
      <w:r>
        <w:rPr>
          <w:rtl/>
        </w:rPr>
        <w:t xml:space="preserve">הטרור </w:t>
      </w:r>
      <w:bookmarkStart w:id="17366" w:name="_ETM_Q22_389010"/>
      <w:bookmarkEnd w:id="17366"/>
      <w:r>
        <w:rPr>
          <w:rtl/>
        </w:rPr>
        <w:t xml:space="preserve">שהתרחשו </w:t>
      </w:r>
      <w:bookmarkStart w:id="17367" w:name="_ETM_Q22_389730"/>
      <w:bookmarkEnd w:id="17367"/>
      <w:r>
        <w:rPr>
          <w:rtl/>
        </w:rPr>
        <w:t xml:space="preserve">ברחבי </w:t>
      </w:r>
      <w:bookmarkStart w:id="17368" w:name="_ETM_Q22_390330"/>
      <w:bookmarkEnd w:id="17368"/>
      <w:r>
        <w:rPr>
          <w:rtl/>
        </w:rPr>
        <w:t>ישראל</w:t>
      </w:r>
      <w:r>
        <w:rPr>
          <w:rFonts w:hint="cs"/>
          <w:rtl/>
        </w:rPr>
        <w:t>,</w:t>
      </w:r>
      <w:r>
        <w:rPr>
          <w:rtl/>
        </w:rPr>
        <w:t xml:space="preserve"> </w:t>
      </w:r>
      <w:bookmarkStart w:id="17369" w:name="_ETM_Q22_391470"/>
      <w:bookmarkEnd w:id="17369"/>
      <w:r>
        <w:rPr>
          <w:rtl/>
        </w:rPr>
        <w:t xml:space="preserve">בתוך </w:t>
      </w:r>
      <w:bookmarkStart w:id="17370" w:name="_ETM_Q22_391980"/>
      <w:bookmarkEnd w:id="17370"/>
      <w:r>
        <w:rPr>
          <w:rtl/>
        </w:rPr>
        <w:t xml:space="preserve">הקו </w:t>
      </w:r>
      <w:bookmarkStart w:id="17371" w:name="_ETM_Q22_392519"/>
      <w:bookmarkEnd w:id="17371"/>
      <w:r>
        <w:rPr>
          <w:rtl/>
        </w:rPr>
        <w:t xml:space="preserve">הירוק </w:t>
      </w:r>
      <w:bookmarkStart w:id="17372" w:name="_ETM_Q22_393030"/>
      <w:bookmarkEnd w:id="17372"/>
      <w:r>
        <w:rPr>
          <w:rtl/>
        </w:rPr>
        <w:t xml:space="preserve">ומחוצה </w:t>
      </w:r>
      <w:bookmarkStart w:id="17373" w:name="_ETM_Q22_393660"/>
      <w:bookmarkEnd w:id="17373"/>
      <w:r>
        <w:rPr>
          <w:rtl/>
        </w:rPr>
        <w:t>לו</w:t>
      </w:r>
      <w:bookmarkStart w:id="17374" w:name="_ETM_Q22_394319"/>
      <w:bookmarkStart w:id="17375" w:name="_ETM_Q22_393741"/>
      <w:bookmarkEnd w:id="17374"/>
      <w:bookmarkEnd w:id="17375"/>
      <w:r>
        <w:rPr>
          <w:rFonts w:hint="cs"/>
          <w:rtl/>
        </w:rPr>
        <w:t xml:space="preserve">, </w:t>
      </w:r>
      <w:r>
        <w:rPr>
          <w:rtl/>
        </w:rPr>
        <w:t xml:space="preserve">אירועים </w:t>
      </w:r>
      <w:bookmarkStart w:id="17376" w:name="_ETM_Q22_394889"/>
      <w:bookmarkEnd w:id="17376"/>
      <w:r>
        <w:rPr>
          <w:rtl/>
        </w:rPr>
        <w:t xml:space="preserve">שלא </w:t>
      </w:r>
      <w:bookmarkStart w:id="17377" w:name="_ETM_Q22_395280"/>
      <w:bookmarkEnd w:id="17377"/>
      <w:r>
        <w:rPr>
          <w:rtl/>
        </w:rPr>
        <w:t xml:space="preserve">קיבלו </w:t>
      </w:r>
      <w:bookmarkStart w:id="17378" w:name="_ETM_Q22_395730"/>
      <w:bookmarkEnd w:id="17378"/>
      <w:r>
        <w:rPr>
          <w:rtl/>
        </w:rPr>
        <w:t>ת</w:t>
      </w:r>
      <w:r>
        <w:rPr>
          <w:rFonts w:hint="cs"/>
          <w:rtl/>
        </w:rPr>
        <w:t>ה</w:t>
      </w:r>
      <w:r>
        <w:rPr>
          <w:rtl/>
        </w:rPr>
        <w:t xml:space="preserve">ודה </w:t>
      </w:r>
      <w:bookmarkStart w:id="17379" w:name="_ETM_Q22_396239"/>
      <w:bookmarkEnd w:id="17379"/>
      <w:r>
        <w:rPr>
          <w:rtl/>
        </w:rPr>
        <w:t>תקשורתית</w:t>
      </w:r>
      <w:r>
        <w:rPr>
          <w:rFonts w:hint="cs"/>
          <w:rtl/>
        </w:rPr>
        <w:t xml:space="preserve">. </w:t>
      </w:r>
      <w:bookmarkStart w:id="17380" w:name="_ETM_Q22_397629"/>
      <w:bookmarkEnd w:id="17380"/>
      <w:r>
        <w:rPr>
          <w:rtl/>
        </w:rPr>
        <w:t xml:space="preserve">השבוע </w:t>
      </w:r>
      <w:bookmarkStart w:id="17381" w:name="_ETM_Q22_398109"/>
      <w:bookmarkEnd w:id="17381"/>
      <w:r>
        <w:rPr>
          <w:rtl/>
        </w:rPr>
        <w:t xml:space="preserve">התרחש </w:t>
      </w:r>
      <w:bookmarkStart w:id="17382" w:name="_ETM_Q22_398650"/>
      <w:bookmarkEnd w:id="17382"/>
      <w:r>
        <w:rPr>
          <w:rtl/>
        </w:rPr>
        <w:t xml:space="preserve">פיגוע </w:t>
      </w:r>
      <w:bookmarkStart w:id="17383" w:name="_ETM_Q22_399099"/>
      <w:bookmarkEnd w:id="17383"/>
      <w:r>
        <w:rPr>
          <w:rtl/>
        </w:rPr>
        <w:t xml:space="preserve">קשה </w:t>
      </w:r>
      <w:bookmarkStart w:id="17384" w:name="_ETM_Q22_399519"/>
      <w:bookmarkEnd w:id="17384"/>
      <w:r>
        <w:rPr>
          <w:rtl/>
        </w:rPr>
        <w:t xml:space="preserve">בשטחי </w:t>
      </w:r>
      <w:bookmarkStart w:id="17385" w:name="_ETM_Q22_400030"/>
      <w:bookmarkEnd w:id="17385"/>
      <w:r>
        <w:rPr>
          <w:rtl/>
        </w:rPr>
        <w:t xml:space="preserve">המרעה </w:t>
      </w:r>
      <w:bookmarkStart w:id="17386" w:name="_ETM_Q22_400540"/>
      <w:bookmarkEnd w:id="17386"/>
      <w:r>
        <w:rPr>
          <w:rtl/>
        </w:rPr>
        <w:t xml:space="preserve">של </w:t>
      </w:r>
      <w:bookmarkStart w:id="17387" w:name="_ETM_Q22_400750"/>
      <w:bookmarkEnd w:id="17387"/>
      <w:r>
        <w:rPr>
          <w:rtl/>
        </w:rPr>
        <w:t xml:space="preserve">חווה </w:t>
      </w:r>
      <w:bookmarkStart w:id="17388" w:name="_ETM_Q22_401049"/>
      <w:bookmarkEnd w:id="17388"/>
      <w:r>
        <w:rPr>
          <w:rtl/>
        </w:rPr>
        <w:t xml:space="preserve">חקלאית </w:t>
      </w:r>
      <w:bookmarkStart w:id="17389" w:name="_ETM_Q22_401590"/>
      <w:bookmarkEnd w:id="17389"/>
      <w:r>
        <w:rPr>
          <w:rtl/>
        </w:rPr>
        <w:t xml:space="preserve">ליד </w:t>
      </w:r>
      <w:bookmarkStart w:id="17390" w:name="_ETM_Q22_401829"/>
      <w:bookmarkEnd w:id="17390"/>
      <w:r>
        <w:rPr>
          <w:rFonts w:hint="cs"/>
          <w:rtl/>
        </w:rPr>
        <w:t>מכמש.</w:t>
      </w:r>
      <w:r>
        <w:rPr>
          <w:rtl/>
        </w:rPr>
        <w:t xml:space="preserve"> </w:t>
      </w:r>
      <w:bookmarkStart w:id="17391" w:name="_ETM_Q22_402969"/>
      <w:bookmarkEnd w:id="17391"/>
      <w:r>
        <w:rPr>
          <w:rtl/>
        </w:rPr>
        <w:t xml:space="preserve">שני </w:t>
      </w:r>
      <w:bookmarkStart w:id="17392" w:name="_ETM_Q22_403299"/>
      <w:bookmarkEnd w:id="17392"/>
      <w:r>
        <w:rPr>
          <w:rtl/>
        </w:rPr>
        <w:t>רו</w:t>
      </w:r>
      <w:bookmarkStart w:id="17393" w:name="_ETM_Q22_403569"/>
      <w:bookmarkEnd w:id="17393"/>
      <w:r>
        <w:rPr>
          <w:rFonts w:hint="cs"/>
          <w:rtl/>
        </w:rPr>
        <w:t>עי צאן</w:t>
      </w:r>
      <w:r>
        <w:rPr>
          <w:rtl/>
        </w:rPr>
        <w:t xml:space="preserve"> </w:t>
      </w:r>
      <w:bookmarkStart w:id="17394" w:name="_ETM_Q22_403900"/>
      <w:bookmarkEnd w:id="17394"/>
      <w:r>
        <w:rPr>
          <w:rtl/>
        </w:rPr>
        <w:t>יהו</w:t>
      </w:r>
      <w:bookmarkStart w:id="17395" w:name="_ETM_Q22_402811"/>
      <w:bookmarkEnd w:id="17395"/>
      <w:r>
        <w:rPr>
          <w:rtl/>
        </w:rPr>
        <w:t xml:space="preserve">דים </w:t>
      </w:r>
      <w:bookmarkStart w:id="17396" w:name="_ETM_Q22_404290"/>
      <w:bookmarkEnd w:id="17396"/>
      <w:r>
        <w:rPr>
          <w:rtl/>
        </w:rPr>
        <w:t xml:space="preserve">הותקפו </w:t>
      </w:r>
      <w:bookmarkStart w:id="17397" w:name="_ETM_Q22_405310"/>
      <w:bookmarkEnd w:id="17397"/>
      <w:r>
        <w:rPr>
          <w:rFonts w:hint="cs"/>
          <w:rtl/>
        </w:rPr>
        <w:t xml:space="preserve">על </w:t>
      </w:r>
      <w:r>
        <w:rPr>
          <w:rtl/>
        </w:rPr>
        <w:t>י</w:t>
      </w:r>
      <w:r>
        <w:rPr>
          <w:rFonts w:hint="cs"/>
          <w:rtl/>
        </w:rPr>
        <w:t>די</w:t>
      </w:r>
      <w:r>
        <w:rPr>
          <w:rtl/>
        </w:rPr>
        <w:t xml:space="preserve"> </w:t>
      </w:r>
      <w:bookmarkStart w:id="17398" w:name="_ETM_Q22_405790"/>
      <w:bookmarkEnd w:id="17398"/>
      <w:r>
        <w:rPr>
          <w:rtl/>
        </w:rPr>
        <w:t xml:space="preserve">מחבלים </w:t>
      </w:r>
      <w:bookmarkStart w:id="17399" w:name="_ETM_Q22_406450"/>
      <w:bookmarkEnd w:id="17399"/>
      <w:r>
        <w:rPr>
          <w:rtl/>
        </w:rPr>
        <w:t xml:space="preserve">מהכפר </w:t>
      </w:r>
      <w:bookmarkStart w:id="17400" w:name="_ETM_Q22_406989"/>
      <w:bookmarkEnd w:id="17400"/>
      <w:r>
        <w:rPr>
          <w:rtl/>
        </w:rPr>
        <w:t xml:space="preserve">דיר </w:t>
      </w:r>
      <w:bookmarkStart w:id="17401" w:name="_ETM_Q22_407260"/>
      <w:bookmarkEnd w:id="17401"/>
      <w:proofErr w:type="spellStart"/>
      <w:r>
        <w:rPr>
          <w:rtl/>
        </w:rPr>
        <w:t>ד</w:t>
      </w:r>
      <w:r>
        <w:rPr>
          <w:rFonts w:hint="cs"/>
          <w:rtl/>
        </w:rPr>
        <w:t>יבוואן</w:t>
      </w:r>
      <w:bookmarkStart w:id="17402" w:name="_ETM_Q22_405491"/>
      <w:bookmarkEnd w:id="17402"/>
      <w:proofErr w:type="spellEnd"/>
      <w:r>
        <w:rPr>
          <w:rFonts w:hint="cs"/>
          <w:rtl/>
        </w:rPr>
        <w:t>.</w:t>
      </w:r>
      <w:bookmarkStart w:id="17403" w:name="_ETM_Q22_411702"/>
      <w:bookmarkEnd w:id="17403"/>
      <w:r>
        <w:rPr>
          <w:rtl/>
        </w:rPr>
        <w:t xml:space="preserve"> </w:t>
      </w:r>
      <w:bookmarkStart w:id="17404" w:name="_ETM_Q22_408400"/>
      <w:bookmarkEnd w:id="17404"/>
      <w:r>
        <w:rPr>
          <w:rtl/>
        </w:rPr>
        <w:t xml:space="preserve">המחבלים </w:t>
      </w:r>
      <w:bookmarkStart w:id="17405" w:name="_ETM_Q22_409000"/>
      <w:bookmarkEnd w:id="17405"/>
      <w:r>
        <w:rPr>
          <w:rtl/>
        </w:rPr>
        <w:t xml:space="preserve">הגיעו </w:t>
      </w:r>
      <w:bookmarkStart w:id="17406" w:name="_ETM_Q22_409299"/>
      <w:bookmarkEnd w:id="17406"/>
      <w:r>
        <w:rPr>
          <w:rtl/>
        </w:rPr>
        <w:t>ב</w:t>
      </w:r>
      <w:r>
        <w:rPr>
          <w:rFonts w:hint="cs"/>
          <w:rtl/>
        </w:rPr>
        <w:t>שלושה</w:t>
      </w:r>
      <w:r>
        <w:rPr>
          <w:rtl/>
        </w:rPr>
        <w:t xml:space="preserve"> </w:t>
      </w:r>
      <w:bookmarkStart w:id="17407" w:name="_ETM_Q22_409900"/>
      <w:bookmarkEnd w:id="17407"/>
      <w:r>
        <w:rPr>
          <w:rtl/>
        </w:rPr>
        <w:t>רכבים</w:t>
      </w:r>
      <w:r>
        <w:rPr>
          <w:rFonts w:hint="cs"/>
          <w:rtl/>
        </w:rPr>
        <w:t>,</w:t>
      </w:r>
      <w:r>
        <w:rPr>
          <w:rtl/>
        </w:rPr>
        <w:t xml:space="preserve"> </w:t>
      </w:r>
      <w:bookmarkStart w:id="17408" w:name="_ETM_Q22_410469"/>
      <w:bookmarkEnd w:id="17408"/>
      <w:r>
        <w:rPr>
          <w:rtl/>
        </w:rPr>
        <w:t xml:space="preserve">חלקם </w:t>
      </w:r>
      <w:bookmarkStart w:id="17409" w:name="_ETM_Q22_410890"/>
      <w:bookmarkEnd w:id="17409"/>
      <w:r>
        <w:rPr>
          <w:rtl/>
        </w:rPr>
        <w:t xml:space="preserve">עם </w:t>
      </w:r>
      <w:bookmarkStart w:id="17410" w:name="_ETM_Q22_411010"/>
      <w:bookmarkEnd w:id="17410"/>
      <w:r>
        <w:rPr>
          <w:rtl/>
        </w:rPr>
        <w:t xml:space="preserve">לוחית </w:t>
      </w:r>
      <w:bookmarkStart w:id="17411" w:name="_ETM_Q22_411579"/>
      <w:bookmarkEnd w:id="17411"/>
      <w:r>
        <w:rPr>
          <w:rtl/>
        </w:rPr>
        <w:t xml:space="preserve">זיהוי </w:t>
      </w:r>
      <w:bookmarkStart w:id="17412" w:name="_ETM_Q22_412030"/>
      <w:bookmarkEnd w:id="17412"/>
      <w:r>
        <w:rPr>
          <w:rtl/>
        </w:rPr>
        <w:t>ישראלית</w:t>
      </w:r>
      <w:r>
        <w:rPr>
          <w:rFonts w:hint="cs"/>
          <w:rtl/>
        </w:rPr>
        <w:t>,</w:t>
      </w:r>
      <w:r>
        <w:rPr>
          <w:rtl/>
        </w:rPr>
        <w:t xml:space="preserve"> </w:t>
      </w:r>
      <w:bookmarkStart w:id="17413" w:name="_ETM_Q22_413440"/>
      <w:bookmarkEnd w:id="17413"/>
      <w:r>
        <w:rPr>
          <w:rtl/>
        </w:rPr>
        <w:t xml:space="preserve">חמושים </w:t>
      </w:r>
      <w:bookmarkStart w:id="17414" w:name="_ETM_Q22_413950"/>
      <w:bookmarkEnd w:id="17414"/>
      <w:r>
        <w:rPr>
          <w:rtl/>
        </w:rPr>
        <w:t xml:space="preserve">בסכינים </w:t>
      </w:r>
      <w:bookmarkStart w:id="17415" w:name="_ETM_Q22_414580"/>
      <w:bookmarkEnd w:id="17415"/>
      <w:r>
        <w:rPr>
          <w:rtl/>
        </w:rPr>
        <w:t>ובאלות</w:t>
      </w:r>
      <w:r w:rsidR="00251A54">
        <w:rPr>
          <w:rFonts w:hint="cs"/>
          <w:rtl/>
        </w:rPr>
        <w:t>,</w:t>
      </w:r>
      <w:r>
        <w:rPr>
          <w:rtl/>
        </w:rPr>
        <w:t xml:space="preserve"> </w:t>
      </w:r>
      <w:bookmarkStart w:id="17416" w:name="_ETM_Q22_415269"/>
      <w:bookmarkEnd w:id="17416"/>
      <w:r>
        <w:rPr>
          <w:rtl/>
        </w:rPr>
        <w:t xml:space="preserve">והסתערו </w:t>
      </w:r>
      <w:bookmarkStart w:id="17417" w:name="_ETM_Q22_415989"/>
      <w:bookmarkEnd w:id="17417"/>
      <w:r>
        <w:rPr>
          <w:rFonts w:hint="cs"/>
          <w:rtl/>
        </w:rPr>
        <w:t>על הרועים. אחד</w:t>
      </w:r>
      <w:bookmarkStart w:id="17418" w:name="_ETM_Q22_417019"/>
      <w:bookmarkStart w:id="17419" w:name="_ETM_Q22_415712"/>
      <w:bookmarkEnd w:id="17418"/>
      <w:bookmarkEnd w:id="17419"/>
      <w:r>
        <w:rPr>
          <w:rtl/>
        </w:rPr>
        <w:t xml:space="preserve"> </w:t>
      </w:r>
      <w:bookmarkStart w:id="17420" w:name="_ETM_Q22_417439"/>
      <w:bookmarkEnd w:id="17420"/>
      <w:r>
        <w:rPr>
          <w:rtl/>
        </w:rPr>
        <w:t xml:space="preserve">מהם </w:t>
      </w:r>
      <w:bookmarkStart w:id="17421" w:name="_ETM_Q22_417650"/>
      <w:bookmarkEnd w:id="17421"/>
      <w:r>
        <w:rPr>
          <w:rtl/>
        </w:rPr>
        <w:t xml:space="preserve">נדקר </w:t>
      </w:r>
      <w:bookmarkStart w:id="17422" w:name="_ETM_Q22_418069"/>
      <w:bookmarkEnd w:id="17422"/>
      <w:r>
        <w:rPr>
          <w:rtl/>
        </w:rPr>
        <w:t xml:space="preserve">באכזריות </w:t>
      </w:r>
      <w:bookmarkStart w:id="17423" w:name="_ETM_Q22_418849"/>
      <w:bookmarkEnd w:id="17423"/>
      <w:r>
        <w:rPr>
          <w:rFonts w:hint="cs"/>
          <w:rtl/>
        </w:rPr>
        <w:t>ב</w:t>
      </w:r>
      <w:r>
        <w:rPr>
          <w:rtl/>
        </w:rPr>
        <w:t>פניו</w:t>
      </w:r>
      <w:r>
        <w:rPr>
          <w:rFonts w:hint="cs"/>
          <w:rtl/>
        </w:rPr>
        <w:t>.</w:t>
      </w:r>
      <w:r>
        <w:rPr>
          <w:rtl/>
        </w:rPr>
        <w:t xml:space="preserve"> </w:t>
      </w:r>
      <w:bookmarkStart w:id="17424" w:name="_ETM_Q22_419800"/>
      <w:bookmarkEnd w:id="17424"/>
      <w:r>
        <w:rPr>
          <w:rtl/>
        </w:rPr>
        <w:t>השני</w:t>
      </w:r>
      <w:r>
        <w:rPr>
          <w:rFonts w:hint="cs"/>
          <w:rtl/>
        </w:rPr>
        <w:t>,</w:t>
      </w:r>
      <w:bookmarkStart w:id="17425" w:name="_ETM_Q22_422002"/>
      <w:bookmarkEnd w:id="17425"/>
      <w:r>
        <w:rPr>
          <w:rtl/>
        </w:rPr>
        <w:t xml:space="preserve"> </w:t>
      </w:r>
      <w:bookmarkStart w:id="17426" w:name="_ETM_Q22_420340"/>
      <w:bookmarkEnd w:id="17426"/>
      <w:r>
        <w:rPr>
          <w:rtl/>
        </w:rPr>
        <w:t xml:space="preserve">שניסה </w:t>
      </w:r>
      <w:bookmarkStart w:id="17427" w:name="_ETM_Q22_420790"/>
      <w:bookmarkEnd w:id="17427"/>
      <w:r>
        <w:rPr>
          <w:rtl/>
        </w:rPr>
        <w:t xml:space="preserve">לגונן </w:t>
      </w:r>
      <w:bookmarkStart w:id="17428" w:name="_ETM_Q22_421210"/>
      <w:bookmarkEnd w:id="17428"/>
      <w:r>
        <w:rPr>
          <w:rtl/>
        </w:rPr>
        <w:t xml:space="preserve">על </w:t>
      </w:r>
      <w:bookmarkStart w:id="17429" w:name="_ETM_Q22_421300"/>
      <w:bookmarkEnd w:id="17429"/>
      <w:r>
        <w:rPr>
          <w:rtl/>
        </w:rPr>
        <w:t>חבר</w:t>
      </w:r>
      <w:r>
        <w:rPr>
          <w:rFonts w:hint="cs"/>
          <w:rtl/>
        </w:rPr>
        <w:t>ו,</w:t>
      </w:r>
      <w:r>
        <w:rPr>
          <w:rtl/>
        </w:rPr>
        <w:t xml:space="preserve"> </w:t>
      </w:r>
      <w:bookmarkStart w:id="17430" w:name="_ETM_Q22_421720"/>
      <w:bookmarkEnd w:id="17430"/>
      <w:r>
        <w:rPr>
          <w:rtl/>
        </w:rPr>
        <w:t xml:space="preserve">הותקף </w:t>
      </w:r>
      <w:bookmarkStart w:id="17431" w:name="_ETM_Q22_422470"/>
      <w:bookmarkEnd w:id="17431"/>
      <w:r>
        <w:rPr>
          <w:rFonts w:hint="cs"/>
          <w:rtl/>
        </w:rPr>
        <w:t xml:space="preserve">אף </w:t>
      </w:r>
      <w:r>
        <w:rPr>
          <w:rtl/>
        </w:rPr>
        <w:t xml:space="preserve">הוא </w:t>
      </w:r>
      <w:bookmarkStart w:id="17432" w:name="_ETM_Q22_423100"/>
      <w:bookmarkEnd w:id="17432"/>
      <w:r>
        <w:rPr>
          <w:rtl/>
        </w:rPr>
        <w:t xml:space="preserve">וספג </w:t>
      </w:r>
      <w:bookmarkStart w:id="17433" w:name="_ETM_Q22_424120"/>
      <w:bookmarkEnd w:id="17433"/>
      <w:r>
        <w:rPr>
          <w:rtl/>
        </w:rPr>
        <w:t xml:space="preserve">חבלות </w:t>
      </w:r>
      <w:bookmarkStart w:id="17434" w:name="_ETM_Q22_424780"/>
      <w:bookmarkEnd w:id="17434"/>
      <w:r>
        <w:rPr>
          <w:rtl/>
        </w:rPr>
        <w:t>קשות</w:t>
      </w:r>
      <w:r>
        <w:rPr>
          <w:rFonts w:hint="cs"/>
          <w:rtl/>
        </w:rPr>
        <w:t>.</w:t>
      </w:r>
      <w:r>
        <w:rPr>
          <w:rtl/>
        </w:rPr>
        <w:t xml:space="preserve"> </w:t>
      </w:r>
      <w:bookmarkStart w:id="17435" w:name="_ETM_Q22_425770"/>
      <w:bookmarkEnd w:id="17435"/>
      <w:r>
        <w:rPr>
          <w:rtl/>
        </w:rPr>
        <w:t xml:space="preserve">בנס </w:t>
      </w:r>
      <w:bookmarkStart w:id="17436" w:name="_ETM_Q22_426250"/>
      <w:bookmarkEnd w:id="17436"/>
      <w:r>
        <w:rPr>
          <w:rtl/>
        </w:rPr>
        <w:t xml:space="preserve">הם </w:t>
      </w:r>
      <w:bookmarkStart w:id="17437" w:name="_ETM_Q22_426370"/>
      <w:bookmarkEnd w:id="17437"/>
      <w:r>
        <w:rPr>
          <w:rtl/>
        </w:rPr>
        <w:t xml:space="preserve">הצליחו </w:t>
      </w:r>
      <w:bookmarkStart w:id="17438" w:name="_ETM_Q22_426820"/>
      <w:bookmarkEnd w:id="17438"/>
      <w:r>
        <w:rPr>
          <w:rtl/>
        </w:rPr>
        <w:t xml:space="preserve">להזעיק </w:t>
      </w:r>
      <w:bookmarkStart w:id="17439" w:name="_ETM_Q22_427270"/>
      <w:bookmarkEnd w:id="17439"/>
      <w:r>
        <w:rPr>
          <w:rtl/>
        </w:rPr>
        <w:t>עזרה</w:t>
      </w:r>
      <w:r w:rsidR="00251A54">
        <w:rPr>
          <w:rFonts w:hint="cs"/>
          <w:rtl/>
        </w:rPr>
        <w:t>,</w:t>
      </w:r>
      <w:r>
        <w:rPr>
          <w:rtl/>
        </w:rPr>
        <w:t xml:space="preserve"> </w:t>
      </w:r>
      <w:bookmarkStart w:id="17440" w:name="_ETM_Q22_428170"/>
      <w:bookmarkEnd w:id="17440"/>
      <w:r>
        <w:rPr>
          <w:rtl/>
        </w:rPr>
        <w:t xml:space="preserve">וכוחות </w:t>
      </w:r>
      <w:bookmarkStart w:id="17441" w:name="_ETM_Q22_428650"/>
      <w:bookmarkEnd w:id="17441"/>
      <w:r>
        <w:rPr>
          <w:rtl/>
        </w:rPr>
        <w:t xml:space="preserve">הביטחון </w:t>
      </w:r>
      <w:bookmarkStart w:id="17442" w:name="_ETM_Q22_429220"/>
      <w:bookmarkEnd w:id="17442"/>
      <w:r>
        <w:rPr>
          <w:rtl/>
        </w:rPr>
        <w:t xml:space="preserve">הגיעו </w:t>
      </w:r>
      <w:bookmarkStart w:id="17443" w:name="_ETM_Q22_429490"/>
      <w:bookmarkEnd w:id="17443"/>
      <w:r>
        <w:rPr>
          <w:rtl/>
        </w:rPr>
        <w:t>למקום</w:t>
      </w:r>
      <w:r>
        <w:rPr>
          <w:rFonts w:hint="cs"/>
          <w:rtl/>
        </w:rPr>
        <w:t>.</w:t>
      </w:r>
      <w:bookmarkStart w:id="17444" w:name="_ETM_Q22_430510"/>
      <w:bookmarkStart w:id="17445" w:name="_ETM_Q22_434912"/>
      <w:bookmarkEnd w:id="17444"/>
      <w:bookmarkEnd w:id="17445"/>
      <w:r>
        <w:rPr>
          <w:rFonts w:hint="cs"/>
          <w:rtl/>
        </w:rPr>
        <w:t xml:space="preserve"> </w:t>
      </w:r>
      <w:r>
        <w:rPr>
          <w:rtl/>
        </w:rPr>
        <w:t xml:space="preserve">אך </w:t>
      </w:r>
      <w:bookmarkStart w:id="17446" w:name="_ETM_Q22_430750"/>
      <w:bookmarkEnd w:id="17446"/>
      <w:r>
        <w:rPr>
          <w:rtl/>
        </w:rPr>
        <w:t>שוב</w:t>
      </w:r>
      <w:r>
        <w:rPr>
          <w:rFonts w:hint="cs"/>
          <w:rtl/>
        </w:rPr>
        <w:t>,</w:t>
      </w:r>
      <w:r>
        <w:rPr>
          <w:rtl/>
        </w:rPr>
        <w:t xml:space="preserve"> </w:t>
      </w:r>
      <w:bookmarkStart w:id="17447" w:name="_ETM_Q22_431110"/>
      <w:bookmarkEnd w:id="17447"/>
      <w:r>
        <w:rPr>
          <w:rtl/>
        </w:rPr>
        <w:t xml:space="preserve">כמו </w:t>
      </w:r>
      <w:bookmarkStart w:id="17448" w:name="_ETM_Q22_431380"/>
      <w:bookmarkEnd w:id="17448"/>
      <w:r>
        <w:rPr>
          <w:rtl/>
        </w:rPr>
        <w:t>תמיד</w:t>
      </w:r>
      <w:r>
        <w:rPr>
          <w:rFonts w:hint="cs"/>
          <w:rtl/>
        </w:rPr>
        <w:t>,</w:t>
      </w:r>
      <w:r>
        <w:rPr>
          <w:rtl/>
        </w:rPr>
        <w:t xml:space="preserve"> </w:t>
      </w:r>
      <w:bookmarkStart w:id="17449" w:name="_ETM_Q22_432360"/>
      <w:bookmarkEnd w:id="17449"/>
      <w:r>
        <w:rPr>
          <w:rtl/>
        </w:rPr>
        <w:t xml:space="preserve">אין </w:t>
      </w:r>
      <w:bookmarkStart w:id="17450" w:name="_ETM_Q22_432660"/>
      <w:bookmarkEnd w:id="17450"/>
      <w:r>
        <w:rPr>
          <w:rtl/>
        </w:rPr>
        <w:t>עצורים</w:t>
      </w:r>
      <w:r>
        <w:rPr>
          <w:rFonts w:hint="cs"/>
          <w:rtl/>
        </w:rPr>
        <w:t>.</w:t>
      </w:r>
      <w:r>
        <w:rPr>
          <w:rtl/>
        </w:rPr>
        <w:t xml:space="preserve"> </w:t>
      </w:r>
      <w:bookmarkStart w:id="17451" w:name="_ETM_Q22_433770"/>
      <w:bookmarkStart w:id="17452" w:name="_ETM_Q22_436832"/>
      <w:bookmarkEnd w:id="17451"/>
      <w:bookmarkEnd w:id="17452"/>
      <w:r>
        <w:rPr>
          <w:rtl/>
        </w:rPr>
        <w:t xml:space="preserve">וזה </w:t>
      </w:r>
      <w:bookmarkStart w:id="17453" w:name="_ETM_Q22_434100"/>
      <w:bookmarkEnd w:id="17453"/>
      <w:r>
        <w:rPr>
          <w:rtl/>
        </w:rPr>
        <w:t xml:space="preserve">לא </w:t>
      </w:r>
      <w:bookmarkStart w:id="17454" w:name="_ETM_Q22_434220"/>
      <w:bookmarkEnd w:id="17454"/>
      <w:r>
        <w:rPr>
          <w:rtl/>
        </w:rPr>
        <w:t xml:space="preserve">המקרה </w:t>
      </w:r>
      <w:bookmarkStart w:id="17455" w:name="_ETM_Q22_434640"/>
      <w:bookmarkEnd w:id="17455"/>
      <w:r>
        <w:rPr>
          <w:rtl/>
        </w:rPr>
        <w:t>היחיד</w:t>
      </w:r>
      <w:r>
        <w:rPr>
          <w:rFonts w:hint="cs"/>
          <w:rtl/>
        </w:rPr>
        <w:t>.</w:t>
      </w:r>
      <w:r>
        <w:rPr>
          <w:rtl/>
        </w:rPr>
        <w:t xml:space="preserve"> </w:t>
      </w:r>
      <w:bookmarkStart w:id="17456" w:name="_ETM_Q22_435540"/>
      <w:bookmarkEnd w:id="17456"/>
      <w:r>
        <w:rPr>
          <w:rtl/>
        </w:rPr>
        <w:t xml:space="preserve">רק </w:t>
      </w:r>
      <w:bookmarkStart w:id="17457" w:name="_ETM_Q22_435780"/>
      <w:bookmarkEnd w:id="17457"/>
      <w:r>
        <w:rPr>
          <w:rtl/>
        </w:rPr>
        <w:t xml:space="preserve">בחודשים </w:t>
      </w:r>
      <w:bookmarkStart w:id="17458" w:name="_ETM_Q22_436380"/>
      <w:bookmarkEnd w:id="17458"/>
      <w:r>
        <w:rPr>
          <w:rtl/>
        </w:rPr>
        <w:t xml:space="preserve">האחרונים </w:t>
      </w:r>
      <w:bookmarkStart w:id="17459" w:name="_ETM_Q22_437010"/>
      <w:bookmarkEnd w:id="17459"/>
      <w:r>
        <w:rPr>
          <w:rtl/>
        </w:rPr>
        <w:t xml:space="preserve">התרחשו </w:t>
      </w:r>
      <w:bookmarkStart w:id="17460" w:name="_ETM_Q22_437700"/>
      <w:bookmarkEnd w:id="17460"/>
      <w:r>
        <w:rPr>
          <w:rtl/>
        </w:rPr>
        <w:t xml:space="preserve">עשרות </w:t>
      </w:r>
      <w:bookmarkStart w:id="17461" w:name="_ETM_Q22_438120"/>
      <w:bookmarkEnd w:id="17461"/>
      <w:r>
        <w:rPr>
          <w:rtl/>
        </w:rPr>
        <w:t xml:space="preserve">תקיפות </w:t>
      </w:r>
      <w:bookmarkStart w:id="17462" w:name="_ETM_Q22_438510"/>
      <w:bookmarkEnd w:id="17462"/>
      <w:r>
        <w:rPr>
          <w:rtl/>
        </w:rPr>
        <w:t xml:space="preserve">דומות </w:t>
      </w:r>
      <w:bookmarkStart w:id="17463" w:name="_ETM_Q22_438870"/>
      <w:bookmarkEnd w:id="17463"/>
      <w:r>
        <w:rPr>
          <w:rtl/>
        </w:rPr>
        <w:t xml:space="preserve">נגד </w:t>
      </w:r>
      <w:bookmarkStart w:id="17464" w:name="_ETM_Q22_439170"/>
      <w:bookmarkEnd w:id="17464"/>
      <w:r>
        <w:rPr>
          <w:rtl/>
        </w:rPr>
        <w:t xml:space="preserve">רועי </w:t>
      </w:r>
      <w:bookmarkStart w:id="17465" w:name="_ETM_Q22_439410"/>
      <w:bookmarkEnd w:id="17465"/>
      <w:r>
        <w:rPr>
          <w:rtl/>
        </w:rPr>
        <w:t xml:space="preserve">צאן </w:t>
      </w:r>
      <w:bookmarkStart w:id="17466" w:name="_ETM_Q22_439680"/>
      <w:bookmarkEnd w:id="17466"/>
      <w:r>
        <w:rPr>
          <w:rtl/>
        </w:rPr>
        <w:t>יהודים</w:t>
      </w:r>
      <w:r>
        <w:rPr>
          <w:rFonts w:hint="cs"/>
          <w:rtl/>
        </w:rPr>
        <w:t>.</w:t>
      </w:r>
      <w:bookmarkStart w:id="17467" w:name="_ETM_Q22_439232"/>
      <w:bookmarkEnd w:id="17467"/>
      <w:r>
        <w:rPr>
          <w:rtl/>
        </w:rPr>
        <w:t xml:space="preserve"> </w:t>
      </w:r>
      <w:bookmarkStart w:id="17468" w:name="_ETM_Q22_440190"/>
      <w:bookmarkEnd w:id="17468"/>
      <w:r>
        <w:rPr>
          <w:rtl/>
        </w:rPr>
        <w:t>פצועים</w:t>
      </w:r>
      <w:r>
        <w:rPr>
          <w:rFonts w:hint="cs"/>
          <w:rtl/>
        </w:rPr>
        <w:t>,</w:t>
      </w:r>
      <w:r>
        <w:rPr>
          <w:rtl/>
        </w:rPr>
        <w:t xml:space="preserve"> </w:t>
      </w:r>
      <w:bookmarkStart w:id="17469" w:name="_ETM_Q22_440760"/>
      <w:bookmarkEnd w:id="17469"/>
      <w:r>
        <w:rPr>
          <w:rtl/>
        </w:rPr>
        <w:t xml:space="preserve">בתי </w:t>
      </w:r>
      <w:bookmarkStart w:id="17470" w:name="_ETM_Q22_441089"/>
      <w:bookmarkEnd w:id="17470"/>
      <w:r>
        <w:rPr>
          <w:rtl/>
        </w:rPr>
        <w:t>חולים</w:t>
      </w:r>
      <w:r>
        <w:rPr>
          <w:rFonts w:hint="cs"/>
          <w:rtl/>
        </w:rPr>
        <w:t>,</w:t>
      </w:r>
      <w:r>
        <w:rPr>
          <w:rtl/>
        </w:rPr>
        <w:t xml:space="preserve"> </w:t>
      </w:r>
      <w:bookmarkStart w:id="17471" w:name="_ETM_Q22_441570"/>
      <w:bookmarkEnd w:id="17471"/>
      <w:r>
        <w:rPr>
          <w:rtl/>
        </w:rPr>
        <w:t xml:space="preserve">חבלות </w:t>
      </w:r>
      <w:bookmarkStart w:id="17472" w:name="_ETM_Q22_442080"/>
      <w:bookmarkEnd w:id="17472"/>
      <w:r>
        <w:rPr>
          <w:rtl/>
        </w:rPr>
        <w:t xml:space="preserve">קשות </w:t>
      </w:r>
      <w:bookmarkStart w:id="17473" w:name="_ETM_Q22_442830"/>
      <w:bookmarkEnd w:id="17473"/>
      <w:r>
        <w:rPr>
          <w:rFonts w:hint="cs"/>
          <w:rtl/>
        </w:rPr>
        <w:t xml:space="preserve">– </w:t>
      </w:r>
      <w:r>
        <w:rPr>
          <w:rtl/>
        </w:rPr>
        <w:t xml:space="preserve">ומה </w:t>
      </w:r>
      <w:bookmarkStart w:id="17474" w:name="_ETM_Q22_443160"/>
      <w:bookmarkEnd w:id="17474"/>
      <w:r>
        <w:rPr>
          <w:rtl/>
        </w:rPr>
        <w:t xml:space="preserve">מערכת </w:t>
      </w:r>
      <w:bookmarkStart w:id="17475" w:name="_ETM_Q22_443610"/>
      <w:bookmarkEnd w:id="17475"/>
      <w:r>
        <w:rPr>
          <w:rtl/>
        </w:rPr>
        <w:t xml:space="preserve">הביטחון </w:t>
      </w:r>
      <w:bookmarkStart w:id="17476" w:name="_ETM_Q22_444180"/>
      <w:bookmarkEnd w:id="17476"/>
      <w:r>
        <w:rPr>
          <w:rtl/>
        </w:rPr>
        <w:t>עושה</w:t>
      </w:r>
      <w:r>
        <w:rPr>
          <w:rFonts w:hint="cs"/>
          <w:rtl/>
        </w:rPr>
        <w:t>?</w:t>
      </w:r>
      <w:r>
        <w:rPr>
          <w:rtl/>
        </w:rPr>
        <w:t xml:space="preserve"> </w:t>
      </w:r>
      <w:bookmarkStart w:id="17477" w:name="_ETM_Q22_445189"/>
      <w:bookmarkEnd w:id="17477"/>
      <w:r>
        <w:rPr>
          <w:rtl/>
        </w:rPr>
        <w:t>כמובן</w:t>
      </w:r>
      <w:r>
        <w:rPr>
          <w:rFonts w:hint="cs"/>
          <w:rtl/>
        </w:rPr>
        <w:t>,</w:t>
      </w:r>
      <w:r>
        <w:rPr>
          <w:rtl/>
        </w:rPr>
        <w:t xml:space="preserve"> </w:t>
      </w:r>
      <w:bookmarkStart w:id="17478" w:name="_ETM_Q22_445789"/>
      <w:bookmarkStart w:id="17479" w:name="_ETM_Q22_445909"/>
      <w:bookmarkStart w:id="17480" w:name="_ETM_Q22_444082"/>
      <w:bookmarkEnd w:id="17478"/>
      <w:bookmarkEnd w:id="17479"/>
      <w:bookmarkEnd w:id="17480"/>
      <w:r>
        <w:rPr>
          <w:rtl/>
        </w:rPr>
        <w:t xml:space="preserve">עוצרת </w:t>
      </w:r>
      <w:bookmarkStart w:id="17481" w:name="_ETM_Q22_446419"/>
      <w:bookmarkEnd w:id="17481"/>
      <w:r>
        <w:rPr>
          <w:rtl/>
        </w:rPr>
        <w:t xml:space="preserve">את </w:t>
      </w:r>
      <w:bookmarkStart w:id="17482" w:name="_ETM_Q22_446569"/>
      <w:bookmarkEnd w:id="17482"/>
      <w:r>
        <w:rPr>
          <w:rtl/>
        </w:rPr>
        <w:t>הקורבנות</w:t>
      </w:r>
      <w:r>
        <w:rPr>
          <w:rFonts w:hint="cs"/>
          <w:rtl/>
        </w:rPr>
        <w:t>,</w:t>
      </w:r>
      <w:r>
        <w:rPr>
          <w:rtl/>
        </w:rPr>
        <w:t xml:space="preserve"> </w:t>
      </w:r>
      <w:bookmarkStart w:id="17483" w:name="_ETM_Q22_447680"/>
      <w:bookmarkEnd w:id="17483"/>
      <w:r>
        <w:rPr>
          <w:rtl/>
        </w:rPr>
        <w:t xml:space="preserve">כשהאשמה </w:t>
      </w:r>
      <w:bookmarkStart w:id="17484" w:name="_ETM_Q22_448290"/>
      <w:bookmarkEnd w:id="17484"/>
      <w:r>
        <w:rPr>
          <w:rtl/>
        </w:rPr>
        <w:t xml:space="preserve">המוטלת </w:t>
      </w:r>
      <w:bookmarkStart w:id="17485" w:name="_ETM_Q22_448920"/>
      <w:bookmarkEnd w:id="17485"/>
      <w:r>
        <w:rPr>
          <w:rtl/>
        </w:rPr>
        <w:t>על</w:t>
      </w:r>
      <w:r>
        <w:rPr>
          <w:rFonts w:hint="cs"/>
          <w:rtl/>
        </w:rPr>
        <w:t>יהם היא</w:t>
      </w:r>
      <w:bookmarkStart w:id="17486" w:name="_ETM_Q22_449190"/>
      <w:bookmarkEnd w:id="17486"/>
      <w:r>
        <w:rPr>
          <w:rtl/>
        </w:rPr>
        <w:t xml:space="preserve"> </w:t>
      </w:r>
      <w:bookmarkStart w:id="17487" w:name="_ETM_Q22_449339"/>
      <w:bookmarkEnd w:id="17487"/>
      <w:r>
        <w:rPr>
          <w:rtl/>
        </w:rPr>
        <w:t xml:space="preserve">הניסיון </w:t>
      </w:r>
      <w:bookmarkStart w:id="17488" w:name="_ETM_Q22_450480"/>
      <w:bookmarkEnd w:id="17488"/>
      <w:r>
        <w:rPr>
          <w:rtl/>
        </w:rPr>
        <w:t xml:space="preserve">להגן </w:t>
      </w:r>
      <w:bookmarkStart w:id="17489" w:name="_ETM_Q22_451020"/>
      <w:bookmarkEnd w:id="17489"/>
      <w:r>
        <w:rPr>
          <w:rtl/>
        </w:rPr>
        <w:t xml:space="preserve">על </w:t>
      </w:r>
      <w:bookmarkStart w:id="17490" w:name="_ETM_Q22_451139"/>
      <w:bookmarkEnd w:id="17490"/>
      <w:r>
        <w:rPr>
          <w:rtl/>
        </w:rPr>
        <w:t>חייהם</w:t>
      </w:r>
      <w:r>
        <w:rPr>
          <w:rFonts w:hint="cs"/>
          <w:rtl/>
        </w:rPr>
        <w:t>.</w:t>
      </w:r>
      <w:r>
        <w:rPr>
          <w:rtl/>
        </w:rPr>
        <w:t xml:space="preserve"> </w:t>
      </w:r>
      <w:bookmarkStart w:id="17491" w:name="_ETM_Q22_452660"/>
      <w:bookmarkStart w:id="17492" w:name="_ETM_Q22_453380"/>
      <w:bookmarkEnd w:id="17491"/>
      <w:bookmarkEnd w:id="17492"/>
      <w:r>
        <w:rPr>
          <w:rtl/>
        </w:rPr>
        <w:t>בינתיים</w:t>
      </w:r>
      <w:bookmarkStart w:id="17493" w:name="_ETM_Q22_454080"/>
      <w:bookmarkEnd w:id="17493"/>
      <w:r>
        <w:rPr>
          <w:rtl/>
        </w:rPr>
        <w:t xml:space="preserve"> </w:t>
      </w:r>
      <w:bookmarkStart w:id="17494" w:name="_ETM_Q22_454410"/>
      <w:bookmarkEnd w:id="17494"/>
      <w:r>
        <w:rPr>
          <w:rFonts w:hint="cs"/>
          <w:rtl/>
        </w:rPr>
        <w:t>ה</w:t>
      </w:r>
      <w:r>
        <w:rPr>
          <w:rtl/>
        </w:rPr>
        <w:t xml:space="preserve">מחבלים </w:t>
      </w:r>
      <w:bookmarkStart w:id="17495" w:name="_ETM_Q22_455190"/>
      <w:bookmarkStart w:id="17496" w:name="_ETM_Q22_455490"/>
      <w:bookmarkStart w:id="17497" w:name="_ETM_Q22_455272"/>
      <w:bookmarkEnd w:id="17495"/>
      <w:bookmarkEnd w:id="17496"/>
      <w:bookmarkEnd w:id="17497"/>
      <w:r>
        <w:rPr>
          <w:rtl/>
        </w:rPr>
        <w:t xml:space="preserve">ממשיכים </w:t>
      </w:r>
      <w:bookmarkStart w:id="17498" w:name="_ETM_Q22_456120"/>
      <w:bookmarkEnd w:id="17498"/>
      <w:r>
        <w:rPr>
          <w:rtl/>
        </w:rPr>
        <w:t xml:space="preserve">להסתובב </w:t>
      </w:r>
      <w:bookmarkStart w:id="17499" w:name="_ETM_Q22_456779"/>
      <w:bookmarkEnd w:id="17499"/>
      <w:r>
        <w:rPr>
          <w:rtl/>
        </w:rPr>
        <w:t xml:space="preserve">חופשי </w:t>
      </w:r>
      <w:bookmarkStart w:id="17500" w:name="_ETM_Q22_457200"/>
      <w:bookmarkEnd w:id="17500"/>
      <w:r>
        <w:rPr>
          <w:rtl/>
        </w:rPr>
        <w:t>ו</w:t>
      </w:r>
      <w:bookmarkStart w:id="17501" w:name="_ETM_Q22_457830"/>
      <w:bookmarkEnd w:id="17501"/>
      <w:r>
        <w:rPr>
          <w:rtl/>
        </w:rPr>
        <w:t xml:space="preserve">לבצע </w:t>
      </w:r>
      <w:bookmarkStart w:id="17502" w:name="_ETM_Q22_458339"/>
      <w:bookmarkEnd w:id="17502"/>
      <w:r>
        <w:rPr>
          <w:rtl/>
        </w:rPr>
        <w:t xml:space="preserve">את </w:t>
      </w:r>
      <w:bookmarkStart w:id="17503" w:name="_ETM_Q22_458430"/>
      <w:bookmarkEnd w:id="17503"/>
      <w:r>
        <w:rPr>
          <w:rtl/>
        </w:rPr>
        <w:t>זמ</w:t>
      </w:r>
      <w:r w:rsidR="00251A54">
        <w:rPr>
          <w:rFonts w:hint="cs"/>
          <w:rtl/>
        </w:rPr>
        <w:t>מ</w:t>
      </w:r>
      <w:r>
        <w:rPr>
          <w:rtl/>
        </w:rPr>
        <w:t xml:space="preserve">ם </w:t>
      </w:r>
      <w:bookmarkStart w:id="17504" w:name="_ETM_Q22_458910"/>
      <w:bookmarkEnd w:id="17504"/>
      <w:r>
        <w:rPr>
          <w:rtl/>
        </w:rPr>
        <w:t xml:space="preserve">המרושע </w:t>
      </w:r>
      <w:bookmarkStart w:id="17505" w:name="_ETM_Q22_459420"/>
      <w:bookmarkEnd w:id="17505"/>
      <w:r>
        <w:rPr>
          <w:rtl/>
        </w:rPr>
        <w:t xml:space="preserve">כנגד </w:t>
      </w:r>
      <w:bookmarkStart w:id="17506" w:name="_ETM_Q22_459990"/>
      <w:bookmarkEnd w:id="17506"/>
      <w:r>
        <w:rPr>
          <w:rFonts w:hint="cs"/>
          <w:rtl/>
        </w:rPr>
        <w:t>רוע</w:t>
      </w:r>
      <w:r w:rsidR="00251A54">
        <w:rPr>
          <w:rFonts w:hint="cs"/>
          <w:rtl/>
        </w:rPr>
        <w:t>י</w:t>
      </w:r>
      <w:r>
        <w:rPr>
          <w:rFonts w:hint="cs"/>
          <w:rtl/>
        </w:rPr>
        <w:t xml:space="preserve"> הצאן</w:t>
      </w:r>
      <w:bookmarkStart w:id="17507" w:name="_ETM_Q22_457181"/>
      <w:bookmarkEnd w:id="17507"/>
      <w:r>
        <w:rPr>
          <w:rtl/>
        </w:rPr>
        <w:t xml:space="preserve"> </w:t>
      </w:r>
      <w:bookmarkStart w:id="17508" w:name="_ETM_Q22_460500"/>
      <w:bookmarkEnd w:id="17508"/>
      <w:r>
        <w:rPr>
          <w:rtl/>
        </w:rPr>
        <w:t>היהודים</w:t>
      </w:r>
      <w:r>
        <w:rPr>
          <w:rFonts w:hint="cs"/>
          <w:rtl/>
        </w:rPr>
        <w:t>.</w:t>
      </w:r>
      <w:r>
        <w:rPr>
          <w:rtl/>
        </w:rPr>
        <w:t xml:space="preserve"> </w:t>
      </w:r>
      <w:bookmarkStart w:id="17509" w:name="_ETM_Q22_461630"/>
      <w:bookmarkStart w:id="17510" w:name="_ETM_Q22_460991"/>
      <w:bookmarkEnd w:id="17509"/>
      <w:bookmarkEnd w:id="17510"/>
      <w:r>
        <w:rPr>
          <w:rtl/>
        </w:rPr>
        <w:t xml:space="preserve">ולא </w:t>
      </w:r>
      <w:bookmarkStart w:id="17511" w:name="_ETM_Q22_461930"/>
      <w:bookmarkEnd w:id="17511"/>
      <w:r>
        <w:rPr>
          <w:rtl/>
        </w:rPr>
        <w:t xml:space="preserve">רק </w:t>
      </w:r>
      <w:bookmarkStart w:id="17512" w:name="_ETM_Q22_462110"/>
      <w:bookmarkEnd w:id="17512"/>
      <w:r>
        <w:rPr>
          <w:rtl/>
        </w:rPr>
        <w:t>זה</w:t>
      </w:r>
      <w:r>
        <w:rPr>
          <w:rFonts w:hint="cs"/>
          <w:rtl/>
        </w:rPr>
        <w:t>.</w:t>
      </w:r>
      <w:r>
        <w:rPr>
          <w:rtl/>
        </w:rPr>
        <w:t xml:space="preserve"> </w:t>
      </w:r>
      <w:bookmarkStart w:id="17513" w:name="_ETM_Q22_462470"/>
      <w:bookmarkEnd w:id="17513"/>
      <w:r>
        <w:rPr>
          <w:rtl/>
        </w:rPr>
        <w:t>כזכור</w:t>
      </w:r>
      <w:r>
        <w:rPr>
          <w:rFonts w:hint="cs"/>
          <w:rtl/>
        </w:rPr>
        <w:t>,</w:t>
      </w:r>
      <w:r>
        <w:rPr>
          <w:rtl/>
        </w:rPr>
        <w:t xml:space="preserve"> </w:t>
      </w:r>
      <w:bookmarkStart w:id="17514" w:name="_ETM_Q22_463009"/>
      <w:bookmarkEnd w:id="17514"/>
      <w:r>
        <w:rPr>
          <w:rtl/>
        </w:rPr>
        <w:t xml:space="preserve">לפני </w:t>
      </w:r>
      <w:bookmarkStart w:id="17515" w:name="_ETM_Q22_463310"/>
      <w:bookmarkEnd w:id="17515"/>
      <w:r>
        <w:rPr>
          <w:rtl/>
        </w:rPr>
        <w:t>שבועיים</w:t>
      </w:r>
      <w:r>
        <w:rPr>
          <w:rFonts w:hint="cs"/>
          <w:rtl/>
        </w:rPr>
        <w:t>,</w:t>
      </w:r>
      <w:r>
        <w:rPr>
          <w:rtl/>
        </w:rPr>
        <w:t xml:space="preserve"> </w:t>
      </w:r>
      <w:bookmarkStart w:id="17516" w:name="_ETM_Q22_463789"/>
      <w:bookmarkEnd w:id="17516"/>
      <w:r>
        <w:rPr>
          <w:rtl/>
        </w:rPr>
        <w:t xml:space="preserve">פיקוד </w:t>
      </w:r>
      <w:bookmarkStart w:id="17517" w:name="_ETM_Q22_464240"/>
      <w:bookmarkEnd w:id="17517"/>
      <w:r>
        <w:rPr>
          <w:rtl/>
        </w:rPr>
        <w:t xml:space="preserve">מרכז </w:t>
      </w:r>
      <w:bookmarkStart w:id="17518" w:name="_ETM_Q22_464779"/>
      <w:bookmarkEnd w:id="17518"/>
      <w:r>
        <w:rPr>
          <w:rtl/>
        </w:rPr>
        <w:t xml:space="preserve">תרגל </w:t>
      </w:r>
      <w:bookmarkStart w:id="17519" w:name="_ETM_Q22_465350"/>
      <w:bookmarkEnd w:id="17519"/>
      <w:r>
        <w:rPr>
          <w:rtl/>
        </w:rPr>
        <w:t>תרחיש</w:t>
      </w:r>
      <w:r>
        <w:rPr>
          <w:rFonts w:hint="cs"/>
          <w:rtl/>
        </w:rPr>
        <w:t>,</w:t>
      </w:r>
      <w:bookmarkStart w:id="17520" w:name="_ETM_Q22_470600"/>
      <w:bookmarkEnd w:id="17520"/>
      <w:r>
        <w:rPr>
          <w:rFonts w:hint="cs"/>
          <w:rtl/>
        </w:rPr>
        <w:t xml:space="preserve"> שעל אף</w:t>
      </w:r>
      <w:bookmarkStart w:id="17521" w:name="_ETM_Q22_467830"/>
      <w:bookmarkStart w:id="17522" w:name="_ETM_Q22_465949"/>
      <w:bookmarkStart w:id="17523" w:name="_ETM_Q22_466699"/>
      <w:bookmarkEnd w:id="17521"/>
      <w:bookmarkEnd w:id="17522"/>
      <w:bookmarkEnd w:id="17523"/>
      <w:r>
        <w:rPr>
          <w:rtl/>
        </w:rPr>
        <w:t xml:space="preserve"> </w:t>
      </w:r>
      <w:bookmarkStart w:id="17524" w:name="_ETM_Q22_467750"/>
      <w:bookmarkEnd w:id="17524"/>
      <w:r>
        <w:rPr>
          <w:rtl/>
        </w:rPr>
        <w:t xml:space="preserve">ההכחשות </w:t>
      </w:r>
      <w:bookmarkStart w:id="17525" w:name="_ETM_Q22_468560"/>
      <w:bookmarkEnd w:id="17525"/>
      <w:r>
        <w:rPr>
          <w:rtl/>
        </w:rPr>
        <w:t xml:space="preserve">והתדרוכים </w:t>
      </w:r>
      <w:bookmarkStart w:id="17526" w:name="_ETM_Q22_469460"/>
      <w:bookmarkEnd w:id="17526"/>
      <w:r>
        <w:rPr>
          <w:rtl/>
        </w:rPr>
        <w:t>ה</w:t>
      </w:r>
      <w:r>
        <w:rPr>
          <w:rFonts w:hint="cs"/>
          <w:rtl/>
        </w:rPr>
        <w:t>שקופי</w:t>
      </w:r>
      <w:r>
        <w:rPr>
          <w:rtl/>
        </w:rPr>
        <w:t xml:space="preserve">ם </w:t>
      </w:r>
      <w:bookmarkStart w:id="17527" w:name="_ETM_Q22_470150"/>
      <w:bookmarkEnd w:id="17527"/>
      <w:r>
        <w:rPr>
          <w:rtl/>
        </w:rPr>
        <w:t xml:space="preserve">של </w:t>
      </w:r>
      <w:bookmarkStart w:id="17528" w:name="_ETM_Q22_470330"/>
      <w:bookmarkEnd w:id="17528"/>
      <w:r>
        <w:rPr>
          <w:rtl/>
        </w:rPr>
        <w:t xml:space="preserve">דובר </w:t>
      </w:r>
      <w:bookmarkStart w:id="17529" w:name="_ETM_Q22_470720"/>
      <w:bookmarkEnd w:id="17529"/>
      <w:r>
        <w:rPr>
          <w:rtl/>
        </w:rPr>
        <w:t xml:space="preserve">צה"ל </w:t>
      </w:r>
      <w:bookmarkStart w:id="17530" w:name="_ETM_Q22_471669"/>
      <w:bookmarkEnd w:id="17530"/>
      <w:r>
        <w:rPr>
          <w:rtl/>
        </w:rPr>
        <w:t xml:space="preserve">אנחנו </w:t>
      </w:r>
      <w:bookmarkStart w:id="17531" w:name="_ETM_Q22_472029"/>
      <w:bookmarkEnd w:id="17531"/>
      <w:r>
        <w:rPr>
          <w:rtl/>
        </w:rPr>
        <w:t xml:space="preserve">יודעים </w:t>
      </w:r>
      <w:bookmarkStart w:id="17532" w:name="_ETM_Q22_472330"/>
      <w:bookmarkEnd w:id="17532"/>
      <w:r>
        <w:rPr>
          <w:rtl/>
        </w:rPr>
        <w:t xml:space="preserve">היטב </w:t>
      </w:r>
      <w:bookmarkStart w:id="17533" w:name="_ETM_Q22_472839"/>
      <w:bookmarkEnd w:id="17533"/>
      <w:r>
        <w:rPr>
          <w:rtl/>
        </w:rPr>
        <w:t>שהתרחש</w:t>
      </w:r>
      <w:r>
        <w:rPr>
          <w:rFonts w:hint="cs"/>
          <w:rtl/>
        </w:rPr>
        <w:t>.</w:t>
      </w:r>
      <w:r>
        <w:rPr>
          <w:rtl/>
        </w:rPr>
        <w:t xml:space="preserve"> </w:t>
      </w:r>
      <w:bookmarkStart w:id="17534" w:name="_ETM_Q22_473949"/>
      <w:bookmarkEnd w:id="17534"/>
      <w:r>
        <w:rPr>
          <w:rtl/>
        </w:rPr>
        <w:t xml:space="preserve">בתרגיל </w:t>
      </w:r>
      <w:bookmarkStart w:id="17535" w:name="_ETM_Q22_474580"/>
      <w:bookmarkEnd w:id="17535"/>
      <w:r>
        <w:rPr>
          <w:rFonts w:hint="cs"/>
          <w:rtl/>
        </w:rPr>
        <w:t>דימו גנבת</w:t>
      </w:r>
      <w:r>
        <w:rPr>
          <w:rtl/>
        </w:rPr>
        <w:t xml:space="preserve"> </w:t>
      </w:r>
      <w:bookmarkStart w:id="17536" w:name="_ETM_Q22_475330"/>
      <w:bookmarkStart w:id="17537" w:name="_ETM_Q22_475569"/>
      <w:bookmarkEnd w:id="17536"/>
      <w:bookmarkEnd w:id="17537"/>
      <w:r>
        <w:rPr>
          <w:rFonts w:hint="cs"/>
          <w:rtl/>
        </w:rPr>
        <w:t xml:space="preserve">צאן </w:t>
      </w:r>
      <w:bookmarkStart w:id="17538" w:name="_ETM_Q22_473550"/>
      <w:bookmarkEnd w:id="17538"/>
      <w:r>
        <w:rPr>
          <w:rtl/>
        </w:rPr>
        <w:t xml:space="preserve">של </w:t>
      </w:r>
      <w:bookmarkStart w:id="17539" w:name="_ETM_Q22_475719"/>
      <w:bookmarkEnd w:id="17539"/>
      <w:r>
        <w:rPr>
          <w:rtl/>
        </w:rPr>
        <w:t xml:space="preserve">פלסטינים </w:t>
      </w:r>
      <w:bookmarkStart w:id="17540" w:name="_ETM_Q22_476409"/>
      <w:bookmarkEnd w:id="17540"/>
      <w:r>
        <w:rPr>
          <w:rtl/>
        </w:rPr>
        <w:t>ע</w:t>
      </w:r>
      <w:r>
        <w:rPr>
          <w:rFonts w:hint="cs"/>
          <w:rtl/>
        </w:rPr>
        <w:t>ל ידי</w:t>
      </w:r>
      <w:r>
        <w:rPr>
          <w:rtl/>
        </w:rPr>
        <w:t xml:space="preserve"> </w:t>
      </w:r>
      <w:bookmarkStart w:id="17541" w:name="_ETM_Q22_476830"/>
      <w:bookmarkEnd w:id="17541"/>
      <w:r>
        <w:rPr>
          <w:rtl/>
        </w:rPr>
        <w:t>יהודים</w:t>
      </w:r>
      <w:r>
        <w:rPr>
          <w:rFonts w:hint="cs"/>
          <w:rtl/>
        </w:rPr>
        <w:t>.</w:t>
      </w:r>
      <w:r>
        <w:rPr>
          <w:rtl/>
        </w:rPr>
        <w:t xml:space="preserve"> </w:t>
      </w:r>
      <w:bookmarkStart w:id="17542" w:name="_ETM_Q22_477600"/>
      <w:bookmarkEnd w:id="17542"/>
      <w:r>
        <w:rPr>
          <w:rtl/>
        </w:rPr>
        <w:t>כן</w:t>
      </w:r>
      <w:r>
        <w:rPr>
          <w:rFonts w:hint="cs"/>
          <w:rtl/>
        </w:rPr>
        <w:t>,</w:t>
      </w:r>
      <w:r>
        <w:rPr>
          <w:rtl/>
        </w:rPr>
        <w:t xml:space="preserve"> </w:t>
      </w:r>
      <w:bookmarkStart w:id="17543" w:name="_ETM_Q22_478320"/>
      <w:bookmarkEnd w:id="17543"/>
      <w:r>
        <w:rPr>
          <w:rtl/>
        </w:rPr>
        <w:t xml:space="preserve">בזמן </w:t>
      </w:r>
      <w:bookmarkStart w:id="17544" w:name="_ETM_Q22_478630"/>
      <w:bookmarkStart w:id="17545" w:name="_ETM_Q22_478779"/>
      <w:bookmarkEnd w:id="17544"/>
      <w:bookmarkEnd w:id="17545"/>
      <w:r>
        <w:rPr>
          <w:rtl/>
        </w:rPr>
        <w:t xml:space="preserve">שיהודים </w:t>
      </w:r>
      <w:bookmarkStart w:id="17546" w:name="_ETM_Q22_479410"/>
      <w:bookmarkEnd w:id="17546"/>
      <w:r>
        <w:rPr>
          <w:rFonts w:hint="cs"/>
          <w:rtl/>
        </w:rPr>
        <w:t>נדקרים</w:t>
      </w:r>
      <w:r>
        <w:rPr>
          <w:rtl/>
        </w:rPr>
        <w:t xml:space="preserve"> </w:t>
      </w:r>
      <w:bookmarkStart w:id="17547" w:name="_ETM_Q22_480070"/>
      <w:bookmarkEnd w:id="17547"/>
      <w:r>
        <w:rPr>
          <w:rFonts w:hint="cs"/>
          <w:rtl/>
        </w:rPr>
        <w:t>ב</w:t>
      </w:r>
      <w:bookmarkStart w:id="17548" w:name="_ETM_Q22_477510"/>
      <w:bookmarkEnd w:id="17548"/>
      <w:r>
        <w:rPr>
          <w:rtl/>
        </w:rPr>
        <w:t xml:space="preserve">שטחי </w:t>
      </w:r>
      <w:bookmarkStart w:id="17549" w:name="_ETM_Q22_480460"/>
      <w:bookmarkEnd w:id="17549"/>
      <w:r>
        <w:rPr>
          <w:rtl/>
        </w:rPr>
        <w:t xml:space="preserve">המרעה </w:t>
      </w:r>
      <w:bookmarkStart w:id="17550" w:name="_ETM_Q22_480850"/>
      <w:bookmarkEnd w:id="17550"/>
      <w:r>
        <w:rPr>
          <w:rtl/>
        </w:rPr>
        <w:t>שלהם</w:t>
      </w:r>
      <w:r>
        <w:rPr>
          <w:rFonts w:hint="cs"/>
          <w:rtl/>
        </w:rPr>
        <w:t>,</w:t>
      </w:r>
      <w:r>
        <w:rPr>
          <w:rtl/>
        </w:rPr>
        <w:t xml:space="preserve"> </w:t>
      </w:r>
      <w:bookmarkStart w:id="17551" w:name="_ETM_Q22_481600"/>
      <w:bookmarkEnd w:id="17551"/>
      <w:r>
        <w:rPr>
          <w:rtl/>
        </w:rPr>
        <w:t xml:space="preserve">מערכת </w:t>
      </w:r>
      <w:bookmarkStart w:id="17552" w:name="_ETM_Q22_482200"/>
      <w:bookmarkEnd w:id="17552"/>
      <w:r>
        <w:rPr>
          <w:rtl/>
        </w:rPr>
        <w:t xml:space="preserve">הביטחון </w:t>
      </w:r>
      <w:bookmarkStart w:id="17553" w:name="_ETM_Q22_480000"/>
      <w:bookmarkEnd w:id="17553"/>
      <w:r>
        <w:rPr>
          <w:rFonts w:hint="cs"/>
          <w:rtl/>
        </w:rPr>
        <w:t>עסוקה בלתרג</w:t>
      </w:r>
      <w:bookmarkStart w:id="17554" w:name="_ETM_Q22_481530"/>
      <w:bookmarkEnd w:id="17554"/>
      <w:r>
        <w:rPr>
          <w:rFonts w:hint="cs"/>
          <w:rtl/>
        </w:rPr>
        <w:t>ל</w:t>
      </w:r>
      <w:r>
        <w:rPr>
          <w:rtl/>
        </w:rPr>
        <w:t xml:space="preserve"> </w:t>
      </w:r>
      <w:bookmarkStart w:id="17555" w:name="_ETM_Q22_480719"/>
      <w:bookmarkStart w:id="17556" w:name="_ETM_Q22_484730"/>
      <w:bookmarkEnd w:id="17555"/>
      <w:bookmarkEnd w:id="17556"/>
      <w:r>
        <w:rPr>
          <w:rFonts w:hint="cs"/>
          <w:rtl/>
        </w:rPr>
        <w:t xml:space="preserve">איך </w:t>
      </w:r>
      <w:r>
        <w:rPr>
          <w:rtl/>
        </w:rPr>
        <w:t xml:space="preserve">להגן </w:t>
      </w:r>
      <w:bookmarkStart w:id="17557" w:name="_ETM_Q22_485240"/>
      <w:bookmarkEnd w:id="17557"/>
      <w:r>
        <w:rPr>
          <w:rtl/>
        </w:rPr>
        <w:t xml:space="preserve">על </w:t>
      </w:r>
      <w:bookmarkStart w:id="17558" w:name="_ETM_Q22_485360"/>
      <w:bookmarkEnd w:id="17558"/>
      <w:r>
        <w:rPr>
          <w:rtl/>
        </w:rPr>
        <w:t xml:space="preserve">הגנבים </w:t>
      </w:r>
      <w:bookmarkStart w:id="17559" w:name="_ETM_Q22_486330"/>
      <w:bookmarkEnd w:id="17559"/>
      <w:r>
        <w:rPr>
          <w:rtl/>
        </w:rPr>
        <w:t xml:space="preserve">ולא </w:t>
      </w:r>
      <w:bookmarkStart w:id="17560" w:name="_ETM_Q22_486690"/>
      <w:bookmarkEnd w:id="17560"/>
      <w:r>
        <w:rPr>
          <w:rtl/>
        </w:rPr>
        <w:t xml:space="preserve">על </w:t>
      </w:r>
      <w:bookmarkStart w:id="17561" w:name="_ETM_Q22_486810"/>
      <w:bookmarkEnd w:id="17561"/>
      <w:r>
        <w:rPr>
          <w:rtl/>
        </w:rPr>
        <w:t xml:space="preserve">הקורבנות </w:t>
      </w:r>
      <w:bookmarkStart w:id="17562" w:name="_ETM_Q22_487440"/>
      <w:bookmarkEnd w:id="17562"/>
      <w:r>
        <w:rPr>
          <w:rtl/>
        </w:rPr>
        <w:t>האמיתיים</w:t>
      </w:r>
      <w:r>
        <w:rPr>
          <w:rFonts w:hint="cs"/>
          <w:rtl/>
        </w:rPr>
        <w:t>.</w:t>
      </w:r>
      <w:r>
        <w:rPr>
          <w:rtl/>
        </w:rPr>
        <w:t xml:space="preserve"> </w:t>
      </w:r>
      <w:bookmarkStart w:id="17563" w:name="_ETM_Q22_488490"/>
      <w:bookmarkEnd w:id="17563"/>
    </w:p>
    <w:p w:rsidR="00EE5124" w:rsidRDefault="00EE5124" w:rsidP="00CD5EA5">
      <w:pPr>
        <w:rPr>
          <w:rtl/>
        </w:rPr>
      </w:pPr>
      <w:bookmarkStart w:id="17564" w:name="_ETM_Q22_489417"/>
      <w:bookmarkStart w:id="17565" w:name="_ETM_Q22_489493"/>
      <w:bookmarkStart w:id="17566" w:name="_ETM_Q22_489576"/>
      <w:bookmarkEnd w:id="17564"/>
      <w:bookmarkEnd w:id="17565"/>
      <w:bookmarkEnd w:id="17566"/>
    </w:p>
    <w:p w:rsidR="00EE5124" w:rsidRDefault="00EE5124" w:rsidP="00CD5EA5">
      <w:pPr>
        <w:rPr>
          <w:rtl/>
        </w:rPr>
      </w:pPr>
      <w:bookmarkStart w:id="17567" w:name="_ETM_Q22_489640"/>
      <w:bookmarkEnd w:id="17567"/>
      <w:r>
        <w:rPr>
          <w:rtl/>
        </w:rPr>
        <w:t xml:space="preserve">אדוני </w:t>
      </w:r>
      <w:bookmarkStart w:id="17568" w:name="_ETM_Q22_488880"/>
      <w:bookmarkEnd w:id="17568"/>
      <w:r>
        <w:rPr>
          <w:rtl/>
        </w:rPr>
        <w:t>היושב-ראש</w:t>
      </w:r>
      <w:r>
        <w:rPr>
          <w:rFonts w:hint="cs"/>
          <w:rtl/>
        </w:rPr>
        <w:t>,</w:t>
      </w:r>
      <w:r>
        <w:rPr>
          <w:rtl/>
        </w:rPr>
        <w:t xml:space="preserve"> </w:t>
      </w:r>
      <w:bookmarkStart w:id="17569" w:name="_ETM_Q22_489510"/>
      <w:bookmarkEnd w:id="17569"/>
      <w:r>
        <w:rPr>
          <w:rtl/>
        </w:rPr>
        <w:t xml:space="preserve">הגיע </w:t>
      </w:r>
      <w:bookmarkStart w:id="17570" w:name="_ETM_Q22_489779"/>
      <w:bookmarkEnd w:id="17570"/>
      <w:r>
        <w:rPr>
          <w:rtl/>
        </w:rPr>
        <w:t xml:space="preserve">הזמן </w:t>
      </w:r>
      <w:bookmarkStart w:id="17571" w:name="_ETM_Q22_490080"/>
      <w:bookmarkEnd w:id="17571"/>
      <w:r>
        <w:rPr>
          <w:rtl/>
        </w:rPr>
        <w:t xml:space="preserve">להפסיק </w:t>
      </w:r>
      <w:bookmarkStart w:id="17572" w:name="_ETM_Q22_491010"/>
      <w:bookmarkEnd w:id="17572"/>
      <w:r>
        <w:rPr>
          <w:rtl/>
        </w:rPr>
        <w:t xml:space="preserve">להתכחש </w:t>
      </w:r>
      <w:bookmarkStart w:id="17573" w:name="_ETM_Q22_491639"/>
      <w:bookmarkEnd w:id="17573"/>
      <w:r>
        <w:rPr>
          <w:rtl/>
        </w:rPr>
        <w:t>למציאות</w:t>
      </w:r>
      <w:r>
        <w:rPr>
          <w:rFonts w:hint="cs"/>
          <w:rtl/>
        </w:rPr>
        <w:t>,</w:t>
      </w:r>
      <w:r>
        <w:rPr>
          <w:rtl/>
        </w:rPr>
        <w:t xml:space="preserve"> </w:t>
      </w:r>
      <w:bookmarkStart w:id="17574" w:name="_ETM_Q22_492299"/>
      <w:bookmarkEnd w:id="17574"/>
      <w:r>
        <w:rPr>
          <w:rtl/>
        </w:rPr>
        <w:t xml:space="preserve">להכיר </w:t>
      </w:r>
      <w:bookmarkStart w:id="17575" w:name="_ETM_Q22_492719"/>
      <w:bookmarkEnd w:id="17575"/>
      <w:r>
        <w:rPr>
          <w:rtl/>
        </w:rPr>
        <w:t>מ</w:t>
      </w:r>
      <w:r>
        <w:rPr>
          <w:rFonts w:hint="cs"/>
          <w:rtl/>
        </w:rPr>
        <w:t xml:space="preserve">י </w:t>
      </w:r>
      <w:r>
        <w:rPr>
          <w:rtl/>
        </w:rPr>
        <w:t xml:space="preserve">האויב </w:t>
      </w:r>
      <w:bookmarkStart w:id="17576" w:name="_ETM_Q22_493620"/>
      <w:bookmarkEnd w:id="17576"/>
      <w:r>
        <w:rPr>
          <w:rtl/>
        </w:rPr>
        <w:t>ומ</w:t>
      </w:r>
      <w:r>
        <w:rPr>
          <w:rFonts w:hint="cs"/>
          <w:rtl/>
        </w:rPr>
        <w:t>י ה</w:t>
      </w:r>
      <w:r>
        <w:rPr>
          <w:rtl/>
        </w:rPr>
        <w:t>אוהב</w:t>
      </w:r>
      <w:r>
        <w:rPr>
          <w:rFonts w:hint="cs"/>
          <w:rtl/>
        </w:rPr>
        <w:t>.</w:t>
      </w:r>
      <w:bookmarkStart w:id="17577" w:name="_ETM_Q22_490800"/>
      <w:bookmarkEnd w:id="17577"/>
      <w:r>
        <w:rPr>
          <w:rtl/>
        </w:rPr>
        <w:t xml:space="preserve"> </w:t>
      </w:r>
      <w:bookmarkStart w:id="17578" w:name="_ETM_Q22_494730"/>
      <w:bookmarkEnd w:id="17578"/>
      <w:r>
        <w:rPr>
          <w:rtl/>
        </w:rPr>
        <w:t xml:space="preserve">הגיע </w:t>
      </w:r>
      <w:bookmarkStart w:id="17579" w:name="_ETM_Q22_495059"/>
      <w:bookmarkEnd w:id="17579"/>
      <w:r>
        <w:rPr>
          <w:rtl/>
        </w:rPr>
        <w:t xml:space="preserve">הזמן </w:t>
      </w:r>
      <w:bookmarkStart w:id="17580" w:name="_ETM_Q22_495330"/>
      <w:bookmarkEnd w:id="17580"/>
      <w:r>
        <w:rPr>
          <w:rtl/>
        </w:rPr>
        <w:t xml:space="preserve">לעצור </w:t>
      </w:r>
      <w:bookmarkStart w:id="17581" w:name="_ETM_Q22_495690"/>
      <w:bookmarkEnd w:id="17581"/>
      <w:r>
        <w:rPr>
          <w:rtl/>
        </w:rPr>
        <w:t xml:space="preserve">את </w:t>
      </w:r>
      <w:bookmarkStart w:id="17582" w:name="_ETM_Q22_495809"/>
      <w:bookmarkEnd w:id="17582"/>
      <w:r>
        <w:rPr>
          <w:rtl/>
        </w:rPr>
        <w:t xml:space="preserve">הטרור </w:t>
      </w:r>
      <w:bookmarkStart w:id="17583" w:name="_ETM_Q22_496290"/>
      <w:bookmarkEnd w:id="17583"/>
      <w:r>
        <w:rPr>
          <w:rtl/>
        </w:rPr>
        <w:t>הזה</w:t>
      </w:r>
      <w:r>
        <w:rPr>
          <w:rFonts w:hint="cs"/>
          <w:rtl/>
        </w:rPr>
        <w:t>,</w:t>
      </w:r>
      <w:r>
        <w:rPr>
          <w:rtl/>
        </w:rPr>
        <w:t xml:space="preserve"> </w:t>
      </w:r>
      <w:bookmarkStart w:id="17584" w:name="_ETM_Q22_496560"/>
      <w:bookmarkEnd w:id="17584"/>
      <w:r>
        <w:rPr>
          <w:rtl/>
        </w:rPr>
        <w:t xml:space="preserve">להחזיר </w:t>
      </w:r>
      <w:bookmarkStart w:id="17585" w:name="_ETM_Q22_497400"/>
      <w:bookmarkEnd w:id="17585"/>
      <w:r>
        <w:rPr>
          <w:rtl/>
        </w:rPr>
        <w:t xml:space="preserve">את </w:t>
      </w:r>
      <w:bookmarkStart w:id="17586" w:name="_ETM_Q22_497610"/>
      <w:bookmarkEnd w:id="17586"/>
      <w:r>
        <w:rPr>
          <w:rtl/>
        </w:rPr>
        <w:t xml:space="preserve">הביטחון </w:t>
      </w:r>
      <w:bookmarkStart w:id="17587" w:name="_ETM_Q22_498150"/>
      <w:bookmarkEnd w:id="17587"/>
      <w:r>
        <w:rPr>
          <w:rtl/>
        </w:rPr>
        <w:t xml:space="preserve">לרועי </w:t>
      </w:r>
      <w:bookmarkStart w:id="17588" w:name="_ETM_Q22_498599"/>
      <w:bookmarkEnd w:id="17588"/>
      <w:r>
        <w:rPr>
          <w:rtl/>
        </w:rPr>
        <w:t>הצאן</w:t>
      </w:r>
      <w:r>
        <w:rPr>
          <w:rFonts w:hint="cs"/>
          <w:rtl/>
        </w:rPr>
        <w:t>,</w:t>
      </w:r>
      <w:r>
        <w:rPr>
          <w:rtl/>
        </w:rPr>
        <w:t xml:space="preserve"> </w:t>
      </w:r>
      <w:bookmarkStart w:id="17589" w:name="_ETM_Q22_499339"/>
      <w:bookmarkStart w:id="17590" w:name="_ETM_Q22_499489"/>
      <w:bookmarkEnd w:id="17589"/>
      <w:bookmarkEnd w:id="17590"/>
      <w:r>
        <w:rPr>
          <w:rtl/>
        </w:rPr>
        <w:t xml:space="preserve">להגן </w:t>
      </w:r>
      <w:bookmarkStart w:id="17591" w:name="_ETM_Q22_499999"/>
      <w:bookmarkEnd w:id="17591"/>
      <w:r>
        <w:rPr>
          <w:rtl/>
        </w:rPr>
        <w:t xml:space="preserve">על </w:t>
      </w:r>
      <w:bookmarkStart w:id="17592" w:name="_ETM_Q22_500119"/>
      <w:bookmarkEnd w:id="17592"/>
      <w:r>
        <w:rPr>
          <w:rtl/>
        </w:rPr>
        <w:t xml:space="preserve">אזרחי </w:t>
      </w:r>
      <w:bookmarkStart w:id="17593" w:name="_ETM_Q22_500630"/>
      <w:bookmarkEnd w:id="17593"/>
      <w:r>
        <w:rPr>
          <w:rtl/>
        </w:rPr>
        <w:t>ישראל</w:t>
      </w:r>
      <w:bookmarkStart w:id="17594" w:name="_ETM_Q22_506329"/>
      <w:bookmarkEnd w:id="17594"/>
      <w:r>
        <w:rPr>
          <w:rtl/>
        </w:rPr>
        <w:t xml:space="preserve"> </w:t>
      </w:r>
      <w:bookmarkStart w:id="17595" w:name="_ETM_Q22_501619"/>
      <w:bookmarkEnd w:id="17595"/>
      <w:r>
        <w:rPr>
          <w:rtl/>
        </w:rPr>
        <w:t>ול</w:t>
      </w:r>
      <w:r>
        <w:rPr>
          <w:rFonts w:hint="cs"/>
          <w:rtl/>
        </w:rPr>
        <w:t>ה</w:t>
      </w:r>
      <w:bookmarkStart w:id="17596" w:name="_ETM_Q22_500870"/>
      <w:bookmarkEnd w:id="17596"/>
      <w:r>
        <w:rPr>
          <w:rtl/>
        </w:rPr>
        <w:t>ב</w:t>
      </w:r>
      <w:r>
        <w:rPr>
          <w:rFonts w:hint="cs"/>
          <w:rtl/>
        </w:rPr>
        <w:t>ה</w:t>
      </w:r>
      <w:r>
        <w:rPr>
          <w:rtl/>
        </w:rPr>
        <w:t xml:space="preserve">יר </w:t>
      </w:r>
      <w:bookmarkStart w:id="17597" w:name="_ETM_Q22_502640"/>
      <w:bookmarkEnd w:id="17597"/>
      <w:r>
        <w:rPr>
          <w:rtl/>
        </w:rPr>
        <w:t>ל</w:t>
      </w:r>
      <w:bookmarkStart w:id="17598" w:name="_ETM_Q22_502819"/>
      <w:bookmarkEnd w:id="17598"/>
      <w:r>
        <w:rPr>
          <w:rtl/>
        </w:rPr>
        <w:t xml:space="preserve">מחבלים </w:t>
      </w:r>
      <w:bookmarkStart w:id="17599" w:name="_ETM_Q22_503390"/>
      <w:bookmarkStart w:id="17600" w:name="_ETM_Q22_503869"/>
      <w:bookmarkStart w:id="17601" w:name="_ETM_Q22_504250"/>
      <w:bookmarkEnd w:id="17599"/>
      <w:bookmarkEnd w:id="17600"/>
      <w:bookmarkEnd w:id="17601"/>
      <w:r>
        <w:rPr>
          <w:rFonts w:hint="cs"/>
          <w:rtl/>
        </w:rPr>
        <w:t xml:space="preserve">גוזלי </w:t>
      </w:r>
      <w:r>
        <w:rPr>
          <w:rtl/>
        </w:rPr>
        <w:t xml:space="preserve">אדמתנו </w:t>
      </w:r>
      <w:bookmarkStart w:id="17602" w:name="_ETM_Q22_505760"/>
      <w:bookmarkEnd w:id="17602"/>
      <w:r>
        <w:rPr>
          <w:rtl/>
        </w:rPr>
        <w:t xml:space="preserve">שאין </w:t>
      </w:r>
      <w:bookmarkStart w:id="17603" w:name="_ETM_Q22_506240"/>
      <w:bookmarkEnd w:id="17603"/>
      <w:r>
        <w:rPr>
          <w:rtl/>
        </w:rPr>
        <w:t xml:space="preserve">מקומם </w:t>
      </w:r>
      <w:bookmarkStart w:id="17604" w:name="_ETM_Q22_506810"/>
      <w:bookmarkEnd w:id="17604"/>
      <w:r>
        <w:rPr>
          <w:rtl/>
        </w:rPr>
        <w:t>כ</w:t>
      </w:r>
      <w:r>
        <w:rPr>
          <w:rFonts w:hint="cs"/>
          <w:rtl/>
        </w:rPr>
        <w:t>א</w:t>
      </w:r>
      <w:r>
        <w:rPr>
          <w:rtl/>
        </w:rPr>
        <w:t>ן</w:t>
      </w:r>
      <w:bookmarkStart w:id="17605" w:name="_ETM_Q22_508880"/>
      <w:bookmarkEnd w:id="17605"/>
      <w:r>
        <w:rPr>
          <w:rFonts w:hint="cs"/>
          <w:rtl/>
        </w:rPr>
        <w:t>.</w:t>
      </w:r>
    </w:p>
    <w:p w:rsidR="00EE5124" w:rsidRDefault="00EE5124" w:rsidP="00CD5EA5">
      <w:pPr>
        <w:rPr>
          <w:rtl/>
        </w:rPr>
      </w:pPr>
    </w:p>
    <w:p w:rsidR="00EE5124" w:rsidRDefault="00EE5124" w:rsidP="00CD5EA5">
      <w:pPr>
        <w:pStyle w:val="af6"/>
        <w:keepNext/>
        <w:rPr>
          <w:rtl/>
        </w:rPr>
      </w:pPr>
      <w:r w:rsidRPr="00114738">
        <w:rPr>
          <w:rStyle w:val="TagStyle"/>
          <w:rtl/>
        </w:rPr>
        <w:t xml:space="preserve"> &lt;&lt; יור &gt;&gt; </w:t>
      </w:r>
      <w:r>
        <w:rPr>
          <w:rtl/>
        </w:rPr>
        <w:t>היו"ר ארז מלול:</w:t>
      </w:r>
      <w:r w:rsidRPr="00114738">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תודה </w:t>
      </w:r>
      <w:bookmarkStart w:id="17606" w:name="_ETM_Q22_530895"/>
      <w:bookmarkEnd w:id="17606"/>
      <w:r>
        <w:rPr>
          <w:rFonts w:hint="cs"/>
          <w:rtl/>
        </w:rPr>
        <w:t xml:space="preserve">רבה. </w:t>
      </w:r>
      <w:r>
        <w:rPr>
          <w:rtl/>
        </w:rPr>
        <w:t xml:space="preserve">חברת </w:t>
      </w:r>
      <w:bookmarkStart w:id="17607" w:name="_ETM_Q22_509269"/>
      <w:bookmarkEnd w:id="17607"/>
      <w:r>
        <w:rPr>
          <w:rtl/>
        </w:rPr>
        <w:t xml:space="preserve">הכנסת </w:t>
      </w:r>
      <w:bookmarkStart w:id="17608" w:name="_ETM_Q22_509810"/>
      <w:bookmarkEnd w:id="17608"/>
      <w:r>
        <w:rPr>
          <w:rtl/>
        </w:rPr>
        <w:t xml:space="preserve">שלי </w:t>
      </w:r>
      <w:bookmarkStart w:id="17609" w:name="_ETM_Q22_510140"/>
      <w:bookmarkEnd w:id="17609"/>
      <w:r>
        <w:rPr>
          <w:rtl/>
        </w:rPr>
        <w:t xml:space="preserve">טל </w:t>
      </w:r>
      <w:bookmarkStart w:id="17610" w:name="_ETM_Q22_510380"/>
      <w:bookmarkEnd w:id="17610"/>
      <w:r>
        <w:rPr>
          <w:rtl/>
        </w:rPr>
        <w:t>מרון</w:t>
      </w:r>
      <w:r>
        <w:rPr>
          <w:rFonts w:hint="cs"/>
          <w:rtl/>
        </w:rPr>
        <w:t>,</w:t>
      </w:r>
      <w:r>
        <w:rPr>
          <w:rtl/>
        </w:rPr>
        <w:t xml:space="preserve"> </w:t>
      </w:r>
      <w:bookmarkStart w:id="17611" w:name="_ETM_Q22_510710"/>
      <w:bookmarkEnd w:id="17611"/>
      <w:r>
        <w:rPr>
          <w:rtl/>
        </w:rPr>
        <w:t>בבקשה</w:t>
      </w:r>
      <w:r>
        <w:rPr>
          <w:rFonts w:hint="cs"/>
          <w:rtl/>
        </w:rPr>
        <w:t>.</w:t>
      </w:r>
      <w:r>
        <w:rPr>
          <w:rtl/>
        </w:rPr>
        <w:t xml:space="preserve"> </w:t>
      </w:r>
      <w:bookmarkStart w:id="17612" w:name="_ETM_Q22_526550"/>
      <w:bookmarkStart w:id="17613" w:name="_ETM_Q22_520879"/>
      <w:bookmarkEnd w:id="17612"/>
      <w:bookmarkEnd w:id="17613"/>
    </w:p>
    <w:p w:rsidR="00EE5124" w:rsidRDefault="00EE5124" w:rsidP="00CD5EA5">
      <w:pPr>
        <w:rPr>
          <w:rtl/>
        </w:rPr>
      </w:pPr>
      <w:bookmarkStart w:id="17614" w:name="_ETM_Q22_526335"/>
      <w:bookmarkStart w:id="17615" w:name="_ETM_Q22_526459"/>
      <w:bookmarkEnd w:id="17614"/>
      <w:bookmarkEnd w:id="17615"/>
    </w:p>
    <w:p w:rsidR="00EE5124" w:rsidRDefault="00EE5124" w:rsidP="00CD5EA5">
      <w:pPr>
        <w:pStyle w:val="a4"/>
        <w:keepNext/>
        <w:rPr>
          <w:rtl/>
        </w:rPr>
      </w:pPr>
      <w:bookmarkStart w:id="17616" w:name="ET_speaker_6507_10"/>
      <w:r w:rsidRPr="00F32777">
        <w:rPr>
          <w:rStyle w:val="TagStyle"/>
          <w:rtl/>
        </w:rPr>
        <w:t xml:space="preserve"> &lt;&lt; דובר &gt;&gt; </w:t>
      </w:r>
      <w:bookmarkStart w:id="17617" w:name="_Toc191332044"/>
      <w:bookmarkStart w:id="17618" w:name="_Toc191333789"/>
      <w:bookmarkStart w:id="17619" w:name="_Toc191333877"/>
      <w:r>
        <w:rPr>
          <w:rtl/>
        </w:rPr>
        <w:t>שלי טל מירון (יש עתיד):</w:t>
      </w:r>
      <w:bookmarkEnd w:id="17617"/>
      <w:bookmarkEnd w:id="17618"/>
      <w:bookmarkEnd w:id="17619"/>
      <w:r w:rsidRPr="00F32777">
        <w:rPr>
          <w:rStyle w:val="TagStyle"/>
          <w:rtl/>
        </w:rPr>
        <w:t xml:space="preserve"> &lt;&lt; דובר &gt;&gt;</w:t>
      </w:r>
      <w:r>
        <w:rPr>
          <w:rtl/>
        </w:rPr>
        <w:t xml:space="preserve">   </w:t>
      </w:r>
      <w:bookmarkEnd w:id="17616"/>
    </w:p>
    <w:p w:rsidR="00EE5124" w:rsidRDefault="00EE5124" w:rsidP="00CD5EA5">
      <w:pPr>
        <w:rPr>
          <w:rtl/>
        </w:rPr>
      </w:pPr>
    </w:p>
    <w:p w:rsidR="00EE5124" w:rsidRDefault="00EE5124" w:rsidP="00CD5EA5">
      <w:pPr>
        <w:rPr>
          <w:rtl/>
        </w:rPr>
      </w:pPr>
      <w:bookmarkStart w:id="17620" w:name="_ETM_Q22_521834"/>
      <w:bookmarkStart w:id="17621" w:name="_ETM_Q22_521882"/>
      <w:bookmarkEnd w:id="17620"/>
      <w:bookmarkEnd w:id="17621"/>
      <w:r>
        <w:rPr>
          <w:rtl/>
        </w:rPr>
        <w:t xml:space="preserve">תודה </w:t>
      </w:r>
      <w:bookmarkStart w:id="17622" w:name="_ETM_Q22_542179"/>
      <w:bookmarkEnd w:id="17622"/>
      <w:r>
        <w:rPr>
          <w:rtl/>
        </w:rPr>
        <w:t>רבה</w:t>
      </w:r>
      <w:r>
        <w:rPr>
          <w:rFonts w:hint="cs"/>
          <w:rtl/>
        </w:rPr>
        <w:t>.</w:t>
      </w:r>
      <w:r>
        <w:rPr>
          <w:rtl/>
        </w:rPr>
        <w:t xml:space="preserve"> </w:t>
      </w:r>
      <w:bookmarkStart w:id="17623" w:name="_ETM_Q22_542629"/>
      <w:bookmarkEnd w:id="17623"/>
      <w:r>
        <w:rPr>
          <w:rtl/>
        </w:rPr>
        <w:t xml:space="preserve">אדוני </w:t>
      </w:r>
      <w:bookmarkStart w:id="17624" w:name="_ETM_Q22_542989"/>
      <w:bookmarkEnd w:id="17624"/>
      <w:r>
        <w:rPr>
          <w:rtl/>
        </w:rPr>
        <w:t>היושב</w:t>
      </w:r>
      <w:bookmarkStart w:id="17625" w:name="_ETM_Q22_543379"/>
      <w:bookmarkEnd w:id="17625"/>
      <w:r>
        <w:rPr>
          <w:rFonts w:hint="cs"/>
          <w:rtl/>
        </w:rPr>
        <w:t>-</w:t>
      </w:r>
      <w:r>
        <w:rPr>
          <w:rtl/>
        </w:rPr>
        <w:t>ראש</w:t>
      </w:r>
      <w:r>
        <w:rPr>
          <w:rFonts w:hint="cs"/>
          <w:rtl/>
        </w:rPr>
        <w:t>,</w:t>
      </w:r>
      <w:r>
        <w:rPr>
          <w:rtl/>
        </w:rPr>
        <w:t xml:space="preserve"> </w:t>
      </w:r>
      <w:bookmarkStart w:id="17626" w:name="_ETM_Q22_544399"/>
      <w:bookmarkEnd w:id="17626"/>
      <w:r>
        <w:rPr>
          <w:rtl/>
        </w:rPr>
        <w:t xml:space="preserve">אדוני </w:t>
      </w:r>
      <w:bookmarkStart w:id="17627" w:name="_ETM_Q22_545029"/>
      <w:bookmarkEnd w:id="17627"/>
      <w:r>
        <w:rPr>
          <w:rtl/>
        </w:rPr>
        <w:t>ה</w:t>
      </w:r>
      <w:bookmarkStart w:id="17628" w:name="_ETM_Q22_545609"/>
      <w:bookmarkEnd w:id="17628"/>
      <w:r>
        <w:rPr>
          <w:rFonts w:hint="cs"/>
          <w:rtl/>
        </w:rPr>
        <w:t>שר?</w:t>
      </w:r>
    </w:p>
    <w:p w:rsidR="00EE5124" w:rsidRDefault="00EE5124" w:rsidP="00CD5EA5">
      <w:pPr>
        <w:rPr>
          <w:rtl/>
        </w:rPr>
      </w:pPr>
    </w:p>
    <w:p w:rsidR="00EE5124" w:rsidRDefault="00EE5124" w:rsidP="00CD5EA5">
      <w:pPr>
        <w:pStyle w:val="af6"/>
        <w:keepNext/>
        <w:rPr>
          <w:rtl/>
        </w:rPr>
      </w:pPr>
      <w:bookmarkStart w:id="17629" w:name="ET_yor_6595_11"/>
      <w:r w:rsidRPr="00F32777">
        <w:rPr>
          <w:rStyle w:val="TagStyle"/>
          <w:rtl/>
        </w:rPr>
        <w:t xml:space="preserve"> &lt;&lt; יור &gt;&gt; </w:t>
      </w:r>
      <w:r>
        <w:rPr>
          <w:rtl/>
        </w:rPr>
        <w:t>היו"ר ארז מלול:</w:t>
      </w:r>
      <w:r w:rsidRPr="00F32777">
        <w:rPr>
          <w:rStyle w:val="TagStyle"/>
          <w:rtl/>
        </w:rPr>
        <w:t xml:space="preserve"> &lt;&lt; יור &gt;&gt;</w:t>
      </w:r>
      <w:r>
        <w:rPr>
          <w:rtl/>
        </w:rPr>
        <w:t xml:space="preserve">   </w:t>
      </w:r>
      <w:bookmarkEnd w:id="17629"/>
    </w:p>
    <w:p w:rsidR="00EE5124" w:rsidRDefault="00EE5124" w:rsidP="00CD5EA5">
      <w:pPr>
        <w:rPr>
          <w:rtl/>
        </w:rPr>
      </w:pPr>
    </w:p>
    <w:p w:rsidR="00EE5124" w:rsidRDefault="00EE5124" w:rsidP="00CD5EA5">
      <w:pPr>
        <w:rPr>
          <w:rtl/>
        </w:rPr>
      </w:pPr>
      <w:r>
        <w:rPr>
          <w:rFonts w:hint="cs"/>
          <w:rtl/>
        </w:rPr>
        <w:t>הינה השר.</w:t>
      </w:r>
      <w:r>
        <w:rPr>
          <w:rtl/>
        </w:rPr>
        <w:t xml:space="preserve"> </w:t>
      </w:r>
      <w:bookmarkStart w:id="17630" w:name="_ETM_Q22_547139"/>
      <w:bookmarkStart w:id="17631" w:name="_ETM_Q22_545418"/>
      <w:bookmarkStart w:id="17632" w:name="_ETM_Q22_547409"/>
      <w:bookmarkStart w:id="17633" w:name="_ETM_Q22_548759"/>
      <w:bookmarkEnd w:id="17630"/>
      <w:bookmarkEnd w:id="17631"/>
      <w:bookmarkEnd w:id="17632"/>
      <w:bookmarkEnd w:id="17633"/>
      <w:r>
        <w:rPr>
          <w:rtl/>
        </w:rPr>
        <w:t xml:space="preserve">שר </w:t>
      </w:r>
      <w:bookmarkStart w:id="17634" w:name="_ETM_Q22_549029"/>
      <w:bookmarkEnd w:id="17634"/>
      <w:r>
        <w:rPr>
          <w:rtl/>
        </w:rPr>
        <w:t>המשפטים</w:t>
      </w:r>
      <w:r>
        <w:rPr>
          <w:rFonts w:hint="cs"/>
          <w:rtl/>
        </w:rPr>
        <w:t>,</w:t>
      </w:r>
      <w:r>
        <w:rPr>
          <w:rtl/>
        </w:rPr>
        <w:t xml:space="preserve"> </w:t>
      </w:r>
      <w:bookmarkStart w:id="17635" w:name="_ETM_Q22_549689"/>
      <w:bookmarkEnd w:id="17635"/>
      <w:r>
        <w:rPr>
          <w:rtl/>
        </w:rPr>
        <w:t xml:space="preserve">בכבודו </w:t>
      </w:r>
      <w:bookmarkStart w:id="17636" w:name="_ETM_Q22_550259"/>
      <w:bookmarkEnd w:id="17636"/>
      <w:r>
        <w:rPr>
          <w:rtl/>
        </w:rPr>
        <w:t>ובעצמו</w:t>
      </w:r>
      <w:r>
        <w:rPr>
          <w:rFonts w:hint="cs"/>
          <w:rtl/>
        </w:rPr>
        <w:t xml:space="preserve">, </w:t>
      </w:r>
      <w:r w:rsidR="00D4345B">
        <w:rPr>
          <w:rFonts w:hint="cs"/>
          <w:rtl/>
        </w:rPr>
        <w:t>ה</w:t>
      </w:r>
      <w:r>
        <w:rPr>
          <w:rFonts w:hint="cs"/>
          <w:rtl/>
        </w:rPr>
        <w:t>משנה לראש הממשלה.</w:t>
      </w:r>
    </w:p>
    <w:p w:rsidR="00EE5124" w:rsidRDefault="00EE5124" w:rsidP="00CD5EA5">
      <w:pPr>
        <w:rPr>
          <w:rtl/>
        </w:rPr>
      </w:pPr>
    </w:p>
    <w:p w:rsidR="00EE5124" w:rsidRDefault="00EE5124" w:rsidP="00CD5EA5">
      <w:pPr>
        <w:pStyle w:val="-"/>
        <w:keepNext/>
        <w:rPr>
          <w:rtl/>
        </w:rPr>
      </w:pPr>
      <w:bookmarkStart w:id="17637" w:name="ET_speakercontinue_6507_14"/>
      <w:r w:rsidRPr="00F32777">
        <w:rPr>
          <w:rStyle w:val="TagStyle"/>
          <w:rtl/>
        </w:rPr>
        <w:t xml:space="preserve"> &lt;&lt; דובר_המשך &gt;&gt; </w:t>
      </w:r>
      <w:r>
        <w:rPr>
          <w:rtl/>
        </w:rPr>
        <w:t>שלי טל מירון (יש עתיד):</w:t>
      </w:r>
      <w:r w:rsidRPr="00F32777">
        <w:rPr>
          <w:rStyle w:val="TagStyle"/>
          <w:rtl/>
        </w:rPr>
        <w:t xml:space="preserve"> &lt;&lt; דובר_המשך &gt;&gt;</w:t>
      </w:r>
      <w:r>
        <w:rPr>
          <w:rtl/>
        </w:rPr>
        <w:t xml:space="preserve">   </w:t>
      </w:r>
      <w:bookmarkEnd w:id="17637"/>
    </w:p>
    <w:p w:rsidR="00EE5124" w:rsidRDefault="00EE5124" w:rsidP="00CD5EA5">
      <w:pPr>
        <w:rPr>
          <w:rtl/>
        </w:rPr>
      </w:pPr>
    </w:p>
    <w:p w:rsidR="00EE5124" w:rsidRDefault="00EE5124" w:rsidP="00CD5EA5">
      <w:pPr>
        <w:rPr>
          <w:rtl/>
        </w:rPr>
      </w:pPr>
      <w:bookmarkStart w:id="17638" w:name="_ETM_Q22_550979"/>
      <w:bookmarkStart w:id="17639" w:name="_ETM_Q22_551159"/>
      <w:bookmarkStart w:id="17640" w:name="_ETM_Q22_551399"/>
      <w:bookmarkStart w:id="17641" w:name="_ETM_Q22_552240"/>
      <w:bookmarkStart w:id="17642" w:name="_ETM_Q22_552600"/>
      <w:bookmarkStart w:id="17643" w:name="_ETM_Q22_553200"/>
      <w:bookmarkStart w:id="17644" w:name="_ETM_Q22_548848"/>
      <w:bookmarkEnd w:id="17638"/>
      <w:bookmarkEnd w:id="17639"/>
      <w:bookmarkEnd w:id="17640"/>
      <w:bookmarkEnd w:id="17641"/>
      <w:bookmarkEnd w:id="17642"/>
      <w:bookmarkEnd w:id="17643"/>
      <w:bookmarkEnd w:id="17644"/>
      <w:r>
        <w:rPr>
          <w:rFonts w:hint="cs"/>
          <w:rtl/>
        </w:rPr>
        <w:t xml:space="preserve">שר המשפטים. </w:t>
      </w:r>
      <w:bookmarkStart w:id="17645" w:name="_ETM_Q22_553259"/>
      <w:bookmarkEnd w:id="17645"/>
      <w:r>
        <w:rPr>
          <w:rFonts w:hint="cs"/>
          <w:rtl/>
        </w:rPr>
        <w:t>התרגלתי</w:t>
      </w:r>
      <w:bookmarkStart w:id="17646" w:name="_ETM_Q22_551028"/>
      <w:bookmarkEnd w:id="17646"/>
      <w:r>
        <w:rPr>
          <w:rtl/>
        </w:rPr>
        <w:t xml:space="preserve"> </w:t>
      </w:r>
      <w:bookmarkStart w:id="17647" w:name="_ETM_Q22_553649"/>
      <w:bookmarkEnd w:id="17647"/>
      <w:r>
        <w:rPr>
          <w:rtl/>
        </w:rPr>
        <w:t xml:space="preserve">שהם </w:t>
      </w:r>
      <w:bookmarkStart w:id="17648" w:name="_ETM_Q22_553889"/>
      <w:bookmarkEnd w:id="17648"/>
      <w:r>
        <w:rPr>
          <w:rtl/>
        </w:rPr>
        <w:t xml:space="preserve">לא </w:t>
      </w:r>
      <w:bookmarkStart w:id="17649" w:name="_ETM_Q22_553979"/>
      <w:bookmarkEnd w:id="17649"/>
      <w:r>
        <w:rPr>
          <w:rtl/>
        </w:rPr>
        <w:t xml:space="preserve">יושבים </w:t>
      </w:r>
      <w:bookmarkStart w:id="17650" w:name="_ETM_Q22_554310"/>
      <w:bookmarkEnd w:id="17650"/>
      <w:r>
        <w:rPr>
          <w:rtl/>
        </w:rPr>
        <w:t xml:space="preserve">בשולחן </w:t>
      </w:r>
      <w:bookmarkStart w:id="17651" w:name="_ETM_Q22_554789"/>
      <w:bookmarkEnd w:id="17651"/>
      <w:r>
        <w:rPr>
          <w:rtl/>
        </w:rPr>
        <w:t>הממשלה</w:t>
      </w:r>
      <w:r>
        <w:rPr>
          <w:rFonts w:hint="cs"/>
          <w:rtl/>
        </w:rPr>
        <w:t>.</w:t>
      </w:r>
      <w:r>
        <w:rPr>
          <w:rtl/>
        </w:rPr>
        <w:t xml:space="preserve"> </w:t>
      </w:r>
      <w:bookmarkStart w:id="17652" w:name="_ETM_Q22_558070"/>
      <w:bookmarkStart w:id="17653" w:name="_ETM_Q22_554535"/>
      <w:bookmarkEnd w:id="17652"/>
      <w:bookmarkEnd w:id="17653"/>
    </w:p>
    <w:p w:rsidR="00EE5124" w:rsidRDefault="00EE5124" w:rsidP="00CD5EA5">
      <w:pPr>
        <w:rPr>
          <w:rtl/>
        </w:rPr>
      </w:pPr>
    </w:p>
    <w:p w:rsidR="00EE5124" w:rsidRDefault="00EE5124" w:rsidP="00CD5EA5">
      <w:pPr>
        <w:pStyle w:val="af5"/>
        <w:keepNext/>
        <w:rPr>
          <w:rtl/>
        </w:rPr>
      </w:pPr>
      <w:r w:rsidRPr="00F32777">
        <w:rPr>
          <w:rStyle w:val="TagStyle"/>
          <w:rtl/>
        </w:rPr>
        <w:t xml:space="preserve"> &lt;&lt; קריאה &gt;&gt; </w:t>
      </w:r>
      <w:r>
        <w:rPr>
          <w:rtl/>
        </w:rPr>
        <w:t>נאור שירי (יש עתיד):</w:t>
      </w:r>
      <w:r w:rsidRPr="00F32777">
        <w:rPr>
          <w:rStyle w:val="TagStyle"/>
          <w:rtl/>
        </w:rPr>
        <w:t xml:space="preserve"> &lt;&lt; קריאה &gt;&gt;</w:t>
      </w:r>
      <w:r>
        <w:rPr>
          <w:rtl/>
        </w:rPr>
        <w:t xml:space="preserve">   </w:t>
      </w:r>
    </w:p>
    <w:p w:rsidR="00EE5124" w:rsidRDefault="00EE5124" w:rsidP="00CD5EA5">
      <w:pPr>
        <w:rPr>
          <w:rtl/>
        </w:rPr>
      </w:pPr>
    </w:p>
    <w:p w:rsidR="00EE5124" w:rsidRDefault="00EE5124" w:rsidP="00CD5EA5">
      <w:pPr>
        <w:rPr>
          <w:rtl/>
        </w:rPr>
      </w:pPr>
      <w:r>
        <w:rPr>
          <w:rFonts w:hint="cs"/>
          <w:rtl/>
        </w:rPr>
        <w:t>אבי אבות המהפכה.</w:t>
      </w:r>
      <w:bookmarkStart w:id="17654" w:name="_ETM_Q22_552498"/>
      <w:bookmarkEnd w:id="17654"/>
    </w:p>
    <w:p w:rsidR="00EE5124" w:rsidRDefault="00EE5124" w:rsidP="00CD5EA5">
      <w:pPr>
        <w:rPr>
          <w:rtl/>
        </w:rPr>
      </w:pPr>
    </w:p>
    <w:p w:rsidR="00EE5124" w:rsidRDefault="00EE5124" w:rsidP="00CD5EA5">
      <w:pPr>
        <w:pStyle w:val="af6"/>
        <w:keepNext/>
        <w:rPr>
          <w:rtl/>
        </w:rPr>
      </w:pPr>
      <w:r w:rsidRPr="00F32777">
        <w:rPr>
          <w:rStyle w:val="TagStyle"/>
          <w:rtl/>
        </w:rPr>
        <w:t xml:space="preserve"> &lt;&lt; יור &gt;&gt; </w:t>
      </w:r>
      <w:r>
        <w:rPr>
          <w:rtl/>
        </w:rPr>
        <w:t>היו"ר ארז מלול:</w:t>
      </w:r>
      <w:r w:rsidRPr="00F32777">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r>
        <w:rPr>
          <w:rFonts w:hint="cs"/>
          <w:rtl/>
        </w:rPr>
        <w:t>החברתית.</w:t>
      </w:r>
    </w:p>
    <w:p w:rsidR="00EE5124" w:rsidRDefault="00EE5124" w:rsidP="00CD5EA5">
      <w:pPr>
        <w:rPr>
          <w:rtl/>
        </w:rPr>
      </w:pPr>
    </w:p>
    <w:p w:rsidR="00EE5124" w:rsidRDefault="00EE5124" w:rsidP="00CD5EA5">
      <w:pPr>
        <w:pStyle w:val="-"/>
        <w:keepNext/>
        <w:rPr>
          <w:rtl/>
        </w:rPr>
      </w:pPr>
      <w:bookmarkStart w:id="17655" w:name="ET_speakercontinue_6507_17"/>
      <w:r w:rsidRPr="00F32777">
        <w:rPr>
          <w:rStyle w:val="TagStyle"/>
          <w:rtl/>
        </w:rPr>
        <w:t xml:space="preserve"> &lt;&lt; דובר_המשך &gt;&gt; </w:t>
      </w:r>
      <w:r>
        <w:rPr>
          <w:rtl/>
        </w:rPr>
        <w:t>שלי טל מירון (יש עתיד):</w:t>
      </w:r>
      <w:r w:rsidRPr="00F32777">
        <w:rPr>
          <w:rStyle w:val="TagStyle"/>
          <w:rtl/>
        </w:rPr>
        <w:t xml:space="preserve"> &lt;&lt; דובר_המשך &gt;&gt;</w:t>
      </w:r>
      <w:r>
        <w:rPr>
          <w:rtl/>
        </w:rPr>
        <w:t xml:space="preserve">   </w:t>
      </w:r>
      <w:bookmarkEnd w:id="17655"/>
    </w:p>
    <w:p w:rsidR="00EE5124" w:rsidRDefault="00EE5124" w:rsidP="00CD5EA5">
      <w:pPr>
        <w:rPr>
          <w:rtl/>
        </w:rPr>
      </w:pPr>
    </w:p>
    <w:p w:rsidR="00EE5124" w:rsidRDefault="00EE5124" w:rsidP="00CD5EA5">
      <w:pPr>
        <w:rPr>
          <w:rtl/>
        </w:rPr>
      </w:pPr>
      <w:bookmarkStart w:id="17656" w:name="_ETM_Q22_554621"/>
      <w:bookmarkStart w:id="17657" w:name="_ETM_Q22_554703"/>
      <w:bookmarkStart w:id="17658" w:name="_ETM_Q22_554773"/>
      <w:bookmarkStart w:id="17659" w:name="_ETM_Q22_556198"/>
      <w:bookmarkStart w:id="17660" w:name="_ETM_Q22_552129"/>
      <w:bookmarkEnd w:id="17656"/>
      <w:bookmarkEnd w:id="17657"/>
      <w:bookmarkEnd w:id="17658"/>
      <w:bookmarkEnd w:id="17659"/>
      <w:bookmarkEnd w:id="17660"/>
      <w:r>
        <w:rPr>
          <w:rtl/>
        </w:rPr>
        <w:t xml:space="preserve">אדוני </w:t>
      </w:r>
      <w:bookmarkStart w:id="17661" w:name="_ETM_Q22_558369"/>
      <w:bookmarkEnd w:id="17661"/>
      <w:r>
        <w:rPr>
          <w:rtl/>
        </w:rPr>
        <w:t>השר</w:t>
      </w:r>
      <w:r>
        <w:rPr>
          <w:rFonts w:hint="cs"/>
          <w:rtl/>
        </w:rPr>
        <w:t>,</w:t>
      </w:r>
      <w:r>
        <w:rPr>
          <w:rtl/>
        </w:rPr>
        <w:t xml:space="preserve"> </w:t>
      </w:r>
      <w:bookmarkStart w:id="17662" w:name="_ETM_Q22_558610"/>
      <w:bookmarkEnd w:id="17662"/>
      <w:r>
        <w:rPr>
          <w:rtl/>
        </w:rPr>
        <w:t xml:space="preserve">חבריי </w:t>
      </w:r>
      <w:bookmarkStart w:id="17663" w:name="_ETM_Q22_559000"/>
      <w:bookmarkEnd w:id="17663"/>
      <w:r>
        <w:rPr>
          <w:rtl/>
        </w:rPr>
        <w:t xml:space="preserve">חברי </w:t>
      </w:r>
      <w:bookmarkStart w:id="17664" w:name="_ETM_Q22_559299"/>
      <w:bookmarkEnd w:id="17664"/>
      <w:r>
        <w:rPr>
          <w:rtl/>
        </w:rPr>
        <w:t>הכנסת</w:t>
      </w:r>
      <w:r>
        <w:rPr>
          <w:rFonts w:hint="cs"/>
          <w:rtl/>
        </w:rPr>
        <w:t>,</w:t>
      </w:r>
      <w:r>
        <w:rPr>
          <w:rtl/>
        </w:rPr>
        <w:t xml:space="preserve"> </w:t>
      </w:r>
      <w:bookmarkStart w:id="17665" w:name="_ETM_Q22_562600"/>
      <w:bookmarkStart w:id="17666" w:name="_ETM_Q22_563170"/>
      <w:bookmarkEnd w:id="17665"/>
      <w:bookmarkEnd w:id="17666"/>
      <w:r>
        <w:rPr>
          <w:rtl/>
        </w:rPr>
        <w:t xml:space="preserve">היום </w:t>
      </w:r>
      <w:bookmarkStart w:id="17667" w:name="_ETM_Q22_563380"/>
      <w:bookmarkEnd w:id="17667"/>
      <w:r>
        <w:rPr>
          <w:rtl/>
        </w:rPr>
        <w:t xml:space="preserve">קראתי </w:t>
      </w:r>
      <w:bookmarkStart w:id="17668" w:name="_ETM_Q22_564969"/>
      <w:bookmarkEnd w:id="17668"/>
      <w:r>
        <w:rPr>
          <w:rtl/>
        </w:rPr>
        <w:t xml:space="preserve">פרסום </w:t>
      </w:r>
      <w:bookmarkStart w:id="17669" w:name="_ETM_Q22_566990"/>
      <w:bookmarkEnd w:id="17669"/>
      <w:r>
        <w:rPr>
          <w:rtl/>
        </w:rPr>
        <w:t xml:space="preserve">של </w:t>
      </w:r>
      <w:bookmarkStart w:id="17670" w:name="_ETM_Q22_567259"/>
      <w:bookmarkEnd w:id="17670"/>
      <w:r>
        <w:rPr>
          <w:rtl/>
        </w:rPr>
        <w:t xml:space="preserve">אמיר </w:t>
      </w:r>
      <w:bookmarkStart w:id="17671" w:name="_ETM_Q22_567499"/>
      <w:bookmarkEnd w:id="17671"/>
      <w:r>
        <w:rPr>
          <w:rtl/>
        </w:rPr>
        <w:t xml:space="preserve">אטינגר </w:t>
      </w:r>
      <w:bookmarkStart w:id="17672" w:name="_ETM_Q22_567979"/>
      <w:bookmarkEnd w:id="17672"/>
      <w:r>
        <w:rPr>
          <w:rtl/>
        </w:rPr>
        <w:t xml:space="preserve">שאומר </w:t>
      </w:r>
      <w:bookmarkStart w:id="17673" w:name="_ETM_Q22_568429"/>
      <w:bookmarkEnd w:id="17673"/>
      <w:r>
        <w:rPr>
          <w:rtl/>
        </w:rPr>
        <w:t xml:space="preserve">שנתניהו </w:t>
      </w:r>
      <w:bookmarkStart w:id="17674" w:name="_ETM_Q22_570409"/>
      <w:bookmarkEnd w:id="17674"/>
      <w:r>
        <w:rPr>
          <w:rtl/>
        </w:rPr>
        <w:t xml:space="preserve">ילחץ </w:t>
      </w:r>
      <w:bookmarkStart w:id="17675" w:name="_ETM_Q22_570829"/>
      <w:bookmarkEnd w:id="17675"/>
      <w:r>
        <w:rPr>
          <w:rtl/>
        </w:rPr>
        <w:t xml:space="preserve">על </w:t>
      </w:r>
      <w:bookmarkStart w:id="17676" w:name="_ETM_Q22_570920"/>
      <w:bookmarkEnd w:id="17676"/>
      <w:r>
        <w:rPr>
          <w:rtl/>
        </w:rPr>
        <w:t xml:space="preserve">חבר </w:t>
      </w:r>
      <w:bookmarkStart w:id="17677" w:name="_ETM_Q22_571219"/>
      <w:bookmarkEnd w:id="17677"/>
      <w:r>
        <w:rPr>
          <w:rtl/>
        </w:rPr>
        <w:t xml:space="preserve">הכנסת </w:t>
      </w:r>
      <w:bookmarkStart w:id="17678" w:name="_ETM_Q22_571609"/>
      <w:bookmarkEnd w:id="17678"/>
      <w:r>
        <w:rPr>
          <w:rtl/>
        </w:rPr>
        <w:t xml:space="preserve">ביטן </w:t>
      </w:r>
      <w:bookmarkStart w:id="17679" w:name="_ETM_Q22_571939"/>
      <w:bookmarkEnd w:id="17679"/>
      <w:r>
        <w:rPr>
          <w:rtl/>
        </w:rPr>
        <w:t xml:space="preserve">בניסיון </w:t>
      </w:r>
      <w:bookmarkStart w:id="17680" w:name="_ETM_Q22_573319"/>
      <w:bookmarkEnd w:id="17680"/>
      <w:r>
        <w:rPr>
          <w:rtl/>
        </w:rPr>
        <w:t xml:space="preserve">לקדם </w:t>
      </w:r>
      <w:bookmarkStart w:id="17681" w:name="_ETM_Q22_573710"/>
      <w:bookmarkEnd w:id="17681"/>
      <w:r>
        <w:rPr>
          <w:rtl/>
        </w:rPr>
        <w:t xml:space="preserve">את </w:t>
      </w:r>
      <w:bookmarkStart w:id="17682" w:name="_ETM_Q22_573829"/>
      <w:bookmarkEnd w:id="17682"/>
      <w:r>
        <w:rPr>
          <w:rtl/>
        </w:rPr>
        <w:t xml:space="preserve">חוקי </w:t>
      </w:r>
      <w:bookmarkStart w:id="17683" w:name="_ETM_Q22_574100"/>
      <w:bookmarkEnd w:id="17683"/>
      <w:r>
        <w:rPr>
          <w:rtl/>
        </w:rPr>
        <w:t xml:space="preserve">התקשורת </w:t>
      </w:r>
      <w:bookmarkStart w:id="17684" w:name="_ETM_Q22_574729"/>
      <w:bookmarkEnd w:id="17684"/>
      <w:r>
        <w:rPr>
          <w:rtl/>
        </w:rPr>
        <w:t xml:space="preserve">השנויים </w:t>
      </w:r>
      <w:bookmarkStart w:id="17685" w:name="_ETM_Q22_575149"/>
      <w:bookmarkEnd w:id="17685"/>
      <w:r>
        <w:rPr>
          <w:rtl/>
        </w:rPr>
        <w:t>במחלוקת</w:t>
      </w:r>
      <w:r>
        <w:rPr>
          <w:rFonts w:hint="cs"/>
          <w:rtl/>
        </w:rPr>
        <w:t>.</w:t>
      </w:r>
      <w:r>
        <w:rPr>
          <w:rtl/>
        </w:rPr>
        <w:t xml:space="preserve"> </w:t>
      </w:r>
      <w:bookmarkStart w:id="17686" w:name="_ETM_Q22_575810"/>
      <w:bookmarkEnd w:id="17686"/>
      <w:r>
        <w:rPr>
          <w:rtl/>
        </w:rPr>
        <w:t xml:space="preserve">כך </w:t>
      </w:r>
      <w:bookmarkStart w:id="17687" w:name="_ETM_Q22_576049"/>
      <w:bookmarkEnd w:id="17687"/>
      <w:r>
        <w:rPr>
          <w:rtl/>
        </w:rPr>
        <w:t>נכתב</w:t>
      </w:r>
      <w:r>
        <w:rPr>
          <w:rFonts w:hint="cs"/>
          <w:rtl/>
        </w:rPr>
        <w:t>.</w:t>
      </w:r>
      <w:r>
        <w:rPr>
          <w:rtl/>
        </w:rPr>
        <w:t xml:space="preserve"> </w:t>
      </w:r>
      <w:bookmarkStart w:id="17688" w:name="_ETM_Q22_576740"/>
      <w:bookmarkEnd w:id="17688"/>
      <w:r>
        <w:rPr>
          <w:rtl/>
        </w:rPr>
        <w:t xml:space="preserve">אני </w:t>
      </w:r>
      <w:bookmarkStart w:id="17689" w:name="_ETM_Q22_576890"/>
      <w:bookmarkEnd w:id="17689"/>
      <w:r>
        <w:rPr>
          <w:rtl/>
        </w:rPr>
        <w:t xml:space="preserve">רואה </w:t>
      </w:r>
      <w:bookmarkStart w:id="17690" w:name="_ETM_Q22_577039"/>
      <w:bookmarkEnd w:id="17690"/>
      <w:r>
        <w:rPr>
          <w:rtl/>
        </w:rPr>
        <w:t xml:space="preserve">שגם </w:t>
      </w:r>
      <w:bookmarkStart w:id="17691" w:name="_ETM_Q22_577310"/>
      <w:bookmarkEnd w:id="17691"/>
      <w:r>
        <w:rPr>
          <w:rtl/>
        </w:rPr>
        <w:t xml:space="preserve">אופיר </w:t>
      </w:r>
      <w:bookmarkStart w:id="17692" w:name="_ETM_Q22_577609"/>
      <w:bookmarkEnd w:id="17692"/>
      <w:r>
        <w:rPr>
          <w:rFonts w:hint="cs"/>
          <w:rtl/>
        </w:rPr>
        <w:t>כץ, יו"ר</w:t>
      </w:r>
      <w:r>
        <w:rPr>
          <w:rtl/>
        </w:rPr>
        <w:t xml:space="preserve"> </w:t>
      </w:r>
      <w:bookmarkStart w:id="17693" w:name="_ETM_Q22_578149"/>
      <w:bookmarkEnd w:id="17693"/>
      <w:r>
        <w:rPr>
          <w:rtl/>
        </w:rPr>
        <w:t>הקואליציה</w:t>
      </w:r>
      <w:r>
        <w:rPr>
          <w:rFonts w:hint="cs"/>
          <w:rtl/>
        </w:rPr>
        <w:t>,</w:t>
      </w:r>
      <w:r>
        <w:rPr>
          <w:rtl/>
        </w:rPr>
        <w:t xml:space="preserve"> </w:t>
      </w:r>
      <w:bookmarkStart w:id="17694" w:name="_ETM_Q22_578689"/>
      <w:bookmarkEnd w:id="17694"/>
      <w:r>
        <w:rPr>
          <w:rtl/>
        </w:rPr>
        <w:t xml:space="preserve">נמצא </w:t>
      </w:r>
      <w:bookmarkStart w:id="17695" w:name="_ETM_Q22_578990"/>
      <w:bookmarkEnd w:id="17695"/>
      <w:r>
        <w:rPr>
          <w:rtl/>
        </w:rPr>
        <w:t>פה</w:t>
      </w:r>
      <w:r>
        <w:rPr>
          <w:rFonts w:hint="cs"/>
          <w:rtl/>
        </w:rPr>
        <w:t xml:space="preserve"> </w:t>
      </w:r>
      <w:r>
        <w:rPr>
          <w:rtl/>
        </w:rPr>
        <w:t>–</w:t>
      </w:r>
      <w:r>
        <w:rPr>
          <w:rFonts w:hint="cs"/>
          <w:rtl/>
        </w:rPr>
        <w:t xml:space="preserve"> </w:t>
      </w:r>
      <w:bookmarkStart w:id="17696" w:name="_ETM_Q22_574079"/>
      <w:bookmarkEnd w:id="17696"/>
      <w:r>
        <w:rPr>
          <w:rFonts w:hint="cs"/>
          <w:rtl/>
        </w:rPr>
        <w:t>באת</w:t>
      </w:r>
      <w:r>
        <w:rPr>
          <w:rtl/>
        </w:rPr>
        <w:t xml:space="preserve"> </w:t>
      </w:r>
      <w:bookmarkStart w:id="17697" w:name="_ETM_Q22_579140"/>
      <w:bookmarkStart w:id="17698" w:name="_ETM_Q22_579439"/>
      <w:bookmarkEnd w:id="17697"/>
      <w:bookmarkEnd w:id="17698"/>
      <w:r>
        <w:rPr>
          <w:rFonts w:hint="cs"/>
          <w:rtl/>
        </w:rPr>
        <w:t>ל</w:t>
      </w:r>
      <w:r>
        <w:rPr>
          <w:rtl/>
        </w:rPr>
        <w:t xml:space="preserve">י </w:t>
      </w:r>
      <w:bookmarkStart w:id="17699" w:name="_ETM_Q22_579560"/>
      <w:bookmarkEnd w:id="17699"/>
      <w:r>
        <w:rPr>
          <w:rtl/>
        </w:rPr>
        <w:t>בזמן</w:t>
      </w:r>
      <w:r>
        <w:rPr>
          <w:rFonts w:hint="cs"/>
          <w:rtl/>
        </w:rPr>
        <w:t>.</w:t>
      </w:r>
      <w:bookmarkStart w:id="17700" w:name="_ETM_Q22_575668"/>
      <w:bookmarkEnd w:id="17700"/>
      <w:r>
        <w:rPr>
          <w:rtl/>
        </w:rPr>
        <w:t xml:space="preserve"> </w:t>
      </w:r>
      <w:bookmarkStart w:id="17701" w:name="_ETM_Q22_581600"/>
      <w:bookmarkEnd w:id="17701"/>
      <w:r>
        <w:rPr>
          <w:rtl/>
        </w:rPr>
        <w:t>למעשה</w:t>
      </w:r>
      <w:r>
        <w:rPr>
          <w:rFonts w:hint="cs"/>
          <w:rtl/>
        </w:rPr>
        <w:t>,</w:t>
      </w:r>
      <w:r>
        <w:rPr>
          <w:rtl/>
        </w:rPr>
        <w:t xml:space="preserve"> </w:t>
      </w:r>
      <w:bookmarkStart w:id="17702" w:name="_ETM_Q22_582270"/>
      <w:bookmarkEnd w:id="17702"/>
      <w:r>
        <w:rPr>
          <w:rtl/>
        </w:rPr>
        <w:t xml:space="preserve">בפרסום </w:t>
      </w:r>
      <w:bookmarkStart w:id="17703" w:name="_ETM_Q22_583229"/>
      <w:bookmarkEnd w:id="17703"/>
      <w:r>
        <w:rPr>
          <w:rtl/>
        </w:rPr>
        <w:t xml:space="preserve">נאמר </w:t>
      </w:r>
      <w:bookmarkStart w:id="17704" w:name="_ETM_Q22_584890"/>
      <w:bookmarkEnd w:id="17704"/>
      <w:r>
        <w:rPr>
          <w:rFonts w:hint="cs"/>
          <w:rtl/>
        </w:rPr>
        <w:t>ש</w:t>
      </w:r>
      <w:r>
        <w:rPr>
          <w:rtl/>
        </w:rPr>
        <w:t>קר</w:t>
      </w:r>
      <w:r>
        <w:rPr>
          <w:rFonts w:hint="cs"/>
          <w:rtl/>
        </w:rPr>
        <w:t>ע</w:t>
      </w:r>
      <w:bookmarkStart w:id="17705" w:name="_ETM_Q22_584859"/>
      <w:bookmarkEnd w:id="17705"/>
      <w:r>
        <w:rPr>
          <w:rtl/>
        </w:rPr>
        <w:t xml:space="preserve">י </w:t>
      </w:r>
      <w:bookmarkStart w:id="17706" w:name="_ETM_Q22_585250"/>
      <w:bookmarkEnd w:id="17706"/>
      <w:r>
        <w:rPr>
          <w:rtl/>
        </w:rPr>
        <w:t xml:space="preserve">ביקש </w:t>
      </w:r>
      <w:bookmarkStart w:id="17707" w:name="_ETM_Q22_585640"/>
      <w:bookmarkEnd w:id="17707"/>
      <w:r>
        <w:rPr>
          <w:rtl/>
        </w:rPr>
        <w:t xml:space="preserve">מנתניהו </w:t>
      </w:r>
      <w:bookmarkStart w:id="17708" w:name="_ETM_Q22_586450"/>
      <w:bookmarkEnd w:id="17708"/>
      <w:r>
        <w:rPr>
          <w:rtl/>
        </w:rPr>
        <w:t>ומ</w:t>
      </w:r>
      <w:r>
        <w:rPr>
          <w:rFonts w:hint="cs"/>
          <w:rtl/>
        </w:rPr>
        <w:t>י</w:t>
      </w:r>
      <w:r>
        <w:rPr>
          <w:rtl/>
        </w:rPr>
        <w:t>ו</w:t>
      </w:r>
      <w:r>
        <w:rPr>
          <w:rFonts w:hint="cs"/>
          <w:rtl/>
        </w:rPr>
        <w:t>"</w:t>
      </w:r>
      <w:r>
        <w:rPr>
          <w:rtl/>
        </w:rPr>
        <w:t xml:space="preserve">ר </w:t>
      </w:r>
      <w:bookmarkStart w:id="17709" w:name="_ETM_Q22_586930"/>
      <w:bookmarkEnd w:id="17709"/>
      <w:r>
        <w:rPr>
          <w:rtl/>
        </w:rPr>
        <w:t xml:space="preserve">הקואליציה </w:t>
      </w:r>
      <w:bookmarkStart w:id="17710" w:name="_ETM_Q22_587619"/>
      <w:bookmarkEnd w:id="17710"/>
      <w:r>
        <w:rPr>
          <w:rtl/>
        </w:rPr>
        <w:t xml:space="preserve">לקדם </w:t>
      </w:r>
      <w:bookmarkStart w:id="17711" w:name="_ETM_Q22_588130"/>
      <w:bookmarkEnd w:id="17711"/>
      <w:r>
        <w:rPr>
          <w:rtl/>
        </w:rPr>
        <w:t xml:space="preserve">ועדה </w:t>
      </w:r>
      <w:bookmarkStart w:id="17712" w:name="_ETM_Q22_588640"/>
      <w:bookmarkEnd w:id="17712"/>
      <w:r>
        <w:rPr>
          <w:rtl/>
        </w:rPr>
        <w:t xml:space="preserve">מיוחדת </w:t>
      </w:r>
      <w:bookmarkStart w:id="17713" w:name="_ETM_Q22_589390"/>
      <w:bookmarkEnd w:id="17713"/>
      <w:r>
        <w:rPr>
          <w:rtl/>
        </w:rPr>
        <w:t xml:space="preserve">חדשה </w:t>
      </w:r>
      <w:bookmarkStart w:id="17714" w:name="_ETM_Q22_590969"/>
      <w:bookmarkEnd w:id="17714"/>
      <w:r>
        <w:rPr>
          <w:rtl/>
        </w:rPr>
        <w:t xml:space="preserve">בכנסת </w:t>
      </w:r>
      <w:bookmarkStart w:id="17715" w:name="_ETM_Q22_591869"/>
      <w:bookmarkEnd w:id="17715"/>
      <w:r>
        <w:rPr>
          <w:rtl/>
        </w:rPr>
        <w:t xml:space="preserve">לענייני </w:t>
      </w:r>
      <w:bookmarkStart w:id="17716" w:name="_ETM_Q22_592289"/>
      <w:bookmarkEnd w:id="17716"/>
      <w:r>
        <w:rPr>
          <w:rtl/>
        </w:rPr>
        <w:t xml:space="preserve">חוקי </w:t>
      </w:r>
      <w:bookmarkStart w:id="17717" w:name="_ETM_Q22_592619"/>
      <w:bookmarkEnd w:id="17717"/>
      <w:r>
        <w:rPr>
          <w:rtl/>
        </w:rPr>
        <w:t>התקשורת</w:t>
      </w:r>
      <w:r>
        <w:rPr>
          <w:rFonts w:hint="cs"/>
          <w:rtl/>
        </w:rPr>
        <w:t>, ועדה</w:t>
      </w:r>
      <w:r>
        <w:rPr>
          <w:rtl/>
        </w:rPr>
        <w:t xml:space="preserve"> </w:t>
      </w:r>
      <w:bookmarkStart w:id="17718" w:name="_ETM_Q22_593279"/>
      <w:bookmarkEnd w:id="17718"/>
      <w:r>
        <w:rPr>
          <w:rtl/>
        </w:rPr>
        <w:t xml:space="preserve">שתעקוף </w:t>
      </w:r>
      <w:bookmarkStart w:id="17719" w:name="_ETM_Q22_594410"/>
      <w:bookmarkEnd w:id="17719"/>
      <w:r>
        <w:rPr>
          <w:rtl/>
        </w:rPr>
        <w:t xml:space="preserve">את </w:t>
      </w:r>
      <w:bookmarkStart w:id="17720" w:name="_ETM_Q22_594860"/>
      <w:bookmarkEnd w:id="17720"/>
      <w:r>
        <w:rPr>
          <w:rtl/>
        </w:rPr>
        <w:t xml:space="preserve">ועדת </w:t>
      </w:r>
      <w:bookmarkStart w:id="17721" w:name="_ETM_Q22_595400"/>
      <w:bookmarkEnd w:id="17721"/>
      <w:r>
        <w:rPr>
          <w:rtl/>
        </w:rPr>
        <w:t xml:space="preserve">הכלכלה </w:t>
      </w:r>
      <w:bookmarkStart w:id="17722" w:name="_ETM_Q22_596180"/>
      <w:bookmarkEnd w:id="17722"/>
      <w:r>
        <w:rPr>
          <w:rtl/>
        </w:rPr>
        <w:t>ו</w:t>
      </w:r>
      <w:r>
        <w:rPr>
          <w:rFonts w:hint="cs"/>
          <w:rtl/>
        </w:rPr>
        <w:t>ה</w:t>
      </w:r>
      <w:r>
        <w:rPr>
          <w:rtl/>
        </w:rPr>
        <w:t xml:space="preserve">עומד </w:t>
      </w:r>
      <w:bookmarkStart w:id="17723" w:name="_ETM_Q22_596690"/>
      <w:bookmarkEnd w:id="17723"/>
      <w:r>
        <w:rPr>
          <w:rtl/>
        </w:rPr>
        <w:t>בר</w:t>
      </w:r>
      <w:r>
        <w:rPr>
          <w:rFonts w:hint="cs"/>
          <w:rtl/>
        </w:rPr>
        <w:t>א</w:t>
      </w:r>
      <w:r>
        <w:rPr>
          <w:rtl/>
        </w:rPr>
        <w:t>שה</w:t>
      </w:r>
      <w:bookmarkStart w:id="17724" w:name="_ETM_Q22_597350"/>
      <w:bookmarkStart w:id="17725" w:name="_ETM_Q22_598010"/>
      <w:bookmarkEnd w:id="17724"/>
      <w:bookmarkEnd w:id="17725"/>
      <w:r>
        <w:rPr>
          <w:rFonts w:hint="cs"/>
          <w:rtl/>
        </w:rPr>
        <w:t xml:space="preserve">, </w:t>
      </w:r>
      <w:r>
        <w:rPr>
          <w:rtl/>
        </w:rPr>
        <w:t xml:space="preserve">חבר </w:t>
      </w:r>
      <w:bookmarkStart w:id="17726" w:name="_ETM_Q22_598279"/>
      <w:bookmarkEnd w:id="17726"/>
      <w:r>
        <w:rPr>
          <w:rtl/>
        </w:rPr>
        <w:t xml:space="preserve">הכנסת </w:t>
      </w:r>
      <w:bookmarkStart w:id="17727" w:name="_ETM_Q22_598670"/>
      <w:bookmarkEnd w:id="17727"/>
      <w:r>
        <w:rPr>
          <w:rtl/>
        </w:rPr>
        <w:t>ביטן</w:t>
      </w:r>
      <w:r>
        <w:rPr>
          <w:rFonts w:hint="cs"/>
          <w:rtl/>
        </w:rPr>
        <w:t>,</w:t>
      </w:r>
      <w:r>
        <w:rPr>
          <w:rtl/>
        </w:rPr>
        <w:t xml:space="preserve"> </w:t>
      </w:r>
      <w:bookmarkStart w:id="17728" w:name="_ETM_Q22_599570"/>
      <w:bookmarkEnd w:id="17728"/>
      <w:r>
        <w:rPr>
          <w:rtl/>
        </w:rPr>
        <w:t>ש</w:t>
      </w:r>
      <w:r>
        <w:rPr>
          <w:rFonts w:hint="cs"/>
          <w:rtl/>
        </w:rPr>
        <w:t>ה</w:t>
      </w:r>
      <w:r>
        <w:rPr>
          <w:rtl/>
        </w:rPr>
        <w:t>בי</w:t>
      </w:r>
      <w:r>
        <w:rPr>
          <w:rFonts w:hint="cs"/>
          <w:rtl/>
        </w:rPr>
        <w:t>ע</w:t>
      </w:r>
      <w:bookmarkStart w:id="17729" w:name="_ETM_Q22_598150"/>
      <w:bookmarkEnd w:id="17729"/>
      <w:r>
        <w:rPr>
          <w:rtl/>
        </w:rPr>
        <w:t xml:space="preserve"> </w:t>
      </w:r>
      <w:bookmarkStart w:id="17730" w:name="_ETM_Q22_599980"/>
      <w:bookmarkEnd w:id="17730"/>
      <w:r>
        <w:rPr>
          <w:rtl/>
        </w:rPr>
        <w:t xml:space="preserve">ההתנגדות </w:t>
      </w:r>
      <w:bookmarkStart w:id="17731" w:name="_ETM_Q22_600520"/>
      <w:bookmarkEnd w:id="17731"/>
      <w:r>
        <w:rPr>
          <w:rtl/>
        </w:rPr>
        <w:t xml:space="preserve">לקידום </w:t>
      </w:r>
      <w:bookmarkStart w:id="17732" w:name="_ETM_Q22_600970"/>
      <w:bookmarkEnd w:id="17732"/>
      <w:r>
        <w:rPr>
          <w:rtl/>
        </w:rPr>
        <w:t xml:space="preserve">חלק </w:t>
      </w:r>
      <w:bookmarkStart w:id="17733" w:name="_ETM_Q22_601360"/>
      <w:bookmarkEnd w:id="17733"/>
      <w:r>
        <w:rPr>
          <w:rtl/>
        </w:rPr>
        <w:t>מהחוקים</w:t>
      </w:r>
      <w:r>
        <w:rPr>
          <w:rFonts w:hint="cs"/>
          <w:rtl/>
        </w:rPr>
        <w:t>.</w:t>
      </w:r>
      <w:r>
        <w:rPr>
          <w:rtl/>
        </w:rPr>
        <w:t xml:space="preserve"> </w:t>
      </w:r>
      <w:bookmarkStart w:id="17734" w:name="_ETM_Q22_602740"/>
      <w:bookmarkEnd w:id="17734"/>
      <w:r>
        <w:rPr>
          <w:rtl/>
        </w:rPr>
        <w:t xml:space="preserve">אני </w:t>
      </w:r>
      <w:bookmarkStart w:id="17735" w:name="_ETM_Q22_603010"/>
      <w:bookmarkEnd w:id="17735"/>
      <w:r>
        <w:rPr>
          <w:rtl/>
        </w:rPr>
        <w:t xml:space="preserve">מזכירה </w:t>
      </w:r>
      <w:bookmarkStart w:id="17736" w:name="_ETM_Q22_603460"/>
      <w:bookmarkEnd w:id="17736"/>
      <w:r>
        <w:rPr>
          <w:rtl/>
        </w:rPr>
        <w:t>ל</w:t>
      </w:r>
      <w:bookmarkStart w:id="17737" w:name="_ETM_Q22_603640"/>
      <w:bookmarkEnd w:id="17737"/>
      <w:r>
        <w:rPr>
          <w:rtl/>
        </w:rPr>
        <w:t xml:space="preserve">כולנו </w:t>
      </w:r>
      <w:bookmarkStart w:id="17738" w:name="_ETM_Q22_604029"/>
      <w:bookmarkEnd w:id="17738"/>
      <w:r>
        <w:rPr>
          <w:rtl/>
        </w:rPr>
        <w:t>שה</w:t>
      </w:r>
      <w:r>
        <w:rPr>
          <w:rFonts w:hint="cs"/>
          <w:rtl/>
        </w:rPr>
        <w:t>חוקים ה</w:t>
      </w:r>
      <w:bookmarkStart w:id="17739" w:name="_ETM_Q22_609659"/>
      <w:bookmarkStart w:id="17740" w:name="_ETM_Q22_609560"/>
      <w:bookmarkEnd w:id="17739"/>
      <w:bookmarkEnd w:id="17740"/>
      <w:r>
        <w:rPr>
          <w:rtl/>
        </w:rPr>
        <w:t xml:space="preserve">ם </w:t>
      </w:r>
      <w:bookmarkStart w:id="17741" w:name="_ETM_Q22_604330"/>
      <w:bookmarkEnd w:id="17741"/>
      <w:r>
        <w:rPr>
          <w:rtl/>
        </w:rPr>
        <w:t xml:space="preserve">חוקים </w:t>
      </w:r>
      <w:bookmarkStart w:id="17742" w:name="_ETM_Q22_604900"/>
      <w:bookmarkEnd w:id="17742"/>
      <w:r>
        <w:rPr>
          <w:rtl/>
        </w:rPr>
        <w:t xml:space="preserve">מחקיקה </w:t>
      </w:r>
      <w:bookmarkStart w:id="17743" w:name="_ETM_Q22_605529"/>
      <w:bookmarkEnd w:id="17743"/>
      <w:r>
        <w:rPr>
          <w:rtl/>
        </w:rPr>
        <w:t>פרטי</w:t>
      </w:r>
      <w:bookmarkStart w:id="17744" w:name="_ETM_Q22_606779"/>
      <w:bookmarkEnd w:id="17744"/>
      <w:r>
        <w:rPr>
          <w:rFonts w:hint="cs"/>
          <w:rtl/>
        </w:rPr>
        <w:t>ת, כ</w:t>
      </w:r>
      <w:bookmarkStart w:id="17745" w:name="_ETM_Q22_607170"/>
      <w:bookmarkEnd w:id="17745"/>
      <w:r>
        <w:rPr>
          <w:rtl/>
        </w:rPr>
        <w:t xml:space="preserve">בובות </w:t>
      </w:r>
      <w:bookmarkStart w:id="17746" w:name="_ETM_Q22_607680"/>
      <w:bookmarkEnd w:id="17746"/>
      <w:r>
        <w:rPr>
          <w:rtl/>
        </w:rPr>
        <w:t xml:space="preserve">על </w:t>
      </w:r>
      <w:bookmarkStart w:id="17747" w:name="_ETM_Q22_607800"/>
      <w:bookmarkEnd w:id="17747"/>
      <w:r>
        <w:rPr>
          <w:rtl/>
        </w:rPr>
        <w:t xml:space="preserve">חוט </w:t>
      </w:r>
      <w:bookmarkStart w:id="17748" w:name="_ETM_Q22_608100"/>
      <w:bookmarkEnd w:id="17748"/>
      <w:r>
        <w:rPr>
          <w:rFonts w:hint="cs"/>
          <w:rtl/>
        </w:rPr>
        <w:t xml:space="preserve">של השר קרעי, </w:t>
      </w:r>
      <w:bookmarkStart w:id="17749" w:name="_ETM_Q22_608790"/>
      <w:bookmarkStart w:id="17750" w:name="_ETM_Q22_608940"/>
      <w:bookmarkStart w:id="17751" w:name="_ETM_Q22_605229"/>
      <w:bookmarkEnd w:id="17749"/>
      <w:bookmarkEnd w:id="17750"/>
      <w:bookmarkEnd w:id="17751"/>
      <w:r>
        <w:rPr>
          <w:rtl/>
        </w:rPr>
        <w:t xml:space="preserve">כי </w:t>
      </w:r>
      <w:bookmarkStart w:id="17752" w:name="_ETM_Q22_609089"/>
      <w:bookmarkEnd w:id="17752"/>
      <w:r>
        <w:rPr>
          <w:rtl/>
        </w:rPr>
        <w:t xml:space="preserve">הוא </w:t>
      </w:r>
      <w:bookmarkStart w:id="17753" w:name="_ETM_Q22_609180"/>
      <w:bookmarkEnd w:id="17753"/>
      <w:r>
        <w:rPr>
          <w:rtl/>
        </w:rPr>
        <w:t xml:space="preserve">לא </w:t>
      </w:r>
      <w:bookmarkStart w:id="17754" w:name="_ETM_Q22_609330"/>
      <w:bookmarkEnd w:id="17754"/>
      <w:r>
        <w:rPr>
          <w:rtl/>
        </w:rPr>
        <w:t xml:space="preserve">מצליח </w:t>
      </w:r>
      <w:bookmarkStart w:id="17755" w:name="_ETM_Q22_609810"/>
      <w:bookmarkEnd w:id="17755"/>
      <w:r>
        <w:rPr>
          <w:rtl/>
        </w:rPr>
        <w:t xml:space="preserve">להביא </w:t>
      </w:r>
      <w:bookmarkStart w:id="17756" w:name="_ETM_Q22_610470"/>
      <w:bookmarkEnd w:id="17756"/>
      <w:r>
        <w:rPr>
          <w:rtl/>
        </w:rPr>
        <w:t xml:space="preserve">חקיקה </w:t>
      </w:r>
      <w:bookmarkStart w:id="17757" w:name="_ETM_Q22_611370"/>
      <w:bookmarkEnd w:id="17757"/>
      <w:r>
        <w:rPr>
          <w:rtl/>
        </w:rPr>
        <w:t>ממשלתית</w:t>
      </w:r>
      <w:r>
        <w:rPr>
          <w:rFonts w:hint="cs"/>
          <w:rtl/>
        </w:rPr>
        <w:t>.</w:t>
      </w:r>
      <w:r>
        <w:rPr>
          <w:rtl/>
        </w:rPr>
        <w:t xml:space="preserve"> </w:t>
      </w:r>
      <w:bookmarkStart w:id="17758" w:name="_ETM_Q22_613299"/>
      <w:bookmarkEnd w:id="17758"/>
    </w:p>
    <w:p w:rsidR="00EE5124" w:rsidRDefault="00EE5124" w:rsidP="00CD5EA5">
      <w:pPr>
        <w:rPr>
          <w:rtl/>
        </w:rPr>
      </w:pPr>
      <w:bookmarkStart w:id="17759" w:name="_ETM_Q22_613954"/>
      <w:bookmarkStart w:id="17760" w:name="_ETM_Q22_614050"/>
      <w:bookmarkEnd w:id="17759"/>
      <w:bookmarkEnd w:id="17760"/>
    </w:p>
    <w:p w:rsidR="00EE5124" w:rsidRDefault="00EE5124" w:rsidP="00AE0CAC">
      <w:pPr>
        <w:rPr>
          <w:rtl/>
        </w:rPr>
      </w:pPr>
      <w:bookmarkStart w:id="17761" w:name="_ETM_Q22_614146"/>
      <w:bookmarkStart w:id="17762" w:name="_ETM_Q22_614234"/>
      <w:bookmarkStart w:id="17763" w:name="_ETM_Q22_613689"/>
      <w:bookmarkEnd w:id="17761"/>
      <w:bookmarkEnd w:id="17762"/>
      <w:bookmarkEnd w:id="17763"/>
      <w:r>
        <w:rPr>
          <w:rtl/>
        </w:rPr>
        <w:t xml:space="preserve">אמרתי </w:t>
      </w:r>
      <w:bookmarkStart w:id="17764" w:name="_ETM_Q22_614049"/>
      <w:bookmarkEnd w:id="17764"/>
      <w:r>
        <w:rPr>
          <w:rtl/>
        </w:rPr>
        <w:t>לעצמי</w:t>
      </w:r>
      <w:r>
        <w:rPr>
          <w:rFonts w:hint="cs"/>
          <w:rtl/>
        </w:rPr>
        <w:t>,</w:t>
      </w:r>
      <w:r>
        <w:rPr>
          <w:rtl/>
        </w:rPr>
        <w:t xml:space="preserve"> </w:t>
      </w:r>
      <w:bookmarkStart w:id="17765" w:name="_ETM_Q22_615099"/>
      <w:bookmarkEnd w:id="17765"/>
      <w:r>
        <w:rPr>
          <w:rtl/>
        </w:rPr>
        <w:t>ו</w:t>
      </w:r>
      <w:bookmarkStart w:id="17766" w:name="_ETM_Q22_620079"/>
      <w:bookmarkEnd w:id="17766"/>
      <w:r>
        <w:rPr>
          <w:rtl/>
        </w:rPr>
        <w:t>א</w:t>
      </w:r>
      <w:r>
        <w:rPr>
          <w:rFonts w:hint="cs"/>
          <w:rtl/>
        </w:rPr>
        <w:t>ל</w:t>
      </w:r>
      <w:r>
        <w:rPr>
          <w:rtl/>
        </w:rPr>
        <w:t>לה</w:t>
      </w:r>
      <w:r w:rsidR="00AE0CAC">
        <w:rPr>
          <w:rFonts w:hint="cs"/>
          <w:rtl/>
        </w:rPr>
        <w:t>,</w:t>
      </w:r>
      <w:r>
        <w:rPr>
          <w:rtl/>
        </w:rPr>
        <w:t xml:space="preserve"> </w:t>
      </w:r>
      <w:bookmarkStart w:id="17767" w:name="_ETM_Q22_615579"/>
      <w:bookmarkEnd w:id="17767"/>
      <w:r>
        <w:rPr>
          <w:rtl/>
        </w:rPr>
        <w:t xml:space="preserve">ראש </w:t>
      </w:r>
      <w:bookmarkStart w:id="17768" w:name="_ETM_Q22_615879"/>
      <w:bookmarkEnd w:id="17768"/>
      <w:r>
        <w:rPr>
          <w:rtl/>
        </w:rPr>
        <w:t xml:space="preserve">הממשלה </w:t>
      </w:r>
      <w:bookmarkStart w:id="17769" w:name="_ETM_Q22_616450"/>
      <w:bookmarkEnd w:id="17769"/>
      <w:r>
        <w:rPr>
          <w:rtl/>
        </w:rPr>
        <w:t xml:space="preserve">נתניהו </w:t>
      </w:r>
      <w:bookmarkStart w:id="17770" w:name="_ETM_Q22_616959"/>
      <w:bookmarkEnd w:id="17770"/>
      <w:r>
        <w:rPr>
          <w:rtl/>
        </w:rPr>
        <w:t xml:space="preserve">מתכוון </w:t>
      </w:r>
      <w:bookmarkStart w:id="17771" w:name="_ETM_Q22_617379"/>
      <w:bookmarkEnd w:id="17771"/>
      <w:r>
        <w:rPr>
          <w:rtl/>
        </w:rPr>
        <w:t xml:space="preserve">להקים </w:t>
      </w:r>
      <w:bookmarkStart w:id="17772" w:name="_ETM_Q22_617739"/>
      <w:bookmarkEnd w:id="17772"/>
      <w:r>
        <w:rPr>
          <w:rtl/>
        </w:rPr>
        <w:t xml:space="preserve">ועדה </w:t>
      </w:r>
      <w:bookmarkStart w:id="17773" w:name="_ETM_Q22_618700"/>
      <w:bookmarkEnd w:id="17773"/>
      <w:r>
        <w:rPr>
          <w:rtl/>
        </w:rPr>
        <w:t xml:space="preserve">מיוחדת </w:t>
      </w:r>
      <w:bookmarkStart w:id="17774" w:name="_ETM_Q22_619299"/>
      <w:bookmarkEnd w:id="17774"/>
      <w:r>
        <w:rPr>
          <w:rtl/>
        </w:rPr>
        <w:t xml:space="preserve">בכנסת </w:t>
      </w:r>
      <w:bookmarkStart w:id="17775" w:name="_ETM_Q22_619959"/>
      <w:bookmarkEnd w:id="17775"/>
      <w:r>
        <w:rPr>
          <w:rtl/>
        </w:rPr>
        <w:t xml:space="preserve">על </w:t>
      </w:r>
      <w:bookmarkStart w:id="17776" w:name="_ETM_Q22_620170"/>
      <w:bookmarkEnd w:id="17776"/>
      <w:r>
        <w:rPr>
          <w:rtl/>
        </w:rPr>
        <w:t xml:space="preserve">הראש </w:t>
      </w:r>
      <w:bookmarkStart w:id="17777" w:name="_ETM_Q22_620499"/>
      <w:bookmarkEnd w:id="17777"/>
      <w:r>
        <w:rPr>
          <w:rtl/>
        </w:rPr>
        <w:t xml:space="preserve">של </w:t>
      </w:r>
      <w:bookmarkStart w:id="17778" w:name="_ETM_Q22_620799"/>
      <w:bookmarkEnd w:id="17778"/>
      <w:r>
        <w:rPr>
          <w:rtl/>
        </w:rPr>
        <w:t xml:space="preserve">ועדת </w:t>
      </w:r>
      <w:bookmarkStart w:id="17779" w:name="_ETM_Q22_621189"/>
      <w:bookmarkEnd w:id="17779"/>
      <w:r>
        <w:rPr>
          <w:rFonts w:hint="cs"/>
          <w:rtl/>
        </w:rPr>
        <w:t>ה</w:t>
      </w:r>
      <w:r>
        <w:rPr>
          <w:rtl/>
        </w:rPr>
        <w:t>כלכלה</w:t>
      </w:r>
      <w:r>
        <w:rPr>
          <w:rFonts w:hint="cs"/>
          <w:rtl/>
        </w:rPr>
        <w:t>?</w:t>
      </w:r>
      <w:r>
        <w:rPr>
          <w:rtl/>
        </w:rPr>
        <w:t xml:space="preserve"> </w:t>
      </w:r>
      <w:bookmarkStart w:id="17780" w:name="_ETM_Q22_621670"/>
      <w:bookmarkEnd w:id="17780"/>
      <w:r>
        <w:rPr>
          <w:rtl/>
        </w:rPr>
        <w:t>לדרו</w:t>
      </w:r>
      <w:r>
        <w:rPr>
          <w:rFonts w:hint="cs"/>
          <w:rtl/>
        </w:rPr>
        <w:t>ס</w:t>
      </w:r>
      <w:r>
        <w:rPr>
          <w:rtl/>
        </w:rPr>
        <w:t xml:space="preserve"> </w:t>
      </w:r>
      <w:bookmarkStart w:id="17781" w:name="_ETM_Q22_622269"/>
      <w:bookmarkEnd w:id="17781"/>
      <w:r>
        <w:rPr>
          <w:rFonts w:hint="cs"/>
          <w:rtl/>
        </w:rPr>
        <w:t xml:space="preserve">את </w:t>
      </w:r>
      <w:r>
        <w:rPr>
          <w:rtl/>
        </w:rPr>
        <w:t xml:space="preserve">ועדת </w:t>
      </w:r>
      <w:bookmarkStart w:id="17782" w:name="_ETM_Q22_622629"/>
      <w:bookmarkEnd w:id="17782"/>
      <w:r>
        <w:rPr>
          <w:rFonts w:hint="cs"/>
          <w:rtl/>
        </w:rPr>
        <w:t>ה</w:t>
      </w:r>
      <w:r>
        <w:rPr>
          <w:rtl/>
        </w:rPr>
        <w:t xml:space="preserve">כלכלה </w:t>
      </w:r>
      <w:bookmarkStart w:id="17783" w:name="_ETM_Q22_623170"/>
      <w:bookmarkEnd w:id="17783"/>
      <w:r>
        <w:rPr>
          <w:rtl/>
        </w:rPr>
        <w:t xml:space="preserve">ואת </w:t>
      </w:r>
      <w:bookmarkStart w:id="17784" w:name="_ETM_Q22_623349"/>
      <w:bookmarkEnd w:id="17784"/>
      <w:r>
        <w:rPr>
          <w:rtl/>
        </w:rPr>
        <w:t xml:space="preserve">חבר </w:t>
      </w:r>
      <w:bookmarkStart w:id="17785" w:name="_ETM_Q22_623620"/>
      <w:bookmarkEnd w:id="17785"/>
      <w:r>
        <w:rPr>
          <w:rtl/>
        </w:rPr>
        <w:t xml:space="preserve">הכנסת </w:t>
      </w:r>
      <w:bookmarkStart w:id="17786" w:name="_ETM_Q22_624099"/>
      <w:bookmarkEnd w:id="17786"/>
      <w:r>
        <w:rPr>
          <w:rtl/>
        </w:rPr>
        <w:t>ביטן</w:t>
      </w:r>
      <w:r>
        <w:rPr>
          <w:rFonts w:hint="cs"/>
          <w:rtl/>
        </w:rPr>
        <w:t>?</w:t>
      </w:r>
      <w:r>
        <w:rPr>
          <w:rtl/>
        </w:rPr>
        <w:t xml:space="preserve"> </w:t>
      </w:r>
      <w:bookmarkStart w:id="17787" w:name="_ETM_Q22_624909"/>
      <w:bookmarkEnd w:id="17787"/>
      <w:r>
        <w:rPr>
          <w:rtl/>
        </w:rPr>
        <w:t xml:space="preserve">אבל </w:t>
      </w:r>
      <w:bookmarkStart w:id="17788" w:name="_ETM_Q22_625120"/>
      <w:bookmarkEnd w:id="17788"/>
      <w:r>
        <w:rPr>
          <w:rtl/>
        </w:rPr>
        <w:t xml:space="preserve">אז </w:t>
      </w:r>
      <w:bookmarkStart w:id="17789" w:name="_ETM_Q22_625520"/>
      <w:bookmarkStart w:id="17790" w:name="_ETM_Q22_626810"/>
      <w:bookmarkEnd w:id="17789"/>
      <w:bookmarkEnd w:id="17790"/>
      <w:r>
        <w:rPr>
          <w:rFonts w:hint="cs"/>
          <w:rtl/>
        </w:rPr>
        <w:t xml:space="preserve">נזכרתי </w:t>
      </w:r>
      <w:r>
        <w:rPr>
          <w:rtl/>
        </w:rPr>
        <w:t>שבעצם</w:t>
      </w:r>
      <w:bookmarkStart w:id="17791" w:name="_ETM_Q22_625699"/>
      <w:bookmarkEnd w:id="17791"/>
      <w:r>
        <w:rPr>
          <w:rtl/>
        </w:rPr>
        <w:t xml:space="preserve"> </w:t>
      </w:r>
      <w:bookmarkStart w:id="17792" w:name="_ETM_Q22_627530"/>
      <w:bookmarkEnd w:id="17792"/>
      <w:r>
        <w:rPr>
          <w:rtl/>
        </w:rPr>
        <w:t xml:space="preserve">ראש </w:t>
      </w:r>
      <w:bookmarkStart w:id="17793" w:name="_ETM_Q22_627769"/>
      <w:bookmarkEnd w:id="17793"/>
      <w:r>
        <w:rPr>
          <w:rtl/>
        </w:rPr>
        <w:t xml:space="preserve">הממשלה </w:t>
      </w:r>
      <w:bookmarkStart w:id="17794" w:name="_ETM_Q22_628400"/>
      <w:bookmarkEnd w:id="17794"/>
      <w:r>
        <w:rPr>
          <w:rtl/>
        </w:rPr>
        <w:t xml:space="preserve">נמצא </w:t>
      </w:r>
      <w:bookmarkStart w:id="17795" w:name="_ETM_Q22_628849"/>
      <w:bookmarkEnd w:id="17795"/>
      <w:r>
        <w:rPr>
          <w:rtl/>
        </w:rPr>
        <w:t xml:space="preserve">בניגוד </w:t>
      </w:r>
      <w:bookmarkStart w:id="17796" w:name="_ETM_Q22_629359"/>
      <w:bookmarkEnd w:id="17796"/>
      <w:r>
        <w:rPr>
          <w:rtl/>
        </w:rPr>
        <w:t>עניינים</w:t>
      </w:r>
      <w:r>
        <w:rPr>
          <w:rFonts w:hint="cs"/>
          <w:rtl/>
        </w:rPr>
        <w:t>.</w:t>
      </w:r>
      <w:r>
        <w:rPr>
          <w:rtl/>
        </w:rPr>
        <w:t xml:space="preserve"> </w:t>
      </w:r>
      <w:bookmarkStart w:id="17797" w:name="_ETM_Q22_630109"/>
      <w:bookmarkEnd w:id="17797"/>
      <w:r>
        <w:rPr>
          <w:rtl/>
        </w:rPr>
        <w:t xml:space="preserve">כי </w:t>
      </w:r>
      <w:bookmarkStart w:id="17798" w:name="_ETM_Q22_630319"/>
      <w:bookmarkEnd w:id="17798"/>
      <w:r>
        <w:rPr>
          <w:rtl/>
        </w:rPr>
        <w:t xml:space="preserve">מה </w:t>
      </w:r>
      <w:bookmarkStart w:id="17799" w:name="_ETM_Q22_630469"/>
      <w:bookmarkEnd w:id="17799"/>
      <w:r>
        <w:rPr>
          <w:rtl/>
        </w:rPr>
        <w:t xml:space="preserve">פתאום </w:t>
      </w:r>
      <w:bookmarkStart w:id="17800" w:name="_ETM_Q22_630829"/>
      <w:bookmarkEnd w:id="17800"/>
      <w:r>
        <w:rPr>
          <w:rFonts w:hint="cs"/>
          <w:rtl/>
        </w:rPr>
        <w:t>שראש הממשלה</w:t>
      </w:r>
      <w:r>
        <w:rPr>
          <w:rtl/>
        </w:rPr>
        <w:t xml:space="preserve"> </w:t>
      </w:r>
      <w:bookmarkStart w:id="17801" w:name="_ETM_Q22_631730"/>
      <w:bookmarkEnd w:id="17801"/>
      <w:r>
        <w:rPr>
          <w:rFonts w:hint="cs"/>
          <w:rtl/>
        </w:rPr>
        <w:t>י</w:t>
      </w:r>
      <w:r>
        <w:rPr>
          <w:rtl/>
        </w:rPr>
        <w:t xml:space="preserve">תערב </w:t>
      </w:r>
      <w:bookmarkStart w:id="17802" w:name="_ETM_Q22_632180"/>
      <w:bookmarkEnd w:id="17802"/>
      <w:r>
        <w:rPr>
          <w:rtl/>
        </w:rPr>
        <w:t xml:space="preserve">בחוקי </w:t>
      </w:r>
      <w:bookmarkStart w:id="17803" w:name="_ETM_Q22_632569"/>
      <w:bookmarkEnd w:id="17803"/>
      <w:r>
        <w:rPr>
          <w:rtl/>
        </w:rPr>
        <w:t xml:space="preserve">תקשורת </w:t>
      </w:r>
      <w:bookmarkStart w:id="17804" w:name="_ETM_Q22_633079"/>
      <w:bookmarkEnd w:id="17804"/>
      <w:r>
        <w:rPr>
          <w:rtl/>
        </w:rPr>
        <w:t xml:space="preserve">כשיש </w:t>
      </w:r>
      <w:bookmarkStart w:id="17805" w:name="_ETM_Q22_633439"/>
      <w:bookmarkEnd w:id="17805"/>
      <w:r>
        <w:rPr>
          <w:rtl/>
        </w:rPr>
        <w:t xml:space="preserve">נגדו </w:t>
      </w:r>
      <w:bookmarkStart w:id="17806" w:name="_ETM_Q22_633769"/>
      <w:bookmarkEnd w:id="17806"/>
      <w:r>
        <w:rPr>
          <w:rtl/>
        </w:rPr>
        <w:t xml:space="preserve">תיקים </w:t>
      </w:r>
      <w:bookmarkStart w:id="17807" w:name="_ETM_Q22_634609"/>
      <w:bookmarkEnd w:id="17807"/>
      <w:r>
        <w:rPr>
          <w:rtl/>
        </w:rPr>
        <w:t>בנושא</w:t>
      </w:r>
      <w:r>
        <w:rPr>
          <w:rFonts w:hint="cs"/>
          <w:rtl/>
        </w:rPr>
        <w:t>?</w:t>
      </w:r>
      <w:r>
        <w:rPr>
          <w:rtl/>
        </w:rPr>
        <w:t xml:space="preserve"> </w:t>
      </w:r>
      <w:bookmarkStart w:id="17808" w:name="_ETM_Q22_635940"/>
      <w:bookmarkEnd w:id="17808"/>
      <w:r>
        <w:rPr>
          <w:rtl/>
        </w:rPr>
        <w:t xml:space="preserve">אז </w:t>
      </w:r>
      <w:bookmarkStart w:id="17809" w:name="_ETM_Q22_636330"/>
      <w:bookmarkEnd w:id="17809"/>
      <w:r>
        <w:rPr>
          <w:rtl/>
        </w:rPr>
        <w:t xml:space="preserve">פניתי </w:t>
      </w:r>
      <w:bookmarkStart w:id="17810" w:name="_ETM_Q22_636870"/>
      <w:bookmarkEnd w:id="17810"/>
      <w:r>
        <w:rPr>
          <w:rtl/>
        </w:rPr>
        <w:t xml:space="preserve">והסתכלתי </w:t>
      </w:r>
      <w:bookmarkStart w:id="17811" w:name="_ETM_Q22_639150"/>
      <w:bookmarkEnd w:id="17811"/>
      <w:r>
        <w:rPr>
          <w:rtl/>
        </w:rPr>
        <w:t xml:space="preserve">בפרק </w:t>
      </w:r>
      <w:bookmarkStart w:id="17812" w:name="_ETM_Q22_639690"/>
      <w:bookmarkEnd w:id="17812"/>
      <w:r>
        <w:rPr>
          <w:rtl/>
        </w:rPr>
        <w:t xml:space="preserve">ד' </w:t>
      </w:r>
      <w:bookmarkStart w:id="17813" w:name="_ETM_Q22_640050"/>
      <w:bookmarkEnd w:id="17813"/>
      <w:r>
        <w:rPr>
          <w:rtl/>
        </w:rPr>
        <w:t>בה</w:t>
      </w:r>
      <w:r>
        <w:rPr>
          <w:rFonts w:hint="cs"/>
          <w:rtl/>
        </w:rPr>
        <w:t>סד</w:t>
      </w:r>
      <w:r>
        <w:rPr>
          <w:rtl/>
        </w:rPr>
        <w:t>ר</w:t>
      </w:r>
      <w:r>
        <w:rPr>
          <w:rFonts w:hint="cs"/>
          <w:rtl/>
        </w:rPr>
        <w:t>,</w:t>
      </w:r>
      <w:bookmarkStart w:id="17814" w:name="_ETM_Q22_639820"/>
      <w:bookmarkEnd w:id="17814"/>
      <w:r>
        <w:rPr>
          <w:rtl/>
        </w:rPr>
        <w:t xml:space="preserve"> </w:t>
      </w:r>
      <w:bookmarkStart w:id="17815" w:name="_ETM_Q22_640680"/>
      <w:bookmarkEnd w:id="17815"/>
      <w:r>
        <w:rPr>
          <w:rtl/>
        </w:rPr>
        <w:t xml:space="preserve">שבו </w:t>
      </w:r>
      <w:bookmarkStart w:id="17816" w:name="_ETM_Q22_641010"/>
      <w:bookmarkEnd w:id="17816"/>
      <w:r>
        <w:rPr>
          <w:rtl/>
        </w:rPr>
        <w:t>כתוב</w:t>
      </w:r>
      <w:r>
        <w:rPr>
          <w:rFonts w:hint="cs"/>
          <w:rtl/>
        </w:rPr>
        <w:t>:</w:t>
      </w:r>
      <w:r>
        <w:rPr>
          <w:rtl/>
        </w:rPr>
        <w:t xml:space="preserve"> </w:t>
      </w:r>
      <w:bookmarkStart w:id="17817" w:name="_ETM_Q22_641990"/>
      <w:bookmarkEnd w:id="17817"/>
      <w:r>
        <w:rPr>
          <w:rFonts w:hint="cs"/>
          <w:rtl/>
        </w:rPr>
        <w:t>"</w:t>
      </w:r>
      <w:r>
        <w:rPr>
          <w:rtl/>
        </w:rPr>
        <w:t xml:space="preserve">בנושאים </w:t>
      </w:r>
      <w:bookmarkStart w:id="17818" w:name="_ETM_Q22_642770"/>
      <w:bookmarkEnd w:id="17818"/>
      <w:r>
        <w:rPr>
          <w:rtl/>
        </w:rPr>
        <w:t xml:space="preserve">בעלי </w:t>
      </w:r>
      <w:bookmarkStart w:id="17819" w:name="_ETM_Q22_643250"/>
      <w:bookmarkEnd w:id="17819"/>
      <w:r>
        <w:rPr>
          <w:rFonts w:hint="cs"/>
          <w:rtl/>
        </w:rPr>
        <w:t>היבטים</w:t>
      </w:r>
      <w:r>
        <w:rPr>
          <w:rtl/>
        </w:rPr>
        <w:t xml:space="preserve"> </w:t>
      </w:r>
      <w:bookmarkStart w:id="17820" w:name="_ETM_Q22_643700"/>
      <w:bookmarkStart w:id="17821" w:name="_ETM_Q22_644120"/>
      <w:bookmarkStart w:id="17822" w:name="_ETM_Q22_640459"/>
      <w:bookmarkEnd w:id="17820"/>
      <w:bookmarkEnd w:id="17821"/>
      <w:bookmarkEnd w:id="17822"/>
      <w:r>
        <w:rPr>
          <w:rtl/>
        </w:rPr>
        <w:t>רגולטורי</w:t>
      </w:r>
      <w:r>
        <w:rPr>
          <w:rFonts w:hint="cs"/>
          <w:rtl/>
        </w:rPr>
        <w:t>י</w:t>
      </w:r>
      <w:bookmarkStart w:id="17823" w:name="_ETM_Q22_642849"/>
      <w:bookmarkEnd w:id="17823"/>
      <w:r>
        <w:rPr>
          <w:rtl/>
        </w:rPr>
        <w:t xml:space="preserve">ם </w:t>
      </w:r>
      <w:bookmarkStart w:id="17824" w:name="_ETM_Q22_645050"/>
      <w:bookmarkEnd w:id="17824"/>
      <w:r>
        <w:rPr>
          <w:rtl/>
        </w:rPr>
        <w:t xml:space="preserve">במשרד </w:t>
      </w:r>
      <w:bookmarkStart w:id="17825" w:name="_ETM_Q22_645560"/>
      <w:bookmarkEnd w:id="17825"/>
      <w:r>
        <w:rPr>
          <w:rtl/>
        </w:rPr>
        <w:t>התקשורת</w:t>
      </w:r>
      <w:bookmarkStart w:id="17826" w:name="_ETM_Q22_646839"/>
      <w:bookmarkEnd w:id="17826"/>
      <w:r>
        <w:rPr>
          <w:rtl/>
        </w:rPr>
        <w:t xml:space="preserve"> </w:t>
      </w:r>
      <w:bookmarkStart w:id="17827" w:name="_ETM_Q22_646190"/>
      <w:bookmarkEnd w:id="17827"/>
      <w:r>
        <w:rPr>
          <w:rtl/>
        </w:rPr>
        <w:t xml:space="preserve">הנוגעים </w:t>
      </w:r>
      <w:bookmarkStart w:id="17828" w:name="_ETM_Q22_646610"/>
      <w:bookmarkEnd w:id="17828"/>
      <w:r>
        <w:rPr>
          <w:rtl/>
        </w:rPr>
        <w:t xml:space="preserve">להסדרת </w:t>
      </w:r>
      <w:bookmarkStart w:id="17829" w:name="_ETM_Q22_647150"/>
      <w:bookmarkEnd w:id="17829"/>
      <w:r>
        <w:rPr>
          <w:rtl/>
        </w:rPr>
        <w:t>ש</w:t>
      </w:r>
      <w:r>
        <w:rPr>
          <w:rFonts w:hint="cs"/>
          <w:rtl/>
        </w:rPr>
        <w:t>וק</w:t>
      </w:r>
      <w:r>
        <w:rPr>
          <w:rtl/>
        </w:rPr>
        <w:t xml:space="preserve"> </w:t>
      </w:r>
      <w:bookmarkStart w:id="17830" w:name="_ETM_Q22_647420"/>
      <w:bookmarkEnd w:id="17830"/>
      <w:r>
        <w:rPr>
          <w:rFonts w:hint="cs"/>
          <w:rtl/>
        </w:rPr>
        <w:t>ה</w:t>
      </w:r>
      <w:r>
        <w:rPr>
          <w:rtl/>
        </w:rPr>
        <w:t>תקשורת</w:t>
      </w:r>
      <w:r>
        <w:rPr>
          <w:rFonts w:hint="cs"/>
          <w:rtl/>
        </w:rPr>
        <w:t>,</w:t>
      </w:r>
      <w:r>
        <w:rPr>
          <w:rtl/>
        </w:rPr>
        <w:t xml:space="preserve"> </w:t>
      </w:r>
      <w:bookmarkStart w:id="17831" w:name="_ETM_Q22_648500"/>
      <w:bookmarkEnd w:id="17831"/>
      <w:r>
        <w:rPr>
          <w:rtl/>
        </w:rPr>
        <w:t xml:space="preserve">או </w:t>
      </w:r>
      <w:bookmarkStart w:id="17832" w:name="_ETM_Q22_648650"/>
      <w:bookmarkEnd w:id="17832"/>
      <w:r>
        <w:rPr>
          <w:rtl/>
        </w:rPr>
        <w:t xml:space="preserve">נושאים </w:t>
      </w:r>
      <w:bookmarkStart w:id="17833" w:name="_ETM_Q22_649040"/>
      <w:bookmarkEnd w:id="17833"/>
      <w:r>
        <w:rPr>
          <w:rtl/>
        </w:rPr>
        <w:t xml:space="preserve">אחרים </w:t>
      </w:r>
      <w:bookmarkStart w:id="17834" w:name="_ETM_Q22_649480"/>
      <w:bookmarkEnd w:id="17834"/>
      <w:r>
        <w:rPr>
          <w:rFonts w:hint="cs"/>
          <w:rtl/>
        </w:rPr>
        <w:t>ה</w:t>
      </w:r>
      <w:r>
        <w:rPr>
          <w:rtl/>
        </w:rPr>
        <w:t xml:space="preserve">כרוכים </w:t>
      </w:r>
      <w:bookmarkStart w:id="17835" w:name="_ETM_Q22_649900"/>
      <w:bookmarkEnd w:id="17835"/>
      <w:r>
        <w:rPr>
          <w:rFonts w:hint="cs"/>
          <w:rtl/>
        </w:rPr>
        <w:t>ב</w:t>
      </w:r>
      <w:r>
        <w:rPr>
          <w:rtl/>
        </w:rPr>
        <w:t xml:space="preserve">קבלת </w:t>
      </w:r>
      <w:bookmarkStart w:id="17836" w:name="_ETM_Q22_650409"/>
      <w:bookmarkEnd w:id="17836"/>
      <w:r>
        <w:rPr>
          <w:rtl/>
        </w:rPr>
        <w:t xml:space="preserve">החלטות </w:t>
      </w:r>
      <w:bookmarkStart w:id="17837" w:name="_ETM_Q22_650860"/>
      <w:bookmarkEnd w:id="17837"/>
      <w:r>
        <w:rPr>
          <w:rtl/>
        </w:rPr>
        <w:t xml:space="preserve">בנושאים </w:t>
      </w:r>
      <w:bookmarkStart w:id="17838" w:name="_ETM_Q22_651280"/>
      <w:bookmarkEnd w:id="17838"/>
      <w:r>
        <w:rPr>
          <w:rtl/>
        </w:rPr>
        <w:t xml:space="preserve">שעשויה </w:t>
      </w:r>
      <w:bookmarkStart w:id="17839" w:name="_ETM_Q22_651700"/>
      <w:bookmarkEnd w:id="17839"/>
      <w:r>
        <w:rPr>
          <w:rtl/>
        </w:rPr>
        <w:t>ל</w:t>
      </w:r>
      <w:r>
        <w:rPr>
          <w:rFonts w:hint="cs"/>
          <w:rtl/>
        </w:rPr>
        <w:t>היות ל</w:t>
      </w:r>
      <w:bookmarkStart w:id="17840" w:name="_ETM_Q22_648579"/>
      <w:bookmarkEnd w:id="17840"/>
      <w:r>
        <w:rPr>
          <w:rtl/>
        </w:rPr>
        <w:t xml:space="preserve">הם </w:t>
      </w:r>
      <w:bookmarkStart w:id="17841" w:name="_ETM_Q22_651879"/>
      <w:bookmarkEnd w:id="17841"/>
      <w:r>
        <w:rPr>
          <w:rtl/>
        </w:rPr>
        <w:t xml:space="preserve">זיקה </w:t>
      </w:r>
      <w:bookmarkStart w:id="17842" w:name="_ETM_Q22_652300"/>
      <w:bookmarkEnd w:id="17842"/>
      <w:r>
        <w:rPr>
          <w:rtl/>
        </w:rPr>
        <w:t xml:space="preserve">ישירה </w:t>
      </w:r>
      <w:bookmarkStart w:id="17843" w:name="_ETM_Q22_652750"/>
      <w:bookmarkEnd w:id="17843"/>
      <w:r>
        <w:rPr>
          <w:rtl/>
        </w:rPr>
        <w:t xml:space="preserve">להליך </w:t>
      </w:r>
      <w:bookmarkStart w:id="17844" w:name="_ETM_Q22_653140"/>
      <w:bookmarkEnd w:id="17844"/>
      <w:r>
        <w:rPr>
          <w:rtl/>
        </w:rPr>
        <w:t xml:space="preserve">המשפטי </w:t>
      </w:r>
      <w:bookmarkStart w:id="17845" w:name="_ETM_Q22_653680"/>
      <w:bookmarkEnd w:id="17845"/>
      <w:r>
        <w:rPr>
          <w:rtl/>
        </w:rPr>
        <w:t>בעניינך</w:t>
      </w:r>
      <w:r>
        <w:rPr>
          <w:rFonts w:hint="cs"/>
          <w:rtl/>
        </w:rPr>
        <w:t>,</w:t>
      </w:r>
      <w:r>
        <w:rPr>
          <w:rtl/>
        </w:rPr>
        <w:t xml:space="preserve"> </w:t>
      </w:r>
      <w:bookmarkStart w:id="17846" w:name="_ETM_Q22_654819"/>
      <w:bookmarkEnd w:id="17846"/>
      <w:r>
        <w:rPr>
          <w:rtl/>
        </w:rPr>
        <w:t>י</w:t>
      </w:r>
      <w:r>
        <w:rPr>
          <w:rFonts w:hint="cs"/>
          <w:rtl/>
        </w:rPr>
        <w:t>ו</w:t>
      </w:r>
      <w:r>
        <w:rPr>
          <w:rtl/>
        </w:rPr>
        <w:t>ב</w:t>
      </w:r>
      <w:r>
        <w:rPr>
          <w:rFonts w:hint="cs"/>
          <w:rtl/>
        </w:rPr>
        <w:t>א</w:t>
      </w:r>
      <w:r>
        <w:rPr>
          <w:rtl/>
        </w:rPr>
        <w:t>ו</w:t>
      </w:r>
      <w:r>
        <w:rPr>
          <w:rFonts w:hint="cs"/>
          <w:rtl/>
        </w:rPr>
        <w:t>"</w:t>
      </w:r>
      <w:r>
        <w:rPr>
          <w:rtl/>
        </w:rPr>
        <w:t xml:space="preserve"> </w:t>
      </w:r>
      <w:bookmarkStart w:id="17847" w:name="_ETM_Q22_655720"/>
      <w:bookmarkEnd w:id="17847"/>
      <w:r>
        <w:rPr>
          <w:rtl/>
        </w:rPr>
        <w:t>–</w:t>
      </w:r>
      <w:r>
        <w:rPr>
          <w:rFonts w:hint="cs"/>
          <w:rtl/>
        </w:rPr>
        <w:t xml:space="preserve"> </w:t>
      </w:r>
      <w:bookmarkStart w:id="17848" w:name="_ETM_Q22_652859"/>
      <w:bookmarkEnd w:id="17848"/>
      <w:r>
        <w:rPr>
          <w:rtl/>
        </w:rPr>
        <w:t xml:space="preserve">אני </w:t>
      </w:r>
      <w:bookmarkStart w:id="17849" w:name="_ETM_Q22_656019"/>
      <w:bookmarkEnd w:id="17849"/>
      <w:r>
        <w:rPr>
          <w:rtl/>
        </w:rPr>
        <w:t>מקצרת</w:t>
      </w:r>
      <w:r>
        <w:rPr>
          <w:rFonts w:hint="cs"/>
          <w:rtl/>
        </w:rPr>
        <w:t xml:space="preserve"> </w:t>
      </w:r>
      <w:r>
        <w:rPr>
          <w:rtl/>
        </w:rPr>
        <w:t xml:space="preserve">– </w:t>
      </w:r>
      <w:bookmarkStart w:id="17850" w:name="_ETM_Q22_656590"/>
      <w:bookmarkEnd w:id="17850"/>
      <w:r>
        <w:rPr>
          <w:rFonts w:hint="cs"/>
          <w:rtl/>
        </w:rPr>
        <w:t>"</w:t>
      </w:r>
      <w:r>
        <w:rPr>
          <w:rtl/>
        </w:rPr>
        <w:t xml:space="preserve">על </w:t>
      </w:r>
      <w:bookmarkStart w:id="17851" w:name="_ETM_Q22_656815"/>
      <w:bookmarkEnd w:id="17851"/>
      <w:r>
        <w:rPr>
          <w:rtl/>
        </w:rPr>
        <w:t xml:space="preserve">מנת </w:t>
      </w:r>
      <w:bookmarkStart w:id="17852" w:name="_ETM_Q22_657040"/>
      <w:bookmarkEnd w:id="17852"/>
      <w:r>
        <w:rPr>
          <w:rtl/>
        </w:rPr>
        <w:t xml:space="preserve">לבחון </w:t>
      </w:r>
      <w:bookmarkStart w:id="17853" w:name="_ETM_Q22_657549"/>
      <w:bookmarkEnd w:id="17853"/>
      <w:r>
        <w:rPr>
          <w:rtl/>
        </w:rPr>
        <w:t xml:space="preserve">אם </w:t>
      </w:r>
      <w:bookmarkStart w:id="17854" w:name="_ETM_Q22_657700"/>
      <w:bookmarkEnd w:id="17854"/>
      <w:r>
        <w:rPr>
          <w:rtl/>
        </w:rPr>
        <w:t xml:space="preserve">יש </w:t>
      </w:r>
      <w:bookmarkStart w:id="17855" w:name="_ETM_Q22_657909"/>
      <w:bookmarkEnd w:id="17855"/>
      <w:r>
        <w:rPr>
          <w:rtl/>
        </w:rPr>
        <w:t xml:space="preserve">מקום </w:t>
      </w:r>
      <w:bookmarkStart w:id="17856" w:name="_ETM_Q22_658299"/>
      <w:bookmarkEnd w:id="17856"/>
      <w:r>
        <w:rPr>
          <w:rtl/>
        </w:rPr>
        <w:t xml:space="preserve">לנקיטת </w:t>
      </w:r>
      <w:bookmarkStart w:id="17857" w:name="_ETM_Q22_658810"/>
      <w:bookmarkEnd w:id="17857"/>
      <w:r>
        <w:rPr>
          <w:rtl/>
        </w:rPr>
        <w:t xml:space="preserve">פעולה </w:t>
      </w:r>
      <w:bookmarkStart w:id="17858" w:name="_ETM_Q22_659840"/>
      <w:bookmarkEnd w:id="17858"/>
      <w:r>
        <w:rPr>
          <w:rtl/>
        </w:rPr>
        <w:t xml:space="preserve">למניעת </w:t>
      </w:r>
      <w:bookmarkStart w:id="17859" w:name="_ETM_Q22_660410"/>
      <w:bookmarkEnd w:id="17859"/>
      <w:r>
        <w:rPr>
          <w:rtl/>
        </w:rPr>
        <w:t xml:space="preserve">מצב </w:t>
      </w:r>
      <w:bookmarkStart w:id="17860" w:name="_ETM_Q22_660770"/>
      <w:bookmarkEnd w:id="17860"/>
      <w:r>
        <w:rPr>
          <w:rtl/>
        </w:rPr>
        <w:t xml:space="preserve">של </w:t>
      </w:r>
      <w:bookmarkStart w:id="17861" w:name="_ETM_Q22_661010"/>
      <w:bookmarkEnd w:id="17861"/>
      <w:r>
        <w:rPr>
          <w:rtl/>
        </w:rPr>
        <w:t xml:space="preserve">ניגוד </w:t>
      </w:r>
      <w:bookmarkStart w:id="17862" w:name="_ETM_Q22_661520"/>
      <w:bookmarkEnd w:id="17862"/>
      <w:r>
        <w:rPr>
          <w:rtl/>
        </w:rPr>
        <w:t xml:space="preserve">עניינים </w:t>
      </w:r>
      <w:bookmarkStart w:id="17863" w:name="_ETM_Q22_662090"/>
      <w:bookmarkEnd w:id="17863"/>
      <w:r>
        <w:rPr>
          <w:rtl/>
        </w:rPr>
        <w:t>לגביך</w:t>
      </w:r>
      <w:r>
        <w:rPr>
          <w:rFonts w:hint="cs"/>
          <w:rtl/>
        </w:rPr>
        <w:t>,</w:t>
      </w:r>
      <w:bookmarkStart w:id="17864" w:name="_ETM_Q22_661120"/>
      <w:bookmarkEnd w:id="17864"/>
      <w:r>
        <w:rPr>
          <w:rtl/>
        </w:rPr>
        <w:t xml:space="preserve"> </w:t>
      </w:r>
      <w:bookmarkStart w:id="17865" w:name="_ETM_Q22_662840"/>
      <w:bookmarkEnd w:id="17865"/>
      <w:r>
        <w:rPr>
          <w:rtl/>
        </w:rPr>
        <w:t xml:space="preserve">ותימסר </w:t>
      </w:r>
      <w:bookmarkStart w:id="17866" w:name="_ETM_Q22_663530"/>
      <w:bookmarkEnd w:id="17866"/>
      <w:r>
        <w:rPr>
          <w:rtl/>
        </w:rPr>
        <w:t xml:space="preserve">לך </w:t>
      </w:r>
      <w:bookmarkStart w:id="17867" w:name="_ETM_Q22_663769"/>
      <w:bookmarkEnd w:id="17867"/>
      <w:r>
        <w:rPr>
          <w:rtl/>
        </w:rPr>
        <w:t xml:space="preserve">הודעה </w:t>
      </w:r>
      <w:bookmarkStart w:id="17868" w:name="_ETM_Q22_663950"/>
      <w:bookmarkEnd w:id="17868"/>
      <w:r>
        <w:rPr>
          <w:rFonts w:hint="cs"/>
          <w:rtl/>
        </w:rPr>
        <w:t>על</w:t>
      </w:r>
      <w:r>
        <w:rPr>
          <w:rtl/>
        </w:rPr>
        <w:t xml:space="preserve"> </w:t>
      </w:r>
      <w:bookmarkStart w:id="17869" w:name="_ETM_Q22_664160"/>
      <w:bookmarkEnd w:id="17869"/>
      <w:r>
        <w:rPr>
          <w:rtl/>
        </w:rPr>
        <w:t>כך</w:t>
      </w:r>
      <w:r>
        <w:rPr>
          <w:rFonts w:hint="cs"/>
          <w:rtl/>
        </w:rPr>
        <w:t>".</w:t>
      </w:r>
      <w:r>
        <w:rPr>
          <w:rtl/>
        </w:rPr>
        <w:t xml:space="preserve"> </w:t>
      </w:r>
      <w:bookmarkStart w:id="17870" w:name="_ETM_Q22_665650"/>
      <w:bookmarkStart w:id="17871" w:name="_ETM_Q22_666665"/>
      <w:bookmarkStart w:id="17872" w:name="_ETM_Q22_666799"/>
      <w:bookmarkStart w:id="17873" w:name="_ETM_Q22_666878"/>
      <w:bookmarkStart w:id="17874" w:name="_ETM_Q22_666932"/>
      <w:bookmarkEnd w:id="17870"/>
      <w:bookmarkEnd w:id="17871"/>
      <w:bookmarkEnd w:id="17872"/>
      <w:bookmarkEnd w:id="17873"/>
      <w:bookmarkEnd w:id="17874"/>
      <w:r w:rsidR="00AE0CAC">
        <w:rPr>
          <w:rFonts w:hint="cs"/>
          <w:rtl/>
        </w:rPr>
        <w:t xml:space="preserve"> </w:t>
      </w:r>
      <w:r>
        <w:rPr>
          <w:rtl/>
        </w:rPr>
        <w:t>לפיכך</w:t>
      </w:r>
      <w:r>
        <w:rPr>
          <w:rFonts w:hint="cs"/>
          <w:rtl/>
        </w:rPr>
        <w:t>,</w:t>
      </w:r>
      <w:r>
        <w:rPr>
          <w:rtl/>
        </w:rPr>
        <w:t xml:space="preserve"> </w:t>
      </w:r>
      <w:bookmarkStart w:id="17875" w:name="_ETM_Q22_666920"/>
      <w:bookmarkEnd w:id="17875"/>
      <w:r>
        <w:rPr>
          <w:rtl/>
        </w:rPr>
        <w:t xml:space="preserve">הוצאתי </w:t>
      </w:r>
      <w:bookmarkStart w:id="17876" w:name="_ETM_Q22_667340"/>
      <w:bookmarkEnd w:id="17876"/>
      <w:r>
        <w:rPr>
          <w:rtl/>
        </w:rPr>
        <w:t xml:space="preserve">מכתב </w:t>
      </w:r>
      <w:bookmarkStart w:id="17877" w:name="_ETM_Q22_667760"/>
      <w:bookmarkEnd w:id="17877"/>
      <w:r>
        <w:rPr>
          <w:rtl/>
        </w:rPr>
        <w:t xml:space="preserve">ליועצת </w:t>
      </w:r>
      <w:bookmarkStart w:id="17878" w:name="_ETM_Q22_668269"/>
      <w:bookmarkEnd w:id="17878"/>
      <w:r>
        <w:rPr>
          <w:rtl/>
        </w:rPr>
        <w:t xml:space="preserve">המשפטית </w:t>
      </w:r>
      <w:bookmarkStart w:id="17879" w:name="_ETM_Q22_668840"/>
      <w:bookmarkEnd w:id="17879"/>
      <w:r>
        <w:rPr>
          <w:rtl/>
        </w:rPr>
        <w:t>לממשלה</w:t>
      </w:r>
      <w:r>
        <w:rPr>
          <w:rFonts w:hint="cs"/>
          <w:rtl/>
        </w:rPr>
        <w:t>,</w:t>
      </w:r>
      <w:r>
        <w:rPr>
          <w:rtl/>
        </w:rPr>
        <w:t xml:space="preserve"> </w:t>
      </w:r>
      <w:bookmarkStart w:id="17880" w:name="_ETM_Q22_670220"/>
      <w:bookmarkEnd w:id="17880"/>
      <w:r>
        <w:rPr>
          <w:rtl/>
        </w:rPr>
        <w:t xml:space="preserve">שמדבר </w:t>
      </w:r>
      <w:bookmarkStart w:id="17881" w:name="_ETM_Q22_670970"/>
      <w:bookmarkEnd w:id="17881"/>
      <w:r>
        <w:rPr>
          <w:rtl/>
        </w:rPr>
        <w:t xml:space="preserve">על </w:t>
      </w:r>
      <w:bookmarkStart w:id="17882" w:name="_ETM_Q22_671090"/>
      <w:bookmarkEnd w:id="17882"/>
      <w:r>
        <w:rPr>
          <w:rtl/>
        </w:rPr>
        <w:t xml:space="preserve">חשד </w:t>
      </w:r>
      <w:bookmarkStart w:id="17883" w:name="_ETM_Q22_671510"/>
      <w:bookmarkEnd w:id="17883"/>
      <w:r>
        <w:rPr>
          <w:rtl/>
        </w:rPr>
        <w:t xml:space="preserve">להפרת </w:t>
      </w:r>
      <w:bookmarkStart w:id="17884" w:name="_ETM_Q22_672620"/>
      <w:bookmarkEnd w:id="17884"/>
      <w:r>
        <w:rPr>
          <w:rtl/>
        </w:rPr>
        <w:t xml:space="preserve">הסדר </w:t>
      </w:r>
      <w:bookmarkStart w:id="17885" w:name="_ETM_Q22_673010"/>
      <w:bookmarkEnd w:id="17885"/>
      <w:r>
        <w:rPr>
          <w:rtl/>
        </w:rPr>
        <w:t xml:space="preserve">ניגוד </w:t>
      </w:r>
      <w:bookmarkStart w:id="17886" w:name="_ETM_Q22_673340"/>
      <w:bookmarkEnd w:id="17886"/>
      <w:r>
        <w:rPr>
          <w:rtl/>
        </w:rPr>
        <w:t xml:space="preserve">העניינים </w:t>
      </w:r>
      <w:bookmarkStart w:id="17887" w:name="_ETM_Q22_673730"/>
      <w:bookmarkEnd w:id="17887"/>
      <w:r>
        <w:rPr>
          <w:rtl/>
        </w:rPr>
        <w:t xml:space="preserve">של </w:t>
      </w:r>
      <w:bookmarkStart w:id="17888" w:name="_ETM_Q22_673880"/>
      <w:bookmarkEnd w:id="17888"/>
      <w:r>
        <w:rPr>
          <w:rFonts w:hint="cs"/>
          <w:rtl/>
        </w:rPr>
        <w:t>ראש הממשלה</w:t>
      </w:r>
      <w:r>
        <w:rPr>
          <w:rtl/>
        </w:rPr>
        <w:t xml:space="preserve"> </w:t>
      </w:r>
      <w:bookmarkStart w:id="17889" w:name="_ETM_Q22_674570"/>
      <w:bookmarkEnd w:id="17889"/>
      <w:r>
        <w:rPr>
          <w:rtl/>
        </w:rPr>
        <w:t xml:space="preserve">במעורבותו </w:t>
      </w:r>
      <w:bookmarkStart w:id="17890" w:name="_ETM_Q22_675440"/>
      <w:bookmarkEnd w:id="17890"/>
      <w:r>
        <w:rPr>
          <w:rtl/>
        </w:rPr>
        <w:t xml:space="preserve">בחקיקה </w:t>
      </w:r>
      <w:bookmarkStart w:id="17891" w:name="_ETM_Q22_676010"/>
      <w:bookmarkEnd w:id="17891"/>
      <w:r>
        <w:rPr>
          <w:rtl/>
        </w:rPr>
        <w:t>בתקשורת</w:t>
      </w:r>
      <w:r>
        <w:rPr>
          <w:rFonts w:hint="cs"/>
          <w:rtl/>
        </w:rPr>
        <w:t>.</w:t>
      </w:r>
      <w:bookmarkStart w:id="17892" w:name="_ETM_Q22_672080"/>
      <w:bookmarkEnd w:id="17892"/>
      <w:r>
        <w:rPr>
          <w:rtl/>
        </w:rPr>
        <w:t xml:space="preserve"> </w:t>
      </w:r>
      <w:bookmarkStart w:id="17893" w:name="_ETM_Q22_677120"/>
      <w:bookmarkEnd w:id="17893"/>
      <w:r>
        <w:rPr>
          <w:rtl/>
        </w:rPr>
        <w:t xml:space="preserve">כתבתי </w:t>
      </w:r>
      <w:bookmarkStart w:id="17894" w:name="_ETM_Q22_677870"/>
      <w:bookmarkEnd w:id="17894"/>
      <w:r>
        <w:rPr>
          <w:rtl/>
        </w:rPr>
        <w:t xml:space="preserve">במכתב </w:t>
      </w:r>
      <w:bookmarkStart w:id="17895" w:name="_ETM_Q22_678480"/>
      <w:bookmarkEnd w:id="17895"/>
      <w:r>
        <w:rPr>
          <w:rtl/>
        </w:rPr>
        <w:t xml:space="preserve">הזה </w:t>
      </w:r>
      <w:bookmarkStart w:id="17896" w:name="_ETM_Q22_679530"/>
      <w:bookmarkEnd w:id="17896"/>
      <w:r>
        <w:rPr>
          <w:rtl/>
        </w:rPr>
        <w:t>ש</w:t>
      </w:r>
      <w:bookmarkStart w:id="17897" w:name="_ETM_Q22_680340"/>
      <w:bookmarkStart w:id="17898" w:name="_ETM_Q22_680970"/>
      <w:bookmarkEnd w:id="17897"/>
      <w:bookmarkEnd w:id="17898"/>
      <w:r>
        <w:rPr>
          <w:rFonts w:hint="cs"/>
          <w:rtl/>
        </w:rPr>
        <w:t>ד</w:t>
      </w:r>
      <w:bookmarkStart w:id="17899" w:name="_ETM_Q22_677939"/>
      <w:bookmarkEnd w:id="17899"/>
      <w:r>
        <w:rPr>
          <w:rtl/>
        </w:rPr>
        <w:t xml:space="preserve">יוני </w:t>
      </w:r>
      <w:bookmarkStart w:id="17900" w:name="_ETM_Q22_681300"/>
      <w:bookmarkEnd w:id="17900"/>
      <w:r>
        <w:rPr>
          <w:rtl/>
        </w:rPr>
        <w:t xml:space="preserve">ועדת </w:t>
      </w:r>
      <w:bookmarkStart w:id="17901" w:name="_ETM_Q22_681599"/>
      <w:bookmarkEnd w:id="17901"/>
      <w:r>
        <w:rPr>
          <w:rtl/>
        </w:rPr>
        <w:t>הכלכלה</w:t>
      </w:r>
      <w:r>
        <w:rPr>
          <w:rFonts w:hint="cs"/>
          <w:rtl/>
        </w:rPr>
        <w:t>,</w:t>
      </w:r>
      <w:r>
        <w:rPr>
          <w:rtl/>
        </w:rPr>
        <w:t xml:space="preserve"> </w:t>
      </w:r>
      <w:bookmarkStart w:id="17902" w:name="_ETM_Q22_682170"/>
      <w:bookmarkEnd w:id="17902"/>
      <w:r>
        <w:rPr>
          <w:rtl/>
        </w:rPr>
        <w:t xml:space="preserve">כפי </w:t>
      </w:r>
      <w:bookmarkStart w:id="17903" w:name="_ETM_Q22_682379"/>
      <w:bookmarkEnd w:id="17903"/>
      <w:r>
        <w:rPr>
          <w:rtl/>
        </w:rPr>
        <w:t>שסיפרתי</w:t>
      </w:r>
      <w:r>
        <w:rPr>
          <w:rFonts w:hint="cs"/>
          <w:rtl/>
        </w:rPr>
        <w:t>,</w:t>
      </w:r>
      <w:r>
        <w:rPr>
          <w:rtl/>
        </w:rPr>
        <w:t xml:space="preserve"> </w:t>
      </w:r>
      <w:bookmarkStart w:id="17904" w:name="_ETM_Q22_683099"/>
      <w:bookmarkStart w:id="17905" w:name="_ETM_Q22_687298"/>
      <w:bookmarkEnd w:id="17904"/>
      <w:bookmarkEnd w:id="17905"/>
      <w:r>
        <w:rPr>
          <w:rtl/>
        </w:rPr>
        <w:t xml:space="preserve">ניסו </w:t>
      </w:r>
      <w:bookmarkStart w:id="17906" w:name="_ETM_Q22_684209"/>
      <w:bookmarkEnd w:id="17906"/>
      <w:r>
        <w:rPr>
          <w:rtl/>
        </w:rPr>
        <w:t>לדרו</w:t>
      </w:r>
      <w:r>
        <w:rPr>
          <w:rFonts w:hint="cs"/>
          <w:rtl/>
        </w:rPr>
        <w:t>ס,</w:t>
      </w:r>
      <w:r>
        <w:rPr>
          <w:rtl/>
        </w:rPr>
        <w:t xml:space="preserve"> </w:t>
      </w:r>
      <w:bookmarkStart w:id="17907" w:name="_ETM_Q22_684900"/>
      <w:bookmarkEnd w:id="17907"/>
      <w:r>
        <w:rPr>
          <w:rtl/>
        </w:rPr>
        <w:t>לסגור</w:t>
      </w:r>
      <w:r>
        <w:rPr>
          <w:rFonts w:hint="cs"/>
          <w:rtl/>
        </w:rPr>
        <w:t>,</w:t>
      </w:r>
      <w:r>
        <w:rPr>
          <w:rtl/>
        </w:rPr>
        <w:t xml:space="preserve"> </w:t>
      </w:r>
      <w:bookmarkStart w:id="17908" w:name="_ETM_Q22_685529"/>
      <w:bookmarkEnd w:id="17908"/>
      <w:r>
        <w:rPr>
          <w:rtl/>
        </w:rPr>
        <w:t xml:space="preserve">להפריט </w:t>
      </w:r>
      <w:bookmarkStart w:id="17909" w:name="_ETM_Q22_686069"/>
      <w:bookmarkEnd w:id="17909"/>
      <w:r>
        <w:rPr>
          <w:rtl/>
        </w:rPr>
        <w:t xml:space="preserve">את </w:t>
      </w:r>
      <w:bookmarkStart w:id="17910" w:name="_ETM_Q22_686430"/>
      <w:bookmarkEnd w:id="17910"/>
      <w:r>
        <w:rPr>
          <w:rtl/>
        </w:rPr>
        <w:t xml:space="preserve">תאגיד </w:t>
      </w:r>
      <w:bookmarkStart w:id="17911" w:name="_ETM_Q22_686879"/>
      <w:bookmarkEnd w:id="17911"/>
      <w:r>
        <w:rPr>
          <w:rtl/>
        </w:rPr>
        <w:t xml:space="preserve">השידור </w:t>
      </w:r>
      <w:bookmarkStart w:id="17912" w:name="_ETM_Q22_687269"/>
      <w:bookmarkEnd w:id="17912"/>
      <w:r>
        <w:rPr>
          <w:rtl/>
        </w:rPr>
        <w:t>הציבורי</w:t>
      </w:r>
      <w:r>
        <w:rPr>
          <w:rFonts w:hint="cs"/>
          <w:rtl/>
        </w:rPr>
        <w:t>,</w:t>
      </w:r>
      <w:r>
        <w:rPr>
          <w:rtl/>
        </w:rPr>
        <w:t xml:space="preserve"> </w:t>
      </w:r>
      <w:bookmarkStart w:id="17913" w:name="_ETM_Q22_688380"/>
      <w:bookmarkStart w:id="17914" w:name="_ETM_Q22_688530"/>
      <w:bookmarkEnd w:id="17913"/>
      <w:bookmarkEnd w:id="17914"/>
      <w:r>
        <w:rPr>
          <w:rFonts w:hint="cs"/>
          <w:rtl/>
        </w:rPr>
        <w:t>ו</w:t>
      </w:r>
      <w:r>
        <w:rPr>
          <w:rtl/>
        </w:rPr>
        <w:t xml:space="preserve">שחבר </w:t>
      </w:r>
      <w:bookmarkStart w:id="17915" w:name="_ETM_Q22_688920"/>
      <w:bookmarkEnd w:id="17915"/>
      <w:r>
        <w:rPr>
          <w:rtl/>
        </w:rPr>
        <w:t xml:space="preserve">הכנסת </w:t>
      </w:r>
      <w:bookmarkStart w:id="17916" w:name="_ETM_Q22_689310"/>
      <w:bookmarkEnd w:id="17916"/>
      <w:r>
        <w:rPr>
          <w:rtl/>
        </w:rPr>
        <w:t xml:space="preserve">ביטן </w:t>
      </w:r>
      <w:bookmarkStart w:id="17917" w:name="_ETM_Q22_689610"/>
      <w:bookmarkEnd w:id="17917"/>
      <w:r>
        <w:rPr>
          <w:rtl/>
        </w:rPr>
        <w:t xml:space="preserve">החליט </w:t>
      </w:r>
      <w:bookmarkStart w:id="17918" w:name="_ETM_Q22_689940"/>
      <w:bookmarkEnd w:id="17918"/>
      <w:r>
        <w:rPr>
          <w:rtl/>
        </w:rPr>
        <w:t xml:space="preserve">לא </w:t>
      </w:r>
      <w:bookmarkStart w:id="17919" w:name="_ETM_Q22_690090"/>
      <w:bookmarkEnd w:id="17919"/>
      <w:r>
        <w:rPr>
          <w:rtl/>
        </w:rPr>
        <w:t xml:space="preserve">לקדמם </w:t>
      </w:r>
      <w:bookmarkStart w:id="17920" w:name="_ETM_Q22_690600"/>
      <w:bookmarkEnd w:id="17920"/>
      <w:r>
        <w:rPr>
          <w:rtl/>
        </w:rPr>
        <w:t>ולכ</w:t>
      </w:r>
      <w:r>
        <w:rPr>
          <w:rFonts w:hint="cs"/>
          <w:rtl/>
        </w:rPr>
        <w:t>ן קרעי</w:t>
      </w:r>
      <w:r>
        <w:rPr>
          <w:rtl/>
        </w:rPr>
        <w:t xml:space="preserve"> </w:t>
      </w:r>
      <w:bookmarkStart w:id="17921" w:name="_ETM_Q22_691150"/>
      <w:bookmarkStart w:id="17922" w:name="_ETM_Q22_691420"/>
      <w:bookmarkEnd w:id="17921"/>
      <w:bookmarkEnd w:id="17922"/>
      <w:r>
        <w:rPr>
          <w:rtl/>
        </w:rPr>
        <w:t xml:space="preserve">רוצה </w:t>
      </w:r>
      <w:bookmarkStart w:id="17923" w:name="_ETM_Q22_691720"/>
      <w:bookmarkEnd w:id="17923"/>
      <w:r>
        <w:rPr>
          <w:rtl/>
        </w:rPr>
        <w:t xml:space="preserve">להקים </w:t>
      </w:r>
      <w:bookmarkStart w:id="17924" w:name="_ETM_Q22_692290"/>
      <w:bookmarkEnd w:id="17924"/>
      <w:r>
        <w:rPr>
          <w:rtl/>
        </w:rPr>
        <w:t xml:space="preserve">ועדה </w:t>
      </w:r>
      <w:bookmarkStart w:id="17925" w:name="_ETM_Q22_692709"/>
      <w:bookmarkEnd w:id="17925"/>
      <w:r>
        <w:rPr>
          <w:rtl/>
        </w:rPr>
        <w:t>ייחודית</w:t>
      </w:r>
      <w:r>
        <w:rPr>
          <w:rFonts w:hint="cs"/>
          <w:rtl/>
        </w:rPr>
        <w:t>.</w:t>
      </w:r>
      <w:r>
        <w:rPr>
          <w:rtl/>
        </w:rPr>
        <w:t xml:space="preserve"> </w:t>
      </w:r>
      <w:bookmarkStart w:id="17926" w:name="_ETM_Q22_693129"/>
      <w:bookmarkEnd w:id="17926"/>
    </w:p>
    <w:p w:rsidR="00EE5124" w:rsidRDefault="00EE5124" w:rsidP="00CD5EA5">
      <w:pPr>
        <w:rPr>
          <w:rtl/>
        </w:rPr>
      </w:pPr>
    </w:p>
    <w:p w:rsidR="00EE5124" w:rsidRDefault="00EE5124" w:rsidP="00CD5EA5">
      <w:pPr>
        <w:rPr>
          <w:rtl/>
        </w:rPr>
      </w:pPr>
      <w:bookmarkStart w:id="17927" w:name="_ETM_Q22_690098"/>
      <w:bookmarkEnd w:id="17927"/>
      <w:r>
        <w:rPr>
          <w:rtl/>
        </w:rPr>
        <w:t xml:space="preserve">אני </w:t>
      </w:r>
      <w:bookmarkStart w:id="17928" w:name="_ETM_Q22_693250"/>
      <w:bookmarkEnd w:id="17928"/>
      <w:r>
        <w:rPr>
          <w:rtl/>
        </w:rPr>
        <w:t xml:space="preserve">רוצה </w:t>
      </w:r>
      <w:bookmarkStart w:id="17929" w:name="_ETM_Q22_693489"/>
      <w:bookmarkEnd w:id="17929"/>
      <w:r>
        <w:rPr>
          <w:rtl/>
        </w:rPr>
        <w:t xml:space="preserve">להזכיר </w:t>
      </w:r>
      <w:bookmarkStart w:id="17930" w:name="_ETM_Q22_693879"/>
      <w:bookmarkEnd w:id="17930"/>
      <w:r>
        <w:rPr>
          <w:rtl/>
        </w:rPr>
        <w:t xml:space="preserve">שהשר </w:t>
      </w:r>
      <w:bookmarkStart w:id="17931" w:name="_ETM_Q22_694299"/>
      <w:bookmarkEnd w:id="17931"/>
      <w:r>
        <w:rPr>
          <w:rtl/>
        </w:rPr>
        <w:t>קר</w:t>
      </w:r>
      <w:r>
        <w:rPr>
          <w:rFonts w:hint="cs"/>
          <w:rtl/>
        </w:rPr>
        <w:t>ע</w:t>
      </w:r>
      <w:r>
        <w:rPr>
          <w:rtl/>
        </w:rPr>
        <w:t xml:space="preserve">י </w:t>
      </w:r>
      <w:bookmarkStart w:id="17932" w:name="_ETM_Q22_694659"/>
      <w:bookmarkEnd w:id="17932"/>
      <w:r>
        <w:rPr>
          <w:rtl/>
        </w:rPr>
        <w:t xml:space="preserve">עד </w:t>
      </w:r>
      <w:bookmarkStart w:id="17933" w:name="_ETM_Q22_694900"/>
      <w:bookmarkEnd w:id="17933"/>
      <w:r>
        <w:rPr>
          <w:rtl/>
        </w:rPr>
        <w:t xml:space="preserve">כה </w:t>
      </w:r>
      <w:bookmarkStart w:id="17934" w:name="_ETM_Q22_695530"/>
      <w:bookmarkEnd w:id="17934"/>
      <w:r>
        <w:rPr>
          <w:rtl/>
        </w:rPr>
        <w:t xml:space="preserve">לא </w:t>
      </w:r>
      <w:bookmarkStart w:id="17935" w:name="_ETM_Q22_695709"/>
      <w:bookmarkEnd w:id="17935"/>
      <w:r>
        <w:rPr>
          <w:rtl/>
        </w:rPr>
        <w:t xml:space="preserve">הצליח </w:t>
      </w:r>
      <w:bookmarkStart w:id="17936" w:name="_ETM_Q22_696099"/>
      <w:bookmarkEnd w:id="17936"/>
      <w:r>
        <w:rPr>
          <w:rtl/>
        </w:rPr>
        <w:t xml:space="preserve">להביא </w:t>
      </w:r>
      <w:bookmarkStart w:id="17937" w:name="_ETM_Q22_696429"/>
      <w:bookmarkEnd w:id="17937"/>
      <w:r>
        <w:rPr>
          <w:rtl/>
        </w:rPr>
        <w:t xml:space="preserve">שום </w:t>
      </w:r>
      <w:bookmarkStart w:id="17938" w:name="_ETM_Q22_696700"/>
      <w:bookmarkEnd w:id="17938"/>
      <w:r>
        <w:rPr>
          <w:rtl/>
        </w:rPr>
        <w:t>ה</w:t>
      </w:r>
      <w:r>
        <w:rPr>
          <w:rFonts w:hint="cs"/>
          <w:rtl/>
        </w:rPr>
        <w:t>י</w:t>
      </w:r>
      <w:r>
        <w:rPr>
          <w:rtl/>
        </w:rPr>
        <w:t>שג</w:t>
      </w:r>
      <w:r>
        <w:rPr>
          <w:rFonts w:hint="cs"/>
          <w:rtl/>
        </w:rPr>
        <w:t>,</w:t>
      </w:r>
      <w:r>
        <w:rPr>
          <w:rtl/>
        </w:rPr>
        <w:t xml:space="preserve"> </w:t>
      </w:r>
      <w:bookmarkStart w:id="17939" w:name="_ETM_Q22_697150"/>
      <w:bookmarkEnd w:id="17939"/>
      <w:r>
        <w:rPr>
          <w:rtl/>
        </w:rPr>
        <w:t xml:space="preserve">ולפיכך </w:t>
      </w:r>
      <w:bookmarkStart w:id="17940" w:name="_ETM_Q22_697780"/>
      <w:bookmarkEnd w:id="17940"/>
      <w:r>
        <w:rPr>
          <w:rtl/>
        </w:rPr>
        <w:t xml:space="preserve">הוא </w:t>
      </w:r>
      <w:bookmarkStart w:id="17941" w:name="_ETM_Q22_697959"/>
      <w:bookmarkEnd w:id="17941"/>
      <w:r>
        <w:rPr>
          <w:rtl/>
        </w:rPr>
        <w:t xml:space="preserve">על </w:t>
      </w:r>
      <w:bookmarkStart w:id="17942" w:name="_ETM_Q22_698110"/>
      <w:bookmarkEnd w:id="17942"/>
      <w:r>
        <w:rPr>
          <w:rtl/>
        </w:rPr>
        <w:t>סטרואידים</w:t>
      </w:r>
      <w:r>
        <w:rPr>
          <w:rFonts w:hint="cs"/>
          <w:rtl/>
        </w:rPr>
        <w:t>:</w:t>
      </w:r>
      <w:r>
        <w:rPr>
          <w:rtl/>
        </w:rPr>
        <w:t xml:space="preserve"> </w:t>
      </w:r>
      <w:bookmarkStart w:id="17943" w:name="_ETM_Q22_698769"/>
      <w:bookmarkEnd w:id="17943"/>
      <w:r>
        <w:rPr>
          <w:rtl/>
        </w:rPr>
        <w:t xml:space="preserve">מה </w:t>
      </w:r>
      <w:bookmarkStart w:id="17944" w:name="_ETM_Q22_698860"/>
      <w:bookmarkEnd w:id="17944"/>
      <w:r>
        <w:rPr>
          <w:rtl/>
        </w:rPr>
        <w:t xml:space="preserve">הוא </w:t>
      </w:r>
      <w:bookmarkStart w:id="17945" w:name="_ETM_Q22_698980"/>
      <w:bookmarkEnd w:id="17945"/>
      <w:r>
        <w:rPr>
          <w:rtl/>
        </w:rPr>
        <w:t xml:space="preserve">יביא </w:t>
      </w:r>
      <w:bookmarkStart w:id="17946" w:name="_ETM_Q22_699250"/>
      <w:bookmarkEnd w:id="17946"/>
      <w:proofErr w:type="spellStart"/>
      <w:r>
        <w:rPr>
          <w:rtl/>
        </w:rPr>
        <w:t>לבי</w:t>
      </w:r>
      <w:r>
        <w:rPr>
          <w:rFonts w:hint="cs"/>
          <w:rtl/>
        </w:rPr>
        <w:t>יס</w:t>
      </w:r>
      <w:proofErr w:type="spellEnd"/>
      <w:r>
        <w:rPr>
          <w:rFonts w:hint="cs"/>
          <w:rtl/>
        </w:rPr>
        <w:t>?</w:t>
      </w:r>
      <w:r>
        <w:rPr>
          <w:rtl/>
        </w:rPr>
        <w:t xml:space="preserve"> </w:t>
      </w:r>
      <w:bookmarkStart w:id="17947" w:name="_ETM_Q22_699670"/>
      <w:bookmarkEnd w:id="17947"/>
      <w:r>
        <w:rPr>
          <w:rtl/>
        </w:rPr>
        <w:t xml:space="preserve">מה </w:t>
      </w:r>
      <w:bookmarkStart w:id="17948" w:name="_ETM_Q22_699819"/>
      <w:bookmarkEnd w:id="17948"/>
      <w:r>
        <w:rPr>
          <w:rtl/>
        </w:rPr>
        <w:t xml:space="preserve">הוא </w:t>
      </w:r>
      <w:bookmarkStart w:id="17949" w:name="_ETM_Q22_699939"/>
      <w:bookmarkEnd w:id="17949"/>
      <w:r>
        <w:rPr>
          <w:rtl/>
        </w:rPr>
        <w:t xml:space="preserve">יגיד </w:t>
      </w:r>
      <w:bookmarkStart w:id="17950" w:name="_ETM_Q22_700209"/>
      <w:bookmarkEnd w:id="17950"/>
      <w:r>
        <w:rPr>
          <w:rtl/>
        </w:rPr>
        <w:t xml:space="preserve">לקהל </w:t>
      </w:r>
      <w:bookmarkStart w:id="17951" w:name="_ETM_Q22_700599"/>
      <w:bookmarkEnd w:id="17951"/>
      <w:r>
        <w:rPr>
          <w:rtl/>
        </w:rPr>
        <w:t>שלו</w:t>
      </w:r>
      <w:bookmarkStart w:id="17952" w:name="_ETM_Q22_697328"/>
      <w:bookmarkEnd w:id="17952"/>
      <w:r>
        <w:rPr>
          <w:rFonts w:hint="cs"/>
          <w:rtl/>
        </w:rPr>
        <w:t>?</w:t>
      </w:r>
      <w:r>
        <w:rPr>
          <w:rtl/>
        </w:rPr>
        <w:t xml:space="preserve"> </w:t>
      </w:r>
      <w:bookmarkStart w:id="17953" w:name="_ETM_Q22_700870"/>
      <w:bookmarkEnd w:id="17953"/>
      <w:r>
        <w:rPr>
          <w:rtl/>
        </w:rPr>
        <w:t xml:space="preserve">מה </w:t>
      </w:r>
      <w:bookmarkStart w:id="17954" w:name="_ETM_Q22_701019"/>
      <w:bookmarkEnd w:id="17954"/>
      <w:r>
        <w:rPr>
          <w:rtl/>
        </w:rPr>
        <w:t xml:space="preserve">הוא </w:t>
      </w:r>
      <w:bookmarkStart w:id="17955" w:name="_ETM_Q22_701140"/>
      <w:bookmarkEnd w:id="17955"/>
      <w:r>
        <w:rPr>
          <w:rtl/>
        </w:rPr>
        <w:t xml:space="preserve">עשה </w:t>
      </w:r>
      <w:bookmarkStart w:id="17956" w:name="_ETM_Q22_701470"/>
      <w:bookmarkEnd w:id="17956"/>
      <w:r>
        <w:rPr>
          <w:rtl/>
        </w:rPr>
        <w:t xml:space="preserve">עד </w:t>
      </w:r>
      <w:bookmarkStart w:id="17957" w:name="_ETM_Q22_701590"/>
      <w:bookmarkEnd w:id="17957"/>
      <w:r>
        <w:rPr>
          <w:rtl/>
        </w:rPr>
        <w:t>עכשיו</w:t>
      </w:r>
      <w:bookmarkStart w:id="17958" w:name="_ETM_Q22_702189"/>
      <w:bookmarkEnd w:id="17958"/>
      <w:r>
        <w:rPr>
          <w:rFonts w:hint="cs"/>
          <w:rtl/>
        </w:rPr>
        <w:t xml:space="preserve">? </w:t>
      </w:r>
      <w:r>
        <w:rPr>
          <w:rtl/>
        </w:rPr>
        <w:t xml:space="preserve">את </w:t>
      </w:r>
      <w:bookmarkStart w:id="17959" w:name="_ETM_Q22_702370"/>
      <w:bookmarkEnd w:id="17959"/>
      <w:r>
        <w:rPr>
          <w:rtl/>
        </w:rPr>
        <w:t xml:space="preserve">מי </w:t>
      </w:r>
      <w:bookmarkStart w:id="17960" w:name="_ETM_Q22_702519"/>
      <w:bookmarkEnd w:id="17960"/>
      <w:r>
        <w:rPr>
          <w:rtl/>
        </w:rPr>
        <w:t xml:space="preserve">הוא </w:t>
      </w:r>
      <w:bookmarkStart w:id="17961" w:name="_ETM_Q22_702610"/>
      <w:bookmarkEnd w:id="17961"/>
      <w:r>
        <w:rPr>
          <w:rtl/>
        </w:rPr>
        <w:t>שירת</w:t>
      </w:r>
      <w:r>
        <w:rPr>
          <w:rFonts w:hint="cs"/>
          <w:rtl/>
        </w:rPr>
        <w:t>?</w:t>
      </w:r>
      <w:r>
        <w:rPr>
          <w:rtl/>
        </w:rPr>
        <w:t xml:space="preserve"> </w:t>
      </w:r>
      <w:bookmarkStart w:id="17962" w:name="_ETM_Q22_703059"/>
      <w:bookmarkEnd w:id="17962"/>
      <w:r>
        <w:rPr>
          <w:rtl/>
        </w:rPr>
        <w:t xml:space="preserve">ואתם </w:t>
      </w:r>
      <w:bookmarkStart w:id="17963" w:name="_ETM_Q22_703329"/>
      <w:bookmarkEnd w:id="17963"/>
      <w:r>
        <w:rPr>
          <w:rtl/>
        </w:rPr>
        <w:t>יודעים</w:t>
      </w:r>
      <w:r>
        <w:rPr>
          <w:rFonts w:hint="cs"/>
          <w:rtl/>
        </w:rPr>
        <w:t>,</w:t>
      </w:r>
      <w:r>
        <w:rPr>
          <w:rtl/>
        </w:rPr>
        <w:t xml:space="preserve"> </w:t>
      </w:r>
      <w:bookmarkStart w:id="17964" w:name="_ETM_Q22_703510"/>
      <w:bookmarkStart w:id="17965" w:name="_ETM_Q22_703599"/>
      <w:bookmarkEnd w:id="17964"/>
      <w:bookmarkEnd w:id="17965"/>
      <w:r>
        <w:rPr>
          <w:rtl/>
        </w:rPr>
        <w:t xml:space="preserve">לשרת </w:t>
      </w:r>
      <w:bookmarkStart w:id="17966" w:name="_ETM_Q22_704019"/>
      <w:bookmarkEnd w:id="17966"/>
      <w:r>
        <w:rPr>
          <w:rtl/>
        </w:rPr>
        <w:t xml:space="preserve">את </w:t>
      </w:r>
      <w:bookmarkStart w:id="17967" w:name="_ETM_Q22_704140"/>
      <w:bookmarkEnd w:id="17967"/>
      <w:r>
        <w:rPr>
          <w:rtl/>
        </w:rPr>
        <w:t>הבי</w:t>
      </w:r>
      <w:bookmarkStart w:id="17968" w:name="_ETM_Q22_705059"/>
      <w:bookmarkEnd w:id="17968"/>
      <w:r>
        <w:rPr>
          <w:rFonts w:hint="cs"/>
          <w:rtl/>
        </w:rPr>
        <w:t>יס</w:t>
      </w:r>
      <w:bookmarkStart w:id="17969" w:name="_ETM_Q22_700548"/>
      <w:bookmarkEnd w:id="17969"/>
      <w:r>
        <w:rPr>
          <w:rFonts w:hint="cs"/>
          <w:rtl/>
        </w:rPr>
        <w:t xml:space="preserve"> עם</w:t>
      </w:r>
      <w:r>
        <w:rPr>
          <w:rtl/>
        </w:rPr>
        <w:t xml:space="preserve"> </w:t>
      </w:r>
      <w:bookmarkStart w:id="17970" w:name="_ETM_Q22_705239"/>
      <w:bookmarkEnd w:id="17970"/>
      <w:r>
        <w:rPr>
          <w:rtl/>
        </w:rPr>
        <w:t xml:space="preserve">הטבות </w:t>
      </w:r>
      <w:bookmarkStart w:id="17971" w:name="_ETM_Q22_705689"/>
      <w:bookmarkEnd w:id="17971"/>
      <w:r>
        <w:rPr>
          <w:rtl/>
        </w:rPr>
        <w:t xml:space="preserve">לערוץ </w:t>
      </w:r>
      <w:bookmarkStart w:id="17972" w:name="_ETM_Q22_706170"/>
      <w:bookmarkEnd w:id="17972"/>
      <w:r>
        <w:rPr>
          <w:rtl/>
        </w:rPr>
        <w:t xml:space="preserve">המלטף </w:t>
      </w:r>
      <w:bookmarkStart w:id="17973" w:name="_ETM_Q22_706829"/>
      <w:bookmarkEnd w:id="17973"/>
      <w:r>
        <w:rPr>
          <w:rtl/>
        </w:rPr>
        <w:t xml:space="preserve">זה </w:t>
      </w:r>
      <w:bookmarkStart w:id="17974" w:name="_ETM_Q22_707099"/>
      <w:bookmarkEnd w:id="17974"/>
      <w:r>
        <w:rPr>
          <w:rtl/>
        </w:rPr>
        <w:t xml:space="preserve">לא </w:t>
      </w:r>
      <w:bookmarkStart w:id="17975" w:name="_ETM_Q22_707249"/>
      <w:bookmarkEnd w:id="17975"/>
      <w:r>
        <w:rPr>
          <w:rtl/>
        </w:rPr>
        <w:t xml:space="preserve">רע </w:t>
      </w:r>
      <w:bookmarkStart w:id="17976" w:name="_ETM_Q22_707459"/>
      <w:bookmarkEnd w:id="17976"/>
      <w:r>
        <w:rPr>
          <w:rtl/>
        </w:rPr>
        <w:t>בכלל</w:t>
      </w:r>
      <w:r>
        <w:rPr>
          <w:rFonts w:hint="cs"/>
          <w:rtl/>
        </w:rPr>
        <w:t>,</w:t>
      </w:r>
      <w:bookmarkStart w:id="17977" w:name="_ETM_Q22_703998"/>
      <w:bookmarkEnd w:id="17977"/>
      <w:r>
        <w:rPr>
          <w:rtl/>
        </w:rPr>
        <w:t xml:space="preserve"> </w:t>
      </w:r>
      <w:bookmarkStart w:id="17978" w:name="_ETM_Q22_708329"/>
      <w:bookmarkEnd w:id="17978"/>
      <w:r>
        <w:rPr>
          <w:rtl/>
        </w:rPr>
        <w:t>בטח</w:t>
      </w:r>
      <w:r>
        <w:rPr>
          <w:rFonts w:hint="cs"/>
          <w:rtl/>
        </w:rPr>
        <w:t xml:space="preserve"> ובטח</w:t>
      </w:r>
      <w:r>
        <w:rPr>
          <w:rtl/>
        </w:rPr>
        <w:t xml:space="preserve"> </w:t>
      </w:r>
      <w:bookmarkStart w:id="17979" w:name="_ETM_Q22_709200"/>
      <w:bookmarkEnd w:id="17979"/>
      <w:r>
        <w:rPr>
          <w:rtl/>
        </w:rPr>
        <w:t xml:space="preserve">השתלטות </w:t>
      </w:r>
      <w:bookmarkStart w:id="17980" w:name="_ETM_Q22_709739"/>
      <w:bookmarkEnd w:id="17980"/>
      <w:r>
        <w:rPr>
          <w:rtl/>
        </w:rPr>
        <w:t xml:space="preserve">על </w:t>
      </w:r>
      <w:bookmarkStart w:id="17981" w:name="_ETM_Q22_709859"/>
      <w:bookmarkEnd w:id="17981"/>
      <w:r>
        <w:rPr>
          <w:rtl/>
        </w:rPr>
        <w:t xml:space="preserve">התקשורת </w:t>
      </w:r>
      <w:bookmarkStart w:id="17982" w:name="_ETM_Q22_710429"/>
      <w:bookmarkEnd w:id="17982"/>
      <w:r>
        <w:rPr>
          <w:rtl/>
        </w:rPr>
        <w:t>החופשית</w:t>
      </w:r>
      <w:r>
        <w:rPr>
          <w:rFonts w:hint="cs"/>
          <w:rtl/>
        </w:rPr>
        <w:t>.</w:t>
      </w:r>
      <w:r>
        <w:rPr>
          <w:rtl/>
        </w:rPr>
        <w:t xml:space="preserve"> </w:t>
      </w:r>
      <w:bookmarkStart w:id="17983" w:name="_ETM_Q22_711450"/>
      <w:bookmarkStart w:id="17984" w:name="_ETM_Q22_711870"/>
      <w:bookmarkStart w:id="17985" w:name="_ETM_Q22_712049"/>
      <w:bookmarkEnd w:id="17983"/>
      <w:bookmarkEnd w:id="17984"/>
      <w:bookmarkEnd w:id="17985"/>
    </w:p>
    <w:p w:rsidR="00EE5124" w:rsidRDefault="00EE5124" w:rsidP="00CD5EA5">
      <w:pPr>
        <w:rPr>
          <w:rtl/>
        </w:rPr>
      </w:pPr>
    </w:p>
    <w:p w:rsidR="00EE5124" w:rsidRDefault="00EE5124" w:rsidP="00CD5EA5">
      <w:pPr>
        <w:rPr>
          <w:rtl/>
        </w:rPr>
      </w:pPr>
      <w:r>
        <w:rPr>
          <w:rtl/>
        </w:rPr>
        <w:t xml:space="preserve">ראיתי </w:t>
      </w:r>
      <w:bookmarkStart w:id="17986" w:name="_ETM_Q22_712409"/>
      <w:bookmarkEnd w:id="17986"/>
      <w:r>
        <w:rPr>
          <w:rtl/>
        </w:rPr>
        <w:t>ש</w:t>
      </w:r>
      <w:bookmarkStart w:id="17987" w:name="_ETM_Q22_712689"/>
      <w:bookmarkEnd w:id="17987"/>
      <w:r>
        <w:rPr>
          <w:rtl/>
        </w:rPr>
        <w:t xml:space="preserve">חבר </w:t>
      </w:r>
      <w:bookmarkStart w:id="17988" w:name="_ETM_Q22_712839"/>
      <w:bookmarkEnd w:id="17988"/>
      <w:r>
        <w:rPr>
          <w:rtl/>
        </w:rPr>
        <w:t xml:space="preserve">הכנסת </w:t>
      </w:r>
      <w:bookmarkStart w:id="17989" w:name="_ETM_Q22_713409"/>
      <w:bookmarkEnd w:id="17989"/>
      <w:r>
        <w:rPr>
          <w:rtl/>
        </w:rPr>
        <w:t xml:space="preserve">אופיר </w:t>
      </w:r>
      <w:bookmarkStart w:id="17990" w:name="_ETM_Q22_713769"/>
      <w:bookmarkEnd w:id="17990"/>
      <w:r>
        <w:rPr>
          <w:rtl/>
        </w:rPr>
        <w:t>כ</w:t>
      </w:r>
      <w:r>
        <w:rPr>
          <w:rFonts w:hint="cs"/>
          <w:rtl/>
        </w:rPr>
        <w:t>ץ,</w:t>
      </w:r>
      <w:bookmarkStart w:id="17991" w:name="_ETM_Q22_711038"/>
      <w:bookmarkEnd w:id="17991"/>
      <w:r>
        <w:rPr>
          <w:rFonts w:hint="cs"/>
          <w:rtl/>
        </w:rPr>
        <w:t xml:space="preserve"> יו"ר</w:t>
      </w:r>
      <w:r>
        <w:rPr>
          <w:rtl/>
        </w:rPr>
        <w:t xml:space="preserve"> </w:t>
      </w:r>
      <w:bookmarkStart w:id="17992" w:name="_ETM_Q22_714189"/>
      <w:bookmarkEnd w:id="17992"/>
      <w:r>
        <w:rPr>
          <w:rtl/>
        </w:rPr>
        <w:t>הקואליציה</w:t>
      </w:r>
      <w:r>
        <w:rPr>
          <w:rFonts w:hint="cs"/>
          <w:rtl/>
        </w:rPr>
        <w:t>,</w:t>
      </w:r>
      <w:r>
        <w:rPr>
          <w:rtl/>
        </w:rPr>
        <w:t xml:space="preserve"> </w:t>
      </w:r>
      <w:bookmarkStart w:id="17993" w:name="_ETM_Q22_714819"/>
      <w:bookmarkEnd w:id="17993"/>
      <w:r>
        <w:rPr>
          <w:rtl/>
        </w:rPr>
        <w:t xml:space="preserve">הכחיש </w:t>
      </w:r>
      <w:bookmarkStart w:id="17994" w:name="_ETM_Q22_715869"/>
      <w:bookmarkEnd w:id="17994"/>
      <w:r>
        <w:rPr>
          <w:rtl/>
        </w:rPr>
        <w:t xml:space="preserve">את </w:t>
      </w:r>
      <w:bookmarkStart w:id="17995" w:name="_ETM_Q22_716049"/>
      <w:bookmarkEnd w:id="17995"/>
      <w:r>
        <w:rPr>
          <w:rtl/>
        </w:rPr>
        <w:t xml:space="preserve">הדיווח </w:t>
      </w:r>
      <w:bookmarkStart w:id="17996" w:name="_ETM_Q22_716619"/>
      <w:bookmarkEnd w:id="17996"/>
      <w:r>
        <w:rPr>
          <w:rtl/>
        </w:rPr>
        <w:t xml:space="preserve">ואמר </w:t>
      </w:r>
      <w:bookmarkStart w:id="17997" w:name="_ETM_Q22_717339"/>
      <w:bookmarkEnd w:id="17997"/>
      <w:r>
        <w:rPr>
          <w:rtl/>
        </w:rPr>
        <w:t xml:space="preserve">שלא </w:t>
      </w:r>
      <w:bookmarkStart w:id="17998" w:name="_ETM_Q22_717729"/>
      <w:bookmarkEnd w:id="17998"/>
      <w:r>
        <w:rPr>
          <w:rtl/>
        </w:rPr>
        <w:t xml:space="preserve">הובטחה </w:t>
      </w:r>
      <w:bookmarkStart w:id="17999" w:name="_ETM_Q22_718250"/>
      <w:bookmarkEnd w:id="17999"/>
      <w:r>
        <w:rPr>
          <w:rtl/>
        </w:rPr>
        <w:t xml:space="preserve">כזאת </w:t>
      </w:r>
      <w:bookmarkStart w:id="18000" w:name="_ETM_Q22_718700"/>
      <w:bookmarkEnd w:id="18000"/>
      <w:r>
        <w:rPr>
          <w:rtl/>
        </w:rPr>
        <w:t>ועדה</w:t>
      </w:r>
      <w:r>
        <w:rPr>
          <w:rFonts w:hint="cs"/>
          <w:rtl/>
        </w:rPr>
        <w:t>.</w:t>
      </w:r>
      <w:r>
        <w:rPr>
          <w:rtl/>
        </w:rPr>
        <w:t xml:space="preserve"> </w:t>
      </w:r>
      <w:bookmarkStart w:id="18001" w:name="_ETM_Q22_719450"/>
      <w:bookmarkStart w:id="18002" w:name="_ETM_Q22_721415"/>
      <w:bookmarkStart w:id="18003" w:name="_ETM_Q22_721492"/>
      <w:bookmarkStart w:id="18004" w:name="_ETM_Q22_721600"/>
      <w:bookmarkStart w:id="18005" w:name="_ETM_Q22_721679"/>
      <w:bookmarkEnd w:id="18001"/>
      <w:bookmarkEnd w:id="18002"/>
      <w:bookmarkEnd w:id="18003"/>
      <w:bookmarkEnd w:id="18004"/>
      <w:bookmarkEnd w:id="18005"/>
      <w:r>
        <w:rPr>
          <w:rtl/>
        </w:rPr>
        <w:t xml:space="preserve">אז </w:t>
      </w:r>
      <w:bookmarkStart w:id="18006" w:name="_ETM_Q22_719660"/>
      <w:bookmarkEnd w:id="18006"/>
      <w:r>
        <w:rPr>
          <w:rtl/>
        </w:rPr>
        <w:t xml:space="preserve">אני </w:t>
      </w:r>
      <w:bookmarkStart w:id="18007" w:name="_ETM_Q22_719809"/>
      <w:bookmarkEnd w:id="18007"/>
      <w:r>
        <w:rPr>
          <w:rtl/>
        </w:rPr>
        <w:t>שואל</w:t>
      </w:r>
      <w:r>
        <w:rPr>
          <w:rFonts w:hint="cs"/>
          <w:rtl/>
        </w:rPr>
        <w:t xml:space="preserve">ת, </w:t>
      </w:r>
      <w:bookmarkStart w:id="18008" w:name="_ETM_Q22_724479"/>
      <w:bookmarkStart w:id="18009" w:name="_ETM_Q22_721770"/>
      <w:bookmarkStart w:id="18010" w:name="_ETM_Q22_722160"/>
      <w:bookmarkStart w:id="18011" w:name="_ETM_Q22_722580"/>
      <w:bookmarkEnd w:id="18008"/>
      <w:bookmarkEnd w:id="18009"/>
      <w:bookmarkEnd w:id="18010"/>
      <w:bookmarkEnd w:id="18011"/>
      <w:r>
        <w:rPr>
          <w:rFonts w:hint="cs"/>
          <w:rtl/>
        </w:rPr>
        <w:t>מי</w:t>
      </w:r>
      <w:r>
        <w:rPr>
          <w:rtl/>
        </w:rPr>
        <w:t xml:space="preserve"> </w:t>
      </w:r>
      <w:bookmarkStart w:id="18012" w:name="_ETM_Q22_723090"/>
      <w:bookmarkEnd w:id="18012"/>
      <w:r>
        <w:rPr>
          <w:rtl/>
        </w:rPr>
        <w:t>משקר</w:t>
      </w:r>
      <w:r>
        <w:rPr>
          <w:rFonts w:hint="cs"/>
          <w:rtl/>
        </w:rPr>
        <w:t>? האם השר קרעי משקר לנו</w:t>
      </w:r>
      <w:bookmarkStart w:id="18013" w:name="_ETM_Q22_723599"/>
      <w:bookmarkStart w:id="18014" w:name="_ETM_Q22_724140"/>
      <w:bookmarkEnd w:id="18013"/>
      <w:bookmarkEnd w:id="18014"/>
      <w:r>
        <w:rPr>
          <w:rFonts w:hint="cs"/>
          <w:rtl/>
        </w:rPr>
        <w:t xml:space="preserve"> </w:t>
      </w:r>
      <w:bookmarkStart w:id="18015" w:name="_ETM_Q22_719587"/>
      <w:bookmarkEnd w:id="18015"/>
      <w:r>
        <w:rPr>
          <w:rtl/>
        </w:rPr>
        <w:t xml:space="preserve">וממציא </w:t>
      </w:r>
      <w:bookmarkStart w:id="18016" w:name="_ETM_Q22_724679"/>
      <w:bookmarkEnd w:id="18016"/>
      <w:r>
        <w:rPr>
          <w:rtl/>
        </w:rPr>
        <w:t xml:space="preserve">סיפורים </w:t>
      </w:r>
      <w:bookmarkStart w:id="18017" w:name="_ETM_Q22_725309"/>
      <w:bookmarkEnd w:id="18017"/>
      <w:r>
        <w:rPr>
          <w:rtl/>
        </w:rPr>
        <w:t xml:space="preserve">כדי </w:t>
      </w:r>
      <w:bookmarkStart w:id="18018" w:name="_ETM_Q22_725580"/>
      <w:bookmarkEnd w:id="18018"/>
      <w:r>
        <w:rPr>
          <w:rtl/>
        </w:rPr>
        <w:t xml:space="preserve">לחזק </w:t>
      </w:r>
      <w:bookmarkStart w:id="18019" w:name="_ETM_Q22_726030"/>
      <w:bookmarkEnd w:id="18019"/>
      <w:r>
        <w:rPr>
          <w:rtl/>
        </w:rPr>
        <w:t xml:space="preserve">את </w:t>
      </w:r>
      <w:bookmarkStart w:id="18020" w:name="_ETM_Q22_726120"/>
      <w:bookmarkEnd w:id="18020"/>
      <w:r>
        <w:rPr>
          <w:rtl/>
        </w:rPr>
        <w:t>הבי</w:t>
      </w:r>
      <w:r>
        <w:rPr>
          <w:rFonts w:hint="cs"/>
          <w:rtl/>
        </w:rPr>
        <w:t xml:space="preserve">יס, </w:t>
      </w:r>
      <w:bookmarkStart w:id="18021" w:name="_ETM_Q22_726250"/>
      <w:bookmarkEnd w:id="18021"/>
      <w:r>
        <w:rPr>
          <w:rtl/>
        </w:rPr>
        <w:t>א</w:t>
      </w:r>
      <w:bookmarkStart w:id="18022" w:name="_ETM_Q22_726940"/>
      <w:bookmarkStart w:id="18023" w:name="_ETM_Q22_728100"/>
      <w:bookmarkEnd w:id="18022"/>
      <w:bookmarkEnd w:id="18023"/>
      <w:r>
        <w:rPr>
          <w:rFonts w:hint="cs"/>
          <w:rtl/>
        </w:rPr>
        <w:t>ו שמא יו"ר</w:t>
      </w:r>
      <w:r>
        <w:rPr>
          <w:rtl/>
        </w:rPr>
        <w:t xml:space="preserve"> </w:t>
      </w:r>
      <w:bookmarkStart w:id="18024" w:name="_ETM_Q22_728459"/>
      <w:bookmarkEnd w:id="18024"/>
      <w:r>
        <w:rPr>
          <w:rFonts w:hint="cs"/>
          <w:rtl/>
        </w:rPr>
        <w:t>ה</w:t>
      </w:r>
      <w:bookmarkStart w:id="18025" w:name="_ETM_Q22_726518"/>
      <w:bookmarkEnd w:id="18025"/>
      <w:r>
        <w:rPr>
          <w:rtl/>
        </w:rPr>
        <w:t xml:space="preserve">קואליציה </w:t>
      </w:r>
      <w:bookmarkStart w:id="18026" w:name="_ETM_Q22_729120"/>
      <w:bookmarkEnd w:id="18026"/>
      <w:r>
        <w:rPr>
          <w:rtl/>
        </w:rPr>
        <w:t xml:space="preserve">ומישהו </w:t>
      </w:r>
      <w:bookmarkStart w:id="18027" w:name="_ETM_Q22_729590"/>
      <w:bookmarkStart w:id="18028" w:name="_ETM_Q22_729679"/>
      <w:bookmarkEnd w:id="18027"/>
      <w:bookmarkEnd w:id="18028"/>
      <w:r>
        <w:rPr>
          <w:rFonts w:hint="cs"/>
          <w:rtl/>
        </w:rPr>
        <w:t>אחר</w:t>
      </w:r>
      <w:r>
        <w:rPr>
          <w:rtl/>
        </w:rPr>
        <w:t xml:space="preserve"> </w:t>
      </w:r>
      <w:bookmarkStart w:id="18029" w:name="_ETM_Q22_729890"/>
      <w:bookmarkEnd w:id="18029"/>
      <w:r>
        <w:rPr>
          <w:rtl/>
        </w:rPr>
        <w:t>משקר</w:t>
      </w:r>
      <w:r>
        <w:rPr>
          <w:rFonts w:hint="cs"/>
          <w:rtl/>
        </w:rPr>
        <w:t>?</w:t>
      </w:r>
      <w:r>
        <w:rPr>
          <w:rtl/>
        </w:rPr>
        <w:t xml:space="preserve"> </w:t>
      </w:r>
      <w:bookmarkStart w:id="18030" w:name="_ETM_Q22_730309"/>
      <w:bookmarkEnd w:id="18030"/>
      <w:r>
        <w:rPr>
          <w:rtl/>
        </w:rPr>
        <w:t xml:space="preserve">אני </w:t>
      </w:r>
      <w:bookmarkStart w:id="18031" w:name="_ETM_Q22_730489"/>
      <w:bookmarkEnd w:id="18031"/>
      <w:r>
        <w:rPr>
          <w:rtl/>
        </w:rPr>
        <w:t xml:space="preserve">באמת </w:t>
      </w:r>
      <w:bookmarkStart w:id="18032" w:name="_ETM_Q22_730760"/>
      <w:bookmarkEnd w:id="18032"/>
      <w:r>
        <w:rPr>
          <w:rtl/>
        </w:rPr>
        <w:t xml:space="preserve">רוצה </w:t>
      </w:r>
      <w:bookmarkStart w:id="18033" w:name="_ETM_Q22_731049"/>
      <w:bookmarkEnd w:id="18033"/>
      <w:r>
        <w:rPr>
          <w:rtl/>
        </w:rPr>
        <w:t xml:space="preserve">לדעת </w:t>
      </w:r>
      <w:bookmarkStart w:id="18034" w:name="_ETM_Q22_731499"/>
      <w:bookmarkEnd w:id="18034"/>
      <w:r>
        <w:rPr>
          <w:rtl/>
        </w:rPr>
        <w:t xml:space="preserve">מה </w:t>
      </w:r>
      <w:bookmarkStart w:id="18035" w:name="_ETM_Q22_731769"/>
      <w:bookmarkEnd w:id="18035"/>
      <w:r>
        <w:rPr>
          <w:rtl/>
        </w:rPr>
        <w:t xml:space="preserve">האמת </w:t>
      </w:r>
      <w:bookmarkStart w:id="18036" w:name="_ETM_Q22_732099"/>
      <w:bookmarkEnd w:id="18036"/>
      <w:r>
        <w:rPr>
          <w:rtl/>
        </w:rPr>
        <w:t>לאמיתה</w:t>
      </w:r>
      <w:r>
        <w:rPr>
          <w:rFonts w:hint="cs"/>
          <w:rtl/>
        </w:rPr>
        <w:t>,</w:t>
      </w:r>
      <w:r>
        <w:rPr>
          <w:rtl/>
        </w:rPr>
        <w:t xml:space="preserve"> </w:t>
      </w:r>
      <w:bookmarkStart w:id="18037" w:name="_ETM_Q22_733059"/>
      <w:bookmarkEnd w:id="18037"/>
      <w:r>
        <w:rPr>
          <w:rtl/>
        </w:rPr>
        <w:t xml:space="preserve">מה </w:t>
      </w:r>
      <w:bookmarkStart w:id="18038" w:name="_ETM_Q22_733449"/>
      <w:bookmarkEnd w:id="18038"/>
      <w:r>
        <w:rPr>
          <w:rtl/>
        </w:rPr>
        <w:t xml:space="preserve">עומד </w:t>
      </w:r>
      <w:bookmarkStart w:id="18039" w:name="_ETM_Q22_733719"/>
      <w:bookmarkEnd w:id="18039"/>
      <w:r>
        <w:rPr>
          <w:rtl/>
        </w:rPr>
        <w:t xml:space="preserve">מאחורי </w:t>
      </w:r>
      <w:bookmarkStart w:id="18040" w:name="_ETM_Q22_734319"/>
      <w:bookmarkEnd w:id="18040"/>
      <w:r>
        <w:rPr>
          <w:rtl/>
        </w:rPr>
        <w:t>הדברים</w:t>
      </w:r>
      <w:r>
        <w:rPr>
          <w:rFonts w:hint="cs"/>
          <w:rtl/>
        </w:rPr>
        <w:t>.</w:t>
      </w:r>
      <w:r>
        <w:rPr>
          <w:rtl/>
        </w:rPr>
        <w:t xml:space="preserve"> </w:t>
      </w:r>
      <w:bookmarkStart w:id="18041" w:name="_ETM_Q22_735249"/>
      <w:bookmarkEnd w:id="18041"/>
      <w:r>
        <w:rPr>
          <w:rtl/>
        </w:rPr>
        <w:t xml:space="preserve">אני </w:t>
      </w:r>
      <w:bookmarkStart w:id="18042" w:name="_ETM_Q22_735429"/>
      <w:bookmarkEnd w:id="18042"/>
      <w:r>
        <w:rPr>
          <w:rtl/>
        </w:rPr>
        <w:t xml:space="preserve">חושבת </w:t>
      </w:r>
      <w:bookmarkStart w:id="18043" w:name="_ETM_Q22_735669"/>
      <w:bookmarkEnd w:id="18043"/>
      <w:r>
        <w:rPr>
          <w:rtl/>
        </w:rPr>
        <w:t xml:space="preserve">שמגיע </w:t>
      </w:r>
      <w:bookmarkStart w:id="18044" w:name="_ETM_Q22_736629"/>
      <w:bookmarkEnd w:id="18044"/>
      <w:r>
        <w:rPr>
          <w:rtl/>
        </w:rPr>
        <w:t xml:space="preserve">לעם </w:t>
      </w:r>
      <w:bookmarkStart w:id="18045" w:name="_ETM_Q22_736929"/>
      <w:bookmarkEnd w:id="18045"/>
      <w:r>
        <w:rPr>
          <w:rtl/>
        </w:rPr>
        <w:t xml:space="preserve">ישראל </w:t>
      </w:r>
      <w:bookmarkStart w:id="18046" w:name="_ETM_Q22_737379"/>
      <w:bookmarkEnd w:id="18046"/>
      <w:r>
        <w:rPr>
          <w:rtl/>
        </w:rPr>
        <w:t xml:space="preserve">לדעת </w:t>
      </w:r>
      <w:bookmarkStart w:id="18047" w:name="_ETM_Q22_737740"/>
      <w:bookmarkEnd w:id="18047"/>
      <w:r>
        <w:rPr>
          <w:rtl/>
        </w:rPr>
        <w:t xml:space="preserve">את </w:t>
      </w:r>
      <w:bookmarkStart w:id="18048" w:name="_ETM_Q22_737889"/>
      <w:bookmarkEnd w:id="18048"/>
      <w:r>
        <w:rPr>
          <w:rtl/>
        </w:rPr>
        <w:t>האמת</w:t>
      </w:r>
      <w:bookmarkStart w:id="18049" w:name="_ETM_Q22_739199"/>
      <w:bookmarkEnd w:id="18049"/>
      <w:r>
        <w:rPr>
          <w:rFonts w:hint="cs"/>
          <w:rtl/>
        </w:rPr>
        <w:t>.</w:t>
      </w:r>
      <w:bookmarkStart w:id="18050" w:name="_ETM_Q22_741821"/>
      <w:bookmarkEnd w:id="18050"/>
      <w:r>
        <w:rPr>
          <w:rFonts w:hint="cs"/>
          <w:rtl/>
        </w:rPr>
        <w:t xml:space="preserve"> </w:t>
      </w:r>
      <w:r>
        <w:rPr>
          <w:rtl/>
        </w:rPr>
        <w:t>לפיכך</w:t>
      </w:r>
      <w:r>
        <w:rPr>
          <w:rFonts w:hint="cs"/>
          <w:rtl/>
        </w:rPr>
        <w:t>,</w:t>
      </w:r>
      <w:r>
        <w:rPr>
          <w:rtl/>
        </w:rPr>
        <w:t xml:space="preserve"> </w:t>
      </w:r>
      <w:bookmarkStart w:id="18051" w:name="_ETM_Q22_739559"/>
      <w:bookmarkEnd w:id="18051"/>
      <w:r>
        <w:rPr>
          <w:rtl/>
        </w:rPr>
        <w:t xml:space="preserve">הוצאתי </w:t>
      </w:r>
      <w:bookmarkStart w:id="18052" w:name="_ETM_Q22_739889"/>
      <w:bookmarkEnd w:id="18052"/>
      <w:r>
        <w:rPr>
          <w:rtl/>
        </w:rPr>
        <w:t xml:space="preserve">את </w:t>
      </w:r>
      <w:bookmarkStart w:id="18053" w:name="_ETM_Q22_739949"/>
      <w:bookmarkEnd w:id="18053"/>
      <w:r>
        <w:rPr>
          <w:rtl/>
        </w:rPr>
        <w:t xml:space="preserve">המכתב </w:t>
      </w:r>
      <w:bookmarkStart w:id="18054" w:name="_ETM_Q22_740400"/>
      <w:bookmarkEnd w:id="18054"/>
      <w:r>
        <w:rPr>
          <w:rtl/>
        </w:rPr>
        <w:t xml:space="preserve">הזה </w:t>
      </w:r>
      <w:bookmarkStart w:id="18055" w:name="_ETM_Q22_740639"/>
      <w:bookmarkEnd w:id="18055"/>
      <w:r>
        <w:rPr>
          <w:rtl/>
        </w:rPr>
        <w:t xml:space="preserve">ליועצת </w:t>
      </w:r>
      <w:bookmarkStart w:id="18056" w:name="_ETM_Q22_741179"/>
      <w:bookmarkEnd w:id="18056"/>
      <w:r>
        <w:rPr>
          <w:rtl/>
        </w:rPr>
        <w:t xml:space="preserve">המשפטית </w:t>
      </w:r>
      <w:bookmarkStart w:id="18057" w:name="_ETM_Q22_742710"/>
      <w:bookmarkEnd w:id="18057"/>
      <w:r>
        <w:rPr>
          <w:rtl/>
        </w:rPr>
        <w:t>לממשלה</w:t>
      </w:r>
      <w:r>
        <w:rPr>
          <w:rFonts w:hint="cs"/>
          <w:rtl/>
        </w:rPr>
        <w:t>.</w:t>
      </w:r>
    </w:p>
    <w:p w:rsidR="00EE5124" w:rsidRDefault="00EE5124" w:rsidP="00CD5EA5">
      <w:pPr>
        <w:rPr>
          <w:rtl/>
        </w:rPr>
      </w:pPr>
    </w:p>
    <w:p w:rsidR="00EE5124" w:rsidRDefault="00EE5124" w:rsidP="00CD5EA5">
      <w:pPr>
        <w:pStyle w:val="af6"/>
        <w:keepNext/>
        <w:rPr>
          <w:rtl/>
        </w:rPr>
      </w:pPr>
      <w:r w:rsidRPr="00C73682">
        <w:rPr>
          <w:rStyle w:val="TagStyle"/>
          <w:rtl/>
        </w:rPr>
        <w:t xml:space="preserve"> &lt;&lt; יור &gt;&gt; </w:t>
      </w:r>
      <w:r>
        <w:rPr>
          <w:rtl/>
        </w:rPr>
        <w:t>היו"ר ארז מלול:</w:t>
      </w:r>
      <w:r w:rsidRPr="00C73682">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r>
        <w:rPr>
          <w:rFonts w:hint="cs"/>
          <w:rtl/>
        </w:rPr>
        <w:t>תודה.</w:t>
      </w:r>
    </w:p>
    <w:p w:rsidR="00EE5124" w:rsidRDefault="00EE5124" w:rsidP="00CD5EA5">
      <w:pPr>
        <w:rPr>
          <w:rtl/>
        </w:rPr>
      </w:pPr>
    </w:p>
    <w:p w:rsidR="00EE5124" w:rsidRDefault="00EE5124" w:rsidP="00CD5EA5">
      <w:pPr>
        <w:pStyle w:val="-"/>
        <w:keepNext/>
        <w:rPr>
          <w:rtl/>
        </w:rPr>
      </w:pPr>
      <w:bookmarkStart w:id="18058" w:name="ET_speakercontinue_6507_19"/>
      <w:r w:rsidRPr="00C73682">
        <w:rPr>
          <w:rStyle w:val="TagStyle"/>
          <w:rtl/>
        </w:rPr>
        <w:t xml:space="preserve"> &lt;&lt; דובר_המשך &gt;&gt; </w:t>
      </w:r>
      <w:r>
        <w:rPr>
          <w:rtl/>
        </w:rPr>
        <w:t>שלי טל מירון (יש עתיד):</w:t>
      </w:r>
      <w:r w:rsidRPr="00C73682">
        <w:rPr>
          <w:rStyle w:val="TagStyle"/>
          <w:rtl/>
        </w:rPr>
        <w:t xml:space="preserve"> &lt;&lt; דובר_המשך &gt;&gt;</w:t>
      </w:r>
      <w:r>
        <w:rPr>
          <w:rtl/>
        </w:rPr>
        <w:t xml:space="preserve">   </w:t>
      </w:r>
      <w:bookmarkEnd w:id="18058"/>
    </w:p>
    <w:p w:rsidR="00EE5124" w:rsidRDefault="00EE5124" w:rsidP="00CD5EA5">
      <w:pPr>
        <w:rPr>
          <w:rtl/>
        </w:rPr>
      </w:pPr>
    </w:p>
    <w:p w:rsidR="00EE5124" w:rsidRDefault="00EE5124" w:rsidP="00CD5EA5">
      <w:pPr>
        <w:rPr>
          <w:rtl/>
        </w:rPr>
      </w:pPr>
      <w:bookmarkStart w:id="18059" w:name="_ETM_Q22_743610"/>
      <w:bookmarkEnd w:id="18059"/>
      <w:r>
        <w:rPr>
          <w:rtl/>
        </w:rPr>
        <w:t xml:space="preserve">אני </w:t>
      </w:r>
      <w:bookmarkStart w:id="18060" w:name="_ETM_Q22_743759"/>
      <w:bookmarkEnd w:id="18060"/>
      <w:r>
        <w:rPr>
          <w:rtl/>
        </w:rPr>
        <w:t xml:space="preserve">רק </w:t>
      </w:r>
      <w:bookmarkStart w:id="18061" w:name="_ETM_Q22_743939"/>
      <w:bookmarkEnd w:id="18061"/>
      <w:r>
        <w:rPr>
          <w:rtl/>
        </w:rPr>
        <w:t xml:space="preserve">רוצה </w:t>
      </w:r>
      <w:bookmarkStart w:id="18062" w:name="_ETM_Q22_744240"/>
      <w:bookmarkEnd w:id="18062"/>
      <w:r>
        <w:rPr>
          <w:rtl/>
        </w:rPr>
        <w:t>לצ</w:t>
      </w:r>
      <w:bookmarkStart w:id="18063" w:name="_ETM_Q22_744559"/>
      <w:bookmarkEnd w:id="18063"/>
      <w:r>
        <w:rPr>
          <w:rFonts w:hint="cs"/>
          <w:rtl/>
        </w:rPr>
        <w:t xml:space="preserve">טט </w:t>
      </w:r>
      <w:r>
        <w:rPr>
          <w:rtl/>
        </w:rPr>
        <w:t xml:space="preserve">– </w:t>
      </w:r>
      <w:bookmarkStart w:id="18064" w:name="_ETM_Q22_745220"/>
      <w:bookmarkEnd w:id="18064"/>
      <w:r>
        <w:rPr>
          <w:rtl/>
        </w:rPr>
        <w:t xml:space="preserve">משפט </w:t>
      </w:r>
      <w:bookmarkStart w:id="18065" w:name="_ETM_Q22_745600"/>
      <w:bookmarkEnd w:id="18065"/>
      <w:r>
        <w:rPr>
          <w:rtl/>
        </w:rPr>
        <w:t>אחרון</w:t>
      </w:r>
      <w:bookmarkStart w:id="18066" w:name="_ETM_Q22_741358"/>
      <w:bookmarkEnd w:id="18066"/>
      <w:r>
        <w:rPr>
          <w:rFonts w:hint="cs"/>
          <w:rtl/>
        </w:rPr>
        <w:t xml:space="preserve"> </w:t>
      </w:r>
      <w:r>
        <w:rPr>
          <w:rtl/>
        </w:rPr>
        <w:t xml:space="preserve">– </w:t>
      </w:r>
      <w:bookmarkStart w:id="18067" w:name="_ETM_Q22_747450"/>
      <w:bookmarkEnd w:id="18067"/>
      <w:r>
        <w:rPr>
          <w:rtl/>
        </w:rPr>
        <w:t xml:space="preserve">שר </w:t>
      </w:r>
      <w:bookmarkStart w:id="18068" w:name="_ETM_Q22_747780"/>
      <w:bookmarkEnd w:id="18068"/>
      <w:r>
        <w:rPr>
          <w:rtl/>
        </w:rPr>
        <w:t xml:space="preserve">התקשורת </w:t>
      </w:r>
      <w:bookmarkStart w:id="18069" w:name="_ETM_Q22_748320"/>
      <w:bookmarkEnd w:id="18069"/>
      <w:r>
        <w:rPr>
          <w:rtl/>
        </w:rPr>
        <w:t>הצהיר</w:t>
      </w:r>
      <w:bookmarkStart w:id="18070" w:name="_ETM_Q22_749040"/>
      <w:bookmarkEnd w:id="18070"/>
      <w:r>
        <w:rPr>
          <w:rFonts w:hint="cs"/>
          <w:rtl/>
        </w:rPr>
        <w:t xml:space="preserve">: </w:t>
      </w:r>
      <w:r>
        <w:rPr>
          <w:rtl/>
        </w:rPr>
        <w:t xml:space="preserve">ראש </w:t>
      </w:r>
      <w:bookmarkStart w:id="18071" w:name="_ETM_Q22_749309"/>
      <w:bookmarkEnd w:id="18071"/>
      <w:r>
        <w:rPr>
          <w:rtl/>
        </w:rPr>
        <w:t xml:space="preserve">הממשלה </w:t>
      </w:r>
      <w:bookmarkStart w:id="18072" w:name="_ETM_Q22_749760"/>
      <w:bookmarkEnd w:id="18072"/>
      <w:r>
        <w:rPr>
          <w:rtl/>
        </w:rPr>
        <w:t xml:space="preserve">בנימין </w:t>
      </w:r>
      <w:bookmarkStart w:id="18073" w:name="_ETM_Q22_750120"/>
      <w:bookmarkEnd w:id="18073"/>
      <w:r>
        <w:rPr>
          <w:rtl/>
        </w:rPr>
        <w:t>נתניהו</w:t>
      </w:r>
      <w:r>
        <w:rPr>
          <w:rFonts w:hint="cs"/>
          <w:rtl/>
        </w:rPr>
        <w:t>,</w:t>
      </w:r>
      <w:bookmarkStart w:id="18074" w:name="_ETM_Q22_750718"/>
      <w:bookmarkEnd w:id="18074"/>
      <w:r>
        <w:rPr>
          <w:rtl/>
        </w:rPr>
        <w:t xml:space="preserve"> </w:t>
      </w:r>
      <w:bookmarkStart w:id="18075" w:name="_ETM_Q22_750480"/>
      <w:bookmarkEnd w:id="18075"/>
      <w:r>
        <w:rPr>
          <w:rtl/>
        </w:rPr>
        <w:t xml:space="preserve">נתן </w:t>
      </w:r>
      <w:bookmarkStart w:id="18076" w:name="_ETM_Q22_750889"/>
      <w:bookmarkEnd w:id="18076"/>
      <w:r>
        <w:rPr>
          <w:rtl/>
        </w:rPr>
        <w:t xml:space="preserve">אור </w:t>
      </w:r>
      <w:bookmarkStart w:id="18077" w:name="_ETM_Q22_751129"/>
      <w:bookmarkEnd w:id="18077"/>
      <w:r>
        <w:rPr>
          <w:rtl/>
        </w:rPr>
        <w:t xml:space="preserve">ירוק </w:t>
      </w:r>
      <w:bookmarkStart w:id="18078" w:name="_ETM_Q22_751520"/>
      <w:bookmarkEnd w:id="18078"/>
      <w:r>
        <w:rPr>
          <w:rtl/>
        </w:rPr>
        <w:t xml:space="preserve">להקמת </w:t>
      </w:r>
      <w:bookmarkStart w:id="18079" w:name="_ETM_Q22_751999"/>
      <w:bookmarkEnd w:id="18079"/>
      <w:r>
        <w:rPr>
          <w:rtl/>
        </w:rPr>
        <w:t xml:space="preserve">הוועדה </w:t>
      </w:r>
      <w:bookmarkStart w:id="18080" w:name="_ETM_Q22_752389"/>
      <w:bookmarkEnd w:id="18080"/>
      <w:r>
        <w:rPr>
          <w:rtl/>
        </w:rPr>
        <w:t xml:space="preserve">וביקש </w:t>
      </w:r>
      <w:bookmarkStart w:id="18081" w:name="_ETM_Q22_752840"/>
      <w:bookmarkEnd w:id="18081"/>
      <w:r>
        <w:rPr>
          <w:rtl/>
        </w:rPr>
        <w:t>מ</w:t>
      </w:r>
      <w:r>
        <w:rPr>
          <w:rFonts w:hint="cs"/>
          <w:rtl/>
        </w:rPr>
        <w:t>י</w:t>
      </w:r>
      <w:r>
        <w:rPr>
          <w:rtl/>
        </w:rPr>
        <w:t>ו</w:t>
      </w:r>
      <w:r>
        <w:rPr>
          <w:rFonts w:hint="cs"/>
          <w:rtl/>
        </w:rPr>
        <w:t>"</w:t>
      </w:r>
      <w:r>
        <w:rPr>
          <w:rtl/>
        </w:rPr>
        <w:t xml:space="preserve">ר </w:t>
      </w:r>
      <w:bookmarkStart w:id="18082" w:name="_ETM_Q22_753110"/>
      <w:bookmarkEnd w:id="18082"/>
      <w:r>
        <w:rPr>
          <w:rtl/>
        </w:rPr>
        <w:t xml:space="preserve">הקואליציה </w:t>
      </w:r>
      <w:bookmarkStart w:id="18083" w:name="_ETM_Q22_753650"/>
      <w:bookmarkEnd w:id="18083"/>
      <w:r>
        <w:rPr>
          <w:rtl/>
        </w:rPr>
        <w:t xml:space="preserve">לפעול </w:t>
      </w:r>
      <w:bookmarkStart w:id="18084" w:name="_ETM_Q22_753949"/>
      <w:bookmarkEnd w:id="18084"/>
      <w:r>
        <w:rPr>
          <w:rtl/>
        </w:rPr>
        <w:t>להקמתה</w:t>
      </w:r>
      <w:r>
        <w:rPr>
          <w:rFonts w:hint="cs"/>
          <w:rtl/>
        </w:rPr>
        <w:t>.</w:t>
      </w:r>
      <w:r>
        <w:rPr>
          <w:rtl/>
        </w:rPr>
        <w:t xml:space="preserve"> </w:t>
      </w:r>
      <w:bookmarkStart w:id="18085" w:name="_ETM_Q22_754909"/>
      <w:bookmarkEnd w:id="18085"/>
      <w:r>
        <w:rPr>
          <w:rtl/>
        </w:rPr>
        <w:t xml:space="preserve">יו"ר </w:t>
      </w:r>
      <w:bookmarkStart w:id="18086" w:name="_ETM_Q22_755300"/>
      <w:bookmarkEnd w:id="18086"/>
      <w:r>
        <w:rPr>
          <w:rtl/>
        </w:rPr>
        <w:t xml:space="preserve">הקואליציה </w:t>
      </w:r>
      <w:bookmarkStart w:id="18087" w:name="_ETM_Q22_756289"/>
      <w:bookmarkEnd w:id="18087"/>
      <w:r>
        <w:rPr>
          <w:rtl/>
        </w:rPr>
        <w:t xml:space="preserve">הכחיש </w:t>
      </w:r>
      <w:bookmarkStart w:id="18088" w:name="_ETM_Q22_756770"/>
      <w:bookmarkEnd w:id="18088"/>
      <w:r>
        <w:rPr>
          <w:rtl/>
        </w:rPr>
        <w:t xml:space="preserve">את </w:t>
      </w:r>
      <w:bookmarkStart w:id="18089" w:name="_ETM_Q22_756919"/>
      <w:bookmarkEnd w:id="18089"/>
      <w:r>
        <w:rPr>
          <w:rtl/>
        </w:rPr>
        <w:t>הדבר</w:t>
      </w:r>
      <w:r>
        <w:rPr>
          <w:rFonts w:hint="cs"/>
          <w:rtl/>
        </w:rPr>
        <w:t>, אז</w:t>
      </w:r>
      <w:r>
        <w:rPr>
          <w:rtl/>
        </w:rPr>
        <w:t xml:space="preserve"> </w:t>
      </w:r>
      <w:bookmarkStart w:id="18090" w:name="_ETM_Q22_757490"/>
      <w:bookmarkStart w:id="18091" w:name="_ETM_Q22_757699"/>
      <w:bookmarkEnd w:id="18090"/>
      <w:bookmarkEnd w:id="18091"/>
      <w:r>
        <w:rPr>
          <w:rtl/>
        </w:rPr>
        <w:t xml:space="preserve">אנחנו </w:t>
      </w:r>
      <w:bookmarkStart w:id="18092" w:name="_ETM_Q22_757969"/>
      <w:bookmarkEnd w:id="18092"/>
      <w:r>
        <w:rPr>
          <w:rtl/>
        </w:rPr>
        <w:t xml:space="preserve">נשמח </w:t>
      </w:r>
      <w:bookmarkStart w:id="18093" w:name="_ETM_Q22_758360"/>
      <w:bookmarkEnd w:id="18093"/>
      <w:r>
        <w:rPr>
          <w:rtl/>
        </w:rPr>
        <w:t xml:space="preserve">לקבל </w:t>
      </w:r>
      <w:bookmarkStart w:id="18094" w:name="_ETM_Q22_758749"/>
      <w:bookmarkEnd w:id="18094"/>
      <w:r>
        <w:rPr>
          <w:rtl/>
        </w:rPr>
        <w:t xml:space="preserve">את </w:t>
      </w:r>
      <w:bookmarkStart w:id="18095" w:name="_ETM_Q22_758870"/>
      <w:bookmarkEnd w:id="18095"/>
      <w:r>
        <w:rPr>
          <w:rtl/>
        </w:rPr>
        <w:t xml:space="preserve">התשובה </w:t>
      </w:r>
      <w:bookmarkStart w:id="18096" w:name="_ETM_Q22_759289"/>
      <w:bookmarkEnd w:id="18096"/>
      <w:r>
        <w:rPr>
          <w:rtl/>
        </w:rPr>
        <w:t>הרשמית</w:t>
      </w:r>
      <w:r>
        <w:rPr>
          <w:rFonts w:hint="cs"/>
          <w:rtl/>
        </w:rPr>
        <w:t>:</w:t>
      </w:r>
      <w:r>
        <w:rPr>
          <w:rtl/>
        </w:rPr>
        <w:t xml:space="preserve"> </w:t>
      </w:r>
      <w:bookmarkStart w:id="18097" w:name="_ETM_Q22_760039"/>
      <w:bookmarkEnd w:id="18097"/>
      <w:r>
        <w:rPr>
          <w:rtl/>
        </w:rPr>
        <w:t xml:space="preserve">האם </w:t>
      </w:r>
      <w:bookmarkStart w:id="18098" w:name="_ETM_Q22_760309"/>
      <w:bookmarkEnd w:id="18098"/>
      <w:r>
        <w:rPr>
          <w:rtl/>
        </w:rPr>
        <w:t xml:space="preserve">השר </w:t>
      </w:r>
      <w:bookmarkStart w:id="18099" w:name="_ETM_Q22_760669"/>
      <w:bookmarkEnd w:id="18099"/>
      <w:r>
        <w:rPr>
          <w:rtl/>
        </w:rPr>
        <w:t>קר</w:t>
      </w:r>
      <w:r>
        <w:rPr>
          <w:rFonts w:hint="cs"/>
          <w:rtl/>
        </w:rPr>
        <w:t>ע</w:t>
      </w:r>
      <w:r>
        <w:rPr>
          <w:rtl/>
        </w:rPr>
        <w:t xml:space="preserve">י </w:t>
      </w:r>
      <w:bookmarkStart w:id="18100" w:name="_ETM_Q22_760999"/>
      <w:bookmarkEnd w:id="18100"/>
      <w:r>
        <w:rPr>
          <w:rtl/>
        </w:rPr>
        <w:t>מש</w:t>
      </w:r>
      <w:r>
        <w:rPr>
          <w:rFonts w:hint="cs"/>
          <w:rtl/>
        </w:rPr>
        <w:t>קר או שמא יו"ר הקואליציה לא מספר לנו את כל האמת?</w:t>
      </w:r>
      <w:r>
        <w:rPr>
          <w:rtl/>
        </w:rPr>
        <w:t xml:space="preserve"> </w:t>
      </w:r>
      <w:bookmarkStart w:id="18101" w:name="_ETM_Q22_761580"/>
      <w:bookmarkStart w:id="18102" w:name="_ETM_Q22_761849"/>
      <w:bookmarkStart w:id="18103" w:name="_ETM_Q22_762830"/>
      <w:bookmarkStart w:id="18104" w:name="_ETM_Q22_763819"/>
      <w:bookmarkStart w:id="18105" w:name="_ETM_Q22_764059"/>
      <w:bookmarkStart w:id="18106" w:name="_ETM_Q22_764509"/>
      <w:bookmarkStart w:id="18107" w:name="_ETM_Q22_764720"/>
      <w:bookmarkStart w:id="18108" w:name="_ETM_Q22_764840"/>
      <w:bookmarkStart w:id="18109" w:name="_ETM_Q22_765050"/>
      <w:bookmarkStart w:id="18110" w:name="_ETM_Q22_759267"/>
      <w:bookmarkStart w:id="18111" w:name="_ETM_Q22_765409"/>
      <w:bookmarkEnd w:id="18101"/>
      <w:bookmarkEnd w:id="18102"/>
      <w:bookmarkEnd w:id="18103"/>
      <w:bookmarkEnd w:id="18104"/>
      <w:bookmarkEnd w:id="18105"/>
      <w:bookmarkEnd w:id="18106"/>
      <w:bookmarkEnd w:id="18107"/>
      <w:bookmarkEnd w:id="18108"/>
      <w:bookmarkEnd w:id="18109"/>
      <w:bookmarkEnd w:id="18110"/>
      <w:bookmarkEnd w:id="18111"/>
      <w:r>
        <w:rPr>
          <w:rFonts w:hint="cs"/>
          <w:rtl/>
        </w:rPr>
        <w:t>תודה רבה.</w:t>
      </w:r>
    </w:p>
    <w:p w:rsidR="00EE5124" w:rsidRDefault="00EE5124" w:rsidP="00CD5EA5">
      <w:pPr>
        <w:rPr>
          <w:rtl/>
        </w:rPr>
      </w:pPr>
      <w:bookmarkStart w:id="18112" w:name="_ETM_Q22_676217"/>
      <w:bookmarkStart w:id="18113" w:name="_ETM_Q22_676356"/>
      <w:bookmarkEnd w:id="18112"/>
      <w:bookmarkEnd w:id="18113"/>
    </w:p>
    <w:p w:rsidR="00EE5124" w:rsidRDefault="00EE5124" w:rsidP="00CD5EA5">
      <w:pPr>
        <w:pStyle w:val="af6"/>
        <w:keepNext/>
        <w:rPr>
          <w:rtl/>
        </w:rPr>
      </w:pPr>
      <w:bookmarkStart w:id="18114" w:name="ET_yor_6595_5"/>
      <w:r w:rsidRPr="00114738">
        <w:rPr>
          <w:rStyle w:val="TagStyle"/>
          <w:rtl/>
        </w:rPr>
        <w:t xml:space="preserve"> &lt;&lt; יור &gt;&gt; </w:t>
      </w:r>
      <w:r>
        <w:rPr>
          <w:rtl/>
        </w:rPr>
        <w:t>היו"ר ארז מלול:</w:t>
      </w:r>
      <w:r w:rsidRPr="00114738">
        <w:rPr>
          <w:rStyle w:val="TagStyle"/>
          <w:rtl/>
        </w:rPr>
        <w:t xml:space="preserve"> &lt;&lt; יור &gt;&gt;</w:t>
      </w:r>
      <w:r>
        <w:rPr>
          <w:rtl/>
        </w:rPr>
        <w:t xml:space="preserve">   </w:t>
      </w:r>
      <w:bookmarkEnd w:id="18114"/>
    </w:p>
    <w:p w:rsidR="00EE5124" w:rsidRDefault="00EE5124" w:rsidP="00CD5EA5">
      <w:pPr>
        <w:rPr>
          <w:rtl/>
        </w:rPr>
      </w:pPr>
    </w:p>
    <w:p w:rsidR="00EE5124" w:rsidRDefault="00EE5124" w:rsidP="00CD5EA5">
      <w:pPr>
        <w:rPr>
          <w:rtl/>
        </w:rPr>
      </w:pPr>
      <w:r>
        <w:rPr>
          <w:rtl/>
        </w:rPr>
        <w:t xml:space="preserve">תודה </w:t>
      </w:r>
      <w:bookmarkStart w:id="18115" w:name="_ETM_Q22_765620"/>
      <w:bookmarkEnd w:id="18115"/>
      <w:r>
        <w:rPr>
          <w:rtl/>
        </w:rPr>
        <w:t>רבה</w:t>
      </w:r>
      <w:r>
        <w:rPr>
          <w:rFonts w:hint="cs"/>
          <w:rtl/>
        </w:rPr>
        <w:t>.</w:t>
      </w:r>
      <w:r>
        <w:rPr>
          <w:rtl/>
        </w:rPr>
        <w:t xml:space="preserve"> </w:t>
      </w:r>
      <w:bookmarkStart w:id="18116" w:name="_ETM_Q22_766099"/>
      <w:bookmarkEnd w:id="18116"/>
      <w:r>
        <w:rPr>
          <w:rtl/>
        </w:rPr>
        <w:t xml:space="preserve">חבר </w:t>
      </w:r>
      <w:bookmarkStart w:id="18117" w:name="_ETM_Q22_766460"/>
      <w:bookmarkEnd w:id="18117"/>
      <w:r>
        <w:rPr>
          <w:rtl/>
        </w:rPr>
        <w:t xml:space="preserve">הכנסת </w:t>
      </w:r>
      <w:bookmarkStart w:id="18118" w:name="_ETM_Q22_766789"/>
      <w:bookmarkEnd w:id="18118"/>
      <w:r>
        <w:rPr>
          <w:rtl/>
        </w:rPr>
        <w:t>או</w:t>
      </w:r>
      <w:bookmarkStart w:id="18119" w:name="_ETM_Q22_766879"/>
      <w:bookmarkEnd w:id="18119"/>
      <w:r>
        <w:rPr>
          <w:rtl/>
        </w:rPr>
        <w:t>ש</w:t>
      </w:r>
      <w:r>
        <w:rPr>
          <w:rFonts w:hint="cs"/>
          <w:rtl/>
        </w:rPr>
        <w:t>ר</w:t>
      </w:r>
      <w:r>
        <w:rPr>
          <w:rtl/>
        </w:rPr>
        <w:t xml:space="preserve"> </w:t>
      </w:r>
      <w:bookmarkStart w:id="18120" w:name="_ETM_Q22_767059"/>
      <w:bookmarkEnd w:id="18120"/>
      <w:r>
        <w:rPr>
          <w:rtl/>
        </w:rPr>
        <w:t>שקלים</w:t>
      </w:r>
      <w:r>
        <w:rPr>
          <w:rFonts w:hint="cs"/>
          <w:rtl/>
        </w:rPr>
        <w:t>,</w:t>
      </w:r>
      <w:r>
        <w:rPr>
          <w:rtl/>
        </w:rPr>
        <w:t xml:space="preserve"> </w:t>
      </w:r>
      <w:bookmarkStart w:id="18121" w:name="_ETM_Q22_767479"/>
      <w:bookmarkEnd w:id="18121"/>
      <w:r>
        <w:rPr>
          <w:rtl/>
        </w:rPr>
        <w:t>בבקשה</w:t>
      </w:r>
      <w:r>
        <w:rPr>
          <w:rFonts w:hint="cs"/>
          <w:rtl/>
        </w:rPr>
        <w:t>.</w:t>
      </w:r>
      <w:r>
        <w:rPr>
          <w:rtl/>
        </w:rPr>
        <w:t xml:space="preserve"> </w:t>
      </w:r>
    </w:p>
    <w:p w:rsidR="00EE5124" w:rsidRDefault="00EE5124" w:rsidP="009635F5">
      <w:pPr>
        <w:rPr>
          <w:rtl/>
        </w:rPr>
      </w:pPr>
    </w:p>
    <w:p w:rsidR="00EE5124" w:rsidRDefault="00EE5124" w:rsidP="00CD5EA5">
      <w:pPr>
        <w:pStyle w:val="a4"/>
        <w:keepNext/>
        <w:rPr>
          <w:rtl/>
        </w:rPr>
      </w:pPr>
      <w:bookmarkStart w:id="18122" w:name="ET_speaker_6537_4"/>
      <w:r w:rsidRPr="000B4890">
        <w:rPr>
          <w:rStyle w:val="TagStyle"/>
          <w:rtl/>
        </w:rPr>
        <w:t xml:space="preserve">&lt;&lt; דובר &gt;&gt; </w:t>
      </w:r>
      <w:bookmarkStart w:id="18123" w:name="_Toc191332045"/>
      <w:bookmarkStart w:id="18124" w:name="_Toc191333790"/>
      <w:bookmarkStart w:id="18125" w:name="_Toc191333878"/>
      <w:r>
        <w:rPr>
          <w:rtl/>
        </w:rPr>
        <w:t>אושר שקלים (הליכוד):</w:t>
      </w:r>
      <w:bookmarkEnd w:id="18123"/>
      <w:bookmarkEnd w:id="18124"/>
      <w:bookmarkEnd w:id="18125"/>
      <w:r w:rsidRPr="000B4890">
        <w:rPr>
          <w:rStyle w:val="TagStyle"/>
          <w:rtl/>
        </w:rPr>
        <w:t xml:space="preserve"> &lt;&lt; דובר &gt;&gt;</w:t>
      </w:r>
      <w:r>
        <w:rPr>
          <w:rtl/>
        </w:rPr>
        <w:t xml:space="preserve">   </w:t>
      </w:r>
      <w:bookmarkEnd w:id="18122"/>
    </w:p>
    <w:p w:rsidR="00EE5124" w:rsidRDefault="00EE5124" w:rsidP="00CD5EA5">
      <w:pPr>
        <w:rPr>
          <w:rtl/>
          <w:lang w:eastAsia="he-IL"/>
        </w:rPr>
      </w:pPr>
    </w:p>
    <w:p w:rsidR="00EE5124" w:rsidRDefault="00EE5124" w:rsidP="00AE0CAC">
      <w:pPr>
        <w:rPr>
          <w:rtl/>
          <w:lang w:eastAsia="he-IL"/>
        </w:rPr>
      </w:pPr>
      <w:r>
        <w:rPr>
          <w:rFonts w:hint="cs"/>
          <w:rtl/>
          <w:lang w:eastAsia="he-IL"/>
        </w:rPr>
        <w:t>אדוני היושב-ראש, חברי הכנסת, בשבוע שעבר ביקרתי פעם נוספת ביישוב קדומים יחד עם ראש המועצה</w:t>
      </w:r>
      <w:bookmarkStart w:id="18126" w:name="_ETM_Q23_206000"/>
      <w:bookmarkEnd w:id="18126"/>
      <w:r>
        <w:rPr>
          <w:rFonts w:hint="cs"/>
          <w:rtl/>
          <w:lang w:eastAsia="he-IL"/>
        </w:rPr>
        <w:t xml:space="preserve"> חברי </w:t>
      </w:r>
      <w:proofErr w:type="spellStart"/>
      <w:r>
        <w:rPr>
          <w:rFonts w:hint="cs"/>
          <w:rtl/>
          <w:lang w:eastAsia="he-IL"/>
        </w:rPr>
        <w:t>עוזאל</w:t>
      </w:r>
      <w:proofErr w:type="spellEnd"/>
      <w:r>
        <w:rPr>
          <w:rFonts w:hint="cs"/>
          <w:rtl/>
          <w:lang w:eastAsia="he-IL"/>
        </w:rPr>
        <w:t xml:space="preserve"> ותיק. עלינו לאחת התצפיות ביישוב ומשם ראינו ממש את כל מישור החוף פרו</w:t>
      </w:r>
      <w:r w:rsidR="00AE0CAC">
        <w:rPr>
          <w:rFonts w:hint="cs"/>
          <w:rtl/>
          <w:lang w:eastAsia="he-IL"/>
        </w:rPr>
        <w:t>ס</w:t>
      </w:r>
      <w:r>
        <w:rPr>
          <w:rFonts w:hint="cs"/>
          <w:rtl/>
          <w:lang w:eastAsia="he-IL"/>
        </w:rPr>
        <w:t xml:space="preserve"> לפנינו, מפאתי חיפה, הארובות של חדרה, עזריאלי, ועד אשדוד. </w:t>
      </w:r>
    </w:p>
    <w:p w:rsidR="00EE5124" w:rsidRDefault="00EE5124" w:rsidP="00CD5EA5">
      <w:pPr>
        <w:rPr>
          <w:rtl/>
          <w:lang w:eastAsia="he-IL"/>
        </w:rPr>
      </w:pPr>
    </w:p>
    <w:p w:rsidR="00EE5124" w:rsidRDefault="00EE5124" w:rsidP="00CD5EA5">
      <w:pPr>
        <w:pStyle w:val="af5"/>
        <w:keepNext/>
        <w:rPr>
          <w:rtl/>
        </w:rPr>
      </w:pPr>
      <w:bookmarkStart w:id="18127" w:name="ET_interruption_6361_5"/>
      <w:r w:rsidRPr="000B4890">
        <w:rPr>
          <w:rStyle w:val="TagStyle"/>
          <w:rtl/>
        </w:rPr>
        <w:t xml:space="preserve"> &lt;&lt; קריאה &gt;&gt; </w:t>
      </w:r>
      <w:r>
        <w:rPr>
          <w:rtl/>
        </w:rPr>
        <w:t>נאור שירי (יש עתיד):</w:t>
      </w:r>
      <w:r w:rsidRPr="000B4890">
        <w:rPr>
          <w:rStyle w:val="TagStyle"/>
          <w:rtl/>
        </w:rPr>
        <w:t xml:space="preserve"> &lt;&lt; קריאה &gt;&gt;</w:t>
      </w:r>
      <w:r>
        <w:rPr>
          <w:rtl/>
        </w:rPr>
        <w:t xml:space="preserve">   </w:t>
      </w:r>
      <w:bookmarkEnd w:id="18127"/>
    </w:p>
    <w:p w:rsidR="00EE5124" w:rsidRDefault="00EE5124" w:rsidP="00CD5EA5">
      <w:pPr>
        <w:rPr>
          <w:rtl/>
          <w:lang w:eastAsia="he-IL"/>
        </w:rPr>
      </w:pPr>
    </w:p>
    <w:p w:rsidR="00EE5124" w:rsidRDefault="00EE5124" w:rsidP="00CD5EA5">
      <w:pPr>
        <w:rPr>
          <w:rtl/>
          <w:lang w:eastAsia="he-IL"/>
        </w:rPr>
      </w:pPr>
      <w:r>
        <w:rPr>
          <w:rFonts w:hint="cs"/>
          <w:rtl/>
          <w:lang w:eastAsia="he-IL"/>
        </w:rPr>
        <w:t>די.</w:t>
      </w:r>
    </w:p>
    <w:p w:rsidR="00EE5124" w:rsidRDefault="00EE5124" w:rsidP="00CD5EA5">
      <w:pPr>
        <w:rPr>
          <w:rtl/>
          <w:lang w:eastAsia="he-IL"/>
        </w:rPr>
      </w:pPr>
    </w:p>
    <w:p w:rsidR="00EE5124" w:rsidRDefault="00EE5124" w:rsidP="00CD5EA5">
      <w:pPr>
        <w:pStyle w:val="-"/>
        <w:keepNext/>
        <w:rPr>
          <w:rtl/>
        </w:rPr>
      </w:pPr>
      <w:bookmarkStart w:id="18128" w:name="ET_speakercontinue_6537_6"/>
      <w:r w:rsidRPr="000B4890">
        <w:rPr>
          <w:rStyle w:val="TagStyle"/>
          <w:rtl/>
        </w:rPr>
        <w:t xml:space="preserve"> &lt;&lt; דובר_המשך &gt;&gt; </w:t>
      </w:r>
      <w:r>
        <w:rPr>
          <w:rtl/>
        </w:rPr>
        <w:t>אושר שקלים (הליכוד):</w:t>
      </w:r>
      <w:r w:rsidRPr="000B4890">
        <w:rPr>
          <w:rStyle w:val="TagStyle"/>
          <w:rtl/>
        </w:rPr>
        <w:t xml:space="preserve"> &lt;&lt; דובר_המשך &gt;&gt;</w:t>
      </w:r>
      <w:r>
        <w:rPr>
          <w:rtl/>
        </w:rPr>
        <w:t xml:space="preserve">   </w:t>
      </w:r>
      <w:bookmarkEnd w:id="18128"/>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לגמרי. אמיתי </w:t>
      </w:r>
      <w:bookmarkStart w:id="18129" w:name="_ETM_Q23_232000"/>
      <w:bookmarkEnd w:id="18129"/>
      <w:r>
        <w:rPr>
          <w:rFonts w:hint="cs"/>
          <w:rtl/>
          <w:lang w:eastAsia="he-IL"/>
        </w:rPr>
        <w:t>לגמרי, שירי. אמיתי. אני מציע לך להצטרף ולהגיע גם כן. מדהים.</w:t>
      </w:r>
    </w:p>
    <w:p w:rsidR="00EE5124" w:rsidRDefault="00EE5124" w:rsidP="00CD5EA5">
      <w:pPr>
        <w:rPr>
          <w:rtl/>
          <w:lang w:eastAsia="he-IL"/>
        </w:rPr>
      </w:pPr>
    </w:p>
    <w:p w:rsidR="00EE5124" w:rsidRDefault="00EE5124" w:rsidP="00CD5EA5">
      <w:pPr>
        <w:rPr>
          <w:rtl/>
          <w:lang w:eastAsia="he-IL"/>
        </w:rPr>
      </w:pPr>
      <w:bookmarkStart w:id="18130" w:name="_ETM_Q23_236000"/>
      <w:bookmarkEnd w:id="18130"/>
      <w:r>
        <w:rPr>
          <w:rFonts w:hint="cs"/>
          <w:rtl/>
          <w:lang w:eastAsia="he-IL"/>
        </w:rPr>
        <w:t xml:space="preserve">מאותה נקודה ניתן להבין את החשיבות האסטרטגית העצומה שיש לאחיזתנו במקום הזה ובכל </w:t>
      </w:r>
      <w:bookmarkStart w:id="18131" w:name="_ETM_Q23_247000"/>
      <w:bookmarkEnd w:id="18131"/>
      <w:r>
        <w:rPr>
          <w:rFonts w:hint="cs"/>
          <w:rtl/>
          <w:lang w:eastAsia="he-IL"/>
        </w:rPr>
        <w:t xml:space="preserve">האזור כולו. מעבר לחשיבות ההיסטורית והשורשית של עם ישראל </w:t>
      </w:r>
      <w:bookmarkStart w:id="18132" w:name="_ETM_Q23_251000"/>
      <w:bookmarkEnd w:id="18132"/>
      <w:r>
        <w:rPr>
          <w:rFonts w:hint="cs"/>
          <w:rtl/>
          <w:lang w:eastAsia="he-IL"/>
        </w:rPr>
        <w:t>בארץ התנ"ך, להתיישבות ביהודה ושומרון ישנה חשיבות אסטרטגית מכרעת. היא חומת המגן ע</w:t>
      </w:r>
      <w:bookmarkStart w:id="18133" w:name="_ETM_Q23_255000"/>
      <w:bookmarkEnd w:id="18133"/>
      <w:r>
        <w:rPr>
          <w:rFonts w:hint="cs"/>
          <w:rtl/>
          <w:lang w:eastAsia="he-IL"/>
        </w:rPr>
        <w:t xml:space="preserve">ל עמק יזרעאל, השרון, מישור החוף והנגב. </w:t>
      </w:r>
      <w:bookmarkStart w:id="18134" w:name="_ETM_Q23_259000"/>
      <w:bookmarkEnd w:id="18134"/>
      <w:r>
        <w:rPr>
          <w:rFonts w:hint="cs"/>
          <w:rtl/>
          <w:lang w:eastAsia="he-IL"/>
        </w:rPr>
        <w:t xml:space="preserve">יש לנו מחויבות אדירה לטפח ולפתח את ההתיישבות ביהודה ושומרון. עצם נוכחותם של המתיישבים </w:t>
      </w:r>
      <w:bookmarkStart w:id="18135" w:name="_ETM_Q23_268000"/>
      <w:bookmarkEnd w:id="18135"/>
      <w:r>
        <w:rPr>
          <w:rFonts w:hint="cs"/>
          <w:rtl/>
          <w:lang w:eastAsia="he-IL"/>
        </w:rPr>
        <w:t xml:space="preserve">שם מעניקה לנו תחושת ביטחון כאן. הם אלה שבגופם מגינים ומהווים את השכפ"ץ האנושי </w:t>
      </w:r>
      <w:bookmarkStart w:id="18136" w:name="_ETM_Q23_276000"/>
      <w:bookmarkEnd w:id="18136"/>
      <w:r>
        <w:rPr>
          <w:rFonts w:hint="cs"/>
          <w:rtl/>
          <w:lang w:eastAsia="he-IL"/>
        </w:rPr>
        <w:t xml:space="preserve">לביטחון המדינה. ככל שנפתח את האזור </w:t>
      </w:r>
      <w:r>
        <w:rPr>
          <w:rFonts w:hint="eastAsia"/>
          <w:rtl/>
          <w:lang w:eastAsia="he-IL"/>
        </w:rPr>
        <w:t>–</w:t>
      </w:r>
      <w:r>
        <w:rPr>
          <w:rFonts w:hint="cs"/>
          <w:rtl/>
          <w:lang w:eastAsia="he-IL"/>
        </w:rPr>
        <w:t xml:space="preserve"> אם זה במפעלים, תשתיות, בנייה </w:t>
      </w:r>
      <w:r>
        <w:rPr>
          <w:rFonts w:hint="eastAsia"/>
          <w:rtl/>
          <w:lang w:eastAsia="he-IL"/>
        </w:rPr>
        <w:t>–</w:t>
      </w:r>
      <w:r>
        <w:rPr>
          <w:rFonts w:hint="cs"/>
          <w:rtl/>
          <w:lang w:eastAsia="he-IL"/>
        </w:rPr>
        <w:t xml:space="preserve"> כך יהיו לכך גם השלכות מרחיקות לכת בנושא של הורדת יוקר </w:t>
      </w:r>
      <w:bookmarkStart w:id="18137" w:name="_ETM_Q23_287000"/>
      <w:bookmarkEnd w:id="18137"/>
      <w:r>
        <w:rPr>
          <w:rFonts w:hint="cs"/>
          <w:rtl/>
          <w:lang w:eastAsia="he-IL"/>
        </w:rPr>
        <w:t xml:space="preserve">המחיה, פתרון משבר הדיור, שיפור התשתיות ואף פיזור האוכלוסייה מעבר לגבולות המוכרים של גדרה </w:t>
      </w:r>
      <w:bookmarkStart w:id="18138" w:name="_ETM_Q23_293000"/>
      <w:bookmarkEnd w:id="18138"/>
      <w:r>
        <w:rPr>
          <w:rFonts w:hint="cs"/>
          <w:rtl/>
          <w:lang w:eastAsia="he-IL"/>
        </w:rPr>
        <w:t xml:space="preserve">וחדרה. התיישבות שווה ביטחון. </w:t>
      </w:r>
      <w:bookmarkStart w:id="18139" w:name="_ETM_Q23_298000"/>
      <w:bookmarkEnd w:id="18139"/>
      <w:r>
        <w:rPr>
          <w:rFonts w:hint="cs"/>
          <w:rtl/>
          <w:lang w:eastAsia="he-IL"/>
        </w:rPr>
        <w:t xml:space="preserve">אירועי 7 באוקטובר הוכיחו עד כמה הסכסוך בינינו לבין אויבינו אינו </w:t>
      </w:r>
      <w:bookmarkStart w:id="18140" w:name="_ETM_Q23_304000"/>
      <w:bookmarkEnd w:id="18140"/>
      <w:r>
        <w:rPr>
          <w:rFonts w:hint="cs"/>
          <w:rtl/>
          <w:lang w:eastAsia="he-IL"/>
        </w:rPr>
        <w:t xml:space="preserve">על שטח כזה או אחר, אלא </w:t>
      </w:r>
      <w:r w:rsidR="00AE0CAC">
        <w:rPr>
          <w:rFonts w:hint="cs"/>
          <w:rtl/>
          <w:lang w:eastAsia="he-IL"/>
        </w:rPr>
        <w:t xml:space="preserve">על </w:t>
      </w:r>
      <w:r>
        <w:rPr>
          <w:rFonts w:hint="cs"/>
          <w:rtl/>
          <w:lang w:eastAsia="he-IL"/>
        </w:rPr>
        <w:t xml:space="preserve">עצם הקיום שלנו כאן בארץ ישראל. </w:t>
      </w:r>
    </w:p>
    <w:p w:rsidR="00EE5124" w:rsidRDefault="00EE5124" w:rsidP="00CD5EA5">
      <w:pPr>
        <w:rPr>
          <w:rtl/>
          <w:lang w:eastAsia="he-IL"/>
        </w:rPr>
      </w:pPr>
    </w:p>
    <w:p w:rsidR="00EE5124" w:rsidRDefault="00EE5124" w:rsidP="00AE0CAC">
      <w:pPr>
        <w:rPr>
          <w:rtl/>
          <w:lang w:eastAsia="he-IL"/>
        </w:rPr>
      </w:pPr>
      <w:r>
        <w:rPr>
          <w:rFonts w:hint="cs"/>
          <w:rtl/>
          <w:lang w:eastAsia="he-IL"/>
        </w:rPr>
        <w:t xml:space="preserve">השבוע התפרסם סרטון של אותו ארכי-מחבל </w:t>
      </w:r>
      <w:bookmarkStart w:id="18141" w:name="_ETM_Q23_317000"/>
      <w:bookmarkEnd w:id="18141"/>
      <w:r>
        <w:rPr>
          <w:rFonts w:hint="cs"/>
          <w:rtl/>
          <w:lang w:eastAsia="he-IL"/>
        </w:rPr>
        <w:t>אבו מאזן הנאצי, ד</w:t>
      </w:r>
      <w:r w:rsidR="00AE0CAC">
        <w:rPr>
          <w:rFonts w:hint="cs"/>
          <w:rtl/>
          <w:lang w:eastAsia="he-IL"/>
        </w:rPr>
        <w:t>וקטור</w:t>
      </w:r>
      <w:r>
        <w:rPr>
          <w:rFonts w:hint="cs"/>
          <w:rtl/>
          <w:lang w:eastAsia="he-IL"/>
        </w:rPr>
        <w:t xml:space="preserve"> להכחשת השואה, שמתגאה בכך שהוא משלם לרוצחים, לטרוריסטים, לשהידים, כדבריו. אותו אדם ארור שהוגדר כשר </w:t>
      </w:r>
      <w:bookmarkStart w:id="18142" w:name="_ETM_Q23_331000"/>
      <w:bookmarkEnd w:id="18142"/>
      <w:r>
        <w:rPr>
          <w:rFonts w:hint="cs"/>
          <w:rtl/>
          <w:lang w:eastAsia="he-IL"/>
        </w:rPr>
        <w:t xml:space="preserve">האוצר של רוצחי י"א הספורטאים שלנו במינכן 1972 הוא זה שעומד היום בראש רשות המונהגת על ידי תנועה רצחנית, שכל קיומה </w:t>
      </w:r>
      <w:bookmarkStart w:id="18143" w:name="_ETM_Q23_341000"/>
      <w:bookmarkEnd w:id="18143"/>
      <w:r>
        <w:rPr>
          <w:rFonts w:hint="cs"/>
          <w:rtl/>
          <w:lang w:eastAsia="he-IL"/>
        </w:rPr>
        <w:t>אינו להיטיב עם העם הפלסטיני המומצא, אלא אך ורק לפגוע בעם ישראל ובקיומה של מדינת ישראל. אין זה משנה אם הם בג'נין, טול</w:t>
      </w:r>
      <w:r w:rsidR="00AE0CAC">
        <w:rPr>
          <w:rFonts w:hint="cs"/>
          <w:rtl/>
          <w:lang w:eastAsia="he-IL"/>
        </w:rPr>
        <w:t xml:space="preserve"> </w:t>
      </w:r>
      <w:r>
        <w:rPr>
          <w:rFonts w:hint="cs"/>
          <w:rtl/>
          <w:lang w:eastAsia="he-IL"/>
        </w:rPr>
        <w:t xml:space="preserve">כרם, עזה או רמאללה – </w:t>
      </w:r>
      <w:bookmarkStart w:id="18144" w:name="_ETM_Q23_359000"/>
      <w:bookmarkEnd w:id="18144"/>
      <w:r>
        <w:rPr>
          <w:rFonts w:hint="cs"/>
          <w:rtl/>
          <w:lang w:eastAsia="he-IL"/>
        </w:rPr>
        <w:t xml:space="preserve">לצערי, ישנם עדיין מתוכנו שמאמינים לשקרים שלהם וחושבים לעשות עימם שלום בבוא היום. הם אינם מבינים שהם משמשים </w:t>
      </w:r>
      <w:bookmarkStart w:id="18145" w:name="_ETM_Q23_363000"/>
      <w:bookmarkEnd w:id="18145"/>
      <w:r>
        <w:rPr>
          <w:rFonts w:hint="cs"/>
          <w:rtl/>
          <w:lang w:eastAsia="he-IL"/>
        </w:rPr>
        <w:t xml:space="preserve">כאידיוטים שימושיים עבור כנופיות צמאות דם אלה. אני מזכיר שכאשר המחבלים פרצו לקיבוצים וליישובים הם </w:t>
      </w:r>
      <w:bookmarkStart w:id="18146" w:name="_ETM_Q23_377000"/>
      <w:bookmarkEnd w:id="18146"/>
      <w:r>
        <w:rPr>
          <w:rFonts w:hint="cs"/>
          <w:rtl/>
          <w:lang w:eastAsia="he-IL"/>
        </w:rPr>
        <w:t xml:space="preserve">צעקו: </w:t>
      </w:r>
      <w:proofErr w:type="spellStart"/>
      <w:r>
        <w:rPr>
          <w:rFonts w:hint="cs"/>
          <w:rtl/>
          <w:lang w:eastAsia="he-IL"/>
        </w:rPr>
        <w:t>הדא</w:t>
      </w:r>
      <w:proofErr w:type="spellEnd"/>
      <w:r>
        <w:rPr>
          <w:rFonts w:hint="cs"/>
          <w:rtl/>
          <w:lang w:eastAsia="he-IL"/>
        </w:rPr>
        <w:t xml:space="preserve"> </w:t>
      </w:r>
      <w:proofErr w:type="spellStart"/>
      <w:r>
        <w:rPr>
          <w:rFonts w:hint="cs"/>
          <w:rtl/>
          <w:lang w:eastAsia="he-IL"/>
        </w:rPr>
        <w:t>מוסתאותנין</w:t>
      </w:r>
      <w:proofErr w:type="spellEnd"/>
      <w:r>
        <w:rPr>
          <w:rFonts w:hint="cs"/>
          <w:rtl/>
          <w:lang w:eastAsia="he-IL"/>
        </w:rPr>
        <w:t xml:space="preserve">. כלומר, אלה מתנחלים. עבורם, כולנו מתנחלים. </w:t>
      </w:r>
    </w:p>
    <w:p w:rsidR="00EE5124" w:rsidRDefault="00EE5124" w:rsidP="00CD5EA5">
      <w:pPr>
        <w:rPr>
          <w:rtl/>
          <w:lang w:eastAsia="he-IL"/>
        </w:rPr>
      </w:pPr>
      <w:bookmarkStart w:id="18147" w:name="_ETM_Q23_386000"/>
      <w:bookmarkEnd w:id="18147"/>
    </w:p>
    <w:p w:rsidR="00EE5124" w:rsidRDefault="00EE5124" w:rsidP="00CD5EA5">
      <w:pPr>
        <w:rPr>
          <w:rtl/>
          <w:lang w:eastAsia="he-IL"/>
        </w:rPr>
      </w:pPr>
      <w:r>
        <w:rPr>
          <w:rFonts w:hint="cs"/>
          <w:rtl/>
          <w:lang w:eastAsia="he-IL"/>
        </w:rPr>
        <w:t xml:space="preserve">לכן הגיע הזמן להכריע: זה או אנחנו או הם. לא תהיה ברירה אלא למוטט את הרשות </w:t>
      </w:r>
      <w:bookmarkStart w:id="18148" w:name="_ETM_Q23_394000"/>
      <w:bookmarkEnd w:id="18148"/>
      <w:r>
        <w:rPr>
          <w:rFonts w:hint="cs"/>
          <w:rtl/>
          <w:lang w:eastAsia="he-IL"/>
        </w:rPr>
        <w:t>הפלסטינית הרצחנית הזאת. גם הנשיא טראמפ, ברוך השם, מבין זאת</w:t>
      </w:r>
      <w:bookmarkStart w:id="18149" w:name="_ETM_Q23_400000"/>
      <w:bookmarkEnd w:id="18149"/>
      <w:r>
        <w:rPr>
          <w:rFonts w:hint="cs"/>
          <w:rtl/>
          <w:lang w:eastAsia="he-IL"/>
        </w:rPr>
        <w:t xml:space="preserve">, ולראיה </w:t>
      </w:r>
      <w:r>
        <w:rPr>
          <w:rFonts w:hint="eastAsia"/>
          <w:rtl/>
          <w:lang w:eastAsia="he-IL"/>
        </w:rPr>
        <w:t xml:space="preserve">– </w:t>
      </w:r>
      <w:r>
        <w:rPr>
          <w:rFonts w:hint="cs"/>
          <w:rtl/>
          <w:lang w:eastAsia="he-IL"/>
        </w:rPr>
        <w:t xml:space="preserve">תוכנית ההגירה של הרוצחים מעזה. </w:t>
      </w:r>
    </w:p>
    <w:p w:rsidR="00EE5124" w:rsidRDefault="00EE5124" w:rsidP="00CD5EA5">
      <w:pPr>
        <w:rPr>
          <w:rtl/>
          <w:lang w:eastAsia="he-IL"/>
        </w:rPr>
      </w:pPr>
    </w:p>
    <w:p w:rsidR="00EE5124" w:rsidRDefault="00EE5124" w:rsidP="00CD5EA5">
      <w:pPr>
        <w:pStyle w:val="af5"/>
        <w:keepNext/>
        <w:rPr>
          <w:rtl/>
        </w:rPr>
      </w:pPr>
      <w:bookmarkStart w:id="18150" w:name="ET_interruption_5766_7"/>
      <w:r w:rsidRPr="000B4890">
        <w:rPr>
          <w:rStyle w:val="TagStyle"/>
          <w:rtl/>
        </w:rPr>
        <w:t xml:space="preserve"> &lt;&lt; קריאה &gt;&gt; </w:t>
      </w:r>
      <w:r>
        <w:rPr>
          <w:rtl/>
        </w:rPr>
        <w:t>רם בן ברק (יש עתיד):</w:t>
      </w:r>
      <w:r w:rsidRPr="000B4890">
        <w:rPr>
          <w:rStyle w:val="TagStyle"/>
          <w:rtl/>
        </w:rPr>
        <w:t xml:space="preserve"> &lt;&lt; קריאה &gt;&gt;</w:t>
      </w:r>
      <w:r>
        <w:rPr>
          <w:rtl/>
        </w:rPr>
        <w:t xml:space="preserve">   </w:t>
      </w:r>
      <w:bookmarkEnd w:id="18150"/>
    </w:p>
    <w:p w:rsidR="00EE5124" w:rsidRDefault="00EE5124" w:rsidP="00CD5EA5">
      <w:pPr>
        <w:rPr>
          <w:rtl/>
          <w:lang w:eastAsia="he-IL"/>
        </w:rPr>
      </w:pPr>
    </w:p>
    <w:p w:rsidR="00EE5124" w:rsidRDefault="00EE5124" w:rsidP="00CD5EA5">
      <w:pPr>
        <w:rPr>
          <w:rtl/>
          <w:lang w:eastAsia="he-IL"/>
        </w:rPr>
      </w:pPr>
      <w:r>
        <w:rPr>
          <w:rFonts w:hint="cs"/>
          <w:rtl/>
          <w:lang w:eastAsia="he-IL"/>
        </w:rPr>
        <w:t>איזה תוכנית?</w:t>
      </w:r>
    </w:p>
    <w:p w:rsidR="00EE5124" w:rsidRDefault="00EE5124" w:rsidP="00CD5EA5">
      <w:pPr>
        <w:rPr>
          <w:rtl/>
          <w:lang w:eastAsia="he-IL"/>
        </w:rPr>
      </w:pPr>
    </w:p>
    <w:p w:rsidR="00EE5124" w:rsidRDefault="00EE5124" w:rsidP="00CD5EA5">
      <w:pPr>
        <w:pStyle w:val="-"/>
        <w:keepNext/>
        <w:rPr>
          <w:rtl/>
        </w:rPr>
      </w:pPr>
      <w:bookmarkStart w:id="18151" w:name="ET_speakercontinue_6537_13"/>
      <w:r w:rsidRPr="0008704E">
        <w:rPr>
          <w:rStyle w:val="TagStyle"/>
          <w:rtl/>
        </w:rPr>
        <w:t xml:space="preserve"> &lt;&lt; דובר_המשך &gt;&gt;</w:t>
      </w:r>
      <w:r w:rsidRPr="000B4890">
        <w:rPr>
          <w:rStyle w:val="TagStyle"/>
          <w:rtl/>
        </w:rPr>
        <w:t xml:space="preserve"> </w:t>
      </w:r>
      <w:r>
        <w:rPr>
          <w:rtl/>
        </w:rPr>
        <w:t>אושר שקלים (הליכוד):</w:t>
      </w:r>
      <w:r w:rsidRPr="000B4890">
        <w:rPr>
          <w:rStyle w:val="TagStyle"/>
          <w:rtl/>
        </w:rPr>
        <w:t xml:space="preserve"> </w:t>
      </w:r>
      <w:r w:rsidRPr="0008704E">
        <w:rPr>
          <w:rStyle w:val="TagStyle"/>
          <w:rtl/>
        </w:rPr>
        <w:t>&lt;&lt; דובר_המשך &gt;&gt;</w:t>
      </w:r>
      <w:bookmarkEnd w:id="18151"/>
      <w:r w:rsidRPr="0008704E">
        <w:rPr>
          <w:rStyle w:val="TagStyle"/>
          <w:rtl/>
        </w:rPr>
        <w:t xml:space="preserve"> </w:t>
      </w:r>
      <w:r>
        <w:rPr>
          <w:rtl/>
        </w:rPr>
        <w:t xml:space="preserve">   </w:t>
      </w:r>
    </w:p>
    <w:p w:rsidR="00EE5124" w:rsidRDefault="00EE5124" w:rsidP="00CD5EA5">
      <w:pPr>
        <w:rPr>
          <w:rtl/>
          <w:lang w:eastAsia="he-IL"/>
        </w:rPr>
      </w:pPr>
    </w:p>
    <w:p w:rsidR="00EE5124" w:rsidRPr="0008704E" w:rsidRDefault="00EE5124" w:rsidP="00CD5EA5">
      <w:pPr>
        <w:rPr>
          <w:rtl/>
          <w:lang w:eastAsia="he-IL"/>
        </w:rPr>
      </w:pPr>
      <w:bookmarkStart w:id="18152" w:name="_ETM_Q23_403000"/>
      <w:bookmarkEnd w:id="18152"/>
      <w:r>
        <w:rPr>
          <w:rFonts w:hint="cs"/>
          <w:rtl/>
          <w:lang w:eastAsia="he-IL"/>
        </w:rPr>
        <w:t xml:space="preserve">ככל </w:t>
      </w:r>
      <w:bookmarkStart w:id="18153" w:name="_ETM_Q23_404000"/>
      <w:bookmarkEnd w:id="18153"/>
      <w:r>
        <w:rPr>
          <w:rFonts w:hint="cs"/>
          <w:rtl/>
          <w:lang w:eastAsia="he-IL"/>
        </w:rPr>
        <w:t xml:space="preserve">שנהיה מאוחדים סביב הרעיון הזה, כך נבטיח ביטחון, שלווה </w:t>
      </w:r>
      <w:bookmarkStart w:id="18154" w:name="_ETM_Q23_406000"/>
      <w:bookmarkEnd w:id="18154"/>
      <w:r>
        <w:rPr>
          <w:rFonts w:hint="cs"/>
          <w:rtl/>
          <w:lang w:eastAsia="he-IL"/>
        </w:rPr>
        <w:t xml:space="preserve">ועתיד טוב יותר לילדינו. </w:t>
      </w:r>
    </w:p>
    <w:p w:rsidR="00EE5124" w:rsidRDefault="00EE5124" w:rsidP="00CD5EA5">
      <w:pPr>
        <w:rPr>
          <w:rtl/>
          <w:lang w:eastAsia="he-IL"/>
        </w:rPr>
      </w:pPr>
    </w:p>
    <w:p w:rsidR="00EE5124" w:rsidRDefault="00EE5124" w:rsidP="00CD5EA5">
      <w:pPr>
        <w:pStyle w:val="af6"/>
        <w:keepNext/>
        <w:rPr>
          <w:rtl/>
        </w:rPr>
      </w:pPr>
      <w:r w:rsidRPr="000B4890">
        <w:rPr>
          <w:rStyle w:val="TagStyle"/>
          <w:rtl/>
        </w:rPr>
        <w:t xml:space="preserve"> &lt;&lt; יור &gt;&gt; </w:t>
      </w:r>
      <w:r>
        <w:rPr>
          <w:rtl/>
        </w:rPr>
        <w:t>היו"ר ארז מלול:</w:t>
      </w:r>
      <w:r w:rsidRPr="000B4890">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8155" w:name="_ETM_Q23_411000"/>
      <w:bookmarkEnd w:id="18155"/>
      <w:r>
        <w:rPr>
          <w:rFonts w:hint="cs"/>
          <w:rtl/>
          <w:lang w:eastAsia="he-IL"/>
        </w:rPr>
        <w:t>תודה רבה. חבר הכנסת ירון לוי</w:t>
      </w:r>
      <w:bookmarkStart w:id="18156" w:name="_ETM_Q23_413000"/>
      <w:bookmarkEnd w:id="18156"/>
      <w:r>
        <w:rPr>
          <w:rFonts w:hint="cs"/>
          <w:rtl/>
          <w:lang w:eastAsia="he-IL"/>
        </w:rPr>
        <w:t xml:space="preserve"> </w:t>
      </w:r>
      <w:r>
        <w:rPr>
          <w:rFonts w:hint="eastAsia"/>
          <w:rtl/>
          <w:lang w:eastAsia="he-IL"/>
        </w:rPr>
        <w:t>–</w:t>
      </w:r>
      <w:r>
        <w:rPr>
          <w:rFonts w:hint="cs"/>
          <w:rtl/>
          <w:lang w:eastAsia="he-IL"/>
        </w:rPr>
        <w:t xml:space="preserve"> אינו נוכח.</w:t>
      </w:r>
    </w:p>
    <w:p w:rsidR="00EE5124" w:rsidRDefault="00EE5124" w:rsidP="00CD5EA5">
      <w:pPr>
        <w:rPr>
          <w:rtl/>
          <w:lang w:eastAsia="he-IL"/>
        </w:rPr>
      </w:pPr>
    </w:p>
    <w:p w:rsidR="00EE5124" w:rsidRDefault="00EE5124" w:rsidP="00CD5EA5">
      <w:pPr>
        <w:pStyle w:val="af5"/>
        <w:keepNext/>
        <w:rPr>
          <w:rtl/>
        </w:rPr>
      </w:pPr>
      <w:bookmarkStart w:id="18157" w:name="ET_interruption_5766_15"/>
      <w:r w:rsidRPr="0008704E">
        <w:rPr>
          <w:rStyle w:val="TagStyle"/>
          <w:rtl/>
        </w:rPr>
        <w:t xml:space="preserve"> &lt;&lt; קריאה &gt;&gt; </w:t>
      </w:r>
      <w:r>
        <w:rPr>
          <w:rtl/>
        </w:rPr>
        <w:t>רם בן ברק (יש עתיד):</w:t>
      </w:r>
      <w:r w:rsidRPr="0008704E">
        <w:rPr>
          <w:rStyle w:val="TagStyle"/>
          <w:rtl/>
        </w:rPr>
        <w:t xml:space="preserve"> &lt;&lt; קריאה &gt;&gt;</w:t>
      </w:r>
      <w:r>
        <w:rPr>
          <w:rtl/>
        </w:rPr>
        <w:t xml:space="preserve">   </w:t>
      </w:r>
      <w:bookmarkEnd w:id="18157"/>
    </w:p>
    <w:p w:rsidR="00EE5124" w:rsidRDefault="00EE5124" w:rsidP="00CD5EA5">
      <w:pPr>
        <w:rPr>
          <w:rtl/>
          <w:lang w:eastAsia="he-IL"/>
        </w:rPr>
      </w:pPr>
    </w:p>
    <w:p w:rsidR="00EE5124" w:rsidRDefault="00EE5124" w:rsidP="00CD5EA5">
      <w:pPr>
        <w:rPr>
          <w:rtl/>
          <w:lang w:eastAsia="he-IL"/>
        </w:rPr>
      </w:pPr>
      <w:r>
        <w:rPr>
          <w:rFonts w:hint="cs"/>
          <w:rtl/>
          <w:lang w:eastAsia="he-IL"/>
        </w:rPr>
        <w:t>אי</w:t>
      </w:r>
      <w:bookmarkStart w:id="18158" w:name="_ETM_Q23_416000"/>
      <w:bookmarkEnd w:id="18158"/>
      <w:r>
        <w:rPr>
          <w:rFonts w:hint="cs"/>
          <w:rtl/>
          <w:lang w:eastAsia="he-IL"/>
        </w:rPr>
        <w:t xml:space="preserve">זה תוכנית </w:t>
      </w:r>
      <w:r w:rsidR="00B14B9E">
        <w:rPr>
          <w:rFonts w:hint="cs"/>
          <w:rtl/>
          <w:lang w:eastAsia="he-IL"/>
        </w:rPr>
        <w:t>– – –</w:t>
      </w:r>
      <w:r>
        <w:rPr>
          <w:rFonts w:hint="cs"/>
          <w:rtl/>
          <w:lang w:eastAsia="he-IL"/>
        </w:rPr>
        <w:t xml:space="preserve"> </w:t>
      </w:r>
    </w:p>
    <w:p w:rsidR="00EE5124" w:rsidRDefault="00EE5124" w:rsidP="00CD5EA5">
      <w:pPr>
        <w:rPr>
          <w:rtl/>
          <w:lang w:eastAsia="he-IL"/>
        </w:rPr>
      </w:pPr>
      <w:bookmarkStart w:id="18159" w:name="_ETM_Q23_421000"/>
      <w:bookmarkEnd w:id="18159"/>
    </w:p>
    <w:p w:rsidR="00EE5124" w:rsidRDefault="00EE5124" w:rsidP="00CD5EA5">
      <w:pPr>
        <w:pStyle w:val="af5"/>
        <w:keepNext/>
        <w:rPr>
          <w:rtl/>
        </w:rPr>
      </w:pPr>
      <w:r w:rsidRPr="0008704E">
        <w:rPr>
          <w:rStyle w:val="TagStyle"/>
          <w:rtl/>
        </w:rPr>
        <w:t xml:space="preserve"> &lt;&lt; קריאה &gt;&gt; </w:t>
      </w:r>
      <w:r>
        <w:rPr>
          <w:rtl/>
        </w:rPr>
        <w:t>אושר שקלים (הליכוד):</w:t>
      </w:r>
      <w:r w:rsidRPr="0008704E">
        <w:rPr>
          <w:rStyle w:val="TagStyle"/>
          <w:rtl/>
        </w:rPr>
        <w:t xml:space="preserve"> &lt;&lt; קריאה &gt;&gt;</w:t>
      </w:r>
      <w:r>
        <w:rPr>
          <w:rtl/>
        </w:rPr>
        <w:t xml:space="preserve">   </w:t>
      </w:r>
    </w:p>
    <w:p w:rsidR="00EE5124" w:rsidRDefault="00EE5124" w:rsidP="00CD5EA5">
      <w:pPr>
        <w:rPr>
          <w:rtl/>
          <w:lang w:eastAsia="he-IL"/>
        </w:rPr>
      </w:pPr>
    </w:p>
    <w:p w:rsidR="00EE5124" w:rsidRDefault="00B14B9E" w:rsidP="00CD5EA5">
      <w:pPr>
        <w:rPr>
          <w:rtl/>
          <w:lang w:eastAsia="he-IL"/>
        </w:rPr>
      </w:pPr>
      <w:bookmarkStart w:id="18160" w:name="_ETM_Q23_420000"/>
      <w:bookmarkEnd w:id="18160"/>
      <w:r>
        <w:rPr>
          <w:rFonts w:hint="cs"/>
          <w:rtl/>
          <w:lang w:eastAsia="he-IL"/>
        </w:rPr>
        <w:t>– – –</w:t>
      </w:r>
    </w:p>
    <w:p w:rsidR="00EE5124" w:rsidRPr="0008704E" w:rsidRDefault="00EE5124" w:rsidP="00CD5EA5">
      <w:pPr>
        <w:rPr>
          <w:rtl/>
          <w:lang w:eastAsia="he-IL"/>
        </w:rPr>
      </w:pPr>
    </w:p>
    <w:p w:rsidR="00EE5124" w:rsidRDefault="00EE5124" w:rsidP="00CD5EA5">
      <w:pPr>
        <w:pStyle w:val="af6"/>
        <w:keepNext/>
        <w:rPr>
          <w:rtl/>
        </w:rPr>
      </w:pPr>
      <w:r w:rsidRPr="0008704E">
        <w:rPr>
          <w:rStyle w:val="TagStyle"/>
          <w:rtl/>
        </w:rPr>
        <w:t xml:space="preserve"> &lt;&lt; יור &gt;&gt; </w:t>
      </w:r>
      <w:r>
        <w:rPr>
          <w:rtl/>
        </w:rPr>
        <w:t>היו"ר ארז מלול:</w:t>
      </w:r>
      <w:r w:rsidRPr="0008704E">
        <w:rPr>
          <w:rStyle w:val="TagStyle"/>
          <w:rtl/>
        </w:rPr>
        <w:t xml:space="preserve"> &lt;&lt; יור &gt;&gt;</w:t>
      </w:r>
      <w:r>
        <w:rPr>
          <w:rtl/>
        </w:rPr>
        <w:t xml:space="preserve">   </w:t>
      </w:r>
    </w:p>
    <w:p w:rsidR="00EE5124" w:rsidRDefault="00EE5124" w:rsidP="00CD5EA5">
      <w:pPr>
        <w:rPr>
          <w:rtl/>
          <w:lang w:eastAsia="he-IL"/>
        </w:rPr>
      </w:pPr>
    </w:p>
    <w:p w:rsidR="00EE5124" w:rsidRDefault="00EE5124" w:rsidP="00A17C63">
      <w:pPr>
        <w:rPr>
          <w:rtl/>
          <w:lang w:eastAsia="he-IL"/>
        </w:rPr>
      </w:pPr>
      <w:r>
        <w:rPr>
          <w:rFonts w:hint="cs"/>
          <w:rtl/>
          <w:lang w:eastAsia="he-IL"/>
        </w:rPr>
        <w:t xml:space="preserve">אושר, זה מבלבל אותי. </w:t>
      </w:r>
      <w:bookmarkStart w:id="18161" w:name="_ETM_Q23_424000"/>
      <w:bookmarkStart w:id="18162" w:name="_ETM_Q23_426000"/>
      <w:bookmarkStart w:id="18163" w:name="_ETM_Q23_417000"/>
      <w:bookmarkEnd w:id="18161"/>
      <w:bookmarkEnd w:id="18162"/>
      <w:bookmarkEnd w:id="18163"/>
      <w:r>
        <w:rPr>
          <w:rFonts w:hint="cs"/>
          <w:rtl/>
          <w:lang w:eastAsia="he-IL"/>
        </w:rPr>
        <w:t xml:space="preserve">חבר הכנסת אושר שקלים, המסר שלך הובן. זהו, גמרנו. </w:t>
      </w:r>
    </w:p>
    <w:p w:rsidR="00EE5124" w:rsidRDefault="00EE5124" w:rsidP="00CD5EA5">
      <w:pPr>
        <w:rPr>
          <w:rtl/>
          <w:lang w:eastAsia="he-IL"/>
        </w:rPr>
      </w:pPr>
    </w:p>
    <w:p w:rsidR="00EE5124" w:rsidRDefault="00EE5124" w:rsidP="00CD5EA5">
      <w:pPr>
        <w:pStyle w:val="af5"/>
        <w:keepNext/>
        <w:rPr>
          <w:rtl/>
        </w:rPr>
      </w:pPr>
      <w:r w:rsidRPr="0008704E">
        <w:rPr>
          <w:rStyle w:val="TagStyle"/>
          <w:rtl/>
        </w:rPr>
        <w:t xml:space="preserve"> &lt;&lt; קריאה &gt;&gt; </w:t>
      </w:r>
      <w:r>
        <w:rPr>
          <w:rtl/>
        </w:rPr>
        <w:t>אושר שקלים (הליכוד):</w:t>
      </w:r>
      <w:r w:rsidRPr="0008704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8164" w:name="_ETM_Q23_429000"/>
      <w:bookmarkEnd w:id="18164"/>
      <w:r>
        <w:rPr>
          <w:rFonts w:hint="cs"/>
          <w:rtl/>
          <w:lang w:eastAsia="he-IL"/>
        </w:rPr>
        <w:t xml:space="preserve">למה אתה לא הולך עם </w:t>
      </w:r>
      <w:bookmarkStart w:id="18165" w:name="_ETM_Q23_430000"/>
      <w:bookmarkEnd w:id="18165"/>
      <w:r>
        <w:rPr>
          <w:rFonts w:hint="cs"/>
          <w:rtl/>
          <w:lang w:eastAsia="he-IL"/>
        </w:rPr>
        <w:t>מה שאתה מאמין?</w:t>
      </w:r>
    </w:p>
    <w:p w:rsidR="00EE5124" w:rsidRDefault="00EE5124" w:rsidP="00CD5EA5">
      <w:pPr>
        <w:rPr>
          <w:rtl/>
          <w:lang w:eastAsia="he-IL"/>
        </w:rPr>
      </w:pPr>
    </w:p>
    <w:p w:rsidR="00EE5124" w:rsidRDefault="00EE5124" w:rsidP="00CD5EA5">
      <w:pPr>
        <w:pStyle w:val="af6"/>
        <w:keepNext/>
        <w:rPr>
          <w:rtl/>
        </w:rPr>
      </w:pPr>
      <w:r w:rsidRPr="0008704E">
        <w:rPr>
          <w:rStyle w:val="TagStyle"/>
          <w:rtl/>
        </w:rPr>
        <w:t xml:space="preserve"> &lt;&lt; יור &gt;&gt; </w:t>
      </w:r>
      <w:r>
        <w:rPr>
          <w:rtl/>
        </w:rPr>
        <w:t>היו"ר ארז מלול:</w:t>
      </w:r>
      <w:r w:rsidRPr="0008704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חבר הכנסת אושר שקלים, כמה אני </w:t>
      </w:r>
      <w:bookmarkStart w:id="18166" w:name="_ETM_Q23_433000"/>
      <w:bookmarkEnd w:id="18166"/>
      <w:r>
        <w:rPr>
          <w:rFonts w:hint="cs"/>
          <w:rtl/>
          <w:lang w:eastAsia="he-IL"/>
        </w:rPr>
        <w:t>צריך ל</w:t>
      </w:r>
      <w:bookmarkStart w:id="18167" w:name="_ETM_Q23_436000"/>
      <w:bookmarkEnd w:id="18167"/>
      <w:r>
        <w:rPr>
          <w:rFonts w:hint="cs"/>
          <w:rtl/>
          <w:lang w:eastAsia="he-IL"/>
        </w:rPr>
        <w:t>פנות?</w:t>
      </w:r>
    </w:p>
    <w:p w:rsidR="00EE5124" w:rsidRDefault="00EE5124" w:rsidP="00CD5EA5">
      <w:pPr>
        <w:rPr>
          <w:rtl/>
          <w:lang w:eastAsia="he-IL"/>
        </w:rPr>
      </w:pPr>
    </w:p>
    <w:p w:rsidR="00EE5124" w:rsidRDefault="00EE5124" w:rsidP="00CD5EA5">
      <w:pPr>
        <w:pStyle w:val="af5"/>
        <w:keepNext/>
        <w:rPr>
          <w:rtl/>
        </w:rPr>
      </w:pPr>
      <w:bookmarkStart w:id="18168" w:name="ET_interruption_5766_21"/>
      <w:r w:rsidRPr="001B369F">
        <w:rPr>
          <w:rStyle w:val="TagStyle"/>
          <w:rtl/>
        </w:rPr>
        <w:t xml:space="preserve"> &lt;&lt; קריאה &gt;&gt; </w:t>
      </w:r>
      <w:r>
        <w:rPr>
          <w:rtl/>
        </w:rPr>
        <w:t>רם בן ברק (יש עתיד):</w:t>
      </w:r>
      <w:r w:rsidRPr="001B369F">
        <w:rPr>
          <w:rStyle w:val="TagStyle"/>
          <w:rtl/>
        </w:rPr>
        <w:t xml:space="preserve"> &lt;&lt; קריאה &gt;&gt;</w:t>
      </w:r>
      <w:r>
        <w:rPr>
          <w:rtl/>
        </w:rPr>
        <w:t xml:space="preserve">   </w:t>
      </w:r>
      <w:bookmarkEnd w:id="18168"/>
    </w:p>
    <w:p w:rsidR="00EE5124" w:rsidRDefault="00EE5124" w:rsidP="00CD5EA5">
      <w:pPr>
        <w:rPr>
          <w:rtl/>
          <w:lang w:eastAsia="he-IL"/>
        </w:rPr>
      </w:pPr>
    </w:p>
    <w:p w:rsidR="00EE5124" w:rsidRDefault="00EE5124" w:rsidP="00CD5EA5">
      <w:pPr>
        <w:rPr>
          <w:rtl/>
          <w:lang w:eastAsia="he-IL"/>
        </w:rPr>
      </w:pPr>
      <w:bookmarkStart w:id="18169" w:name="_ETM_Q23_434000"/>
      <w:bookmarkEnd w:id="18169"/>
      <w:r>
        <w:rPr>
          <w:rFonts w:hint="cs"/>
          <w:rtl/>
          <w:lang w:eastAsia="he-IL"/>
        </w:rPr>
        <w:t xml:space="preserve">לי יש תוכנית </w:t>
      </w:r>
      <w:r w:rsidR="00B14B9E">
        <w:rPr>
          <w:rFonts w:hint="cs"/>
          <w:rtl/>
          <w:lang w:eastAsia="he-IL"/>
        </w:rPr>
        <w:t>– – –</w:t>
      </w:r>
    </w:p>
    <w:p w:rsidR="00EE5124" w:rsidRDefault="00EE5124" w:rsidP="00CD5EA5">
      <w:pPr>
        <w:rPr>
          <w:rtl/>
          <w:lang w:eastAsia="he-IL"/>
        </w:rPr>
      </w:pPr>
    </w:p>
    <w:p w:rsidR="00EE5124" w:rsidRDefault="00EE5124" w:rsidP="00CD5EA5">
      <w:pPr>
        <w:pStyle w:val="af6"/>
        <w:keepNext/>
        <w:rPr>
          <w:rtl/>
        </w:rPr>
      </w:pPr>
      <w:r w:rsidRPr="001B369F">
        <w:rPr>
          <w:rStyle w:val="TagStyle"/>
          <w:rtl/>
        </w:rPr>
        <w:t xml:space="preserve"> &lt;&lt; יור &gt;&gt; </w:t>
      </w:r>
      <w:r>
        <w:rPr>
          <w:rtl/>
        </w:rPr>
        <w:t>היו"ר ארז מלול:</w:t>
      </w:r>
      <w:r w:rsidRPr="001B369F">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חבר הכנסת ניסים </w:t>
      </w:r>
      <w:bookmarkStart w:id="18170" w:name="_ETM_Q23_438000"/>
      <w:bookmarkEnd w:id="18170"/>
      <w:r>
        <w:rPr>
          <w:rFonts w:hint="cs"/>
          <w:rtl/>
          <w:lang w:eastAsia="he-IL"/>
        </w:rPr>
        <w:t xml:space="preserve">ואטורי </w:t>
      </w:r>
      <w:r>
        <w:rPr>
          <w:rFonts w:hint="eastAsia"/>
          <w:rtl/>
          <w:lang w:eastAsia="he-IL"/>
        </w:rPr>
        <w:t>–</w:t>
      </w:r>
      <w:r>
        <w:rPr>
          <w:rFonts w:hint="cs"/>
          <w:rtl/>
          <w:lang w:eastAsia="he-IL"/>
        </w:rPr>
        <w:t xml:space="preserve"> אינו נוכח. חבר הכנסת מיכאל מרדכי ביטון</w:t>
      </w:r>
      <w:bookmarkStart w:id="18171" w:name="_ETM_Q23_445000"/>
      <w:bookmarkEnd w:id="18171"/>
      <w:r>
        <w:rPr>
          <w:rFonts w:hint="cs"/>
          <w:rtl/>
          <w:lang w:eastAsia="he-IL"/>
        </w:rPr>
        <w:t xml:space="preserve">, בבקשה. </w:t>
      </w:r>
    </w:p>
    <w:p w:rsidR="00EE5124" w:rsidRDefault="00EE5124" w:rsidP="00CD5EA5">
      <w:pPr>
        <w:rPr>
          <w:rtl/>
          <w:lang w:eastAsia="he-IL"/>
        </w:rPr>
      </w:pPr>
      <w:bookmarkStart w:id="18172" w:name="_ETM_Q23_448000"/>
      <w:bookmarkEnd w:id="18172"/>
    </w:p>
    <w:p w:rsidR="00EE5124" w:rsidRDefault="00EE5124" w:rsidP="00CD5EA5">
      <w:pPr>
        <w:pStyle w:val="af5"/>
        <w:keepNext/>
        <w:rPr>
          <w:rtl/>
        </w:rPr>
      </w:pPr>
      <w:r w:rsidRPr="001B369F">
        <w:rPr>
          <w:rStyle w:val="TagStyle"/>
          <w:rtl/>
        </w:rPr>
        <w:t xml:space="preserve"> &lt;&lt; קריאה &gt;&gt; </w:t>
      </w:r>
      <w:r>
        <w:rPr>
          <w:rtl/>
        </w:rPr>
        <w:t>אושר שקלים (הליכוד):</w:t>
      </w:r>
      <w:r w:rsidRPr="001B369F">
        <w:rPr>
          <w:rStyle w:val="TagStyle"/>
          <w:rtl/>
        </w:rPr>
        <w:t xml:space="preserve"> &lt;&lt; קריאה &gt;&gt;</w:t>
      </w:r>
      <w:r>
        <w:rPr>
          <w:rtl/>
        </w:rPr>
        <w:t xml:space="preserve">   </w:t>
      </w:r>
    </w:p>
    <w:p w:rsidR="00EE5124" w:rsidRDefault="00EE5124" w:rsidP="00CD5EA5">
      <w:pPr>
        <w:rPr>
          <w:rtl/>
          <w:lang w:eastAsia="he-IL"/>
        </w:rPr>
      </w:pPr>
    </w:p>
    <w:p w:rsidR="00EE5124" w:rsidRDefault="00B14B9E" w:rsidP="00CD5EA5">
      <w:pPr>
        <w:rPr>
          <w:rtl/>
          <w:lang w:eastAsia="he-IL"/>
        </w:rPr>
      </w:pPr>
      <w:r>
        <w:rPr>
          <w:rFonts w:hint="cs"/>
          <w:rtl/>
          <w:lang w:eastAsia="he-IL"/>
        </w:rPr>
        <w:t>– – –</w:t>
      </w:r>
      <w:r w:rsidR="00EE5124">
        <w:rPr>
          <w:rFonts w:hint="cs"/>
          <w:rtl/>
          <w:lang w:eastAsia="he-IL"/>
        </w:rPr>
        <w:t xml:space="preserve"> אתה גם לא תהיה </w:t>
      </w:r>
      <w:bookmarkStart w:id="18173" w:name="_ETM_Q23_441000"/>
      <w:bookmarkEnd w:id="18173"/>
      <w:r w:rsidR="00EE5124">
        <w:rPr>
          <w:rFonts w:hint="cs"/>
          <w:rtl/>
          <w:lang w:eastAsia="he-IL"/>
        </w:rPr>
        <w:t xml:space="preserve">ברשימה של שישה מנדטים. </w:t>
      </w:r>
    </w:p>
    <w:p w:rsidR="00EE5124" w:rsidRDefault="00EE5124" w:rsidP="00CD5EA5">
      <w:pPr>
        <w:rPr>
          <w:rtl/>
          <w:lang w:eastAsia="he-IL"/>
        </w:rPr>
      </w:pPr>
    </w:p>
    <w:p w:rsidR="00EE5124" w:rsidRDefault="00EE5124" w:rsidP="00CD5EA5">
      <w:pPr>
        <w:pStyle w:val="af5"/>
        <w:keepNext/>
        <w:rPr>
          <w:rtl/>
        </w:rPr>
      </w:pPr>
      <w:bookmarkStart w:id="18174" w:name="ET_interruption_5766_24"/>
      <w:r w:rsidRPr="001B369F">
        <w:rPr>
          <w:rStyle w:val="TagStyle"/>
          <w:rtl/>
        </w:rPr>
        <w:t xml:space="preserve"> &lt;&lt; קריאה &gt;&gt; </w:t>
      </w:r>
      <w:r>
        <w:rPr>
          <w:rtl/>
        </w:rPr>
        <w:t>רם בן ברק (יש עתיד):</w:t>
      </w:r>
      <w:r w:rsidRPr="001B369F">
        <w:rPr>
          <w:rStyle w:val="TagStyle"/>
          <w:rtl/>
        </w:rPr>
        <w:t xml:space="preserve"> &lt;&lt; קריאה &gt;&gt;</w:t>
      </w:r>
      <w:r>
        <w:rPr>
          <w:rtl/>
        </w:rPr>
        <w:t xml:space="preserve">   </w:t>
      </w:r>
      <w:bookmarkEnd w:id="18174"/>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אוי, שקלים, שקלים, שקלים. </w:t>
      </w:r>
    </w:p>
    <w:p w:rsidR="00EE5124" w:rsidRDefault="00EE5124" w:rsidP="00CD5EA5">
      <w:pPr>
        <w:rPr>
          <w:rtl/>
          <w:lang w:eastAsia="he-IL"/>
        </w:rPr>
      </w:pPr>
    </w:p>
    <w:p w:rsidR="00EE5124" w:rsidRDefault="00EE5124" w:rsidP="00CD5EA5">
      <w:pPr>
        <w:pStyle w:val="af5"/>
        <w:keepNext/>
        <w:rPr>
          <w:rtl/>
        </w:rPr>
      </w:pPr>
      <w:r w:rsidRPr="001B369F">
        <w:rPr>
          <w:rStyle w:val="TagStyle"/>
          <w:rtl/>
        </w:rPr>
        <w:t xml:space="preserve"> &lt;&lt; קריאה &gt;&gt; </w:t>
      </w:r>
      <w:r>
        <w:rPr>
          <w:rtl/>
        </w:rPr>
        <w:t>אושר שקלים (הליכוד):</w:t>
      </w:r>
      <w:r w:rsidRPr="001B369F">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A17C63">
      <w:pPr>
        <w:rPr>
          <w:rtl/>
          <w:lang w:eastAsia="he-IL"/>
        </w:rPr>
      </w:pPr>
      <w:r>
        <w:rPr>
          <w:rFonts w:hint="cs"/>
          <w:rtl/>
          <w:lang w:eastAsia="he-IL"/>
        </w:rPr>
        <w:t xml:space="preserve">שקלים, שקלים </w:t>
      </w:r>
      <w:bookmarkStart w:id="18175" w:name="_ETM_Q23_449000"/>
      <w:bookmarkEnd w:id="18175"/>
      <w:r>
        <w:rPr>
          <w:rFonts w:hint="eastAsia"/>
          <w:rtl/>
          <w:lang w:eastAsia="he-IL"/>
        </w:rPr>
        <w:t>–</w:t>
      </w:r>
      <w:r>
        <w:rPr>
          <w:rFonts w:hint="cs"/>
          <w:rtl/>
          <w:lang w:eastAsia="he-IL"/>
        </w:rPr>
        <w:t xml:space="preserve"> אתה לא יכול לענות. </w:t>
      </w:r>
    </w:p>
    <w:p w:rsidR="00EE5124" w:rsidRDefault="00EE5124" w:rsidP="00CD5EA5">
      <w:pPr>
        <w:rPr>
          <w:rtl/>
          <w:lang w:eastAsia="he-IL"/>
        </w:rPr>
      </w:pPr>
      <w:bookmarkStart w:id="18176" w:name="_ETM_Q23_453000"/>
      <w:bookmarkEnd w:id="18176"/>
    </w:p>
    <w:p w:rsidR="00EE5124" w:rsidRDefault="00EE5124" w:rsidP="00CD5EA5">
      <w:pPr>
        <w:pStyle w:val="af5"/>
        <w:keepNext/>
        <w:rPr>
          <w:rtl/>
        </w:rPr>
      </w:pPr>
      <w:bookmarkStart w:id="18177" w:name="ET_interruption_5765_26"/>
      <w:r w:rsidRPr="001B369F">
        <w:rPr>
          <w:rStyle w:val="TagStyle"/>
          <w:rtl/>
        </w:rPr>
        <w:t xml:space="preserve"> &lt;&lt; קריאה &gt;&gt; </w:t>
      </w:r>
      <w:r>
        <w:rPr>
          <w:rtl/>
        </w:rPr>
        <w:t>מיכאל מרדכי ביטון (המחנה הממלכתי):</w:t>
      </w:r>
      <w:r w:rsidRPr="001B369F">
        <w:rPr>
          <w:rStyle w:val="TagStyle"/>
          <w:rtl/>
        </w:rPr>
        <w:t xml:space="preserve"> &lt;&lt; קריאה &gt;&gt;</w:t>
      </w:r>
      <w:r>
        <w:rPr>
          <w:rtl/>
        </w:rPr>
        <w:t xml:space="preserve">   </w:t>
      </w:r>
      <w:bookmarkEnd w:id="18177"/>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אני מבקש מכם לא לריב, אין </w:t>
      </w:r>
      <w:bookmarkStart w:id="18178" w:name="_ETM_Q23_452000"/>
      <w:bookmarkEnd w:id="18178"/>
      <w:r>
        <w:rPr>
          <w:rFonts w:hint="cs"/>
          <w:rtl/>
          <w:lang w:eastAsia="he-IL"/>
        </w:rPr>
        <w:t xml:space="preserve">פה מספיק אנשים. אין מניין. </w:t>
      </w:r>
    </w:p>
    <w:p w:rsidR="00EE5124" w:rsidRDefault="00EE5124" w:rsidP="00CD5EA5">
      <w:pPr>
        <w:rPr>
          <w:rtl/>
          <w:lang w:eastAsia="he-IL"/>
        </w:rPr>
      </w:pPr>
      <w:bookmarkStart w:id="18179" w:name="_ETM_Q23_428000"/>
      <w:bookmarkEnd w:id="18179"/>
    </w:p>
    <w:p w:rsidR="00EE5124" w:rsidRDefault="00EE5124" w:rsidP="00CD5EA5">
      <w:pPr>
        <w:pStyle w:val="af6"/>
        <w:keepNext/>
        <w:rPr>
          <w:rtl/>
        </w:rPr>
      </w:pPr>
      <w:r w:rsidRPr="000B4890">
        <w:rPr>
          <w:rStyle w:val="TagStyle"/>
          <w:rtl/>
        </w:rPr>
        <w:t xml:space="preserve"> &lt;&lt; יור &gt;&gt; </w:t>
      </w:r>
      <w:r>
        <w:rPr>
          <w:rtl/>
        </w:rPr>
        <w:t>היו"ר ארז מלול:</w:t>
      </w:r>
      <w:r w:rsidRPr="000B4890">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הם לא </w:t>
      </w:r>
      <w:bookmarkStart w:id="18180" w:name="_ETM_Q23_460000"/>
      <w:bookmarkEnd w:id="18180"/>
      <w:r>
        <w:rPr>
          <w:rFonts w:hint="cs"/>
          <w:rtl/>
          <w:lang w:eastAsia="he-IL"/>
        </w:rPr>
        <w:t>רבים, הם מתווכחים. מחלוקת לשם שמיים.</w:t>
      </w:r>
    </w:p>
    <w:p w:rsidR="00EE5124" w:rsidRDefault="00EE5124" w:rsidP="00CD5EA5">
      <w:pPr>
        <w:rPr>
          <w:rtl/>
          <w:lang w:eastAsia="he-IL"/>
        </w:rPr>
      </w:pPr>
    </w:p>
    <w:p w:rsidR="00EE5124" w:rsidRDefault="00EE5124" w:rsidP="00CD5EA5">
      <w:pPr>
        <w:pStyle w:val="a4"/>
        <w:keepNext/>
        <w:rPr>
          <w:rtl/>
        </w:rPr>
      </w:pPr>
      <w:bookmarkStart w:id="18181" w:name="ET_speaker_5765_11"/>
      <w:r w:rsidRPr="000B4890">
        <w:rPr>
          <w:rStyle w:val="TagStyle"/>
          <w:rtl/>
        </w:rPr>
        <w:t xml:space="preserve"> &lt;&lt; דובר &gt;&gt; </w:t>
      </w:r>
      <w:bookmarkStart w:id="18182" w:name="_Toc191332046"/>
      <w:bookmarkStart w:id="18183" w:name="_Toc191333791"/>
      <w:bookmarkStart w:id="18184" w:name="_Toc191333879"/>
      <w:r>
        <w:rPr>
          <w:rtl/>
        </w:rPr>
        <w:t>מיכאל מרדכי ביטון (המחנה הממלכתי):</w:t>
      </w:r>
      <w:bookmarkEnd w:id="18182"/>
      <w:bookmarkEnd w:id="18183"/>
      <w:bookmarkEnd w:id="18184"/>
      <w:r w:rsidRPr="000B4890">
        <w:rPr>
          <w:rStyle w:val="TagStyle"/>
          <w:rtl/>
        </w:rPr>
        <w:t xml:space="preserve"> &lt;&lt; דובר &gt;&gt;</w:t>
      </w:r>
      <w:r>
        <w:rPr>
          <w:rtl/>
        </w:rPr>
        <w:t xml:space="preserve">   </w:t>
      </w:r>
      <w:bookmarkEnd w:id="18181"/>
    </w:p>
    <w:p w:rsidR="00EE5124" w:rsidRDefault="00EE5124" w:rsidP="00CD5EA5">
      <w:pPr>
        <w:rPr>
          <w:rtl/>
          <w:lang w:eastAsia="he-IL"/>
        </w:rPr>
      </w:pPr>
    </w:p>
    <w:p w:rsidR="00EE5124" w:rsidRDefault="00EE5124" w:rsidP="00A17C63">
      <w:pPr>
        <w:rPr>
          <w:rtl/>
          <w:lang w:eastAsia="he-IL"/>
        </w:rPr>
      </w:pPr>
      <w:r>
        <w:rPr>
          <w:rFonts w:hint="cs"/>
          <w:rtl/>
          <w:lang w:eastAsia="he-IL"/>
        </w:rPr>
        <w:t xml:space="preserve">אה, זה טוב. </w:t>
      </w:r>
      <w:bookmarkStart w:id="18185" w:name="_ETM_Q23_465000"/>
      <w:bookmarkEnd w:id="18185"/>
      <w:r>
        <w:rPr>
          <w:rFonts w:hint="cs"/>
          <w:rtl/>
          <w:lang w:eastAsia="he-IL"/>
        </w:rPr>
        <w:t xml:space="preserve">אדוני היושב-ראש מלול, חברי הכנסת, בכל שבוע בכנסת אני בוחר להזכיר ולספר סיפור של חטוף אחד. היום אני לובש את החולצה של איתי חן. שמעתי גם שאביו היה </w:t>
      </w:r>
      <w:bookmarkStart w:id="18186" w:name="_ETM_Q23_486000"/>
      <w:bookmarkEnd w:id="18186"/>
      <w:r>
        <w:rPr>
          <w:rFonts w:hint="cs"/>
          <w:rtl/>
          <w:lang w:eastAsia="he-IL"/>
        </w:rPr>
        <w:t xml:space="preserve">כאן היום, אבל לא פגשתי אותו. אני שולח לו מפה גם חיזוק וגם חיבוק, אני גם אתקשר אליו. </w:t>
      </w:r>
    </w:p>
    <w:p w:rsidR="00EE5124" w:rsidRDefault="00EE5124" w:rsidP="00CD5EA5">
      <w:pPr>
        <w:rPr>
          <w:rtl/>
          <w:lang w:eastAsia="he-IL"/>
        </w:rPr>
      </w:pPr>
    </w:p>
    <w:p w:rsidR="00EE5124" w:rsidRDefault="00EE5124" w:rsidP="000F5257">
      <w:pPr>
        <w:rPr>
          <w:rtl/>
          <w:lang w:eastAsia="he-IL"/>
        </w:rPr>
      </w:pPr>
      <w:bookmarkStart w:id="18187" w:name="_ETM_Q23_498000"/>
      <w:bookmarkEnd w:id="18187"/>
      <w:r>
        <w:rPr>
          <w:rFonts w:hint="cs"/>
          <w:rtl/>
          <w:lang w:eastAsia="he-IL"/>
        </w:rPr>
        <w:t>סמל ראשון איתי חן,</w:t>
      </w:r>
      <w:bookmarkStart w:id="18188" w:name="_ETM_Q23_497000"/>
      <w:bookmarkEnd w:id="18188"/>
      <w:r>
        <w:rPr>
          <w:rFonts w:hint="cs"/>
          <w:rtl/>
          <w:lang w:eastAsia="he-IL"/>
        </w:rPr>
        <w:t xml:space="preserve"> בן 19 מנתניה, בנם של חגית ורובי, אח לרועי, בן 22, ואלון, בן 13. במרץ, לפני כמעט שנה, דווח </w:t>
      </w:r>
      <w:bookmarkStart w:id="18189" w:name="_ETM_Q23_510000"/>
      <w:bookmarkEnd w:id="18189"/>
      <w:r>
        <w:rPr>
          <w:rFonts w:hint="cs"/>
          <w:rtl/>
          <w:lang w:eastAsia="he-IL"/>
        </w:rPr>
        <w:t xml:space="preserve">כי נהרג בקרב ב-7 באוקטובר וגופתו נחטפה לרצועת עזה. איתי שירת כלוחם בגדוד 75 של עוצבת סער מגולן של </w:t>
      </w:r>
      <w:bookmarkStart w:id="18190" w:name="_ETM_Q23_527000"/>
      <w:bookmarkEnd w:id="18190"/>
      <w:r>
        <w:rPr>
          <w:rFonts w:hint="cs"/>
          <w:rtl/>
          <w:lang w:eastAsia="he-IL"/>
        </w:rPr>
        <w:t xml:space="preserve">חיל השריון. הוא עסק בפעילות חברתית, היה שחקן כדורסל ומדריך במסגרת תוכנית של"ח וידיעת הארץ </w:t>
      </w:r>
      <w:r>
        <w:rPr>
          <w:rFonts w:hint="eastAsia"/>
          <w:rtl/>
          <w:lang w:eastAsia="he-IL"/>
        </w:rPr>
        <w:t>–</w:t>
      </w:r>
      <w:r>
        <w:rPr>
          <w:rFonts w:hint="cs"/>
          <w:rtl/>
          <w:lang w:eastAsia="he-IL"/>
        </w:rPr>
        <w:t xml:space="preserve"> שזה </w:t>
      </w:r>
      <w:bookmarkStart w:id="18191" w:name="_ETM_Q23_534000"/>
      <w:bookmarkEnd w:id="18191"/>
      <w:r>
        <w:rPr>
          <w:rFonts w:hint="cs"/>
          <w:rtl/>
          <w:lang w:eastAsia="he-IL"/>
        </w:rPr>
        <w:t xml:space="preserve">בבתי הספר </w:t>
      </w:r>
      <w:r>
        <w:rPr>
          <w:rFonts w:hint="eastAsia"/>
          <w:rtl/>
          <w:lang w:eastAsia="he-IL"/>
        </w:rPr>
        <w:t>–</w:t>
      </w:r>
      <w:r>
        <w:rPr>
          <w:rFonts w:hint="cs"/>
          <w:rtl/>
          <w:lang w:eastAsia="he-IL"/>
        </w:rPr>
        <w:t xml:space="preserve"> של משרד החינוך</w:t>
      </w:r>
      <w:bookmarkStart w:id="18192" w:name="_ETM_Q23_540000"/>
      <w:bookmarkEnd w:id="18192"/>
      <w:r>
        <w:rPr>
          <w:rFonts w:hint="cs"/>
          <w:rtl/>
          <w:lang w:eastAsia="he-IL"/>
        </w:rPr>
        <w:t xml:space="preserve">; </w:t>
      </w:r>
      <w:r w:rsidR="000F5257">
        <w:rPr>
          <w:rFonts w:hint="cs"/>
          <w:rtl/>
          <w:lang w:eastAsia="he-IL"/>
        </w:rPr>
        <w:t xml:space="preserve">הוא </w:t>
      </w:r>
      <w:r>
        <w:rPr>
          <w:rFonts w:hint="cs"/>
          <w:rtl/>
          <w:lang w:eastAsia="he-IL"/>
        </w:rPr>
        <w:t xml:space="preserve">אהב את הארץ, לצאת לטייל, אהב אוכל טוב ולשמוע מוזיקה. איתי היה בזוגיות יותר משנה עם נטע, שלה קרא אהבת חייו. משפחתו מסרה, אני מצטט: </w:t>
      </w:r>
      <w:bookmarkStart w:id="18193" w:name="_ETM_Q23_556000"/>
      <w:bookmarkEnd w:id="18193"/>
      <w:r>
        <w:rPr>
          <w:rFonts w:hint="cs"/>
          <w:rtl/>
          <w:lang w:eastAsia="he-IL"/>
        </w:rPr>
        <w:t xml:space="preserve">"ליבנו נשבר. אהבנו את בננו כל כך והיינו עושים הכול כדי להחזירו הביתה בחיים. איתי היה האור הבהיר של משפחתנו ושל חבריו". </w:t>
      </w:r>
      <w:bookmarkStart w:id="18194" w:name="_ETM_Q23_569000"/>
      <w:bookmarkStart w:id="18195" w:name="_ETM_Q23_570000"/>
      <w:bookmarkEnd w:id="18194"/>
      <w:bookmarkEnd w:id="18195"/>
      <w:r>
        <w:rPr>
          <w:rFonts w:hint="cs"/>
          <w:rtl/>
          <w:lang w:eastAsia="he-IL"/>
        </w:rPr>
        <w:t xml:space="preserve">איתי היה אזרח ישראלי-אמריקאי. אביו נפגש כמה פעמים עם בכירים בממשל האמריקני, עם </w:t>
      </w:r>
      <w:bookmarkStart w:id="18196" w:name="_ETM_Q23_575000"/>
      <w:bookmarkEnd w:id="18196"/>
      <w:r>
        <w:rPr>
          <w:rFonts w:hint="cs"/>
          <w:rtl/>
          <w:lang w:eastAsia="he-IL"/>
        </w:rPr>
        <w:t xml:space="preserve">גורמי התיווך </w:t>
      </w:r>
      <w:proofErr w:type="spellStart"/>
      <w:r>
        <w:rPr>
          <w:rFonts w:hint="cs"/>
          <w:rtl/>
          <w:lang w:eastAsia="he-IL"/>
        </w:rPr>
        <w:t>הקטר</w:t>
      </w:r>
      <w:r w:rsidR="000F5257">
        <w:rPr>
          <w:rFonts w:hint="cs"/>
          <w:rtl/>
          <w:lang w:eastAsia="he-IL"/>
        </w:rPr>
        <w:t>י</w:t>
      </w:r>
      <w:r>
        <w:rPr>
          <w:rFonts w:hint="cs"/>
          <w:rtl/>
          <w:lang w:eastAsia="he-IL"/>
        </w:rPr>
        <w:t>ים</w:t>
      </w:r>
      <w:proofErr w:type="spellEnd"/>
      <w:r>
        <w:rPr>
          <w:rFonts w:hint="cs"/>
          <w:rtl/>
          <w:lang w:eastAsia="he-IL"/>
        </w:rPr>
        <w:t xml:space="preserve"> ואף עם נשיא ארצות הברית </w:t>
      </w:r>
      <w:bookmarkStart w:id="18197" w:name="_ETM_Q23_580000"/>
      <w:bookmarkEnd w:id="18197"/>
      <w:r>
        <w:rPr>
          <w:rFonts w:hint="cs"/>
          <w:rtl/>
          <w:lang w:eastAsia="he-IL"/>
        </w:rPr>
        <w:t xml:space="preserve">ג'ו </w:t>
      </w:r>
      <w:proofErr w:type="spellStart"/>
      <w:r>
        <w:rPr>
          <w:rFonts w:hint="cs"/>
          <w:rtl/>
          <w:lang w:eastAsia="he-IL"/>
        </w:rPr>
        <w:t>ביידן</w:t>
      </w:r>
      <w:proofErr w:type="spellEnd"/>
      <w:r>
        <w:rPr>
          <w:rFonts w:hint="cs"/>
          <w:rtl/>
          <w:lang w:eastAsia="he-IL"/>
        </w:rPr>
        <w:t xml:space="preserve"> עצמו. </w:t>
      </w:r>
    </w:p>
    <w:p w:rsidR="00EE5124" w:rsidRDefault="00EE5124" w:rsidP="00CD5EA5">
      <w:pPr>
        <w:rPr>
          <w:rtl/>
          <w:lang w:eastAsia="he-IL"/>
        </w:rPr>
      </w:pPr>
    </w:p>
    <w:p w:rsidR="00EE5124" w:rsidRDefault="00EE5124" w:rsidP="000F5257">
      <w:pPr>
        <w:rPr>
          <w:rtl/>
          <w:lang w:eastAsia="he-IL"/>
        </w:rPr>
      </w:pPr>
      <w:r>
        <w:rPr>
          <w:rFonts w:hint="cs"/>
          <w:rtl/>
          <w:lang w:eastAsia="he-IL"/>
        </w:rPr>
        <w:t xml:space="preserve">לפני פחות משבוע אמרה </w:t>
      </w:r>
      <w:proofErr w:type="spellStart"/>
      <w:r>
        <w:rPr>
          <w:rFonts w:hint="cs"/>
          <w:rtl/>
          <w:lang w:eastAsia="he-IL"/>
        </w:rPr>
        <w:t>אימו</w:t>
      </w:r>
      <w:proofErr w:type="spellEnd"/>
      <w:r>
        <w:rPr>
          <w:rFonts w:hint="cs"/>
          <w:rtl/>
          <w:lang w:eastAsia="he-IL"/>
        </w:rPr>
        <w:t xml:space="preserve"> חגית: 520 ימים שאני מציגה את עצמי כאימא </w:t>
      </w:r>
      <w:bookmarkStart w:id="18198" w:name="_ETM_Q23_588000"/>
      <w:bookmarkEnd w:id="18198"/>
      <w:r>
        <w:rPr>
          <w:rFonts w:hint="cs"/>
          <w:rtl/>
          <w:lang w:eastAsia="he-IL"/>
        </w:rPr>
        <w:t xml:space="preserve">של איתי, חייל חטוף בעזה </w:t>
      </w:r>
      <w:r>
        <w:rPr>
          <w:rFonts w:hint="eastAsia"/>
          <w:rtl/>
          <w:lang w:eastAsia="he-IL"/>
        </w:rPr>
        <w:t>–</w:t>
      </w:r>
      <w:r>
        <w:rPr>
          <w:rFonts w:hint="cs"/>
          <w:rtl/>
          <w:lang w:eastAsia="he-IL"/>
        </w:rPr>
        <w:t xml:space="preserve"> היא ציינה בדמעות</w:t>
      </w:r>
      <w:r w:rsidR="000F5257">
        <w:rPr>
          <w:rFonts w:hint="cs"/>
          <w:rtl/>
          <w:lang w:eastAsia="he-IL"/>
        </w:rPr>
        <w:t>.</w:t>
      </w:r>
      <w:r>
        <w:rPr>
          <w:rFonts w:hint="cs"/>
          <w:rtl/>
          <w:lang w:eastAsia="he-IL"/>
        </w:rPr>
        <w:t xml:space="preserve"> בימים אלה אני מנסה להיות גם אימא של רועי, של אלון, שמתקשה ללכת לבית ספר, ואשתו של רובי, ואיכשהו לנהל משפחה. מחר יהיה יום מאוד מטלטל, נקבל </w:t>
      </w:r>
      <w:bookmarkStart w:id="18199" w:name="_ETM_Q23_608000"/>
      <w:bookmarkEnd w:id="18199"/>
      <w:r>
        <w:rPr>
          <w:rFonts w:hint="cs"/>
          <w:rtl/>
          <w:lang w:eastAsia="he-IL"/>
        </w:rPr>
        <w:t>הביתה לא רק חיוכים וחיבוקים, אלא גם חטופים שיחזרו לא בחיים.</w:t>
      </w:r>
      <w:r w:rsidR="000F5257">
        <w:rPr>
          <w:rFonts w:hint="cs"/>
          <w:rtl/>
          <w:lang w:eastAsia="he-IL"/>
        </w:rPr>
        <w:t xml:space="preserve"> </w:t>
      </w:r>
      <w:bookmarkStart w:id="18200" w:name="_ETM_Q23_616000"/>
      <w:bookmarkEnd w:id="18200"/>
      <w:r>
        <w:rPr>
          <w:rFonts w:hint="cs"/>
          <w:rtl/>
          <w:lang w:eastAsia="he-IL"/>
        </w:rPr>
        <w:t xml:space="preserve">משפחתו של איתי חן  הודיעה, </w:t>
      </w:r>
      <w:r w:rsidR="000F5257">
        <w:rPr>
          <w:rFonts w:hint="cs"/>
          <w:rtl/>
          <w:lang w:eastAsia="he-IL"/>
        </w:rPr>
        <w:t>ו</w:t>
      </w:r>
      <w:r>
        <w:rPr>
          <w:rFonts w:hint="cs"/>
          <w:rtl/>
          <w:lang w:eastAsia="he-IL"/>
        </w:rPr>
        <w:t xml:space="preserve">אני מצטט: "לא נקיים הלוויה ולא נשב שבעה עד להחזרתו של בננו. אנו </w:t>
      </w:r>
      <w:bookmarkStart w:id="18201" w:name="_ETM_Q23_628000"/>
      <w:bookmarkEnd w:id="18201"/>
      <w:r>
        <w:rPr>
          <w:rFonts w:hint="cs"/>
          <w:rtl/>
          <w:lang w:eastAsia="he-IL"/>
        </w:rPr>
        <w:t xml:space="preserve">קוראים לראש ממשלת ישראל למלא את חובתו המוסרית, הערכית והיהודית </w:t>
      </w:r>
      <w:bookmarkStart w:id="18202" w:name="_ETM_Q23_634000"/>
      <w:bookmarkEnd w:id="18202"/>
      <w:r>
        <w:rPr>
          <w:rFonts w:hint="cs"/>
          <w:rtl/>
          <w:lang w:eastAsia="he-IL"/>
        </w:rPr>
        <w:t xml:space="preserve">ולהחזיר את בננו לקבורה כגיבור כפי שהוא ראוי לה".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אני יכול עוד </w:t>
      </w:r>
      <w:bookmarkStart w:id="18203" w:name="_ETM_Q23_639000"/>
      <w:bookmarkEnd w:id="18203"/>
      <w:r>
        <w:rPr>
          <w:rFonts w:hint="cs"/>
          <w:rtl/>
          <w:lang w:eastAsia="he-IL"/>
        </w:rPr>
        <w:t>שני משפטים בנושא אחר?</w:t>
      </w:r>
    </w:p>
    <w:p w:rsidR="00EE5124" w:rsidRDefault="00EE5124" w:rsidP="00CD5EA5">
      <w:pPr>
        <w:rPr>
          <w:rtl/>
          <w:lang w:eastAsia="he-IL"/>
        </w:rPr>
      </w:pPr>
    </w:p>
    <w:p w:rsidR="00EE5124" w:rsidRDefault="00EE5124" w:rsidP="00CD5EA5">
      <w:pPr>
        <w:pStyle w:val="af6"/>
        <w:keepNext/>
        <w:rPr>
          <w:rtl/>
        </w:rPr>
      </w:pPr>
      <w:r w:rsidRPr="004642D8">
        <w:rPr>
          <w:rStyle w:val="TagStyle"/>
          <w:rtl/>
        </w:rPr>
        <w:t xml:space="preserve"> &lt;&lt; יור &gt;&gt; </w:t>
      </w:r>
      <w:r>
        <w:rPr>
          <w:rtl/>
        </w:rPr>
        <w:t>היו"ר ארז מלול:</w:t>
      </w:r>
      <w:r w:rsidRPr="004642D8">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8204" w:name="_ETM_Q23_643000"/>
      <w:bookmarkEnd w:id="18204"/>
      <w:r>
        <w:rPr>
          <w:rFonts w:hint="cs"/>
          <w:rtl/>
          <w:lang w:eastAsia="he-IL"/>
        </w:rPr>
        <w:t>כן, כן.</w:t>
      </w:r>
    </w:p>
    <w:p w:rsidR="00EE5124" w:rsidRDefault="00EE5124" w:rsidP="00CD5EA5">
      <w:pPr>
        <w:rPr>
          <w:rtl/>
          <w:lang w:eastAsia="he-IL"/>
        </w:rPr>
      </w:pPr>
      <w:bookmarkStart w:id="18205" w:name="_ETM_Q23_644000"/>
      <w:bookmarkEnd w:id="18205"/>
    </w:p>
    <w:p w:rsidR="00EE5124" w:rsidRDefault="00EE5124" w:rsidP="00CD5EA5">
      <w:pPr>
        <w:pStyle w:val="-"/>
        <w:keepNext/>
        <w:rPr>
          <w:rtl/>
        </w:rPr>
      </w:pPr>
      <w:bookmarkStart w:id="18206" w:name="_ETM_Q23_638000"/>
      <w:bookmarkStart w:id="18207" w:name="_ETM_Q23_642000"/>
      <w:bookmarkStart w:id="18208" w:name="ET_speakercontinue_5765_28"/>
      <w:bookmarkEnd w:id="18206"/>
      <w:bookmarkEnd w:id="18207"/>
      <w:r w:rsidRPr="004642D8">
        <w:rPr>
          <w:rStyle w:val="TagStyle"/>
          <w:rtl/>
        </w:rPr>
        <w:t xml:space="preserve"> &lt;&lt; דובר_המשך &gt;&gt;</w:t>
      </w:r>
      <w:r w:rsidRPr="000B4890">
        <w:rPr>
          <w:rStyle w:val="TagStyle"/>
          <w:rtl/>
        </w:rPr>
        <w:t xml:space="preserve"> </w:t>
      </w:r>
      <w:r>
        <w:rPr>
          <w:rtl/>
        </w:rPr>
        <w:t>מיכאל מרדכי ביטון (המחנה הממלכתי):</w:t>
      </w:r>
      <w:r w:rsidRPr="000B4890">
        <w:rPr>
          <w:rStyle w:val="TagStyle"/>
          <w:rtl/>
        </w:rPr>
        <w:t xml:space="preserve"> </w:t>
      </w:r>
      <w:r w:rsidRPr="004642D8">
        <w:rPr>
          <w:rStyle w:val="TagStyle"/>
          <w:rtl/>
        </w:rPr>
        <w:t>&lt;&lt; דובר_המשך &gt;&gt;</w:t>
      </w:r>
      <w:bookmarkEnd w:id="18208"/>
      <w:r w:rsidRPr="004642D8">
        <w:rPr>
          <w:rStyle w:val="TagStyle"/>
          <w:rtl/>
        </w:rPr>
        <w:t xml:space="preserve"> </w:t>
      </w:r>
      <w:r>
        <w:rPr>
          <w:rtl/>
        </w:rPr>
        <w:t xml:space="preserve">   </w:t>
      </w:r>
    </w:p>
    <w:p w:rsidR="00EE5124" w:rsidRDefault="00EE5124" w:rsidP="00CD5EA5">
      <w:pPr>
        <w:rPr>
          <w:rtl/>
          <w:lang w:eastAsia="he-IL"/>
        </w:rPr>
      </w:pPr>
    </w:p>
    <w:p w:rsidR="00EE5124" w:rsidRDefault="00EE5124" w:rsidP="00CD5EA5">
      <w:pPr>
        <w:rPr>
          <w:rtl/>
          <w:lang w:eastAsia="he-IL"/>
        </w:rPr>
      </w:pPr>
      <w:bookmarkStart w:id="18209" w:name="_ETM_Q23_645000"/>
      <w:bookmarkStart w:id="18210" w:name="_ETM_Q23_641000"/>
      <w:bookmarkEnd w:id="18209"/>
      <w:bookmarkEnd w:id="18210"/>
      <w:r>
        <w:rPr>
          <w:rFonts w:hint="cs"/>
          <w:rtl/>
          <w:lang w:eastAsia="he-IL"/>
        </w:rPr>
        <w:t xml:space="preserve">היושב-ראש, כידוע לך, הצבא כבר </w:t>
      </w:r>
      <w:bookmarkStart w:id="18211" w:name="_ETM_Q23_646000"/>
      <w:bookmarkEnd w:id="18211"/>
      <w:r>
        <w:rPr>
          <w:rFonts w:hint="cs"/>
          <w:rtl/>
          <w:lang w:eastAsia="he-IL"/>
        </w:rPr>
        <w:t xml:space="preserve">פרסם ב-9 בינואר שתושבי הצפון יוכלו לחזור הביתה, כמובן עם הסתייגות לגבי יישובים שנהרסו כמעט כליל, </w:t>
      </w:r>
      <w:bookmarkStart w:id="18212" w:name="_ETM_Q23_660000"/>
      <w:bookmarkEnd w:id="18212"/>
      <w:r>
        <w:rPr>
          <w:rFonts w:hint="cs"/>
          <w:rtl/>
          <w:lang w:eastAsia="he-IL"/>
        </w:rPr>
        <w:t xml:space="preserve">כמו מנרה, מטולה ואחרים, ששם צריך לבדוק אם בכלל אפשר לחזור. אבל נגיד, ביישובים </w:t>
      </w:r>
      <w:bookmarkStart w:id="18213" w:name="_ETM_Q23_663000"/>
      <w:bookmarkEnd w:id="18213"/>
      <w:r>
        <w:rPr>
          <w:rFonts w:hint="cs"/>
          <w:rtl/>
          <w:lang w:eastAsia="he-IL"/>
        </w:rPr>
        <w:t xml:space="preserve">שרוב הבתים </w:t>
      </w:r>
      <w:r w:rsidR="000F5257">
        <w:rPr>
          <w:rFonts w:hint="cs"/>
          <w:rtl/>
          <w:lang w:eastAsia="he-IL"/>
        </w:rPr>
        <w:t xml:space="preserve">בהם </w:t>
      </w:r>
      <w:r>
        <w:rPr>
          <w:rFonts w:hint="cs"/>
          <w:rtl/>
          <w:lang w:eastAsia="he-IL"/>
        </w:rPr>
        <w:t xml:space="preserve">תקינים והתשתית קיימת, הוא הודיע שב-1 במרץ יחזרו. הצבא </w:t>
      </w:r>
      <w:bookmarkStart w:id="18214" w:name="_ETM_Q23_669000"/>
      <w:bookmarkEnd w:id="18214"/>
      <w:r>
        <w:rPr>
          <w:rFonts w:hint="cs"/>
          <w:rtl/>
          <w:lang w:eastAsia="he-IL"/>
        </w:rPr>
        <w:t>הודיע את זה כבר ב-9 בינואר</w:t>
      </w:r>
      <w:r w:rsidR="000F5257">
        <w:rPr>
          <w:rFonts w:hint="cs"/>
          <w:rtl/>
          <w:lang w:eastAsia="he-IL"/>
        </w:rPr>
        <w:t>,</w:t>
      </w:r>
      <w:r>
        <w:rPr>
          <w:rFonts w:hint="cs"/>
          <w:rtl/>
          <w:lang w:eastAsia="he-IL"/>
        </w:rPr>
        <w:t xml:space="preserve"> ואנחנו ומחכים לממשלה. אמרו לי שהממשלה תקבל ביום ראשון הזה </w:t>
      </w:r>
      <w:bookmarkStart w:id="18215" w:name="_ETM_Q23_681000"/>
      <w:bookmarkEnd w:id="18215"/>
      <w:r>
        <w:rPr>
          <w:rFonts w:hint="cs"/>
          <w:rtl/>
          <w:lang w:eastAsia="he-IL"/>
        </w:rPr>
        <w:t xml:space="preserve">החלטה ותודיע </w:t>
      </w:r>
      <w:r>
        <w:rPr>
          <w:rFonts w:hint="eastAsia"/>
          <w:rtl/>
          <w:lang w:eastAsia="he-IL"/>
        </w:rPr>
        <w:t>–</w:t>
      </w:r>
      <w:r>
        <w:rPr>
          <w:rFonts w:hint="cs"/>
          <w:rtl/>
          <w:lang w:eastAsia="he-IL"/>
        </w:rPr>
        <w:t xml:space="preserve"> וזה שבוע לפני, שבועיים לפני. מה יעשו האנשים? </w:t>
      </w:r>
    </w:p>
    <w:p w:rsidR="00EE5124" w:rsidRDefault="00EE5124" w:rsidP="00CD5EA5">
      <w:pPr>
        <w:rPr>
          <w:rtl/>
          <w:lang w:eastAsia="he-IL"/>
        </w:rPr>
      </w:pPr>
    </w:p>
    <w:p w:rsidR="00EE5124" w:rsidRDefault="00EE5124" w:rsidP="00CD5EA5">
      <w:pPr>
        <w:pStyle w:val="af6"/>
        <w:keepNext/>
        <w:rPr>
          <w:rtl/>
        </w:rPr>
      </w:pPr>
      <w:r w:rsidRPr="000B4890">
        <w:rPr>
          <w:rStyle w:val="TagStyle"/>
          <w:rtl/>
        </w:rPr>
        <w:t xml:space="preserve"> &lt;&lt; יור &gt;&gt; </w:t>
      </w:r>
      <w:r>
        <w:rPr>
          <w:rtl/>
        </w:rPr>
        <w:t>היו"ר ארז מלול:</w:t>
      </w:r>
      <w:r w:rsidRPr="000B4890">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זה לא בדיוק ב-1. זה מ-1, ותהיה תקופת הסתגלות. תקרא את זה. </w:t>
      </w:r>
    </w:p>
    <w:p w:rsidR="00EE5124" w:rsidRDefault="00EE5124" w:rsidP="00CD5EA5">
      <w:pPr>
        <w:rPr>
          <w:rtl/>
          <w:lang w:eastAsia="he-IL"/>
        </w:rPr>
      </w:pPr>
    </w:p>
    <w:p w:rsidR="00EE5124" w:rsidRDefault="00EE5124" w:rsidP="00CD5EA5">
      <w:pPr>
        <w:pStyle w:val="af5"/>
        <w:keepNext/>
        <w:rPr>
          <w:rtl/>
        </w:rPr>
      </w:pPr>
      <w:bookmarkStart w:id="18216" w:name="ET_interruption_5520_29"/>
      <w:r w:rsidRPr="004642D8">
        <w:rPr>
          <w:rStyle w:val="TagStyle"/>
          <w:rtl/>
        </w:rPr>
        <w:t xml:space="preserve"> &lt;&lt; קריאה &gt;&gt; </w:t>
      </w:r>
      <w:r>
        <w:rPr>
          <w:rtl/>
        </w:rPr>
        <w:t>עודד פורר (ישראל ביתנו):</w:t>
      </w:r>
      <w:r w:rsidRPr="004642D8">
        <w:rPr>
          <w:rStyle w:val="TagStyle"/>
          <w:rtl/>
        </w:rPr>
        <w:t xml:space="preserve"> &lt;&lt; קריאה &gt;&gt;</w:t>
      </w:r>
      <w:r>
        <w:rPr>
          <w:rtl/>
        </w:rPr>
        <w:t xml:space="preserve">   </w:t>
      </w:r>
      <w:bookmarkEnd w:id="18216"/>
    </w:p>
    <w:p w:rsidR="00EE5124" w:rsidRDefault="00EE5124" w:rsidP="00CD5EA5">
      <w:pPr>
        <w:rPr>
          <w:rtl/>
          <w:lang w:eastAsia="he-IL"/>
        </w:rPr>
      </w:pPr>
    </w:p>
    <w:p w:rsidR="00EE5124" w:rsidRDefault="00B14B9E" w:rsidP="00CD5EA5">
      <w:pPr>
        <w:rPr>
          <w:rtl/>
          <w:lang w:eastAsia="he-IL"/>
        </w:rPr>
      </w:pPr>
      <w:bookmarkStart w:id="18217" w:name="_ETM_Q23_688000"/>
      <w:bookmarkEnd w:id="18217"/>
      <w:r>
        <w:rPr>
          <w:rFonts w:hint="cs"/>
          <w:rtl/>
          <w:lang w:eastAsia="he-IL"/>
        </w:rPr>
        <w:t>– – –</w:t>
      </w:r>
    </w:p>
    <w:p w:rsidR="00EE5124" w:rsidRDefault="00EE5124" w:rsidP="00CD5EA5">
      <w:pPr>
        <w:rPr>
          <w:rtl/>
          <w:lang w:eastAsia="he-IL"/>
        </w:rPr>
      </w:pPr>
      <w:bookmarkStart w:id="18218" w:name="_ETM_Q23_691000"/>
      <w:bookmarkEnd w:id="18218"/>
    </w:p>
    <w:p w:rsidR="00EE5124" w:rsidRDefault="00EE5124" w:rsidP="00CD5EA5">
      <w:pPr>
        <w:pStyle w:val="af6"/>
        <w:keepNext/>
        <w:rPr>
          <w:rtl/>
        </w:rPr>
      </w:pPr>
      <w:bookmarkStart w:id="18219" w:name="ET_yor_6595_30"/>
      <w:r w:rsidRPr="004642D8">
        <w:rPr>
          <w:rStyle w:val="TagStyle"/>
          <w:rtl/>
        </w:rPr>
        <w:t xml:space="preserve"> &lt;&lt; יור &gt;&gt; </w:t>
      </w:r>
      <w:r>
        <w:rPr>
          <w:rtl/>
        </w:rPr>
        <w:t>היו"ר ארז מלול:</w:t>
      </w:r>
      <w:r w:rsidRPr="004642D8">
        <w:rPr>
          <w:rStyle w:val="TagStyle"/>
          <w:rtl/>
        </w:rPr>
        <w:t xml:space="preserve"> &lt;&lt; יור &gt;&gt;</w:t>
      </w:r>
      <w:r>
        <w:rPr>
          <w:rtl/>
        </w:rPr>
        <w:t xml:space="preserve">   </w:t>
      </w:r>
      <w:bookmarkEnd w:id="18219"/>
    </w:p>
    <w:p w:rsidR="00EE5124" w:rsidRDefault="00EE5124" w:rsidP="00CD5EA5">
      <w:pPr>
        <w:rPr>
          <w:rtl/>
          <w:lang w:eastAsia="he-IL"/>
        </w:rPr>
      </w:pPr>
    </w:p>
    <w:p w:rsidR="00EE5124" w:rsidRDefault="00EE5124" w:rsidP="00CD5EA5">
      <w:pPr>
        <w:rPr>
          <w:rtl/>
          <w:lang w:eastAsia="he-IL"/>
        </w:rPr>
      </w:pPr>
      <w:bookmarkStart w:id="18220" w:name="_ETM_Q23_689000"/>
      <w:bookmarkEnd w:id="18220"/>
      <w:r>
        <w:rPr>
          <w:rFonts w:hint="cs"/>
          <w:rtl/>
          <w:lang w:eastAsia="he-IL"/>
        </w:rPr>
        <w:t xml:space="preserve">אפשר להגיד </w:t>
      </w:r>
      <w:r w:rsidR="00B14B9E">
        <w:rPr>
          <w:rFonts w:hint="cs"/>
          <w:rtl/>
          <w:lang w:eastAsia="he-IL"/>
        </w:rPr>
        <w:t>– – –</w:t>
      </w:r>
    </w:p>
    <w:p w:rsidR="00EE5124" w:rsidRDefault="00EE5124" w:rsidP="00CD5EA5">
      <w:pPr>
        <w:rPr>
          <w:rtl/>
          <w:lang w:eastAsia="he-IL"/>
        </w:rPr>
      </w:pPr>
    </w:p>
    <w:p w:rsidR="00EE5124" w:rsidRDefault="00EE5124" w:rsidP="00CD5EA5">
      <w:pPr>
        <w:pStyle w:val="-"/>
        <w:keepNext/>
        <w:rPr>
          <w:rStyle w:val="TagStyle"/>
          <w:rtl/>
        </w:rPr>
      </w:pPr>
      <w:bookmarkStart w:id="18221" w:name="ET_speakercontinue_5765_13"/>
    </w:p>
    <w:p w:rsidR="00EE5124" w:rsidRDefault="00EE5124" w:rsidP="00CD5EA5">
      <w:pPr>
        <w:pStyle w:val="-"/>
        <w:keepNext/>
        <w:rPr>
          <w:rtl/>
        </w:rPr>
      </w:pPr>
      <w:bookmarkStart w:id="18222" w:name="_ETM_Q23_690000"/>
      <w:bookmarkEnd w:id="18222"/>
      <w:r w:rsidRPr="000B4890">
        <w:rPr>
          <w:rStyle w:val="TagStyle"/>
          <w:rtl/>
        </w:rPr>
        <w:t xml:space="preserve"> &lt;&lt; דובר_המשך &gt;&gt; </w:t>
      </w:r>
      <w:r>
        <w:rPr>
          <w:rtl/>
        </w:rPr>
        <w:t>מיכאל מרדכי ביטון (המחנה הממלכתי):</w:t>
      </w:r>
      <w:r w:rsidRPr="000B4890">
        <w:rPr>
          <w:rStyle w:val="TagStyle"/>
          <w:rtl/>
        </w:rPr>
        <w:t xml:space="preserve"> &lt;&lt; דובר_המשך &gt;&gt;</w:t>
      </w:r>
      <w:r>
        <w:rPr>
          <w:rtl/>
        </w:rPr>
        <w:t xml:space="preserve">   </w:t>
      </w:r>
      <w:bookmarkEnd w:id="18221"/>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אם יש </w:t>
      </w:r>
      <w:bookmarkStart w:id="18223" w:name="_ETM_Q23_694000"/>
      <w:bookmarkEnd w:id="18223"/>
      <w:r>
        <w:rPr>
          <w:rFonts w:hint="cs"/>
          <w:rtl/>
          <w:lang w:eastAsia="he-IL"/>
        </w:rPr>
        <w:t xml:space="preserve">לך ידע, תגיד לנו. </w:t>
      </w:r>
    </w:p>
    <w:p w:rsidR="00EE5124" w:rsidRDefault="00EE5124" w:rsidP="00CD5EA5">
      <w:pPr>
        <w:rPr>
          <w:rtl/>
          <w:lang w:eastAsia="he-IL"/>
        </w:rPr>
      </w:pPr>
    </w:p>
    <w:p w:rsidR="00EE5124" w:rsidRDefault="00EE5124" w:rsidP="00CD5EA5">
      <w:pPr>
        <w:pStyle w:val="af6"/>
        <w:keepNext/>
        <w:rPr>
          <w:rtl/>
        </w:rPr>
      </w:pPr>
      <w:bookmarkStart w:id="18224" w:name="ET_yor_6595_31"/>
      <w:r w:rsidRPr="004642D8">
        <w:rPr>
          <w:rStyle w:val="TagStyle"/>
          <w:rtl/>
        </w:rPr>
        <w:t xml:space="preserve"> &lt;&lt; יור &gt;&gt; </w:t>
      </w:r>
      <w:r>
        <w:rPr>
          <w:rtl/>
        </w:rPr>
        <w:t>היו"ר ארז מלול:</w:t>
      </w:r>
      <w:r w:rsidRPr="004642D8">
        <w:rPr>
          <w:rStyle w:val="TagStyle"/>
          <w:rtl/>
        </w:rPr>
        <w:t xml:space="preserve"> &lt;&lt; יור &gt;&gt;</w:t>
      </w:r>
      <w:r>
        <w:rPr>
          <w:rtl/>
        </w:rPr>
        <w:t xml:space="preserve">   </w:t>
      </w:r>
      <w:bookmarkEnd w:id="18224"/>
    </w:p>
    <w:p w:rsidR="00EE5124" w:rsidRDefault="00EE5124" w:rsidP="00CD5EA5">
      <w:pPr>
        <w:rPr>
          <w:rtl/>
          <w:lang w:eastAsia="he-IL"/>
        </w:rPr>
      </w:pPr>
    </w:p>
    <w:p w:rsidR="00EE5124" w:rsidRDefault="00EE5124" w:rsidP="00CD5EA5">
      <w:pPr>
        <w:rPr>
          <w:rtl/>
          <w:lang w:eastAsia="he-IL"/>
        </w:rPr>
      </w:pPr>
      <w:r>
        <w:rPr>
          <w:rFonts w:hint="cs"/>
          <w:rtl/>
          <w:lang w:eastAsia="he-IL"/>
        </w:rPr>
        <w:t>אחרי זה, אחרי שאני אסיים לנהל.</w:t>
      </w:r>
    </w:p>
    <w:p w:rsidR="00EE5124" w:rsidRDefault="00EE5124" w:rsidP="00CD5EA5">
      <w:pPr>
        <w:rPr>
          <w:rtl/>
          <w:lang w:eastAsia="he-IL"/>
        </w:rPr>
      </w:pPr>
    </w:p>
    <w:p w:rsidR="00EE5124" w:rsidRDefault="00EE5124" w:rsidP="00CD5EA5">
      <w:pPr>
        <w:pStyle w:val="-"/>
        <w:keepNext/>
        <w:rPr>
          <w:rtl/>
        </w:rPr>
      </w:pPr>
      <w:r w:rsidRPr="000B4890">
        <w:rPr>
          <w:rStyle w:val="TagStyle"/>
          <w:rtl/>
        </w:rPr>
        <w:t xml:space="preserve">&lt;&lt; דובר_המשך &gt;&gt; </w:t>
      </w:r>
      <w:r>
        <w:rPr>
          <w:rtl/>
        </w:rPr>
        <w:t>מיכאל מרדכי ביטון (המחנה הממלכתי):</w:t>
      </w:r>
      <w:r w:rsidRPr="000B4890">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8225" w:name="_ETM_Q23_698000"/>
      <w:bookmarkEnd w:id="18225"/>
      <w:r>
        <w:rPr>
          <w:rFonts w:hint="cs"/>
          <w:rtl/>
          <w:lang w:eastAsia="he-IL"/>
        </w:rPr>
        <w:t xml:space="preserve">אני רק אומר, תנו ודאות, תגידו לאנשים. אם הצבא הודיע את זה, </w:t>
      </w:r>
      <w:bookmarkStart w:id="18226" w:name="_ETM_Q23_702000"/>
      <w:bookmarkEnd w:id="18226"/>
      <w:r>
        <w:rPr>
          <w:rFonts w:hint="cs"/>
          <w:rtl/>
          <w:lang w:eastAsia="he-IL"/>
        </w:rPr>
        <w:t xml:space="preserve">שהממשלה תודיע. אל תשאירו את האנשים באי-ודאות. תודה רבה, היושב-ראש. </w:t>
      </w:r>
    </w:p>
    <w:p w:rsidR="00EE5124" w:rsidRDefault="00EE5124" w:rsidP="00CD5EA5">
      <w:pPr>
        <w:rPr>
          <w:rtl/>
          <w:lang w:eastAsia="he-IL"/>
        </w:rPr>
      </w:pPr>
    </w:p>
    <w:p w:rsidR="00EE5124" w:rsidRDefault="00EE5124" w:rsidP="00CD5EA5">
      <w:pPr>
        <w:pStyle w:val="af6"/>
        <w:keepNext/>
        <w:rPr>
          <w:rtl/>
        </w:rPr>
      </w:pPr>
      <w:r w:rsidRPr="002943C8">
        <w:rPr>
          <w:rStyle w:val="TagStyle"/>
          <w:rtl/>
        </w:rPr>
        <w:t xml:space="preserve"> &lt;&lt; יור &gt;&gt; </w:t>
      </w:r>
      <w:r>
        <w:rPr>
          <w:rtl/>
        </w:rPr>
        <w:t>היו"ר ארז מלול:</w:t>
      </w:r>
      <w:r w:rsidRPr="002943C8">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תודה רבה. חבר הכנסת עודד פורר, בבקשה. </w:t>
      </w:r>
    </w:p>
    <w:p w:rsidR="00EE5124" w:rsidRDefault="00EE5124" w:rsidP="00CD5EA5">
      <w:pPr>
        <w:rPr>
          <w:rtl/>
          <w:lang w:eastAsia="he-IL"/>
        </w:rPr>
      </w:pPr>
    </w:p>
    <w:p w:rsidR="00EE5124" w:rsidRDefault="00EE5124" w:rsidP="00CD5EA5">
      <w:pPr>
        <w:pStyle w:val="a4"/>
        <w:keepNext/>
        <w:rPr>
          <w:rtl/>
        </w:rPr>
      </w:pPr>
      <w:bookmarkStart w:id="18227" w:name="ET_speaker_5520_15"/>
      <w:r w:rsidRPr="002943C8">
        <w:rPr>
          <w:rStyle w:val="TagStyle"/>
          <w:rtl/>
        </w:rPr>
        <w:t xml:space="preserve"> &lt;&lt; דובר &gt;&gt; </w:t>
      </w:r>
      <w:bookmarkStart w:id="18228" w:name="_Toc191332047"/>
      <w:bookmarkStart w:id="18229" w:name="_Toc191333792"/>
      <w:bookmarkStart w:id="18230" w:name="_Toc191333880"/>
      <w:r>
        <w:rPr>
          <w:rtl/>
        </w:rPr>
        <w:t>עודד פורר (ישראל ביתנו):</w:t>
      </w:r>
      <w:bookmarkEnd w:id="18228"/>
      <w:bookmarkEnd w:id="18229"/>
      <w:bookmarkEnd w:id="18230"/>
      <w:r w:rsidRPr="002943C8">
        <w:rPr>
          <w:rStyle w:val="TagStyle"/>
          <w:rtl/>
        </w:rPr>
        <w:t xml:space="preserve"> &lt;&lt; דובר &gt;&gt;</w:t>
      </w:r>
      <w:r>
        <w:rPr>
          <w:rtl/>
        </w:rPr>
        <w:t xml:space="preserve">   </w:t>
      </w:r>
      <w:bookmarkEnd w:id="18227"/>
    </w:p>
    <w:p w:rsidR="00EE5124" w:rsidRDefault="00EE5124" w:rsidP="00CD5EA5">
      <w:pPr>
        <w:rPr>
          <w:rtl/>
          <w:lang w:eastAsia="he-IL"/>
        </w:rPr>
      </w:pPr>
    </w:p>
    <w:p w:rsidR="00EE5124" w:rsidRDefault="00EE5124" w:rsidP="000F5257">
      <w:pPr>
        <w:rPr>
          <w:rtl/>
        </w:rPr>
      </w:pPr>
      <w:r>
        <w:rPr>
          <w:rFonts w:hint="cs"/>
          <w:rtl/>
          <w:lang w:eastAsia="he-IL"/>
        </w:rPr>
        <w:t xml:space="preserve">אדוני היושב-ראש, אדוני השר, אני רוצה </w:t>
      </w:r>
      <w:bookmarkStart w:id="18231" w:name="_ETM_Q23_732000"/>
      <w:bookmarkEnd w:id="18231"/>
      <w:r>
        <w:rPr>
          <w:rFonts w:hint="cs"/>
          <w:rtl/>
          <w:lang w:eastAsia="he-IL"/>
        </w:rPr>
        <w:t>לשאול אתכם שאלה: איך ייתכן ומה נראה בעיניכם שבמדינת ישראל של שנת 2025 יש כאלה שמקבלים מיליונים על השתמטות</w:t>
      </w:r>
      <w:bookmarkStart w:id="18232" w:name="_ETM_Q23_747000"/>
      <w:bookmarkEnd w:id="18232"/>
      <w:r>
        <w:rPr>
          <w:rFonts w:hint="cs"/>
          <w:rtl/>
          <w:lang w:eastAsia="he-IL"/>
        </w:rPr>
        <w:t xml:space="preserve"> ויש כאלה שמסכנים את חייהם בשביל פרוטות</w:t>
      </w:r>
      <w:r w:rsidR="000F5257">
        <w:rPr>
          <w:rFonts w:hint="cs"/>
          <w:rtl/>
          <w:lang w:eastAsia="he-IL"/>
        </w:rPr>
        <w:t>?</w:t>
      </w:r>
      <w:r>
        <w:rPr>
          <w:rFonts w:hint="cs"/>
          <w:rtl/>
          <w:lang w:eastAsia="he-IL"/>
        </w:rPr>
        <w:t xml:space="preserve"> אולי אתם תוכלו לענות לי על השאלה: בזמן שאנחנו </w:t>
      </w:r>
      <w:bookmarkStart w:id="18233" w:name="_ETM_Q23_754000"/>
      <w:bookmarkEnd w:id="18233"/>
      <w:r>
        <w:rPr>
          <w:rFonts w:hint="cs"/>
          <w:rtl/>
          <w:lang w:eastAsia="he-IL"/>
        </w:rPr>
        <w:t>נמצאים במלחמה, למה חייל קרבי בחוד החנית מרוויח בקושי 3,</w:t>
      </w:r>
      <w:bookmarkStart w:id="18234" w:name="_ETM_Q23_759000"/>
      <w:bookmarkEnd w:id="18234"/>
      <w:r>
        <w:rPr>
          <w:rFonts w:hint="cs"/>
          <w:rtl/>
          <w:lang w:eastAsia="he-IL"/>
        </w:rPr>
        <w:t xml:space="preserve">000 שקל, ואפילו את ההעלאות שתוכננו עצרו בגלל המלחמה; ונחשף רק עכשיו, בדיונים, שתלמיד ישיבה שלא משרת מקבל </w:t>
      </w:r>
      <w:bookmarkStart w:id="18235" w:name="_ETM_Q23_770000"/>
      <w:bookmarkEnd w:id="18235"/>
      <w:r>
        <w:rPr>
          <w:rFonts w:hint="cs"/>
          <w:rtl/>
          <w:lang w:eastAsia="he-IL"/>
        </w:rPr>
        <w:t xml:space="preserve">מיליון וחצי שקל, </w:t>
      </w:r>
      <w:proofErr w:type="spellStart"/>
      <w:r>
        <w:rPr>
          <w:rFonts w:hint="cs"/>
          <w:rtl/>
          <w:lang w:eastAsia="he-IL"/>
        </w:rPr>
        <w:t>כשסוכמים</w:t>
      </w:r>
      <w:proofErr w:type="spellEnd"/>
      <w:r>
        <w:rPr>
          <w:rFonts w:hint="cs"/>
          <w:rtl/>
          <w:lang w:eastAsia="he-IL"/>
        </w:rPr>
        <w:t xml:space="preserve"> את הכסף שהוא מקבל בסוף הדרך? </w:t>
      </w:r>
      <w:bookmarkStart w:id="18236" w:name="_ETM_Q23_772000"/>
      <w:bookmarkStart w:id="18237" w:name="TOR_Q24"/>
      <w:bookmarkEnd w:id="18236"/>
      <w:bookmarkEnd w:id="18237"/>
      <w:r>
        <w:rPr>
          <w:rFonts w:hint="cs"/>
          <w:rtl/>
          <w:lang w:eastAsia="he-IL"/>
        </w:rPr>
        <w:t xml:space="preserve">זאת לא המדיניות, אדוני השר </w:t>
      </w:r>
      <w:r>
        <w:rPr>
          <w:rtl/>
          <w:lang w:eastAsia="he-IL"/>
        </w:rPr>
        <w:t>–</w:t>
      </w:r>
      <w:r>
        <w:rPr>
          <w:rFonts w:hint="cs"/>
          <w:rtl/>
          <w:lang w:eastAsia="he-IL"/>
        </w:rPr>
        <w:t xml:space="preserve"> זאת חרפה, זאת אפליה בין דם לדם. </w:t>
      </w:r>
      <w:r>
        <w:rPr>
          <w:rFonts w:hint="cs"/>
          <w:rtl/>
        </w:rPr>
        <w:t>למה? דמו של אותו תלמיד ישיבה סמוק יותר מדמם של לוחמי גולני, או צנחנים, או חיל האוויר? למה?</w:t>
      </w:r>
      <w:bookmarkStart w:id="18238" w:name="_ETM_Q24_193206"/>
      <w:bookmarkEnd w:id="18238"/>
      <w:r>
        <w:rPr>
          <w:rFonts w:hint="cs"/>
          <w:rtl/>
        </w:rPr>
        <w:t xml:space="preserve"> למה חיילים צריכים להילחם גם באויב וגם ביוקר המחיה, וזה בזמן שאחרים שמחליטים להשתמט מהמלחמה באויב מקבלים את כל הסיוע כדי להתמודד עם יוקר המחיה? איפה הערכים של הסולידריות החברתית</w:t>
      </w:r>
      <w:r w:rsidR="000F5257">
        <w:rPr>
          <w:rFonts w:hint="cs"/>
          <w:rtl/>
        </w:rPr>
        <w:t>,</w:t>
      </w:r>
      <w:r>
        <w:rPr>
          <w:rFonts w:hint="cs"/>
          <w:rtl/>
        </w:rPr>
        <w:t xml:space="preserve"> שכולנו ביחד נלחמים כאן? לאיפה זה נעלם? לאן זה הלך לאיבוד? </w:t>
      </w:r>
      <w:bookmarkStart w:id="18239" w:name="_ETM_Q24_219586"/>
      <w:bookmarkEnd w:id="18239"/>
    </w:p>
    <w:p w:rsidR="00EE5124" w:rsidRDefault="00EE5124" w:rsidP="00CD5EA5">
      <w:pPr>
        <w:rPr>
          <w:rtl/>
        </w:rPr>
      </w:pPr>
      <w:bookmarkStart w:id="18240" w:name="_ETM_Q24_219698"/>
      <w:bookmarkStart w:id="18241" w:name="_ETM_Q24_219746"/>
      <w:bookmarkEnd w:id="18240"/>
      <w:bookmarkEnd w:id="18241"/>
    </w:p>
    <w:p w:rsidR="00EE5124" w:rsidRDefault="00EE5124" w:rsidP="000F5257">
      <w:pPr>
        <w:rPr>
          <w:rtl/>
        </w:rPr>
      </w:pPr>
      <w:bookmarkStart w:id="18242" w:name="_ETM_Q24_219816"/>
      <w:bookmarkEnd w:id="18242"/>
      <w:r>
        <w:rPr>
          <w:rFonts w:hint="cs"/>
          <w:rtl/>
        </w:rPr>
        <w:t xml:space="preserve">לא רק שאתם פוגעים בעיקרון של השוויון בנטל </w:t>
      </w:r>
      <w:r>
        <w:rPr>
          <w:rtl/>
        </w:rPr>
        <w:t>–</w:t>
      </w:r>
      <w:r>
        <w:rPr>
          <w:rFonts w:hint="cs"/>
          <w:rtl/>
        </w:rPr>
        <w:t xml:space="preserve"> אתם מממנים בכסף ציבורי את ההשתמטות. ובמקום לעודד</w:t>
      </w:r>
      <w:bookmarkStart w:id="18243" w:name="_ETM_Q24_228815"/>
      <w:bookmarkEnd w:id="18243"/>
      <w:r>
        <w:rPr>
          <w:rFonts w:hint="cs"/>
          <w:rtl/>
        </w:rPr>
        <w:t xml:space="preserve"> יציאה לעבודה, אתם גם נותנים תמריצים, שחס וחלילה </w:t>
      </w:r>
      <w:r w:rsidR="000F5257">
        <w:rPr>
          <w:rFonts w:hint="eastAsia"/>
          <w:rtl/>
        </w:rPr>
        <w:t>–</w:t>
      </w:r>
      <w:r w:rsidR="000F5257">
        <w:rPr>
          <w:rFonts w:hint="cs"/>
          <w:rtl/>
        </w:rPr>
        <w:t xml:space="preserve"> </w:t>
      </w:r>
      <w:r>
        <w:rPr>
          <w:rFonts w:hint="cs"/>
          <w:rtl/>
        </w:rPr>
        <w:t xml:space="preserve">לא רק שישתמטו מהשירות הצבאי, אלא שחס וחלילה גם לא יעבדו ויוכלו לעמוד ברשות עצמם. ומי </w:t>
      </w:r>
      <w:bookmarkStart w:id="18244" w:name="_ETM_Q24_241350"/>
      <w:bookmarkEnd w:id="18244"/>
      <w:r>
        <w:rPr>
          <w:rFonts w:hint="cs"/>
          <w:rtl/>
        </w:rPr>
        <w:t xml:space="preserve">משלם את המחיר? הציבור שעובד, מעמד הביניים, המשרתים בצה"ל. אלה שלא רק שירתו בסדיר כשחבריהם השתמטו </w:t>
      </w:r>
      <w:r>
        <w:rPr>
          <w:rtl/>
        </w:rPr>
        <w:t>–</w:t>
      </w:r>
      <w:r>
        <w:rPr>
          <w:rFonts w:hint="cs"/>
          <w:rtl/>
        </w:rPr>
        <w:t xml:space="preserve"> הם גם באים למילואים. </w:t>
      </w:r>
      <w:bookmarkStart w:id="18245" w:name="_ETM_Q24_257166"/>
      <w:bookmarkStart w:id="18246" w:name="_ETM_Q24_257267"/>
      <w:bookmarkStart w:id="18247" w:name="_ETM_Q24_257599"/>
      <w:bookmarkStart w:id="18248" w:name="_ETM_Q24_257664"/>
      <w:bookmarkEnd w:id="18245"/>
      <w:bookmarkEnd w:id="18246"/>
      <w:bookmarkEnd w:id="18247"/>
      <w:bookmarkEnd w:id="18248"/>
      <w:r>
        <w:rPr>
          <w:rFonts w:hint="cs"/>
          <w:rtl/>
        </w:rPr>
        <w:t>כל שקל שאתם לוקחים מאותם אלה שמשרתים בצה"ל,</w:t>
      </w:r>
      <w:bookmarkStart w:id="18249" w:name="_ETM_Q24_262200"/>
      <w:bookmarkEnd w:id="18249"/>
      <w:r>
        <w:rPr>
          <w:rFonts w:hint="cs"/>
          <w:rtl/>
        </w:rPr>
        <w:t xml:space="preserve"> שעובדים, שמשלמים מיסים, אתם לוקחים אותו מהאחיות בבתי החולים, מיזמי ההייטק, מהחיילים המשוחררים. וכל שקל</w:t>
      </w:r>
      <w:bookmarkStart w:id="18250" w:name="_ETM_Q24_273827"/>
      <w:bookmarkEnd w:id="18250"/>
      <w:r>
        <w:rPr>
          <w:rFonts w:hint="cs"/>
          <w:rtl/>
        </w:rPr>
        <w:t xml:space="preserve"> כזה זה שקל שגם לא הולך לא לחינוך, לא לבריאות, לא לתשתיות, רק לדבר אחד </w:t>
      </w:r>
      <w:r>
        <w:rPr>
          <w:rtl/>
        </w:rPr>
        <w:t>–</w:t>
      </w:r>
      <w:r>
        <w:rPr>
          <w:rFonts w:hint="cs"/>
          <w:rtl/>
        </w:rPr>
        <w:t xml:space="preserve"> להנציח את העוני, את ההשתמטות, ולשמר את השליטה הפוליטית של</w:t>
      </w:r>
      <w:bookmarkStart w:id="18251" w:name="_ETM_Q24_287708"/>
      <w:bookmarkEnd w:id="18251"/>
      <w:r>
        <w:rPr>
          <w:rFonts w:hint="cs"/>
          <w:rtl/>
        </w:rPr>
        <w:t xml:space="preserve"> קבוצות לחץ בתוך אותה קהילה שסוגרים. חס וחלילה, שאותם חבר'ה צעירים לא יוכלו לצאת לעצמאות. </w:t>
      </w:r>
      <w:bookmarkStart w:id="18252" w:name="_ETM_Q24_296121"/>
      <w:bookmarkEnd w:id="18252"/>
    </w:p>
    <w:p w:rsidR="00EE5124" w:rsidRDefault="00EE5124" w:rsidP="00CD5EA5">
      <w:pPr>
        <w:rPr>
          <w:rtl/>
        </w:rPr>
      </w:pPr>
      <w:bookmarkStart w:id="18253" w:name="_ETM_Q24_296210"/>
      <w:bookmarkEnd w:id="18253"/>
    </w:p>
    <w:p w:rsidR="00EE5124" w:rsidRDefault="00EE5124" w:rsidP="000F5257">
      <w:pPr>
        <w:rPr>
          <w:rtl/>
        </w:rPr>
      </w:pPr>
      <w:bookmarkStart w:id="18254" w:name="_ETM_Q24_296833"/>
      <w:bookmarkStart w:id="18255" w:name="_ETM_Q24_296907"/>
      <w:bookmarkEnd w:id="18254"/>
      <w:bookmarkEnd w:id="18255"/>
      <w:r>
        <w:rPr>
          <w:rFonts w:hint="cs"/>
          <w:rtl/>
        </w:rPr>
        <w:t xml:space="preserve">אין פה שאלה של אמונה </w:t>
      </w:r>
      <w:bookmarkStart w:id="18256" w:name="_ETM_Q24_298183"/>
      <w:bookmarkEnd w:id="18256"/>
      <w:r>
        <w:rPr>
          <w:rFonts w:hint="cs"/>
          <w:rtl/>
        </w:rPr>
        <w:t xml:space="preserve">דתית. הפוך. אין חילול השם גדול יותר מאותה השתמטות. אין חילול השם </w:t>
      </w:r>
      <w:r w:rsidR="000F5257">
        <w:rPr>
          <w:rFonts w:hint="cs"/>
          <w:rtl/>
        </w:rPr>
        <w:t xml:space="preserve">יותר </w:t>
      </w:r>
      <w:r>
        <w:rPr>
          <w:rFonts w:hint="cs"/>
          <w:rtl/>
        </w:rPr>
        <w:t xml:space="preserve">ממצב שבו יהודי רואה את </w:t>
      </w:r>
      <w:bookmarkStart w:id="18257" w:name="_ETM_Q24_306920"/>
      <w:bookmarkEnd w:id="18257"/>
      <w:r>
        <w:rPr>
          <w:rFonts w:hint="cs"/>
          <w:rtl/>
        </w:rPr>
        <w:t xml:space="preserve">אח שלו נלחם בהגנה על ארץ ישראל, על עם ישראל, והוא בורח ומתחבא. ועוד עושה את זה בשם תורת השם. אין חילול השם גדול מזה. </w:t>
      </w:r>
      <w:bookmarkStart w:id="18258" w:name="_ETM_Q24_318391"/>
      <w:bookmarkStart w:id="18259" w:name="_ETM_Q24_318476"/>
      <w:bookmarkStart w:id="18260" w:name="_ETM_Q24_318855"/>
      <w:bookmarkStart w:id="18261" w:name="_ETM_Q24_318921"/>
      <w:bookmarkEnd w:id="18258"/>
      <w:bookmarkEnd w:id="18259"/>
      <w:bookmarkEnd w:id="18260"/>
      <w:bookmarkEnd w:id="18261"/>
      <w:r>
        <w:rPr>
          <w:rFonts w:hint="cs"/>
          <w:rtl/>
        </w:rPr>
        <w:t xml:space="preserve">כל זה לא קורה במקרה. כל זה קורה בגלל כניעה מוחלטת לסחטנות הזאת, כשלא </w:t>
      </w:r>
      <w:bookmarkStart w:id="18262" w:name="_ETM_Q24_326612"/>
      <w:bookmarkEnd w:id="18262"/>
      <w:r>
        <w:rPr>
          <w:rFonts w:hint="cs"/>
          <w:rtl/>
        </w:rPr>
        <w:t xml:space="preserve">מנהלים מדינה, אלא עסוקים כל היום רק במשא ומתן הקואליציוני. </w:t>
      </w:r>
      <w:bookmarkStart w:id="18263" w:name="_ETM_Q24_329911"/>
      <w:bookmarkStart w:id="18264" w:name="_ETM_Q24_329963"/>
      <w:bookmarkStart w:id="18265" w:name="_ETM_Q24_330024"/>
      <w:bookmarkEnd w:id="18263"/>
      <w:bookmarkEnd w:id="18264"/>
      <w:bookmarkEnd w:id="18265"/>
      <w:r>
        <w:rPr>
          <w:rFonts w:hint="cs"/>
          <w:rtl/>
        </w:rPr>
        <w:t xml:space="preserve">אני אומר לכם, הגיע </w:t>
      </w:r>
      <w:bookmarkStart w:id="18266" w:name="_ETM_Q24_332172"/>
      <w:bookmarkEnd w:id="18266"/>
      <w:r>
        <w:rPr>
          <w:rFonts w:hint="cs"/>
          <w:rtl/>
        </w:rPr>
        <w:t xml:space="preserve">הזמן לשים סוף לאבסורד הזה, ויש פתרון אחד. לא צריך לשלוח משטרה לאף אחד. מי שמשרת </w:t>
      </w:r>
      <w:r>
        <w:rPr>
          <w:rtl/>
        </w:rPr>
        <w:t>–</w:t>
      </w:r>
      <w:r>
        <w:rPr>
          <w:rFonts w:hint="cs"/>
          <w:rtl/>
        </w:rPr>
        <w:t xml:space="preserve"> יקבל; מי שמשתמט לא רק שלא יקבל כלום </w:t>
      </w:r>
      <w:r>
        <w:rPr>
          <w:rtl/>
        </w:rPr>
        <w:t>–</w:t>
      </w:r>
      <w:r>
        <w:rPr>
          <w:rFonts w:hint="cs"/>
          <w:rtl/>
        </w:rPr>
        <w:t xml:space="preserve"> לא</w:t>
      </w:r>
      <w:bookmarkStart w:id="18267" w:name="_ETM_Q24_344849"/>
      <w:bookmarkEnd w:id="18267"/>
      <w:r>
        <w:rPr>
          <w:rFonts w:hint="cs"/>
          <w:rtl/>
        </w:rPr>
        <w:t xml:space="preserve"> קצבאות ולא הנחות ולא הטבות</w:t>
      </w:r>
      <w:r w:rsidR="000F5257">
        <w:rPr>
          <w:rFonts w:hint="cs"/>
          <w:rtl/>
        </w:rPr>
        <w:t>.</w:t>
      </w:r>
      <w:r>
        <w:rPr>
          <w:rFonts w:hint="cs"/>
          <w:rtl/>
        </w:rPr>
        <w:t xml:space="preserve"> הוא גם לא יוכל להצביע. רוצים להיות חלק? תהיו חלק בכול. </w:t>
      </w:r>
      <w:bookmarkStart w:id="18268" w:name="_ETM_Q24_355056"/>
      <w:bookmarkEnd w:id="18268"/>
    </w:p>
    <w:p w:rsidR="00EE5124" w:rsidRDefault="00EE5124" w:rsidP="00CD5EA5">
      <w:pPr>
        <w:rPr>
          <w:rtl/>
        </w:rPr>
      </w:pPr>
      <w:bookmarkStart w:id="18269" w:name="_ETM_Q24_355157"/>
      <w:bookmarkEnd w:id="18269"/>
    </w:p>
    <w:p w:rsidR="00EE5124" w:rsidRDefault="00EE5124" w:rsidP="00CD5EA5">
      <w:pPr>
        <w:pStyle w:val="af6"/>
        <w:keepNext/>
        <w:rPr>
          <w:rtl/>
        </w:rPr>
      </w:pPr>
      <w:r w:rsidRPr="00F05DBC">
        <w:rPr>
          <w:rStyle w:val="TagStyle"/>
          <w:rtl/>
        </w:rPr>
        <w:t xml:space="preserve"> &lt;&lt; יור &gt;&gt;</w:t>
      </w:r>
      <w:r w:rsidRPr="003B188B">
        <w:rPr>
          <w:rStyle w:val="TagStyle"/>
          <w:rtl/>
        </w:rPr>
        <w:t xml:space="preserve"> </w:t>
      </w:r>
      <w:r>
        <w:rPr>
          <w:rtl/>
        </w:rPr>
        <w:t>היו"ר ארז מלול:</w:t>
      </w:r>
      <w:r w:rsidRPr="003B188B">
        <w:rPr>
          <w:rStyle w:val="TagStyle"/>
          <w:rtl/>
        </w:rPr>
        <w:t xml:space="preserve"> </w:t>
      </w:r>
      <w:r w:rsidRPr="00F05DBC">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חבר הכנסת סימון דוידסון </w:t>
      </w:r>
      <w:r>
        <w:rPr>
          <w:rFonts w:hint="eastAsia"/>
          <w:rtl/>
        </w:rPr>
        <w:t>–</w:t>
      </w:r>
      <w:r>
        <w:rPr>
          <w:rFonts w:hint="cs"/>
          <w:rtl/>
        </w:rPr>
        <w:t xml:space="preserve"> אינו נוכח; חברת הכנסת</w:t>
      </w:r>
      <w:bookmarkStart w:id="18270" w:name="_ETM_Q24_357054"/>
      <w:bookmarkEnd w:id="18270"/>
      <w:r>
        <w:rPr>
          <w:rFonts w:hint="cs"/>
          <w:rtl/>
        </w:rPr>
        <w:t xml:space="preserve"> פנינה תמנו </w:t>
      </w:r>
      <w:r>
        <w:rPr>
          <w:rtl/>
        </w:rPr>
        <w:t>–</w:t>
      </w:r>
      <w:r>
        <w:rPr>
          <w:rFonts w:hint="cs"/>
          <w:rtl/>
        </w:rPr>
        <w:t xml:space="preserve"> אינה נוכחת; חברת הכנסת מרב מיכאלי </w:t>
      </w:r>
      <w:r>
        <w:rPr>
          <w:rtl/>
        </w:rPr>
        <w:t>–</w:t>
      </w:r>
      <w:r>
        <w:rPr>
          <w:rFonts w:hint="cs"/>
          <w:rtl/>
        </w:rPr>
        <w:t xml:space="preserve"> אינה נוכחת; חבר הכנסת אלון שוסט</w:t>
      </w:r>
      <w:bookmarkStart w:id="18271" w:name="_ETM_Q24_369550"/>
      <w:bookmarkEnd w:id="18271"/>
      <w:r>
        <w:rPr>
          <w:rFonts w:hint="cs"/>
          <w:rtl/>
        </w:rPr>
        <w:t xml:space="preserve">ר </w:t>
      </w:r>
      <w:r>
        <w:rPr>
          <w:rtl/>
        </w:rPr>
        <w:t>–</w:t>
      </w:r>
      <w:r>
        <w:rPr>
          <w:rFonts w:hint="cs"/>
          <w:rtl/>
        </w:rPr>
        <w:t xml:space="preserve"> אינו נוכח. חברת הכנסת טטיאנה מזרסקי, בבקשה. </w:t>
      </w:r>
    </w:p>
    <w:p w:rsidR="00EE5124" w:rsidRDefault="00EE5124" w:rsidP="00CD5EA5">
      <w:pPr>
        <w:rPr>
          <w:rtl/>
        </w:rPr>
      </w:pPr>
    </w:p>
    <w:p w:rsidR="00EE5124" w:rsidRDefault="00EE5124" w:rsidP="00CD5EA5">
      <w:pPr>
        <w:pStyle w:val="a4"/>
        <w:keepNext/>
        <w:rPr>
          <w:rtl/>
        </w:rPr>
      </w:pPr>
      <w:bookmarkStart w:id="18272" w:name="ET_speaker_6228_4"/>
      <w:r w:rsidRPr="00F05DBC">
        <w:rPr>
          <w:rStyle w:val="TagStyle"/>
          <w:rtl/>
        </w:rPr>
        <w:t xml:space="preserve"> &lt;&lt; דובר &gt;&gt;</w:t>
      </w:r>
      <w:r w:rsidRPr="003B188B">
        <w:rPr>
          <w:rStyle w:val="TagStyle"/>
          <w:rtl/>
        </w:rPr>
        <w:t xml:space="preserve"> </w:t>
      </w:r>
      <w:bookmarkStart w:id="18273" w:name="_Toc191332048"/>
      <w:bookmarkStart w:id="18274" w:name="_Toc191333793"/>
      <w:bookmarkStart w:id="18275" w:name="_Toc191333881"/>
      <w:r>
        <w:rPr>
          <w:rtl/>
        </w:rPr>
        <w:t>טטיאנה מזרסקי (יש עתיד):</w:t>
      </w:r>
      <w:bookmarkEnd w:id="18273"/>
      <w:bookmarkEnd w:id="18274"/>
      <w:bookmarkEnd w:id="18275"/>
      <w:r w:rsidRPr="003B188B">
        <w:rPr>
          <w:rStyle w:val="TagStyle"/>
          <w:rtl/>
        </w:rPr>
        <w:t xml:space="preserve"> </w:t>
      </w:r>
      <w:r w:rsidRPr="00F05DBC">
        <w:rPr>
          <w:rStyle w:val="TagStyle"/>
          <w:rtl/>
        </w:rPr>
        <w:t>&lt;&lt; דובר &gt;&gt;</w:t>
      </w:r>
      <w:r>
        <w:rPr>
          <w:rtl/>
        </w:rPr>
        <w:t xml:space="preserve">  </w:t>
      </w:r>
      <w:bookmarkEnd w:id="18272"/>
    </w:p>
    <w:p w:rsidR="00EE5124" w:rsidRDefault="00EE5124" w:rsidP="00CD5EA5">
      <w:pPr>
        <w:rPr>
          <w:rtl/>
        </w:rPr>
      </w:pPr>
    </w:p>
    <w:p w:rsidR="00EE5124" w:rsidRDefault="00EE5124" w:rsidP="000F5257">
      <w:pPr>
        <w:rPr>
          <w:rtl/>
        </w:rPr>
      </w:pPr>
      <w:r>
        <w:rPr>
          <w:rFonts w:hint="cs"/>
          <w:rtl/>
        </w:rPr>
        <w:t>אדוני</w:t>
      </w:r>
      <w:bookmarkStart w:id="18276" w:name="_ETM_Q24_385149"/>
      <w:bookmarkEnd w:id="18276"/>
      <w:r>
        <w:rPr>
          <w:rFonts w:hint="cs"/>
          <w:rtl/>
        </w:rPr>
        <w:t xml:space="preserve"> היושב-ראש, חבריי חברי הכנסת, יש הרבה נושאים שהייתי רוצה לדבר עליהם, והרבה בעיות </w:t>
      </w:r>
      <w:bookmarkStart w:id="18277" w:name="_ETM_Q24_393036"/>
      <w:bookmarkEnd w:id="18277"/>
      <w:r>
        <w:rPr>
          <w:rFonts w:hint="cs"/>
          <w:rtl/>
        </w:rPr>
        <w:t xml:space="preserve">במדינה. אבל אחרי </w:t>
      </w:r>
      <w:proofErr w:type="spellStart"/>
      <w:r>
        <w:rPr>
          <w:rFonts w:hint="cs"/>
          <w:rtl/>
        </w:rPr>
        <w:t>הסופ"ש</w:t>
      </w:r>
      <w:proofErr w:type="spellEnd"/>
      <w:r>
        <w:rPr>
          <w:rFonts w:hint="cs"/>
          <w:rtl/>
        </w:rPr>
        <w:t xml:space="preserve"> שעברנו כולנו, אני לא יכולה לדבר</w:t>
      </w:r>
      <w:bookmarkStart w:id="18278" w:name="_ETM_Q24_401090"/>
      <w:bookmarkEnd w:id="18278"/>
      <w:r>
        <w:rPr>
          <w:rFonts w:hint="cs"/>
          <w:rtl/>
        </w:rPr>
        <w:t xml:space="preserve"> על משהו אחר אלא על החטופים שלנו, על מי שעדיין נמצא</w:t>
      </w:r>
      <w:bookmarkStart w:id="18279" w:name="_ETM_Q24_405736"/>
      <w:bookmarkEnd w:id="18279"/>
      <w:r w:rsidR="000F5257">
        <w:rPr>
          <w:rFonts w:hint="cs"/>
          <w:rtl/>
        </w:rPr>
        <w:t>ים</w:t>
      </w:r>
      <w:r>
        <w:rPr>
          <w:rFonts w:hint="cs"/>
          <w:rtl/>
        </w:rPr>
        <w:t xml:space="preserve"> בגיהינום. הם עדיין שם, יותר מדי זמן, 63 ישראלים וישראליות שלא הוחזרו הביתה. </w:t>
      </w:r>
    </w:p>
    <w:p w:rsidR="00EE5124" w:rsidRDefault="00EE5124" w:rsidP="00CD5EA5">
      <w:pPr>
        <w:rPr>
          <w:rtl/>
        </w:rPr>
      </w:pPr>
      <w:bookmarkStart w:id="18280" w:name="_ETM_Q24_422519"/>
      <w:bookmarkStart w:id="18281" w:name="_ETM_Q24_422607"/>
      <w:bookmarkStart w:id="18282" w:name="_ETM_Q24_422944"/>
      <w:bookmarkEnd w:id="18280"/>
      <w:bookmarkEnd w:id="18281"/>
      <w:bookmarkEnd w:id="18282"/>
    </w:p>
    <w:p w:rsidR="00EE5124" w:rsidRDefault="00EE5124" w:rsidP="000F5257">
      <w:pPr>
        <w:rPr>
          <w:rtl/>
        </w:rPr>
      </w:pPr>
      <w:bookmarkStart w:id="18283" w:name="_ETM_Q24_423019"/>
      <w:bookmarkEnd w:id="18283"/>
      <w:r>
        <w:rPr>
          <w:rFonts w:hint="cs"/>
          <w:rtl/>
        </w:rPr>
        <w:t xml:space="preserve">אביו של החטוף אלון אהל שנחטף ממסיבת </w:t>
      </w:r>
      <w:proofErr w:type="spellStart"/>
      <w:r>
        <w:rPr>
          <w:rFonts w:hint="cs"/>
          <w:rtl/>
        </w:rPr>
        <w:t>הנובה</w:t>
      </w:r>
      <w:proofErr w:type="spellEnd"/>
      <w:r>
        <w:rPr>
          <w:rFonts w:hint="cs"/>
          <w:rtl/>
        </w:rPr>
        <w:t>, קובי</w:t>
      </w:r>
      <w:bookmarkStart w:id="18284" w:name="_ETM_Q24_427271"/>
      <w:bookmarkEnd w:id="18284"/>
      <w:r>
        <w:rPr>
          <w:rFonts w:hint="cs"/>
          <w:rtl/>
        </w:rPr>
        <w:t xml:space="preserve"> </w:t>
      </w:r>
      <w:r>
        <w:rPr>
          <w:rtl/>
        </w:rPr>
        <w:t>–</w:t>
      </w:r>
      <w:r>
        <w:rPr>
          <w:rFonts w:hint="cs"/>
          <w:rtl/>
        </w:rPr>
        <w:t xml:space="preserve"> הכרתי אותו אישית </w:t>
      </w:r>
      <w:r>
        <w:rPr>
          <w:rtl/>
        </w:rPr>
        <w:t>–</w:t>
      </w:r>
      <w:r>
        <w:rPr>
          <w:rFonts w:hint="cs"/>
          <w:rtl/>
        </w:rPr>
        <w:t xml:space="preserve"> עדכן היום כי משפחתו שוחחה </w:t>
      </w:r>
      <w:bookmarkStart w:id="18285" w:name="_ETM_Q24_431467"/>
      <w:bookmarkEnd w:id="18285"/>
      <w:r>
        <w:rPr>
          <w:rFonts w:hint="cs"/>
          <w:rtl/>
        </w:rPr>
        <w:t>טלפונית עם שורד השבי אליה כהן, ששוחרר בשבת, וקיבלה ממנו עדכון על התנאים שבהם מוחזק בנם אלון. הוא היה עם אלון עד יום שלישי, סיפר האב ל-</w:t>
      </w:r>
      <w:r>
        <w:t>ynet</w:t>
      </w:r>
      <w:r>
        <w:rPr>
          <w:rFonts w:hint="cs"/>
          <w:rtl/>
        </w:rPr>
        <w:t xml:space="preserve">. </w:t>
      </w:r>
      <w:bookmarkStart w:id="18286" w:name="_ETM_Q24_450550"/>
      <w:bookmarkEnd w:id="18286"/>
      <w:r>
        <w:rPr>
          <w:rFonts w:hint="cs"/>
          <w:rtl/>
        </w:rPr>
        <w:t xml:space="preserve">אלון נמצא במנהרה חשוכה בזמן שהוא מורעב, כבול, עם רסיסים בגוף. צריך לעשות הכול כדי להחזיר אותו ואת שאר החטופים הביתה. </w:t>
      </w:r>
      <w:bookmarkStart w:id="18287" w:name="_ETM_Q24_470057"/>
      <w:bookmarkEnd w:id="18287"/>
    </w:p>
    <w:p w:rsidR="00EE5124" w:rsidRDefault="00EE5124" w:rsidP="00CD5EA5">
      <w:pPr>
        <w:rPr>
          <w:rtl/>
        </w:rPr>
      </w:pPr>
      <w:bookmarkStart w:id="18288" w:name="_ETM_Q24_470156"/>
      <w:bookmarkEnd w:id="18288"/>
    </w:p>
    <w:p w:rsidR="00EE5124" w:rsidRDefault="00EE5124" w:rsidP="00CD5EA5">
      <w:pPr>
        <w:rPr>
          <w:rtl/>
        </w:rPr>
      </w:pPr>
      <w:r>
        <w:rPr>
          <w:rFonts w:hint="cs"/>
          <w:rtl/>
        </w:rPr>
        <w:t xml:space="preserve">אנחנו לא יכולים להמשיך לשתוק. לא יכולים להסכים לעוד פעימות, לעוד עסקאות חלקיות. כולם הומניטריים, וכולם </w:t>
      </w:r>
      <w:bookmarkStart w:id="18289" w:name="_ETM_Q24_477084"/>
      <w:bookmarkEnd w:id="18289"/>
      <w:r>
        <w:rPr>
          <w:rFonts w:hint="cs"/>
          <w:rtl/>
        </w:rPr>
        <w:t>חייבים לחזור בפעימה אחת. זאת לא שאלה פוליטית; זאת חובה מוסרית. זה מבחן הערכים של מדינת ישראל, של</w:t>
      </w:r>
      <w:bookmarkStart w:id="18290" w:name="_ETM_Q24_488578"/>
      <w:bookmarkEnd w:id="18290"/>
      <w:r>
        <w:rPr>
          <w:rFonts w:hint="cs"/>
          <w:rtl/>
        </w:rPr>
        <w:t xml:space="preserve"> הממשלה הזאת, שבכהונתה קרה 7 באוקטובר. כל יום שעובר זה עוד הפקרה. 507 ימים. </w:t>
      </w:r>
      <w:bookmarkStart w:id="18291" w:name="_ETM_Q24_500616"/>
      <w:bookmarkStart w:id="18292" w:name="_ETM_Q24_500701"/>
      <w:bookmarkStart w:id="18293" w:name="_ETM_Q24_500809"/>
      <w:bookmarkStart w:id="18294" w:name="_ETM_Q24_500887"/>
      <w:bookmarkEnd w:id="18291"/>
      <w:bookmarkEnd w:id="18292"/>
      <w:bookmarkEnd w:id="18293"/>
      <w:bookmarkEnd w:id="18294"/>
      <w:r>
        <w:rPr>
          <w:rFonts w:hint="cs"/>
          <w:rtl/>
        </w:rPr>
        <w:t xml:space="preserve">מדינת ישראל עוד תחקור את אסון 7 באוקטובר בוועדת חקירה ממלכתית, לא משנה כמה תנסו להתחמק ממנה. </w:t>
      </w:r>
      <w:bookmarkStart w:id="18295" w:name="_ETM_Q24_530645"/>
      <w:bookmarkEnd w:id="18295"/>
    </w:p>
    <w:p w:rsidR="00EE5124" w:rsidRDefault="00EE5124" w:rsidP="00CD5EA5">
      <w:pPr>
        <w:rPr>
          <w:rtl/>
        </w:rPr>
      </w:pPr>
      <w:bookmarkStart w:id="18296" w:name="_ETM_Q24_530764"/>
      <w:bookmarkStart w:id="18297" w:name="_ETM_Q24_531038"/>
      <w:bookmarkEnd w:id="18296"/>
      <w:bookmarkEnd w:id="18297"/>
    </w:p>
    <w:p w:rsidR="00EE5124" w:rsidRDefault="00EE5124" w:rsidP="000F5257">
      <w:pPr>
        <w:rPr>
          <w:rtl/>
        </w:rPr>
      </w:pPr>
      <w:bookmarkStart w:id="18298" w:name="_ETM_Q24_531135"/>
      <w:bookmarkEnd w:id="18298"/>
      <w:r>
        <w:rPr>
          <w:rFonts w:hint="cs"/>
          <w:rtl/>
        </w:rPr>
        <w:t xml:space="preserve">עברנו </w:t>
      </w:r>
      <w:proofErr w:type="spellStart"/>
      <w:r>
        <w:rPr>
          <w:rFonts w:hint="cs"/>
          <w:rtl/>
        </w:rPr>
        <w:t>סופ"ש</w:t>
      </w:r>
      <w:proofErr w:type="spellEnd"/>
      <w:r>
        <w:rPr>
          <w:rFonts w:hint="cs"/>
          <w:rtl/>
        </w:rPr>
        <w:t xml:space="preserve"> מאוד מאוד קשה. היינו דבוקים למסכים, מאזינים </w:t>
      </w:r>
      <w:bookmarkStart w:id="18299" w:name="_ETM_Q24_517675"/>
      <w:bookmarkEnd w:id="18299"/>
      <w:r>
        <w:rPr>
          <w:rFonts w:hint="cs"/>
          <w:rtl/>
        </w:rPr>
        <w:t>לחדשות. הלב נצבט. האויב ממשיך לציין את הניצחון. הם מנהלים מלחמה פסיכולוגית מתוחכמת. הם מכירים אותנו</w:t>
      </w:r>
      <w:r w:rsidR="000F5257">
        <w:rPr>
          <w:rFonts w:hint="cs"/>
          <w:rtl/>
        </w:rPr>
        <w:t>,</w:t>
      </w:r>
      <w:r>
        <w:rPr>
          <w:rFonts w:hint="cs"/>
          <w:rtl/>
        </w:rPr>
        <w:t xml:space="preserve"> ואנחנו לא מכירים אותם מספיק. הרצח האכזרי של שירי, אריאל וכפיר ביבס </w:t>
      </w:r>
      <w:r>
        <w:rPr>
          <w:rtl/>
        </w:rPr>
        <w:t>–</w:t>
      </w:r>
      <w:r>
        <w:rPr>
          <w:rFonts w:hint="cs"/>
          <w:rtl/>
        </w:rPr>
        <w:t xml:space="preserve"> טרגדיה שאי-אפשר לתפוס. אני שולחת את תנחומיי לירדן ולכל בני המשפחה. נלחמתם,</w:t>
      </w:r>
      <w:r>
        <w:t xml:space="preserve"> </w:t>
      </w:r>
      <w:r>
        <w:rPr>
          <w:rFonts w:hint="cs"/>
          <w:rtl/>
        </w:rPr>
        <w:t>הייתם כאן, הייתם בחו"ל,</w:t>
      </w:r>
      <w:bookmarkStart w:id="18300" w:name="_ETM_Q24_548469"/>
      <w:bookmarkEnd w:id="18300"/>
      <w:r>
        <w:rPr>
          <w:rFonts w:hint="cs"/>
          <w:rtl/>
        </w:rPr>
        <w:t xml:space="preserve"> כל העולם שמע אתכם</w:t>
      </w:r>
      <w:r w:rsidR="000F5257">
        <w:rPr>
          <w:rFonts w:hint="cs"/>
          <w:rtl/>
        </w:rPr>
        <w:t>,</w:t>
      </w:r>
      <w:r>
        <w:rPr>
          <w:rFonts w:hint="cs"/>
          <w:rtl/>
        </w:rPr>
        <w:t xml:space="preserve"> אך לא הצליחו להציל את שירי ואת שני הילדים, שני המלאכים. עם שלם כואב איתכם, מחבק אתכם. הסוף היה צריך להיות אחר. </w:t>
      </w:r>
    </w:p>
    <w:p w:rsidR="00EE5124" w:rsidRDefault="00EE5124" w:rsidP="00CD5EA5">
      <w:pPr>
        <w:rPr>
          <w:rtl/>
        </w:rPr>
      </w:pPr>
    </w:p>
    <w:p w:rsidR="00EE5124" w:rsidRDefault="00EE5124" w:rsidP="000F5257">
      <w:pPr>
        <w:rPr>
          <w:rtl/>
        </w:rPr>
      </w:pPr>
      <w:r>
        <w:rPr>
          <w:rFonts w:hint="cs"/>
          <w:rtl/>
        </w:rPr>
        <w:t xml:space="preserve">זאת קריאת השכמה לממשלת ישראל. אתם חייבים להתעורר. האויב </w:t>
      </w:r>
      <w:proofErr w:type="spellStart"/>
      <w:r>
        <w:rPr>
          <w:rFonts w:hint="cs"/>
          <w:rtl/>
        </w:rPr>
        <w:t>החמאסי</w:t>
      </w:r>
      <w:proofErr w:type="spellEnd"/>
      <w:r>
        <w:rPr>
          <w:rFonts w:hint="cs"/>
          <w:rtl/>
        </w:rPr>
        <w:t xml:space="preserve"> בציניות, בציניות, מנצל את המצב לטובתו, ואסור </w:t>
      </w:r>
      <w:bookmarkStart w:id="18301" w:name="_ETM_Q24_578915"/>
      <w:bookmarkEnd w:id="18301"/>
      <w:r>
        <w:rPr>
          <w:rFonts w:hint="cs"/>
          <w:rtl/>
        </w:rPr>
        <w:t>לנו לאפשר זאת. הזמן אוזל. כל רגע של עיכוב הוא החלטה מודעת להפקיר את מי שעדיין נשאר שם ואת מי שאפשר להציל.</w:t>
      </w:r>
      <w:bookmarkStart w:id="18302" w:name="_ETM_Q24_592554"/>
      <w:bookmarkEnd w:id="18302"/>
      <w:r w:rsidR="000F5257">
        <w:rPr>
          <w:rFonts w:hint="cs"/>
          <w:rtl/>
        </w:rPr>
        <w:t xml:space="preserve"> </w:t>
      </w:r>
      <w:bookmarkStart w:id="18303" w:name="_ETM_Q24_592671"/>
      <w:bookmarkEnd w:id="18303"/>
      <w:r>
        <w:rPr>
          <w:rFonts w:hint="cs"/>
          <w:rtl/>
        </w:rPr>
        <w:t xml:space="preserve">63 נמצאים בעזה, 24 מתוכם בחיים. מ-16 מהם התקבלו אותות חיים. אנחנו דורשים את כולם עכשיו. </w:t>
      </w:r>
    </w:p>
    <w:p w:rsidR="00EE5124" w:rsidRDefault="00EE5124" w:rsidP="00CD5EA5">
      <w:pPr>
        <w:rPr>
          <w:rtl/>
        </w:rPr>
      </w:pPr>
    </w:p>
    <w:p w:rsidR="00EE5124" w:rsidRDefault="00EE5124" w:rsidP="00CD5EA5">
      <w:pPr>
        <w:pStyle w:val="af6"/>
        <w:keepNext/>
        <w:rPr>
          <w:rtl/>
        </w:rPr>
      </w:pPr>
      <w:bookmarkStart w:id="18304" w:name="ET_yor_6595_3"/>
      <w:r w:rsidRPr="00F05DBC">
        <w:rPr>
          <w:rStyle w:val="TagStyle"/>
          <w:rtl/>
        </w:rPr>
        <w:t xml:space="preserve"> &lt;&lt; יור &gt;&gt;</w:t>
      </w:r>
      <w:r w:rsidRPr="00D34FE6">
        <w:rPr>
          <w:rStyle w:val="TagStyle"/>
          <w:rtl/>
        </w:rPr>
        <w:t xml:space="preserve"> </w:t>
      </w:r>
      <w:r>
        <w:rPr>
          <w:rtl/>
        </w:rPr>
        <w:t>היו"ר ארז מלול:</w:t>
      </w:r>
      <w:r w:rsidRPr="00D34FE6">
        <w:rPr>
          <w:rStyle w:val="TagStyle"/>
          <w:rtl/>
        </w:rPr>
        <w:t xml:space="preserve"> </w:t>
      </w:r>
      <w:r w:rsidRPr="00F05DBC">
        <w:rPr>
          <w:rStyle w:val="TagStyle"/>
          <w:rtl/>
        </w:rPr>
        <w:t>&lt;&lt; יור &gt;&gt;</w:t>
      </w:r>
      <w:r>
        <w:rPr>
          <w:rtl/>
        </w:rPr>
        <w:t xml:space="preserve">  </w:t>
      </w:r>
      <w:bookmarkEnd w:id="18304"/>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תודה רבה. חברת הכנסת אימאן ח'טיב יאסין </w:t>
      </w:r>
      <w:r>
        <w:rPr>
          <w:rtl/>
          <w:lang w:eastAsia="he-IL"/>
        </w:rPr>
        <w:t>–</w:t>
      </w:r>
      <w:bookmarkStart w:id="18305" w:name="_ETM_Q24_610969"/>
      <w:bookmarkEnd w:id="18305"/>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w:t>
      </w:r>
      <w:bookmarkStart w:id="18306" w:name="_ETM_Q24_614798"/>
      <w:bookmarkEnd w:id="18306"/>
      <w:r>
        <w:rPr>
          <w:rFonts w:hint="cs"/>
          <w:rtl/>
          <w:lang w:eastAsia="he-IL"/>
        </w:rPr>
        <w:t xml:space="preserve"> הכנסת בועז ביסמוט </w:t>
      </w:r>
      <w:r>
        <w:rPr>
          <w:rtl/>
          <w:lang w:eastAsia="he-IL"/>
        </w:rPr>
        <w:t>–</w:t>
      </w:r>
      <w:r>
        <w:rPr>
          <w:rFonts w:hint="cs"/>
          <w:rtl/>
          <w:lang w:eastAsia="he-IL"/>
        </w:rPr>
        <w:t xml:space="preserve"> אינו נוכח; חברת הכנסת קארין אלהרר </w:t>
      </w:r>
      <w:bookmarkStart w:id="18307" w:name="_ETM_Q24_619269"/>
      <w:bookmarkEnd w:id="18307"/>
      <w:r>
        <w:rPr>
          <w:rtl/>
          <w:lang w:eastAsia="he-IL"/>
        </w:rPr>
        <w:t>–</w:t>
      </w:r>
      <w:r>
        <w:rPr>
          <w:rFonts w:hint="cs"/>
          <w:rtl/>
          <w:lang w:eastAsia="he-IL"/>
        </w:rPr>
        <w:t xml:space="preserve"> אינה נוכחת; חברת הכנסת דבי ביטון </w:t>
      </w:r>
      <w:r>
        <w:rPr>
          <w:rtl/>
          <w:lang w:eastAsia="he-IL"/>
        </w:rPr>
        <w:t>–</w:t>
      </w:r>
      <w:r>
        <w:rPr>
          <w:rFonts w:hint="cs"/>
          <w:rtl/>
          <w:lang w:eastAsia="he-IL"/>
        </w:rPr>
        <w:t xml:space="preserve"> אינה נוכחת;</w:t>
      </w:r>
      <w:bookmarkStart w:id="18308" w:name="_ETM_Q24_624520"/>
      <w:bookmarkEnd w:id="18308"/>
      <w:r>
        <w:rPr>
          <w:rFonts w:hint="cs"/>
          <w:rtl/>
          <w:lang w:eastAsia="he-IL"/>
        </w:rPr>
        <w:t xml:space="preserve"> חבר הכנסת איימן עודה </w:t>
      </w:r>
      <w:r>
        <w:rPr>
          <w:rtl/>
          <w:lang w:eastAsia="he-IL"/>
        </w:rPr>
        <w:t>–</w:t>
      </w:r>
      <w:r>
        <w:rPr>
          <w:rFonts w:hint="cs"/>
          <w:rtl/>
          <w:lang w:eastAsia="he-IL"/>
        </w:rPr>
        <w:t xml:space="preserve"> אינו נוכח. חבר הכנסת יולי אדלשטיין, בבקשה. </w:t>
      </w:r>
    </w:p>
    <w:p w:rsidR="00EE5124" w:rsidRDefault="00EE5124" w:rsidP="00CD5EA5">
      <w:pPr>
        <w:rPr>
          <w:rtl/>
          <w:lang w:eastAsia="he-IL"/>
        </w:rPr>
      </w:pPr>
    </w:p>
    <w:p w:rsidR="00EE5124" w:rsidRDefault="00EE5124" w:rsidP="00CD5EA5">
      <w:pPr>
        <w:pStyle w:val="a4"/>
        <w:keepNext/>
        <w:rPr>
          <w:rtl/>
        </w:rPr>
      </w:pPr>
      <w:bookmarkStart w:id="18309" w:name="ET_speaker_4574_4"/>
      <w:r w:rsidRPr="00F05DBC">
        <w:rPr>
          <w:rStyle w:val="TagStyle"/>
          <w:rtl/>
        </w:rPr>
        <w:t xml:space="preserve"> &lt;&lt; דובר &gt;&gt;</w:t>
      </w:r>
      <w:r w:rsidRPr="00D34FE6">
        <w:rPr>
          <w:rStyle w:val="TagStyle"/>
          <w:rtl/>
        </w:rPr>
        <w:t xml:space="preserve"> </w:t>
      </w:r>
      <w:bookmarkStart w:id="18310" w:name="_Toc191332049"/>
      <w:bookmarkStart w:id="18311" w:name="_Toc191333794"/>
      <w:bookmarkStart w:id="18312" w:name="_Toc191333882"/>
      <w:r>
        <w:rPr>
          <w:rtl/>
        </w:rPr>
        <w:t>יולי יואל אדלשטיין (הליכוד):</w:t>
      </w:r>
      <w:bookmarkEnd w:id="18310"/>
      <w:bookmarkEnd w:id="18311"/>
      <w:bookmarkEnd w:id="18312"/>
      <w:r w:rsidRPr="00D34FE6">
        <w:rPr>
          <w:rStyle w:val="TagStyle"/>
          <w:rtl/>
        </w:rPr>
        <w:t xml:space="preserve"> </w:t>
      </w:r>
      <w:r w:rsidRPr="00F05DBC">
        <w:rPr>
          <w:rStyle w:val="TagStyle"/>
          <w:rtl/>
        </w:rPr>
        <w:t>&lt;&lt; דובר &gt;&gt;</w:t>
      </w:r>
      <w:r>
        <w:rPr>
          <w:rtl/>
        </w:rPr>
        <w:t xml:space="preserve">  </w:t>
      </w:r>
      <w:bookmarkEnd w:id="18309"/>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אדוני היושב-ראש, חבריי חברי הכנסת, אדוני השר, עליתי לכאן, מה שאני לא מרבה לעשות בדיוני המליאה, </w:t>
      </w:r>
      <w:bookmarkStart w:id="18313" w:name="_ETM_Q24_658454"/>
      <w:bookmarkEnd w:id="18313"/>
      <w:r>
        <w:rPr>
          <w:rFonts w:hint="cs"/>
          <w:rtl/>
          <w:lang w:eastAsia="he-IL"/>
        </w:rPr>
        <w:t xml:space="preserve">כי בשבוע שעבר פנתה אליי דודה של שגיא דקל חן, ומשפחתו ביקשה ממני לקרוא מכתב. בשבוע שעבר, בגלל דיוני הוועדה, לא הספקתי לעשות את זה </w:t>
      </w:r>
      <w:r>
        <w:rPr>
          <w:rtl/>
          <w:lang w:eastAsia="he-IL"/>
        </w:rPr>
        <w:t>–</w:t>
      </w:r>
      <w:r>
        <w:rPr>
          <w:rFonts w:hint="cs"/>
          <w:rtl/>
          <w:lang w:eastAsia="he-IL"/>
        </w:rPr>
        <w:t xml:space="preserve"> איתם הסליחה </w:t>
      </w:r>
      <w:r>
        <w:rPr>
          <w:rtl/>
          <w:lang w:eastAsia="he-IL"/>
        </w:rPr>
        <w:t>–</w:t>
      </w:r>
      <w:r>
        <w:rPr>
          <w:rFonts w:hint="cs"/>
          <w:rtl/>
          <w:lang w:eastAsia="he-IL"/>
        </w:rPr>
        <w:t xml:space="preserve"> ואעשה את זה, ברשותך, </w:t>
      </w:r>
      <w:bookmarkStart w:id="18314" w:name="_ETM_Q24_678619"/>
      <w:bookmarkEnd w:id="18314"/>
      <w:r>
        <w:rPr>
          <w:rFonts w:hint="cs"/>
          <w:rtl/>
          <w:lang w:eastAsia="he-IL"/>
        </w:rPr>
        <w:t xml:space="preserve">עכשיו. </w:t>
      </w:r>
    </w:p>
    <w:p w:rsidR="00EE5124" w:rsidRDefault="00EE5124" w:rsidP="00CD5EA5">
      <w:pPr>
        <w:rPr>
          <w:rtl/>
          <w:lang w:eastAsia="he-IL"/>
        </w:rPr>
      </w:pPr>
    </w:p>
    <w:p w:rsidR="00EE5124" w:rsidRDefault="00EE5124" w:rsidP="00CD5EA5">
      <w:pPr>
        <w:rPr>
          <w:rtl/>
          <w:lang w:eastAsia="he-IL"/>
        </w:rPr>
      </w:pPr>
      <w:r>
        <w:rPr>
          <w:rFonts w:hint="cs"/>
          <w:rtl/>
          <w:lang w:eastAsia="he-IL"/>
        </w:rPr>
        <w:t>כך: אני פיקס, יש לי ילדה חדשה. כך שגיא דקל חן בחר לפתוח את חיי</w:t>
      </w:r>
      <w:bookmarkStart w:id="18315" w:name="_ETM_Q24_687944"/>
      <w:bookmarkEnd w:id="18315"/>
      <w:r>
        <w:rPr>
          <w:rFonts w:hint="cs"/>
          <w:rtl/>
          <w:lang w:eastAsia="he-IL"/>
        </w:rPr>
        <w:t xml:space="preserve"> החירות שלו, וכל המשפחה נשמה לרווחה. מפלצות החמאס לא הצליחו לשבור את שגיא שלנו. הוא חזק. הוא שגיא שאנחנו מכירים, והוא שם בשביל</w:t>
      </w:r>
      <w:bookmarkStart w:id="18316" w:name="_ETM_Q24_703727"/>
      <w:bookmarkEnd w:id="18316"/>
      <w:r>
        <w:rPr>
          <w:rFonts w:hint="cs"/>
          <w:rtl/>
          <w:lang w:eastAsia="he-IL"/>
        </w:rPr>
        <w:t xml:space="preserve"> אביטל ושלוש הילדות שלו. אביטל דקל חן מספרת: שגיא</w:t>
      </w:r>
      <w:r w:rsidR="000F5257">
        <w:rPr>
          <w:rFonts w:hint="cs"/>
          <w:rtl/>
          <w:lang w:eastAsia="he-IL"/>
        </w:rPr>
        <w:t>,</w:t>
      </w:r>
      <w:r>
        <w:rPr>
          <w:rFonts w:hint="cs"/>
          <w:rtl/>
          <w:lang w:eastAsia="he-IL"/>
        </w:rPr>
        <w:t xml:space="preserve"> אהוב ליבי</w:t>
      </w:r>
      <w:r w:rsidR="000F5257">
        <w:rPr>
          <w:rFonts w:hint="cs"/>
          <w:rtl/>
          <w:lang w:eastAsia="he-IL"/>
        </w:rPr>
        <w:t>,</w:t>
      </w:r>
      <w:r>
        <w:rPr>
          <w:rFonts w:hint="cs"/>
          <w:rtl/>
          <w:lang w:eastAsia="he-IL"/>
        </w:rPr>
        <w:t xml:space="preserve"> חזר הביתה והוא כאן. באותו יום ארור חיכיתי שעות בממ"ד לשגיא שיחזור</w:t>
      </w:r>
      <w:r w:rsidR="000F5257">
        <w:rPr>
          <w:rFonts w:hint="cs"/>
          <w:rtl/>
          <w:lang w:eastAsia="he-IL"/>
        </w:rPr>
        <w:t>,</w:t>
      </w:r>
      <w:r>
        <w:rPr>
          <w:rFonts w:hint="cs"/>
          <w:rtl/>
          <w:lang w:eastAsia="he-IL"/>
        </w:rPr>
        <w:t xml:space="preserve"> ואז יצאתי</w:t>
      </w:r>
      <w:bookmarkStart w:id="18317" w:name="_ETM_Q24_717291"/>
      <w:bookmarkEnd w:id="18317"/>
      <w:r>
        <w:rPr>
          <w:rFonts w:hint="cs"/>
          <w:rtl/>
          <w:lang w:eastAsia="he-IL"/>
        </w:rPr>
        <w:t xml:space="preserve"> מהקיבוץ לבד לאילת. חיינו במציאות לא אנושית, וכל הזמן האמנו ששגיא חוזר. האהבה בין שנינו היא מה שהחזיק אותנו. שגיא לא ידע ולא</w:t>
      </w:r>
      <w:bookmarkStart w:id="18318" w:name="_ETM_Q24_733785"/>
      <w:bookmarkEnd w:id="18318"/>
      <w:r>
        <w:rPr>
          <w:rFonts w:hint="cs"/>
          <w:rtl/>
          <w:lang w:eastAsia="he-IL"/>
        </w:rPr>
        <w:t xml:space="preserve"> שמע כלום עד יום לפני השחרור. אתמול, אומרת אביטל, יצאתי סוף-סוף מהממ"ד. ומסר לכל הילדים הקטנים שעדיין שואלים מתי אבא חוזר </w:t>
      </w:r>
      <w:r>
        <w:rPr>
          <w:rtl/>
          <w:lang w:eastAsia="he-IL"/>
        </w:rPr>
        <w:t>–</w:t>
      </w:r>
      <w:r>
        <w:rPr>
          <w:rFonts w:hint="cs"/>
          <w:rtl/>
          <w:lang w:eastAsia="he-IL"/>
        </w:rPr>
        <w:t xml:space="preserve"> אל תאבדו תקווה. אנחנו בהודיה לכל מי שעזר להביא את שגיא חזרה הביתה, ועכשיו </w:t>
      </w:r>
      <w:bookmarkStart w:id="18319" w:name="_ETM_Q24_755664"/>
      <w:bookmarkEnd w:id="18319"/>
      <w:r>
        <w:rPr>
          <w:rFonts w:hint="cs"/>
          <w:rtl/>
          <w:lang w:eastAsia="he-IL"/>
        </w:rPr>
        <w:t xml:space="preserve">מצפים לראות את כולם בבית, עד לאחרון החטופים. </w:t>
      </w:r>
    </w:p>
    <w:p w:rsidR="00EE5124" w:rsidRDefault="00EE5124" w:rsidP="00CD5EA5">
      <w:pPr>
        <w:rPr>
          <w:rtl/>
          <w:lang w:eastAsia="he-IL"/>
        </w:rPr>
      </w:pPr>
    </w:p>
    <w:p w:rsidR="00EE5124" w:rsidRDefault="00EE5124" w:rsidP="00CD5EA5">
      <w:pPr>
        <w:rPr>
          <w:rtl/>
          <w:lang w:eastAsia="he-IL"/>
        </w:rPr>
      </w:pPr>
      <w:r>
        <w:rPr>
          <w:rFonts w:hint="cs"/>
          <w:rtl/>
          <w:lang w:eastAsia="he-IL"/>
        </w:rPr>
        <w:t>אדוני היושב-ראש, אין לי מה להוסיף למילים האלה, אלא לומר: הלוואי,</w:t>
      </w:r>
      <w:bookmarkStart w:id="18320" w:name="_ETM_Q24_764939"/>
      <w:bookmarkEnd w:id="18320"/>
      <w:r>
        <w:rPr>
          <w:rFonts w:hint="cs"/>
          <w:rtl/>
          <w:lang w:eastAsia="he-IL"/>
        </w:rPr>
        <w:t xml:space="preserve"> אמן, כן יהי רצון. </w:t>
      </w:r>
    </w:p>
    <w:p w:rsidR="00EE5124" w:rsidRDefault="00EE5124" w:rsidP="00CD5EA5">
      <w:pPr>
        <w:rPr>
          <w:rtl/>
          <w:lang w:eastAsia="he-IL"/>
        </w:rPr>
      </w:pPr>
    </w:p>
    <w:p w:rsidR="00EE5124" w:rsidRDefault="00EE5124" w:rsidP="00CD5EA5">
      <w:pPr>
        <w:pStyle w:val="af6"/>
        <w:keepNext/>
        <w:rPr>
          <w:rtl/>
        </w:rPr>
      </w:pPr>
      <w:r w:rsidRPr="00F05DBC">
        <w:rPr>
          <w:rStyle w:val="TagStyle"/>
          <w:rtl/>
        </w:rPr>
        <w:t xml:space="preserve"> &lt;&lt; יור &gt;&gt;</w:t>
      </w:r>
      <w:r w:rsidRPr="00D34FE6">
        <w:rPr>
          <w:rStyle w:val="TagStyle"/>
          <w:rtl/>
        </w:rPr>
        <w:t xml:space="preserve"> </w:t>
      </w:r>
      <w:r>
        <w:rPr>
          <w:rtl/>
        </w:rPr>
        <w:t>היו"ר ארז מלול:</w:t>
      </w:r>
      <w:r w:rsidRPr="00D34FE6">
        <w:rPr>
          <w:rStyle w:val="TagStyle"/>
          <w:rtl/>
        </w:rPr>
        <w:t xml:space="preserve"> </w:t>
      </w:r>
      <w:r w:rsidRPr="00F05DBC">
        <w:rPr>
          <w:rStyle w:val="TagStyle"/>
          <w:rtl/>
        </w:rPr>
        <w:t>&lt;&lt;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אמן, אמן, בעזרת השם. חבר הכנסת אביחי בוארון, בבקשה. </w:t>
      </w:r>
    </w:p>
    <w:p w:rsidR="00EE5124" w:rsidRDefault="00EE5124" w:rsidP="00CD5EA5">
      <w:pPr>
        <w:rPr>
          <w:lang w:eastAsia="he-IL"/>
        </w:rPr>
      </w:pPr>
    </w:p>
    <w:p w:rsidR="00EE5124" w:rsidRDefault="00EE5124" w:rsidP="00CD5EA5">
      <w:pPr>
        <w:pStyle w:val="a4"/>
        <w:keepNext/>
        <w:rPr>
          <w:rtl/>
        </w:rPr>
      </w:pPr>
      <w:bookmarkStart w:id="18321" w:name="ET_speaker_6549_1"/>
      <w:r w:rsidRPr="004D40A3">
        <w:rPr>
          <w:rStyle w:val="TagStyle"/>
          <w:rtl/>
        </w:rPr>
        <w:t>&lt;&lt; דובר &gt;&gt;</w:t>
      </w:r>
      <w:r w:rsidRPr="00EA15AD">
        <w:rPr>
          <w:rStyle w:val="TagStyle"/>
          <w:rtl/>
        </w:rPr>
        <w:t xml:space="preserve"> </w:t>
      </w:r>
      <w:bookmarkStart w:id="18322" w:name="_Toc191332050"/>
      <w:bookmarkStart w:id="18323" w:name="_Toc191333795"/>
      <w:bookmarkStart w:id="18324" w:name="_Toc191333883"/>
      <w:r>
        <w:rPr>
          <w:rtl/>
        </w:rPr>
        <w:t>אביחי אברהם בוארון (הליכוד):</w:t>
      </w:r>
      <w:bookmarkEnd w:id="18322"/>
      <w:bookmarkEnd w:id="18323"/>
      <w:bookmarkEnd w:id="18324"/>
      <w:r w:rsidRPr="00EA15AD">
        <w:rPr>
          <w:rStyle w:val="TagStyle"/>
          <w:rtl/>
        </w:rPr>
        <w:t xml:space="preserve"> </w:t>
      </w:r>
      <w:r w:rsidRPr="004D40A3">
        <w:rPr>
          <w:rStyle w:val="TagStyle"/>
          <w:rtl/>
        </w:rPr>
        <w:t>&lt;&lt; דובר &gt;&gt;</w:t>
      </w:r>
      <w:r>
        <w:rPr>
          <w:rtl/>
        </w:rPr>
        <w:t xml:space="preserve">   </w:t>
      </w:r>
      <w:bookmarkEnd w:id="18321"/>
    </w:p>
    <w:p w:rsidR="00EE5124" w:rsidRDefault="00EE5124" w:rsidP="00CD5EA5">
      <w:pPr>
        <w:rPr>
          <w:rtl/>
        </w:rPr>
      </w:pPr>
    </w:p>
    <w:p w:rsidR="00EE5124" w:rsidRDefault="00EE5124" w:rsidP="00CD5EA5">
      <w:pPr>
        <w:rPr>
          <w:rtl/>
        </w:rPr>
      </w:pPr>
      <w:bookmarkStart w:id="18325" w:name="_ETM_Q25_8000"/>
      <w:bookmarkStart w:id="18326" w:name="_ETM_Q25_181589"/>
      <w:bookmarkStart w:id="18327" w:name="_ETM_Q25_202230"/>
      <w:bookmarkEnd w:id="18325"/>
      <w:bookmarkEnd w:id="18326"/>
      <w:bookmarkEnd w:id="18327"/>
      <w:r>
        <w:rPr>
          <w:rtl/>
        </w:rPr>
        <w:t xml:space="preserve">אדוני </w:t>
      </w:r>
      <w:bookmarkStart w:id="18328" w:name="_ETM_Q25_202410"/>
      <w:bookmarkEnd w:id="18328"/>
      <w:r>
        <w:rPr>
          <w:rtl/>
        </w:rPr>
        <w:t>היושב-ראש</w:t>
      </w:r>
      <w:r>
        <w:rPr>
          <w:rFonts w:hint="cs"/>
          <w:rtl/>
        </w:rPr>
        <w:t>,</w:t>
      </w:r>
      <w:r>
        <w:rPr>
          <w:rtl/>
        </w:rPr>
        <w:t xml:space="preserve"> </w:t>
      </w:r>
      <w:bookmarkStart w:id="18329" w:name="_ETM_Q25_202860"/>
      <w:bookmarkEnd w:id="18329"/>
      <w:r>
        <w:rPr>
          <w:rtl/>
        </w:rPr>
        <w:t>חבר</w:t>
      </w:r>
      <w:r>
        <w:rPr>
          <w:rFonts w:hint="cs"/>
          <w:rtl/>
        </w:rPr>
        <w:t>י</w:t>
      </w:r>
      <w:r>
        <w:rPr>
          <w:rtl/>
        </w:rPr>
        <w:t xml:space="preserve">י </w:t>
      </w:r>
      <w:bookmarkStart w:id="18330" w:name="_ETM_Q25_203189"/>
      <w:bookmarkEnd w:id="18330"/>
      <w:r>
        <w:rPr>
          <w:rtl/>
        </w:rPr>
        <w:t xml:space="preserve">חברי </w:t>
      </w:r>
      <w:bookmarkStart w:id="18331" w:name="_ETM_Q25_203460"/>
      <w:bookmarkEnd w:id="18331"/>
      <w:r>
        <w:rPr>
          <w:rtl/>
        </w:rPr>
        <w:t>הכנסת</w:t>
      </w:r>
      <w:r>
        <w:rPr>
          <w:rFonts w:hint="cs"/>
          <w:rtl/>
        </w:rPr>
        <w:t>,</w:t>
      </w:r>
      <w:r>
        <w:rPr>
          <w:rtl/>
        </w:rPr>
        <w:t xml:space="preserve"> </w:t>
      </w:r>
      <w:bookmarkStart w:id="18332" w:name="_ETM_Q25_205860"/>
      <w:bookmarkEnd w:id="18332"/>
      <w:r>
        <w:rPr>
          <w:rtl/>
        </w:rPr>
        <w:t xml:space="preserve">בשנה </w:t>
      </w:r>
      <w:bookmarkStart w:id="18333" w:name="_ETM_Q25_206820"/>
      <w:bookmarkEnd w:id="18333"/>
      <w:r>
        <w:rPr>
          <w:rtl/>
        </w:rPr>
        <w:t>האחרונה</w:t>
      </w:r>
      <w:bookmarkStart w:id="18334" w:name="_ETM_Q25_207240"/>
      <w:bookmarkEnd w:id="18334"/>
      <w:r>
        <w:rPr>
          <w:rFonts w:hint="cs"/>
          <w:rtl/>
        </w:rPr>
        <w:t xml:space="preserve"> </w:t>
      </w:r>
      <w:r w:rsidR="00102421">
        <w:rPr>
          <w:rFonts w:hint="eastAsia"/>
          <w:rtl/>
        </w:rPr>
        <w:t>–</w:t>
      </w:r>
      <w:r w:rsidR="00102421">
        <w:rPr>
          <w:rFonts w:hint="cs"/>
          <w:rtl/>
        </w:rPr>
        <w:t xml:space="preserve"> </w:t>
      </w:r>
      <w:r>
        <w:rPr>
          <w:rtl/>
        </w:rPr>
        <w:t xml:space="preserve">שמעתי </w:t>
      </w:r>
      <w:bookmarkStart w:id="18335" w:name="_ETM_Q25_207540"/>
      <w:bookmarkEnd w:id="18335"/>
      <w:r>
        <w:rPr>
          <w:rtl/>
        </w:rPr>
        <w:t xml:space="preserve">את </w:t>
      </w:r>
      <w:bookmarkStart w:id="18336" w:name="_ETM_Q25_207600"/>
      <w:bookmarkStart w:id="18337" w:name="_ETM_Q25_207840"/>
      <w:bookmarkEnd w:id="18336"/>
      <w:bookmarkEnd w:id="18337"/>
      <w:r>
        <w:rPr>
          <w:rtl/>
        </w:rPr>
        <w:t xml:space="preserve">דבריו </w:t>
      </w:r>
      <w:bookmarkStart w:id="18338" w:name="_ETM_Q25_208170"/>
      <w:bookmarkEnd w:id="18338"/>
      <w:r>
        <w:rPr>
          <w:rtl/>
        </w:rPr>
        <w:t xml:space="preserve">של </w:t>
      </w:r>
      <w:bookmarkStart w:id="18339" w:name="_ETM_Q25_208290"/>
      <w:bookmarkEnd w:id="18339"/>
      <w:r>
        <w:rPr>
          <w:rtl/>
        </w:rPr>
        <w:t>ח</w:t>
      </w:r>
      <w:r>
        <w:rPr>
          <w:rFonts w:hint="cs"/>
          <w:rtl/>
        </w:rPr>
        <w:t>בר הכנסת</w:t>
      </w:r>
      <w:r>
        <w:rPr>
          <w:rtl/>
        </w:rPr>
        <w:t xml:space="preserve"> </w:t>
      </w:r>
      <w:bookmarkStart w:id="18340" w:name="_ETM_Q25_209909"/>
      <w:bookmarkEnd w:id="18340"/>
      <w:r>
        <w:rPr>
          <w:rtl/>
        </w:rPr>
        <w:t xml:space="preserve">מאיר </w:t>
      </w:r>
      <w:bookmarkStart w:id="18341" w:name="_ETM_Q25_210179"/>
      <w:bookmarkEnd w:id="18341"/>
      <w:r>
        <w:rPr>
          <w:rtl/>
        </w:rPr>
        <w:t xml:space="preserve">כהן </w:t>
      </w:r>
      <w:bookmarkStart w:id="18342" w:name="_ETM_Q25_211929"/>
      <w:bookmarkEnd w:id="18342"/>
      <w:r>
        <w:rPr>
          <w:rFonts w:hint="cs"/>
          <w:rtl/>
        </w:rPr>
        <w:t>ב</w:t>
      </w:r>
      <w:r>
        <w:rPr>
          <w:rtl/>
        </w:rPr>
        <w:t xml:space="preserve">דבר </w:t>
      </w:r>
      <w:bookmarkStart w:id="18343" w:name="_ETM_Q25_212350"/>
      <w:bookmarkEnd w:id="18343"/>
      <w:r>
        <w:rPr>
          <w:rtl/>
        </w:rPr>
        <w:t xml:space="preserve">הרגישות </w:t>
      </w:r>
      <w:bookmarkStart w:id="18344" w:name="_ETM_Q25_212979"/>
      <w:bookmarkEnd w:id="18344"/>
      <w:r>
        <w:rPr>
          <w:rtl/>
        </w:rPr>
        <w:t xml:space="preserve">שאנחנו </w:t>
      </w:r>
      <w:bookmarkStart w:id="18345" w:name="_ETM_Q25_213610"/>
      <w:bookmarkEnd w:id="18345"/>
      <w:r>
        <w:rPr>
          <w:rtl/>
        </w:rPr>
        <w:t xml:space="preserve">כחברי </w:t>
      </w:r>
      <w:bookmarkStart w:id="18346" w:name="_ETM_Q25_213969"/>
      <w:bookmarkEnd w:id="18346"/>
      <w:r>
        <w:rPr>
          <w:rtl/>
        </w:rPr>
        <w:t>כנסת</w:t>
      </w:r>
      <w:r>
        <w:rPr>
          <w:rFonts w:hint="cs"/>
          <w:rtl/>
        </w:rPr>
        <w:t>,</w:t>
      </w:r>
      <w:r>
        <w:rPr>
          <w:rtl/>
        </w:rPr>
        <w:t xml:space="preserve"> </w:t>
      </w:r>
      <w:bookmarkStart w:id="18347" w:name="_ETM_Q25_215300"/>
      <w:bookmarkEnd w:id="18347"/>
      <w:r>
        <w:rPr>
          <w:rtl/>
        </w:rPr>
        <w:t xml:space="preserve">ודאי </w:t>
      </w:r>
      <w:bookmarkStart w:id="18348" w:name="_ETM_Q25_215630"/>
      <w:bookmarkEnd w:id="18348"/>
      <w:r>
        <w:rPr>
          <w:rtl/>
        </w:rPr>
        <w:t>יושבי</w:t>
      </w:r>
      <w:bookmarkStart w:id="18349" w:name="_ETM_Q25_215870"/>
      <w:bookmarkEnd w:id="18349"/>
      <w:r>
        <w:rPr>
          <w:rFonts w:hint="cs"/>
          <w:rtl/>
        </w:rPr>
        <w:t>-</w:t>
      </w:r>
      <w:r>
        <w:rPr>
          <w:rtl/>
        </w:rPr>
        <w:t xml:space="preserve">ראש </w:t>
      </w:r>
      <w:bookmarkStart w:id="18350" w:name="_ETM_Q25_216110"/>
      <w:bookmarkStart w:id="18351" w:name="_ETM_Q25_216229"/>
      <w:bookmarkEnd w:id="18350"/>
      <w:bookmarkEnd w:id="18351"/>
      <w:r>
        <w:rPr>
          <w:rtl/>
        </w:rPr>
        <w:t>הוועדות</w:t>
      </w:r>
      <w:r>
        <w:rPr>
          <w:rFonts w:hint="cs"/>
          <w:rtl/>
        </w:rPr>
        <w:t>,</w:t>
      </w:r>
      <w:r>
        <w:rPr>
          <w:rtl/>
        </w:rPr>
        <w:t xml:space="preserve"> </w:t>
      </w:r>
      <w:bookmarkStart w:id="18352" w:name="_ETM_Q25_217040"/>
      <w:bookmarkEnd w:id="18352"/>
      <w:r>
        <w:rPr>
          <w:rtl/>
        </w:rPr>
        <w:t>מבי</w:t>
      </w:r>
      <w:r>
        <w:rPr>
          <w:rFonts w:hint="cs"/>
          <w:rtl/>
        </w:rPr>
        <w:t>ע</w:t>
      </w:r>
      <w:r>
        <w:rPr>
          <w:rtl/>
        </w:rPr>
        <w:t xml:space="preserve">ים </w:t>
      </w:r>
      <w:bookmarkStart w:id="18353" w:name="_ETM_Q25_217490"/>
      <w:bookmarkEnd w:id="18353"/>
      <w:r>
        <w:rPr>
          <w:rtl/>
        </w:rPr>
        <w:t xml:space="preserve">כלפי </w:t>
      </w:r>
      <w:bookmarkStart w:id="18354" w:name="_ETM_Q25_217820"/>
      <w:bookmarkEnd w:id="18354"/>
      <w:r>
        <w:rPr>
          <w:rtl/>
        </w:rPr>
        <w:t>המשפחות</w:t>
      </w:r>
      <w:r>
        <w:rPr>
          <w:rFonts w:hint="cs"/>
          <w:rtl/>
        </w:rPr>
        <w:t>,</w:t>
      </w:r>
      <w:r>
        <w:rPr>
          <w:rtl/>
        </w:rPr>
        <w:t xml:space="preserve"> </w:t>
      </w:r>
      <w:bookmarkStart w:id="18355" w:name="_ETM_Q25_218330"/>
      <w:bookmarkEnd w:id="18355"/>
      <w:r>
        <w:rPr>
          <w:rtl/>
        </w:rPr>
        <w:t xml:space="preserve">משפחות </w:t>
      </w:r>
      <w:bookmarkStart w:id="18356" w:name="_ETM_Q25_218690"/>
      <w:bookmarkEnd w:id="18356"/>
      <w:r>
        <w:rPr>
          <w:rtl/>
        </w:rPr>
        <w:t>החטופים</w:t>
      </w:r>
      <w:r>
        <w:rPr>
          <w:rFonts w:hint="cs"/>
          <w:rtl/>
        </w:rPr>
        <w:t>,</w:t>
      </w:r>
      <w:r>
        <w:rPr>
          <w:rtl/>
        </w:rPr>
        <w:t xml:space="preserve"> </w:t>
      </w:r>
      <w:bookmarkStart w:id="18357" w:name="_ETM_Q25_221070"/>
      <w:bookmarkEnd w:id="18357"/>
      <w:r>
        <w:rPr>
          <w:rtl/>
        </w:rPr>
        <w:t xml:space="preserve">ואין </w:t>
      </w:r>
      <w:bookmarkStart w:id="18358" w:name="_ETM_Q25_221460"/>
      <w:bookmarkEnd w:id="18358"/>
      <w:r>
        <w:rPr>
          <w:rtl/>
        </w:rPr>
        <w:t xml:space="preserve">ספק </w:t>
      </w:r>
      <w:bookmarkStart w:id="18359" w:name="_ETM_Q25_222000"/>
      <w:bookmarkEnd w:id="18359"/>
      <w:r>
        <w:rPr>
          <w:rtl/>
        </w:rPr>
        <w:t xml:space="preserve">שהרגישות </w:t>
      </w:r>
      <w:bookmarkStart w:id="18360" w:name="_ETM_Q25_222930"/>
      <w:bookmarkEnd w:id="18360"/>
      <w:r>
        <w:rPr>
          <w:rtl/>
        </w:rPr>
        <w:t xml:space="preserve">היא </w:t>
      </w:r>
      <w:bookmarkStart w:id="18361" w:name="_ETM_Q25_223079"/>
      <w:bookmarkEnd w:id="18361"/>
      <w:r>
        <w:rPr>
          <w:rtl/>
        </w:rPr>
        <w:t xml:space="preserve">במקומה </w:t>
      </w:r>
      <w:bookmarkStart w:id="18362" w:name="_ETM_Q25_224250"/>
      <w:bookmarkEnd w:id="18362"/>
      <w:r>
        <w:rPr>
          <w:rtl/>
        </w:rPr>
        <w:t>והקש</w:t>
      </w:r>
      <w:r>
        <w:rPr>
          <w:rFonts w:hint="cs"/>
          <w:rtl/>
        </w:rPr>
        <w:t>ב</w:t>
      </w:r>
      <w:r>
        <w:rPr>
          <w:rtl/>
        </w:rPr>
        <w:t xml:space="preserve"> </w:t>
      </w:r>
      <w:bookmarkStart w:id="18363" w:name="_ETM_Q25_227350"/>
      <w:bookmarkEnd w:id="18363"/>
      <w:r>
        <w:rPr>
          <w:rtl/>
        </w:rPr>
        <w:t>במקומו</w:t>
      </w:r>
      <w:r>
        <w:rPr>
          <w:rFonts w:hint="cs"/>
          <w:rtl/>
        </w:rPr>
        <w:t>.</w:t>
      </w:r>
      <w:bookmarkStart w:id="18364" w:name="_ETM_Q25_227000"/>
      <w:bookmarkStart w:id="18365" w:name="_ETM_Q25_228100"/>
      <w:bookmarkEnd w:id="18364"/>
      <w:bookmarkEnd w:id="18365"/>
      <w:r>
        <w:rPr>
          <w:rFonts w:hint="cs"/>
          <w:rtl/>
        </w:rPr>
        <w:t xml:space="preserve"> </w:t>
      </w:r>
      <w:r>
        <w:rPr>
          <w:rtl/>
        </w:rPr>
        <w:t xml:space="preserve">יחד </w:t>
      </w:r>
      <w:bookmarkStart w:id="18366" w:name="_ETM_Q25_228430"/>
      <w:bookmarkEnd w:id="18366"/>
      <w:r>
        <w:rPr>
          <w:rtl/>
        </w:rPr>
        <w:t xml:space="preserve">עם </w:t>
      </w:r>
      <w:bookmarkStart w:id="18367" w:name="_ETM_Q25_228520"/>
      <w:bookmarkEnd w:id="18367"/>
      <w:r>
        <w:rPr>
          <w:rtl/>
        </w:rPr>
        <w:t>זה</w:t>
      </w:r>
      <w:r>
        <w:rPr>
          <w:rFonts w:hint="cs"/>
          <w:rtl/>
        </w:rPr>
        <w:t>,</w:t>
      </w:r>
      <w:r>
        <w:rPr>
          <w:rtl/>
        </w:rPr>
        <w:t xml:space="preserve"> </w:t>
      </w:r>
      <w:bookmarkStart w:id="18368" w:name="_ETM_Q25_229790"/>
      <w:bookmarkEnd w:id="18368"/>
      <w:r>
        <w:rPr>
          <w:rtl/>
        </w:rPr>
        <w:t xml:space="preserve">לצד </w:t>
      </w:r>
      <w:bookmarkStart w:id="18369" w:name="_ETM_Q25_230150"/>
      <w:bookmarkEnd w:id="18369"/>
      <w:r>
        <w:rPr>
          <w:rtl/>
        </w:rPr>
        <w:t xml:space="preserve">משפחות </w:t>
      </w:r>
      <w:bookmarkStart w:id="18370" w:name="_ETM_Q25_230600"/>
      <w:bookmarkEnd w:id="18370"/>
      <w:r>
        <w:rPr>
          <w:rtl/>
        </w:rPr>
        <w:t xml:space="preserve">החטופים </w:t>
      </w:r>
      <w:bookmarkStart w:id="18371" w:name="_ETM_Q25_232609"/>
      <w:bookmarkEnd w:id="18371"/>
      <w:r>
        <w:rPr>
          <w:rtl/>
        </w:rPr>
        <w:t>עומד</w:t>
      </w:r>
      <w:r>
        <w:rPr>
          <w:rFonts w:hint="cs"/>
          <w:rtl/>
        </w:rPr>
        <w:t>ות</w:t>
      </w:r>
      <w:r>
        <w:rPr>
          <w:rtl/>
        </w:rPr>
        <w:t xml:space="preserve"> </w:t>
      </w:r>
      <w:bookmarkStart w:id="18372" w:name="_ETM_Q25_233869"/>
      <w:bookmarkEnd w:id="18372"/>
      <w:r>
        <w:rPr>
          <w:rtl/>
        </w:rPr>
        <w:t xml:space="preserve">משפחות </w:t>
      </w:r>
      <w:bookmarkStart w:id="18373" w:name="_ETM_Q25_234350"/>
      <w:bookmarkEnd w:id="18373"/>
      <w:r>
        <w:rPr>
          <w:rtl/>
        </w:rPr>
        <w:t>הלוחמים</w:t>
      </w:r>
      <w:r w:rsidR="00102421">
        <w:rPr>
          <w:rFonts w:hint="cs"/>
          <w:rtl/>
        </w:rPr>
        <w:t>,</w:t>
      </w:r>
      <w:r>
        <w:rPr>
          <w:rtl/>
        </w:rPr>
        <w:t xml:space="preserve"> </w:t>
      </w:r>
      <w:bookmarkStart w:id="18374" w:name="_ETM_Q25_236030"/>
      <w:bookmarkEnd w:id="18374"/>
      <w:r>
        <w:rPr>
          <w:rtl/>
        </w:rPr>
        <w:t xml:space="preserve">ולצד </w:t>
      </w:r>
      <w:bookmarkStart w:id="18375" w:name="_ETM_Q25_236480"/>
      <w:bookmarkEnd w:id="18375"/>
      <w:r>
        <w:rPr>
          <w:rtl/>
        </w:rPr>
        <w:t xml:space="preserve">משפחות </w:t>
      </w:r>
      <w:bookmarkStart w:id="18376" w:name="_ETM_Q25_236899"/>
      <w:bookmarkStart w:id="18377" w:name="_ETM_Q25_237440"/>
      <w:bookmarkEnd w:id="18376"/>
      <w:bookmarkEnd w:id="18377"/>
      <w:r>
        <w:rPr>
          <w:rtl/>
        </w:rPr>
        <w:t xml:space="preserve">הלוחמים </w:t>
      </w:r>
      <w:bookmarkStart w:id="18378" w:name="_ETM_Q25_238739"/>
      <w:bookmarkEnd w:id="18378"/>
      <w:r>
        <w:rPr>
          <w:rFonts w:hint="cs"/>
          <w:rtl/>
        </w:rPr>
        <w:t>עומדות</w:t>
      </w:r>
      <w:r>
        <w:rPr>
          <w:rtl/>
        </w:rPr>
        <w:t xml:space="preserve"> </w:t>
      </w:r>
      <w:bookmarkStart w:id="18379" w:name="_ETM_Q25_240239"/>
      <w:bookmarkStart w:id="18380" w:name="_ETM_Q25_240839"/>
      <w:bookmarkEnd w:id="18379"/>
      <w:bookmarkEnd w:id="18380"/>
      <w:r>
        <w:rPr>
          <w:rtl/>
        </w:rPr>
        <w:t xml:space="preserve">המשפחות </w:t>
      </w:r>
      <w:bookmarkStart w:id="18381" w:name="_ETM_Q25_241589"/>
      <w:bookmarkEnd w:id="18381"/>
      <w:r>
        <w:rPr>
          <w:rtl/>
        </w:rPr>
        <w:t>השכולות</w:t>
      </w:r>
      <w:r>
        <w:rPr>
          <w:rFonts w:hint="cs"/>
          <w:rtl/>
        </w:rPr>
        <w:t>,</w:t>
      </w:r>
      <w:r>
        <w:rPr>
          <w:rtl/>
        </w:rPr>
        <w:t xml:space="preserve"> </w:t>
      </w:r>
      <w:bookmarkStart w:id="18382" w:name="_ETM_Q25_243399"/>
      <w:bookmarkEnd w:id="18382"/>
      <w:r>
        <w:rPr>
          <w:rtl/>
        </w:rPr>
        <w:t>והקש</w:t>
      </w:r>
      <w:r>
        <w:rPr>
          <w:rFonts w:hint="cs"/>
          <w:rtl/>
        </w:rPr>
        <w:t>ב</w:t>
      </w:r>
      <w:r>
        <w:rPr>
          <w:rtl/>
        </w:rPr>
        <w:t xml:space="preserve"> </w:t>
      </w:r>
      <w:bookmarkStart w:id="18383" w:name="_ETM_Q25_244060"/>
      <w:bookmarkEnd w:id="18383"/>
      <w:r>
        <w:rPr>
          <w:rtl/>
        </w:rPr>
        <w:t xml:space="preserve">שלנו </w:t>
      </w:r>
      <w:bookmarkStart w:id="18384" w:name="_ETM_Q25_244540"/>
      <w:bookmarkEnd w:id="18384"/>
      <w:r>
        <w:rPr>
          <w:rtl/>
        </w:rPr>
        <w:t xml:space="preserve">והרגישות </w:t>
      </w:r>
      <w:bookmarkStart w:id="18385" w:name="_ETM_Q25_245229"/>
      <w:bookmarkEnd w:id="18385"/>
      <w:r>
        <w:rPr>
          <w:rtl/>
        </w:rPr>
        <w:t xml:space="preserve">שלנו </w:t>
      </w:r>
      <w:bookmarkStart w:id="18386" w:name="_ETM_Q25_246130"/>
      <w:bookmarkEnd w:id="18386"/>
      <w:r>
        <w:rPr>
          <w:rtl/>
        </w:rPr>
        <w:t>צריכ</w:t>
      </w:r>
      <w:r>
        <w:rPr>
          <w:rFonts w:hint="cs"/>
          <w:rtl/>
        </w:rPr>
        <w:t>ים</w:t>
      </w:r>
      <w:r>
        <w:rPr>
          <w:rtl/>
        </w:rPr>
        <w:t xml:space="preserve"> </w:t>
      </w:r>
      <w:bookmarkStart w:id="18387" w:name="_ETM_Q25_246610"/>
      <w:bookmarkEnd w:id="18387"/>
      <w:r>
        <w:rPr>
          <w:rtl/>
        </w:rPr>
        <w:t xml:space="preserve">להתחלק </w:t>
      </w:r>
      <w:bookmarkStart w:id="18388" w:name="_ETM_Q25_247360"/>
      <w:bookmarkEnd w:id="18388"/>
      <w:r>
        <w:rPr>
          <w:rtl/>
        </w:rPr>
        <w:t xml:space="preserve">בין </w:t>
      </w:r>
      <w:bookmarkStart w:id="18389" w:name="_ETM_Q25_247630"/>
      <w:bookmarkEnd w:id="18389"/>
      <w:r>
        <w:rPr>
          <w:rtl/>
        </w:rPr>
        <w:t>כולם</w:t>
      </w:r>
      <w:r>
        <w:rPr>
          <w:rFonts w:hint="cs"/>
          <w:rtl/>
        </w:rPr>
        <w:t>,</w:t>
      </w:r>
      <w:r>
        <w:rPr>
          <w:rtl/>
        </w:rPr>
        <w:t xml:space="preserve"> </w:t>
      </w:r>
      <w:bookmarkStart w:id="18390" w:name="_ETM_Q25_249420"/>
      <w:bookmarkStart w:id="18391" w:name="_ETM_Q25_249810"/>
      <w:bookmarkStart w:id="18392" w:name="_ETM_Q25_249990"/>
      <w:bookmarkEnd w:id="18390"/>
      <w:bookmarkEnd w:id="18391"/>
      <w:bookmarkEnd w:id="18392"/>
      <w:r>
        <w:rPr>
          <w:rFonts w:hint="cs"/>
          <w:rtl/>
        </w:rPr>
        <w:t>ודי לחכימא.</w:t>
      </w:r>
      <w:r>
        <w:rPr>
          <w:rtl/>
        </w:rPr>
        <w:t xml:space="preserve"> </w:t>
      </w:r>
      <w:bookmarkStart w:id="18393" w:name="_ETM_Q25_250750"/>
      <w:bookmarkEnd w:id="18393"/>
      <w:r>
        <w:rPr>
          <w:rtl/>
        </w:rPr>
        <w:t xml:space="preserve">אנחנו </w:t>
      </w:r>
      <w:bookmarkStart w:id="18394" w:name="_ETM_Q25_251650"/>
      <w:bookmarkEnd w:id="18394"/>
      <w:r>
        <w:rPr>
          <w:rtl/>
        </w:rPr>
        <w:t xml:space="preserve">צריכים </w:t>
      </w:r>
      <w:bookmarkStart w:id="18395" w:name="_ETM_Q25_252160"/>
      <w:bookmarkEnd w:id="18395"/>
      <w:r>
        <w:rPr>
          <w:rtl/>
        </w:rPr>
        <w:t>ל</w:t>
      </w:r>
      <w:r>
        <w:rPr>
          <w:rFonts w:hint="cs"/>
          <w:rtl/>
        </w:rPr>
        <w:t>אזן</w:t>
      </w:r>
      <w:r>
        <w:rPr>
          <w:rtl/>
        </w:rPr>
        <w:t xml:space="preserve"> </w:t>
      </w:r>
      <w:bookmarkStart w:id="18396" w:name="_ETM_Q25_253299"/>
      <w:bookmarkEnd w:id="18396"/>
      <w:r>
        <w:rPr>
          <w:rtl/>
        </w:rPr>
        <w:t xml:space="preserve">בין </w:t>
      </w:r>
      <w:bookmarkStart w:id="18397" w:name="_ETM_Q25_253540"/>
      <w:bookmarkEnd w:id="18397"/>
      <w:r>
        <w:rPr>
          <w:rtl/>
        </w:rPr>
        <w:t xml:space="preserve">כבודם </w:t>
      </w:r>
      <w:bookmarkStart w:id="18398" w:name="_ETM_Q25_254869"/>
      <w:bookmarkEnd w:id="18398"/>
      <w:r>
        <w:rPr>
          <w:rtl/>
        </w:rPr>
        <w:t xml:space="preserve">של </w:t>
      </w:r>
      <w:bookmarkStart w:id="18399" w:name="_ETM_Q25_255109"/>
      <w:bookmarkEnd w:id="18399"/>
      <w:r>
        <w:rPr>
          <w:rtl/>
        </w:rPr>
        <w:t xml:space="preserve">כל </w:t>
      </w:r>
      <w:bookmarkStart w:id="18400" w:name="_ETM_Q25_255469"/>
      <w:bookmarkEnd w:id="18400"/>
      <w:r>
        <w:rPr>
          <w:rtl/>
        </w:rPr>
        <w:t xml:space="preserve">אלה </w:t>
      </w:r>
      <w:bookmarkStart w:id="18401" w:name="_ETM_Q25_255709"/>
      <w:bookmarkEnd w:id="18401"/>
      <w:r>
        <w:rPr>
          <w:rtl/>
        </w:rPr>
        <w:t xml:space="preserve">שתרמו </w:t>
      </w:r>
      <w:bookmarkStart w:id="18402" w:name="_ETM_Q25_256310"/>
      <w:bookmarkEnd w:id="18402"/>
      <w:r>
        <w:rPr>
          <w:rtl/>
        </w:rPr>
        <w:t xml:space="preserve">את </w:t>
      </w:r>
      <w:bookmarkStart w:id="18403" w:name="_ETM_Q25_256430"/>
      <w:bookmarkEnd w:id="18403"/>
      <w:r>
        <w:rPr>
          <w:rtl/>
        </w:rPr>
        <w:t xml:space="preserve">חלקם </w:t>
      </w:r>
      <w:bookmarkStart w:id="18404" w:name="_ETM_Q25_256969"/>
      <w:bookmarkEnd w:id="18404"/>
      <w:r>
        <w:rPr>
          <w:rFonts w:hint="cs"/>
          <w:rtl/>
        </w:rPr>
        <w:t>ב</w:t>
      </w:r>
      <w:r>
        <w:rPr>
          <w:rtl/>
        </w:rPr>
        <w:t xml:space="preserve">מערכה </w:t>
      </w:r>
      <w:bookmarkStart w:id="18405" w:name="_ETM_Q25_258430"/>
      <w:bookmarkEnd w:id="18405"/>
      <w:r>
        <w:rPr>
          <w:rtl/>
        </w:rPr>
        <w:t>הקשה</w:t>
      </w:r>
      <w:r>
        <w:rPr>
          <w:rFonts w:hint="cs"/>
          <w:rtl/>
        </w:rPr>
        <w:t>,</w:t>
      </w:r>
      <w:r>
        <w:rPr>
          <w:rtl/>
        </w:rPr>
        <w:t xml:space="preserve"> </w:t>
      </w:r>
      <w:bookmarkStart w:id="18406" w:name="_ETM_Q25_259209"/>
      <w:bookmarkEnd w:id="18406"/>
      <w:r>
        <w:rPr>
          <w:rFonts w:hint="cs"/>
          <w:rtl/>
        </w:rPr>
        <w:t>ה</w:t>
      </w:r>
      <w:r>
        <w:rPr>
          <w:rtl/>
        </w:rPr>
        <w:t>מורכבת</w:t>
      </w:r>
      <w:r>
        <w:rPr>
          <w:rFonts w:hint="cs"/>
          <w:rtl/>
        </w:rPr>
        <w:t>,</w:t>
      </w:r>
      <w:r>
        <w:rPr>
          <w:rtl/>
        </w:rPr>
        <w:t xml:space="preserve"> </w:t>
      </w:r>
      <w:bookmarkStart w:id="18407" w:name="_ETM_Q25_259869"/>
      <w:bookmarkEnd w:id="18407"/>
      <w:r>
        <w:rPr>
          <w:rFonts w:hint="cs"/>
          <w:rtl/>
        </w:rPr>
        <w:t>ה</w:t>
      </w:r>
      <w:r>
        <w:rPr>
          <w:rtl/>
        </w:rPr>
        <w:t>מסובכת</w:t>
      </w:r>
      <w:r w:rsidR="00102421">
        <w:rPr>
          <w:rFonts w:hint="cs"/>
          <w:rtl/>
        </w:rPr>
        <w:t>,</w:t>
      </w:r>
      <w:r>
        <w:rPr>
          <w:rtl/>
        </w:rPr>
        <w:t xml:space="preserve"> </w:t>
      </w:r>
      <w:bookmarkStart w:id="18408" w:name="_ETM_Q25_261389"/>
      <w:bookmarkEnd w:id="18408"/>
      <w:r>
        <w:rPr>
          <w:rtl/>
        </w:rPr>
        <w:t xml:space="preserve">שבה </w:t>
      </w:r>
      <w:bookmarkStart w:id="18409" w:name="_ETM_Q25_261749"/>
      <w:bookmarkEnd w:id="18409"/>
      <w:r>
        <w:rPr>
          <w:rtl/>
        </w:rPr>
        <w:t xml:space="preserve">אנחנו </w:t>
      </w:r>
      <w:bookmarkStart w:id="18410" w:name="_ETM_Q25_262020"/>
      <w:bookmarkEnd w:id="18410"/>
      <w:r>
        <w:rPr>
          <w:rtl/>
        </w:rPr>
        <w:t>נמצאים</w:t>
      </w:r>
      <w:r>
        <w:rPr>
          <w:rFonts w:hint="cs"/>
          <w:rtl/>
        </w:rPr>
        <w:t>.</w:t>
      </w:r>
      <w:r>
        <w:rPr>
          <w:rtl/>
        </w:rPr>
        <w:t xml:space="preserve"> </w:t>
      </w:r>
      <w:bookmarkStart w:id="18411" w:name="_ETM_Q25_264830"/>
      <w:bookmarkEnd w:id="18411"/>
    </w:p>
    <w:p w:rsidR="00EE5124" w:rsidRDefault="00EE5124" w:rsidP="00CD5EA5">
      <w:pPr>
        <w:rPr>
          <w:rtl/>
        </w:rPr>
      </w:pPr>
    </w:p>
    <w:p w:rsidR="00EE5124" w:rsidRDefault="00EE5124" w:rsidP="00CD5EA5">
      <w:pPr>
        <w:rPr>
          <w:rtl/>
        </w:rPr>
      </w:pPr>
      <w:r>
        <w:rPr>
          <w:rtl/>
        </w:rPr>
        <w:t>כן</w:t>
      </w:r>
      <w:r>
        <w:rPr>
          <w:rFonts w:hint="cs"/>
          <w:rtl/>
        </w:rPr>
        <w:t>,</w:t>
      </w:r>
      <w:r>
        <w:rPr>
          <w:rtl/>
        </w:rPr>
        <w:t xml:space="preserve"> </w:t>
      </w:r>
      <w:bookmarkStart w:id="18412" w:name="_ETM_Q25_265430"/>
      <w:bookmarkEnd w:id="18412"/>
      <w:r>
        <w:rPr>
          <w:rtl/>
        </w:rPr>
        <w:t xml:space="preserve">איזון </w:t>
      </w:r>
      <w:bookmarkStart w:id="18413" w:name="_ETM_Q25_266330"/>
      <w:bookmarkEnd w:id="18413"/>
      <w:r>
        <w:rPr>
          <w:rtl/>
        </w:rPr>
        <w:t xml:space="preserve">זה </w:t>
      </w:r>
      <w:bookmarkStart w:id="18414" w:name="_ETM_Q25_266600"/>
      <w:bookmarkEnd w:id="18414"/>
      <w:r>
        <w:rPr>
          <w:rtl/>
        </w:rPr>
        <w:t xml:space="preserve">שם </w:t>
      </w:r>
      <w:bookmarkStart w:id="18415" w:name="_ETM_Q25_266810"/>
      <w:bookmarkEnd w:id="18415"/>
      <w:r>
        <w:rPr>
          <w:rtl/>
        </w:rPr>
        <w:t xml:space="preserve">המשחק </w:t>
      </w:r>
      <w:bookmarkStart w:id="18416" w:name="_ETM_Q25_268609"/>
      <w:bookmarkEnd w:id="18416"/>
      <w:r>
        <w:rPr>
          <w:rtl/>
        </w:rPr>
        <w:t>ואיזו</w:t>
      </w:r>
      <w:r>
        <w:rPr>
          <w:rFonts w:hint="cs"/>
          <w:rtl/>
        </w:rPr>
        <w:t>ן</w:t>
      </w:r>
      <w:r>
        <w:rPr>
          <w:rtl/>
        </w:rPr>
        <w:t xml:space="preserve"> </w:t>
      </w:r>
      <w:bookmarkStart w:id="18417" w:name="_ETM_Q25_269270"/>
      <w:bookmarkEnd w:id="18417"/>
      <w:r>
        <w:rPr>
          <w:rtl/>
        </w:rPr>
        <w:t xml:space="preserve">זה </w:t>
      </w:r>
      <w:bookmarkStart w:id="18418" w:name="_ETM_Q25_269420"/>
      <w:bookmarkEnd w:id="18418"/>
      <w:r>
        <w:rPr>
          <w:rtl/>
        </w:rPr>
        <w:t xml:space="preserve">שם </w:t>
      </w:r>
      <w:bookmarkStart w:id="18419" w:name="_ETM_Q25_269630"/>
      <w:bookmarkEnd w:id="18419"/>
      <w:r>
        <w:rPr>
          <w:rtl/>
        </w:rPr>
        <w:t xml:space="preserve">המשחק </w:t>
      </w:r>
      <w:bookmarkStart w:id="18420" w:name="_ETM_Q25_270139"/>
      <w:bookmarkEnd w:id="18420"/>
      <w:r>
        <w:rPr>
          <w:rtl/>
        </w:rPr>
        <w:t xml:space="preserve">לא </w:t>
      </w:r>
      <w:bookmarkStart w:id="18421" w:name="_ETM_Q25_270380"/>
      <w:bookmarkEnd w:id="18421"/>
      <w:r>
        <w:rPr>
          <w:rtl/>
        </w:rPr>
        <w:t xml:space="preserve">רק </w:t>
      </w:r>
      <w:bookmarkStart w:id="18422" w:name="_ETM_Q25_270619"/>
      <w:bookmarkEnd w:id="18422"/>
      <w:r>
        <w:rPr>
          <w:rtl/>
        </w:rPr>
        <w:t xml:space="preserve">בכבוד </w:t>
      </w:r>
      <w:bookmarkStart w:id="18423" w:name="_ETM_Q25_271279"/>
      <w:bookmarkEnd w:id="18423"/>
      <w:r>
        <w:rPr>
          <w:rtl/>
        </w:rPr>
        <w:t xml:space="preserve">וברגישות </w:t>
      </w:r>
      <w:bookmarkStart w:id="18424" w:name="_ETM_Q25_271880"/>
      <w:bookmarkEnd w:id="18424"/>
      <w:r>
        <w:rPr>
          <w:rtl/>
        </w:rPr>
        <w:t xml:space="preserve">שאנחנו </w:t>
      </w:r>
      <w:bookmarkStart w:id="18425" w:name="_ETM_Q25_272270"/>
      <w:bookmarkEnd w:id="18425"/>
      <w:r>
        <w:rPr>
          <w:rtl/>
        </w:rPr>
        <w:t xml:space="preserve">רוחשים </w:t>
      </w:r>
      <w:bookmarkStart w:id="18426" w:name="_ETM_Q25_273510"/>
      <w:bookmarkEnd w:id="18426"/>
      <w:r>
        <w:rPr>
          <w:rtl/>
        </w:rPr>
        <w:t xml:space="preserve">למשפחות </w:t>
      </w:r>
      <w:bookmarkStart w:id="18427" w:name="_ETM_Q25_274319"/>
      <w:bookmarkEnd w:id="18427"/>
      <w:r>
        <w:rPr>
          <w:rtl/>
        </w:rPr>
        <w:t xml:space="preserve">באשר </w:t>
      </w:r>
      <w:bookmarkStart w:id="18428" w:name="_ETM_Q25_274770"/>
      <w:bookmarkEnd w:id="18428"/>
      <w:r>
        <w:rPr>
          <w:rtl/>
        </w:rPr>
        <w:t>ה</w:t>
      </w:r>
      <w:r>
        <w:rPr>
          <w:rFonts w:hint="cs"/>
          <w:rtl/>
        </w:rPr>
        <w:t>ן;</w:t>
      </w:r>
      <w:r>
        <w:rPr>
          <w:rtl/>
        </w:rPr>
        <w:t xml:space="preserve"> </w:t>
      </w:r>
      <w:bookmarkStart w:id="18429" w:name="_ETM_Q25_275869"/>
      <w:bookmarkEnd w:id="18429"/>
      <w:r>
        <w:rPr>
          <w:rtl/>
        </w:rPr>
        <w:t xml:space="preserve">איזון </w:t>
      </w:r>
      <w:bookmarkStart w:id="18430" w:name="_ETM_Q25_276350"/>
      <w:bookmarkEnd w:id="18430"/>
      <w:r>
        <w:rPr>
          <w:rtl/>
        </w:rPr>
        <w:t xml:space="preserve">זה </w:t>
      </w:r>
      <w:bookmarkStart w:id="18431" w:name="_ETM_Q25_276499"/>
      <w:bookmarkEnd w:id="18431"/>
      <w:r>
        <w:rPr>
          <w:rtl/>
        </w:rPr>
        <w:t xml:space="preserve">שם </w:t>
      </w:r>
      <w:bookmarkStart w:id="18432" w:name="_ETM_Q25_276740"/>
      <w:bookmarkEnd w:id="18432"/>
      <w:r>
        <w:rPr>
          <w:rtl/>
        </w:rPr>
        <w:t xml:space="preserve">המשחק </w:t>
      </w:r>
      <w:bookmarkStart w:id="18433" w:name="_ETM_Q25_278659"/>
      <w:bookmarkEnd w:id="18433"/>
      <w:r>
        <w:rPr>
          <w:rtl/>
        </w:rPr>
        <w:t xml:space="preserve">גם </w:t>
      </w:r>
      <w:bookmarkStart w:id="18434" w:name="_ETM_Q25_279079"/>
      <w:bookmarkEnd w:id="18434"/>
      <w:r>
        <w:rPr>
          <w:rtl/>
        </w:rPr>
        <w:t xml:space="preserve">בין </w:t>
      </w:r>
      <w:bookmarkStart w:id="18435" w:name="_ETM_Q25_279319"/>
      <w:bookmarkEnd w:id="18435"/>
      <w:r>
        <w:rPr>
          <w:rtl/>
        </w:rPr>
        <w:t xml:space="preserve">הערכים </w:t>
      </w:r>
      <w:bookmarkStart w:id="18436" w:name="_ETM_Q25_279950"/>
      <w:bookmarkEnd w:id="18436"/>
      <w:r>
        <w:rPr>
          <w:rtl/>
        </w:rPr>
        <w:t>המתנ</w:t>
      </w:r>
      <w:r>
        <w:rPr>
          <w:rFonts w:hint="cs"/>
          <w:rtl/>
        </w:rPr>
        <w:t>ג</w:t>
      </w:r>
      <w:r>
        <w:rPr>
          <w:rtl/>
        </w:rPr>
        <w:t xml:space="preserve">שים </w:t>
      </w:r>
      <w:bookmarkStart w:id="18437" w:name="_ETM_Q25_282720"/>
      <w:bookmarkEnd w:id="18437"/>
      <w:r>
        <w:rPr>
          <w:rtl/>
        </w:rPr>
        <w:t xml:space="preserve">של </w:t>
      </w:r>
      <w:bookmarkStart w:id="18438" w:name="_ETM_Q25_283200"/>
      <w:bookmarkEnd w:id="18438"/>
      <w:r>
        <w:rPr>
          <w:rtl/>
        </w:rPr>
        <w:t xml:space="preserve">הבאת </w:t>
      </w:r>
      <w:bookmarkStart w:id="18439" w:name="_ETM_Q25_283590"/>
      <w:bookmarkEnd w:id="18439"/>
      <w:r>
        <w:rPr>
          <w:rtl/>
        </w:rPr>
        <w:t xml:space="preserve">החטופים </w:t>
      </w:r>
      <w:bookmarkStart w:id="18440" w:name="_ETM_Q25_284100"/>
      <w:bookmarkEnd w:id="18440"/>
      <w:r>
        <w:rPr>
          <w:rtl/>
        </w:rPr>
        <w:t>הביתה</w:t>
      </w:r>
      <w:r>
        <w:rPr>
          <w:rFonts w:hint="cs"/>
          <w:rtl/>
        </w:rPr>
        <w:t>,</w:t>
      </w:r>
      <w:r>
        <w:rPr>
          <w:rtl/>
        </w:rPr>
        <w:t xml:space="preserve"> </w:t>
      </w:r>
      <w:bookmarkStart w:id="18441" w:name="_ETM_Q25_285789"/>
      <w:bookmarkEnd w:id="18441"/>
      <w:r>
        <w:rPr>
          <w:rtl/>
        </w:rPr>
        <w:t xml:space="preserve">שכולנו </w:t>
      </w:r>
      <w:bookmarkStart w:id="18442" w:name="_ETM_Q25_287990"/>
      <w:bookmarkEnd w:id="18442"/>
      <w:r>
        <w:rPr>
          <w:rtl/>
        </w:rPr>
        <w:t xml:space="preserve">רוצים </w:t>
      </w:r>
      <w:bookmarkStart w:id="18443" w:name="_ETM_Q25_289039"/>
      <w:bookmarkEnd w:id="18443"/>
      <w:r>
        <w:rPr>
          <w:rtl/>
        </w:rPr>
        <w:t>לראות</w:t>
      </w:r>
      <w:r>
        <w:rPr>
          <w:rFonts w:hint="cs"/>
          <w:rtl/>
        </w:rPr>
        <w:t>ם</w:t>
      </w:r>
      <w:r>
        <w:rPr>
          <w:rtl/>
        </w:rPr>
        <w:t xml:space="preserve"> </w:t>
      </w:r>
      <w:bookmarkStart w:id="18444" w:name="_ETM_Q25_289310"/>
      <w:bookmarkStart w:id="18445" w:name="_ETM_Q25_290280"/>
      <w:bookmarkEnd w:id="18444"/>
      <w:bookmarkEnd w:id="18445"/>
      <w:r>
        <w:rPr>
          <w:rtl/>
        </w:rPr>
        <w:t>בבית</w:t>
      </w:r>
      <w:r>
        <w:rPr>
          <w:rFonts w:hint="cs"/>
          <w:rtl/>
        </w:rPr>
        <w:t>,</w:t>
      </w:r>
      <w:r>
        <w:rPr>
          <w:rtl/>
        </w:rPr>
        <w:t xml:space="preserve"> </w:t>
      </w:r>
      <w:bookmarkStart w:id="18446" w:name="_ETM_Q25_291270"/>
      <w:bookmarkEnd w:id="18446"/>
      <w:r>
        <w:rPr>
          <w:rtl/>
        </w:rPr>
        <w:t xml:space="preserve">בקרב </w:t>
      </w:r>
      <w:bookmarkStart w:id="18447" w:name="_ETM_Q25_291630"/>
      <w:bookmarkEnd w:id="18447"/>
      <w:r>
        <w:rPr>
          <w:rtl/>
        </w:rPr>
        <w:t>המשפחה</w:t>
      </w:r>
      <w:r>
        <w:rPr>
          <w:rFonts w:hint="cs"/>
          <w:rtl/>
        </w:rPr>
        <w:t>,</w:t>
      </w:r>
      <w:r>
        <w:rPr>
          <w:rtl/>
        </w:rPr>
        <w:t xml:space="preserve"> </w:t>
      </w:r>
      <w:bookmarkStart w:id="18448" w:name="_ETM_Q25_292650"/>
      <w:bookmarkEnd w:id="18448"/>
      <w:r>
        <w:rPr>
          <w:rtl/>
        </w:rPr>
        <w:t xml:space="preserve">בקרב </w:t>
      </w:r>
      <w:bookmarkStart w:id="18449" w:name="_ETM_Q25_293100"/>
      <w:bookmarkEnd w:id="18449"/>
      <w:r>
        <w:rPr>
          <w:rtl/>
        </w:rPr>
        <w:t>הקהילה</w:t>
      </w:r>
      <w:r>
        <w:rPr>
          <w:rFonts w:hint="cs"/>
          <w:rtl/>
        </w:rPr>
        <w:t>,</w:t>
      </w:r>
      <w:r>
        <w:rPr>
          <w:rtl/>
        </w:rPr>
        <w:t xml:space="preserve"> </w:t>
      </w:r>
      <w:bookmarkStart w:id="18450" w:name="_ETM_Q25_293640"/>
      <w:bookmarkEnd w:id="18450"/>
      <w:r>
        <w:rPr>
          <w:rtl/>
        </w:rPr>
        <w:t xml:space="preserve">בקרב </w:t>
      </w:r>
      <w:bookmarkStart w:id="18451" w:name="_ETM_Q25_294180"/>
      <w:bookmarkEnd w:id="18451"/>
      <w:r>
        <w:rPr>
          <w:rtl/>
        </w:rPr>
        <w:t>עמם</w:t>
      </w:r>
      <w:r>
        <w:rPr>
          <w:rFonts w:hint="cs"/>
          <w:rtl/>
        </w:rPr>
        <w:t>,</w:t>
      </w:r>
      <w:r>
        <w:rPr>
          <w:rtl/>
        </w:rPr>
        <w:t xml:space="preserve"> </w:t>
      </w:r>
      <w:bookmarkStart w:id="18452" w:name="_ETM_Q25_294600"/>
      <w:bookmarkEnd w:id="18452"/>
      <w:r>
        <w:rPr>
          <w:rtl/>
        </w:rPr>
        <w:t xml:space="preserve">יוצאים </w:t>
      </w:r>
      <w:bookmarkStart w:id="18453" w:name="_ETM_Q25_295080"/>
      <w:bookmarkEnd w:id="18453"/>
      <w:r>
        <w:rPr>
          <w:rtl/>
        </w:rPr>
        <w:t xml:space="preserve">מבור </w:t>
      </w:r>
      <w:bookmarkStart w:id="18454" w:name="_ETM_Q25_296130"/>
      <w:bookmarkEnd w:id="18454"/>
      <w:r>
        <w:rPr>
          <w:rtl/>
        </w:rPr>
        <w:t>השבי</w:t>
      </w:r>
      <w:r>
        <w:rPr>
          <w:rFonts w:hint="cs"/>
          <w:rtl/>
        </w:rPr>
        <w:t>, בור</w:t>
      </w:r>
      <w:r>
        <w:rPr>
          <w:rtl/>
        </w:rPr>
        <w:t xml:space="preserve"> </w:t>
      </w:r>
      <w:bookmarkStart w:id="18455" w:name="_ETM_Q25_298009"/>
      <w:bookmarkStart w:id="18456" w:name="_ETM_Q25_298340"/>
      <w:bookmarkEnd w:id="18455"/>
      <w:bookmarkEnd w:id="18456"/>
      <w:r>
        <w:rPr>
          <w:rtl/>
        </w:rPr>
        <w:t xml:space="preserve">שאין </w:t>
      </w:r>
      <w:bookmarkStart w:id="18457" w:name="_ETM_Q25_298789"/>
      <w:bookmarkEnd w:id="18457"/>
      <w:r>
        <w:rPr>
          <w:rtl/>
        </w:rPr>
        <w:t xml:space="preserve">בו </w:t>
      </w:r>
      <w:bookmarkStart w:id="18458" w:name="_ETM_Q25_298939"/>
      <w:bookmarkEnd w:id="18458"/>
      <w:r>
        <w:rPr>
          <w:rtl/>
        </w:rPr>
        <w:t xml:space="preserve">מים </w:t>
      </w:r>
      <w:bookmarkStart w:id="18459" w:name="_ETM_Q25_299509"/>
      <w:bookmarkEnd w:id="18459"/>
      <w:r>
        <w:rPr>
          <w:rtl/>
        </w:rPr>
        <w:t xml:space="preserve">ואין </w:t>
      </w:r>
      <w:bookmarkStart w:id="18460" w:name="_ETM_Q25_299929"/>
      <w:bookmarkEnd w:id="18460"/>
      <w:r>
        <w:rPr>
          <w:rtl/>
        </w:rPr>
        <w:t xml:space="preserve">בו </w:t>
      </w:r>
      <w:bookmarkStart w:id="18461" w:name="_ETM_Q25_300079"/>
      <w:bookmarkEnd w:id="18461"/>
      <w:r>
        <w:rPr>
          <w:rtl/>
        </w:rPr>
        <w:t xml:space="preserve">חיים </w:t>
      </w:r>
      <w:bookmarkStart w:id="18462" w:name="_ETM_Q25_301369"/>
      <w:bookmarkEnd w:id="18462"/>
      <w:r>
        <w:rPr>
          <w:rtl/>
        </w:rPr>
        <w:t xml:space="preserve">ורק </w:t>
      </w:r>
      <w:bookmarkStart w:id="18463" w:name="_ETM_Q25_301670"/>
      <w:bookmarkEnd w:id="18463"/>
      <w:r>
        <w:rPr>
          <w:rtl/>
        </w:rPr>
        <w:t xml:space="preserve">נחשים </w:t>
      </w:r>
      <w:bookmarkStart w:id="18464" w:name="_ETM_Q25_302240"/>
      <w:bookmarkEnd w:id="18464"/>
      <w:r>
        <w:rPr>
          <w:rtl/>
        </w:rPr>
        <w:t xml:space="preserve">ועקרבים </w:t>
      </w:r>
      <w:bookmarkStart w:id="18465" w:name="_ETM_Q25_302749"/>
      <w:bookmarkEnd w:id="18465"/>
      <w:r>
        <w:rPr>
          <w:rtl/>
        </w:rPr>
        <w:t xml:space="preserve">יש </w:t>
      </w:r>
      <w:bookmarkStart w:id="18466" w:name="_ETM_Q25_302929"/>
      <w:bookmarkEnd w:id="18466"/>
      <w:r>
        <w:rPr>
          <w:rtl/>
        </w:rPr>
        <w:t>בו</w:t>
      </w:r>
      <w:r>
        <w:rPr>
          <w:rFonts w:hint="cs"/>
          <w:rtl/>
        </w:rPr>
        <w:t xml:space="preserve"> </w:t>
      </w:r>
      <w:r>
        <w:rPr>
          <w:rFonts w:hint="eastAsia"/>
          <w:rtl/>
        </w:rPr>
        <w:t>–</w:t>
      </w:r>
      <w:r>
        <w:rPr>
          <w:rFonts w:hint="cs"/>
          <w:rtl/>
        </w:rPr>
        <w:t xml:space="preserve"> ו</w:t>
      </w:r>
      <w:bookmarkStart w:id="18467" w:name="_ETM_Q25_305049"/>
      <w:bookmarkStart w:id="18468" w:name="_ETM_Q25_310000"/>
      <w:bookmarkStart w:id="18469" w:name="_ETM_Q25_311000"/>
      <w:bookmarkEnd w:id="18467"/>
      <w:bookmarkEnd w:id="18468"/>
      <w:bookmarkEnd w:id="18469"/>
      <w:r>
        <w:rPr>
          <w:rtl/>
        </w:rPr>
        <w:t xml:space="preserve">יחד </w:t>
      </w:r>
      <w:bookmarkStart w:id="18470" w:name="_ETM_Q25_305770"/>
      <w:bookmarkEnd w:id="18470"/>
      <w:r>
        <w:rPr>
          <w:rtl/>
        </w:rPr>
        <w:t xml:space="preserve">עם </w:t>
      </w:r>
      <w:bookmarkStart w:id="18471" w:name="_ETM_Q25_305920"/>
      <w:bookmarkEnd w:id="18471"/>
      <w:r>
        <w:rPr>
          <w:rtl/>
        </w:rPr>
        <w:t>זה</w:t>
      </w:r>
      <w:r>
        <w:rPr>
          <w:rFonts w:hint="cs"/>
          <w:rtl/>
        </w:rPr>
        <w:t>,</w:t>
      </w:r>
      <w:r>
        <w:rPr>
          <w:rtl/>
        </w:rPr>
        <w:t xml:space="preserve"> </w:t>
      </w:r>
      <w:bookmarkStart w:id="18472" w:name="_ETM_Q25_307030"/>
      <w:bookmarkEnd w:id="18472"/>
      <w:r>
        <w:rPr>
          <w:rtl/>
        </w:rPr>
        <w:t xml:space="preserve">לשמור </w:t>
      </w:r>
      <w:bookmarkStart w:id="18473" w:name="_ETM_Q25_308950"/>
      <w:bookmarkEnd w:id="18473"/>
      <w:r>
        <w:rPr>
          <w:rtl/>
        </w:rPr>
        <w:t xml:space="preserve">על </w:t>
      </w:r>
      <w:bookmarkStart w:id="18474" w:name="_ETM_Q25_309160"/>
      <w:bookmarkEnd w:id="18474"/>
      <w:r>
        <w:rPr>
          <w:rtl/>
        </w:rPr>
        <w:t xml:space="preserve">ביטחון </w:t>
      </w:r>
      <w:bookmarkStart w:id="18475" w:name="_ETM_Q25_309610"/>
      <w:bookmarkEnd w:id="18475"/>
      <w:r>
        <w:rPr>
          <w:rtl/>
        </w:rPr>
        <w:t xml:space="preserve">כלל </w:t>
      </w:r>
      <w:bookmarkStart w:id="18476" w:name="_ETM_Q25_309940"/>
      <w:bookmarkEnd w:id="18476"/>
      <w:r>
        <w:rPr>
          <w:rtl/>
        </w:rPr>
        <w:t>ישראל</w:t>
      </w:r>
      <w:r>
        <w:rPr>
          <w:rFonts w:hint="cs"/>
          <w:rtl/>
        </w:rPr>
        <w:t>,</w:t>
      </w:r>
      <w:r>
        <w:rPr>
          <w:rtl/>
        </w:rPr>
        <w:t xml:space="preserve"> </w:t>
      </w:r>
      <w:bookmarkStart w:id="18477" w:name="_ETM_Q25_311410"/>
      <w:bookmarkEnd w:id="18477"/>
      <w:r>
        <w:rPr>
          <w:rtl/>
        </w:rPr>
        <w:t xml:space="preserve">על </w:t>
      </w:r>
      <w:bookmarkStart w:id="18478" w:name="_ETM_Q25_311590"/>
      <w:bookmarkEnd w:id="18478"/>
      <w:r>
        <w:rPr>
          <w:rtl/>
        </w:rPr>
        <w:t xml:space="preserve">ביטחון </w:t>
      </w:r>
      <w:bookmarkStart w:id="18479" w:name="_ETM_Q25_312790"/>
      <w:bookmarkEnd w:id="18479"/>
      <w:r>
        <w:rPr>
          <w:rtl/>
        </w:rPr>
        <w:t xml:space="preserve">עם </w:t>
      </w:r>
      <w:bookmarkStart w:id="18480" w:name="_ETM_Q25_313030"/>
      <w:bookmarkEnd w:id="18480"/>
      <w:r>
        <w:rPr>
          <w:rtl/>
        </w:rPr>
        <w:t>ישראל</w:t>
      </w:r>
      <w:r>
        <w:rPr>
          <w:rFonts w:hint="cs"/>
          <w:rtl/>
        </w:rPr>
        <w:t>.</w:t>
      </w:r>
      <w:r>
        <w:rPr>
          <w:rtl/>
        </w:rPr>
        <w:t xml:space="preserve"> </w:t>
      </w:r>
      <w:bookmarkStart w:id="18481" w:name="_ETM_Q25_314819"/>
      <w:bookmarkEnd w:id="18481"/>
      <w:r>
        <w:rPr>
          <w:rtl/>
        </w:rPr>
        <w:t xml:space="preserve">לשמור </w:t>
      </w:r>
      <w:bookmarkStart w:id="18482" w:name="_ETM_Q25_315269"/>
      <w:bookmarkEnd w:id="18482"/>
      <w:r>
        <w:rPr>
          <w:rtl/>
        </w:rPr>
        <w:t>על</w:t>
      </w:r>
      <w:r>
        <w:rPr>
          <w:rFonts w:hint="cs"/>
          <w:rtl/>
        </w:rPr>
        <w:t xml:space="preserve"> </w:t>
      </w:r>
      <w:r>
        <w:rPr>
          <w:rtl/>
        </w:rPr>
        <w:t xml:space="preserve">כך </w:t>
      </w:r>
      <w:bookmarkStart w:id="18483" w:name="_ETM_Q25_316440"/>
      <w:bookmarkEnd w:id="18483"/>
      <w:r>
        <w:rPr>
          <w:rtl/>
        </w:rPr>
        <w:t xml:space="preserve">שמה </w:t>
      </w:r>
      <w:bookmarkStart w:id="18484" w:name="_ETM_Q25_316709"/>
      <w:bookmarkEnd w:id="18484"/>
      <w:r>
        <w:rPr>
          <w:rtl/>
        </w:rPr>
        <w:t xml:space="preserve">שקרה </w:t>
      </w:r>
      <w:bookmarkStart w:id="18485" w:name="_ETM_Q25_317130"/>
      <w:bookmarkEnd w:id="18485"/>
      <w:r>
        <w:rPr>
          <w:rtl/>
        </w:rPr>
        <w:t xml:space="preserve">לנו </w:t>
      </w:r>
      <w:bookmarkStart w:id="18486" w:name="_ETM_Q25_317900"/>
      <w:bookmarkEnd w:id="18486"/>
      <w:r>
        <w:rPr>
          <w:rtl/>
        </w:rPr>
        <w:t xml:space="preserve">באותו </w:t>
      </w:r>
      <w:bookmarkStart w:id="18487" w:name="_ETM_Q25_318319"/>
      <w:bookmarkEnd w:id="18487"/>
      <w:r>
        <w:rPr>
          <w:rtl/>
        </w:rPr>
        <w:t xml:space="preserve">יום </w:t>
      </w:r>
      <w:bookmarkStart w:id="18488" w:name="_ETM_Q25_318680"/>
      <w:bookmarkEnd w:id="18488"/>
      <w:r>
        <w:rPr>
          <w:rtl/>
        </w:rPr>
        <w:t xml:space="preserve">מר </w:t>
      </w:r>
      <w:bookmarkStart w:id="18489" w:name="_ETM_Q25_318889"/>
      <w:bookmarkEnd w:id="18489"/>
      <w:r>
        <w:rPr>
          <w:rtl/>
        </w:rPr>
        <w:t xml:space="preserve">ונמהר </w:t>
      </w:r>
      <w:bookmarkStart w:id="18490" w:name="_ETM_Q25_319819"/>
      <w:bookmarkEnd w:id="18490"/>
      <w:r>
        <w:rPr>
          <w:rtl/>
        </w:rPr>
        <w:t xml:space="preserve">לא </w:t>
      </w:r>
      <w:bookmarkStart w:id="18491" w:name="_ETM_Q25_319999"/>
      <w:bookmarkEnd w:id="18491"/>
      <w:r>
        <w:rPr>
          <w:rtl/>
        </w:rPr>
        <w:t xml:space="preserve">ישוב </w:t>
      </w:r>
      <w:bookmarkStart w:id="18492" w:name="_ETM_Q25_321239"/>
      <w:bookmarkEnd w:id="18492"/>
      <w:r>
        <w:rPr>
          <w:rtl/>
        </w:rPr>
        <w:t xml:space="preserve">ויקרה </w:t>
      </w:r>
      <w:bookmarkStart w:id="18493" w:name="_ETM_Q25_321719"/>
      <w:bookmarkEnd w:id="18493"/>
      <w:r>
        <w:rPr>
          <w:rtl/>
        </w:rPr>
        <w:t xml:space="preserve">לנו </w:t>
      </w:r>
      <w:bookmarkStart w:id="18494" w:name="_ETM_Q25_321959"/>
      <w:bookmarkEnd w:id="18494"/>
      <w:r>
        <w:rPr>
          <w:rtl/>
        </w:rPr>
        <w:t>בעתיד</w:t>
      </w:r>
      <w:r>
        <w:rPr>
          <w:rFonts w:hint="cs"/>
          <w:rtl/>
        </w:rPr>
        <w:t>.</w:t>
      </w:r>
      <w:r>
        <w:rPr>
          <w:rtl/>
        </w:rPr>
        <w:t xml:space="preserve"> </w:t>
      </w:r>
      <w:bookmarkStart w:id="18495" w:name="_ETM_Q25_323659"/>
      <w:bookmarkEnd w:id="18495"/>
      <w:r>
        <w:rPr>
          <w:rtl/>
        </w:rPr>
        <w:t xml:space="preserve">איזון </w:t>
      </w:r>
      <w:bookmarkStart w:id="18496" w:name="_ETM_Q25_324889"/>
      <w:bookmarkEnd w:id="18496"/>
      <w:r>
        <w:rPr>
          <w:rtl/>
        </w:rPr>
        <w:t xml:space="preserve">זה </w:t>
      </w:r>
      <w:bookmarkStart w:id="18497" w:name="_ETM_Q25_325099"/>
      <w:bookmarkEnd w:id="18497"/>
      <w:r>
        <w:rPr>
          <w:rtl/>
        </w:rPr>
        <w:t xml:space="preserve">שם </w:t>
      </w:r>
      <w:bookmarkStart w:id="18498" w:name="_ETM_Q25_325310"/>
      <w:bookmarkEnd w:id="18498"/>
      <w:r>
        <w:rPr>
          <w:rtl/>
        </w:rPr>
        <w:t>המשחק</w:t>
      </w:r>
      <w:r>
        <w:rPr>
          <w:rFonts w:hint="cs"/>
          <w:rtl/>
        </w:rPr>
        <w:t>.</w:t>
      </w:r>
      <w:r>
        <w:rPr>
          <w:rtl/>
        </w:rPr>
        <w:t xml:space="preserve"> </w:t>
      </w:r>
      <w:bookmarkStart w:id="18499" w:name="_ETM_Q25_328660"/>
      <w:bookmarkEnd w:id="18499"/>
    </w:p>
    <w:p w:rsidR="00EE5124" w:rsidRDefault="00EE5124" w:rsidP="00CD5EA5">
      <w:pPr>
        <w:rPr>
          <w:rtl/>
        </w:rPr>
      </w:pPr>
      <w:bookmarkStart w:id="18500" w:name="_ETM_Q25_326000"/>
      <w:bookmarkEnd w:id="18500"/>
    </w:p>
    <w:p w:rsidR="00EE5124" w:rsidRDefault="00EE5124" w:rsidP="00CD5EA5">
      <w:pPr>
        <w:pStyle w:val="af5"/>
        <w:keepNext/>
        <w:rPr>
          <w:rtl/>
        </w:rPr>
      </w:pPr>
      <w:bookmarkStart w:id="18501" w:name="ET_interruption_5766_2"/>
      <w:r w:rsidRPr="004D40A3">
        <w:rPr>
          <w:rStyle w:val="TagStyle"/>
          <w:rtl/>
        </w:rPr>
        <w:t xml:space="preserve"> &lt;&lt; קריאה &gt;&gt;</w:t>
      </w:r>
      <w:r w:rsidRPr="00BB712A">
        <w:rPr>
          <w:rStyle w:val="TagStyle"/>
          <w:rtl/>
        </w:rPr>
        <w:t xml:space="preserve"> </w:t>
      </w:r>
      <w:r>
        <w:rPr>
          <w:rtl/>
        </w:rPr>
        <w:t>רם בן ברק (יש עתיד):</w:t>
      </w:r>
      <w:r w:rsidRPr="00BB712A">
        <w:rPr>
          <w:rStyle w:val="TagStyle"/>
          <w:rtl/>
        </w:rPr>
        <w:t xml:space="preserve"> </w:t>
      </w:r>
      <w:r w:rsidRPr="004D40A3">
        <w:rPr>
          <w:rStyle w:val="TagStyle"/>
          <w:rtl/>
        </w:rPr>
        <w:t>&lt;&lt; קריאה &gt;&gt;</w:t>
      </w:r>
      <w:r>
        <w:rPr>
          <w:rtl/>
        </w:rPr>
        <w:t xml:space="preserve">   </w:t>
      </w:r>
      <w:bookmarkEnd w:id="18501"/>
    </w:p>
    <w:p w:rsidR="00EE5124" w:rsidRDefault="00EE5124" w:rsidP="00CD5EA5">
      <w:pPr>
        <w:rPr>
          <w:rtl/>
        </w:rPr>
      </w:pPr>
    </w:p>
    <w:p w:rsidR="00EE5124" w:rsidRDefault="00EE5124" w:rsidP="00CD5EA5">
      <w:pPr>
        <w:rPr>
          <w:rtl/>
        </w:rPr>
      </w:pPr>
      <w:r>
        <w:rPr>
          <w:rFonts w:hint="cs"/>
          <w:rtl/>
        </w:rPr>
        <w:t xml:space="preserve">איזון זה החלק </w:t>
      </w:r>
      <w:r w:rsidR="00B14B9E">
        <w:rPr>
          <w:rFonts w:hint="cs"/>
          <w:rtl/>
        </w:rPr>
        <w:t>– – –</w:t>
      </w:r>
      <w:r>
        <w:rPr>
          <w:rFonts w:hint="cs"/>
          <w:rtl/>
        </w:rPr>
        <w:t xml:space="preserve"> </w:t>
      </w:r>
      <w:bookmarkStart w:id="18502" w:name="_ETM_Q25_329000"/>
      <w:bookmarkEnd w:id="18502"/>
    </w:p>
    <w:p w:rsidR="00EE5124" w:rsidRDefault="00EE5124" w:rsidP="00CD5EA5">
      <w:pPr>
        <w:rPr>
          <w:rtl/>
        </w:rPr>
      </w:pPr>
      <w:bookmarkStart w:id="18503" w:name="_ETM_Q25_331000"/>
      <w:bookmarkEnd w:id="18503"/>
    </w:p>
    <w:p w:rsidR="00EE5124" w:rsidRDefault="00EE5124" w:rsidP="00CD5EA5">
      <w:pPr>
        <w:pStyle w:val="-"/>
        <w:keepNext/>
        <w:rPr>
          <w:rtl/>
        </w:rPr>
      </w:pPr>
      <w:bookmarkStart w:id="18504" w:name="ET_speakercontinue_6549_3"/>
      <w:r w:rsidRPr="004D40A3">
        <w:rPr>
          <w:rStyle w:val="TagStyle"/>
          <w:rtl/>
        </w:rPr>
        <w:t xml:space="preserve"> &lt;&lt; דובר_המשך &gt;&gt;</w:t>
      </w:r>
      <w:r w:rsidRPr="00BB712A">
        <w:rPr>
          <w:rStyle w:val="TagStyle"/>
          <w:rtl/>
        </w:rPr>
        <w:t xml:space="preserve"> </w:t>
      </w:r>
      <w:r>
        <w:rPr>
          <w:rtl/>
        </w:rPr>
        <w:t>אביחי אברהם בוארון (הליכוד):</w:t>
      </w:r>
      <w:r w:rsidRPr="00BB712A">
        <w:rPr>
          <w:rStyle w:val="TagStyle"/>
          <w:rtl/>
        </w:rPr>
        <w:t xml:space="preserve"> </w:t>
      </w:r>
      <w:r w:rsidRPr="004D40A3">
        <w:rPr>
          <w:rStyle w:val="TagStyle"/>
          <w:rtl/>
        </w:rPr>
        <w:t>&lt;&lt; דובר_המשך &gt;&gt;</w:t>
      </w:r>
      <w:r>
        <w:rPr>
          <w:rtl/>
        </w:rPr>
        <w:t xml:space="preserve">   </w:t>
      </w:r>
      <w:bookmarkEnd w:id="18504"/>
    </w:p>
    <w:p w:rsidR="00EE5124" w:rsidRDefault="00EE5124" w:rsidP="00CD5EA5">
      <w:pPr>
        <w:rPr>
          <w:rtl/>
        </w:rPr>
      </w:pPr>
    </w:p>
    <w:p w:rsidR="00EE5124" w:rsidRDefault="00EE5124" w:rsidP="00CD5EA5">
      <w:pPr>
        <w:rPr>
          <w:rtl/>
        </w:rPr>
      </w:pPr>
      <w:r>
        <w:rPr>
          <w:rFonts w:hint="cs"/>
          <w:rtl/>
        </w:rPr>
        <w:t>איזון</w:t>
      </w:r>
      <w:r>
        <w:rPr>
          <w:rtl/>
        </w:rPr>
        <w:t xml:space="preserve"> </w:t>
      </w:r>
      <w:bookmarkStart w:id="18505" w:name="_ETM_Q25_329230"/>
      <w:bookmarkEnd w:id="18505"/>
      <w:r>
        <w:rPr>
          <w:rtl/>
        </w:rPr>
        <w:t xml:space="preserve">זה </w:t>
      </w:r>
      <w:bookmarkStart w:id="18506" w:name="_ETM_Q25_329440"/>
      <w:bookmarkEnd w:id="18506"/>
      <w:r>
        <w:rPr>
          <w:rtl/>
        </w:rPr>
        <w:t xml:space="preserve">לכל </w:t>
      </w:r>
      <w:bookmarkStart w:id="18507" w:name="_ETM_Q25_329800"/>
      <w:bookmarkEnd w:id="18507"/>
      <w:r>
        <w:rPr>
          <w:rtl/>
        </w:rPr>
        <w:t>החלקים</w:t>
      </w:r>
      <w:r>
        <w:rPr>
          <w:rFonts w:hint="cs"/>
          <w:rtl/>
        </w:rPr>
        <w:t>,</w:t>
      </w:r>
      <w:r>
        <w:rPr>
          <w:rtl/>
        </w:rPr>
        <w:t xml:space="preserve"> </w:t>
      </w:r>
      <w:bookmarkStart w:id="18508" w:name="_ETM_Q25_330940"/>
      <w:bookmarkEnd w:id="18508"/>
      <w:r>
        <w:rPr>
          <w:rtl/>
        </w:rPr>
        <w:t xml:space="preserve">לכל </w:t>
      </w:r>
      <w:bookmarkStart w:id="18509" w:name="_ETM_Q25_331450"/>
      <w:bookmarkEnd w:id="18509"/>
      <w:r>
        <w:rPr>
          <w:rtl/>
        </w:rPr>
        <w:t>החלקים</w:t>
      </w:r>
      <w:r>
        <w:rPr>
          <w:rFonts w:hint="cs"/>
          <w:rtl/>
        </w:rPr>
        <w:t>,</w:t>
      </w:r>
      <w:r>
        <w:rPr>
          <w:rtl/>
        </w:rPr>
        <w:t xml:space="preserve"> </w:t>
      </w:r>
      <w:bookmarkStart w:id="18510" w:name="_ETM_Q25_332870"/>
      <w:bookmarkEnd w:id="18510"/>
      <w:r>
        <w:rPr>
          <w:rtl/>
        </w:rPr>
        <w:t xml:space="preserve">בעדינות </w:t>
      </w:r>
      <w:bookmarkStart w:id="18511" w:name="_ETM_Q25_333560"/>
      <w:bookmarkEnd w:id="18511"/>
      <w:r>
        <w:rPr>
          <w:rtl/>
        </w:rPr>
        <w:t>המתבקשת</w:t>
      </w:r>
      <w:r>
        <w:rPr>
          <w:rFonts w:hint="cs"/>
          <w:rtl/>
        </w:rPr>
        <w:t>.</w:t>
      </w:r>
      <w:r>
        <w:rPr>
          <w:rtl/>
        </w:rPr>
        <w:t xml:space="preserve"> </w:t>
      </w:r>
      <w:bookmarkStart w:id="18512" w:name="_ETM_Q25_335159"/>
      <w:bookmarkEnd w:id="18512"/>
      <w:r>
        <w:rPr>
          <w:rtl/>
        </w:rPr>
        <w:t xml:space="preserve">מי </w:t>
      </w:r>
      <w:bookmarkStart w:id="18513" w:name="_ETM_Q25_335400"/>
      <w:bookmarkEnd w:id="18513"/>
      <w:r>
        <w:rPr>
          <w:rtl/>
        </w:rPr>
        <w:t>כמוך</w:t>
      </w:r>
      <w:r>
        <w:rPr>
          <w:rFonts w:hint="cs"/>
          <w:rtl/>
        </w:rPr>
        <w:t>,</w:t>
      </w:r>
      <w:r>
        <w:rPr>
          <w:rtl/>
        </w:rPr>
        <w:t xml:space="preserve"> </w:t>
      </w:r>
      <w:bookmarkStart w:id="18514" w:name="_ETM_Q25_335760"/>
      <w:bookmarkEnd w:id="18514"/>
      <w:r>
        <w:rPr>
          <w:rtl/>
        </w:rPr>
        <w:t xml:space="preserve">חבר </w:t>
      </w:r>
      <w:bookmarkStart w:id="18515" w:name="_ETM_Q25_336059"/>
      <w:bookmarkEnd w:id="18515"/>
      <w:r>
        <w:rPr>
          <w:rtl/>
        </w:rPr>
        <w:t xml:space="preserve">הכנסת </w:t>
      </w:r>
      <w:bookmarkStart w:id="18516" w:name="_ETM_Q25_336480"/>
      <w:bookmarkEnd w:id="18516"/>
      <w:r>
        <w:rPr>
          <w:rtl/>
        </w:rPr>
        <w:t xml:space="preserve">רם </w:t>
      </w:r>
      <w:bookmarkStart w:id="18517" w:name="_ETM_Q25_336659"/>
      <w:bookmarkEnd w:id="18517"/>
      <w:r>
        <w:rPr>
          <w:rtl/>
        </w:rPr>
        <w:t xml:space="preserve">בן </w:t>
      </w:r>
      <w:bookmarkStart w:id="18518" w:name="_ETM_Q25_336779"/>
      <w:bookmarkEnd w:id="18518"/>
      <w:r>
        <w:rPr>
          <w:rtl/>
        </w:rPr>
        <w:t>ברק</w:t>
      </w:r>
      <w:r>
        <w:rPr>
          <w:rFonts w:hint="cs"/>
          <w:rtl/>
        </w:rPr>
        <w:t>,</w:t>
      </w:r>
      <w:r>
        <w:rPr>
          <w:rtl/>
        </w:rPr>
        <w:t xml:space="preserve"> </w:t>
      </w:r>
      <w:bookmarkStart w:id="18519" w:name="_ETM_Q25_337139"/>
      <w:bookmarkEnd w:id="18519"/>
      <w:r>
        <w:rPr>
          <w:rtl/>
        </w:rPr>
        <w:t xml:space="preserve">יודע </w:t>
      </w:r>
      <w:bookmarkStart w:id="18520" w:name="_ETM_Q25_338189"/>
      <w:bookmarkEnd w:id="18520"/>
      <w:r>
        <w:rPr>
          <w:rtl/>
        </w:rPr>
        <w:t xml:space="preserve">מה </w:t>
      </w:r>
      <w:bookmarkStart w:id="18521" w:name="_ETM_Q25_338459"/>
      <w:bookmarkEnd w:id="18521"/>
      <w:r>
        <w:rPr>
          <w:rtl/>
        </w:rPr>
        <w:t xml:space="preserve">זה </w:t>
      </w:r>
      <w:bookmarkStart w:id="18522" w:name="_ETM_Q25_338639"/>
      <w:bookmarkEnd w:id="18522"/>
      <w:r>
        <w:rPr>
          <w:rtl/>
        </w:rPr>
        <w:t xml:space="preserve">האיזון </w:t>
      </w:r>
      <w:bookmarkStart w:id="18523" w:name="_ETM_Q25_339569"/>
      <w:bookmarkEnd w:id="18523"/>
      <w:r>
        <w:rPr>
          <w:rtl/>
        </w:rPr>
        <w:t xml:space="preserve">בין </w:t>
      </w:r>
      <w:bookmarkStart w:id="18524" w:name="_ETM_Q25_339840"/>
      <w:bookmarkEnd w:id="18524"/>
      <w:r>
        <w:rPr>
          <w:rtl/>
        </w:rPr>
        <w:t xml:space="preserve">לפעול </w:t>
      </w:r>
      <w:bookmarkStart w:id="18525" w:name="_ETM_Q25_341129"/>
      <w:bookmarkEnd w:id="18525"/>
      <w:r>
        <w:rPr>
          <w:rtl/>
        </w:rPr>
        <w:t xml:space="preserve">לבין </w:t>
      </w:r>
      <w:bookmarkStart w:id="18526" w:name="_ETM_Q25_341609"/>
      <w:bookmarkEnd w:id="18526"/>
      <w:r>
        <w:rPr>
          <w:rtl/>
        </w:rPr>
        <w:t xml:space="preserve">לחדול </w:t>
      </w:r>
      <w:bookmarkStart w:id="18527" w:name="_ETM_Q25_342059"/>
      <w:bookmarkEnd w:id="18527"/>
      <w:r>
        <w:rPr>
          <w:rtl/>
        </w:rPr>
        <w:t>מלפעול</w:t>
      </w:r>
      <w:r>
        <w:rPr>
          <w:rFonts w:hint="cs"/>
          <w:rtl/>
        </w:rPr>
        <w:t>,</w:t>
      </w:r>
      <w:r>
        <w:rPr>
          <w:rtl/>
        </w:rPr>
        <w:t xml:space="preserve"> </w:t>
      </w:r>
      <w:bookmarkStart w:id="18528" w:name="_ETM_Q25_343190"/>
      <w:bookmarkEnd w:id="18528"/>
      <w:r>
        <w:rPr>
          <w:rtl/>
        </w:rPr>
        <w:t xml:space="preserve">בין </w:t>
      </w:r>
      <w:bookmarkStart w:id="18529" w:name="_ETM_Q25_343490"/>
      <w:bookmarkEnd w:id="18529"/>
      <w:r>
        <w:rPr>
          <w:rtl/>
        </w:rPr>
        <w:t xml:space="preserve">להסתכן </w:t>
      </w:r>
      <w:bookmarkStart w:id="18530" w:name="_ETM_Q25_344600"/>
      <w:bookmarkEnd w:id="18530"/>
      <w:r>
        <w:rPr>
          <w:rtl/>
        </w:rPr>
        <w:t xml:space="preserve">לבין </w:t>
      </w:r>
      <w:bookmarkStart w:id="18531" w:name="_ETM_Q25_345139"/>
      <w:bookmarkStart w:id="18532" w:name="_ETM_Q25_345530"/>
      <w:bookmarkEnd w:id="18531"/>
      <w:bookmarkEnd w:id="18532"/>
      <w:r>
        <w:rPr>
          <w:rFonts w:hint="cs"/>
          <w:rtl/>
        </w:rPr>
        <w:t>"שב ו</w:t>
      </w:r>
      <w:r>
        <w:rPr>
          <w:rtl/>
        </w:rPr>
        <w:t xml:space="preserve">אל </w:t>
      </w:r>
      <w:bookmarkStart w:id="18533" w:name="_ETM_Q25_345650"/>
      <w:bookmarkEnd w:id="18533"/>
      <w:r>
        <w:rPr>
          <w:rtl/>
        </w:rPr>
        <w:t xml:space="preserve">תעשה </w:t>
      </w:r>
      <w:bookmarkStart w:id="18534" w:name="_ETM_Q25_345980"/>
      <w:bookmarkEnd w:id="18534"/>
      <w:r>
        <w:rPr>
          <w:rtl/>
        </w:rPr>
        <w:t>עדיף</w:t>
      </w:r>
      <w:r>
        <w:rPr>
          <w:rFonts w:hint="cs"/>
          <w:rtl/>
        </w:rPr>
        <w:t>".</w:t>
      </w:r>
      <w:r>
        <w:rPr>
          <w:rtl/>
        </w:rPr>
        <w:t xml:space="preserve"> </w:t>
      </w:r>
      <w:bookmarkStart w:id="18535" w:name="_ETM_Q25_347810"/>
      <w:bookmarkStart w:id="18536" w:name="_ETM_Q25_348379"/>
      <w:bookmarkEnd w:id="18535"/>
      <w:bookmarkEnd w:id="18536"/>
      <w:r>
        <w:rPr>
          <w:rtl/>
        </w:rPr>
        <w:t>איזון</w:t>
      </w:r>
      <w:r>
        <w:rPr>
          <w:rFonts w:hint="cs"/>
          <w:rtl/>
        </w:rPr>
        <w:t>,</w:t>
      </w:r>
      <w:r>
        <w:rPr>
          <w:rtl/>
        </w:rPr>
        <w:t xml:space="preserve"> </w:t>
      </w:r>
      <w:bookmarkStart w:id="18537" w:name="_ETM_Q25_348860"/>
      <w:bookmarkEnd w:id="18537"/>
      <w:r>
        <w:rPr>
          <w:rtl/>
        </w:rPr>
        <w:t>איזון</w:t>
      </w:r>
      <w:r>
        <w:rPr>
          <w:rFonts w:hint="cs"/>
          <w:rtl/>
        </w:rPr>
        <w:t>, איזון.</w:t>
      </w:r>
    </w:p>
    <w:p w:rsidR="00EE5124" w:rsidRDefault="00EE5124" w:rsidP="00CD5EA5">
      <w:pPr>
        <w:rPr>
          <w:rtl/>
        </w:rPr>
      </w:pPr>
    </w:p>
    <w:p w:rsidR="00EE5124" w:rsidRDefault="00EE5124" w:rsidP="00CD5EA5">
      <w:pPr>
        <w:pStyle w:val="af5"/>
        <w:keepNext/>
        <w:rPr>
          <w:rtl/>
        </w:rPr>
      </w:pPr>
      <w:bookmarkStart w:id="18538" w:name="_ETM_Q25_342000"/>
      <w:bookmarkStart w:id="18539" w:name="ET_interruption_5766_4"/>
      <w:bookmarkEnd w:id="18538"/>
      <w:r w:rsidRPr="004D40A3">
        <w:rPr>
          <w:rStyle w:val="TagStyle"/>
          <w:rtl/>
        </w:rPr>
        <w:t xml:space="preserve"> &lt;&lt; קריאה &gt;&gt;</w:t>
      </w:r>
      <w:r w:rsidRPr="00BB06F3">
        <w:rPr>
          <w:rStyle w:val="TagStyle"/>
          <w:rtl/>
        </w:rPr>
        <w:t xml:space="preserve"> </w:t>
      </w:r>
      <w:r>
        <w:rPr>
          <w:rtl/>
        </w:rPr>
        <w:t>רם בן ברק (יש עתיד):</w:t>
      </w:r>
      <w:r w:rsidRPr="00BB06F3">
        <w:rPr>
          <w:rStyle w:val="TagStyle"/>
          <w:rtl/>
        </w:rPr>
        <w:t xml:space="preserve"> </w:t>
      </w:r>
      <w:r w:rsidRPr="004D40A3">
        <w:rPr>
          <w:rStyle w:val="TagStyle"/>
          <w:rtl/>
        </w:rPr>
        <w:t>&lt;&lt; קריאה &gt;&gt;</w:t>
      </w:r>
      <w:r>
        <w:rPr>
          <w:rtl/>
        </w:rPr>
        <w:t xml:space="preserve">   </w:t>
      </w:r>
      <w:bookmarkEnd w:id="18539"/>
    </w:p>
    <w:p w:rsidR="00EE5124" w:rsidRDefault="00EE5124" w:rsidP="00CD5EA5">
      <w:pPr>
        <w:rPr>
          <w:rtl/>
        </w:rPr>
      </w:pPr>
    </w:p>
    <w:p w:rsidR="00EE5124" w:rsidRDefault="00EE5124" w:rsidP="00CD5EA5">
      <w:pPr>
        <w:rPr>
          <w:rtl/>
        </w:rPr>
      </w:pPr>
      <w:bookmarkStart w:id="18540" w:name="_ETM_Q25_347000"/>
      <w:bookmarkEnd w:id="18540"/>
      <w:r>
        <w:rPr>
          <w:rFonts w:hint="cs"/>
          <w:rtl/>
        </w:rPr>
        <w:t xml:space="preserve">חבר הכנסת בוארון, יש שם אנשים חיים, היית </w:t>
      </w:r>
      <w:bookmarkStart w:id="18541" w:name="_ETM_Q25_354000"/>
      <w:bookmarkEnd w:id="18541"/>
      <w:r>
        <w:rPr>
          <w:rFonts w:hint="cs"/>
          <w:rtl/>
        </w:rPr>
        <w:t xml:space="preserve">נותן להם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
        <w:keepNext/>
        <w:rPr>
          <w:rtl/>
        </w:rPr>
      </w:pPr>
      <w:bookmarkStart w:id="18542" w:name="ET_speakercontinue_6549_5"/>
      <w:r w:rsidRPr="004D40A3">
        <w:rPr>
          <w:rStyle w:val="TagStyle"/>
          <w:rtl/>
        </w:rPr>
        <w:t xml:space="preserve"> &lt;&lt; דובר_המשך &gt;&gt;</w:t>
      </w:r>
      <w:r w:rsidRPr="00BB06F3">
        <w:rPr>
          <w:rStyle w:val="TagStyle"/>
          <w:rtl/>
        </w:rPr>
        <w:t xml:space="preserve"> </w:t>
      </w:r>
      <w:r>
        <w:rPr>
          <w:rtl/>
        </w:rPr>
        <w:t>אביחי אברהם בוארון (הליכוד):</w:t>
      </w:r>
      <w:r w:rsidRPr="00BB06F3">
        <w:rPr>
          <w:rStyle w:val="TagStyle"/>
          <w:rtl/>
        </w:rPr>
        <w:t xml:space="preserve"> </w:t>
      </w:r>
      <w:r w:rsidRPr="004D40A3">
        <w:rPr>
          <w:rStyle w:val="TagStyle"/>
          <w:rtl/>
        </w:rPr>
        <w:t>&lt;&lt; דובר_המשך &gt;&gt;</w:t>
      </w:r>
      <w:r>
        <w:rPr>
          <w:rtl/>
        </w:rPr>
        <w:t xml:space="preserve">   </w:t>
      </w:r>
      <w:bookmarkEnd w:id="18542"/>
    </w:p>
    <w:p w:rsidR="00EE5124" w:rsidRDefault="00EE5124" w:rsidP="00CD5EA5">
      <w:pPr>
        <w:rPr>
          <w:rtl/>
        </w:rPr>
      </w:pPr>
    </w:p>
    <w:p w:rsidR="00EE5124" w:rsidRDefault="00EE5124" w:rsidP="00CD5EA5">
      <w:pPr>
        <w:rPr>
          <w:rtl/>
        </w:rPr>
      </w:pPr>
      <w:bookmarkStart w:id="18543" w:name="_ETM_Q25_352000"/>
      <w:bookmarkEnd w:id="18543"/>
      <w:r>
        <w:rPr>
          <w:rFonts w:hint="cs"/>
          <w:rtl/>
        </w:rPr>
        <w:t xml:space="preserve">יש אנשים חיים ויש בינינו אנשים חיים, וצריך לאזן בין כל אלה, והלוואי שנדע </w:t>
      </w:r>
      <w:bookmarkStart w:id="18544" w:name="_ETM_Q25_352230"/>
      <w:bookmarkStart w:id="18545" w:name="_ETM_Q25_352500"/>
      <w:bookmarkStart w:id="18546" w:name="_ETM_Q25_352680"/>
      <w:bookmarkStart w:id="18547" w:name="_ETM_Q25_352980"/>
      <w:bookmarkStart w:id="18548" w:name="_ETM_Q25_353550"/>
      <w:bookmarkStart w:id="18549" w:name="_ETM_Q25_353880"/>
      <w:bookmarkStart w:id="18550" w:name="_ETM_Q25_354300"/>
      <w:bookmarkStart w:id="18551" w:name="_ETM_Q25_354690"/>
      <w:bookmarkStart w:id="18552" w:name="_ETM_Q25_355440"/>
      <w:bookmarkStart w:id="18553" w:name="_ETM_Q25_355889"/>
      <w:bookmarkStart w:id="18554" w:name="_ETM_Q25_356370"/>
      <w:bookmarkStart w:id="18555" w:name="_ETM_Q25_356760"/>
      <w:bookmarkStart w:id="18556" w:name="_ETM_Q25_356970"/>
      <w:bookmarkStart w:id="18557" w:name="_ETM_Q25_358080"/>
      <w:bookmarkStart w:id="18558" w:name="_ETM_Q25_359190"/>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r>
        <w:rPr>
          <w:rFonts w:hint="cs"/>
          <w:rtl/>
        </w:rPr>
        <w:t>לאזן</w:t>
      </w:r>
      <w:r>
        <w:rPr>
          <w:rtl/>
        </w:rPr>
        <w:t xml:space="preserve"> </w:t>
      </w:r>
      <w:bookmarkStart w:id="18559" w:name="_ETM_Q25_360210"/>
      <w:bookmarkEnd w:id="18559"/>
      <w:r>
        <w:rPr>
          <w:rtl/>
        </w:rPr>
        <w:t xml:space="preserve">בין </w:t>
      </w:r>
      <w:bookmarkStart w:id="18560" w:name="_ETM_Q25_360450"/>
      <w:bookmarkEnd w:id="18560"/>
      <w:r>
        <w:rPr>
          <w:rtl/>
        </w:rPr>
        <w:t xml:space="preserve">כל </w:t>
      </w:r>
      <w:bookmarkStart w:id="18561" w:name="_ETM_Q25_360690"/>
      <w:bookmarkEnd w:id="18561"/>
      <w:r>
        <w:rPr>
          <w:rtl/>
        </w:rPr>
        <w:t xml:space="preserve">הצרכים </w:t>
      </w:r>
      <w:bookmarkStart w:id="18562" w:name="_ETM_Q25_361800"/>
      <w:bookmarkEnd w:id="18562"/>
      <w:r>
        <w:rPr>
          <w:rtl/>
        </w:rPr>
        <w:t xml:space="preserve">ובין </w:t>
      </w:r>
      <w:bookmarkStart w:id="18563" w:name="_ETM_Q25_362129"/>
      <w:bookmarkEnd w:id="18563"/>
      <w:r>
        <w:rPr>
          <w:rtl/>
        </w:rPr>
        <w:t xml:space="preserve">כל </w:t>
      </w:r>
      <w:bookmarkStart w:id="18564" w:name="_ETM_Q25_362489"/>
      <w:bookmarkEnd w:id="18564"/>
      <w:r>
        <w:rPr>
          <w:rtl/>
        </w:rPr>
        <w:t>האינטרסים</w:t>
      </w:r>
      <w:r>
        <w:rPr>
          <w:rFonts w:hint="cs"/>
          <w:rtl/>
        </w:rPr>
        <w:t>,</w:t>
      </w:r>
      <w:r>
        <w:rPr>
          <w:rtl/>
        </w:rPr>
        <w:t xml:space="preserve"> </w:t>
      </w:r>
      <w:bookmarkStart w:id="18565" w:name="_ETM_Q25_363120"/>
      <w:bookmarkEnd w:id="18565"/>
      <w:r>
        <w:rPr>
          <w:rtl/>
        </w:rPr>
        <w:t xml:space="preserve">תודה </w:t>
      </w:r>
      <w:bookmarkStart w:id="18566" w:name="_ETM_Q25_363389"/>
      <w:bookmarkEnd w:id="18566"/>
      <w:r>
        <w:rPr>
          <w:rtl/>
        </w:rPr>
        <w:t>רבה</w:t>
      </w:r>
      <w:r>
        <w:rPr>
          <w:rFonts w:hint="cs"/>
          <w:rtl/>
        </w:rPr>
        <w:t>.</w:t>
      </w:r>
    </w:p>
    <w:p w:rsidR="00EE5124" w:rsidRDefault="00EE5124" w:rsidP="00CD5EA5">
      <w:pPr>
        <w:rPr>
          <w:rtl/>
        </w:rPr>
      </w:pPr>
    </w:p>
    <w:p w:rsidR="00EE5124" w:rsidRDefault="00EE5124" w:rsidP="00CD5EA5">
      <w:pPr>
        <w:pStyle w:val="af6"/>
        <w:keepNext/>
        <w:rPr>
          <w:rtl/>
        </w:rPr>
      </w:pPr>
      <w:r w:rsidRPr="004D40A3">
        <w:rPr>
          <w:rStyle w:val="TagStyle"/>
          <w:rtl/>
        </w:rPr>
        <w:t xml:space="preserve"> &lt;&lt; יור &gt;&gt;</w:t>
      </w:r>
      <w:r w:rsidRPr="00BB06F3">
        <w:rPr>
          <w:rStyle w:val="TagStyle"/>
          <w:rtl/>
        </w:rPr>
        <w:t xml:space="preserve"> </w:t>
      </w:r>
      <w:r>
        <w:rPr>
          <w:rtl/>
        </w:rPr>
        <w:t>היו"ר ארז מלול:</w:t>
      </w:r>
      <w:r w:rsidRPr="00BB06F3">
        <w:rPr>
          <w:rStyle w:val="TagStyle"/>
          <w:rtl/>
        </w:rPr>
        <w:t xml:space="preserve"> </w:t>
      </w:r>
      <w:r w:rsidRPr="004D40A3">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18567" w:name="_ETM_Q25_365889"/>
      <w:bookmarkEnd w:id="18567"/>
      <w:r>
        <w:rPr>
          <w:rtl/>
        </w:rPr>
        <w:t xml:space="preserve">תודה </w:t>
      </w:r>
      <w:bookmarkStart w:id="18568" w:name="_ETM_Q25_366160"/>
      <w:bookmarkEnd w:id="18568"/>
      <w:r>
        <w:rPr>
          <w:rtl/>
        </w:rPr>
        <w:t>רבה</w:t>
      </w:r>
      <w:r>
        <w:rPr>
          <w:rFonts w:hint="cs"/>
          <w:rtl/>
        </w:rPr>
        <w:t>.</w:t>
      </w:r>
      <w:r>
        <w:rPr>
          <w:rtl/>
        </w:rPr>
        <w:t xml:space="preserve"> </w:t>
      </w:r>
      <w:bookmarkStart w:id="18569" w:name="_ETM_Q25_366370"/>
      <w:bookmarkEnd w:id="18569"/>
      <w:r>
        <w:rPr>
          <w:rtl/>
        </w:rPr>
        <w:t xml:space="preserve">אני </w:t>
      </w:r>
      <w:bookmarkStart w:id="18570" w:name="_ETM_Q25_366550"/>
      <w:bookmarkEnd w:id="18570"/>
      <w:r>
        <w:rPr>
          <w:rtl/>
        </w:rPr>
        <w:t xml:space="preserve">מזמין </w:t>
      </w:r>
      <w:bookmarkStart w:id="18571" w:name="_ETM_Q25_367300"/>
      <w:bookmarkEnd w:id="18571"/>
      <w:r>
        <w:rPr>
          <w:rtl/>
        </w:rPr>
        <w:t xml:space="preserve">את </w:t>
      </w:r>
      <w:bookmarkStart w:id="18572" w:name="_ETM_Q25_367810"/>
      <w:bookmarkEnd w:id="18572"/>
      <w:r>
        <w:rPr>
          <w:rtl/>
        </w:rPr>
        <w:t xml:space="preserve">חבר </w:t>
      </w:r>
      <w:bookmarkStart w:id="18573" w:name="_ETM_Q25_368169"/>
      <w:bookmarkEnd w:id="18573"/>
      <w:r>
        <w:rPr>
          <w:rtl/>
        </w:rPr>
        <w:t xml:space="preserve">הכנסת </w:t>
      </w:r>
      <w:bookmarkStart w:id="18574" w:name="_ETM_Q25_368410"/>
      <w:bookmarkEnd w:id="18574"/>
      <w:r>
        <w:rPr>
          <w:rtl/>
        </w:rPr>
        <w:t xml:space="preserve">אריאל </w:t>
      </w:r>
      <w:bookmarkStart w:id="18575" w:name="_ETM_Q25_368740"/>
      <w:bookmarkEnd w:id="18575"/>
      <w:r>
        <w:rPr>
          <w:rFonts w:hint="cs"/>
          <w:rtl/>
        </w:rPr>
        <w:t>קלנר</w:t>
      </w:r>
      <w:bookmarkStart w:id="18576" w:name="_ETM_Q25_371000"/>
      <w:bookmarkEnd w:id="18576"/>
      <w:r>
        <w:rPr>
          <w:rFonts w:hint="cs"/>
          <w:rtl/>
        </w:rPr>
        <w:t xml:space="preserve"> </w:t>
      </w:r>
      <w:bookmarkStart w:id="18577" w:name="_ETM_Q25_369040"/>
      <w:bookmarkEnd w:id="18577"/>
      <w:r>
        <w:rPr>
          <w:rtl/>
        </w:rPr>
        <w:t xml:space="preserve">לסכם </w:t>
      </w:r>
      <w:bookmarkStart w:id="18578" w:name="_ETM_Q25_369700"/>
      <w:bookmarkEnd w:id="18578"/>
      <w:r>
        <w:rPr>
          <w:rtl/>
        </w:rPr>
        <w:t xml:space="preserve">את </w:t>
      </w:r>
      <w:bookmarkStart w:id="18579" w:name="_ETM_Q25_369790"/>
      <w:bookmarkEnd w:id="18579"/>
      <w:r>
        <w:rPr>
          <w:rtl/>
        </w:rPr>
        <w:t xml:space="preserve">הדיון </w:t>
      </w:r>
      <w:bookmarkStart w:id="18580" w:name="_ETM_Q25_370630"/>
      <w:bookmarkEnd w:id="18580"/>
      <w:r>
        <w:rPr>
          <w:rtl/>
        </w:rPr>
        <w:t xml:space="preserve">במקום </w:t>
      </w:r>
      <w:bookmarkStart w:id="18581" w:name="_ETM_Q25_371260"/>
      <w:bookmarkEnd w:id="18581"/>
      <w:r>
        <w:rPr>
          <w:rtl/>
        </w:rPr>
        <w:t xml:space="preserve">יושב-ראש </w:t>
      </w:r>
      <w:bookmarkStart w:id="18582" w:name="_ETM_Q25_371860"/>
      <w:bookmarkEnd w:id="18582"/>
      <w:r>
        <w:rPr>
          <w:rtl/>
        </w:rPr>
        <w:t xml:space="preserve">ועדת </w:t>
      </w:r>
      <w:bookmarkStart w:id="18583" w:name="_ETM_Q25_372250"/>
      <w:bookmarkEnd w:id="18583"/>
      <w:r>
        <w:rPr>
          <w:rtl/>
        </w:rPr>
        <w:t xml:space="preserve">הכנסת </w:t>
      </w:r>
      <w:bookmarkStart w:id="18584" w:name="_ETM_Q25_373120"/>
      <w:bookmarkEnd w:id="18584"/>
      <w:r>
        <w:rPr>
          <w:rtl/>
        </w:rPr>
        <w:t xml:space="preserve">חבר </w:t>
      </w:r>
      <w:bookmarkStart w:id="18585" w:name="_ETM_Q25_373419"/>
      <w:bookmarkEnd w:id="18585"/>
      <w:r>
        <w:rPr>
          <w:rtl/>
        </w:rPr>
        <w:t xml:space="preserve">הכנסת </w:t>
      </w:r>
      <w:bookmarkStart w:id="18586" w:name="_ETM_Q25_373750"/>
      <w:bookmarkEnd w:id="18586"/>
      <w:r>
        <w:rPr>
          <w:rtl/>
        </w:rPr>
        <w:t xml:space="preserve">אופיר </w:t>
      </w:r>
      <w:bookmarkStart w:id="18587" w:name="_ETM_Q25_374050"/>
      <w:bookmarkEnd w:id="18587"/>
      <w:r>
        <w:rPr>
          <w:rtl/>
        </w:rPr>
        <w:t>כץ</w:t>
      </w:r>
      <w:r>
        <w:rPr>
          <w:rFonts w:hint="cs"/>
          <w:rtl/>
        </w:rPr>
        <w:t>. חמש דקות</w:t>
      </w:r>
      <w:bookmarkStart w:id="18588" w:name="_ETM_Q25_374620"/>
      <w:bookmarkStart w:id="18589" w:name="_ETM_Q25_375070"/>
      <w:bookmarkEnd w:id="18588"/>
      <w:bookmarkEnd w:id="18589"/>
      <w:r>
        <w:rPr>
          <w:rtl/>
        </w:rPr>
        <w:t xml:space="preserve"> </w:t>
      </w:r>
      <w:bookmarkStart w:id="18590" w:name="_ETM_Q25_375460"/>
      <w:bookmarkEnd w:id="18590"/>
      <w:r>
        <w:rPr>
          <w:rtl/>
        </w:rPr>
        <w:t>לרשותך</w:t>
      </w:r>
      <w:r>
        <w:rPr>
          <w:rFonts w:hint="cs"/>
          <w:rtl/>
        </w:rPr>
        <w:t>.</w:t>
      </w:r>
      <w:r>
        <w:rPr>
          <w:rtl/>
        </w:rPr>
        <w:t xml:space="preserve"> </w:t>
      </w:r>
      <w:bookmarkStart w:id="18591" w:name="_ETM_Q25_382389"/>
      <w:bookmarkEnd w:id="18591"/>
      <w:r>
        <w:rPr>
          <w:rFonts w:hint="cs"/>
          <w:rtl/>
        </w:rPr>
        <w:t xml:space="preserve">חמש דקות לסיכום דיון כזה, אחרי זה שר </w:t>
      </w:r>
      <w:bookmarkStart w:id="18592" w:name="_ETM_Q25_388000"/>
      <w:bookmarkEnd w:id="18592"/>
      <w:r>
        <w:rPr>
          <w:rFonts w:hint="cs"/>
          <w:rtl/>
        </w:rPr>
        <w:t xml:space="preserve">יכול גם לסכם, שר יכול אחרי זה לסכם. </w:t>
      </w:r>
    </w:p>
    <w:p w:rsidR="00EE5124" w:rsidRDefault="00EE5124" w:rsidP="00CD5EA5">
      <w:pPr>
        <w:rPr>
          <w:rtl/>
        </w:rPr>
      </w:pPr>
    </w:p>
    <w:p w:rsidR="00EE5124" w:rsidRDefault="00EE5124" w:rsidP="00CD5EA5">
      <w:pPr>
        <w:pStyle w:val="af5"/>
        <w:keepNext/>
        <w:rPr>
          <w:rtl/>
        </w:rPr>
      </w:pPr>
      <w:bookmarkStart w:id="18593" w:name="ET_interruption_קר_אה_7"/>
      <w:r w:rsidRPr="004D40A3">
        <w:rPr>
          <w:rStyle w:val="TagStyle"/>
          <w:rtl/>
        </w:rPr>
        <w:t xml:space="preserve"> &lt;&lt; קריאה &gt;&gt;</w:t>
      </w:r>
      <w:r w:rsidRPr="0017148E">
        <w:rPr>
          <w:rStyle w:val="TagStyle"/>
          <w:rtl/>
        </w:rPr>
        <w:t xml:space="preserve"> </w:t>
      </w:r>
      <w:r>
        <w:rPr>
          <w:rtl/>
        </w:rPr>
        <w:t>קריאה:</w:t>
      </w:r>
      <w:r w:rsidRPr="0017148E">
        <w:rPr>
          <w:rStyle w:val="TagStyle"/>
          <w:rtl/>
        </w:rPr>
        <w:t xml:space="preserve"> </w:t>
      </w:r>
      <w:r w:rsidRPr="004D40A3">
        <w:rPr>
          <w:rStyle w:val="TagStyle"/>
          <w:rtl/>
        </w:rPr>
        <w:t>&lt;&lt; קריאה &gt;&gt;</w:t>
      </w:r>
      <w:r>
        <w:rPr>
          <w:rtl/>
        </w:rPr>
        <w:t xml:space="preserve">   </w:t>
      </w:r>
      <w:bookmarkEnd w:id="18593"/>
    </w:p>
    <w:p w:rsidR="00EE5124" w:rsidRDefault="00EE5124" w:rsidP="00CD5EA5">
      <w:pPr>
        <w:rPr>
          <w:rtl/>
        </w:rPr>
      </w:pPr>
    </w:p>
    <w:p w:rsidR="00EE5124" w:rsidRDefault="00EE5124" w:rsidP="00CD5EA5">
      <w:pPr>
        <w:rPr>
          <w:rtl/>
        </w:rPr>
      </w:pPr>
      <w:r>
        <w:rPr>
          <w:rFonts w:hint="cs"/>
          <w:rtl/>
        </w:rPr>
        <w:t xml:space="preserve">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6"/>
        <w:keepNext/>
        <w:rPr>
          <w:rtl/>
        </w:rPr>
      </w:pPr>
      <w:r w:rsidRPr="004D40A3">
        <w:rPr>
          <w:rStyle w:val="TagStyle"/>
          <w:rtl/>
        </w:rPr>
        <w:t xml:space="preserve"> &lt;&lt; יור &gt;&gt;</w:t>
      </w:r>
      <w:r w:rsidRPr="0017148E">
        <w:rPr>
          <w:rStyle w:val="TagStyle"/>
          <w:rtl/>
        </w:rPr>
        <w:t xml:space="preserve"> </w:t>
      </w:r>
      <w:r>
        <w:rPr>
          <w:rtl/>
        </w:rPr>
        <w:t>היו"ר ארז מלול:</w:t>
      </w:r>
      <w:r w:rsidRPr="0017148E">
        <w:rPr>
          <w:rStyle w:val="TagStyle"/>
          <w:rtl/>
        </w:rPr>
        <w:t xml:space="preserve"> </w:t>
      </w:r>
      <w:r w:rsidRPr="004D40A3">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לא, זה מוגבל, אבל אתה יכול להעלות שר אחרי זה. </w:t>
      </w:r>
    </w:p>
    <w:p w:rsidR="00EE5124" w:rsidRDefault="00EE5124" w:rsidP="00CD5EA5">
      <w:pPr>
        <w:rPr>
          <w:rtl/>
        </w:rPr>
      </w:pPr>
      <w:bookmarkStart w:id="18594" w:name="_ETM_Q25_394000"/>
      <w:bookmarkEnd w:id="18594"/>
    </w:p>
    <w:p w:rsidR="00EE5124" w:rsidRDefault="00EE5124" w:rsidP="00CD5EA5">
      <w:pPr>
        <w:pStyle w:val="a4"/>
        <w:keepNext/>
        <w:rPr>
          <w:rtl/>
        </w:rPr>
      </w:pPr>
      <w:bookmarkStart w:id="18595" w:name="ET_speaker_5801_11"/>
      <w:r w:rsidRPr="004D40A3">
        <w:rPr>
          <w:rStyle w:val="TagStyle"/>
          <w:rtl/>
        </w:rPr>
        <w:t xml:space="preserve"> &lt;&lt; דובר &gt;&gt;</w:t>
      </w:r>
      <w:r w:rsidRPr="0017148E">
        <w:rPr>
          <w:rStyle w:val="TagStyle"/>
          <w:rtl/>
        </w:rPr>
        <w:t xml:space="preserve"> </w:t>
      </w:r>
      <w:bookmarkStart w:id="18596" w:name="_Toc191332051"/>
      <w:bookmarkStart w:id="18597" w:name="_Toc191333796"/>
      <w:bookmarkStart w:id="18598" w:name="_Toc191333884"/>
      <w:r>
        <w:rPr>
          <w:rtl/>
        </w:rPr>
        <w:t>אריאל קלנר (הליכוד):</w:t>
      </w:r>
      <w:bookmarkEnd w:id="18596"/>
      <w:bookmarkEnd w:id="18597"/>
      <w:bookmarkEnd w:id="18598"/>
      <w:r w:rsidRPr="0017148E">
        <w:rPr>
          <w:rStyle w:val="TagStyle"/>
          <w:rtl/>
        </w:rPr>
        <w:t xml:space="preserve"> </w:t>
      </w:r>
      <w:r w:rsidRPr="004D40A3">
        <w:rPr>
          <w:rStyle w:val="TagStyle"/>
          <w:rtl/>
        </w:rPr>
        <w:t>&lt;&lt; דובר &gt;&gt;</w:t>
      </w:r>
      <w:r>
        <w:rPr>
          <w:rtl/>
        </w:rPr>
        <w:t xml:space="preserve">   </w:t>
      </w:r>
      <w:bookmarkEnd w:id="18595"/>
    </w:p>
    <w:p w:rsidR="00EE5124" w:rsidRDefault="00EE5124" w:rsidP="00CD5EA5">
      <w:pPr>
        <w:rPr>
          <w:rtl/>
        </w:rPr>
      </w:pPr>
    </w:p>
    <w:p w:rsidR="00EE5124" w:rsidRDefault="00EE5124" w:rsidP="00CD5EA5">
      <w:pPr>
        <w:rPr>
          <w:rtl/>
        </w:rPr>
      </w:pPr>
      <w:bookmarkStart w:id="18599" w:name="_ETM_Q25_409970"/>
      <w:bookmarkEnd w:id="18599"/>
      <w:r>
        <w:rPr>
          <w:rtl/>
        </w:rPr>
        <w:t xml:space="preserve">אדוני </w:t>
      </w:r>
      <w:bookmarkStart w:id="18600" w:name="_ETM_Q25_410209"/>
      <w:bookmarkEnd w:id="18600"/>
      <w:r>
        <w:rPr>
          <w:rtl/>
        </w:rPr>
        <w:t>היושב-ראש</w:t>
      </w:r>
      <w:r>
        <w:rPr>
          <w:rFonts w:hint="cs"/>
          <w:rtl/>
        </w:rPr>
        <w:t>,</w:t>
      </w:r>
      <w:r>
        <w:rPr>
          <w:rtl/>
        </w:rPr>
        <w:t xml:space="preserve"> </w:t>
      </w:r>
      <w:bookmarkStart w:id="18601" w:name="_ETM_Q25_411709"/>
      <w:bookmarkEnd w:id="18601"/>
      <w:r>
        <w:rPr>
          <w:rtl/>
        </w:rPr>
        <w:t xml:space="preserve">חבריי </w:t>
      </w:r>
      <w:bookmarkStart w:id="18602" w:name="_ETM_Q25_412340"/>
      <w:bookmarkEnd w:id="18602"/>
      <w:r>
        <w:rPr>
          <w:rtl/>
        </w:rPr>
        <w:t xml:space="preserve">חברי </w:t>
      </w:r>
      <w:bookmarkStart w:id="18603" w:name="_ETM_Q25_412670"/>
      <w:bookmarkEnd w:id="18603"/>
      <w:r>
        <w:rPr>
          <w:rtl/>
        </w:rPr>
        <w:t>הכנסת</w:t>
      </w:r>
      <w:r>
        <w:rPr>
          <w:rFonts w:hint="cs"/>
          <w:rtl/>
        </w:rPr>
        <w:t>,</w:t>
      </w:r>
      <w:r>
        <w:rPr>
          <w:rtl/>
        </w:rPr>
        <w:t xml:space="preserve"> </w:t>
      </w:r>
      <w:bookmarkStart w:id="18604" w:name="_ETM_Q25_415019"/>
      <w:bookmarkStart w:id="18605" w:name="_ETM_Q25_416370"/>
      <w:bookmarkStart w:id="18606" w:name="_ETM_Q25_417249"/>
      <w:bookmarkEnd w:id="18604"/>
      <w:bookmarkEnd w:id="18605"/>
      <w:bookmarkEnd w:id="18606"/>
      <w:r>
        <w:rPr>
          <w:rtl/>
        </w:rPr>
        <w:t xml:space="preserve">אדוני </w:t>
      </w:r>
      <w:bookmarkStart w:id="18607" w:name="_ETM_Q25_417430"/>
      <w:bookmarkEnd w:id="18607"/>
      <w:r>
        <w:rPr>
          <w:rtl/>
        </w:rPr>
        <w:t>היושב-ראש</w:t>
      </w:r>
      <w:r>
        <w:rPr>
          <w:rFonts w:hint="cs"/>
          <w:rtl/>
        </w:rPr>
        <w:t>,</w:t>
      </w:r>
      <w:r>
        <w:rPr>
          <w:rtl/>
        </w:rPr>
        <w:t xml:space="preserve"> </w:t>
      </w:r>
      <w:bookmarkStart w:id="18608" w:name="_ETM_Q25_418389"/>
      <w:bookmarkEnd w:id="18608"/>
      <w:r>
        <w:rPr>
          <w:rtl/>
        </w:rPr>
        <w:t xml:space="preserve">אני </w:t>
      </w:r>
      <w:bookmarkStart w:id="18609" w:name="_ETM_Q25_418510"/>
      <w:bookmarkEnd w:id="18609"/>
      <w:r>
        <w:rPr>
          <w:rtl/>
        </w:rPr>
        <w:t>מבקש</w:t>
      </w:r>
      <w:r>
        <w:rPr>
          <w:rFonts w:hint="cs"/>
          <w:rtl/>
        </w:rPr>
        <w:t xml:space="preserve"> </w:t>
      </w:r>
      <w:bookmarkStart w:id="18610" w:name="_ETM_Q25_418000"/>
      <w:bookmarkEnd w:id="18610"/>
      <w:r w:rsidR="00B14B9E">
        <w:rPr>
          <w:rFonts w:hint="cs"/>
          <w:rtl/>
        </w:rPr>
        <w:t>– – –</w:t>
      </w:r>
      <w:r>
        <w:rPr>
          <w:rFonts w:hint="cs"/>
          <w:rtl/>
        </w:rPr>
        <w:t xml:space="preserve"> </w:t>
      </w:r>
    </w:p>
    <w:p w:rsidR="00EE5124" w:rsidRDefault="00EE5124" w:rsidP="00CD5EA5">
      <w:pPr>
        <w:rPr>
          <w:rtl/>
        </w:rPr>
      </w:pPr>
      <w:bookmarkStart w:id="18611" w:name="_ETM_Q25_419000"/>
      <w:bookmarkEnd w:id="18611"/>
    </w:p>
    <w:p w:rsidR="00EE5124" w:rsidRDefault="00EE5124" w:rsidP="00CD5EA5">
      <w:pPr>
        <w:pStyle w:val="af6"/>
        <w:keepNext/>
        <w:rPr>
          <w:rtl/>
        </w:rPr>
      </w:pPr>
      <w:r w:rsidRPr="004D40A3">
        <w:rPr>
          <w:rStyle w:val="TagStyle"/>
          <w:rtl/>
        </w:rPr>
        <w:t xml:space="preserve"> &lt;&lt; יור &gt;&gt;</w:t>
      </w:r>
      <w:r w:rsidRPr="0017148E">
        <w:rPr>
          <w:rStyle w:val="TagStyle"/>
          <w:rtl/>
        </w:rPr>
        <w:t xml:space="preserve"> </w:t>
      </w:r>
      <w:r>
        <w:rPr>
          <w:rtl/>
        </w:rPr>
        <w:t>היו"ר ארז מלול:</w:t>
      </w:r>
      <w:r w:rsidRPr="0017148E">
        <w:rPr>
          <w:rStyle w:val="TagStyle"/>
          <w:rtl/>
        </w:rPr>
        <w:t xml:space="preserve"> </w:t>
      </w:r>
      <w:r w:rsidRPr="004D40A3">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18612" w:name="_ETM_Q25_420000"/>
      <w:bookmarkEnd w:id="18612"/>
      <w:r>
        <w:rPr>
          <w:rFonts w:hint="cs"/>
          <w:rtl/>
        </w:rPr>
        <w:t xml:space="preserve">חבר הכנסת אביחי בוארון, אל תפריע לידידך. הוא לא הפריע לך, אל תפריע לו. </w:t>
      </w:r>
      <w:bookmarkStart w:id="18613" w:name="_ETM_Q25_421000"/>
      <w:bookmarkStart w:id="18614" w:name="_ETM_Q25_418839"/>
      <w:bookmarkStart w:id="18615" w:name="_ETM_Q25_419529"/>
      <w:bookmarkStart w:id="18616" w:name="_ETM_Q25_419739"/>
      <w:bookmarkStart w:id="18617" w:name="_ETM_Q25_420069"/>
      <w:bookmarkStart w:id="18618" w:name="_ETM_Q25_421180"/>
      <w:bookmarkStart w:id="18619" w:name="_ETM_Q25_421419"/>
      <w:bookmarkStart w:id="18620" w:name="_ETM_Q25_421900"/>
      <w:bookmarkStart w:id="18621" w:name="_ETM_Q25_423270"/>
      <w:bookmarkStart w:id="18622" w:name="_ETM_Q25_423450"/>
      <w:bookmarkStart w:id="18623" w:name="_ETM_Q25_423570"/>
      <w:bookmarkStart w:id="18624" w:name="_ETM_Q25_424050"/>
      <w:bookmarkStart w:id="18625" w:name="_ETM_Q25_424500"/>
      <w:bookmarkStart w:id="18626" w:name="_ETM_Q25_424620"/>
      <w:bookmarkStart w:id="18627" w:name="_ETM_Q25_425100"/>
      <w:bookmarkStart w:id="18628" w:name="_ETM_Q25_427050"/>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r>
        <w:rPr>
          <w:rtl/>
        </w:rPr>
        <w:t xml:space="preserve">אני </w:t>
      </w:r>
      <w:bookmarkStart w:id="18629" w:name="_ETM_Q25_427230"/>
      <w:bookmarkEnd w:id="18629"/>
      <w:r>
        <w:rPr>
          <w:rtl/>
        </w:rPr>
        <w:t xml:space="preserve">מתחיל </w:t>
      </w:r>
      <w:bookmarkStart w:id="18630" w:name="_ETM_Q25_427590"/>
      <w:bookmarkEnd w:id="18630"/>
      <w:r>
        <w:rPr>
          <w:rtl/>
        </w:rPr>
        <w:t>מההתחלה</w:t>
      </w:r>
      <w:r>
        <w:rPr>
          <w:rFonts w:hint="cs"/>
          <w:rtl/>
        </w:rPr>
        <w:t>.</w:t>
      </w:r>
      <w:r>
        <w:rPr>
          <w:rtl/>
        </w:rPr>
        <w:t xml:space="preserve"> </w:t>
      </w:r>
      <w:bookmarkStart w:id="18631" w:name="_ETM_Q25_428430"/>
      <w:bookmarkStart w:id="18632" w:name="_ETM_Q25_430599"/>
      <w:bookmarkEnd w:id="18631"/>
      <w:bookmarkEnd w:id="18632"/>
    </w:p>
    <w:p w:rsidR="00EE5124" w:rsidRDefault="00EE5124" w:rsidP="00CD5EA5">
      <w:pPr>
        <w:rPr>
          <w:rtl/>
        </w:rPr>
      </w:pPr>
    </w:p>
    <w:p w:rsidR="00EE5124" w:rsidRDefault="00EE5124" w:rsidP="00CD5EA5">
      <w:pPr>
        <w:pStyle w:val="-"/>
        <w:keepNext/>
        <w:rPr>
          <w:rtl/>
        </w:rPr>
      </w:pPr>
      <w:bookmarkStart w:id="18633" w:name="ET_speakercontinue_5801_13"/>
      <w:r w:rsidRPr="004D40A3">
        <w:rPr>
          <w:rStyle w:val="TagStyle"/>
          <w:rtl/>
        </w:rPr>
        <w:t xml:space="preserve"> &lt;&lt; דובר_המשך &gt;&gt;</w:t>
      </w:r>
      <w:r w:rsidRPr="0017148E">
        <w:rPr>
          <w:rStyle w:val="TagStyle"/>
          <w:rtl/>
        </w:rPr>
        <w:t xml:space="preserve"> </w:t>
      </w:r>
      <w:r>
        <w:rPr>
          <w:rtl/>
        </w:rPr>
        <w:t>אריאל קלנר (הליכוד):</w:t>
      </w:r>
      <w:r w:rsidRPr="0017148E">
        <w:rPr>
          <w:rStyle w:val="TagStyle"/>
          <w:rtl/>
        </w:rPr>
        <w:t xml:space="preserve"> </w:t>
      </w:r>
      <w:r w:rsidRPr="004D40A3">
        <w:rPr>
          <w:rStyle w:val="TagStyle"/>
          <w:rtl/>
        </w:rPr>
        <w:t>&lt;&lt; דובר_המשך &gt;&gt;</w:t>
      </w:r>
      <w:r>
        <w:rPr>
          <w:rtl/>
        </w:rPr>
        <w:t xml:space="preserve">   </w:t>
      </w:r>
      <w:bookmarkEnd w:id="18633"/>
    </w:p>
    <w:p w:rsidR="00EE5124" w:rsidRDefault="00EE5124" w:rsidP="00CD5EA5">
      <w:pPr>
        <w:rPr>
          <w:rtl/>
        </w:rPr>
      </w:pPr>
    </w:p>
    <w:p w:rsidR="00EE5124" w:rsidRDefault="00EE5124" w:rsidP="00CD5EA5">
      <w:pPr>
        <w:rPr>
          <w:rtl/>
        </w:rPr>
      </w:pPr>
      <w:r>
        <w:rPr>
          <w:rtl/>
        </w:rPr>
        <w:t xml:space="preserve">אדוני </w:t>
      </w:r>
      <w:bookmarkStart w:id="18634" w:name="_ETM_Q25_430989"/>
      <w:bookmarkEnd w:id="18634"/>
      <w:r>
        <w:rPr>
          <w:rtl/>
        </w:rPr>
        <w:t>היושב-ראש</w:t>
      </w:r>
      <w:r>
        <w:rPr>
          <w:rFonts w:hint="cs"/>
          <w:rtl/>
        </w:rPr>
        <w:t>,</w:t>
      </w:r>
      <w:r>
        <w:rPr>
          <w:rtl/>
        </w:rPr>
        <w:t xml:space="preserve"> </w:t>
      </w:r>
      <w:bookmarkStart w:id="18635" w:name="_ETM_Q25_431529"/>
      <w:bookmarkEnd w:id="18635"/>
      <w:r>
        <w:rPr>
          <w:rtl/>
        </w:rPr>
        <w:t xml:space="preserve">חבריי </w:t>
      </w:r>
      <w:bookmarkStart w:id="18636" w:name="_ETM_Q25_431889"/>
      <w:bookmarkEnd w:id="18636"/>
      <w:r>
        <w:rPr>
          <w:rtl/>
        </w:rPr>
        <w:t xml:space="preserve">חברי </w:t>
      </w:r>
      <w:bookmarkStart w:id="18637" w:name="_ETM_Q25_432159"/>
      <w:bookmarkEnd w:id="18637"/>
      <w:r>
        <w:rPr>
          <w:rtl/>
        </w:rPr>
        <w:t>הכנסת</w:t>
      </w:r>
      <w:r>
        <w:rPr>
          <w:rFonts w:hint="cs"/>
          <w:rtl/>
        </w:rPr>
        <w:t>,</w:t>
      </w:r>
      <w:r>
        <w:rPr>
          <w:rtl/>
        </w:rPr>
        <w:t xml:space="preserve"> </w:t>
      </w:r>
      <w:bookmarkStart w:id="18638" w:name="_ETM_Q25_433199"/>
      <w:bookmarkEnd w:id="18638"/>
      <w:r>
        <w:rPr>
          <w:rtl/>
        </w:rPr>
        <w:t xml:space="preserve">הסיפור </w:t>
      </w:r>
      <w:bookmarkStart w:id="18639" w:name="_ETM_Q25_433739"/>
      <w:bookmarkEnd w:id="18639"/>
      <w:r>
        <w:rPr>
          <w:rtl/>
        </w:rPr>
        <w:t xml:space="preserve">הזה </w:t>
      </w:r>
      <w:bookmarkStart w:id="18640" w:name="_ETM_Q25_433949"/>
      <w:bookmarkEnd w:id="18640"/>
      <w:r>
        <w:rPr>
          <w:rtl/>
        </w:rPr>
        <w:t xml:space="preserve">יישמע </w:t>
      </w:r>
      <w:bookmarkStart w:id="18641" w:name="_ETM_Q25_434849"/>
      <w:bookmarkEnd w:id="18641"/>
      <w:r>
        <w:rPr>
          <w:rtl/>
        </w:rPr>
        <w:t xml:space="preserve">לכם </w:t>
      </w:r>
      <w:bookmarkStart w:id="18642" w:name="_ETM_Q25_435389"/>
      <w:bookmarkEnd w:id="18642"/>
      <w:r>
        <w:rPr>
          <w:rtl/>
        </w:rPr>
        <w:t xml:space="preserve">בהתחלה </w:t>
      </w:r>
      <w:bookmarkStart w:id="18643" w:name="_ETM_Q25_435989"/>
      <w:bookmarkEnd w:id="18643"/>
      <w:r>
        <w:rPr>
          <w:rtl/>
        </w:rPr>
        <w:t xml:space="preserve">כמו </w:t>
      </w:r>
      <w:bookmarkStart w:id="18644" w:name="_ETM_Q25_437110"/>
      <w:bookmarkEnd w:id="18644"/>
      <w:r>
        <w:rPr>
          <w:rtl/>
        </w:rPr>
        <w:t xml:space="preserve">דמיון </w:t>
      </w:r>
      <w:bookmarkStart w:id="18645" w:name="_ETM_Q25_437740"/>
      <w:bookmarkEnd w:id="18645"/>
      <w:r>
        <w:rPr>
          <w:rtl/>
        </w:rPr>
        <w:t>מופרע</w:t>
      </w:r>
      <w:r>
        <w:rPr>
          <w:rFonts w:hint="cs"/>
          <w:rtl/>
        </w:rPr>
        <w:t>,</w:t>
      </w:r>
      <w:r>
        <w:rPr>
          <w:rtl/>
        </w:rPr>
        <w:t xml:space="preserve"> </w:t>
      </w:r>
      <w:bookmarkStart w:id="18646" w:name="_ETM_Q25_438860"/>
      <w:bookmarkEnd w:id="18646"/>
      <w:r>
        <w:rPr>
          <w:rtl/>
        </w:rPr>
        <w:t xml:space="preserve">אבל </w:t>
      </w:r>
      <w:bookmarkStart w:id="18647" w:name="_ETM_Q25_439460"/>
      <w:bookmarkEnd w:id="18647"/>
      <w:r>
        <w:rPr>
          <w:rFonts w:hint="cs"/>
          <w:rtl/>
        </w:rPr>
        <w:t>הוא</w:t>
      </w:r>
      <w:r>
        <w:rPr>
          <w:rtl/>
        </w:rPr>
        <w:t xml:space="preserve"> </w:t>
      </w:r>
      <w:bookmarkStart w:id="18648" w:name="_ETM_Q25_439520"/>
      <w:bookmarkEnd w:id="18648"/>
      <w:r>
        <w:rPr>
          <w:rtl/>
        </w:rPr>
        <w:t>המציאות</w:t>
      </w:r>
      <w:r>
        <w:rPr>
          <w:rFonts w:hint="cs"/>
          <w:rtl/>
        </w:rPr>
        <w:t>.</w:t>
      </w:r>
      <w:r>
        <w:rPr>
          <w:rtl/>
        </w:rPr>
        <w:t xml:space="preserve"> </w:t>
      </w:r>
      <w:bookmarkStart w:id="18649" w:name="_ETM_Q25_441279"/>
      <w:bookmarkEnd w:id="18649"/>
      <w:r>
        <w:rPr>
          <w:rtl/>
        </w:rPr>
        <w:t xml:space="preserve">בעיצומה </w:t>
      </w:r>
      <w:bookmarkStart w:id="18650" w:name="_ETM_Q25_441820"/>
      <w:bookmarkEnd w:id="18650"/>
      <w:r>
        <w:rPr>
          <w:rtl/>
        </w:rPr>
        <w:t xml:space="preserve">של </w:t>
      </w:r>
      <w:bookmarkStart w:id="18651" w:name="_ETM_Q25_441970"/>
      <w:bookmarkEnd w:id="18651"/>
      <w:r>
        <w:rPr>
          <w:rtl/>
        </w:rPr>
        <w:t>המלחמה</w:t>
      </w:r>
      <w:r>
        <w:rPr>
          <w:rFonts w:hint="cs"/>
          <w:rtl/>
        </w:rPr>
        <w:t>,</w:t>
      </w:r>
      <w:r>
        <w:rPr>
          <w:rtl/>
        </w:rPr>
        <w:t xml:space="preserve"> </w:t>
      </w:r>
      <w:bookmarkStart w:id="18652" w:name="_ETM_Q25_442570"/>
      <w:bookmarkEnd w:id="18652"/>
      <w:r>
        <w:rPr>
          <w:rtl/>
        </w:rPr>
        <w:t xml:space="preserve">ממש </w:t>
      </w:r>
      <w:bookmarkStart w:id="18653" w:name="_ETM_Q25_443289"/>
      <w:bookmarkEnd w:id="18653"/>
      <w:proofErr w:type="spellStart"/>
      <w:r>
        <w:rPr>
          <w:rtl/>
        </w:rPr>
        <w:t>ממש</w:t>
      </w:r>
      <w:proofErr w:type="spellEnd"/>
      <w:r>
        <w:rPr>
          <w:rtl/>
        </w:rPr>
        <w:t xml:space="preserve"> </w:t>
      </w:r>
      <w:bookmarkStart w:id="18654" w:name="_ETM_Q25_443740"/>
      <w:bookmarkEnd w:id="18654"/>
      <w:r>
        <w:rPr>
          <w:rtl/>
        </w:rPr>
        <w:t xml:space="preserve">אחרי </w:t>
      </w:r>
      <w:bookmarkStart w:id="18655" w:name="_ETM_Q25_444070"/>
      <w:bookmarkEnd w:id="18655"/>
      <w:r>
        <w:rPr>
          <w:rtl/>
        </w:rPr>
        <w:t>הטבח</w:t>
      </w:r>
      <w:r>
        <w:rPr>
          <w:rFonts w:hint="cs"/>
          <w:rtl/>
        </w:rPr>
        <w:t>,</w:t>
      </w:r>
      <w:r>
        <w:rPr>
          <w:rtl/>
        </w:rPr>
        <w:t xml:space="preserve"> </w:t>
      </w:r>
      <w:bookmarkStart w:id="18656" w:name="_ETM_Q25_444639"/>
      <w:bookmarkEnd w:id="18656"/>
      <w:r>
        <w:rPr>
          <w:rtl/>
        </w:rPr>
        <w:t xml:space="preserve">בימים </w:t>
      </w:r>
      <w:bookmarkStart w:id="18657" w:name="_ETM_Q25_444910"/>
      <w:bookmarkEnd w:id="18657"/>
      <w:r>
        <w:rPr>
          <w:rtl/>
        </w:rPr>
        <w:t>הראשונים</w:t>
      </w:r>
      <w:r>
        <w:rPr>
          <w:rFonts w:hint="cs"/>
          <w:rtl/>
        </w:rPr>
        <w:t>,</w:t>
      </w:r>
      <w:r>
        <w:rPr>
          <w:rtl/>
        </w:rPr>
        <w:t xml:space="preserve"> </w:t>
      </w:r>
      <w:bookmarkStart w:id="18658" w:name="_ETM_Q25_446750"/>
      <w:bookmarkEnd w:id="18658"/>
      <w:r>
        <w:rPr>
          <w:rtl/>
        </w:rPr>
        <w:t xml:space="preserve">עמותות </w:t>
      </w:r>
      <w:bookmarkStart w:id="18659" w:name="_ETM_Q25_447620"/>
      <w:bookmarkEnd w:id="18659"/>
      <w:r>
        <w:rPr>
          <w:rtl/>
        </w:rPr>
        <w:t xml:space="preserve">ישראליות </w:t>
      </w:r>
      <w:bookmarkStart w:id="18660" w:name="_ETM_Q25_449099"/>
      <w:bookmarkEnd w:id="18660"/>
      <w:r>
        <w:rPr>
          <w:rtl/>
        </w:rPr>
        <w:t xml:space="preserve">במימון </w:t>
      </w:r>
      <w:bookmarkStart w:id="18661" w:name="_ETM_Q25_449610"/>
      <w:bookmarkEnd w:id="18661"/>
      <w:r>
        <w:rPr>
          <w:rtl/>
        </w:rPr>
        <w:t xml:space="preserve">מדינות </w:t>
      </w:r>
      <w:bookmarkStart w:id="18662" w:name="_ETM_Q25_449970"/>
      <w:bookmarkEnd w:id="18662"/>
      <w:r>
        <w:rPr>
          <w:rtl/>
        </w:rPr>
        <w:t>זרות</w:t>
      </w:r>
      <w:r>
        <w:rPr>
          <w:rFonts w:hint="cs"/>
          <w:rtl/>
        </w:rPr>
        <w:t>,</w:t>
      </w:r>
      <w:r>
        <w:rPr>
          <w:rtl/>
        </w:rPr>
        <w:t xml:space="preserve"> </w:t>
      </w:r>
      <w:bookmarkStart w:id="18663" w:name="_ETM_Q25_451249"/>
      <w:bookmarkEnd w:id="18663"/>
      <w:r>
        <w:rPr>
          <w:rtl/>
        </w:rPr>
        <w:t xml:space="preserve">תוך </w:t>
      </w:r>
      <w:bookmarkStart w:id="18664" w:name="_ETM_Q25_451400"/>
      <w:bookmarkEnd w:id="18664"/>
      <w:r>
        <w:rPr>
          <w:rtl/>
        </w:rPr>
        <w:t xml:space="preserve">שימוש </w:t>
      </w:r>
      <w:bookmarkStart w:id="18665" w:name="_ETM_Q25_451759"/>
      <w:bookmarkEnd w:id="18665"/>
      <w:r>
        <w:rPr>
          <w:rtl/>
        </w:rPr>
        <w:t xml:space="preserve">במערכת </w:t>
      </w:r>
      <w:bookmarkStart w:id="18666" w:name="_ETM_Q25_452150"/>
      <w:bookmarkEnd w:id="18666"/>
      <w:r>
        <w:rPr>
          <w:rtl/>
        </w:rPr>
        <w:t>המשפט</w:t>
      </w:r>
      <w:r>
        <w:rPr>
          <w:rFonts w:hint="cs"/>
          <w:rtl/>
        </w:rPr>
        <w:t>,</w:t>
      </w:r>
      <w:r>
        <w:rPr>
          <w:rtl/>
        </w:rPr>
        <w:t xml:space="preserve"> </w:t>
      </w:r>
      <w:bookmarkStart w:id="18667" w:name="_ETM_Q25_453139"/>
      <w:bookmarkEnd w:id="18667"/>
      <w:r>
        <w:rPr>
          <w:rtl/>
        </w:rPr>
        <w:t xml:space="preserve">מכניסות </w:t>
      </w:r>
      <w:bookmarkStart w:id="18668" w:name="_ETM_Q25_454450"/>
      <w:bookmarkEnd w:id="18668"/>
      <w:r>
        <w:rPr>
          <w:rtl/>
        </w:rPr>
        <w:t xml:space="preserve">מאות </w:t>
      </w:r>
      <w:bookmarkStart w:id="18669" w:name="_ETM_Q25_455400"/>
      <w:bookmarkEnd w:id="18669"/>
      <w:r>
        <w:rPr>
          <w:rtl/>
        </w:rPr>
        <w:t xml:space="preserve">עזתים </w:t>
      </w:r>
      <w:bookmarkStart w:id="18670" w:name="_ETM_Q25_456390"/>
      <w:bookmarkEnd w:id="18670"/>
      <w:r>
        <w:rPr>
          <w:rtl/>
        </w:rPr>
        <w:t>לישראל</w:t>
      </w:r>
      <w:r>
        <w:rPr>
          <w:rFonts w:hint="cs"/>
          <w:rtl/>
        </w:rPr>
        <w:t>,</w:t>
      </w:r>
      <w:r>
        <w:rPr>
          <w:rtl/>
        </w:rPr>
        <w:t xml:space="preserve"> </w:t>
      </w:r>
      <w:bookmarkStart w:id="18671" w:name="_ETM_Q25_458010"/>
      <w:bookmarkEnd w:id="18671"/>
      <w:r>
        <w:rPr>
          <w:rtl/>
        </w:rPr>
        <w:t xml:space="preserve">שמקבלים </w:t>
      </w:r>
      <w:bookmarkStart w:id="18672" w:name="_ETM_Q25_459419"/>
      <w:bookmarkEnd w:id="18672"/>
      <w:r>
        <w:rPr>
          <w:rtl/>
        </w:rPr>
        <w:t xml:space="preserve">אזרחות </w:t>
      </w:r>
      <w:bookmarkStart w:id="18673" w:name="_ETM_Q25_460080"/>
      <w:bookmarkEnd w:id="18673"/>
      <w:r>
        <w:rPr>
          <w:rtl/>
        </w:rPr>
        <w:t xml:space="preserve">ישראלית </w:t>
      </w:r>
      <w:bookmarkStart w:id="18674" w:name="_ETM_Q25_461449"/>
      <w:bookmarkEnd w:id="18674"/>
      <w:r>
        <w:rPr>
          <w:rtl/>
        </w:rPr>
        <w:t xml:space="preserve">יחד </w:t>
      </w:r>
      <w:bookmarkStart w:id="18675" w:name="_ETM_Q25_461779"/>
      <w:bookmarkEnd w:id="18675"/>
      <w:r>
        <w:rPr>
          <w:rtl/>
        </w:rPr>
        <w:t xml:space="preserve">עם </w:t>
      </w:r>
      <w:bookmarkStart w:id="18676" w:name="_ETM_Q25_461870"/>
      <w:bookmarkEnd w:id="18676"/>
      <w:r>
        <w:rPr>
          <w:rtl/>
        </w:rPr>
        <w:t xml:space="preserve">כל </w:t>
      </w:r>
      <w:bookmarkStart w:id="18677" w:name="_ETM_Q25_462289"/>
      <w:bookmarkEnd w:id="18677"/>
      <w:r>
        <w:rPr>
          <w:rtl/>
        </w:rPr>
        <w:t xml:space="preserve">הזכויות </w:t>
      </w:r>
      <w:bookmarkStart w:id="18678" w:name="_ETM_Q25_462800"/>
      <w:bookmarkEnd w:id="18678"/>
      <w:r>
        <w:rPr>
          <w:rtl/>
        </w:rPr>
        <w:t xml:space="preserve">הסוציאליות </w:t>
      </w:r>
      <w:bookmarkStart w:id="18679" w:name="_ETM_Q25_463460"/>
      <w:bookmarkEnd w:id="18679"/>
      <w:r>
        <w:rPr>
          <w:rtl/>
        </w:rPr>
        <w:t xml:space="preserve">הנלוות </w:t>
      </w:r>
      <w:bookmarkStart w:id="18680" w:name="_ETM_Q25_463820"/>
      <w:bookmarkEnd w:id="18680"/>
      <w:r>
        <w:rPr>
          <w:rtl/>
        </w:rPr>
        <w:t>לכך</w:t>
      </w:r>
      <w:r>
        <w:rPr>
          <w:rFonts w:hint="cs"/>
          <w:rtl/>
        </w:rPr>
        <w:t>.</w:t>
      </w:r>
      <w:r>
        <w:rPr>
          <w:rtl/>
        </w:rPr>
        <w:t xml:space="preserve"> </w:t>
      </w:r>
      <w:bookmarkStart w:id="18681" w:name="_ETM_Q25_465050"/>
      <w:bookmarkEnd w:id="18681"/>
      <w:r>
        <w:rPr>
          <w:rtl/>
        </w:rPr>
        <w:t xml:space="preserve">כך </w:t>
      </w:r>
      <w:bookmarkStart w:id="18682" w:name="_ETM_Q25_465620"/>
      <w:bookmarkEnd w:id="18682"/>
      <w:r>
        <w:rPr>
          <w:rtl/>
        </w:rPr>
        <w:t xml:space="preserve">על </w:t>
      </w:r>
      <w:bookmarkStart w:id="18683" w:name="_ETM_Q25_465800"/>
      <w:bookmarkEnd w:id="18683"/>
      <w:r>
        <w:rPr>
          <w:rtl/>
        </w:rPr>
        <w:t xml:space="preserve">פי </w:t>
      </w:r>
      <w:bookmarkStart w:id="18684" w:name="_ETM_Q25_465920"/>
      <w:bookmarkEnd w:id="18684"/>
      <w:r>
        <w:rPr>
          <w:rtl/>
        </w:rPr>
        <w:t xml:space="preserve">חשיפת </w:t>
      </w:r>
      <w:bookmarkStart w:id="18685" w:name="_ETM_Q25_466460"/>
      <w:bookmarkEnd w:id="18685"/>
      <w:r>
        <w:rPr>
          <w:rtl/>
        </w:rPr>
        <w:t xml:space="preserve">עקיבא </w:t>
      </w:r>
      <w:bookmarkStart w:id="18686" w:name="_ETM_Q25_466760"/>
      <w:bookmarkEnd w:id="18686"/>
      <w:proofErr w:type="spellStart"/>
      <w:r>
        <w:rPr>
          <w:rtl/>
        </w:rPr>
        <w:t>ביגמן</w:t>
      </w:r>
      <w:proofErr w:type="spellEnd"/>
      <w:r>
        <w:rPr>
          <w:rtl/>
        </w:rPr>
        <w:t xml:space="preserve"> </w:t>
      </w:r>
      <w:bookmarkStart w:id="18687" w:name="_ETM_Q25_468029"/>
      <w:bookmarkEnd w:id="18687"/>
      <w:r>
        <w:rPr>
          <w:rtl/>
        </w:rPr>
        <w:t xml:space="preserve">באתר </w:t>
      </w:r>
      <w:bookmarkStart w:id="18688" w:name="_ETM_Q25_468479"/>
      <w:bookmarkEnd w:id="18688"/>
      <w:r>
        <w:rPr>
          <w:rtl/>
        </w:rPr>
        <w:t xml:space="preserve">מידה </w:t>
      </w:r>
      <w:bookmarkStart w:id="18689" w:name="_ETM_Q25_468749"/>
      <w:bookmarkEnd w:id="18689"/>
      <w:r>
        <w:rPr>
          <w:rtl/>
        </w:rPr>
        <w:t>אתמול</w:t>
      </w:r>
      <w:r>
        <w:rPr>
          <w:rFonts w:hint="cs"/>
          <w:rtl/>
        </w:rPr>
        <w:t>.</w:t>
      </w:r>
    </w:p>
    <w:p w:rsidR="00EE5124" w:rsidRDefault="00EE5124" w:rsidP="00CD5EA5">
      <w:pPr>
        <w:rPr>
          <w:rtl/>
        </w:rPr>
      </w:pPr>
      <w:bookmarkStart w:id="18690" w:name="_ETM_Q25_467000"/>
      <w:bookmarkEnd w:id="18690"/>
    </w:p>
    <w:p w:rsidR="00EE5124" w:rsidRDefault="00EE5124" w:rsidP="00CD5EA5">
      <w:pPr>
        <w:pStyle w:val="af5"/>
        <w:keepNext/>
        <w:rPr>
          <w:rtl/>
        </w:rPr>
      </w:pPr>
      <w:bookmarkStart w:id="18691" w:name="ET_interruption_5766_14"/>
      <w:r w:rsidRPr="004D40A3">
        <w:rPr>
          <w:rStyle w:val="TagStyle"/>
          <w:rtl/>
        </w:rPr>
        <w:t xml:space="preserve"> &lt;&lt; קריאה &gt;&gt;</w:t>
      </w:r>
      <w:r w:rsidRPr="003C1916">
        <w:rPr>
          <w:rStyle w:val="TagStyle"/>
          <w:rtl/>
        </w:rPr>
        <w:t xml:space="preserve"> </w:t>
      </w:r>
      <w:r>
        <w:rPr>
          <w:rtl/>
        </w:rPr>
        <w:t>רם בן ברק (יש עתיד):</w:t>
      </w:r>
      <w:r w:rsidRPr="003C1916">
        <w:rPr>
          <w:rStyle w:val="TagStyle"/>
          <w:rtl/>
        </w:rPr>
        <w:t xml:space="preserve"> </w:t>
      </w:r>
      <w:r w:rsidRPr="004D40A3">
        <w:rPr>
          <w:rStyle w:val="TagStyle"/>
          <w:rtl/>
        </w:rPr>
        <w:t>&lt;&lt; קריאה &gt;&gt;</w:t>
      </w:r>
      <w:r>
        <w:rPr>
          <w:rtl/>
        </w:rPr>
        <w:t xml:space="preserve">   </w:t>
      </w:r>
      <w:bookmarkEnd w:id="18691"/>
    </w:p>
    <w:p w:rsidR="00EE5124" w:rsidRDefault="00EE5124" w:rsidP="00CD5EA5">
      <w:pPr>
        <w:rPr>
          <w:rtl/>
        </w:rPr>
      </w:pPr>
    </w:p>
    <w:p w:rsidR="00EE5124" w:rsidRDefault="00EE5124" w:rsidP="00CD5EA5">
      <w:pPr>
        <w:rPr>
          <w:rtl/>
        </w:rPr>
      </w:pPr>
      <w:bookmarkStart w:id="18692" w:name="_ETM_Q25_470000"/>
      <w:bookmarkEnd w:id="18692"/>
      <w:r>
        <w:rPr>
          <w:rFonts w:hint="cs"/>
          <w:rtl/>
        </w:rPr>
        <w:t>תגיד, אתה מכיר אחד? מכיר מישהו בעשר השנים האחרונות שקיבל אזרחות ישראלית?</w:t>
      </w:r>
    </w:p>
    <w:p w:rsidR="00EE5124" w:rsidRDefault="00EE5124" w:rsidP="00CD5EA5">
      <w:pPr>
        <w:rPr>
          <w:rtl/>
        </w:rPr>
      </w:pPr>
    </w:p>
    <w:p w:rsidR="00EE5124" w:rsidRDefault="00EE5124" w:rsidP="00CD5EA5">
      <w:pPr>
        <w:pStyle w:val="-"/>
        <w:keepNext/>
        <w:rPr>
          <w:rtl/>
        </w:rPr>
      </w:pPr>
      <w:bookmarkStart w:id="18693" w:name="ET_speakercontinue_5801_15"/>
      <w:r w:rsidRPr="004D40A3">
        <w:rPr>
          <w:rStyle w:val="TagStyle"/>
          <w:rtl/>
        </w:rPr>
        <w:t xml:space="preserve"> &lt;&lt; דובר_המשך &gt;&gt;</w:t>
      </w:r>
      <w:r w:rsidRPr="00ED0FBE">
        <w:rPr>
          <w:rStyle w:val="TagStyle"/>
          <w:rtl/>
        </w:rPr>
        <w:t xml:space="preserve"> </w:t>
      </w:r>
      <w:r>
        <w:rPr>
          <w:rtl/>
        </w:rPr>
        <w:t>אריאל קלנר (הליכוד):</w:t>
      </w:r>
      <w:r w:rsidRPr="00ED0FBE">
        <w:rPr>
          <w:rStyle w:val="TagStyle"/>
          <w:rtl/>
        </w:rPr>
        <w:t xml:space="preserve"> </w:t>
      </w:r>
      <w:r w:rsidRPr="004D40A3">
        <w:rPr>
          <w:rStyle w:val="TagStyle"/>
          <w:rtl/>
        </w:rPr>
        <w:t>&lt;&lt; דובר_המשך &gt;&gt;</w:t>
      </w:r>
      <w:r>
        <w:rPr>
          <w:rtl/>
        </w:rPr>
        <w:t xml:space="preserve">   </w:t>
      </w:r>
      <w:bookmarkEnd w:id="18693"/>
    </w:p>
    <w:p w:rsidR="00EE5124" w:rsidRDefault="00EE5124" w:rsidP="00CD5EA5">
      <w:pPr>
        <w:rPr>
          <w:rtl/>
        </w:rPr>
      </w:pPr>
    </w:p>
    <w:p w:rsidR="00EE5124" w:rsidRDefault="00EE5124" w:rsidP="00CD5EA5">
      <w:pPr>
        <w:rPr>
          <w:rtl/>
        </w:rPr>
      </w:pPr>
      <w:bookmarkStart w:id="18694" w:name="_ETM_Q25_478000"/>
      <w:bookmarkEnd w:id="18694"/>
      <w:r>
        <w:rPr>
          <w:rFonts w:hint="cs"/>
          <w:rtl/>
        </w:rPr>
        <w:t>אז</w:t>
      </w:r>
      <w:bookmarkStart w:id="18695" w:name="_ETM_Q25_482000"/>
      <w:bookmarkEnd w:id="18695"/>
      <w:r>
        <w:rPr>
          <w:rFonts w:hint="cs"/>
          <w:rtl/>
        </w:rPr>
        <w:t xml:space="preserve"> הינה, אני אומר לך עכשיו. </w:t>
      </w:r>
    </w:p>
    <w:p w:rsidR="00EE5124" w:rsidRDefault="00EE5124" w:rsidP="00CD5EA5">
      <w:pPr>
        <w:rPr>
          <w:rtl/>
        </w:rPr>
      </w:pPr>
    </w:p>
    <w:p w:rsidR="00EE5124" w:rsidRDefault="00EE5124" w:rsidP="00CD5EA5">
      <w:pPr>
        <w:pStyle w:val="af5"/>
        <w:keepNext/>
        <w:rPr>
          <w:rtl/>
        </w:rPr>
      </w:pPr>
      <w:bookmarkStart w:id="18696" w:name="ET_interruption_5766_16"/>
      <w:r w:rsidRPr="004D40A3">
        <w:rPr>
          <w:rStyle w:val="TagStyle"/>
          <w:rtl/>
        </w:rPr>
        <w:t xml:space="preserve"> &lt;&lt; קריאה &gt;&gt;</w:t>
      </w:r>
      <w:r w:rsidRPr="00ED0FBE">
        <w:rPr>
          <w:rStyle w:val="TagStyle"/>
          <w:rtl/>
        </w:rPr>
        <w:t xml:space="preserve"> </w:t>
      </w:r>
      <w:r>
        <w:rPr>
          <w:rtl/>
        </w:rPr>
        <w:t>רם בן ברק (יש עתיד):</w:t>
      </w:r>
      <w:r w:rsidRPr="00ED0FBE">
        <w:rPr>
          <w:rStyle w:val="TagStyle"/>
          <w:rtl/>
        </w:rPr>
        <w:t xml:space="preserve"> </w:t>
      </w:r>
      <w:r w:rsidRPr="004D40A3">
        <w:rPr>
          <w:rStyle w:val="TagStyle"/>
          <w:rtl/>
        </w:rPr>
        <w:t>&lt;&lt; קריאה &gt;&gt;</w:t>
      </w:r>
      <w:r>
        <w:rPr>
          <w:rtl/>
        </w:rPr>
        <w:t xml:space="preserve">   </w:t>
      </w:r>
      <w:bookmarkEnd w:id="18696"/>
    </w:p>
    <w:p w:rsidR="00EE5124" w:rsidRDefault="00EE5124" w:rsidP="00CD5EA5">
      <w:pPr>
        <w:rPr>
          <w:rtl/>
        </w:rPr>
      </w:pPr>
    </w:p>
    <w:p w:rsidR="00EE5124" w:rsidRDefault="00EE5124" w:rsidP="00CD5EA5">
      <w:pPr>
        <w:rPr>
          <w:rtl/>
        </w:rPr>
      </w:pPr>
      <w:r>
        <w:rPr>
          <w:rFonts w:hint="cs"/>
          <w:rtl/>
        </w:rPr>
        <w:t>בדקת אם מה שאתה אומר נכון?</w:t>
      </w:r>
    </w:p>
    <w:p w:rsidR="00EE5124" w:rsidRDefault="00EE5124" w:rsidP="00CD5EA5">
      <w:pPr>
        <w:rPr>
          <w:rtl/>
        </w:rPr>
      </w:pPr>
      <w:bookmarkStart w:id="18697" w:name="_ETM_Q25_476000"/>
      <w:bookmarkEnd w:id="18697"/>
    </w:p>
    <w:p w:rsidR="00EE5124" w:rsidRDefault="00EE5124" w:rsidP="00CD5EA5">
      <w:pPr>
        <w:pStyle w:val="-"/>
        <w:keepNext/>
        <w:rPr>
          <w:rtl/>
        </w:rPr>
      </w:pPr>
      <w:bookmarkStart w:id="18698" w:name="ET_speakercontinue_5801_17"/>
      <w:r w:rsidRPr="004D40A3">
        <w:rPr>
          <w:rStyle w:val="TagStyle"/>
          <w:rtl/>
        </w:rPr>
        <w:t xml:space="preserve"> &lt;&lt; דובר_המשך &gt;&gt;</w:t>
      </w:r>
      <w:r w:rsidRPr="00ED0FBE">
        <w:rPr>
          <w:rStyle w:val="TagStyle"/>
          <w:rtl/>
        </w:rPr>
        <w:t xml:space="preserve"> </w:t>
      </w:r>
      <w:r>
        <w:rPr>
          <w:rtl/>
        </w:rPr>
        <w:t>אריאל קלנר (הליכוד):</w:t>
      </w:r>
      <w:r w:rsidRPr="00ED0FBE">
        <w:rPr>
          <w:rStyle w:val="TagStyle"/>
          <w:rtl/>
        </w:rPr>
        <w:t xml:space="preserve"> </w:t>
      </w:r>
      <w:r w:rsidRPr="004D40A3">
        <w:rPr>
          <w:rStyle w:val="TagStyle"/>
          <w:rtl/>
        </w:rPr>
        <w:t>&lt;&lt; דובר_המשך &gt;&gt;</w:t>
      </w:r>
      <w:r>
        <w:rPr>
          <w:rtl/>
        </w:rPr>
        <w:t xml:space="preserve">   </w:t>
      </w:r>
      <w:bookmarkEnd w:id="18698"/>
    </w:p>
    <w:p w:rsidR="00EE5124" w:rsidRDefault="00EE5124" w:rsidP="00CD5EA5">
      <w:pPr>
        <w:rPr>
          <w:rtl/>
        </w:rPr>
      </w:pPr>
    </w:p>
    <w:p w:rsidR="00EE5124" w:rsidRDefault="00EE5124" w:rsidP="00CD5EA5">
      <w:pPr>
        <w:rPr>
          <w:rtl/>
        </w:rPr>
      </w:pPr>
      <w:bookmarkStart w:id="18699" w:name="_ETM_Q25_477000"/>
      <w:bookmarkEnd w:id="18699"/>
      <w:r>
        <w:rPr>
          <w:rFonts w:hint="cs"/>
          <w:rtl/>
        </w:rPr>
        <w:t>אני אומר לך שאני מסתמך פה על מחקר ועל חשיפה. אני</w:t>
      </w:r>
      <w:bookmarkStart w:id="18700" w:name="_ETM_Q25_492000"/>
      <w:bookmarkEnd w:id="18700"/>
      <w:r>
        <w:rPr>
          <w:rFonts w:hint="cs"/>
          <w:rtl/>
        </w:rPr>
        <w:t xml:space="preserve"> מזמין אותך לבדוק את הנתונים. אני אומר לך שפה </w:t>
      </w:r>
      <w:r>
        <w:rPr>
          <w:rFonts w:hint="eastAsia"/>
          <w:rtl/>
        </w:rPr>
        <w:t>–</w:t>
      </w:r>
      <w:r>
        <w:rPr>
          <w:rFonts w:hint="cs"/>
          <w:rtl/>
        </w:rPr>
        <w:t xml:space="preserve"> חשיפה של עקיבא </w:t>
      </w:r>
      <w:proofErr w:type="spellStart"/>
      <w:r>
        <w:rPr>
          <w:rFonts w:hint="cs"/>
          <w:rtl/>
        </w:rPr>
        <w:t>ביגמן</w:t>
      </w:r>
      <w:proofErr w:type="spellEnd"/>
      <w:r>
        <w:rPr>
          <w:rFonts w:hint="cs"/>
          <w:rtl/>
        </w:rPr>
        <w:t xml:space="preserve">, שבא ומתאר לך פה, עם נתונים, עם </w:t>
      </w:r>
      <w:bookmarkStart w:id="18701" w:name="_ETM_Q25_502000"/>
      <w:bookmarkEnd w:id="18701"/>
      <w:r>
        <w:rPr>
          <w:rFonts w:hint="cs"/>
          <w:rtl/>
        </w:rPr>
        <w:t>פסיקה של בג"ץ.</w:t>
      </w:r>
    </w:p>
    <w:p w:rsidR="00EE5124" w:rsidRDefault="00EE5124" w:rsidP="00CD5EA5">
      <w:pPr>
        <w:rPr>
          <w:rtl/>
        </w:rPr>
      </w:pPr>
    </w:p>
    <w:p w:rsidR="00EE5124" w:rsidRDefault="00EE5124" w:rsidP="00CD5EA5">
      <w:pPr>
        <w:pStyle w:val="af5"/>
        <w:keepNext/>
        <w:rPr>
          <w:rtl/>
        </w:rPr>
      </w:pPr>
      <w:bookmarkStart w:id="18702" w:name="ET_interruption_5766_18"/>
      <w:r w:rsidRPr="004D40A3">
        <w:rPr>
          <w:rStyle w:val="TagStyle"/>
          <w:rtl/>
        </w:rPr>
        <w:t xml:space="preserve"> &lt;&lt; קריאה &gt;&gt;</w:t>
      </w:r>
      <w:r w:rsidRPr="00ED0FBE">
        <w:rPr>
          <w:rStyle w:val="TagStyle"/>
          <w:rtl/>
        </w:rPr>
        <w:t xml:space="preserve"> </w:t>
      </w:r>
      <w:r>
        <w:rPr>
          <w:rtl/>
        </w:rPr>
        <w:t>רם בן ברק (יש עתיד):</w:t>
      </w:r>
      <w:r w:rsidRPr="00ED0FBE">
        <w:rPr>
          <w:rStyle w:val="TagStyle"/>
          <w:rtl/>
        </w:rPr>
        <w:t xml:space="preserve"> </w:t>
      </w:r>
      <w:r w:rsidRPr="004D40A3">
        <w:rPr>
          <w:rStyle w:val="TagStyle"/>
          <w:rtl/>
        </w:rPr>
        <w:t>&lt;&lt; קריאה &gt;&gt;</w:t>
      </w:r>
      <w:r>
        <w:rPr>
          <w:rtl/>
        </w:rPr>
        <w:t xml:space="preserve">   </w:t>
      </w:r>
      <w:bookmarkEnd w:id="18702"/>
    </w:p>
    <w:p w:rsidR="00EE5124" w:rsidRDefault="00EE5124" w:rsidP="00CD5EA5">
      <w:pPr>
        <w:rPr>
          <w:rtl/>
        </w:rPr>
      </w:pPr>
    </w:p>
    <w:p w:rsidR="00EE5124" w:rsidRDefault="00EE5124" w:rsidP="00CD5EA5">
      <w:pPr>
        <w:rPr>
          <w:rtl/>
        </w:rPr>
      </w:pPr>
      <w:bookmarkStart w:id="18703" w:name="_ETM_Q25_477310"/>
      <w:bookmarkEnd w:id="18703"/>
      <w:r>
        <w:rPr>
          <w:rFonts w:hint="cs"/>
          <w:rtl/>
        </w:rPr>
        <w:t xml:space="preserve"> </w:t>
      </w:r>
      <w:r w:rsidR="00B14B9E">
        <w:rPr>
          <w:rFonts w:hint="cs"/>
          <w:rtl/>
        </w:rPr>
        <w:t>– – –</w:t>
      </w:r>
      <w:r>
        <w:rPr>
          <w:rFonts w:hint="cs"/>
          <w:rtl/>
        </w:rPr>
        <w:t xml:space="preserve"> משרד הפנים, שאלת אותו? הינה שר הפנים פה, תשאל אותו.</w:t>
      </w:r>
    </w:p>
    <w:p w:rsidR="00EE5124" w:rsidRDefault="00EE5124" w:rsidP="00CD5EA5">
      <w:pPr>
        <w:rPr>
          <w:rtl/>
        </w:rPr>
      </w:pPr>
    </w:p>
    <w:p w:rsidR="00EE5124" w:rsidRDefault="00EE5124" w:rsidP="00CD5EA5">
      <w:pPr>
        <w:pStyle w:val="-"/>
        <w:keepNext/>
        <w:rPr>
          <w:rtl/>
        </w:rPr>
      </w:pPr>
      <w:bookmarkStart w:id="18704" w:name="ET_speakercontinue_5801_19"/>
      <w:r w:rsidRPr="004D40A3">
        <w:rPr>
          <w:rStyle w:val="TagStyle"/>
          <w:rtl/>
        </w:rPr>
        <w:t xml:space="preserve"> &lt;&lt; דובר_המשך &gt;&gt;</w:t>
      </w:r>
      <w:r w:rsidRPr="00D4306F">
        <w:rPr>
          <w:rStyle w:val="TagStyle"/>
          <w:rtl/>
        </w:rPr>
        <w:t xml:space="preserve"> </w:t>
      </w:r>
      <w:r>
        <w:rPr>
          <w:rtl/>
        </w:rPr>
        <w:t>אריאל קלנר (הליכוד):</w:t>
      </w:r>
      <w:r w:rsidRPr="00D4306F">
        <w:rPr>
          <w:rStyle w:val="TagStyle"/>
          <w:rtl/>
        </w:rPr>
        <w:t xml:space="preserve"> </w:t>
      </w:r>
      <w:r w:rsidRPr="004D40A3">
        <w:rPr>
          <w:rStyle w:val="TagStyle"/>
          <w:rtl/>
        </w:rPr>
        <w:t>&lt;&lt; דובר_המשך &gt;&gt;</w:t>
      </w:r>
      <w:r>
        <w:rPr>
          <w:rtl/>
        </w:rPr>
        <w:t xml:space="preserve">   </w:t>
      </w:r>
      <w:bookmarkEnd w:id="18704"/>
    </w:p>
    <w:p w:rsidR="00EE5124" w:rsidRDefault="00EE5124" w:rsidP="00CD5EA5">
      <w:pPr>
        <w:rPr>
          <w:rtl/>
        </w:rPr>
      </w:pPr>
    </w:p>
    <w:p w:rsidR="00EE5124" w:rsidRDefault="00EE5124" w:rsidP="00CD5EA5">
      <w:pPr>
        <w:rPr>
          <w:rtl/>
        </w:rPr>
      </w:pPr>
      <w:r>
        <w:rPr>
          <w:rFonts w:hint="cs"/>
          <w:rtl/>
        </w:rPr>
        <w:t xml:space="preserve">אתה יכול לשאול את משרד </w:t>
      </w:r>
      <w:bookmarkStart w:id="18705" w:name="_ETM_Q25_501000"/>
      <w:bookmarkEnd w:id="18705"/>
      <w:r>
        <w:rPr>
          <w:rFonts w:hint="cs"/>
          <w:rtl/>
        </w:rPr>
        <w:t xml:space="preserve">הפנים, אתה יכול לשאול את מי שאתה רוצה. </w:t>
      </w:r>
      <w:bookmarkStart w:id="18706" w:name="_ETM_Q25_509000"/>
      <w:bookmarkEnd w:id="18706"/>
      <w:r>
        <w:rPr>
          <w:rFonts w:hint="cs"/>
          <w:rtl/>
        </w:rPr>
        <w:t xml:space="preserve">העובדות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5"/>
        <w:keepNext/>
        <w:rPr>
          <w:rtl/>
        </w:rPr>
      </w:pPr>
      <w:bookmarkStart w:id="18707" w:name="ET_interruption_5766_20"/>
      <w:r w:rsidRPr="004D40A3">
        <w:rPr>
          <w:rStyle w:val="TagStyle"/>
          <w:rtl/>
        </w:rPr>
        <w:t xml:space="preserve"> &lt;&lt; קריאה &gt;&gt;</w:t>
      </w:r>
      <w:r w:rsidRPr="00D4306F">
        <w:rPr>
          <w:rStyle w:val="TagStyle"/>
          <w:rtl/>
        </w:rPr>
        <w:t xml:space="preserve"> </w:t>
      </w:r>
      <w:r>
        <w:rPr>
          <w:rtl/>
        </w:rPr>
        <w:t>רם בן ברק (יש עתיד):</w:t>
      </w:r>
      <w:r w:rsidRPr="00D4306F">
        <w:rPr>
          <w:rStyle w:val="TagStyle"/>
          <w:rtl/>
        </w:rPr>
        <w:t xml:space="preserve"> </w:t>
      </w:r>
      <w:r w:rsidRPr="004D40A3">
        <w:rPr>
          <w:rStyle w:val="TagStyle"/>
          <w:rtl/>
        </w:rPr>
        <w:t>&lt;&lt; קריאה &gt;&gt;</w:t>
      </w:r>
      <w:r>
        <w:rPr>
          <w:rtl/>
        </w:rPr>
        <w:t xml:space="preserve">   </w:t>
      </w:r>
      <w:bookmarkEnd w:id="18707"/>
    </w:p>
    <w:p w:rsidR="00EE5124" w:rsidRDefault="00EE5124" w:rsidP="00CD5EA5">
      <w:pPr>
        <w:rPr>
          <w:rtl/>
        </w:rPr>
      </w:pPr>
    </w:p>
    <w:p w:rsidR="00EE5124" w:rsidRDefault="00EE5124" w:rsidP="00CD5EA5">
      <w:pPr>
        <w:rPr>
          <w:rtl/>
        </w:rPr>
      </w:pPr>
      <w:r>
        <w:rPr>
          <w:rFonts w:hint="cs"/>
          <w:rtl/>
        </w:rPr>
        <w:t xml:space="preserve">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
        <w:keepNext/>
        <w:rPr>
          <w:rtl/>
        </w:rPr>
      </w:pPr>
      <w:bookmarkStart w:id="18708" w:name="ET_speakercontinue_5801_21"/>
      <w:r w:rsidRPr="004D40A3">
        <w:rPr>
          <w:rStyle w:val="TagStyle"/>
          <w:rtl/>
        </w:rPr>
        <w:t xml:space="preserve"> &lt;&lt; דובר_המשך &gt;&gt;</w:t>
      </w:r>
      <w:r w:rsidRPr="00D4306F">
        <w:rPr>
          <w:rStyle w:val="TagStyle"/>
          <w:rtl/>
        </w:rPr>
        <w:t xml:space="preserve"> </w:t>
      </w:r>
      <w:r>
        <w:rPr>
          <w:rtl/>
        </w:rPr>
        <w:t>אריאל קלנר (הליכוד):</w:t>
      </w:r>
      <w:r w:rsidRPr="00D4306F">
        <w:rPr>
          <w:rStyle w:val="TagStyle"/>
          <w:rtl/>
        </w:rPr>
        <w:t xml:space="preserve"> </w:t>
      </w:r>
      <w:r w:rsidRPr="004D40A3">
        <w:rPr>
          <w:rStyle w:val="TagStyle"/>
          <w:rtl/>
        </w:rPr>
        <w:t>&lt;&lt; דובר_המשך &gt;&gt;</w:t>
      </w:r>
      <w:r>
        <w:rPr>
          <w:rtl/>
        </w:rPr>
        <w:t xml:space="preserve">   </w:t>
      </w:r>
      <w:bookmarkEnd w:id="18708"/>
    </w:p>
    <w:p w:rsidR="00EE5124" w:rsidRDefault="00EE5124" w:rsidP="00CD5EA5">
      <w:pPr>
        <w:rPr>
          <w:rtl/>
        </w:rPr>
      </w:pPr>
    </w:p>
    <w:p w:rsidR="00EE5124" w:rsidRDefault="00EE5124" w:rsidP="00CD5EA5">
      <w:pPr>
        <w:rPr>
          <w:rtl/>
        </w:rPr>
      </w:pPr>
      <w:r>
        <w:rPr>
          <w:rFonts w:hint="cs"/>
          <w:rtl/>
        </w:rPr>
        <w:t xml:space="preserve">אז תקשיבו. אני מבין שהעובדות קשות. בוא נגיד </w:t>
      </w:r>
      <w:r>
        <w:rPr>
          <w:rFonts w:hint="eastAsia"/>
          <w:rtl/>
        </w:rPr>
        <w:t>–</w:t>
      </w:r>
      <w:r>
        <w:rPr>
          <w:rFonts w:hint="cs"/>
          <w:rtl/>
        </w:rPr>
        <w:t xml:space="preserve"> אין עובדות, אין מציאות.</w:t>
      </w:r>
    </w:p>
    <w:p w:rsidR="00EE5124" w:rsidRDefault="00EE5124" w:rsidP="00CD5EA5">
      <w:pPr>
        <w:rPr>
          <w:rtl/>
        </w:rPr>
      </w:pPr>
    </w:p>
    <w:p w:rsidR="00EE5124" w:rsidRDefault="00EE5124" w:rsidP="00CD5EA5">
      <w:pPr>
        <w:pStyle w:val="af5"/>
        <w:keepNext/>
        <w:rPr>
          <w:rtl/>
        </w:rPr>
      </w:pPr>
      <w:bookmarkStart w:id="18709" w:name="ET_interruption_5766_22"/>
      <w:r w:rsidRPr="004D40A3">
        <w:rPr>
          <w:rStyle w:val="TagStyle"/>
          <w:rtl/>
        </w:rPr>
        <w:t xml:space="preserve"> &lt;&lt; קריאה &gt;&gt;</w:t>
      </w:r>
      <w:r w:rsidRPr="00D4306F">
        <w:rPr>
          <w:rStyle w:val="TagStyle"/>
          <w:rtl/>
        </w:rPr>
        <w:t xml:space="preserve"> </w:t>
      </w:r>
      <w:r>
        <w:rPr>
          <w:rtl/>
        </w:rPr>
        <w:t>רם בן ברק (יש עתיד):</w:t>
      </w:r>
      <w:r w:rsidRPr="00D4306F">
        <w:rPr>
          <w:rStyle w:val="TagStyle"/>
          <w:rtl/>
        </w:rPr>
        <w:t xml:space="preserve"> </w:t>
      </w:r>
      <w:r w:rsidRPr="004D40A3">
        <w:rPr>
          <w:rStyle w:val="TagStyle"/>
          <w:rtl/>
        </w:rPr>
        <w:t>&lt;&lt; קריאה &gt;&gt;</w:t>
      </w:r>
      <w:r>
        <w:rPr>
          <w:rtl/>
        </w:rPr>
        <w:t xml:space="preserve">   </w:t>
      </w:r>
      <w:bookmarkEnd w:id="18709"/>
    </w:p>
    <w:p w:rsidR="00EE5124" w:rsidRDefault="00EE5124" w:rsidP="00CD5EA5">
      <w:pPr>
        <w:rPr>
          <w:rtl/>
        </w:rPr>
      </w:pPr>
    </w:p>
    <w:p w:rsidR="00EE5124" w:rsidRDefault="00EE5124" w:rsidP="00102421">
      <w:pPr>
        <w:rPr>
          <w:rtl/>
        </w:rPr>
      </w:pPr>
      <w:r>
        <w:rPr>
          <w:rFonts w:hint="cs"/>
          <w:rtl/>
        </w:rPr>
        <w:t>הינה, שר הפנים פה. תשאל אותו. אדוני, נתת אזרחות לעזתים? הינה הוא פה, תשאל אותו</w:t>
      </w:r>
      <w:r w:rsidR="00102421">
        <w:rPr>
          <w:rFonts w:hint="cs"/>
          <w:rtl/>
        </w:rPr>
        <w:t>.</w:t>
      </w:r>
      <w:r>
        <w:rPr>
          <w:rFonts w:hint="cs"/>
          <w:rtl/>
        </w:rPr>
        <w:t xml:space="preserve"> אתה מדבר סתם.</w:t>
      </w:r>
    </w:p>
    <w:p w:rsidR="00EE5124" w:rsidRDefault="00EE5124" w:rsidP="00CD5EA5">
      <w:pPr>
        <w:rPr>
          <w:rtl/>
        </w:rPr>
      </w:pPr>
    </w:p>
    <w:p w:rsidR="00EE5124" w:rsidRDefault="00EE5124" w:rsidP="00CD5EA5">
      <w:pPr>
        <w:pStyle w:val="-"/>
        <w:keepNext/>
        <w:rPr>
          <w:rtl/>
        </w:rPr>
      </w:pPr>
      <w:bookmarkStart w:id="18710" w:name="ET_speakercontinue_5801_24"/>
      <w:r w:rsidRPr="004D40A3">
        <w:rPr>
          <w:rStyle w:val="TagStyle"/>
          <w:rtl/>
        </w:rPr>
        <w:t>&lt;&lt; דובר_המשך &gt;&gt;</w:t>
      </w:r>
      <w:r w:rsidRPr="00D4306F">
        <w:rPr>
          <w:rStyle w:val="TagStyle"/>
          <w:rtl/>
        </w:rPr>
        <w:t xml:space="preserve"> </w:t>
      </w:r>
      <w:r>
        <w:rPr>
          <w:rtl/>
        </w:rPr>
        <w:t>אריאל קלנר (הליכוד):</w:t>
      </w:r>
      <w:r w:rsidRPr="00D4306F">
        <w:rPr>
          <w:rStyle w:val="TagStyle"/>
          <w:rtl/>
        </w:rPr>
        <w:t xml:space="preserve"> </w:t>
      </w:r>
      <w:r w:rsidRPr="004D40A3">
        <w:rPr>
          <w:rStyle w:val="TagStyle"/>
          <w:rtl/>
        </w:rPr>
        <w:t>&lt;&lt; דובר_המשך &gt;&gt;</w:t>
      </w:r>
      <w:r>
        <w:rPr>
          <w:rtl/>
        </w:rPr>
        <w:t xml:space="preserve">   </w:t>
      </w:r>
      <w:bookmarkEnd w:id="18710"/>
    </w:p>
    <w:p w:rsidR="00EE5124" w:rsidRDefault="00EE5124" w:rsidP="00CD5EA5">
      <w:pPr>
        <w:rPr>
          <w:rtl/>
        </w:rPr>
      </w:pPr>
    </w:p>
    <w:p w:rsidR="00EE5124" w:rsidRDefault="00EE5124" w:rsidP="00CD5EA5">
      <w:pPr>
        <w:rPr>
          <w:rtl/>
        </w:rPr>
      </w:pPr>
      <w:r>
        <w:rPr>
          <w:rFonts w:hint="cs"/>
          <w:rtl/>
        </w:rPr>
        <w:t>שר הפנים, אתה מוזמן להפריך.</w:t>
      </w:r>
    </w:p>
    <w:p w:rsidR="00EE5124" w:rsidRDefault="00EE5124" w:rsidP="00CD5EA5">
      <w:pPr>
        <w:rPr>
          <w:rtl/>
        </w:rPr>
      </w:pPr>
      <w:bookmarkStart w:id="18711" w:name="_ETM_Q25_528000"/>
      <w:bookmarkEnd w:id="18711"/>
    </w:p>
    <w:p w:rsidR="00EE5124" w:rsidRDefault="00EE5124" w:rsidP="00CD5EA5">
      <w:pPr>
        <w:pStyle w:val="af5"/>
        <w:keepNext/>
        <w:rPr>
          <w:rtl/>
        </w:rPr>
      </w:pPr>
      <w:bookmarkStart w:id="18712" w:name="_ETM_Q25_525000"/>
      <w:bookmarkStart w:id="18713" w:name="ET_interruption_6127_26"/>
      <w:bookmarkEnd w:id="18712"/>
      <w:r w:rsidRPr="004D40A3">
        <w:rPr>
          <w:rStyle w:val="TagStyle"/>
          <w:rtl/>
        </w:rPr>
        <w:t xml:space="preserve"> &lt;&lt; קריאה &gt;&gt;</w:t>
      </w:r>
      <w:r w:rsidRPr="00D4306F">
        <w:rPr>
          <w:rStyle w:val="TagStyle"/>
          <w:rtl/>
        </w:rPr>
        <w:t xml:space="preserve"> </w:t>
      </w:r>
      <w:r>
        <w:rPr>
          <w:rtl/>
        </w:rPr>
        <w:t>ולדימיר בליאק (יש עתיד):</w:t>
      </w:r>
      <w:r w:rsidRPr="00D4306F">
        <w:rPr>
          <w:rStyle w:val="TagStyle"/>
          <w:rtl/>
        </w:rPr>
        <w:t xml:space="preserve"> </w:t>
      </w:r>
      <w:r w:rsidRPr="004D40A3">
        <w:rPr>
          <w:rStyle w:val="TagStyle"/>
          <w:rtl/>
        </w:rPr>
        <w:t>&lt;&lt; קריאה &gt;&gt;</w:t>
      </w:r>
      <w:r>
        <w:rPr>
          <w:rtl/>
        </w:rPr>
        <w:t xml:space="preserve">   </w:t>
      </w:r>
      <w:bookmarkEnd w:id="18713"/>
    </w:p>
    <w:p w:rsidR="00EE5124" w:rsidRDefault="00EE5124" w:rsidP="00CD5EA5">
      <w:pPr>
        <w:rPr>
          <w:rtl/>
        </w:rPr>
      </w:pPr>
    </w:p>
    <w:p w:rsidR="00EE5124" w:rsidRDefault="00EE5124" w:rsidP="00CD5EA5">
      <w:pPr>
        <w:rPr>
          <w:rtl/>
        </w:rPr>
      </w:pPr>
      <w:r>
        <w:rPr>
          <w:rFonts w:hint="cs"/>
          <w:rtl/>
        </w:rPr>
        <w:t>אתה מבלבל את המוח</w:t>
      </w:r>
      <w:bookmarkStart w:id="18714" w:name="_ETM_Q25_521000"/>
      <w:bookmarkEnd w:id="18714"/>
      <w:r>
        <w:rPr>
          <w:rFonts w:hint="cs"/>
          <w:rtl/>
        </w:rPr>
        <w:t xml:space="preserve">.  </w:t>
      </w:r>
    </w:p>
    <w:p w:rsidR="00EE5124" w:rsidRPr="004D40A3" w:rsidRDefault="00EE5124" w:rsidP="00CD5EA5">
      <w:pPr>
        <w:rPr>
          <w:rtl/>
        </w:rPr>
      </w:pPr>
      <w:bookmarkStart w:id="18715" w:name="ET_interruption_5766_25"/>
    </w:p>
    <w:p w:rsidR="00EE5124" w:rsidRDefault="00EE5124" w:rsidP="00CD5EA5">
      <w:pPr>
        <w:pStyle w:val="af5"/>
        <w:keepNext/>
        <w:rPr>
          <w:rtl/>
        </w:rPr>
      </w:pPr>
      <w:bookmarkStart w:id="18716" w:name="_ETM_Q25_522000"/>
      <w:bookmarkEnd w:id="18716"/>
      <w:r w:rsidRPr="004D40A3">
        <w:rPr>
          <w:rStyle w:val="TagStyle"/>
          <w:rtl/>
        </w:rPr>
        <w:t>&lt;&lt; קריאה &gt;&gt;</w:t>
      </w:r>
      <w:r w:rsidRPr="00D4306F">
        <w:rPr>
          <w:rStyle w:val="TagStyle"/>
          <w:rtl/>
        </w:rPr>
        <w:t xml:space="preserve"> </w:t>
      </w:r>
      <w:r>
        <w:rPr>
          <w:rtl/>
        </w:rPr>
        <w:t>רם בן ברק (יש עתיד):</w:t>
      </w:r>
      <w:r w:rsidRPr="00D4306F">
        <w:rPr>
          <w:rStyle w:val="TagStyle"/>
          <w:rtl/>
        </w:rPr>
        <w:t xml:space="preserve"> </w:t>
      </w:r>
      <w:r w:rsidRPr="004D40A3">
        <w:rPr>
          <w:rStyle w:val="TagStyle"/>
          <w:rtl/>
        </w:rPr>
        <w:t>&lt;&lt; קריאה &gt;&gt;</w:t>
      </w:r>
      <w:r>
        <w:rPr>
          <w:rtl/>
        </w:rPr>
        <w:t xml:space="preserve">   </w:t>
      </w:r>
      <w:bookmarkEnd w:id="18715"/>
    </w:p>
    <w:p w:rsidR="00EE5124" w:rsidRDefault="00EE5124" w:rsidP="00CD5EA5">
      <w:pPr>
        <w:rPr>
          <w:rtl/>
        </w:rPr>
      </w:pPr>
    </w:p>
    <w:p w:rsidR="00EE5124" w:rsidRDefault="00EE5124" w:rsidP="00102421">
      <w:pPr>
        <w:rPr>
          <w:rtl/>
        </w:rPr>
      </w:pPr>
      <w:r>
        <w:rPr>
          <w:rFonts w:hint="cs"/>
          <w:rtl/>
        </w:rPr>
        <w:t>הינה הוא פה</w:t>
      </w:r>
      <w:r w:rsidR="00102421">
        <w:rPr>
          <w:rFonts w:hint="cs"/>
          <w:rtl/>
        </w:rPr>
        <w:t xml:space="preserve"> </w:t>
      </w:r>
      <w:r w:rsidR="00B14B9E">
        <w:rPr>
          <w:rFonts w:hint="cs"/>
          <w:rtl/>
        </w:rPr>
        <w:t>– – –</w:t>
      </w:r>
      <w:r w:rsidR="00102421">
        <w:rPr>
          <w:rFonts w:hint="cs"/>
          <w:rtl/>
        </w:rPr>
        <w:t xml:space="preserve"> </w:t>
      </w:r>
      <w:r>
        <w:rPr>
          <w:rFonts w:hint="cs"/>
          <w:rtl/>
        </w:rPr>
        <w:t xml:space="preserve"> </w:t>
      </w:r>
    </w:p>
    <w:p w:rsidR="00EE5124" w:rsidRDefault="00EE5124" w:rsidP="00CD5EA5">
      <w:pPr>
        <w:rPr>
          <w:rtl/>
        </w:rPr>
      </w:pPr>
    </w:p>
    <w:p w:rsidR="00EE5124" w:rsidRDefault="00EE5124" w:rsidP="00CD5EA5">
      <w:pPr>
        <w:pStyle w:val="-"/>
        <w:keepNext/>
        <w:rPr>
          <w:rtl/>
        </w:rPr>
      </w:pPr>
      <w:bookmarkStart w:id="18717" w:name="_ETM_Q25_524000"/>
      <w:bookmarkStart w:id="18718" w:name="ET_speakercontinue_5801_27"/>
      <w:bookmarkEnd w:id="18717"/>
      <w:r w:rsidRPr="004D40A3">
        <w:rPr>
          <w:rStyle w:val="TagStyle"/>
          <w:rtl/>
        </w:rPr>
        <w:t xml:space="preserve"> &lt;&lt; דובר_המשך &gt;&gt;</w:t>
      </w:r>
      <w:r w:rsidRPr="00A3637E">
        <w:rPr>
          <w:rStyle w:val="TagStyle"/>
          <w:rtl/>
        </w:rPr>
        <w:t xml:space="preserve"> </w:t>
      </w:r>
      <w:r>
        <w:rPr>
          <w:rtl/>
        </w:rPr>
        <w:t>אריאל קלנר (הליכוד):</w:t>
      </w:r>
      <w:r w:rsidRPr="00A3637E">
        <w:rPr>
          <w:rStyle w:val="TagStyle"/>
          <w:rtl/>
        </w:rPr>
        <w:t xml:space="preserve"> </w:t>
      </w:r>
      <w:r w:rsidRPr="004D40A3">
        <w:rPr>
          <w:rStyle w:val="TagStyle"/>
          <w:rtl/>
        </w:rPr>
        <w:t>&lt;&lt; דובר_המשך &gt;&gt;</w:t>
      </w:r>
      <w:r>
        <w:rPr>
          <w:rtl/>
        </w:rPr>
        <w:t xml:space="preserve">   </w:t>
      </w:r>
      <w:bookmarkEnd w:id="18718"/>
    </w:p>
    <w:p w:rsidR="00EE5124" w:rsidRDefault="00EE5124" w:rsidP="00CD5EA5">
      <w:pPr>
        <w:rPr>
          <w:rtl/>
        </w:rPr>
      </w:pPr>
    </w:p>
    <w:p w:rsidR="00EE5124" w:rsidRDefault="00EE5124" w:rsidP="00CD5EA5">
      <w:pPr>
        <w:rPr>
          <w:rtl/>
        </w:rPr>
      </w:pPr>
      <w:bookmarkStart w:id="18719" w:name="_ETM_Q25_533000"/>
      <w:bookmarkEnd w:id="18719"/>
      <w:r>
        <w:rPr>
          <w:rFonts w:hint="cs"/>
          <w:rtl/>
        </w:rPr>
        <w:t xml:space="preserve">אתה מוזמן, אני פונה לשר הפנים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6"/>
        <w:keepNext/>
        <w:rPr>
          <w:rtl/>
        </w:rPr>
      </w:pPr>
      <w:bookmarkStart w:id="18720" w:name="ET_yor_6595_29"/>
      <w:r w:rsidRPr="004D40A3">
        <w:rPr>
          <w:rStyle w:val="TagStyle"/>
          <w:rtl/>
        </w:rPr>
        <w:t xml:space="preserve"> &lt;&lt; יור &gt;&gt;</w:t>
      </w:r>
      <w:r w:rsidRPr="00A3637E">
        <w:rPr>
          <w:rStyle w:val="TagStyle"/>
          <w:rtl/>
        </w:rPr>
        <w:t xml:space="preserve"> </w:t>
      </w:r>
      <w:r>
        <w:rPr>
          <w:rtl/>
        </w:rPr>
        <w:t>היו"ר ארז מלול:</w:t>
      </w:r>
      <w:r w:rsidRPr="00A3637E">
        <w:rPr>
          <w:rStyle w:val="TagStyle"/>
          <w:rtl/>
        </w:rPr>
        <w:t xml:space="preserve"> </w:t>
      </w:r>
      <w:r w:rsidRPr="004D40A3">
        <w:rPr>
          <w:rStyle w:val="TagStyle"/>
          <w:rtl/>
        </w:rPr>
        <w:t>&lt;&lt; יור &gt;&gt;</w:t>
      </w:r>
      <w:r>
        <w:rPr>
          <w:rtl/>
        </w:rPr>
        <w:t xml:space="preserve">   </w:t>
      </w:r>
      <w:bookmarkEnd w:id="18720"/>
    </w:p>
    <w:p w:rsidR="00EE5124" w:rsidRDefault="00EE5124" w:rsidP="00CD5EA5">
      <w:pPr>
        <w:rPr>
          <w:rtl/>
        </w:rPr>
      </w:pPr>
    </w:p>
    <w:p w:rsidR="00EE5124" w:rsidRDefault="00EE5124" w:rsidP="00CD5EA5">
      <w:pPr>
        <w:rPr>
          <w:rtl/>
        </w:rPr>
      </w:pPr>
      <w:r>
        <w:rPr>
          <w:rFonts w:hint="cs"/>
          <w:rtl/>
        </w:rPr>
        <w:t xml:space="preserve">בואו, </w:t>
      </w:r>
      <w:bookmarkStart w:id="18721" w:name="_ETM_Q25_537839"/>
      <w:bookmarkEnd w:id="18721"/>
      <w:r>
        <w:rPr>
          <w:rFonts w:hint="cs"/>
          <w:rtl/>
        </w:rPr>
        <w:t xml:space="preserve">רם בן ברק, רם בן ברק, עוד לא שמענו מה הוא אומר. אבל השר יענה, אני אבקש מהשר לענות. </w:t>
      </w:r>
    </w:p>
    <w:p w:rsidR="00EE5124" w:rsidRDefault="00EE5124" w:rsidP="00CD5EA5">
      <w:pPr>
        <w:rPr>
          <w:rtl/>
        </w:rPr>
      </w:pPr>
    </w:p>
    <w:p w:rsidR="00EE5124" w:rsidRDefault="00EE5124" w:rsidP="00CD5EA5">
      <w:pPr>
        <w:pStyle w:val="af5"/>
        <w:keepNext/>
        <w:rPr>
          <w:rtl/>
        </w:rPr>
      </w:pPr>
      <w:bookmarkStart w:id="18722" w:name="ET_interruption_5766_30"/>
      <w:r w:rsidRPr="004D40A3">
        <w:rPr>
          <w:rStyle w:val="TagStyle"/>
          <w:rtl/>
        </w:rPr>
        <w:t xml:space="preserve"> &lt;&lt; קריאה &gt;&gt;</w:t>
      </w:r>
      <w:r w:rsidRPr="00C84B8A">
        <w:rPr>
          <w:rStyle w:val="TagStyle"/>
          <w:rtl/>
        </w:rPr>
        <w:t xml:space="preserve"> </w:t>
      </w:r>
      <w:r>
        <w:rPr>
          <w:rtl/>
        </w:rPr>
        <w:t>רם בן ברק (יש עתיד):</w:t>
      </w:r>
      <w:r w:rsidRPr="00C84B8A">
        <w:rPr>
          <w:rStyle w:val="TagStyle"/>
          <w:rtl/>
        </w:rPr>
        <w:t xml:space="preserve"> </w:t>
      </w:r>
      <w:r w:rsidRPr="004D40A3">
        <w:rPr>
          <w:rStyle w:val="TagStyle"/>
          <w:rtl/>
        </w:rPr>
        <w:t>&lt;&lt; קריאה &gt;&gt;</w:t>
      </w:r>
      <w:r>
        <w:rPr>
          <w:rtl/>
        </w:rPr>
        <w:t xml:space="preserve">   </w:t>
      </w:r>
      <w:bookmarkEnd w:id="18722"/>
    </w:p>
    <w:p w:rsidR="00EE5124" w:rsidRDefault="00EE5124" w:rsidP="00CD5EA5">
      <w:pPr>
        <w:rPr>
          <w:rtl/>
        </w:rPr>
      </w:pPr>
    </w:p>
    <w:p w:rsidR="00EE5124" w:rsidRDefault="00EE5124" w:rsidP="00CD5EA5">
      <w:pPr>
        <w:rPr>
          <w:rtl/>
        </w:rPr>
      </w:pPr>
      <w:r>
        <w:rPr>
          <w:rFonts w:hint="cs"/>
          <w:rtl/>
        </w:rPr>
        <w:t xml:space="preserve">הינה השר, תשאל את השר, תשאל </w:t>
      </w:r>
      <w:bookmarkStart w:id="18723" w:name="_ETM_Q25_544000"/>
      <w:bookmarkEnd w:id="18723"/>
      <w:r>
        <w:rPr>
          <w:rFonts w:hint="cs"/>
          <w:rtl/>
        </w:rPr>
        <w:t xml:space="preserve">את השר, זה הכול. מבלבל את המוח. </w:t>
      </w:r>
    </w:p>
    <w:p w:rsidR="00EE5124" w:rsidRDefault="00EE5124" w:rsidP="00CD5EA5">
      <w:pPr>
        <w:rPr>
          <w:rtl/>
        </w:rPr>
      </w:pPr>
      <w:bookmarkStart w:id="18724" w:name="_ETM_Q25_547000"/>
      <w:bookmarkEnd w:id="18724"/>
    </w:p>
    <w:p w:rsidR="00EE5124" w:rsidRDefault="00EE5124" w:rsidP="00CD5EA5">
      <w:pPr>
        <w:pStyle w:val="-"/>
        <w:keepNext/>
        <w:rPr>
          <w:rtl/>
        </w:rPr>
      </w:pPr>
      <w:bookmarkStart w:id="18725" w:name="ET_speakercontinue_5801_32"/>
      <w:r w:rsidRPr="004D40A3">
        <w:rPr>
          <w:rStyle w:val="TagStyle"/>
          <w:rtl/>
        </w:rPr>
        <w:t xml:space="preserve"> &lt;&lt; דובר_המשך &gt;&gt;</w:t>
      </w:r>
      <w:r w:rsidRPr="00C84B8A">
        <w:rPr>
          <w:rStyle w:val="TagStyle"/>
          <w:rtl/>
        </w:rPr>
        <w:t xml:space="preserve"> </w:t>
      </w:r>
      <w:r>
        <w:rPr>
          <w:rtl/>
        </w:rPr>
        <w:t>אריאל קלנר (הליכוד):</w:t>
      </w:r>
      <w:r w:rsidRPr="00C84B8A">
        <w:rPr>
          <w:rStyle w:val="TagStyle"/>
          <w:rtl/>
        </w:rPr>
        <w:t xml:space="preserve"> </w:t>
      </w:r>
      <w:r w:rsidRPr="004D40A3">
        <w:rPr>
          <w:rStyle w:val="TagStyle"/>
          <w:rtl/>
        </w:rPr>
        <w:t>&lt;&lt; דובר_המשך &gt;&gt;</w:t>
      </w:r>
      <w:r>
        <w:rPr>
          <w:rtl/>
        </w:rPr>
        <w:t xml:space="preserve">   </w:t>
      </w:r>
      <w:bookmarkEnd w:id="18725"/>
    </w:p>
    <w:p w:rsidR="00EE5124" w:rsidRDefault="00EE5124" w:rsidP="00CD5EA5">
      <w:pPr>
        <w:rPr>
          <w:rtl/>
        </w:rPr>
      </w:pPr>
    </w:p>
    <w:p w:rsidR="00EE5124" w:rsidRDefault="00EE5124" w:rsidP="00CD5EA5">
      <w:pPr>
        <w:rPr>
          <w:rtl/>
        </w:rPr>
      </w:pPr>
      <w:bookmarkStart w:id="18726" w:name="_ETM_Q25_542000"/>
      <w:bookmarkEnd w:id="18726"/>
      <w:r>
        <w:rPr>
          <w:rFonts w:hint="cs"/>
          <w:rtl/>
        </w:rPr>
        <w:t xml:space="preserve">אתה לא שומע את מה שאומרים, אתה לא מקשיב למילה, אבל </w:t>
      </w:r>
      <w:bookmarkStart w:id="18727" w:name="_ETM_Q25_555000"/>
      <w:bookmarkEnd w:id="18727"/>
      <w:r>
        <w:rPr>
          <w:rFonts w:hint="cs"/>
          <w:rtl/>
        </w:rPr>
        <w:t>כבר "מבלבל במוח", "אין מה להקשיב".</w:t>
      </w:r>
    </w:p>
    <w:p w:rsidR="00EE5124" w:rsidRDefault="00EE5124" w:rsidP="00CD5EA5">
      <w:pPr>
        <w:rPr>
          <w:rtl/>
        </w:rPr>
      </w:pPr>
    </w:p>
    <w:p w:rsidR="00EE5124" w:rsidRDefault="00EE5124" w:rsidP="00CD5EA5">
      <w:pPr>
        <w:pStyle w:val="af5"/>
        <w:keepNext/>
        <w:rPr>
          <w:rtl/>
        </w:rPr>
      </w:pPr>
      <w:bookmarkStart w:id="18728" w:name="ET_interruption_5084_33"/>
      <w:r w:rsidRPr="004D40A3">
        <w:rPr>
          <w:rStyle w:val="TagStyle"/>
          <w:rtl/>
        </w:rPr>
        <w:t xml:space="preserve"> &lt;&lt; קריאה &gt;&gt;</w:t>
      </w:r>
      <w:r w:rsidRPr="00C17EE4">
        <w:rPr>
          <w:rStyle w:val="TagStyle"/>
          <w:rtl/>
        </w:rPr>
        <w:t xml:space="preserve"> </w:t>
      </w:r>
      <w:r>
        <w:rPr>
          <w:rtl/>
        </w:rPr>
        <w:t>מיקי לוי (יש עתיד):</w:t>
      </w:r>
      <w:r w:rsidRPr="00C17EE4">
        <w:rPr>
          <w:rStyle w:val="TagStyle"/>
          <w:rtl/>
        </w:rPr>
        <w:t xml:space="preserve"> </w:t>
      </w:r>
      <w:r w:rsidRPr="004D40A3">
        <w:rPr>
          <w:rStyle w:val="TagStyle"/>
          <w:rtl/>
        </w:rPr>
        <w:t>&lt;&lt; קריאה &gt;&gt;</w:t>
      </w:r>
      <w:r>
        <w:rPr>
          <w:rtl/>
        </w:rPr>
        <w:t xml:space="preserve">   </w:t>
      </w:r>
      <w:bookmarkEnd w:id="18728"/>
    </w:p>
    <w:p w:rsidR="00EE5124" w:rsidRDefault="00EE5124" w:rsidP="00CD5EA5">
      <w:pPr>
        <w:rPr>
          <w:rtl/>
        </w:rPr>
      </w:pPr>
    </w:p>
    <w:p w:rsidR="00EE5124" w:rsidRDefault="00EE5124" w:rsidP="00CD5EA5">
      <w:pPr>
        <w:rPr>
          <w:rtl/>
        </w:rPr>
      </w:pPr>
      <w:r>
        <w:rPr>
          <w:rFonts w:hint="cs"/>
          <w:rtl/>
        </w:rPr>
        <w:t xml:space="preserve">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6"/>
        <w:keepNext/>
        <w:rPr>
          <w:rtl/>
        </w:rPr>
      </w:pPr>
      <w:bookmarkStart w:id="18729" w:name="ET_yor_6595_34"/>
      <w:r w:rsidRPr="004D40A3">
        <w:rPr>
          <w:rStyle w:val="TagStyle"/>
          <w:rtl/>
        </w:rPr>
        <w:t xml:space="preserve"> &lt;&lt; יור &gt;&gt;</w:t>
      </w:r>
      <w:r w:rsidRPr="00C17EE4">
        <w:rPr>
          <w:rStyle w:val="TagStyle"/>
          <w:rtl/>
        </w:rPr>
        <w:t xml:space="preserve"> </w:t>
      </w:r>
      <w:r>
        <w:rPr>
          <w:rtl/>
        </w:rPr>
        <w:t>היו"ר ארז מלול:</w:t>
      </w:r>
      <w:r w:rsidRPr="00C17EE4">
        <w:rPr>
          <w:rStyle w:val="TagStyle"/>
          <w:rtl/>
        </w:rPr>
        <w:t xml:space="preserve"> </w:t>
      </w:r>
      <w:r w:rsidRPr="004D40A3">
        <w:rPr>
          <w:rStyle w:val="TagStyle"/>
          <w:rtl/>
        </w:rPr>
        <w:t>&lt;&lt; יור &gt;&gt;</w:t>
      </w:r>
      <w:r>
        <w:rPr>
          <w:rtl/>
        </w:rPr>
        <w:t xml:space="preserve">   </w:t>
      </w:r>
      <w:bookmarkEnd w:id="18729"/>
    </w:p>
    <w:p w:rsidR="00EE5124" w:rsidRDefault="00EE5124" w:rsidP="00CD5EA5">
      <w:pPr>
        <w:rPr>
          <w:rtl/>
        </w:rPr>
      </w:pPr>
    </w:p>
    <w:p w:rsidR="00EE5124" w:rsidRDefault="00EE5124" w:rsidP="00CD5EA5">
      <w:pPr>
        <w:rPr>
          <w:rtl/>
        </w:rPr>
      </w:pPr>
      <w:r>
        <w:rPr>
          <w:rFonts w:hint="cs"/>
          <w:rtl/>
        </w:rPr>
        <w:t>עוד לא שמענו</w:t>
      </w:r>
      <w:r w:rsidR="00102421">
        <w:rPr>
          <w:rFonts w:hint="cs"/>
          <w:rtl/>
        </w:rPr>
        <w:t>,</w:t>
      </w:r>
      <w:r>
        <w:rPr>
          <w:rFonts w:hint="cs"/>
          <w:rtl/>
        </w:rPr>
        <w:t xml:space="preserve"> אבל. חכה, תן לו </w:t>
      </w:r>
      <w:bookmarkStart w:id="18730" w:name="_ETM_Q25_559115"/>
      <w:bookmarkEnd w:id="18730"/>
      <w:r>
        <w:rPr>
          <w:rFonts w:hint="cs"/>
          <w:rtl/>
        </w:rPr>
        <w:t xml:space="preserve">לסיים. </w:t>
      </w:r>
    </w:p>
    <w:p w:rsidR="00EE5124" w:rsidRDefault="00EE5124" w:rsidP="00CD5EA5">
      <w:pPr>
        <w:rPr>
          <w:rtl/>
        </w:rPr>
      </w:pPr>
      <w:bookmarkStart w:id="18731" w:name="_ETM_Q25_559000"/>
      <w:bookmarkEnd w:id="18731"/>
    </w:p>
    <w:p w:rsidR="00EE5124" w:rsidRDefault="00EE5124" w:rsidP="00CD5EA5">
      <w:pPr>
        <w:pStyle w:val="-"/>
        <w:keepNext/>
        <w:rPr>
          <w:rtl/>
        </w:rPr>
      </w:pPr>
      <w:bookmarkStart w:id="18732" w:name="ET_speakercontinue_5801_35"/>
      <w:r w:rsidRPr="004D40A3">
        <w:rPr>
          <w:rStyle w:val="TagStyle"/>
          <w:rtl/>
        </w:rPr>
        <w:t xml:space="preserve"> &lt;&lt; דובר_המשך &gt;&gt;</w:t>
      </w:r>
      <w:r w:rsidRPr="00C17EE4">
        <w:rPr>
          <w:rStyle w:val="TagStyle"/>
          <w:rtl/>
        </w:rPr>
        <w:t xml:space="preserve"> </w:t>
      </w:r>
      <w:r>
        <w:rPr>
          <w:rtl/>
        </w:rPr>
        <w:t>אריאל קלנר (הליכוד):</w:t>
      </w:r>
      <w:r w:rsidRPr="00C17EE4">
        <w:rPr>
          <w:rStyle w:val="TagStyle"/>
          <w:rtl/>
        </w:rPr>
        <w:t xml:space="preserve"> </w:t>
      </w:r>
      <w:r w:rsidRPr="004D40A3">
        <w:rPr>
          <w:rStyle w:val="TagStyle"/>
          <w:rtl/>
        </w:rPr>
        <w:t>&lt;&lt; דובר_המשך &gt;&gt;</w:t>
      </w:r>
      <w:r>
        <w:rPr>
          <w:rtl/>
        </w:rPr>
        <w:t xml:space="preserve">   </w:t>
      </w:r>
      <w:bookmarkEnd w:id="18732"/>
    </w:p>
    <w:p w:rsidR="00EE5124" w:rsidRDefault="00EE5124" w:rsidP="00CD5EA5">
      <w:pPr>
        <w:rPr>
          <w:rtl/>
        </w:rPr>
      </w:pPr>
    </w:p>
    <w:p w:rsidR="00EE5124" w:rsidRDefault="00EE5124" w:rsidP="00CD5EA5">
      <w:pPr>
        <w:rPr>
          <w:rtl/>
        </w:rPr>
      </w:pPr>
      <w:bookmarkStart w:id="18733" w:name="_ETM_Q25_560000"/>
      <w:bookmarkStart w:id="18734" w:name="_ETM_Q25_556750"/>
      <w:bookmarkStart w:id="18735" w:name="_ETM_Q25_558689"/>
      <w:bookmarkStart w:id="18736" w:name="_ETM_Q25_559319"/>
      <w:bookmarkStart w:id="18737" w:name="_ETM_Q25_559469"/>
      <w:bookmarkStart w:id="18738" w:name="_ETM_Q25_559829"/>
      <w:bookmarkStart w:id="18739" w:name="_ETM_Q25_559920"/>
      <w:bookmarkStart w:id="18740" w:name="_ETM_Q25_560100"/>
      <w:bookmarkStart w:id="18741" w:name="_ETM_Q25_560219"/>
      <w:bookmarkEnd w:id="18733"/>
      <w:bookmarkEnd w:id="18734"/>
      <w:bookmarkEnd w:id="18735"/>
      <w:bookmarkEnd w:id="18736"/>
      <w:bookmarkEnd w:id="18737"/>
      <w:bookmarkEnd w:id="18738"/>
      <w:bookmarkEnd w:id="18739"/>
      <w:bookmarkEnd w:id="18740"/>
      <w:bookmarkEnd w:id="18741"/>
      <w:r>
        <w:rPr>
          <w:rFonts w:hint="cs"/>
          <w:rtl/>
        </w:rPr>
        <w:t>אדוני שר הפנים, אני חושב שזה באמת חשוב, באמת</w:t>
      </w:r>
      <w:r w:rsidR="00102421">
        <w:rPr>
          <w:rFonts w:hint="cs"/>
          <w:rtl/>
        </w:rPr>
        <w:t>,</w:t>
      </w:r>
      <w:r>
        <w:rPr>
          <w:rFonts w:hint="cs"/>
          <w:rtl/>
        </w:rPr>
        <w:t xml:space="preserve"> שיגיע לטיפולך. </w:t>
      </w:r>
    </w:p>
    <w:p w:rsidR="00EE5124" w:rsidRDefault="00EE5124" w:rsidP="00CD5EA5">
      <w:pPr>
        <w:rPr>
          <w:rtl/>
        </w:rPr>
      </w:pPr>
    </w:p>
    <w:p w:rsidR="00EE5124" w:rsidRDefault="00EE5124" w:rsidP="00CD5EA5">
      <w:pPr>
        <w:pStyle w:val="af5"/>
        <w:rPr>
          <w:rtl/>
        </w:rPr>
      </w:pPr>
      <w:bookmarkStart w:id="18742" w:name="ET_interruption_קריאות_83"/>
      <w:r w:rsidRPr="009878B0">
        <w:rPr>
          <w:rStyle w:val="TagStyle"/>
          <w:rtl/>
        </w:rPr>
        <w:t xml:space="preserve"> &lt;&lt; קריאה &gt;&gt;</w:t>
      </w:r>
      <w:r w:rsidRPr="00C17EE4">
        <w:rPr>
          <w:rStyle w:val="TagStyle"/>
          <w:rtl/>
        </w:rPr>
        <w:t xml:space="preserve"> </w:t>
      </w:r>
      <w:r>
        <w:rPr>
          <w:rFonts w:hint="cs"/>
          <w:rtl/>
        </w:rPr>
        <w:t>קריאות</w:t>
      </w:r>
      <w:r>
        <w:rPr>
          <w:rtl/>
        </w:rPr>
        <w:t>:</w:t>
      </w:r>
      <w:r w:rsidRPr="00C17EE4">
        <w:rPr>
          <w:rStyle w:val="TagStyle"/>
          <w:rtl/>
        </w:rPr>
        <w:t xml:space="preserve"> </w:t>
      </w:r>
      <w:r w:rsidRPr="009878B0">
        <w:rPr>
          <w:rStyle w:val="TagStyle"/>
          <w:rtl/>
        </w:rPr>
        <w:t xml:space="preserve">&lt;&lt; קריאה &gt;&gt; </w:t>
      </w:r>
      <w:r>
        <w:rPr>
          <w:rtl/>
        </w:rPr>
        <w:t xml:space="preserve">   </w:t>
      </w:r>
    </w:p>
    <w:bookmarkEnd w:id="18742"/>
    <w:p w:rsidR="00EE5124" w:rsidRDefault="00EE5124" w:rsidP="00CD5EA5">
      <w:pPr>
        <w:rPr>
          <w:rtl/>
        </w:rPr>
      </w:pPr>
    </w:p>
    <w:p w:rsidR="00EE5124" w:rsidRDefault="00EE5124" w:rsidP="00CD5EA5">
      <w:pPr>
        <w:rPr>
          <w:rtl/>
        </w:rPr>
      </w:pPr>
      <w:r>
        <w:rPr>
          <w:rFonts w:hint="cs"/>
          <w:rtl/>
        </w:rPr>
        <w:t xml:space="preserve">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
        <w:rPr>
          <w:rtl/>
        </w:rPr>
      </w:pPr>
      <w:bookmarkStart w:id="18743" w:name="ET_speakercontinue_5801_84"/>
      <w:r w:rsidRPr="009878B0">
        <w:rPr>
          <w:rStyle w:val="TagStyle"/>
          <w:rtl/>
        </w:rPr>
        <w:t xml:space="preserve"> &lt;&lt; דובר_המשך &gt;&gt;</w:t>
      </w:r>
      <w:r w:rsidRPr="00C17EE4">
        <w:rPr>
          <w:rStyle w:val="TagStyle"/>
          <w:rtl/>
        </w:rPr>
        <w:t xml:space="preserve"> </w:t>
      </w:r>
      <w:r>
        <w:rPr>
          <w:rtl/>
        </w:rPr>
        <w:t>אריאל קלנר (הליכוד):</w:t>
      </w:r>
      <w:r w:rsidRPr="00C17EE4">
        <w:rPr>
          <w:rStyle w:val="TagStyle"/>
          <w:rtl/>
        </w:rPr>
        <w:t xml:space="preserve"> </w:t>
      </w:r>
      <w:r w:rsidRPr="009878B0">
        <w:rPr>
          <w:rStyle w:val="TagStyle"/>
          <w:rtl/>
        </w:rPr>
        <w:t>&lt;&lt; דובר_המשך &gt;&gt;</w:t>
      </w:r>
      <w:bookmarkEnd w:id="18743"/>
      <w:r w:rsidRPr="009878B0">
        <w:rPr>
          <w:rStyle w:val="TagStyle"/>
          <w:rtl/>
        </w:rPr>
        <w:t xml:space="preserve"> </w:t>
      </w:r>
      <w:r>
        <w:rPr>
          <w:rtl/>
        </w:rPr>
        <w:t xml:space="preserve">   </w:t>
      </w:r>
    </w:p>
    <w:p w:rsidR="00EE5124" w:rsidRPr="009878B0" w:rsidRDefault="00EE5124" w:rsidP="00CD5EA5">
      <w:pPr>
        <w:rPr>
          <w:rtl/>
          <w:lang w:eastAsia="he-IL"/>
        </w:rPr>
      </w:pPr>
    </w:p>
    <w:p w:rsidR="00EE5124" w:rsidRDefault="00EE5124" w:rsidP="00CD5EA5">
      <w:pPr>
        <w:rPr>
          <w:rtl/>
        </w:rPr>
      </w:pPr>
      <w:r>
        <w:rPr>
          <w:rFonts w:hint="cs"/>
          <w:rtl/>
        </w:rPr>
        <w:t xml:space="preserve">אני יכול להמשיך? בבקשה. אגב, אני אשמח מאוד לשמוע ששר הפנים יפריך את </w:t>
      </w:r>
      <w:bookmarkStart w:id="18744" w:name="_ETM_Q25_572179"/>
      <w:bookmarkEnd w:id="18744"/>
      <w:r>
        <w:rPr>
          <w:rFonts w:hint="cs"/>
          <w:rtl/>
        </w:rPr>
        <w:t xml:space="preserve">דבריי. אני אשמח מאוד לשמוע </w:t>
      </w:r>
      <w:bookmarkStart w:id="18745" w:name="_ETM_Q25_573000"/>
      <w:bookmarkEnd w:id="18745"/>
      <w:r>
        <w:rPr>
          <w:rFonts w:hint="cs"/>
          <w:rtl/>
        </w:rPr>
        <w:t>שכל אחד מכם יפריך את דבריי. הינה שר הפנים, בבקשה,</w:t>
      </w:r>
      <w:bookmarkStart w:id="18746" w:name="_ETM_Q25_576000"/>
      <w:bookmarkEnd w:id="18746"/>
      <w:r>
        <w:rPr>
          <w:rFonts w:hint="cs"/>
          <w:rtl/>
        </w:rPr>
        <w:t xml:space="preserve"> הוא שומע, הוא יכול להגיב, בבקשה. אם אני טועה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5"/>
        <w:keepNext/>
        <w:rPr>
          <w:rtl/>
        </w:rPr>
      </w:pPr>
      <w:bookmarkStart w:id="18747" w:name="ET_interruption_5084_36"/>
      <w:r w:rsidRPr="004D40A3">
        <w:rPr>
          <w:rStyle w:val="TagStyle"/>
          <w:rtl/>
        </w:rPr>
        <w:t xml:space="preserve"> &lt;&lt; קריאה &gt;&gt;</w:t>
      </w:r>
      <w:r w:rsidRPr="00C17EE4">
        <w:rPr>
          <w:rStyle w:val="TagStyle"/>
          <w:rtl/>
        </w:rPr>
        <w:t xml:space="preserve"> </w:t>
      </w:r>
      <w:r>
        <w:rPr>
          <w:rtl/>
        </w:rPr>
        <w:t>מיקי לוי (יש עתיד):</w:t>
      </w:r>
      <w:r w:rsidRPr="00C17EE4">
        <w:rPr>
          <w:rStyle w:val="TagStyle"/>
          <w:rtl/>
        </w:rPr>
        <w:t xml:space="preserve"> </w:t>
      </w:r>
      <w:r w:rsidRPr="004D40A3">
        <w:rPr>
          <w:rStyle w:val="TagStyle"/>
          <w:rtl/>
        </w:rPr>
        <w:t>&lt;&lt; קריאה &gt;&gt;</w:t>
      </w:r>
      <w:r>
        <w:rPr>
          <w:rtl/>
        </w:rPr>
        <w:t xml:space="preserve">   </w:t>
      </w:r>
      <w:bookmarkEnd w:id="18747"/>
    </w:p>
    <w:p w:rsidR="00EE5124" w:rsidRDefault="00EE5124" w:rsidP="00CD5EA5">
      <w:pPr>
        <w:rPr>
          <w:rtl/>
        </w:rPr>
      </w:pPr>
    </w:p>
    <w:p w:rsidR="00EE5124" w:rsidRDefault="00EE5124" w:rsidP="00CD5EA5">
      <w:pPr>
        <w:rPr>
          <w:rtl/>
        </w:rPr>
      </w:pPr>
      <w:r>
        <w:rPr>
          <w:rFonts w:hint="cs"/>
          <w:rtl/>
        </w:rPr>
        <w:t>אבל מה שאתה אומר, שהוא לא מבוסס</w:t>
      </w:r>
      <w:bookmarkStart w:id="18748" w:name="_ETM_Q25_579000"/>
      <w:bookmarkEnd w:id="18748"/>
      <w:r>
        <w:rPr>
          <w:rFonts w:hint="cs"/>
          <w:rtl/>
        </w:rPr>
        <w:t xml:space="preserve">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
        <w:keepNext/>
        <w:rPr>
          <w:rtl/>
        </w:rPr>
      </w:pPr>
      <w:bookmarkStart w:id="18749" w:name="ET_speakercontinue_5801_37"/>
      <w:r w:rsidRPr="004D40A3">
        <w:rPr>
          <w:rStyle w:val="TagStyle"/>
          <w:rtl/>
        </w:rPr>
        <w:t xml:space="preserve"> &lt;&lt; דובר_המשך &gt;&gt;</w:t>
      </w:r>
      <w:r w:rsidRPr="009D23E2">
        <w:rPr>
          <w:rStyle w:val="TagStyle"/>
          <w:rtl/>
        </w:rPr>
        <w:t xml:space="preserve"> </w:t>
      </w:r>
      <w:r>
        <w:rPr>
          <w:rtl/>
        </w:rPr>
        <w:t>אריאל קלנר (הליכוד):</w:t>
      </w:r>
      <w:r w:rsidRPr="009D23E2">
        <w:rPr>
          <w:rStyle w:val="TagStyle"/>
          <w:rtl/>
        </w:rPr>
        <w:t xml:space="preserve"> </w:t>
      </w:r>
      <w:r w:rsidRPr="004D40A3">
        <w:rPr>
          <w:rStyle w:val="TagStyle"/>
          <w:rtl/>
        </w:rPr>
        <w:t>&lt;&lt; דובר_המשך &gt;&gt;</w:t>
      </w:r>
      <w:r>
        <w:rPr>
          <w:rtl/>
        </w:rPr>
        <w:t xml:space="preserve">   </w:t>
      </w:r>
      <w:bookmarkEnd w:id="18749"/>
    </w:p>
    <w:p w:rsidR="00EE5124" w:rsidRDefault="00EE5124" w:rsidP="00CD5EA5">
      <w:pPr>
        <w:rPr>
          <w:rtl/>
        </w:rPr>
      </w:pPr>
    </w:p>
    <w:p w:rsidR="00EE5124" w:rsidRDefault="00EE5124" w:rsidP="00CD5EA5">
      <w:pPr>
        <w:rPr>
          <w:rtl/>
        </w:rPr>
      </w:pPr>
      <w:r>
        <w:rPr>
          <w:rFonts w:hint="cs"/>
          <w:rtl/>
        </w:rPr>
        <w:t xml:space="preserve">הדבר שאני אומר הוא מבוסס ועוד איך מבוסס. בניגוד לשטויות שאתם פולטים מהבוקר עד הערב, הדבר </w:t>
      </w:r>
      <w:bookmarkStart w:id="18750" w:name="_ETM_Q25_589000"/>
      <w:bookmarkEnd w:id="18750"/>
      <w:r>
        <w:rPr>
          <w:rFonts w:hint="cs"/>
          <w:rtl/>
        </w:rPr>
        <w:t>שאני אומר הוא כן מבוסס, ואתה לא מוכן להקשיב לי. אתה אוטם את האוזניים כי לא מתאים לך לשמוע.</w:t>
      </w:r>
      <w:bookmarkStart w:id="18751" w:name="_ETM_Q25_599000"/>
      <w:bookmarkEnd w:id="18751"/>
      <w:r>
        <w:rPr>
          <w:rFonts w:hint="cs"/>
          <w:rtl/>
        </w:rPr>
        <w:t xml:space="preserve"> </w:t>
      </w:r>
    </w:p>
    <w:p w:rsidR="00EE5124" w:rsidRDefault="00EE5124" w:rsidP="00CD5EA5">
      <w:pPr>
        <w:rPr>
          <w:rtl/>
        </w:rPr>
      </w:pPr>
    </w:p>
    <w:p w:rsidR="00EE5124" w:rsidRDefault="00EE5124" w:rsidP="00CD5EA5">
      <w:pPr>
        <w:pStyle w:val="af5"/>
        <w:keepNext/>
        <w:rPr>
          <w:rtl/>
        </w:rPr>
      </w:pPr>
      <w:bookmarkStart w:id="18752" w:name="ET_interruption_5084_38"/>
      <w:r w:rsidRPr="004D40A3">
        <w:rPr>
          <w:rStyle w:val="TagStyle"/>
          <w:rtl/>
        </w:rPr>
        <w:t xml:space="preserve"> &lt;&lt; קריאה &gt;&gt;</w:t>
      </w:r>
      <w:r w:rsidRPr="009D23E2">
        <w:rPr>
          <w:rStyle w:val="TagStyle"/>
          <w:rtl/>
        </w:rPr>
        <w:t xml:space="preserve"> </w:t>
      </w:r>
      <w:r>
        <w:rPr>
          <w:rtl/>
        </w:rPr>
        <w:t>מיקי לוי (יש עתיד):</w:t>
      </w:r>
      <w:r w:rsidRPr="009D23E2">
        <w:rPr>
          <w:rStyle w:val="TagStyle"/>
          <w:rtl/>
        </w:rPr>
        <w:t xml:space="preserve"> </w:t>
      </w:r>
      <w:r w:rsidRPr="004D40A3">
        <w:rPr>
          <w:rStyle w:val="TagStyle"/>
          <w:rtl/>
        </w:rPr>
        <w:t>&lt;&lt; קריאה &gt;&gt;</w:t>
      </w:r>
      <w:r>
        <w:rPr>
          <w:rtl/>
        </w:rPr>
        <w:t xml:space="preserve">   </w:t>
      </w:r>
      <w:bookmarkEnd w:id="18752"/>
    </w:p>
    <w:p w:rsidR="00EE5124" w:rsidRDefault="00EE5124" w:rsidP="00CD5EA5">
      <w:pPr>
        <w:rPr>
          <w:rtl/>
        </w:rPr>
      </w:pPr>
    </w:p>
    <w:p w:rsidR="00EE5124" w:rsidRDefault="00EE5124" w:rsidP="00CD5EA5">
      <w:pPr>
        <w:rPr>
          <w:rtl/>
        </w:rPr>
      </w:pPr>
      <w:r>
        <w:rPr>
          <w:rFonts w:hint="cs"/>
          <w:rtl/>
        </w:rPr>
        <w:t xml:space="preserve">לא, מתאים לי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6"/>
        <w:keepNext/>
        <w:rPr>
          <w:rtl/>
        </w:rPr>
      </w:pPr>
      <w:r w:rsidRPr="004D40A3">
        <w:rPr>
          <w:rStyle w:val="TagStyle"/>
          <w:rtl/>
        </w:rPr>
        <w:t>&lt;&lt; יור &gt;&gt;</w:t>
      </w:r>
      <w:r w:rsidRPr="009D23E2">
        <w:rPr>
          <w:rStyle w:val="TagStyle"/>
          <w:rtl/>
        </w:rPr>
        <w:t xml:space="preserve"> </w:t>
      </w:r>
      <w:r>
        <w:rPr>
          <w:rtl/>
        </w:rPr>
        <w:t>היו"ר ארז מלול:</w:t>
      </w:r>
      <w:r w:rsidRPr="009D23E2">
        <w:rPr>
          <w:rStyle w:val="TagStyle"/>
          <w:rtl/>
        </w:rPr>
        <w:t xml:space="preserve"> </w:t>
      </w:r>
      <w:r w:rsidRPr="004D40A3">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די, די, תפסיקו להפריע, זה סתם, אין סיבה, נשמע אחרי זה את השר. </w:t>
      </w:r>
    </w:p>
    <w:p w:rsidR="00EE5124" w:rsidRDefault="00EE5124" w:rsidP="00CD5EA5">
      <w:pPr>
        <w:rPr>
          <w:rtl/>
        </w:rPr>
      </w:pPr>
    </w:p>
    <w:p w:rsidR="00EE5124" w:rsidRDefault="00EE5124" w:rsidP="00CD5EA5">
      <w:pPr>
        <w:pStyle w:val="-"/>
        <w:keepNext/>
        <w:rPr>
          <w:rtl/>
        </w:rPr>
      </w:pPr>
      <w:bookmarkStart w:id="18753" w:name="ET_speakercontinue_5801_40"/>
      <w:r w:rsidRPr="004D40A3">
        <w:rPr>
          <w:rStyle w:val="TagStyle"/>
          <w:rtl/>
        </w:rPr>
        <w:t xml:space="preserve"> &lt;&lt; דובר_המשך &gt;&gt;</w:t>
      </w:r>
      <w:r w:rsidRPr="009D23E2">
        <w:rPr>
          <w:rStyle w:val="TagStyle"/>
          <w:rtl/>
        </w:rPr>
        <w:t xml:space="preserve"> </w:t>
      </w:r>
      <w:r>
        <w:rPr>
          <w:rtl/>
        </w:rPr>
        <w:t>אריאל קלנר (הליכוד):</w:t>
      </w:r>
      <w:r w:rsidRPr="009D23E2">
        <w:rPr>
          <w:rStyle w:val="TagStyle"/>
          <w:rtl/>
        </w:rPr>
        <w:t xml:space="preserve"> </w:t>
      </w:r>
      <w:r w:rsidRPr="004D40A3">
        <w:rPr>
          <w:rStyle w:val="TagStyle"/>
          <w:rtl/>
        </w:rPr>
        <w:t>&lt;&lt; דובר_המשך &gt;&gt;</w:t>
      </w:r>
      <w:r>
        <w:rPr>
          <w:rtl/>
        </w:rPr>
        <w:t xml:space="preserve">   </w:t>
      </w:r>
      <w:bookmarkEnd w:id="18753"/>
    </w:p>
    <w:p w:rsidR="00EE5124" w:rsidRDefault="00EE5124" w:rsidP="00CD5EA5">
      <w:pPr>
        <w:rPr>
          <w:rtl/>
        </w:rPr>
      </w:pPr>
    </w:p>
    <w:p w:rsidR="00EE5124" w:rsidRDefault="00EE5124" w:rsidP="00CD5EA5">
      <w:pPr>
        <w:rPr>
          <w:rtl/>
        </w:rPr>
      </w:pPr>
      <w:r>
        <w:rPr>
          <w:rFonts w:hint="cs"/>
          <w:rtl/>
        </w:rPr>
        <w:t xml:space="preserve">אז אני מסביר לך, זה לא ייאמן, לא ראיתי דבר כזה. כל עובדה שלא מתאימה לכם, לא מתאימה לנרטיב שלכם, לא רוצים לשמוע. זה לא ייאמן.  </w:t>
      </w:r>
    </w:p>
    <w:p w:rsidR="00EE5124" w:rsidRPr="004D40A3" w:rsidRDefault="00EE5124" w:rsidP="00CD5EA5">
      <w:pPr>
        <w:rPr>
          <w:rtl/>
        </w:rPr>
      </w:pPr>
      <w:bookmarkStart w:id="18754" w:name="ET_yor_6595_39"/>
    </w:p>
    <w:p w:rsidR="00EE5124" w:rsidRDefault="00EE5124" w:rsidP="00CD5EA5">
      <w:pPr>
        <w:pStyle w:val="af6"/>
        <w:keepNext/>
        <w:rPr>
          <w:rtl/>
        </w:rPr>
      </w:pPr>
      <w:r w:rsidRPr="004D40A3">
        <w:rPr>
          <w:rStyle w:val="TagStyle"/>
          <w:rtl/>
        </w:rPr>
        <w:t>&lt;&lt; יור &gt;&gt;</w:t>
      </w:r>
      <w:r w:rsidRPr="009D23E2">
        <w:rPr>
          <w:rStyle w:val="TagStyle"/>
          <w:rtl/>
        </w:rPr>
        <w:t xml:space="preserve"> </w:t>
      </w:r>
      <w:r>
        <w:rPr>
          <w:rtl/>
        </w:rPr>
        <w:t>היו"ר ארז מלול:</w:t>
      </w:r>
      <w:r w:rsidRPr="009D23E2">
        <w:rPr>
          <w:rStyle w:val="TagStyle"/>
          <w:rtl/>
        </w:rPr>
        <w:t xml:space="preserve"> </w:t>
      </w:r>
      <w:r w:rsidRPr="004D40A3">
        <w:rPr>
          <w:rStyle w:val="TagStyle"/>
          <w:rtl/>
        </w:rPr>
        <w:t>&lt;&lt; יור &gt;&gt;</w:t>
      </w:r>
      <w:r>
        <w:rPr>
          <w:rtl/>
        </w:rPr>
        <w:t xml:space="preserve">   </w:t>
      </w:r>
      <w:bookmarkEnd w:id="18754"/>
    </w:p>
    <w:p w:rsidR="00EE5124" w:rsidRDefault="00EE5124" w:rsidP="00CD5EA5">
      <w:pPr>
        <w:rPr>
          <w:rtl/>
        </w:rPr>
      </w:pPr>
    </w:p>
    <w:p w:rsidR="00EE5124" w:rsidRDefault="00EE5124" w:rsidP="00CD5EA5">
      <w:pPr>
        <w:rPr>
          <w:rtl/>
        </w:rPr>
      </w:pPr>
      <w:bookmarkStart w:id="18755" w:name="_ETM_Q25_597000"/>
      <w:bookmarkEnd w:id="18755"/>
      <w:r>
        <w:rPr>
          <w:rFonts w:hint="cs"/>
          <w:rtl/>
        </w:rPr>
        <w:t>ביקשתם לשמוע את השר, את שר הפנים,</w:t>
      </w:r>
      <w:bookmarkStart w:id="18756" w:name="_ETM_Q25_610000"/>
      <w:bookmarkEnd w:id="18756"/>
      <w:r>
        <w:rPr>
          <w:rFonts w:hint="cs"/>
          <w:rtl/>
        </w:rPr>
        <w:t xml:space="preserve"> תשמעו. תמשיך.</w:t>
      </w:r>
    </w:p>
    <w:p w:rsidR="00EE5124" w:rsidRDefault="00EE5124" w:rsidP="00CD5EA5">
      <w:pPr>
        <w:rPr>
          <w:rtl/>
        </w:rPr>
      </w:pPr>
      <w:bookmarkStart w:id="18757" w:name="_ETM_Q25_614000"/>
      <w:bookmarkEnd w:id="18757"/>
    </w:p>
    <w:p w:rsidR="00EE5124" w:rsidRDefault="00EE5124" w:rsidP="00CD5EA5">
      <w:pPr>
        <w:pStyle w:val="-"/>
        <w:keepNext/>
        <w:rPr>
          <w:rtl/>
        </w:rPr>
      </w:pPr>
      <w:bookmarkStart w:id="18758" w:name="ET_speakercontinue_5801_41"/>
      <w:r w:rsidRPr="004D40A3">
        <w:rPr>
          <w:rStyle w:val="TagStyle"/>
          <w:rtl/>
        </w:rPr>
        <w:t xml:space="preserve"> &lt;&lt; דובר_המשך &gt;&gt;</w:t>
      </w:r>
      <w:r w:rsidRPr="003849C7">
        <w:rPr>
          <w:rStyle w:val="TagStyle"/>
          <w:rtl/>
        </w:rPr>
        <w:t xml:space="preserve"> </w:t>
      </w:r>
      <w:r>
        <w:rPr>
          <w:rtl/>
        </w:rPr>
        <w:t>אריאל קלנר (הליכוד):</w:t>
      </w:r>
      <w:r w:rsidRPr="003849C7">
        <w:rPr>
          <w:rStyle w:val="TagStyle"/>
          <w:rtl/>
        </w:rPr>
        <w:t xml:space="preserve"> </w:t>
      </w:r>
      <w:r w:rsidRPr="004D40A3">
        <w:rPr>
          <w:rStyle w:val="TagStyle"/>
          <w:rtl/>
        </w:rPr>
        <w:t>&lt;&lt; דובר_המשך &gt;&gt;</w:t>
      </w:r>
      <w:r>
        <w:rPr>
          <w:rtl/>
        </w:rPr>
        <w:t xml:space="preserve">   </w:t>
      </w:r>
      <w:bookmarkEnd w:id="18758"/>
    </w:p>
    <w:p w:rsidR="00EE5124" w:rsidRDefault="00EE5124" w:rsidP="00CD5EA5">
      <w:pPr>
        <w:rPr>
          <w:rtl/>
        </w:rPr>
      </w:pPr>
    </w:p>
    <w:p w:rsidR="00EE5124" w:rsidRDefault="00EE5124" w:rsidP="00102421">
      <w:pPr>
        <w:rPr>
          <w:rtl/>
        </w:rPr>
      </w:pPr>
      <w:bookmarkStart w:id="18759" w:name="_ETM_Q25_615000"/>
      <w:bookmarkEnd w:id="18759"/>
      <w:r>
        <w:rPr>
          <w:rFonts w:hint="cs"/>
          <w:rtl/>
        </w:rPr>
        <w:t xml:space="preserve">זה לא ייאמן. אני אחזור שוב פעם על דבריי מהתחלה. </w:t>
      </w:r>
      <w:bookmarkStart w:id="18760" w:name="_ETM_Q25_618790"/>
      <w:bookmarkEnd w:id="18760"/>
      <w:r>
        <w:rPr>
          <w:rtl/>
        </w:rPr>
        <w:t xml:space="preserve">בעיצומה </w:t>
      </w:r>
      <w:bookmarkStart w:id="18761" w:name="_ETM_Q25_619750"/>
      <w:bookmarkEnd w:id="18761"/>
      <w:r>
        <w:rPr>
          <w:rtl/>
        </w:rPr>
        <w:t xml:space="preserve">של </w:t>
      </w:r>
      <w:bookmarkStart w:id="18762" w:name="_ETM_Q25_620110"/>
      <w:bookmarkEnd w:id="18762"/>
      <w:r>
        <w:rPr>
          <w:rtl/>
        </w:rPr>
        <w:t>המלחמה</w:t>
      </w:r>
      <w:r>
        <w:rPr>
          <w:rFonts w:hint="cs"/>
          <w:rtl/>
        </w:rPr>
        <w:t xml:space="preserve">, ממש </w:t>
      </w:r>
      <w:bookmarkStart w:id="18763" w:name="_ETM_Q25_620550"/>
      <w:bookmarkStart w:id="18764" w:name="_ETM_Q25_621600"/>
      <w:bookmarkStart w:id="18765" w:name="_ETM_Q25_621900"/>
      <w:bookmarkStart w:id="18766" w:name="_ETM_Q25_622230"/>
      <w:bookmarkStart w:id="18767" w:name="_ETM_Q25_622470"/>
      <w:bookmarkStart w:id="18768" w:name="_ETM_Q25_622740"/>
      <w:bookmarkEnd w:id="18763"/>
      <w:bookmarkEnd w:id="18764"/>
      <w:bookmarkEnd w:id="18765"/>
      <w:bookmarkEnd w:id="18766"/>
      <w:bookmarkEnd w:id="18767"/>
      <w:bookmarkEnd w:id="18768"/>
      <w:r>
        <w:rPr>
          <w:rFonts w:hint="cs"/>
          <w:rtl/>
        </w:rPr>
        <w:t>אחרי הטבח,</w:t>
      </w:r>
      <w:r>
        <w:rPr>
          <w:rtl/>
        </w:rPr>
        <w:t xml:space="preserve"> </w:t>
      </w:r>
      <w:bookmarkStart w:id="18769" w:name="_ETM_Q25_623970"/>
      <w:bookmarkEnd w:id="18769"/>
      <w:r>
        <w:rPr>
          <w:rtl/>
        </w:rPr>
        <w:t xml:space="preserve">עמותות </w:t>
      </w:r>
      <w:bookmarkStart w:id="18770" w:name="_ETM_Q25_624750"/>
      <w:bookmarkEnd w:id="18770"/>
      <w:r>
        <w:rPr>
          <w:rtl/>
        </w:rPr>
        <w:t>ישראליות</w:t>
      </w:r>
      <w:r>
        <w:rPr>
          <w:rFonts w:hint="cs"/>
          <w:rtl/>
        </w:rPr>
        <w:t xml:space="preserve">, תכף אני </w:t>
      </w:r>
      <w:bookmarkStart w:id="18771" w:name="_ETM_Q25_621000"/>
      <w:bookmarkEnd w:id="18771"/>
      <w:r>
        <w:rPr>
          <w:rFonts w:hint="cs"/>
          <w:rtl/>
        </w:rPr>
        <w:t xml:space="preserve">אזכיר את שמן, </w:t>
      </w:r>
      <w:bookmarkStart w:id="18772" w:name="_ETM_Q25_625890"/>
      <w:bookmarkStart w:id="18773" w:name="_ETM_Q25_625980"/>
      <w:bookmarkStart w:id="18774" w:name="_ETM_Q25_626160"/>
      <w:bookmarkStart w:id="18775" w:name="_ETM_Q25_626280"/>
      <w:bookmarkStart w:id="18776" w:name="_ETM_Q25_626370"/>
      <w:bookmarkStart w:id="18777" w:name="_ETM_Q25_626610"/>
      <w:bookmarkStart w:id="18778" w:name="_ETM_Q25_626700"/>
      <w:bookmarkStart w:id="18779" w:name="_ETM_Q25_627760"/>
      <w:bookmarkStart w:id="18780" w:name="_ETM_Q25_627910"/>
      <w:bookmarkStart w:id="18781" w:name="_ETM_Q25_628090"/>
      <w:bookmarkEnd w:id="18772"/>
      <w:bookmarkEnd w:id="18773"/>
      <w:bookmarkEnd w:id="18774"/>
      <w:bookmarkEnd w:id="18775"/>
      <w:bookmarkEnd w:id="18776"/>
      <w:bookmarkEnd w:id="18777"/>
      <w:bookmarkEnd w:id="18778"/>
      <w:bookmarkEnd w:id="18779"/>
      <w:bookmarkEnd w:id="18780"/>
      <w:bookmarkEnd w:id="18781"/>
      <w:r>
        <w:rPr>
          <w:rFonts w:hint="cs"/>
          <w:rtl/>
        </w:rPr>
        <w:t>במימון</w:t>
      </w:r>
      <w:r>
        <w:rPr>
          <w:rtl/>
        </w:rPr>
        <w:t xml:space="preserve"> </w:t>
      </w:r>
      <w:bookmarkStart w:id="18782" w:name="_ETM_Q25_628450"/>
      <w:bookmarkEnd w:id="18782"/>
      <w:r>
        <w:rPr>
          <w:rtl/>
        </w:rPr>
        <w:t xml:space="preserve">מדינות </w:t>
      </w:r>
      <w:bookmarkStart w:id="18783" w:name="_ETM_Q25_628780"/>
      <w:bookmarkEnd w:id="18783"/>
      <w:r>
        <w:rPr>
          <w:rtl/>
        </w:rPr>
        <w:t xml:space="preserve">זרות </w:t>
      </w:r>
      <w:bookmarkStart w:id="18784" w:name="_ETM_Q25_629290"/>
      <w:bookmarkEnd w:id="18784"/>
      <w:r>
        <w:rPr>
          <w:rFonts w:hint="cs"/>
          <w:rtl/>
        </w:rPr>
        <w:t xml:space="preserve">– </w:t>
      </w:r>
      <w:r>
        <w:rPr>
          <w:rtl/>
        </w:rPr>
        <w:t xml:space="preserve">עמותות </w:t>
      </w:r>
      <w:bookmarkStart w:id="18785" w:name="_ETM_Q25_629680"/>
      <w:bookmarkEnd w:id="18785"/>
      <w:r>
        <w:rPr>
          <w:rtl/>
        </w:rPr>
        <w:t>שממו</w:t>
      </w:r>
      <w:r>
        <w:rPr>
          <w:rFonts w:hint="cs"/>
          <w:rtl/>
        </w:rPr>
        <w:t>מנות</w:t>
      </w:r>
      <w:r>
        <w:rPr>
          <w:rtl/>
        </w:rPr>
        <w:t xml:space="preserve"> </w:t>
      </w:r>
      <w:bookmarkStart w:id="18786" w:name="_ETM_Q25_630310"/>
      <w:bookmarkEnd w:id="18786"/>
      <w:r>
        <w:rPr>
          <w:rFonts w:hint="cs"/>
          <w:rtl/>
        </w:rPr>
        <w:t xml:space="preserve">על ידי מדינות זרות </w:t>
      </w:r>
      <w:bookmarkStart w:id="18787" w:name="_ETM_Q25_630489"/>
      <w:bookmarkStart w:id="18788" w:name="_ETM_Q25_630670"/>
      <w:bookmarkStart w:id="18789" w:name="_ETM_Q25_631150"/>
      <w:bookmarkStart w:id="18790" w:name="_ETM_Q25_632069"/>
      <w:bookmarkEnd w:id="18787"/>
      <w:bookmarkEnd w:id="18788"/>
      <w:bookmarkEnd w:id="18789"/>
      <w:bookmarkEnd w:id="18790"/>
      <w:r>
        <w:rPr>
          <w:rtl/>
        </w:rPr>
        <w:t xml:space="preserve">באמצעות </w:t>
      </w:r>
      <w:bookmarkStart w:id="18791" w:name="_ETM_Q25_632730"/>
      <w:bookmarkEnd w:id="18791"/>
      <w:r>
        <w:rPr>
          <w:rtl/>
        </w:rPr>
        <w:t xml:space="preserve">מערכת </w:t>
      </w:r>
      <w:bookmarkStart w:id="18792" w:name="_ETM_Q25_633120"/>
      <w:bookmarkEnd w:id="18792"/>
      <w:r>
        <w:rPr>
          <w:rtl/>
        </w:rPr>
        <w:t xml:space="preserve">המשפט </w:t>
      </w:r>
      <w:bookmarkStart w:id="18793" w:name="_ETM_Q25_633629"/>
      <w:bookmarkEnd w:id="18793"/>
      <w:r>
        <w:rPr>
          <w:rFonts w:hint="cs"/>
          <w:rtl/>
        </w:rPr>
        <w:t xml:space="preserve">– </w:t>
      </w:r>
      <w:r>
        <w:rPr>
          <w:rtl/>
        </w:rPr>
        <w:t xml:space="preserve">מכניסות </w:t>
      </w:r>
      <w:bookmarkStart w:id="18794" w:name="_ETM_Q25_634799"/>
      <w:bookmarkEnd w:id="18794"/>
      <w:r>
        <w:rPr>
          <w:rtl/>
        </w:rPr>
        <w:t xml:space="preserve">מאות </w:t>
      </w:r>
      <w:bookmarkStart w:id="18795" w:name="_ETM_Q25_635129"/>
      <w:bookmarkEnd w:id="18795"/>
      <w:r>
        <w:rPr>
          <w:rtl/>
        </w:rPr>
        <w:t>עזתי</w:t>
      </w:r>
      <w:r>
        <w:rPr>
          <w:rFonts w:hint="cs"/>
          <w:rtl/>
        </w:rPr>
        <w:t>ם</w:t>
      </w:r>
      <w:r>
        <w:rPr>
          <w:rtl/>
        </w:rPr>
        <w:t xml:space="preserve"> </w:t>
      </w:r>
      <w:bookmarkStart w:id="18796" w:name="_ETM_Q25_635939"/>
      <w:bookmarkEnd w:id="18796"/>
      <w:r>
        <w:rPr>
          <w:rFonts w:hint="cs"/>
          <w:rtl/>
        </w:rPr>
        <w:t>לישראל</w:t>
      </w:r>
      <w:r w:rsidR="00102421">
        <w:rPr>
          <w:rFonts w:hint="cs"/>
          <w:rtl/>
        </w:rPr>
        <w:t>,</w:t>
      </w:r>
      <w:r>
        <w:rPr>
          <w:rFonts w:hint="cs"/>
          <w:rtl/>
        </w:rPr>
        <w:t xml:space="preserve"> </w:t>
      </w:r>
      <w:r>
        <w:rPr>
          <w:rtl/>
        </w:rPr>
        <w:t xml:space="preserve">ולא </w:t>
      </w:r>
      <w:bookmarkStart w:id="18797" w:name="_ETM_Q25_636299"/>
      <w:bookmarkEnd w:id="18797"/>
      <w:r>
        <w:rPr>
          <w:rtl/>
        </w:rPr>
        <w:t xml:space="preserve">רק </w:t>
      </w:r>
      <w:bookmarkStart w:id="18798" w:name="_ETM_Q25_636540"/>
      <w:bookmarkEnd w:id="18798"/>
      <w:r>
        <w:rPr>
          <w:rtl/>
        </w:rPr>
        <w:t xml:space="preserve">מכניסות </w:t>
      </w:r>
      <w:bookmarkStart w:id="18799" w:name="_ETM_Q25_637169"/>
      <w:bookmarkEnd w:id="18799"/>
      <w:r>
        <w:rPr>
          <w:rtl/>
        </w:rPr>
        <w:t>אות</w:t>
      </w:r>
      <w:r w:rsidR="00102421">
        <w:rPr>
          <w:rFonts w:hint="cs"/>
          <w:rtl/>
        </w:rPr>
        <w:t>ם</w:t>
      </w:r>
      <w:r>
        <w:rPr>
          <w:rFonts w:hint="cs"/>
          <w:rtl/>
        </w:rPr>
        <w:t>,</w:t>
      </w:r>
      <w:r>
        <w:rPr>
          <w:rtl/>
        </w:rPr>
        <w:t xml:space="preserve"> </w:t>
      </w:r>
      <w:bookmarkStart w:id="18800" w:name="_ETM_Q25_637980"/>
      <w:bookmarkEnd w:id="18800"/>
      <w:r>
        <w:rPr>
          <w:rtl/>
        </w:rPr>
        <w:t xml:space="preserve">אלא </w:t>
      </w:r>
      <w:bookmarkStart w:id="18801" w:name="_ETM_Q25_638309"/>
      <w:bookmarkEnd w:id="18801"/>
      <w:r>
        <w:rPr>
          <w:rtl/>
        </w:rPr>
        <w:t>אותם</w:t>
      </w:r>
      <w:r>
        <w:rPr>
          <w:rFonts w:hint="cs"/>
          <w:rtl/>
        </w:rPr>
        <w:t xml:space="preserve"> עזתים </w:t>
      </w:r>
      <w:bookmarkStart w:id="18802" w:name="_ETM_Q25_636000"/>
      <w:bookmarkEnd w:id="18802"/>
      <w:r>
        <w:rPr>
          <w:rFonts w:hint="cs"/>
          <w:rtl/>
        </w:rPr>
        <w:t xml:space="preserve">מקבלים אזרחות ישראלית </w:t>
      </w:r>
      <w:r w:rsidR="00B14B9E">
        <w:rPr>
          <w:rFonts w:hint="cs"/>
          <w:rtl/>
        </w:rPr>
        <w:t>– –</w:t>
      </w:r>
      <w:r>
        <w:rPr>
          <w:rFonts w:hint="cs"/>
          <w:rtl/>
        </w:rPr>
        <w:t xml:space="preserve"> </w:t>
      </w:r>
    </w:p>
    <w:p w:rsidR="00EE5124" w:rsidRDefault="00EE5124" w:rsidP="00CD5EA5">
      <w:pPr>
        <w:rPr>
          <w:rtl/>
        </w:rPr>
      </w:pPr>
    </w:p>
    <w:p w:rsidR="00EE5124" w:rsidRDefault="00EE5124" w:rsidP="00CD5EA5">
      <w:pPr>
        <w:pStyle w:val="af5"/>
        <w:keepNext/>
        <w:rPr>
          <w:rtl/>
        </w:rPr>
      </w:pPr>
      <w:bookmarkStart w:id="18803" w:name="ET_interruption_6151_42"/>
      <w:r w:rsidRPr="004D40A3">
        <w:rPr>
          <w:rStyle w:val="TagStyle"/>
          <w:rtl/>
        </w:rPr>
        <w:t xml:space="preserve"> &lt;&lt; קריאה &gt;&gt;</w:t>
      </w:r>
      <w:r w:rsidRPr="003849C7">
        <w:rPr>
          <w:rStyle w:val="TagStyle"/>
          <w:rtl/>
        </w:rPr>
        <w:t xml:space="preserve"> </w:t>
      </w:r>
      <w:r>
        <w:rPr>
          <w:rtl/>
        </w:rPr>
        <w:t>רון כץ (יש עתיד):</w:t>
      </w:r>
      <w:r w:rsidRPr="003849C7">
        <w:rPr>
          <w:rStyle w:val="TagStyle"/>
          <w:rtl/>
        </w:rPr>
        <w:t xml:space="preserve"> </w:t>
      </w:r>
      <w:r w:rsidRPr="004D40A3">
        <w:rPr>
          <w:rStyle w:val="TagStyle"/>
          <w:rtl/>
        </w:rPr>
        <w:t>&lt;&lt; קריאה &gt;&gt;</w:t>
      </w:r>
      <w:r>
        <w:rPr>
          <w:rtl/>
        </w:rPr>
        <w:t xml:space="preserve">   </w:t>
      </w:r>
      <w:bookmarkEnd w:id="18803"/>
    </w:p>
    <w:p w:rsidR="00EE5124" w:rsidRDefault="00EE5124" w:rsidP="00CD5EA5">
      <w:pPr>
        <w:rPr>
          <w:rtl/>
        </w:rPr>
      </w:pPr>
    </w:p>
    <w:p w:rsidR="00EE5124" w:rsidRDefault="00EE5124" w:rsidP="00CD5EA5">
      <w:pPr>
        <w:rPr>
          <w:rtl/>
        </w:rPr>
      </w:pPr>
      <w:r>
        <w:rPr>
          <w:rFonts w:hint="cs"/>
          <w:rtl/>
        </w:rPr>
        <w:t>מה זה מכניסות?</w:t>
      </w:r>
    </w:p>
    <w:p w:rsidR="00EE5124" w:rsidRDefault="00EE5124" w:rsidP="00CD5EA5">
      <w:pPr>
        <w:rPr>
          <w:rtl/>
        </w:rPr>
      </w:pPr>
    </w:p>
    <w:p w:rsidR="00EE5124" w:rsidRDefault="00EE5124" w:rsidP="00CD5EA5">
      <w:pPr>
        <w:pStyle w:val="af6"/>
        <w:keepNext/>
        <w:rPr>
          <w:rtl/>
        </w:rPr>
      </w:pPr>
      <w:bookmarkStart w:id="18804" w:name="ET_yor_6595_43"/>
      <w:r w:rsidRPr="004D40A3">
        <w:rPr>
          <w:rStyle w:val="TagStyle"/>
          <w:rtl/>
        </w:rPr>
        <w:t xml:space="preserve"> &lt;&lt; יור &gt;&gt;</w:t>
      </w:r>
      <w:r w:rsidRPr="003849C7">
        <w:rPr>
          <w:rStyle w:val="TagStyle"/>
          <w:rtl/>
        </w:rPr>
        <w:t xml:space="preserve"> </w:t>
      </w:r>
      <w:r>
        <w:rPr>
          <w:rtl/>
        </w:rPr>
        <w:t>היו"ר ארז מלול:</w:t>
      </w:r>
      <w:r w:rsidRPr="003849C7">
        <w:rPr>
          <w:rStyle w:val="TagStyle"/>
          <w:rtl/>
        </w:rPr>
        <w:t xml:space="preserve"> </w:t>
      </w:r>
      <w:r w:rsidRPr="004D40A3">
        <w:rPr>
          <w:rStyle w:val="TagStyle"/>
          <w:rtl/>
        </w:rPr>
        <w:t>&lt;&lt; יור &gt;&gt;</w:t>
      </w:r>
      <w:r>
        <w:rPr>
          <w:rtl/>
        </w:rPr>
        <w:t xml:space="preserve">   </w:t>
      </w:r>
      <w:bookmarkEnd w:id="18804"/>
    </w:p>
    <w:p w:rsidR="00EE5124" w:rsidRDefault="00EE5124" w:rsidP="00CD5EA5">
      <w:pPr>
        <w:rPr>
          <w:rtl/>
        </w:rPr>
      </w:pPr>
    </w:p>
    <w:p w:rsidR="00EE5124" w:rsidRDefault="00EE5124" w:rsidP="00CD5EA5">
      <w:pPr>
        <w:rPr>
          <w:rtl/>
        </w:rPr>
      </w:pPr>
      <w:r>
        <w:rPr>
          <w:rFonts w:hint="cs"/>
          <w:rtl/>
        </w:rPr>
        <w:t xml:space="preserve">רגע, תן </w:t>
      </w:r>
      <w:bookmarkStart w:id="18805" w:name="_ETM_Q25_640000"/>
      <w:bookmarkEnd w:id="18805"/>
      <w:r>
        <w:rPr>
          <w:rFonts w:hint="cs"/>
          <w:rtl/>
        </w:rPr>
        <w:t>לו לסיים.</w:t>
      </w:r>
    </w:p>
    <w:p w:rsidR="00EE5124" w:rsidRDefault="00EE5124" w:rsidP="00CD5EA5">
      <w:pPr>
        <w:rPr>
          <w:rtl/>
        </w:rPr>
      </w:pPr>
    </w:p>
    <w:p w:rsidR="00EE5124" w:rsidRDefault="00EE5124" w:rsidP="00CD5EA5">
      <w:pPr>
        <w:pStyle w:val="-"/>
        <w:keepNext/>
        <w:rPr>
          <w:rtl/>
        </w:rPr>
      </w:pPr>
      <w:bookmarkStart w:id="18806" w:name="ET_speakercontinue_5801_44"/>
      <w:r w:rsidRPr="004D40A3">
        <w:rPr>
          <w:rStyle w:val="TagStyle"/>
          <w:rtl/>
        </w:rPr>
        <w:t xml:space="preserve"> &lt;&lt; דובר_המשך &gt;&gt;</w:t>
      </w:r>
      <w:r w:rsidRPr="003849C7">
        <w:rPr>
          <w:rStyle w:val="TagStyle"/>
          <w:rtl/>
        </w:rPr>
        <w:t xml:space="preserve"> </w:t>
      </w:r>
      <w:r>
        <w:rPr>
          <w:rtl/>
        </w:rPr>
        <w:t>אריאל קלנר (הליכוד):</w:t>
      </w:r>
      <w:r w:rsidRPr="003849C7">
        <w:rPr>
          <w:rStyle w:val="TagStyle"/>
          <w:rtl/>
        </w:rPr>
        <w:t xml:space="preserve"> </w:t>
      </w:r>
      <w:r w:rsidRPr="004D40A3">
        <w:rPr>
          <w:rStyle w:val="TagStyle"/>
          <w:rtl/>
        </w:rPr>
        <w:t>&lt;&lt; דובר_המשך &gt;&gt;</w:t>
      </w:r>
      <w:r>
        <w:rPr>
          <w:rtl/>
        </w:rPr>
        <w:t xml:space="preserve">   </w:t>
      </w:r>
      <w:bookmarkEnd w:id="18806"/>
    </w:p>
    <w:p w:rsidR="00EE5124" w:rsidRDefault="00EE5124" w:rsidP="00CD5EA5">
      <w:pPr>
        <w:rPr>
          <w:rtl/>
        </w:rPr>
      </w:pPr>
    </w:p>
    <w:p w:rsidR="00EE5124" w:rsidRDefault="00EE5124" w:rsidP="00CD5EA5">
      <w:pPr>
        <w:rPr>
          <w:rtl/>
        </w:rPr>
      </w:pPr>
      <w:r>
        <w:rPr>
          <w:rFonts w:hint="cs"/>
          <w:rtl/>
        </w:rPr>
        <w:t xml:space="preserve"> </w:t>
      </w:r>
      <w:r w:rsidR="00B14B9E">
        <w:rPr>
          <w:rFonts w:hint="cs"/>
          <w:rtl/>
        </w:rPr>
        <w:t>– –</w:t>
      </w:r>
      <w:r>
        <w:rPr>
          <w:rFonts w:hint="cs"/>
          <w:rtl/>
        </w:rPr>
        <w:t xml:space="preserve"> יחד עם כל הזכויות הסוציאליות</w:t>
      </w:r>
      <w:bookmarkStart w:id="18807" w:name="_ETM_Q25_645000"/>
      <w:bookmarkEnd w:id="18807"/>
      <w:r>
        <w:rPr>
          <w:rFonts w:hint="cs"/>
          <w:rtl/>
        </w:rPr>
        <w:t xml:space="preserve"> הנלוות לכך.</w:t>
      </w:r>
    </w:p>
    <w:p w:rsidR="00EE5124" w:rsidRDefault="00EE5124" w:rsidP="00CD5EA5">
      <w:pPr>
        <w:rPr>
          <w:rtl/>
        </w:rPr>
      </w:pPr>
      <w:bookmarkStart w:id="18808" w:name="_ETM_Q25_643000"/>
      <w:bookmarkEnd w:id="18808"/>
    </w:p>
    <w:p w:rsidR="00EE5124" w:rsidRDefault="00EE5124" w:rsidP="00CD5EA5">
      <w:pPr>
        <w:pStyle w:val="af5"/>
        <w:keepNext/>
        <w:rPr>
          <w:rtl/>
        </w:rPr>
      </w:pPr>
      <w:bookmarkStart w:id="18809" w:name="ET_interruption_6151_45"/>
      <w:r w:rsidRPr="004D40A3">
        <w:rPr>
          <w:rStyle w:val="TagStyle"/>
          <w:rtl/>
        </w:rPr>
        <w:t xml:space="preserve"> &lt;&lt; קריאה &gt;&gt;</w:t>
      </w:r>
      <w:r w:rsidRPr="003849C7">
        <w:rPr>
          <w:rStyle w:val="TagStyle"/>
          <w:rtl/>
        </w:rPr>
        <w:t xml:space="preserve"> </w:t>
      </w:r>
      <w:r>
        <w:rPr>
          <w:rtl/>
        </w:rPr>
        <w:t>רון כץ (יש עתיד):</w:t>
      </w:r>
      <w:r w:rsidRPr="003849C7">
        <w:rPr>
          <w:rStyle w:val="TagStyle"/>
          <w:rtl/>
        </w:rPr>
        <w:t xml:space="preserve"> </w:t>
      </w:r>
      <w:r w:rsidRPr="004D40A3">
        <w:rPr>
          <w:rStyle w:val="TagStyle"/>
          <w:rtl/>
        </w:rPr>
        <w:t>&lt;&lt; קריאה &gt;&gt;</w:t>
      </w:r>
      <w:r>
        <w:rPr>
          <w:rtl/>
        </w:rPr>
        <w:t xml:space="preserve">   </w:t>
      </w:r>
      <w:bookmarkEnd w:id="18809"/>
    </w:p>
    <w:p w:rsidR="00EE5124" w:rsidRDefault="00EE5124" w:rsidP="00CD5EA5">
      <w:pPr>
        <w:rPr>
          <w:rtl/>
        </w:rPr>
      </w:pPr>
    </w:p>
    <w:p w:rsidR="00EE5124" w:rsidRDefault="00EE5124" w:rsidP="00CD5EA5">
      <w:pPr>
        <w:rPr>
          <w:rtl/>
        </w:rPr>
      </w:pPr>
      <w:r>
        <w:rPr>
          <w:rFonts w:hint="cs"/>
          <w:rtl/>
        </w:rPr>
        <w:t>שר הפנים מולו, שידבר אליו, הוא תוקף אותו.</w:t>
      </w:r>
    </w:p>
    <w:p w:rsidR="00EE5124" w:rsidRDefault="00EE5124" w:rsidP="00CD5EA5">
      <w:pPr>
        <w:rPr>
          <w:rtl/>
        </w:rPr>
      </w:pPr>
    </w:p>
    <w:p w:rsidR="00EE5124" w:rsidRDefault="00EE5124" w:rsidP="00CD5EA5">
      <w:pPr>
        <w:pStyle w:val="af6"/>
        <w:keepNext/>
        <w:rPr>
          <w:rtl/>
        </w:rPr>
      </w:pPr>
      <w:bookmarkStart w:id="18810" w:name="ET_yor_6595_46"/>
      <w:r w:rsidRPr="004D40A3">
        <w:rPr>
          <w:rStyle w:val="TagStyle"/>
          <w:rtl/>
        </w:rPr>
        <w:t xml:space="preserve"> &lt;&lt; יור &gt;&gt;</w:t>
      </w:r>
      <w:r w:rsidRPr="003849C7">
        <w:rPr>
          <w:rStyle w:val="TagStyle"/>
          <w:rtl/>
        </w:rPr>
        <w:t xml:space="preserve"> </w:t>
      </w:r>
      <w:r>
        <w:rPr>
          <w:rtl/>
        </w:rPr>
        <w:t>היו"ר ארז מלול:</w:t>
      </w:r>
      <w:r w:rsidRPr="003849C7">
        <w:rPr>
          <w:rStyle w:val="TagStyle"/>
          <w:rtl/>
        </w:rPr>
        <w:t xml:space="preserve"> </w:t>
      </w:r>
      <w:r w:rsidRPr="004D40A3">
        <w:rPr>
          <w:rStyle w:val="TagStyle"/>
          <w:rtl/>
        </w:rPr>
        <w:t>&lt;&lt; יור &gt;&gt;</w:t>
      </w:r>
      <w:r>
        <w:rPr>
          <w:rtl/>
        </w:rPr>
        <w:t xml:space="preserve">   </w:t>
      </w:r>
      <w:bookmarkEnd w:id="18810"/>
    </w:p>
    <w:p w:rsidR="00EE5124" w:rsidRDefault="00EE5124" w:rsidP="00CD5EA5">
      <w:pPr>
        <w:rPr>
          <w:rtl/>
        </w:rPr>
      </w:pPr>
    </w:p>
    <w:p w:rsidR="00EE5124" w:rsidRDefault="00EE5124" w:rsidP="00CD5EA5">
      <w:pPr>
        <w:rPr>
          <w:rtl/>
        </w:rPr>
      </w:pPr>
      <w:r>
        <w:rPr>
          <w:rFonts w:hint="cs"/>
          <w:rtl/>
        </w:rPr>
        <w:t>אל תחז</w:t>
      </w:r>
      <w:bookmarkStart w:id="18811" w:name="_ETM_Q25_648000"/>
      <w:bookmarkEnd w:id="18811"/>
      <w:r>
        <w:rPr>
          <w:rFonts w:hint="cs"/>
          <w:rtl/>
        </w:rPr>
        <w:t xml:space="preserve">ור אחרי רם בן ברק. </w:t>
      </w:r>
      <w:bookmarkStart w:id="18812" w:name="_ETM_Q25_648002"/>
      <w:bookmarkEnd w:id="18812"/>
    </w:p>
    <w:p w:rsidR="00EE5124" w:rsidRDefault="00EE5124" w:rsidP="00CD5EA5">
      <w:pPr>
        <w:rPr>
          <w:rtl/>
        </w:rPr>
      </w:pPr>
      <w:bookmarkStart w:id="18813" w:name="_ETM_Q25_648066"/>
      <w:bookmarkStart w:id="18814" w:name="_ETM_Q25_648146"/>
      <w:bookmarkEnd w:id="18813"/>
      <w:bookmarkEnd w:id="18814"/>
    </w:p>
    <w:p w:rsidR="00EE5124" w:rsidRDefault="00EE5124" w:rsidP="00CD5EA5">
      <w:pPr>
        <w:pStyle w:val="-"/>
        <w:rPr>
          <w:rtl/>
        </w:rPr>
      </w:pPr>
      <w:bookmarkStart w:id="18815" w:name="ET_speakercontinue_5801_85"/>
      <w:r w:rsidRPr="009878B0">
        <w:rPr>
          <w:rStyle w:val="TagStyle"/>
          <w:rtl/>
        </w:rPr>
        <w:t xml:space="preserve"> &lt;&lt; דובר_המשך &gt;&gt;</w:t>
      </w:r>
      <w:r w:rsidRPr="003849C7">
        <w:rPr>
          <w:rStyle w:val="TagStyle"/>
          <w:rtl/>
        </w:rPr>
        <w:t xml:space="preserve"> </w:t>
      </w:r>
      <w:r>
        <w:rPr>
          <w:rtl/>
        </w:rPr>
        <w:t>אריאל קלנר (הליכוד):</w:t>
      </w:r>
      <w:r w:rsidRPr="003849C7">
        <w:rPr>
          <w:rStyle w:val="TagStyle"/>
          <w:rtl/>
        </w:rPr>
        <w:t xml:space="preserve"> </w:t>
      </w:r>
      <w:r w:rsidRPr="009878B0">
        <w:rPr>
          <w:rStyle w:val="TagStyle"/>
          <w:rtl/>
        </w:rPr>
        <w:t>&lt;&lt; דובר_המשך &gt;&gt;</w:t>
      </w:r>
      <w:bookmarkEnd w:id="18815"/>
      <w:r w:rsidRPr="009878B0">
        <w:rPr>
          <w:rStyle w:val="TagStyle"/>
          <w:rtl/>
        </w:rPr>
        <w:t xml:space="preserve"> </w:t>
      </w:r>
      <w:r>
        <w:rPr>
          <w:rtl/>
        </w:rPr>
        <w:t xml:space="preserve">   </w:t>
      </w:r>
    </w:p>
    <w:p w:rsidR="00EE5124" w:rsidRPr="009878B0" w:rsidRDefault="00EE5124" w:rsidP="00CD5EA5">
      <w:pPr>
        <w:rPr>
          <w:rtl/>
          <w:lang w:eastAsia="he-IL"/>
        </w:rPr>
      </w:pPr>
    </w:p>
    <w:p w:rsidR="00EE5124" w:rsidRDefault="00EE5124" w:rsidP="00CD5EA5">
      <w:pPr>
        <w:rPr>
          <w:rtl/>
        </w:rPr>
      </w:pPr>
      <w:bookmarkStart w:id="18816" w:name="_ETM_Q25_648216"/>
      <w:bookmarkEnd w:id="18816"/>
      <w:r>
        <w:rPr>
          <w:rFonts w:hint="cs"/>
          <w:rtl/>
        </w:rPr>
        <w:t>כל זה, אפשר למצוא את התחקיר המלא עם הנתונים המלאים, כולל שמות של אותם עזתים.</w:t>
      </w:r>
    </w:p>
    <w:p w:rsidR="00EE5124" w:rsidRDefault="00EE5124" w:rsidP="00CD5EA5">
      <w:pPr>
        <w:rPr>
          <w:rtl/>
        </w:rPr>
      </w:pPr>
    </w:p>
    <w:p w:rsidR="00EE5124" w:rsidRDefault="00EE5124" w:rsidP="00CD5EA5">
      <w:pPr>
        <w:pStyle w:val="af5"/>
        <w:keepNext/>
        <w:rPr>
          <w:rtl/>
        </w:rPr>
      </w:pPr>
      <w:bookmarkStart w:id="18817" w:name="ET_interruption_6151_48"/>
      <w:r w:rsidRPr="004D40A3">
        <w:rPr>
          <w:rStyle w:val="TagStyle"/>
          <w:rtl/>
        </w:rPr>
        <w:t xml:space="preserve"> &lt;&lt; קריאה &gt;&gt;</w:t>
      </w:r>
      <w:r w:rsidRPr="00502AB1">
        <w:rPr>
          <w:rStyle w:val="TagStyle"/>
          <w:rtl/>
        </w:rPr>
        <w:t xml:space="preserve"> </w:t>
      </w:r>
      <w:r>
        <w:rPr>
          <w:rtl/>
        </w:rPr>
        <w:t>רון כץ (יש עתיד):</w:t>
      </w:r>
      <w:r w:rsidRPr="00502AB1">
        <w:rPr>
          <w:rStyle w:val="TagStyle"/>
          <w:rtl/>
        </w:rPr>
        <w:t xml:space="preserve"> </w:t>
      </w:r>
      <w:r w:rsidRPr="004D40A3">
        <w:rPr>
          <w:rStyle w:val="TagStyle"/>
          <w:rtl/>
        </w:rPr>
        <w:t>&lt;&lt; קריאה &gt;&gt;</w:t>
      </w:r>
      <w:r>
        <w:rPr>
          <w:rtl/>
        </w:rPr>
        <w:t xml:space="preserve">   </w:t>
      </w:r>
      <w:bookmarkEnd w:id="18817"/>
    </w:p>
    <w:p w:rsidR="00EE5124" w:rsidRDefault="00EE5124" w:rsidP="00CD5EA5">
      <w:pPr>
        <w:rPr>
          <w:rtl/>
        </w:rPr>
      </w:pPr>
    </w:p>
    <w:p w:rsidR="00EE5124" w:rsidRDefault="00EE5124" w:rsidP="00CD5EA5">
      <w:pPr>
        <w:rPr>
          <w:rtl/>
        </w:rPr>
      </w:pPr>
      <w:r>
        <w:rPr>
          <w:rFonts w:hint="cs"/>
          <w:rtl/>
        </w:rPr>
        <w:t>הינה, משה פה. למה אתה לא מדבר איתו?</w:t>
      </w:r>
    </w:p>
    <w:p w:rsidR="00EE5124" w:rsidRPr="00502AB1" w:rsidRDefault="00EE5124" w:rsidP="00CD5EA5">
      <w:pPr>
        <w:rPr>
          <w:rtl/>
        </w:rPr>
      </w:pPr>
    </w:p>
    <w:p w:rsidR="00EE5124" w:rsidRDefault="00EE5124" w:rsidP="00CD5EA5">
      <w:pPr>
        <w:pStyle w:val="af5"/>
        <w:keepNext/>
        <w:rPr>
          <w:rtl/>
        </w:rPr>
      </w:pPr>
      <w:bookmarkStart w:id="18818" w:name="ET_interruption_6127_47"/>
      <w:r w:rsidRPr="004D40A3">
        <w:rPr>
          <w:rStyle w:val="TagStyle"/>
          <w:rtl/>
        </w:rPr>
        <w:t xml:space="preserve"> &lt;&lt; קריאה &gt;&gt;</w:t>
      </w:r>
      <w:r w:rsidRPr="00502AB1">
        <w:rPr>
          <w:rStyle w:val="TagStyle"/>
          <w:rtl/>
        </w:rPr>
        <w:t xml:space="preserve"> </w:t>
      </w:r>
      <w:r>
        <w:rPr>
          <w:rtl/>
        </w:rPr>
        <w:t>ולדימיר בליאק (יש עתיד):</w:t>
      </w:r>
      <w:r w:rsidRPr="00502AB1">
        <w:rPr>
          <w:rStyle w:val="TagStyle"/>
          <w:rtl/>
        </w:rPr>
        <w:t xml:space="preserve"> </w:t>
      </w:r>
      <w:r w:rsidRPr="004D40A3">
        <w:rPr>
          <w:rStyle w:val="TagStyle"/>
          <w:rtl/>
        </w:rPr>
        <w:t>&lt;&lt; קריאה &gt;&gt;</w:t>
      </w:r>
      <w:r>
        <w:rPr>
          <w:rtl/>
        </w:rPr>
        <w:t xml:space="preserve">   </w:t>
      </w:r>
      <w:bookmarkEnd w:id="18818"/>
    </w:p>
    <w:p w:rsidR="00EE5124" w:rsidRDefault="00EE5124" w:rsidP="00CD5EA5">
      <w:pPr>
        <w:rPr>
          <w:rtl/>
        </w:rPr>
      </w:pPr>
    </w:p>
    <w:p w:rsidR="00EE5124" w:rsidRDefault="00EE5124" w:rsidP="00CD5EA5">
      <w:pPr>
        <w:rPr>
          <w:rtl/>
        </w:rPr>
      </w:pPr>
      <w:r>
        <w:rPr>
          <w:rFonts w:hint="cs"/>
          <w:rtl/>
        </w:rPr>
        <w:t xml:space="preserve">מי נתן להם אזרחות? עמותות השמאל? </w:t>
      </w:r>
    </w:p>
    <w:p w:rsidR="00EE5124" w:rsidRDefault="00EE5124" w:rsidP="00CD5EA5">
      <w:pPr>
        <w:rPr>
          <w:rtl/>
        </w:rPr>
      </w:pPr>
    </w:p>
    <w:p w:rsidR="00EE5124" w:rsidRDefault="00EE5124" w:rsidP="00CD5EA5">
      <w:pPr>
        <w:pStyle w:val="-"/>
        <w:keepNext/>
        <w:rPr>
          <w:rtl/>
        </w:rPr>
      </w:pPr>
      <w:bookmarkStart w:id="18819" w:name="ET_speakercontinue_5801_49"/>
      <w:r w:rsidRPr="004D40A3">
        <w:rPr>
          <w:rStyle w:val="TagStyle"/>
          <w:rtl/>
        </w:rPr>
        <w:t xml:space="preserve"> &lt;&lt; דובר_המשך &gt;&gt;</w:t>
      </w:r>
      <w:r w:rsidRPr="00502AB1">
        <w:rPr>
          <w:rStyle w:val="TagStyle"/>
          <w:rtl/>
        </w:rPr>
        <w:t xml:space="preserve"> </w:t>
      </w:r>
      <w:r>
        <w:rPr>
          <w:rtl/>
        </w:rPr>
        <w:t>אריאל קלנר (הליכוד):</w:t>
      </w:r>
      <w:r w:rsidRPr="00502AB1">
        <w:rPr>
          <w:rStyle w:val="TagStyle"/>
          <w:rtl/>
        </w:rPr>
        <w:t xml:space="preserve"> </w:t>
      </w:r>
      <w:r w:rsidRPr="004D40A3">
        <w:rPr>
          <w:rStyle w:val="TagStyle"/>
          <w:rtl/>
        </w:rPr>
        <w:t>&lt;&lt; דובר_המשך &gt;&gt;</w:t>
      </w:r>
      <w:r>
        <w:rPr>
          <w:rtl/>
        </w:rPr>
        <w:t xml:space="preserve">   </w:t>
      </w:r>
      <w:bookmarkEnd w:id="18819"/>
    </w:p>
    <w:p w:rsidR="00EE5124" w:rsidRDefault="00EE5124" w:rsidP="00CD5EA5">
      <w:pPr>
        <w:rPr>
          <w:rtl/>
        </w:rPr>
      </w:pPr>
    </w:p>
    <w:p w:rsidR="00EE5124" w:rsidRDefault="00EE5124" w:rsidP="00CD5EA5">
      <w:pPr>
        <w:rPr>
          <w:rtl/>
        </w:rPr>
      </w:pPr>
      <w:bookmarkStart w:id="18820" w:name="_ETM_Q25_658000"/>
      <w:bookmarkEnd w:id="18820"/>
      <w:r>
        <w:rPr>
          <w:rFonts w:hint="cs"/>
          <w:rtl/>
        </w:rPr>
        <w:t xml:space="preserve">כאשר אותם עזתים, בחשיפה של עקיבא </w:t>
      </w:r>
      <w:proofErr w:type="spellStart"/>
      <w:r>
        <w:rPr>
          <w:rFonts w:hint="cs"/>
          <w:rtl/>
        </w:rPr>
        <w:t>ביגמן</w:t>
      </w:r>
      <w:proofErr w:type="spellEnd"/>
      <w:r>
        <w:rPr>
          <w:rFonts w:hint="cs"/>
          <w:rtl/>
        </w:rPr>
        <w:t xml:space="preserve"> באתר מידה אתמול </w:t>
      </w:r>
      <w:r>
        <w:rPr>
          <w:rFonts w:hint="eastAsia"/>
          <w:rtl/>
        </w:rPr>
        <w:t>–</w:t>
      </w:r>
      <w:r>
        <w:rPr>
          <w:rFonts w:hint="cs"/>
          <w:rtl/>
        </w:rPr>
        <w:t xml:space="preserve"> מדובר </w:t>
      </w:r>
      <w:bookmarkStart w:id="18821" w:name="_ETM_Q25_664000"/>
      <w:bookmarkEnd w:id="18821"/>
      <w:r>
        <w:rPr>
          <w:rFonts w:hint="cs"/>
          <w:rtl/>
        </w:rPr>
        <w:t xml:space="preserve">בעיקר </w:t>
      </w:r>
      <w:r w:rsidR="00B14B9E">
        <w:rPr>
          <w:rFonts w:hint="cs"/>
          <w:rtl/>
        </w:rPr>
        <w:t>– –</w:t>
      </w:r>
      <w:r>
        <w:rPr>
          <w:rFonts w:hint="cs"/>
          <w:rtl/>
        </w:rPr>
        <w:t xml:space="preserve"> </w:t>
      </w:r>
    </w:p>
    <w:p w:rsidR="00EE5124" w:rsidRDefault="00EE5124" w:rsidP="00CD5EA5">
      <w:pPr>
        <w:rPr>
          <w:rtl/>
        </w:rPr>
      </w:pPr>
    </w:p>
    <w:p w:rsidR="00EE5124" w:rsidRDefault="00EE5124" w:rsidP="00CD5EA5">
      <w:pPr>
        <w:pStyle w:val="af5"/>
        <w:keepNext/>
        <w:rPr>
          <w:rtl/>
        </w:rPr>
      </w:pPr>
      <w:bookmarkStart w:id="18822" w:name="ET_interruption_6151_50"/>
      <w:r w:rsidRPr="004D40A3">
        <w:rPr>
          <w:rStyle w:val="TagStyle"/>
          <w:rtl/>
        </w:rPr>
        <w:t xml:space="preserve"> &lt;&lt; קריאה &gt;&gt;</w:t>
      </w:r>
      <w:r w:rsidRPr="00502AB1">
        <w:rPr>
          <w:rStyle w:val="TagStyle"/>
          <w:rtl/>
        </w:rPr>
        <w:t xml:space="preserve"> </w:t>
      </w:r>
      <w:r>
        <w:rPr>
          <w:rtl/>
        </w:rPr>
        <w:t>רון כץ (יש עתיד):</w:t>
      </w:r>
      <w:r w:rsidRPr="00502AB1">
        <w:rPr>
          <w:rStyle w:val="TagStyle"/>
          <w:rtl/>
        </w:rPr>
        <w:t xml:space="preserve"> </w:t>
      </w:r>
      <w:r w:rsidRPr="004D40A3">
        <w:rPr>
          <w:rStyle w:val="TagStyle"/>
          <w:rtl/>
        </w:rPr>
        <w:t>&lt;&lt; קריאה &gt;&gt;</w:t>
      </w:r>
      <w:r>
        <w:rPr>
          <w:rtl/>
        </w:rPr>
        <w:t xml:space="preserve">   </w:t>
      </w:r>
      <w:bookmarkEnd w:id="18822"/>
    </w:p>
    <w:p w:rsidR="00EE5124" w:rsidRDefault="00EE5124" w:rsidP="00CD5EA5">
      <w:pPr>
        <w:rPr>
          <w:rtl/>
        </w:rPr>
      </w:pPr>
    </w:p>
    <w:p w:rsidR="00EE5124" w:rsidRDefault="00EE5124" w:rsidP="00CD5EA5">
      <w:pPr>
        <w:rPr>
          <w:rtl/>
        </w:rPr>
      </w:pPr>
      <w:r>
        <w:rPr>
          <w:rFonts w:hint="cs"/>
          <w:rtl/>
        </w:rPr>
        <w:t xml:space="preserve">זה נראה לך הגיוני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
        <w:keepNext/>
        <w:rPr>
          <w:rtl/>
        </w:rPr>
      </w:pPr>
      <w:bookmarkStart w:id="18823" w:name="ET_speakercontinue_5801_51"/>
      <w:r w:rsidRPr="004D40A3">
        <w:rPr>
          <w:rStyle w:val="TagStyle"/>
          <w:rtl/>
        </w:rPr>
        <w:t xml:space="preserve"> &lt;&lt; דובר_המשך &gt;&gt;</w:t>
      </w:r>
      <w:r w:rsidRPr="00502AB1">
        <w:rPr>
          <w:rStyle w:val="TagStyle"/>
          <w:rtl/>
        </w:rPr>
        <w:t xml:space="preserve"> </w:t>
      </w:r>
      <w:r>
        <w:rPr>
          <w:rtl/>
        </w:rPr>
        <w:t>אריאל קלנר (הליכוד):</w:t>
      </w:r>
      <w:r w:rsidRPr="00502AB1">
        <w:rPr>
          <w:rStyle w:val="TagStyle"/>
          <w:rtl/>
        </w:rPr>
        <w:t xml:space="preserve"> </w:t>
      </w:r>
      <w:r w:rsidRPr="004D40A3">
        <w:rPr>
          <w:rStyle w:val="TagStyle"/>
          <w:rtl/>
        </w:rPr>
        <w:t>&lt;&lt; דובר_המשך &gt;&gt;</w:t>
      </w:r>
      <w:r>
        <w:rPr>
          <w:rtl/>
        </w:rPr>
        <w:t xml:space="preserve">   </w:t>
      </w:r>
      <w:bookmarkEnd w:id="18823"/>
    </w:p>
    <w:p w:rsidR="00EE5124" w:rsidRDefault="00EE5124" w:rsidP="00CD5EA5">
      <w:pPr>
        <w:rPr>
          <w:rtl/>
        </w:rPr>
      </w:pPr>
    </w:p>
    <w:p w:rsidR="00EE5124" w:rsidRDefault="00EE5124" w:rsidP="00CD5EA5">
      <w:pPr>
        <w:rPr>
          <w:rtl/>
        </w:rPr>
      </w:pPr>
      <w:r>
        <w:rPr>
          <w:rFonts w:hint="cs"/>
          <w:rtl/>
        </w:rPr>
        <w:t xml:space="preserve"> </w:t>
      </w:r>
      <w:r w:rsidR="00B14B9E">
        <w:rPr>
          <w:rFonts w:hint="cs"/>
          <w:rtl/>
        </w:rPr>
        <w:t>– –</w:t>
      </w:r>
      <w:r>
        <w:rPr>
          <w:rFonts w:hint="cs"/>
          <w:rtl/>
        </w:rPr>
        <w:t xml:space="preserve"> בנשים</w:t>
      </w:r>
      <w:bookmarkStart w:id="18824" w:name="_ETM_Q25_665000"/>
      <w:bookmarkEnd w:id="18824"/>
      <w:r>
        <w:rPr>
          <w:rFonts w:hint="cs"/>
          <w:rtl/>
        </w:rPr>
        <w:t xml:space="preserve"> שהחזיקו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5"/>
        <w:keepNext/>
        <w:rPr>
          <w:rtl/>
        </w:rPr>
      </w:pPr>
      <w:bookmarkStart w:id="18825" w:name="ET_interruption_5084_54"/>
      <w:r w:rsidRPr="004D40A3">
        <w:rPr>
          <w:rStyle w:val="TagStyle"/>
          <w:rtl/>
        </w:rPr>
        <w:t xml:space="preserve"> &lt;&lt; קריאה &gt;&gt;</w:t>
      </w:r>
      <w:r w:rsidRPr="00502AB1">
        <w:rPr>
          <w:rStyle w:val="TagStyle"/>
          <w:rtl/>
        </w:rPr>
        <w:t xml:space="preserve"> </w:t>
      </w:r>
      <w:r>
        <w:rPr>
          <w:rtl/>
        </w:rPr>
        <w:t>מיקי לוי (יש עתיד):</w:t>
      </w:r>
      <w:r w:rsidRPr="00502AB1">
        <w:rPr>
          <w:rStyle w:val="TagStyle"/>
          <w:rtl/>
        </w:rPr>
        <w:t xml:space="preserve"> </w:t>
      </w:r>
      <w:r w:rsidRPr="004D40A3">
        <w:rPr>
          <w:rStyle w:val="TagStyle"/>
          <w:rtl/>
        </w:rPr>
        <w:t>&lt;&lt; קריאה &gt;&gt;</w:t>
      </w:r>
      <w:r>
        <w:rPr>
          <w:rtl/>
        </w:rPr>
        <w:t xml:space="preserve">   </w:t>
      </w:r>
      <w:bookmarkEnd w:id="18825"/>
    </w:p>
    <w:p w:rsidR="00EE5124" w:rsidRDefault="00EE5124" w:rsidP="00CD5EA5">
      <w:pPr>
        <w:rPr>
          <w:rtl/>
        </w:rPr>
      </w:pPr>
    </w:p>
    <w:p w:rsidR="00EE5124" w:rsidRDefault="00EE5124" w:rsidP="00CD5EA5">
      <w:pPr>
        <w:rPr>
          <w:rtl/>
        </w:rPr>
      </w:pPr>
      <w:r>
        <w:rPr>
          <w:rFonts w:hint="cs"/>
          <w:rtl/>
        </w:rPr>
        <w:t xml:space="preserve">זו הממשלה שלך. </w:t>
      </w:r>
    </w:p>
    <w:p w:rsidR="00EE5124" w:rsidRDefault="00EE5124" w:rsidP="00CD5EA5">
      <w:pPr>
        <w:rPr>
          <w:rtl/>
        </w:rPr>
      </w:pPr>
    </w:p>
    <w:p w:rsidR="00EE5124" w:rsidRDefault="00EE5124" w:rsidP="00CD5EA5">
      <w:pPr>
        <w:pStyle w:val="-"/>
        <w:keepNext/>
        <w:rPr>
          <w:rtl/>
        </w:rPr>
      </w:pPr>
      <w:bookmarkStart w:id="18826" w:name="ET_speakercontinue_5801_53"/>
      <w:r w:rsidRPr="004D40A3">
        <w:rPr>
          <w:rStyle w:val="TagStyle"/>
          <w:rtl/>
        </w:rPr>
        <w:t xml:space="preserve"> &lt;&lt; דובר_המשך &gt;&gt;</w:t>
      </w:r>
      <w:r w:rsidRPr="00502AB1">
        <w:rPr>
          <w:rStyle w:val="TagStyle"/>
          <w:rtl/>
        </w:rPr>
        <w:t xml:space="preserve"> </w:t>
      </w:r>
      <w:r>
        <w:rPr>
          <w:rtl/>
        </w:rPr>
        <w:t>אריאל קלנר (הליכוד):</w:t>
      </w:r>
      <w:r w:rsidRPr="00502AB1">
        <w:rPr>
          <w:rStyle w:val="TagStyle"/>
          <w:rtl/>
        </w:rPr>
        <w:t xml:space="preserve"> </w:t>
      </w:r>
      <w:r w:rsidRPr="004D40A3">
        <w:rPr>
          <w:rStyle w:val="TagStyle"/>
          <w:rtl/>
        </w:rPr>
        <w:t>&lt;&lt; דובר_המשך &gt;&gt;</w:t>
      </w:r>
      <w:r>
        <w:rPr>
          <w:rtl/>
        </w:rPr>
        <w:t xml:space="preserve">   </w:t>
      </w:r>
      <w:bookmarkEnd w:id="18826"/>
    </w:p>
    <w:p w:rsidR="00EE5124" w:rsidRDefault="00EE5124" w:rsidP="00CD5EA5">
      <w:pPr>
        <w:rPr>
          <w:rtl/>
        </w:rPr>
      </w:pPr>
    </w:p>
    <w:p w:rsidR="00EE5124" w:rsidRDefault="00EE5124" w:rsidP="00102421">
      <w:pPr>
        <w:rPr>
          <w:rtl/>
        </w:rPr>
      </w:pPr>
      <w:r>
        <w:rPr>
          <w:rFonts w:hint="cs"/>
          <w:rtl/>
        </w:rPr>
        <w:t xml:space="preserve">אדוני, אני חושב שאם יש מישהו שלא רוצה לשמוע, אולי שיצא החוצה וייתן לי לדבר.  </w:t>
      </w:r>
      <w:bookmarkStart w:id="18827" w:name="_ETM_Q25_638879"/>
      <w:bookmarkStart w:id="18828" w:name="_ETM_Q25_639890"/>
      <w:bookmarkStart w:id="18829" w:name="_ETM_Q25_640940"/>
      <w:bookmarkStart w:id="18830" w:name="_ETM_Q25_641150"/>
      <w:bookmarkStart w:id="18831" w:name="_ETM_Q25_643340"/>
      <w:bookmarkStart w:id="18832" w:name="_ETM_Q25_644090"/>
      <w:bookmarkStart w:id="18833" w:name="_ETM_Q25_644900"/>
      <w:bookmarkStart w:id="18834" w:name="_ETM_Q25_645050"/>
      <w:bookmarkEnd w:id="18827"/>
      <w:bookmarkEnd w:id="18828"/>
      <w:bookmarkEnd w:id="18829"/>
      <w:bookmarkEnd w:id="18830"/>
      <w:bookmarkEnd w:id="18831"/>
      <w:bookmarkEnd w:id="18832"/>
      <w:bookmarkEnd w:id="18833"/>
      <w:bookmarkEnd w:id="18834"/>
      <w:r>
        <w:rPr>
          <w:rtl/>
        </w:rPr>
        <w:t xml:space="preserve"> </w:t>
      </w:r>
      <w:bookmarkStart w:id="18835" w:name="_ETM_Q25_645620"/>
      <w:bookmarkEnd w:id="18835"/>
    </w:p>
    <w:p w:rsidR="00EE5124" w:rsidRDefault="00EE5124" w:rsidP="00CD5EA5">
      <w:pPr>
        <w:rPr>
          <w:rtl/>
        </w:rPr>
      </w:pPr>
      <w:bookmarkStart w:id="18836" w:name="_ETM_Q25_675000"/>
      <w:bookmarkEnd w:id="18836"/>
    </w:p>
    <w:p w:rsidR="00EE5124" w:rsidRDefault="00EE5124" w:rsidP="00CD5EA5">
      <w:pPr>
        <w:pStyle w:val="af6"/>
        <w:keepNext/>
        <w:rPr>
          <w:rtl/>
        </w:rPr>
      </w:pPr>
      <w:bookmarkStart w:id="18837" w:name="ET_yor_6595_56"/>
      <w:r w:rsidRPr="004D40A3">
        <w:rPr>
          <w:rStyle w:val="TagStyle"/>
          <w:rtl/>
        </w:rPr>
        <w:t xml:space="preserve"> &lt;&lt; יור &gt;&gt;</w:t>
      </w:r>
      <w:r w:rsidRPr="00502AB1">
        <w:rPr>
          <w:rStyle w:val="TagStyle"/>
          <w:rtl/>
        </w:rPr>
        <w:t xml:space="preserve"> </w:t>
      </w:r>
      <w:r>
        <w:rPr>
          <w:rtl/>
        </w:rPr>
        <w:t>היו"ר ארז מלול:</w:t>
      </w:r>
      <w:r w:rsidRPr="00502AB1">
        <w:rPr>
          <w:rStyle w:val="TagStyle"/>
          <w:rtl/>
        </w:rPr>
        <w:t xml:space="preserve"> </w:t>
      </w:r>
      <w:r w:rsidRPr="004D40A3">
        <w:rPr>
          <w:rStyle w:val="TagStyle"/>
          <w:rtl/>
        </w:rPr>
        <w:t>&lt;&lt; יור &gt;&gt;</w:t>
      </w:r>
      <w:r>
        <w:rPr>
          <w:rtl/>
        </w:rPr>
        <w:t xml:space="preserve">   </w:t>
      </w:r>
      <w:bookmarkEnd w:id="18837"/>
    </w:p>
    <w:p w:rsidR="00EE5124" w:rsidRDefault="00EE5124" w:rsidP="00CD5EA5">
      <w:pPr>
        <w:rPr>
          <w:rtl/>
        </w:rPr>
      </w:pPr>
    </w:p>
    <w:p w:rsidR="00EE5124" w:rsidRDefault="00EE5124" w:rsidP="00CD5EA5">
      <w:pPr>
        <w:rPr>
          <w:rtl/>
        </w:rPr>
      </w:pPr>
      <w:r>
        <w:rPr>
          <w:rFonts w:hint="cs"/>
          <w:rtl/>
        </w:rPr>
        <w:t xml:space="preserve">חבר הכנסת רון כץ, אל תאלץ אותי לקריאות. שר הפנים </w:t>
      </w:r>
      <w:bookmarkStart w:id="18838" w:name="_ETM_Q25_676000"/>
      <w:bookmarkEnd w:id="18838"/>
      <w:r>
        <w:rPr>
          <w:rFonts w:hint="cs"/>
          <w:rtl/>
        </w:rPr>
        <w:t xml:space="preserve">יעלה ויגיב. די. </w:t>
      </w:r>
    </w:p>
    <w:p w:rsidR="00EE5124" w:rsidRDefault="00EE5124" w:rsidP="00CD5EA5">
      <w:pPr>
        <w:rPr>
          <w:rtl/>
        </w:rPr>
      </w:pPr>
      <w:bookmarkStart w:id="18839" w:name="_ETM_Q25_677000"/>
      <w:bookmarkEnd w:id="18839"/>
    </w:p>
    <w:p w:rsidR="00EE5124" w:rsidRDefault="00EE5124" w:rsidP="00CD5EA5">
      <w:pPr>
        <w:pStyle w:val="af5"/>
        <w:keepNext/>
        <w:rPr>
          <w:rtl/>
        </w:rPr>
      </w:pPr>
      <w:bookmarkStart w:id="18840" w:name="ET_interruption_6127_57"/>
      <w:r w:rsidRPr="004D40A3">
        <w:rPr>
          <w:rStyle w:val="TagStyle"/>
          <w:rtl/>
        </w:rPr>
        <w:t xml:space="preserve"> &lt;&lt; קריאה &gt;&gt;</w:t>
      </w:r>
      <w:r w:rsidRPr="00502AB1">
        <w:rPr>
          <w:rStyle w:val="TagStyle"/>
          <w:rtl/>
        </w:rPr>
        <w:t xml:space="preserve"> </w:t>
      </w:r>
      <w:r>
        <w:rPr>
          <w:rtl/>
        </w:rPr>
        <w:t>ולדימיר בליאק (יש עתיד):</w:t>
      </w:r>
      <w:r w:rsidRPr="00502AB1">
        <w:rPr>
          <w:rStyle w:val="TagStyle"/>
          <w:rtl/>
        </w:rPr>
        <w:t xml:space="preserve"> </w:t>
      </w:r>
      <w:r w:rsidRPr="004D40A3">
        <w:rPr>
          <w:rStyle w:val="TagStyle"/>
          <w:rtl/>
        </w:rPr>
        <w:t>&lt;&lt; קריאה &gt;&gt;</w:t>
      </w:r>
      <w:r>
        <w:rPr>
          <w:rtl/>
        </w:rPr>
        <w:t xml:space="preserve">   </w:t>
      </w:r>
      <w:bookmarkEnd w:id="18840"/>
    </w:p>
    <w:p w:rsidR="00EE5124" w:rsidRDefault="00EE5124" w:rsidP="00CD5EA5">
      <w:pPr>
        <w:rPr>
          <w:rtl/>
        </w:rPr>
      </w:pPr>
    </w:p>
    <w:p w:rsidR="00EE5124" w:rsidRDefault="00EE5124" w:rsidP="00CD5EA5">
      <w:pPr>
        <w:rPr>
          <w:rtl/>
        </w:rPr>
      </w:pPr>
      <w:r>
        <w:rPr>
          <w:rFonts w:hint="cs"/>
          <w:rtl/>
        </w:rPr>
        <w:t xml:space="preserve">מי נותן אזרחות במדינה. עמותות השמאל? </w:t>
      </w:r>
    </w:p>
    <w:p w:rsidR="00EE5124" w:rsidRDefault="00EE5124" w:rsidP="00CD5EA5">
      <w:pPr>
        <w:rPr>
          <w:rtl/>
        </w:rPr>
      </w:pPr>
    </w:p>
    <w:p w:rsidR="00EE5124" w:rsidRDefault="00EE5124" w:rsidP="00CD5EA5">
      <w:pPr>
        <w:pStyle w:val="af6"/>
        <w:keepNext/>
        <w:rPr>
          <w:rtl/>
        </w:rPr>
      </w:pPr>
      <w:bookmarkStart w:id="18841" w:name="ET_yor_6595_58"/>
      <w:r w:rsidRPr="004D40A3">
        <w:rPr>
          <w:rStyle w:val="TagStyle"/>
          <w:rtl/>
        </w:rPr>
        <w:t xml:space="preserve"> &lt;&lt; יור &gt;&gt;</w:t>
      </w:r>
      <w:r w:rsidRPr="00502AB1">
        <w:rPr>
          <w:rStyle w:val="TagStyle"/>
          <w:rtl/>
        </w:rPr>
        <w:t xml:space="preserve"> </w:t>
      </w:r>
      <w:r>
        <w:rPr>
          <w:rtl/>
        </w:rPr>
        <w:t>היו"ר ארז מלול:</w:t>
      </w:r>
      <w:r w:rsidRPr="00502AB1">
        <w:rPr>
          <w:rStyle w:val="TagStyle"/>
          <w:rtl/>
        </w:rPr>
        <w:t xml:space="preserve"> </w:t>
      </w:r>
      <w:r w:rsidRPr="004D40A3">
        <w:rPr>
          <w:rStyle w:val="TagStyle"/>
          <w:rtl/>
        </w:rPr>
        <w:t>&lt;&lt; יור &gt;&gt;</w:t>
      </w:r>
      <w:r>
        <w:rPr>
          <w:rtl/>
        </w:rPr>
        <w:t xml:space="preserve">   </w:t>
      </w:r>
      <w:bookmarkEnd w:id="18841"/>
    </w:p>
    <w:p w:rsidR="00EE5124" w:rsidRDefault="00EE5124" w:rsidP="00CD5EA5">
      <w:pPr>
        <w:rPr>
          <w:rtl/>
        </w:rPr>
      </w:pPr>
    </w:p>
    <w:p w:rsidR="00EE5124" w:rsidRDefault="00EE5124" w:rsidP="00CD5EA5">
      <w:pPr>
        <w:rPr>
          <w:rtl/>
        </w:rPr>
      </w:pPr>
      <w:r>
        <w:rPr>
          <w:rFonts w:hint="cs"/>
          <w:rtl/>
        </w:rPr>
        <w:t xml:space="preserve">די. ביקשתם את שר הפנים, הינה, הוא פה. הבאתי אותו במיוחד. </w:t>
      </w:r>
    </w:p>
    <w:p w:rsidR="00EE5124" w:rsidRDefault="00EE5124" w:rsidP="00CD5EA5">
      <w:pPr>
        <w:rPr>
          <w:rtl/>
        </w:rPr>
      </w:pPr>
      <w:bookmarkStart w:id="18842" w:name="_ETM_Q25_690000"/>
      <w:bookmarkEnd w:id="18842"/>
    </w:p>
    <w:p w:rsidR="00EE5124" w:rsidRDefault="00EE5124" w:rsidP="00CD5EA5">
      <w:pPr>
        <w:pStyle w:val="-"/>
        <w:keepNext/>
        <w:rPr>
          <w:rtl/>
        </w:rPr>
      </w:pPr>
      <w:bookmarkStart w:id="18843" w:name="ET_speakercontinue_5801_59"/>
      <w:r w:rsidRPr="004D40A3">
        <w:rPr>
          <w:rStyle w:val="TagStyle"/>
          <w:rtl/>
        </w:rPr>
        <w:t xml:space="preserve"> &lt;&lt; דובר_המשך &gt;&gt;</w:t>
      </w:r>
      <w:r w:rsidRPr="00502AB1">
        <w:rPr>
          <w:rStyle w:val="TagStyle"/>
          <w:rtl/>
        </w:rPr>
        <w:t xml:space="preserve"> </w:t>
      </w:r>
      <w:r>
        <w:rPr>
          <w:rtl/>
        </w:rPr>
        <w:t>אריאל קלנר (הליכוד):</w:t>
      </w:r>
      <w:r w:rsidRPr="00502AB1">
        <w:rPr>
          <w:rStyle w:val="TagStyle"/>
          <w:rtl/>
        </w:rPr>
        <w:t xml:space="preserve"> </w:t>
      </w:r>
      <w:r w:rsidRPr="004D40A3">
        <w:rPr>
          <w:rStyle w:val="TagStyle"/>
          <w:rtl/>
        </w:rPr>
        <w:t>&lt;&lt; דובר_המשך &gt;&gt;</w:t>
      </w:r>
      <w:r>
        <w:rPr>
          <w:rtl/>
        </w:rPr>
        <w:t xml:space="preserve">   </w:t>
      </w:r>
      <w:bookmarkEnd w:id="18843"/>
    </w:p>
    <w:p w:rsidR="00EE5124" w:rsidRDefault="00EE5124" w:rsidP="00CD5EA5">
      <w:pPr>
        <w:rPr>
          <w:rtl/>
        </w:rPr>
      </w:pPr>
    </w:p>
    <w:p w:rsidR="00EE5124" w:rsidRDefault="00EE5124" w:rsidP="00CD5EA5">
      <w:pPr>
        <w:rPr>
          <w:rtl/>
        </w:rPr>
      </w:pPr>
      <w:bookmarkStart w:id="18844" w:name="_ETM_Q25_689070"/>
      <w:bookmarkEnd w:id="18844"/>
      <w:r>
        <w:rPr>
          <w:rFonts w:hint="cs"/>
          <w:rtl/>
        </w:rPr>
        <w:t xml:space="preserve">אז </w:t>
      </w:r>
      <w:r>
        <w:rPr>
          <w:rtl/>
        </w:rPr>
        <w:t xml:space="preserve">במי </w:t>
      </w:r>
      <w:bookmarkStart w:id="18845" w:name="_ETM_Q25_689310"/>
      <w:bookmarkEnd w:id="18845"/>
      <w:r>
        <w:rPr>
          <w:rtl/>
        </w:rPr>
        <w:t>מדובר</w:t>
      </w:r>
      <w:r>
        <w:rPr>
          <w:rFonts w:hint="cs"/>
          <w:rtl/>
        </w:rPr>
        <w:t>?</w:t>
      </w:r>
      <w:r>
        <w:rPr>
          <w:rtl/>
        </w:rPr>
        <w:t xml:space="preserve"> </w:t>
      </w:r>
      <w:bookmarkStart w:id="18846" w:name="_ETM_Q25_690270"/>
      <w:bookmarkEnd w:id="18846"/>
      <w:r>
        <w:rPr>
          <w:rtl/>
        </w:rPr>
        <w:t xml:space="preserve">מי </w:t>
      </w:r>
      <w:bookmarkStart w:id="18847" w:name="_ETM_Q25_690510"/>
      <w:bookmarkEnd w:id="18847"/>
      <w:r>
        <w:rPr>
          <w:rFonts w:hint="cs"/>
          <w:rtl/>
        </w:rPr>
        <w:t>אלה אותם אלה שנכנסים?</w:t>
      </w:r>
      <w:r>
        <w:rPr>
          <w:rFonts w:hint="cs"/>
        </w:rPr>
        <w:t xml:space="preserve"> </w:t>
      </w:r>
    </w:p>
    <w:p w:rsidR="00EE5124" w:rsidRDefault="00EE5124" w:rsidP="00CD5EA5">
      <w:pPr>
        <w:rPr>
          <w:rtl/>
        </w:rPr>
      </w:pPr>
    </w:p>
    <w:p w:rsidR="00EE5124" w:rsidRDefault="00EE5124" w:rsidP="00CD5EA5">
      <w:pPr>
        <w:pStyle w:val="af5"/>
        <w:keepNext/>
        <w:rPr>
          <w:rtl/>
        </w:rPr>
      </w:pPr>
      <w:bookmarkStart w:id="18848" w:name="ET_interruption_6151_60"/>
      <w:r w:rsidRPr="004D40A3">
        <w:rPr>
          <w:rStyle w:val="TagStyle"/>
          <w:rtl/>
        </w:rPr>
        <w:t xml:space="preserve"> &lt;&lt; קריאה &gt;&gt;</w:t>
      </w:r>
      <w:r w:rsidRPr="00247489">
        <w:rPr>
          <w:rStyle w:val="TagStyle"/>
          <w:rtl/>
        </w:rPr>
        <w:t xml:space="preserve"> </w:t>
      </w:r>
      <w:r>
        <w:rPr>
          <w:rtl/>
        </w:rPr>
        <w:t>רון כץ (יש עתיד):</w:t>
      </w:r>
      <w:r w:rsidRPr="00247489">
        <w:rPr>
          <w:rStyle w:val="TagStyle"/>
          <w:rtl/>
        </w:rPr>
        <w:t xml:space="preserve"> </w:t>
      </w:r>
      <w:r w:rsidRPr="004D40A3">
        <w:rPr>
          <w:rStyle w:val="TagStyle"/>
          <w:rtl/>
        </w:rPr>
        <w:t>&lt;&lt; קריאה &gt;&gt;</w:t>
      </w:r>
      <w:r>
        <w:rPr>
          <w:rtl/>
        </w:rPr>
        <w:t xml:space="preserve">   </w:t>
      </w:r>
      <w:bookmarkEnd w:id="18848"/>
    </w:p>
    <w:p w:rsidR="00EE5124" w:rsidRDefault="00EE5124" w:rsidP="00CD5EA5">
      <w:pPr>
        <w:rPr>
          <w:rtl/>
        </w:rPr>
      </w:pPr>
    </w:p>
    <w:p w:rsidR="00EE5124" w:rsidRDefault="00EE5124" w:rsidP="00CD5EA5">
      <w:pPr>
        <w:rPr>
          <w:rtl/>
        </w:rPr>
      </w:pPr>
      <w:r>
        <w:rPr>
          <w:rFonts w:hint="cs"/>
          <w:rtl/>
        </w:rPr>
        <w:t xml:space="preserve"> אתה תוקף את הממשלה שלך.</w:t>
      </w:r>
    </w:p>
    <w:p w:rsidR="00EE5124" w:rsidRDefault="00EE5124" w:rsidP="00CD5EA5">
      <w:pPr>
        <w:rPr>
          <w:rtl/>
        </w:rPr>
      </w:pPr>
    </w:p>
    <w:p w:rsidR="00EE5124" w:rsidRDefault="00EE5124" w:rsidP="00CD5EA5">
      <w:pPr>
        <w:pStyle w:val="af6"/>
        <w:keepNext/>
        <w:rPr>
          <w:rtl/>
        </w:rPr>
      </w:pPr>
      <w:bookmarkStart w:id="18849" w:name="ET_yor_6595_61"/>
      <w:r w:rsidRPr="004D40A3">
        <w:rPr>
          <w:rStyle w:val="TagStyle"/>
          <w:rtl/>
        </w:rPr>
        <w:t xml:space="preserve"> &lt;&lt; יור &gt;&gt;</w:t>
      </w:r>
      <w:r w:rsidRPr="00247489">
        <w:rPr>
          <w:rStyle w:val="TagStyle"/>
          <w:rtl/>
        </w:rPr>
        <w:t xml:space="preserve"> </w:t>
      </w:r>
      <w:r>
        <w:rPr>
          <w:rtl/>
        </w:rPr>
        <w:t>היו"ר ארז מלול:</w:t>
      </w:r>
      <w:r w:rsidRPr="00247489">
        <w:rPr>
          <w:rStyle w:val="TagStyle"/>
          <w:rtl/>
        </w:rPr>
        <w:t xml:space="preserve"> </w:t>
      </w:r>
      <w:r w:rsidRPr="004D40A3">
        <w:rPr>
          <w:rStyle w:val="TagStyle"/>
          <w:rtl/>
        </w:rPr>
        <w:t>&lt;&lt; יור &gt;&gt;</w:t>
      </w:r>
      <w:r>
        <w:rPr>
          <w:rtl/>
        </w:rPr>
        <w:t xml:space="preserve">   </w:t>
      </w:r>
      <w:bookmarkEnd w:id="18849"/>
    </w:p>
    <w:p w:rsidR="00EE5124" w:rsidRDefault="00EE5124" w:rsidP="00CD5EA5">
      <w:pPr>
        <w:rPr>
          <w:rtl/>
        </w:rPr>
      </w:pPr>
    </w:p>
    <w:p w:rsidR="00EE5124" w:rsidRDefault="00EE5124" w:rsidP="00CD5EA5">
      <w:pPr>
        <w:rPr>
          <w:rtl/>
        </w:rPr>
      </w:pPr>
      <w:r>
        <w:rPr>
          <w:rFonts w:hint="cs"/>
          <w:rtl/>
        </w:rPr>
        <w:t>חבר הכנסת רון כץ, אתה בקריאה ראשונה.</w:t>
      </w:r>
    </w:p>
    <w:p w:rsidR="00EE5124" w:rsidRDefault="00EE5124" w:rsidP="00CD5EA5">
      <w:pPr>
        <w:rPr>
          <w:rtl/>
        </w:rPr>
      </w:pPr>
    </w:p>
    <w:p w:rsidR="00EE5124" w:rsidRDefault="00EE5124" w:rsidP="00CD5EA5">
      <w:pPr>
        <w:pStyle w:val="-"/>
        <w:keepNext/>
        <w:rPr>
          <w:rtl/>
        </w:rPr>
      </w:pPr>
      <w:bookmarkStart w:id="18850" w:name="ET_speakercontinue_5801_62"/>
      <w:r w:rsidRPr="004D40A3">
        <w:rPr>
          <w:rStyle w:val="TagStyle"/>
          <w:rtl/>
        </w:rPr>
        <w:t xml:space="preserve"> &lt;&lt; דובר_המשך &gt;&gt;</w:t>
      </w:r>
      <w:r w:rsidRPr="00247489">
        <w:rPr>
          <w:rStyle w:val="TagStyle"/>
          <w:rtl/>
        </w:rPr>
        <w:t xml:space="preserve"> </w:t>
      </w:r>
      <w:r>
        <w:rPr>
          <w:rtl/>
        </w:rPr>
        <w:t>אריאל קלנר (הליכוד):</w:t>
      </w:r>
      <w:r w:rsidRPr="00247489">
        <w:rPr>
          <w:rStyle w:val="TagStyle"/>
          <w:rtl/>
        </w:rPr>
        <w:t xml:space="preserve"> </w:t>
      </w:r>
      <w:r w:rsidRPr="004D40A3">
        <w:rPr>
          <w:rStyle w:val="TagStyle"/>
          <w:rtl/>
        </w:rPr>
        <w:t>&lt;&lt; דובר_המשך &gt;&gt;</w:t>
      </w:r>
      <w:r>
        <w:rPr>
          <w:rtl/>
        </w:rPr>
        <w:t xml:space="preserve">   </w:t>
      </w:r>
      <w:bookmarkEnd w:id="18850"/>
    </w:p>
    <w:p w:rsidR="00EE5124" w:rsidRDefault="00EE5124" w:rsidP="00CD5EA5">
      <w:pPr>
        <w:rPr>
          <w:rtl/>
        </w:rPr>
      </w:pPr>
    </w:p>
    <w:p w:rsidR="00EE5124" w:rsidRDefault="00EE5124" w:rsidP="00CD5EA5">
      <w:pPr>
        <w:rPr>
          <w:rtl/>
        </w:rPr>
      </w:pPr>
      <w:r>
        <w:rPr>
          <w:rFonts w:hint="cs"/>
          <w:rtl/>
        </w:rPr>
        <w:t xml:space="preserve">מדובר בעיקר בנשים, </w:t>
      </w:r>
      <w:bookmarkStart w:id="18851" w:name="_ETM_Q25_691110"/>
      <w:bookmarkStart w:id="18852" w:name="_ETM_Q25_693510"/>
      <w:bookmarkStart w:id="18853" w:name="_ETM_Q25_693780"/>
      <w:bookmarkStart w:id="18854" w:name="_ETM_Q25_695040"/>
      <w:bookmarkStart w:id="18855" w:name="_ETM_Q25_695489"/>
      <w:bookmarkStart w:id="18856" w:name="_ETM_Q25_695879"/>
      <w:bookmarkStart w:id="18857" w:name="_ETM_Q25_696569"/>
      <w:bookmarkStart w:id="18858" w:name="_ETM_Q25_696750"/>
      <w:bookmarkStart w:id="18859" w:name="_ETM_Q25_697079"/>
      <w:bookmarkEnd w:id="18851"/>
      <w:bookmarkEnd w:id="18852"/>
      <w:bookmarkEnd w:id="18853"/>
      <w:bookmarkEnd w:id="18854"/>
      <w:bookmarkEnd w:id="18855"/>
      <w:bookmarkEnd w:id="18856"/>
      <w:bookmarkEnd w:id="18857"/>
      <w:bookmarkEnd w:id="18858"/>
      <w:bookmarkEnd w:id="18859"/>
      <w:r>
        <w:rPr>
          <w:rtl/>
        </w:rPr>
        <w:t xml:space="preserve">אדוני </w:t>
      </w:r>
      <w:bookmarkStart w:id="18860" w:name="_ETM_Q25_697319"/>
      <w:bookmarkEnd w:id="18860"/>
      <w:r>
        <w:rPr>
          <w:rtl/>
        </w:rPr>
        <w:t>היושב-ראש</w:t>
      </w:r>
      <w:r>
        <w:rPr>
          <w:rFonts w:hint="cs"/>
          <w:rtl/>
        </w:rPr>
        <w:t>,</w:t>
      </w:r>
      <w:r>
        <w:rPr>
          <w:rtl/>
        </w:rPr>
        <w:t xml:space="preserve"> </w:t>
      </w:r>
      <w:bookmarkStart w:id="18861" w:name="_ETM_Q25_697679"/>
      <w:bookmarkEnd w:id="18861"/>
      <w:r>
        <w:rPr>
          <w:rFonts w:hint="cs"/>
          <w:rtl/>
        </w:rPr>
        <w:t>ש</w:t>
      </w:r>
      <w:r>
        <w:rPr>
          <w:rtl/>
        </w:rPr>
        <w:t xml:space="preserve">החזיקו </w:t>
      </w:r>
      <w:bookmarkStart w:id="18862" w:name="_ETM_Q25_698099"/>
      <w:bookmarkStart w:id="18863" w:name="_ETM_Q25_698489"/>
      <w:bookmarkStart w:id="18864" w:name="_ETM_Q25_698730"/>
      <w:bookmarkEnd w:id="18862"/>
      <w:bookmarkEnd w:id="18863"/>
      <w:bookmarkEnd w:id="18864"/>
      <w:r>
        <w:rPr>
          <w:rtl/>
        </w:rPr>
        <w:t xml:space="preserve">באזרחות </w:t>
      </w:r>
      <w:bookmarkStart w:id="18865" w:name="_ETM_Q25_699179"/>
      <w:bookmarkEnd w:id="18865"/>
      <w:r>
        <w:rPr>
          <w:rtl/>
        </w:rPr>
        <w:t xml:space="preserve">ישראלית </w:t>
      </w:r>
      <w:bookmarkStart w:id="18866" w:name="_ETM_Q25_699569"/>
      <w:bookmarkEnd w:id="18866"/>
      <w:r>
        <w:rPr>
          <w:rtl/>
        </w:rPr>
        <w:t xml:space="preserve">לפני </w:t>
      </w:r>
      <w:bookmarkStart w:id="18867" w:name="_ETM_Q25_699840"/>
      <w:bookmarkEnd w:id="18867"/>
      <w:r>
        <w:rPr>
          <w:rtl/>
        </w:rPr>
        <w:t>כן</w:t>
      </w:r>
      <w:r>
        <w:rPr>
          <w:rFonts w:hint="cs"/>
          <w:rtl/>
        </w:rPr>
        <w:t xml:space="preserve"> </w:t>
      </w:r>
      <w:r w:rsidR="00B14B9E">
        <w:rPr>
          <w:rFonts w:hint="cs"/>
          <w:rtl/>
        </w:rPr>
        <w:t>– –</w:t>
      </w:r>
      <w:r>
        <w:rPr>
          <w:rFonts w:hint="cs"/>
          <w:rtl/>
        </w:rPr>
        <w:t xml:space="preserve">  </w:t>
      </w:r>
    </w:p>
    <w:p w:rsidR="00EE5124" w:rsidRDefault="00EE5124" w:rsidP="00CD5EA5">
      <w:pPr>
        <w:rPr>
          <w:rtl/>
        </w:rPr>
      </w:pPr>
    </w:p>
    <w:p w:rsidR="00EE5124" w:rsidRDefault="00EE5124" w:rsidP="00CD5EA5">
      <w:pPr>
        <w:pStyle w:val="af5"/>
        <w:keepNext/>
        <w:rPr>
          <w:rtl/>
        </w:rPr>
      </w:pPr>
      <w:bookmarkStart w:id="18868" w:name="ET_interruption_6151_63"/>
      <w:r w:rsidRPr="004D40A3">
        <w:rPr>
          <w:rStyle w:val="TagStyle"/>
          <w:rtl/>
        </w:rPr>
        <w:t xml:space="preserve"> &lt;&lt; קריאה &gt;&gt;</w:t>
      </w:r>
      <w:r w:rsidRPr="00247489">
        <w:rPr>
          <w:rStyle w:val="TagStyle"/>
          <w:rtl/>
        </w:rPr>
        <w:t xml:space="preserve"> </w:t>
      </w:r>
      <w:r>
        <w:rPr>
          <w:rtl/>
        </w:rPr>
        <w:t>רון כץ (יש עתיד):</w:t>
      </w:r>
      <w:r w:rsidRPr="00247489">
        <w:rPr>
          <w:rStyle w:val="TagStyle"/>
          <w:rtl/>
        </w:rPr>
        <w:t xml:space="preserve"> </w:t>
      </w:r>
      <w:r w:rsidRPr="004D40A3">
        <w:rPr>
          <w:rStyle w:val="TagStyle"/>
          <w:rtl/>
        </w:rPr>
        <w:t>&lt;&lt; קריאה &gt;&gt;</w:t>
      </w:r>
      <w:r>
        <w:rPr>
          <w:rtl/>
        </w:rPr>
        <w:t xml:space="preserve">   </w:t>
      </w:r>
      <w:bookmarkEnd w:id="18868"/>
    </w:p>
    <w:p w:rsidR="00EE5124" w:rsidRDefault="00EE5124" w:rsidP="00CD5EA5">
      <w:pPr>
        <w:rPr>
          <w:rtl/>
        </w:rPr>
      </w:pPr>
    </w:p>
    <w:p w:rsidR="00EE5124" w:rsidRDefault="00EE5124" w:rsidP="00CD5EA5">
      <w:pPr>
        <w:rPr>
          <w:rtl/>
        </w:rPr>
      </w:pPr>
      <w:r>
        <w:rPr>
          <w:rFonts w:hint="cs"/>
          <w:rtl/>
        </w:rPr>
        <w:t>אה, זה החוק.</w:t>
      </w:r>
    </w:p>
    <w:p w:rsidR="00EE5124" w:rsidRDefault="00EE5124" w:rsidP="00CD5EA5">
      <w:pPr>
        <w:rPr>
          <w:rtl/>
        </w:rPr>
      </w:pPr>
    </w:p>
    <w:p w:rsidR="00EE5124" w:rsidRDefault="00EE5124" w:rsidP="00CD5EA5">
      <w:pPr>
        <w:pStyle w:val="-"/>
        <w:keepNext/>
        <w:rPr>
          <w:rtl/>
        </w:rPr>
      </w:pPr>
      <w:bookmarkStart w:id="18869" w:name="ET_speakercontinue_5801_64"/>
      <w:r w:rsidRPr="004D40A3">
        <w:rPr>
          <w:rStyle w:val="TagStyle"/>
          <w:rtl/>
        </w:rPr>
        <w:t xml:space="preserve"> &lt;&lt; דובר_המשך &gt;&gt;</w:t>
      </w:r>
      <w:r w:rsidRPr="00247489">
        <w:rPr>
          <w:rStyle w:val="TagStyle"/>
          <w:rtl/>
        </w:rPr>
        <w:t xml:space="preserve"> </w:t>
      </w:r>
      <w:r>
        <w:rPr>
          <w:rtl/>
        </w:rPr>
        <w:t>אריאל קלנר (הליכוד):</w:t>
      </w:r>
      <w:r w:rsidRPr="00247489">
        <w:rPr>
          <w:rStyle w:val="TagStyle"/>
          <w:rtl/>
        </w:rPr>
        <w:t xml:space="preserve"> </w:t>
      </w:r>
      <w:r w:rsidRPr="004D40A3">
        <w:rPr>
          <w:rStyle w:val="TagStyle"/>
          <w:rtl/>
        </w:rPr>
        <w:t>&lt;&lt; דובר_המשך &gt;&gt;</w:t>
      </w:r>
      <w:r>
        <w:rPr>
          <w:rtl/>
        </w:rPr>
        <w:t xml:space="preserve">   </w:t>
      </w:r>
      <w:bookmarkEnd w:id="18869"/>
    </w:p>
    <w:p w:rsidR="00EE5124" w:rsidRDefault="00EE5124" w:rsidP="00CD5EA5">
      <w:pPr>
        <w:rPr>
          <w:rtl/>
        </w:rPr>
      </w:pPr>
    </w:p>
    <w:p w:rsidR="00EE5124" w:rsidRDefault="00B14B9E" w:rsidP="00CD5EA5">
      <w:pPr>
        <w:rPr>
          <w:rtl/>
        </w:rPr>
      </w:pPr>
      <w:bookmarkStart w:id="18870" w:name="_ETM_Q25_698000"/>
      <w:bookmarkEnd w:id="18870"/>
      <w:r>
        <w:rPr>
          <w:rFonts w:hint="cs"/>
          <w:rtl/>
        </w:rPr>
        <w:t>– –</w:t>
      </w:r>
      <w:r w:rsidR="00EE5124">
        <w:rPr>
          <w:rFonts w:hint="cs"/>
          <w:rtl/>
        </w:rPr>
        <w:t xml:space="preserve"> אך בחרו </w:t>
      </w:r>
      <w:r w:rsidR="00EE5124">
        <w:rPr>
          <w:rFonts w:hint="eastAsia"/>
          <w:rtl/>
        </w:rPr>
        <w:t>–</w:t>
      </w:r>
      <w:r w:rsidR="00EE5124">
        <w:rPr>
          <w:rFonts w:hint="cs"/>
          <w:rtl/>
        </w:rPr>
        <w:t xml:space="preserve"> הינה, בבקשה </w:t>
      </w:r>
      <w:r w:rsidR="00EE5124">
        <w:rPr>
          <w:rFonts w:hint="eastAsia"/>
          <w:rtl/>
        </w:rPr>
        <w:t>–</w:t>
      </w:r>
      <w:r w:rsidR="00EE5124">
        <w:rPr>
          <w:rFonts w:hint="cs"/>
          <w:rtl/>
        </w:rPr>
        <w:t xml:space="preserve"> בחרו לחיות בעזה תחת שלטון חמאס.</w:t>
      </w:r>
    </w:p>
    <w:p w:rsidR="00EE5124" w:rsidRDefault="00EE5124" w:rsidP="00CD5EA5">
      <w:pPr>
        <w:rPr>
          <w:rtl/>
        </w:rPr>
      </w:pPr>
    </w:p>
    <w:p w:rsidR="00EE5124" w:rsidRDefault="00EE5124" w:rsidP="00CD5EA5">
      <w:pPr>
        <w:pStyle w:val="af5"/>
        <w:keepNext/>
        <w:rPr>
          <w:rtl/>
        </w:rPr>
      </w:pPr>
      <w:bookmarkStart w:id="18871" w:name="ET_interruption_6151_65"/>
      <w:r w:rsidRPr="004D40A3">
        <w:rPr>
          <w:rStyle w:val="TagStyle"/>
          <w:rtl/>
        </w:rPr>
        <w:t xml:space="preserve"> &lt;&lt; קריאה &gt;&gt;</w:t>
      </w:r>
      <w:r w:rsidRPr="00247489">
        <w:rPr>
          <w:rStyle w:val="TagStyle"/>
          <w:rtl/>
        </w:rPr>
        <w:t xml:space="preserve"> </w:t>
      </w:r>
      <w:r>
        <w:rPr>
          <w:rtl/>
        </w:rPr>
        <w:t>רון כץ (יש עתיד):</w:t>
      </w:r>
      <w:r w:rsidRPr="00247489">
        <w:rPr>
          <w:rStyle w:val="TagStyle"/>
          <w:rtl/>
        </w:rPr>
        <w:t xml:space="preserve"> </w:t>
      </w:r>
      <w:r w:rsidRPr="004D40A3">
        <w:rPr>
          <w:rStyle w:val="TagStyle"/>
          <w:rtl/>
        </w:rPr>
        <w:t>&lt;&lt; קריאה &gt;&gt;</w:t>
      </w:r>
      <w:r>
        <w:rPr>
          <w:rtl/>
        </w:rPr>
        <w:t xml:space="preserve">   </w:t>
      </w:r>
      <w:bookmarkEnd w:id="18871"/>
    </w:p>
    <w:p w:rsidR="00EE5124" w:rsidRDefault="00EE5124" w:rsidP="00CD5EA5">
      <w:pPr>
        <w:rPr>
          <w:rtl/>
        </w:rPr>
      </w:pPr>
    </w:p>
    <w:p w:rsidR="00EE5124" w:rsidRDefault="00EE5124" w:rsidP="00CD5EA5">
      <w:pPr>
        <w:rPr>
          <w:rtl/>
        </w:rPr>
      </w:pPr>
      <w:r>
        <w:rPr>
          <w:rFonts w:hint="cs"/>
          <w:rtl/>
        </w:rPr>
        <w:t xml:space="preserve">אבל זה החוק. זה </w:t>
      </w:r>
      <w:bookmarkStart w:id="18872" w:name="_ETM_Q25_709204"/>
      <w:bookmarkEnd w:id="18872"/>
      <w:r>
        <w:rPr>
          <w:rFonts w:hint="cs"/>
          <w:rtl/>
        </w:rPr>
        <w:t xml:space="preserve">החוק, אין לך מושג. </w:t>
      </w:r>
    </w:p>
    <w:p w:rsidR="00EE5124" w:rsidRDefault="00EE5124" w:rsidP="00CD5EA5">
      <w:pPr>
        <w:rPr>
          <w:rtl/>
        </w:rPr>
      </w:pPr>
    </w:p>
    <w:p w:rsidR="00EE5124" w:rsidRDefault="00EE5124" w:rsidP="00CD5EA5">
      <w:pPr>
        <w:pStyle w:val="-"/>
        <w:keepNext/>
        <w:rPr>
          <w:rtl/>
        </w:rPr>
      </w:pPr>
      <w:bookmarkStart w:id="18873" w:name="ET_speakercontinue_5801_66"/>
      <w:r w:rsidRPr="004D40A3">
        <w:rPr>
          <w:rStyle w:val="TagStyle"/>
          <w:rtl/>
        </w:rPr>
        <w:t xml:space="preserve"> &lt;&lt; דובר_המשך &gt;&gt;</w:t>
      </w:r>
      <w:r w:rsidRPr="00247489">
        <w:rPr>
          <w:rStyle w:val="TagStyle"/>
          <w:rtl/>
        </w:rPr>
        <w:t xml:space="preserve"> </w:t>
      </w:r>
      <w:r>
        <w:rPr>
          <w:rtl/>
        </w:rPr>
        <w:t>אריאל קלנר (הליכוד):</w:t>
      </w:r>
      <w:r w:rsidRPr="00247489">
        <w:rPr>
          <w:rStyle w:val="TagStyle"/>
          <w:rtl/>
        </w:rPr>
        <w:t xml:space="preserve"> </w:t>
      </w:r>
      <w:r w:rsidRPr="004D40A3">
        <w:rPr>
          <w:rStyle w:val="TagStyle"/>
          <w:rtl/>
        </w:rPr>
        <w:t>&lt;&lt; דובר_המשך &gt;&gt;</w:t>
      </w:r>
      <w:r>
        <w:rPr>
          <w:rtl/>
        </w:rPr>
        <w:t xml:space="preserve">   </w:t>
      </w:r>
      <w:bookmarkEnd w:id="18873"/>
    </w:p>
    <w:p w:rsidR="00EE5124" w:rsidRDefault="00EE5124" w:rsidP="00CD5EA5">
      <w:pPr>
        <w:rPr>
          <w:rtl/>
        </w:rPr>
      </w:pPr>
    </w:p>
    <w:p w:rsidR="00EE5124" w:rsidRDefault="00EE5124" w:rsidP="00CD5EA5">
      <w:pPr>
        <w:rPr>
          <w:rtl/>
        </w:rPr>
      </w:pPr>
      <w:bookmarkStart w:id="18874" w:name="_ETM_Q25_707000"/>
      <w:bookmarkEnd w:id="18874"/>
      <w:r>
        <w:rPr>
          <w:rFonts w:hint="cs"/>
          <w:rtl/>
        </w:rPr>
        <w:t>לא, זה לא החוק, תכף תשמע</w:t>
      </w:r>
      <w:bookmarkStart w:id="18875" w:name="_ETM_Q25_705000"/>
      <w:bookmarkEnd w:id="18875"/>
      <w:r>
        <w:rPr>
          <w:rFonts w:hint="cs"/>
          <w:rtl/>
        </w:rPr>
        <w:t xml:space="preserve">. </w:t>
      </w:r>
      <w:bookmarkStart w:id="18876" w:name="_ETM_Q25_710000"/>
      <w:bookmarkEnd w:id="18876"/>
      <w:r>
        <w:rPr>
          <w:rFonts w:hint="cs"/>
          <w:rtl/>
        </w:rPr>
        <w:t xml:space="preserve">לא, תשמע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6"/>
        <w:keepNext/>
        <w:rPr>
          <w:rtl/>
        </w:rPr>
      </w:pPr>
      <w:bookmarkStart w:id="18877" w:name="ET_yor_6595_69"/>
      <w:r w:rsidRPr="004D40A3">
        <w:rPr>
          <w:rStyle w:val="TagStyle"/>
          <w:rtl/>
        </w:rPr>
        <w:t xml:space="preserve"> &lt;&lt; יור &gt;&gt;</w:t>
      </w:r>
      <w:r w:rsidRPr="00247489">
        <w:rPr>
          <w:rStyle w:val="TagStyle"/>
          <w:rtl/>
        </w:rPr>
        <w:t xml:space="preserve"> </w:t>
      </w:r>
      <w:r>
        <w:rPr>
          <w:rtl/>
        </w:rPr>
        <w:t>היו"ר ארז מלול:</w:t>
      </w:r>
      <w:r w:rsidRPr="00247489">
        <w:rPr>
          <w:rStyle w:val="TagStyle"/>
          <w:rtl/>
        </w:rPr>
        <w:t xml:space="preserve"> </w:t>
      </w:r>
      <w:r w:rsidRPr="004D40A3">
        <w:rPr>
          <w:rStyle w:val="TagStyle"/>
          <w:rtl/>
        </w:rPr>
        <w:t>&lt;&lt; יור &gt;&gt;</w:t>
      </w:r>
      <w:r>
        <w:rPr>
          <w:rtl/>
        </w:rPr>
        <w:t xml:space="preserve">   </w:t>
      </w:r>
      <w:bookmarkEnd w:id="18877"/>
    </w:p>
    <w:p w:rsidR="00EE5124" w:rsidRDefault="00EE5124" w:rsidP="00CD5EA5">
      <w:pPr>
        <w:rPr>
          <w:rtl/>
        </w:rPr>
      </w:pPr>
    </w:p>
    <w:p w:rsidR="00EE5124" w:rsidRDefault="00EE5124" w:rsidP="00CD5EA5">
      <w:pPr>
        <w:rPr>
          <w:rtl/>
        </w:rPr>
      </w:pPr>
      <w:r>
        <w:rPr>
          <w:rFonts w:hint="cs"/>
          <w:rtl/>
        </w:rPr>
        <w:t>תשמע עד הסוף ותגיד לו.</w:t>
      </w:r>
    </w:p>
    <w:p w:rsidR="00EE5124" w:rsidRDefault="00EE5124" w:rsidP="00CD5EA5">
      <w:pPr>
        <w:rPr>
          <w:rtl/>
        </w:rPr>
      </w:pPr>
    </w:p>
    <w:p w:rsidR="00EE5124" w:rsidRDefault="00EE5124" w:rsidP="00CD5EA5">
      <w:pPr>
        <w:pStyle w:val="-"/>
        <w:keepNext/>
        <w:rPr>
          <w:rtl/>
        </w:rPr>
      </w:pPr>
      <w:bookmarkStart w:id="18878" w:name="ET_speakercontinue_5801_70"/>
      <w:r w:rsidRPr="004D40A3">
        <w:rPr>
          <w:rStyle w:val="TagStyle"/>
          <w:rtl/>
        </w:rPr>
        <w:t xml:space="preserve"> &lt;&lt; דובר_המשך &gt;&gt;</w:t>
      </w:r>
      <w:r w:rsidRPr="00247489">
        <w:rPr>
          <w:rStyle w:val="TagStyle"/>
          <w:rtl/>
        </w:rPr>
        <w:t xml:space="preserve"> </w:t>
      </w:r>
      <w:r>
        <w:rPr>
          <w:rtl/>
        </w:rPr>
        <w:t>אריאל קלנר (הליכוד):</w:t>
      </w:r>
      <w:r w:rsidRPr="00247489">
        <w:rPr>
          <w:rStyle w:val="TagStyle"/>
          <w:rtl/>
        </w:rPr>
        <w:t xml:space="preserve"> </w:t>
      </w:r>
      <w:r w:rsidRPr="004D40A3">
        <w:rPr>
          <w:rStyle w:val="TagStyle"/>
          <w:rtl/>
        </w:rPr>
        <w:t>&lt;&lt; דובר_המשך &gt;&gt;</w:t>
      </w:r>
      <w:r>
        <w:rPr>
          <w:rtl/>
        </w:rPr>
        <w:t xml:space="preserve">   </w:t>
      </w:r>
      <w:bookmarkEnd w:id="18878"/>
    </w:p>
    <w:p w:rsidR="00EE5124" w:rsidRDefault="00EE5124" w:rsidP="00CD5EA5">
      <w:pPr>
        <w:rPr>
          <w:rtl/>
        </w:rPr>
      </w:pPr>
    </w:p>
    <w:p w:rsidR="00EE5124" w:rsidRDefault="00EE5124" w:rsidP="00CD5EA5">
      <w:pPr>
        <w:rPr>
          <w:rtl/>
        </w:rPr>
      </w:pPr>
      <w:r>
        <w:rPr>
          <w:rFonts w:hint="cs"/>
          <w:rtl/>
        </w:rPr>
        <w:t>אתה לא רוצה לשמוע מילה? תגיד לי, כל כך קשה להקשיב?</w:t>
      </w:r>
    </w:p>
    <w:p w:rsidR="00EE5124" w:rsidRDefault="00EE5124" w:rsidP="00CD5EA5">
      <w:pPr>
        <w:rPr>
          <w:rtl/>
        </w:rPr>
      </w:pPr>
    </w:p>
    <w:p w:rsidR="00EE5124" w:rsidRDefault="00EE5124" w:rsidP="00CD5EA5">
      <w:pPr>
        <w:pStyle w:val="af6"/>
        <w:keepNext/>
        <w:rPr>
          <w:rtl/>
        </w:rPr>
      </w:pPr>
      <w:bookmarkStart w:id="18879" w:name="ET_yor_6595_71"/>
      <w:r w:rsidRPr="004D40A3">
        <w:rPr>
          <w:rStyle w:val="TagStyle"/>
          <w:rtl/>
        </w:rPr>
        <w:t xml:space="preserve"> &lt;&lt; יור &gt;&gt;</w:t>
      </w:r>
      <w:r w:rsidRPr="00247489">
        <w:rPr>
          <w:rStyle w:val="TagStyle"/>
          <w:rtl/>
        </w:rPr>
        <w:t xml:space="preserve"> </w:t>
      </w:r>
      <w:r>
        <w:rPr>
          <w:rtl/>
        </w:rPr>
        <w:t>היו"ר ארז מלול:</w:t>
      </w:r>
      <w:r w:rsidRPr="00247489">
        <w:rPr>
          <w:rStyle w:val="TagStyle"/>
          <w:rtl/>
        </w:rPr>
        <w:t xml:space="preserve"> </w:t>
      </w:r>
      <w:r w:rsidRPr="004D40A3">
        <w:rPr>
          <w:rStyle w:val="TagStyle"/>
          <w:rtl/>
        </w:rPr>
        <w:t>&lt;&lt; יור &gt;&gt;</w:t>
      </w:r>
      <w:r>
        <w:rPr>
          <w:rtl/>
        </w:rPr>
        <w:t xml:space="preserve">   </w:t>
      </w:r>
      <w:bookmarkEnd w:id="18879"/>
    </w:p>
    <w:p w:rsidR="00EE5124" w:rsidRDefault="00EE5124" w:rsidP="00CD5EA5">
      <w:pPr>
        <w:rPr>
          <w:rtl/>
        </w:rPr>
      </w:pPr>
    </w:p>
    <w:p w:rsidR="00EE5124" w:rsidRDefault="00EE5124" w:rsidP="00CD5EA5">
      <w:pPr>
        <w:rPr>
          <w:rtl/>
        </w:rPr>
      </w:pPr>
      <w:r>
        <w:rPr>
          <w:rFonts w:hint="cs"/>
          <w:rtl/>
        </w:rPr>
        <w:t>די, קשה לכם לשמוע?</w:t>
      </w:r>
    </w:p>
    <w:p w:rsidR="00EE5124" w:rsidRDefault="00EE5124" w:rsidP="00CD5EA5">
      <w:pPr>
        <w:rPr>
          <w:rtl/>
        </w:rPr>
      </w:pPr>
      <w:bookmarkStart w:id="18880" w:name="_ETM_Q25_713000"/>
      <w:bookmarkEnd w:id="18880"/>
    </w:p>
    <w:p w:rsidR="00EE5124" w:rsidRDefault="00EE5124" w:rsidP="00CD5EA5">
      <w:pPr>
        <w:pStyle w:val="af5"/>
        <w:keepNext/>
        <w:rPr>
          <w:rtl/>
        </w:rPr>
      </w:pPr>
      <w:bookmarkStart w:id="18881" w:name="ET_interruption_6151_73"/>
      <w:r w:rsidRPr="004D40A3">
        <w:rPr>
          <w:rStyle w:val="TagStyle"/>
          <w:rtl/>
        </w:rPr>
        <w:t xml:space="preserve"> &lt;&lt; קריאה &gt;&gt;</w:t>
      </w:r>
      <w:r w:rsidRPr="00247489">
        <w:rPr>
          <w:rStyle w:val="TagStyle"/>
          <w:rtl/>
        </w:rPr>
        <w:t xml:space="preserve"> </w:t>
      </w:r>
      <w:r>
        <w:rPr>
          <w:rtl/>
        </w:rPr>
        <w:t>רון כץ (יש עתיד):</w:t>
      </w:r>
      <w:r w:rsidRPr="00247489">
        <w:rPr>
          <w:rStyle w:val="TagStyle"/>
          <w:rtl/>
        </w:rPr>
        <w:t xml:space="preserve"> </w:t>
      </w:r>
      <w:r w:rsidRPr="004D40A3">
        <w:rPr>
          <w:rStyle w:val="TagStyle"/>
          <w:rtl/>
        </w:rPr>
        <w:t>&lt;&lt; קריאה &gt;&gt;</w:t>
      </w:r>
      <w:r>
        <w:rPr>
          <w:rtl/>
        </w:rPr>
        <w:t xml:space="preserve">   </w:t>
      </w:r>
      <w:bookmarkEnd w:id="18881"/>
    </w:p>
    <w:p w:rsidR="00EE5124" w:rsidRDefault="00EE5124" w:rsidP="00CD5EA5">
      <w:pPr>
        <w:rPr>
          <w:rtl/>
        </w:rPr>
      </w:pPr>
    </w:p>
    <w:p w:rsidR="00EE5124" w:rsidRDefault="00EE5124" w:rsidP="00CD5EA5">
      <w:pPr>
        <w:rPr>
          <w:rtl/>
        </w:rPr>
      </w:pPr>
      <w:r>
        <w:rPr>
          <w:rFonts w:hint="cs"/>
          <w:rtl/>
        </w:rPr>
        <w:t>אני יודע את האמת, אני יודע את האמת.</w:t>
      </w:r>
    </w:p>
    <w:p w:rsidR="00EE5124" w:rsidRPr="00247489" w:rsidRDefault="00EE5124" w:rsidP="00CD5EA5">
      <w:pPr>
        <w:rPr>
          <w:rtl/>
        </w:rPr>
      </w:pPr>
    </w:p>
    <w:p w:rsidR="00EE5124" w:rsidRDefault="00EE5124" w:rsidP="00CD5EA5">
      <w:pPr>
        <w:pStyle w:val="-"/>
        <w:keepNext/>
        <w:rPr>
          <w:rtl/>
        </w:rPr>
      </w:pPr>
      <w:bookmarkStart w:id="18882" w:name="ET_speakercontinue_5801_72"/>
      <w:r w:rsidRPr="004D40A3">
        <w:rPr>
          <w:rStyle w:val="TagStyle"/>
          <w:rtl/>
        </w:rPr>
        <w:t xml:space="preserve"> &lt;&lt; דובר_המשך &gt;&gt;</w:t>
      </w:r>
      <w:r w:rsidRPr="00247489">
        <w:rPr>
          <w:rStyle w:val="TagStyle"/>
          <w:rtl/>
        </w:rPr>
        <w:t xml:space="preserve"> </w:t>
      </w:r>
      <w:r>
        <w:rPr>
          <w:rtl/>
        </w:rPr>
        <w:t>אריאל קלנר (הליכוד):</w:t>
      </w:r>
      <w:r w:rsidRPr="00247489">
        <w:rPr>
          <w:rStyle w:val="TagStyle"/>
          <w:rtl/>
        </w:rPr>
        <w:t xml:space="preserve"> </w:t>
      </w:r>
      <w:r w:rsidRPr="004D40A3">
        <w:rPr>
          <w:rStyle w:val="TagStyle"/>
          <w:rtl/>
        </w:rPr>
        <w:t>&lt;&lt; דובר_המשך &gt;&gt;</w:t>
      </w:r>
      <w:r>
        <w:rPr>
          <w:rtl/>
        </w:rPr>
        <w:t xml:space="preserve">   </w:t>
      </w:r>
      <w:bookmarkEnd w:id="18882"/>
    </w:p>
    <w:p w:rsidR="00EE5124" w:rsidRDefault="00EE5124" w:rsidP="00CD5EA5">
      <w:pPr>
        <w:rPr>
          <w:rtl/>
        </w:rPr>
      </w:pPr>
    </w:p>
    <w:p w:rsidR="00EE5124" w:rsidRDefault="00EE5124" w:rsidP="00CD5EA5">
      <w:pPr>
        <w:rPr>
          <w:rtl/>
        </w:rPr>
      </w:pPr>
      <w:bookmarkStart w:id="18883" w:name="_ETM_Q25_715000"/>
      <w:bookmarkEnd w:id="18883"/>
      <w:r>
        <w:rPr>
          <w:rFonts w:hint="cs"/>
          <w:rtl/>
        </w:rPr>
        <w:t xml:space="preserve">אני תכף אסביר לך, </w:t>
      </w:r>
      <w:bookmarkStart w:id="18884" w:name="_ETM_Q25_700690"/>
      <w:bookmarkStart w:id="18885" w:name="_ETM_Q25_702370"/>
      <w:bookmarkStart w:id="18886" w:name="_ETM_Q25_702610"/>
      <w:bookmarkStart w:id="18887" w:name="_ETM_Q25_704430"/>
      <w:bookmarkStart w:id="18888" w:name="_ETM_Q25_707040"/>
      <w:bookmarkStart w:id="18889" w:name="_ETM_Q25_707460"/>
      <w:bookmarkStart w:id="18890" w:name="_ETM_Q25_708450"/>
      <w:bookmarkStart w:id="18891" w:name="_ETM_Q25_709380"/>
      <w:bookmarkStart w:id="18892" w:name="_ETM_Q25_710809"/>
      <w:bookmarkStart w:id="18893" w:name="_ETM_Q25_711260"/>
      <w:bookmarkStart w:id="18894" w:name="_ETM_Q25_711380"/>
      <w:bookmarkStart w:id="18895" w:name="_ETM_Q25_712429"/>
      <w:bookmarkStart w:id="18896" w:name="_ETM_Q25_712610"/>
      <w:bookmarkStart w:id="18897" w:name="_ETM_Q25_713750"/>
      <w:bookmarkStart w:id="18898" w:name="_ETM_Q25_713959"/>
      <w:bookmarkStart w:id="18899" w:name="_ETM_Q25_720529"/>
      <w:bookmarkStart w:id="18900" w:name="_ETM_Q25_722569"/>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r>
        <w:rPr>
          <w:rFonts w:hint="cs"/>
          <w:rtl/>
        </w:rPr>
        <w:t>אני אסביר לך,</w:t>
      </w:r>
      <w:bookmarkStart w:id="18901" w:name="_ETM_Q25_712000"/>
      <w:bookmarkEnd w:id="18901"/>
      <w:r>
        <w:rPr>
          <w:rFonts w:hint="cs"/>
          <w:rtl/>
        </w:rPr>
        <w:t xml:space="preserve"> אני יודע את החוק. </w:t>
      </w:r>
    </w:p>
    <w:p w:rsidR="00EE5124" w:rsidRDefault="00EE5124" w:rsidP="00CD5EA5">
      <w:pPr>
        <w:rPr>
          <w:rtl/>
        </w:rPr>
      </w:pPr>
    </w:p>
    <w:p w:rsidR="00EE5124" w:rsidRDefault="00EE5124" w:rsidP="00CD5EA5">
      <w:pPr>
        <w:pStyle w:val="af5"/>
        <w:keepNext/>
        <w:rPr>
          <w:rtl/>
        </w:rPr>
      </w:pPr>
      <w:bookmarkStart w:id="18902" w:name="ET_interruption_6151_74"/>
      <w:r w:rsidRPr="004D40A3">
        <w:rPr>
          <w:rStyle w:val="TagStyle"/>
          <w:rtl/>
        </w:rPr>
        <w:t xml:space="preserve"> &lt;&lt; קריאה &gt;&gt;</w:t>
      </w:r>
      <w:r w:rsidRPr="009C785B">
        <w:rPr>
          <w:rStyle w:val="TagStyle"/>
          <w:rtl/>
        </w:rPr>
        <w:t xml:space="preserve"> </w:t>
      </w:r>
      <w:r>
        <w:rPr>
          <w:rtl/>
        </w:rPr>
        <w:t>רון כץ (יש עתיד):</w:t>
      </w:r>
      <w:r w:rsidRPr="009C785B">
        <w:rPr>
          <w:rStyle w:val="TagStyle"/>
          <w:rtl/>
        </w:rPr>
        <w:t xml:space="preserve"> </w:t>
      </w:r>
      <w:r w:rsidRPr="004D40A3">
        <w:rPr>
          <w:rStyle w:val="TagStyle"/>
          <w:rtl/>
        </w:rPr>
        <w:t>&lt;&lt; קריאה &gt;&gt;</w:t>
      </w:r>
      <w:r>
        <w:rPr>
          <w:rtl/>
        </w:rPr>
        <w:t xml:space="preserve">   </w:t>
      </w:r>
      <w:bookmarkEnd w:id="18902"/>
    </w:p>
    <w:p w:rsidR="00EE5124" w:rsidRDefault="00EE5124" w:rsidP="00CD5EA5">
      <w:pPr>
        <w:rPr>
          <w:rtl/>
        </w:rPr>
      </w:pPr>
    </w:p>
    <w:p w:rsidR="00EE5124" w:rsidRDefault="00EE5124" w:rsidP="00CD5EA5">
      <w:pPr>
        <w:rPr>
          <w:rtl/>
        </w:rPr>
      </w:pPr>
      <w:r>
        <w:rPr>
          <w:rFonts w:hint="cs"/>
          <w:rtl/>
        </w:rPr>
        <w:t xml:space="preserve">אני יודע את האמת. </w:t>
      </w:r>
    </w:p>
    <w:p w:rsidR="00EE5124" w:rsidRDefault="00EE5124" w:rsidP="00CD5EA5">
      <w:pPr>
        <w:rPr>
          <w:rtl/>
        </w:rPr>
      </w:pPr>
      <w:bookmarkStart w:id="18903" w:name="_ETM_Q25_716000"/>
      <w:bookmarkEnd w:id="18903"/>
    </w:p>
    <w:p w:rsidR="00EE5124" w:rsidRDefault="00EE5124" w:rsidP="00CD5EA5">
      <w:pPr>
        <w:pStyle w:val="af6"/>
        <w:keepNext/>
        <w:rPr>
          <w:rtl/>
        </w:rPr>
      </w:pPr>
      <w:bookmarkStart w:id="18904" w:name="ET_yor_6595_75"/>
      <w:r w:rsidRPr="004D40A3">
        <w:rPr>
          <w:rStyle w:val="TagStyle"/>
          <w:rtl/>
        </w:rPr>
        <w:t xml:space="preserve"> &lt;&lt; יור &gt;&gt;</w:t>
      </w:r>
      <w:r w:rsidRPr="009C785B">
        <w:rPr>
          <w:rStyle w:val="TagStyle"/>
          <w:rtl/>
        </w:rPr>
        <w:t xml:space="preserve"> </w:t>
      </w:r>
      <w:r>
        <w:rPr>
          <w:rtl/>
        </w:rPr>
        <w:t>היו"ר ארז מלול:</w:t>
      </w:r>
      <w:r w:rsidRPr="009C785B">
        <w:rPr>
          <w:rStyle w:val="TagStyle"/>
          <w:rtl/>
        </w:rPr>
        <w:t xml:space="preserve"> </w:t>
      </w:r>
      <w:r w:rsidRPr="004D40A3">
        <w:rPr>
          <w:rStyle w:val="TagStyle"/>
          <w:rtl/>
        </w:rPr>
        <w:t>&lt;&lt; יור &gt;&gt;</w:t>
      </w:r>
      <w:r>
        <w:rPr>
          <w:rtl/>
        </w:rPr>
        <w:t xml:space="preserve">   </w:t>
      </w:r>
      <w:bookmarkEnd w:id="18904"/>
    </w:p>
    <w:p w:rsidR="00EE5124" w:rsidRDefault="00EE5124" w:rsidP="00CD5EA5">
      <w:pPr>
        <w:rPr>
          <w:rtl/>
        </w:rPr>
      </w:pPr>
    </w:p>
    <w:p w:rsidR="00EE5124" w:rsidRDefault="00EE5124" w:rsidP="00CD5EA5">
      <w:pPr>
        <w:rPr>
          <w:rtl/>
        </w:rPr>
      </w:pPr>
      <w:bookmarkStart w:id="18905" w:name="_ETM_Q25_717000"/>
      <w:bookmarkEnd w:id="18905"/>
      <w:r>
        <w:rPr>
          <w:rFonts w:hint="cs"/>
          <w:rtl/>
        </w:rPr>
        <w:t xml:space="preserve">אני לא </w:t>
      </w:r>
      <w:bookmarkStart w:id="18906" w:name="_ETM_Q25_720000"/>
      <w:bookmarkEnd w:id="18906"/>
      <w:r>
        <w:rPr>
          <w:rFonts w:hint="cs"/>
          <w:rtl/>
        </w:rPr>
        <w:t xml:space="preserve">מוריד אותו עד שהוא יסיים את הטיעון. אתה לא יורד. </w:t>
      </w:r>
    </w:p>
    <w:p w:rsidR="00EE5124" w:rsidRDefault="00EE5124" w:rsidP="00CD5EA5">
      <w:pPr>
        <w:rPr>
          <w:rtl/>
        </w:rPr>
      </w:pPr>
    </w:p>
    <w:p w:rsidR="00EE5124" w:rsidRDefault="00EE5124" w:rsidP="00CD5EA5">
      <w:pPr>
        <w:pStyle w:val="-"/>
        <w:keepNext/>
        <w:rPr>
          <w:rtl/>
        </w:rPr>
      </w:pPr>
      <w:bookmarkStart w:id="18907" w:name="ET_speakercontinue_5801_76"/>
      <w:r w:rsidRPr="004D40A3">
        <w:rPr>
          <w:rStyle w:val="TagStyle"/>
          <w:rtl/>
        </w:rPr>
        <w:t xml:space="preserve"> &lt;&lt; דובר_המשך &gt;&gt;</w:t>
      </w:r>
      <w:r w:rsidRPr="009C785B">
        <w:rPr>
          <w:rStyle w:val="TagStyle"/>
          <w:rtl/>
        </w:rPr>
        <w:t xml:space="preserve"> </w:t>
      </w:r>
      <w:r>
        <w:rPr>
          <w:rtl/>
        </w:rPr>
        <w:t>אריאל קלנר (הליכוד):</w:t>
      </w:r>
      <w:r w:rsidRPr="009C785B">
        <w:rPr>
          <w:rStyle w:val="TagStyle"/>
          <w:rtl/>
        </w:rPr>
        <w:t xml:space="preserve"> </w:t>
      </w:r>
      <w:r w:rsidRPr="004D40A3">
        <w:rPr>
          <w:rStyle w:val="TagStyle"/>
          <w:rtl/>
        </w:rPr>
        <w:t>&lt;&lt; דובר_המשך &gt;&gt;</w:t>
      </w:r>
      <w:r>
        <w:rPr>
          <w:rtl/>
        </w:rPr>
        <w:t xml:space="preserve">   </w:t>
      </w:r>
      <w:bookmarkEnd w:id="18907"/>
    </w:p>
    <w:p w:rsidR="00EE5124" w:rsidRDefault="00EE5124" w:rsidP="00CD5EA5">
      <w:pPr>
        <w:rPr>
          <w:rtl/>
        </w:rPr>
      </w:pPr>
    </w:p>
    <w:p w:rsidR="00EE5124" w:rsidRDefault="00EE5124" w:rsidP="00CD5EA5">
      <w:pPr>
        <w:rPr>
          <w:rtl/>
        </w:rPr>
      </w:pPr>
      <w:bookmarkStart w:id="18908" w:name="_ETM_Q25_719000"/>
      <w:bookmarkStart w:id="18909" w:name="_ETM_Q25_723319"/>
      <w:bookmarkEnd w:id="18908"/>
      <w:bookmarkEnd w:id="18909"/>
      <w:r>
        <w:rPr>
          <w:rtl/>
        </w:rPr>
        <w:t>בסדר</w:t>
      </w:r>
      <w:r>
        <w:rPr>
          <w:rFonts w:hint="cs"/>
          <w:rtl/>
        </w:rPr>
        <w:t>,</w:t>
      </w:r>
      <w:r>
        <w:rPr>
          <w:rtl/>
        </w:rPr>
        <w:t xml:space="preserve"> </w:t>
      </w:r>
      <w:bookmarkStart w:id="18910" w:name="_ETM_Q25_723739"/>
      <w:bookmarkEnd w:id="18910"/>
      <w:r>
        <w:rPr>
          <w:rtl/>
        </w:rPr>
        <w:t xml:space="preserve">אף </w:t>
      </w:r>
      <w:bookmarkStart w:id="18911" w:name="_ETM_Q25_723889"/>
      <w:bookmarkEnd w:id="18911"/>
      <w:r>
        <w:rPr>
          <w:rFonts w:hint="cs"/>
          <w:rtl/>
        </w:rPr>
        <w:t>אחד</w:t>
      </w:r>
      <w:r>
        <w:rPr>
          <w:rtl/>
        </w:rPr>
        <w:t xml:space="preserve"> </w:t>
      </w:r>
      <w:bookmarkStart w:id="18912" w:name="_ETM_Q25_724099"/>
      <w:bookmarkEnd w:id="18912"/>
      <w:r>
        <w:rPr>
          <w:rtl/>
        </w:rPr>
        <w:t xml:space="preserve">לא </w:t>
      </w:r>
      <w:bookmarkStart w:id="18913" w:name="_ETM_Q25_724159"/>
      <w:bookmarkEnd w:id="18913"/>
      <w:r>
        <w:rPr>
          <w:rtl/>
        </w:rPr>
        <w:t xml:space="preserve">יודע </w:t>
      </w:r>
      <w:bookmarkStart w:id="18914" w:name="_ETM_Q25_724639"/>
      <w:bookmarkEnd w:id="18914"/>
      <w:r>
        <w:rPr>
          <w:rFonts w:hint="cs"/>
          <w:rtl/>
        </w:rPr>
        <w:t xml:space="preserve">את החוק </w:t>
      </w:r>
      <w:r>
        <w:rPr>
          <w:rtl/>
        </w:rPr>
        <w:t xml:space="preserve">חוץ </w:t>
      </w:r>
      <w:bookmarkStart w:id="18915" w:name="_ETM_Q25_724849"/>
      <w:bookmarkEnd w:id="18915"/>
      <w:r>
        <w:rPr>
          <w:rtl/>
        </w:rPr>
        <w:t>ממך</w:t>
      </w:r>
      <w:r>
        <w:rPr>
          <w:rFonts w:hint="cs"/>
          <w:rtl/>
        </w:rPr>
        <w:t>.</w:t>
      </w:r>
      <w:bookmarkStart w:id="18916" w:name="_ETM_Q25_727000"/>
      <w:bookmarkEnd w:id="18916"/>
      <w:r>
        <w:rPr>
          <w:rFonts w:hint="cs"/>
          <w:rtl/>
        </w:rPr>
        <w:t xml:space="preserve"> מדובר בעיקר בנשים שהחזיקו באזרחות ישראלית </w:t>
      </w:r>
      <w:r>
        <w:rPr>
          <w:rFonts w:hint="eastAsia"/>
          <w:rtl/>
        </w:rPr>
        <w:t>–</w:t>
      </w:r>
      <w:r>
        <w:rPr>
          <w:rFonts w:hint="cs"/>
          <w:rtl/>
        </w:rPr>
        <w:t xml:space="preserve"> הן באמת החזיקו </w:t>
      </w:r>
      <w:bookmarkStart w:id="18917" w:name="_ETM_Q25_725900"/>
      <w:bookmarkStart w:id="18918" w:name="_ETM_Q25_726049"/>
      <w:bookmarkStart w:id="18919" w:name="_ETM_Q25_726290"/>
      <w:bookmarkStart w:id="18920" w:name="_ETM_Q25_726889"/>
      <w:bookmarkStart w:id="18921" w:name="_ETM_Q25_727279"/>
      <w:bookmarkStart w:id="18922" w:name="_ETM_Q25_727609"/>
      <w:bookmarkStart w:id="18923" w:name="_ETM_Q25_727790"/>
      <w:bookmarkStart w:id="18924" w:name="_ETM_Q25_728179"/>
      <w:bookmarkStart w:id="18925" w:name="_ETM_Q25_728719"/>
      <w:bookmarkStart w:id="18926" w:name="_ETM_Q25_729019"/>
      <w:bookmarkStart w:id="18927" w:name="_ETM_Q25_729529"/>
      <w:bookmarkStart w:id="18928" w:name="_ETM_Q25_729979"/>
      <w:bookmarkStart w:id="18929" w:name="_ETM_Q25_730069"/>
      <w:bookmarkStart w:id="18930" w:name="_ETM_Q25_730279"/>
      <w:bookmarkStart w:id="18931" w:name="_ETM_Q25_731209"/>
      <w:bookmarkStart w:id="18932" w:name="_ETM_Q25_731540"/>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r>
        <w:rPr>
          <w:rFonts w:hint="cs"/>
          <w:rtl/>
        </w:rPr>
        <w:t xml:space="preserve">אך הן </w:t>
      </w:r>
      <w:r>
        <w:rPr>
          <w:rtl/>
        </w:rPr>
        <w:t xml:space="preserve">בחרו </w:t>
      </w:r>
      <w:bookmarkStart w:id="18933" w:name="_ETM_Q25_731929"/>
      <w:bookmarkEnd w:id="18933"/>
      <w:r>
        <w:rPr>
          <w:rtl/>
        </w:rPr>
        <w:t xml:space="preserve">לחיות </w:t>
      </w:r>
      <w:bookmarkStart w:id="18934" w:name="_ETM_Q25_732349"/>
      <w:bookmarkEnd w:id="18934"/>
      <w:r>
        <w:rPr>
          <w:rtl/>
        </w:rPr>
        <w:t xml:space="preserve">בעזה </w:t>
      </w:r>
      <w:bookmarkStart w:id="18935" w:name="_ETM_Q25_732739"/>
      <w:bookmarkEnd w:id="18935"/>
      <w:r>
        <w:rPr>
          <w:rtl/>
        </w:rPr>
        <w:t xml:space="preserve">תחת </w:t>
      </w:r>
      <w:bookmarkStart w:id="18936" w:name="_ETM_Q25_732979"/>
      <w:bookmarkEnd w:id="18936"/>
      <w:r>
        <w:rPr>
          <w:rtl/>
        </w:rPr>
        <w:t xml:space="preserve">שלטון </w:t>
      </w:r>
      <w:bookmarkStart w:id="18937" w:name="_ETM_Q25_733279"/>
      <w:bookmarkEnd w:id="18937"/>
      <w:r>
        <w:rPr>
          <w:rtl/>
        </w:rPr>
        <w:t xml:space="preserve">חמאס </w:t>
      </w:r>
      <w:bookmarkStart w:id="18938" w:name="_ETM_Q25_733639"/>
      <w:bookmarkEnd w:id="18938"/>
      <w:r>
        <w:rPr>
          <w:rtl/>
        </w:rPr>
        <w:t xml:space="preserve">כל </w:t>
      </w:r>
      <w:bookmarkStart w:id="18939" w:name="_ETM_Q25_733879"/>
      <w:bookmarkEnd w:id="18939"/>
      <w:r>
        <w:rPr>
          <w:rFonts w:hint="cs"/>
          <w:rtl/>
        </w:rPr>
        <w:t xml:space="preserve">חייהן. </w:t>
      </w:r>
      <w:bookmarkStart w:id="18940" w:name="_ETM_Q25_734779"/>
      <w:bookmarkEnd w:id="18940"/>
      <w:r>
        <w:rPr>
          <w:rtl/>
        </w:rPr>
        <w:t>ה</w:t>
      </w:r>
      <w:r>
        <w:rPr>
          <w:rFonts w:hint="cs"/>
          <w:rtl/>
        </w:rPr>
        <w:t>ן</w:t>
      </w:r>
      <w:r>
        <w:rPr>
          <w:rtl/>
        </w:rPr>
        <w:t xml:space="preserve"> </w:t>
      </w:r>
      <w:bookmarkStart w:id="18941" w:name="_ETM_Q25_734989"/>
      <w:bookmarkEnd w:id="18941"/>
      <w:r>
        <w:rPr>
          <w:rtl/>
        </w:rPr>
        <w:t>ה</w:t>
      </w:r>
      <w:r>
        <w:rPr>
          <w:rFonts w:hint="cs"/>
          <w:rtl/>
        </w:rPr>
        <w:t xml:space="preserve">קימו שם </w:t>
      </w:r>
      <w:bookmarkStart w:id="18942" w:name="_ETM_Q25_735319"/>
      <w:bookmarkEnd w:id="18942"/>
      <w:r>
        <w:rPr>
          <w:rFonts w:hint="cs"/>
          <w:rtl/>
        </w:rPr>
        <w:t>משפחות</w:t>
      </w:r>
      <w:r>
        <w:rPr>
          <w:rtl/>
        </w:rPr>
        <w:t xml:space="preserve"> </w:t>
      </w:r>
      <w:bookmarkStart w:id="18943" w:name="_ETM_Q25_736370"/>
      <w:bookmarkEnd w:id="18943"/>
      <w:r>
        <w:rPr>
          <w:rtl/>
        </w:rPr>
        <w:t xml:space="preserve">וגידלו </w:t>
      </w:r>
      <w:bookmarkStart w:id="18944" w:name="_ETM_Q25_736850"/>
      <w:bookmarkEnd w:id="18944"/>
      <w:r>
        <w:rPr>
          <w:rtl/>
        </w:rPr>
        <w:t xml:space="preserve">ילדים </w:t>
      </w:r>
      <w:bookmarkStart w:id="18945" w:name="_ETM_Q25_737240"/>
      <w:bookmarkEnd w:id="18945"/>
      <w:r>
        <w:rPr>
          <w:rtl/>
        </w:rPr>
        <w:t xml:space="preserve">מבני </w:t>
      </w:r>
      <w:bookmarkStart w:id="18946" w:name="_ETM_Q25_737509"/>
      <w:bookmarkEnd w:id="18946"/>
      <w:r>
        <w:rPr>
          <w:rtl/>
        </w:rPr>
        <w:t xml:space="preserve">זוג </w:t>
      </w:r>
      <w:bookmarkStart w:id="18947" w:name="_ETM_Q25_737750"/>
      <w:bookmarkEnd w:id="18947"/>
      <w:r>
        <w:rPr>
          <w:rtl/>
        </w:rPr>
        <w:t>ע</w:t>
      </w:r>
      <w:r>
        <w:rPr>
          <w:rFonts w:hint="cs"/>
          <w:rtl/>
        </w:rPr>
        <w:t>זתים.</w:t>
      </w:r>
      <w:r>
        <w:rPr>
          <w:rtl/>
        </w:rPr>
        <w:t xml:space="preserve"> </w:t>
      </w:r>
      <w:bookmarkStart w:id="18948" w:name="_ETM_Q25_738740"/>
      <w:bookmarkEnd w:id="18948"/>
      <w:r>
        <w:rPr>
          <w:rtl/>
        </w:rPr>
        <w:t>עכשיו</w:t>
      </w:r>
      <w:r>
        <w:rPr>
          <w:rFonts w:hint="cs"/>
          <w:rtl/>
        </w:rPr>
        <w:t>,</w:t>
      </w:r>
      <w:r>
        <w:rPr>
          <w:rtl/>
        </w:rPr>
        <w:t xml:space="preserve"> </w:t>
      </w:r>
      <w:bookmarkStart w:id="18949" w:name="_ETM_Q25_739070"/>
      <w:bookmarkStart w:id="18950" w:name="_ETM_Q25_739490"/>
      <w:bookmarkEnd w:id="18949"/>
      <w:bookmarkEnd w:id="18950"/>
      <w:r>
        <w:rPr>
          <w:rFonts w:hint="cs"/>
          <w:rtl/>
        </w:rPr>
        <w:t>כש</w:t>
      </w:r>
      <w:r>
        <w:rPr>
          <w:rtl/>
        </w:rPr>
        <w:t xml:space="preserve">נולד </w:t>
      </w:r>
      <w:bookmarkStart w:id="18951" w:name="_ETM_Q25_739789"/>
      <w:bookmarkEnd w:id="18951"/>
      <w:r>
        <w:rPr>
          <w:rtl/>
        </w:rPr>
        <w:t xml:space="preserve">לך </w:t>
      </w:r>
      <w:bookmarkStart w:id="18952" w:name="_ETM_Q25_740030"/>
      <w:bookmarkEnd w:id="18952"/>
      <w:r>
        <w:rPr>
          <w:rtl/>
        </w:rPr>
        <w:t xml:space="preserve">ילד </w:t>
      </w:r>
      <w:bookmarkStart w:id="18953" w:name="_ETM_Q25_740360"/>
      <w:bookmarkEnd w:id="18953"/>
      <w:r>
        <w:rPr>
          <w:rtl/>
        </w:rPr>
        <w:t xml:space="preserve">במדינה </w:t>
      </w:r>
      <w:bookmarkStart w:id="18954" w:name="_ETM_Q25_740809"/>
      <w:bookmarkEnd w:id="18954"/>
      <w:r>
        <w:rPr>
          <w:rtl/>
        </w:rPr>
        <w:t>זרה</w:t>
      </w:r>
      <w:r>
        <w:rPr>
          <w:rFonts w:hint="cs"/>
          <w:rtl/>
        </w:rPr>
        <w:t>,</w:t>
      </w:r>
      <w:r>
        <w:rPr>
          <w:rtl/>
        </w:rPr>
        <w:t xml:space="preserve"> </w:t>
      </w:r>
      <w:bookmarkStart w:id="18955" w:name="_ETM_Q25_741500"/>
      <w:bookmarkEnd w:id="18955"/>
      <w:r>
        <w:rPr>
          <w:rtl/>
        </w:rPr>
        <w:t xml:space="preserve">על </w:t>
      </w:r>
      <w:bookmarkStart w:id="18956" w:name="_ETM_Q25_741710"/>
      <w:bookmarkEnd w:id="18956"/>
      <w:r>
        <w:rPr>
          <w:rtl/>
        </w:rPr>
        <w:t xml:space="preserve">פי </w:t>
      </w:r>
      <w:bookmarkStart w:id="18957" w:name="_ETM_Q25_741889"/>
      <w:bookmarkEnd w:id="18957"/>
      <w:r>
        <w:rPr>
          <w:rtl/>
        </w:rPr>
        <w:t xml:space="preserve">החוקים </w:t>
      </w:r>
      <w:bookmarkStart w:id="18958" w:name="_ETM_Q25_742309"/>
      <w:bookmarkEnd w:id="18958"/>
      <w:r>
        <w:rPr>
          <w:rtl/>
        </w:rPr>
        <w:t xml:space="preserve">של </w:t>
      </w:r>
      <w:bookmarkStart w:id="18959" w:name="_ETM_Q25_742460"/>
      <w:bookmarkEnd w:id="18959"/>
      <w:r>
        <w:rPr>
          <w:rtl/>
        </w:rPr>
        <w:t xml:space="preserve">מדינת </w:t>
      </w:r>
      <w:bookmarkStart w:id="18960" w:name="_ETM_Q25_742850"/>
      <w:bookmarkEnd w:id="18960"/>
      <w:r>
        <w:rPr>
          <w:rtl/>
        </w:rPr>
        <w:t>ישראל</w:t>
      </w:r>
      <w:r>
        <w:rPr>
          <w:rFonts w:hint="cs"/>
          <w:rtl/>
        </w:rPr>
        <w:t>,</w:t>
      </w:r>
      <w:r>
        <w:rPr>
          <w:rtl/>
        </w:rPr>
        <w:t xml:space="preserve"> </w:t>
      </w:r>
      <w:bookmarkStart w:id="18961" w:name="_ETM_Q25_743179"/>
      <w:bookmarkEnd w:id="18961"/>
      <w:r>
        <w:rPr>
          <w:rtl/>
        </w:rPr>
        <w:t xml:space="preserve">על </w:t>
      </w:r>
      <w:bookmarkStart w:id="18962" w:name="_ETM_Q25_743270"/>
      <w:bookmarkEnd w:id="18962"/>
      <w:r>
        <w:rPr>
          <w:rtl/>
        </w:rPr>
        <w:t xml:space="preserve">פי </w:t>
      </w:r>
      <w:bookmarkStart w:id="18963" w:name="_ETM_Q25_743419"/>
      <w:bookmarkEnd w:id="18963"/>
      <w:r>
        <w:rPr>
          <w:rtl/>
        </w:rPr>
        <w:t>החוק</w:t>
      </w:r>
      <w:r>
        <w:rPr>
          <w:rFonts w:hint="cs"/>
          <w:rtl/>
        </w:rPr>
        <w:t>,</w:t>
      </w:r>
      <w:r>
        <w:rPr>
          <w:rtl/>
        </w:rPr>
        <w:t xml:space="preserve"> </w:t>
      </w:r>
      <w:bookmarkStart w:id="18964" w:name="_ETM_Q25_744020"/>
      <w:bookmarkEnd w:id="18964"/>
      <w:r>
        <w:rPr>
          <w:rtl/>
        </w:rPr>
        <w:t xml:space="preserve">מה </w:t>
      </w:r>
      <w:bookmarkStart w:id="18965" w:name="_ETM_Q25_744199"/>
      <w:bookmarkEnd w:id="18965"/>
      <w:r>
        <w:rPr>
          <w:rtl/>
        </w:rPr>
        <w:t xml:space="preserve">אתה </w:t>
      </w:r>
      <w:bookmarkStart w:id="18966" w:name="_ETM_Q25_744350"/>
      <w:bookmarkEnd w:id="18966"/>
      <w:r>
        <w:rPr>
          <w:rtl/>
        </w:rPr>
        <w:t>עושה</w:t>
      </w:r>
      <w:r>
        <w:rPr>
          <w:rFonts w:hint="cs"/>
          <w:rtl/>
        </w:rPr>
        <w:t>?</w:t>
      </w:r>
      <w:r>
        <w:rPr>
          <w:rtl/>
        </w:rPr>
        <w:t xml:space="preserve"> </w:t>
      </w:r>
      <w:bookmarkStart w:id="18967" w:name="_ETM_Q25_744679"/>
      <w:bookmarkEnd w:id="18967"/>
      <w:r>
        <w:rPr>
          <w:rtl/>
        </w:rPr>
        <w:t xml:space="preserve">אתה </w:t>
      </w:r>
      <w:bookmarkStart w:id="18968" w:name="_ETM_Q25_745220"/>
      <w:bookmarkEnd w:id="18968"/>
      <w:r>
        <w:rPr>
          <w:rtl/>
        </w:rPr>
        <w:t xml:space="preserve">צריך </w:t>
      </w:r>
      <w:bookmarkStart w:id="18969" w:name="_ETM_Q25_745669"/>
      <w:bookmarkEnd w:id="18969"/>
      <w:r>
        <w:rPr>
          <w:rtl/>
        </w:rPr>
        <w:t>ל</w:t>
      </w:r>
      <w:r>
        <w:rPr>
          <w:rFonts w:hint="cs"/>
          <w:rtl/>
        </w:rPr>
        <w:t>רשום</w:t>
      </w:r>
      <w:r>
        <w:rPr>
          <w:rtl/>
        </w:rPr>
        <w:t xml:space="preserve"> </w:t>
      </w:r>
      <w:bookmarkStart w:id="18970" w:name="_ETM_Q25_746270"/>
      <w:bookmarkEnd w:id="18970"/>
      <w:r>
        <w:rPr>
          <w:rtl/>
        </w:rPr>
        <w:t>אותו</w:t>
      </w:r>
      <w:r>
        <w:rPr>
          <w:rFonts w:hint="cs"/>
          <w:rtl/>
        </w:rPr>
        <w:t>.</w:t>
      </w:r>
      <w:r>
        <w:rPr>
          <w:rtl/>
        </w:rPr>
        <w:t xml:space="preserve"> </w:t>
      </w:r>
      <w:bookmarkStart w:id="18971" w:name="_ETM_Q25_746990"/>
      <w:bookmarkStart w:id="18972" w:name="_ETM_Q25_747199"/>
      <w:bookmarkStart w:id="18973" w:name="_ETM_Q25_747410"/>
      <w:bookmarkStart w:id="18974" w:name="_ETM_Q25_747949"/>
      <w:bookmarkStart w:id="18975" w:name="_ETM_Q25_748070"/>
      <w:bookmarkEnd w:id="18971"/>
      <w:bookmarkEnd w:id="18972"/>
      <w:bookmarkEnd w:id="18973"/>
      <w:bookmarkEnd w:id="18974"/>
      <w:bookmarkEnd w:id="18975"/>
      <w:r>
        <w:rPr>
          <w:rFonts w:hint="cs"/>
          <w:rtl/>
        </w:rPr>
        <w:t>י</w:t>
      </w:r>
      <w:r>
        <w:rPr>
          <w:rtl/>
        </w:rPr>
        <w:t xml:space="preserve">לד </w:t>
      </w:r>
      <w:bookmarkStart w:id="18976" w:name="_ETM_Q25_748309"/>
      <w:bookmarkEnd w:id="18976"/>
      <w:r>
        <w:rPr>
          <w:rtl/>
        </w:rPr>
        <w:t xml:space="preserve">בארצות </w:t>
      </w:r>
      <w:bookmarkStart w:id="18977" w:name="_ETM_Q25_748684"/>
      <w:bookmarkEnd w:id="18977"/>
      <w:r>
        <w:rPr>
          <w:rtl/>
        </w:rPr>
        <w:t xml:space="preserve">הברית </w:t>
      </w:r>
      <w:bookmarkStart w:id="18978" w:name="_ETM_Q25_749270"/>
      <w:bookmarkEnd w:id="18978"/>
      <w:r>
        <w:rPr>
          <w:rtl/>
        </w:rPr>
        <w:t xml:space="preserve">לאזרח </w:t>
      </w:r>
      <w:bookmarkStart w:id="18979" w:name="_ETM_Q25_749690"/>
      <w:bookmarkEnd w:id="18979"/>
      <w:r>
        <w:rPr>
          <w:rtl/>
        </w:rPr>
        <w:t xml:space="preserve">ישראלי </w:t>
      </w:r>
      <w:bookmarkStart w:id="18980" w:name="_ETM_Q25_750050"/>
      <w:bookmarkEnd w:id="18980"/>
      <w:r>
        <w:rPr>
          <w:rtl/>
        </w:rPr>
        <w:t xml:space="preserve">מה </w:t>
      </w:r>
      <w:bookmarkStart w:id="18981" w:name="_ETM_Q25_750169"/>
      <w:bookmarkEnd w:id="18981"/>
      <w:r>
        <w:rPr>
          <w:rtl/>
        </w:rPr>
        <w:t xml:space="preserve">הוא </w:t>
      </w:r>
      <w:bookmarkStart w:id="18982" w:name="_ETM_Q25_750259"/>
      <w:bookmarkEnd w:id="18982"/>
      <w:r>
        <w:rPr>
          <w:rtl/>
        </w:rPr>
        <w:t>עושה</w:t>
      </w:r>
      <w:r>
        <w:rPr>
          <w:rFonts w:hint="cs"/>
          <w:rtl/>
        </w:rPr>
        <w:t>? הוא</w:t>
      </w:r>
      <w:r>
        <w:rPr>
          <w:rtl/>
        </w:rPr>
        <w:t xml:space="preserve"> </w:t>
      </w:r>
      <w:bookmarkStart w:id="18983" w:name="_ETM_Q25_750590"/>
      <w:bookmarkEnd w:id="18983"/>
      <w:r>
        <w:rPr>
          <w:rtl/>
        </w:rPr>
        <w:t xml:space="preserve">רושם </w:t>
      </w:r>
      <w:bookmarkStart w:id="18984" w:name="_ETM_Q25_751190"/>
      <w:bookmarkEnd w:id="18984"/>
      <w:r>
        <w:rPr>
          <w:rtl/>
        </w:rPr>
        <w:t>אותו</w:t>
      </w:r>
      <w:r>
        <w:rPr>
          <w:rFonts w:hint="cs"/>
          <w:rtl/>
        </w:rPr>
        <w:t xml:space="preserve">, הולך לשגרירות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af5"/>
        <w:keepNext/>
        <w:rPr>
          <w:rtl/>
        </w:rPr>
      </w:pPr>
      <w:bookmarkStart w:id="18985" w:name="ET_interruption_6151_77"/>
      <w:r w:rsidRPr="004D40A3">
        <w:rPr>
          <w:rStyle w:val="TagStyle"/>
          <w:rtl/>
        </w:rPr>
        <w:t xml:space="preserve"> &lt;&lt; קריאה &gt;&gt;</w:t>
      </w:r>
      <w:r w:rsidRPr="0019619C">
        <w:rPr>
          <w:rStyle w:val="TagStyle"/>
          <w:rtl/>
        </w:rPr>
        <w:t xml:space="preserve"> </w:t>
      </w:r>
      <w:r>
        <w:rPr>
          <w:rtl/>
        </w:rPr>
        <w:t>רון כץ (יש עתיד):</w:t>
      </w:r>
      <w:r w:rsidRPr="0019619C">
        <w:rPr>
          <w:rStyle w:val="TagStyle"/>
          <w:rtl/>
        </w:rPr>
        <w:t xml:space="preserve"> </w:t>
      </w:r>
      <w:r w:rsidRPr="004D40A3">
        <w:rPr>
          <w:rStyle w:val="TagStyle"/>
          <w:rtl/>
        </w:rPr>
        <w:t>&lt;&lt; קריאה &gt;&gt;</w:t>
      </w:r>
      <w:r>
        <w:rPr>
          <w:rtl/>
        </w:rPr>
        <w:t xml:space="preserve">   </w:t>
      </w:r>
      <w:bookmarkEnd w:id="18985"/>
    </w:p>
    <w:p w:rsidR="00EE5124" w:rsidRDefault="00EE5124" w:rsidP="00CD5EA5">
      <w:pPr>
        <w:rPr>
          <w:rtl/>
        </w:rPr>
      </w:pPr>
    </w:p>
    <w:p w:rsidR="00EE5124" w:rsidRDefault="00EE5124" w:rsidP="00CD5EA5">
      <w:pPr>
        <w:rPr>
          <w:rtl/>
        </w:rPr>
      </w:pPr>
      <w:r>
        <w:rPr>
          <w:rFonts w:hint="cs"/>
          <w:rtl/>
        </w:rPr>
        <w:t>מה קשור, אנחנו חיים בישראל.</w:t>
      </w:r>
    </w:p>
    <w:p w:rsidR="00EE5124" w:rsidRDefault="00EE5124" w:rsidP="00CD5EA5">
      <w:pPr>
        <w:rPr>
          <w:rtl/>
        </w:rPr>
      </w:pPr>
    </w:p>
    <w:p w:rsidR="00EE5124" w:rsidRDefault="00EE5124" w:rsidP="00CD5EA5">
      <w:pPr>
        <w:pStyle w:val="af6"/>
        <w:keepNext/>
        <w:rPr>
          <w:rtl/>
        </w:rPr>
      </w:pPr>
      <w:bookmarkStart w:id="18986" w:name="ET_yor_6595_78"/>
      <w:r w:rsidRPr="004D40A3">
        <w:rPr>
          <w:rStyle w:val="TagStyle"/>
          <w:rtl/>
        </w:rPr>
        <w:t xml:space="preserve"> &lt;&lt; יור &gt;&gt;</w:t>
      </w:r>
      <w:r w:rsidRPr="0019619C">
        <w:rPr>
          <w:rStyle w:val="TagStyle"/>
          <w:rtl/>
        </w:rPr>
        <w:t xml:space="preserve"> </w:t>
      </w:r>
      <w:r>
        <w:rPr>
          <w:rtl/>
        </w:rPr>
        <w:t>היו"ר ארז מלול:</w:t>
      </w:r>
      <w:r w:rsidRPr="0019619C">
        <w:rPr>
          <w:rStyle w:val="TagStyle"/>
          <w:rtl/>
        </w:rPr>
        <w:t xml:space="preserve"> </w:t>
      </w:r>
      <w:r w:rsidRPr="004D40A3">
        <w:rPr>
          <w:rStyle w:val="TagStyle"/>
          <w:rtl/>
        </w:rPr>
        <w:t>&lt;&lt; יור &gt;&gt;</w:t>
      </w:r>
      <w:r>
        <w:rPr>
          <w:rtl/>
        </w:rPr>
        <w:t xml:space="preserve">   </w:t>
      </w:r>
      <w:bookmarkEnd w:id="18986"/>
    </w:p>
    <w:p w:rsidR="00EE5124" w:rsidRDefault="00EE5124" w:rsidP="00CD5EA5">
      <w:pPr>
        <w:rPr>
          <w:rtl/>
        </w:rPr>
      </w:pPr>
    </w:p>
    <w:p w:rsidR="00EE5124" w:rsidRDefault="00EE5124" w:rsidP="00CD5EA5">
      <w:pPr>
        <w:rPr>
          <w:rtl/>
        </w:rPr>
      </w:pPr>
      <w:bookmarkStart w:id="18987" w:name="_ETM_Q25_752000"/>
      <w:bookmarkEnd w:id="18987"/>
      <w:r>
        <w:rPr>
          <w:rFonts w:hint="cs"/>
          <w:rtl/>
        </w:rPr>
        <w:t xml:space="preserve">הוא מביא לך דוגמה, נו, די. </w:t>
      </w:r>
    </w:p>
    <w:p w:rsidR="00EE5124" w:rsidRDefault="00EE5124" w:rsidP="00CD5EA5">
      <w:pPr>
        <w:rPr>
          <w:rtl/>
        </w:rPr>
      </w:pPr>
      <w:bookmarkStart w:id="18988" w:name="_ETM_Q25_753000"/>
      <w:bookmarkEnd w:id="18988"/>
    </w:p>
    <w:p w:rsidR="00EE5124" w:rsidRDefault="00EE5124" w:rsidP="00CD5EA5">
      <w:pPr>
        <w:pStyle w:val="-"/>
        <w:keepNext/>
        <w:rPr>
          <w:rtl/>
        </w:rPr>
      </w:pPr>
      <w:bookmarkStart w:id="18989" w:name="ET_speakercontinue_5801_79"/>
      <w:r w:rsidRPr="004D40A3">
        <w:rPr>
          <w:rStyle w:val="TagStyle"/>
          <w:rtl/>
        </w:rPr>
        <w:t xml:space="preserve"> &lt;&lt; דובר_המשך &gt;&gt;</w:t>
      </w:r>
      <w:r w:rsidRPr="0019619C">
        <w:rPr>
          <w:rStyle w:val="TagStyle"/>
          <w:rtl/>
        </w:rPr>
        <w:t xml:space="preserve"> </w:t>
      </w:r>
      <w:r>
        <w:rPr>
          <w:rtl/>
        </w:rPr>
        <w:t>אריאל קלנר (הליכוד):</w:t>
      </w:r>
      <w:r w:rsidRPr="0019619C">
        <w:rPr>
          <w:rStyle w:val="TagStyle"/>
          <w:rtl/>
        </w:rPr>
        <w:t xml:space="preserve"> </w:t>
      </w:r>
      <w:r w:rsidRPr="004D40A3">
        <w:rPr>
          <w:rStyle w:val="TagStyle"/>
          <w:rtl/>
        </w:rPr>
        <w:t>&lt;&lt; דובר_המשך &gt;&gt;</w:t>
      </w:r>
      <w:r>
        <w:rPr>
          <w:rtl/>
        </w:rPr>
        <w:t xml:space="preserve">   </w:t>
      </w:r>
      <w:bookmarkEnd w:id="18989"/>
    </w:p>
    <w:p w:rsidR="00EE5124" w:rsidRDefault="00EE5124" w:rsidP="00CD5EA5">
      <w:pPr>
        <w:rPr>
          <w:rtl/>
        </w:rPr>
      </w:pPr>
    </w:p>
    <w:p w:rsidR="00EE5124" w:rsidRDefault="00EE5124" w:rsidP="00CD5EA5">
      <w:pPr>
        <w:rPr>
          <w:rtl/>
        </w:rPr>
      </w:pPr>
      <w:bookmarkStart w:id="18990" w:name="_ETM_Q25_754000"/>
      <w:bookmarkEnd w:id="18990"/>
      <w:r>
        <w:rPr>
          <w:rFonts w:hint="cs"/>
          <w:rtl/>
        </w:rPr>
        <w:t xml:space="preserve">לא רוצה לשמוע, עזוב, לא צריך לשמוע. אל תקשיב, </w:t>
      </w:r>
      <w:bookmarkStart w:id="18991" w:name="_ETM_Q25_750000"/>
      <w:bookmarkEnd w:id="18991"/>
      <w:r>
        <w:rPr>
          <w:rFonts w:hint="cs"/>
          <w:rtl/>
        </w:rPr>
        <w:t xml:space="preserve">לא צריך. אתה חכם גדול, בסדר. </w:t>
      </w:r>
    </w:p>
    <w:p w:rsidR="00EE5124" w:rsidRDefault="00EE5124" w:rsidP="00CD5EA5">
      <w:pPr>
        <w:rPr>
          <w:rtl/>
        </w:rPr>
      </w:pPr>
    </w:p>
    <w:p w:rsidR="00EE5124" w:rsidRDefault="00EE5124" w:rsidP="00CD5EA5">
      <w:pPr>
        <w:pStyle w:val="af6"/>
        <w:keepNext/>
        <w:rPr>
          <w:rtl/>
        </w:rPr>
      </w:pPr>
      <w:bookmarkStart w:id="18992" w:name="ET_yor_6595_80"/>
      <w:r w:rsidRPr="004D40A3">
        <w:rPr>
          <w:rStyle w:val="TagStyle"/>
          <w:rtl/>
        </w:rPr>
        <w:t xml:space="preserve"> &lt;&lt; יור &gt;&gt;</w:t>
      </w:r>
      <w:r w:rsidRPr="0019619C">
        <w:rPr>
          <w:rStyle w:val="TagStyle"/>
          <w:rtl/>
        </w:rPr>
        <w:t xml:space="preserve"> </w:t>
      </w:r>
      <w:r>
        <w:rPr>
          <w:rtl/>
        </w:rPr>
        <w:t>היו"ר ארז מלול:</w:t>
      </w:r>
      <w:r w:rsidRPr="0019619C">
        <w:rPr>
          <w:rStyle w:val="TagStyle"/>
          <w:rtl/>
        </w:rPr>
        <w:t xml:space="preserve"> </w:t>
      </w:r>
      <w:r w:rsidRPr="004D40A3">
        <w:rPr>
          <w:rStyle w:val="TagStyle"/>
          <w:rtl/>
        </w:rPr>
        <w:t>&lt;&lt; יור &gt;&gt;</w:t>
      </w:r>
      <w:r>
        <w:rPr>
          <w:rtl/>
        </w:rPr>
        <w:t xml:space="preserve">   </w:t>
      </w:r>
      <w:bookmarkEnd w:id="18992"/>
    </w:p>
    <w:p w:rsidR="00EE5124" w:rsidRDefault="00EE5124" w:rsidP="00CD5EA5">
      <w:pPr>
        <w:rPr>
          <w:rtl/>
        </w:rPr>
      </w:pPr>
    </w:p>
    <w:p w:rsidR="00EE5124" w:rsidRDefault="00EE5124" w:rsidP="00102421">
      <w:pPr>
        <w:rPr>
          <w:rtl/>
        </w:rPr>
      </w:pPr>
      <w:r>
        <w:rPr>
          <w:rFonts w:hint="cs"/>
          <w:rtl/>
        </w:rPr>
        <w:t>אני באמת מקשיב</w:t>
      </w:r>
      <w:r w:rsidR="00102421">
        <w:rPr>
          <w:rFonts w:hint="cs"/>
          <w:rtl/>
        </w:rPr>
        <w:t>.</w:t>
      </w:r>
      <w:r>
        <w:rPr>
          <w:rFonts w:hint="cs"/>
          <w:rtl/>
        </w:rPr>
        <w:t xml:space="preserve"> רון, אתה לא בסדר, הוא רוצה להביא לך דוגמה של </w:t>
      </w:r>
      <w:bookmarkStart w:id="18993" w:name="_ETM_Q25_763000"/>
      <w:bookmarkEnd w:id="18993"/>
      <w:r>
        <w:rPr>
          <w:rFonts w:hint="cs"/>
          <w:rtl/>
        </w:rPr>
        <w:t>אזרח ישראלי.</w:t>
      </w:r>
    </w:p>
    <w:p w:rsidR="00EE5124" w:rsidRDefault="00EE5124" w:rsidP="00CD5EA5">
      <w:pPr>
        <w:rPr>
          <w:rtl/>
        </w:rPr>
      </w:pPr>
    </w:p>
    <w:p w:rsidR="00EE5124" w:rsidRDefault="00EE5124" w:rsidP="00CD5EA5">
      <w:pPr>
        <w:pStyle w:val="af5"/>
        <w:keepNext/>
        <w:rPr>
          <w:rtl/>
        </w:rPr>
      </w:pPr>
      <w:bookmarkStart w:id="18994" w:name="ET_interruption_6151_81"/>
      <w:r w:rsidRPr="004D40A3">
        <w:rPr>
          <w:rStyle w:val="TagStyle"/>
          <w:rtl/>
        </w:rPr>
        <w:t xml:space="preserve"> &lt;&lt; קריאה &gt;&gt;</w:t>
      </w:r>
      <w:r w:rsidRPr="0019619C">
        <w:rPr>
          <w:rStyle w:val="TagStyle"/>
          <w:rtl/>
        </w:rPr>
        <w:t xml:space="preserve"> </w:t>
      </w:r>
      <w:r>
        <w:rPr>
          <w:rtl/>
        </w:rPr>
        <w:t>רון כץ (יש עתיד):</w:t>
      </w:r>
      <w:r w:rsidRPr="0019619C">
        <w:rPr>
          <w:rStyle w:val="TagStyle"/>
          <w:rtl/>
        </w:rPr>
        <w:t xml:space="preserve"> </w:t>
      </w:r>
      <w:r w:rsidRPr="004D40A3">
        <w:rPr>
          <w:rStyle w:val="TagStyle"/>
          <w:rtl/>
        </w:rPr>
        <w:t>&lt;&lt; קריאה &gt;&gt;</w:t>
      </w:r>
      <w:r>
        <w:rPr>
          <w:rtl/>
        </w:rPr>
        <w:t xml:space="preserve">   </w:t>
      </w:r>
      <w:bookmarkEnd w:id="18994"/>
    </w:p>
    <w:p w:rsidR="00EE5124" w:rsidRDefault="00EE5124" w:rsidP="00CD5EA5">
      <w:pPr>
        <w:rPr>
          <w:rtl/>
        </w:rPr>
      </w:pPr>
    </w:p>
    <w:p w:rsidR="00EE5124" w:rsidRDefault="00EE5124" w:rsidP="00CD5EA5">
      <w:pPr>
        <w:rPr>
          <w:rtl/>
        </w:rPr>
      </w:pPr>
      <w:r>
        <w:rPr>
          <w:rFonts w:hint="cs"/>
          <w:rtl/>
        </w:rPr>
        <w:t xml:space="preserve">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
        <w:keepNext/>
        <w:rPr>
          <w:rtl/>
        </w:rPr>
      </w:pPr>
      <w:bookmarkStart w:id="18995" w:name="ET_speakercontinue_5801_82"/>
      <w:r w:rsidRPr="004D40A3">
        <w:rPr>
          <w:rStyle w:val="TagStyle"/>
          <w:rtl/>
        </w:rPr>
        <w:t xml:space="preserve"> &lt;&lt; דובר_המשך &gt;&gt;</w:t>
      </w:r>
      <w:r w:rsidRPr="0019619C">
        <w:rPr>
          <w:rStyle w:val="TagStyle"/>
          <w:rtl/>
        </w:rPr>
        <w:t xml:space="preserve"> </w:t>
      </w:r>
      <w:r>
        <w:rPr>
          <w:rtl/>
        </w:rPr>
        <w:t>אריאל קלנר (הליכוד):</w:t>
      </w:r>
      <w:r w:rsidRPr="0019619C">
        <w:rPr>
          <w:rStyle w:val="TagStyle"/>
          <w:rtl/>
        </w:rPr>
        <w:t xml:space="preserve"> </w:t>
      </w:r>
      <w:r w:rsidRPr="004D40A3">
        <w:rPr>
          <w:rStyle w:val="TagStyle"/>
          <w:rtl/>
        </w:rPr>
        <w:t>&lt;&lt; דובר_המשך &gt;&gt;</w:t>
      </w:r>
      <w:r>
        <w:rPr>
          <w:rtl/>
        </w:rPr>
        <w:t xml:space="preserve">   </w:t>
      </w:r>
      <w:bookmarkEnd w:id="18995"/>
    </w:p>
    <w:p w:rsidR="00EE5124" w:rsidRDefault="00EE5124" w:rsidP="00CD5EA5">
      <w:pPr>
        <w:rPr>
          <w:rtl/>
        </w:rPr>
      </w:pPr>
    </w:p>
    <w:p w:rsidR="00EE5124" w:rsidRDefault="00EE5124" w:rsidP="00CD5EA5">
      <w:pPr>
        <w:rPr>
          <w:rtl/>
        </w:rPr>
      </w:pPr>
      <w:bookmarkStart w:id="18996" w:name="_ETM_Q25_760000"/>
      <w:bookmarkEnd w:id="18996"/>
      <w:r>
        <w:rPr>
          <w:rFonts w:hint="cs"/>
          <w:rtl/>
        </w:rPr>
        <w:t xml:space="preserve">אדוני, </w:t>
      </w:r>
      <w:bookmarkStart w:id="18997" w:name="_ETM_Q25_759000"/>
      <w:bookmarkEnd w:id="18997"/>
      <w:r>
        <w:rPr>
          <w:rFonts w:hint="cs"/>
          <w:rtl/>
        </w:rPr>
        <w:t>לך אני אסביר, או לפחות למי שרוצה לשמוע.</w:t>
      </w:r>
      <w:bookmarkStart w:id="18998" w:name="_ETM_Q25_762000"/>
      <w:bookmarkEnd w:id="18998"/>
      <w:r>
        <w:rPr>
          <w:rFonts w:hint="cs"/>
          <w:rtl/>
        </w:rPr>
        <w:t xml:space="preserve"> יש אנשים </w:t>
      </w:r>
      <w:r>
        <w:rPr>
          <w:rFonts w:hint="eastAsia"/>
          <w:rtl/>
        </w:rPr>
        <w:t>–</w:t>
      </w:r>
      <w:r>
        <w:rPr>
          <w:rFonts w:hint="cs"/>
          <w:rtl/>
        </w:rPr>
        <w:t xml:space="preserve"> בן אדם רושם את הבן שלו, את הילד </w:t>
      </w:r>
      <w:bookmarkStart w:id="18999" w:name="_ETM_Q25_769000"/>
      <w:bookmarkEnd w:id="18999"/>
      <w:r>
        <w:rPr>
          <w:rFonts w:hint="cs"/>
          <w:rtl/>
        </w:rPr>
        <w:t>שלו בקונסוליה, בשגרירות, וככה הילד מקבל אזרחות. הן לא ביקשו,</w:t>
      </w:r>
      <w:bookmarkStart w:id="19000" w:name="_ETM_Q25_773000"/>
      <w:bookmarkEnd w:id="19000"/>
      <w:r>
        <w:rPr>
          <w:rFonts w:hint="cs"/>
          <w:rtl/>
        </w:rPr>
        <w:t xml:space="preserve"> הן לא עשו את זה. </w:t>
      </w:r>
    </w:p>
    <w:p w:rsidR="00EE5124" w:rsidRPr="004D40A3" w:rsidRDefault="00EE5124" w:rsidP="00CD5EA5">
      <w:pPr>
        <w:rPr>
          <w:rtl/>
        </w:rPr>
      </w:pPr>
      <w:bookmarkStart w:id="19001" w:name="ET_interruption_5766_83"/>
    </w:p>
    <w:p w:rsidR="00EE5124" w:rsidRDefault="00EE5124" w:rsidP="00CD5EA5">
      <w:pPr>
        <w:pStyle w:val="af5"/>
        <w:keepNext/>
        <w:rPr>
          <w:rtl/>
        </w:rPr>
      </w:pPr>
      <w:r w:rsidRPr="004D40A3">
        <w:rPr>
          <w:rStyle w:val="TagStyle"/>
          <w:rtl/>
        </w:rPr>
        <w:t xml:space="preserve"> &lt;&lt; קריאה &gt;&gt;</w:t>
      </w:r>
      <w:r w:rsidRPr="0019619C">
        <w:rPr>
          <w:rStyle w:val="TagStyle"/>
          <w:rtl/>
        </w:rPr>
        <w:t xml:space="preserve"> </w:t>
      </w:r>
      <w:r>
        <w:rPr>
          <w:rtl/>
        </w:rPr>
        <w:t>רם בן ברק (יש עתיד):</w:t>
      </w:r>
      <w:r w:rsidRPr="0019619C">
        <w:rPr>
          <w:rStyle w:val="TagStyle"/>
          <w:rtl/>
        </w:rPr>
        <w:t xml:space="preserve"> </w:t>
      </w:r>
      <w:r w:rsidRPr="004D40A3">
        <w:rPr>
          <w:rStyle w:val="TagStyle"/>
          <w:rtl/>
        </w:rPr>
        <w:t>&lt;&lt; קריאה &gt;&gt;</w:t>
      </w:r>
      <w:r>
        <w:rPr>
          <w:rtl/>
        </w:rPr>
        <w:t xml:space="preserve">   </w:t>
      </w:r>
      <w:bookmarkEnd w:id="19001"/>
    </w:p>
    <w:p w:rsidR="00EE5124" w:rsidRDefault="00EE5124" w:rsidP="00CD5EA5">
      <w:pPr>
        <w:rPr>
          <w:rtl/>
        </w:rPr>
      </w:pPr>
    </w:p>
    <w:p w:rsidR="00EE5124" w:rsidRDefault="00EE5124" w:rsidP="00CD5EA5">
      <w:pPr>
        <w:rPr>
          <w:rtl/>
        </w:rPr>
      </w:pPr>
      <w:r>
        <w:rPr>
          <w:rFonts w:hint="cs"/>
          <w:rtl/>
        </w:rPr>
        <w:t>זו הממשלה שלך.</w:t>
      </w:r>
    </w:p>
    <w:p w:rsidR="00EE5124" w:rsidRDefault="00EE5124" w:rsidP="00CD5EA5">
      <w:pPr>
        <w:rPr>
          <w:rtl/>
        </w:rPr>
      </w:pPr>
    </w:p>
    <w:p w:rsidR="00EE5124" w:rsidRDefault="00EE5124" w:rsidP="00CD5EA5">
      <w:pPr>
        <w:pStyle w:val="af5"/>
        <w:keepNext/>
        <w:rPr>
          <w:rtl/>
        </w:rPr>
      </w:pPr>
      <w:bookmarkStart w:id="19002" w:name="ET_interruption_6151_85"/>
      <w:r w:rsidRPr="004D40A3">
        <w:rPr>
          <w:rStyle w:val="TagStyle"/>
          <w:rtl/>
        </w:rPr>
        <w:t xml:space="preserve"> &lt;&lt; קריאה &gt;&gt;</w:t>
      </w:r>
      <w:r w:rsidRPr="0019619C">
        <w:rPr>
          <w:rStyle w:val="TagStyle"/>
          <w:rtl/>
        </w:rPr>
        <w:t xml:space="preserve"> </w:t>
      </w:r>
      <w:r>
        <w:rPr>
          <w:rtl/>
        </w:rPr>
        <w:t>רון כץ (יש עתיד):</w:t>
      </w:r>
      <w:r w:rsidRPr="0019619C">
        <w:rPr>
          <w:rStyle w:val="TagStyle"/>
          <w:rtl/>
        </w:rPr>
        <w:t xml:space="preserve"> </w:t>
      </w:r>
      <w:r w:rsidRPr="004D40A3">
        <w:rPr>
          <w:rStyle w:val="TagStyle"/>
          <w:rtl/>
        </w:rPr>
        <w:t>&lt;&lt; קריאה &gt;&gt;</w:t>
      </w:r>
      <w:r>
        <w:rPr>
          <w:rtl/>
        </w:rPr>
        <w:t xml:space="preserve">   </w:t>
      </w:r>
      <w:bookmarkEnd w:id="19002"/>
    </w:p>
    <w:p w:rsidR="00EE5124" w:rsidRDefault="00EE5124" w:rsidP="00CD5EA5">
      <w:pPr>
        <w:rPr>
          <w:rtl/>
        </w:rPr>
      </w:pPr>
    </w:p>
    <w:p w:rsidR="00EE5124" w:rsidRDefault="00EE5124" w:rsidP="00CD5EA5">
      <w:pPr>
        <w:rPr>
          <w:rtl/>
        </w:rPr>
      </w:pPr>
      <w:r>
        <w:rPr>
          <w:rFonts w:hint="cs"/>
          <w:rtl/>
        </w:rPr>
        <w:t>מי אשם בזה?</w:t>
      </w:r>
    </w:p>
    <w:p w:rsidR="00EE5124" w:rsidRPr="0019619C" w:rsidRDefault="00EE5124" w:rsidP="00CD5EA5">
      <w:pPr>
        <w:rPr>
          <w:rtl/>
        </w:rPr>
      </w:pPr>
    </w:p>
    <w:p w:rsidR="00EE5124" w:rsidRDefault="00EE5124" w:rsidP="00CD5EA5">
      <w:pPr>
        <w:pStyle w:val="-"/>
        <w:keepNext/>
        <w:rPr>
          <w:rtl/>
        </w:rPr>
      </w:pPr>
      <w:r w:rsidRPr="004D40A3">
        <w:rPr>
          <w:rStyle w:val="TagStyle"/>
          <w:rtl/>
        </w:rPr>
        <w:t xml:space="preserve"> &lt;&lt; דובר_המשך &gt;&gt;</w:t>
      </w:r>
      <w:r w:rsidRPr="0019619C">
        <w:rPr>
          <w:rStyle w:val="TagStyle"/>
          <w:rtl/>
        </w:rPr>
        <w:t xml:space="preserve"> </w:t>
      </w:r>
      <w:r>
        <w:rPr>
          <w:rtl/>
        </w:rPr>
        <w:t>אריאל קלנר (הליכוד):</w:t>
      </w:r>
      <w:r w:rsidRPr="0019619C">
        <w:rPr>
          <w:rStyle w:val="TagStyle"/>
          <w:rtl/>
        </w:rPr>
        <w:t xml:space="preserve"> </w:t>
      </w:r>
      <w:r w:rsidRPr="004D40A3">
        <w:rPr>
          <w:rStyle w:val="TagStyle"/>
          <w:rtl/>
        </w:rPr>
        <w:t>&lt;&lt; דובר_המשך &gt;&gt;</w:t>
      </w:r>
      <w:r>
        <w:rPr>
          <w:rtl/>
        </w:rPr>
        <w:t xml:space="preserve">   </w:t>
      </w:r>
    </w:p>
    <w:p w:rsidR="00EE5124" w:rsidRDefault="00EE5124" w:rsidP="00CD5EA5">
      <w:pPr>
        <w:rPr>
          <w:rtl/>
        </w:rPr>
      </w:pPr>
    </w:p>
    <w:p w:rsidR="00EE5124" w:rsidRDefault="00EE5124" w:rsidP="00CD5EA5">
      <w:pPr>
        <w:rPr>
          <w:rtl/>
        </w:rPr>
      </w:pPr>
      <w:r>
        <w:rPr>
          <w:rFonts w:hint="cs"/>
          <w:rtl/>
        </w:rPr>
        <w:t>הן לא רשמו</w:t>
      </w:r>
      <w:bookmarkStart w:id="19003" w:name="_ETM_Q25_775000"/>
      <w:bookmarkEnd w:id="19003"/>
      <w:r>
        <w:rPr>
          <w:rFonts w:hint="cs"/>
          <w:rtl/>
        </w:rPr>
        <w:t xml:space="preserve"> את הילדים כאזרחים ישראליים, לא שילמו מיסים, לא הביעו שום מחויבות למדינה.</w:t>
      </w:r>
    </w:p>
    <w:p w:rsidR="00EE5124" w:rsidRDefault="00EE5124" w:rsidP="00CD5EA5">
      <w:pPr>
        <w:rPr>
          <w:rtl/>
        </w:rPr>
      </w:pPr>
    </w:p>
    <w:p w:rsidR="00EE5124" w:rsidRDefault="00EE5124" w:rsidP="00CD5EA5">
      <w:pPr>
        <w:pStyle w:val="af6"/>
        <w:keepNext/>
        <w:rPr>
          <w:rtl/>
        </w:rPr>
      </w:pPr>
      <w:bookmarkStart w:id="19004" w:name="ET_yor_6595_86"/>
      <w:r w:rsidRPr="004D40A3">
        <w:rPr>
          <w:rStyle w:val="TagStyle"/>
          <w:rtl/>
        </w:rPr>
        <w:t xml:space="preserve"> &lt;&lt; יור &gt;&gt;</w:t>
      </w:r>
      <w:r w:rsidRPr="0019619C">
        <w:rPr>
          <w:rStyle w:val="TagStyle"/>
          <w:rtl/>
        </w:rPr>
        <w:t xml:space="preserve"> </w:t>
      </w:r>
      <w:r>
        <w:rPr>
          <w:rtl/>
        </w:rPr>
        <w:t>היו"ר ארז מלול:</w:t>
      </w:r>
      <w:r w:rsidRPr="0019619C">
        <w:rPr>
          <w:rStyle w:val="TagStyle"/>
          <w:rtl/>
        </w:rPr>
        <w:t xml:space="preserve"> </w:t>
      </w:r>
      <w:r w:rsidRPr="004D40A3">
        <w:rPr>
          <w:rStyle w:val="TagStyle"/>
          <w:rtl/>
        </w:rPr>
        <w:t>&lt;&lt; יור &gt;&gt;</w:t>
      </w:r>
      <w:r>
        <w:rPr>
          <w:rtl/>
        </w:rPr>
        <w:t xml:space="preserve">   </w:t>
      </w:r>
      <w:bookmarkEnd w:id="19004"/>
    </w:p>
    <w:p w:rsidR="00EE5124" w:rsidRDefault="00EE5124" w:rsidP="00CD5EA5">
      <w:pPr>
        <w:rPr>
          <w:rtl/>
        </w:rPr>
      </w:pPr>
    </w:p>
    <w:p w:rsidR="00EE5124" w:rsidRDefault="00EE5124" w:rsidP="00CD5EA5">
      <w:pPr>
        <w:rPr>
          <w:rtl/>
        </w:rPr>
      </w:pPr>
      <w:r>
        <w:rPr>
          <w:rFonts w:hint="cs"/>
          <w:rtl/>
        </w:rPr>
        <w:t>בוא נראה, נחכה לסוף.</w:t>
      </w:r>
    </w:p>
    <w:p w:rsidR="00EE5124" w:rsidRDefault="00EE5124" w:rsidP="00CD5EA5">
      <w:pPr>
        <w:rPr>
          <w:rtl/>
        </w:rPr>
      </w:pPr>
    </w:p>
    <w:p w:rsidR="00EE5124" w:rsidRDefault="00EE5124" w:rsidP="00CD5EA5">
      <w:pPr>
        <w:pStyle w:val="-"/>
        <w:keepNext/>
        <w:rPr>
          <w:rtl/>
        </w:rPr>
      </w:pPr>
      <w:bookmarkStart w:id="19005" w:name="ET_speakercontinue_5801_3"/>
      <w:r w:rsidRPr="001479DE">
        <w:rPr>
          <w:rStyle w:val="TagStyle"/>
          <w:rtl/>
        </w:rPr>
        <w:t xml:space="preserve">&lt;&lt; דובר_המשך &gt;&gt; </w:t>
      </w:r>
      <w:r>
        <w:rPr>
          <w:rtl/>
        </w:rPr>
        <w:t>אריאל קלנר (הליכוד):</w:t>
      </w:r>
      <w:r w:rsidRPr="001479DE">
        <w:rPr>
          <w:rStyle w:val="TagStyle"/>
          <w:rtl/>
        </w:rPr>
        <w:t xml:space="preserve"> &lt;&lt; דובר_המשך &gt;&gt;</w:t>
      </w:r>
      <w:r>
        <w:rPr>
          <w:rtl/>
        </w:rPr>
        <w:t xml:space="preserve">   </w:t>
      </w:r>
      <w:bookmarkEnd w:id="19005"/>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אבל עם פרוץ המלחמה הן מנצלות את האזרחות שלהן כדי לדרוש כניסה לישראל ולהביא לכאן יחד איתן </w:t>
      </w:r>
      <w:r w:rsidR="00B14B9E">
        <w:rPr>
          <w:rFonts w:hint="cs"/>
          <w:rtl/>
          <w:lang w:eastAsia="he-IL"/>
        </w:rPr>
        <w:t>– – –</w:t>
      </w:r>
      <w:r>
        <w:rPr>
          <w:rFonts w:hint="cs"/>
          <w:rtl/>
          <w:lang w:eastAsia="he-IL"/>
        </w:rPr>
        <w:t xml:space="preserve"> </w:t>
      </w:r>
      <w:bookmarkStart w:id="19006" w:name="_ETM_Q26_203591"/>
      <w:bookmarkEnd w:id="19006"/>
    </w:p>
    <w:p w:rsidR="00EE5124" w:rsidRDefault="00EE5124" w:rsidP="00CD5EA5">
      <w:pPr>
        <w:rPr>
          <w:rtl/>
          <w:lang w:eastAsia="he-IL"/>
        </w:rPr>
      </w:pPr>
    </w:p>
    <w:p w:rsidR="00EE5124" w:rsidRDefault="00EE5124" w:rsidP="00CD5EA5">
      <w:pPr>
        <w:pStyle w:val="af5"/>
        <w:keepNext/>
        <w:rPr>
          <w:rtl/>
        </w:rPr>
      </w:pPr>
      <w:bookmarkStart w:id="19007" w:name="ET_interruption_6151_4"/>
      <w:r w:rsidRPr="001479DE">
        <w:rPr>
          <w:rStyle w:val="TagStyle"/>
          <w:rtl/>
        </w:rPr>
        <w:t xml:space="preserve"> &lt;&lt; קריאה &gt;&gt; </w:t>
      </w:r>
      <w:r>
        <w:rPr>
          <w:rtl/>
        </w:rPr>
        <w:t>רון כץ (יש עתיד):</w:t>
      </w:r>
      <w:r w:rsidRPr="001479DE">
        <w:rPr>
          <w:rStyle w:val="TagStyle"/>
          <w:rtl/>
        </w:rPr>
        <w:t xml:space="preserve"> &lt;&lt; קריאה &gt;&gt;</w:t>
      </w:r>
      <w:r>
        <w:rPr>
          <w:rtl/>
        </w:rPr>
        <w:t xml:space="preserve">   </w:t>
      </w:r>
      <w:bookmarkEnd w:id="19007"/>
    </w:p>
    <w:p w:rsidR="00EE5124" w:rsidRDefault="00EE5124" w:rsidP="00CD5EA5">
      <w:pPr>
        <w:rPr>
          <w:rtl/>
          <w:lang w:eastAsia="he-IL"/>
        </w:rPr>
      </w:pPr>
    </w:p>
    <w:p w:rsidR="00EE5124" w:rsidRDefault="00B14B9E" w:rsidP="00CD5EA5">
      <w:pPr>
        <w:rPr>
          <w:rtl/>
          <w:lang w:eastAsia="he-IL"/>
        </w:rPr>
      </w:pPr>
      <w:r>
        <w:rPr>
          <w:rFonts w:hint="cs"/>
          <w:rtl/>
          <w:lang w:eastAsia="he-IL"/>
        </w:rPr>
        <w:t>– – –</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יש לי הרגשה שהוא יגיע בסוף ליועצת המשפטית לממשלה. לא </w:t>
      </w:r>
      <w:bookmarkStart w:id="19008" w:name="_ETM_Q26_209123"/>
      <w:bookmarkEnd w:id="19008"/>
      <w:r>
        <w:rPr>
          <w:rFonts w:hint="cs"/>
          <w:rtl/>
          <w:lang w:eastAsia="he-IL"/>
        </w:rPr>
        <w:t>יודע, ככה תחושת הבטן שלי.</w:t>
      </w:r>
    </w:p>
    <w:p w:rsidR="00EE5124" w:rsidRDefault="00EE5124" w:rsidP="00CD5EA5">
      <w:pPr>
        <w:rPr>
          <w:rtl/>
          <w:lang w:eastAsia="he-IL"/>
        </w:rPr>
      </w:pPr>
    </w:p>
    <w:p w:rsidR="00EE5124" w:rsidRDefault="00EE5124" w:rsidP="00CD5EA5">
      <w:pPr>
        <w:pStyle w:val="-"/>
        <w:keepNext/>
        <w:rPr>
          <w:rtl/>
        </w:rPr>
      </w:pPr>
      <w:bookmarkStart w:id="19009" w:name="_ETM_Q26_216291"/>
      <w:bookmarkEnd w:id="19009"/>
      <w:r w:rsidRPr="001479DE">
        <w:rPr>
          <w:rStyle w:val="TagStyle"/>
          <w:rtl/>
        </w:rPr>
        <w:t xml:space="preserve">&lt;&lt; דובר_המשך &gt;&gt; </w:t>
      </w:r>
      <w:r>
        <w:rPr>
          <w:rtl/>
        </w:rPr>
        <w:t>אריאל קלנר (הליכוד):</w:t>
      </w:r>
      <w:r w:rsidRPr="001479DE">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010" w:name="_ETM_Q26_209000"/>
      <w:bookmarkEnd w:id="19010"/>
      <w:r>
        <w:rPr>
          <w:rFonts w:hint="cs"/>
          <w:rtl/>
          <w:lang w:eastAsia="he-IL"/>
        </w:rPr>
        <w:t>דווקא לא.</w:t>
      </w:r>
    </w:p>
    <w:p w:rsidR="00EE5124" w:rsidRDefault="00EE5124" w:rsidP="00CD5EA5">
      <w:pPr>
        <w:rPr>
          <w:rtl/>
          <w:lang w:eastAsia="he-IL"/>
        </w:rPr>
      </w:pPr>
      <w:bookmarkStart w:id="19011" w:name="_ETM_Q26_211000"/>
      <w:bookmarkEnd w:id="19011"/>
    </w:p>
    <w:p w:rsidR="00EE5124" w:rsidRDefault="00EE5124" w:rsidP="00CD5EA5">
      <w:pPr>
        <w:pStyle w:val="af5"/>
        <w:keepNext/>
        <w:rPr>
          <w:rtl/>
        </w:rPr>
      </w:pPr>
      <w:bookmarkStart w:id="19012" w:name="_ETM_Q26_216325"/>
      <w:bookmarkEnd w:id="19012"/>
      <w:r w:rsidRPr="001479DE">
        <w:rPr>
          <w:rStyle w:val="TagStyle"/>
          <w:rtl/>
        </w:rPr>
        <w:t xml:space="preserve">&lt;&lt; קריאה &gt;&gt; </w:t>
      </w:r>
      <w:r>
        <w:rPr>
          <w:rtl/>
        </w:rPr>
        <w:t>רון כץ (יש עתיד):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הן היו אזרחיות ישראליות, נכנסו לישראל, אז הן ישראליות. מים לא יעזרו פה </w:t>
      </w:r>
      <w:r w:rsidR="00B14B9E">
        <w:rPr>
          <w:rFonts w:hint="cs"/>
          <w:rtl/>
          <w:lang w:eastAsia="he-IL"/>
        </w:rPr>
        <w:t>– – –</w:t>
      </w:r>
      <w:r>
        <w:rPr>
          <w:rFonts w:hint="cs"/>
          <w:rtl/>
          <w:lang w:eastAsia="he-IL"/>
        </w:rPr>
        <w:t xml:space="preserve"> אי-אפשר. הן ישראליות.</w:t>
      </w:r>
    </w:p>
    <w:p w:rsidR="00EE5124" w:rsidRDefault="00EE5124" w:rsidP="00CD5EA5">
      <w:pPr>
        <w:rPr>
          <w:rtl/>
          <w:lang w:eastAsia="he-IL"/>
        </w:rPr>
      </w:pPr>
    </w:p>
    <w:p w:rsidR="00EE5124" w:rsidRDefault="00EE5124" w:rsidP="00CD5EA5">
      <w:pPr>
        <w:pStyle w:val="-"/>
        <w:keepNext/>
        <w:rPr>
          <w:rtl/>
        </w:rPr>
      </w:pPr>
      <w:bookmarkStart w:id="19013" w:name="ET_speakercontinue_5801_6"/>
      <w:r w:rsidRPr="001479DE">
        <w:rPr>
          <w:rStyle w:val="TagStyle"/>
          <w:rtl/>
        </w:rPr>
        <w:t xml:space="preserve">&lt;&lt; דובר_המשך &gt;&gt; </w:t>
      </w:r>
      <w:r>
        <w:rPr>
          <w:rtl/>
        </w:rPr>
        <w:t>אריאל קלנר (הליכוד):</w:t>
      </w:r>
      <w:r w:rsidRPr="001479DE">
        <w:rPr>
          <w:rStyle w:val="TagStyle"/>
          <w:rtl/>
        </w:rPr>
        <w:t xml:space="preserve"> &lt;&lt; דובר_המשך &gt;&gt;</w:t>
      </w:r>
      <w:r>
        <w:rPr>
          <w:rtl/>
        </w:rPr>
        <w:t xml:space="preserve">   </w:t>
      </w:r>
      <w:bookmarkEnd w:id="19013"/>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ברוך אתה ה' אלוהינו מלך העולם שהכול נהיה בדברו. </w:t>
      </w:r>
    </w:p>
    <w:p w:rsidR="00EE5124" w:rsidRDefault="00EE5124" w:rsidP="00CD5EA5">
      <w:pPr>
        <w:rPr>
          <w:rtl/>
          <w:lang w:eastAsia="he-IL"/>
        </w:rPr>
      </w:pPr>
    </w:p>
    <w:p w:rsidR="00EE5124" w:rsidRDefault="00EE5124" w:rsidP="00CD5EA5">
      <w:pPr>
        <w:pStyle w:val="af5"/>
        <w:keepNext/>
        <w:rPr>
          <w:rtl/>
        </w:rPr>
      </w:pPr>
      <w:bookmarkStart w:id="19014" w:name="_ETM_Q26_239165"/>
      <w:bookmarkStart w:id="19015" w:name="_ETM_Q26_239211"/>
      <w:bookmarkEnd w:id="19014"/>
      <w:bookmarkEnd w:id="19015"/>
      <w:r w:rsidRPr="001479DE">
        <w:rPr>
          <w:rStyle w:val="TagStyle"/>
          <w:rtl/>
        </w:rPr>
        <w:t xml:space="preserve">&lt;&lt; קריאה &gt;&gt; </w:t>
      </w:r>
      <w:r>
        <w:rPr>
          <w:rtl/>
        </w:rPr>
        <w:t>רון כץ (יש עתיד):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ימין חלש.</w:t>
      </w:r>
    </w:p>
    <w:p w:rsidR="00EE5124" w:rsidRDefault="00EE5124" w:rsidP="00CD5EA5">
      <w:pPr>
        <w:rPr>
          <w:rtl/>
          <w:lang w:eastAsia="he-IL"/>
        </w:rPr>
      </w:pPr>
    </w:p>
    <w:p w:rsidR="00EE5124" w:rsidRDefault="00EE5124" w:rsidP="00CD5EA5">
      <w:pPr>
        <w:pStyle w:val="-"/>
        <w:keepNext/>
        <w:rPr>
          <w:rtl/>
        </w:rPr>
      </w:pPr>
      <w:bookmarkStart w:id="19016" w:name="ET_speakercontinue_5801_7"/>
      <w:r w:rsidRPr="001479DE">
        <w:rPr>
          <w:rStyle w:val="TagStyle"/>
          <w:rtl/>
        </w:rPr>
        <w:t xml:space="preserve"> &lt;&lt; דובר_המשך &gt;&gt; </w:t>
      </w:r>
      <w:r>
        <w:rPr>
          <w:rtl/>
        </w:rPr>
        <w:t>אריאל קלנר (הליכוד):</w:t>
      </w:r>
      <w:r w:rsidRPr="001479DE">
        <w:rPr>
          <w:rStyle w:val="TagStyle"/>
          <w:rtl/>
        </w:rPr>
        <w:t xml:space="preserve"> &lt;&lt; דובר_המשך &gt;&gt;</w:t>
      </w:r>
      <w:r>
        <w:rPr>
          <w:rtl/>
        </w:rPr>
        <w:t xml:space="preserve">   </w:t>
      </w:r>
      <w:bookmarkEnd w:id="19016"/>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טוב, אז הן  דרשו לבוא ולתת אזרחות </w:t>
      </w:r>
      <w:r w:rsidR="00B14B9E">
        <w:rPr>
          <w:rFonts w:hint="cs"/>
          <w:rtl/>
          <w:lang w:eastAsia="he-IL"/>
        </w:rPr>
        <w:t>– – –</w:t>
      </w:r>
      <w:r>
        <w:rPr>
          <w:rFonts w:hint="cs"/>
          <w:rtl/>
          <w:lang w:eastAsia="he-IL"/>
        </w:rPr>
        <w:t xml:space="preserve"> </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102421">
      <w:pPr>
        <w:rPr>
          <w:rtl/>
          <w:lang w:eastAsia="he-IL"/>
        </w:rPr>
      </w:pPr>
      <w:r>
        <w:rPr>
          <w:rFonts w:hint="cs"/>
          <w:rtl/>
          <w:lang w:eastAsia="he-IL"/>
        </w:rPr>
        <w:t xml:space="preserve">למסקנה </w:t>
      </w:r>
      <w:r w:rsidR="00102421">
        <w:rPr>
          <w:rFonts w:hint="eastAsia"/>
          <w:rtl/>
          <w:lang w:eastAsia="he-IL"/>
        </w:rPr>
        <w:t>–</w:t>
      </w:r>
      <w:r w:rsidR="00102421">
        <w:rPr>
          <w:rFonts w:hint="cs"/>
          <w:rtl/>
          <w:lang w:eastAsia="he-IL"/>
        </w:rPr>
        <w:t xml:space="preserve"> </w:t>
      </w:r>
      <w:r>
        <w:rPr>
          <w:rFonts w:hint="cs"/>
          <w:rtl/>
          <w:lang w:eastAsia="he-IL"/>
        </w:rPr>
        <w:t>מי אשם?</w:t>
      </w:r>
    </w:p>
    <w:p w:rsidR="00EE5124" w:rsidRDefault="00EE5124" w:rsidP="00CD5EA5">
      <w:pPr>
        <w:rPr>
          <w:rtl/>
          <w:lang w:eastAsia="he-IL"/>
        </w:rPr>
      </w:pPr>
      <w:bookmarkStart w:id="19017" w:name="_ETM_Q26_234000"/>
      <w:bookmarkEnd w:id="19017"/>
    </w:p>
    <w:p w:rsidR="00EE5124" w:rsidRDefault="00EE5124" w:rsidP="00CD5EA5">
      <w:pPr>
        <w:pStyle w:val="-"/>
        <w:keepNext/>
        <w:rPr>
          <w:rtl/>
        </w:rPr>
      </w:pPr>
      <w:bookmarkStart w:id="19018" w:name="ET_speakercontinue_5801_9"/>
      <w:r w:rsidRPr="001479DE">
        <w:rPr>
          <w:rStyle w:val="TagStyle"/>
          <w:rtl/>
        </w:rPr>
        <w:t xml:space="preserve"> &lt;&lt; דובר_המשך &gt;&gt; </w:t>
      </w:r>
      <w:r>
        <w:rPr>
          <w:rtl/>
        </w:rPr>
        <w:t>אריאל קלנר (הליכוד):</w:t>
      </w:r>
      <w:r w:rsidRPr="001479DE">
        <w:rPr>
          <w:rStyle w:val="TagStyle"/>
          <w:rtl/>
        </w:rPr>
        <w:t xml:space="preserve"> &lt;&lt; דובר_המשך &gt;&gt;</w:t>
      </w:r>
      <w:r>
        <w:rPr>
          <w:rtl/>
        </w:rPr>
        <w:t xml:space="preserve">   </w:t>
      </w:r>
      <w:bookmarkEnd w:id="19018"/>
    </w:p>
    <w:p w:rsidR="00EE5124" w:rsidRDefault="00EE5124" w:rsidP="00CD5EA5">
      <w:pPr>
        <w:rPr>
          <w:rtl/>
          <w:lang w:eastAsia="he-IL"/>
        </w:rPr>
      </w:pPr>
    </w:p>
    <w:p w:rsidR="00EE5124" w:rsidRDefault="00EE5124" w:rsidP="00102421">
      <w:pPr>
        <w:rPr>
          <w:rtl/>
          <w:lang w:eastAsia="he-IL"/>
        </w:rPr>
      </w:pPr>
      <w:r>
        <w:rPr>
          <w:rFonts w:hint="cs"/>
          <w:rtl/>
          <w:lang w:eastAsia="he-IL"/>
        </w:rPr>
        <w:t xml:space="preserve">לא, אני לא אגיע למסקנה, כי אף אחד פה לא נתן לי לפתוח את הפה, ואני אגיד את כל הדברים שלי עד הסוף, ואם לא, תוציא אותם החוצה. מי </w:t>
      </w:r>
      <w:bookmarkStart w:id="19019" w:name="_ETM_Q26_248523"/>
      <w:bookmarkEnd w:id="19019"/>
      <w:r>
        <w:rPr>
          <w:rFonts w:hint="cs"/>
          <w:rtl/>
          <w:lang w:eastAsia="he-IL"/>
        </w:rPr>
        <w:t>שלא רוצה לשמוע החוצה, שיצא.</w:t>
      </w:r>
    </w:p>
    <w:p w:rsidR="00EE5124" w:rsidRDefault="00EE5124" w:rsidP="00CD5EA5">
      <w:pPr>
        <w:rPr>
          <w:rtl/>
          <w:lang w:eastAsia="he-IL"/>
        </w:rPr>
      </w:pPr>
    </w:p>
    <w:p w:rsidR="00EE5124" w:rsidRDefault="00EE5124" w:rsidP="00CD5EA5">
      <w:pPr>
        <w:pStyle w:val="af5"/>
        <w:keepNext/>
        <w:rPr>
          <w:rtl/>
        </w:rPr>
      </w:pPr>
      <w:r w:rsidRPr="001479DE">
        <w:rPr>
          <w:rStyle w:val="TagStyle"/>
          <w:rtl/>
        </w:rPr>
        <w:t xml:space="preserve">&lt;&lt; קריאה &gt;&gt; </w:t>
      </w:r>
      <w:r>
        <w:rPr>
          <w:rtl/>
        </w:rPr>
        <w:t>רון כץ (יש עתיד):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B14B9E" w:rsidP="00CD5EA5">
      <w:pPr>
        <w:rPr>
          <w:rtl/>
          <w:lang w:eastAsia="he-IL"/>
        </w:rPr>
      </w:pPr>
      <w:r>
        <w:rPr>
          <w:rFonts w:hint="cs"/>
          <w:rtl/>
          <w:lang w:eastAsia="he-IL"/>
        </w:rPr>
        <w:t>– – –</w:t>
      </w:r>
    </w:p>
    <w:p w:rsidR="00EE5124" w:rsidRDefault="00EE5124" w:rsidP="00CD5EA5">
      <w:pPr>
        <w:rPr>
          <w:rtl/>
          <w:lang w:eastAsia="he-IL"/>
        </w:rPr>
      </w:pPr>
    </w:p>
    <w:p w:rsidR="00EE5124" w:rsidRDefault="00EE5124" w:rsidP="00CD5EA5">
      <w:pPr>
        <w:pStyle w:val="af6"/>
        <w:keepNext/>
        <w:rPr>
          <w:rtl/>
        </w:rPr>
      </w:pPr>
      <w:bookmarkStart w:id="19020" w:name="ET_yor_6595_41"/>
      <w:r w:rsidRPr="000139A9">
        <w:rPr>
          <w:rStyle w:val="TagStyle"/>
          <w:rtl/>
        </w:rPr>
        <w:t xml:space="preserve"> &lt;&lt; יור &gt;&gt; </w:t>
      </w:r>
      <w:r>
        <w:rPr>
          <w:rtl/>
        </w:rPr>
        <w:t>היו"ר ארז מלול:</w:t>
      </w:r>
      <w:r w:rsidRPr="000139A9">
        <w:rPr>
          <w:rStyle w:val="TagStyle"/>
          <w:rtl/>
        </w:rPr>
        <w:t xml:space="preserve"> &lt;&lt; יור &gt;&gt;</w:t>
      </w:r>
      <w:r>
        <w:rPr>
          <w:rtl/>
        </w:rPr>
        <w:t xml:space="preserve">   </w:t>
      </w:r>
      <w:bookmarkEnd w:id="19020"/>
    </w:p>
    <w:p w:rsidR="00EE5124" w:rsidRDefault="00EE5124" w:rsidP="00CD5EA5">
      <w:pPr>
        <w:rPr>
          <w:rtl/>
          <w:lang w:eastAsia="he-IL"/>
        </w:rPr>
      </w:pPr>
    </w:p>
    <w:p w:rsidR="00EE5124" w:rsidRDefault="00EE5124" w:rsidP="00CD5EA5">
      <w:pPr>
        <w:rPr>
          <w:rtl/>
          <w:lang w:eastAsia="he-IL"/>
        </w:rPr>
      </w:pPr>
      <w:r>
        <w:rPr>
          <w:rFonts w:hint="cs"/>
          <w:rtl/>
          <w:lang w:eastAsia="he-IL"/>
        </w:rPr>
        <w:t>די, רון, אתה בקריאה ראשונה.</w:t>
      </w:r>
      <w:r w:rsidRPr="00BD4B91">
        <w:rPr>
          <w:rFonts w:hint="cs"/>
          <w:rtl/>
          <w:lang w:eastAsia="he-IL"/>
        </w:rPr>
        <w:t xml:space="preserve"> </w:t>
      </w:r>
      <w:r>
        <w:rPr>
          <w:rFonts w:hint="cs"/>
          <w:rtl/>
          <w:lang w:eastAsia="he-IL"/>
        </w:rPr>
        <w:t>תן לו להגיע למסקנה.</w:t>
      </w:r>
    </w:p>
    <w:p w:rsidR="00EE5124" w:rsidRDefault="00EE5124" w:rsidP="00CD5EA5">
      <w:pPr>
        <w:rPr>
          <w:rtl/>
          <w:lang w:eastAsia="he-IL"/>
        </w:rPr>
      </w:pPr>
      <w:bookmarkStart w:id="19021" w:name="_ETM_Q26_248617"/>
      <w:bookmarkStart w:id="19022" w:name="_ETM_Q26_248651"/>
      <w:bookmarkStart w:id="19023" w:name="_ETM_Q26_251236"/>
      <w:bookmarkStart w:id="19024" w:name="_ETM_Q26_251287"/>
      <w:bookmarkEnd w:id="19021"/>
      <w:bookmarkEnd w:id="19022"/>
      <w:bookmarkEnd w:id="19023"/>
      <w:bookmarkEnd w:id="19024"/>
    </w:p>
    <w:p w:rsidR="00EE5124" w:rsidRDefault="00EE5124" w:rsidP="00CD5EA5">
      <w:pPr>
        <w:pStyle w:val="-"/>
        <w:keepNext/>
        <w:rPr>
          <w:rtl/>
        </w:rPr>
      </w:pPr>
      <w:bookmarkStart w:id="19025" w:name="ET_speakercontinue_5801_46"/>
      <w:r w:rsidRPr="000139A9">
        <w:rPr>
          <w:rStyle w:val="TagStyle"/>
          <w:rtl/>
        </w:rPr>
        <w:t xml:space="preserve"> &lt;&lt; דובר_המשך &gt;&gt; </w:t>
      </w:r>
      <w:r>
        <w:rPr>
          <w:rtl/>
        </w:rPr>
        <w:t>אריאל קלנר (הליכוד):</w:t>
      </w:r>
      <w:r w:rsidRPr="000139A9">
        <w:rPr>
          <w:rStyle w:val="TagStyle"/>
          <w:rtl/>
        </w:rPr>
        <w:t xml:space="preserve"> &lt;&lt; דובר_המשך &gt;&gt;</w:t>
      </w:r>
      <w:r>
        <w:rPr>
          <w:rtl/>
        </w:rPr>
        <w:t xml:space="preserve">   </w:t>
      </w:r>
      <w:bookmarkEnd w:id="19025"/>
    </w:p>
    <w:p w:rsidR="00EE5124" w:rsidRDefault="00EE5124" w:rsidP="00CD5EA5">
      <w:pPr>
        <w:rPr>
          <w:rtl/>
          <w:lang w:eastAsia="he-IL"/>
        </w:rPr>
      </w:pPr>
    </w:p>
    <w:p w:rsidR="00EE5124" w:rsidRDefault="00EE5124" w:rsidP="00CD5EA5">
      <w:pPr>
        <w:rPr>
          <w:rtl/>
          <w:lang w:eastAsia="he-IL"/>
        </w:rPr>
      </w:pPr>
      <w:bookmarkStart w:id="19026" w:name="_ETM_Q26_251848"/>
      <w:bookmarkEnd w:id="19026"/>
      <w:r>
        <w:rPr>
          <w:rFonts w:hint="cs"/>
          <w:rtl/>
          <w:lang w:eastAsia="he-IL"/>
        </w:rPr>
        <w:t xml:space="preserve">וכך הן דרשו להיכנס לישראל ולהביא לכאן את ילדיהן, כאילו שמה שחסר לנו במדינת ישראל זה עוד תוצרים בני התרבות של הג'יהאד, המוות והרצח של </w:t>
      </w:r>
      <w:bookmarkStart w:id="19027" w:name="_ETM_Q26_262227"/>
      <w:bookmarkEnd w:id="19027"/>
      <w:r>
        <w:rPr>
          <w:rFonts w:hint="cs"/>
          <w:rtl/>
          <w:lang w:eastAsia="he-IL"/>
        </w:rPr>
        <w:t>עזה.</w:t>
      </w:r>
    </w:p>
    <w:p w:rsidR="00EE5124" w:rsidRDefault="00EE5124" w:rsidP="00CD5EA5">
      <w:pPr>
        <w:rPr>
          <w:rtl/>
          <w:lang w:eastAsia="he-IL"/>
        </w:rPr>
      </w:pPr>
    </w:p>
    <w:p w:rsidR="00EE5124" w:rsidRDefault="00EE5124" w:rsidP="00CD5EA5">
      <w:pPr>
        <w:pStyle w:val="af6"/>
        <w:keepNext/>
        <w:rPr>
          <w:rtl/>
        </w:rPr>
      </w:pPr>
      <w:r w:rsidRPr="00BD4B91">
        <w:rPr>
          <w:rStyle w:val="TagStyle"/>
          <w:rtl/>
        </w:rPr>
        <w:t xml:space="preserve"> &lt;&lt; יור &gt;&gt; </w:t>
      </w:r>
      <w:r>
        <w:rPr>
          <w:rtl/>
        </w:rPr>
        <w:t>היו"ר ארז מלול:</w:t>
      </w:r>
      <w:r w:rsidRPr="00BD4B91">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תחתור לסיום.</w:t>
      </w:r>
    </w:p>
    <w:p w:rsidR="00EE5124" w:rsidRDefault="00EE5124" w:rsidP="00CD5EA5">
      <w:pPr>
        <w:rPr>
          <w:rtl/>
          <w:lang w:eastAsia="he-IL"/>
        </w:rPr>
      </w:pPr>
      <w:bookmarkStart w:id="19028" w:name="_ETM_Q26_261000"/>
      <w:bookmarkEnd w:id="19028"/>
    </w:p>
    <w:p w:rsidR="00EE5124" w:rsidRDefault="00EE5124" w:rsidP="00CD5EA5">
      <w:pPr>
        <w:pStyle w:val="-"/>
        <w:keepNext/>
        <w:rPr>
          <w:rtl/>
        </w:rPr>
      </w:pPr>
      <w:r w:rsidRPr="000139A9">
        <w:rPr>
          <w:rStyle w:val="TagStyle"/>
          <w:rtl/>
        </w:rPr>
        <w:t xml:space="preserve">&lt;&lt; דובר_המשך &gt;&gt; </w:t>
      </w:r>
      <w:r>
        <w:rPr>
          <w:rtl/>
        </w:rPr>
        <w:t>אריאל קלנר (הליכוד):</w:t>
      </w:r>
      <w:r w:rsidRPr="000139A9">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029" w:name="_ETM_Q26_262000"/>
      <w:bookmarkEnd w:id="19029"/>
      <w:r>
        <w:rPr>
          <w:rFonts w:hint="cs"/>
          <w:rtl/>
          <w:lang w:eastAsia="he-IL"/>
        </w:rPr>
        <w:t xml:space="preserve">עכשיו, מי מסייע להם? ארגוני השמאל הקיצוני: המוקד להגנת הפרט וגישה, שמנהלים מבצע קדחתני מול רשויות הצבא ובג"ץ </w:t>
      </w:r>
      <w:r w:rsidR="00B14B9E">
        <w:rPr>
          <w:rFonts w:hint="cs"/>
          <w:rtl/>
          <w:lang w:eastAsia="he-IL"/>
        </w:rPr>
        <w:t>– –</w:t>
      </w:r>
    </w:p>
    <w:p w:rsidR="00EE5124" w:rsidRDefault="00EE5124" w:rsidP="00CD5EA5">
      <w:pPr>
        <w:rPr>
          <w:rtl/>
          <w:lang w:eastAsia="he-IL"/>
        </w:rPr>
      </w:pPr>
    </w:p>
    <w:p w:rsidR="00EE5124" w:rsidRDefault="00EE5124" w:rsidP="00CD5EA5">
      <w:pPr>
        <w:pStyle w:val="af5"/>
        <w:keepNext/>
        <w:rPr>
          <w:rtl/>
        </w:rPr>
      </w:pPr>
      <w:r w:rsidRPr="001479DE">
        <w:rPr>
          <w:rStyle w:val="TagStyle"/>
          <w:rtl/>
        </w:rPr>
        <w:t xml:space="preserve">&lt;&lt; קריאה &gt;&gt; </w:t>
      </w:r>
      <w:r>
        <w:rPr>
          <w:rtl/>
        </w:rPr>
        <w:t>רון כץ (יש עתיד):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B14B9E" w:rsidP="00CD5EA5">
      <w:pPr>
        <w:rPr>
          <w:rtl/>
          <w:lang w:eastAsia="he-IL"/>
        </w:rPr>
      </w:pPr>
      <w:r>
        <w:rPr>
          <w:rFonts w:hint="cs"/>
          <w:rtl/>
          <w:lang w:eastAsia="he-IL"/>
        </w:rPr>
        <w:t>– – –</w:t>
      </w:r>
    </w:p>
    <w:p w:rsidR="00EE5124" w:rsidRDefault="00EE5124" w:rsidP="00CD5EA5">
      <w:pPr>
        <w:rPr>
          <w:rtl/>
          <w:lang w:eastAsia="he-IL"/>
        </w:rPr>
      </w:pPr>
      <w:bookmarkStart w:id="19030" w:name="_ETM_Q26_272859"/>
      <w:bookmarkStart w:id="19031" w:name="_ETM_Q26_272901"/>
      <w:bookmarkEnd w:id="19030"/>
      <w:bookmarkEnd w:id="19031"/>
    </w:p>
    <w:p w:rsidR="00EE5124" w:rsidRDefault="00EE5124" w:rsidP="00CD5EA5">
      <w:pPr>
        <w:pStyle w:val="af6"/>
        <w:keepNext/>
        <w:rPr>
          <w:rtl/>
        </w:rPr>
      </w:pPr>
      <w:bookmarkStart w:id="19032" w:name="ET_yor_6595_47"/>
      <w:r w:rsidRPr="000139A9">
        <w:rPr>
          <w:rStyle w:val="TagStyle"/>
          <w:rtl/>
        </w:rPr>
        <w:t xml:space="preserve"> &lt;&lt; יור &gt;&gt; </w:t>
      </w:r>
      <w:r>
        <w:rPr>
          <w:rtl/>
        </w:rPr>
        <w:t>היו"ר ארז מלול:</w:t>
      </w:r>
      <w:r w:rsidRPr="000139A9">
        <w:rPr>
          <w:rStyle w:val="TagStyle"/>
          <w:rtl/>
        </w:rPr>
        <w:t xml:space="preserve"> &lt;&lt; יור &gt;&gt;</w:t>
      </w:r>
      <w:r>
        <w:rPr>
          <w:rtl/>
        </w:rPr>
        <w:t xml:space="preserve">   </w:t>
      </w:r>
      <w:bookmarkEnd w:id="19032"/>
    </w:p>
    <w:p w:rsidR="00EE5124" w:rsidRDefault="00EE5124" w:rsidP="00CD5EA5">
      <w:pPr>
        <w:rPr>
          <w:rtl/>
          <w:lang w:eastAsia="he-IL"/>
        </w:rPr>
      </w:pPr>
    </w:p>
    <w:p w:rsidR="00EE5124" w:rsidRDefault="00EE5124" w:rsidP="00CD5EA5">
      <w:pPr>
        <w:rPr>
          <w:rtl/>
          <w:lang w:eastAsia="he-IL"/>
        </w:rPr>
      </w:pPr>
      <w:bookmarkStart w:id="19033" w:name="_ETM_Q26_273482"/>
      <w:bookmarkEnd w:id="19033"/>
      <w:r>
        <w:rPr>
          <w:rFonts w:hint="cs"/>
          <w:rtl/>
          <w:lang w:eastAsia="he-IL"/>
        </w:rPr>
        <w:t xml:space="preserve">חבר הכנסת רון כץ, אתה בקריאה שנייה. </w:t>
      </w:r>
    </w:p>
    <w:p w:rsidR="00EE5124" w:rsidRDefault="00EE5124" w:rsidP="00CD5EA5">
      <w:pPr>
        <w:rPr>
          <w:rtl/>
          <w:lang w:eastAsia="he-IL"/>
        </w:rPr>
      </w:pPr>
    </w:p>
    <w:p w:rsidR="00EE5124" w:rsidRDefault="00EE5124" w:rsidP="00CD5EA5">
      <w:pPr>
        <w:pStyle w:val="-"/>
        <w:keepNext/>
        <w:rPr>
          <w:rtl/>
        </w:rPr>
      </w:pPr>
      <w:bookmarkStart w:id="19034" w:name="ET_speakercontinue_5801_48"/>
      <w:r w:rsidRPr="000139A9">
        <w:rPr>
          <w:rStyle w:val="TagStyle"/>
          <w:rtl/>
        </w:rPr>
        <w:t xml:space="preserve"> &lt;&lt; דובר_המשך &gt;&gt; </w:t>
      </w:r>
      <w:r>
        <w:rPr>
          <w:rtl/>
        </w:rPr>
        <w:t>אריאל קלנר (הליכוד):</w:t>
      </w:r>
      <w:r w:rsidRPr="000139A9">
        <w:rPr>
          <w:rStyle w:val="TagStyle"/>
          <w:rtl/>
        </w:rPr>
        <w:t xml:space="preserve"> &lt;&lt; דובר_המשך &gt;&gt;</w:t>
      </w:r>
      <w:r>
        <w:rPr>
          <w:rtl/>
        </w:rPr>
        <w:t xml:space="preserve">   </w:t>
      </w:r>
      <w:bookmarkEnd w:id="19034"/>
    </w:p>
    <w:p w:rsidR="00EE5124" w:rsidRDefault="00EE5124" w:rsidP="00CD5EA5">
      <w:pPr>
        <w:rPr>
          <w:rtl/>
          <w:lang w:eastAsia="he-IL"/>
        </w:rPr>
      </w:pPr>
    </w:p>
    <w:p w:rsidR="00EE5124" w:rsidRDefault="00EE5124" w:rsidP="00CD5EA5">
      <w:pPr>
        <w:rPr>
          <w:rtl/>
          <w:lang w:eastAsia="he-IL"/>
        </w:rPr>
      </w:pPr>
      <w:bookmarkStart w:id="19035" w:name="_ETM_Q26_272000"/>
      <w:bookmarkEnd w:id="19035"/>
      <w:r>
        <w:rPr>
          <w:rFonts w:hint="cs"/>
          <w:rtl/>
          <w:lang w:eastAsia="he-IL"/>
        </w:rPr>
        <w:t xml:space="preserve"> </w:t>
      </w:r>
      <w:r w:rsidR="00B14B9E">
        <w:rPr>
          <w:rFonts w:hint="cs"/>
          <w:rtl/>
          <w:lang w:eastAsia="he-IL"/>
        </w:rPr>
        <w:t>– –</w:t>
      </w:r>
      <w:r>
        <w:rPr>
          <w:rFonts w:hint="cs"/>
          <w:rtl/>
          <w:lang w:eastAsia="he-IL"/>
        </w:rPr>
        <w:t xml:space="preserve"> כדי לאפשר להן את ההגירה השקטה הזאת.</w:t>
      </w:r>
    </w:p>
    <w:p w:rsidR="00EE5124" w:rsidRDefault="00EE5124" w:rsidP="00CD5EA5">
      <w:pPr>
        <w:rPr>
          <w:rtl/>
          <w:lang w:eastAsia="he-IL"/>
        </w:rPr>
      </w:pPr>
      <w:bookmarkStart w:id="19036" w:name="_ETM_Q26_279583"/>
      <w:bookmarkStart w:id="19037" w:name="_ETM_Q26_279635"/>
      <w:bookmarkEnd w:id="19036"/>
      <w:bookmarkEnd w:id="19037"/>
    </w:p>
    <w:p w:rsidR="00EE5124" w:rsidRDefault="00EE5124" w:rsidP="00CD5EA5">
      <w:pPr>
        <w:pStyle w:val="af5"/>
        <w:keepNext/>
        <w:rPr>
          <w:rtl/>
        </w:rPr>
      </w:pPr>
      <w:bookmarkStart w:id="19038" w:name="_ETM_Q26_279727"/>
      <w:bookmarkStart w:id="19039" w:name="_ETM_Q26_279780"/>
      <w:bookmarkEnd w:id="19038"/>
      <w:bookmarkEnd w:id="19039"/>
      <w:r w:rsidRPr="001479DE">
        <w:rPr>
          <w:rStyle w:val="TagStyle"/>
          <w:rtl/>
        </w:rPr>
        <w:t xml:space="preserve">&lt;&lt; קריאה &gt;&gt; </w:t>
      </w:r>
      <w:r>
        <w:rPr>
          <w:rtl/>
        </w:rPr>
        <w:t>רון כץ (יש עתיד):</w:t>
      </w:r>
      <w:r w:rsidRPr="001479DE">
        <w:rPr>
          <w:rStyle w:val="TagStyle"/>
          <w:rtl/>
        </w:rPr>
        <w:t xml:space="preserve"> &lt;&lt; קריאה &gt;&gt;</w:t>
      </w:r>
      <w:r>
        <w:rPr>
          <w:rtl/>
        </w:rPr>
        <w:t xml:space="preserve">   </w:t>
      </w:r>
    </w:p>
    <w:p w:rsidR="00EE5124" w:rsidRPr="000139A9" w:rsidRDefault="00EE5124" w:rsidP="00CD5EA5">
      <w:pPr>
        <w:rPr>
          <w:rtl/>
          <w:lang w:eastAsia="he-IL"/>
        </w:rPr>
      </w:pPr>
    </w:p>
    <w:p w:rsidR="00EE5124" w:rsidRDefault="00EE5124" w:rsidP="00CD5EA5">
      <w:pPr>
        <w:rPr>
          <w:rtl/>
          <w:lang w:eastAsia="he-IL"/>
        </w:rPr>
      </w:pPr>
      <w:r>
        <w:rPr>
          <w:rFonts w:hint="cs"/>
          <w:rtl/>
          <w:lang w:eastAsia="he-IL"/>
        </w:rPr>
        <w:t>קואליציה מתפרקת.</w:t>
      </w:r>
    </w:p>
    <w:p w:rsidR="00EE5124" w:rsidRDefault="00EE5124" w:rsidP="00CD5EA5">
      <w:pPr>
        <w:rPr>
          <w:rtl/>
          <w:lang w:eastAsia="he-IL"/>
        </w:rPr>
      </w:pPr>
    </w:p>
    <w:p w:rsidR="00EE5124" w:rsidRDefault="00EE5124" w:rsidP="00CD5EA5">
      <w:pPr>
        <w:pStyle w:val="-"/>
        <w:keepNext/>
        <w:rPr>
          <w:rtl/>
        </w:rPr>
      </w:pPr>
      <w:bookmarkStart w:id="19040" w:name="ET_speakercontinue_5801_10"/>
      <w:r w:rsidRPr="001479DE">
        <w:rPr>
          <w:rStyle w:val="TagStyle"/>
          <w:rtl/>
        </w:rPr>
        <w:t xml:space="preserve"> &lt;&lt; דובר_המשך &gt;&gt; </w:t>
      </w:r>
      <w:r>
        <w:rPr>
          <w:rtl/>
        </w:rPr>
        <w:t>אריאל קלנר (הליכוד):</w:t>
      </w:r>
      <w:r w:rsidRPr="001479DE">
        <w:rPr>
          <w:rStyle w:val="TagStyle"/>
          <w:rtl/>
        </w:rPr>
        <w:t xml:space="preserve"> &lt;&lt; דובר_המשך &gt;&gt;</w:t>
      </w:r>
      <w:r>
        <w:rPr>
          <w:rtl/>
        </w:rPr>
        <w:t xml:space="preserve">   </w:t>
      </w:r>
      <w:bookmarkEnd w:id="19040"/>
    </w:p>
    <w:p w:rsidR="00EE5124" w:rsidRDefault="00EE5124" w:rsidP="00CD5EA5">
      <w:pPr>
        <w:rPr>
          <w:rtl/>
          <w:lang w:eastAsia="he-IL"/>
        </w:rPr>
      </w:pPr>
    </w:p>
    <w:p w:rsidR="00EE5124" w:rsidRDefault="00EE5124" w:rsidP="00CD5EA5">
      <w:pPr>
        <w:rPr>
          <w:rtl/>
          <w:lang w:eastAsia="he-IL"/>
        </w:rPr>
      </w:pPr>
      <w:r>
        <w:rPr>
          <w:rFonts w:hint="cs"/>
          <w:rtl/>
          <w:lang w:eastAsia="he-IL"/>
        </w:rPr>
        <w:t>עכשיו, תיראו רגע מופתעים: בג"ץ, על פי גישת יצחק עמית</w:t>
      </w:r>
      <w:r w:rsidR="00102421">
        <w:rPr>
          <w:rFonts w:hint="cs"/>
          <w:rtl/>
          <w:lang w:eastAsia="he-IL"/>
        </w:rPr>
        <w:t>,</w:t>
      </w:r>
      <w:r>
        <w:rPr>
          <w:rFonts w:hint="cs"/>
          <w:rtl/>
          <w:lang w:eastAsia="he-IL"/>
        </w:rPr>
        <w:t xml:space="preserve"> כמובן – בית המשפט הזה מעמיד את עצמו לרשותכם, זה אותו פסק – יצר תקדים שמאפשר ללא מעט מתושבי הרצועה להיקלט כאזרחים בישראל, </w:t>
      </w:r>
      <w:bookmarkStart w:id="19041" w:name="_ETM_Q26_295406"/>
      <w:bookmarkEnd w:id="19041"/>
      <w:r>
        <w:rPr>
          <w:rFonts w:hint="cs"/>
          <w:rtl/>
          <w:lang w:eastAsia="he-IL"/>
        </w:rPr>
        <w:t>כולל כאלה שגדלו והתחנכו על ברכי מערכת החינוך והרווחה של חמאס.</w:t>
      </w:r>
    </w:p>
    <w:p w:rsidR="00EE5124" w:rsidRDefault="00EE5124" w:rsidP="00CD5EA5">
      <w:pPr>
        <w:rPr>
          <w:rtl/>
          <w:lang w:eastAsia="he-IL"/>
        </w:rPr>
      </w:pPr>
      <w:bookmarkStart w:id="19042" w:name="_ETM_Q26_299664"/>
      <w:bookmarkStart w:id="19043" w:name="_ETM_Q26_299698"/>
      <w:bookmarkEnd w:id="19042"/>
      <w:bookmarkEnd w:id="19043"/>
    </w:p>
    <w:p w:rsidR="00EE5124" w:rsidRDefault="00EE5124" w:rsidP="00CD5EA5">
      <w:pPr>
        <w:pStyle w:val="af6"/>
        <w:keepNext/>
        <w:rPr>
          <w:rtl/>
        </w:rPr>
      </w:pPr>
      <w:bookmarkStart w:id="19044" w:name="ET_yor_6595_49"/>
      <w:r w:rsidRPr="000139A9">
        <w:rPr>
          <w:rStyle w:val="TagStyle"/>
          <w:rtl/>
        </w:rPr>
        <w:t xml:space="preserve"> &lt;&lt; יור &gt;&gt; </w:t>
      </w:r>
      <w:r>
        <w:rPr>
          <w:rtl/>
        </w:rPr>
        <w:t>היו"ר ארז מלול:</w:t>
      </w:r>
      <w:r w:rsidRPr="000139A9">
        <w:rPr>
          <w:rStyle w:val="TagStyle"/>
          <w:rtl/>
        </w:rPr>
        <w:t xml:space="preserve"> &lt;&lt; יור &gt;&gt;</w:t>
      </w:r>
      <w:r>
        <w:rPr>
          <w:rtl/>
        </w:rPr>
        <w:t xml:space="preserve">   </w:t>
      </w:r>
      <w:bookmarkEnd w:id="19044"/>
    </w:p>
    <w:p w:rsidR="00EE5124" w:rsidRDefault="00EE5124" w:rsidP="00CD5EA5">
      <w:pPr>
        <w:rPr>
          <w:rtl/>
          <w:lang w:eastAsia="he-IL"/>
        </w:rPr>
      </w:pPr>
    </w:p>
    <w:p w:rsidR="00EE5124" w:rsidRDefault="00EE5124" w:rsidP="00CD5EA5">
      <w:pPr>
        <w:rPr>
          <w:rtl/>
          <w:lang w:eastAsia="he-IL"/>
        </w:rPr>
      </w:pPr>
      <w:bookmarkStart w:id="19045" w:name="_ETM_Q26_300516"/>
      <w:bookmarkEnd w:id="19045"/>
      <w:r>
        <w:rPr>
          <w:rFonts w:hint="cs"/>
          <w:rtl/>
          <w:lang w:eastAsia="he-IL"/>
        </w:rPr>
        <w:t>חבר הכנסת קלנר, תחתור לסיום, זהו. הינה, באתי לקראתך.</w:t>
      </w:r>
    </w:p>
    <w:p w:rsidR="00EE5124" w:rsidRDefault="00EE5124" w:rsidP="00CD5EA5">
      <w:pPr>
        <w:rPr>
          <w:rtl/>
          <w:lang w:eastAsia="he-IL"/>
        </w:rPr>
      </w:pPr>
    </w:p>
    <w:p w:rsidR="00EE5124" w:rsidRDefault="00EE5124" w:rsidP="00CD5EA5">
      <w:pPr>
        <w:pStyle w:val="-"/>
        <w:keepNext/>
        <w:rPr>
          <w:rtl/>
        </w:rPr>
      </w:pPr>
      <w:r w:rsidRPr="000139A9">
        <w:rPr>
          <w:rStyle w:val="TagStyle"/>
          <w:rtl/>
        </w:rPr>
        <w:t xml:space="preserve">&lt;&lt; דובר_המשך &gt;&gt; </w:t>
      </w:r>
      <w:r>
        <w:rPr>
          <w:rtl/>
        </w:rPr>
        <w:t>אריאל קלנר (הליכוד):</w:t>
      </w:r>
      <w:r w:rsidRPr="000139A9">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046" w:name="_ETM_Q26_300000"/>
      <w:bookmarkEnd w:id="19046"/>
      <w:r>
        <w:rPr>
          <w:rFonts w:hint="cs"/>
          <w:rtl/>
          <w:lang w:eastAsia="he-IL"/>
        </w:rPr>
        <w:t xml:space="preserve">לא, עוד לא הגעתי </w:t>
      </w:r>
      <w:r w:rsidR="00B14B9E">
        <w:rPr>
          <w:rFonts w:hint="cs"/>
          <w:rtl/>
          <w:lang w:eastAsia="he-IL"/>
        </w:rPr>
        <w:t>– – –</w:t>
      </w:r>
    </w:p>
    <w:p w:rsidR="00EE5124" w:rsidRDefault="00EE5124" w:rsidP="00CD5EA5">
      <w:pPr>
        <w:rPr>
          <w:rtl/>
          <w:lang w:eastAsia="he-IL"/>
        </w:rPr>
      </w:pPr>
    </w:p>
    <w:p w:rsidR="00EE5124" w:rsidRDefault="00EE5124" w:rsidP="00CD5EA5">
      <w:pPr>
        <w:pStyle w:val="af5"/>
        <w:keepNext/>
        <w:rPr>
          <w:rtl/>
        </w:rPr>
      </w:pPr>
      <w:r w:rsidRPr="001479DE">
        <w:rPr>
          <w:rStyle w:val="TagStyle"/>
          <w:rtl/>
        </w:rPr>
        <w:t xml:space="preserve">&lt;&lt; קריאה &gt;&gt; </w:t>
      </w:r>
      <w:r>
        <w:rPr>
          <w:rtl/>
        </w:rPr>
        <w:t>רון כץ (יש עתיד):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אני לא מבין, הן ישראליות או לא ישראליות?</w:t>
      </w:r>
    </w:p>
    <w:p w:rsidR="00EE5124" w:rsidRDefault="00EE5124" w:rsidP="00CD5EA5">
      <w:pPr>
        <w:rPr>
          <w:rtl/>
          <w:lang w:eastAsia="he-IL"/>
        </w:rPr>
      </w:pPr>
    </w:p>
    <w:p w:rsidR="00EE5124" w:rsidRDefault="00EE5124" w:rsidP="00CD5EA5">
      <w:pPr>
        <w:pStyle w:val="af6"/>
        <w:keepNext/>
        <w:rPr>
          <w:rtl/>
        </w:rPr>
      </w:pPr>
      <w:bookmarkStart w:id="19047" w:name="ET_yor_6595_50"/>
      <w:r w:rsidRPr="000139A9">
        <w:rPr>
          <w:rStyle w:val="TagStyle"/>
          <w:rtl/>
        </w:rPr>
        <w:t xml:space="preserve"> &lt;&lt; יור &gt;&gt; </w:t>
      </w:r>
      <w:r>
        <w:rPr>
          <w:rtl/>
        </w:rPr>
        <w:t>היו"ר ארז מלול:</w:t>
      </w:r>
      <w:r w:rsidRPr="000139A9">
        <w:rPr>
          <w:rStyle w:val="TagStyle"/>
          <w:rtl/>
        </w:rPr>
        <w:t xml:space="preserve"> &lt;&lt; יור &gt;&gt;</w:t>
      </w:r>
      <w:r>
        <w:rPr>
          <w:rtl/>
        </w:rPr>
        <w:t xml:space="preserve">   </w:t>
      </w:r>
      <w:bookmarkEnd w:id="19047"/>
    </w:p>
    <w:p w:rsidR="00EE5124" w:rsidRDefault="00EE5124" w:rsidP="00CD5EA5">
      <w:pPr>
        <w:rPr>
          <w:rtl/>
          <w:lang w:eastAsia="he-IL"/>
        </w:rPr>
      </w:pPr>
    </w:p>
    <w:p w:rsidR="00EE5124" w:rsidRDefault="00EE5124" w:rsidP="00CD5EA5">
      <w:pPr>
        <w:rPr>
          <w:rtl/>
          <w:lang w:eastAsia="he-IL"/>
        </w:rPr>
      </w:pPr>
      <w:r>
        <w:rPr>
          <w:rFonts w:hint="cs"/>
          <w:rtl/>
          <w:lang w:eastAsia="he-IL"/>
        </w:rPr>
        <w:t>חבר הכנסת רון כץ, אתה בקריאה שנייה.</w:t>
      </w:r>
    </w:p>
    <w:p w:rsidR="00EE5124" w:rsidRDefault="00EE5124" w:rsidP="00CD5EA5">
      <w:pPr>
        <w:rPr>
          <w:rtl/>
          <w:lang w:eastAsia="he-IL"/>
        </w:rPr>
      </w:pPr>
    </w:p>
    <w:p w:rsidR="00EE5124" w:rsidRDefault="00EE5124" w:rsidP="00CD5EA5">
      <w:pPr>
        <w:pStyle w:val="-"/>
        <w:keepNext/>
        <w:rPr>
          <w:rtl/>
        </w:rPr>
      </w:pPr>
      <w:bookmarkStart w:id="19048" w:name="ET_speakercontinue_5801_11"/>
      <w:r w:rsidRPr="001479DE">
        <w:rPr>
          <w:rStyle w:val="TagStyle"/>
          <w:rtl/>
        </w:rPr>
        <w:t xml:space="preserve"> &lt;&lt; דובר_המשך &gt;&gt; </w:t>
      </w:r>
      <w:r>
        <w:rPr>
          <w:rtl/>
        </w:rPr>
        <w:t>אריאל קלנר (הליכוד):</w:t>
      </w:r>
      <w:r w:rsidRPr="001479DE">
        <w:rPr>
          <w:rStyle w:val="TagStyle"/>
          <w:rtl/>
        </w:rPr>
        <w:t xml:space="preserve"> &lt;&lt; דובר_המשך &gt;&gt;</w:t>
      </w:r>
      <w:r>
        <w:rPr>
          <w:rtl/>
        </w:rPr>
        <w:t xml:space="preserve">   </w:t>
      </w:r>
      <w:bookmarkEnd w:id="19048"/>
    </w:p>
    <w:p w:rsidR="00EE5124" w:rsidRDefault="00EE5124" w:rsidP="00CD5EA5">
      <w:pPr>
        <w:rPr>
          <w:rtl/>
          <w:lang w:eastAsia="he-IL"/>
        </w:rPr>
      </w:pPr>
    </w:p>
    <w:p w:rsidR="00EE5124" w:rsidRDefault="00EE5124" w:rsidP="00CD5EA5">
      <w:pPr>
        <w:rPr>
          <w:rtl/>
          <w:lang w:eastAsia="he-IL"/>
        </w:rPr>
      </w:pPr>
      <w:r>
        <w:rPr>
          <w:rFonts w:hint="cs"/>
          <w:rtl/>
          <w:lang w:eastAsia="he-IL"/>
        </w:rPr>
        <w:t>כבר עכשיו מאות עזתים נכנסו לישראל, ומדובר במנגנון שהולך ומתרחב.</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תודה רבה. </w:t>
      </w:r>
    </w:p>
    <w:p w:rsidR="00EE5124" w:rsidRDefault="00EE5124" w:rsidP="00CD5EA5">
      <w:pPr>
        <w:rPr>
          <w:rtl/>
          <w:lang w:eastAsia="he-IL"/>
        </w:rPr>
      </w:pPr>
    </w:p>
    <w:p w:rsidR="00EE5124" w:rsidRDefault="00EE5124" w:rsidP="00CD5EA5">
      <w:pPr>
        <w:pStyle w:val="-"/>
        <w:keepNext/>
        <w:rPr>
          <w:rtl/>
        </w:rPr>
      </w:pPr>
      <w:r w:rsidRPr="001479DE">
        <w:rPr>
          <w:rStyle w:val="TagStyle"/>
          <w:rtl/>
        </w:rPr>
        <w:t xml:space="preserve"> &lt;&lt; דובר_המשך &gt;&gt; </w:t>
      </w:r>
      <w:r>
        <w:rPr>
          <w:rtl/>
        </w:rPr>
        <w:t>אריאל קלנר (הליכוד):</w:t>
      </w:r>
      <w:r w:rsidRPr="001479DE">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לא תודה רבה</w:t>
      </w:r>
      <w:bookmarkStart w:id="19049" w:name="_ETM_Q26_311000"/>
      <w:bookmarkEnd w:id="19049"/>
      <w:r>
        <w:rPr>
          <w:rFonts w:hint="cs"/>
          <w:rtl/>
          <w:lang w:eastAsia="he-IL"/>
        </w:rPr>
        <w:t xml:space="preserve"> ולא </w:t>
      </w:r>
      <w:bookmarkStart w:id="19050" w:name="_ETM_Q26_315128"/>
      <w:bookmarkEnd w:id="19050"/>
      <w:r>
        <w:rPr>
          <w:rFonts w:hint="eastAsia"/>
          <w:rtl/>
          <w:lang w:eastAsia="he-IL"/>
        </w:rPr>
        <w:t>–</w:t>
      </w:r>
      <w:r>
        <w:rPr>
          <w:rFonts w:hint="cs"/>
          <w:rtl/>
          <w:lang w:eastAsia="he-IL"/>
        </w:rPr>
        <w:t xml:space="preserve"> אני מסיים את הדברים שלי. קבוצות חדשות </w:t>
      </w:r>
      <w:bookmarkStart w:id="19051" w:name="_ETM_Q26_317172"/>
      <w:bookmarkEnd w:id="19051"/>
      <w:r>
        <w:rPr>
          <w:rFonts w:hint="cs"/>
          <w:rtl/>
          <w:lang w:eastAsia="he-IL"/>
        </w:rPr>
        <w:t xml:space="preserve">נכנסות כל כמה שבועות. </w:t>
      </w:r>
    </w:p>
    <w:p w:rsidR="00EE5124" w:rsidRDefault="00EE5124" w:rsidP="00CD5EA5">
      <w:pPr>
        <w:rPr>
          <w:rtl/>
          <w:lang w:eastAsia="he-IL"/>
        </w:rPr>
      </w:pPr>
    </w:p>
    <w:p w:rsidR="00EE5124" w:rsidRDefault="00EE5124" w:rsidP="00CD5EA5">
      <w:pPr>
        <w:pStyle w:val="af6"/>
        <w:keepNext/>
        <w:rPr>
          <w:rtl/>
        </w:rPr>
      </w:pPr>
      <w:bookmarkStart w:id="19052" w:name="ET_yor_6595_51"/>
      <w:r w:rsidRPr="0002659E">
        <w:rPr>
          <w:rStyle w:val="TagStyle"/>
          <w:rtl/>
        </w:rPr>
        <w:t xml:space="preserve"> &lt;&lt; יור &gt;&gt; </w:t>
      </w:r>
      <w:r>
        <w:rPr>
          <w:rtl/>
        </w:rPr>
        <w:t>היו"ר ארז מלול:</w:t>
      </w:r>
      <w:r w:rsidRPr="0002659E">
        <w:rPr>
          <w:rStyle w:val="TagStyle"/>
          <w:rtl/>
        </w:rPr>
        <w:t xml:space="preserve"> &lt;&lt; יור &gt;&gt;</w:t>
      </w:r>
      <w:r>
        <w:rPr>
          <w:rtl/>
        </w:rPr>
        <w:t xml:space="preserve">   </w:t>
      </w:r>
      <w:bookmarkEnd w:id="19052"/>
    </w:p>
    <w:p w:rsidR="00EE5124" w:rsidRDefault="00EE5124" w:rsidP="00CD5EA5">
      <w:pPr>
        <w:rPr>
          <w:rtl/>
          <w:lang w:eastAsia="he-IL"/>
        </w:rPr>
      </w:pPr>
    </w:p>
    <w:p w:rsidR="00EE5124" w:rsidRDefault="00EE5124" w:rsidP="00CD5EA5">
      <w:pPr>
        <w:rPr>
          <w:rtl/>
          <w:lang w:eastAsia="he-IL"/>
        </w:rPr>
      </w:pPr>
      <w:r>
        <w:rPr>
          <w:rFonts w:hint="cs"/>
          <w:rtl/>
          <w:lang w:eastAsia="he-IL"/>
        </w:rPr>
        <w:t>חבר הכנסת אריאל, נתתי לך תוספת של שלוש דקות.</w:t>
      </w:r>
    </w:p>
    <w:p w:rsidR="00EE5124" w:rsidRDefault="00EE5124" w:rsidP="00CD5EA5">
      <w:pPr>
        <w:rPr>
          <w:rtl/>
          <w:lang w:eastAsia="he-IL"/>
        </w:rPr>
      </w:pPr>
    </w:p>
    <w:p w:rsidR="00EE5124" w:rsidRDefault="00EE5124" w:rsidP="00CD5EA5">
      <w:pPr>
        <w:pStyle w:val="-"/>
        <w:keepNext/>
        <w:rPr>
          <w:rtl/>
        </w:rPr>
      </w:pPr>
      <w:bookmarkStart w:id="19053" w:name="ET_speakercontinue_5801_52"/>
      <w:r w:rsidRPr="0002659E">
        <w:rPr>
          <w:rStyle w:val="TagStyle"/>
          <w:rtl/>
        </w:rPr>
        <w:t xml:space="preserve"> &lt;&lt; דובר_המשך &gt;&gt; </w:t>
      </w:r>
      <w:r>
        <w:rPr>
          <w:rtl/>
        </w:rPr>
        <w:t>אריאל קלנר (הליכוד):</w:t>
      </w:r>
      <w:r w:rsidRPr="0002659E">
        <w:rPr>
          <w:rStyle w:val="TagStyle"/>
          <w:rtl/>
        </w:rPr>
        <w:t xml:space="preserve"> &lt;&lt; דובר_המשך &gt;&gt;</w:t>
      </w:r>
      <w:r>
        <w:rPr>
          <w:rtl/>
        </w:rPr>
        <w:t xml:space="preserve">   </w:t>
      </w:r>
      <w:bookmarkEnd w:id="19053"/>
    </w:p>
    <w:p w:rsidR="00EE5124" w:rsidRDefault="00EE5124" w:rsidP="00CD5EA5">
      <w:pPr>
        <w:rPr>
          <w:rtl/>
          <w:lang w:eastAsia="he-IL"/>
        </w:rPr>
      </w:pPr>
    </w:p>
    <w:p w:rsidR="00EE5124" w:rsidRDefault="00EE5124" w:rsidP="00102421">
      <w:pPr>
        <w:rPr>
          <w:rtl/>
          <w:lang w:eastAsia="he-IL"/>
        </w:rPr>
      </w:pPr>
      <w:r>
        <w:rPr>
          <w:rFonts w:hint="cs"/>
          <w:rtl/>
          <w:lang w:eastAsia="he-IL"/>
        </w:rPr>
        <w:t xml:space="preserve">יש לי </w:t>
      </w:r>
      <w:bookmarkStart w:id="19054" w:name="_ETM_Q26_321962"/>
      <w:bookmarkEnd w:id="19054"/>
      <w:r>
        <w:rPr>
          <w:rFonts w:hint="cs"/>
          <w:rtl/>
          <w:lang w:eastAsia="he-IL"/>
        </w:rPr>
        <w:t xml:space="preserve">עוד שלושה משפטים. מספרן המדויק לא ידוע. עד עתה מאות, והיד עוד נטויה. והכסף של העמותות, אדוני, תקשיב טוב, כולו מכספי </w:t>
      </w:r>
      <w:bookmarkStart w:id="19055" w:name="_ETM_Q26_331898"/>
      <w:bookmarkEnd w:id="19055"/>
      <w:r>
        <w:rPr>
          <w:rFonts w:hint="cs"/>
          <w:rtl/>
          <w:lang w:eastAsia="he-IL"/>
        </w:rPr>
        <w:t>ממשלות זרות</w:t>
      </w:r>
      <w:r w:rsidR="00102421">
        <w:rPr>
          <w:rFonts w:hint="cs"/>
          <w:rtl/>
          <w:lang w:eastAsia="he-IL"/>
        </w:rPr>
        <w:t>.</w:t>
      </w:r>
      <w:r>
        <w:rPr>
          <w:rFonts w:hint="cs"/>
          <w:rtl/>
          <w:lang w:eastAsia="he-IL"/>
        </w:rPr>
        <w:t xml:space="preserve"> המוקד להגנת </w:t>
      </w:r>
      <w:bookmarkStart w:id="19056" w:name="_ETM_Q26_331000"/>
      <w:bookmarkEnd w:id="19056"/>
      <w:r>
        <w:rPr>
          <w:rFonts w:hint="cs"/>
          <w:rtl/>
          <w:lang w:eastAsia="he-IL"/>
        </w:rPr>
        <w:t xml:space="preserve">הפרט </w:t>
      </w:r>
      <w:r w:rsidR="00B14B9E">
        <w:rPr>
          <w:rFonts w:hint="cs"/>
          <w:rtl/>
          <w:lang w:eastAsia="he-IL"/>
        </w:rPr>
        <w:t>– – –</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תודה רבה. זהו, סיימת, אריאל.</w:t>
      </w:r>
    </w:p>
    <w:p w:rsidR="00EE5124" w:rsidRDefault="00EE5124" w:rsidP="00CD5EA5">
      <w:pPr>
        <w:rPr>
          <w:rtl/>
          <w:lang w:eastAsia="he-IL"/>
        </w:rPr>
      </w:pPr>
    </w:p>
    <w:p w:rsidR="00EE5124" w:rsidRDefault="00EE5124" w:rsidP="00CD5EA5">
      <w:pPr>
        <w:pStyle w:val="-"/>
        <w:keepNext/>
        <w:rPr>
          <w:rtl/>
        </w:rPr>
      </w:pPr>
      <w:r w:rsidRPr="001479DE">
        <w:rPr>
          <w:rStyle w:val="TagStyle"/>
          <w:rtl/>
        </w:rPr>
        <w:t xml:space="preserve"> &lt;&lt; דובר_המשך &gt;&gt; </w:t>
      </w:r>
      <w:r>
        <w:rPr>
          <w:rtl/>
        </w:rPr>
        <w:t>אריאל קלנר (הליכוד):</w:t>
      </w:r>
      <w:r w:rsidRPr="001479DE">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לא, אתה לא יכול להפסיק אותי. אז תוריד אותי בכוח.</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תורידו אותו.</w:t>
      </w:r>
    </w:p>
    <w:p w:rsidR="00EE5124" w:rsidRDefault="00EE5124" w:rsidP="00CD5EA5">
      <w:pPr>
        <w:rPr>
          <w:rtl/>
          <w:lang w:eastAsia="he-IL"/>
        </w:rPr>
      </w:pPr>
      <w:bookmarkStart w:id="19057" w:name="_ETM_Q26_345293"/>
      <w:bookmarkEnd w:id="19057"/>
    </w:p>
    <w:p w:rsidR="00EE5124" w:rsidRDefault="00EE5124" w:rsidP="00CD5EA5">
      <w:pPr>
        <w:pStyle w:val="-"/>
        <w:keepNext/>
        <w:rPr>
          <w:rtl/>
        </w:rPr>
      </w:pPr>
      <w:r w:rsidRPr="001479DE">
        <w:rPr>
          <w:rStyle w:val="TagStyle"/>
          <w:rtl/>
        </w:rPr>
        <w:t xml:space="preserve"> &lt;&lt; דובר_המשך &gt;&gt; </w:t>
      </w:r>
      <w:r>
        <w:rPr>
          <w:rtl/>
        </w:rPr>
        <w:t>אריאל קלנר (הליכוד):</w:t>
      </w:r>
      <w:r w:rsidRPr="001479DE">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אדוני, אתה לא נתת לי לדבר. לא נותנים לי לדבר.</w:t>
      </w:r>
    </w:p>
    <w:p w:rsidR="00EE5124" w:rsidRDefault="00EE5124" w:rsidP="00CD5EA5">
      <w:pPr>
        <w:rPr>
          <w:rtl/>
          <w:lang w:eastAsia="he-IL"/>
        </w:rPr>
      </w:pPr>
      <w:bookmarkStart w:id="19058" w:name="_ETM_Q26_343329"/>
      <w:bookmarkEnd w:id="19058"/>
    </w:p>
    <w:p w:rsidR="00EE5124" w:rsidRDefault="00EE5124" w:rsidP="00CD5EA5">
      <w:pPr>
        <w:pStyle w:val="af6"/>
        <w:keepNext/>
        <w:rPr>
          <w:rtl/>
        </w:rPr>
      </w:pPr>
      <w:bookmarkStart w:id="19059" w:name="ET_yor_6595_53"/>
      <w:r w:rsidRPr="0002659E">
        <w:rPr>
          <w:rStyle w:val="TagStyle"/>
          <w:rtl/>
        </w:rPr>
        <w:t xml:space="preserve"> &lt;&lt; יור &gt;&gt; </w:t>
      </w:r>
      <w:r>
        <w:rPr>
          <w:rtl/>
        </w:rPr>
        <w:t>היו"ר ארז מלול:</w:t>
      </w:r>
      <w:r w:rsidRPr="0002659E">
        <w:rPr>
          <w:rStyle w:val="TagStyle"/>
          <w:rtl/>
        </w:rPr>
        <w:t xml:space="preserve"> &lt;&lt; יור &gt;&gt;</w:t>
      </w:r>
      <w:r>
        <w:rPr>
          <w:rtl/>
        </w:rPr>
        <w:t xml:space="preserve">   </w:t>
      </w:r>
      <w:bookmarkEnd w:id="19059"/>
    </w:p>
    <w:p w:rsidR="00EE5124" w:rsidRDefault="00EE5124" w:rsidP="00CD5EA5">
      <w:pPr>
        <w:rPr>
          <w:rtl/>
          <w:lang w:eastAsia="he-IL"/>
        </w:rPr>
      </w:pPr>
    </w:p>
    <w:p w:rsidR="00EE5124" w:rsidRDefault="00EE5124" w:rsidP="00CD5EA5">
      <w:pPr>
        <w:rPr>
          <w:rtl/>
          <w:lang w:eastAsia="he-IL"/>
        </w:rPr>
      </w:pPr>
      <w:bookmarkStart w:id="19060" w:name="_ETM_Q26_341001"/>
      <w:bookmarkEnd w:id="19060"/>
      <w:r>
        <w:rPr>
          <w:rFonts w:hint="cs"/>
          <w:rtl/>
          <w:lang w:eastAsia="he-IL"/>
        </w:rPr>
        <w:t xml:space="preserve">לא, אבל </w:t>
      </w:r>
      <w:bookmarkStart w:id="19061" w:name="_ETM_Q26_341350"/>
      <w:bookmarkEnd w:id="19061"/>
      <w:r>
        <w:rPr>
          <w:rFonts w:hint="cs"/>
          <w:rtl/>
          <w:lang w:eastAsia="he-IL"/>
        </w:rPr>
        <w:t>שלוש דקות.</w:t>
      </w:r>
    </w:p>
    <w:p w:rsidR="00EE5124" w:rsidRDefault="00EE5124" w:rsidP="00CD5EA5">
      <w:pPr>
        <w:rPr>
          <w:rtl/>
          <w:lang w:eastAsia="he-IL"/>
        </w:rPr>
      </w:pPr>
      <w:bookmarkStart w:id="19062" w:name="_ETM_Q26_342998"/>
      <w:bookmarkStart w:id="19063" w:name="_ETM_Q26_343039"/>
      <w:bookmarkEnd w:id="19062"/>
      <w:bookmarkEnd w:id="19063"/>
    </w:p>
    <w:p w:rsidR="00EE5124" w:rsidRDefault="00EE5124" w:rsidP="00CD5EA5">
      <w:pPr>
        <w:pStyle w:val="-"/>
        <w:keepNext/>
        <w:rPr>
          <w:rtl/>
        </w:rPr>
      </w:pPr>
      <w:bookmarkStart w:id="19064" w:name="ET_speakercontinue_5801_54"/>
      <w:r w:rsidRPr="0002659E">
        <w:rPr>
          <w:rStyle w:val="TagStyle"/>
          <w:rtl/>
        </w:rPr>
        <w:t xml:space="preserve"> &lt;&lt; דובר_המשך &gt;&gt; </w:t>
      </w:r>
      <w:r>
        <w:rPr>
          <w:rtl/>
        </w:rPr>
        <w:t>אריאל קלנר (הליכוד):</w:t>
      </w:r>
      <w:r w:rsidRPr="0002659E">
        <w:rPr>
          <w:rStyle w:val="TagStyle"/>
          <w:rtl/>
        </w:rPr>
        <w:t xml:space="preserve"> &lt;&lt; דובר_המשך &gt;&gt;</w:t>
      </w:r>
      <w:r>
        <w:rPr>
          <w:rtl/>
        </w:rPr>
        <w:t xml:space="preserve">   </w:t>
      </w:r>
      <w:bookmarkEnd w:id="19064"/>
    </w:p>
    <w:p w:rsidR="00EE5124" w:rsidRDefault="00EE5124" w:rsidP="00CD5EA5">
      <w:pPr>
        <w:rPr>
          <w:rtl/>
          <w:lang w:eastAsia="he-IL"/>
        </w:rPr>
      </w:pPr>
    </w:p>
    <w:p w:rsidR="00EE5124" w:rsidRDefault="00EE5124" w:rsidP="00CD5EA5">
      <w:pPr>
        <w:rPr>
          <w:rtl/>
          <w:lang w:eastAsia="he-IL"/>
        </w:rPr>
      </w:pPr>
      <w:bookmarkStart w:id="19065" w:name="_ETM_Q26_343569"/>
      <w:bookmarkEnd w:id="19065"/>
      <w:r>
        <w:rPr>
          <w:rFonts w:hint="cs"/>
          <w:rtl/>
          <w:lang w:eastAsia="he-IL"/>
        </w:rPr>
        <w:t>קודם כול</w:t>
      </w:r>
      <w:r w:rsidR="00102421">
        <w:rPr>
          <w:rFonts w:hint="cs"/>
          <w:rtl/>
          <w:lang w:eastAsia="he-IL"/>
        </w:rPr>
        <w:t>,</w:t>
      </w:r>
      <w:r>
        <w:rPr>
          <w:rFonts w:hint="cs"/>
          <w:rtl/>
          <w:lang w:eastAsia="he-IL"/>
        </w:rPr>
        <w:t xml:space="preserve"> חמש</w:t>
      </w:r>
      <w:bookmarkStart w:id="19066" w:name="_ETM_Q26_347686"/>
      <w:bookmarkEnd w:id="19066"/>
      <w:r>
        <w:rPr>
          <w:rFonts w:hint="cs"/>
          <w:rtl/>
          <w:lang w:eastAsia="he-IL"/>
        </w:rPr>
        <w:t xml:space="preserve"> דקות.</w:t>
      </w:r>
    </w:p>
    <w:p w:rsidR="00EE5124" w:rsidRDefault="00EE5124" w:rsidP="00CD5EA5">
      <w:pPr>
        <w:rPr>
          <w:rtl/>
          <w:lang w:eastAsia="he-IL"/>
        </w:rPr>
      </w:pPr>
      <w:bookmarkStart w:id="19067" w:name="_ETM_Q26_347728"/>
      <w:bookmarkEnd w:id="19067"/>
    </w:p>
    <w:p w:rsidR="00EE5124" w:rsidRDefault="00EE5124" w:rsidP="00CD5EA5">
      <w:pPr>
        <w:pStyle w:val="af6"/>
        <w:keepNext/>
        <w:rPr>
          <w:rtl/>
        </w:rPr>
      </w:pPr>
      <w:bookmarkStart w:id="19068" w:name="ET_yor_6595_55"/>
      <w:r w:rsidRPr="0002659E">
        <w:rPr>
          <w:rStyle w:val="TagStyle"/>
          <w:rtl/>
        </w:rPr>
        <w:t xml:space="preserve"> &lt;&lt; יור &gt;&gt; </w:t>
      </w:r>
      <w:r>
        <w:rPr>
          <w:rtl/>
        </w:rPr>
        <w:t>היו"ר ארז מלול:</w:t>
      </w:r>
      <w:r w:rsidRPr="0002659E">
        <w:rPr>
          <w:rStyle w:val="TagStyle"/>
          <w:rtl/>
        </w:rPr>
        <w:t xml:space="preserve"> &lt;&lt; יור &gt;&gt;</w:t>
      </w:r>
      <w:r>
        <w:rPr>
          <w:rtl/>
        </w:rPr>
        <w:t xml:space="preserve">   </w:t>
      </w:r>
      <w:bookmarkEnd w:id="19068"/>
    </w:p>
    <w:p w:rsidR="00EE5124" w:rsidRDefault="00EE5124" w:rsidP="00CD5EA5">
      <w:pPr>
        <w:rPr>
          <w:rtl/>
          <w:lang w:eastAsia="he-IL"/>
        </w:rPr>
      </w:pPr>
    </w:p>
    <w:p w:rsidR="00EE5124" w:rsidRDefault="00EE5124" w:rsidP="00CD5EA5">
      <w:pPr>
        <w:rPr>
          <w:rtl/>
          <w:lang w:eastAsia="he-IL"/>
        </w:rPr>
      </w:pPr>
      <w:bookmarkStart w:id="19069" w:name="_ETM_Q26_348247"/>
      <w:bookmarkEnd w:id="19069"/>
      <w:r>
        <w:rPr>
          <w:rFonts w:hint="cs"/>
          <w:rtl/>
          <w:lang w:eastAsia="he-IL"/>
        </w:rPr>
        <w:t>הוספתי לך עוד שלוש דקות. קצת דרך ארץ.</w:t>
      </w:r>
    </w:p>
    <w:p w:rsidR="00EE5124" w:rsidRDefault="00EE5124" w:rsidP="00CD5EA5">
      <w:pPr>
        <w:rPr>
          <w:rtl/>
          <w:lang w:eastAsia="he-IL"/>
        </w:rPr>
      </w:pPr>
      <w:bookmarkStart w:id="19070" w:name="_ETM_Q26_349018"/>
      <w:bookmarkStart w:id="19071" w:name="_ETM_Q26_349054"/>
      <w:bookmarkEnd w:id="19070"/>
      <w:bookmarkEnd w:id="19071"/>
    </w:p>
    <w:p w:rsidR="00EE5124" w:rsidRDefault="00EE5124" w:rsidP="00CD5EA5">
      <w:pPr>
        <w:pStyle w:val="-"/>
        <w:keepNext/>
        <w:rPr>
          <w:rtl/>
        </w:rPr>
      </w:pPr>
      <w:bookmarkStart w:id="19072" w:name="ET_speakercontinue_5801_56"/>
      <w:r w:rsidRPr="0002659E">
        <w:rPr>
          <w:rStyle w:val="TagStyle"/>
          <w:rtl/>
        </w:rPr>
        <w:t xml:space="preserve"> &lt;&lt; דובר_המשך &gt;&gt; </w:t>
      </w:r>
      <w:r>
        <w:rPr>
          <w:rtl/>
        </w:rPr>
        <w:t>אריאל קלנר (הליכוד):</w:t>
      </w:r>
      <w:r w:rsidRPr="0002659E">
        <w:rPr>
          <w:rStyle w:val="TagStyle"/>
          <w:rtl/>
        </w:rPr>
        <w:t xml:space="preserve"> &lt;&lt; דובר_המשך &gt;&gt;</w:t>
      </w:r>
      <w:r>
        <w:rPr>
          <w:rtl/>
        </w:rPr>
        <w:t xml:space="preserve">   </w:t>
      </w:r>
      <w:bookmarkEnd w:id="19072"/>
    </w:p>
    <w:p w:rsidR="00EE5124" w:rsidRDefault="00EE5124" w:rsidP="00CD5EA5">
      <w:pPr>
        <w:rPr>
          <w:rtl/>
          <w:lang w:eastAsia="he-IL"/>
        </w:rPr>
      </w:pPr>
    </w:p>
    <w:p w:rsidR="00EE5124" w:rsidRDefault="00EE5124" w:rsidP="00CD5EA5">
      <w:pPr>
        <w:rPr>
          <w:rtl/>
          <w:lang w:eastAsia="he-IL"/>
        </w:rPr>
      </w:pPr>
      <w:bookmarkStart w:id="19073" w:name="_ETM_Q26_349610"/>
      <w:bookmarkEnd w:id="19073"/>
      <w:r>
        <w:rPr>
          <w:rFonts w:hint="cs"/>
          <w:rtl/>
          <w:lang w:eastAsia="he-IL"/>
        </w:rPr>
        <w:t xml:space="preserve">לא הוספת לי שלוש דקות. אז אני רוצה לסיים משפט אחרון. </w:t>
      </w:r>
      <w:bookmarkStart w:id="19074" w:name="_ETM_Q26_352020"/>
      <w:bookmarkEnd w:id="19074"/>
      <w:r>
        <w:rPr>
          <w:rFonts w:hint="cs"/>
          <w:rtl/>
          <w:lang w:eastAsia="he-IL"/>
        </w:rPr>
        <w:t>תן לי משפט אחרון.</w:t>
      </w:r>
    </w:p>
    <w:p w:rsidR="00EE5124" w:rsidRDefault="00EE5124" w:rsidP="00CD5EA5">
      <w:pPr>
        <w:rPr>
          <w:rtl/>
          <w:lang w:eastAsia="he-IL"/>
        </w:rPr>
      </w:pPr>
    </w:p>
    <w:p w:rsidR="00EE5124" w:rsidRDefault="00EE5124" w:rsidP="00CD5EA5">
      <w:pPr>
        <w:pStyle w:val="af6"/>
        <w:keepNext/>
        <w:rPr>
          <w:rtl/>
        </w:rPr>
      </w:pPr>
      <w:bookmarkStart w:id="19075" w:name="ET_yor_6595_57"/>
      <w:r w:rsidRPr="0002659E">
        <w:rPr>
          <w:rStyle w:val="TagStyle"/>
          <w:rtl/>
        </w:rPr>
        <w:t xml:space="preserve"> &lt;&lt; יור &gt;&gt; </w:t>
      </w:r>
      <w:r>
        <w:rPr>
          <w:rtl/>
        </w:rPr>
        <w:t>היו"ר ארז מלול:</w:t>
      </w:r>
      <w:r w:rsidRPr="0002659E">
        <w:rPr>
          <w:rStyle w:val="TagStyle"/>
          <w:rtl/>
        </w:rPr>
        <w:t xml:space="preserve"> &lt;&lt; יור &gt;&gt;</w:t>
      </w:r>
      <w:r>
        <w:rPr>
          <w:rtl/>
        </w:rPr>
        <w:t xml:space="preserve">   </w:t>
      </w:r>
      <w:bookmarkEnd w:id="19075"/>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די. שבע דקות, שמונה דקות. </w:t>
      </w:r>
    </w:p>
    <w:p w:rsidR="00EE5124" w:rsidRDefault="00EE5124" w:rsidP="00CD5EA5">
      <w:pPr>
        <w:rPr>
          <w:rtl/>
          <w:lang w:eastAsia="he-IL"/>
        </w:rPr>
      </w:pPr>
    </w:p>
    <w:p w:rsidR="00EE5124" w:rsidRDefault="00EE5124" w:rsidP="00CD5EA5">
      <w:pPr>
        <w:pStyle w:val="-"/>
        <w:keepNext/>
        <w:rPr>
          <w:rtl/>
        </w:rPr>
      </w:pPr>
      <w:bookmarkStart w:id="19076" w:name="ET_speakercontinue_5801_58"/>
      <w:r w:rsidRPr="0002659E">
        <w:rPr>
          <w:rStyle w:val="TagStyle"/>
          <w:rtl/>
        </w:rPr>
        <w:t xml:space="preserve"> &lt;&lt; דובר_המשך &gt;&gt; </w:t>
      </w:r>
      <w:r>
        <w:rPr>
          <w:rtl/>
        </w:rPr>
        <w:t>אריאל קלנר (הליכוד):</w:t>
      </w:r>
      <w:r w:rsidRPr="0002659E">
        <w:rPr>
          <w:rStyle w:val="TagStyle"/>
          <w:rtl/>
        </w:rPr>
        <w:t xml:space="preserve"> &lt;&lt; דובר_המשך &gt;&gt;</w:t>
      </w:r>
      <w:r>
        <w:rPr>
          <w:rtl/>
        </w:rPr>
        <w:t xml:space="preserve">   </w:t>
      </w:r>
      <w:bookmarkEnd w:id="19076"/>
    </w:p>
    <w:p w:rsidR="00EE5124" w:rsidRDefault="00EE5124" w:rsidP="00CD5EA5">
      <w:pPr>
        <w:rPr>
          <w:rtl/>
          <w:lang w:eastAsia="he-IL"/>
        </w:rPr>
      </w:pPr>
    </w:p>
    <w:p w:rsidR="00EE5124" w:rsidRDefault="00EE5124" w:rsidP="00CD5EA5">
      <w:pPr>
        <w:rPr>
          <w:rtl/>
          <w:lang w:eastAsia="he-IL"/>
        </w:rPr>
      </w:pPr>
      <w:r>
        <w:rPr>
          <w:rFonts w:hint="cs"/>
          <w:rtl/>
          <w:lang w:eastAsia="he-IL"/>
        </w:rPr>
        <w:t>תן לי משפט אחרון.</w:t>
      </w:r>
    </w:p>
    <w:p w:rsidR="00EE5124" w:rsidRDefault="00EE5124" w:rsidP="00CD5EA5">
      <w:pPr>
        <w:rPr>
          <w:rtl/>
          <w:lang w:eastAsia="he-IL"/>
        </w:rPr>
      </w:pPr>
    </w:p>
    <w:p w:rsidR="00EE5124" w:rsidRDefault="00EE5124" w:rsidP="00CD5EA5">
      <w:pPr>
        <w:pStyle w:val="af6"/>
        <w:keepNext/>
        <w:rPr>
          <w:rtl/>
        </w:rPr>
      </w:pPr>
      <w:r w:rsidRPr="0002659E">
        <w:rPr>
          <w:rStyle w:val="TagStyle"/>
          <w:rtl/>
        </w:rPr>
        <w:t xml:space="preserve"> &lt;&lt; יור &gt;&gt; </w:t>
      </w:r>
      <w:r>
        <w:rPr>
          <w:rtl/>
        </w:rPr>
        <w:t>היו"ר ארז מלול:</w:t>
      </w:r>
      <w:r w:rsidRPr="0002659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משפט אחרון, יאללה. די, נו, אני בא לקראת, </w:t>
      </w:r>
      <w:bookmarkStart w:id="19077" w:name="_ETM_Q26_360896"/>
      <w:bookmarkEnd w:id="19077"/>
      <w:r>
        <w:rPr>
          <w:rFonts w:hint="cs"/>
          <w:rtl/>
          <w:lang w:eastAsia="he-IL"/>
        </w:rPr>
        <w:t>אל תנצלו את זה.</w:t>
      </w:r>
    </w:p>
    <w:p w:rsidR="00EE5124" w:rsidRDefault="00EE5124" w:rsidP="00CD5EA5">
      <w:pPr>
        <w:rPr>
          <w:rtl/>
          <w:lang w:eastAsia="he-IL"/>
        </w:rPr>
      </w:pPr>
    </w:p>
    <w:p w:rsidR="00EE5124" w:rsidRDefault="00EE5124" w:rsidP="00CD5EA5">
      <w:pPr>
        <w:pStyle w:val="af5"/>
        <w:keepNext/>
        <w:rPr>
          <w:rtl/>
        </w:rPr>
      </w:pPr>
      <w:bookmarkStart w:id="19078" w:name="ET_interruption_קריאות_58"/>
      <w:r w:rsidRPr="00BD4B91">
        <w:rPr>
          <w:rStyle w:val="TagStyle"/>
          <w:rtl/>
        </w:rPr>
        <w:t xml:space="preserve"> &lt;&lt; קריאה &gt;&gt; </w:t>
      </w:r>
      <w:r>
        <w:rPr>
          <w:rtl/>
        </w:rPr>
        <w:t>קריאות:</w:t>
      </w:r>
      <w:r w:rsidRPr="00BD4B91">
        <w:rPr>
          <w:rStyle w:val="TagStyle"/>
          <w:rtl/>
        </w:rPr>
        <w:t xml:space="preserve"> &lt;&lt; קריאה &gt;&gt;</w:t>
      </w:r>
      <w:r>
        <w:rPr>
          <w:rtl/>
        </w:rPr>
        <w:t xml:space="preserve">   </w:t>
      </w:r>
      <w:bookmarkEnd w:id="19078"/>
    </w:p>
    <w:p w:rsidR="00EE5124" w:rsidRDefault="00EE5124" w:rsidP="00CD5EA5">
      <w:pPr>
        <w:rPr>
          <w:rtl/>
          <w:lang w:eastAsia="he-IL"/>
        </w:rPr>
      </w:pPr>
    </w:p>
    <w:p w:rsidR="00EE5124" w:rsidRDefault="00B14B9E" w:rsidP="00CD5EA5">
      <w:pPr>
        <w:rPr>
          <w:rtl/>
          <w:lang w:eastAsia="he-IL"/>
        </w:rPr>
      </w:pPr>
      <w:r>
        <w:rPr>
          <w:rFonts w:hint="cs"/>
          <w:rtl/>
          <w:lang w:eastAsia="he-IL"/>
        </w:rPr>
        <w:t>– – –</w:t>
      </w:r>
    </w:p>
    <w:p w:rsidR="00EE5124" w:rsidRPr="00BD4B91" w:rsidRDefault="00EE5124" w:rsidP="00CD5EA5">
      <w:pPr>
        <w:rPr>
          <w:rtl/>
          <w:lang w:eastAsia="he-IL"/>
        </w:rPr>
      </w:pPr>
      <w:bookmarkStart w:id="19079" w:name="_ETM_Q26_365000"/>
      <w:bookmarkEnd w:id="19079"/>
    </w:p>
    <w:p w:rsidR="00EE5124" w:rsidRDefault="00EE5124" w:rsidP="00CD5EA5">
      <w:pPr>
        <w:pStyle w:val="-"/>
        <w:keepNext/>
        <w:rPr>
          <w:rtl/>
        </w:rPr>
      </w:pPr>
      <w:bookmarkStart w:id="19080" w:name="ET_speakercontinue_5801_60"/>
      <w:r w:rsidRPr="0002659E">
        <w:rPr>
          <w:rStyle w:val="TagStyle"/>
          <w:rtl/>
        </w:rPr>
        <w:t xml:space="preserve"> &lt;&lt; דובר_המשך &gt;&gt; </w:t>
      </w:r>
      <w:r>
        <w:rPr>
          <w:rtl/>
        </w:rPr>
        <w:t>אריאל קלנר (הליכוד):</w:t>
      </w:r>
      <w:r w:rsidRPr="0002659E">
        <w:rPr>
          <w:rStyle w:val="TagStyle"/>
          <w:rtl/>
        </w:rPr>
        <w:t xml:space="preserve"> &lt;&lt; דובר_המשך &gt;&gt;</w:t>
      </w:r>
      <w:r>
        <w:rPr>
          <w:rtl/>
        </w:rPr>
        <w:t xml:space="preserve">   </w:t>
      </w:r>
      <w:bookmarkEnd w:id="19080"/>
    </w:p>
    <w:p w:rsidR="00EE5124" w:rsidRDefault="00EE5124" w:rsidP="00CD5EA5">
      <w:pPr>
        <w:rPr>
          <w:rtl/>
          <w:lang w:eastAsia="he-IL"/>
        </w:rPr>
      </w:pPr>
    </w:p>
    <w:p w:rsidR="00EE5124" w:rsidRDefault="00EE5124" w:rsidP="00CD5EA5">
      <w:pPr>
        <w:rPr>
          <w:rtl/>
          <w:lang w:eastAsia="he-IL"/>
        </w:rPr>
      </w:pPr>
      <w:bookmarkStart w:id="19081" w:name="_ETM_Q26_342358"/>
      <w:bookmarkEnd w:id="19081"/>
      <w:r>
        <w:rPr>
          <w:rFonts w:hint="cs"/>
          <w:rtl/>
          <w:lang w:eastAsia="he-IL"/>
        </w:rPr>
        <w:t xml:space="preserve">המדינה עומדת חסרת אונים מול </w:t>
      </w:r>
      <w:bookmarkStart w:id="19082" w:name="_ETM_Q26_363645"/>
      <w:bookmarkEnd w:id="19082"/>
      <w:r>
        <w:rPr>
          <w:rFonts w:hint="cs"/>
          <w:rtl/>
          <w:lang w:eastAsia="he-IL"/>
        </w:rPr>
        <w:t>מערכת משפט ועמותות שנחושות להכניס את הג'יהאד היישר אל תוך המדינה. הצעת</w:t>
      </w:r>
      <w:bookmarkStart w:id="19083" w:name="_ETM_Q26_368638"/>
      <w:bookmarkEnd w:id="19083"/>
      <w:r>
        <w:rPr>
          <w:rFonts w:hint="cs"/>
          <w:rtl/>
          <w:lang w:eastAsia="he-IL"/>
        </w:rPr>
        <w:t xml:space="preserve"> החוק שלי כנגד מימון עמותות בידי מדינות זרות מקבלת משנה תוקף. הגיעה העת לבלום את המימון המדינתי ולשמור על המדינה היהודית ועל המשטר הדמוקרטי של מדינת </w:t>
      </w:r>
      <w:bookmarkStart w:id="19084" w:name="_ETM_Q26_381380"/>
      <w:bookmarkEnd w:id="19084"/>
      <w:r>
        <w:rPr>
          <w:rFonts w:hint="cs"/>
          <w:rtl/>
          <w:lang w:eastAsia="he-IL"/>
        </w:rPr>
        <w:t>ישראל. תודה רבה.</w:t>
      </w:r>
      <w:bookmarkStart w:id="19085" w:name="_ETM_Q26_375544"/>
      <w:bookmarkEnd w:id="19085"/>
    </w:p>
    <w:p w:rsidR="00EE5124" w:rsidRDefault="00EE5124" w:rsidP="00CD5EA5">
      <w:pPr>
        <w:rPr>
          <w:rtl/>
          <w:lang w:eastAsia="he-IL"/>
        </w:rPr>
      </w:pPr>
      <w:bookmarkStart w:id="19086" w:name="_ETM_Q26_375636"/>
      <w:bookmarkEnd w:id="19086"/>
    </w:p>
    <w:p w:rsidR="00EE5124" w:rsidRDefault="00EE5124" w:rsidP="00CD5EA5">
      <w:pPr>
        <w:pStyle w:val="af5"/>
        <w:keepNext/>
        <w:rPr>
          <w:rtl/>
        </w:rPr>
      </w:pPr>
      <w:bookmarkStart w:id="19087" w:name="_ETM_Q26_375695"/>
      <w:bookmarkStart w:id="19088" w:name="_ETM_Q26_375775"/>
      <w:bookmarkEnd w:id="19087"/>
      <w:bookmarkEnd w:id="19088"/>
      <w:r w:rsidRPr="00BD4B91">
        <w:rPr>
          <w:rStyle w:val="TagStyle"/>
          <w:rtl/>
        </w:rPr>
        <w:t xml:space="preserve">&lt;&lt; קריאה &gt;&gt; </w:t>
      </w:r>
      <w:r>
        <w:rPr>
          <w:rtl/>
        </w:rPr>
        <w:t>קריאות:</w:t>
      </w:r>
      <w:r w:rsidRPr="00BD4B91">
        <w:rPr>
          <w:rStyle w:val="TagStyle"/>
          <w:rtl/>
        </w:rPr>
        <w:t xml:space="preserve"> &lt;&lt; קריאה &gt;&gt;</w:t>
      </w:r>
      <w:r>
        <w:rPr>
          <w:rtl/>
        </w:rPr>
        <w:t xml:space="preserve">   </w:t>
      </w:r>
    </w:p>
    <w:p w:rsidR="00EE5124" w:rsidRDefault="00EE5124" w:rsidP="00CD5EA5">
      <w:pPr>
        <w:rPr>
          <w:rtl/>
          <w:lang w:eastAsia="he-IL"/>
        </w:rPr>
      </w:pPr>
    </w:p>
    <w:p w:rsidR="00EE5124" w:rsidRDefault="00B14B9E" w:rsidP="00CD5EA5">
      <w:pPr>
        <w:rPr>
          <w:rtl/>
          <w:lang w:eastAsia="he-IL"/>
        </w:rPr>
      </w:pPr>
      <w:r>
        <w:rPr>
          <w:rFonts w:hint="cs"/>
          <w:rtl/>
          <w:lang w:eastAsia="he-IL"/>
        </w:rPr>
        <w:t>– – –</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תודה רבה. שר הפנים, אתה רוצה להשיב? חמש דקות לרשותך. תודה רבה. </w:t>
      </w:r>
      <w:bookmarkStart w:id="19089" w:name="_ETM_Q26_388543"/>
      <w:bookmarkEnd w:id="19089"/>
    </w:p>
    <w:p w:rsidR="00EE5124" w:rsidRDefault="00EE5124" w:rsidP="00CD5EA5">
      <w:pPr>
        <w:rPr>
          <w:rtl/>
          <w:lang w:eastAsia="he-IL"/>
        </w:rPr>
      </w:pPr>
      <w:bookmarkStart w:id="19090" w:name="_ETM_Q26_388585"/>
      <w:bookmarkEnd w:id="19090"/>
    </w:p>
    <w:p w:rsidR="00EE5124" w:rsidRDefault="00EE5124" w:rsidP="00CD5EA5">
      <w:pPr>
        <w:rPr>
          <w:rtl/>
          <w:lang w:eastAsia="he-IL"/>
        </w:rPr>
      </w:pPr>
      <w:bookmarkStart w:id="19091" w:name="_ETM_Q26_388688"/>
      <w:bookmarkStart w:id="19092" w:name="_ETM_Q26_388787"/>
      <w:bookmarkEnd w:id="19091"/>
      <w:bookmarkEnd w:id="19092"/>
      <w:r>
        <w:rPr>
          <w:rFonts w:hint="cs"/>
          <w:rtl/>
          <w:lang w:eastAsia="he-IL"/>
        </w:rPr>
        <w:t xml:space="preserve">חברי הכנסת, ביקשתם ששר הפנים ידבר </w:t>
      </w:r>
      <w:r>
        <w:rPr>
          <w:rtl/>
          <w:lang w:eastAsia="he-IL"/>
        </w:rPr>
        <w:t>–</w:t>
      </w:r>
      <w:r>
        <w:rPr>
          <w:rFonts w:hint="cs"/>
          <w:rtl/>
          <w:lang w:eastAsia="he-IL"/>
        </w:rPr>
        <w:t xml:space="preserve"> </w:t>
      </w:r>
      <w:bookmarkStart w:id="19093" w:name="_ETM_Q26_401146"/>
      <w:bookmarkEnd w:id="19093"/>
      <w:r>
        <w:rPr>
          <w:rFonts w:hint="cs"/>
          <w:rtl/>
          <w:lang w:eastAsia="he-IL"/>
        </w:rPr>
        <w:t xml:space="preserve">הינה, הוא מדבר, אז לכבד. חברי הכנסת, די. הינה, הוא רוצה לענות. שאלתם: מה שר הפנים – הינה. בבקשה. </w:t>
      </w:r>
    </w:p>
    <w:p w:rsidR="00EE5124" w:rsidRDefault="00EE5124" w:rsidP="00CD5EA5">
      <w:pPr>
        <w:rPr>
          <w:rtl/>
          <w:lang w:eastAsia="he-IL"/>
        </w:rPr>
      </w:pPr>
    </w:p>
    <w:p w:rsidR="00EE5124" w:rsidRDefault="00EE5124" w:rsidP="00CD5EA5">
      <w:pPr>
        <w:pStyle w:val="a4"/>
        <w:keepNext/>
        <w:rPr>
          <w:rtl/>
        </w:rPr>
      </w:pPr>
      <w:bookmarkStart w:id="19094" w:name="ET_speaker_6553_73"/>
      <w:r w:rsidRPr="00182235">
        <w:rPr>
          <w:rStyle w:val="TagStyle"/>
          <w:rtl/>
        </w:rPr>
        <w:t xml:space="preserve"> &lt;&lt; דובר &gt;&gt; </w:t>
      </w:r>
      <w:bookmarkStart w:id="19095" w:name="_Toc191332052"/>
      <w:bookmarkStart w:id="19096" w:name="_Toc191333797"/>
      <w:bookmarkStart w:id="19097" w:name="_Toc191333885"/>
      <w:r>
        <w:rPr>
          <w:rtl/>
        </w:rPr>
        <w:t>שר הפנים משה ארבל:</w:t>
      </w:r>
      <w:bookmarkEnd w:id="19095"/>
      <w:bookmarkEnd w:id="19096"/>
      <w:bookmarkEnd w:id="19097"/>
      <w:r w:rsidRPr="00182235">
        <w:rPr>
          <w:rStyle w:val="TagStyle"/>
          <w:rtl/>
        </w:rPr>
        <w:t xml:space="preserve"> &lt;&lt; דובר &gt;&gt;</w:t>
      </w:r>
      <w:r>
        <w:rPr>
          <w:rtl/>
        </w:rPr>
        <w:t xml:space="preserve">   </w:t>
      </w:r>
      <w:bookmarkEnd w:id="19094"/>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אדוני היושב-ראש, חבריי </w:t>
      </w:r>
      <w:bookmarkStart w:id="19098" w:name="_ETM_Q26_414145"/>
      <w:bookmarkEnd w:id="19098"/>
      <w:r>
        <w:rPr>
          <w:rFonts w:hint="cs"/>
          <w:rtl/>
          <w:lang w:eastAsia="he-IL"/>
        </w:rPr>
        <w:t xml:space="preserve">חברי הכנסת, אני רוצה, ברשותכם, להגיב לדברי ההבל שנאמרו כאן על הבמה לפני כמה דקות על ידי חבר כנסת קלנר מהקואליציה. מותר לקואליציה לומר דברי הבל מדי פעם, הכול בסדר. </w:t>
      </w:r>
    </w:p>
    <w:p w:rsidR="00EE5124" w:rsidRDefault="00EE5124" w:rsidP="00CD5EA5">
      <w:pPr>
        <w:rPr>
          <w:rtl/>
          <w:lang w:eastAsia="he-IL"/>
        </w:rPr>
      </w:pPr>
    </w:p>
    <w:p w:rsidR="00EE5124" w:rsidRDefault="00EE5124" w:rsidP="00CD5EA5">
      <w:pPr>
        <w:pStyle w:val="af5"/>
        <w:keepNext/>
        <w:rPr>
          <w:rtl/>
        </w:rPr>
      </w:pPr>
      <w:bookmarkStart w:id="19099" w:name="ET_interruption_6345_22"/>
      <w:r w:rsidRPr="001479DE">
        <w:rPr>
          <w:rStyle w:val="TagStyle"/>
          <w:rtl/>
        </w:rPr>
        <w:t xml:space="preserve"> &lt;&lt; קריאה &gt;&gt; </w:t>
      </w:r>
      <w:r>
        <w:rPr>
          <w:rtl/>
        </w:rPr>
        <w:t>טלי גוטליב (הליכוד):</w:t>
      </w:r>
      <w:r w:rsidRPr="001479DE">
        <w:rPr>
          <w:rStyle w:val="TagStyle"/>
          <w:rtl/>
        </w:rPr>
        <w:t xml:space="preserve"> &lt;&lt; קריאה &gt;&gt;</w:t>
      </w:r>
      <w:r>
        <w:rPr>
          <w:rtl/>
        </w:rPr>
        <w:t xml:space="preserve">   </w:t>
      </w:r>
      <w:bookmarkEnd w:id="19099"/>
    </w:p>
    <w:p w:rsidR="00EE5124" w:rsidRDefault="00EE5124" w:rsidP="00CD5EA5">
      <w:pPr>
        <w:rPr>
          <w:rtl/>
          <w:lang w:eastAsia="he-IL"/>
        </w:rPr>
      </w:pPr>
    </w:p>
    <w:p w:rsidR="00EE5124" w:rsidRDefault="00B14B9E" w:rsidP="00CD5EA5">
      <w:pPr>
        <w:rPr>
          <w:rtl/>
          <w:lang w:eastAsia="he-IL"/>
        </w:rPr>
      </w:pPr>
      <w:r>
        <w:rPr>
          <w:rFonts w:hint="cs"/>
          <w:rtl/>
          <w:lang w:eastAsia="he-IL"/>
        </w:rPr>
        <w:t>– – –</w:t>
      </w:r>
      <w:r w:rsidR="00EE5124">
        <w:rPr>
          <w:rFonts w:hint="cs"/>
          <w:rtl/>
          <w:lang w:eastAsia="he-IL"/>
        </w:rPr>
        <w:t xml:space="preserve"> אתה נתת להם אזרחות </w:t>
      </w:r>
      <w:r>
        <w:rPr>
          <w:rFonts w:hint="cs"/>
          <w:rtl/>
          <w:lang w:eastAsia="he-IL"/>
        </w:rPr>
        <w:t>– – –</w:t>
      </w:r>
      <w:r w:rsidR="00EE5124">
        <w:rPr>
          <w:rFonts w:hint="cs"/>
          <w:rtl/>
          <w:lang w:eastAsia="he-IL"/>
        </w:rPr>
        <w:t xml:space="preserve"> </w:t>
      </w:r>
    </w:p>
    <w:p w:rsidR="00EE5124" w:rsidRDefault="00EE5124" w:rsidP="00CD5EA5">
      <w:pPr>
        <w:rPr>
          <w:rtl/>
          <w:lang w:eastAsia="he-IL"/>
        </w:rPr>
      </w:pPr>
      <w:bookmarkStart w:id="19100" w:name="_ETM_Q26_435657"/>
      <w:bookmarkStart w:id="19101" w:name="_ETM_Q26_435693"/>
      <w:bookmarkEnd w:id="19100"/>
      <w:bookmarkEnd w:id="19101"/>
    </w:p>
    <w:p w:rsidR="00EE5124" w:rsidRDefault="00EE5124" w:rsidP="00CD5EA5">
      <w:pPr>
        <w:pStyle w:val="af6"/>
        <w:keepNext/>
        <w:rPr>
          <w:rtl/>
        </w:rPr>
      </w:pPr>
      <w:bookmarkStart w:id="19102" w:name="ET_yor_6595_23"/>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bookmarkEnd w:id="19102"/>
    </w:p>
    <w:p w:rsidR="00EE5124" w:rsidRDefault="00EE5124" w:rsidP="00CD5EA5">
      <w:pPr>
        <w:rPr>
          <w:rtl/>
          <w:lang w:eastAsia="he-IL"/>
        </w:rPr>
      </w:pPr>
    </w:p>
    <w:p w:rsidR="00EE5124" w:rsidRDefault="00EE5124" w:rsidP="00CD5EA5">
      <w:pPr>
        <w:rPr>
          <w:rtl/>
          <w:lang w:eastAsia="he-IL"/>
        </w:rPr>
      </w:pPr>
      <w:r>
        <w:rPr>
          <w:rFonts w:hint="cs"/>
          <w:rtl/>
          <w:lang w:eastAsia="he-IL"/>
        </w:rPr>
        <w:t>חברת הכנסת טלי. טלי.</w:t>
      </w:r>
    </w:p>
    <w:p w:rsidR="00EE5124" w:rsidRDefault="00EE5124" w:rsidP="00CD5EA5">
      <w:pPr>
        <w:rPr>
          <w:rtl/>
          <w:lang w:eastAsia="he-IL"/>
        </w:rPr>
      </w:pPr>
    </w:p>
    <w:p w:rsidR="00EE5124" w:rsidRDefault="00EE5124" w:rsidP="00CD5EA5">
      <w:pPr>
        <w:pStyle w:val="af5"/>
        <w:keepNext/>
        <w:rPr>
          <w:rtl/>
        </w:rPr>
      </w:pPr>
      <w:bookmarkStart w:id="19103" w:name="_ETM_Q26_444968"/>
      <w:bookmarkStart w:id="19104" w:name="_ETM_Q26_445019"/>
      <w:bookmarkEnd w:id="19103"/>
      <w:bookmarkEnd w:id="19104"/>
      <w:r w:rsidRPr="001479DE">
        <w:rPr>
          <w:rStyle w:val="TagStyle"/>
          <w:rtl/>
        </w:rPr>
        <w:t xml:space="preserve">&lt;&lt; קריאה &gt;&gt; </w:t>
      </w:r>
      <w:r>
        <w:rPr>
          <w:rtl/>
        </w:rPr>
        <w:t>טלי גוטליב (הליכוד):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השר ארבל, של נעליך, אדוני. אדוני השר, אתה עדיין שייך לקואליציה.</w:t>
      </w:r>
    </w:p>
    <w:p w:rsidR="00EE5124" w:rsidRDefault="00EE5124" w:rsidP="00CD5EA5">
      <w:pPr>
        <w:rPr>
          <w:b/>
          <w:bCs/>
          <w:u w:val="single"/>
          <w:rtl/>
          <w:lang w:eastAsia="he-IL"/>
        </w:rPr>
      </w:pPr>
    </w:p>
    <w:p w:rsidR="00EE5124" w:rsidRDefault="00EE5124" w:rsidP="00CD5EA5">
      <w:pPr>
        <w:pStyle w:val="-"/>
        <w:keepNext/>
        <w:rPr>
          <w:rtl/>
        </w:rPr>
      </w:pPr>
      <w:bookmarkStart w:id="19105" w:name="ET_speakercontinue_6553_74"/>
      <w:r w:rsidRPr="00182235">
        <w:rPr>
          <w:rStyle w:val="TagStyle"/>
          <w:rtl/>
        </w:rPr>
        <w:t xml:space="preserve"> &lt;&lt; דובר_המשך &gt;&gt; </w:t>
      </w:r>
      <w:r>
        <w:rPr>
          <w:rtl/>
        </w:rPr>
        <w:t>שר הפנים משה ארבל:</w:t>
      </w:r>
      <w:r w:rsidRPr="00182235">
        <w:rPr>
          <w:rStyle w:val="TagStyle"/>
          <w:rtl/>
        </w:rPr>
        <w:t xml:space="preserve"> &lt;&lt; דובר_המשך &gt;&gt;</w:t>
      </w:r>
      <w:r>
        <w:rPr>
          <w:rtl/>
        </w:rPr>
        <w:t xml:space="preserve">   </w:t>
      </w:r>
      <w:bookmarkEnd w:id="19105"/>
    </w:p>
    <w:p w:rsidR="00EE5124" w:rsidRPr="00182235" w:rsidRDefault="00EE5124" w:rsidP="00CD5EA5">
      <w:pPr>
        <w:rPr>
          <w:rtl/>
          <w:lang w:eastAsia="he-IL"/>
        </w:rPr>
      </w:pPr>
    </w:p>
    <w:p w:rsidR="00EE5124" w:rsidRDefault="00EE5124" w:rsidP="00CD5EA5">
      <w:pPr>
        <w:rPr>
          <w:rtl/>
          <w:lang w:eastAsia="he-IL"/>
        </w:rPr>
      </w:pPr>
      <w:r>
        <w:rPr>
          <w:rFonts w:hint="cs"/>
          <w:rtl/>
          <w:lang w:eastAsia="he-IL"/>
        </w:rPr>
        <w:t>כך נקבע בכללי תקנון האתיקה המקצועית של העיתונות</w:t>
      </w:r>
      <w:bookmarkStart w:id="19106" w:name="_ETM_Q26_452872"/>
      <w:bookmarkStart w:id="19107" w:name="_ETM_Q26_452900"/>
      <w:bookmarkStart w:id="19108" w:name="_ETM_Q26_453017"/>
      <w:bookmarkStart w:id="19109" w:name="_ETM_Q26_453092"/>
      <w:bookmarkStart w:id="19110" w:name="_ETM_Q26_460073"/>
      <w:bookmarkStart w:id="19111" w:name="_ETM_Q26_458010"/>
      <w:bookmarkStart w:id="19112" w:name="_ETM_Q26_458054"/>
      <w:bookmarkStart w:id="19113" w:name="_ETM_Q26_453176"/>
      <w:bookmarkStart w:id="19114" w:name="_ETM_Q26_453202"/>
      <w:bookmarkStart w:id="19115" w:name="_ETM_Q26_453337"/>
      <w:bookmarkStart w:id="19116" w:name="_ETM_Q26_453379"/>
      <w:bookmarkEnd w:id="19106"/>
      <w:bookmarkEnd w:id="19107"/>
      <w:bookmarkEnd w:id="19108"/>
      <w:bookmarkEnd w:id="19109"/>
      <w:bookmarkEnd w:id="19110"/>
      <w:bookmarkEnd w:id="19111"/>
      <w:bookmarkEnd w:id="19112"/>
      <w:bookmarkEnd w:id="19113"/>
      <w:bookmarkEnd w:id="19114"/>
      <w:bookmarkEnd w:id="19115"/>
      <w:bookmarkEnd w:id="19116"/>
      <w:r>
        <w:rPr>
          <w:rFonts w:hint="cs"/>
          <w:rtl/>
          <w:lang w:eastAsia="he-IL"/>
        </w:rPr>
        <w:t>: עיתונאים יקפידו</w:t>
      </w:r>
      <w:r w:rsidR="00B14B9E">
        <w:rPr>
          <w:rFonts w:hint="cs"/>
          <w:rtl/>
          <w:lang w:eastAsia="he-IL"/>
        </w:rPr>
        <w:t xml:space="preserve"> </w:t>
      </w:r>
      <w:r w:rsidR="00B14B9E">
        <w:rPr>
          <w:rFonts w:hint="eastAsia"/>
          <w:rtl/>
          <w:lang w:eastAsia="he-IL"/>
        </w:rPr>
        <w:t>–</w:t>
      </w:r>
      <w:r>
        <w:rPr>
          <w:rFonts w:hint="cs"/>
          <w:rtl/>
          <w:lang w:eastAsia="he-IL"/>
        </w:rPr>
        <w:t xml:space="preserve"> </w:t>
      </w:r>
      <w:r w:rsidR="00B14B9E">
        <w:rPr>
          <w:rFonts w:hint="cs"/>
          <w:rtl/>
          <w:lang w:eastAsia="he-IL"/>
        </w:rPr>
        <w:t>– –</w:t>
      </w:r>
      <w:r>
        <w:rPr>
          <w:rFonts w:hint="cs"/>
          <w:rtl/>
          <w:lang w:eastAsia="he-IL"/>
        </w:rPr>
        <w:t xml:space="preserve"> </w:t>
      </w:r>
    </w:p>
    <w:p w:rsidR="00EE5124" w:rsidRDefault="00EE5124" w:rsidP="00CD5EA5">
      <w:pPr>
        <w:rPr>
          <w:rtl/>
          <w:lang w:eastAsia="he-IL"/>
        </w:rPr>
      </w:pPr>
    </w:p>
    <w:p w:rsidR="00EE5124" w:rsidRDefault="00EE5124" w:rsidP="00CD5EA5">
      <w:pPr>
        <w:pStyle w:val="af5"/>
        <w:keepNext/>
        <w:rPr>
          <w:rtl/>
        </w:rPr>
      </w:pPr>
      <w:bookmarkStart w:id="19117" w:name="ET_interruption_6345_63"/>
      <w:r w:rsidRPr="0002659E">
        <w:rPr>
          <w:rStyle w:val="TagStyle"/>
          <w:rtl/>
        </w:rPr>
        <w:t xml:space="preserve"> &lt;&lt; קריאה &gt;&gt; </w:t>
      </w:r>
      <w:r>
        <w:rPr>
          <w:rtl/>
        </w:rPr>
        <w:t>טלי גוטליב (הליכוד):</w:t>
      </w:r>
      <w:r w:rsidRPr="0002659E">
        <w:rPr>
          <w:rStyle w:val="TagStyle"/>
          <w:rtl/>
        </w:rPr>
        <w:t xml:space="preserve"> &lt;&lt; קריאה &gt;&gt;</w:t>
      </w:r>
      <w:r>
        <w:rPr>
          <w:rtl/>
        </w:rPr>
        <w:t xml:space="preserve">   </w:t>
      </w:r>
      <w:bookmarkEnd w:id="19117"/>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זה לא הבית הפרטי שלך </w:t>
      </w:r>
      <w:r w:rsidR="00B14B9E">
        <w:rPr>
          <w:rFonts w:hint="cs"/>
          <w:rtl/>
          <w:lang w:eastAsia="he-IL"/>
        </w:rPr>
        <w:t>– – –</w:t>
      </w:r>
      <w:r>
        <w:rPr>
          <w:rFonts w:hint="cs"/>
          <w:rtl/>
          <w:lang w:eastAsia="he-IL"/>
        </w:rPr>
        <w:t xml:space="preserve"> בושה וחרפה. מי אתה, שר הפנים, אני לא מבינה? </w:t>
      </w:r>
    </w:p>
    <w:p w:rsidR="00EE5124" w:rsidRDefault="00EE5124" w:rsidP="00CD5EA5">
      <w:pPr>
        <w:rPr>
          <w:rtl/>
          <w:lang w:eastAsia="he-IL"/>
        </w:rPr>
      </w:pPr>
    </w:p>
    <w:p w:rsidR="00EE5124" w:rsidRDefault="00EE5124" w:rsidP="00CD5EA5">
      <w:pPr>
        <w:pStyle w:val="af6"/>
        <w:keepNext/>
        <w:rPr>
          <w:rtl/>
        </w:rPr>
      </w:pPr>
      <w:bookmarkStart w:id="19118" w:name="ET_yor_6595_25"/>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bookmarkEnd w:id="19118"/>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טלי. חברת הכנסת טלי, את בקריאה ראשונה. </w:t>
      </w:r>
    </w:p>
    <w:p w:rsidR="00EE5124" w:rsidRDefault="00EE5124" w:rsidP="00CD5EA5">
      <w:pPr>
        <w:rPr>
          <w:rtl/>
          <w:lang w:eastAsia="he-IL"/>
        </w:rPr>
      </w:pPr>
    </w:p>
    <w:p w:rsidR="00EE5124" w:rsidRDefault="00EE5124" w:rsidP="00CD5EA5">
      <w:pPr>
        <w:pStyle w:val="af5"/>
        <w:keepNext/>
        <w:rPr>
          <w:rtl/>
        </w:rPr>
      </w:pPr>
      <w:r w:rsidRPr="001479DE">
        <w:rPr>
          <w:rStyle w:val="TagStyle"/>
          <w:rtl/>
        </w:rPr>
        <w:t xml:space="preserve">&lt;&lt; קריאה &gt;&gt; </w:t>
      </w:r>
      <w:r>
        <w:rPr>
          <w:rtl/>
        </w:rPr>
        <w:t>טלי גוטליב (הליכוד):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B14B9E" w:rsidP="00CD5EA5">
      <w:pPr>
        <w:rPr>
          <w:rtl/>
          <w:lang w:eastAsia="he-IL"/>
        </w:rPr>
      </w:pPr>
      <w:r>
        <w:rPr>
          <w:rFonts w:hint="cs"/>
          <w:rtl/>
          <w:lang w:eastAsia="he-IL"/>
        </w:rPr>
        <w:t>– – –</w:t>
      </w:r>
      <w:r w:rsidR="00EE5124">
        <w:rPr>
          <w:rFonts w:hint="cs"/>
          <w:rtl/>
          <w:lang w:eastAsia="he-IL"/>
        </w:rPr>
        <w:t xml:space="preserve"> דבר, דבר לאופוזיציה. אתה לא שייך לקואליציה.</w:t>
      </w:r>
    </w:p>
    <w:p w:rsidR="00EE5124" w:rsidRDefault="00EE5124" w:rsidP="00CD5EA5">
      <w:pPr>
        <w:rPr>
          <w:rtl/>
          <w:lang w:eastAsia="he-IL"/>
        </w:rPr>
      </w:pPr>
    </w:p>
    <w:p w:rsidR="00EE5124" w:rsidRDefault="00EE5124" w:rsidP="00CD5EA5">
      <w:pPr>
        <w:pStyle w:val="af6"/>
        <w:keepNext/>
        <w:rPr>
          <w:rtl/>
        </w:rPr>
      </w:pPr>
      <w:bookmarkStart w:id="19119" w:name="ET_yor_6595_64"/>
      <w:r w:rsidRPr="0002659E">
        <w:rPr>
          <w:rStyle w:val="TagStyle"/>
          <w:rtl/>
        </w:rPr>
        <w:t xml:space="preserve"> &lt;&lt; יור &gt;&gt; </w:t>
      </w:r>
      <w:r>
        <w:rPr>
          <w:rtl/>
        </w:rPr>
        <w:t>היו"ר ארז מלול:</w:t>
      </w:r>
      <w:r w:rsidRPr="0002659E">
        <w:rPr>
          <w:rStyle w:val="TagStyle"/>
          <w:rtl/>
        </w:rPr>
        <w:t xml:space="preserve"> &lt;&lt; יור &gt;&gt;</w:t>
      </w:r>
      <w:r>
        <w:rPr>
          <w:rtl/>
        </w:rPr>
        <w:t xml:space="preserve">   </w:t>
      </w:r>
      <w:bookmarkEnd w:id="19119"/>
    </w:p>
    <w:p w:rsidR="00EE5124" w:rsidRDefault="00EE5124" w:rsidP="00CD5EA5">
      <w:pPr>
        <w:rPr>
          <w:rtl/>
          <w:lang w:eastAsia="he-IL"/>
        </w:rPr>
      </w:pPr>
    </w:p>
    <w:p w:rsidR="00EE5124" w:rsidRDefault="00EE5124" w:rsidP="00CD5EA5">
      <w:pPr>
        <w:rPr>
          <w:rtl/>
          <w:lang w:eastAsia="he-IL"/>
        </w:rPr>
      </w:pPr>
      <w:bookmarkStart w:id="19120" w:name="_ETM_Q26_476299"/>
      <w:bookmarkEnd w:id="19120"/>
      <w:r>
        <w:rPr>
          <w:rFonts w:hint="cs"/>
          <w:rtl/>
          <w:lang w:eastAsia="he-IL"/>
        </w:rPr>
        <w:t>חברת הכנסת טלי, את בקריאה ראשונה. בכבוד, השר.</w:t>
      </w:r>
    </w:p>
    <w:p w:rsidR="00EE5124" w:rsidRPr="0002659E" w:rsidRDefault="00EE5124" w:rsidP="00CD5EA5">
      <w:pPr>
        <w:rPr>
          <w:rtl/>
          <w:lang w:eastAsia="he-IL"/>
        </w:rPr>
      </w:pPr>
      <w:bookmarkStart w:id="19121" w:name="_ETM_Q26_478607"/>
      <w:bookmarkStart w:id="19122" w:name="_ETM_Q26_478669"/>
      <w:bookmarkEnd w:id="19121"/>
      <w:bookmarkEnd w:id="19122"/>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הייתה היום, חברת הכנסת גוטליב, הצעת אי-אמון. </w:t>
      </w:r>
      <w:bookmarkStart w:id="19123" w:name="_ETM_Q26_480901"/>
      <w:bookmarkEnd w:id="19123"/>
      <w:r>
        <w:rPr>
          <w:rFonts w:hint="cs"/>
          <w:rtl/>
          <w:lang w:eastAsia="he-IL"/>
        </w:rPr>
        <w:t>יכולת להצביע ולא הצבעת בהצבעת האי-אמון</w:t>
      </w:r>
      <w:bookmarkStart w:id="19124" w:name="_ETM_Q26_484229"/>
      <w:bookmarkStart w:id="19125" w:name="_ETM_Q26_484274"/>
      <w:bookmarkEnd w:id="19124"/>
      <w:bookmarkEnd w:id="19125"/>
      <w:r>
        <w:rPr>
          <w:rFonts w:hint="cs"/>
          <w:rtl/>
          <w:lang w:eastAsia="he-IL"/>
        </w:rPr>
        <w:t xml:space="preserve">. </w:t>
      </w:r>
    </w:p>
    <w:p w:rsidR="00EE5124" w:rsidRDefault="00EE5124" w:rsidP="00CD5EA5">
      <w:pPr>
        <w:rPr>
          <w:rtl/>
          <w:lang w:eastAsia="he-IL"/>
        </w:rPr>
      </w:pPr>
      <w:bookmarkStart w:id="19126" w:name="_ETM_Q26_485909"/>
      <w:bookmarkStart w:id="19127" w:name="_ETM_Q26_485971"/>
      <w:bookmarkEnd w:id="19126"/>
      <w:bookmarkEnd w:id="19127"/>
    </w:p>
    <w:p w:rsidR="00EE5124" w:rsidRDefault="00EE5124" w:rsidP="00CD5EA5">
      <w:pPr>
        <w:pStyle w:val="af5"/>
        <w:keepNext/>
        <w:rPr>
          <w:rtl/>
        </w:rPr>
      </w:pPr>
      <w:bookmarkStart w:id="19128" w:name="_ETM_Q26_486053"/>
      <w:bookmarkStart w:id="19129" w:name="_ETM_Q26_486103"/>
      <w:bookmarkEnd w:id="19128"/>
      <w:bookmarkEnd w:id="19129"/>
      <w:r w:rsidRPr="001479DE">
        <w:rPr>
          <w:rStyle w:val="TagStyle"/>
          <w:rtl/>
        </w:rPr>
        <w:t xml:space="preserve">&lt;&lt; קריאה &gt;&gt; </w:t>
      </w:r>
      <w:r>
        <w:rPr>
          <w:rtl/>
        </w:rPr>
        <w:t>טלי גוטליב (הליכוד):</w:t>
      </w:r>
      <w:r w:rsidRPr="001479D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אני מאמינה בממשלה הזאת </w:t>
      </w:r>
      <w:r w:rsidR="00B14B9E">
        <w:rPr>
          <w:rFonts w:hint="cs"/>
          <w:rtl/>
          <w:lang w:eastAsia="he-IL"/>
        </w:rPr>
        <w:t>– – –</w:t>
      </w:r>
      <w:r>
        <w:rPr>
          <w:rFonts w:hint="cs"/>
          <w:rtl/>
          <w:lang w:eastAsia="he-IL"/>
        </w:rPr>
        <w:t xml:space="preserve"> </w:t>
      </w:r>
      <w:bookmarkStart w:id="19130" w:name="_ETM_Q26_487350"/>
      <w:bookmarkEnd w:id="19130"/>
      <w:r>
        <w:rPr>
          <w:rFonts w:hint="cs"/>
          <w:rtl/>
          <w:lang w:eastAsia="he-IL"/>
        </w:rPr>
        <w:t xml:space="preserve">אתה מקלקל לש"ס. </w:t>
      </w:r>
    </w:p>
    <w:p w:rsidR="00EE5124" w:rsidRDefault="00EE5124" w:rsidP="00CD5EA5">
      <w:pPr>
        <w:rPr>
          <w:rtl/>
          <w:lang w:eastAsia="he-IL"/>
        </w:rPr>
      </w:pPr>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131" w:name="_ETM_Q26_486197"/>
      <w:bookmarkStart w:id="19132" w:name="_ETM_Q26_486234"/>
      <w:bookmarkEnd w:id="19131"/>
      <w:bookmarkEnd w:id="19132"/>
      <w:r>
        <w:rPr>
          <w:rFonts w:hint="cs"/>
          <w:rtl/>
          <w:lang w:eastAsia="he-IL"/>
        </w:rPr>
        <w:t>זה אומר שבחרת שאני אכהן כשר בממשלה שאת חברת קואליציה בה. כואב לך? תשתי מים.</w:t>
      </w:r>
    </w:p>
    <w:p w:rsidR="00EE5124" w:rsidRDefault="00EE5124" w:rsidP="00CD5EA5">
      <w:pPr>
        <w:rPr>
          <w:rtl/>
          <w:lang w:eastAsia="he-IL"/>
        </w:rPr>
      </w:pPr>
    </w:p>
    <w:p w:rsidR="00EE5124" w:rsidRDefault="00EE5124" w:rsidP="00CD5EA5">
      <w:pPr>
        <w:pStyle w:val="af5"/>
        <w:keepNext/>
        <w:rPr>
          <w:rtl/>
        </w:rPr>
      </w:pPr>
      <w:bookmarkStart w:id="19133" w:name="ET_interruption_6345_66"/>
      <w:r w:rsidRPr="0002659E">
        <w:rPr>
          <w:rStyle w:val="TagStyle"/>
          <w:rtl/>
        </w:rPr>
        <w:t xml:space="preserve"> &lt;&lt; קריאה &gt;&gt; </w:t>
      </w:r>
      <w:r>
        <w:rPr>
          <w:rtl/>
        </w:rPr>
        <w:t>טלי גוטליב (הליכוד):</w:t>
      </w:r>
      <w:r w:rsidRPr="0002659E">
        <w:rPr>
          <w:rStyle w:val="TagStyle"/>
          <w:rtl/>
        </w:rPr>
        <w:t xml:space="preserve"> &lt;&lt; קריאה &gt;&gt;</w:t>
      </w:r>
      <w:r>
        <w:rPr>
          <w:rtl/>
        </w:rPr>
        <w:t xml:space="preserve">   </w:t>
      </w:r>
      <w:bookmarkEnd w:id="19133"/>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אתה צריך </w:t>
      </w:r>
      <w:bookmarkStart w:id="19134" w:name="_ETM_Q26_494000"/>
      <w:bookmarkEnd w:id="19134"/>
      <w:r>
        <w:rPr>
          <w:rFonts w:hint="cs"/>
          <w:rtl/>
          <w:lang w:eastAsia="he-IL"/>
        </w:rPr>
        <w:t>להיות מפוטר. אתה הורס למפלגת ש"ס. חבל.</w:t>
      </w:r>
    </w:p>
    <w:p w:rsidR="00EE5124" w:rsidRDefault="00EE5124" w:rsidP="00CD5EA5">
      <w:pPr>
        <w:rPr>
          <w:rtl/>
          <w:lang w:eastAsia="he-IL"/>
        </w:rPr>
      </w:pPr>
      <w:bookmarkStart w:id="19135" w:name="_ETM_Q26_500616"/>
      <w:bookmarkStart w:id="19136" w:name="_ETM_Q26_500669"/>
      <w:bookmarkEnd w:id="19135"/>
      <w:bookmarkEnd w:id="19136"/>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Pr="0002659E" w:rsidRDefault="00EE5124" w:rsidP="00CD5EA5">
      <w:pPr>
        <w:rPr>
          <w:rtl/>
          <w:lang w:eastAsia="he-IL"/>
        </w:rPr>
      </w:pPr>
      <w:bookmarkStart w:id="19137" w:name="_ETM_Q26_502032"/>
      <w:bookmarkEnd w:id="19137"/>
      <w:r>
        <w:rPr>
          <w:rFonts w:hint="cs"/>
          <w:rtl/>
          <w:lang w:eastAsia="he-IL"/>
        </w:rPr>
        <w:t>תודה רבה. אני מודה לך על הדאגה.</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חברת הכנסת טלי, את בקריאה שנייה.</w:t>
      </w:r>
    </w:p>
    <w:p w:rsidR="00EE5124" w:rsidRDefault="00EE5124" w:rsidP="00CD5EA5">
      <w:pPr>
        <w:rPr>
          <w:rtl/>
          <w:lang w:eastAsia="he-IL"/>
        </w:rPr>
      </w:pPr>
      <w:bookmarkStart w:id="19138" w:name="_ETM_Q26_502149"/>
      <w:bookmarkEnd w:id="19138"/>
    </w:p>
    <w:p w:rsidR="00EE5124" w:rsidRDefault="00EE5124" w:rsidP="00CD5EA5">
      <w:pPr>
        <w:pStyle w:val="af5"/>
        <w:keepNext/>
        <w:rPr>
          <w:rtl/>
        </w:rPr>
      </w:pPr>
      <w:bookmarkStart w:id="19139" w:name="_ETM_Q26_502171"/>
      <w:bookmarkStart w:id="19140" w:name="_ETM_Q26_502436"/>
      <w:bookmarkStart w:id="19141" w:name="_ETM_Q26_502477"/>
      <w:bookmarkEnd w:id="19139"/>
      <w:bookmarkEnd w:id="19140"/>
      <w:bookmarkEnd w:id="19141"/>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bookmarkStart w:id="19142" w:name="_ETM_Q26_507957"/>
      <w:bookmarkStart w:id="19143" w:name="_ETM_Q26_507991"/>
      <w:bookmarkEnd w:id="19142"/>
      <w:bookmarkEnd w:id="19143"/>
    </w:p>
    <w:p w:rsidR="00EE5124" w:rsidRDefault="00EE5124" w:rsidP="00CD5EA5">
      <w:pPr>
        <w:rPr>
          <w:rtl/>
          <w:lang w:eastAsia="he-IL"/>
        </w:rPr>
      </w:pPr>
      <w:bookmarkStart w:id="19144" w:name="_ETM_Q26_509252"/>
      <w:bookmarkStart w:id="19145" w:name="_ETM_Q26_509282"/>
      <w:bookmarkEnd w:id="19144"/>
      <w:bookmarkEnd w:id="19145"/>
      <w:r>
        <w:rPr>
          <w:rFonts w:hint="cs"/>
          <w:rtl/>
          <w:lang w:eastAsia="he-IL"/>
        </w:rPr>
        <w:t xml:space="preserve">למה אני בקריאה שנייה? הוא פנה אליי. לא מגיעה לי קריאה שנייה. הוא פנה אליי. </w:t>
      </w:r>
    </w:p>
    <w:p w:rsidR="00EE5124" w:rsidRDefault="00EE5124" w:rsidP="00CD5EA5">
      <w:pPr>
        <w:rPr>
          <w:rtl/>
          <w:lang w:eastAsia="he-IL"/>
        </w:rPr>
      </w:pPr>
      <w:bookmarkStart w:id="19146" w:name="_ETM_Q26_501000"/>
      <w:bookmarkEnd w:id="19146"/>
    </w:p>
    <w:p w:rsidR="00EE5124" w:rsidRDefault="00EE5124" w:rsidP="00CD5EA5">
      <w:pPr>
        <w:pStyle w:val="af6"/>
        <w:keepNext/>
        <w:rPr>
          <w:rtl/>
        </w:rPr>
      </w:pPr>
      <w:bookmarkStart w:id="19147" w:name="ET_yor_6595_59"/>
      <w:r w:rsidRPr="00766BA2">
        <w:rPr>
          <w:rStyle w:val="TagStyle"/>
          <w:rtl/>
        </w:rPr>
        <w:t xml:space="preserve"> &lt;&lt; יור &gt;&gt; </w:t>
      </w:r>
      <w:r>
        <w:rPr>
          <w:rtl/>
        </w:rPr>
        <w:t>היו"ר ארז מלול:</w:t>
      </w:r>
      <w:r w:rsidRPr="00766BA2">
        <w:rPr>
          <w:rStyle w:val="TagStyle"/>
          <w:rtl/>
        </w:rPr>
        <w:t xml:space="preserve"> &lt;&lt; יור &gt;&gt;</w:t>
      </w:r>
      <w:r>
        <w:rPr>
          <w:rtl/>
        </w:rPr>
        <w:t xml:space="preserve">   </w:t>
      </w:r>
      <w:bookmarkEnd w:id="19147"/>
    </w:p>
    <w:p w:rsidR="00EE5124" w:rsidRDefault="00EE5124" w:rsidP="00CD5EA5">
      <w:pPr>
        <w:rPr>
          <w:rtl/>
          <w:lang w:eastAsia="he-IL"/>
        </w:rPr>
      </w:pPr>
    </w:p>
    <w:p w:rsidR="00EE5124" w:rsidRPr="00766BA2" w:rsidRDefault="00EE5124" w:rsidP="00CD5EA5">
      <w:pPr>
        <w:rPr>
          <w:rtl/>
          <w:lang w:eastAsia="he-IL"/>
        </w:rPr>
      </w:pPr>
      <w:bookmarkStart w:id="19148" w:name="_ETM_Q26_502000"/>
      <w:bookmarkEnd w:id="19148"/>
      <w:r>
        <w:rPr>
          <w:rFonts w:hint="cs"/>
          <w:rtl/>
          <w:lang w:eastAsia="he-IL"/>
        </w:rPr>
        <w:t xml:space="preserve">ככה. את רוצה? את יכולה הודעה </w:t>
      </w:r>
      <w:bookmarkStart w:id="19149" w:name="_ETM_Q26_506000"/>
      <w:bookmarkEnd w:id="19149"/>
      <w:r>
        <w:rPr>
          <w:rFonts w:hint="cs"/>
          <w:rtl/>
          <w:lang w:eastAsia="he-IL"/>
        </w:rPr>
        <w:t>אישית.</w:t>
      </w:r>
    </w:p>
    <w:p w:rsidR="00EE5124" w:rsidRDefault="00EE5124" w:rsidP="00CD5EA5">
      <w:pPr>
        <w:rPr>
          <w:rtl/>
          <w:lang w:eastAsia="he-IL"/>
        </w:rPr>
      </w:pPr>
    </w:p>
    <w:p w:rsidR="00EE5124" w:rsidRDefault="00EE5124" w:rsidP="00CD5EA5">
      <w:pPr>
        <w:pStyle w:val="af5"/>
        <w:keepNext/>
        <w:rPr>
          <w:rtl/>
        </w:rPr>
      </w:pPr>
      <w:bookmarkStart w:id="19150" w:name="ET_interruption_5726_28"/>
      <w:r w:rsidRPr="001479DE">
        <w:rPr>
          <w:rStyle w:val="TagStyle"/>
          <w:rtl/>
        </w:rPr>
        <w:t xml:space="preserve"> &lt;&lt; קריאה &gt;&gt; </w:t>
      </w:r>
      <w:r>
        <w:rPr>
          <w:rtl/>
        </w:rPr>
        <w:t>ינון אזולאי (ש"ס):</w:t>
      </w:r>
      <w:r w:rsidRPr="001479DE">
        <w:rPr>
          <w:rStyle w:val="TagStyle"/>
          <w:rtl/>
        </w:rPr>
        <w:t xml:space="preserve"> &lt;&lt; קריאה &gt;&gt;</w:t>
      </w:r>
      <w:r>
        <w:rPr>
          <w:rtl/>
        </w:rPr>
        <w:t xml:space="preserve">   </w:t>
      </w:r>
      <w:bookmarkEnd w:id="19150"/>
    </w:p>
    <w:p w:rsidR="00EE5124" w:rsidRDefault="00EE5124" w:rsidP="00CD5EA5">
      <w:pPr>
        <w:rPr>
          <w:rtl/>
          <w:lang w:eastAsia="he-IL"/>
        </w:rPr>
      </w:pPr>
    </w:p>
    <w:p w:rsidR="00EE5124" w:rsidRDefault="00EE5124" w:rsidP="00CD5EA5">
      <w:pPr>
        <w:rPr>
          <w:rtl/>
          <w:lang w:eastAsia="he-IL"/>
        </w:rPr>
      </w:pPr>
      <w:r>
        <w:rPr>
          <w:rFonts w:hint="cs"/>
          <w:rtl/>
          <w:lang w:eastAsia="he-IL"/>
        </w:rPr>
        <w:t>משה, אני יושב-ראש הסיעה, אתה הגאווה של ש"ס.</w:t>
      </w:r>
    </w:p>
    <w:p w:rsidR="00EE5124" w:rsidRDefault="00EE5124" w:rsidP="00CD5EA5">
      <w:pPr>
        <w:rPr>
          <w:rtl/>
          <w:lang w:eastAsia="he-IL"/>
        </w:rPr>
      </w:pPr>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ברוך תהיה. </w:t>
      </w:r>
      <w:bookmarkStart w:id="19151" w:name="_ETM_Q26_518461"/>
      <w:bookmarkEnd w:id="19151"/>
      <w:r>
        <w:rPr>
          <w:rFonts w:hint="cs"/>
          <w:rtl/>
          <w:lang w:eastAsia="he-IL"/>
        </w:rPr>
        <w:t>תודה רבה.</w:t>
      </w:r>
    </w:p>
    <w:p w:rsidR="00EE5124" w:rsidRDefault="00EE5124" w:rsidP="00CD5EA5">
      <w:pPr>
        <w:rPr>
          <w:rtl/>
          <w:lang w:eastAsia="he-IL"/>
        </w:rPr>
      </w:pPr>
    </w:p>
    <w:p w:rsidR="00EE5124" w:rsidRDefault="00EE5124" w:rsidP="00102421">
      <w:pPr>
        <w:rPr>
          <w:rtl/>
          <w:lang w:eastAsia="he-IL"/>
        </w:rPr>
      </w:pPr>
      <w:bookmarkStart w:id="19152" w:name="_ETM_Q26_518000"/>
      <w:bookmarkEnd w:id="19152"/>
      <w:r>
        <w:rPr>
          <w:rFonts w:hint="cs"/>
          <w:rtl/>
          <w:lang w:eastAsia="he-IL"/>
        </w:rPr>
        <w:t xml:space="preserve">ובכן, בכללי האתיקה העיתונאית בסעיף 3 נכתב: "עיתונאים יקפידו, ככל שניתן בהתאם לנסיבות על דיוק, </w:t>
      </w:r>
      <w:bookmarkStart w:id="19153" w:name="_ETM_Q26_526259"/>
      <w:bookmarkEnd w:id="19153"/>
      <w:r>
        <w:rPr>
          <w:rFonts w:hint="cs"/>
          <w:rtl/>
          <w:lang w:eastAsia="he-IL"/>
        </w:rPr>
        <w:t xml:space="preserve">אמינות ושלמות המידע, ובכלל זה במאמרי מידע, בניסוח כותרות, בהצגת נתונים כמותיים, וכן בהצגה קולית וחזותית של מידע". </w:t>
      </w:r>
      <w:bookmarkStart w:id="19154" w:name="_ETM_Q26_537168"/>
      <w:bookmarkStart w:id="19155" w:name="_ETM_Q26_537197"/>
      <w:bookmarkStart w:id="19156" w:name="_ETM_Q26_537295"/>
      <w:bookmarkStart w:id="19157" w:name="_ETM_Q26_537321"/>
      <w:bookmarkEnd w:id="19154"/>
      <w:bookmarkEnd w:id="19155"/>
      <w:bookmarkEnd w:id="19156"/>
      <w:bookmarkEnd w:id="19157"/>
      <w:r>
        <w:rPr>
          <w:rFonts w:hint="cs"/>
          <w:rtl/>
          <w:lang w:eastAsia="he-IL"/>
        </w:rPr>
        <w:t xml:space="preserve">העיתונאי עקיבא </w:t>
      </w:r>
      <w:proofErr w:type="spellStart"/>
      <w:r>
        <w:rPr>
          <w:rFonts w:hint="cs"/>
          <w:rtl/>
          <w:lang w:eastAsia="he-IL"/>
        </w:rPr>
        <w:t>ביגמן</w:t>
      </w:r>
      <w:proofErr w:type="spellEnd"/>
      <w:r>
        <w:rPr>
          <w:rFonts w:hint="cs"/>
          <w:rtl/>
          <w:lang w:eastAsia="he-IL"/>
        </w:rPr>
        <w:t xml:space="preserve"> מהאתר מידה </w:t>
      </w:r>
      <w:r>
        <w:rPr>
          <w:rtl/>
          <w:lang w:eastAsia="he-IL"/>
        </w:rPr>
        <w:t>–</w:t>
      </w:r>
      <w:r>
        <w:rPr>
          <w:rFonts w:hint="cs"/>
          <w:rtl/>
          <w:lang w:eastAsia="he-IL"/>
        </w:rPr>
        <w:t xml:space="preserve"> אני לא יודע עד כמה זה עיתונאי </w:t>
      </w:r>
      <w:r>
        <w:rPr>
          <w:rFonts w:hint="eastAsia"/>
          <w:rtl/>
          <w:lang w:eastAsia="he-IL"/>
        </w:rPr>
        <w:t>–</w:t>
      </w:r>
      <w:r>
        <w:rPr>
          <w:rFonts w:hint="cs"/>
          <w:rtl/>
          <w:lang w:eastAsia="he-IL"/>
        </w:rPr>
        <w:t xml:space="preserve"> </w:t>
      </w:r>
      <w:bookmarkStart w:id="19158" w:name="_ETM_Q26_539687"/>
      <w:bookmarkEnd w:id="19158"/>
      <w:r>
        <w:rPr>
          <w:rFonts w:hint="cs"/>
          <w:rtl/>
          <w:lang w:eastAsia="he-IL"/>
        </w:rPr>
        <w:t xml:space="preserve">פרסם את הנתונים שהוצגו כאן על ידי חבר הכנסת קלנר מבלי שפנה אליי בכלל לקבלת תגובה. אחר הפרסום כתבתי לו: אני מופתע מעצמי שפעם החזקתי ממך אדם הגון. הוא ענה לי: פניתי לפני שבוע לרשות האוכלוסין לתגובה ולא קיבלתי מענה. אם אתם נוקטים </w:t>
      </w:r>
      <w:bookmarkStart w:id="19159" w:name="_ETM_Q26_563708"/>
      <w:bookmarkEnd w:id="19159"/>
      <w:r>
        <w:rPr>
          <w:rFonts w:hint="cs"/>
          <w:rtl/>
          <w:lang w:eastAsia="he-IL"/>
        </w:rPr>
        <w:t>צעדים למגר את התופעה, אשמח לדווח על כך. שאלתי אותו אם את הנייד שלי הוא איבד</w:t>
      </w:r>
      <w:r w:rsidR="00102421">
        <w:rPr>
          <w:rFonts w:hint="cs"/>
          <w:rtl/>
          <w:lang w:eastAsia="he-IL"/>
        </w:rPr>
        <w:t>.</w:t>
      </w:r>
      <w:r>
        <w:rPr>
          <w:rFonts w:hint="cs"/>
          <w:rtl/>
          <w:lang w:eastAsia="he-IL"/>
        </w:rPr>
        <w:t xml:space="preserve"> כמובן שהוא לא הגיב. </w:t>
      </w:r>
      <w:bookmarkStart w:id="19160" w:name="_ETM_Q26_573147"/>
      <w:bookmarkEnd w:id="19160"/>
    </w:p>
    <w:p w:rsidR="00EE5124" w:rsidRDefault="00EE5124" w:rsidP="00CD5EA5">
      <w:pPr>
        <w:rPr>
          <w:rtl/>
          <w:lang w:eastAsia="he-IL"/>
        </w:rPr>
      </w:pPr>
      <w:bookmarkStart w:id="19161" w:name="_ETM_Q26_573174"/>
      <w:bookmarkStart w:id="19162" w:name="_ETM_Q26_573259"/>
      <w:bookmarkEnd w:id="19161"/>
      <w:bookmarkEnd w:id="19162"/>
    </w:p>
    <w:p w:rsidR="00EE5124" w:rsidRDefault="00EE5124" w:rsidP="00CD5EA5">
      <w:pPr>
        <w:rPr>
          <w:rtl/>
          <w:lang w:eastAsia="he-IL"/>
        </w:rPr>
      </w:pPr>
      <w:bookmarkStart w:id="19163" w:name="_ETM_Q26_573282"/>
      <w:bookmarkEnd w:id="19163"/>
      <w:r>
        <w:rPr>
          <w:rFonts w:hint="cs"/>
          <w:rtl/>
          <w:lang w:eastAsia="he-IL"/>
        </w:rPr>
        <w:t xml:space="preserve">כתבה זו של מר </w:t>
      </w:r>
      <w:proofErr w:type="spellStart"/>
      <w:r>
        <w:rPr>
          <w:rFonts w:hint="cs"/>
          <w:rtl/>
          <w:lang w:eastAsia="he-IL"/>
        </w:rPr>
        <w:t>ביגמן</w:t>
      </w:r>
      <w:proofErr w:type="spellEnd"/>
      <w:r>
        <w:rPr>
          <w:rFonts w:hint="cs"/>
          <w:rtl/>
          <w:lang w:eastAsia="he-IL"/>
        </w:rPr>
        <w:t xml:space="preserve">, בשקר ובעיוות יסודה מתחילה </w:t>
      </w:r>
      <w:bookmarkStart w:id="19164" w:name="_ETM_Q26_578763"/>
      <w:bookmarkEnd w:id="19164"/>
      <w:r>
        <w:rPr>
          <w:rFonts w:hint="cs"/>
          <w:rtl/>
          <w:lang w:eastAsia="he-IL"/>
        </w:rPr>
        <w:t xml:space="preserve">ועד סוף. אני היום פעלתי, וגם חברים מהקואליציה ומהאופוזיציה באו ואמרו דברי שבח על כך, כדי לגרש ממדינת ישראל תומכת חמאס, תומכת טרור. </w:t>
      </w:r>
    </w:p>
    <w:p w:rsidR="00EE5124" w:rsidRDefault="00EE5124" w:rsidP="00CD5EA5">
      <w:pPr>
        <w:rPr>
          <w:rtl/>
          <w:lang w:eastAsia="he-IL"/>
        </w:rPr>
      </w:pPr>
      <w:bookmarkStart w:id="19165" w:name="_ETM_Q26_600396"/>
      <w:bookmarkStart w:id="19166" w:name="_ETM_Q26_600425"/>
      <w:bookmarkEnd w:id="19165"/>
      <w:bookmarkEnd w:id="19166"/>
    </w:p>
    <w:p w:rsidR="00EE5124" w:rsidRDefault="00EE5124" w:rsidP="00CD5EA5">
      <w:pPr>
        <w:pStyle w:val="af5"/>
        <w:keepNext/>
        <w:rPr>
          <w:rtl/>
        </w:rPr>
      </w:pPr>
      <w:bookmarkStart w:id="19167" w:name="ET_interruption_6151_68"/>
      <w:r w:rsidRPr="0002659E">
        <w:rPr>
          <w:rStyle w:val="TagStyle"/>
          <w:rtl/>
        </w:rPr>
        <w:t xml:space="preserve"> &lt;&lt; קריאה &gt;&gt; </w:t>
      </w:r>
      <w:r>
        <w:rPr>
          <w:rtl/>
        </w:rPr>
        <w:t>רון כץ (יש עתיד):</w:t>
      </w:r>
      <w:r w:rsidRPr="0002659E">
        <w:rPr>
          <w:rStyle w:val="TagStyle"/>
          <w:rtl/>
        </w:rPr>
        <w:t xml:space="preserve"> &lt;&lt; קריאה &gt;&gt;</w:t>
      </w:r>
      <w:r>
        <w:rPr>
          <w:rtl/>
        </w:rPr>
        <w:t xml:space="preserve">   </w:t>
      </w:r>
      <w:bookmarkEnd w:id="19167"/>
    </w:p>
    <w:p w:rsidR="00EE5124" w:rsidRDefault="00EE5124" w:rsidP="00CD5EA5">
      <w:pPr>
        <w:rPr>
          <w:rtl/>
          <w:lang w:eastAsia="he-IL"/>
        </w:rPr>
      </w:pPr>
    </w:p>
    <w:p w:rsidR="00EE5124" w:rsidRDefault="00EE5124" w:rsidP="00CD5EA5">
      <w:pPr>
        <w:rPr>
          <w:rtl/>
          <w:lang w:eastAsia="he-IL"/>
        </w:rPr>
      </w:pPr>
      <w:r>
        <w:rPr>
          <w:rFonts w:hint="cs"/>
          <w:rtl/>
          <w:lang w:eastAsia="he-IL"/>
        </w:rPr>
        <w:t>יישר כוח.</w:t>
      </w:r>
    </w:p>
    <w:p w:rsidR="00EE5124" w:rsidRDefault="00EE5124" w:rsidP="00CD5EA5">
      <w:pPr>
        <w:rPr>
          <w:rtl/>
          <w:lang w:eastAsia="he-IL"/>
        </w:rPr>
      </w:pPr>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168" w:name="_ETM_Q26_600540"/>
      <w:bookmarkStart w:id="19169" w:name="_ETM_Q26_600588"/>
      <w:bookmarkEnd w:id="19168"/>
      <w:bookmarkEnd w:id="19169"/>
      <w:r>
        <w:rPr>
          <w:rFonts w:hint="cs"/>
          <w:rtl/>
          <w:lang w:eastAsia="he-IL"/>
        </w:rPr>
        <w:t xml:space="preserve">הדברים הללו לא מוטלים במחלוקת ולא מוטלים בספק. אני פעלתי לשלילת </w:t>
      </w:r>
      <w:proofErr w:type="spellStart"/>
      <w:r>
        <w:rPr>
          <w:rFonts w:hint="cs"/>
          <w:rtl/>
          <w:lang w:eastAsia="he-IL"/>
        </w:rPr>
        <w:t>תושבותם</w:t>
      </w:r>
      <w:proofErr w:type="spellEnd"/>
      <w:r>
        <w:rPr>
          <w:rFonts w:hint="cs"/>
          <w:rtl/>
          <w:lang w:eastAsia="he-IL"/>
        </w:rPr>
        <w:t xml:space="preserve"> </w:t>
      </w:r>
      <w:r w:rsidR="00B14B9E">
        <w:rPr>
          <w:rFonts w:hint="cs"/>
          <w:rtl/>
          <w:lang w:eastAsia="he-IL"/>
        </w:rPr>
        <w:t>– – –</w:t>
      </w:r>
      <w:r>
        <w:rPr>
          <w:rFonts w:hint="cs"/>
          <w:rtl/>
          <w:lang w:eastAsia="he-IL"/>
        </w:rPr>
        <w:t xml:space="preserve"> </w:t>
      </w:r>
    </w:p>
    <w:p w:rsidR="00EE5124" w:rsidRDefault="00EE5124" w:rsidP="00CD5EA5">
      <w:pPr>
        <w:rPr>
          <w:rtl/>
          <w:lang w:eastAsia="he-IL"/>
        </w:rPr>
      </w:pPr>
    </w:p>
    <w:p w:rsidR="00EE5124" w:rsidRDefault="00EE5124" w:rsidP="00CD5EA5">
      <w:pPr>
        <w:pStyle w:val="af5"/>
        <w:keepNext/>
        <w:rPr>
          <w:rtl/>
        </w:rPr>
      </w:pPr>
      <w:bookmarkStart w:id="19170" w:name="ET_interruption_קר_אה_55"/>
      <w:r w:rsidRPr="00E275B4">
        <w:rPr>
          <w:rStyle w:val="TagStyle"/>
          <w:rtl/>
        </w:rPr>
        <w:t xml:space="preserve"> &lt;&lt; קריאה &gt;&gt; </w:t>
      </w:r>
      <w:r>
        <w:rPr>
          <w:rtl/>
        </w:rPr>
        <w:t>קריאה:</w:t>
      </w:r>
      <w:r w:rsidRPr="00E275B4">
        <w:rPr>
          <w:rStyle w:val="TagStyle"/>
          <w:rtl/>
        </w:rPr>
        <w:t xml:space="preserve"> &lt;&lt; קריאה &gt;&gt;</w:t>
      </w:r>
      <w:r>
        <w:rPr>
          <w:rtl/>
        </w:rPr>
        <w:t xml:space="preserve">   </w:t>
      </w:r>
      <w:bookmarkEnd w:id="19170"/>
    </w:p>
    <w:p w:rsidR="00EE5124" w:rsidRDefault="00EE5124" w:rsidP="00CD5EA5">
      <w:pPr>
        <w:rPr>
          <w:rtl/>
          <w:lang w:eastAsia="he-IL"/>
        </w:rPr>
      </w:pPr>
    </w:p>
    <w:p w:rsidR="00EE5124" w:rsidRPr="00E275B4" w:rsidRDefault="00EE5124" w:rsidP="00CD5EA5">
      <w:pPr>
        <w:rPr>
          <w:rtl/>
          <w:lang w:eastAsia="he-IL"/>
        </w:rPr>
      </w:pPr>
      <w:r>
        <w:rPr>
          <w:rFonts w:hint="cs"/>
          <w:rtl/>
          <w:lang w:eastAsia="he-IL"/>
        </w:rPr>
        <w:t xml:space="preserve">מקשיבים לו. </w:t>
      </w:r>
    </w:p>
    <w:p w:rsidR="00EE5124" w:rsidRDefault="00EE5124" w:rsidP="00CD5EA5">
      <w:pPr>
        <w:rPr>
          <w:rtl/>
          <w:lang w:eastAsia="he-IL"/>
        </w:rPr>
      </w:pPr>
    </w:p>
    <w:p w:rsidR="00EE5124" w:rsidRDefault="00EE5124" w:rsidP="00CD5EA5">
      <w:pPr>
        <w:pStyle w:val="af5"/>
        <w:keepNext/>
        <w:rPr>
          <w:rtl/>
        </w:rPr>
      </w:pPr>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וואו. אז מה </w:t>
      </w:r>
      <w:bookmarkStart w:id="19171" w:name="_ETM_Q26_601000"/>
      <w:bookmarkEnd w:id="19171"/>
      <w:r>
        <w:rPr>
          <w:rFonts w:hint="cs"/>
          <w:rtl/>
          <w:lang w:eastAsia="he-IL"/>
        </w:rPr>
        <w:t xml:space="preserve">אם את מקשיבה לו? לא הבנתי, רק לך מותר </w:t>
      </w:r>
      <w:r w:rsidR="00B14B9E">
        <w:rPr>
          <w:rFonts w:hint="cs"/>
          <w:rtl/>
          <w:lang w:eastAsia="he-IL"/>
        </w:rPr>
        <w:t>– – –</w:t>
      </w:r>
      <w:r>
        <w:rPr>
          <w:rFonts w:hint="cs"/>
          <w:rtl/>
          <w:lang w:eastAsia="he-IL"/>
        </w:rPr>
        <w:t xml:space="preserve"> וואו.</w:t>
      </w:r>
      <w:bookmarkStart w:id="19172" w:name="_ETM_Q26_608000"/>
      <w:bookmarkEnd w:id="19172"/>
      <w:r>
        <w:rPr>
          <w:rFonts w:hint="cs"/>
          <w:rtl/>
          <w:lang w:eastAsia="he-IL"/>
        </w:rPr>
        <w:t xml:space="preserve"> מרתק.</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חברת הכנסת טלי. טלי.</w:t>
      </w:r>
    </w:p>
    <w:p w:rsidR="00EE5124" w:rsidRDefault="00EE5124" w:rsidP="00CD5EA5">
      <w:pPr>
        <w:rPr>
          <w:rtl/>
          <w:lang w:eastAsia="he-IL"/>
        </w:rPr>
      </w:pPr>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אני פעלתי לשלילת תושבתם של תומכי טרור יחד עם הייעוץ המשפטי לממשלה. כן, אפשר לעבוד איתם יחד, אפשר לקבל גיבוי, ואותה עתירה שתהיה כנגד ההחלטה הזו</w:t>
      </w:r>
      <w:r w:rsidR="00102421">
        <w:rPr>
          <w:rFonts w:hint="cs"/>
          <w:rtl/>
          <w:lang w:eastAsia="he-IL"/>
        </w:rPr>
        <w:t>,</w:t>
      </w:r>
      <w:r>
        <w:rPr>
          <w:rFonts w:hint="cs"/>
          <w:rtl/>
          <w:lang w:eastAsia="he-IL"/>
        </w:rPr>
        <w:t xml:space="preserve"> הם גם ידעו להגן עליה בבית המשפט העליון ולהביא תוצאה ולא רק כתבה וכותרת פופוליסטית. </w:t>
      </w:r>
      <w:bookmarkStart w:id="19173" w:name="_ETM_Q26_632263"/>
      <w:bookmarkEnd w:id="19173"/>
      <w:r>
        <w:rPr>
          <w:rFonts w:hint="cs"/>
          <w:rtl/>
          <w:lang w:eastAsia="he-IL"/>
        </w:rPr>
        <w:t xml:space="preserve">אם יש לנו מטרה לבצע, צריך לבצע את זה נכון. ואת זה אנחנו עושים יום-יום, שעה-שעה. גירוש משפחות מחבלים בשותפות יחד עם חברי הכנסת המציעים פה </w:t>
      </w:r>
      <w:r w:rsidR="00B14B9E">
        <w:rPr>
          <w:rFonts w:hint="cs"/>
          <w:rtl/>
          <w:lang w:eastAsia="he-IL"/>
        </w:rPr>
        <w:t>– – –</w:t>
      </w:r>
    </w:p>
    <w:p w:rsidR="00EE5124" w:rsidRDefault="00EE5124" w:rsidP="00CD5EA5">
      <w:pPr>
        <w:rPr>
          <w:rtl/>
          <w:lang w:eastAsia="he-IL"/>
        </w:rPr>
      </w:pPr>
    </w:p>
    <w:p w:rsidR="00EE5124" w:rsidRDefault="00EE5124" w:rsidP="00CD5EA5">
      <w:pPr>
        <w:pStyle w:val="af5"/>
        <w:keepNext/>
        <w:rPr>
          <w:rtl/>
        </w:rPr>
      </w:pPr>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p>
    <w:p w:rsidR="00EE5124" w:rsidRDefault="00B14B9E" w:rsidP="00102421">
      <w:pPr>
        <w:rPr>
          <w:rtl/>
          <w:lang w:eastAsia="he-IL"/>
        </w:rPr>
      </w:pPr>
      <w:r>
        <w:rPr>
          <w:rFonts w:hint="cs"/>
          <w:rtl/>
          <w:lang w:eastAsia="he-IL"/>
        </w:rPr>
        <w:t>– – –</w:t>
      </w:r>
      <w:r w:rsidR="00EE5124">
        <w:rPr>
          <w:rFonts w:hint="cs"/>
          <w:rtl/>
          <w:lang w:eastAsia="he-IL"/>
        </w:rPr>
        <w:t xml:space="preserve"> ילדים </w:t>
      </w:r>
      <w:r>
        <w:rPr>
          <w:rFonts w:hint="cs"/>
          <w:rtl/>
          <w:lang w:eastAsia="he-IL"/>
        </w:rPr>
        <w:t>– – –</w:t>
      </w:r>
      <w:r w:rsidR="00EE5124">
        <w:rPr>
          <w:rFonts w:hint="cs"/>
          <w:rtl/>
          <w:lang w:eastAsia="he-IL"/>
        </w:rPr>
        <w:t xml:space="preserve"> חמאס הכנסתם לישראל. </w:t>
      </w:r>
    </w:p>
    <w:p w:rsidR="00EE5124" w:rsidRDefault="00EE5124" w:rsidP="00CD5EA5">
      <w:pPr>
        <w:rPr>
          <w:rtl/>
          <w:lang w:eastAsia="he-IL"/>
        </w:rPr>
      </w:pPr>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102421">
      <w:pPr>
        <w:rPr>
          <w:rtl/>
          <w:lang w:eastAsia="he-IL"/>
        </w:rPr>
      </w:pPr>
      <w:r>
        <w:rPr>
          <w:rFonts w:hint="cs"/>
          <w:rtl/>
          <w:lang w:eastAsia="he-IL"/>
        </w:rPr>
        <w:t xml:space="preserve">פעלתי </w:t>
      </w:r>
      <w:bookmarkStart w:id="19174" w:name="_ETM_Q26_647427"/>
      <w:bookmarkEnd w:id="19174"/>
      <w:r>
        <w:rPr>
          <w:rFonts w:hint="cs"/>
          <w:rtl/>
          <w:lang w:eastAsia="he-IL"/>
        </w:rPr>
        <w:t>אל מול שלושה, שבאמת הייתה פרפר</w:t>
      </w:r>
      <w:r w:rsidR="00102421">
        <w:rPr>
          <w:rFonts w:hint="cs"/>
          <w:rtl/>
          <w:lang w:eastAsia="he-IL"/>
        </w:rPr>
        <w:t>א</w:t>
      </w:r>
      <w:r>
        <w:rPr>
          <w:rFonts w:hint="cs"/>
          <w:rtl/>
          <w:lang w:eastAsia="he-IL"/>
        </w:rPr>
        <w:t>זה וניתן היה לקדם את התהליך. הדברים הללו מתבצעים יום-יום</w:t>
      </w:r>
      <w:bookmarkStart w:id="19175" w:name="_ETM_Q26_657165"/>
      <w:bookmarkStart w:id="19176" w:name="_ETM_Q26_657190"/>
      <w:bookmarkEnd w:id="19175"/>
      <w:bookmarkEnd w:id="19176"/>
      <w:r>
        <w:rPr>
          <w:rFonts w:hint="cs"/>
          <w:rtl/>
          <w:lang w:eastAsia="he-IL"/>
        </w:rPr>
        <w:t xml:space="preserve"> </w:t>
      </w:r>
      <w:bookmarkStart w:id="19177" w:name="_ETM_Q26_657294"/>
      <w:bookmarkStart w:id="19178" w:name="_ETM_Q26_657332"/>
      <w:bookmarkEnd w:id="19177"/>
      <w:bookmarkEnd w:id="19178"/>
      <w:r>
        <w:rPr>
          <w:rFonts w:hint="cs"/>
          <w:rtl/>
          <w:lang w:eastAsia="he-IL"/>
        </w:rPr>
        <w:t>ביחס לאותה אוכלוסייה מסוימת</w:t>
      </w:r>
      <w:r w:rsidR="00102421">
        <w:rPr>
          <w:rFonts w:hint="cs"/>
          <w:rtl/>
          <w:lang w:eastAsia="he-IL"/>
        </w:rPr>
        <w:t>,</w:t>
      </w:r>
      <w:r>
        <w:rPr>
          <w:rFonts w:hint="cs"/>
          <w:rtl/>
          <w:lang w:eastAsia="he-IL"/>
        </w:rPr>
        <w:t xml:space="preserve"> תושבי רצועת עזה. האוכלוסייה הספציפית</w:t>
      </w:r>
      <w:bookmarkStart w:id="19179" w:name="_ETM_Q26_664057"/>
      <w:bookmarkEnd w:id="19179"/>
      <w:r>
        <w:rPr>
          <w:rFonts w:hint="cs"/>
          <w:rtl/>
          <w:lang w:eastAsia="he-IL"/>
        </w:rPr>
        <w:t xml:space="preserve"> המדוברת הייתה אזרחי מדינת ישראל שמחזיקים </w:t>
      </w:r>
      <w:r w:rsidR="00B14B9E">
        <w:rPr>
          <w:rFonts w:hint="cs"/>
          <w:rtl/>
          <w:lang w:eastAsia="he-IL"/>
        </w:rPr>
        <w:t>– – –</w:t>
      </w:r>
      <w:r>
        <w:rPr>
          <w:rFonts w:hint="cs"/>
          <w:rtl/>
          <w:lang w:eastAsia="he-IL"/>
        </w:rPr>
        <w:t xml:space="preserve"> </w:t>
      </w:r>
    </w:p>
    <w:p w:rsidR="00EE5124" w:rsidRDefault="00EE5124" w:rsidP="00CD5EA5">
      <w:pPr>
        <w:rPr>
          <w:rtl/>
          <w:lang w:eastAsia="he-IL"/>
        </w:rPr>
      </w:pPr>
      <w:bookmarkStart w:id="19180" w:name="_ETM_Q26_669680"/>
      <w:bookmarkEnd w:id="19180"/>
    </w:p>
    <w:p w:rsidR="00EE5124" w:rsidRDefault="00EE5124" w:rsidP="00CD5EA5">
      <w:pPr>
        <w:pStyle w:val="af5"/>
        <w:rPr>
          <w:rtl/>
        </w:rPr>
      </w:pPr>
      <w:bookmarkStart w:id="19181" w:name="_ETM_Q26_669712"/>
      <w:bookmarkStart w:id="19182" w:name="ET_interruption_קריאות_56"/>
      <w:bookmarkEnd w:id="19181"/>
      <w:r w:rsidRPr="004322A4">
        <w:rPr>
          <w:rStyle w:val="TagStyle"/>
          <w:rtl/>
        </w:rPr>
        <w:t xml:space="preserve"> &lt;&lt; קריאה &gt;&gt;</w:t>
      </w:r>
      <w:r w:rsidRPr="0002659E">
        <w:rPr>
          <w:rStyle w:val="TagStyle"/>
          <w:rtl/>
        </w:rPr>
        <w:t xml:space="preserve"> </w:t>
      </w:r>
      <w:r>
        <w:rPr>
          <w:rFonts w:hint="cs"/>
          <w:rtl/>
        </w:rPr>
        <w:t>קריאות</w:t>
      </w:r>
      <w:r>
        <w:rPr>
          <w:rtl/>
        </w:rPr>
        <w:t>:</w:t>
      </w:r>
      <w:r w:rsidRPr="0002659E">
        <w:rPr>
          <w:rStyle w:val="TagStyle"/>
          <w:rtl/>
        </w:rPr>
        <w:t xml:space="preserve"> </w:t>
      </w:r>
      <w:r w:rsidRPr="004322A4">
        <w:rPr>
          <w:rStyle w:val="TagStyle"/>
          <w:rtl/>
        </w:rPr>
        <w:t xml:space="preserve">&lt;&lt; קריאה &gt;&gt; </w:t>
      </w:r>
      <w:r>
        <w:rPr>
          <w:rtl/>
        </w:rPr>
        <w:t xml:space="preserve">   </w:t>
      </w:r>
    </w:p>
    <w:bookmarkEnd w:id="19182"/>
    <w:p w:rsidR="00EE5124" w:rsidRDefault="00EE5124" w:rsidP="00CD5EA5">
      <w:pPr>
        <w:rPr>
          <w:rtl/>
          <w:lang w:eastAsia="he-IL"/>
        </w:rPr>
      </w:pPr>
    </w:p>
    <w:p w:rsidR="00EE5124" w:rsidRDefault="00B14B9E" w:rsidP="00CD5EA5">
      <w:pPr>
        <w:rPr>
          <w:rtl/>
          <w:lang w:eastAsia="he-IL"/>
        </w:rPr>
      </w:pPr>
      <w:bookmarkStart w:id="19183" w:name="_ETM_Q26_670288"/>
      <w:bookmarkStart w:id="19184" w:name="_ETM_Q26_670338"/>
      <w:bookmarkEnd w:id="19183"/>
      <w:bookmarkEnd w:id="19184"/>
      <w:r>
        <w:rPr>
          <w:rFonts w:hint="cs"/>
          <w:rtl/>
          <w:lang w:eastAsia="he-IL"/>
        </w:rPr>
        <w:t>– – –</w:t>
      </w:r>
      <w:r w:rsidR="00EE5124">
        <w:rPr>
          <w:rFonts w:hint="cs"/>
          <w:rtl/>
          <w:lang w:eastAsia="he-IL"/>
        </w:rPr>
        <w:t xml:space="preserve"> </w:t>
      </w:r>
    </w:p>
    <w:p w:rsidR="00EE5124" w:rsidRDefault="00EE5124" w:rsidP="00CD5EA5">
      <w:pPr>
        <w:rPr>
          <w:rtl/>
          <w:lang w:eastAsia="he-IL"/>
        </w:rPr>
      </w:pPr>
    </w:p>
    <w:p w:rsidR="00EE5124" w:rsidRDefault="00EE5124" w:rsidP="00CD5EA5">
      <w:pPr>
        <w:pStyle w:val="af6"/>
        <w:keepNext/>
        <w:rPr>
          <w:rtl/>
        </w:rPr>
      </w:pPr>
      <w:bookmarkStart w:id="19185" w:name="ET_yor_6595_35"/>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bookmarkEnd w:id="19185"/>
    </w:p>
    <w:p w:rsidR="00EE5124" w:rsidRDefault="00EE5124" w:rsidP="00CD5EA5">
      <w:pPr>
        <w:rPr>
          <w:rtl/>
          <w:lang w:eastAsia="he-IL"/>
        </w:rPr>
      </w:pPr>
    </w:p>
    <w:p w:rsidR="00EE5124" w:rsidRDefault="00EE5124" w:rsidP="00CD5EA5">
      <w:pPr>
        <w:rPr>
          <w:rtl/>
          <w:lang w:eastAsia="he-IL"/>
        </w:rPr>
      </w:pPr>
      <w:r>
        <w:rPr>
          <w:rFonts w:hint="cs"/>
          <w:rtl/>
          <w:lang w:eastAsia="he-IL"/>
        </w:rPr>
        <w:t>טלי, טלי, את מוכנה להפסיק? חברת הכנסת טלי, זה מפריע.</w:t>
      </w:r>
    </w:p>
    <w:p w:rsidR="00EE5124" w:rsidRDefault="00EE5124" w:rsidP="00CD5EA5">
      <w:pPr>
        <w:rPr>
          <w:rtl/>
          <w:lang w:eastAsia="he-IL"/>
        </w:rPr>
      </w:pPr>
      <w:bookmarkStart w:id="19186" w:name="_ETM_Q26_688880"/>
      <w:bookmarkStart w:id="19187" w:name="_ETM_Q26_688950"/>
      <w:bookmarkEnd w:id="19186"/>
      <w:bookmarkEnd w:id="19187"/>
    </w:p>
    <w:p w:rsidR="00EE5124" w:rsidRDefault="00EE5124" w:rsidP="00CD5EA5">
      <w:pPr>
        <w:pStyle w:val="af5"/>
        <w:keepNext/>
        <w:rPr>
          <w:rtl/>
        </w:rPr>
      </w:pPr>
      <w:bookmarkStart w:id="19188" w:name="_ETM_Q26_689024"/>
      <w:bookmarkStart w:id="19189" w:name="_ETM_Q26_689095"/>
      <w:bookmarkEnd w:id="19188"/>
      <w:bookmarkEnd w:id="19189"/>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יש פה עוד חברי כנסת.</w:t>
      </w:r>
    </w:p>
    <w:p w:rsidR="00EE5124" w:rsidRDefault="00EE5124" w:rsidP="00CD5EA5">
      <w:pPr>
        <w:rPr>
          <w:rtl/>
          <w:lang w:eastAsia="he-IL"/>
        </w:rPr>
      </w:pPr>
    </w:p>
    <w:p w:rsidR="00EE5124" w:rsidRDefault="00EE5124" w:rsidP="00CD5EA5">
      <w:pPr>
        <w:pStyle w:val="af6"/>
        <w:keepNext/>
        <w:rPr>
          <w:rtl/>
        </w:rPr>
      </w:pPr>
      <w:bookmarkStart w:id="19190" w:name="ET_yor_6595_36"/>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bookmarkEnd w:id="19190"/>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אבל רק </w:t>
      </w:r>
      <w:bookmarkStart w:id="19191" w:name="_ETM_Q26_688857"/>
      <w:bookmarkEnd w:id="19191"/>
      <w:r>
        <w:rPr>
          <w:rFonts w:hint="cs"/>
          <w:rtl/>
          <w:lang w:eastAsia="he-IL"/>
        </w:rPr>
        <w:t>את צועקת. יש פה 120 אבל רק אחת צועקת. מה לעשות?</w:t>
      </w:r>
    </w:p>
    <w:p w:rsidR="00EE5124" w:rsidRDefault="00EE5124" w:rsidP="00CD5EA5">
      <w:pPr>
        <w:rPr>
          <w:rtl/>
          <w:lang w:eastAsia="he-IL"/>
        </w:rPr>
      </w:pPr>
    </w:p>
    <w:p w:rsidR="00EE5124" w:rsidRDefault="00EE5124" w:rsidP="00CD5EA5">
      <w:pPr>
        <w:pStyle w:val="af5"/>
        <w:keepNext/>
        <w:rPr>
          <w:rtl/>
        </w:rPr>
      </w:pPr>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אני לא </w:t>
      </w:r>
      <w:bookmarkStart w:id="19192" w:name="_ETM_Q26_688000"/>
      <w:bookmarkEnd w:id="19192"/>
      <w:r>
        <w:rPr>
          <w:rFonts w:hint="cs"/>
          <w:rtl/>
          <w:lang w:eastAsia="he-IL"/>
        </w:rPr>
        <w:t xml:space="preserve">צועקת. סליחה, אני מביעה תרעומת על מה שעשית </w:t>
      </w:r>
      <w:r w:rsidR="00B14B9E">
        <w:rPr>
          <w:rFonts w:hint="cs"/>
          <w:rtl/>
          <w:lang w:eastAsia="he-IL"/>
        </w:rPr>
        <w:t>– – –</w:t>
      </w:r>
    </w:p>
    <w:p w:rsidR="00EE5124" w:rsidRDefault="00EE5124" w:rsidP="00CD5EA5">
      <w:pPr>
        <w:rPr>
          <w:rtl/>
          <w:lang w:eastAsia="he-IL"/>
        </w:rPr>
      </w:pPr>
    </w:p>
    <w:p w:rsidR="00EE5124" w:rsidRDefault="00EE5124" w:rsidP="00CD5EA5">
      <w:pPr>
        <w:pStyle w:val="af6"/>
        <w:keepNext/>
        <w:rPr>
          <w:rtl/>
        </w:rPr>
      </w:pPr>
      <w:bookmarkStart w:id="19193" w:name="ET_yor_6595_37"/>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bookmarkEnd w:id="19193"/>
    </w:p>
    <w:p w:rsidR="00EE5124" w:rsidRDefault="00EE5124" w:rsidP="00CD5EA5">
      <w:pPr>
        <w:rPr>
          <w:rtl/>
          <w:lang w:eastAsia="he-IL"/>
        </w:rPr>
      </w:pPr>
    </w:p>
    <w:p w:rsidR="00EE5124" w:rsidRDefault="00EE5124" w:rsidP="00F84687">
      <w:pPr>
        <w:rPr>
          <w:rtl/>
          <w:lang w:eastAsia="he-IL"/>
        </w:rPr>
      </w:pPr>
      <w:r>
        <w:rPr>
          <w:rFonts w:hint="cs"/>
          <w:rtl/>
          <w:lang w:eastAsia="he-IL"/>
        </w:rPr>
        <w:t xml:space="preserve">את בקריאה שנייה, </w:t>
      </w:r>
      <w:bookmarkStart w:id="19194" w:name="_ETM_Q26_696098"/>
      <w:bookmarkEnd w:id="19194"/>
      <w:r>
        <w:rPr>
          <w:rFonts w:hint="cs"/>
          <w:rtl/>
          <w:lang w:eastAsia="he-IL"/>
        </w:rPr>
        <w:t>ועוד שנייה תהי</w:t>
      </w:r>
      <w:r w:rsidR="00F84687">
        <w:rPr>
          <w:rFonts w:hint="cs"/>
          <w:rtl/>
          <w:lang w:eastAsia="he-IL"/>
        </w:rPr>
        <w:t>י</w:t>
      </w:r>
      <w:r>
        <w:rPr>
          <w:rFonts w:hint="cs"/>
          <w:rtl/>
          <w:lang w:eastAsia="he-IL"/>
        </w:rPr>
        <w:t xml:space="preserve"> בקריאה שלישית.</w:t>
      </w:r>
    </w:p>
    <w:p w:rsidR="00EE5124" w:rsidRDefault="00EE5124" w:rsidP="00CD5EA5">
      <w:pPr>
        <w:rPr>
          <w:rtl/>
          <w:lang w:eastAsia="he-IL"/>
        </w:rPr>
      </w:pPr>
      <w:bookmarkStart w:id="19195" w:name="_ETM_Q26_700131"/>
      <w:bookmarkStart w:id="19196" w:name="_ETM_Q26_700162"/>
      <w:bookmarkStart w:id="19197" w:name="_ETM_Q26_701091"/>
      <w:bookmarkEnd w:id="19195"/>
      <w:bookmarkEnd w:id="19196"/>
      <w:bookmarkEnd w:id="19197"/>
    </w:p>
    <w:p w:rsidR="00EE5124" w:rsidRDefault="00EE5124" w:rsidP="00CD5EA5">
      <w:pPr>
        <w:pStyle w:val="af5"/>
        <w:keepNext/>
        <w:rPr>
          <w:rtl/>
        </w:rPr>
      </w:pPr>
      <w:bookmarkStart w:id="19198" w:name="_ETM_Q26_701183"/>
      <w:bookmarkEnd w:id="19198"/>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199" w:name="_ETM_Q26_701731"/>
      <w:bookmarkStart w:id="19200" w:name="_ETM_Q26_701777"/>
      <w:bookmarkEnd w:id="19199"/>
      <w:bookmarkEnd w:id="19200"/>
      <w:proofErr w:type="spellStart"/>
      <w:r>
        <w:rPr>
          <w:rFonts w:hint="cs"/>
          <w:rtl/>
          <w:lang w:eastAsia="he-IL"/>
        </w:rPr>
        <w:t>חמאסניקים</w:t>
      </w:r>
      <w:proofErr w:type="spellEnd"/>
      <w:r>
        <w:rPr>
          <w:rFonts w:hint="cs"/>
          <w:rtl/>
          <w:lang w:eastAsia="he-IL"/>
        </w:rPr>
        <w:t xml:space="preserve"> </w:t>
      </w:r>
      <w:proofErr w:type="spellStart"/>
      <w:r>
        <w:rPr>
          <w:rFonts w:hint="cs"/>
          <w:rtl/>
          <w:lang w:eastAsia="he-IL"/>
        </w:rPr>
        <w:t>וג'יהאדיסטים</w:t>
      </w:r>
      <w:proofErr w:type="spellEnd"/>
      <w:r>
        <w:rPr>
          <w:rFonts w:hint="cs"/>
          <w:rtl/>
          <w:lang w:eastAsia="he-IL"/>
        </w:rPr>
        <w:t xml:space="preserve"> </w:t>
      </w:r>
      <w:r w:rsidR="00B14B9E">
        <w:rPr>
          <w:rFonts w:hint="cs"/>
          <w:rtl/>
          <w:lang w:eastAsia="he-IL"/>
        </w:rPr>
        <w:t>– – –</w:t>
      </w:r>
    </w:p>
    <w:p w:rsidR="00EE5124" w:rsidRDefault="00EE5124" w:rsidP="00CD5EA5">
      <w:pPr>
        <w:rPr>
          <w:rtl/>
          <w:lang w:eastAsia="he-IL"/>
        </w:rPr>
      </w:pPr>
      <w:bookmarkStart w:id="19201" w:name="_ETM_Q26_703186"/>
      <w:bookmarkStart w:id="19202" w:name="_ETM_Q26_703250"/>
      <w:bookmarkEnd w:id="19201"/>
      <w:bookmarkEnd w:id="19202"/>
    </w:p>
    <w:p w:rsidR="00EE5124" w:rsidRDefault="00EE5124" w:rsidP="00CD5EA5">
      <w:pPr>
        <w:pStyle w:val="af6"/>
        <w:keepNext/>
        <w:rPr>
          <w:rtl/>
        </w:rPr>
      </w:pPr>
      <w:bookmarkStart w:id="19203" w:name="ET_yor_6595_70"/>
      <w:r w:rsidRPr="00182235">
        <w:rPr>
          <w:rStyle w:val="TagStyle"/>
          <w:rtl/>
        </w:rPr>
        <w:t xml:space="preserve"> &lt;&lt; יור &gt;&gt; </w:t>
      </w:r>
      <w:r>
        <w:rPr>
          <w:rtl/>
        </w:rPr>
        <w:t>היו"ר ארז מלול:</w:t>
      </w:r>
      <w:r w:rsidRPr="00182235">
        <w:rPr>
          <w:rStyle w:val="TagStyle"/>
          <w:rtl/>
        </w:rPr>
        <w:t xml:space="preserve"> &lt;&lt; יור &gt;&gt;</w:t>
      </w:r>
      <w:r>
        <w:rPr>
          <w:rtl/>
        </w:rPr>
        <w:t xml:space="preserve">   </w:t>
      </w:r>
      <w:bookmarkEnd w:id="19203"/>
    </w:p>
    <w:p w:rsidR="00EE5124" w:rsidRDefault="00EE5124" w:rsidP="00CD5EA5">
      <w:pPr>
        <w:rPr>
          <w:rtl/>
          <w:lang w:eastAsia="he-IL"/>
        </w:rPr>
      </w:pPr>
    </w:p>
    <w:p w:rsidR="00EE5124" w:rsidRDefault="00EE5124" w:rsidP="00CD5EA5">
      <w:pPr>
        <w:rPr>
          <w:rtl/>
          <w:lang w:eastAsia="he-IL"/>
        </w:rPr>
      </w:pPr>
      <w:bookmarkStart w:id="19204" w:name="_ETM_Q26_704736"/>
      <w:bookmarkStart w:id="19205" w:name="_ETM_Q26_700259"/>
      <w:bookmarkStart w:id="19206" w:name="_ETM_Q26_700306"/>
      <w:bookmarkStart w:id="19207" w:name="_ETM_Q26_700403"/>
      <w:bookmarkStart w:id="19208" w:name="_ETM_Q26_700436"/>
      <w:bookmarkEnd w:id="19204"/>
      <w:bookmarkEnd w:id="19205"/>
      <w:bookmarkEnd w:id="19206"/>
      <w:bookmarkEnd w:id="19207"/>
      <w:bookmarkEnd w:id="19208"/>
      <w:r>
        <w:rPr>
          <w:rFonts w:hint="cs"/>
          <w:rtl/>
          <w:lang w:eastAsia="he-IL"/>
        </w:rPr>
        <w:t>חברת הכנסת טלי, את בקריאה שלישית. בבקשה לצאת.</w:t>
      </w:r>
    </w:p>
    <w:p w:rsidR="00EE5124" w:rsidRDefault="00EE5124" w:rsidP="00CD5EA5">
      <w:pPr>
        <w:rPr>
          <w:rtl/>
          <w:lang w:eastAsia="he-IL"/>
        </w:rPr>
      </w:pPr>
    </w:p>
    <w:p w:rsidR="00EE5124" w:rsidRDefault="00EE5124" w:rsidP="00CD5EA5">
      <w:pPr>
        <w:pStyle w:val="af5"/>
        <w:keepNext/>
        <w:rPr>
          <w:rtl/>
        </w:rPr>
      </w:pPr>
      <w:bookmarkStart w:id="19209" w:name="ET_interruption_5300_38"/>
      <w:r w:rsidRPr="001479DE">
        <w:rPr>
          <w:rStyle w:val="TagStyle"/>
          <w:rtl/>
        </w:rPr>
        <w:t xml:space="preserve"> &lt;&lt; קריאה &gt;&gt; </w:t>
      </w:r>
      <w:r>
        <w:rPr>
          <w:rtl/>
        </w:rPr>
        <w:t>מירב בן ארי (יש עתיד):</w:t>
      </w:r>
      <w:r w:rsidRPr="001479DE">
        <w:rPr>
          <w:rStyle w:val="TagStyle"/>
          <w:rtl/>
        </w:rPr>
        <w:t xml:space="preserve"> &lt;&lt; קריאה &gt;&gt;</w:t>
      </w:r>
      <w:r>
        <w:rPr>
          <w:rtl/>
        </w:rPr>
        <w:t xml:space="preserve">   </w:t>
      </w:r>
      <w:bookmarkEnd w:id="19209"/>
    </w:p>
    <w:p w:rsidR="00EE5124" w:rsidRDefault="00EE5124" w:rsidP="00CD5EA5">
      <w:pPr>
        <w:rPr>
          <w:rtl/>
          <w:lang w:eastAsia="he-IL"/>
        </w:rPr>
      </w:pPr>
    </w:p>
    <w:p w:rsidR="00EE5124" w:rsidRDefault="00EE5124" w:rsidP="00CD5EA5">
      <w:pPr>
        <w:rPr>
          <w:rtl/>
          <w:lang w:eastAsia="he-IL"/>
        </w:rPr>
      </w:pPr>
      <w:proofErr w:type="spellStart"/>
      <w:r>
        <w:rPr>
          <w:rFonts w:hint="cs"/>
          <w:rtl/>
          <w:lang w:eastAsia="he-IL"/>
        </w:rPr>
        <w:t>אוה</w:t>
      </w:r>
      <w:proofErr w:type="spellEnd"/>
      <w:r>
        <w:rPr>
          <w:rFonts w:hint="cs"/>
          <w:rtl/>
          <w:lang w:eastAsia="he-IL"/>
        </w:rPr>
        <w:t>.</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לא, זה לא מכובד. אנחנו לא בגן ילדים פה. באמת לא מכובד.</w:t>
      </w:r>
    </w:p>
    <w:p w:rsidR="00EE5124" w:rsidRDefault="00EE5124" w:rsidP="00CD5EA5">
      <w:pPr>
        <w:rPr>
          <w:rtl/>
          <w:lang w:eastAsia="he-IL"/>
        </w:rPr>
      </w:pPr>
    </w:p>
    <w:p w:rsidR="00EE5124" w:rsidRDefault="00EE5124" w:rsidP="00CD5EA5">
      <w:pPr>
        <w:pStyle w:val="af5"/>
        <w:keepNext/>
        <w:rPr>
          <w:rtl/>
        </w:rPr>
      </w:pPr>
      <w:bookmarkStart w:id="19210" w:name="ET_interruption_קר_אה_57"/>
      <w:r w:rsidRPr="004322A4">
        <w:rPr>
          <w:rStyle w:val="TagStyle"/>
          <w:rtl/>
        </w:rPr>
        <w:t xml:space="preserve"> &lt;&lt; קריאה &gt;&gt; </w:t>
      </w:r>
      <w:r>
        <w:rPr>
          <w:rtl/>
        </w:rPr>
        <w:t>קריאה:</w:t>
      </w:r>
      <w:r w:rsidRPr="004322A4">
        <w:rPr>
          <w:rStyle w:val="TagStyle"/>
          <w:rtl/>
        </w:rPr>
        <w:t xml:space="preserve"> &lt;&lt; קריאה &gt;&gt;</w:t>
      </w:r>
      <w:r>
        <w:rPr>
          <w:rtl/>
        </w:rPr>
        <w:t xml:space="preserve">   </w:t>
      </w:r>
      <w:bookmarkEnd w:id="19210"/>
    </w:p>
    <w:p w:rsidR="00EE5124" w:rsidRDefault="00EE5124" w:rsidP="00CD5EA5">
      <w:pPr>
        <w:rPr>
          <w:rtl/>
          <w:lang w:eastAsia="he-IL"/>
        </w:rPr>
      </w:pPr>
    </w:p>
    <w:p w:rsidR="00EE5124" w:rsidRPr="004322A4" w:rsidRDefault="00EE5124" w:rsidP="00CD5EA5">
      <w:pPr>
        <w:rPr>
          <w:rtl/>
          <w:lang w:eastAsia="he-IL"/>
        </w:rPr>
      </w:pPr>
      <w:r>
        <w:rPr>
          <w:rFonts w:hint="cs"/>
          <w:rtl/>
          <w:lang w:eastAsia="he-IL"/>
        </w:rPr>
        <w:t xml:space="preserve">אוקיי, רשמתי, זה לא מכובד. </w:t>
      </w:r>
    </w:p>
    <w:p w:rsidR="00EE5124" w:rsidRDefault="00EE5124" w:rsidP="00CD5EA5">
      <w:pPr>
        <w:rPr>
          <w:rtl/>
          <w:lang w:eastAsia="he-IL"/>
        </w:rPr>
      </w:pPr>
      <w:bookmarkStart w:id="19211" w:name="_ETM_Q26_711794"/>
      <w:bookmarkStart w:id="19212" w:name="_ETM_Q26_711835"/>
      <w:bookmarkStart w:id="19213" w:name="_ETM_Q26_716099"/>
      <w:bookmarkEnd w:id="19211"/>
      <w:bookmarkEnd w:id="19212"/>
      <w:bookmarkEnd w:id="19213"/>
    </w:p>
    <w:p w:rsidR="00EE5124" w:rsidRDefault="00EE5124" w:rsidP="00CD5EA5">
      <w:pPr>
        <w:pStyle w:val="af5"/>
        <w:keepNext/>
        <w:rPr>
          <w:rtl/>
        </w:rPr>
      </w:pPr>
      <w:bookmarkStart w:id="19214" w:name="_ETM_Q26_716169"/>
      <w:bookmarkEnd w:id="19214"/>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אתם לא מסוגלים אפילו לרגע להיות הגונים ולהסתכל למציאות </w:t>
      </w:r>
      <w:bookmarkStart w:id="19215" w:name="_ETM_Q26_718333"/>
      <w:bookmarkEnd w:id="19215"/>
      <w:r>
        <w:rPr>
          <w:rFonts w:hint="cs"/>
          <w:rtl/>
          <w:lang w:eastAsia="he-IL"/>
        </w:rPr>
        <w:t>בעיניים.</w:t>
      </w:r>
    </w:p>
    <w:p w:rsidR="00EE5124" w:rsidRDefault="00EE5124" w:rsidP="00CD5EA5">
      <w:pPr>
        <w:rPr>
          <w:rtl/>
          <w:lang w:eastAsia="he-IL"/>
        </w:rPr>
      </w:pPr>
      <w:bookmarkStart w:id="19216" w:name="_ETM_Q26_720910"/>
      <w:bookmarkStart w:id="19217" w:name="_ETM_Q26_720939"/>
      <w:bookmarkEnd w:id="19216"/>
      <w:bookmarkEnd w:id="19217"/>
    </w:p>
    <w:p w:rsidR="00EE5124" w:rsidRDefault="00EE5124" w:rsidP="00CD5EA5">
      <w:pPr>
        <w:pStyle w:val="af6"/>
        <w:keepNext/>
        <w:rPr>
          <w:rtl/>
        </w:rPr>
      </w:pPr>
      <w:r w:rsidRPr="00182235">
        <w:rPr>
          <w:rStyle w:val="TagStyle"/>
          <w:rtl/>
        </w:rPr>
        <w:t xml:space="preserve"> &lt;&lt; יור &gt;&gt; </w:t>
      </w:r>
      <w:r>
        <w:rPr>
          <w:rtl/>
        </w:rPr>
        <w:t>היו"ר ארז מלול:</w:t>
      </w:r>
      <w:r w:rsidRPr="00182235">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חברת הכנסת טלי, לא להתמהמה.</w:t>
      </w:r>
    </w:p>
    <w:p w:rsidR="00EE5124" w:rsidRDefault="00EE5124" w:rsidP="00CD5EA5">
      <w:pPr>
        <w:keepNext/>
        <w:rPr>
          <w:rtl/>
        </w:rPr>
      </w:pPr>
    </w:p>
    <w:p w:rsidR="00EE5124" w:rsidRDefault="00EE5124" w:rsidP="00CD5EA5">
      <w:pPr>
        <w:pStyle w:val="af5"/>
        <w:keepNext/>
        <w:rPr>
          <w:rtl/>
        </w:rPr>
      </w:pPr>
      <w:r w:rsidRPr="0002659E">
        <w:rPr>
          <w:rStyle w:val="TagStyle"/>
          <w:rtl/>
        </w:rPr>
        <w:t xml:space="preserve">&lt;&lt; קריאה &gt;&gt; </w:t>
      </w:r>
      <w:r>
        <w:rPr>
          <w:rtl/>
        </w:rPr>
        <w:t>טלי גוטליב (הליכוד):</w:t>
      </w:r>
      <w:r w:rsidRPr="0002659E">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מאות</w:t>
      </w:r>
      <w:bookmarkStart w:id="19218" w:name="_ETM_Q26_721037"/>
      <w:bookmarkStart w:id="19219" w:name="_ETM_Q26_721076"/>
      <w:bookmarkEnd w:id="19218"/>
      <w:bookmarkEnd w:id="19219"/>
      <w:r>
        <w:rPr>
          <w:rFonts w:hint="cs"/>
          <w:rtl/>
          <w:lang w:eastAsia="he-IL"/>
        </w:rPr>
        <w:t xml:space="preserve"> עזתים בני 17 שהוא הכניס, שגדלו בחינוך של חמאס. אתם מטורפים.</w:t>
      </w:r>
    </w:p>
    <w:p w:rsidR="00EE5124" w:rsidRDefault="00EE5124" w:rsidP="00CD5EA5">
      <w:pPr>
        <w:rPr>
          <w:rtl/>
          <w:lang w:eastAsia="he-IL"/>
        </w:rPr>
      </w:pPr>
    </w:p>
    <w:p w:rsidR="00EE5124" w:rsidRDefault="00EE5124" w:rsidP="00CD5EA5">
      <w:pPr>
        <w:pStyle w:val="af6"/>
        <w:keepNext/>
        <w:rPr>
          <w:rtl/>
        </w:rPr>
      </w:pPr>
      <w:r w:rsidRPr="001479DE">
        <w:rPr>
          <w:rStyle w:val="TagStyle"/>
          <w:rtl/>
        </w:rPr>
        <w:t xml:space="preserve"> &lt;&lt; יור &gt;&gt; </w:t>
      </w:r>
      <w:r>
        <w:rPr>
          <w:rtl/>
        </w:rPr>
        <w:t>היו"ר ארז מלול:</w:t>
      </w:r>
      <w:r w:rsidRPr="001479DE">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תודה רבה. תודה רבה. חברת הכנסת טלי. "הוא </w:t>
      </w:r>
      <w:bookmarkStart w:id="19220" w:name="_ETM_Q26_727000"/>
      <w:bookmarkEnd w:id="19220"/>
      <w:r>
        <w:rPr>
          <w:rFonts w:hint="cs"/>
          <w:rtl/>
          <w:lang w:eastAsia="he-IL"/>
        </w:rPr>
        <w:t>הכניס". אהבתי, "הוא הכניס".</w:t>
      </w:r>
    </w:p>
    <w:p w:rsidR="00EE5124" w:rsidRDefault="00EE5124" w:rsidP="00CD5EA5">
      <w:pPr>
        <w:rPr>
          <w:rtl/>
          <w:lang w:eastAsia="he-IL"/>
        </w:rPr>
      </w:pPr>
    </w:p>
    <w:p w:rsidR="00EE5124" w:rsidRPr="00591B10" w:rsidRDefault="00EE5124" w:rsidP="00E71F79">
      <w:pPr>
        <w:ind w:firstLine="0"/>
        <w:jc w:val="center"/>
        <w:rPr>
          <w:rtl/>
          <w:lang w:eastAsia="he-IL"/>
        </w:rPr>
      </w:pPr>
      <w:r w:rsidRPr="00591B10">
        <w:rPr>
          <w:rFonts w:hint="cs"/>
          <w:rtl/>
          <w:lang w:eastAsia="he-IL"/>
        </w:rPr>
        <w:t>(חברת הכנסת טלי גוטליב יוצאת מאולם המליאה.</w:t>
      </w:r>
      <w:bookmarkStart w:id="19221" w:name="_ETM_Q26_733055"/>
      <w:bookmarkEnd w:id="19221"/>
      <w:r w:rsidRPr="00591B10">
        <w:rPr>
          <w:rFonts w:hint="cs"/>
          <w:rtl/>
          <w:lang w:eastAsia="he-IL"/>
        </w:rPr>
        <w:t>)</w:t>
      </w:r>
    </w:p>
    <w:p w:rsidR="00EE5124" w:rsidRPr="001479DE" w:rsidRDefault="00EE5124" w:rsidP="00CD5EA5">
      <w:pPr>
        <w:rPr>
          <w:rtl/>
          <w:lang w:eastAsia="he-IL"/>
        </w:rPr>
      </w:pPr>
      <w:bookmarkStart w:id="19222" w:name="_ETM_Q26_733086"/>
      <w:bookmarkEnd w:id="19222"/>
    </w:p>
    <w:p w:rsidR="00EE5124" w:rsidRDefault="00EE5124" w:rsidP="00CD5EA5">
      <w:pPr>
        <w:pStyle w:val="-"/>
        <w:keepNext/>
        <w:rPr>
          <w:rtl/>
        </w:rPr>
      </w:pPr>
      <w:r w:rsidRPr="00182235">
        <w:rPr>
          <w:rStyle w:val="TagStyle"/>
          <w:rtl/>
        </w:rPr>
        <w:t xml:space="preserve">&lt;&lt; דובר_המשך &gt;&gt; </w:t>
      </w:r>
      <w:r>
        <w:rPr>
          <w:rtl/>
        </w:rPr>
        <w:t>שר הפנים משה ארבל:</w:t>
      </w:r>
      <w:r w:rsidRPr="00182235">
        <w:rPr>
          <w:rStyle w:val="TagStyle"/>
          <w:rtl/>
        </w:rPr>
        <w:t xml:space="preserve"> &lt;&lt; דובר_המשך &gt;&gt;</w:t>
      </w:r>
      <w:r>
        <w:rPr>
          <w:rtl/>
        </w:rPr>
        <w:t xml:space="preserve">   </w:t>
      </w:r>
    </w:p>
    <w:p w:rsidR="00EE5124" w:rsidRDefault="00EE5124" w:rsidP="00CD5EA5">
      <w:pPr>
        <w:rPr>
          <w:rtl/>
          <w:lang w:eastAsia="he-IL"/>
        </w:rPr>
      </w:pPr>
    </w:p>
    <w:p w:rsidR="00EE5124" w:rsidRDefault="00EE5124" w:rsidP="00A17C63">
      <w:pPr>
        <w:rPr>
          <w:rtl/>
        </w:rPr>
      </w:pPr>
      <w:r>
        <w:rPr>
          <w:rFonts w:hint="cs"/>
          <w:rtl/>
          <w:lang w:eastAsia="he-IL"/>
        </w:rPr>
        <w:t xml:space="preserve">ובכן, אני נסמך על דבריה של דוברת ראש אגף בכיר דוברות והסברה ברשות האוכלוסין וההגירה </w:t>
      </w:r>
      <w:proofErr w:type="spellStart"/>
      <w:r>
        <w:rPr>
          <w:rFonts w:hint="cs"/>
          <w:rtl/>
          <w:lang w:eastAsia="he-IL"/>
        </w:rPr>
        <w:t>סבין</w:t>
      </w:r>
      <w:proofErr w:type="spellEnd"/>
      <w:r>
        <w:rPr>
          <w:rFonts w:hint="cs"/>
          <w:rtl/>
          <w:lang w:eastAsia="he-IL"/>
        </w:rPr>
        <w:t xml:space="preserve"> חדד, שבתגובתה לכתבה הזו כתבה כך:</w:t>
      </w:r>
      <w:bookmarkStart w:id="19223" w:name="_ETM_Q26_750409"/>
      <w:bookmarkEnd w:id="19223"/>
      <w:r>
        <w:rPr>
          <w:rFonts w:hint="cs"/>
          <w:rtl/>
          <w:lang w:eastAsia="he-IL"/>
        </w:rPr>
        <w:t xml:space="preserve"> מדובר בנתון מופרך ולא נכון. אין אצלנו גורם אחד שמכיר דבר כזה. הכתב פנה אלינו ושאל כמה נכנסו לישראל כאלה שהם אזרחיות ישראליות או ילדים של אזרחיות, </w:t>
      </w:r>
      <w:r w:rsidR="00F84687">
        <w:rPr>
          <w:rFonts w:hint="cs"/>
          <w:rtl/>
          <w:lang w:eastAsia="he-IL"/>
        </w:rPr>
        <w:t>ו</w:t>
      </w:r>
      <w:r>
        <w:rPr>
          <w:rFonts w:hint="cs"/>
          <w:rtl/>
          <w:lang w:eastAsia="he-IL"/>
        </w:rPr>
        <w:t xml:space="preserve">לא התייחס לשאלת ההתאזרחות בכלל. לא ברור מאיפה המספר שנקב. לא נמסר לו שום מספר. הוא הופנה לצה"ל. </w:t>
      </w:r>
      <w:bookmarkStart w:id="19224" w:name="_ETM_Q26_774871"/>
      <w:bookmarkEnd w:id="19224"/>
      <w:r>
        <w:rPr>
          <w:rFonts w:hint="cs"/>
          <w:rtl/>
          <w:lang w:eastAsia="he-IL"/>
        </w:rPr>
        <w:t xml:space="preserve">הצבא לא נתן לו מספר כזה. אנחנו בכל אופן נתנו לאזרחים ישראלים בלבד שערב המלחמה נמצאו ברצועת עזה, לאחר אבחון ביטחוני, לחזור ולשוב למדינת ישראל. </w:t>
      </w:r>
      <w:bookmarkStart w:id="19225" w:name="TOR_Q27"/>
      <w:bookmarkEnd w:id="19225"/>
      <w:r>
        <w:rPr>
          <w:rFonts w:hint="cs"/>
          <w:rtl/>
        </w:rPr>
        <w:t xml:space="preserve">זו חובתנו, לאפשר לאזרחי מדינת ישראל, יהודים ושאינם יהודים, חופש תנועה. אנחנו </w:t>
      </w:r>
      <w:bookmarkStart w:id="19226" w:name="_ETM_Q27_202000"/>
      <w:bookmarkEnd w:id="19226"/>
      <w:r>
        <w:rPr>
          <w:rFonts w:hint="cs"/>
          <w:rtl/>
        </w:rPr>
        <w:t xml:space="preserve">עושים את זה, לא מתנצלים. כמובן, מי שעומד וחלילה וחס נחשד בעבירות ביטחון, גם אם הוא אזרח ישראלי, יוגבל חופש התנועה שלו, ומי </w:t>
      </w:r>
      <w:bookmarkStart w:id="19227" w:name="_ETM_Q27_214000"/>
      <w:bookmarkEnd w:id="19227"/>
      <w:r>
        <w:rPr>
          <w:rFonts w:hint="cs"/>
          <w:rtl/>
        </w:rPr>
        <w:t xml:space="preserve">שלא, יוכל להיכנס למדינת ישראל בכל עת, בכל שעה, ללא </w:t>
      </w:r>
      <w:bookmarkStart w:id="19228" w:name="_ETM_Q27_218000"/>
      <w:bookmarkEnd w:id="19228"/>
      <w:r>
        <w:rPr>
          <w:rFonts w:hint="cs"/>
          <w:rtl/>
        </w:rPr>
        <w:t>הבדל דת, גזע, מין ולאום. זו חובתנו החוקית, זו חובתנו המוסרית, ואני בז לשקרנים. תודה רבה.</w:t>
      </w:r>
    </w:p>
    <w:p w:rsidR="00EE5124" w:rsidRDefault="00EE5124" w:rsidP="009635F5">
      <w:pPr>
        <w:rPr>
          <w:rtl/>
        </w:rPr>
      </w:pPr>
    </w:p>
    <w:p w:rsidR="00EE5124" w:rsidRDefault="00EE5124" w:rsidP="00CD5EA5">
      <w:pPr>
        <w:pStyle w:val="af6"/>
        <w:keepNext/>
        <w:rPr>
          <w:rtl/>
        </w:rPr>
      </w:pPr>
      <w:r w:rsidRPr="008F6DC8">
        <w:rPr>
          <w:rStyle w:val="TagStyle"/>
          <w:rtl/>
        </w:rPr>
        <w:t xml:space="preserve"> &lt;&lt; יור &gt;&gt; </w:t>
      </w:r>
      <w:r>
        <w:rPr>
          <w:rtl/>
        </w:rPr>
        <w:t>היו"ר ארז מלול:</w:t>
      </w:r>
      <w:r w:rsidRPr="008F6DC8">
        <w:rPr>
          <w:rStyle w:val="TagStyle"/>
          <w:rtl/>
        </w:rPr>
        <w:t xml:space="preserve"> &lt;&lt; יור &gt;&gt;</w:t>
      </w:r>
      <w:r>
        <w:rPr>
          <w:rtl/>
        </w:rPr>
        <w:t xml:space="preserve">   </w:t>
      </w:r>
    </w:p>
    <w:p w:rsidR="00EE5124" w:rsidRDefault="00EE5124" w:rsidP="00CD5EA5">
      <w:pPr>
        <w:rPr>
          <w:rtl/>
        </w:rPr>
      </w:pPr>
    </w:p>
    <w:p w:rsidR="00EE5124" w:rsidRPr="008F6DC8" w:rsidRDefault="00EE5124" w:rsidP="00CD5EA5">
      <w:pPr>
        <w:rPr>
          <w:rtl/>
        </w:rPr>
      </w:pPr>
      <w:r>
        <w:rPr>
          <w:rFonts w:hint="cs"/>
          <w:rtl/>
        </w:rPr>
        <w:t>תודה רבה. אני</w:t>
      </w:r>
      <w:bookmarkStart w:id="19229" w:name="_ETM_Q27_228000"/>
      <w:bookmarkEnd w:id="19229"/>
      <w:r>
        <w:rPr>
          <w:rFonts w:hint="cs"/>
          <w:rtl/>
        </w:rPr>
        <w:t xml:space="preserve"> מזמין את השר לשירותי דת לסכם את הדיון. בבקשה.</w:t>
      </w:r>
    </w:p>
    <w:p w:rsidR="00EE5124" w:rsidRDefault="00EE5124" w:rsidP="00CD5EA5">
      <w:pPr>
        <w:rPr>
          <w:rtl/>
        </w:rPr>
      </w:pPr>
    </w:p>
    <w:p w:rsidR="00EE5124" w:rsidRDefault="00EE5124" w:rsidP="00CD5EA5">
      <w:pPr>
        <w:pStyle w:val="af5"/>
        <w:keepNext/>
        <w:rPr>
          <w:rtl/>
        </w:rPr>
      </w:pPr>
      <w:bookmarkStart w:id="19230" w:name="ET_interruption_6156_2"/>
      <w:r w:rsidRPr="004F20D3">
        <w:rPr>
          <w:rStyle w:val="TagStyle"/>
          <w:rtl/>
        </w:rPr>
        <w:t xml:space="preserve"> &lt;&lt; קריאה &gt;&gt; </w:t>
      </w:r>
      <w:r>
        <w:rPr>
          <w:rtl/>
        </w:rPr>
        <w:t>גלעד קריב (העבודה):</w:t>
      </w:r>
      <w:r w:rsidRPr="004F20D3">
        <w:rPr>
          <w:rStyle w:val="TagStyle"/>
          <w:rtl/>
        </w:rPr>
        <w:t xml:space="preserve"> &lt;&lt; קריאה &gt;&gt;</w:t>
      </w:r>
      <w:r>
        <w:rPr>
          <w:rtl/>
        </w:rPr>
        <w:t xml:space="preserve">   </w:t>
      </w:r>
      <w:bookmarkEnd w:id="19230"/>
    </w:p>
    <w:p w:rsidR="00EE5124" w:rsidRDefault="00EE5124" w:rsidP="00CD5EA5">
      <w:pPr>
        <w:rPr>
          <w:rtl/>
          <w:lang w:eastAsia="he-IL"/>
        </w:rPr>
      </w:pPr>
    </w:p>
    <w:p w:rsidR="00EE5124" w:rsidRDefault="00EE5124" w:rsidP="00CD5EA5">
      <w:pPr>
        <w:rPr>
          <w:rtl/>
          <w:lang w:eastAsia="he-IL"/>
        </w:rPr>
      </w:pPr>
      <w:r>
        <w:rPr>
          <w:rFonts w:hint="cs"/>
          <w:rtl/>
          <w:lang w:eastAsia="he-IL"/>
        </w:rPr>
        <w:t>כמה שרים מדברים היום?</w:t>
      </w:r>
    </w:p>
    <w:p w:rsidR="00EE5124" w:rsidRDefault="00EE5124" w:rsidP="00CD5EA5">
      <w:pPr>
        <w:rPr>
          <w:rtl/>
          <w:lang w:eastAsia="he-IL"/>
        </w:rPr>
      </w:pPr>
    </w:p>
    <w:p w:rsidR="00EE5124" w:rsidRDefault="00EE5124" w:rsidP="00CD5EA5">
      <w:pPr>
        <w:pStyle w:val="af5"/>
        <w:keepNext/>
        <w:rPr>
          <w:rtl/>
        </w:rPr>
      </w:pPr>
      <w:bookmarkStart w:id="19231" w:name="ET_interruption_קריאה_43"/>
      <w:r w:rsidRPr="00E014AF">
        <w:rPr>
          <w:rStyle w:val="TagStyle"/>
          <w:rtl/>
        </w:rPr>
        <w:t xml:space="preserve"> &lt;&lt; קריאה &gt;&gt; </w:t>
      </w:r>
      <w:r>
        <w:rPr>
          <w:rtl/>
        </w:rPr>
        <w:t>קריאה:</w:t>
      </w:r>
      <w:r w:rsidRPr="00E014AF">
        <w:rPr>
          <w:rStyle w:val="TagStyle"/>
          <w:rtl/>
        </w:rPr>
        <w:t xml:space="preserve"> &lt;&lt; קריאה &gt;&gt;</w:t>
      </w:r>
      <w:r>
        <w:rPr>
          <w:rtl/>
        </w:rPr>
        <w:t xml:space="preserve">   </w:t>
      </w:r>
      <w:bookmarkEnd w:id="19231"/>
    </w:p>
    <w:p w:rsidR="00EE5124" w:rsidRDefault="00EE5124" w:rsidP="00CD5EA5">
      <w:pPr>
        <w:rPr>
          <w:rtl/>
          <w:lang w:eastAsia="he-IL"/>
        </w:rPr>
      </w:pPr>
    </w:p>
    <w:p w:rsidR="00EE5124" w:rsidRDefault="00EE5124" w:rsidP="00CD5EA5">
      <w:pPr>
        <w:rPr>
          <w:rtl/>
          <w:lang w:eastAsia="he-IL"/>
        </w:rPr>
      </w:pPr>
      <w:bookmarkStart w:id="19232" w:name="_ETM_Q27_246000"/>
      <w:bookmarkEnd w:id="19232"/>
      <w:r>
        <w:rPr>
          <w:rFonts w:hint="cs"/>
          <w:rtl/>
          <w:lang w:eastAsia="he-IL"/>
        </w:rPr>
        <w:t>כולם מש"ס.</w:t>
      </w:r>
    </w:p>
    <w:p w:rsidR="00EE5124" w:rsidRDefault="00EE5124" w:rsidP="00CD5EA5">
      <w:pPr>
        <w:rPr>
          <w:rtl/>
          <w:lang w:eastAsia="he-IL"/>
        </w:rPr>
      </w:pPr>
      <w:bookmarkStart w:id="19233" w:name="_ETM_Q27_249000"/>
      <w:bookmarkEnd w:id="19233"/>
    </w:p>
    <w:p w:rsidR="00EE5124" w:rsidRDefault="00EE5124" w:rsidP="00CD5EA5">
      <w:pPr>
        <w:pStyle w:val="af5"/>
        <w:keepNext/>
        <w:rPr>
          <w:rtl/>
        </w:rPr>
      </w:pPr>
      <w:bookmarkStart w:id="19234" w:name="ET_interruption_6156_44"/>
      <w:r w:rsidRPr="00E014AF">
        <w:rPr>
          <w:rStyle w:val="TagStyle"/>
          <w:rtl/>
        </w:rPr>
        <w:t xml:space="preserve"> &lt;&lt; קריאה &gt;&gt; </w:t>
      </w:r>
      <w:r>
        <w:rPr>
          <w:rtl/>
        </w:rPr>
        <w:t>גלעד קריב (העבודה):</w:t>
      </w:r>
      <w:r w:rsidRPr="00E014AF">
        <w:rPr>
          <w:rStyle w:val="TagStyle"/>
          <w:rtl/>
        </w:rPr>
        <w:t xml:space="preserve"> &lt;&lt; קריאה &gt;&gt;</w:t>
      </w:r>
      <w:r>
        <w:rPr>
          <w:rtl/>
        </w:rPr>
        <w:t xml:space="preserve">   </w:t>
      </w:r>
      <w:bookmarkEnd w:id="19234"/>
    </w:p>
    <w:p w:rsidR="00EE5124" w:rsidRDefault="00EE5124" w:rsidP="00CD5EA5">
      <w:pPr>
        <w:rPr>
          <w:rtl/>
          <w:lang w:eastAsia="he-IL"/>
        </w:rPr>
      </w:pPr>
    </w:p>
    <w:p w:rsidR="00EE5124" w:rsidRDefault="00EE5124" w:rsidP="00CD5EA5">
      <w:pPr>
        <w:rPr>
          <w:rtl/>
          <w:lang w:eastAsia="he-IL"/>
        </w:rPr>
      </w:pPr>
      <w:bookmarkStart w:id="19235" w:name="_ETM_Q27_251000"/>
      <w:bookmarkStart w:id="19236" w:name="_ETM_Q27_248000"/>
      <w:bookmarkEnd w:id="19235"/>
      <w:bookmarkEnd w:id="19236"/>
      <w:r>
        <w:rPr>
          <w:rFonts w:hint="cs"/>
          <w:rtl/>
          <w:lang w:eastAsia="he-IL"/>
        </w:rPr>
        <w:t>זו ישיבת סיעה של ש"ס?</w:t>
      </w:r>
    </w:p>
    <w:p w:rsidR="00EE5124" w:rsidRDefault="00EE5124" w:rsidP="00CD5EA5">
      <w:pPr>
        <w:rPr>
          <w:rtl/>
          <w:lang w:eastAsia="he-IL"/>
        </w:rPr>
      </w:pPr>
    </w:p>
    <w:p w:rsidR="00EE5124" w:rsidRDefault="00EE5124" w:rsidP="00CD5EA5">
      <w:pPr>
        <w:pStyle w:val="af5"/>
        <w:keepNext/>
        <w:rPr>
          <w:rtl/>
        </w:rPr>
      </w:pPr>
      <w:bookmarkStart w:id="19237" w:name="ET_interruption_קריאה_46"/>
      <w:r w:rsidRPr="00E014AF">
        <w:rPr>
          <w:rStyle w:val="TagStyle"/>
          <w:rtl/>
        </w:rPr>
        <w:t xml:space="preserve"> &lt;&lt; קריאה &gt;&gt; </w:t>
      </w:r>
      <w:r>
        <w:rPr>
          <w:rtl/>
        </w:rPr>
        <w:t>קריאה:</w:t>
      </w:r>
      <w:r w:rsidRPr="00E014AF">
        <w:rPr>
          <w:rStyle w:val="TagStyle"/>
          <w:rtl/>
        </w:rPr>
        <w:t xml:space="preserve"> &lt;&lt; קריאה &gt;&gt;</w:t>
      </w:r>
      <w:r>
        <w:rPr>
          <w:rtl/>
        </w:rPr>
        <w:t xml:space="preserve">   </w:t>
      </w:r>
      <w:bookmarkEnd w:id="19237"/>
    </w:p>
    <w:p w:rsidR="00EE5124" w:rsidRDefault="00EE5124" w:rsidP="00CD5EA5">
      <w:pPr>
        <w:rPr>
          <w:rtl/>
          <w:lang w:eastAsia="he-IL"/>
        </w:rPr>
      </w:pPr>
    </w:p>
    <w:p w:rsidR="00EE5124" w:rsidRDefault="00EE5124" w:rsidP="00CD5EA5">
      <w:pPr>
        <w:rPr>
          <w:rtl/>
          <w:lang w:eastAsia="he-IL"/>
        </w:rPr>
      </w:pPr>
      <w:r>
        <w:rPr>
          <w:rFonts w:hint="cs"/>
          <w:rtl/>
          <w:lang w:eastAsia="he-IL"/>
        </w:rPr>
        <w:t>כן. זה הבניין של ש"ס.</w:t>
      </w:r>
    </w:p>
    <w:p w:rsidR="00EE5124" w:rsidRDefault="00EE5124" w:rsidP="00CD5EA5">
      <w:pPr>
        <w:rPr>
          <w:rtl/>
          <w:lang w:eastAsia="he-IL"/>
        </w:rPr>
      </w:pPr>
      <w:bookmarkStart w:id="19238" w:name="_ETM_Q27_254000"/>
      <w:bookmarkEnd w:id="19238"/>
    </w:p>
    <w:p w:rsidR="00EE5124" w:rsidRDefault="00EE5124" w:rsidP="00CD5EA5">
      <w:pPr>
        <w:pStyle w:val="a4"/>
        <w:keepNext/>
        <w:rPr>
          <w:rtl/>
        </w:rPr>
      </w:pPr>
      <w:bookmarkStart w:id="19239" w:name="ET_speaker_6448_47"/>
      <w:r w:rsidRPr="00E014AF">
        <w:rPr>
          <w:rStyle w:val="TagStyle"/>
          <w:rtl/>
        </w:rPr>
        <w:t xml:space="preserve"> &lt;&lt; דובר &gt;&gt; </w:t>
      </w:r>
      <w:bookmarkStart w:id="19240" w:name="_Toc191332053"/>
      <w:bookmarkStart w:id="19241" w:name="_Toc191333798"/>
      <w:bookmarkStart w:id="19242" w:name="_Toc191333886"/>
      <w:r>
        <w:rPr>
          <w:rtl/>
        </w:rPr>
        <w:t>השר לשירותי דת מיכאל מלכיאלי:</w:t>
      </w:r>
      <w:bookmarkEnd w:id="19240"/>
      <w:bookmarkEnd w:id="19241"/>
      <w:bookmarkEnd w:id="19242"/>
      <w:r w:rsidRPr="00E014AF">
        <w:rPr>
          <w:rStyle w:val="TagStyle"/>
          <w:rtl/>
        </w:rPr>
        <w:t xml:space="preserve"> &lt;&lt; דובר &gt;&gt;</w:t>
      </w:r>
      <w:r>
        <w:rPr>
          <w:rtl/>
        </w:rPr>
        <w:t xml:space="preserve">   </w:t>
      </w:r>
      <w:bookmarkEnd w:id="19239"/>
    </w:p>
    <w:p w:rsidR="00EE5124" w:rsidRDefault="00EE5124" w:rsidP="00CD5EA5">
      <w:pPr>
        <w:rPr>
          <w:rtl/>
          <w:lang w:eastAsia="he-IL"/>
        </w:rPr>
      </w:pPr>
    </w:p>
    <w:p w:rsidR="00F84687" w:rsidRDefault="00EE5124" w:rsidP="00CD5EA5">
      <w:pPr>
        <w:rPr>
          <w:rtl/>
          <w:lang w:eastAsia="he-IL"/>
        </w:rPr>
      </w:pPr>
      <w:bookmarkStart w:id="19243" w:name="_ETM_Q27_252000"/>
      <w:bookmarkEnd w:id="19243"/>
      <w:r>
        <w:rPr>
          <w:rFonts w:hint="cs"/>
          <w:rtl/>
          <w:lang w:eastAsia="he-IL"/>
        </w:rPr>
        <w:t>מר קריב, אתה רוצה להצטרף לישיבת סיעה?</w:t>
      </w:r>
      <w:r w:rsidRPr="0085751E">
        <w:rPr>
          <w:rFonts w:hint="cs"/>
          <w:rtl/>
          <w:lang w:eastAsia="he-IL"/>
        </w:rPr>
        <w:t xml:space="preserve"> </w:t>
      </w:r>
    </w:p>
    <w:p w:rsidR="00F84687" w:rsidRDefault="00F84687" w:rsidP="00CD5EA5">
      <w:pPr>
        <w:rPr>
          <w:rtl/>
          <w:lang w:eastAsia="he-IL"/>
        </w:rPr>
      </w:pPr>
      <w:bookmarkStart w:id="19244" w:name="_ETM_Q0_15690978"/>
      <w:bookmarkStart w:id="19245" w:name="_ETM_Q0_15691023"/>
      <w:bookmarkStart w:id="19246" w:name="_ETM_Q0_15691129"/>
      <w:bookmarkEnd w:id="19244"/>
      <w:bookmarkEnd w:id="19245"/>
      <w:bookmarkEnd w:id="19246"/>
    </w:p>
    <w:p w:rsidR="00F84687" w:rsidRDefault="00F84687" w:rsidP="00F84687">
      <w:pPr>
        <w:pStyle w:val="af5"/>
        <w:keepNext/>
        <w:rPr>
          <w:rtl/>
        </w:rPr>
      </w:pPr>
      <w:r w:rsidRPr="00E014AF">
        <w:rPr>
          <w:rStyle w:val="TagStyle"/>
          <w:rtl/>
        </w:rPr>
        <w:t xml:space="preserve">&lt;&lt; קריאה &gt;&gt; </w:t>
      </w:r>
      <w:r>
        <w:rPr>
          <w:rtl/>
        </w:rPr>
        <w:t>קריאה:</w:t>
      </w:r>
      <w:r w:rsidRPr="00E014AF">
        <w:rPr>
          <w:rStyle w:val="TagStyle"/>
          <w:rtl/>
        </w:rPr>
        <w:t xml:space="preserve"> &lt;&lt; קריאה &gt;&gt;</w:t>
      </w:r>
      <w:r>
        <w:rPr>
          <w:rtl/>
        </w:rPr>
        <w:t xml:space="preserve">   </w:t>
      </w:r>
    </w:p>
    <w:p w:rsidR="00F84687" w:rsidRDefault="00F84687" w:rsidP="00F84687">
      <w:pPr>
        <w:rPr>
          <w:rtl/>
          <w:lang w:eastAsia="he-IL"/>
        </w:rPr>
      </w:pPr>
    </w:p>
    <w:p w:rsidR="00F84687" w:rsidRDefault="00F84687" w:rsidP="00F84687">
      <w:pPr>
        <w:rPr>
          <w:rtl/>
          <w:lang w:eastAsia="he-IL"/>
        </w:rPr>
      </w:pPr>
      <w:r>
        <w:rPr>
          <w:rFonts w:hint="cs"/>
          <w:rtl/>
          <w:lang w:eastAsia="he-IL"/>
        </w:rPr>
        <w:t xml:space="preserve">קצר, קצר. </w:t>
      </w:r>
    </w:p>
    <w:p w:rsidR="00F84687" w:rsidRDefault="00F84687" w:rsidP="00F84687">
      <w:pPr>
        <w:rPr>
          <w:rtl/>
          <w:lang w:eastAsia="he-IL"/>
        </w:rPr>
      </w:pPr>
    </w:p>
    <w:p w:rsidR="00F84687" w:rsidRDefault="00F84687" w:rsidP="00F84687">
      <w:pPr>
        <w:pStyle w:val="-"/>
        <w:keepNext/>
        <w:rPr>
          <w:rtl/>
        </w:rPr>
      </w:pPr>
      <w:bookmarkStart w:id="19247" w:name="ET_speakercontinue_השר_לשירותי_דת__747"/>
      <w:r w:rsidRPr="00F84687">
        <w:rPr>
          <w:rStyle w:val="TagStyle"/>
          <w:rtl/>
        </w:rPr>
        <w:t xml:space="preserve"> &lt;&lt; דובר_המשך &gt;&gt;</w:t>
      </w:r>
      <w:r w:rsidRPr="00E014AF">
        <w:rPr>
          <w:rStyle w:val="TagStyle"/>
          <w:rtl/>
        </w:rPr>
        <w:t xml:space="preserve"> </w:t>
      </w:r>
      <w:r>
        <w:rPr>
          <w:rtl/>
        </w:rPr>
        <w:t>השר לשירותי דת מיכאל מלכיאלי:</w:t>
      </w:r>
      <w:r w:rsidRPr="00E014AF">
        <w:rPr>
          <w:rStyle w:val="TagStyle"/>
          <w:rtl/>
        </w:rPr>
        <w:t xml:space="preserve"> </w:t>
      </w:r>
      <w:r w:rsidRPr="00F84687">
        <w:rPr>
          <w:rStyle w:val="TagStyle"/>
          <w:rtl/>
        </w:rPr>
        <w:t xml:space="preserve">&lt;&lt; דובר_המשך &gt;&gt; </w:t>
      </w:r>
      <w:r>
        <w:rPr>
          <w:rtl/>
        </w:rPr>
        <w:t xml:space="preserve">   </w:t>
      </w:r>
    </w:p>
    <w:bookmarkEnd w:id="19247"/>
    <w:p w:rsidR="00F84687" w:rsidRDefault="00F84687" w:rsidP="00F84687">
      <w:pPr>
        <w:pStyle w:val="KeepWithNext"/>
        <w:rPr>
          <w:rtl/>
          <w:lang w:eastAsia="he-IL"/>
        </w:rPr>
      </w:pPr>
    </w:p>
    <w:p w:rsidR="00EE5124" w:rsidRDefault="00EE5124" w:rsidP="00CD5EA5">
      <w:pPr>
        <w:rPr>
          <w:rtl/>
          <w:lang w:eastAsia="he-IL"/>
        </w:rPr>
      </w:pPr>
      <w:bookmarkStart w:id="19248" w:name="_ETM_Q0_15691158"/>
      <w:bookmarkEnd w:id="19248"/>
      <w:r>
        <w:rPr>
          <w:rFonts w:hint="cs"/>
          <w:rtl/>
          <w:lang w:eastAsia="he-IL"/>
        </w:rPr>
        <w:t xml:space="preserve">אני מקבל הנחיות </w:t>
      </w:r>
      <w:proofErr w:type="spellStart"/>
      <w:r>
        <w:rPr>
          <w:rFonts w:hint="cs"/>
          <w:rtl/>
          <w:lang w:eastAsia="he-IL"/>
        </w:rPr>
        <w:t>מהפנימה</w:t>
      </w:r>
      <w:proofErr w:type="spellEnd"/>
      <w:r>
        <w:rPr>
          <w:rFonts w:hint="cs"/>
          <w:rtl/>
          <w:lang w:eastAsia="he-IL"/>
        </w:rPr>
        <w:t xml:space="preserve"> שמה.</w:t>
      </w:r>
    </w:p>
    <w:p w:rsidR="00EE5124" w:rsidRDefault="00EE5124" w:rsidP="00CD5EA5">
      <w:pPr>
        <w:rPr>
          <w:rtl/>
          <w:lang w:eastAsia="he-IL"/>
        </w:rPr>
      </w:pPr>
    </w:p>
    <w:p w:rsidR="00EE5124" w:rsidRDefault="00EE5124" w:rsidP="00CD5EA5">
      <w:pPr>
        <w:pStyle w:val="af5"/>
        <w:keepNext/>
        <w:rPr>
          <w:rtl/>
        </w:rPr>
      </w:pPr>
      <w:bookmarkStart w:id="19249" w:name="_ETM_Q27_271000"/>
      <w:bookmarkEnd w:id="19249"/>
      <w:r w:rsidRPr="00E014AF">
        <w:rPr>
          <w:rStyle w:val="TagStyle"/>
          <w:rtl/>
        </w:rPr>
        <w:t xml:space="preserve">&lt;&lt; קריאה &gt;&gt; </w:t>
      </w:r>
      <w:r>
        <w:rPr>
          <w:rtl/>
        </w:rPr>
        <w:t>רון כץ (יש עתיד):</w:t>
      </w:r>
      <w:r w:rsidRPr="00E014AF">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250" w:name="_ETM_Q27_258000"/>
      <w:bookmarkEnd w:id="19250"/>
      <w:r>
        <w:rPr>
          <w:rFonts w:hint="cs"/>
          <w:rtl/>
          <w:lang w:eastAsia="he-IL"/>
        </w:rPr>
        <w:t>יש לך סמכות לצרף חברים חדשים?</w:t>
      </w:r>
    </w:p>
    <w:p w:rsidR="00EE5124" w:rsidRDefault="00EE5124" w:rsidP="00CD5EA5">
      <w:pPr>
        <w:rPr>
          <w:rtl/>
          <w:lang w:eastAsia="he-IL"/>
        </w:rPr>
      </w:pPr>
    </w:p>
    <w:p w:rsidR="00EE5124" w:rsidRDefault="00EE5124" w:rsidP="00CD5EA5">
      <w:pPr>
        <w:pStyle w:val="-"/>
        <w:keepNext/>
        <w:rPr>
          <w:rtl/>
        </w:rPr>
      </w:pPr>
      <w:bookmarkStart w:id="19251" w:name="ET_speakercontinue_6448_50"/>
      <w:r w:rsidRPr="00E014AF">
        <w:rPr>
          <w:rStyle w:val="TagStyle"/>
          <w:rtl/>
        </w:rPr>
        <w:t xml:space="preserve"> &lt;&lt; דובר_המשך &gt;&gt; </w:t>
      </w:r>
      <w:r>
        <w:rPr>
          <w:rtl/>
        </w:rPr>
        <w:t>השר לשירותי דת מיכאל מלכיאלי:</w:t>
      </w:r>
      <w:r w:rsidRPr="00E014AF">
        <w:rPr>
          <w:rStyle w:val="TagStyle"/>
          <w:rtl/>
        </w:rPr>
        <w:t xml:space="preserve"> &lt;&lt; דובר_המשך &gt;&gt;</w:t>
      </w:r>
      <w:r>
        <w:rPr>
          <w:rtl/>
        </w:rPr>
        <w:t xml:space="preserve">   </w:t>
      </w:r>
      <w:bookmarkEnd w:id="19251"/>
    </w:p>
    <w:p w:rsidR="00EE5124" w:rsidRDefault="00EE5124" w:rsidP="00CD5EA5">
      <w:pPr>
        <w:rPr>
          <w:rtl/>
          <w:lang w:eastAsia="he-IL"/>
        </w:rPr>
      </w:pPr>
    </w:p>
    <w:p w:rsidR="00EE5124" w:rsidRPr="00E014AF" w:rsidRDefault="00EE5124" w:rsidP="00F84687">
      <w:pPr>
        <w:rPr>
          <w:rtl/>
          <w:lang w:eastAsia="he-IL"/>
        </w:rPr>
      </w:pPr>
      <w:bookmarkStart w:id="19252" w:name="_ETM_Q27_270000"/>
      <w:bookmarkEnd w:id="19252"/>
      <w:r>
        <w:rPr>
          <w:rFonts w:hint="cs"/>
          <w:rtl/>
          <w:lang w:eastAsia="he-IL"/>
        </w:rPr>
        <w:t xml:space="preserve">לא. </w:t>
      </w:r>
      <w:r w:rsidR="00F84687">
        <w:rPr>
          <w:rFonts w:hint="cs"/>
          <w:rtl/>
          <w:lang w:eastAsia="he-IL"/>
        </w:rPr>
        <w:t>ל</w:t>
      </w:r>
      <w:r>
        <w:rPr>
          <w:rFonts w:hint="cs"/>
          <w:rtl/>
          <w:lang w:eastAsia="he-IL"/>
        </w:rPr>
        <w:t xml:space="preserve">אמירה "תגיש בקשה" יש </w:t>
      </w:r>
      <w:bookmarkStart w:id="19253" w:name="_ETM_Q27_273000"/>
      <w:bookmarkEnd w:id="19253"/>
      <w:r>
        <w:rPr>
          <w:rFonts w:hint="cs"/>
          <w:rtl/>
          <w:lang w:eastAsia="he-IL"/>
        </w:rPr>
        <w:t>לי סמכות. מה יהיה אחרי זה עם אותה בקשה? אני</w:t>
      </w:r>
      <w:bookmarkStart w:id="19254" w:name="_ETM_Q27_276000"/>
      <w:bookmarkEnd w:id="19254"/>
      <w:r>
        <w:rPr>
          <w:rFonts w:hint="cs"/>
          <w:rtl/>
          <w:lang w:eastAsia="he-IL"/>
        </w:rPr>
        <w:t xml:space="preserve"> לא יודע. </w:t>
      </w:r>
    </w:p>
    <w:p w:rsidR="00EE5124" w:rsidRDefault="00EE5124" w:rsidP="00CD5EA5">
      <w:pPr>
        <w:rPr>
          <w:rtl/>
          <w:lang w:eastAsia="he-IL"/>
        </w:rPr>
      </w:pPr>
    </w:p>
    <w:p w:rsidR="00EE5124" w:rsidRDefault="00EE5124" w:rsidP="00CD5EA5">
      <w:pPr>
        <w:rPr>
          <w:rtl/>
          <w:lang w:eastAsia="he-IL"/>
        </w:rPr>
      </w:pPr>
      <w:bookmarkStart w:id="19255" w:name="_ETM_Q27_278000"/>
      <w:bookmarkEnd w:id="19255"/>
      <w:r>
        <w:rPr>
          <w:rFonts w:hint="cs"/>
          <w:rtl/>
          <w:lang w:eastAsia="he-IL"/>
        </w:rPr>
        <w:t xml:space="preserve">אני עליתי לסכם את הדיון. הצעת ועדת הכנסת </w:t>
      </w:r>
      <w:bookmarkStart w:id="19256" w:name="_ETM_Q27_281000"/>
      <w:bookmarkEnd w:id="19256"/>
      <w:r>
        <w:rPr>
          <w:rFonts w:hint="cs"/>
          <w:rtl/>
          <w:lang w:eastAsia="he-IL"/>
        </w:rPr>
        <w:t xml:space="preserve">בדבר שינוי בהרכב הסיעתי </w:t>
      </w:r>
      <w:r w:rsidR="00B14B9E">
        <w:rPr>
          <w:rFonts w:hint="cs"/>
          <w:rtl/>
          <w:lang w:eastAsia="he-IL"/>
        </w:rPr>
        <w:t>– – –</w:t>
      </w:r>
    </w:p>
    <w:p w:rsidR="00EE5124" w:rsidRDefault="00EE5124" w:rsidP="00CD5EA5">
      <w:pPr>
        <w:rPr>
          <w:rtl/>
          <w:lang w:eastAsia="he-IL"/>
        </w:rPr>
      </w:pPr>
      <w:bookmarkStart w:id="19257" w:name="_ETM_Q27_285000"/>
      <w:bookmarkEnd w:id="19257"/>
    </w:p>
    <w:p w:rsidR="00EE5124" w:rsidRDefault="00EE5124" w:rsidP="00CD5EA5">
      <w:pPr>
        <w:pStyle w:val="af5"/>
        <w:rPr>
          <w:rtl/>
        </w:rPr>
      </w:pPr>
      <w:r w:rsidRPr="00822E3A">
        <w:rPr>
          <w:rStyle w:val="TagStyle"/>
          <w:rtl/>
        </w:rPr>
        <w:t xml:space="preserve"> &lt;&lt; קריאה &gt;&gt;</w:t>
      </w:r>
      <w:r w:rsidRPr="004F20D3">
        <w:rPr>
          <w:rStyle w:val="TagStyle"/>
          <w:rtl/>
        </w:rPr>
        <w:t xml:space="preserve"> </w:t>
      </w:r>
      <w:r>
        <w:rPr>
          <w:rtl/>
        </w:rPr>
        <w:t>גלעד קריב (העבודה):</w:t>
      </w:r>
      <w:r w:rsidRPr="004F20D3">
        <w:rPr>
          <w:rStyle w:val="TagStyle"/>
          <w:rtl/>
        </w:rPr>
        <w:t xml:space="preserve"> </w:t>
      </w:r>
      <w:r w:rsidRPr="00822E3A">
        <w:rPr>
          <w:rStyle w:val="TagStyle"/>
          <w:rtl/>
        </w:rPr>
        <w:t xml:space="preserve">&lt;&lt; קריאה &gt;&gt; </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דבר על הלכות שבת שקלים, הרי אין לך מושג מה </w:t>
      </w:r>
      <w:bookmarkStart w:id="19258" w:name="_ETM_Q27_289000"/>
      <w:bookmarkEnd w:id="19258"/>
      <w:r>
        <w:rPr>
          <w:rFonts w:hint="cs"/>
          <w:rtl/>
          <w:lang w:eastAsia="he-IL"/>
        </w:rPr>
        <w:t>הנושא.</w:t>
      </w:r>
    </w:p>
    <w:p w:rsidR="00EE5124" w:rsidRDefault="00EE5124" w:rsidP="00CD5EA5">
      <w:pPr>
        <w:rPr>
          <w:rtl/>
          <w:lang w:eastAsia="he-IL"/>
        </w:rPr>
      </w:pPr>
    </w:p>
    <w:p w:rsidR="00EE5124" w:rsidRDefault="00EE5124" w:rsidP="00A17C63">
      <w:pPr>
        <w:pStyle w:val="-"/>
        <w:rPr>
          <w:rtl/>
        </w:rPr>
      </w:pPr>
      <w:bookmarkStart w:id="19259" w:name="ET_speakercontinue_6448_5"/>
      <w:r w:rsidRPr="00A17C63">
        <w:rPr>
          <w:rStyle w:val="TagStyle"/>
          <w:rtl/>
        </w:rPr>
        <w:t xml:space="preserve"> &lt;&lt; דובר_המשך &gt;&gt;</w:t>
      </w:r>
      <w:r w:rsidRPr="004F20D3">
        <w:rPr>
          <w:rStyle w:val="TagStyle"/>
          <w:rtl/>
        </w:rPr>
        <w:t xml:space="preserve"> </w:t>
      </w:r>
      <w:bookmarkStart w:id="19260" w:name="_Toc191332054"/>
      <w:r>
        <w:rPr>
          <w:rtl/>
        </w:rPr>
        <w:t>השר לשירותי דת מיכאל מלכיאלי:</w:t>
      </w:r>
      <w:bookmarkEnd w:id="19260"/>
      <w:r w:rsidRPr="004F20D3">
        <w:rPr>
          <w:rStyle w:val="TagStyle"/>
          <w:rtl/>
        </w:rPr>
        <w:t xml:space="preserve"> </w:t>
      </w:r>
      <w:r w:rsidRPr="00A17C63">
        <w:rPr>
          <w:rStyle w:val="TagStyle"/>
          <w:rtl/>
        </w:rPr>
        <w:t xml:space="preserve">&lt;&lt; דובר_המשך &gt;&gt; </w:t>
      </w:r>
      <w:r>
        <w:rPr>
          <w:rtl/>
        </w:rPr>
        <w:t xml:space="preserve">   </w:t>
      </w:r>
      <w:bookmarkEnd w:id="19259"/>
    </w:p>
    <w:p w:rsidR="00EE5124" w:rsidRDefault="00EE5124" w:rsidP="00CD5EA5">
      <w:pPr>
        <w:rPr>
          <w:rtl/>
          <w:lang w:eastAsia="he-IL"/>
        </w:rPr>
      </w:pPr>
    </w:p>
    <w:p w:rsidR="00EE5124" w:rsidRDefault="00EE5124" w:rsidP="00CD5EA5">
      <w:pPr>
        <w:rPr>
          <w:rtl/>
          <w:lang w:eastAsia="he-IL"/>
        </w:rPr>
      </w:pPr>
      <w:bookmarkStart w:id="19261" w:name="_ETM_Q27_290000"/>
      <w:bookmarkEnd w:id="19261"/>
      <w:r>
        <w:rPr>
          <w:rFonts w:hint="cs"/>
          <w:rtl/>
          <w:lang w:eastAsia="he-IL"/>
        </w:rPr>
        <w:t>האמת היא, אני מקבל את ההצעה שלך. במשנה</w:t>
      </w:r>
      <w:bookmarkStart w:id="19262" w:name="_ETM_Q27_299000"/>
      <w:bookmarkEnd w:id="19262"/>
      <w:r>
        <w:rPr>
          <w:rFonts w:hint="cs"/>
          <w:rtl/>
          <w:lang w:eastAsia="he-IL"/>
        </w:rPr>
        <w:t xml:space="preserve"> כתוב "ב</w:t>
      </w:r>
      <w:r w:rsidRPr="00E014AF">
        <w:rPr>
          <w:rtl/>
          <w:lang w:eastAsia="he-IL"/>
        </w:rPr>
        <w:t xml:space="preserve">אחד באדר </w:t>
      </w:r>
      <w:proofErr w:type="spellStart"/>
      <w:r w:rsidRPr="00E014AF">
        <w:rPr>
          <w:rtl/>
          <w:lang w:eastAsia="he-IL"/>
        </w:rPr>
        <w:t>משמיעין</w:t>
      </w:r>
      <w:proofErr w:type="spellEnd"/>
      <w:r w:rsidRPr="00E014AF">
        <w:rPr>
          <w:rtl/>
          <w:lang w:eastAsia="he-IL"/>
        </w:rPr>
        <w:t xml:space="preserve"> על השקלים</w:t>
      </w:r>
      <w:r>
        <w:rPr>
          <w:rFonts w:hint="cs"/>
          <w:rtl/>
          <w:lang w:eastAsia="he-IL"/>
        </w:rPr>
        <w:t>".</w:t>
      </w:r>
    </w:p>
    <w:p w:rsidR="00EE5124" w:rsidRDefault="00EE5124" w:rsidP="00CD5EA5">
      <w:pPr>
        <w:rPr>
          <w:rtl/>
          <w:lang w:eastAsia="he-IL"/>
        </w:rPr>
      </w:pPr>
    </w:p>
    <w:p w:rsidR="00EE5124" w:rsidRDefault="00EE5124" w:rsidP="00CD5EA5">
      <w:pPr>
        <w:pStyle w:val="af5"/>
        <w:rPr>
          <w:rtl/>
        </w:rPr>
      </w:pPr>
      <w:r w:rsidRPr="00822E3A">
        <w:rPr>
          <w:rStyle w:val="TagStyle"/>
          <w:rtl/>
        </w:rPr>
        <w:t xml:space="preserve"> &lt;&lt; קריאה &gt;&gt;</w:t>
      </w:r>
      <w:r w:rsidRPr="004F20D3">
        <w:rPr>
          <w:rStyle w:val="TagStyle"/>
          <w:rtl/>
        </w:rPr>
        <w:t xml:space="preserve"> </w:t>
      </w:r>
      <w:r>
        <w:rPr>
          <w:rtl/>
        </w:rPr>
        <w:t>גלעד קריב (העבודה):</w:t>
      </w:r>
      <w:r w:rsidRPr="004F20D3">
        <w:rPr>
          <w:rStyle w:val="TagStyle"/>
          <w:rtl/>
        </w:rPr>
        <w:t xml:space="preserve"> </w:t>
      </w:r>
      <w:r w:rsidRPr="00822E3A">
        <w:rPr>
          <w:rStyle w:val="TagStyle"/>
          <w:rtl/>
        </w:rPr>
        <w:t xml:space="preserve">&lt;&lt; קריאה &gt;&gt; </w:t>
      </w:r>
      <w:r>
        <w:rPr>
          <w:rtl/>
        </w:rPr>
        <w:t xml:space="preserve">   </w:t>
      </w:r>
    </w:p>
    <w:p w:rsidR="00EE5124" w:rsidRDefault="00EE5124" w:rsidP="00CD5EA5">
      <w:pPr>
        <w:rPr>
          <w:rtl/>
          <w:lang w:eastAsia="he-IL"/>
        </w:rPr>
      </w:pPr>
    </w:p>
    <w:p w:rsidR="00EE5124" w:rsidRDefault="00EE5124" w:rsidP="00F84687">
      <w:pPr>
        <w:rPr>
          <w:rtl/>
          <w:lang w:eastAsia="he-IL"/>
        </w:rPr>
      </w:pPr>
      <w:r>
        <w:rPr>
          <w:rFonts w:hint="cs"/>
          <w:rtl/>
          <w:lang w:eastAsia="he-IL"/>
        </w:rPr>
        <w:t xml:space="preserve">אתה יודע שכל הדינים של ניקיון כפיים ואי-שליחת יד </w:t>
      </w:r>
      <w:r w:rsidR="00F84687">
        <w:rPr>
          <w:rFonts w:hint="cs"/>
          <w:rtl/>
          <w:lang w:eastAsia="he-IL"/>
        </w:rPr>
        <w:t>ב</w:t>
      </w:r>
      <w:r>
        <w:rPr>
          <w:rFonts w:hint="cs"/>
          <w:rtl/>
          <w:lang w:eastAsia="he-IL"/>
        </w:rPr>
        <w:t xml:space="preserve">כספי הציבור זו מסכת שקלים? אולי תעשה חברותא עם נתניהו. רד, סע אליו, תעשה איתו חברותא </w:t>
      </w:r>
      <w:r>
        <w:rPr>
          <w:rFonts w:hint="eastAsia"/>
          <w:rtl/>
          <w:lang w:eastAsia="he-IL"/>
        </w:rPr>
        <w:t xml:space="preserve">– </w:t>
      </w:r>
      <w:r>
        <w:rPr>
          <w:rFonts w:hint="cs"/>
          <w:rtl/>
          <w:lang w:eastAsia="he-IL"/>
        </w:rPr>
        <w:t xml:space="preserve">מה ההלכה אומרת על שליחת יד ומראית עין של שליחת יד לכספו של </w:t>
      </w:r>
      <w:bookmarkStart w:id="19263" w:name="_ETM_Q27_326000"/>
      <w:bookmarkEnd w:id="19263"/>
      <w:r>
        <w:rPr>
          <w:rFonts w:hint="cs"/>
          <w:rtl/>
          <w:lang w:eastAsia="he-IL"/>
        </w:rPr>
        <w:t>מישהו.</w:t>
      </w:r>
    </w:p>
    <w:p w:rsidR="00EE5124" w:rsidRDefault="00EE5124" w:rsidP="00CD5EA5">
      <w:pPr>
        <w:rPr>
          <w:rtl/>
          <w:lang w:eastAsia="he-IL"/>
        </w:rPr>
      </w:pPr>
    </w:p>
    <w:p w:rsidR="00EE5124" w:rsidRDefault="00EE5124" w:rsidP="00CD5EA5">
      <w:pPr>
        <w:pStyle w:val="-"/>
        <w:rPr>
          <w:rtl/>
        </w:rPr>
      </w:pPr>
      <w:bookmarkStart w:id="19264" w:name="ET_speakercontinue_6448_8"/>
      <w:r w:rsidRPr="004F20D3">
        <w:rPr>
          <w:rStyle w:val="TagStyle"/>
          <w:rtl/>
        </w:rPr>
        <w:t xml:space="preserve"> &lt;&lt; דובר_המשך &gt;&gt; </w:t>
      </w:r>
      <w:r>
        <w:rPr>
          <w:rtl/>
        </w:rPr>
        <w:t>השר לשירותי דת מיכאל מלכיאלי:</w:t>
      </w:r>
      <w:r w:rsidRPr="004F20D3">
        <w:rPr>
          <w:rStyle w:val="TagStyle"/>
          <w:rtl/>
        </w:rPr>
        <w:t xml:space="preserve"> &lt;&lt; דובר_המשך &gt;&gt; </w:t>
      </w:r>
      <w:r>
        <w:rPr>
          <w:rtl/>
        </w:rPr>
        <w:t xml:space="preserve">   </w:t>
      </w:r>
      <w:bookmarkEnd w:id="19264"/>
    </w:p>
    <w:p w:rsidR="00EE5124" w:rsidRDefault="00EE5124" w:rsidP="00CD5EA5">
      <w:pPr>
        <w:rPr>
          <w:rtl/>
          <w:lang w:eastAsia="he-IL"/>
        </w:rPr>
      </w:pPr>
    </w:p>
    <w:p w:rsidR="00EE5124" w:rsidRDefault="00EE5124" w:rsidP="00CD5EA5">
      <w:pPr>
        <w:rPr>
          <w:rtl/>
          <w:lang w:eastAsia="he-IL"/>
        </w:rPr>
      </w:pPr>
      <w:bookmarkStart w:id="19265" w:name="_ETM_Q27_327000"/>
      <w:bookmarkEnd w:id="19265"/>
      <w:r>
        <w:rPr>
          <w:rFonts w:hint="cs"/>
          <w:rtl/>
          <w:lang w:eastAsia="he-IL"/>
        </w:rPr>
        <w:t xml:space="preserve">אם ראש הממשלה ירצה חברותא במסכת שקלים, אנחנו נדאג שמישהו </w:t>
      </w:r>
      <w:bookmarkStart w:id="19266" w:name="_ETM_Q27_332000"/>
      <w:bookmarkEnd w:id="19266"/>
      <w:r>
        <w:rPr>
          <w:rFonts w:hint="cs"/>
          <w:rtl/>
          <w:lang w:eastAsia="he-IL"/>
        </w:rPr>
        <w:t>ילמד איתו. אבל כמו שפתחתי, במשנה כתוב "</w:t>
      </w:r>
      <w:r w:rsidRPr="00E014AF">
        <w:rPr>
          <w:rtl/>
          <w:lang w:eastAsia="he-IL"/>
        </w:rPr>
        <w:t xml:space="preserve">באחד באדר </w:t>
      </w:r>
      <w:proofErr w:type="spellStart"/>
      <w:r w:rsidRPr="00E014AF">
        <w:rPr>
          <w:rtl/>
          <w:lang w:eastAsia="he-IL"/>
        </w:rPr>
        <w:t>משמיעין</w:t>
      </w:r>
      <w:proofErr w:type="spellEnd"/>
      <w:r w:rsidRPr="00E014AF">
        <w:rPr>
          <w:rtl/>
          <w:lang w:eastAsia="he-IL"/>
        </w:rPr>
        <w:t xml:space="preserve"> על השקלים</w:t>
      </w:r>
      <w:r>
        <w:rPr>
          <w:rFonts w:hint="cs"/>
          <w:rtl/>
          <w:lang w:eastAsia="he-IL"/>
        </w:rPr>
        <w:t>". אחת המצוות</w:t>
      </w:r>
      <w:bookmarkStart w:id="19267" w:name="_ETM_Q27_342000"/>
      <w:bookmarkEnd w:id="19267"/>
      <w:r>
        <w:rPr>
          <w:rFonts w:hint="cs"/>
          <w:rtl/>
          <w:lang w:eastAsia="he-IL"/>
        </w:rPr>
        <w:t xml:space="preserve"> החשובות ביותר בעם ישראל </w:t>
      </w:r>
      <w:r>
        <w:rPr>
          <w:rtl/>
          <w:lang w:eastAsia="he-IL"/>
        </w:rPr>
        <w:t>–</w:t>
      </w:r>
      <w:r>
        <w:rPr>
          <w:rFonts w:hint="cs"/>
          <w:rtl/>
          <w:lang w:eastAsia="he-IL"/>
        </w:rPr>
        <w:t xml:space="preserve"> גלעד, תקשיב. מה אתה מסתובב?</w:t>
      </w:r>
      <w:bookmarkStart w:id="19268" w:name="_ETM_Q27_348000"/>
      <w:bookmarkEnd w:id="19268"/>
      <w:r>
        <w:rPr>
          <w:rFonts w:hint="cs"/>
          <w:rtl/>
          <w:lang w:eastAsia="he-IL"/>
        </w:rPr>
        <w:t xml:space="preserve"> </w:t>
      </w:r>
      <w:bookmarkStart w:id="19269" w:name="_ETM_Q27_328000"/>
      <w:bookmarkEnd w:id="19269"/>
      <w:r>
        <w:rPr>
          <w:rFonts w:hint="cs"/>
          <w:rtl/>
          <w:lang w:eastAsia="he-IL"/>
        </w:rPr>
        <w:t>שב. תקשיב. הסכת.</w:t>
      </w:r>
    </w:p>
    <w:p w:rsidR="00EE5124" w:rsidRDefault="00EE5124" w:rsidP="00CD5EA5">
      <w:pPr>
        <w:rPr>
          <w:rtl/>
          <w:lang w:eastAsia="he-IL"/>
        </w:rPr>
      </w:pPr>
      <w:bookmarkStart w:id="19270" w:name="_ETM_Q27_350000"/>
      <w:bookmarkEnd w:id="19270"/>
    </w:p>
    <w:p w:rsidR="00EE5124" w:rsidRDefault="00EE5124" w:rsidP="00CD5EA5">
      <w:pPr>
        <w:pStyle w:val="af6"/>
        <w:keepNext/>
        <w:rPr>
          <w:rtl/>
        </w:rPr>
      </w:pPr>
      <w:r w:rsidRPr="00E57E11">
        <w:rPr>
          <w:rStyle w:val="TagStyle"/>
          <w:rtl/>
        </w:rPr>
        <w:t xml:space="preserve"> &lt;&lt; יור &gt;&gt; </w:t>
      </w:r>
      <w:r>
        <w:rPr>
          <w:rtl/>
        </w:rPr>
        <w:t>היו"ר ארז מלול:</w:t>
      </w:r>
      <w:r w:rsidRPr="00E57E11">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271" w:name="_ETM_Q27_351000"/>
      <w:bookmarkEnd w:id="19271"/>
      <w:r>
        <w:rPr>
          <w:rFonts w:hint="cs"/>
          <w:rtl/>
          <w:lang w:eastAsia="he-IL"/>
        </w:rPr>
        <w:t xml:space="preserve">לפני שאתה ממליץ על שקלים, אולי כדאי שתלמד קודם מסכת </w:t>
      </w:r>
      <w:bookmarkStart w:id="19272" w:name="_ETM_Q27_356000"/>
      <w:bookmarkEnd w:id="19272"/>
      <w:r>
        <w:rPr>
          <w:rFonts w:hint="cs"/>
          <w:rtl/>
          <w:lang w:eastAsia="he-IL"/>
        </w:rPr>
        <w:t>שבת, גלעד.</w:t>
      </w:r>
    </w:p>
    <w:p w:rsidR="00EE5124" w:rsidRDefault="00EE5124" w:rsidP="00CD5EA5">
      <w:pPr>
        <w:rPr>
          <w:rtl/>
          <w:lang w:eastAsia="he-IL"/>
        </w:rPr>
      </w:pPr>
      <w:bookmarkStart w:id="19273" w:name="_ETM_Q27_355000"/>
      <w:bookmarkEnd w:id="19273"/>
    </w:p>
    <w:p w:rsidR="00EE5124" w:rsidRDefault="00EE5124" w:rsidP="00CD5EA5">
      <w:pPr>
        <w:pStyle w:val="af5"/>
        <w:keepNext/>
        <w:rPr>
          <w:rtl/>
        </w:rPr>
      </w:pPr>
      <w:bookmarkStart w:id="19274" w:name="ET_interruption_6151_52"/>
      <w:r w:rsidRPr="00E57E11">
        <w:rPr>
          <w:rStyle w:val="TagStyle"/>
          <w:rtl/>
        </w:rPr>
        <w:t xml:space="preserve"> &lt;&lt; קריאה &gt;&gt; </w:t>
      </w:r>
      <w:r>
        <w:rPr>
          <w:rtl/>
        </w:rPr>
        <w:t>רון כץ (יש עתיד):</w:t>
      </w:r>
      <w:r w:rsidRPr="00E57E11">
        <w:rPr>
          <w:rStyle w:val="TagStyle"/>
          <w:rtl/>
        </w:rPr>
        <w:t xml:space="preserve"> &lt;&lt; קריאה &gt;&gt;</w:t>
      </w:r>
      <w:r>
        <w:rPr>
          <w:rtl/>
        </w:rPr>
        <w:t xml:space="preserve">   </w:t>
      </w:r>
      <w:bookmarkEnd w:id="19274"/>
    </w:p>
    <w:p w:rsidR="00EE5124" w:rsidRDefault="00EE5124" w:rsidP="00CD5EA5">
      <w:pPr>
        <w:rPr>
          <w:rtl/>
          <w:lang w:eastAsia="he-IL"/>
        </w:rPr>
      </w:pPr>
    </w:p>
    <w:p w:rsidR="00EE5124" w:rsidRDefault="00EE5124" w:rsidP="00CD5EA5">
      <w:pPr>
        <w:rPr>
          <w:rtl/>
          <w:lang w:eastAsia="he-IL"/>
        </w:rPr>
      </w:pPr>
      <w:bookmarkStart w:id="19275" w:name="_ETM_Q27_354000"/>
      <w:bookmarkEnd w:id="19275"/>
      <w:r>
        <w:rPr>
          <w:rFonts w:hint="cs"/>
          <w:rtl/>
          <w:lang w:eastAsia="he-IL"/>
        </w:rPr>
        <w:t>למה אתה מושך זמן?</w:t>
      </w:r>
    </w:p>
    <w:p w:rsidR="00EE5124" w:rsidRDefault="00EE5124" w:rsidP="00CD5EA5">
      <w:pPr>
        <w:rPr>
          <w:rtl/>
          <w:lang w:eastAsia="he-IL"/>
        </w:rPr>
      </w:pPr>
    </w:p>
    <w:p w:rsidR="00EE5124" w:rsidRDefault="00EE5124" w:rsidP="00CD5EA5">
      <w:pPr>
        <w:pStyle w:val="-"/>
        <w:keepNext/>
        <w:rPr>
          <w:rtl/>
        </w:rPr>
      </w:pPr>
      <w:bookmarkStart w:id="19276" w:name="ET_speakercontinue_6448_9"/>
      <w:r w:rsidRPr="004F20D3">
        <w:rPr>
          <w:rStyle w:val="TagStyle"/>
          <w:rtl/>
        </w:rPr>
        <w:t xml:space="preserve"> &lt;&lt; דובר_המשך &gt;&gt; </w:t>
      </w:r>
      <w:r>
        <w:rPr>
          <w:rtl/>
        </w:rPr>
        <w:t>השר לשירותי דת מיכאל מלכיאלי:</w:t>
      </w:r>
      <w:r w:rsidRPr="004F20D3">
        <w:rPr>
          <w:rStyle w:val="TagStyle"/>
          <w:rtl/>
        </w:rPr>
        <w:t xml:space="preserve"> &lt;&lt; דובר_המשך &gt;&gt;</w:t>
      </w:r>
      <w:r>
        <w:rPr>
          <w:rtl/>
        </w:rPr>
        <w:t xml:space="preserve">   </w:t>
      </w:r>
      <w:bookmarkEnd w:id="19276"/>
    </w:p>
    <w:p w:rsidR="00EE5124" w:rsidRDefault="00EE5124" w:rsidP="00CD5EA5">
      <w:pPr>
        <w:rPr>
          <w:rtl/>
        </w:rPr>
      </w:pPr>
    </w:p>
    <w:p w:rsidR="00EE5124" w:rsidRDefault="00EE5124" w:rsidP="00CD5EA5">
      <w:pPr>
        <w:rPr>
          <w:rtl/>
        </w:rPr>
      </w:pPr>
      <w:r>
        <w:rPr>
          <w:rFonts w:hint="cs"/>
          <w:rtl/>
        </w:rPr>
        <w:t>ככה אמרו לי. רון, תקשיב. אחת המצוות החשובות ביותר בתורה זו</w:t>
      </w:r>
      <w:bookmarkStart w:id="19277" w:name="_ETM_Q27_365000"/>
      <w:bookmarkEnd w:id="19277"/>
      <w:r>
        <w:rPr>
          <w:rFonts w:hint="cs"/>
          <w:rtl/>
        </w:rPr>
        <w:t xml:space="preserve"> מצוות מחצית השקל.</w:t>
      </w:r>
    </w:p>
    <w:p w:rsidR="00EE5124" w:rsidRDefault="00EE5124" w:rsidP="00CD5EA5">
      <w:pPr>
        <w:rPr>
          <w:rtl/>
        </w:rPr>
      </w:pPr>
    </w:p>
    <w:p w:rsidR="00EE5124" w:rsidRDefault="00EE5124" w:rsidP="00CD5EA5">
      <w:pPr>
        <w:pStyle w:val="af5"/>
        <w:keepNext/>
        <w:rPr>
          <w:rtl/>
        </w:rPr>
      </w:pPr>
      <w:bookmarkStart w:id="19278" w:name="ET_interruption_6345_53"/>
      <w:r w:rsidRPr="00E57E11">
        <w:rPr>
          <w:rStyle w:val="TagStyle"/>
          <w:rtl/>
        </w:rPr>
        <w:t xml:space="preserve"> &lt;&lt; קריאה &gt;&gt; </w:t>
      </w:r>
      <w:r>
        <w:rPr>
          <w:rtl/>
        </w:rPr>
        <w:t>טלי גוטליב (הליכוד):</w:t>
      </w:r>
      <w:r w:rsidRPr="00E57E11">
        <w:rPr>
          <w:rStyle w:val="TagStyle"/>
          <w:rtl/>
        </w:rPr>
        <w:t xml:space="preserve"> &lt;&lt; קריאה &gt;&gt;</w:t>
      </w:r>
      <w:r>
        <w:rPr>
          <w:rtl/>
        </w:rPr>
        <w:t xml:space="preserve">   </w:t>
      </w:r>
      <w:bookmarkEnd w:id="19278"/>
    </w:p>
    <w:p w:rsidR="00EE5124" w:rsidRDefault="00EE5124" w:rsidP="00CD5EA5">
      <w:pPr>
        <w:rPr>
          <w:rtl/>
        </w:rPr>
      </w:pPr>
    </w:p>
    <w:p w:rsidR="00EE5124" w:rsidRDefault="00B14B9E" w:rsidP="00CD5EA5">
      <w:pPr>
        <w:rPr>
          <w:rtl/>
        </w:rPr>
      </w:pPr>
      <w:bookmarkStart w:id="19279" w:name="_ETM_Q27_366000"/>
      <w:bookmarkEnd w:id="19279"/>
      <w:r>
        <w:rPr>
          <w:rFonts w:hint="cs"/>
          <w:rtl/>
        </w:rPr>
        <w:t>– – –</w:t>
      </w:r>
    </w:p>
    <w:p w:rsidR="00EE5124" w:rsidRDefault="00EE5124" w:rsidP="00CD5EA5">
      <w:pPr>
        <w:rPr>
          <w:rtl/>
        </w:rPr>
      </w:pPr>
    </w:p>
    <w:p w:rsidR="00EE5124" w:rsidRDefault="00EE5124" w:rsidP="00CD5EA5">
      <w:pPr>
        <w:pStyle w:val="af6"/>
        <w:keepNext/>
        <w:rPr>
          <w:rtl/>
        </w:rPr>
      </w:pPr>
      <w:bookmarkStart w:id="19280" w:name="ET_yor_6595_54"/>
      <w:r w:rsidRPr="00E57E11">
        <w:rPr>
          <w:rStyle w:val="TagStyle"/>
          <w:rtl/>
        </w:rPr>
        <w:t xml:space="preserve"> &lt;&lt; יור &gt;&gt; </w:t>
      </w:r>
      <w:r>
        <w:rPr>
          <w:rtl/>
        </w:rPr>
        <w:t>היו"ר ארז מלול:</w:t>
      </w:r>
      <w:r w:rsidRPr="00E57E11">
        <w:rPr>
          <w:rStyle w:val="TagStyle"/>
          <w:rtl/>
        </w:rPr>
        <w:t xml:space="preserve"> &lt;&lt; יור &gt;&gt;</w:t>
      </w:r>
      <w:r>
        <w:rPr>
          <w:rtl/>
        </w:rPr>
        <w:t xml:space="preserve">   </w:t>
      </w:r>
      <w:bookmarkEnd w:id="19280"/>
    </w:p>
    <w:p w:rsidR="00EE5124" w:rsidRDefault="00EE5124" w:rsidP="00CD5EA5">
      <w:pPr>
        <w:rPr>
          <w:rtl/>
        </w:rPr>
      </w:pPr>
    </w:p>
    <w:p w:rsidR="00EE5124" w:rsidRDefault="00EE5124" w:rsidP="00CD5EA5">
      <w:pPr>
        <w:rPr>
          <w:rtl/>
        </w:rPr>
      </w:pPr>
      <w:bookmarkStart w:id="19281" w:name="_ETM_Q27_368000"/>
      <w:bookmarkEnd w:id="19281"/>
      <w:r>
        <w:rPr>
          <w:rFonts w:hint="cs"/>
          <w:rtl/>
        </w:rPr>
        <w:t>טלי. טלי, בבקשה. יש גבול. זה</w:t>
      </w:r>
      <w:bookmarkStart w:id="19282" w:name="_ETM_Q27_375000"/>
      <w:bookmarkEnd w:id="19282"/>
      <w:r>
        <w:rPr>
          <w:rFonts w:hint="cs"/>
          <w:rtl/>
        </w:rPr>
        <w:t xml:space="preserve"> לא שוק פה. הוצאתי אותך, בבקשה להישאר בחוץ. את לא תעשי פה מה שאת רוצה.</w:t>
      </w:r>
    </w:p>
    <w:p w:rsidR="00EE5124" w:rsidRDefault="00EE5124" w:rsidP="00CD5EA5">
      <w:pPr>
        <w:rPr>
          <w:rtl/>
        </w:rPr>
      </w:pPr>
      <w:bookmarkStart w:id="19283" w:name="_ETM_Q27_382000"/>
      <w:bookmarkEnd w:id="19283"/>
    </w:p>
    <w:p w:rsidR="00EE5124" w:rsidRDefault="00EE5124" w:rsidP="00CD5EA5">
      <w:pPr>
        <w:pStyle w:val="af5"/>
        <w:keepNext/>
        <w:rPr>
          <w:rtl/>
        </w:rPr>
      </w:pPr>
      <w:bookmarkStart w:id="19284" w:name="ET_interruption_6345_55"/>
      <w:r w:rsidRPr="00E57E11">
        <w:rPr>
          <w:rStyle w:val="TagStyle"/>
          <w:rtl/>
        </w:rPr>
        <w:t xml:space="preserve"> &lt;&lt; קריאה &gt;&gt; </w:t>
      </w:r>
      <w:r>
        <w:rPr>
          <w:rtl/>
        </w:rPr>
        <w:t>טלי גוטליב (הליכוד):</w:t>
      </w:r>
      <w:r w:rsidRPr="00E57E11">
        <w:rPr>
          <w:rStyle w:val="TagStyle"/>
          <w:rtl/>
        </w:rPr>
        <w:t xml:space="preserve"> &lt;&lt; קריאה &gt;&gt;</w:t>
      </w:r>
      <w:r>
        <w:rPr>
          <w:rtl/>
        </w:rPr>
        <w:t xml:space="preserve">   </w:t>
      </w:r>
      <w:bookmarkEnd w:id="19284"/>
    </w:p>
    <w:p w:rsidR="00EE5124" w:rsidRDefault="00EE5124" w:rsidP="00CD5EA5">
      <w:pPr>
        <w:rPr>
          <w:rtl/>
        </w:rPr>
      </w:pPr>
    </w:p>
    <w:p w:rsidR="00EE5124" w:rsidRDefault="00B14B9E" w:rsidP="00CD5EA5">
      <w:pPr>
        <w:rPr>
          <w:rtl/>
        </w:rPr>
      </w:pPr>
      <w:r>
        <w:rPr>
          <w:rFonts w:hint="cs"/>
          <w:rtl/>
        </w:rPr>
        <w:t>– – –</w:t>
      </w:r>
    </w:p>
    <w:p w:rsidR="00EE5124" w:rsidRDefault="00EE5124" w:rsidP="00CD5EA5">
      <w:pPr>
        <w:rPr>
          <w:rtl/>
        </w:rPr>
      </w:pPr>
      <w:bookmarkStart w:id="19285" w:name="_ETM_Q27_389000"/>
      <w:bookmarkEnd w:id="19285"/>
    </w:p>
    <w:p w:rsidR="00EE5124" w:rsidRDefault="00EE5124" w:rsidP="00CD5EA5">
      <w:pPr>
        <w:pStyle w:val="af5"/>
        <w:keepNext/>
        <w:rPr>
          <w:rtl/>
        </w:rPr>
      </w:pPr>
      <w:bookmarkStart w:id="19286" w:name="ET_interruption_6151_57"/>
      <w:r w:rsidRPr="00E57E11">
        <w:rPr>
          <w:rStyle w:val="TagStyle"/>
          <w:rtl/>
        </w:rPr>
        <w:t xml:space="preserve"> &lt;&lt; קריאה &gt;&gt; </w:t>
      </w:r>
      <w:r>
        <w:rPr>
          <w:rtl/>
        </w:rPr>
        <w:t>רון כץ (יש עתיד):</w:t>
      </w:r>
      <w:r w:rsidRPr="00E57E11">
        <w:rPr>
          <w:rStyle w:val="TagStyle"/>
          <w:rtl/>
        </w:rPr>
        <w:t xml:space="preserve"> &lt;&lt; קריאה &gt;&gt;</w:t>
      </w:r>
      <w:r>
        <w:rPr>
          <w:rtl/>
        </w:rPr>
        <w:t xml:space="preserve">   </w:t>
      </w:r>
      <w:bookmarkEnd w:id="19286"/>
    </w:p>
    <w:p w:rsidR="00EE5124" w:rsidRDefault="00EE5124" w:rsidP="00CD5EA5">
      <w:pPr>
        <w:rPr>
          <w:rtl/>
        </w:rPr>
      </w:pPr>
    </w:p>
    <w:p w:rsidR="00EE5124" w:rsidRDefault="00B14B9E" w:rsidP="00CD5EA5">
      <w:pPr>
        <w:rPr>
          <w:rtl/>
        </w:rPr>
      </w:pPr>
      <w:bookmarkStart w:id="19287" w:name="_ETM_Q27_378000"/>
      <w:bookmarkEnd w:id="19287"/>
      <w:r>
        <w:rPr>
          <w:rFonts w:hint="cs"/>
          <w:rtl/>
        </w:rPr>
        <w:t>– – –</w:t>
      </w:r>
      <w:r w:rsidR="00EE5124">
        <w:rPr>
          <w:rFonts w:hint="cs"/>
          <w:rtl/>
        </w:rPr>
        <w:t xml:space="preserve"> תבוא לישיבת </w:t>
      </w:r>
      <w:bookmarkStart w:id="19288" w:name="_ETM_Q27_379000"/>
      <w:bookmarkEnd w:id="19288"/>
      <w:r w:rsidR="00EE5124">
        <w:rPr>
          <w:rFonts w:hint="cs"/>
          <w:rtl/>
        </w:rPr>
        <w:t xml:space="preserve">ראשי קואליציה ליד אופיר כץ </w:t>
      </w:r>
      <w:r>
        <w:rPr>
          <w:rFonts w:hint="cs"/>
          <w:rtl/>
        </w:rPr>
        <w:t>– – –</w:t>
      </w:r>
    </w:p>
    <w:p w:rsidR="00EE5124" w:rsidRDefault="00EE5124" w:rsidP="00CD5EA5">
      <w:pPr>
        <w:rPr>
          <w:rtl/>
        </w:rPr>
      </w:pPr>
    </w:p>
    <w:p w:rsidR="00EE5124" w:rsidRDefault="00EE5124" w:rsidP="00CD5EA5">
      <w:pPr>
        <w:pStyle w:val="af6"/>
        <w:keepNext/>
        <w:rPr>
          <w:rtl/>
        </w:rPr>
      </w:pPr>
      <w:r w:rsidRPr="00E57E11">
        <w:rPr>
          <w:rStyle w:val="TagStyle"/>
          <w:rtl/>
        </w:rPr>
        <w:t xml:space="preserve"> &lt;&lt; יור &gt;&gt; </w:t>
      </w:r>
      <w:r>
        <w:rPr>
          <w:rtl/>
        </w:rPr>
        <w:t>היו"ר ארז מלול:</w:t>
      </w:r>
      <w:r w:rsidRPr="00E57E11">
        <w:rPr>
          <w:rStyle w:val="TagStyle"/>
          <w:rtl/>
        </w:rPr>
        <w:t xml:space="preserve"> &lt;&lt; יור &gt;&gt;</w:t>
      </w:r>
      <w:r>
        <w:rPr>
          <w:rtl/>
        </w:rPr>
        <w:t xml:space="preserve">   </w:t>
      </w:r>
    </w:p>
    <w:p w:rsidR="00EE5124" w:rsidRDefault="00EE5124" w:rsidP="00CD5EA5">
      <w:pPr>
        <w:rPr>
          <w:rtl/>
        </w:rPr>
      </w:pPr>
    </w:p>
    <w:p w:rsidR="00EE5124" w:rsidRDefault="00EE5124" w:rsidP="00CD5EA5">
      <w:pPr>
        <w:rPr>
          <w:rtl/>
        </w:rPr>
      </w:pPr>
      <w:bookmarkStart w:id="19289" w:name="_ETM_Q27_383000"/>
      <w:bookmarkEnd w:id="19289"/>
      <w:r>
        <w:rPr>
          <w:rFonts w:hint="cs"/>
          <w:rtl/>
        </w:rPr>
        <w:t>לא. אני לא מוכן.</w:t>
      </w:r>
      <w:bookmarkStart w:id="19290" w:name="_ETM_Q27_387000"/>
      <w:bookmarkEnd w:id="19290"/>
      <w:r>
        <w:rPr>
          <w:rFonts w:hint="cs"/>
          <w:rtl/>
        </w:rPr>
        <w:t xml:space="preserve"> הבריונות הזאת לא מקובלת עליי. הבריונות הזאת לא מקובלת עליי, בבקשה לצאת.</w:t>
      </w:r>
    </w:p>
    <w:p w:rsidR="00EE5124" w:rsidRDefault="00EE5124" w:rsidP="00CD5EA5">
      <w:pPr>
        <w:rPr>
          <w:rtl/>
        </w:rPr>
      </w:pPr>
    </w:p>
    <w:p w:rsidR="00EE5124" w:rsidRDefault="00EE5124" w:rsidP="00CD5EA5">
      <w:pPr>
        <w:pStyle w:val="af5"/>
        <w:keepNext/>
        <w:rPr>
          <w:rtl/>
        </w:rPr>
      </w:pPr>
      <w:bookmarkStart w:id="19291" w:name="_ETM_Q27_404000"/>
      <w:bookmarkStart w:id="19292" w:name="ET_interruption_5300_12"/>
      <w:bookmarkEnd w:id="19291"/>
      <w:r w:rsidRPr="004F20D3">
        <w:rPr>
          <w:rStyle w:val="TagStyle"/>
          <w:rtl/>
        </w:rPr>
        <w:t xml:space="preserve">&lt;&lt; קריאה &gt;&gt; </w:t>
      </w:r>
      <w:r>
        <w:rPr>
          <w:rtl/>
        </w:rPr>
        <w:t>מירב בן ארי (יש עתיד):</w:t>
      </w:r>
      <w:r w:rsidRPr="004F20D3">
        <w:rPr>
          <w:rStyle w:val="TagStyle"/>
          <w:rtl/>
        </w:rPr>
        <w:t xml:space="preserve"> &lt;&lt; קריאה &gt;&gt;</w:t>
      </w:r>
      <w:r>
        <w:rPr>
          <w:rtl/>
        </w:rPr>
        <w:t xml:space="preserve">   </w:t>
      </w:r>
      <w:bookmarkEnd w:id="19292"/>
    </w:p>
    <w:p w:rsidR="00EE5124" w:rsidRDefault="00EE5124" w:rsidP="00CD5EA5">
      <w:pPr>
        <w:rPr>
          <w:rtl/>
          <w:lang w:eastAsia="he-IL"/>
        </w:rPr>
      </w:pPr>
    </w:p>
    <w:p w:rsidR="00EE5124" w:rsidRPr="004F20D3" w:rsidRDefault="00EE5124" w:rsidP="00CD5EA5">
      <w:pPr>
        <w:rPr>
          <w:rtl/>
        </w:rPr>
      </w:pPr>
      <w:r>
        <w:rPr>
          <w:rFonts w:hint="cs"/>
          <w:rtl/>
        </w:rPr>
        <w:t xml:space="preserve">איך היא חזרה? </w:t>
      </w:r>
    </w:p>
    <w:p w:rsidR="00EE5124" w:rsidRDefault="00EE5124" w:rsidP="00CD5EA5">
      <w:pPr>
        <w:rPr>
          <w:rtl/>
        </w:rPr>
      </w:pPr>
    </w:p>
    <w:p w:rsidR="00EE5124" w:rsidRDefault="00EE5124" w:rsidP="00CD5EA5">
      <w:pPr>
        <w:pStyle w:val="af5"/>
        <w:keepNext/>
        <w:rPr>
          <w:rtl/>
        </w:rPr>
      </w:pPr>
      <w:bookmarkStart w:id="19293" w:name="ET_interruption_6151_59"/>
      <w:r w:rsidRPr="00E57E11">
        <w:rPr>
          <w:rStyle w:val="TagStyle"/>
          <w:rtl/>
        </w:rPr>
        <w:t xml:space="preserve"> &lt;&lt; קריאה &gt;&gt; </w:t>
      </w:r>
      <w:r>
        <w:rPr>
          <w:rtl/>
        </w:rPr>
        <w:t>רון כץ (יש עתיד):</w:t>
      </w:r>
      <w:r w:rsidRPr="00E57E11">
        <w:rPr>
          <w:rStyle w:val="TagStyle"/>
          <w:rtl/>
        </w:rPr>
        <w:t xml:space="preserve"> &lt;&lt; קריאה &gt;&gt;</w:t>
      </w:r>
      <w:r>
        <w:rPr>
          <w:rtl/>
        </w:rPr>
        <w:t xml:space="preserve">   </w:t>
      </w:r>
      <w:bookmarkEnd w:id="19293"/>
    </w:p>
    <w:p w:rsidR="00EE5124" w:rsidRDefault="00EE5124" w:rsidP="00CD5EA5">
      <w:pPr>
        <w:rPr>
          <w:rtl/>
        </w:rPr>
      </w:pPr>
    </w:p>
    <w:p w:rsidR="00EE5124" w:rsidRDefault="00EE5124" w:rsidP="00CD5EA5">
      <w:pPr>
        <w:rPr>
          <w:rtl/>
        </w:rPr>
      </w:pPr>
      <w:bookmarkStart w:id="19294" w:name="_ETM_Q27_390000"/>
      <w:bookmarkEnd w:id="19294"/>
      <w:r>
        <w:rPr>
          <w:rFonts w:hint="cs"/>
          <w:rtl/>
        </w:rPr>
        <w:t>למה אתה מסכם את הדיון?</w:t>
      </w:r>
    </w:p>
    <w:p w:rsidR="00EE5124" w:rsidRDefault="00EE5124" w:rsidP="00CD5EA5">
      <w:pPr>
        <w:rPr>
          <w:rtl/>
        </w:rPr>
      </w:pPr>
      <w:bookmarkStart w:id="19295" w:name="_ETM_Q27_394000"/>
      <w:bookmarkEnd w:id="19295"/>
    </w:p>
    <w:p w:rsidR="00EE5124" w:rsidRDefault="00EE5124" w:rsidP="00CD5EA5">
      <w:pPr>
        <w:pStyle w:val="-"/>
        <w:keepNext/>
        <w:rPr>
          <w:rtl/>
        </w:rPr>
      </w:pPr>
      <w:bookmarkStart w:id="19296" w:name="ET_speakercontinue_6448_60"/>
      <w:r w:rsidRPr="00E57E11">
        <w:rPr>
          <w:rStyle w:val="TagStyle"/>
          <w:rtl/>
        </w:rPr>
        <w:t xml:space="preserve"> &lt;&lt; דובר_המשך &gt;&gt; </w:t>
      </w:r>
      <w:r>
        <w:rPr>
          <w:rtl/>
        </w:rPr>
        <w:t>השר לשירותי דת מיכאל מלכיאלי:</w:t>
      </w:r>
      <w:r w:rsidRPr="00E57E11">
        <w:rPr>
          <w:rStyle w:val="TagStyle"/>
          <w:rtl/>
        </w:rPr>
        <w:t xml:space="preserve"> &lt;&lt; דובר_המשך &gt;&gt;</w:t>
      </w:r>
      <w:r>
        <w:rPr>
          <w:rtl/>
        </w:rPr>
        <w:t xml:space="preserve">   </w:t>
      </w:r>
      <w:bookmarkEnd w:id="19296"/>
    </w:p>
    <w:p w:rsidR="00EE5124" w:rsidRDefault="00EE5124" w:rsidP="00CD5EA5">
      <w:pPr>
        <w:rPr>
          <w:rtl/>
        </w:rPr>
      </w:pPr>
    </w:p>
    <w:p w:rsidR="00EE5124" w:rsidRPr="00E57E11" w:rsidRDefault="00EE5124" w:rsidP="00F84687">
      <w:pPr>
        <w:rPr>
          <w:rtl/>
        </w:rPr>
      </w:pPr>
      <w:bookmarkStart w:id="19297" w:name="_ETM_Q27_392000"/>
      <w:bookmarkEnd w:id="19297"/>
      <w:r>
        <w:rPr>
          <w:rFonts w:hint="cs"/>
          <w:rtl/>
        </w:rPr>
        <w:t xml:space="preserve">בקיצור, מצוות מחצית השקל </w:t>
      </w:r>
      <w:bookmarkStart w:id="19298" w:name="_ETM_Q27_396000"/>
      <w:bookmarkEnd w:id="19298"/>
      <w:r>
        <w:rPr>
          <w:rFonts w:hint="cs"/>
          <w:rtl/>
        </w:rPr>
        <w:t xml:space="preserve">היא אחת המצוות החשובות בתורה, שבה כל אדם שבא לבית </w:t>
      </w:r>
      <w:bookmarkStart w:id="19299" w:name="_ETM_Q27_403000"/>
      <w:bookmarkEnd w:id="19299"/>
      <w:r>
        <w:rPr>
          <w:rFonts w:hint="cs"/>
          <w:rtl/>
        </w:rPr>
        <w:t xml:space="preserve">המקדש נותן מטבע של מחצית השקל. רון, אתה לא מקשיב. </w:t>
      </w:r>
      <w:bookmarkStart w:id="19300" w:name="_ETM_Q27_413000"/>
      <w:bookmarkStart w:id="19301" w:name="_ETM_Q27_414000"/>
      <w:bookmarkEnd w:id="19300"/>
      <w:bookmarkEnd w:id="19301"/>
      <w:r>
        <w:rPr>
          <w:rFonts w:hint="cs"/>
          <w:rtl/>
        </w:rPr>
        <w:t>אתה</w:t>
      </w:r>
      <w:bookmarkStart w:id="19302" w:name="_ETM_Q27_415000"/>
      <w:bookmarkEnd w:id="19302"/>
      <w:r>
        <w:rPr>
          <w:rFonts w:hint="cs"/>
          <w:rtl/>
        </w:rPr>
        <w:t xml:space="preserve"> יודע מה מיוחד במצוות מחצית השקל? ירון, תקשיב גם אתה. </w:t>
      </w:r>
      <w:bookmarkStart w:id="19303" w:name="_ETM_Q27_418000"/>
      <w:bookmarkEnd w:id="19303"/>
      <w:r>
        <w:rPr>
          <w:rFonts w:hint="cs"/>
          <w:rtl/>
        </w:rPr>
        <w:t>מגיע אדם, העשיר עלי אדמות.</w:t>
      </w:r>
      <w:r w:rsidR="00F84687">
        <w:rPr>
          <w:rFonts w:hint="cs"/>
          <w:rtl/>
        </w:rPr>
        <w:t xml:space="preserve"> לא יודע מי זה, עשיר. </w:t>
      </w:r>
    </w:p>
    <w:p w:rsidR="00EE5124" w:rsidRDefault="00EE5124" w:rsidP="00CD5EA5">
      <w:pPr>
        <w:rPr>
          <w:rtl/>
          <w:lang w:eastAsia="he-IL"/>
        </w:rPr>
      </w:pPr>
      <w:bookmarkStart w:id="19304" w:name="_ETM_Q27_381000"/>
      <w:bookmarkEnd w:id="19304"/>
    </w:p>
    <w:p w:rsidR="00EE5124" w:rsidRDefault="00EE5124" w:rsidP="00CD5EA5">
      <w:pPr>
        <w:pStyle w:val="af5"/>
        <w:keepNext/>
        <w:rPr>
          <w:rtl/>
        </w:rPr>
      </w:pPr>
      <w:bookmarkStart w:id="19305" w:name="ET_interruption_6151_14"/>
      <w:r w:rsidRPr="004F20D3">
        <w:rPr>
          <w:rStyle w:val="TagStyle"/>
          <w:rtl/>
        </w:rPr>
        <w:t xml:space="preserve"> &lt;&lt; קריאה &gt;&gt; </w:t>
      </w:r>
      <w:r>
        <w:rPr>
          <w:rtl/>
        </w:rPr>
        <w:t>רון כץ (יש עתיד):</w:t>
      </w:r>
      <w:r w:rsidRPr="004F20D3">
        <w:rPr>
          <w:rStyle w:val="TagStyle"/>
          <w:rtl/>
        </w:rPr>
        <w:t xml:space="preserve"> &lt;&lt; קריאה &gt;&gt;</w:t>
      </w:r>
      <w:r>
        <w:rPr>
          <w:rtl/>
        </w:rPr>
        <w:t xml:space="preserve">   </w:t>
      </w:r>
      <w:bookmarkEnd w:id="19305"/>
    </w:p>
    <w:p w:rsidR="00EE5124" w:rsidRDefault="00EE5124" w:rsidP="00CD5EA5">
      <w:pPr>
        <w:rPr>
          <w:rtl/>
          <w:lang w:eastAsia="he-IL"/>
        </w:rPr>
      </w:pPr>
    </w:p>
    <w:p w:rsidR="00EE5124" w:rsidRDefault="00EE5124" w:rsidP="00F84687">
      <w:pPr>
        <w:rPr>
          <w:rtl/>
          <w:lang w:eastAsia="he-IL"/>
        </w:rPr>
      </w:pPr>
      <w:r>
        <w:rPr>
          <w:rFonts w:hint="cs"/>
          <w:rtl/>
          <w:lang w:eastAsia="he-IL"/>
        </w:rPr>
        <w:t>מתי עושים את זה?</w:t>
      </w:r>
      <w:r w:rsidR="00F84687">
        <w:rPr>
          <w:rFonts w:hint="cs"/>
          <w:rtl/>
          <w:lang w:eastAsia="he-IL"/>
        </w:rPr>
        <w:t xml:space="preserve"> </w:t>
      </w:r>
      <w:r>
        <w:rPr>
          <w:rFonts w:hint="cs"/>
          <w:rtl/>
          <w:lang w:eastAsia="he-IL"/>
        </w:rPr>
        <w:t>מתי עושים את זה?</w:t>
      </w:r>
    </w:p>
    <w:p w:rsidR="00EE5124" w:rsidRDefault="00EE5124" w:rsidP="00CD5EA5">
      <w:pPr>
        <w:rPr>
          <w:rtl/>
          <w:lang w:eastAsia="he-IL"/>
        </w:rPr>
      </w:pPr>
      <w:bookmarkStart w:id="19306" w:name="_ETM_Q27_422000"/>
      <w:bookmarkEnd w:id="19306"/>
    </w:p>
    <w:p w:rsidR="00EE5124" w:rsidRDefault="00EE5124" w:rsidP="00CD5EA5">
      <w:pPr>
        <w:pStyle w:val="-"/>
        <w:keepNext/>
        <w:rPr>
          <w:rtl/>
        </w:rPr>
      </w:pPr>
      <w:bookmarkStart w:id="19307" w:name="ET_speakercontinue_6448_62"/>
      <w:r w:rsidRPr="00E57E11">
        <w:rPr>
          <w:rStyle w:val="TagStyle"/>
          <w:rtl/>
        </w:rPr>
        <w:t xml:space="preserve"> &lt;&lt; דובר_המשך &gt;&gt; </w:t>
      </w:r>
      <w:r>
        <w:rPr>
          <w:rtl/>
        </w:rPr>
        <w:t>השר לשירותי דת מיכאל מלכיאלי:</w:t>
      </w:r>
      <w:r w:rsidRPr="00E57E11">
        <w:rPr>
          <w:rStyle w:val="TagStyle"/>
          <w:rtl/>
        </w:rPr>
        <w:t xml:space="preserve"> &lt;&lt; דובר_המשך &gt;&gt;</w:t>
      </w:r>
      <w:r>
        <w:rPr>
          <w:rtl/>
        </w:rPr>
        <w:t xml:space="preserve">   </w:t>
      </w:r>
      <w:bookmarkEnd w:id="19307"/>
    </w:p>
    <w:p w:rsidR="00EE5124" w:rsidRDefault="00EE5124" w:rsidP="00CD5EA5">
      <w:pPr>
        <w:rPr>
          <w:rtl/>
          <w:lang w:eastAsia="he-IL"/>
        </w:rPr>
      </w:pPr>
    </w:p>
    <w:p w:rsidR="00EE5124" w:rsidRDefault="00EE5124" w:rsidP="00CD5EA5">
      <w:pPr>
        <w:rPr>
          <w:rtl/>
          <w:lang w:eastAsia="he-IL"/>
        </w:rPr>
      </w:pPr>
      <w:bookmarkStart w:id="19308" w:name="_ETM_Q27_423000"/>
      <w:bookmarkEnd w:id="19308"/>
      <w:r>
        <w:rPr>
          <w:rFonts w:hint="cs"/>
          <w:rtl/>
          <w:lang w:eastAsia="he-IL"/>
        </w:rPr>
        <w:t>אמרנו: באחד באדר, זו השבת הזאת,</w:t>
      </w:r>
      <w:bookmarkStart w:id="19309" w:name="_ETM_Q27_428000"/>
      <w:bookmarkEnd w:id="19309"/>
      <w:r>
        <w:rPr>
          <w:rFonts w:hint="cs"/>
          <w:rtl/>
          <w:lang w:eastAsia="he-IL"/>
        </w:rPr>
        <w:t xml:space="preserve"> </w:t>
      </w:r>
      <w:proofErr w:type="spellStart"/>
      <w:r>
        <w:rPr>
          <w:rFonts w:hint="cs"/>
          <w:rtl/>
          <w:lang w:eastAsia="he-IL"/>
        </w:rPr>
        <w:t>משמיעין</w:t>
      </w:r>
      <w:proofErr w:type="spellEnd"/>
      <w:r>
        <w:rPr>
          <w:rFonts w:hint="cs"/>
          <w:rtl/>
          <w:lang w:eastAsia="he-IL"/>
        </w:rPr>
        <w:t xml:space="preserve"> על השקלים.</w:t>
      </w:r>
    </w:p>
    <w:p w:rsidR="00EE5124" w:rsidRDefault="00EE5124" w:rsidP="00CD5EA5">
      <w:pPr>
        <w:rPr>
          <w:rtl/>
          <w:lang w:eastAsia="he-IL"/>
        </w:rPr>
      </w:pPr>
    </w:p>
    <w:p w:rsidR="00EE5124" w:rsidRDefault="00EE5124" w:rsidP="00CD5EA5">
      <w:pPr>
        <w:pStyle w:val="af5"/>
        <w:keepNext/>
        <w:rPr>
          <w:rtl/>
        </w:rPr>
      </w:pPr>
      <w:bookmarkStart w:id="19310" w:name="ET_interruption_6151_16"/>
      <w:r w:rsidRPr="004F20D3">
        <w:rPr>
          <w:rStyle w:val="TagStyle"/>
          <w:rtl/>
        </w:rPr>
        <w:t xml:space="preserve"> &lt;&lt; קריאה &gt;&gt; </w:t>
      </w:r>
      <w:r>
        <w:rPr>
          <w:rtl/>
        </w:rPr>
        <w:t>רון כץ (יש עתיד):</w:t>
      </w:r>
      <w:r w:rsidRPr="004F20D3">
        <w:rPr>
          <w:rStyle w:val="TagStyle"/>
          <w:rtl/>
        </w:rPr>
        <w:t xml:space="preserve"> &lt;&lt; קריאה &gt;&gt;</w:t>
      </w:r>
      <w:r>
        <w:rPr>
          <w:rtl/>
        </w:rPr>
        <w:t xml:space="preserve">   </w:t>
      </w:r>
      <w:bookmarkEnd w:id="19310"/>
    </w:p>
    <w:p w:rsidR="00EE5124" w:rsidRDefault="00EE5124" w:rsidP="00CD5EA5">
      <w:pPr>
        <w:rPr>
          <w:rtl/>
          <w:lang w:eastAsia="he-IL"/>
        </w:rPr>
      </w:pPr>
    </w:p>
    <w:p w:rsidR="00EE5124" w:rsidRDefault="00EE5124" w:rsidP="00CD5EA5">
      <w:pPr>
        <w:rPr>
          <w:rtl/>
          <w:lang w:eastAsia="he-IL"/>
        </w:rPr>
      </w:pPr>
      <w:r>
        <w:rPr>
          <w:rFonts w:hint="cs"/>
          <w:rtl/>
          <w:lang w:eastAsia="he-IL"/>
        </w:rPr>
        <w:t>מותר בשבת?</w:t>
      </w:r>
    </w:p>
    <w:p w:rsidR="00EE5124" w:rsidRDefault="00EE5124" w:rsidP="00CD5EA5">
      <w:pPr>
        <w:rPr>
          <w:rtl/>
          <w:lang w:eastAsia="he-IL"/>
        </w:rPr>
      </w:pPr>
      <w:bookmarkStart w:id="19311" w:name="_ETM_Q27_430000"/>
      <w:bookmarkEnd w:id="19311"/>
    </w:p>
    <w:p w:rsidR="00EE5124" w:rsidRDefault="00EE5124" w:rsidP="00CD5EA5">
      <w:pPr>
        <w:pStyle w:val="-"/>
        <w:keepNext/>
        <w:rPr>
          <w:rtl/>
        </w:rPr>
      </w:pPr>
      <w:bookmarkStart w:id="19312" w:name="ET_speakercontinue_6448_63"/>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12"/>
    </w:p>
    <w:p w:rsidR="00EE5124" w:rsidRDefault="00EE5124" w:rsidP="00CD5EA5">
      <w:pPr>
        <w:rPr>
          <w:rtl/>
          <w:lang w:eastAsia="he-IL"/>
        </w:rPr>
      </w:pPr>
    </w:p>
    <w:p w:rsidR="00EE5124" w:rsidRDefault="00EE5124" w:rsidP="00CD5EA5">
      <w:pPr>
        <w:rPr>
          <w:rtl/>
          <w:lang w:eastAsia="he-IL"/>
        </w:rPr>
      </w:pPr>
      <w:proofErr w:type="spellStart"/>
      <w:r>
        <w:rPr>
          <w:rFonts w:hint="cs"/>
          <w:rtl/>
          <w:lang w:eastAsia="he-IL"/>
        </w:rPr>
        <w:t>משמיעין</w:t>
      </w:r>
      <w:proofErr w:type="spellEnd"/>
      <w:r>
        <w:rPr>
          <w:rFonts w:hint="cs"/>
          <w:rtl/>
          <w:lang w:eastAsia="he-IL"/>
        </w:rPr>
        <w:t>, כן. לא מתרימים.</w:t>
      </w:r>
    </w:p>
    <w:p w:rsidR="00EE5124" w:rsidRDefault="00EE5124" w:rsidP="00CD5EA5">
      <w:pPr>
        <w:rPr>
          <w:rtl/>
          <w:lang w:eastAsia="he-IL"/>
        </w:rPr>
      </w:pPr>
      <w:bookmarkStart w:id="19313" w:name="_ETM_Q27_431000"/>
      <w:bookmarkEnd w:id="19313"/>
    </w:p>
    <w:p w:rsidR="00EE5124" w:rsidRDefault="00EE5124" w:rsidP="00CD5EA5">
      <w:pPr>
        <w:pStyle w:val="af6"/>
        <w:keepNext/>
        <w:rPr>
          <w:rtl/>
        </w:rPr>
      </w:pPr>
      <w:r w:rsidRPr="00BD211C">
        <w:rPr>
          <w:rStyle w:val="TagStyle"/>
          <w:rtl/>
        </w:rPr>
        <w:t xml:space="preserve"> &lt;&lt; יור &gt;&gt; </w:t>
      </w:r>
      <w:r>
        <w:rPr>
          <w:rtl/>
        </w:rPr>
        <w:t>היו"ר ארז מלול:</w:t>
      </w:r>
      <w:r w:rsidRPr="00BD211C">
        <w:rPr>
          <w:rStyle w:val="TagStyle"/>
          <w:rtl/>
        </w:rPr>
        <w:t xml:space="preserve"> &lt;&lt; יור &gt;&gt;</w:t>
      </w:r>
      <w:r>
        <w:rPr>
          <w:rtl/>
        </w:rPr>
        <w:t xml:space="preserve">   </w:t>
      </w:r>
    </w:p>
    <w:p w:rsidR="00EE5124" w:rsidRDefault="00EE5124" w:rsidP="00CD5EA5">
      <w:pPr>
        <w:rPr>
          <w:rtl/>
          <w:lang w:eastAsia="he-IL"/>
        </w:rPr>
      </w:pPr>
    </w:p>
    <w:p w:rsidR="00EE5124" w:rsidRPr="00BD211C" w:rsidRDefault="00EE5124" w:rsidP="00CD5EA5">
      <w:pPr>
        <w:rPr>
          <w:rtl/>
          <w:lang w:eastAsia="he-IL"/>
        </w:rPr>
      </w:pPr>
      <w:bookmarkStart w:id="19314" w:name="_ETM_Q27_432000"/>
      <w:bookmarkEnd w:id="19314"/>
      <w:proofErr w:type="spellStart"/>
      <w:r>
        <w:rPr>
          <w:rFonts w:hint="cs"/>
          <w:rtl/>
          <w:lang w:eastAsia="he-IL"/>
        </w:rPr>
        <w:t>משמיעין</w:t>
      </w:r>
      <w:proofErr w:type="spellEnd"/>
      <w:r>
        <w:rPr>
          <w:rFonts w:hint="cs"/>
          <w:rtl/>
          <w:lang w:eastAsia="he-IL"/>
        </w:rPr>
        <w:t xml:space="preserve"> </w:t>
      </w:r>
      <w:r>
        <w:rPr>
          <w:rFonts w:hint="eastAsia"/>
          <w:rtl/>
          <w:lang w:eastAsia="he-IL"/>
        </w:rPr>
        <w:t>–</w:t>
      </w:r>
      <w:r>
        <w:rPr>
          <w:rFonts w:hint="cs"/>
          <w:rtl/>
          <w:lang w:eastAsia="he-IL"/>
        </w:rPr>
        <w:t xml:space="preserve"> מדברים.</w:t>
      </w:r>
    </w:p>
    <w:p w:rsidR="00EE5124" w:rsidRDefault="00EE5124" w:rsidP="00CD5EA5">
      <w:pPr>
        <w:rPr>
          <w:rtl/>
          <w:lang w:eastAsia="he-IL"/>
        </w:rPr>
      </w:pPr>
    </w:p>
    <w:p w:rsidR="00EE5124" w:rsidRDefault="00EE5124" w:rsidP="00CD5EA5">
      <w:pPr>
        <w:pStyle w:val="-"/>
        <w:keepNext/>
        <w:rPr>
          <w:rtl/>
        </w:rPr>
      </w:pPr>
      <w:bookmarkStart w:id="19315" w:name="ET_speakercontinue_6448_65"/>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15"/>
    </w:p>
    <w:p w:rsidR="00EE5124" w:rsidRDefault="00EE5124" w:rsidP="00CD5EA5">
      <w:pPr>
        <w:rPr>
          <w:rtl/>
          <w:lang w:eastAsia="he-IL"/>
        </w:rPr>
      </w:pPr>
    </w:p>
    <w:p w:rsidR="00EE5124" w:rsidRDefault="00EE5124" w:rsidP="00CD5EA5">
      <w:pPr>
        <w:rPr>
          <w:rtl/>
          <w:lang w:eastAsia="he-IL"/>
        </w:rPr>
      </w:pPr>
      <w:bookmarkStart w:id="19316" w:name="_ETM_Q27_434000"/>
      <w:bookmarkEnd w:id="19316"/>
      <w:r>
        <w:rPr>
          <w:rFonts w:hint="cs"/>
          <w:rtl/>
          <w:lang w:eastAsia="he-IL"/>
        </w:rPr>
        <w:t xml:space="preserve">מפרסמים שאדם צריך </w:t>
      </w:r>
      <w:bookmarkStart w:id="19317" w:name="_ETM_Q27_437000"/>
      <w:bookmarkEnd w:id="19317"/>
      <w:r>
        <w:rPr>
          <w:rFonts w:hint="cs"/>
          <w:rtl/>
          <w:lang w:eastAsia="he-IL"/>
        </w:rPr>
        <w:t>לתת תרומת מחצית השקל.</w:t>
      </w:r>
    </w:p>
    <w:p w:rsidR="00EE5124" w:rsidRDefault="00EE5124" w:rsidP="00CD5EA5">
      <w:pPr>
        <w:rPr>
          <w:rtl/>
          <w:lang w:eastAsia="he-IL"/>
        </w:rPr>
      </w:pPr>
      <w:bookmarkStart w:id="19318" w:name="_ETM_Q27_436000"/>
      <w:bookmarkEnd w:id="19318"/>
    </w:p>
    <w:p w:rsidR="00EE5124" w:rsidRDefault="00EE5124" w:rsidP="00CD5EA5">
      <w:pPr>
        <w:pStyle w:val="af5"/>
        <w:keepNext/>
        <w:rPr>
          <w:rtl/>
        </w:rPr>
      </w:pPr>
      <w:bookmarkStart w:id="19319" w:name="ET_interruption_6151_66"/>
      <w:r w:rsidRPr="00BD211C">
        <w:rPr>
          <w:rStyle w:val="TagStyle"/>
          <w:rtl/>
        </w:rPr>
        <w:t xml:space="preserve"> &lt;&lt; קריאה &gt;&gt; </w:t>
      </w:r>
      <w:r>
        <w:rPr>
          <w:rtl/>
        </w:rPr>
        <w:t>רון כץ (יש עתיד):</w:t>
      </w:r>
      <w:r w:rsidRPr="00BD211C">
        <w:rPr>
          <w:rStyle w:val="TagStyle"/>
          <w:rtl/>
        </w:rPr>
        <w:t xml:space="preserve"> &lt;&lt; קריאה &gt;&gt;</w:t>
      </w:r>
      <w:r>
        <w:rPr>
          <w:rtl/>
        </w:rPr>
        <w:t xml:space="preserve">   </w:t>
      </w:r>
      <w:bookmarkEnd w:id="19319"/>
    </w:p>
    <w:p w:rsidR="00EE5124" w:rsidRDefault="00EE5124" w:rsidP="00CD5EA5">
      <w:pPr>
        <w:rPr>
          <w:rtl/>
          <w:lang w:eastAsia="he-IL"/>
        </w:rPr>
      </w:pPr>
    </w:p>
    <w:p w:rsidR="00EE5124" w:rsidRDefault="00EE5124" w:rsidP="00CD5EA5">
      <w:pPr>
        <w:rPr>
          <w:rtl/>
          <w:lang w:eastAsia="he-IL"/>
        </w:rPr>
      </w:pPr>
      <w:bookmarkStart w:id="19320" w:name="_ETM_Q27_438000"/>
      <w:bookmarkEnd w:id="19320"/>
      <w:r>
        <w:rPr>
          <w:rFonts w:hint="cs"/>
          <w:rtl/>
          <w:lang w:eastAsia="he-IL"/>
        </w:rPr>
        <w:t>מתי נותנים?</w:t>
      </w:r>
    </w:p>
    <w:p w:rsidR="00EE5124" w:rsidRDefault="00EE5124" w:rsidP="00CD5EA5">
      <w:pPr>
        <w:rPr>
          <w:rtl/>
          <w:lang w:eastAsia="he-IL"/>
        </w:rPr>
      </w:pPr>
    </w:p>
    <w:p w:rsidR="00EE5124" w:rsidRDefault="00EE5124" w:rsidP="00CD5EA5">
      <w:pPr>
        <w:pStyle w:val="-"/>
        <w:keepNext/>
        <w:rPr>
          <w:rtl/>
        </w:rPr>
      </w:pPr>
      <w:bookmarkStart w:id="19321" w:name="ET_speakercontinue_6448_17"/>
      <w:r w:rsidRPr="004F20D3">
        <w:rPr>
          <w:rStyle w:val="TagStyle"/>
          <w:rtl/>
        </w:rPr>
        <w:t xml:space="preserve"> &lt;&lt; דובר_המשך &gt;&gt; </w:t>
      </w:r>
      <w:r>
        <w:rPr>
          <w:rtl/>
        </w:rPr>
        <w:t>השר לשירותי דת מיכאל מלכיאלי:</w:t>
      </w:r>
      <w:r w:rsidRPr="004F20D3">
        <w:rPr>
          <w:rStyle w:val="TagStyle"/>
          <w:rtl/>
        </w:rPr>
        <w:t xml:space="preserve"> &lt;&lt; דובר_המשך &gt;&gt;</w:t>
      </w:r>
      <w:r>
        <w:rPr>
          <w:rtl/>
        </w:rPr>
        <w:t xml:space="preserve">   </w:t>
      </w:r>
      <w:bookmarkEnd w:id="19321"/>
    </w:p>
    <w:p w:rsidR="00EE5124" w:rsidRDefault="00EE5124" w:rsidP="00CD5EA5">
      <w:pPr>
        <w:rPr>
          <w:rtl/>
          <w:lang w:eastAsia="he-IL"/>
        </w:rPr>
      </w:pPr>
    </w:p>
    <w:p w:rsidR="00EE5124" w:rsidRDefault="00EE5124" w:rsidP="00CD5EA5">
      <w:pPr>
        <w:rPr>
          <w:rtl/>
          <w:lang w:eastAsia="he-IL"/>
        </w:rPr>
      </w:pPr>
      <w:r>
        <w:rPr>
          <w:rFonts w:hint="cs"/>
          <w:rtl/>
          <w:lang w:eastAsia="he-IL"/>
        </w:rPr>
        <w:t>עד קריאת המגילה.</w:t>
      </w:r>
    </w:p>
    <w:p w:rsidR="00EE5124" w:rsidRDefault="00EE5124" w:rsidP="00CD5EA5">
      <w:pPr>
        <w:rPr>
          <w:rtl/>
          <w:lang w:eastAsia="he-IL"/>
        </w:rPr>
      </w:pPr>
    </w:p>
    <w:p w:rsidR="00EE5124" w:rsidRDefault="00EE5124" w:rsidP="00CD5EA5">
      <w:pPr>
        <w:pStyle w:val="af6"/>
        <w:keepNext/>
        <w:rPr>
          <w:rtl/>
        </w:rPr>
      </w:pPr>
      <w:r w:rsidRPr="004F20D3">
        <w:rPr>
          <w:rStyle w:val="TagStyle"/>
          <w:rtl/>
        </w:rPr>
        <w:t xml:space="preserve"> &lt;&lt; יור &gt;&gt; </w:t>
      </w:r>
      <w:r>
        <w:rPr>
          <w:rtl/>
        </w:rPr>
        <w:t>היו"ר ארז מלול:</w:t>
      </w:r>
      <w:r w:rsidRPr="004F20D3">
        <w:rPr>
          <w:rStyle w:val="TagStyle"/>
          <w:rtl/>
        </w:rPr>
        <w:t xml:space="preserve"> &lt;&lt; יור &gt;&gt;</w:t>
      </w:r>
      <w:r>
        <w:rPr>
          <w:rtl/>
        </w:rPr>
        <w:t xml:space="preserve">   </w:t>
      </w:r>
    </w:p>
    <w:p w:rsidR="00EE5124" w:rsidRDefault="00EE5124" w:rsidP="00CD5EA5">
      <w:pPr>
        <w:rPr>
          <w:rtl/>
          <w:lang w:eastAsia="he-IL"/>
        </w:rPr>
      </w:pPr>
    </w:p>
    <w:p w:rsidR="00EE5124" w:rsidRDefault="00EE5124" w:rsidP="00F84687">
      <w:pPr>
        <w:rPr>
          <w:rtl/>
          <w:lang w:eastAsia="he-IL"/>
        </w:rPr>
      </w:pPr>
      <w:r>
        <w:rPr>
          <w:rFonts w:hint="cs"/>
          <w:rtl/>
          <w:lang w:eastAsia="he-IL"/>
        </w:rPr>
        <w:t xml:space="preserve">השר מלכיאלי, הייתי פעם באיזה מקום </w:t>
      </w:r>
      <w:r w:rsidR="00F84687">
        <w:rPr>
          <w:rFonts w:hint="eastAsia"/>
          <w:rtl/>
          <w:lang w:eastAsia="he-IL"/>
        </w:rPr>
        <w:t>–</w:t>
      </w:r>
      <w:r w:rsidR="00F84687">
        <w:rPr>
          <w:rFonts w:hint="cs"/>
          <w:rtl/>
          <w:lang w:eastAsia="he-IL"/>
        </w:rPr>
        <w:t xml:space="preserve"> </w:t>
      </w:r>
      <w:r>
        <w:rPr>
          <w:rFonts w:hint="cs"/>
          <w:rtl/>
          <w:lang w:eastAsia="he-IL"/>
        </w:rPr>
        <w:t>יהודי</w:t>
      </w:r>
      <w:bookmarkStart w:id="19322" w:name="_ETM_Q27_444000"/>
      <w:bookmarkEnd w:id="19322"/>
      <w:r>
        <w:rPr>
          <w:rFonts w:hint="cs"/>
          <w:rtl/>
          <w:lang w:eastAsia="he-IL"/>
        </w:rPr>
        <w:t xml:space="preserve"> באמת תמים, אמרו לו: מתנדב, 200 שקל. הוא </w:t>
      </w:r>
      <w:bookmarkStart w:id="19323" w:name="_ETM_Q27_450000"/>
      <w:bookmarkEnd w:id="19323"/>
      <w:r>
        <w:rPr>
          <w:rFonts w:hint="cs"/>
          <w:rtl/>
          <w:lang w:eastAsia="he-IL"/>
        </w:rPr>
        <w:t>הוציא מהארנק בשבת.</w:t>
      </w:r>
    </w:p>
    <w:p w:rsidR="00EE5124" w:rsidRDefault="00EE5124" w:rsidP="00CD5EA5">
      <w:pPr>
        <w:rPr>
          <w:rtl/>
          <w:lang w:eastAsia="he-IL"/>
        </w:rPr>
      </w:pPr>
      <w:bookmarkStart w:id="19324" w:name="_ETM_Q27_451000"/>
      <w:bookmarkEnd w:id="19324"/>
    </w:p>
    <w:p w:rsidR="00EE5124" w:rsidRDefault="00EE5124" w:rsidP="00CD5EA5">
      <w:pPr>
        <w:pStyle w:val="-"/>
        <w:keepNext/>
        <w:rPr>
          <w:rtl/>
        </w:rPr>
      </w:pPr>
      <w:bookmarkStart w:id="19325" w:name="ET_speakercontinue_6448_19"/>
      <w:r w:rsidRPr="004F20D3">
        <w:rPr>
          <w:rStyle w:val="TagStyle"/>
          <w:rtl/>
        </w:rPr>
        <w:t xml:space="preserve"> &lt;&lt; דובר_המשך &gt;&gt; </w:t>
      </w:r>
      <w:r>
        <w:rPr>
          <w:rtl/>
        </w:rPr>
        <w:t>השר לשירותי דת מיכאל מלכיאלי:</w:t>
      </w:r>
      <w:r w:rsidRPr="004F20D3">
        <w:rPr>
          <w:rStyle w:val="TagStyle"/>
          <w:rtl/>
        </w:rPr>
        <w:t xml:space="preserve"> &lt;&lt; דובר_המשך &gt;&gt;</w:t>
      </w:r>
      <w:r>
        <w:rPr>
          <w:rtl/>
        </w:rPr>
        <w:t xml:space="preserve">   </w:t>
      </w:r>
      <w:bookmarkEnd w:id="19325"/>
    </w:p>
    <w:p w:rsidR="00EE5124" w:rsidRDefault="00EE5124" w:rsidP="00CD5EA5">
      <w:pPr>
        <w:rPr>
          <w:rtl/>
          <w:lang w:eastAsia="he-IL"/>
        </w:rPr>
      </w:pPr>
    </w:p>
    <w:p w:rsidR="00EE5124" w:rsidRDefault="00EE5124" w:rsidP="00CD5EA5">
      <w:pPr>
        <w:rPr>
          <w:rtl/>
          <w:lang w:eastAsia="he-IL"/>
        </w:rPr>
      </w:pPr>
      <w:r>
        <w:rPr>
          <w:rFonts w:hint="cs"/>
          <w:rtl/>
          <w:lang w:eastAsia="he-IL"/>
        </w:rPr>
        <w:t>והגבאי הוציא את הקבלות והתחיל לרשום לו.</w:t>
      </w:r>
    </w:p>
    <w:p w:rsidR="00EE5124" w:rsidRDefault="00EE5124" w:rsidP="00CD5EA5">
      <w:pPr>
        <w:rPr>
          <w:rtl/>
          <w:lang w:eastAsia="he-IL"/>
        </w:rPr>
      </w:pPr>
    </w:p>
    <w:p w:rsidR="00EE5124" w:rsidRDefault="00EE5124" w:rsidP="00CD5EA5">
      <w:pPr>
        <w:pStyle w:val="af6"/>
        <w:keepNext/>
        <w:rPr>
          <w:rtl/>
        </w:rPr>
      </w:pPr>
      <w:bookmarkStart w:id="19326" w:name="ET_yor_6595_67"/>
      <w:r w:rsidRPr="00BD211C">
        <w:rPr>
          <w:rStyle w:val="TagStyle"/>
          <w:rtl/>
        </w:rPr>
        <w:t xml:space="preserve"> &lt;&lt; יור &gt;&gt; </w:t>
      </w:r>
      <w:r>
        <w:rPr>
          <w:rtl/>
        </w:rPr>
        <w:t>היו"ר ארז מלול:</w:t>
      </w:r>
      <w:r w:rsidRPr="00BD211C">
        <w:rPr>
          <w:rStyle w:val="TagStyle"/>
          <w:rtl/>
        </w:rPr>
        <w:t xml:space="preserve"> &lt;&lt; יור &gt;&gt;</w:t>
      </w:r>
      <w:r>
        <w:rPr>
          <w:rtl/>
        </w:rPr>
        <w:t xml:space="preserve">   </w:t>
      </w:r>
      <w:bookmarkEnd w:id="19326"/>
    </w:p>
    <w:p w:rsidR="00EE5124" w:rsidRDefault="00EE5124" w:rsidP="00CD5EA5">
      <w:pPr>
        <w:rPr>
          <w:rtl/>
          <w:lang w:eastAsia="he-IL"/>
        </w:rPr>
      </w:pPr>
    </w:p>
    <w:p w:rsidR="00EE5124" w:rsidRDefault="00EE5124" w:rsidP="00CD5EA5">
      <w:pPr>
        <w:rPr>
          <w:rtl/>
          <w:lang w:eastAsia="he-IL"/>
        </w:rPr>
      </w:pPr>
      <w:bookmarkStart w:id="19327" w:name="_ETM_Q27_454000"/>
      <w:bookmarkEnd w:id="19327"/>
      <w:r>
        <w:rPr>
          <w:rFonts w:hint="cs"/>
          <w:rtl/>
          <w:lang w:eastAsia="he-IL"/>
        </w:rPr>
        <w:t>לא, לא. זה לא רפורמי.</w:t>
      </w:r>
    </w:p>
    <w:p w:rsidR="00EE5124" w:rsidRDefault="00EE5124" w:rsidP="00CD5EA5">
      <w:pPr>
        <w:rPr>
          <w:rtl/>
          <w:lang w:eastAsia="he-IL"/>
        </w:rPr>
      </w:pPr>
      <w:bookmarkStart w:id="19328" w:name="_ETM_Q27_455000"/>
      <w:bookmarkEnd w:id="19328"/>
    </w:p>
    <w:p w:rsidR="00EE5124" w:rsidRDefault="00EE5124" w:rsidP="00CD5EA5">
      <w:pPr>
        <w:pStyle w:val="af5"/>
        <w:keepNext/>
        <w:rPr>
          <w:rtl/>
        </w:rPr>
      </w:pPr>
      <w:bookmarkStart w:id="19329" w:name="ET_interruption_6151_20"/>
      <w:r w:rsidRPr="004F20D3">
        <w:rPr>
          <w:rStyle w:val="TagStyle"/>
          <w:rtl/>
        </w:rPr>
        <w:t xml:space="preserve"> &lt;&lt; קריאה &gt;&gt; </w:t>
      </w:r>
      <w:r>
        <w:rPr>
          <w:rtl/>
        </w:rPr>
        <w:t>רון כץ (יש עתיד):</w:t>
      </w:r>
      <w:r w:rsidRPr="004F20D3">
        <w:rPr>
          <w:rStyle w:val="TagStyle"/>
          <w:rtl/>
        </w:rPr>
        <w:t xml:space="preserve"> &lt;&lt; קריאה &gt;&gt;</w:t>
      </w:r>
      <w:r>
        <w:rPr>
          <w:rtl/>
        </w:rPr>
        <w:t xml:space="preserve">   </w:t>
      </w:r>
      <w:bookmarkEnd w:id="19329"/>
    </w:p>
    <w:p w:rsidR="00EE5124" w:rsidRDefault="00EE5124" w:rsidP="00CD5EA5">
      <w:pPr>
        <w:rPr>
          <w:rtl/>
          <w:lang w:eastAsia="he-IL"/>
        </w:rPr>
      </w:pPr>
    </w:p>
    <w:p w:rsidR="00EE5124" w:rsidRDefault="00EE5124" w:rsidP="00CD5EA5">
      <w:pPr>
        <w:rPr>
          <w:rtl/>
          <w:lang w:eastAsia="he-IL"/>
        </w:rPr>
      </w:pPr>
      <w:r>
        <w:rPr>
          <w:rFonts w:hint="cs"/>
          <w:rtl/>
          <w:lang w:eastAsia="he-IL"/>
        </w:rPr>
        <w:t>מה אם פורים נופל בשבת?</w:t>
      </w:r>
    </w:p>
    <w:p w:rsidR="00EE5124" w:rsidRDefault="00EE5124" w:rsidP="00CD5EA5">
      <w:pPr>
        <w:rPr>
          <w:rtl/>
          <w:lang w:eastAsia="he-IL"/>
        </w:rPr>
      </w:pPr>
    </w:p>
    <w:p w:rsidR="00EE5124" w:rsidRDefault="00EE5124" w:rsidP="00CD5EA5">
      <w:pPr>
        <w:pStyle w:val="-"/>
        <w:keepNext/>
        <w:rPr>
          <w:rtl/>
        </w:rPr>
      </w:pPr>
      <w:bookmarkStart w:id="19330" w:name="ET_speakercontinue_6448_68"/>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30"/>
    </w:p>
    <w:p w:rsidR="00EE5124" w:rsidRDefault="00EE5124" w:rsidP="00CD5EA5">
      <w:pPr>
        <w:rPr>
          <w:rtl/>
          <w:lang w:eastAsia="he-IL"/>
        </w:rPr>
      </w:pPr>
    </w:p>
    <w:p w:rsidR="00EE5124" w:rsidRDefault="00EE5124" w:rsidP="00CD5EA5">
      <w:pPr>
        <w:rPr>
          <w:rtl/>
          <w:lang w:eastAsia="he-IL"/>
        </w:rPr>
      </w:pPr>
      <w:bookmarkStart w:id="19331" w:name="_ETM_Q27_459000"/>
      <w:bookmarkEnd w:id="19331"/>
      <w:r>
        <w:rPr>
          <w:rFonts w:hint="cs"/>
          <w:rtl/>
          <w:lang w:eastAsia="he-IL"/>
        </w:rPr>
        <w:t>אגב, פורים השנה בשבת.</w:t>
      </w:r>
    </w:p>
    <w:p w:rsidR="00EE5124" w:rsidRDefault="00EE5124" w:rsidP="00CD5EA5">
      <w:pPr>
        <w:rPr>
          <w:rtl/>
          <w:lang w:eastAsia="he-IL"/>
        </w:rPr>
      </w:pPr>
    </w:p>
    <w:p w:rsidR="00EE5124" w:rsidRDefault="00EE5124" w:rsidP="00CD5EA5">
      <w:pPr>
        <w:pStyle w:val="af5"/>
        <w:keepNext/>
        <w:rPr>
          <w:rtl/>
        </w:rPr>
      </w:pPr>
      <w:bookmarkStart w:id="19332" w:name="_ETM_Q27_458175"/>
      <w:bookmarkEnd w:id="19332"/>
      <w:r w:rsidRPr="004F20D3">
        <w:rPr>
          <w:rStyle w:val="TagStyle"/>
          <w:rtl/>
        </w:rPr>
        <w:t xml:space="preserve">&lt;&lt; קריאה &gt;&gt; </w:t>
      </w:r>
      <w:r>
        <w:rPr>
          <w:rtl/>
        </w:rPr>
        <w:t>רון כץ (יש עתיד):</w:t>
      </w:r>
      <w:r w:rsidRPr="004F20D3">
        <w:rPr>
          <w:rStyle w:val="TagStyle"/>
          <w:rtl/>
        </w:rPr>
        <w:t xml:space="preserve"> &lt;&lt; קריאה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333" w:name="_ETM_Q27_463000"/>
      <w:bookmarkEnd w:id="19333"/>
      <w:r>
        <w:rPr>
          <w:rFonts w:hint="cs"/>
          <w:rtl/>
          <w:lang w:eastAsia="he-IL"/>
        </w:rPr>
        <w:t>אז בירושלים ובשאר הערים זה באותו יום השנה.</w:t>
      </w:r>
    </w:p>
    <w:p w:rsidR="00EE5124" w:rsidRDefault="00EE5124" w:rsidP="00CD5EA5">
      <w:pPr>
        <w:rPr>
          <w:rtl/>
          <w:lang w:eastAsia="he-IL"/>
        </w:rPr>
      </w:pPr>
    </w:p>
    <w:p w:rsidR="00EE5124" w:rsidRDefault="00EE5124" w:rsidP="00CD5EA5">
      <w:pPr>
        <w:pStyle w:val="-"/>
        <w:keepNext/>
        <w:rPr>
          <w:rtl/>
        </w:rPr>
      </w:pPr>
      <w:bookmarkStart w:id="19334" w:name="ET_speakercontinue_6448_70"/>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34"/>
    </w:p>
    <w:p w:rsidR="00EE5124" w:rsidRDefault="00EE5124" w:rsidP="00CD5EA5">
      <w:pPr>
        <w:rPr>
          <w:rtl/>
          <w:lang w:eastAsia="he-IL"/>
        </w:rPr>
      </w:pPr>
    </w:p>
    <w:p w:rsidR="00EE5124" w:rsidRDefault="00EE5124" w:rsidP="00CD5EA5">
      <w:pPr>
        <w:rPr>
          <w:rtl/>
          <w:lang w:eastAsia="he-IL"/>
        </w:rPr>
      </w:pPr>
      <w:bookmarkStart w:id="19335" w:name="_ETM_Q27_466000"/>
      <w:bookmarkEnd w:id="19335"/>
      <w:r>
        <w:rPr>
          <w:rFonts w:hint="cs"/>
          <w:rtl/>
          <w:lang w:eastAsia="he-IL"/>
        </w:rPr>
        <w:t>רק מקרא המגילה, לא הסעודה.</w:t>
      </w:r>
    </w:p>
    <w:p w:rsidR="00EE5124" w:rsidRPr="00BD211C" w:rsidRDefault="00EE5124" w:rsidP="00CD5EA5">
      <w:pPr>
        <w:rPr>
          <w:rtl/>
          <w:lang w:eastAsia="he-IL"/>
        </w:rPr>
      </w:pPr>
      <w:bookmarkStart w:id="19336" w:name="_ETM_Q27_468000"/>
      <w:bookmarkEnd w:id="19336"/>
    </w:p>
    <w:p w:rsidR="00EE5124" w:rsidRDefault="00EE5124" w:rsidP="00CD5EA5">
      <w:pPr>
        <w:pStyle w:val="af5"/>
        <w:keepNext/>
        <w:rPr>
          <w:rtl/>
        </w:rPr>
      </w:pPr>
      <w:bookmarkStart w:id="19337" w:name="ET_interruption_5300_21"/>
      <w:r w:rsidRPr="004F20D3">
        <w:rPr>
          <w:rStyle w:val="TagStyle"/>
          <w:rtl/>
        </w:rPr>
        <w:t xml:space="preserve"> &lt;&lt; קריאה &gt;&gt; </w:t>
      </w:r>
      <w:r>
        <w:rPr>
          <w:rtl/>
        </w:rPr>
        <w:t>מירב בן ארי (יש עתיד):</w:t>
      </w:r>
      <w:r w:rsidRPr="004F20D3">
        <w:rPr>
          <w:rStyle w:val="TagStyle"/>
          <w:rtl/>
        </w:rPr>
        <w:t xml:space="preserve"> &lt;&lt; קריאה &gt;&gt;</w:t>
      </w:r>
      <w:r>
        <w:rPr>
          <w:rtl/>
        </w:rPr>
        <w:t xml:space="preserve">   </w:t>
      </w:r>
      <w:bookmarkEnd w:id="19337"/>
    </w:p>
    <w:p w:rsidR="00EE5124" w:rsidRDefault="00EE5124" w:rsidP="00CD5EA5">
      <w:pPr>
        <w:rPr>
          <w:rtl/>
          <w:lang w:eastAsia="he-IL"/>
        </w:rPr>
      </w:pPr>
    </w:p>
    <w:p w:rsidR="00EE5124" w:rsidRDefault="00EE5124" w:rsidP="00CD5EA5">
      <w:pPr>
        <w:rPr>
          <w:rtl/>
          <w:lang w:eastAsia="he-IL"/>
        </w:rPr>
      </w:pPr>
      <w:r>
        <w:rPr>
          <w:rFonts w:hint="cs"/>
          <w:rtl/>
          <w:lang w:eastAsia="he-IL"/>
        </w:rPr>
        <w:t>למה אתה עושה פיליבסטר?</w:t>
      </w:r>
    </w:p>
    <w:p w:rsidR="00EE5124" w:rsidRDefault="00EE5124" w:rsidP="00CD5EA5">
      <w:pPr>
        <w:rPr>
          <w:rtl/>
          <w:lang w:eastAsia="he-IL"/>
        </w:rPr>
      </w:pPr>
    </w:p>
    <w:p w:rsidR="00EE5124" w:rsidRDefault="00EE5124" w:rsidP="00CD5EA5">
      <w:pPr>
        <w:pStyle w:val="-"/>
        <w:keepNext/>
        <w:rPr>
          <w:rtl/>
        </w:rPr>
      </w:pPr>
      <w:bookmarkStart w:id="19338" w:name="ET_speakercontinue_6448_22"/>
      <w:r w:rsidRPr="004F20D3">
        <w:rPr>
          <w:rStyle w:val="TagStyle"/>
          <w:rtl/>
        </w:rPr>
        <w:t xml:space="preserve"> &lt;&lt; דובר_המשך &gt;&gt; </w:t>
      </w:r>
      <w:r>
        <w:rPr>
          <w:rtl/>
        </w:rPr>
        <w:t>השר לשירותי דת מיכאל מלכיאלי:</w:t>
      </w:r>
      <w:r w:rsidRPr="004F20D3">
        <w:rPr>
          <w:rStyle w:val="TagStyle"/>
          <w:rtl/>
        </w:rPr>
        <w:t xml:space="preserve"> &lt;&lt; דובר_המשך &gt;&gt;</w:t>
      </w:r>
      <w:r>
        <w:rPr>
          <w:rtl/>
        </w:rPr>
        <w:t xml:space="preserve">   </w:t>
      </w:r>
      <w:bookmarkEnd w:id="19338"/>
    </w:p>
    <w:p w:rsidR="00EE5124" w:rsidRDefault="00EE5124" w:rsidP="00CD5EA5">
      <w:pPr>
        <w:rPr>
          <w:rtl/>
          <w:lang w:eastAsia="he-IL"/>
        </w:rPr>
      </w:pPr>
    </w:p>
    <w:p w:rsidR="00EE5124" w:rsidRDefault="00EE5124" w:rsidP="00CD5EA5">
      <w:pPr>
        <w:rPr>
          <w:rtl/>
          <w:lang w:eastAsia="he-IL"/>
        </w:rPr>
      </w:pPr>
      <w:r>
        <w:rPr>
          <w:rFonts w:hint="cs"/>
          <w:rtl/>
          <w:lang w:eastAsia="he-IL"/>
        </w:rPr>
        <w:t>עד</w:t>
      </w:r>
      <w:bookmarkStart w:id="19339" w:name="_ETM_Q27_471000"/>
      <w:bookmarkEnd w:id="19339"/>
      <w:r>
        <w:rPr>
          <w:rFonts w:hint="cs"/>
          <w:rtl/>
          <w:lang w:eastAsia="he-IL"/>
        </w:rPr>
        <w:t xml:space="preserve"> שינחו אותי מה לעשות. </w:t>
      </w:r>
    </w:p>
    <w:p w:rsidR="00EE5124" w:rsidRDefault="00EE5124" w:rsidP="00CD5EA5">
      <w:pPr>
        <w:rPr>
          <w:rtl/>
          <w:lang w:eastAsia="he-IL"/>
        </w:rPr>
      </w:pPr>
    </w:p>
    <w:p w:rsidR="00EE5124" w:rsidRDefault="00EE5124" w:rsidP="00CD5EA5">
      <w:pPr>
        <w:pStyle w:val="af5"/>
        <w:keepNext/>
        <w:rPr>
          <w:rtl/>
        </w:rPr>
      </w:pPr>
      <w:bookmarkStart w:id="19340" w:name="ET_interruption_קריאות_71"/>
      <w:r w:rsidRPr="00BD211C">
        <w:rPr>
          <w:rStyle w:val="TagStyle"/>
          <w:rtl/>
        </w:rPr>
        <w:t xml:space="preserve"> &lt;&lt; קריאה &gt;&gt; </w:t>
      </w:r>
      <w:r>
        <w:rPr>
          <w:rtl/>
        </w:rPr>
        <w:t>קריאות:</w:t>
      </w:r>
      <w:r w:rsidRPr="00BD211C">
        <w:rPr>
          <w:rStyle w:val="TagStyle"/>
          <w:rtl/>
        </w:rPr>
        <w:t xml:space="preserve"> &lt;&lt; קריאה &gt;&gt;</w:t>
      </w:r>
      <w:r>
        <w:rPr>
          <w:rtl/>
        </w:rPr>
        <w:t xml:space="preserve">   </w:t>
      </w:r>
      <w:bookmarkEnd w:id="19340"/>
    </w:p>
    <w:p w:rsidR="00EE5124" w:rsidRDefault="00EE5124" w:rsidP="00CD5EA5">
      <w:pPr>
        <w:rPr>
          <w:rtl/>
          <w:lang w:eastAsia="he-IL"/>
        </w:rPr>
      </w:pPr>
    </w:p>
    <w:p w:rsidR="00EE5124" w:rsidRDefault="00B14B9E" w:rsidP="00CD5EA5">
      <w:pPr>
        <w:rPr>
          <w:rtl/>
          <w:lang w:eastAsia="he-IL"/>
        </w:rPr>
      </w:pPr>
      <w:bookmarkStart w:id="19341" w:name="_ETM_Q27_475000"/>
      <w:bookmarkEnd w:id="19341"/>
      <w:r>
        <w:rPr>
          <w:rFonts w:hint="cs"/>
          <w:rtl/>
          <w:lang w:eastAsia="he-IL"/>
        </w:rPr>
        <w:t>– – –</w:t>
      </w:r>
    </w:p>
    <w:p w:rsidR="00EE5124" w:rsidRDefault="00EE5124" w:rsidP="00CD5EA5">
      <w:pPr>
        <w:rPr>
          <w:rtl/>
          <w:lang w:eastAsia="he-IL"/>
        </w:rPr>
      </w:pPr>
    </w:p>
    <w:p w:rsidR="00EE5124" w:rsidRDefault="00EE5124" w:rsidP="00CD5EA5">
      <w:pPr>
        <w:pStyle w:val="-"/>
        <w:keepNext/>
        <w:rPr>
          <w:rtl/>
        </w:rPr>
      </w:pPr>
      <w:bookmarkStart w:id="19342" w:name="ET_speakercontinue_6448_72"/>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42"/>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מירב, תראי, יש לי </w:t>
      </w:r>
      <w:bookmarkStart w:id="19343" w:name="_ETM_Q27_474000"/>
      <w:bookmarkEnd w:id="19343"/>
      <w:r>
        <w:rPr>
          <w:rFonts w:hint="cs"/>
          <w:rtl/>
          <w:lang w:eastAsia="he-IL"/>
        </w:rPr>
        <w:t xml:space="preserve">הרבה מעלות, הבנה של יו"ר קואליציה אין לי. יש להם </w:t>
      </w:r>
      <w:bookmarkStart w:id="19344" w:name="_ETM_Q27_479000"/>
      <w:bookmarkEnd w:id="19344"/>
      <w:r>
        <w:rPr>
          <w:rFonts w:hint="cs"/>
          <w:rtl/>
          <w:lang w:eastAsia="he-IL"/>
        </w:rPr>
        <w:t xml:space="preserve">שיקולים, הם מעלים אנשים על פי סדר, </w:t>
      </w:r>
      <w:bookmarkStart w:id="19345" w:name="_ETM_Q27_472000"/>
      <w:bookmarkEnd w:id="19345"/>
      <w:r>
        <w:rPr>
          <w:rFonts w:hint="cs"/>
          <w:rtl/>
          <w:lang w:eastAsia="he-IL"/>
        </w:rPr>
        <w:t>ואמרו לי: תדבר דברי תורה.</w:t>
      </w:r>
    </w:p>
    <w:p w:rsidR="00EE5124" w:rsidRDefault="00EE5124" w:rsidP="00CD5EA5">
      <w:pPr>
        <w:rPr>
          <w:rtl/>
          <w:lang w:eastAsia="he-IL"/>
        </w:rPr>
      </w:pPr>
    </w:p>
    <w:p w:rsidR="00EE5124" w:rsidRDefault="00EE5124" w:rsidP="00CD5EA5">
      <w:pPr>
        <w:pStyle w:val="af6"/>
        <w:keepNext/>
        <w:rPr>
          <w:rtl/>
        </w:rPr>
      </w:pPr>
      <w:bookmarkStart w:id="19346" w:name="ET_yor_6595_73"/>
      <w:r w:rsidRPr="00BD211C">
        <w:rPr>
          <w:rStyle w:val="TagStyle"/>
          <w:rtl/>
        </w:rPr>
        <w:t xml:space="preserve"> &lt;&lt; יור &gt;&gt; </w:t>
      </w:r>
      <w:r>
        <w:rPr>
          <w:rtl/>
        </w:rPr>
        <w:t>היו"ר ארז מלול:</w:t>
      </w:r>
      <w:r w:rsidRPr="00BD211C">
        <w:rPr>
          <w:rStyle w:val="TagStyle"/>
          <w:rtl/>
        </w:rPr>
        <w:t xml:space="preserve"> &lt;&lt; יור &gt;&gt;</w:t>
      </w:r>
      <w:r>
        <w:rPr>
          <w:rtl/>
        </w:rPr>
        <w:t xml:space="preserve">   </w:t>
      </w:r>
      <w:bookmarkEnd w:id="19346"/>
    </w:p>
    <w:p w:rsidR="00EE5124" w:rsidRDefault="00EE5124" w:rsidP="00CD5EA5">
      <w:pPr>
        <w:rPr>
          <w:rtl/>
          <w:lang w:eastAsia="he-IL"/>
        </w:rPr>
      </w:pPr>
    </w:p>
    <w:p w:rsidR="00EE5124" w:rsidRDefault="00EE5124" w:rsidP="00CD5EA5">
      <w:pPr>
        <w:rPr>
          <w:rtl/>
          <w:lang w:eastAsia="he-IL"/>
        </w:rPr>
      </w:pPr>
      <w:bookmarkStart w:id="19347" w:name="_ETM_Q27_486000"/>
      <w:bookmarkEnd w:id="19347"/>
      <w:r>
        <w:rPr>
          <w:rFonts w:hint="cs"/>
          <w:rtl/>
          <w:lang w:eastAsia="he-IL"/>
        </w:rPr>
        <w:t xml:space="preserve">רצה לזכות את </w:t>
      </w:r>
      <w:bookmarkStart w:id="19348" w:name="_ETM_Q27_489000"/>
      <w:bookmarkEnd w:id="19348"/>
      <w:r>
        <w:rPr>
          <w:rFonts w:hint="cs"/>
          <w:rtl/>
          <w:lang w:eastAsia="he-IL"/>
        </w:rPr>
        <w:t>חברי הכנסת, רצה לזכות את ישראל.</w:t>
      </w:r>
    </w:p>
    <w:p w:rsidR="00EE5124" w:rsidRDefault="00EE5124" w:rsidP="00CD5EA5">
      <w:pPr>
        <w:rPr>
          <w:rtl/>
          <w:lang w:eastAsia="he-IL"/>
        </w:rPr>
      </w:pPr>
    </w:p>
    <w:p w:rsidR="00EE5124" w:rsidRDefault="00EE5124" w:rsidP="00CD5EA5">
      <w:pPr>
        <w:pStyle w:val="-"/>
        <w:keepNext/>
        <w:rPr>
          <w:rtl/>
        </w:rPr>
      </w:pPr>
      <w:bookmarkStart w:id="19349" w:name="ET_speakercontinue_6448_74"/>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49"/>
    </w:p>
    <w:p w:rsidR="00EE5124" w:rsidRDefault="00EE5124" w:rsidP="00CD5EA5">
      <w:pPr>
        <w:rPr>
          <w:rtl/>
          <w:lang w:eastAsia="he-IL"/>
        </w:rPr>
      </w:pPr>
    </w:p>
    <w:p w:rsidR="00EE5124" w:rsidRDefault="00EE5124" w:rsidP="00F84687">
      <w:pPr>
        <w:rPr>
          <w:rtl/>
          <w:lang w:eastAsia="he-IL"/>
        </w:rPr>
      </w:pPr>
      <w:bookmarkStart w:id="19350" w:name="_ETM_Q27_491000"/>
      <w:bookmarkEnd w:id="19350"/>
      <w:r>
        <w:rPr>
          <w:rFonts w:hint="cs"/>
          <w:rtl/>
          <w:lang w:eastAsia="he-IL"/>
        </w:rPr>
        <w:t>בקיצור, החשיבות של מצוות מחצית השקל</w:t>
      </w:r>
      <w:r w:rsidR="00F84687">
        <w:rPr>
          <w:rFonts w:hint="cs"/>
          <w:rtl/>
          <w:lang w:eastAsia="he-IL"/>
        </w:rPr>
        <w:t>,</w:t>
      </w:r>
      <w:r>
        <w:rPr>
          <w:rFonts w:hint="cs"/>
          <w:rtl/>
          <w:lang w:eastAsia="he-IL"/>
        </w:rPr>
        <w:t xml:space="preserve"> שהיא מתחילה בשבת הקרובה</w:t>
      </w:r>
      <w:r w:rsidR="00F84687">
        <w:rPr>
          <w:rFonts w:hint="cs"/>
          <w:rtl/>
          <w:lang w:eastAsia="he-IL"/>
        </w:rPr>
        <w:t>,</w:t>
      </w:r>
      <w:r>
        <w:rPr>
          <w:rFonts w:hint="cs"/>
          <w:rtl/>
          <w:lang w:eastAsia="he-IL"/>
        </w:rPr>
        <w:t xml:space="preserve"> שהאדם העשיר ביותר שיש והאדם העני ביותר שיש מגיעים עם אותו מטבע לבית המקדש, להראות שלפני השם </w:t>
      </w:r>
      <w:bookmarkStart w:id="19351" w:name="_ETM_Q27_518000"/>
      <w:bookmarkEnd w:id="19351"/>
      <w:r>
        <w:rPr>
          <w:rFonts w:hint="cs"/>
          <w:rtl/>
          <w:lang w:eastAsia="he-IL"/>
        </w:rPr>
        <w:t xml:space="preserve">בבית המקדש </w:t>
      </w:r>
      <w:r w:rsidR="00B14B9E">
        <w:rPr>
          <w:rFonts w:hint="cs"/>
          <w:rtl/>
          <w:lang w:eastAsia="he-IL"/>
        </w:rPr>
        <w:t>– – –</w:t>
      </w:r>
    </w:p>
    <w:p w:rsidR="00EE5124" w:rsidRDefault="00EE5124" w:rsidP="00CD5EA5">
      <w:pPr>
        <w:rPr>
          <w:rtl/>
          <w:lang w:eastAsia="he-IL"/>
        </w:rPr>
      </w:pPr>
    </w:p>
    <w:p w:rsidR="00EE5124" w:rsidRDefault="00EE5124" w:rsidP="00CD5EA5">
      <w:pPr>
        <w:pStyle w:val="af5"/>
        <w:keepNext/>
        <w:rPr>
          <w:rtl/>
        </w:rPr>
      </w:pPr>
      <w:bookmarkStart w:id="19352" w:name="ET_interruption_6151_23"/>
      <w:r w:rsidRPr="00AA67C1">
        <w:rPr>
          <w:rStyle w:val="TagStyle"/>
          <w:rtl/>
        </w:rPr>
        <w:t xml:space="preserve"> &lt;&lt; קריאה &gt;&gt; </w:t>
      </w:r>
      <w:r>
        <w:rPr>
          <w:rtl/>
        </w:rPr>
        <w:t>רון כץ (יש עתיד):</w:t>
      </w:r>
      <w:r w:rsidRPr="00AA67C1">
        <w:rPr>
          <w:rStyle w:val="TagStyle"/>
          <w:rtl/>
        </w:rPr>
        <w:t xml:space="preserve"> &lt;&lt; קריאה &gt;&gt;</w:t>
      </w:r>
      <w:r>
        <w:rPr>
          <w:rtl/>
        </w:rPr>
        <w:t xml:space="preserve">   </w:t>
      </w:r>
      <w:bookmarkEnd w:id="19352"/>
    </w:p>
    <w:p w:rsidR="00EE5124" w:rsidRDefault="00EE5124" w:rsidP="00CD5EA5">
      <w:pPr>
        <w:rPr>
          <w:rtl/>
          <w:lang w:eastAsia="he-IL"/>
        </w:rPr>
      </w:pPr>
    </w:p>
    <w:p w:rsidR="00EE5124" w:rsidRDefault="00EE5124" w:rsidP="00CD5EA5">
      <w:pPr>
        <w:rPr>
          <w:rtl/>
          <w:lang w:eastAsia="he-IL"/>
        </w:rPr>
      </w:pPr>
      <w:r>
        <w:rPr>
          <w:rFonts w:hint="cs"/>
          <w:rtl/>
          <w:lang w:eastAsia="he-IL"/>
        </w:rPr>
        <w:t>למה לא מצביעים?</w:t>
      </w:r>
    </w:p>
    <w:p w:rsidR="00EE5124" w:rsidRDefault="00EE5124" w:rsidP="00CD5EA5">
      <w:pPr>
        <w:rPr>
          <w:rtl/>
          <w:lang w:eastAsia="he-IL"/>
        </w:rPr>
      </w:pPr>
    </w:p>
    <w:p w:rsidR="00EE5124" w:rsidRDefault="00EE5124" w:rsidP="00CD5EA5">
      <w:pPr>
        <w:pStyle w:val="-"/>
        <w:keepNext/>
        <w:rPr>
          <w:rtl/>
        </w:rPr>
      </w:pPr>
      <w:bookmarkStart w:id="19353" w:name="ET_speakercontinue_6448_75"/>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53"/>
    </w:p>
    <w:p w:rsidR="00EE5124" w:rsidRDefault="00EE5124" w:rsidP="00CD5EA5">
      <w:pPr>
        <w:rPr>
          <w:rtl/>
          <w:lang w:eastAsia="he-IL"/>
        </w:rPr>
      </w:pPr>
    </w:p>
    <w:p w:rsidR="00EE5124" w:rsidRDefault="00EE5124" w:rsidP="00CD5EA5">
      <w:pPr>
        <w:rPr>
          <w:rtl/>
          <w:lang w:eastAsia="he-IL"/>
        </w:rPr>
      </w:pPr>
      <w:bookmarkStart w:id="19354" w:name="_ETM_Q27_525000"/>
      <w:bookmarkEnd w:id="19354"/>
      <w:r>
        <w:rPr>
          <w:rFonts w:hint="cs"/>
          <w:rtl/>
          <w:lang w:eastAsia="he-IL"/>
        </w:rPr>
        <w:t>מירב, שאלת שאלה, שם התשובה.</w:t>
      </w:r>
    </w:p>
    <w:p w:rsidR="00EE5124" w:rsidRPr="00BD211C" w:rsidRDefault="00EE5124" w:rsidP="00CD5EA5">
      <w:pPr>
        <w:rPr>
          <w:rtl/>
          <w:lang w:eastAsia="he-IL"/>
        </w:rPr>
      </w:pPr>
      <w:bookmarkStart w:id="19355" w:name="_ETM_Q27_527000"/>
      <w:bookmarkEnd w:id="19355"/>
    </w:p>
    <w:p w:rsidR="00EE5124" w:rsidRDefault="00EE5124" w:rsidP="00CD5EA5">
      <w:pPr>
        <w:pStyle w:val="af5"/>
        <w:keepNext/>
        <w:rPr>
          <w:rtl/>
        </w:rPr>
      </w:pPr>
      <w:bookmarkStart w:id="19356" w:name="ET_interruption_5300_24"/>
      <w:r w:rsidRPr="00AA67C1">
        <w:rPr>
          <w:rStyle w:val="TagStyle"/>
          <w:rtl/>
        </w:rPr>
        <w:t xml:space="preserve"> &lt;&lt; קריאה &gt;&gt; </w:t>
      </w:r>
      <w:r>
        <w:rPr>
          <w:rtl/>
        </w:rPr>
        <w:t>מירב בן ארי (יש עתיד):</w:t>
      </w:r>
      <w:r w:rsidRPr="00AA67C1">
        <w:rPr>
          <w:rStyle w:val="TagStyle"/>
          <w:rtl/>
        </w:rPr>
        <w:t xml:space="preserve"> &lt;&lt; קריאה &gt;&gt;</w:t>
      </w:r>
      <w:r>
        <w:rPr>
          <w:rtl/>
        </w:rPr>
        <w:t xml:space="preserve">   </w:t>
      </w:r>
      <w:bookmarkEnd w:id="19356"/>
    </w:p>
    <w:p w:rsidR="00EE5124" w:rsidRDefault="00EE5124" w:rsidP="00CD5EA5">
      <w:pPr>
        <w:rPr>
          <w:rtl/>
          <w:lang w:eastAsia="he-IL"/>
        </w:rPr>
      </w:pPr>
    </w:p>
    <w:p w:rsidR="00EE5124" w:rsidRDefault="00EE5124" w:rsidP="00CD5EA5">
      <w:pPr>
        <w:rPr>
          <w:rtl/>
          <w:lang w:eastAsia="he-IL"/>
        </w:rPr>
      </w:pPr>
      <w:r>
        <w:rPr>
          <w:rFonts w:hint="cs"/>
          <w:rtl/>
          <w:lang w:eastAsia="he-IL"/>
        </w:rPr>
        <w:t>אני רואה. אני רואה.</w:t>
      </w:r>
    </w:p>
    <w:p w:rsidR="00EE5124" w:rsidRDefault="00EE5124" w:rsidP="00CD5EA5">
      <w:pPr>
        <w:rPr>
          <w:rtl/>
          <w:lang w:eastAsia="he-IL"/>
        </w:rPr>
      </w:pPr>
    </w:p>
    <w:p w:rsidR="00EE5124" w:rsidRDefault="00EE5124" w:rsidP="00CD5EA5">
      <w:pPr>
        <w:pStyle w:val="af6"/>
        <w:keepNext/>
        <w:rPr>
          <w:rtl/>
        </w:rPr>
      </w:pPr>
      <w:bookmarkStart w:id="19357" w:name="ET_yor_6595_76"/>
      <w:r w:rsidRPr="00BD211C">
        <w:rPr>
          <w:rStyle w:val="TagStyle"/>
          <w:rtl/>
        </w:rPr>
        <w:t xml:space="preserve"> &lt;&lt; יור &gt;&gt; </w:t>
      </w:r>
      <w:r>
        <w:rPr>
          <w:rtl/>
        </w:rPr>
        <w:t>היו"ר ארז מלול:</w:t>
      </w:r>
      <w:r w:rsidRPr="00BD211C">
        <w:rPr>
          <w:rStyle w:val="TagStyle"/>
          <w:rtl/>
        </w:rPr>
        <w:t xml:space="preserve"> &lt;&lt; יור &gt;&gt;</w:t>
      </w:r>
      <w:r>
        <w:rPr>
          <w:rtl/>
        </w:rPr>
        <w:t xml:space="preserve">   </w:t>
      </w:r>
      <w:bookmarkEnd w:id="19357"/>
    </w:p>
    <w:p w:rsidR="00EE5124" w:rsidRDefault="00EE5124" w:rsidP="00CD5EA5">
      <w:pPr>
        <w:rPr>
          <w:rtl/>
          <w:lang w:eastAsia="he-IL"/>
        </w:rPr>
      </w:pPr>
    </w:p>
    <w:p w:rsidR="00EE5124" w:rsidRDefault="00EE5124" w:rsidP="00CD5EA5">
      <w:pPr>
        <w:rPr>
          <w:rtl/>
          <w:lang w:eastAsia="he-IL"/>
        </w:rPr>
      </w:pPr>
      <w:bookmarkStart w:id="19358" w:name="_ETM_Q27_529000"/>
      <w:bookmarkEnd w:id="19358"/>
      <w:r>
        <w:rPr>
          <w:rFonts w:hint="cs"/>
          <w:rtl/>
          <w:lang w:eastAsia="he-IL"/>
        </w:rPr>
        <w:t>יש שם ישיבת סיעה אחרת.</w:t>
      </w:r>
    </w:p>
    <w:p w:rsidR="00EE5124" w:rsidRDefault="00EE5124" w:rsidP="00CD5EA5">
      <w:pPr>
        <w:rPr>
          <w:rtl/>
          <w:lang w:eastAsia="he-IL"/>
        </w:rPr>
      </w:pPr>
    </w:p>
    <w:p w:rsidR="00EE5124" w:rsidRDefault="00EE5124" w:rsidP="00CD5EA5">
      <w:pPr>
        <w:pStyle w:val="-"/>
        <w:keepNext/>
        <w:rPr>
          <w:rtl/>
        </w:rPr>
      </w:pPr>
      <w:bookmarkStart w:id="19359" w:name="ET_speakercontinue_6448_77"/>
      <w:r w:rsidRPr="00BD211C">
        <w:rPr>
          <w:rStyle w:val="TagStyle"/>
          <w:rtl/>
        </w:rPr>
        <w:t xml:space="preserve"> &lt;&lt; דובר_המשך &gt;&gt; </w:t>
      </w:r>
      <w:r>
        <w:rPr>
          <w:rtl/>
        </w:rPr>
        <w:t>השר לשירותי דת מיכאל מלכיאלי:</w:t>
      </w:r>
      <w:r w:rsidRPr="00BD211C">
        <w:rPr>
          <w:rStyle w:val="TagStyle"/>
          <w:rtl/>
        </w:rPr>
        <w:t xml:space="preserve"> &lt;&lt; דובר_המשך &gt;&gt;</w:t>
      </w:r>
      <w:r>
        <w:rPr>
          <w:rtl/>
        </w:rPr>
        <w:t xml:space="preserve">   </w:t>
      </w:r>
      <w:bookmarkEnd w:id="19359"/>
    </w:p>
    <w:p w:rsidR="00EE5124" w:rsidRDefault="00EE5124" w:rsidP="00CD5EA5">
      <w:pPr>
        <w:rPr>
          <w:rtl/>
          <w:lang w:eastAsia="he-IL"/>
        </w:rPr>
      </w:pPr>
    </w:p>
    <w:p w:rsidR="00EE5124" w:rsidRDefault="00EE5124" w:rsidP="00CD5EA5">
      <w:pPr>
        <w:rPr>
          <w:rtl/>
          <w:lang w:eastAsia="he-IL"/>
        </w:rPr>
      </w:pPr>
      <w:bookmarkStart w:id="19360" w:name="_ETM_Q27_530000"/>
      <w:bookmarkEnd w:id="19360"/>
      <w:r>
        <w:rPr>
          <w:rFonts w:hint="cs"/>
          <w:rtl/>
          <w:lang w:eastAsia="he-IL"/>
        </w:rPr>
        <w:t xml:space="preserve">אתה רואה, תוך כדי דרשה ניסיתי </w:t>
      </w:r>
      <w:bookmarkStart w:id="19361" w:name="_ETM_Q27_532000"/>
      <w:bookmarkEnd w:id="19361"/>
      <w:r w:rsidR="00B14B9E">
        <w:rPr>
          <w:rFonts w:hint="cs"/>
          <w:rtl/>
          <w:lang w:eastAsia="he-IL"/>
        </w:rPr>
        <w:t>– – –</w:t>
      </w:r>
    </w:p>
    <w:p w:rsidR="00EE5124" w:rsidRDefault="00EE5124" w:rsidP="00CD5EA5">
      <w:pPr>
        <w:rPr>
          <w:rtl/>
          <w:lang w:eastAsia="he-IL"/>
        </w:rPr>
      </w:pPr>
    </w:p>
    <w:p w:rsidR="00EE5124" w:rsidRDefault="00EE5124" w:rsidP="00CD5EA5">
      <w:pPr>
        <w:pStyle w:val="af5"/>
        <w:keepNext/>
        <w:rPr>
          <w:rtl/>
        </w:rPr>
      </w:pPr>
      <w:bookmarkStart w:id="19362" w:name="ET_interruption_5300_78"/>
      <w:r w:rsidRPr="00BD211C">
        <w:rPr>
          <w:rStyle w:val="TagStyle"/>
          <w:rtl/>
        </w:rPr>
        <w:t xml:space="preserve"> &lt;&lt; קריאה &gt;&gt; </w:t>
      </w:r>
      <w:r>
        <w:rPr>
          <w:rtl/>
        </w:rPr>
        <w:t>מירב בן ארי (יש עתיד):</w:t>
      </w:r>
      <w:r w:rsidRPr="00BD211C">
        <w:rPr>
          <w:rStyle w:val="TagStyle"/>
          <w:rtl/>
        </w:rPr>
        <w:t xml:space="preserve"> &lt;&lt; קריאה &gt;&gt;</w:t>
      </w:r>
      <w:r>
        <w:rPr>
          <w:rtl/>
        </w:rPr>
        <w:t xml:space="preserve">   </w:t>
      </w:r>
      <w:bookmarkEnd w:id="19362"/>
    </w:p>
    <w:p w:rsidR="00EE5124" w:rsidRDefault="00EE5124" w:rsidP="00CD5EA5">
      <w:pPr>
        <w:rPr>
          <w:rtl/>
          <w:lang w:eastAsia="he-IL"/>
        </w:rPr>
      </w:pPr>
    </w:p>
    <w:p w:rsidR="00EE5124" w:rsidRDefault="00EE5124" w:rsidP="00CD5EA5">
      <w:pPr>
        <w:rPr>
          <w:rtl/>
          <w:lang w:eastAsia="he-IL"/>
        </w:rPr>
      </w:pPr>
      <w:bookmarkStart w:id="19363" w:name="_ETM_Q27_533000"/>
      <w:bookmarkStart w:id="19364" w:name="_ETM_Q27_528000"/>
      <w:bookmarkEnd w:id="19363"/>
      <w:bookmarkEnd w:id="19364"/>
      <w:r>
        <w:rPr>
          <w:rFonts w:hint="cs"/>
          <w:rtl/>
          <w:lang w:eastAsia="he-IL"/>
        </w:rPr>
        <w:t xml:space="preserve"> חבל שלא עושים את זה ב-14:00</w:t>
      </w:r>
    </w:p>
    <w:p w:rsidR="00EE5124" w:rsidRDefault="00EE5124" w:rsidP="00CD5EA5">
      <w:pPr>
        <w:rPr>
          <w:rtl/>
          <w:lang w:eastAsia="he-IL"/>
        </w:rPr>
      </w:pPr>
    </w:p>
    <w:p w:rsidR="00EE5124" w:rsidRDefault="00EE5124" w:rsidP="00CD5EA5">
      <w:pPr>
        <w:pStyle w:val="af5"/>
        <w:keepNext/>
        <w:rPr>
          <w:rtl/>
        </w:rPr>
      </w:pPr>
      <w:bookmarkStart w:id="19365" w:name="ET_interruption_6151_25"/>
      <w:r w:rsidRPr="00AA67C1">
        <w:rPr>
          <w:rStyle w:val="TagStyle"/>
          <w:rtl/>
        </w:rPr>
        <w:t xml:space="preserve"> &lt;&lt; קריאה &gt;&gt; </w:t>
      </w:r>
      <w:r>
        <w:rPr>
          <w:rtl/>
        </w:rPr>
        <w:t>רון כץ (יש עתיד):</w:t>
      </w:r>
      <w:r w:rsidRPr="00AA67C1">
        <w:rPr>
          <w:rStyle w:val="TagStyle"/>
          <w:rtl/>
        </w:rPr>
        <w:t xml:space="preserve"> &lt;&lt; קריאה &gt;&gt;</w:t>
      </w:r>
      <w:r>
        <w:rPr>
          <w:rtl/>
        </w:rPr>
        <w:t xml:space="preserve">   </w:t>
      </w:r>
      <w:bookmarkEnd w:id="19365"/>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שר הדתות, אתה יכול </w:t>
      </w:r>
      <w:r w:rsidR="00B14B9E">
        <w:rPr>
          <w:rFonts w:hint="cs"/>
          <w:rtl/>
          <w:lang w:eastAsia="he-IL"/>
        </w:rPr>
        <w:t>– – –</w:t>
      </w:r>
    </w:p>
    <w:p w:rsidR="00EE5124" w:rsidRDefault="00EE5124" w:rsidP="00CD5EA5">
      <w:pPr>
        <w:rPr>
          <w:rtl/>
          <w:lang w:eastAsia="he-IL"/>
        </w:rPr>
      </w:pPr>
    </w:p>
    <w:p w:rsidR="00EE5124" w:rsidRDefault="00EE5124" w:rsidP="00CD5EA5">
      <w:pPr>
        <w:pStyle w:val="-"/>
        <w:keepNext/>
        <w:rPr>
          <w:rtl/>
        </w:rPr>
      </w:pPr>
      <w:bookmarkStart w:id="19366" w:name="ET_speakercontinue_6448_26"/>
      <w:r w:rsidRPr="00AA67C1">
        <w:rPr>
          <w:rStyle w:val="TagStyle"/>
          <w:rtl/>
        </w:rPr>
        <w:t xml:space="preserve"> &lt;&lt; דובר_המשך &gt;&gt; </w:t>
      </w:r>
      <w:r>
        <w:rPr>
          <w:rtl/>
        </w:rPr>
        <w:t>השר לשירותי דת מיכאל מלכיאלי:</w:t>
      </w:r>
      <w:r w:rsidRPr="00AA67C1">
        <w:rPr>
          <w:rStyle w:val="TagStyle"/>
          <w:rtl/>
        </w:rPr>
        <w:t xml:space="preserve"> &lt;&lt; דובר_המשך &gt;&gt;</w:t>
      </w:r>
      <w:r>
        <w:rPr>
          <w:rtl/>
        </w:rPr>
        <w:t xml:space="preserve">   </w:t>
      </w:r>
      <w:bookmarkEnd w:id="19366"/>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תקשיב טוב, </w:t>
      </w:r>
      <w:bookmarkStart w:id="19367" w:name="_ETM_Q27_546000"/>
      <w:bookmarkEnd w:id="19367"/>
      <w:r>
        <w:rPr>
          <w:rFonts w:hint="cs"/>
          <w:rtl/>
          <w:lang w:eastAsia="he-IL"/>
        </w:rPr>
        <w:t>מסרתי שיעורים כמה שנים, כזאת רמת קשב מעולם לא הייתה לי. אתה מחפש את ההוא שידבר, נס שארז פה.</w:t>
      </w:r>
    </w:p>
    <w:p w:rsidR="00EE5124" w:rsidRDefault="00EE5124" w:rsidP="00CD5EA5">
      <w:pPr>
        <w:rPr>
          <w:rtl/>
          <w:lang w:eastAsia="he-IL"/>
        </w:rPr>
      </w:pPr>
    </w:p>
    <w:p w:rsidR="00EE5124" w:rsidRDefault="00EE5124" w:rsidP="00CD5EA5">
      <w:pPr>
        <w:pStyle w:val="af6"/>
        <w:keepNext/>
        <w:rPr>
          <w:rtl/>
        </w:rPr>
      </w:pPr>
      <w:r w:rsidRPr="00AA67C1">
        <w:rPr>
          <w:rStyle w:val="TagStyle"/>
          <w:rtl/>
        </w:rPr>
        <w:t xml:space="preserve"> &lt;&lt; יור &gt;&gt; </w:t>
      </w:r>
      <w:r>
        <w:rPr>
          <w:rtl/>
        </w:rPr>
        <w:t>היו"ר ארז מלול:</w:t>
      </w:r>
      <w:r w:rsidRPr="00AA67C1">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היושב-ראש</w:t>
      </w:r>
      <w:bookmarkStart w:id="19368" w:name="_ETM_Q27_557000"/>
      <w:bookmarkEnd w:id="19368"/>
      <w:r>
        <w:rPr>
          <w:rFonts w:hint="cs"/>
          <w:rtl/>
          <w:lang w:eastAsia="he-IL"/>
        </w:rPr>
        <w:t>. מיכאל, אני קורא לך "השר", תקרא לי "היושב-ראש". תכבד.</w:t>
      </w:r>
    </w:p>
    <w:p w:rsidR="00EE5124" w:rsidRDefault="00EE5124" w:rsidP="00CD5EA5">
      <w:pPr>
        <w:rPr>
          <w:rtl/>
          <w:lang w:eastAsia="he-IL"/>
        </w:rPr>
      </w:pPr>
      <w:bookmarkStart w:id="19369" w:name="_ETM_Q27_560000"/>
      <w:bookmarkEnd w:id="19369"/>
    </w:p>
    <w:p w:rsidR="00EE5124" w:rsidRDefault="00EE5124" w:rsidP="00CD5EA5">
      <w:pPr>
        <w:pStyle w:val="-"/>
        <w:keepNext/>
        <w:rPr>
          <w:rtl/>
        </w:rPr>
      </w:pPr>
      <w:bookmarkStart w:id="19370" w:name="ET_speakercontinue_6448_28"/>
      <w:r w:rsidRPr="00AA67C1">
        <w:rPr>
          <w:rStyle w:val="TagStyle"/>
          <w:rtl/>
        </w:rPr>
        <w:t xml:space="preserve"> &lt;&lt; דובר_המשך &gt;&gt; </w:t>
      </w:r>
      <w:r>
        <w:rPr>
          <w:rtl/>
        </w:rPr>
        <w:t>השר לשירותי דת מיכאל מלכיאלי:</w:t>
      </w:r>
      <w:r w:rsidRPr="00AA67C1">
        <w:rPr>
          <w:rStyle w:val="TagStyle"/>
          <w:rtl/>
        </w:rPr>
        <w:t xml:space="preserve"> &lt;&lt; דובר_המשך &gt;&gt;</w:t>
      </w:r>
      <w:r>
        <w:rPr>
          <w:rtl/>
        </w:rPr>
        <w:t xml:space="preserve">   </w:t>
      </w:r>
      <w:bookmarkEnd w:id="19370"/>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היושב-ראש, סליחה. קבל את </w:t>
      </w:r>
      <w:bookmarkStart w:id="19371" w:name="_ETM_Q27_561000"/>
      <w:bookmarkEnd w:id="19371"/>
      <w:r>
        <w:rPr>
          <w:rFonts w:hint="cs"/>
          <w:rtl/>
          <w:lang w:eastAsia="he-IL"/>
        </w:rPr>
        <w:t xml:space="preserve">התנצלותי, כבוד היושב-ראש. </w:t>
      </w:r>
      <w:bookmarkStart w:id="19372" w:name="_ETM_Q27_566000"/>
      <w:bookmarkStart w:id="19373" w:name="_ETM_Q27_567000"/>
      <w:bookmarkEnd w:id="19372"/>
      <w:bookmarkEnd w:id="19373"/>
    </w:p>
    <w:p w:rsidR="00EE5124" w:rsidRDefault="00EE5124" w:rsidP="00CD5EA5">
      <w:pPr>
        <w:rPr>
          <w:rtl/>
          <w:lang w:eastAsia="he-IL"/>
        </w:rPr>
      </w:pPr>
    </w:p>
    <w:p w:rsidR="00EE5124" w:rsidRDefault="00EE5124" w:rsidP="00CD5EA5">
      <w:pPr>
        <w:rPr>
          <w:rtl/>
          <w:lang w:eastAsia="he-IL"/>
        </w:rPr>
      </w:pPr>
      <w:r>
        <w:rPr>
          <w:rFonts w:hint="cs"/>
          <w:rtl/>
          <w:lang w:eastAsia="he-IL"/>
        </w:rPr>
        <w:t>תראה, נמצאים אנשים ביציע, אנשים מכובדים מאוד, ולא מבינים למה אני מדבר בלי קשב. זה המצב.</w:t>
      </w:r>
    </w:p>
    <w:p w:rsidR="00EE5124" w:rsidRDefault="00EE5124" w:rsidP="00CD5EA5">
      <w:pPr>
        <w:rPr>
          <w:rtl/>
          <w:lang w:eastAsia="he-IL"/>
        </w:rPr>
      </w:pPr>
    </w:p>
    <w:p w:rsidR="00EE5124" w:rsidRDefault="00EE5124" w:rsidP="00CD5EA5">
      <w:pPr>
        <w:pStyle w:val="af5"/>
        <w:keepNext/>
        <w:rPr>
          <w:rtl/>
        </w:rPr>
      </w:pPr>
      <w:bookmarkStart w:id="19374" w:name="ET_interruption_6151_29"/>
      <w:r w:rsidRPr="00AA67C1">
        <w:rPr>
          <w:rStyle w:val="TagStyle"/>
          <w:rtl/>
        </w:rPr>
        <w:t xml:space="preserve"> &lt;&lt; קריאה &gt;&gt; </w:t>
      </w:r>
      <w:r>
        <w:rPr>
          <w:rtl/>
        </w:rPr>
        <w:t>רון כץ (יש עתיד):</w:t>
      </w:r>
      <w:r w:rsidRPr="00AA67C1">
        <w:rPr>
          <w:rStyle w:val="TagStyle"/>
          <w:rtl/>
        </w:rPr>
        <w:t xml:space="preserve"> &lt;&lt; קריאה &gt;&gt;</w:t>
      </w:r>
      <w:r>
        <w:rPr>
          <w:rtl/>
        </w:rPr>
        <w:t xml:space="preserve">   </w:t>
      </w:r>
      <w:bookmarkEnd w:id="19374"/>
    </w:p>
    <w:p w:rsidR="00EE5124" w:rsidRDefault="00EE5124" w:rsidP="00CD5EA5">
      <w:pPr>
        <w:rPr>
          <w:rtl/>
          <w:lang w:eastAsia="he-IL"/>
        </w:rPr>
      </w:pPr>
    </w:p>
    <w:p w:rsidR="00EE5124" w:rsidRDefault="00EE5124" w:rsidP="00CD5EA5">
      <w:pPr>
        <w:rPr>
          <w:rtl/>
          <w:lang w:eastAsia="he-IL"/>
        </w:rPr>
      </w:pPr>
      <w:r>
        <w:rPr>
          <w:rFonts w:hint="cs"/>
          <w:rtl/>
          <w:lang w:eastAsia="he-IL"/>
        </w:rPr>
        <w:t>לא רק ביציע, גם אני לא מבין.</w:t>
      </w:r>
    </w:p>
    <w:p w:rsidR="00EE5124" w:rsidRDefault="00EE5124" w:rsidP="00CD5EA5">
      <w:pPr>
        <w:rPr>
          <w:rtl/>
          <w:lang w:eastAsia="he-IL"/>
        </w:rPr>
      </w:pPr>
    </w:p>
    <w:p w:rsidR="00EE5124" w:rsidRDefault="00EE5124" w:rsidP="00CD5EA5">
      <w:pPr>
        <w:pStyle w:val="-"/>
        <w:keepNext/>
        <w:rPr>
          <w:rtl/>
        </w:rPr>
      </w:pPr>
      <w:bookmarkStart w:id="19375" w:name="ET_speakercontinue_6448_30"/>
      <w:r w:rsidRPr="00AA67C1">
        <w:rPr>
          <w:rStyle w:val="TagStyle"/>
          <w:rtl/>
        </w:rPr>
        <w:t xml:space="preserve"> &lt;&lt; דובר_המשך &gt;&gt; </w:t>
      </w:r>
      <w:r>
        <w:rPr>
          <w:rtl/>
        </w:rPr>
        <w:t>השר לשירותי דת מיכאל מלכיאלי:</w:t>
      </w:r>
      <w:r w:rsidRPr="00AA67C1">
        <w:rPr>
          <w:rStyle w:val="TagStyle"/>
          <w:rtl/>
        </w:rPr>
        <w:t xml:space="preserve"> &lt;&lt; דובר_המשך &gt;&gt;</w:t>
      </w:r>
      <w:r>
        <w:rPr>
          <w:rtl/>
        </w:rPr>
        <w:t xml:space="preserve">   </w:t>
      </w:r>
      <w:bookmarkEnd w:id="19375"/>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אתה מבין, אבל שם </w:t>
      </w:r>
      <w:bookmarkStart w:id="19376" w:name="_ETM_Q27_580000"/>
      <w:bookmarkEnd w:id="19376"/>
      <w:r>
        <w:rPr>
          <w:rFonts w:hint="cs"/>
          <w:rtl/>
          <w:lang w:eastAsia="he-IL"/>
        </w:rPr>
        <w:t xml:space="preserve">אומרים: עומד פה בן אדם, מדבר, אף אחד לא </w:t>
      </w:r>
      <w:bookmarkStart w:id="19377" w:name="_ETM_Q27_583000"/>
      <w:bookmarkEnd w:id="19377"/>
      <w:r>
        <w:rPr>
          <w:rFonts w:hint="cs"/>
          <w:rtl/>
          <w:lang w:eastAsia="he-IL"/>
        </w:rPr>
        <w:t>מקשיב לו. נמצא פה הרב מועלם, הוא חבר מועצת העיר</w:t>
      </w:r>
      <w:bookmarkStart w:id="19378" w:name="_ETM_Q27_589000"/>
      <w:bookmarkEnd w:id="19378"/>
      <w:r>
        <w:rPr>
          <w:rFonts w:hint="cs"/>
          <w:rtl/>
          <w:lang w:eastAsia="he-IL"/>
        </w:rPr>
        <w:t xml:space="preserve"> בירושלים, שגם בא לבקר אותנו.</w:t>
      </w:r>
    </w:p>
    <w:p w:rsidR="00EE5124" w:rsidRDefault="00EE5124" w:rsidP="00CD5EA5">
      <w:pPr>
        <w:rPr>
          <w:rtl/>
          <w:lang w:eastAsia="he-IL"/>
        </w:rPr>
      </w:pPr>
    </w:p>
    <w:p w:rsidR="00EE5124" w:rsidRDefault="00EE5124" w:rsidP="00CD5EA5">
      <w:pPr>
        <w:rPr>
          <w:rtl/>
          <w:lang w:eastAsia="he-IL"/>
        </w:rPr>
      </w:pPr>
      <w:bookmarkStart w:id="19379" w:name="_ETM_Q27_593000"/>
      <w:bookmarkEnd w:id="19379"/>
      <w:r>
        <w:rPr>
          <w:rFonts w:hint="cs"/>
          <w:rtl/>
          <w:lang w:eastAsia="he-IL"/>
        </w:rPr>
        <w:t>בקיצור, מחצית השקל, החשיבות של המצווה הזאת לומר את השוויוניות שיש בעם ישראל.</w:t>
      </w:r>
    </w:p>
    <w:p w:rsidR="00EE5124" w:rsidRDefault="00EE5124" w:rsidP="00CD5EA5">
      <w:pPr>
        <w:rPr>
          <w:rtl/>
          <w:lang w:eastAsia="he-IL"/>
        </w:rPr>
      </w:pPr>
    </w:p>
    <w:p w:rsidR="00EE5124" w:rsidRDefault="00EE5124" w:rsidP="00CD5EA5">
      <w:pPr>
        <w:pStyle w:val="af5"/>
        <w:keepNext/>
        <w:rPr>
          <w:rtl/>
        </w:rPr>
      </w:pPr>
      <w:bookmarkStart w:id="19380" w:name="ET_interruption_5300_81"/>
      <w:r w:rsidRPr="00BD211C">
        <w:rPr>
          <w:rStyle w:val="TagStyle"/>
          <w:rtl/>
        </w:rPr>
        <w:t xml:space="preserve"> &lt;&lt; קריאה &gt;&gt; </w:t>
      </w:r>
      <w:r>
        <w:rPr>
          <w:rtl/>
        </w:rPr>
        <w:t>מירב בן ארי (יש עתיד):</w:t>
      </w:r>
      <w:r w:rsidRPr="00BD211C">
        <w:rPr>
          <w:rStyle w:val="TagStyle"/>
          <w:rtl/>
        </w:rPr>
        <w:t xml:space="preserve"> &lt;&lt; קריאה &gt;&gt;</w:t>
      </w:r>
      <w:r>
        <w:rPr>
          <w:rtl/>
        </w:rPr>
        <w:t xml:space="preserve">   </w:t>
      </w:r>
      <w:bookmarkEnd w:id="19380"/>
    </w:p>
    <w:p w:rsidR="00EE5124" w:rsidRDefault="00EE5124" w:rsidP="00CD5EA5">
      <w:pPr>
        <w:rPr>
          <w:rtl/>
          <w:lang w:eastAsia="he-IL"/>
        </w:rPr>
      </w:pPr>
    </w:p>
    <w:p w:rsidR="00EE5124" w:rsidRDefault="00EE5124" w:rsidP="00CD5EA5">
      <w:pPr>
        <w:rPr>
          <w:rtl/>
          <w:lang w:eastAsia="he-IL"/>
        </w:rPr>
      </w:pPr>
      <w:bookmarkStart w:id="19381" w:name="_ETM_Q27_600000"/>
      <w:bookmarkEnd w:id="19381"/>
      <w:r>
        <w:rPr>
          <w:rFonts w:hint="cs"/>
          <w:rtl/>
          <w:lang w:eastAsia="he-IL"/>
        </w:rPr>
        <w:t>לא לוותר.</w:t>
      </w:r>
    </w:p>
    <w:p w:rsidR="00EE5124" w:rsidRPr="00BD211C" w:rsidRDefault="00EE5124" w:rsidP="00CD5EA5">
      <w:pPr>
        <w:rPr>
          <w:rtl/>
          <w:lang w:eastAsia="he-IL"/>
        </w:rPr>
      </w:pPr>
      <w:bookmarkStart w:id="19382" w:name="_ETM_Q27_603000"/>
      <w:bookmarkEnd w:id="19382"/>
    </w:p>
    <w:p w:rsidR="00EE5124" w:rsidRDefault="00EE5124" w:rsidP="00CD5EA5">
      <w:pPr>
        <w:pStyle w:val="af5"/>
        <w:keepNext/>
        <w:rPr>
          <w:rtl/>
        </w:rPr>
      </w:pPr>
      <w:bookmarkStart w:id="19383" w:name="ET_interruption_6151_31"/>
      <w:r w:rsidRPr="00AA67C1">
        <w:rPr>
          <w:rStyle w:val="TagStyle"/>
          <w:rtl/>
        </w:rPr>
        <w:t xml:space="preserve"> &lt;&lt; קריאה &gt;&gt; </w:t>
      </w:r>
      <w:r>
        <w:rPr>
          <w:rtl/>
        </w:rPr>
        <w:t>רון כץ (יש עתיד):</w:t>
      </w:r>
      <w:r w:rsidRPr="00AA67C1">
        <w:rPr>
          <w:rStyle w:val="TagStyle"/>
          <w:rtl/>
        </w:rPr>
        <w:t xml:space="preserve"> &lt;&lt; קריאה &gt;&gt;</w:t>
      </w:r>
      <w:r>
        <w:rPr>
          <w:rtl/>
        </w:rPr>
        <w:t xml:space="preserve">   </w:t>
      </w:r>
      <w:bookmarkEnd w:id="19383"/>
    </w:p>
    <w:p w:rsidR="00EE5124" w:rsidRDefault="00EE5124" w:rsidP="00CD5EA5">
      <w:pPr>
        <w:rPr>
          <w:rtl/>
          <w:lang w:eastAsia="he-IL"/>
        </w:rPr>
      </w:pPr>
    </w:p>
    <w:p w:rsidR="00EE5124" w:rsidRDefault="00EE5124" w:rsidP="00CD5EA5">
      <w:pPr>
        <w:rPr>
          <w:rtl/>
          <w:lang w:eastAsia="he-IL"/>
        </w:rPr>
      </w:pPr>
      <w:r>
        <w:rPr>
          <w:rFonts w:hint="cs"/>
          <w:rtl/>
          <w:lang w:eastAsia="he-IL"/>
        </w:rPr>
        <w:t>שבן גביר לא יקפל אותך.</w:t>
      </w:r>
    </w:p>
    <w:p w:rsidR="00EE5124" w:rsidRDefault="00EE5124" w:rsidP="00CD5EA5">
      <w:pPr>
        <w:rPr>
          <w:rtl/>
          <w:lang w:eastAsia="he-IL"/>
        </w:rPr>
      </w:pPr>
      <w:bookmarkStart w:id="19384" w:name="_ETM_Q27_605000"/>
      <w:bookmarkEnd w:id="19384"/>
    </w:p>
    <w:p w:rsidR="00EE5124" w:rsidRDefault="00EE5124" w:rsidP="00CD5EA5">
      <w:pPr>
        <w:pStyle w:val="af5"/>
        <w:keepNext/>
        <w:rPr>
          <w:rtl/>
        </w:rPr>
      </w:pPr>
      <w:bookmarkStart w:id="19385" w:name="ET_interruption_5300_82"/>
      <w:r w:rsidRPr="00BD211C">
        <w:rPr>
          <w:rStyle w:val="TagStyle"/>
          <w:rtl/>
        </w:rPr>
        <w:t xml:space="preserve"> &lt;&lt; קריאה &gt;&gt; </w:t>
      </w:r>
      <w:r>
        <w:rPr>
          <w:rtl/>
        </w:rPr>
        <w:t>מירב בן ארי (יש עתיד):</w:t>
      </w:r>
      <w:r w:rsidRPr="00BD211C">
        <w:rPr>
          <w:rStyle w:val="TagStyle"/>
          <w:rtl/>
        </w:rPr>
        <w:t xml:space="preserve"> &lt;&lt; קריאה &gt;&gt;</w:t>
      </w:r>
      <w:r>
        <w:rPr>
          <w:rtl/>
        </w:rPr>
        <w:t xml:space="preserve">   </w:t>
      </w:r>
      <w:bookmarkEnd w:id="19385"/>
    </w:p>
    <w:p w:rsidR="00EE5124" w:rsidRDefault="00EE5124" w:rsidP="00CD5EA5">
      <w:pPr>
        <w:rPr>
          <w:rtl/>
          <w:lang w:eastAsia="he-IL"/>
        </w:rPr>
      </w:pPr>
    </w:p>
    <w:p w:rsidR="00EE5124" w:rsidRDefault="00EE5124" w:rsidP="00CD5EA5">
      <w:pPr>
        <w:rPr>
          <w:rtl/>
          <w:lang w:eastAsia="he-IL"/>
        </w:rPr>
      </w:pPr>
      <w:r>
        <w:rPr>
          <w:rFonts w:hint="cs"/>
          <w:rtl/>
          <w:lang w:eastAsia="he-IL"/>
        </w:rPr>
        <w:t>תילחם</w:t>
      </w:r>
      <w:bookmarkStart w:id="19386" w:name="_ETM_Q27_607000"/>
      <w:bookmarkEnd w:id="19386"/>
      <w:r>
        <w:rPr>
          <w:rFonts w:hint="cs"/>
          <w:rtl/>
          <w:lang w:eastAsia="he-IL"/>
        </w:rPr>
        <w:t xml:space="preserve"> על הזכויות של עוצמה יהודית.</w:t>
      </w:r>
    </w:p>
    <w:p w:rsidR="00EE5124" w:rsidRDefault="00EE5124" w:rsidP="00CD5EA5">
      <w:pPr>
        <w:rPr>
          <w:rtl/>
          <w:lang w:eastAsia="he-IL"/>
        </w:rPr>
      </w:pPr>
      <w:bookmarkStart w:id="19387" w:name="_ETM_Q27_609000"/>
      <w:bookmarkEnd w:id="19387"/>
    </w:p>
    <w:p w:rsidR="00EE5124" w:rsidRDefault="00EE5124" w:rsidP="00CD5EA5">
      <w:pPr>
        <w:pStyle w:val="-"/>
        <w:keepNext/>
        <w:rPr>
          <w:rtl/>
        </w:rPr>
      </w:pPr>
      <w:bookmarkStart w:id="19388" w:name="ET_speakercontinue_6448_83"/>
      <w:r w:rsidRPr="0080486F">
        <w:rPr>
          <w:rStyle w:val="TagStyle"/>
          <w:rtl/>
        </w:rPr>
        <w:t xml:space="preserve"> &lt;&lt; דובר_המשך &gt;&gt; </w:t>
      </w:r>
      <w:r>
        <w:rPr>
          <w:rtl/>
        </w:rPr>
        <w:t>השר לשירותי דת מיכאל מלכיאלי:</w:t>
      </w:r>
      <w:r w:rsidRPr="0080486F">
        <w:rPr>
          <w:rStyle w:val="TagStyle"/>
          <w:rtl/>
        </w:rPr>
        <w:t xml:space="preserve"> &lt;&lt; דובר_המשך &gt;&gt;</w:t>
      </w:r>
      <w:r>
        <w:rPr>
          <w:rtl/>
        </w:rPr>
        <w:t xml:space="preserve">   </w:t>
      </w:r>
      <w:bookmarkEnd w:id="19388"/>
    </w:p>
    <w:p w:rsidR="00EE5124" w:rsidRDefault="00EE5124" w:rsidP="00CD5EA5">
      <w:pPr>
        <w:rPr>
          <w:rtl/>
          <w:lang w:eastAsia="he-IL"/>
        </w:rPr>
      </w:pPr>
    </w:p>
    <w:p w:rsidR="00EE5124" w:rsidRPr="0080486F" w:rsidRDefault="00EE5124" w:rsidP="00CD5EA5">
      <w:pPr>
        <w:rPr>
          <w:rtl/>
          <w:lang w:eastAsia="he-IL"/>
        </w:rPr>
      </w:pPr>
      <w:bookmarkStart w:id="19389" w:name="_ETM_Q27_610000"/>
      <w:bookmarkEnd w:id="19389"/>
      <w:r>
        <w:rPr>
          <w:rFonts w:hint="cs"/>
          <w:rtl/>
          <w:lang w:eastAsia="he-IL"/>
        </w:rPr>
        <w:t>לא לחמם. לא לחמם. די.</w:t>
      </w:r>
    </w:p>
    <w:p w:rsidR="00EE5124" w:rsidRDefault="00EE5124" w:rsidP="00CD5EA5">
      <w:pPr>
        <w:rPr>
          <w:rtl/>
          <w:lang w:eastAsia="he-IL"/>
        </w:rPr>
      </w:pPr>
    </w:p>
    <w:p w:rsidR="00EE5124" w:rsidRDefault="00EE5124" w:rsidP="00CD5EA5">
      <w:pPr>
        <w:pStyle w:val="af5"/>
        <w:keepNext/>
        <w:rPr>
          <w:rtl/>
        </w:rPr>
      </w:pPr>
      <w:bookmarkStart w:id="19390" w:name="ET_interruption_6151_84"/>
      <w:r w:rsidRPr="0080486F">
        <w:rPr>
          <w:rStyle w:val="TagStyle"/>
          <w:rtl/>
        </w:rPr>
        <w:t xml:space="preserve"> &lt;&lt; קריאה &gt;&gt; </w:t>
      </w:r>
      <w:r>
        <w:rPr>
          <w:rtl/>
        </w:rPr>
        <w:t>רון כץ (יש עתיד):</w:t>
      </w:r>
      <w:r w:rsidRPr="0080486F">
        <w:rPr>
          <w:rStyle w:val="TagStyle"/>
          <w:rtl/>
        </w:rPr>
        <w:t xml:space="preserve"> &lt;&lt; קריאה &gt;&gt;</w:t>
      </w:r>
      <w:r>
        <w:rPr>
          <w:rtl/>
        </w:rPr>
        <w:t xml:space="preserve">   </w:t>
      </w:r>
      <w:bookmarkEnd w:id="19390"/>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לא. אני </w:t>
      </w:r>
      <w:bookmarkStart w:id="19391" w:name="_ETM_Q27_612000"/>
      <w:bookmarkEnd w:id="19391"/>
      <w:r>
        <w:rPr>
          <w:rFonts w:hint="cs"/>
          <w:rtl/>
          <w:lang w:eastAsia="he-IL"/>
        </w:rPr>
        <w:t xml:space="preserve">רוצה שהוא יעמוד על הזכויות </w:t>
      </w:r>
      <w:r w:rsidR="00B14B9E">
        <w:rPr>
          <w:rFonts w:hint="cs"/>
          <w:rtl/>
          <w:lang w:eastAsia="he-IL"/>
        </w:rPr>
        <w:t>– – –</w:t>
      </w:r>
    </w:p>
    <w:p w:rsidR="00EE5124" w:rsidRDefault="00EE5124" w:rsidP="00CD5EA5">
      <w:pPr>
        <w:rPr>
          <w:rtl/>
          <w:lang w:eastAsia="he-IL"/>
        </w:rPr>
      </w:pPr>
      <w:bookmarkStart w:id="19392" w:name="_ETM_Q27_613000"/>
      <w:bookmarkEnd w:id="19392"/>
    </w:p>
    <w:p w:rsidR="00EE5124" w:rsidRDefault="00EE5124" w:rsidP="00CD5EA5">
      <w:pPr>
        <w:pStyle w:val="af6"/>
        <w:keepNext/>
        <w:rPr>
          <w:rtl/>
        </w:rPr>
      </w:pPr>
      <w:bookmarkStart w:id="19393" w:name="ET_yor_6595_85"/>
      <w:r w:rsidRPr="0080486F">
        <w:rPr>
          <w:rStyle w:val="TagStyle"/>
          <w:rtl/>
        </w:rPr>
        <w:t xml:space="preserve"> &lt;&lt; יור &gt;&gt; </w:t>
      </w:r>
      <w:r>
        <w:rPr>
          <w:rtl/>
        </w:rPr>
        <w:t>היו"ר ארז מלול:</w:t>
      </w:r>
      <w:r w:rsidRPr="0080486F">
        <w:rPr>
          <w:rStyle w:val="TagStyle"/>
          <w:rtl/>
        </w:rPr>
        <w:t xml:space="preserve"> &lt;&lt; יור &gt;&gt;</w:t>
      </w:r>
      <w:r>
        <w:rPr>
          <w:rtl/>
        </w:rPr>
        <w:t xml:space="preserve">   </w:t>
      </w:r>
      <w:bookmarkEnd w:id="19393"/>
    </w:p>
    <w:p w:rsidR="00EE5124" w:rsidRDefault="00EE5124" w:rsidP="00CD5EA5">
      <w:pPr>
        <w:rPr>
          <w:rtl/>
          <w:lang w:eastAsia="he-IL"/>
        </w:rPr>
      </w:pPr>
    </w:p>
    <w:p w:rsidR="00EE5124" w:rsidRDefault="00EE5124" w:rsidP="00CD5EA5">
      <w:pPr>
        <w:rPr>
          <w:rtl/>
          <w:lang w:eastAsia="he-IL"/>
        </w:rPr>
      </w:pPr>
      <w:bookmarkStart w:id="19394" w:name="_ETM_Q27_614000"/>
      <w:bookmarkEnd w:id="19394"/>
      <w:r>
        <w:rPr>
          <w:rFonts w:hint="cs"/>
          <w:rtl/>
          <w:lang w:eastAsia="he-IL"/>
        </w:rPr>
        <w:t xml:space="preserve">איך אני אוהב </w:t>
      </w:r>
      <w:bookmarkStart w:id="19395" w:name="_ETM_Q27_615000"/>
      <w:bookmarkEnd w:id="19395"/>
      <w:r>
        <w:rPr>
          <w:rFonts w:hint="cs"/>
          <w:rtl/>
          <w:lang w:eastAsia="he-IL"/>
        </w:rPr>
        <w:t>את אלה מהיציע שמחממים. שניים רבים, והוא אומר לו: תראה,</w:t>
      </w:r>
      <w:bookmarkStart w:id="19396" w:name="_ETM_Q27_619000"/>
      <w:bookmarkEnd w:id="19396"/>
      <w:r>
        <w:rPr>
          <w:rFonts w:hint="cs"/>
          <w:rtl/>
          <w:lang w:eastAsia="he-IL"/>
        </w:rPr>
        <w:t xml:space="preserve"> אל תיתן לו.</w:t>
      </w:r>
    </w:p>
    <w:p w:rsidR="00EE5124" w:rsidRPr="0080486F" w:rsidRDefault="00EE5124" w:rsidP="00CD5EA5">
      <w:pPr>
        <w:rPr>
          <w:rtl/>
          <w:lang w:eastAsia="he-IL"/>
        </w:rPr>
      </w:pPr>
    </w:p>
    <w:p w:rsidR="00EE5124" w:rsidRDefault="00EE5124" w:rsidP="00CD5EA5">
      <w:pPr>
        <w:pStyle w:val="af5"/>
        <w:keepNext/>
        <w:rPr>
          <w:rtl/>
        </w:rPr>
      </w:pPr>
      <w:bookmarkStart w:id="19397" w:name="ET_interruption_5300_32"/>
      <w:r w:rsidRPr="00AA67C1">
        <w:rPr>
          <w:rStyle w:val="TagStyle"/>
          <w:rtl/>
        </w:rPr>
        <w:t xml:space="preserve"> &lt;&lt; קריאה &gt;&gt; </w:t>
      </w:r>
      <w:r>
        <w:rPr>
          <w:rtl/>
        </w:rPr>
        <w:t>מירב בן ארי (יש עתיד):</w:t>
      </w:r>
      <w:r w:rsidRPr="00AA67C1">
        <w:rPr>
          <w:rStyle w:val="TagStyle"/>
          <w:rtl/>
        </w:rPr>
        <w:t xml:space="preserve"> &lt;&lt; קריאה &gt;&gt;</w:t>
      </w:r>
      <w:r>
        <w:rPr>
          <w:rtl/>
        </w:rPr>
        <w:t xml:space="preserve">   </w:t>
      </w:r>
      <w:bookmarkEnd w:id="19397"/>
    </w:p>
    <w:p w:rsidR="00EE5124" w:rsidRDefault="00EE5124" w:rsidP="00CD5EA5">
      <w:pPr>
        <w:rPr>
          <w:rtl/>
          <w:lang w:eastAsia="he-IL"/>
        </w:rPr>
      </w:pPr>
    </w:p>
    <w:p w:rsidR="00EE5124" w:rsidRDefault="00EE5124" w:rsidP="00CD5EA5">
      <w:pPr>
        <w:rPr>
          <w:rtl/>
          <w:lang w:eastAsia="he-IL"/>
        </w:rPr>
      </w:pPr>
      <w:r>
        <w:rPr>
          <w:rFonts w:hint="cs"/>
          <w:rtl/>
          <w:lang w:eastAsia="he-IL"/>
        </w:rPr>
        <w:t>אנחנו היחידה להעצמת סכסוך.</w:t>
      </w:r>
    </w:p>
    <w:p w:rsidR="00EE5124" w:rsidRDefault="00EE5124" w:rsidP="00CD5EA5">
      <w:pPr>
        <w:rPr>
          <w:rtl/>
          <w:lang w:eastAsia="he-IL"/>
        </w:rPr>
      </w:pPr>
    </w:p>
    <w:p w:rsidR="00EE5124" w:rsidRDefault="00EE5124" w:rsidP="00CD5EA5">
      <w:pPr>
        <w:pStyle w:val="af6"/>
        <w:keepNext/>
        <w:rPr>
          <w:rtl/>
        </w:rPr>
      </w:pPr>
      <w:r w:rsidRPr="0080486F">
        <w:rPr>
          <w:rStyle w:val="TagStyle"/>
          <w:rtl/>
        </w:rPr>
        <w:t xml:space="preserve"> &lt;&lt; יור &gt;&gt; </w:t>
      </w:r>
      <w:r>
        <w:rPr>
          <w:rtl/>
        </w:rPr>
        <w:t>היו"ר ארז מלול:</w:t>
      </w:r>
      <w:r w:rsidRPr="0080486F">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bookmarkStart w:id="19398" w:name="_ETM_Q27_620000"/>
      <w:bookmarkEnd w:id="19398"/>
      <w:r>
        <w:rPr>
          <w:rFonts w:hint="cs"/>
          <w:rtl/>
          <w:lang w:eastAsia="he-IL"/>
        </w:rPr>
        <w:t>לא יפה לשבת ביציע.</w:t>
      </w:r>
    </w:p>
    <w:p w:rsidR="00EE5124" w:rsidRPr="0080486F" w:rsidRDefault="00EE5124" w:rsidP="00CD5EA5">
      <w:pPr>
        <w:rPr>
          <w:rtl/>
          <w:lang w:eastAsia="he-IL"/>
        </w:rPr>
      </w:pPr>
      <w:bookmarkStart w:id="19399" w:name="_ETM_Q27_623000"/>
      <w:bookmarkEnd w:id="19399"/>
    </w:p>
    <w:p w:rsidR="00EE5124" w:rsidRDefault="00EE5124" w:rsidP="00CD5EA5">
      <w:pPr>
        <w:pStyle w:val="-"/>
        <w:keepNext/>
        <w:rPr>
          <w:rtl/>
        </w:rPr>
      </w:pPr>
      <w:bookmarkStart w:id="19400" w:name="ET_speakercontinue_6448_33"/>
      <w:r w:rsidRPr="00AA67C1">
        <w:rPr>
          <w:rStyle w:val="TagStyle"/>
          <w:rtl/>
        </w:rPr>
        <w:t xml:space="preserve"> &lt;&lt; דובר_המשך &gt;&gt; </w:t>
      </w:r>
      <w:r>
        <w:rPr>
          <w:rtl/>
        </w:rPr>
        <w:t>השר לשירותי דת מיכאל מלכיאלי:</w:t>
      </w:r>
      <w:r w:rsidRPr="00AA67C1">
        <w:rPr>
          <w:rStyle w:val="TagStyle"/>
          <w:rtl/>
        </w:rPr>
        <w:t xml:space="preserve"> &lt;&lt; דובר_המשך &gt;&gt;</w:t>
      </w:r>
      <w:r>
        <w:rPr>
          <w:rtl/>
        </w:rPr>
        <w:t xml:space="preserve">   </w:t>
      </w:r>
      <w:bookmarkEnd w:id="19400"/>
    </w:p>
    <w:p w:rsidR="00EE5124" w:rsidRDefault="00EE5124" w:rsidP="00CD5EA5">
      <w:pPr>
        <w:rPr>
          <w:rtl/>
          <w:lang w:eastAsia="he-IL"/>
        </w:rPr>
      </w:pPr>
    </w:p>
    <w:p w:rsidR="00EE5124" w:rsidRDefault="00EE5124" w:rsidP="00CD5EA5">
      <w:pPr>
        <w:rPr>
          <w:rtl/>
          <w:lang w:eastAsia="he-IL"/>
        </w:rPr>
      </w:pPr>
      <w:r>
        <w:rPr>
          <w:rFonts w:hint="cs"/>
          <w:rtl/>
          <w:lang w:eastAsia="he-IL"/>
        </w:rPr>
        <w:t>אתם עושים את זה בהצלחה גדולה, ויש לכם לקוחות שקל</w:t>
      </w:r>
      <w:bookmarkStart w:id="19401" w:name="_ETM_Q27_627000"/>
      <w:bookmarkEnd w:id="19401"/>
      <w:r>
        <w:rPr>
          <w:rFonts w:hint="cs"/>
          <w:rtl/>
          <w:lang w:eastAsia="he-IL"/>
        </w:rPr>
        <w:t xml:space="preserve"> לעבוד איתם.</w:t>
      </w:r>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בקיצור, המצווה הזאת היא מצווה שבאה ללמד את </w:t>
      </w:r>
      <w:r w:rsidR="00B14B9E">
        <w:rPr>
          <w:rFonts w:hint="cs"/>
          <w:rtl/>
          <w:lang w:eastAsia="he-IL"/>
        </w:rPr>
        <w:t>– – –</w:t>
      </w:r>
    </w:p>
    <w:p w:rsidR="00EE5124" w:rsidRDefault="00EE5124" w:rsidP="00CD5EA5">
      <w:pPr>
        <w:rPr>
          <w:rtl/>
          <w:lang w:eastAsia="he-IL"/>
        </w:rPr>
      </w:pPr>
    </w:p>
    <w:p w:rsidR="00EE5124" w:rsidRDefault="00EE5124" w:rsidP="00CD5EA5">
      <w:pPr>
        <w:pStyle w:val="af5"/>
        <w:keepNext/>
        <w:rPr>
          <w:rtl/>
        </w:rPr>
      </w:pPr>
      <w:bookmarkStart w:id="19402" w:name="ET_interruption_5765_87"/>
      <w:r w:rsidRPr="0080486F">
        <w:rPr>
          <w:rStyle w:val="TagStyle"/>
          <w:rtl/>
        </w:rPr>
        <w:t xml:space="preserve"> &lt;&lt; קריאה &gt;&gt; </w:t>
      </w:r>
      <w:r>
        <w:rPr>
          <w:rtl/>
        </w:rPr>
        <w:t>מיכאל מרדכי ביטון (המחנה הממלכתי):</w:t>
      </w:r>
      <w:r w:rsidRPr="0080486F">
        <w:rPr>
          <w:rStyle w:val="TagStyle"/>
          <w:rtl/>
        </w:rPr>
        <w:t xml:space="preserve"> &lt;&lt; קריאה &gt;&gt;</w:t>
      </w:r>
      <w:r>
        <w:rPr>
          <w:rtl/>
        </w:rPr>
        <w:t xml:space="preserve">   </w:t>
      </w:r>
      <w:bookmarkEnd w:id="19402"/>
    </w:p>
    <w:p w:rsidR="00EE5124" w:rsidRDefault="00EE5124" w:rsidP="00CD5EA5">
      <w:pPr>
        <w:rPr>
          <w:rtl/>
          <w:lang w:eastAsia="he-IL"/>
        </w:rPr>
      </w:pPr>
    </w:p>
    <w:p w:rsidR="00EE5124" w:rsidRDefault="00B14B9E" w:rsidP="00CD5EA5">
      <w:pPr>
        <w:rPr>
          <w:rtl/>
          <w:lang w:eastAsia="he-IL"/>
        </w:rPr>
      </w:pPr>
      <w:bookmarkStart w:id="19403" w:name="_ETM_Q27_646000"/>
      <w:bookmarkEnd w:id="19403"/>
      <w:r>
        <w:rPr>
          <w:rFonts w:hint="cs"/>
          <w:rtl/>
          <w:lang w:eastAsia="he-IL"/>
        </w:rPr>
        <w:t>– – –</w:t>
      </w:r>
    </w:p>
    <w:p w:rsidR="00EE5124" w:rsidRDefault="00EE5124" w:rsidP="00CD5EA5">
      <w:pPr>
        <w:rPr>
          <w:rtl/>
          <w:lang w:eastAsia="he-IL"/>
        </w:rPr>
      </w:pPr>
    </w:p>
    <w:p w:rsidR="00EE5124" w:rsidRDefault="00EE5124" w:rsidP="00CD5EA5">
      <w:pPr>
        <w:pStyle w:val="-"/>
        <w:keepNext/>
        <w:rPr>
          <w:rtl/>
        </w:rPr>
      </w:pPr>
      <w:bookmarkStart w:id="19404" w:name="ET_speakercontinue_6448_88"/>
      <w:r w:rsidRPr="0080486F">
        <w:rPr>
          <w:rStyle w:val="TagStyle"/>
          <w:rtl/>
        </w:rPr>
        <w:t xml:space="preserve"> &lt;&lt; דובר_המשך &gt;&gt; </w:t>
      </w:r>
      <w:r>
        <w:rPr>
          <w:rtl/>
        </w:rPr>
        <w:t>השר לשירותי דת מיכאל מלכיאלי:</w:t>
      </w:r>
      <w:r w:rsidRPr="0080486F">
        <w:rPr>
          <w:rStyle w:val="TagStyle"/>
          <w:rtl/>
        </w:rPr>
        <w:t xml:space="preserve"> &lt;&lt; דובר_המשך &gt;&gt;</w:t>
      </w:r>
      <w:r>
        <w:rPr>
          <w:rtl/>
        </w:rPr>
        <w:t xml:space="preserve">   </w:t>
      </w:r>
      <w:bookmarkEnd w:id="19404"/>
    </w:p>
    <w:p w:rsidR="00EE5124" w:rsidRDefault="00EE5124" w:rsidP="00CD5EA5">
      <w:pPr>
        <w:rPr>
          <w:rtl/>
          <w:lang w:eastAsia="he-IL"/>
        </w:rPr>
      </w:pPr>
    </w:p>
    <w:p w:rsidR="00EE5124" w:rsidRDefault="00EE5124" w:rsidP="00CD5EA5">
      <w:pPr>
        <w:rPr>
          <w:rtl/>
          <w:lang w:eastAsia="he-IL"/>
        </w:rPr>
      </w:pPr>
      <w:bookmarkStart w:id="19405" w:name="_ETM_Q27_648000"/>
      <w:bookmarkEnd w:id="19405"/>
      <w:r>
        <w:rPr>
          <w:rFonts w:hint="cs"/>
          <w:rtl/>
          <w:lang w:eastAsia="he-IL"/>
        </w:rPr>
        <w:t xml:space="preserve">בנושא מחצית </w:t>
      </w:r>
      <w:bookmarkStart w:id="19406" w:name="_ETM_Q27_651000"/>
      <w:bookmarkEnd w:id="19406"/>
      <w:r>
        <w:rPr>
          <w:rFonts w:hint="cs"/>
          <w:rtl/>
          <w:lang w:eastAsia="he-IL"/>
        </w:rPr>
        <w:t>השקל.</w:t>
      </w:r>
      <w:r w:rsidRPr="0085751E">
        <w:rPr>
          <w:rFonts w:hint="cs"/>
          <w:rtl/>
          <w:lang w:eastAsia="he-IL"/>
        </w:rPr>
        <w:t xml:space="preserve"> </w:t>
      </w:r>
      <w:r>
        <w:rPr>
          <w:rFonts w:hint="cs"/>
          <w:rtl/>
          <w:lang w:eastAsia="he-IL"/>
        </w:rPr>
        <w:t>חבר הכנסת בליאק, אתה הבנת מה אמרתי?</w:t>
      </w:r>
    </w:p>
    <w:p w:rsidR="00EE5124" w:rsidRDefault="00EE5124" w:rsidP="00CD5EA5">
      <w:pPr>
        <w:rPr>
          <w:rtl/>
          <w:lang w:eastAsia="he-IL"/>
        </w:rPr>
      </w:pPr>
      <w:bookmarkStart w:id="19407" w:name="_ETM_Q27_649000"/>
      <w:bookmarkEnd w:id="19407"/>
    </w:p>
    <w:p w:rsidR="00EE5124" w:rsidRDefault="00EE5124" w:rsidP="00CD5EA5">
      <w:pPr>
        <w:pStyle w:val="af5"/>
        <w:keepNext/>
        <w:rPr>
          <w:rtl/>
        </w:rPr>
      </w:pPr>
      <w:bookmarkStart w:id="19408" w:name="ET_interruption_6127_89"/>
      <w:r w:rsidRPr="0080486F">
        <w:rPr>
          <w:rStyle w:val="TagStyle"/>
          <w:rtl/>
        </w:rPr>
        <w:t xml:space="preserve">&lt;&lt; קריאה &gt;&gt; </w:t>
      </w:r>
      <w:r>
        <w:rPr>
          <w:rtl/>
        </w:rPr>
        <w:t>ולדימיר בליאק (יש עתיד):</w:t>
      </w:r>
      <w:r w:rsidRPr="0080486F">
        <w:rPr>
          <w:rStyle w:val="TagStyle"/>
          <w:rtl/>
        </w:rPr>
        <w:t xml:space="preserve"> &lt;&lt; קריאה &gt;&gt;</w:t>
      </w:r>
      <w:r>
        <w:rPr>
          <w:rtl/>
        </w:rPr>
        <w:t xml:space="preserve">   </w:t>
      </w:r>
      <w:bookmarkEnd w:id="19408"/>
    </w:p>
    <w:p w:rsidR="00EE5124" w:rsidRDefault="00EE5124" w:rsidP="00CD5EA5">
      <w:pPr>
        <w:rPr>
          <w:rtl/>
          <w:lang w:eastAsia="he-IL"/>
        </w:rPr>
      </w:pPr>
    </w:p>
    <w:p w:rsidR="00EE5124" w:rsidRDefault="00EE5124" w:rsidP="00CD5EA5">
      <w:pPr>
        <w:rPr>
          <w:rtl/>
          <w:lang w:eastAsia="he-IL"/>
        </w:rPr>
      </w:pPr>
      <w:bookmarkStart w:id="19409" w:name="_ETM_Q27_657000"/>
      <w:bookmarkEnd w:id="19409"/>
      <w:r>
        <w:rPr>
          <w:rFonts w:hint="cs"/>
          <w:rtl/>
          <w:lang w:eastAsia="he-IL"/>
        </w:rPr>
        <w:t>לא הקשבתי לך.</w:t>
      </w:r>
    </w:p>
    <w:p w:rsidR="00EE5124" w:rsidRDefault="00EE5124" w:rsidP="00CD5EA5">
      <w:pPr>
        <w:rPr>
          <w:rtl/>
          <w:lang w:eastAsia="he-IL"/>
        </w:rPr>
      </w:pPr>
    </w:p>
    <w:p w:rsidR="00EE5124" w:rsidRDefault="00EE5124" w:rsidP="00CD5EA5">
      <w:pPr>
        <w:pStyle w:val="-"/>
        <w:keepNext/>
        <w:rPr>
          <w:rtl/>
        </w:rPr>
      </w:pPr>
      <w:bookmarkStart w:id="19410" w:name="ET_speakercontinue_6448_37"/>
      <w:r w:rsidRPr="00AA67C1">
        <w:rPr>
          <w:rStyle w:val="TagStyle"/>
          <w:rtl/>
        </w:rPr>
        <w:t xml:space="preserve"> &lt;&lt; דובר_המשך &gt;&gt; </w:t>
      </w:r>
      <w:r>
        <w:rPr>
          <w:rtl/>
        </w:rPr>
        <w:t>השר לשירותי דת מיכאל מלכיאלי:</w:t>
      </w:r>
      <w:r w:rsidRPr="00AA67C1">
        <w:rPr>
          <w:rStyle w:val="TagStyle"/>
          <w:rtl/>
        </w:rPr>
        <w:t xml:space="preserve"> &lt;&lt; דובר_המשך &gt;&gt;</w:t>
      </w:r>
      <w:r>
        <w:rPr>
          <w:rtl/>
        </w:rPr>
        <w:t xml:space="preserve">   </w:t>
      </w:r>
      <w:bookmarkEnd w:id="19410"/>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לא מכובד. </w:t>
      </w:r>
    </w:p>
    <w:p w:rsidR="00EE5124" w:rsidRDefault="00EE5124" w:rsidP="00CD5EA5">
      <w:pPr>
        <w:rPr>
          <w:rtl/>
          <w:lang w:eastAsia="he-IL"/>
        </w:rPr>
      </w:pPr>
    </w:p>
    <w:p w:rsidR="00EE5124" w:rsidRDefault="00EE5124" w:rsidP="00CD5EA5">
      <w:pPr>
        <w:pStyle w:val="af5"/>
        <w:keepNext/>
        <w:rPr>
          <w:rtl/>
        </w:rPr>
      </w:pPr>
      <w:bookmarkStart w:id="19411" w:name="ET_interruption_6127_90"/>
      <w:r w:rsidRPr="0080486F">
        <w:rPr>
          <w:rStyle w:val="TagStyle"/>
          <w:rtl/>
        </w:rPr>
        <w:t xml:space="preserve"> &lt;&lt; קריאה &gt;&gt; </w:t>
      </w:r>
      <w:r>
        <w:rPr>
          <w:rtl/>
        </w:rPr>
        <w:t>ולדימיר בליאק (יש עתיד):</w:t>
      </w:r>
      <w:r w:rsidRPr="0080486F">
        <w:rPr>
          <w:rStyle w:val="TagStyle"/>
          <w:rtl/>
        </w:rPr>
        <w:t xml:space="preserve"> &lt;&lt; קריאה &gt;&gt;</w:t>
      </w:r>
      <w:r>
        <w:rPr>
          <w:rtl/>
        </w:rPr>
        <w:t xml:space="preserve">   </w:t>
      </w:r>
      <w:bookmarkEnd w:id="19411"/>
    </w:p>
    <w:p w:rsidR="00EE5124" w:rsidRDefault="00EE5124" w:rsidP="00CD5EA5">
      <w:pPr>
        <w:rPr>
          <w:rtl/>
          <w:lang w:eastAsia="he-IL"/>
        </w:rPr>
      </w:pPr>
    </w:p>
    <w:p w:rsidR="00EE5124" w:rsidRDefault="00EE5124" w:rsidP="00CD5EA5">
      <w:pPr>
        <w:rPr>
          <w:rtl/>
          <w:lang w:eastAsia="he-IL"/>
        </w:rPr>
      </w:pPr>
      <w:r>
        <w:rPr>
          <w:rFonts w:hint="cs"/>
          <w:rtl/>
          <w:lang w:eastAsia="he-IL"/>
        </w:rPr>
        <w:t>אני מתנצל.</w:t>
      </w:r>
    </w:p>
    <w:p w:rsidR="00EE5124" w:rsidRDefault="00EE5124" w:rsidP="00CD5EA5">
      <w:pPr>
        <w:rPr>
          <w:rtl/>
          <w:lang w:eastAsia="he-IL"/>
        </w:rPr>
      </w:pPr>
    </w:p>
    <w:p w:rsidR="00EE5124" w:rsidRDefault="00EE5124" w:rsidP="00CD5EA5">
      <w:pPr>
        <w:pStyle w:val="-"/>
        <w:keepNext/>
        <w:rPr>
          <w:rtl/>
        </w:rPr>
      </w:pPr>
      <w:bookmarkStart w:id="19412" w:name="ET_speakercontinue_6448_91"/>
      <w:r w:rsidRPr="0080486F">
        <w:rPr>
          <w:rStyle w:val="TagStyle"/>
          <w:rtl/>
        </w:rPr>
        <w:t xml:space="preserve"> &lt;&lt; דובר_המשך &gt;&gt; </w:t>
      </w:r>
      <w:r>
        <w:rPr>
          <w:rtl/>
        </w:rPr>
        <w:t>השר לשירותי דת מיכאל מלכיאלי:</w:t>
      </w:r>
      <w:r w:rsidRPr="0080486F">
        <w:rPr>
          <w:rStyle w:val="TagStyle"/>
          <w:rtl/>
        </w:rPr>
        <w:t xml:space="preserve"> &lt;&lt; דובר_המשך &gt;&gt;</w:t>
      </w:r>
      <w:r>
        <w:rPr>
          <w:rtl/>
        </w:rPr>
        <w:t xml:space="preserve">   </w:t>
      </w:r>
      <w:bookmarkEnd w:id="19412"/>
    </w:p>
    <w:p w:rsidR="00EE5124" w:rsidRDefault="00EE5124" w:rsidP="00CD5EA5">
      <w:pPr>
        <w:rPr>
          <w:rtl/>
          <w:lang w:eastAsia="he-IL"/>
        </w:rPr>
      </w:pPr>
    </w:p>
    <w:p w:rsidR="00EE5124" w:rsidRDefault="00EE5124" w:rsidP="00CD5EA5">
      <w:pPr>
        <w:rPr>
          <w:rtl/>
          <w:lang w:eastAsia="he-IL"/>
        </w:rPr>
      </w:pPr>
      <w:bookmarkStart w:id="19413" w:name="_ETM_Q27_662000"/>
      <w:bookmarkEnd w:id="19413"/>
      <w:r>
        <w:rPr>
          <w:rFonts w:hint="cs"/>
          <w:rtl/>
          <w:lang w:eastAsia="he-IL"/>
        </w:rPr>
        <w:t xml:space="preserve">הסברתי קודם </w:t>
      </w:r>
      <w:bookmarkStart w:id="19414" w:name="_ETM_Q27_663000"/>
      <w:bookmarkEnd w:id="19414"/>
      <w:r w:rsidR="00B14B9E">
        <w:rPr>
          <w:rFonts w:hint="cs"/>
          <w:rtl/>
          <w:lang w:eastAsia="he-IL"/>
        </w:rPr>
        <w:t>– – –</w:t>
      </w:r>
    </w:p>
    <w:p w:rsidR="00EE5124" w:rsidRDefault="00EE5124" w:rsidP="00CD5EA5">
      <w:pPr>
        <w:rPr>
          <w:rtl/>
          <w:lang w:eastAsia="he-IL"/>
        </w:rPr>
      </w:pPr>
      <w:bookmarkStart w:id="19415" w:name="_ETM_Q27_667000"/>
      <w:bookmarkEnd w:id="19415"/>
    </w:p>
    <w:p w:rsidR="00EE5124" w:rsidRDefault="00EE5124" w:rsidP="00CD5EA5">
      <w:pPr>
        <w:pStyle w:val="af5"/>
        <w:keepNext/>
        <w:rPr>
          <w:rtl/>
        </w:rPr>
      </w:pPr>
      <w:bookmarkStart w:id="19416" w:name="ET_interruption_קריאה_92"/>
      <w:r w:rsidRPr="0080486F">
        <w:rPr>
          <w:rStyle w:val="TagStyle"/>
          <w:rtl/>
        </w:rPr>
        <w:t xml:space="preserve"> &lt;&lt; קריאה &gt;&gt; </w:t>
      </w:r>
      <w:r>
        <w:rPr>
          <w:rtl/>
        </w:rPr>
        <w:t>קריאה:</w:t>
      </w:r>
      <w:r w:rsidRPr="0080486F">
        <w:rPr>
          <w:rStyle w:val="TagStyle"/>
          <w:rtl/>
        </w:rPr>
        <w:t xml:space="preserve"> &lt;&lt; קריאה &gt;&gt;</w:t>
      </w:r>
      <w:r>
        <w:rPr>
          <w:rtl/>
        </w:rPr>
        <w:t xml:space="preserve">   </w:t>
      </w:r>
      <w:bookmarkEnd w:id="19416"/>
    </w:p>
    <w:p w:rsidR="00EE5124" w:rsidRDefault="00EE5124" w:rsidP="00CD5EA5">
      <w:pPr>
        <w:rPr>
          <w:rtl/>
          <w:lang w:eastAsia="he-IL"/>
        </w:rPr>
      </w:pPr>
    </w:p>
    <w:p w:rsidR="00EE5124" w:rsidRDefault="00B14B9E" w:rsidP="00CD5EA5">
      <w:pPr>
        <w:rPr>
          <w:rtl/>
          <w:lang w:eastAsia="he-IL"/>
        </w:rPr>
      </w:pPr>
      <w:bookmarkStart w:id="19417" w:name="_ETM_Q27_666000"/>
      <w:bookmarkEnd w:id="19417"/>
      <w:r>
        <w:rPr>
          <w:rFonts w:hint="cs"/>
          <w:rtl/>
          <w:lang w:eastAsia="he-IL"/>
        </w:rPr>
        <w:t>– – –</w:t>
      </w:r>
    </w:p>
    <w:p w:rsidR="00EE5124" w:rsidRDefault="00EE5124" w:rsidP="00CD5EA5">
      <w:pPr>
        <w:rPr>
          <w:rtl/>
          <w:lang w:eastAsia="he-IL"/>
        </w:rPr>
      </w:pPr>
      <w:bookmarkStart w:id="19418" w:name="_ETM_Q27_668000"/>
      <w:bookmarkEnd w:id="19418"/>
    </w:p>
    <w:p w:rsidR="00EE5124" w:rsidRDefault="00EE5124" w:rsidP="00CD5EA5">
      <w:pPr>
        <w:pStyle w:val="-"/>
        <w:keepNext/>
        <w:rPr>
          <w:rtl/>
        </w:rPr>
      </w:pPr>
      <w:bookmarkStart w:id="19419" w:name="ET_speakercontinue_6448_93"/>
      <w:r w:rsidRPr="0080486F">
        <w:rPr>
          <w:rStyle w:val="TagStyle"/>
          <w:rtl/>
        </w:rPr>
        <w:t xml:space="preserve"> &lt;&lt; דובר_המשך &gt;&gt; </w:t>
      </w:r>
      <w:r>
        <w:rPr>
          <w:rtl/>
        </w:rPr>
        <w:t>השר לשירותי דת מיכאל מלכיאלי:</w:t>
      </w:r>
      <w:r w:rsidRPr="0080486F">
        <w:rPr>
          <w:rStyle w:val="TagStyle"/>
          <w:rtl/>
        </w:rPr>
        <w:t xml:space="preserve"> &lt;&lt; דובר_המשך &gt;&gt;</w:t>
      </w:r>
      <w:r>
        <w:rPr>
          <w:rtl/>
        </w:rPr>
        <w:t xml:space="preserve">   </w:t>
      </w:r>
      <w:bookmarkEnd w:id="19419"/>
    </w:p>
    <w:p w:rsidR="00EE5124" w:rsidRDefault="00EE5124" w:rsidP="00CD5EA5">
      <w:pPr>
        <w:rPr>
          <w:rtl/>
          <w:lang w:eastAsia="he-IL"/>
        </w:rPr>
      </w:pPr>
    </w:p>
    <w:p w:rsidR="00EE5124" w:rsidRDefault="00EE5124" w:rsidP="00CD5EA5">
      <w:pPr>
        <w:rPr>
          <w:rtl/>
          <w:lang w:eastAsia="he-IL"/>
        </w:rPr>
      </w:pPr>
      <w:bookmarkStart w:id="19420" w:name="_ETM_Q27_669000"/>
      <w:bookmarkStart w:id="19421" w:name="_ETM_Q27_660000"/>
      <w:bookmarkEnd w:id="19420"/>
      <w:bookmarkEnd w:id="19421"/>
      <w:r>
        <w:rPr>
          <w:rFonts w:hint="cs"/>
          <w:rtl/>
          <w:lang w:eastAsia="he-IL"/>
        </w:rPr>
        <w:t xml:space="preserve">אין קשב. נו, מה אני אעשה. סיפרתי פה שבשבת הקרובה </w:t>
      </w:r>
      <w:r>
        <w:rPr>
          <w:rFonts w:hint="eastAsia"/>
          <w:rtl/>
          <w:lang w:eastAsia="he-IL"/>
        </w:rPr>
        <w:t>–</w:t>
      </w:r>
      <w:r>
        <w:rPr>
          <w:rFonts w:hint="cs"/>
          <w:rtl/>
          <w:lang w:eastAsia="he-IL"/>
        </w:rPr>
        <w:t xml:space="preserve"> גלעד התחיל עם זה, מר </w:t>
      </w:r>
      <w:bookmarkStart w:id="19422" w:name="_ETM_Q27_675000"/>
      <w:bookmarkEnd w:id="19422"/>
      <w:r>
        <w:rPr>
          <w:rFonts w:hint="cs"/>
          <w:rtl/>
          <w:lang w:eastAsia="he-IL"/>
        </w:rPr>
        <w:t xml:space="preserve">קריב התחיל ונעלם לי באמצע, הלך לפלאפון שלו. אנחנו התקדמנו ועברנו </w:t>
      </w:r>
      <w:bookmarkStart w:id="19423" w:name="_ETM_Q27_681000"/>
      <w:bookmarkEnd w:id="19423"/>
      <w:r>
        <w:rPr>
          <w:rFonts w:hint="cs"/>
          <w:rtl/>
          <w:lang w:eastAsia="he-IL"/>
        </w:rPr>
        <w:t>לשיעור הבא, לא חיכינו לך. המשכנו למשנה הבאה.</w:t>
      </w:r>
    </w:p>
    <w:p w:rsidR="00EE5124" w:rsidRDefault="00EE5124" w:rsidP="00CD5EA5">
      <w:pPr>
        <w:rPr>
          <w:rtl/>
          <w:lang w:eastAsia="he-IL"/>
        </w:rPr>
      </w:pPr>
    </w:p>
    <w:p w:rsidR="00EE5124" w:rsidRDefault="00EE5124" w:rsidP="00CD5EA5">
      <w:pPr>
        <w:rPr>
          <w:rtl/>
          <w:lang w:eastAsia="he-IL"/>
        </w:rPr>
      </w:pPr>
      <w:bookmarkStart w:id="19424" w:name="_ETM_Q27_685000"/>
      <w:bookmarkEnd w:id="19424"/>
      <w:r>
        <w:rPr>
          <w:rFonts w:hint="cs"/>
          <w:rtl/>
          <w:lang w:eastAsia="he-IL"/>
        </w:rPr>
        <w:t>ובכן, אני קורא</w:t>
      </w:r>
      <w:bookmarkStart w:id="19425" w:name="_ETM_Q27_687000"/>
      <w:bookmarkEnd w:id="19425"/>
      <w:r>
        <w:rPr>
          <w:rFonts w:hint="cs"/>
          <w:rtl/>
          <w:lang w:eastAsia="he-IL"/>
        </w:rPr>
        <w:t xml:space="preserve"> לתמוך בהצעה.</w:t>
      </w:r>
    </w:p>
    <w:p w:rsidR="00EE5124" w:rsidRDefault="00EE5124" w:rsidP="00CD5EA5">
      <w:pPr>
        <w:rPr>
          <w:rtl/>
          <w:lang w:eastAsia="he-IL"/>
        </w:rPr>
      </w:pPr>
      <w:bookmarkStart w:id="19426" w:name="_ETM_Q27_694000"/>
      <w:bookmarkEnd w:id="19426"/>
    </w:p>
    <w:p w:rsidR="00EE5124" w:rsidRDefault="00EE5124" w:rsidP="00CD5EA5">
      <w:pPr>
        <w:pStyle w:val="af5"/>
        <w:keepNext/>
        <w:rPr>
          <w:rtl/>
        </w:rPr>
      </w:pPr>
      <w:bookmarkStart w:id="19427" w:name="ET_interruption_6127_94"/>
      <w:r w:rsidRPr="0080486F">
        <w:rPr>
          <w:rStyle w:val="TagStyle"/>
          <w:rtl/>
        </w:rPr>
        <w:t xml:space="preserve"> &lt;&lt; קריאה &gt;&gt; </w:t>
      </w:r>
      <w:r>
        <w:rPr>
          <w:rtl/>
        </w:rPr>
        <w:t>ולדימיר בליאק (יש עתיד):</w:t>
      </w:r>
      <w:r w:rsidRPr="0080486F">
        <w:rPr>
          <w:rStyle w:val="TagStyle"/>
          <w:rtl/>
        </w:rPr>
        <w:t xml:space="preserve"> &lt;&lt; קריאה &gt;&gt;</w:t>
      </w:r>
      <w:r>
        <w:rPr>
          <w:rtl/>
        </w:rPr>
        <w:t xml:space="preserve">   </w:t>
      </w:r>
      <w:bookmarkEnd w:id="19427"/>
    </w:p>
    <w:p w:rsidR="00EE5124" w:rsidRDefault="00EE5124" w:rsidP="00CD5EA5">
      <w:pPr>
        <w:rPr>
          <w:rtl/>
          <w:lang w:eastAsia="he-IL"/>
        </w:rPr>
      </w:pPr>
    </w:p>
    <w:p w:rsidR="00EE5124" w:rsidRDefault="00EE5124" w:rsidP="00CD5EA5">
      <w:pPr>
        <w:rPr>
          <w:rtl/>
          <w:lang w:eastAsia="he-IL"/>
        </w:rPr>
      </w:pPr>
      <w:bookmarkStart w:id="19428" w:name="_ETM_Q27_693000"/>
      <w:bookmarkEnd w:id="19428"/>
      <w:r>
        <w:rPr>
          <w:rFonts w:hint="cs"/>
          <w:rtl/>
          <w:lang w:eastAsia="he-IL"/>
        </w:rPr>
        <w:t>ספר לי בפעם הבאה.</w:t>
      </w:r>
    </w:p>
    <w:p w:rsidR="00EE5124" w:rsidRDefault="00EE5124" w:rsidP="00CD5EA5">
      <w:pPr>
        <w:rPr>
          <w:rtl/>
          <w:lang w:eastAsia="he-IL"/>
        </w:rPr>
      </w:pPr>
    </w:p>
    <w:p w:rsidR="00EE5124" w:rsidRDefault="00EE5124" w:rsidP="00CD5EA5">
      <w:pPr>
        <w:pStyle w:val="af6"/>
        <w:keepNext/>
        <w:rPr>
          <w:rtl/>
        </w:rPr>
      </w:pPr>
      <w:bookmarkStart w:id="19429" w:name="ET_yor_6595_38"/>
      <w:r w:rsidRPr="00AA67C1">
        <w:rPr>
          <w:rStyle w:val="TagStyle"/>
          <w:rtl/>
        </w:rPr>
        <w:t xml:space="preserve"> &lt;&lt; יור &gt;&gt; </w:t>
      </w:r>
      <w:r>
        <w:rPr>
          <w:rtl/>
        </w:rPr>
        <w:t>היו"ר ארז מלול:</w:t>
      </w:r>
      <w:r w:rsidRPr="00AA67C1">
        <w:rPr>
          <w:rStyle w:val="TagStyle"/>
          <w:rtl/>
        </w:rPr>
        <w:t xml:space="preserve"> &lt;&lt; יור &gt;&gt;</w:t>
      </w:r>
      <w:r>
        <w:rPr>
          <w:rtl/>
        </w:rPr>
        <w:t xml:space="preserve">   </w:t>
      </w:r>
      <w:bookmarkEnd w:id="19429"/>
    </w:p>
    <w:p w:rsidR="00EE5124" w:rsidRDefault="00EE5124" w:rsidP="00CD5EA5">
      <w:pPr>
        <w:rPr>
          <w:rtl/>
          <w:lang w:eastAsia="he-IL"/>
        </w:rPr>
      </w:pPr>
    </w:p>
    <w:p w:rsidR="00EE5124" w:rsidRDefault="00F84687" w:rsidP="00CD5EA5">
      <w:pPr>
        <w:rPr>
          <w:rtl/>
          <w:lang w:eastAsia="he-IL"/>
        </w:rPr>
      </w:pPr>
      <w:r>
        <w:rPr>
          <w:rFonts w:hint="cs"/>
          <w:rtl/>
          <w:lang w:eastAsia="he-IL"/>
        </w:rPr>
        <w:t xml:space="preserve">חברי הכנסת, חבריי חברי הכנסת. </w:t>
      </w:r>
      <w:r w:rsidR="00EE5124">
        <w:rPr>
          <w:rFonts w:hint="cs"/>
          <w:rtl/>
          <w:lang w:eastAsia="he-IL"/>
        </w:rPr>
        <w:t xml:space="preserve">חבריי חברי הכנסת, נא לשבת. </w:t>
      </w:r>
    </w:p>
    <w:p w:rsidR="00EE5124" w:rsidRDefault="00EE5124" w:rsidP="00CD5EA5">
      <w:pPr>
        <w:rPr>
          <w:rtl/>
          <w:lang w:eastAsia="he-IL"/>
        </w:rPr>
      </w:pPr>
    </w:p>
    <w:p w:rsidR="00EE5124" w:rsidRDefault="00EE5124" w:rsidP="00CD5EA5">
      <w:pPr>
        <w:rPr>
          <w:rtl/>
          <w:lang w:eastAsia="he-IL"/>
        </w:rPr>
      </w:pPr>
      <w:r>
        <w:rPr>
          <w:rFonts w:hint="cs"/>
          <w:rtl/>
          <w:lang w:eastAsia="he-IL"/>
        </w:rPr>
        <w:t>אנו עוברים להצבעה על הצעת ועדת הכנסת בדבר שינוי בהרכב הסיעתי של ועדות הכנסת. הצבעה.</w:t>
      </w:r>
    </w:p>
    <w:p w:rsidR="00EE5124" w:rsidRDefault="00EE5124" w:rsidP="00CD5EA5">
      <w:pPr>
        <w:keepNext/>
        <w:rPr>
          <w:rtl/>
          <w:lang w:eastAsia="he-IL"/>
        </w:rPr>
      </w:pPr>
    </w:p>
    <w:p w:rsidR="00EE5124" w:rsidRDefault="00EE5124" w:rsidP="00CD5EA5">
      <w:pPr>
        <w:pStyle w:val="af1"/>
        <w:keepNext/>
        <w:rPr>
          <w:rtl/>
          <w:lang w:eastAsia="he-IL"/>
        </w:rPr>
      </w:pPr>
      <w:r>
        <w:rPr>
          <w:rtl/>
          <w:lang w:eastAsia="he-IL"/>
        </w:rPr>
        <w:t>הצבעה מס'</w:t>
      </w:r>
      <w:r>
        <w:rPr>
          <w:rFonts w:hint="cs"/>
          <w:rtl/>
          <w:lang w:eastAsia="he-IL"/>
        </w:rPr>
        <w:t xml:space="preserve"> 4</w:t>
      </w:r>
    </w:p>
    <w:p w:rsidR="00EE5124" w:rsidRDefault="00EE5124" w:rsidP="00CD5EA5">
      <w:pPr>
        <w:pStyle w:val="--"/>
        <w:keepNext/>
        <w:rPr>
          <w:rtl/>
          <w:lang w:eastAsia="he-IL"/>
        </w:rPr>
      </w:pPr>
    </w:p>
    <w:p w:rsidR="00EE5124" w:rsidRDefault="00EE5124" w:rsidP="00CD5EA5">
      <w:pPr>
        <w:pStyle w:val="--"/>
        <w:keepNext/>
        <w:rPr>
          <w:rtl/>
          <w:lang w:eastAsia="he-IL"/>
        </w:rPr>
      </w:pPr>
      <w:r>
        <w:rPr>
          <w:rtl/>
          <w:lang w:eastAsia="he-IL"/>
        </w:rPr>
        <w:t>בעד</w:t>
      </w:r>
      <w:r>
        <w:rPr>
          <w:rFonts w:hint="cs"/>
          <w:rtl/>
          <w:lang w:eastAsia="he-IL"/>
        </w:rPr>
        <w:t xml:space="preserve"> הצעת ועדת </w:t>
      </w:r>
      <w:bookmarkStart w:id="19430" w:name="_ETM_Q27_727000"/>
      <w:bookmarkEnd w:id="19430"/>
      <w:r>
        <w:rPr>
          <w:rFonts w:hint="cs"/>
          <w:rtl/>
          <w:lang w:eastAsia="he-IL"/>
        </w:rPr>
        <w:t>הכנסת</w:t>
      </w:r>
      <w:r>
        <w:rPr>
          <w:rtl/>
          <w:lang w:eastAsia="he-IL"/>
        </w:rPr>
        <w:t xml:space="preserve"> – </w:t>
      </w:r>
      <w:r>
        <w:rPr>
          <w:rFonts w:hint="cs"/>
          <w:rtl/>
          <w:lang w:eastAsia="he-IL"/>
        </w:rPr>
        <w:t>46</w:t>
      </w:r>
    </w:p>
    <w:p w:rsidR="00EE5124" w:rsidRDefault="00EE5124" w:rsidP="00CD5EA5">
      <w:pPr>
        <w:pStyle w:val="--"/>
        <w:keepNext/>
        <w:rPr>
          <w:rtl/>
          <w:lang w:eastAsia="he-IL"/>
        </w:rPr>
      </w:pPr>
      <w:r>
        <w:rPr>
          <w:rtl/>
          <w:lang w:eastAsia="he-IL"/>
        </w:rPr>
        <w:t>נגד –</w:t>
      </w:r>
      <w:r>
        <w:rPr>
          <w:rFonts w:hint="cs"/>
          <w:rtl/>
          <w:lang w:eastAsia="he-IL"/>
        </w:rPr>
        <w:t xml:space="preserve"> 35</w:t>
      </w:r>
      <w:r>
        <w:rPr>
          <w:rtl/>
          <w:lang w:eastAsia="he-IL"/>
        </w:rPr>
        <w:t xml:space="preserve"> </w:t>
      </w:r>
    </w:p>
    <w:p w:rsidR="00EE5124" w:rsidRDefault="00EE5124" w:rsidP="00CD5EA5">
      <w:pPr>
        <w:pStyle w:val="--"/>
        <w:keepNext/>
        <w:rPr>
          <w:rtl/>
          <w:lang w:eastAsia="he-IL"/>
        </w:rPr>
      </w:pPr>
      <w:r>
        <w:rPr>
          <w:rtl/>
          <w:lang w:eastAsia="he-IL"/>
        </w:rPr>
        <w:t xml:space="preserve">נמנעים – </w:t>
      </w:r>
      <w:r>
        <w:rPr>
          <w:rFonts w:hint="cs"/>
          <w:rtl/>
          <w:lang w:eastAsia="he-IL"/>
        </w:rPr>
        <w:t>אין</w:t>
      </w:r>
    </w:p>
    <w:p w:rsidR="00EE5124" w:rsidRDefault="00EE5124" w:rsidP="00A17C63">
      <w:pPr>
        <w:pStyle w:val="af2"/>
        <w:rPr>
          <w:rtl/>
          <w:lang w:eastAsia="he-IL"/>
        </w:rPr>
      </w:pPr>
      <w:r>
        <w:rPr>
          <w:rtl/>
          <w:lang w:eastAsia="he-IL"/>
        </w:rPr>
        <w:t xml:space="preserve">הצעת ועדת הכנסת בדבר </w:t>
      </w:r>
      <w:r>
        <w:rPr>
          <w:rFonts w:hint="cs"/>
          <w:rtl/>
          <w:lang w:eastAsia="he-IL"/>
        </w:rPr>
        <w:t xml:space="preserve">שינוי בהרכב הסיעתי של </w:t>
      </w:r>
      <w:r>
        <w:rPr>
          <w:rtl/>
          <w:lang w:eastAsia="he-IL"/>
        </w:rPr>
        <w:t>ועדות הכנסת</w:t>
      </w:r>
      <w:r>
        <w:rPr>
          <w:rFonts w:hint="cs"/>
          <w:rtl/>
          <w:lang w:eastAsia="he-IL"/>
        </w:rPr>
        <w:t xml:space="preserve"> </w:t>
      </w:r>
      <w:r>
        <w:rPr>
          <w:rtl/>
          <w:lang w:eastAsia="he-IL"/>
        </w:rPr>
        <w:t>נתקבלה</w:t>
      </w:r>
      <w:r>
        <w:rPr>
          <w:rFonts w:hint="cs"/>
          <w:rtl/>
          <w:lang w:eastAsia="he-IL"/>
        </w:rPr>
        <w:t>.</w:t>
      </w:r>
    </w:p>
    <w:p w:rsidR="00EE5124" w:rsidRPr="00871558" w:rsidRDefault="00EE5124" w:rsidP="00CD5EA5">
      <w:pPr>
        <w:rPr>
          <w:rtl/>
          <w:lang w:eastAsia="he-IL"/>
        </w:rPr>
      </w:pPr>
      <w:bookmarkStart w:id="19431" w:name="_ETM_Q27_730000"/>
      <w:bookmarkEnd w:id="19431"/>
    </w:p>
    <w:p w:rsidR="00EE5124" w:rsidRDefault="00EE5124" w:rsidP="00CD5EA5">
      <w:pPr>
        <w:pStyle w:val="af6"/>
        <w:keepNext/>
        <w:rPr>
          <w:rtl/>
        </w:rPr>
      </w:pPr>
      <w:r w:rsidRPr="00AA67C1">
        <w:rPr>
          <w:rStyle w:val="TagStyle"/>
          <w:rtl/>
        </w:rPr>
        <w:t xml:space="preserve"> &lt;&lt; יור &gt;&gt; </w:t>
      </w:r>
      <w:r>
        <w:rPr>
          <w:rtl/>
        </w:rPr>
        <w:t>היו"ר ארז מלול:</w:t>
      </w:r>
      <w:r w:rsidRPr="00AA67C1">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להלן תוצאות ההצבעה: 46 בעד, 35 נגד.</w:t>
      </w:r>
      <w:bookmarkStart w:id="19432" w:name="_ETM_Q27_758000"/>
      <w:bookmarkEnd w:id="19432"/>
      <w:r>
        <w:rPr>
          <w:rFonts w:hint="cs"/>
          <w:rtl/>
          <w:lang w:eastAsia="he-IL"/>
        </w:rPr>
        <w:t xml:space="preserve"> אני קובע שהצעת ועדת הכנסת בדבר שינוי בהרכב הסיעתי</w:t>
      </w:r>
      <w:bookmarkStart w:id="19433" w:name="_ETM_Q27_745000"/>
      <w:bookmarkEnd w:id="19433"/>
      <w:r>
        <w:rPr>
          <w:rFonts w:hint="cs"/>
          <w:rtl/>
          <w:lang w:eastAsia="he-IL"/>
        </w:rPr>
        <w:t xml:space="preserve"> של ועדות הכנסת התקבלה.</w:t>
      </w:r>
    </w:p>
    <w:p w:rsidR="00EE5124" w:rsidRDefault="00EE5124" w:rsidP="00CD5EA5">
      <w:pPr>
        <w:rPr>
          <w:rtl/>
          <w:lang w:eastAsia="he-IL"/>
        </w:rPr>
      </w:pPr>
    </w:p>
    <w:p w:rsidR="00EE5124" w:rsidRDefault="00EE5124" w:rsidP="00CD5EA5">
      <w:pPr>
        <w:rPr>
          <w:rtl/>
          <w:lang w:eastAsia="he-IL"/>
        </w:rPr>
      </w:pPr>
      <w:r>
        <w:rPr>
          <w:rFonts w:hint="cs"/>
          <w:rtl/>
          <w:lang w:eastAsia="he-IL"/>
        </w:rPr>
        <w:t>חברי הכנסת, נעבור לנושא הבא על סדר-היום.</w:t>
      </w:r>
    </w:p>
    <w:p w:rsidR="00EE5124" w:rsidRDefault="00EE5124" w:rsidP="00CD5EA5">
      <w:pPr>
        <w:rPr>
          <w:rtl/>
          <w:lang w:eastAsia="he-IL"/>
        </w:rPr>
      </w:pPr>
    </w:p>
    <w:p w:rsidR="00EE5124" w:rsidRDefault="00EE5124" w:rsidP="00CD5EA5">
      <w:pPr>
        <w:pStyle w:val="af5"/>
        <w:keepNext/>
        <w:rPr>
          <w:rtl/>
        </w:rPr>
      </w:pPr>
      <w:bookmarkStart w:id="19434" w:name="ET_interruption_6345_95"/>
      <w:r w:rsidRPr="00871558">
        <w:rPr>
          <w:rStyle w:val="TagStyle"/>
          <w:rtl/>
        </w:rPr>
        <w:t xml:space="preserve"> &lt;&lt; קריאה &gt;&gt; </w:t>
      </w:r>
      <w:r>
        <w:rPr>
          <w:rtl/>
        </w:rPr>
        <w:t>טלי גוטליב (הליכוד):</w:t>
      </w:r>
      <w:r w:rsidRPr="00871558">
        <w:rPr>
          <w:rStyle w:val="TagStyle"/>
          <w:rtl/>
        </w:rPr>
        <w:t xml:space="preserve"> &lt;&lt; קריאה &gt;&gt;</w:t>
      </w:r>
      <w:r>
        <w:rPr>
          <w:rtl/>
        </w:rPr>
        <w:t xml:space="preserve">   </w:t>
      </w:r>
      <w:bookmarkEnd w:id="19434"/>
    </w:p>
    <w:p w:rsidR="00EE5124" w:rsidRDefault="00EE5124" w:rsidP="00CD5EA5">
      <w:pPr>
        <w:rPr>
          <w:rtl/>
          <w:lang w:eastAsia="he-IL"/>
        </w:rPr>
      </w:pPr>
    </w:p>
    <w:p w:rsidR="00EE5124" w:rsidRDefault="00EE5124" w:rsidP="00CD5EA5">
      <w:pPr>
        <w:rPr>
          <w:rtl/>
          <w:lang w:eastAsia="he-IL"/>
        </w:rPr>
      </w:pPr>
      <w:r>
        <w:rPr>
          <w:rFonts w:hint="cs"/>
          <w:rtl/>
          <w:lang w:eastAsia="he-IL"/>
        </w:rPr>
        <w:t>למה אין הודעה אישית? אמרת לי להגיש.</w:t>
      </w:r>
    </w:p>
    <w:p w:rsidR="00EE5124" w:rsidRDefault="00EE5124" w:rsidP="00CD5EA5">
      <w:pPr>
        <w:rPr>
          <w:rtl/>
          <w:lang w:eastAsia="he-IL"/>
        </w:rPr>
      </w:pPr>
    </w:p>
    <w:p w:rsidR="00EE5124" w:rsidRDefault="00EE5124" w:rsidP="00CD5EA5">
      <w:pPr>
        <w:pStyle w:val="af6"/>
        <w:keepNext/>
        <w:rPr>
          <w:rtl/>
        </w:rPr>
      </w:pPr>
      <w:bookmarkStart w:id="19435" w:name="ET_yor_6595_96"/>
      <w:r w:rsidRPr="00871558">
        <w:rPr>
          <w:rStyle w:val="TagStyle"/>
          <w:rtl/>
        </w:rPr>
        <w:t xml:space="preserve"> &lt;&lt; יור &gt;&gt; </w:t>
      </w:r>
      <w:r>
        <w:rPr>
          <w:rtl/>
        </w:rPr>
        <w:t>היו"ר ארז מלול:</w:t>
      </w:r>
      <w:r w:rsidRPr="00871558">
        <w:rPr>
          <w:rStyle w:val="TagStyle"/>
          <w:rtl/>
        </w:rPr>
        <w:t xml:space="preserve"> &lt;&lt; יור &gt;&gt;</w:t>
      </w:r>
      <w:r>
        <w:rPr>
          <w:rtl/>
        </w:rPr>
        <w:t xml:space="preserve">   </w:t>
      </w:r>
      <w:bookmarkEnd w:id="19435"/>
    </w:p>
    <w:p w:rsidR="00EE5124" w:rsidRDefault="00EE5124" w:rsidP="00CD5EA5">
      <w:pPr>
        <w:rPr>
          <w:rtl/>
          <w:lang w:eastAsia="he-IL"/>
        </w:rPr>
      </w:pPr>
    </w:p>
    <w:p w:rsidR="00EE5124" w:rsidRPr="00871558" w:rsidRDefault="00EE5124" w:rsidP="00CD5EA5">
      <w:pPr>
        <w:rPr>
          <w:rtl/>
          <w:lang w:eastAsia="he-IL"/>
        </w:rPr>
      </w:pPr>
      <w:bookmarkStart w:id="19436" w:name="_ETM_Q27_768000"/>
      <w:bookmarkEnd w:id="19436"/>
      <w:r>
        <w:rPr>
          <w:rFonts w:hint="cs"/>
          <w:rtl/>
          <w:lang w:eastAsia="he-IL"/>
        </w:rPr>
        <w:t>אני לא אישרתי. אני יודע, ביקשת, לא אישרתי.</w:t>
      </w:r>
    </w:p>
    <w:p w:rsidR="00EE5124" w:rsidRDefault="00EE5124" w:rsidP="00CD5EA5">
      <w:pPr>
        <w:rPr>
          <w:rtl/>
        </w:rPr>
      </w:pPr>
    </w:p>
    <w:p w:rsidR="00EE5124" w:rsidRDefault="00EE5124" w:rsidP="00CD5EA5">
      <w:pPr>
        <w:pStyle w:val="af5"/>
        <w:keepNext/>
        <w:rPr>
          <w:rtl/>
        </w:rPr>
      </w:pPr>
      <w:bookmarkStart w:id="19437" w:name="ET_interruption_6345_40"/>
      <w:r w:rsidRPr="00AA67C1">
        <w:rPr>
          <w:rStyle w:val="TagStyle"/>
          <w:rtl/>
        </w:rPr>
        <w:t xml:space="preserve"> &lt;&lt; קריאה &gt;&gt; </w:t>
      </w:r>
      <w:r>
        <w:rPr>
          <w:rtl/>
        </w:rPr>
        <w:t>טלי גוטליב (הליכוד):</w:t>
      </w:r>
      <w:r w:rsidRPr="00AA67C1">
        <w:rPr>
          <w:rStyle w:val="TagStyle"/>
          <w:rtl/>
        </w:rPr>
        <w:t xml:space="preserve"> &lt;&lt; קריאה &gt;&gt;</w:t>
      </w:r>
      <w:r>
        <w:rPr>
          <w:rtl/>
        </w:rPr>
        <w:t xml:space="preserve">   </w:t>
      </w:r>
      <w:bookmarkEnd w:id="19437"/>
    </w:p>
    <w:p w:rsidR="00EE5124" w:rsidRDefault="00EE5124" w:rsidP="00CD5EA5">
      <w:pPr>
        <w:rPr>
          <w:rtl/>
          <w:lang w:eastAsia="he-IL"/>
        </w:rPr>
      </w:pPr>
    </w:p>
    <w:p w:rsidR="00EE5124" w:rsidRDefault="00EE5124" w:rsidP="00CD5EA5">
      <w:pPr>
        <w:rPr>
          <w:rtl/>
          <w:lang w:eastAsia="he-IL"/>
        </w:rPr>
      </w:pPr>
      <w:r>
        <w:rPr>
          <w:rFonts w:hint="cs"/>
          <w:rtl/>
          <w:lang w:eastAsia="he-IL"/>
        </w:rPr>
        <w:t xml:space="preserve">אתה ביקשת ממני להגיש. </w:t>
      </w:r>
    </w:p>
    <w:p w:rsidR="00EE5124" w:rsidRDefault="00EE5124" w:rsidP="00CD5EA5">
      <w:pPr>
        <w:rPr>
          <w:rtl/>
          <w:lang w:eastAsia="he-IL"/>
        </w:rPr>
      </w:pPr>
    </w:p>
    <w:p w:rsidR="00EE5124" w:rsidRDefault="00EE5124" w:rsidP="00CD5EA5">
      <w:pPr>
        <w:pStyle w:val="af6"/>
        <w:keepNext/>
        <w:rPr>
          <w:rtl/>
        </w:rPr>
      </w:pPr>
      <w:bookmarkStart w:id="19438" w:name="ET_yor_6595_97"/>
      <w:r w:rsidRPr="00871558">
        <w:rPr>
          <w:rStyle w:val="TagStyle"/>
          <w:rtl/>
        </w:rPr>
        <w:t xml:space="preserve"> &lt;&lt; יור &gt;&gt; </w:t>
      </w:r>
      <w:r>
        <w:rPr>
          <w:rtl/>
        </w:rPr>
        <w:t>היו"ר ארז מלול:</w:t>
      </w:r>
      <w:r w:rsidRPr="00871558">
        <w:rPr>
          <w:rStyle w:val="TagStyle"/>
          <w:rtl/>
        </w:rPr>
        <w:t xml:space="preserve"> &lt;&lt; יור &gt;&gt;</w:t>
      </w:r>
      <w:r>
        <w:rPr>
          <w:rtl/>
        </w:rPr>
        <w:t xml:space="preserve">   </w:t>
      </w:r>
      <w:bookmarkEnd w:id="19438"/>
    </w:p>
    <w:p w:rsidR="00EE5124" w:rsidRDefault="00EE5124" w:rsidP="00CD5EA5">
      <w:pPr>
        <w:rPr>
          <w:rtl/>
          <w:lang w:eastAsia="he-IL"/>
        </w:rPr>
      </w:pPr>
    </w:p>
    <w:p w:rsidR="00EE5124" w:rsidRDefault="00EE5124" w:rsidP="00CD5EA5">
      <w:pPr>
        <w:rPr>
          <w:rtl/>
          <w:lang w:eastAsia="he-IL"/>
        </w:rPr>
      </w:pPr>
      <w:bookmarkStart w:id="19439" w:name="_ETM_Q27_772000"/>
      <w:bookmarkEnd w:id="19439"/>
      <w:r>
        <w:rPr>
          <w:rFonts w:hint="cs"/>
          <w:rtl/>
          <w:lang w:eastAsia="he-IL"/>
        </w:rPr>
        <w:t>לא. לא אמרתי.</w:t>
      </w:r>
    </w:p>
    <w:p w:rsidR="00EE5124" w:rsidRDefault="00EE5124" w:rsidP="00CD5EA5">
      <w:pPr>
        <w:rPr>
          <w:rtl/>
          <w:lang w:eastAsia="he-IL"/>
        </w:rPr>
      </w:pPr>
      <w:bookmarkStart w:id="19440" w:name="_ETM_Q27_776000"/>
      <w:bookmarkEnd w:id="19440"/>
    </w:p>
    <w:p w:rsidR="00EE5124" w:rsidRDefault="00EE5124" w:rsidP="00CD5EA5">
      <w:pPr>
        <w:pStyle w:val="af5"/>
        <w:keepNext/>
        <w:rPr>
          <w:rtl/>
        </w:rPr>
      </w:pPr>
      <w:bookmarkStart w:id="19441" w:name="ET_interruption_6345_98"/>
      <w:r w:rsidRPr="00871558">
        <w:rPr>
          <w:rStyle w:val="TagStyle"/>
          <w:rtl/>
        </w:rPr>
        <w:t xml:space="preserve"> &lt;&lt; קריאה &gt;&gt; </w:t>
      </w:r>
      <w:r>
        <w:rPr>
          <w:rtl/>
        </w:rPr>
        <w:t>טלי גוטליב (הליכוד):</w:t>
      </w:r>
      <w:r w:rsidRPr="00871558">
        <w:rPr>
          <w:rStyle w:val="TagStyle"/>
          <w:rtl/>
        </w:rPr>
        <w:t xml:space="preserve"> &lt;&lt; קריאה &gt;&gt;</w:t>
      </w:r>
      <w:r>
        <w:rPr>
          <w:rtl/>
        </w:rPr>
        <w:t xml:space="preserve">   </w:t>
      </w:r>
      <w:bookmarkEnd w:id="19441"/>
    </w:p>
    <w:p w:rsidR="00EE5124" w:rsidRDefault="00EE5124" w:rsidP="00CD5EA5">
      <w:pPr>
        <w:rPr>
          <w:rtl/>
          <w:lang w:eastAsia="he-IL"/>
        </w:rPr>
      </w:pPr>
    </w:p>
    <w:p w:rsidR="00EE5124" w:rsidRDefault="00EE5124" w:rsidP="00A17C63">
      <w:pPr>
        <w:rPr>
          <w:rtl/>
          <w:lang w:eastAsia="he-IL"/>
        </w:rPr>
      </w:pPr>
      <w:bookmarkStart w:id="19442" w:name="_ETM_Q27_773000"/>
      <w:bookmarkStart w:id="19443" w:name="_ETM_Q27_774000"/>
      <w:bookmarkEnd w:id="19442"/>
      <w:bookmarkEnd w:id="19443"/>
      <w:r>
        <w:rPr>
          <w:rFonts w:hint="cs"/>
          <w:rtl/>
          <w:lang w:eastAsia="he-IL"/>
        </w:rPr>
        <w:t>הוא אומר שאנחנו משקרים. אני מבקשת שתי</w:t>
      </w:r>
      <w:bookmarkStart w:id="19444" w:name="_ETM_Q27_777000"/>
      <w:bookmarkEnd w:id="19444"/>
      <w:r>
        <w:rPr>
          <w:rFonts w:hint="cs"/>
          <w:rtl/>
          <w:lang w:eastAsia="he-IL"/>
        </w:rPr>
        <w:t xml:space="preserve"> דקות הודעה אישית. </w:t>
      </w:r>
    </w:p>
    <w:p w:rsidR="00EE5124" w:rsidRDefault="00EE5124" w:rsidP="00A17C63">
      <w:pPr>
        <w:rPr>
          <w:rtl/>
          <w:lang w:eastAsia="he-IL"/>
        </w:rPr>
      </w:pPr>
    </w:p>
    <w:p w:rsidR="00EE5124" w:rsidRDefault="00EE5124" w:rsidP="00A17C63">
      <w:pPr>
        <w:rPr>
          <w:rtl/>
          <w:lang w:eastAsia="he-IL"/>
        </w:rPr>
      </w:pPr>
    </w:p>
    <w:p w:rsidR="00EE5124" w:rsidRDefault="00EE5124" w:rsidP="00CD5EA5">
      <w:pPr>
        <w:pStyle w:val="a6"/>
        <w:rPr>
          <w:rtl/>
          <w:lang w:eastAsia="he-IL"/>
        </w:rPr>
      </w:pPr>
      <w:bookmarkStart w:id="19445" w:name="ET_subject_הודעה_אישית_של_חברת_הכנ_89"/>
      <w:r w:rsidRPr="0085751E">
        <w:rPr>
          <w:rStyle w:val="TagStyle"/>
          <w:rtl/>
        </w:rPr>
        <w:t xml:space="preserve"> &lt;&lt; נושא &gt;&gt; </w:t>
      </w:r>
      <w:bookmarkStart w:id="19446" w:name="_Toc191332055"/>
      <w:bookmarkStart w:id="19447" w:name="_Toc191333799"/>
      <w:bookmarkStart w:id="19448" w:name="_Toc191333887"/>
      <w:r>
        <w:rPr>
          <w:rtl/>
          <w:lang w:eastAsia="he-IL"/>
        </w:rPr>
        <w:t>הודעה אישית של חברת הכנסת טלי גוטליב</w:t>
      </w:r>
      <w:bookmarkEnd w:id="19446"/>
      <w:bookmarkEnd w:id="19447"/>
      <w:bookmarkEnd w:id="19448"/>
      <w:r w:rsidRPr="0085751E">
        <w:rPr>
          <w:rStyle w:val="TagStyle"/>
          <w:rtl/>
        </w:rPr>
        <w:t xml:space="preserve"> &lt;&lt; נושא &gt;&gt;</w:t>
      </w:r>
      <w:r>
        <w:rPr>
          <w:rtl/>
          <w:lang w:eastAsia="he-IL"/>
        </w:rPr>
        <w:t xml:space="preserve">   </w:t>
      </w:r>
      <w:bookmarkEnd w:id="19445"/>
    </w:p>
    <w:p w:rsidR="00EE5124" w:rsidRDefault="00EE5124" w:rsidP="00CD5EA5">
      <w:pPr>
        <w:rPr>
          <w:rtl/>
          <w:lang w:eastAsia="he-IL"/>
        </w:rPr>
      </w:pPr>
    </w:p>
    <w:p w:rsidR="00EE5124" w:rsidRDefault="00EE5124" w:rsidP="00CD5EA5">
      <w:pPr>
        <w:pStyle w:val="af6"/>
        <w:keepNext/>
        <w:rPr>
          <w:rtl/>
        </w:rPr>
      </w:pPr>
      <w:r w:rsidRPr="00AA67C1">
        <w:rPr>
          <w:rStyle w:val="TagStyle"/>
          <w:rtl/>
        </w:rPr>
        <w:t xml:space="preserve"> &lt;&lt; יור &gt;&gt; </w:t>
      </w:r>
      <w:r>
        <w:rPr>
          <w:rtl/>
        </w:rPr>
        <w:t>היו"ר ארז מלול:</w:t>
      </w:r>
      <w:r w:rsidRPr="00AA67C1">
        <w:rPr>
          <w:rStyle w:val="TagStyle"/>
          <w:rtl/>
        </w:rPr>
        <w:t xml:space="preserve"> &lt;&lt; יור &gt;&gt;</w:t>
      </w:r>
      <w:r>
        <w:rPr>
          <w:rtl/>
        </w:rPr>
        <w:t xml:space="preserve">   </w:t>
      </w:r>
    </w:p>
    <w:p w:rsidR="00EE5124" w:rsidRDefault="00EE5124" w:rsidP="00CD5EA5">
      <w:pPr>
        <w:rPr>
          <w:rtl/>
          <w:lang w:eastAsia="he-IL"/>
        </w:rPr>
      </w:pPr>
    </w:p>
    <w:p w:rsidR="00EE5124" w:rsidRDefault="00EE5124" w:rsidP="00CD5EA5">
      <w:pPr>
        <w:rPr>
          <w:rtl/>
          <w:lang w:eastAsia="he-IL"/>
        </w:rPr>
      </w:pPr>
      <w:r>
        <w:rPr>
          <w:rFonts w:hint="cs"/>
          <w:rtl/>
          <w:lang w:eastAsia="he-IL"/>
        </w:rPr>
        <w:t>שתי דקות. טוב בואי, שתי דקות.</w:t>
      </w:r>
      <w:bookmarkStart w:id="19449" w:name="_ETM_Q27_781000"/>
      <w:bookmarkEnd w:id="19449"/>
      <w:r>
        <w:rPr>
          <w:rFonts w:hint="cs"/>
          <w:rtl/>
          <w:lang w:eastAsia="he-IL"/>
        </w:rPr>
        <w:t xml:space="preserve"> אני מאשר לה. אני ביקשתי ממנה. אמרתי לה שתהיה לה </w:t>
      </w:r>
      <w:bookmarkStart w:id="19450" w:name="_ETM_Q27_784000"/>
      <w:bookmarkEnd w:id="19450"/>
      <w:r>
        <w:rPr>
          <w:rFonts w:hint="cs"/>
          <w:rtl/>
          <w:lang w:eastAsia="he-IL"/>
        </w:rPr>
        <w:t>זכות להגיב ולשתוק. שתי דקות, אבל להירגע.</w:t>
      </w:r>
    </w:p>
    <w:p w:rsidR="00EE5124" w:rsidRDefault="00EE5124" w:rsidP="00CD5EA5">
      <w:pPr>
        <w:rPr>
          <w:rtl/>
          <w:lang w:eastAsia="he-IL"/>
        </w:rPr>
      </w:pPr>
      <w:bookmarkStart w:id="19451" w:name="_ETM_Q27_790317"/>
      <w:bookmarkEnd w:id="19451"/>
    </w:p>
    <w:p w:rsidR="00EE5124" w:rsidRDefault="00EE5124" w:rsidP="00A17C63">
      <w:pPr>
        <w:pStyle w:val="af5"/>
        <w:rPr>
          <w:rtl/>
        </w:rPr>
      </w:pPr>
      <w:bookmarkStart w:id="19452" w:name="ET_interruption_6345_87"/>
      <w:r w:rsidRPr="00A17C63">
        <w:rPr>
          <w:rStyle w:val="TagStyle"/>
          <w:rtl/>
        </w:rPr>
        <w:t xml:space="preserve"> &lt;&lt; קריאה &gt;&gt;</w:t>
      </w:r>
      <w:r w:rsidRPr="00871558">
        <w:rPr>
          <w:rStyle w:val="TagStyle"/>
          <w:rtl/>
        </w:rPr>
        <w:t xml:space="preserve"> </w:t>
      </w:r>
      <w:bookmarkStart w:id="19453" w:name="_Toc191332056"/>
      <w:r>
        <w:rPr>
          <w:rtl/>
        </w:rPr>
        <w:t>טלי גוטליב (הליכוד):</w:t>
      </w:r>
      <w:bookmarkEnd w:id="19453"/>
      <w:r w:rsidRPr="00871558">
        <w:rPr>
          <w:rStyle w:val="TagStyle"/>
          <w:rtl/>
        </w:rPr>
        <w:t xml:space="preserve"> </w:t>
      </w:r>
      <w:bookmarkEnd w:id="19452"/>
      <w:r w:rsidRPr="00A17C63">
        <w:rPr>
          <w:rStyle w:val="TagStyle"/>
          <w:rtl/>
        </w:rPr>
        <w:t xml:space="preserve">&lt;&lt; קריאה &gt;&gt; </w:t>
      </w:r>
      <w:r w:rsidRPr="00822E3A">
        <w:rPr>
          <w:rStyle w:val="TagStyle"/>
          <w:rtl/>
        </w:rPr>
        <w:t xml:space="preserve"> </w:t>
      </w:r>
      <w:r>
        <w:rPr>
          <w:rtl/>
        </w:rPr>
        <w:t xml:space="preserve">   </w:t>
      </w:r>
    </w:p>
    <w:p w:rsidR="00EE5124" w:rsidRDefault="00EE5124" w:rsidP="00CD5EA5">
      <w:pPr>
        <w:rPr>
          <w:rtl/>
          <w:lang w:eastAsia="he-IL"/>
        </w:rPr>
      </w:pPr>
    </w:p>
    <w:p w:rsidR="00EE5124" w:rsidRDefault="00B14B9E" w:rsidP="00CD5EA5">
      <w:pPr>
        <w:rPr>
          <w:rtl/>
          <w:lang w:eastAsia="he-IL"/>
        </w:rPr>
      </w:pPr>
      <w:r>
        <w:rPr>
          <w:rFonts w:hint="cs"/>
          <w:rtl/>
          <w:lang w:eastAsia="he-IL"/>
        </w:rPr>
        <w:t>– – –</w:t>
      </w:r>
    </w:p>
    <w:p w:rsidR="00EE5124" w:rsidRDefault="00EE5124" w:rsidP="00CD5EA5">
      <w:pPr>
        <w:ind w:firstLine="0"/>
        <w:rPr>
          <w:rtl/>
          <w:lang w:eastAsia="he-IL"/>
        </w:rPr>
      </w:pPr>
    </w:p>
    <w:p w:rsidR="00EE5124" w:rsidRDefault="00EE5124" w:rsidP="00CD5EA5">
      <w:pPr>
        <w:pStyle w:val="af6"/>
        <w:rPr>
          <w:rtl/>
        </w:rPr>
      </w:pPr>
      <w:bookmarkStart w:id="19454" w:name="ET_yor_6595_88"/>
      <w:r w:rsidRPr="00822E3A">
        <w:rPr>
          <w:rStyle w:val="TagStyle"/>
          <w:rtl/>
        </w:rPr>
        <w:t xml:space="preserve"> &lt;&lt; יור &gt;&gt;</w:t>
      </w:r>
      <w:r w:rsidRPr="00AA67C1">
        <w:rPr>
          <w:rStyle w:val="TagStyle"/>
          <w:rtl/>
        </w:rPr>
        <w:t xml:space="preserve"> </w:t>
      </w:r>
      <w:r>
        <w:rPr>
          <w:rtl/>
        </w:rPr>
        <w:t>היו"ר ארז מלול:</w:t>
      </w:r>
      <w:r w:rsidRPr="00AA67C1">
        <w:rPr>
          <w:rStyle w:val="TagStyle"/>
          <w:rtl/>
        </w:rPr>
        <w:t xml:space="preserve"> </w:t>
      </w:r>
      <w:r w:rsidRPr="00822E3A">
        <w:rPr>
          <w:rStyle w:val="TagStyle"/>
          <w:rtl/>
        </w:rPr>
        <w:t>&lt;&lt; יור &gt;&gt;</w:t>
      </w:r>
      <w:bookmarkEnd w:id="19454"/>
      <w:r w:rsidRPr="00822E3A">
        <w:rPr>
          <w:rStyle w:val="TagStyle"/>
          <w:rtl/>
        </w:rPr>
        <w:t xml:space="preserve"> </w:t>
      </w:r>
      <w:r>
        <w:rPr>
          <w:rtl/>
        </w:rPr>
        <w:t xml:space="preserve">   </w:t>
      </w:r>
    </w:p>
    <w:p w:rsidR="00EE5124" w:rsidRDefault="00EE5124" w:rsidP="00CD5EA5">
      <w:pPr>
        <w:rPr>
          <w:rtl/>
          <w:lang w:eastAsia="he-IL"/>
        </w:rPr>
      </w:pPr>
    </w:p>
    <w:p w:rsidR="00EE5124" w:rsidRDefault="00EE5124" w:rsidP="00CD5EA5">
      <w:pPr>
        <w:rPr>
          <w:rtl/>
          <w:lang w:eastAsia="he-IL"/>
        </w:rPr>
      </w:pPr>
      <w:bookmarkStart w:id="19455" w:name="_ETM_Q27_790566"/>
      <w:bookmarkStart w:id="19456" w:name="_ETM_Q27_790604"/>
      <w:bookmarkStart w:id="19457" w:name="_ETM_Q27_790705"/>
      <w:bookmarkEnd w:id="19455"/>
      <w:bookmarkEnd w:id="19456"/>
      <w:bookmarkEnd w:id="19457"/>
      <w:r>
        <w:rPr>
          <w:rFonts w:hint="cs"/>
          <w:rtl/>
          <w:lang w:eastAsia="he-IL"/>
        </w:rPr>
        <w:t xml:space="preserve"> נכון, הזכרת לי, </w:t>
      </w:r>
      <w:bookmarkStart w:id="19458" w:name="_ETM_Q27_796000"/>
      <w:bookmarkEnd w:id="19458"/>
      <w:r>
        <w:rPr>
          <w:rFonts w:hint="cs"/>
          <w:rtl/>
          <w:lang w:eastAsia="he-IL"/>
        </w:rPr>
        <w:t>בסדר.</w:t>
      </w:r>
    </w:p>
    <w:p w:rsidR="00EE5124" w:rsidRDefault="00EE5124" w:rsidP="00CD5EA5">
      <w:pPr>
        <w:rPr>
          <w:rtl/>
          <w:lang w:eastAsia="he-IL"/>
        </w:rPr>
      </w:pPr>
      <w:bookmarkStart w:id="19459" w:name="_ETM_Q27_788000"/>
      <w:bookmarkEnd w:id="19459"/>
    </w:p>
    <w:p w:rsidR="00EE5124" w:rsidRDefault="00EE5124" w:rsidP="00CD5EA5">
      <w:pPr>
        <w:pStyle w:val="a4"/>
        <w:keepNext/>
        <w:rPr>
          <w:rtl/>
        </w:rPr>
      </w:pPr>
      <w:bookmarkStart w:id="19460" w:name="TOR_Q28"/>
      <w:bookmarkStart w:id="19461" w:name="ET_speaker_6345_12"/>
      <w:bookmarkEnd w:id="19460"/>
      <w:r w:rsidRPr="0049172F">
        <w:rPr>
          <w:rStyle w:val="TagStyle"/>
          <w:rtl/>
        </w:rPr>
        <w:t>&lt;&lt; דובר &gt;&gt;</w:t>
      </w:r>
      <w:r w:rsidRPr="00366660">
        <w:rPr>
          <w:rStyle w:val="TagStyle"/>
          <w:rtl/>
        </w:rPr>
        <w:t xml:space="preserve"> </w:t>
      </w:r>
      <w:bookmarkStart w:id="19462" w:name="_Toc191332057"/>
      <w:bookmarkStart w:id="19463" w:name="_Toc191333800"/>
      <w:bookmarkStart w:id="19464" w:name="_Toc191333888"/>
      <w:r>
        <w:rPr>
          <w:rtl/>
        </w:rPr>
        <w:t>טלי גוטליב (הליכוד):</w:t>
      </w:r>
      <w:bookmarkEnd w:id="19462"/>
      <w:bookmarkEnd w:id="19463"/>
      <w:bookmarkEnd w:id="19464"/>
      <w:r w:rsidRPr="00366660">
        <w:rPr>
          <w:rStyle w:val="TagStyle"/>
          <w:rtl/>
        </w:rPr>
        <w:t xml:space="preserve"> </w:t>
      </w:r>
      <w:r w:rsidRPr="0049172F">
        <w:rPr>
          <w:rStyle w:val="TagStyle"/>
          <w:rtl/>
        </w:rPr>
        <w:t>&lt;&lt; דובר &gt;&gt;</w:t>
      </w:r>
      <w:r>
        <w:rPr>
          <w:rtl/>
        </w:rPr>
        <w:t xml:space="preserve">  </w:t>
      </w:r>
      <w:bookmarkEnd w:id="19461"/>
    </w:p>
    <w:p w:rsidR="00EE5124" w:rsidRPr="00DC4AC5" w:rsidRDefault="00EE5124" w:rsidP="00CD5EA5">
      <w:pPr>
        <w:rPr>
          <w:rtl/>
          <w:lang w:eastAsia="he-IL"/>
        </w:rPr>
      </w:pPr>
    </w:p>
    <w:p w:rsidR="00EE5124" w:rsidRDefault="00EE5124" w:rsidP="00F84687">
      <w:pPr>
        <w:rPr>
          <w:rtl/>
        </w:rPr>
      </w:pPr>
      <w:bookmarkStart w:id="19465" w:name="_ETM_Q28_114224"/>
      <w:bookmarkStart w:id="19466" w:name="_ETM_Q28_114461"/>
      <w:bookmarkStart w:id="19467" w:name="_ETM_Q28_114508"/>
      <w:bookmarkEnd w:id="19465"/>
      <w:bookmarkEnd w:id="19466"/>
      <w:bookmarkEnd w:id="19467"/>
      <w:r>
        <w:rPr>
          <w:rFonts w:hint="cs"/>
          <w:rtl/>
        </w:rPr>
        <w:t xml:space="preserve">השר משה ארבל אפילו לא מסוגל </w:t>
      </w:r>
      <w:bookmarkStart w:id="19468" w:name="_ETM_Q28_106024"/>
      <w:bookmarkStart w:id="19469" w:name="_ETM_Q28_106075"/>
      <w:bookmarkStart w:id="19470" w:name="_ETM_Q28_200769"/>
      <w:bookmarkStart w:id="19471" w:name="_ETM_Q28_201369"/>
      <w:bookmarkEnd w:id="19468"/>
      <w:bookmarkEnd w:id="19469"/>
      <w:bookmarkEnd w:id="19470"/>
      <w:bookmarkEnd w:id="19471"/>
      <w:r>
        <w:rPr>
          <w:rtl/>
        </w:rPr>
        <w:t xml:space="preserve">להיות </w:t>
      </w:r>
      <w:bookmarkStart w:id="19472" w:name="_ETM_Q28_201730"/>
      <w:bookmarkEnd w:id="19472"/>
      <w:r>
        <w:rPr>
          <w:rtl/>
        </w:rPr>
        <w:t xml:space="preserve">פה </w:t>
      </w:r>
      <w:bookmarkStart w:id="19473" w:name="_ETM_Q28_202000"/>
      <w:bookmarkEnd w:id="19473"/>
      <w:r>
        <w:rPr>
          <w:rtl/>
        </w:rPr>
        <w:t xml:space="preserve">כדי </w:t>
      </w:r>
      <w:bookmarkStart w:id="19474" w:name="_ETM_Q28_202210"/>
      <w:bookmarkEnd w:id="19474"/>
      <w:r>
        <w:rPr>
          <w:rtl/>
        </w:rPr>
        <w:t xml:space="preserve">לשמוע </w:t>
      </w:r>
      <w:bookmarkStart w:id="19475" w:name="_ETM_Q28_202779"/>
      <w:bookmarkEnd w:id="19475"/>
      <w:r>
        <w:rPr>
          <w:rtl/>
        </w:rPr>
        <w:t xml:space="preserve">את </w:t>
      </w:r>
      <w:bookmarkStart w:id="19476" w:name="_ETM_Q28_202929"/>
      <w:bookmarkEnd w:id="19476"/>
      <w:r>
        <w:rPr>
          <w:rtl/>
        </w:rPr>
        <w:t xml:space="preserve">האמת </w:t>
      </w:r>
      <w:bookmarkStart w:id="19477" w:name="_ETM_Q28_203259"/>
      <w:bookmarkEnd w:id="19477"/>
      <w:r>
        <w:rPr>
          <w:rtl/>
        </w:rPr>
        <w:t xml:space="preserve">שאני </w:t>
      </w:r>
      <w:bookmarkStart w:id="19478" w:name="_ETM_Q28_203470"/>
      <w:bookmarkEnd w:id="19478"/>
      <w:r>
        <w:rPr>
          <w:rtl/>
        </w:rPr>
        <w:t xml:space="preserve">מביאה </w:t>
      </w:r>
      <w:bookmarkStart w:id="19479" w:name="_ETM_Q28_203769"/>
      <w:bookmarkEnd w:id="19479"/>
      <w:r>
        <w:rPr>
          <w:rtl/>
        </w:rPr>
        <w:t>לכם</w:t>
      </w:r>
      <w:r>
        <w:rPr>
          <w:rFonts w:hint="cs"/>
          <w:rtl/>
        </w:rPr>
        <w:t>.</w:t>
      </w:r>
      <w:r>
        <w:rPr>
          <w:rtl/>
        </w:rPr>
        <w:t xml:space="preserve"> </w:t>
      </w:r>
      <w:bookmarkStart w:id="19480" w:name="_ETM_Q28_204009"/>
      <w:bookmarkEnd w:id="19480"/>
      <w:r>
        <w:rPr>
          <w:rtl/>
        </w:rPr>
        <w:t xml:space="preserve">ואתם </w:t>
      </w:r>
      <w:bookmarkStart w:id="19481" w:name="_ETM_Q28_204250"/>
      <w:bookmarkEnd w:id="19481"/>
      <w:r>
        <w:rPr>
          <w:rtl/>
        </w:rPr>
        <w:t xml:space="preserve">כולכם </w:t>
      </w:r>
      <w:bookmarkStart w:id="19482" w:name="_ETM_Q28_204460"/>
      <w:bookmarkEnd w:id="19482"/>
      <w:r>
        <w:rPr>
          <w:rtl/>
        </w:rPr>
        <w:t xml:space="preserve">באופוזיציה </w:t>
      </w:r>
      <w:bookmarkStart w:id="19483" w:name="_ETM_Q28_205000"/>
      <w:bookmarkEnd w:id="19483"/>
      <w:r>
        <w:rPr>
          <w:rtl/>
        </w:rPr>
        <w:t>ישבת</w:t>
      </w:r>
      <w:r>
        <w:rPr>
          <w:rFonts w:hint="cs"/>
          <w:rtl/>
        </w:rPr>
        <w:t xml:space="preserve">ם ככה, פעורי </w:t>
      </w:r>
      <w:bookmarkStart w:id="19484" w:name="_ETM_Q28_206421"/>
      <w:bookmarkEnd w:id="19484"/>
      <w:r>
        <w:rPr>
          <w:rFonts w:hint="cs"/>
          <w:rtl/>
        </w:rPr>
        <w:t>פה. ת</w:t>
      </w:r>
      <w:r>
        <w:rPr>
          <w:rtl/>
        </w:rPr>
        <w:t>קשיב</w:t>
      </w:r>
      <w:r>
        <w:rPr>
          <w:rFonts w:hint="cs"/>
          <w:rtl/>
        </w:rPr>
        <w:t xml:space="preserve">ו מה </w:t>
      </w:r>
      <w:bookmarkStart w:id="19485" w:name="_ETM_Q28_207390"/>
      <w:bookmarkEnd w:id="19485"/>
      <w:r>
        <w:rPr>
          <w:rtl/>
        </w:rPr>
        <w:t xml:space="preserve">עשה </w:t>
      </w:r>
      <w:bookmarkStart w:id="19486" w:name="_ETM_Q28_207779"/>
      <w:bookmarkEnd w:id="19486"/>
      <w:r>
        <w:rPr>
          <w:rtl/>
        </w:rPr>
        <w:t xml:space="preserve">השר </w:t>
      </w:r>
      <w:bookmarkStart w:id="19487" w:name="_ETM_Q28_207989"/>
      <w:bookmarkEnd w:id="19487"/>
      <w:r>
        <w:rPr>
          <w:rtl/>
        </w:rPr>
        <w:t xml:space="preserve">משה </w:t>
      </w:r>
      <w:bookmarkStart w:id="19488" w:name="_ETM_Q28_208259"/>
      <w:bookmarkEnd w:id="19488"/>
      <w:r>
        <w:rPr>
          <w:rtl/>
        </w:rPr>
        <w:t>ארבל</w:t>
      </w:r>
      <w:r>
        <w:rPr>
          <w:rFonts w:hint="cs"/>
          <w:rtl/>
        </w:rPr>
        <w:t>,</w:t>
      </w:r>
      <w:r>
        <w:rPr>
          <w:rtl/>
        </w:rPr>
        <w:t xml:space="preserve"> </w:t>
      </w:r>
      <w:bookmarkStart w:id="19489" w:name="_ETM_Q28_208769"/>
      <w:bookmarkEnd w:id="19489"/>
      <w:r>
        <w:rPr>
          <w:rtl/>
        </w:rPr>
        <w:t xml:space="preserve">אם </w:t>
      </w:r>
      <w:bookmarkStart w:id="19490" w:name="_ETM_Q28_208919"/>
      <w:bookmarkEnd w:id="19490"/>
      <w:r>
        <w:rPr>
          <w:rtl/>
        </w:rPr>
        <w:t>אתם</w:t>
      </w:r>
      <w:r>
        <w:rPr>
          <w:rFonts w:hint="cs"/>
          <w:rtl/>
        </w:rPr>
        <w:t xml:space="preserve"> עוד</w:t>
      </w:r>
      <w:r>
        <w:rPr>
          <w:rtl/>
        </w:rPr>
        <w:t xml:space="preserve"> </w:t>
      </w:r>
      <w:bookmarkStart w:id="19491" w:name="_ETM_Q28_209249"/>
      <w:bookmarkEnd w:id="19491"/>
      <w:r>
        <w:rPr>
          <w:rtl/>
        </w:rPr>
        <w:t xml:space="preserve">לא </w:t>
      </w:r>
      <w:bookmarkStart w:id="19492" w:name="_ETM_Q28_209369"/>
      <w:bookmarkEnd w:id="19492"/>
      <w:r>
        <w:rPr>
          <w:rtl/>
        </w:rPr>
        <w:t>מבינים</w:t>
      </w:r>
      <w:r>
        <w:rPr>
          <w:rFonts w:hint="cs"/>
          <w:rtl/>
        </w:rPr>
        <w:t xml:space="preserve">. עזתיות </w:t>
      </w:r>
      <w:bookmarkStart w:id="19493" w:name="_ETM_Q28_211169"/>
      <w:bookmarkEnd w:id="19493"/>
      <w:r>
        <w:rPr>
          <w:rtl/>
        </w:rPr>
        <w:t xml:space="preserve">בעלות </w:t>
      </w:r>
      <w:bookmarkStart w:id="19494" w:name="_ETM_Q28_211619"/>
      <w:bookmarkEnd w:id="19494"/>
      <w:r>
        <w:rPr>
          <w:rtl/>
        </w:rPr>
        <w:t xml:space="preserve">תעודות </w:t>
      </w:r>
      <w:bookmarkStart w:id="19495" w:name="_ETM_Q28_211980"/>
      <w:bookmarkEnd w:id="19495"/>
      <w:r>
        <w:rPr>
          <w:rtl/>
        </w:rPr>
        <w:t xml:space="preserve">זהות </w:t>
      </w:r>
      <w:bookmarkStart w:id="19496" w:name="_ETM_Q28_212250"/>
      <w:bookmarkEnd w:id="19496"/>
      <w:r>
        <w:rPr>
          <w:rtl/>
        </w:rPr>
        <w:t xml:space="preserve">ישראליות </w:t>
      </w:r>
      <w:bookmarkStart w:id="19497" w:name="_ETM_Q28_214229"/>
      <w:bookmarkEnd w:id="19497"/>
      <w:r>
        <w:rPr>
          <w:rFonts w:hint="cs"/>
          <w:rtl/>
        </w:rPr>
        <w:t xml:space="preserve">עברו לגור בעזה. </w:t>
      </w:r>
      <w:bookmarkStart w:id="19498" w:name="_ETM_Q28_215955"/>
      <w:bookmarkEnd w:id="19498"/>
      <w:r>
        <w:rPr>
          <w:rFonts w:hint="cs"/>
          <w:rtl/>
        </w:rPr>
        <w:t xml:space="preserve">ביי, </w:t>
      </w:r>
      <w:bookmarkStart w:id="19499" w:name="_ETM_Q28_214769"/>
      <w:bookmarkEnd w:id="19499"/>
      <w:r>
        <w:rPr>
          <w:rtl/>
        </w:rPr>
        <w:t xml:space="preserve">לא </w:t>
      </w:r>
      <w:bookmarkStart w:id="19500" w:name="_ETM_Q28_214890"/>
      <w:bookmarkEnd w:id="19500"/>
      <w:r>
        <w:rPr>
          <w:rtl/>
        </w:rPr>
        <w:t xml:space="preserve">התגעגעתי </w:t>
      </w:r>
      <w:bookmarkStart w:id="19501" w:name="_ETM_Q28_215519"/>
      <w:bookmarkEnd w:id="19501"/>
      <w:r>
        <w:rPr>
          <w:rtl/>
        </w:rPr>
        <w:t>אליה</w:t>
      </w:r>
      <w:r>
        <w:rPr>
          <w:rFonts w:hint="cs"/>
          <w:rtl/>
        </w:rPr>
        <w:t>ן.</w:t>
      </w:r>
      <w:r>
        <w:rPr>
          <w:rtl/>
        </w:rPr>
        <w:t xml:space="preserve"> </w:t>
      </w:r>
      <w:bookmarkStart w:id="19502" w:name="_ETM_Q28_216149"/>
      <w:bookmarkEnd w:id="19502"/>
      <w:r>
        <w:rPr>
          <w:rtl/>
        </w:rPr>
        <w:t>ה</w:t>
      </w:r>
      <w:r>
        <w:rPr>
          <w:rFonts w:hint="cs"/>
          <w:rtl/>
        </w:rPr>
        <w:t>ן</w:t>
      </w:r>
      <w:r>
        <w:rPr>
          <w:rtl/>
        </w:rPr>
        <w:t xml:space="preserve"> </w:t>
      </w:r>
      <w:bookmarkStart w:id="19503" w:name="_ETM_Q28_216300"/>
      <w:bookmarkEnd w:id="19503"/>
      <w:r>
        <w:rPr>
          <w:rtl/>
        </w:rPr>
        <w:t>מחזיקות</w:t>
      </w:r>
      <w:r>
        <w:rPr>
          <w:rFonts w:hint="cs"/>
          <w:rtl/>
        </w:rPr>
        <w:t xml:space="preserve"> תעודות זהות ישראליות. התחתנו עם </w:t>
      </w:r>
      <w:bookmarkStart w:id="19504" w:name="_ETM_Q28_219806"/>
      <w:bookmarkEnd w:id="19504"/>
      <w:proofErr w:type="spellStart"/>
      <w:r>
        <w:rPr>
          <w:rFonts w:hint="cs"/>
          <w:rtl/>
        </w:rPr>
        <w:t>חמאסניקים</w:t>
      </w:r>
      <w:proofErr w:type="spellEnd"/>
      <w:r>
        <w:rPr>
          <w:rFonts w:hint="cs"/>
          <w:rtl/>
        </w:rPr>
        <w:t xml:space="preserve">, גידלו שם ילדים. </w:t>
      </w:r>
      <w:bookmarkStart w:id="19505" w:name="_ETM_Q28_220670"/>
      <w:bookmarkEnd w:id="19505"/>
      <w:r>
        <w:rPr>
          <w:rtl/>
        </w:rPr>
        <w:t xml:space="preserve">במהלך </w:t>
      </w:r>
      <w:bookmarkStart w:id="19506" w:name="_ETM_Q28_221240"/>
      <w:bookmarkEnd w:id="19506"/>
      <w:r>
        <w:rPr>
          <w:rtl/>
        </w:rPr>
        <w:t xml:space="preserve">המלחמה </w:t>
      </w:r>
      <w:bookmarkStart w:id="19507" w:name="_ETM_Q28_221899"/>
      <w:bookmarkEnd w:id="19507"/>
      <w:r>
        <w:rPr>
          <w:rFonts w:hint="cs"/>
          <w:rtl/>
        </w:rPr>
        <w:t>א</w:t>
      </w:r>
      <w:r>
        <w:rPr>
          <w:rtl/>
        </w:rPr>
        <w:t>ות</w:t>
      </w:r>
      <w:r>
        <w:rPr>
          <w:rFonts w:hint="cs"/>
          <w:rtl/>
        </w:rPr>
        <w:t>ן</w:t>
      </w:r>
      <w:r>
        <w:rPr>
          <w:rtl/>
        </w:rPr>
        <w:t xml:space="preserve"> </w:t>
      </w:r>
      <w:bookmarkStart w:id="19508" w:name="_ETM_Q28_222530"/>
      <w:bookmarkEnd w:id="19508"/>
      <w:r>
        <w:rPr>
          <w:rtl/>
        </w:rPr>
        <w:t xml:space="preserve">נשים </w:t>
      </w:r>
      <w:bookmarkStart w:id="19509" w:name="_ETM_Q28_222829"/>
      <w:bookmarkEnd w:id="19509"/>
      <w:r>
        <w:rPr>
          <w:rtl/>
        </w:rPr>
        <w:t>עזתי</w:t>
      </w:r>
      <w:r>
        <w:rPr>
          <w:rFonts w:hint="cs"/>
          <w:rtl/>
        </w:rPr>
        <w:t>ות</w:t>
      </w:r>
      <w:r>
        <w:rPr>
          <w:rtl/>
        </w:rPr>
        <w:t xml:space="preserve"> </w:t>
      </w:r>
      <w:bookmarkStart w:id="19510" w:name="_ETM_Q28_223339"/>
      <w:bookmarkEnd w:id="19510"/>
      <w:r>
        <w:rPr>
          <w:rtl/>
        </w:rPr>
        <w:t xml:space="preserve">ביקשו </w:t>
      </w:r>
      <w:bookmarkStart w:id="19511" w:name="_ETM_Q28_223670"/>
      <w:bookmarkEnd w:id="19511"/>
      <w:r>
        <w:rPr>
          <w:rtl/>
        </w:rPr>
        <w:t xml:space="preserve">להיכנס </w:t>
      </w:r>
      <w:bookmarkStart w:id="19512" w:name="_ETM_Q28_224089"/>
      <w:bookmarkEnd w:id="19512"/>
      <w:r>
        <w:rPr>
          <w:rtl/>
        </w:rPr>
        <w:t>לישראל</w:t>
      </w:r>
      <w:r>
        <w:rPr>
          <w:rFonts w:hint="cs"/>
          <w:rtl/>
        </w:rPr>
        <w:t xml:space="preserve"> </w:t>
      </w:r>
      <w:r>
        <w:rPr>
          <w:rFonts w:hint="eastAsia"/>
        </w:rPr>
        <w:t>–</w:t>
      </w:r>
      <w:r>
        <w:rPr>
          <w:rtl/>
        </w:rPr>
        <w:t xml:space="preserve"> </w:t>
      </w:r>
      <w:bookmarkStart w:id="19513" w:name="_ETM_Q28_224780"/>
      <w:bookmarkEnd w:id="19513"/>
      <w:r>
        <w:rPr>
          <w:rtl/>
        </w:rPr>
        <w:t>זכות</w:t>
      </w:r>
      <w:r>
        <w:rPr>
          <w:rFonts w:hint="cs"/>
          <w:rtl/>
        </w:rPr>
        <w:t>ן.</w:t>
      </w:r>
      <w:r>
        <w:rPr>
          <w:rtl/>
        </w:rPr>
        <w:t xml:space="preserve"> </w:t>
      </w:r>
      <w:bookmarkStart w:id="19514" w:name="_ETM_Q28_225979"/>
      <w:bookmarkEnd w:id="19514"/>
      <w:r>
        <w:rPr>
          <w:rtl/>
        </w:rPr>
        <w:t xml:space="preserve">ביקשו </w:t>
      </w:r>
      <w:bookmarkStart w:id="19515" w:name="_ETM_Q28_226460"/>
      <w:bookmarkEnd w:id="19515"/>
      <w:r>
        <w:rPr>
          <w:rtl/>
        </w:rPr>
        <w:t>ל</w:t>
      </w:r>
      <w:r>
        <w:rPr>
          <w:rFonts w:hint="cs"/>
          <w:rtl/>
        </w:rPr>
        <w:t xml:space="preserve">רשום את הילדים </w:t>
      </w:r>
      <w:bookmarkStart w:id="19516" w:name="_ETM_Q28_227460"/>
      <w:bookmarkEnd w:id="19516"/>
      <w:r>
        <w:rPr>
          <w:rtl/>
        </w:rPr>
        <w:t>שלה</w:t>
      </w:r>
      <w:r>
        <w:rPr>
          <w:rFonts w:hint="cs"/>
          <w:rtl/>
        </w:rPr>
        <w:t>ן</w:t>
      </w:r>
      <w:r>
        <w:rPr>
          <w:rtl/>
        </w:rPr>
        <w:t xml:space="preserve"> </w:t>
      </w:r>
      <w:bookmarkStart w:id="19517" w:name="_ETM_Q28_228510"/>
      <w:bookmarkStart w:id="19518" w:name="_ETM_Q28_228630"/>
      <w:bookmarkEnd w:id="19517"/>
      <w:bookmarkEnd w:id="19518"/>
      <w:r>
        <w:rPr>
          <w:rFonts w:hint="cs"/>
          <w:rtl/>
        </w:rPr>
        <w:t>ל</w:t>
      </w:r>
      <w:r>
        <w:rPr>
          <w:rtl/>
        </w:rPr>
        <w:t xml:space="preserve">תעודות </w:t>
      </w:r>
      <w:bookmarkStart w:id="19519" w:name="_ETM_Q28_229020"/>
      <w:bookmarkEnd w:id="19519"/>
      <w:r>
        <w:rPr>
          <w:rtl/>
        </w:rPr>
        <w:t xml:space="preserve">זהות </w:t>
      </w:r>
      <w:bookmarkStart w:id="19520" w:name="_ETM_Q28_229200"/>
      <w:bookmarkEnd w:id="19520"/>
      <w:r>
        <w:rPr>
          <w:rtl/>
        </w:rPr>
        <w:t>ישראליות</w:t>
      </w:r>
      <w:r>
        <w:rPr>
          <w:rFonts w:hint="cs"/>
          <w:rtl/>
        </w:rPr>
        <w:t>.</w:t>
      </w:r>
      <w:r>
        <w:rPr>
          <w:rtl/>
        </w:rPr>
        <w:t xml:space="preserve"> </w:t>
      </w:r>
      <w:bookmarkStart w:id="19521" w:name="_ETM_Q28_229800"/>
      <w:bookmarkEnd w:id="19521"/>
      <w:r>
        <w:rPr>
          <w:rtl/>
        </w:rPr>
        <w:t xml:space="preserve">זה </w:t>
      </w:r>
      <w:bookmarkStart w:id="19522" w:name="_ETM_Q28_229920"/>
      <w:bookmarkEnd w:id="19522"/>
      <w:r>
        <w:rPr>
          <w:rtl/>
        </w:rPr>
        <w:t xml:space="preserve">לא </w:t>
      </w:r>
      <w:bookmarkStart w:id="19523" w:name="_ETM_Q28_230040"/>
      <w:bookmarkEnd w:id="19523"/>
      <w:r>
        <w:rPr>
          <w:rtl/>
        </w:rPr>
        <w:t xml:space="preserve">ילד </w:t>
      </w:r>
      <w:bookmarkStart w:id="19524" w:name="_ETM_Q28_230310"/>
      <w:bookmarkEnd w:id="19524"/>
      <w:r>
        <w:rPr>
          <w:rtl/>
        </w:rPr>
        <w:t xml:space="preserve">בן </w:t>
      </w:r>
      <w:bookmarkStart w:id="19525" w:name="_ETM_Q28_230490"/>
      <w:bookmarkEnd w:id="19525"/>
      <w:r>
        <w:rPr>
          <w:rtl/>
        </w:rPr>
        <w:t xml:space="preserve">שנה </w:t>
      </w:r>
      <w:bookmarkStart w:id="19526" w:name="_ETM_Q28_231030"/>
      <w:bookmarkEnd w:id="19526"/>
      <w:r>
        <w:rPr>
          <w:rtl/>
        </w:rPr>
        <w:t xml:space="preserve">או </w:t>
      </w:r>
      <w:bookmarkStart w:id="19527" w:name="_ETM_Q28_231150"/>
      <w:bookmarkEnd w:id="19527"/>
      <w:r>
        <w:rPr>
          <w:rtl/>
        </w:rPr>
        <w:t xml:space="preserve">בן </w:t>
      </w:r>
      <w:bookmarkStart w:id="19528" w:name="_ETM_Q28_231330"/>
      <w:bookmarkEnd w:id="19528"/>
      <w:r>
        <w:rPr>
          <w:rFonts w:hint="cs"/>
          <w:rtl/>
        </w:rPr>
        <w:t xml:space="preserve">שלוש. </w:t>
      </w:r>
      <w:bookmarkStart w:id="19529" w:name="_ETM_Q28_233295"/>
      <w:bookmarkEnd w:id="19529"/>
      <w:r>
        <w:rPr>
          <w:rFonts w:hint="cs"/>
          <w:rtl/>
        </w:rPr>
        <w:t xml:space="preserve">על פי דין </w:t>
      </w:r>
      <w:bookmarkStart w:id="19530" w:name="_ETM_Q28_232999"/>
      <w:bookmarkEnd w:id="19530"/>
      <w:r>
        <w:rPr>
          <w:rtl/>
        </w:rPr>
        <w:t xml:space="preserve">אתה </w:t>
      </w:r>
      <w:bookmarkStart w:id="19531" w:name="_ETM_Q28_233210"/>
      <w:bookmarkEnd w:id="19531"/>
      <w:r>
        <w:rPr>
          <w:rtl/>
        </w:rPr>
        <w:t xml:space="preserve">יכול </w:t>
      </w:r>
      <w:bookmarkStart w:id="19532" w:name="_ETM_Q28_233479"/>
      <w:bookmarkEnd w:id="19532"/>
      <w:r>
        <w:rPr>
          <w:rtl/>
        </w:rPr>
        <w:t xml:space="preserve">לרשום </w:t>
      </w:r>
      <w:bookmarkStart w:id="19533" w:name="_ETM_Q28_233899"/>
      <w:bookmarkEnd w:id="19533"/>
      <w:r>
        <w:rPr>
          <w:rtl/>
        </w:rPr>
        <w:t xml:space="preserve">ילד </w:t>
      </w:r>
      <w:bookmarkStart w:id="19534" w:name="_ETM_Q28_234260"/>
      <w:bookmarkEnd w:id="19534"/>
      <w:r>
        <w:rPr>
          <w:rtl/>
        </w:rPr>
        <w:t xml:space="preserve">בעל </w:t>
      </w:r>
      <w:bookmarkStart w:id="19535" w:name="_ETM_Q28_234469"/>
      <w:bookmarkEnd w:id="19535"/>
      <w:r>
        <w:rPr>
          <w:rtl/>
        </w:rPr>
        <w:t xml:space="preserve">תעודת </w:t>
      </w:r>
      <w:bookmarkStart w:id="19536" w:name="_ETM_Q28_234739"/>
      <w:bookmarkEnd w:id="19536"/>
      <w:r>
        <w:rPr>
          <w:rtl/>
        </w:rPr>
        <w:t xml:space="preserve">זהות </w:t>
      </w:r>
      <w:bookmarkStart w:id="19537" w:name="_ETM_Q28_234920"/>
      <w:bookmarkEnd w:id="19537"/>
      <w:r>
        <w:rPr>
          <w:rtl/>
        </w:rPr>
        <w:t>ישראלית</w:t>
      </w:r>
      <w:r>
        <w:rPr>
          <w:rFonts w:hint="cs"/>
          <w:rtl/>
        </w:rPr>
        <w:t xml:space="preserve"> ותוך 30 יום הילד מקבל אזרחות</w:t>
      </w:r>
      <w:r w:rsidR="00F84687">
        <w:rPr>
          <w:rFonts w:hint="cs"/>
          <w:rtl/>
        </w:rPr>
        <w:t>,</w:t>
      </w:r>
      <w:r>
        <w:rPr>
          <w:rFonts w:hint="cs"/>
          <w:rtl/>
        </w:rPr>
        <w:t xml:space="preserve"> </w:t>
      </w:r>
      <w:bookmarkStart w:id="19538" w:name="_ETM_Q28_240210"/>
      <w:bookmarkStart w:id="19539" w:name="_ETM_Q28_240350"/>
      <w:bookmarkEnd w:id="19538"/>
      <w:bookmarkEnd w:id="19539"/>
      <w:r>
        <w:rPr>
          <w:rtl/>
        </w:rPr>
        <w:t xml:space="preserve">לא </w:t>
      </w:r>
      <w:bookmarkStart w:id="19540" w:name="_ETM_Q28_240530"/>
      <w:bookmarkEnd w:id="19540"/>
      <w:r>
        <w:rPr>
          <w:rtl/>
        </w:rPr>
        <w:t>אחרי</w:t>
      </w:r>
      <w:r>
        <w:rPr>
          <w:rFonts w:hint="cs"/>
          <w:rtl/>
        </w:rPr>
        <w:t xml:space="preserve"> שלושה</w:t>
      </w:r>
      <w:r>
        <w:rPr>
          <w:rtl/>
        </w:rPr>
        <w:t xml:space="preserve"> </w:t>
      </w:r>
      <w:bookmarkStart w:id="19541" w:name="_ETM_Q28_241070"/>
      <w:bookmarkEnd w:id="19541"/>
      <w:r>
        <w:rPr>
          <w:rtl/>
        </w:rPr>
        <w:t>חודשים</w:t>
      </w:r>
      <w:r>
        <w:rPr>
          <w:rFonts w:hint="cs"/>
          <w:rtl/>
        </w:rPr>
        <w:t>.</w:t>
      </w:r>
      <w:r>
        <w:rPr>
          <w:rtl/>
        </w:rPr>
        <w:t xml:space="preserve"> </w:t>
      </w:r>
      <w:bookmarkStart w:id="19542" w:name="_ETM_Q28_241460"/>
      <w:bookmarkEnd w:id="19542"/>
      <w:r>
        <w:rPr>
          <w:rtl/>
        </w:rPr>
        <w:t>גם</w:t>
      </w:r>
      <w:r>
        <w:rPr>
          <w:rFonts w:hint="cs"/>
          <w:rtl/>
        </w:rPr>
        <w:t xml:space="preserve"> אם</w:t>
      </w:r>
      <w:r>
        <w:rPr>
          <w:rtl/>
        </w:rPr>
        <w:t xml:space="preserve"> </w:t>
      </w:r>
      <w:bookmarkStart w:id="19543" w:name="_ETM_Q28_241700"/>
      <w:bookmarkEnd w:id="19543"/>
      <w:r>
        <w:rPr>
          <w:rtl/>
        </w:rPr>
        <w:t xml:space="preserve">היינו </w:t>
      </w:r>
      <w:bookmarkStart w:id="19544" w:name="_ETM_Q28_241910"/>
      <w:bookmarkEnd w:id="19544"/>
      <w:r>
        <w:rPr>
          <w:rtl/>
        </w:rPr>
        <w:t xml:space="preserve">מוותרים </w:t>
      </w:r>
      <w:bookmarkStart w:id="19545" w:name="_ETM_Q28_242300"/>
      <w:bookmarkEnd w:id="19545"/>
      <w:r>
        <w:rPr>
          <w:rtl/>
        </w:rPr>
        <w:t>לו</w:t>
      </w:r>
      <w:r>
        <w:rPr>
          <w:rFonts w:hint="cs"/>
          <w:rtl/>
        </w:rPr>
        <w:t>,</w:t>
      </w:r>
      <w:r>
        <w:rPr>
          <w:rtl/>
        </w:rPr>
        <w:t xml:space="preserve"> </w:t>
      </w:r>
      <w:bookmarkStart w:id="19546" w:name="_ETM_Q28_243500"/>
      <w:bookmarkEnd w:id="19546"/>
      <w:r>
        <w:rPr>
          <w:rFonts w:hint="cs"/>
          <w:rtl/>
        </w:rPr>
        <w:t>אחרי 15 שנים, 16 שנים, 17 שנים, אצל ילדים</w:t>
      </w:r>
      <w:bookmarkStart w:id="19547" w:name="_ETM_Q28_249609"/>
      <w:bookmarkStart w:id="19548" w:name="_ETM_Q28_249183"/>
      <w:bookmarkEnd w:id="19547"/>
      <w:bookmarkEnd w:id="19548"/>
      <w:r>
        <w:rPr>
          <w:rFonts w:hint="cs"/>
          <w:rtl/>
        </w:rPr>
        <w:t xml:space="preserve"> </w:t>
      </w:r>
      <w:r>
        <w:rPr>
          <w:rtl/>
        </w:rPr>
        <w:t>–</w:t>
      </w:r>
      <w:r>
        <w:rPr>
          <w:rFonts w:hint="cs"/>
          <w:rtl/>
        </w:rPr>
        <w:t xml:space="preserve"> אין חובה </w:t>
      </w:r>
      <w:r>
        <w:rPr>
          <w:rtl/>
        </w:rPr>
        <w:t xml:space="preserve">לרשום </w:t>
      </w:r>
      <w:bookmarkStart w:id="19549" w:name="_ETM_Q28_249939"/>
      <w:bookmarkEnd w:id="19549"/>
      <w:r>
        <w:rPr>
          <w:rtl/>
        </w:rPr>
        <w:t>אותם</w:t>
      </w:r>
      <w:r>
        <w:rPr>
          <w:rFonts w:hint="cs"/>
          <w:rtl/>
        </w:rPr>
        <w:t>,</w:t>
      </w:r>
      <w:r>
        <w:rPr>
          <w:rtl/>
        </w:rPr>
        <w:t xml:space="preserve"> </w:t>
      </w:r>
      <w:bookmarkStart w:id="19550" w:name="_ETM_Q28_250149"/>
      <w:bookmarkEnd w:id="19550"/>
      <w:r>
        <w:rPr>
          <w:rtl/>
        </w:rPr>
        <w:t xml:space="preserve">כי </w:t>
      </w:r>
      <w:bookmarkStart w:id="19551" w:name="_ETM_Q28_250270"/>
      <w:bookmarkEnd w:id="19551"/>
      <w:r>
        <w:rPr>
          <w:rtl/>
        </w:rPr>
        <w:t>זה</w:t>
      </w:r>
      <w:r>
        <w:rPr>
          <w:rFonts w:hint="cs"/>
          <w:rtl/>
        </w:rPr>
        <w:t xml:space="preserve"> לא אחרי 30</w:t>
      </w:r>
      <w:r>
        <w:rPr>
          <w:rtl/>
        </w:rPr>
        <w:t xml:space="preserve"> </w:t>
      </w:r>
      <w:bookmarkStart w:id="19552" w:name="_ETM_Q28_251060"/>
      <w:bookmarkEnd w:id="19552"/>
      <w:r>
        <w:rPr>
          <w:rtl/>
        </w:rPr>
        <w:t>יום</w:t>
      </w:r>
      <w:r>
        <w:rPr>
          <w:rFonts w:hint="cs"/>
          <w:rtl/>
        </w:rPr>
        <w:t>.</w:t>
      </w:r>
      <w:r>
        <w:rPr>
          <w:rtl/>
        </w:rPr>
        <w:t xml:space="preserve"> </w:t>
      </w:r>
      <w:bookmarkStart w:id="19553" w:name="_ETM_Q28_251840"/>
      <w:bookmarkEnd w:id="19553"/>
      <w:r>
        <w:rPr>
          <w:rtl/>
        </w:rPr>
        <w:t xml:space="preserve">אבל </w:t>
      </w:r>
      <w:bookmarkStart w:id="19554" w:name="_ETM_Q28_252110"/>
      <w:bookmarkEnd w:id="19554"/>
      <w:r>
        <w:rPr>
          <w:rFonts w:hint="cs"/>
          <w:rtl/>
        </w:rPr>
        <w:t>ה</w:t>
      </w:r>
      <w:r>
        <w:rPr>
          <w:rtl/>
        </w:rPr>
        <w:t xml:space="preserve">ם </w:t>
      </w:r>
      <w:bookmarkStart w:id="19555" w:name="_ETM_Q28_252620"/>
      <w:bookmarkEnd w:id="19555"/>
      <w:r>
        <w:rPr>
          <w:rFonts w:hint="cs"/>
          <w:rtl/>
        </w:rPr>
        <w:t xml:space="preserve">כבר </w:t>
      </w:r>
      <w:proofErr w:type="spellStart"/>
      <w:r>
        <w:rPr>
          <w:rFonts w:hint="cs"/>
          <w:rtl/>
        </w:rPr>
        <w:t>חמאסניקים</w:t>
      </w:r>
      <w:proofErr w:type="spellEnd"/>
      <w:r>
        <w:rPr>
          <w:rFonts w:hint="cs"/>
          <w:rtl/>
        </w:rPr>
        <w:t xml:space="preserve">, </w:t>
      </w:r>
      <w:proofErr w:type="spellStart"/>
      <w:r>
        <w:rPr>
          <w:rFonts w:hint="cs"/>
          <w:rtl/>
        </w:rPr>
        <w:t>ג'יהאדיסטים</w:t>
      </w:r>
      <w:bookmarkStart w:id="19556" w:name="_ETM_Q28_254946"/>
      <w:bookmarkEnd w:id="19556"/>
      <w:proofErr w:type="spellEnd"/>
      <w:r>
        <w:rPr>
          <w:rFonts w:hint="cs"/>
          <w:rtl/>
        </w:rPr>
        <w:t xml:space="preserve"> </w:t>
      </w:r>
      <w:bookmarkStart w:id="19557" w:name="_ETM_Q28_255140"/>
      <w:bookmarkEnd w:id="19557"/>
      <w:r>
        <w:rPr>
          <w:rFonts w:hint="cs"/>
          <w:rtl/>
        </w:rPr>
        <w:t xml:space="preserve">שגדלו בחינוך של חמאס </w:t>
      </w:r>
      <w:bookmarkStart w:id="19558" w:name="_ETM_Q28_256159"/>
      <w:bookmarkEnd w:id="19558"/>
      <w:r>
        <w:rPr>
          <w:rFonts w:hint="cs"/>
          <w:rtl/>
        </w:rPr>
        <w:t xml:space="preserve">בעזה. ובזמן המלחמה משרד הפנים, </w:t>
      </w:r>
      <w:bookmarkStart w:id="19559" w:name="_ETM_Q28_262078"/>
      <w:bookmarkEnd w:id="19559"/>
      <w:r>
        <w:rPr>
          <w:rFonts w:hint="cs"/>
          <w:rtl/>
        </w:rPr>
        <w:t xml:space="preserve">עם כל הכבוד, קורא להם קטינים ומכניס לישראל </w:t>
      </w:r>
      <w:r>
        <w:rPr>
          <w:rtl/>
        </w:rPr>
        <w:t>כמות</w:t>
      </w:r>
      <w:r>
        <w:rPr>
          <w:rFonts w:hint="cs"/>
          <w:rtl/>
        </w:rPr>
        <w:t xml:space="preserve"> בלתי</w:t>
      </w:r>
      <w:r>
        <w:rPr>
          <w:rtl/>
        </w:rPr>
        <w:t xml:space="preserve"> </w:t>
      </w:r>
      <w:bookmarkStart w:id="19560" w:name="_ETM_Q28_265200"/>
      <w:bookmarkEnd w:id="19560"/>
      <w:r>
        <w:rPr>
          <w:rtl/>
        </w:rPr>
        <w:t>נתפסת</w:t>
      </w:r>
      <w:bookmarkStart w:id="19561" w:name="_ETM_Q28_266495"/>
      <w:bookmarkEnd w:id="19561"/>
      <w:r>
        <w:rPr>
          <w:rFonts w:hint="cs"/>
          <w:rtl/>
        </w:rPr>
        <w:t xml:space="preserve"> של עזתים. </w:t>
      </w:r>
      <w:bookmarkStart w:id="19562" w:name="_ETM_Q28_267409"/>
      <w:bookmarkEnd w:id="19562"/>
    </w:p>
    <w:p w:rsidR="00EE5124" w:rsidRDefault="00EE5124" w:rsidP="00CD5EA5">
      <w:pPr>
        <w:rPr>
          <w:rtl/>
        </w:rPr>
      </w:pPr>
      <w:bookmarkStart w:id="19563" w:name="_ETM_Q28_272805"/>
      <w:bookmarkStart w:id="19564" w:name="_ETM_Q28_272895"/>
      <w:bookmarkEnd w:id="19563"/>
      <w:bookmarkEnd w:id="19564"/>
    </w:p>
    <w:p w:rsidR="00EE5124" w:rsidRDefault="00EE5124" w:rsidP="00CD5EA5">
      <w:pPr>
        <w:rPr>
          <w:rtl/>
        </w:rPr>
      </w:pPr>
      <w:bookmarkStart w:id="19565" w:name="_ETM_Q28_272933"/>
      <w:bookmarkStart w:id="19566" w:name="_ETM_Q28_272989"/>
      <w:bookmarkEnd w:id="19565"/>
      <w:bookmarkEnd w:id="19566"/>
      <w:r>
        <w:rPr>
          <w:rtl/>
        </w:rPr>
        <w:t>ופה</w:t>
      </w:r>
      <w:r>
        <w:rPr>
          <w:rFonts w:hint="cs"/>
          <w:rtl/>
        </w:rPr>
        <w:t xml:space="preserve"> אני אומרת למשה ארבל, שאומר כאן שעקיבא </w:t>
      </w:r>
      <w:bookmarkStart w:id="19567" w:name="_ETM_Q28_272110"/>
      <w:bookmarkEnd w:id="19567"/>
      <w:proofErr w:type="spellStart"/>
      <w:r>
        <w:rPr>
          <w:rFonts w:hint="cs"/>
          <w:rtl/>
        </w:rPr>
        <w:t>ביגמן</w:t>
      </w:r>
      <w:proofErr w:type="spellEnd"/>
      <w:r>
        <w:rPr>
          <w:rFonts w:hint="cs"/>
          <w:rtl/>
        </w:rPr>
        <w:t xml:space="preserve"> לא דיבר איתו, והוא דווקא כותב שהוא כן דיבר </w:t>
      </w:r>
      <w:bookmarkStart w:id="19568" w:name="_ETM_Q28_274374"/>
      <w:bookmarkEnd w:id="19568"/>
      <w:r>
        <w:rPr>
          <w:rFonts w:hint="cs"/>
          <w:rtl/>
        </w:rPr>
        <w:t xml:space="preserve">איתו. אני ישר הלכתי לבדוק </w:t>
      </w:r>
      <w:bookmarkStart w:id="19569" w:name="_ETM_Q28_275440"/>
      <w:bookmarkEnd w:id="19569"/>
      <w:r>
        <w:rPr>
          <w:rtl/>
        </w:rPr>
        <w:t xml:space="preserve">איך </w:t>
      </w:r>
      <w:bookmarkStart w:id="19570" w:name="_ETM_Q28_275590"/>
      <w:bookmarkEnd w:id="19570"/>
      <w:r>
        <w:rPr>
          <w:rtl/>
        </w:rPr>
        <w:t xml:space="preserve">קורה </w:t>
      </w:r>
      <w:bookmarkStart w:id="19571" w:name="_ETM_Q28_275830"/>
      <w:bookmarkEnd w:id="19571"/>
      <w:r>
        <w:rPr>
          <w:rtl/>
        </w:rPr>
        <w:t xml:space="preserve">דבר </w:t>
      </w:r>
      <w:bookmarkStart w:id="19572" w:name="_ETM_Q28_276130"/>
      <w:bookmarkEnd w:id="19572"/>
      <w:r>
        <w:rPr>
          <w:rtl/>
        </w:rPr>
        <w:t xml:space="preserve">כזה </w:t>
      </w:r>
      <w:bookmarkStart w:id="19573" w:name="_ETM_Q28_276310"/>
      <w:bookmarkEnd w:id="19573"/>
      <w:r>
        <w:rPr>
          <w:rtl/>
        </w:rPr>
        <w:t xml:space="preserve">במשמרת </w:t>
      </w:r>
      <w:bookmarkStart w:id="19574" w:name="_ETM_Q28_276760"/>
      <w:bookmarkEnd w:id="19574"/>
      <w:r>
        <w:rPr>
          <w:rtl/>
        </w:rPr>
        <w:t>שלנו</w:t>
      </w:r>
      <w:r>
        <w:rPr>
          <w:rFonts w:hint="cs"/>
          <w:rtl/>
        </w:rPr>
        <w:t xml:space="preserve">. </w:t>
      </w:r>
      <w:bookmarkStart w:id="19575" w:name="_ETM_Q28_277240"/>
      <w:bookmarkEnd w:id="19575"/>
      <w:r>
        <w:rPr>
          <w:rtl/>
        </w:rPr>
        <w:t xml:space="preserve">אז </w:t>
      </w:r>
      <w:bookmarkStart w:id="19576" w:name="_ETM_Q28_277360"/>
      <w:bookmarkEnd w:id="19576"/>
      <w:r>
        <w:rPr>
          <w:rFonts w:hint="cs"/>
          <w:rtl/>
        </w:rPr>
        <w:t xml:space="preserve">עומד </w:t>
      </w:r>
      <w:bookmarkStart w:id="19577" w:name="_ETM_Q28_278159"/>
      <w:bookmarkEnd w:id="19577"/>
      <w:r>
        <w:rPr>
          <w:rFonts w:hint="cs"/>
          <w:rtl/>
        </w:rPr>
        <w:t xml:space="preserve">פה </w:t>
      </w:r>
      <w:bookmarkStart w:id="19578" w:name="_ETM_Q28_280899"/>
      <w:bookmarkEnd w:id="19578"/>
      <w:r>
        <w:rPr>
          <w:rFonts w:hint="cs"/>
          <w:rtl/>
        </w:rPr>
        <w:t xml:space="preserve">השר </w:t>
      </w:r>
      <w:r>
        <w:rPr>
          <w:rtl/>
        </w:rPr>
        <w:t>ארבל</w:t>
      </w:r>
      <w:r>
        <w:rPr>
          <w:rFonts w:hint="cs"/>
          <w:rtl/>
        </w:rPr>
        <w:t>,</w:t>
      </w:r>
      <w:r>
        <w:rPr>
          <w:rtl/>
        </w:rPr>
        <w:t xml:space="preserve"> </w:t>
      </w:r>
      <w:bookmarkStart w:id="19579" w:name="_ETM_Q28_278850"/>
      <w:bookmarkEnd w:id="19579"/>
      <w:r>
        <w:rPr>
          <w:rtl/>
        </w:rPr>
        <w:t xml:space="preserve">מדבר </w:t>
      </w:r>
      <w:bookmarkStart w:id="19580" w:name="_ETM_Q28_279200"/>
      <w:bookmarkEnd w:id="19580"/>
      <w:r>
        <w:rPr>
          <w:rtl/>
        </w:rPr>
        <w:t>בנימוס</w:t>
      </w:r>
      <w:r>
        <w:rPr>
          <w:rFonts w:hint="cs"/>
          <w:rtl/>
        </w:rPr>
        <w:t>.</w:t>
      </w:r>
      <w:r>
        <w:rPr>
          <w:rtl/>
        </w:rPr>
        <w:t xml:space="preserve"> </w:t>
      </w:r>
      <w:bookmarkStart w:id="19581" w:name="_ETM_Q28_280189"/>
      <w:bookmarkEnd w:id="19581"/>
      <w:r>
        <w:rPr>
          <w:rtl/>
        </w:rPr>
        <w:t>מדבר</w:t>
      </w:r>
      <w:r>
        <w:rPr>
          <w:rFonts w:hint="cs"/>
          <w:rtl/>
        </w:rPr>
        <w:t xml:space="preserve"> אליכם, ואתם מקשיבים לו, כי שר מ</w:t>
      </w:r>
      <w:r>
        <w:rPr>
          <w:rtl/>
        </w:rPr>
        <w:t>הקואליציה</w:t>
      </w:r>
      <w:r>
        <w:rPr>
          <w:rFonts w:hint="cs"/>
          <w:rtl/>
        </w:rPr>
        <w:t xml:space="preserve"> </w:t>
      </w:r>
      <w:bookmarkStart w:id="19582" w:name="_ETM_Q28_283098"/>
      <w:bookmarkEnd w:id="19582"/>
      <w:r>
        <w:rPr>
          <w:rFonts w:hint="cs"/>
          <w:rtl/>
        </w:rPr>
        <w:t>יוצא.</w:t>
      </w:r>
      <w:bookmarkStart w:id="19583" w:name="_ETM_Q28_282372"/>
      <w:bookmarkEnd w:id="19583"/>
    </w:p>
    <w:p w:rsidR="00EE5124" w:rsidRDefault="00EE5124" w:rsidP="00CD5EA5">
      <w:pPr>
        <w:ind w:firstLine="0"/>
        <w:rPr>
          <w:rtl/>
        </w:rPr>
      </w:pPr>
      <w:bookmarkStart w:id="19584" w:name="_ETM_Q28_282453"/>
      <w:bookmarkStart w:id="19585" w:name="_ETM_Q28_283029"/>
      <w:bookmarkStart w:id="19586" w:name="_ETM_Q28_283091"/>
      <w:bookmarkEnd w:id="19584"/>
      <w:bookmarkEnd w:id="19585"/>
      <w:bookmarkEnd w:id="19586"/>
    </w:p>
    <w:p w:rsidR="00EE5124" w:rsidRDefault="00EE5124" w:rsidP="00CD5EA5">
      <w:pPr>
        <w:pStyle w:val="af5"/>
        <w:keepNext/>
        <w:rPr>
          <w:rtl/>
        </w:rPr>
      </w:pPr>
      <w:bookmarkStart w:id="19587" w:name="ET_interruption_6156_13"/>
      <w:r w:rsidRPr="0049172F">
        <w:rPr>
          <w:rStyle w:val="TagStyle"/>
          <w:rtl/>
        </w:rPr>
        <w:t xml:space="preserve"> &lt;&lt; קריאה &gt;&gt;</w:t>
      </w:r>
      <w:r w:rsidRPr="009941A9">
        <w:rPr>
          <w:rStyle w:val="TagStyle"/>
          <w:rtl/>
        </w:rPr>
        <w:t xml:space="preserve"> </w:t>
      </w:r>
      <w:r>
        <w:rPr>
          <w:rtl/>
        </w:rPr>
        <w:t>גלעד קריב (העבודה):</w:t>
      </w:r>
      <w:r w:rsidRPr="009941A9">
        <w:rPr>
          <w:rStyle w:val="TagStyle"/>
          <w:rtl/>
        </w:rPr>
        <w:t xml:space="preserve"> </w:t>
      </w:r>
      <w:r w:rsidRPr="0049172F">
        <w:rPr>
          <w:rStyle w:val="TagStyle"/>
          <w:rtl/>
        </w:rPr>
        <w:t>&lt;&lt; קריאה &gt;&gt;</w:t>
      </w:r>
      <w:r>
        <w:rPr>
          <w:rtl/>
        </w:rPr>
        <w:t xml:space="preserve">  </w:t>
      </w:r>
      <w:bookmarkEnd w:id="19587"/>
    </w:p>
    <w:p w:rsidR="00EE5124" w:rsidRDefault="00EE5124" w:rsidP="00CD5EA5">
      <w:pPr>
        <w:rPr>
          <w:rtl/>
        </w:rPr>
      </w:pPr>
    </w:p>
    <w:p w:rsidR="00EE5124" w:rsidRDefault="00B14B9E" w:rsidP="00CD5EA5">
      <w:pPr>
        <w:rPr>
          <w:rtl/>
        </w:rPr>
      </w:pPr>
      <w:bookmarkStart w:id="19588" w:name="_ETM_Q28_285125"/>
      <w:bookmarkEnd w:id="19588"/>
      <w:r>
        <w:rPr>
          <w:rFonts w:hint="cs"/>
          <w:rtl/>
        </w:rPr>
        <w:t>– – –</w:t>
      </w:r>
      <w:r w:rsidR="00EE5124">
        <w:rPr>
          <w:rFonts w:hint="cs"/>
          <w:rtl/>
        </w:rPr>
        <w:t xml:space="preserve"> 7 באוקטובר במשמרת שלכם.</w:t>
      </w:r>
    </w:p>
    <w:p w:rsidR="00EE5124" w:rsidRDefault="00EE5124" w:rsidP="00CD5EA5">
      <w:pPr>
        <w:ind w:firstLine="0"/>
        <w:rPr>
          <w:rtl/>
        </w:rPr>
      </w:pPr>
      <w:bookmarkStart w:id="19589" w:name="_ETM_Q28_288038"/>
      <w:bookmarkStart w:id="19590" w:name="_ETM_Q28_288098"/>
      <w:bookmarkStart w:id="19591" w:name="_ETM_Q28_288134"/>
      <w:bookmarkStart w:id="19592" w:name="_ETM_Q28_288193"/>
      <w:bookmarkEnd w:id="19589"/>
      <w:bookmarkEnd w:id="19590"/>
      <w:bookmarkEnd w:id="19591"/>
      <w:bookmarkEnd w:id="19592"/>
    </w:p>
    <w:p w:rsidR="00EE5124" w:rsidRDefault="00EE5124" w:rsidP="00CD5EA5">
      <w:pPr>
        <w:pStyle w:val="-"/>
        <w:keepNext/>
        <w:rPr>
          <w:rtl/>
        </w:rPr>
      </w:pPr>
      <w:bookmarkStart w:id="19593" w:name="ET_speakercontinue_6345_14"/>
      <w:r w:rsidRPr="0049172F">
        <w:rPr>
          <w:rStyle w:val="TagStyle"/>
          <w:rtl/>
        </w:rPr>
        <w:t xml:space="preserve"> &lt;&lt; דובר_המשך &gt;&gt;</w:t>
      </w:r>
      <w:r w:rsidRPr="009941A9">
        <w:rPr>
          <w:rStyle w:val="TagStyle"/>
          <w:rtl/>
        </w:rPr>
        <w:t xml:space="preserve"> </w:t>
      </w:r>
      <w:r>
        <w:rPr>
          <w:rtl/>
        </w:rPr>
        <w:t>טלי גוטליב (הליכוד):</w:t>
      </w:r>
      <w:r w:rsidRPr="009941A9">
        <w:rPr>
          <w:rStyle w:val="TagStyle"/>
          <w:rtl/>
        </w:rPr>
        <w:t xml:space="preserve"> </w:t>
      </w:r>
      <w:r w:rsidRPr="0049172F">
        <w:rPr>
          <w:rStyle w:val="TagStyle"/>
          <w:rtl/>
        </w:rPr>
        <w:t>&lt;&lt; דובר_המשך &gt;&gt;</w:t>
      </w:r>
      <w:r>
        <w:rPr>
          <w:rtl/>
        </w:rPr>
        <w:t xml:space="preserve">  </w:t>
      </w:r>
      <w:bookmarkEnd w:id="19593"/>
    </w:p>
    <w:p w:rsidR="00EE5124" w:rsidRDefault="00EE5124" w:rsidP="00CD5EA5">
      <w:pPr>
        <w:rPr>
          <w:rtl/>
        </w:rPr>
      </w:pPr>
    </w:p>
    <w:p w:rsidR="00EE5124" w:rsidRDefault="00EE5124" w:rsidP="00CD5EA5">
      <w:pPr>
        <w:rPr>
          <w:rtl/>
        </w:rPr>
      </w:pPr>
      <w:bookmarkStart w:id="19594" w:name="_ETM_Q28_286013"/>
      <w:bookmarkEnd w:id="19594"/>
      <w:r>
        <w:rPr>
          <w:rFonts w:hint="cs"/>
          <w:rtl/>
        </w:rPr>
        <w:t xml:space="preserve">אמר לי </w:t>
      </w:r>
      <w:bookmarkStart w:id="19595" w:name="_ETM_Q28_291149"/>
      <w:bookmarkEnd w:id="19595"/>
      <w:r>
        <w:rPr>
          <w:rFonts w:hint="cs"/>
          <w:rtl/>
        </w:rPr>
        <w:t xml:space="preserve">פה השר ארבל: למה לא הצבעת על </w:t>
      </w:r>
      <w:r w:rsidRPr="009941A9">
        <w:rPr>
          <w:rFonts w:hint="cs"/>
          <w:rtl/>
        </w:rPr>
        <w:t>ח</w:t>
      </w:r>
      <w:r>
        <w:rPr>
          <w:rFonts w:hint="cs"/>
          <w:rtl/>
        </w:rPr>
        <w:t xml:space="preserve">וסר אמון? אני מאמינה בממשלה הזו בלב שלם. ולצערי </w:t>
      </w:r>
      <w:bookmarkStart w:id="19596" w:name="_ETM_Q28_294393"/>
      <w:bookmarkEnd w:id="19596"/>
      <w:r>
        <w:rPr>
          <w:rFonts w:hint="cs"/>
          <w:rtl/>
        </w:rPr>
        <w:t xml:space="preserve">הרב, משה ארבל הוא שר בה. ואני אעמוד </w:t>
      </w:r>
      <w:bookmarkStart w:id="19597" w:name="_ETM_Q28_299402"/>
      <w:bookmarkEnd w:id="19597"/>
      <w:r>
        <w:rPr>
          <w:rFonts w:hint="cs"/>
          <w:rtl/>
        </w:rPr>
        <w:t>פה ואני אומר: השר ארבל</w:t>
      </w:r>
      <w:bookmarkStart w:id="19598" w:name="_ETM_Q28_282493"/>
      <w:bookmarkStart w:id="19599" w:name="_ETM_Q28_282549"/>
      <w:bookmarkEnd w:id="19598"/>
      <w:bookmarkEnd w:id="19599"/>
      <w:r>
        <w:rPr>
          <w:rFonts w:hint="cs"/>
          <w:rtl/>
        </w:rPr>
        <w:t xml:space="preserve"> מ</w:t>
      </w:r>
      <w:r>
        <w:rPr>
          <w:rtl/>
        </w:rPr>
        <w:t xml:space="preserve">קלקל </w:t>
      </w:r>
      <w:bookmarkStart w:id="19600" w:name="_ETM_Q28_299959"/>
      <w:bookmarkEnd w:id="19600"/>
      <w:r>
        <w:rPr>
          <w:rtl/>
        </w:rPr>
        <w:t>למפלגת</w:t>
      </w:r>
      <w:r>
        <w:rPr>
          <w:rFonts w:hint="cs"/>
          <w:rtl/>
        </w:rPr>
        <w:t xml:space="preserve"> ש"ס. מקלקל למפלגה </w:t>
      </w:r>
      <w:proofErr w:type="spellStart"/>
      <w:r>
        <w:rPr>
          <w:rFonts w:hint="cs"/>
          <w:rtl/>
        </w:rPr>
        <w:t>שהבייס</w:t>
      </w:r>
      <w:proofErr w:type="spellEnd"/>
      <w:r>
        <w:rPr>
          <w:rFonts w:hint="cs"/>
          <w:rtl/>
        </w:rPr>
        <w:t xml:space="preserve"> שלה </w:t>
      </w:r>
      <w:bookmarkStart w:id="19601" w:name="_ETM_Q28_306820"/>
      <w:bookmarkEnd w:id="19601"/>
      <w:r w:rsidR="00B14B9E">
        <w:rPr>
          <w:rFonts w:hint="cs"/>
          <w:rtl/>
        </w:rPr>
        <w:t>– – –</w:t>
      </w:r>
    </w:p>
    <w:p w:rsidR="00EE5124" w:rsidRDefault="00EE5124" w:rsidP="00CD5EA5">
      <w:pPr>
        <w:ind w:firstLine="0"/>
        <w:rPr>
          <w:rtl/>
        </w:rPr>
      </w:pPr>
      <w:bookmarkStart w:id="19602" w:name="_ETM_Q28_305337"/>
      <w:bookmarkStart w:id="19603" w:name="_ETM_Q28_305393"/>
      <w:bookmarkStart w:id="19604" w:name="_ETM_Q28_305207"/>
      <w:bookmarkStart w:id="19605" w:name="_ETM_Q28_305262"/>
      <w:bookmarkEnd w:id="19602"/>
      <w:bookmarkEnd w:id="19603"/>
      <w:bookmarkEnd w:id="19604"/>
      <w:bookmarkEnd w:id="19605"/>
    </w:p>
    <w:p w:rsidR="00EE5124" w:rsidRDefault="00EE5124" w:rsidP="00CD5EA5">
      <w:pPr>
        <w:pStyle w:val="af6"/>
        <w:keepNext/>
        <w:rPr>
          <w:rtl/>
        </w:rPr>
      </w:pPr>
      <w:r w:rsidRPr="0049172F">
        <w:rPr>
          <w:rStyle w:val="TagStyle"/>
          <w:rtl/>
        </w:rPr>
        <w:t xml:space="preserve"> &lt;&lt; יור &gt;&gt;</w:t>
      </w:r>
      <w:r w:rsidRPr="009941A9">
        <w:rPr>
          <w:rStyle w:val="TagStyle"/>
          <w:rtl/>
        </w:rPr>
        <w:t xml:space="preserve"> </w:t>
      </w:r>
      <w:r>
        <w:rPr>
          <w:rtl/>
        </w:rPr>
        <w:t>היו"ר ארז מלול:</w:t>
      </w:r>
      <w:r w:rsidRPr="009941A9">
        <w:rPr>
          <w:rStyle w:val="TagStyle"/>
          <w:rtl/>
        </w:rPr>
        <w:t xml:space="preserve"> </w:t>
      </w:r>
      <w:r w:rsidRPr="0049172F">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למפלגת ש"ס אי-אפשר לקלקל. תירגעי</w:t>
      </w:r>
      <w:bookmarkStart w:id="19606" w:name="_ETM_Q28_310062"/>
      <w:bookmarkEnd w:id="19606"/>
      <w:r>
        <w:rPr>
          <w:rFonts w:hint="cs"/>
          <w:rtl/>
        </w:rPr>
        <w:t xml:space="preserve">. הרבה. אי-אפשר. </w:t>
      </w:r>
    </w:p>
    <w:p w:rsidR="00EE5124" w:rsidRDefault="00EE5124" w:rsidP="00CD5EA5">
      <w:pPr>
        <w:ind w:firstLine="0"/>
        <w:rPr>
          <w:rtl/>
        </w:rPr>
      </w:pPr>
      <w:bookmarkStart w:id="19607" w:name="_ETM_Q28_305764"/>
      <w:bookmarkStart w:id="19608" w:name="_ETM_Q28_305825"/>
      <w:bookmarkStart w:id="19609" w:name="_ETM_Q28_305860"/>
      <w:bookmarkStart w:id="19610" w:name="_ETM_Q28_305935"/>
      <w:bookmarkEnd w:id="19607"/>
      <w:bookmarkEnd w:id="19608"/>
      <w:bookmarkEnd w:id="19609"/>
      <w:bookmarkEnd w:id="19610"/>
    </w:p>
    <w:p w:rsidR="00EE5124" w:rsidRDefault="00EE5124" w:rsidP="00CD5EA5">
      <w:pPr>
        <w:pStyle w:val="-"/>
        <w:keepNext/>
        <w:rPr>
          <w:rtl/>
        </w:rPr>
      </w:pPr>
      <w:bookmarkStart w:id="19611" w:name="ET_speakercontinue_6345_16"/>
      <w:r w:rsidRPr="0049172F">
        <w:rPr>
          <w:rStyle w:val="TagStyle"/>
          <w:rtl/>
        </w:rPr>
        <w:t xml:space="preserve"> &lt;&lt; דובר_המשך &gt;&gt;</w:t>
      </w:r>
      <w:r w:rsidRPr="009941A9">
        <w:rPr>
          <w:rStyle w:val="TagStyle"/>
          <w:rtl/>
        </w:rPr>
        <w:t xml:space="preserve"> </w:t>
      </w:r>
      <w:r>
        <w:rPr>
          <w:rtl/>
        </w:rPr>
        <w:t>טלי גוטליב (הליכוד):</w:t>
      </w:r>
      <w:r w:rsidRPr="009941A9">
        <w:rPr>
          <w:rStyle w:val="TagStyle"/>
          <w:rtl/>
        </w:rPr>
        <w:t xml:space="preserve"> </w:t>
      </w:r>
      <w:r w:rsidRPr="0049172F">
        <w:rPr>
          <w:rStyle w:val="TagStyle"/>
          <w:rtl/>
        </w:rPr>
        <w:t>&lt;&lt; דובר_המשך &gt;&gt;</w:t>
      </w:r>
      <w:r>
        <w:rPr>
          <w:rtl/>
        </w:rPr>
        <w:t xml:space="preserve">  </w:t>
      </w:r>
      <w:bookmarkEnd w:id="19611"/>
    </w:p>
    <w:p w:rsidR="00EE5124" w:rsidRDefault="00EE5124" w:rsidP="00CD5EA5">
      <w:pPr>
        <w:rPr>
          <w:rtl/>
        </w:rPr>
      </w:pPr>
    </w:p>
    <w:p w:rsidR="00EE5124" w:rsidRDefault="00EE5124" w:rsidP="00CD5EA5">
      <w:pPr>
        <w:rPr>
          <w:rtl/>
        </w:rPr>
      </w:pPr>
      <w:bookmarkStart w:id="19612" w:name="_ETM_Q28_307480"/>
      <w:bookmarkEnd w:id="19612"/>
      <w:r>
        <w:rPr>
          <w:rFonts w:hint="cs"/>
          <w:rtl/>
        </w:rPr>
        <w:t xml:space="preserve">אל תתבלבל. אם השר </w:t>
      </w:r>
      <w:bookmarkStart w:id="19613" w:name="_ETM_Q28_304104"/>
      <w:bookmarkStart w:id="19614" w:name="_ETM_Q28_304183"/>
      <w:bookmarkEnd w:id="19613"/>
      <w:bookmarkEnd w:id="19614"/>
      <w:r>
        <w:rPr>
          <w:rFonts w:hint="cs"/>
          <w:rtl/>
        </w:rPr>
        <w:t>ארבל</w:t>
      </w:r>
      <w:bookmarkStart w:id="19615" w:name="_ETM_Q28_311037"/>
      <w:bookmarkEnd w:id="19615"/>
      <w:r>
        <w:rPr>
          <w:rFonts w:hint="cs"/>
          <w:rtl/>
        </w:rPr>
        <w:t xml:space="preserve"> ימ</w:t>
      </w:r>
      <w:r>
        <w:rPr>
          <w:rtl/>
        </w:rPr>
        <w:t xml:space="preserve">שיך </w:t>
      </w:r>
      <w:bookmarkStart w:id="19616" w:name="_ETM_Q28_311659"/>
      <w:bookmarkEnd w:id="19616"/>
      <w:r>
        <w:rPr>
          <w:rtl/>
        </w:rPr>
        <w:t xml:space="preserve">בדרך </w:t>
      </w:r>
      <w:bookmarkStart w:id="19617" w:name="_ETM_Q28_312200"/>
      <w:bookmarkEnd w:id="19617"/>
      <w:r>
        <w:rPr>
          <w:rtl/>
        </w:rPr>
        <w:t>הזו</w:t>
      </w:r>
      <w:bookmarkStart w:id="19618" w:name="_ETM_Q28_313159"/>
      <w:bookmarkEnd w:id="19618"/>
      <w:r>
        <w:rPr>
          <w:rFonts w:hint="cs"/>
          <w:rtl/>
        </w:rPr>
        <w:t xml:space="preserve">, שהכניס לכאן עזתים שמסכנים את ביטחון המדינה, אנחנו </w:t>
      </w:r>
      <w:bookmarkStart w:id="19619" w:name="_ETM_Q28_321137"/>
      <w:bookmarkEnd w:id="19619"/>
      <w:r>
        <w:rPr>
          <w:rFonts w:hint="cs"/>
          <w:rtl/>
        </w:rPr>
        <w:t xml:space="preserve">נדאג להביא את זה </w:t>
      </w:r>
      <w:proofErr w:type="spellStart"/>
      <w:r>
        <w:rPr>
          <w:rFonts w:hint="cs"/>
          <w:rtl/>
        </w:rPr>
        <w:t>לבייס</w:t>
      </w:r>
      <w:proofErr w:type="spellEnd"/>
      <w:r>
        <w:rPr>
          <w:rFonts w:hint="cs"/>
          <w:rtl/>
        </w:rPr>
        <w:t xml:space="preserve"> של ש"ס.</w:t>
      </w:r>
    </w:p>
    <w:p w:rsidR="00EE5124" w:rsidRDefault="00EE5124" w:rsidP="00CD5EA5">
      <w:pPr>
        <w:ind w:firstLine="0"/>
        <w:rPr>
          <w:rtl/>
        </w:rPr>
      </w:pPr>
      <w:bookmarkStart w:id="19620" w:name="_ETM_Q28_321785"/>
      <w:bookmarkStart w:id="19621" w:name="_ETM_Q28_321853"/>
      <w:bookmarkEnd w:id="19620"/>
      <w:bookmarkEnd w:id="19621"/>
    </w:p>
    <w:p w:rsidR="00EE5124" w:rsidRDefault="00EE5124" w:rsidP="00CD5EA5">
      <w:pPr>
        <w:pStyle w:val="af6"/>
        <w:keepNext/>
        <w:rPr>
          <w:rtl/>
        </w:rPr>
      </w:pPr>
      <w:r w:rsidRPr="0049172F">
        <w:rPr>
          <w:rStyle w:val="TagStyle"/>
          <w:rtl/>
        </w:rPr>
        <w:t xml:space="preserve"> &lt;&lt; יור &gt;&gt;</w:t>
      </w:r>
      <w:r w:rsidRPr="009941A9">
        <w:rPr>
          <w:rStyle w:val="TagStyle"/>
          <w:rtl/>
        </w:rPr>
        <w:t xml:space="preserve"> </w:t>
      </w:r>
      <w:r>
        <w:rPr>
          <w:rtl/>
        </w:rPr>
        <w:t>היו"ר ארז מלול:</w:t>
      </w:r>
      <w:r w:rsidRPr="009941A9">
        <w:rPr>
          <w:rStyle w:val="TagStyle"/>
          <w:rtl/>
        </w:rPr>
        <w:t xml:space="preserve"> </w:t>
      </w:r>
      <w:r w:rsidRPr="0049172F">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19622" w:name="_ETM_Q28_322978"/>
      <w:bookmarkEnd w:id="19622"/>
      <w:r>
        <w:rPr>
          <w:rFonts w:hint="cs"/>
          <w:rtl/>
        </w:rPr>
        <w:t>הבטחת שתי דקות.</w:t>
      </w:r>
    </w:p>
    <w:p w:rsidR="00EE5124" w:rsidRDefault="00EE5124" w:rsidP="00CD5EA5">
      <w:pPr>
        <w:ind w:firstLine="0"/>
        <w:rPr>
          <w:rtl/>
        </w:rPr>
      </w:pPr>
      <w:bookmarkStart w:id="19623" w:name="_ETM_Q28_319997"/>
      <w:bookmarkStart w:id="19624" w:name="_ETM_Q28_320101"/>
      <w:bookmarkStart w:id="19625" w:name="_ETM_Q28_320147"/>
      <w:bookmarkStart w:id="19626" w:name="_ETM_Q28_320201"/>
      <w:bookmarkEnd w:id="19623"/>
      <w:bookmarkEnd w:id="19624"/>
      <w:bookmarkEnd w:id="19625"/>
      <w:bookmarkEnd w:id="19626"/>
    </w:p>
    <w:p w:rsidR="00EE5124" w:rsidRDefault="00EE5124" w:rsidP="00CD5EA5">
      <w:pPr>
        <w:pStyle w:val="-"/>
        <w:keepNext/>
        <w:rPr>
          <w:rtl/>
        </w:rPr>
      </w:pPr>
      <w:bookmarkStart w:id="19627" w:name="ET_speakercontinue_6345_18"/>
      <w:r w:rsidRPr="0049172F">
        <w:rPr>
          <w:rStyle w:val="TagStyle"/>
          <w:rtl/>
        </w:rPr>
        <w:t xml:space="preserve"> &lt;&lt; דובר_המשך &gt;&gt;</w:t>
      </w:r>
      <w:r w:rsidRPr="009941A9">
        <w:rPr>
          <w:rStyle w:val="TagStyle"/>
          <w:rtl/>
        </w:rPr>
        <w:t xml:space="preserve"> </w:t>
      </w:r>
      <w:r>
        <w:rPr>
          <w:rtl/>
        </w:rPr>
        <w:t>טלי גוטליב (הליכוד):</w:t>
      </w:r>
      <w:r w:rsidRPr="009941A9">
        <w:rPr>
          <w:rStyle w:val="TagStyle"/>
          <w:rtl/>
        </w:rPr>
        <w:t xml:space="preserve"> </w:t>
      </w:r>
      <w:r w:rsidRPr="0049172F">
        <w:rPr>
          <w:rStyle w:val="TagStyle"/>
          <w:rtl/>
        </w:rPr>
        <w:t>&lt;&lt; דובר_המשך &gt;&gt;</w:t>
      </w:r>
      <w:r>
        <w:rPr>
          <w:rtl/>
        </w:rPr>
        <w:t xml:space="preserve">  </w:t>
      </w:r>
      <w:bookmarkEnd w:id="19627"/>
    </w:p>
    <w:p w:rsidR="00EE5124" w:rsidRDefault="00EE5124" w:rsidP="00CD5EA5">
      <w:pPr>
        <w:rPr>
          <w:rtl/>
        </w:rPr>
      </w:pPr>
    </w:p>
    <w:p w:rsidR="00EE5124" w:rsidRDefault="00EE5124" w:rsidP="00F84687">
      <w:pPr>
        <w:rPr>
          <w:rtl/>
        </w:rPr>
      </w:pPr>
      <w:bookmarkStart w:id="19628" w:name="_ETM_Q28_321483"/>
      <w:bookmarkEnd w:id="19628"/>
      <w:r>
        <w:rPr>
          <w:rFonts w:hint="cs"/>
          <w:rtl/>
        </w:rPr>
        <w:t xml:space="preserve">אני מסיימת. </w:t>
      </w:r>
      <w:bookmarkStart w:id="19629" w:name="_ETM_Q28_321249"/>
      <w:bookmarkStart w:id="19630" w:name="_ETM_Q28_323590"/>
      <w:bookmarkEnd w:id="19629"/>
      <w:bookmarkEnd w:id="19630"/>
      <w:r>
        <w:rPr>
          <w:rFonts w:hint="cs"/>
          <w:rtl/>
        </w:rPr>
        <w:t xml:space="preserve">יש עוד אפשרויות לימין שבימין. </w:t>
      </w:r>
      <w:bookmarkStart w:id="19631" w:name="_ETM_Q28_326299"/>
      <w:bookmarkEnd w:id="19631"/>
      <w:r>
        <w:rPr>
          <w:rtl/>
        </w:rPr>
        <w:t xml:space="preserve">אנחנו </w:t>
      </w:r>
      <w:bookmarkStart w:id="19632" w:name="_ETM_Q28_326629"/>
      <w:bookmarkEnd w:id="19632"/>
      <w:r>
        <w:rPr>
          <w:rtl/>
        </w:rPr>
        <w:t xml:space="preserve">לא </w:t>
      </w:r>
      <w:bookmarkStart w:id="19633" w:name="_ETM_Q28_326779"/>
      <w:bookmarkEnd w:id="19633"/>
      <w:r>
        <w:rPr>
          <w:rtl/>
        </w:rPr>
        <w:t xml:space="preserve">יכולים </w:t>
      </w:r>
      <w:bookmarkStart w:id="19634" w:name="_ETM_Q28_327139"/>
      <w:bookmarkEnd w:id="19634"/>
      <w:r>
        <w:rPr>
          <w:rtl/>
        </w:rPr>
        <w:t xml:space="preserve">לקבל </w:t>
      </w:r>
      <w:bookmarkStart w:id="19635" w:name="_ETM_Q28_327499"/>
      <w:bookmarkEnd w:id="19635"/>
      <w:r>
        <w:rPr>
          <w:rtl/>
        </w:rPr>
        <w:t>את</w:t>
      </w:r>
      <w:r>
        <w:rPr>
          <w:rFonts w:hint="cs"/>
          <w:rtl/>
        </w:rPr>
        <w:t xml:space="preserve"> זה שיעמוד כאן שר </w:t>
      </w:r>
      <w:bookmarkStart w:id="19636" w:name="_ETM_Q28_329568"/>
      <w:bookmarkEnd w:id="19636"/>
      <w:r>
        <w:rPr>
          <w:rFonts w:hint="cs"/>
          <w:rtl/>
        </w:rPr>
        <w:t xml:space="preserve">וישקר </w:t>
      </w:r>
      <w:r w:rsidR="00F84687">
        <w:rPr>
          <w:rFonts w:hint="cs"/>
          <w:rtl/>
        </w:rPr>
        <w:t>ל</w:t>
      </w:r>
      <w:r>
        <w:rPr>
          <w:rFonts w:hint="cs"/>
          <w:rtl/>
        </w:rPr>
        <w:t xml:space="preserve">כם </w:t>
      </w:r>
      <w:bookmarkStart w:id="19637" w:name="_ETM_Q28_330569"/>
      <w:bookmarkEnd w:id="19637"/>
      <w:r>
        <w:rPr>
          <w:rtl/>
        </w:rPr>
        <w:t xml:space="preserve">על </w:t>
      </w:r>
      <w:bookmarkStart w:id="19638" w:name="_ETM_Q28_330720"/>
      <w:bookmarkEnd w:id="19638"/>
      <w:r>
        <w:rPr>
          <w:rtl/>
        </w:rPr>
        <w:t xml:space="preserve">המעשה </w:t>
      </w:r>
      <w:bookmarkStart w:id="19639" w:name="_ETM_Q28_331410"/>
      <w:bookmarkEnd w:id="19639"/>
      <w:r>
        <w:rPr>
          <w:rtl/>
        </w:rPr>
        <w:t xml:space="preserve">הנוראי </w:t>
      </w:r>
      <w:bookmarkStart w:id="19640" w:name="_ETM_Q28_331889"/>
      <w:bookmarkEnd w:id="19640"/>
      <w:r>
        <w:rPr>
          <w:rtl/>
        </w:rPr>
        <w:t xml:space="preserve">הזה </w:t>
      </w:r>
      <w:bookmarkStart w:id="19641" w:name="_ETM_Q28_332160"/>
      <w:bookmarkEnd w:id="19641"/>
      <w:r>
        <w:rPr>
          <w:rFonts w:hint="cs"/>
          <w:rtl/>
        </w:rPr>
        <w:t xml:space="preserve">של הפעלת שיקול דעת נורא </w:t>
      </w:r>
      <w:bookmarkStart w:id="19642" w:name="_ETM_Q28_334149"/>
      <w:bookmarkEnd w:id="19642"/>
      <w:r>
        <w:rPr>
          <w:rFonts w:hint="cs"/>
          <w:rtl/>
        </w:rPr>
        <w:t xml:space="preserve">וכניעה לארגוני שמאל וכניסתם של עזתים שמקומם בעזה. </w:t>
      </w:r>
    </w:p>
    <w:p w:rsidR="00EE5124" w:rsidRDefault="00EE5124" w:rsidP="00CD5EA5">
      <w:pPr>
        <w:ind w:firstLine="0"/>
        <w:rPr>
          <w:rtl/>
        </w:rPr>
      </w:pPr>
      <w:bookmarkStart w:id="19643" w:name="_ETM_Q28_341685"/>
      <w:bookmarkStart w:id="19644" w:name="_ETM_Q28_341761"/>
      <w:bookmarkStart w:id="19645" w:name="_ETM_Q28_341797"/>
      <w:bookmarkStart w:id="19646" w:name="_ETM_Q28_341846"/>
      <w:bookmarkEnd w:id="19643"/>
      <w:bookmarkEnd w:id="19644"/>
      <w:bookmarkEnd w:id="19645"/>
      <w:bookmarkEnd w:id="19646"/>
    </w:p>
    <w:p w:rsidR="00EE5124" w:rsidRDefault="00EE5124" w:rsidP="00CD5EA5">
      <w:pPr>
        <w:pStyle w:val="af6"/>
        <w:keepNext/>
        <w:rPr>
          <w:rtl/>
        </w:rPr>
      </w:pPr>
      <w:r w:rsidRPr="0049172F">
        <w:rPr>
          <w:rStyle w:val="TagStyle"/>
          <w:rtl/>
        </w:rPr>
        <w:t xml:space="preserve"> &lt;&lt; יור &gt;&gt;</w:t>
      </w:r>
      <w:r w:rsidRPr="009941A9">
        <w:rPr>
          <w:rStyle w:val="TagStyle"/>
          <w:rtl/>
        </w:rPr>
        <w:t xml:space="preserve"> </w:t>
      </w:r>
      <w:r>
        <w:rPr>
          <w:rtl/>
        </w:rPr>
        <w:t>היו"ר ארז מלול:</w:t>
      </w:r>
      <w:r w:rsidRPr="009941A9">
        <w:rPr>
          <w:rStyle w:val="TagStyle"/>
          <w:rtl/>
        </w:rPr>
        <w:t xml:space="preserve"> </w:t>
      </w:r>
      <w:r w:rsidRPr="0049172F">
        <w:rPr>
          <w:rStyle w:val="TagStyle"/>
          <w:rtl/>
        </w:rPr>
        <w:t>&lt;&lt; יור &gt;&gt;</w:t>
      </w:r>
      <w:r>
        <w:rPr>
          <w:rtl/>
        </w:rPr>
        <w:t xml:space="preserve">  </w:t>
      </w:r>
    </w:p>
    <w:p w:rsidR="00EE5124" w:rsidRDefault="00EE5124" w:rsidP="00CD5EA5">
      <w:pPr>
        <w:rPr>
          <w:rtl/>
        </w:rPr>
      </w:pPr>
    </w:p>
    <w:p w:rsidR="00EE5124" w:rsidRDefault="00EE5124" w:rsidP="00A17C63">
      <w:pPr>
        <w:rPr>
          <w:rtl/>
        </w:rPr>
      </w:pPr>
      <w:bookmarkStart w:id="19647" w:name="_ETM_Q28_342915"/>
      <w:bookmarkEnd w:id="19647"/>
      <w:r>
        <w:rPr>
          <w:rFonts w:hint="cs"/>
          <w:rtl/>
        </w:rPr>
        <w:t xml:space="preserve">תודה. </w:t>
      </w:r>
      <w:bookmarkStart w:id="19648" w:name="_ETM_Q28_343765"/>
      <w:bookmarkStart w:id="19649" w:name="_ETM_Q28_343829"/>
      <w:bookmarkStart w:id="19650" w:name="_ETM_Q28_188251"/>
      <w:bookmarkStart w:id="19651" w:name="_ETM_Q28_188379"/>
      <w:bookmarkStart w:id="19652" w:name="_ETM_Q28_196267"/>
      <w:bookmarkStart w:id="19653" w:name="_ETM_Q28_196357"/>
      <w:bookmarkEnd w:id="19648"/>
      <w:bookmarkEnd w:id="19649"/>
      <w:bookmarkEnd w:id="19650"/>
      <w:bookmarkEnd w:id="19651"/>
      <w:bookmarkEnd w:id="19652"/>
      <w:bookmarkEnd w:id="19653"/>
    </w:p>
    <w:p w:rsidR="00EE5124" w:rsidRDefault="00EE5124" w:rsidP="00A17C63">
      <w:pPr>
        <w:rPr>
          <w:rtl/>
        </w:rPr>
      </w:pPr>
    </w:p>
    <w:p w:rsidR="00EE5124" w:rsidRDefault="00EE5124" w:rsidP="00A17C63">
      <w:pPr>
        <w:rPr>
          <w:rtl/>
        </w:rPr>
      </w:pPr>
    </w:p>
    <w:p w:rsidR="00EE5124" w:rsidRDefault="00291A17" w:rsidP="00291A17">
      <w:pPr>
        <w:pStyle w:val="a6"/>
        <w:rPr>
          <w:lang w:eastAsia="he-IL"/>
        </w:rPr>
      </w:pPr>
      <w:bookmarkStart w:id="19654" w:name="ET_subject_החלטת_ועדת_החינוך_5"/>
      <w:r w:rsidRPr="00291A17">
        <w:rPr>
          <w:rStyle w:val="TagStyle"/>
          <w:rtl/>
        </w:rPr>
        <w:t xml:space="preserve"> &lt;&lt; נושא &gt;&gt;</w:t>
      </w:r>
      <w:r w:rsidR="00EE5124" w:rsidRPr="00C67F8C">
        <w:rPr>
          <w:rStyle w:val="TagStyle"/>
          <w:rtl/>
        </w:rPr>
        <w:t xml:space="preserve"> </w:t>
      </w:r>
      <w:bookmarkStart w:id="19655" w:name="_Toc191332058"/>
      <w:bookmarkStart w:id="19656" w:name="_Toc191333801"/>
      <w:bookmarkStart w:id="19657" w:name="_Toc191333889"/>
      <w:r w:rsidR="00937615">
        <w:rPr>
          <w:rFonts w:hint="cs"/>
          <w:rtl/>
          <w:lang w:eastAsia="he-IL"/>
        </w:rPr>
        <w:t>הצעת</w:t>
      </w:r>
      <w:r w:rsidR="00EE5124">
        <w:rPr>
          <w:rtl/>
          <w:lang w:eastAsia="he-IL"/>
        </w:rPr>
        <w:t xml:space="preserve"> ועדת החינוך</w:t>
      </w:r>
      <w:r w:rsidR="00EE5124">
        <w:rPr>
          <w:rFonts w:hint="cs"/>
          <w:rtl/>
          <w:lang w:eastAsia="he-IL"/>
        </w:rPr>
        <w:t>, התרבות והספורט בדבר פיצול הצעת חוק זכויות הסטודנט</w:t>
      </w:r>
      <w:r w:rsidR="00CD5EA5">
        <w:rPr>
          <w:rFonts w:hint="cs"/>
          <w:rtl/>
          <w:lang w:eastAsia="he-IL"/>
        </w:rPr>
        <w:t xml:space="preserve"> </w:t>
      </w:r>
      <w:r w:rsidR="00EE5124">
        <w:rPr>
          <w:rFonts w:hint="cs"/>
          <w:rtl/>
          <w:lang w:eastAsia="he-IL"/>
        </w:rPr>
        <w:t xml:space="preserve">(תיקון </w:t>
      </w:r>
      <w:r w:rsidR="00EE5124">
        <w:rPr>
          <w:rFonts w:hint="eastAsia"/>
          <w:rtl/>
          <w:lang w:eastAsia="he-IL"/>
        </w:rPr>
        <w:t>–</w:t>
      </w:r>
      <w:r w:rsidR="00EE5124">
        <w:rPr>
          <w:rFonts w:hint="cs"/>
          <w:rtl/>
          <w:lang w:eastAsia="he-IL"/>
        </w:rPr>
        <w:t xml:space="preserve"> הרחקת סטודנטים תומכי טרור ממוסד לימוד ופירוק תאים תומכי טרור), התשפ"ג</w:t>
      </w:r>
      <w:r w:rsidR="00EE5124">
        <w:rPr>
          <w:rFonts w:hint="eastAsia"/>
          <w:rtl/>
          <w:lang w:eastAsia="he-IL"/>
        </w:rPr>
        <w:t>–</w:t>
      </w:r>
      <w:r w:rsidR="00EE5124">
        <w:rPr>
          <w:rFonts w:hint="cs"/>
          <w:rtl/>
          <w:lang w:eastAsia="he-IL"/>
        </w:rPr>
        <w:t>2023</w:t>
      </w:r>
      <w:bookmarkEnd w:id="19655"/>
      <w:bookmarkEnd w:id="19656"/>
      <w:bookmarkEnd w:id="19657"/>
      <w:r w:rsidR="00EE5124" w:rsidRPr="00C67F8C">
        <w:rPr>
          <w:rStyle w:val="TagStyle"/>
          <w:rtl/>
        </w:rPr>
        <w:t xml:space="preserve"> </w:t>
      </w:r>
      <w:r w:rsidRPr="00291A17">
        <w:rPr>
          <w:rStyle w:val="TagStyle"/>
          <w:rtl/>
        </w:rPr>
        <w:t xml:space="preserve">&lt;&lt; נושא &gt;&gt; </w:t>
      </w:r>
      <w:r w:rsidR="004E00C4" w:rsidRPr="004E00C4">
        <w:rPr>
          <w:rStyle w:val="TagStyle"/>
          <w:rtl/>
        </w:rPr>
        <w:t xml:space="preserve"> </w:t>
      </w:r>
      <w:r w:rsidR="00EE5124">
        <w:rPr>
          <w:rtl/>
          <w:lang w:eastAsia="he-IL"/>
        </w:rPr>
        <w:t xml:space="preserve"> </w:t>
      </w:r>
      <w:bookmarkEnd w:id="19654"/>
    </w:p>
    <w:p w:rsidR="00EE5124" w:rsidRDefault="00F84687" w:rsidP="00CD5EA5">
      <w:pPr>
        <w:rPr>
          <w:rtl/>
          <w:lang w:eastAsia="he-IL"/>
        </w:rPr>
      </w:pPr>
      <w:r>
        <w:rPr>
          <w:rFonts w:hint="cs"/>
          <w:rtl/>
          <w:lang w:eastAsia="he-IL"/>
        </w:rPr>
        <w:t>[נספחות.]</w:t>
      </w:r>
    </w:p>
    <w:p w:rsidR="00F84687" w:rsidRPr="00872898" w:rsidRDefault="00F84687" w:rsidP="00CD5EA5">
      <w:pPr>
        <w:rPr>
          <w:rtl/>
          <w:lang w:eastAsia="he-IL"/>
        </w:rPr>
      </w:pPr>
    </w:p>
    <w:p w:rsidR="00EE5124" w:rsidRDefault="00EE5124" w:rsidP="00CD5EA5">
      <w:pPr>
        <w:pStyle w:val="af6"/>
        <w:keepNext/>
        <w:rPr>
          <w:rtl/>
        </w:rPr>
      </w:pPr>
      <w:r w:rsidRPr="0049172F">
        <w:rPr>
          <w:rStyle w:val="TagStyle"/>
          <w:rtl/>
        </w:rPr>
        <w:t xml:space="preserve"> &lt;&lt; יור &gt;&gt;</w:t>
      </w:r>
      <w:r w:rsidRPr="00C67F8C">
        <w:rPr>
          <w:rStyle w:val="TagStyle"/>
          <w:rtl/>
        </w:rPr>
        <w:t xml:space="preserve"> </w:t>
      </w:r>
      <w:r>
        <w:rPr>
          <w:rtl/>
        </w:rPr>
        <w:t>היו"ר ארז מלול:</w:t>
      </w:r>
      <w:r w:rsidRPr="00C67F8C">
        <w:rPr>
          <w:rStyle w:val="TagStyle"/>
          <w:rtl/>
        </w:rPr>
        <w:t xml:space="preserve"> </w:t>
      </w:r>
      <w:r w:rsidRPr="0049172F">
        <w:rPr>
          <w:rStyle w:val="TagStyle"/>
          <w:rtl/>
        </w:rPr>
        <w:t>&lt;&lt; יור &gt;&gt;</w:t>
      </w:r>
      <w:r>
        <w:rPr>
          <w:rtl/>
        </w:rPr>
        <w:t xml:space="preserve">  </w:t>
      </w:r>
    </w:p>
    <w:p w:rsidR="00EE5124" w:rsidRDefault="00EE5124" w:rsidP="00CD5EA5">
      <w:pPr>
        <w:rPr>
          <w:rtl/>
          <w:lang w:eastAsia="he-IL"/>
        </w:rPr>
      </w:pPr>
    </w:p>
    <w:p w:rsidR="00F84687" w:rsidRDefault="00EE5124" w:rsidP="00CD5EA5">
      <w:pPr>
        <w:rPr>
          <w:rtl/>
          <w:lang w:eastAsia="he-IL"/>
        </w:rPr>
      </w:pPr>
      <w:r>
        <w:rPr>
          <w:rFonts w:hint="cs"/>
          <w:rtl/>
          <w:lang w:eastAsia="he-IL"/>
        </w:rPr>
        <w:t xml:space="preserve">חברי </w:t>
      </w:r>
      <w:bookmarkStart w:id="19658" w:name="_ETM_Q28_344134"/>
      <w:bookmarkEnd w:id="19658"/>
      <w:r>
        <w:rPr>
          <w:rFonts w:hint="cs"/>
          <w:rtl/>
          <w:lang w:eastAsia="he-IL"/>
        </w:rPr>
        <w:t>הכנסת, נעבור לנושא הבא על סדר-היום: החלטת ועדת החינו</w:t>
      </w:r>
      <w:bookmarkStart w:id="19659" w:name="_ETM_Q28_345720"/>
      <w:bookmarkEnd w:id="19659"/>
      <w:r>
        <w:rPr>
          <w:rFonts w:hint="cs"/>
          <w:rtl/>
          <w:lang w:eastAsia="he-IL"/>
        </w:rPr>
        <w:t xml:space="preserve">ך, התרבות והספורט בדבר פיצול הצעת חוק זכויות הסטודנט </w:t>
      </w:r>
      <w:bookmarkStart w:id="19660" w:name="_ETM_Q28_351657"/>
      <w:bookmarkEnd w:id="19660"/>
      <w:r>
        <w:rPr>
          <w:rFonts w:hint="cs"/>
          <w:rtl/>
          <w:lang w:eastAsia="he-IL"/>
        </w:rPr>
        <w:t xml:space="preserve">(תיקון – הרחקת סטודנטים תומכי טרור ממוס לימוד ופירוק </w:t>
      </w:r>
      <w:bookmarkStart w:id="19661" w:name="_ETM_Q28_356810"/>
      <w:bookmarkEnd w:id="19661"/>
      <w:r>
        <w:rPr>
          <w:rFonts w:hint="cs"/>
          <w:rtl/>
          <w:lang w:eastAsia="he-IL"/>
        </w:rPr>
        <w:t xml:space="preserve">תאים תומכי טרור), התשפ"ג–2023. אני מזמין את יושב-ראש ועדת החינוך, התרבות והספורט </w:t>
      </w:r>
      <w:bookmarkStart w:id="19662" w:name="_ETM_Q28_360807"/>
      <w:bookmarkEnd w:id="19662"/>
      <w:r>
        <w:rPr>
          <w:rFonts w:hint="cs"/>
          <w:rtl/>
          <w:lang w:eastAsia="he-IL"/>
        </w:rPr>
        <w:t xml:space="preserve">חבר הכנסת יוסף טייב. חבר הכנסת אביחי בוארון, במקום חבר הכנסת יוסי </w:t>
      </w:r>
      <w:bookmarkStart w:id="19663" w:name="_ETM_Q28_370441"/>
      <w:bookmarkEnd w:id="19663"/>
      <w:r>
        <w:rPr>
          <w:rFonts w:hint="cs"/>
          <w:rtl/>
          <w:lang w:eastAsia="he-IL"/>
        </w:rPr>
        <w:t xml:space="preserve">טייב, יציג את החלטת הוועדה. בבקשה, לרשותך עד </w:t>
      </w:r>
      <w:bookmarkStart w:id="19664" w:name="_ETM_Q28_375062"/>
      <w:bookmarkEnd w:id="19664"/>
      <w:r>
        <w:rPr>
          <w:rFonts w:hint="cs"/>
          <w:rtl/>
          <w:lang w:eastAsia="he-IL"/>
        </w:rPr>
        <w:t>עשר דקות.</w:t>
      </w:r>
      <w:bookmarkStart w:id="19665" w:name="_ETM_Q28_434662"/>
      <w:bookmarkStart w:id="19666" w:name="_ETM_Q28_434746"/>
      <w:bookmarkEnd w:id="19665"/>
      <w:bookmarkEnd w:id="19666"/>
      <w:r>
        <w:rPr>
          <w:rFonts w:hint="cs"/>
          <w:rtl/>
          <w:lang w:eastAsia="he-IL"/>
        </w:rPr>
        <w:t xml:space="preserve"> </w:t>
      </w:r>
    </w:p>
    <w:p w:rsidR="00F84687" w:rsidRDefault="00F84687" w:rsidP="00CD5EA5">
      <w:pPr>
        <w:rPr>
          <w:rtl/>
          <w:lang w:eastAsia="he-IL"/>
        </w:rPr>
      </w:pPr>
    </w:p>
    <w:p w:rsidR="00EE5124" w:rsidRDefault="00EE5124" w:rsidP="00CD5EA5">
      <w:pPr>
        <w:rPr>
          <w:rtl/>
          <w:lang w:eastAsia="he-IL"/>
        </w:rPr>
      </w:pPr>
      <w:r>
        <w:rPr>
          <w:rFonts w:hint="cs"/>
          <w:rtl/>
          <w:lang w:eastAsia="he-IL"/>
        </w:rPr>
        <w:t xml:space="preserve">טלי, טלי. בבקשה. חברת הכנסת נעמה לזימי, זה מפריע. </w:t>
      </w:r>
      <w:bookmarkStart w:id="19667" w:name="_ETM_Q28_437492"/>
      <w:bookmarkEnd w:id="19667"/>
    </w:p>
    <w:p w:rsidR="00EE5124" w:rsidRDefault="00EE5124" w:rsidP="00CD5EA5">
      <w:pPr>
        <w:rPr>
          <w:rtl/>
          <w:lang w:eastAsia="he-IL"/>
        </w:rPr>
      </w:pPr>
      <w:bookmarkStart w:id="19668" w:name="_ETM_Q28_435122"/>
      <w:bookmarkStart w:id="19669" w:name="_ETM_Q28_435212"/>
      <w:bookmarkEnd w:id="19668"/>
      <w:bookmarkEnd w:id="19669"/>
    </w:p>
    <w:p w:rsidR="00EE5124" w:rsidRDefault="00EE5124" w:rsidP="00CD5EA5">
      <w:pPr>
        <w:pStyle w:val="a4"/>
        <w:keepNext/>
        <w:rPr>
          <w:rtl/>
        </w:rPr>
      </w:pPr>
      <w:bookmarkStart w:id="19670" w:name="ET_speaker_6549_7"/>
      <w:r w:rsidRPr="0049172F">
        <w:rPr>
          <w:rStyle w:val="TagStyle"/>
          <w:rtl/>
        </w:rPr>
        <w:t xml:space="preserve"> &lt;&lt; דובר &gt;&gt;</w:t>
      </w:r>
      <w:r w:rsidRPr="00C67F8C">
        <w:rPr>
          <w:rStyle w:val="TagStyle"/>
          <w:rtl/>
        </w:rPr>
        <w:t xml:space="preserve"> </w:t>
      </w:r>
      <w:bookmarkStart w:id="19671" w:name="_Toc191332059"/>
      <w:bookmarkStart w:id="19672" w:name="_Toc191333802"/>
      <w:bookmarkStart w:id="19673" w:name="_Toc191333890"/>
      <w:r>
        <w:rPr>
          <w:rtl/>
        </w:rPr>
        <w:t>אביחי אברהם בוארון (</w:t>
      </w:r>
      <w:r>
        <w:rPr>
          <w:rFonts w:hint="cs"/>
          <w:rtl/>
        </w:rPr>
        <w:t>בשם ועדת החינוך, התרבות והספורט</w:t>
      </w:r>
      <w:r>
        <w:rPr>
          <w:rtl/>
        </w:rPr>
        <w:t>):</w:t>
      </w:r>
      <w:bookmarkEnd w:id="19671"/>
      <w:bookmarkEnd w:id="19672"/>
      <w:bookmarkEnd w:id="19673"/>
      <w:r w:rsidRPr="00C67F8C">
        <w:rPr>
          <w:rStyle w:val="TagStyle"/>
          <w:rtl/>
        </w:rPr>
        <w:t xml:space="preserve"> </w:t>
      </w:r>
      <w:r w:rsidRPr="0049172F">
        <w:rPr>
          <w:rStyle w:val="TagStyle"/>
          <w:rtl/>
        </w:rPr>
        <w:t>&lt;&lt; דובר &gt;&gt;</w:t>
      </w:r>
      <w:r>
        <w:rPr>
          <w:rtl/>
        </w:rPr>
        <w:t xml:space="preserve">  </w:t>
      </w:r>
      <w:bookmarkEnd w:id="19670"/>
    </w:p>
    <w:p w:rsidR="00EE5124" w:rsidRDefault="00EE5124" w:rsidP="00CD5EA5">
      <w:pPr>
        <w:rPr>
          <w:rtl/>
          <w:lang w:eastAsia="he-IL"/>
        </w:rPr>
      </w:pPr>
    </w:p>
    <w:p w:rsidR="00EE5124" w:rsidRDefault="00EE5124" w:rsidP="00CD5EA5">
      <w:pPr>
        <w:rPr>
          <w:rtl/>
        </w:rPr>
      </w:pPr>
      <w:bookmarkStart w:id="19674" w:name="_ETM_Q28_427889"/>
      <w:bookmarkEnd w:id="19674"/>
      <w:r>
        <w:rPr>
          <w:rtl/>
        </w:rPr>
        <w:t xml:space="preserve">אדוני </w:t>
      </w:r>
      <w:bookmarkStart w:id="19675" w:name="_ETM_Q28_428129"/>
      <w:bookmarkEnd w:id="19675"/>
      <w:r>
        <w:rPr>
          <w:rtl/>
        </w:rPr>
        <w:t>היושב-ראש</w:t>
      </w:r>
      <w:r>
        <w:rPr>
          <w:rFonts w:hint="cs"/>
          <w:rtl/>
        </w:rPr>
        <w:t>,</w:t>
      </w:r>
      <w:r>
        <w:rPr>
          <w:rtl/>
        </w:rPr>
        <w:t xml:space="preserve"> </w:t>
      </w:r>
      <w:bookmarkStart w:id="19676" w:name="_ETM_Q28_428579"/>
      <w:bookmarkEnd w:id="19676"/>
      <w:r>
        <w:rPr>
          <w:rtl/>
        </w:rPr>
        <w:t xml:space="preserve">חבריי </w:t>
      </w:r>
      <w:bookmarkStart w:id="19677" w:name="_ETM_Q28_428939"/>
      <w:bookmarkEnd w:id="19677"/>
      <w:r>
        <w:rPr>
          <w:rtl/>
        </w:rPr>
        <w:t xml:space="preserve">חברי </w:t>
      </w:r>
      <w:bookmarkStart w:id="19678" w:name="_ETM_Q28_429180"/>
      <w:bookmarkEnd w:id="19678"/>
      <w:r>
        <w:rPr>
          <w:rtl/>
        </w:rPr>
        <w:t>הכנסת</w:t>
      </w:r>
      <w:r>
        <w:rPr>
          <w:rFonts w:hint="cs"/>
          <w:rtl/>
        </w:rPr>
        <w:t xml:space="preserve">, </w:t>
      </w:r>
      <w:r>
        <w:rPr>
          <w:rtl/>
        </w:rPr>
        <w:t xml:space="preserve">הצעה </w:t>
      </w:r>
      <w:bookmarkStart w:id="19679" w:name="_ETM_Q28_433799"/>
      <w:bookmarkEnd w:id="19679"/>
      <w:r>
        <w:rPr>
          <w:rtl/>
        </w:rPr>
        <w:t xml:space="preserve">בדבר </w:t>
      </w:r>
      <w:bookmarkStart w:id="19680" w:name="_ETM_Q28_434129"/>
      <w:bookmarkEnd w:id="19680"/>
      <w:r>
        <w:rPr>
          <w:rtl/>
        </w:rPr>
        <w:t xml:space="preserve">פיצול </w:t>
      </w:r>
      <w:bookmarkStart w:id="19681" w:name="_ETM_Q28_434519"/>
      <w:bookmarkEnd w:id="19681"/>
      <w:r>
        <w:rPr>
          <w:rtl/>
        </w:rPr>
        <w:t xml:space="preserve">הצעת </w:t>
      </w:r>
      <w:bookmarkStart w:id="19682" w:name="_ETM_Q28_434879"/>
      <w:bookmarkEnd w:id="19682"/>
      <w:r>
        <w:rPr>
          <w:rtl/>
        </w:rPr>
        <w:t xml:space="preserve">חוק </w:t>
      </w:r>
      <w:bookmarkStart w:id="19683" w:name="_ETM_Q28_435180"/>
      <w:bookmarkEnd w:id="19683"/>
      <w:r>
        <w:rPr>
          <w:rtl/>
        </w:rPr>
        <w:t xml:space="preserve">זכויות </w:t>
      </w:r>
      <w:bookmarkStart w:id="19684" w:name="_ETM_Q28_435719"/>
      <w:bookmarkEnd w:id="19684"/>
      <w:r>
        <w:rPr>
          <w:rtl/>
        </w:rPr>
        <w:t xml:space="preserve">הסטודנט </w:t>
      </w:r>
      <w:bookmarkStart w:id="19685" w:name="_ETM_Q28_436259"/>
      <w:bookmarkEnd w:id="19685"/>
      <w:r>
        <w:rPr>
          <w:rFonts w:hint="cs"/>
          <w:rtl/>
        </w:rPr>
        <w:t>(</w:t>
      </w:r>
      <w:r>
        <w:rPr>
          <w:rtl/>
        </w:rPr>
        <w:t>תיקון</w:t>
      </w:r>
      <w:r>
        <w:rPr>
          <w:rFonts w:hint="cs"/>
          <w:rtl/>
        </w:rPr>
        <w:t xml:space="preserve"> </w:t>
      </w:r>
      <w:r>
        <w:rPr>
          <w:rFonts w:hint="eastAsia"/>
        </w:rPr>
        <w:t>–</w:t>
      </w:r>
      <w:r>
        <w:rPr>
          <w:rtl/>
        </w:rPr>
        <w:t xml:space="preserve"> </w:t>
      </w:r>
      <w:bookmarkStart w:id="19686" w:name="_ETM_Q28_436680"/>
      <w:bookmarkEnd w:id="19686"/>
      <w:r>
        <w:rPr>
          <w:rtl/>
        </w:rPr>
        <w:t>הרחק</w:t>
      </w:r>
      <w:r>
        <w:rPr>
          <w:rFonts w:hint="cs"/>
          <w:rtl/>
        </w:rPr>
        <w:t>ת</w:t>
      </w:r>
      <w:r>
        <w:rPr>
          <w:rtl/>
        </w:rPr>
        <w:t xml:space="preserve"> </w:t>
      </w:r>
      <w:bookmarkStart w:id="19687" w:name="_ETM_Q28_437039"/>
      <w:bookmarkEnd w:id="19687"/>
      <w:r>
        <w:rPr>
          <w:rtl/>
        </w:rPr>
        <w:t xml:space="preserve">סטודנטים </w:t>
      </w:r>
      <w:bookmarkStart w:id="19688" w:name="_ETM_Q28_437610"/>
      <w:bookmarkEnd w:id="19688"/>
      <w:r>
        <w:rPr>
          <w:rtl/>
        </w:rPr>
        <w:t xml:space="preserve">תומכי </w:t>
      </w:r>
      <w:bookmarkStart w:id="19689" w:name="_ETM_Q28_438150"/>
      <w:bookmarkEnd w:id="19689"/>
      <w:r>
        <w:rPr>
          <w:rtl/>
        </w:rPr>
        <w:t xml:space="preserve">טרור </w:t>
      </w:r>
      <w:bookmarkStart w:id="19690" w:name="_ETM_Q28_438720"/>
      <w:bookmarkEnd w:id="19690"/>
      <w:r>
        <w:rPr>
          <w:rtl/>
        </w:rPr>
        <w:t xml:space="preserve">ממוסד </w:t>
      </w:r>
      <w:bookmarkStart w:id="19691" w:name="_ETM_Q28_439229"/>
      <w:bookmarkEnd w:id="19691"/>
      <w:r>
        <w:rPr>
          <w:rtl/>
        </w:rPr>
        <w:t>לימוד</w:t>
      </w:r>
      <w:r>
        <w:rPr>
          <w:rFonts w:hint="cs"/>
          <w:rtl/>
        </w:rPr>
        <w:t xml:space="preserve"> ופירוק תאים תומכי </w:t>
      </w:r>
      <w:bookmarkStart w:id="19692" w:name="_ETM_Q28_441523"/>
      <w:bookmarkEnd w:id="19692"/>
      <w:r>
        <w:rPr>
          <w:rFonts w:hint="cs"/>
          <w:rtl/>
        </w:rPr>
        <w:t>טרור), התשפ"ג</w:t>
      </w:r>
      <w:r>
        <w:rPr>
          <w:rFonts w:hint="eastAsia"/>
        </w:rPr>
        <w:t>–</w:t>
      </w:r>
      <w:r>
        <w:rPr>
          <w:rFonts w:hint="cs"/>
          <w:rtl/>
        </w:rPr>
        <w:t xml:space="preserve">2023. </w:t>
      </w:r>
      <w:bookmarkStart w:id="19693" w:name="_ETM_Q28_439560"/>
      <w:bookmarkStart w:id="19694" w:name="_ETM_Q28_444870"/>
      <w:bookmarkEnd w:id="19693"/>
      <w:bookmarkEnd w:id="19694"/>
      <w:r>
        <w:rPr>
          <w:rtl/>
        </w:rPr>
        <w:t xml:space="preserve">אדוני </w:t>
      </w:r>
      <w:bookmarkStart w:id="19695" w:name="_ETM_Q28_445110"/>
      <w:bookmarkEnd w:id="19695"/>
      <w:r>
        <w:rPr>
          <w:rtl/>
        </w:rPr>
        <w:t>היושב-ראש</w:t>
      </w:r>
      <w:r>
        <w:rPr>
          <w:rFonts w:hint="cs"/>
          <w:rtl/>
        </w:rPr>
        <w:t>,</w:t>
      </w:r>
      <w:r>
        <w:rPr>
          <w:rtl/>
        </w:rPr>
        <w:t xml:space="preserve"> </w:t>
      </w:r>
      <w:bookmarkStart w:id="19696" w:name="_ETM_Q28_446240"/>
      <w:bookmarkEnd w:id="19696"/>
      <w:r>
        <w:rPr>
          <w:rtl/>
        </w:rPr>
        <w:t xml:space="preserve">חבריי </w:t>
      </w:r>
      <w:bookmarkStart w:id="19697" w:name="_ETM_Q28_446690"/>
      <w:bookmarkEnd w:id="19697"/>
      <w:r>
        <w:rPr>
          <w:rtl/>
        </w:rPr>
        <w:t xml:space="preserve">חברי </w:t>
      </w:r>
      <w:bookmarkStart w:id="19698" w:name="_ETM_Q28_446960"/>
      <w:bookmarkEnd w:id="19698"/>
      <w:r>
        <w:rPr>
          <w:rtl/>
        </w:rPr>
        <w:t>הכנסת</w:t>
      </w:r>
      <w:r>
        <w:rPr>
          <w:rFonts w:hint="cs"/>
          <w:rtl/>
        </w:rPr>
        <w:t>,</w:t>
      </w:r>
      <w:r>
        <w:rPr>
          <w:rtl/>
        </w:rPr>
        <w:t xml:space="preserve"> </w:t>
      </w:r>
      <w:bookmarkStart w:id="19699" w:name="_ETM_Q28_447440"/>
      <w:bookmarkEnd w:id="19699"/>
      <w:r>
        <w:rPr>
          <w:rtl/>
        </w:rPr>
        <w:t xml:space="preserve">אני </w:t>
      </w:r>
      <w:bookmarkStart w:id="19700" w:name="_ETM_Q28_447560"/>
      <w:bookmarkEnd w:id="19700"/>
      <w:r>
        <w:rPr>
          <w:rtl/>
        </w:rPr>
        <w:t xml:space="preserve">מתכבד </w:t>
      </w:r>
      <w:bookmarkStart w:id="19701" w:name="_ETM_Q28_447920"/>
      <w:bookmarkEnd w:id="19701"/>
      <w:r>
        <w:rPr>
          <w:rtl/>
        </w:rPr>
        <w:t xml:space="preserve">להביא </w:t>
      </w:r>
      <w:bookmarkStart w:id="19702" w:name="_ETM_Q28_448130"/>
      <w:bookmarkEnd w:id="19702"/>
      <w:r>
        <w:rPr>
          <w:rtl/>
        </w:rPr>
        <w:t xml:space="preserve">בפניכם </w:t>
      </w:r>
      <w:bookmarkStart w:id="19703" w:name="_ETM_Q28_448550"/>
      <w:bookmarkEnd w:id="19703"/>
      <w:r>
        <w:rPr>
          <w:rtl/>
        </w:rPr>
        <w:t xml:space="preserve">את </w:t>
      </w:r>
      <w:bookmarkStart w:id="19704" w:name="_ETM_Q28_448670"/>
      <w:bookmarkEnd w:id="19704"/>
      <w:r>
        <w:rPr>
          <w:rtl/>
        </w:rPr>
        <w:t xml:space="preserve">הצעת </w:t>
      </w:r>
      <w:bookmarkStart w:id="19705" w:name="_ETM_Q28_448970"/>
      <w:bookmarkEnd w:id="19705"/>
      <w:r>
        <w:rPr>
          <w:rtl/>
        </w:rPr>
        <w:t xml:space="preserve">ועדת </w:t>
      </w:r>
      <w:bookmarkStart w:id="19706" w:name="_ETM_Q28_449270"/>
      <w:bookmarkEnd w:id="19706"/>
      <w:r>
        <w:rPr>
          <w:rtl/>
        </w:rPr>
        <w:t>החינוך</w:t>
      </w:r>
      <w:r>
        <w:rPr>
          <w:rFonts w:hint="cs"/>
          <w:rtl/>
        </w:rPr>
        <w:t>,</w:t>
      </w:r>
      <w:r>
        <w:rPr>
          <w:rtl/>
        </w:rPr>
        <w:t xml:space="preserve"> </w:t>
      </w:r>
      <w:bookmarkStart w:id="19707" w:name="_ETM_Q28_449600"/>
      <w:bookmarkEnd w:id="19707"/>
      <w:r>
        <w:rPr>
          <w:rtl/>
        </w:rPr>
        <w:t xml:space="preserve">התרבות </w:t>
      </w:r>
      <w:bookmarkStart w:id="19708" w:name="_ETM_Q28_449900"/>
      <w:bookmarkEnd w:id="19708"/>
      <w:r>
        <w:rPr>
          <w:rtl/>
        </w:rPr>
        <w:t xml:space="preserve">והספורט </w:t>
      </w:r>
      <w:bookmarkStart w:id="19709" w:name="_ETM_Q28_450850"/>
      <w:bookmarkEnd w:id="19709"/>
      <w:r>
        <w:rPr>
          <w:rtl/>
        </w:rPr>
        <w:t xml:space="preserve">לפצל </w:t>
      </w:r>
      <w:bookmarkStart w:id="19710" w:name="_ETM_Q28_451690"/>
      <w:bookmarkEnd w:id="19710"/>
      <w:r>
        <w:rPr>
          <w:rtl/>
        </w:rPr>
        <w:t xml:space="preserve">את </w:t>
      </w:r>
      <w:bookmarkStart w:id="19711" w:name="_ETM_Q28_451810"/>
      <w:bookmarkEnd w:id="19711"/>
      <w:r>
        <w:rPr>
          <w:rtl/>
        </w:rPr>
        <w:t xml:space="preserve">הצעת </w:t>
      </w:r>
      <w:bookmarkStart w:id="19712" w:name="_ETM_Q28_452139"/>
      <w:bookmarkEnd w:id="19712"/>
      <w:r>
        <w:rPr>
          <w:rtl/>
        </w:rPr>
        <w:t xml:space="preserve">חוק </w:t>
      </w:r>
      <w:bookmarkStart w:id="19713" w:name="_ETM_Q28_452350"/>
      <w:bookmarkEnd w:id="19713"/>
      <w:r>
        <w:rPr>
          <w:rtl/>
        </w:rPr>
        <w:t xml:space="preserve">זכויות </w:t>
      </w:r>
      <w:bookmarkStart w:id="19714" w:name="_ETM_Q28_452680"/>
      <w:bookmarkEnd w:id="19714"/>
      <w:r>
        <w:rPr>
          <w:rtl/>
        </w:rPr>
        <w:t xml:space="preserve">הסטודנט </w:t>
      </w:r>
      <w:bookmarkStart w:id="19715" w:name="_ETM_Q28_453190"/>
      <w:bookmarkEnd w:id="19715"/>
      <w:r>
        <w:rPr>
          <w:rFonts w:hint="cs"/>
          <w:rtl/>
        </w:rPr>
        <w:t>(</w:t>
      </w:r>
      <w:r>
        <w:rPr>
          <w:rtl/>
        </w:rPr>
        <w:t>תיקון</w:t>
      </w:r>
      <w:r>
        <w:rPr>
          <w:rFonts w:hint="cs"/>
          <w:rtl/>
        </w:rPr>
        <w:t xml:space="preserve"> </w:t>
      </w:r>
      <w:r>
        <w:rPr>
          <w:rFonts w:hint="eastAsia"/>
        </w:rPr>
        <w:t>–</w:t>
      </w:r>
      <w:r>
        <w:rPr>
          <w:rtl/>
        </w:rPr>
        <w:t xml:space="preserve"> </w:t>
      </w:r>
      <w:bookmarkStart w:id="19716" w:name="_ETM_Q28_453610"/>
      <w:bookmarkEnd w:id="19716"/>
      <w:r>
        <w:rPr>
          <w:rtl/>
        </w:rPr>
        <w:t>הרחק</w:t>
      </w:r>
      <w:r>
        <w:rPr>
          <w:rFonts w:hint="cs"/>
          <w:rtl/>
        </w:rPr>
        <w:t>ת</w:t>
      </w:r>
      <w:r>
        <w:rPr>
          <w:rtl/>
        </w:rPr>
        <w:t xml:space="preserve"> </w:t>
      </w:r>
      <w:bookmarkStart w:id="19717" w:name="_ETM_Q28_454029"/>
      <w:bookmarkEnd w:id="19717"/>
      <w:r>
        <w:rPr>
          <w:rtl/>
        </w:rPr>
        <w:t xml:space="preserve">סטודנטים </w:t>
      </w:r>
      <w:bookmarkStart w:id="19718" w:name="_ETM_Q28_454479"/>
      <w:bookmarkEnd w:id="19718"/>
      <w:r>
        <w:rPr>
          <w:rtl/>
        </w:rPr>
        <w:t xml:space="preserve">תומכי </w:t>
      </w:r>
      <w:bookmarkStart w:id="19719" w:name="_ETM_Q28_454779"/>
      <w:bookmarkEnd w:id="19719"/>
      <w:r>
        <w:rPr>
          <w:rtl/>
        </w:rPr>
        <w:t xml:space="preserve">טרור </w:t>
      </w:r>
      <w:bookmarkStart w:id="19720" w:name="_ETM_Q28_455020"/>
      <w:bookmarkEnd w:id="19720"/>
      <w:r>
        <w:rPr>
          <w:rtl/>
        </w:rPr>
        <w:t xml:space="preserve">ממוסד </w:t>
      </w:r>
      <w:bookmarkStart w:id="19721" w:name="_ETM_Q28_455529"/>
      <w:bookmarkEnd w:id="19721"/>
      <w:r>
        <w:rPr>
          <w:rtl/>
        </w:rPr>
        <w:t>לימוד</w:t>
      </w:r>
      <w:r>
        <w:rPr>
          <w:rFonts w:hint="cs"/>
          <w:rtl/>
        </w:rPr>
        <w:t xml:space="preserve"> ופירוק תאים תומכי טרור), התשפ"ג</w:t>
      </w:r>
      <w:r>
        <w:rPr>
          <w:rFonts w:hint="eastAsia"/>
        </w:rPr>
        <w:t>–</w:t>
      </w:r>
      <w:r>
        <w:rPr>
          <w:rFonts w:hint="cs"/>
          <w:rtl/>
        </w:rPr>
        <w:t xml:space="preserve">2023, </w:t>
      </w:r>
      <w:bookmarkStart w:id="19722" w:name="_ETM_Q28_461609"/>
      <w:bookmarkEnd w:id="19722"/>
      <w:r>
        <w:rPr>
          <w:rFonts w:hint="cs"/>
          <w:rtl/>
        </w:rPr>
        <w:t>פ/</w:t>
      </w:r>
      <w:bookmarkStart w:id="19723" w:name="_ETM_Q28_456529"/>
      <w:bookmarkEnd w:id="19723"/>
      <w:r>
        <w:rPr>
          <w:rFonts w:hint="cs"/>
          <w:rtl/>
        </w:rPr>
        <w:t xml:space="preserve">2368/25, של </w:t>
      </w:r>
      <w:bookmarkStart w:id="19724" w:name="_ETM_Q28_463779"/>
      <w:bookmarkEnd w:id="19724"/>
      <w:r>
        <w:rPr>
          <w:rtl/>
        </w:rPr>
        <w:t xml:space="preserve">חברת </w:t>
      </w:r>
      <w:bookmarkStart w:id="19725" w:name="_ETM_Q28_464110"/>
      <w:bookmarkEnd w:id="19725"/>
      <w:r>
        <w:rPr>
          <w:rtl/>
        </w:rPr>
        <w:t xml:space="preserve">הכנסת </w:t>
      </w:r>
      <w:bookmarkStart w:id="19726" w:name="_ETM_Q28_464589"/>
      <w:bookmarkEnd w:id="19726"/>
      <w:r>
        <w:rPr>
          <w:rtl/>
        </w:rPr>
        <w:t xml:space="preserve">לימור </w:t>
      </w:r>
      <w:bookmarkStart w:id="19727" w:name="_ETM_Q28_464860"/>
      <w:bookmarkEnd w:id="19727"/>
      <w:r>
        <w:rPr>
          <w:rtl/>
        </w:rPr>
        <w:t>סו</w:t>
      </w:r>
      <w:r>
        <w:rPr>
          <w:rFonts w:hint="cs"/>
          <w:rtl/>
        </w:rPr>
        <w:t>ן ה</w:t>
      </w:r>
      <w:r>
        <w:rPr>
          <w:rtl/>
        </w:rPr>
        <w:t xml:space="preserve">ר </w:t>
      </w:r>
      <w:bookmarkStart w:id="19728" w:name="_ETM_Q28_465160"/>
      <w:bookmarkEnd w:id="19728"/>
      <w:r>
        <w:rPr>
          <w:rtl/>
        </w:rPr>
        <w:t>מלך</w:t>
      </w:r>
      <w:r>
        <w:rPr>
          <w:rFonts w:hint="cs"/>
          <w:rtl/>
        </w:rPr>
        <w:t>.</w:t>
      </w:r>
    </w:p>
    <w:p w:rsidR="00EE5124" w:rsidRDefault="00EE5124" w:rsidP="00CD5EA5">
      <w:pPr>
        <w:rPr>
          <w:rtl/>
        </w:rPr>
      </w:pPr>
      <w:bookmarkStart w:id="19729" w:name="_ETM_Q28_467312"/>
      <w:bookmarkStart w:id="19730" w:name="_ETM_Q28_467409"/>
      <w:bookmarkEnd w:id="19729"/>
      <w:bookmarkEnd w:id="19730"/>
    </w:p>
    <w:p w:rsidR="00EE5124" w:rsidRDefault="00EE5124" w:rsidP="003C4FD7">
      <w:pPr>
        <w:rPr>
          <w:rtl/>
        </w:rPr>
      </w:pPr>
      <w:bookmarkStart w:id="19731" w:name="_ETM_Q28_467440"/>
      <w:bookmarkStart w:id="19732" w:name="_ETM_Q28_467523"/>
      <w:bookmarkEnd w:id="19731"/>
      <w:bookmarkEnd w:id="19732"/>
      <w:r>
        <w:rPr>
          <w:rtl/>
        </w:rPr>
        <w:t xml:space="preserve"> </w:t>
      </w:r>
      <w:bookmarkStart w:id="19733" w:name="_ETM_Q28_466130"/>
      <w:bookmarkEnd w:id="19733"/>
      <w:r>
        <w:rPr>
          <w:rtl/>
        </w:rPr>
        <w:t xml:space="preserve">בהתאם </w:t>
      </w:r>
      <w:bookmarkStart w:id="19734" w:name="_ETM_Q28_467150"/>
      <w:bookmarkEnd w:id="19734"/>
      <w:r>
        <w:rPr>
          <w:rtl/>
        </w:rPr>
        <w:t xml:space="preserve">לסעיף </w:t>
      </w:r>
      <w:bookmarkStart w:id="19735" w:name="_ETM_Q28_467660"/>
      <w:bookmarkEnd w:id="19735"/>
      <w:r>
        <w:rPr>
          <w:rtl/>
        </w:rPr>
        <w:t xml:space="preserve">79 </w:t>
      </w:r>
      <w:bookmarkStart w:id="19736" w:name="_ETM_Q28_468290"/>
      <w:bookmarkEnd w:id="19736"/>
      <w:r>
        <w:rPr>
          <w:rFonts w:hint="cs"/>
          <w:rtl/>
        </w:rPr>
        <w:t xml:space="preserve">(ב) </w:t>
      </w:r>
      <w:bookmarkStart w:id="19737" w:name="_ETM_Q28_468560"/>
      <w:bookmarkEnd w:id="19737"/>
      <w:r>
        <w:rPr>
          <w:rtl/>
        </w:rPr>
        <w:t xml:space="preserve">לתקנון </w:t>
      </w:r>
      <w:bookmarkStart w:id="19738" w:name="_ETM_Q28_469160"/>
      <w:bookmarkEnd w:id="19738"/>
      <w:r>
        <w:rPr>
          <w:rtl/>
        </w:rPr>
        <w:t xml:space="preserve">הכנסת </w:t>
      </w:r>
      <w:bookmarkStart w:id="19739" w:name="_ETM_Q28_469580"/>
      <w:bookmarkEnd w:id="19739"/>
      <w:r>
        <w:rPr>
          <w:rtl/>
        </w:rPr>
        <w:t xml:space="preserve">מוצע </w:t>
      </w:r>
      <w:bookmarkStart w:id="19740" w:name="_ETM_Q28_470360"/>
      <w:bookmarkEnd w:id="19740"/>
      <w:r>
        <w:rPr>
          <w:rtl/>
        </w:rPr>
        <w:t xml:space="preserve">לפצל </w:t>
      </w:r>
      <w:bookmarkStart w:id="19741" w:name="_ETM_Q28_471080"/>
      <w:bookmarkEnd w:id="19741"/>
      <w:r>
        <w:rPr>
          <w:rtl/>
        </w:rPr>
        <w:t xml:space="preserve">את </w:t>
      </w:r>
      <w:bookmarkStart w:id="19742" w:name="_ETM_Q28_471200"/>
      <w:bookmarkEnd w:id="19742"/>
      <w:r>
        <w:rPr>
          <w:rtl/>
        </w:rPr>
        <w:t xml:space="preserve">הצעת </w:t>
      </w:r>
      <w:bookmarkStart w:id="19743" w:name="_ETM_Q28_471500"/>
      <w:bookmarkEnd w:id="19743"/>
      <w:r>
        <w:rPr>
          <w:rtl/>
        </w:rPr>
        <w:t xml:space="preserve">החוק </w:t>
      </w:r>
      <w:bookmarkStart w:id="19744" w:name="_ETM_Q28_471800"/>
      <w:bookmarkEnd w:id="19744"/>
      <w:r>
        <w:rPr>
          <w:rtl/>
        </w:rPr>
        <w:t xml:space="preserve">לשתי </w:t>
      </w:r>
      <w:bookmarkStart w:id="19745" w:name="_ETM_Q28_472190"/>
      <w:bookmarkEnd w:id="19745"/>
      <w:r>
        <w:rPr>
          <w:rtl/>
        </w:rPr>
        <w:t xml:space="preserve">הצעות </w:t>
      </w:r>
      <w:bookmarkStart w:id="19746" w:name="_ETM_Q28_472610"/>
      <w:bookmarkEnd w:id="19746"/>
      <w:r>
        <w:rPr>
          <w:rtl/>
        </w:rPr>
        <w:t xml:space="preserve">חוק </w:t>
      </w:r>
      <w:bookmarkStart w:id="19747" w:name="_ETM_Q28_472820"/>
      <w:bookmarkEnd w:id="19747"/>
      <w:r>
        <w:rPr>
          <w:rtl/>
        </w:rPr>
        <w:t>נפרדות</w:t>
      </w:r>
      <w:r>
        <w:rPr>
          <w:rFonts w:hint="cs"/>
          <w:rtl/>
        </w:rPr>
        <w:t>,</w:t>
      </w:r>
      <w:r>
        <w:rPr>
          <w:rtl/>
        </w:rPr>
        <w:t xml:space="preserve"> </w:t>
      </w:r>
      <w:bookmarkStart w:id="19748" w:name="_ETM_Q28_473330"/>
      <w:bookmarkEnd w:id="19748"/>
      <w:r>
        <w:rPr>
          <w:rtl/>
        </w:rPr>
        <w:t xml:space="preserve">כך </w:t>
      </w:r>
      <w:bookmarkStart w:id="19749" w:name="_ETM_Q28_473480"/>
      <w:bookmarkEnd w:id="19749"/>
      <w:r>
        <w:rPr>
          <w:rtl/>
        </w:rPr>
        <w:t xml:space="preserve">שחלק </w:t>
      </w:r>
      <w:bookmarkStart w:id="19750" w:name="_ETM_Q28_473900"/>
      <w:bookmarkEnd w:id="19750"/>
      <w:r>
        <w:rPr>
          <w:rFonts w:hint="cs"/>
          <w:rtl/>
        </w:rPr>
        <w:t>אחד</w:t>
      </w:r>
      <w:r>
        <w:rPr>
          <w:rtl/>
        </w:rPr>
        <w:t xml:space="preserve"> </w:t>
      </w:r>
      <w:bookmarkStart w:id="19751" w:name="_ETM_Q28_474170"/>
      <w:bookmarkEnd w:id="19751"/>
      <w:r>
        <w:rPr>
          <w:rtl/>
        </w:rPr>
        <w:t xml:space="preserve">יכלול </w:t>
      </w:r>
      <w:bookmarkStart w:id="19752" w:name="_ETM_Q28_474560"/>
      <w:bookmarkEnd w:id="19752"/>
      <w:r>
        <w:rPr>
          <w:rtl/>
        </w:rPr>
        <w:t xml:space="preserve">את </w:t>
      </w:r>
      <w:bookmarkStart w:id="19753" w:name="_ETM_Q28_474680"/>
      <w:bookmarkEnd w:id="19753"/>
      <w:r>
        <w:rPr>
          <w:rtl/>
        </w:rPr>
        <w:t xml:space="preserve">נושא </w:t>
      </w:r>
      <w:bookmarkStart w:id="19754" w:name="_ETM_Q28_474920"/>
      <w:bookmarkEnd w:id="19754"/>
      <w:r>
        <w:rPr>
          <w:rtl/>
        </w:rPr>
        <w:t xml:space="preserve">הסדרת </w:t>
      </w:r>
      <w:bookmarkStart w:id="19755" w:name="_ETM_Q28_475279"/>
      <w:bookmarkEnd w:id="19755"/>
      <w:r>
        <w:rPr>
          <w:rtl/>
        </w:rPr>
        <w:t xml:space="preserve">הפעילות </w:t>
      </w:r>
      <w:bookmarkStart w:id="19756" w:name="_ETM_Q28_475670"/>
      <w:bookmarkEnd w:id="19756"/>
      <w:r>
        <w:rPr>
          <w:rtl/>
        </w:rPr>
        <w:t xml:space="preserve">הציבורית </w:t>
      </w:r>
      <w:bookmarkStart w:id="19757" w:name="_ETM_Q28_476089"/>
      <w:bookmarkEnd w:id="19757"/>
      <w:r>
        <w:rPr>
          <w:rtl/>
        </w:rPr>
        <w:t xml:space="preserve">המאורגנת </w:t>
      </w:r>
      <w:bookmarkStart w:id="19758" w:name="_ETM_Q28_477279"/>
      <w:bookmarkEnd w:id="19758"/>
      <w:r>
        <w:rPr>
          <w:rtl/>
        </w:rPr>
        <w:t xml:space="preserve">של </w:t>
      </w:r>
      <w:bookmarkStart w:id="19759" w:name="_ETM_Q28_477520"/>
      <w:bookmarkEnd w:id="19759"/>
      <w:r>
        <w:rPr>
          <w:rtl/>
        </w:rPr>
        <w:t xml:space="preserve">סטודנטים </w:t>
      </w:r>
      <w:bookmarkStart w:id="19760" w:name="_ETM_Q28_478029"/>
      <w:bookmarkEnd w:id="19760"/>
      <w:r>
        <w:rPr>
          <w:rtl/>
        </w:rPr>
        <w:t xml:space="preserve">במוסדות </w:t>
      </w:r>
      <w:bookmarkStart w:id="19761" w:name="_ETM_Q28_478419"/>
      <w:bookmarkEnd w:id="19761"/>
      <w:r>
        <w:rPr>
          <w:rtl/>
        </w:rPr>
        <w:t xml:space="preserve">להשכלה </w:t>
      </w:r>
      <w:bookmarkStart w:id="19762" w:name="_ETM_Q28_478810"/>
      <w:bookmarkEnd w:id="19762"/>
      <w:r>
        <w:rPr>
          <w:rtl/>
        </w:rPr>
        <w:t>גבוהה</w:t>
      </w:r>
      <w:r>
        <w:rPr>
          <w:rFonts w:hint="cs"/>
          <w:rtl/>
        </w:rPr>
        <w:t>,</w:t>
      </w:r>
      <w:r>
        <w:rPr>
          <w:rtl/>
        </w:rPr>
        <w:t xml:space="preserve"> </w:t>
      </w:r>
      <w:bookmarkStart w:id="19763" w:name="_ETM_Q28_479620"/>
      <w:bookmarkEnd w:id="19763"/>
      <w:r>
        <w:rPr>
          <w:rtl/>
        </w:rPr>
        <w:t xml:space="preserve">לרבות </w:t>
      </w:r>
      <w:bookmarkStart w:id="19764" w:name="_ETM_Q28_480220"/>
      <w:bookmarkEnd w:id="19764"/>
      <w:r>
        <w:rPr>
          <w:rtl/>
        </w:rPr>
        <w:t xml:space="preserve">קביעת </w:t>
      </w:r>
      <w:bookmarkStart w:id="19765" w:name="_ETM_Q28_480639"/>
      <w:bookmarkEnd w:id="19765"/>
      <w:r>
        <w:rPr>
          <w:rtl/>
        </w:rPr>
        <w:t xml:space="preserve">הגבלות </w:t>
      </w:r>
      <w:bookmarkStart w:id="19766" w:name="_ETM_Q28_481120"/>
      <w:bookmarkEnd w:id="19766"/>
      <w:r>
        <w:rPr>
          <w:rtl/>
        </w:rPr>
        <w:t xml:space="preserve">על </w:t>
      </w:r>
      <w:bookmarkStart w:id="19767" w:name="_ETM_Q28_481210"/>
      <w:bookmarkEnd w:id="19767"/>
      <w:r>
        <w:rPr>
          <w:rtl/>
        </w:rPr>
        <w:t xml:space="preserve">פעילות </w:t>
      </w:r>
      <w:bookmarkStart w:id="19768" w:name="_ETM_Q28_481870"/>
      <w:bookmarkEnd w:id="19768"/>
      <w:r>
        <w:rPr>
          <w:rtl/>
        </w:rPr>
        <w:t>כאמור</w:t>
      </w:r>
      <w:r>
        <w:rPr>
          <w:rFonts w:hint="cs"/>
          <w:rtl/>
        </w:rPr>
        <w:t xml:space="preserve">, </w:t>
      </w:r>
      <w:bookmarkStart w:id="19769" w:name="_ETM_Q28_483600"/>
      <w:bookmarkEnd w:id="19769"/>
      <w:r>
        <w:rPr>
          <w:rtl/>
        </w:rPr>
        <w:t xml:space="preserve">ובפרט </w:t>
      </w:r>
      <w:bookmarkStart w:id="19770" w:name="_ETM_Q28_484350"/>
      <w:bookmarkEnd w:id="19770"/>
      <w:r>
        <w:rPr>
          <w:rtl/>
        </w:rPr>
        <w:t xml:space="preserve">איסור </w:t>
      </w:r>
      <w:bookmarkStart w:id="19771" w:name="_ETM_Q28_484680"/>
      <w:bookmarkEnd w:id="19771"/>
      <w:r>
        <w:rPr>
          <w:rtl/>
        </w:rPr>
        <w:t xml:space="preserve">פעילות </w:t>
      </w:r>
      <w:bookmarkStart w:id="19772" w:name="_ETM_Q28_485040"/>
      <w:bookmarkEnd w:id="19772"/>
      <w:r>
        <w:rPr>
          <w:rtl/>
        </w:rPr>
        <w:t xml:space="preserve">שיש </w:t>
      </w:r>
      <w:bookmarkStart w:id="19773" w:name="_ETM_Q28_485250"/>
      <w:bookmarkEnd w:id="19773"/>
      <w:r>
        <w:rPr>
          <w:rtl/>
        </w:rPr>
        <w:t xml:space="preserve">בה </w:t>
      </w:r>
      <w:bookmarkStart w:id="19774" w:name="_ETM_Q28_485370"/>
      <w:bookmarkEnd w:id="19774"/>
      <w:r>
        <w:rPr>
          <w:rtl/>
        </w:rPr>
        <w:t xml:space="preserve">משום </w:t>
      </w:r>
      <w:bookmarkStart w:id="19775" w:name="_ETM_Q28_485700"/>
      <w:bookmarkEnd w:id="19775"/>
      <w:r>
        <w:rPr>
          <w:rtl/>
        </w:rPr>
        <w:t xml:space="preserve">גילוי </w:t>
      </w:r>
      <w:bookmarkStart w:id="19776" w:name="_ETM_Q28_485970"/>
      <w:bookmarkEnd w:id="19776"/>
      <w:r>
        <w:rPr>
          <w:rtl/>
        </w:rPr>
        <w:t xml:space="preserve">הזדהות </w:t>
      </w:r>
      <w:bookmarkStart w:id="19777" w:name="_ETM_Q28_486359"/>
      <w:bookmarkEnd w:id="19777"/>
      <w:r>
        <w:rPr>
          <w:rtl/>
        </w:rPr>
        <w:t xml:space="preserve">עם </w:t>
      </w:r>
      <w:bookmarkStart w:id="19778" w:name="_ETM_Q28_486479"/>
      <w:bookmarkEnd w:id="19778"/>
      <w:r>
        <w:rPr>
          <w:rtl/>
        </w:rPr>
        <w:t xml:space="preserve">ארגון </w:t>
      </w:r>
      <w:bookmarkStart w:id="19779" w:name="_ETM_Q28_486809"/>
      <w:bookmarkEnd w:id="19779"/>
      <w:r>
        <w:rPr>
          <w:rtl/>
        </w:rPr>
        <w:t xml:space="preserve">טרור </w:t>
      </w:r>
      <w:bookmarkStart w:id="19780" w:name="_ETM_Q28_487080"/>
      <w:bookmarkEnd w:id="19780"/>
      <w:r>
        <w:rPr>
          <w:rtl/>
        </w:rPr>
        <w:t xml:space="preserve">והסתה </w:t>
      </w:r>
      <w:bookmarkStart w:id="19781" w:name="_ETM_Q28_487470"/>
      <w:bookmarkEnd w:id="19781"/>
      <w:r>
        <w:rPr>
          <w:rtl/>
        </w:rPr>
        <w:t>ל</w:t>
      </w:r>
      <w:r>
        <w:rPr>
          <w:rFonts w:hint="cs"/>
          <w:rtl/>
        </w:rPr>
        <w:t>ט</w:t>
      </w:r>
      <w:r>
        <w:rPr>
          <w:rtl/>
        </w:rPr>
        <w:t>רור</w:t>
      </w:r>
      <w:r w:rsidR="003C4FD7">
        <w:rPr>
          <w:rFonts w:hint="cs"/>
          <w:rtl/>
        </w:rPr>
        <w:t>;</w:t>
      </w:r>
      <w:r>
        <w:rPr>
          <w:rtl/>
        </w:rPr>
        <w:t xml:space="preserve"> </w:t>
      </w:r>
      <w:bookmarkStart w:id="19782" w:name="_ETM_Q28_489309"/>
      <w:bookmarkEnd w:id="19782"/>
      <w:r>
        <w:rPr>
          <w:rtl/>
        </w:rPr>
        <w:t xml:space="preserve">החלק </w:t>
      </w:r>
      <w:bookmarkStart w:id="19783" w:name="_ETM_Q28_489760"/>
      <w:bookmarkEnd w:id="19783"/>
      <w:r>
        <w:rPr>
          <w:rtl/>
        </w:rPr>
        <w:t xml:space="preserve">השני </w:t>
      </w:r>
      <w:bookmarkStart w:id="19784" w:name="_ETM_Q28_490120"/>
      <w:bookmarkEnd w:id="19784"/>
      <w:r>
        <w:rPr>
          <w:rtl/>
        </w:rPr>
        <w:t xml:space="preserve">יעסוק </w:t>
      </w:r>
      <w:bookmarkStart w:id="19785" w:name="_ETM_Q28_490570"/>
      <w:bookmarkEnd w:id="19785"/>
      <w:r>
        <w:rPr>
          <w:rtl/>
        </w:rPr>
        <w:t xml:space="preserve">בקביעת </w:t>
      </w:r>
      <w:bookmarkStart w:id="19786" w:name="_ETM_Q28_491110"/>
      <w:bookmarkEnd w:id="19786"/>
      <w:r>
        <w:rPr>
          <w:rtl/>
        </w:rPr>
        <w:t xml:space="preserve">מגבלות </w:t>
      </w:r>
      <w:bookmarkStart w:id="19787" w:name="_ETM_Q28_491710"/>
      <w:bookmarkEnd w:id="19787"/>
      <w:r>
        <w:rPr>
          <w:rtl/>
        </w:rPr>
        <w:t xml:space="preserve">על </w:t>
      </w:r>
      <w:bookmarkStart w:id="19788" w:name="_ETM_Q28_491830"/>
      <w:bookmarkEnd w:id="19788"/>
      <w:r>
        <w:rPr>
          <w:rtl/>
        </w:rPr>
        <w:t xml:space="preserve">קבלה </w:t>
      </w:r>
      <w:bookmarkStart w:id="19789" w:name="_ETM_Q28_492870"/>
      <w:bookmarkEnd w:id="19789"/>
      <w:r>
        <w:rPr>
          <w:rtl/>
        </w:rPr>
        <w:t xml:space="preserve">ללימודים </w:t>
      </w:r>
      <w:bookmarkStart w:id="19790" w:name="_ETM_Q28_493589"/>
      <w:bookmarkEnd w:id="19790"/>
      <w:r>
        <w:rPr>
          <w:rtl/>
        </w:rPr>
        <w:t xml:space="preserve">במוסדות </w:t>
      </w:r>
      <w:bookmarkStart w:id="19791" w:name="_ETM_Q28_494009"/>
      <w:bookmarkEnd w:id="19791"/>
      <w:r>
        <w:rPr>
          <w:rtl/>
        </w:rPr>
        <w:t xml:space="preserve">להשכלה </w:t>
      </w:r>
      <w:bookmarkStart w:id="19792" w:name="_ETM_Q28_494429"/>
      <w:bookmarkEnd w:id="19792"/>
      <w:r>
        <w:rPr>
          <w:rtl/>
        </w:rPr>
        <w:t xml:space="preserve">גבוהה </w:t>
      </w:r>
      <w:bookmarkStart w:id="19793" w:name="_ETM_Q28_494759"/>
      <w:bookmarkEnd w:id="19793"/>
      <w:r>
        <w:rPr>
          <w:rtl/>
        </w:rPr>
        <w:t xml:space="preserve">של </w:t>
      </w:r>
      <w:bookmarkStart w:id="19794" w:name="_ETM_Q28_494910"/>
      <w:bookmarkEnd w:id="19794"/>
      <w:r>
        <w:rPr>
          <w:rtl/>
        </w:rPr>
        <w:t xml:space="preserve">מועמדים </w:t>
      </w:r>
      <w:bookmarkStart w:id="19795" w:name="_ETM_Q28_495389"/>
      <w:bookmarkEnd w:id="19795"/>
      <w:r>
        <w:rPr>
          <w:rtl/>
        </w:rPr>
        <w:t xml:space="preserve">שהורשעו </w:t>
      </w:r>
      <w:bookmarkStart w:id="19796" w:name="_ETM_Q28_495839"/>
      <w:bookmarkEnd w:id="19796"/>
      <w:r>
        <w:rPr>
          <w:rtl/>
        </w:rPr>
        <w:t xml:space="preserve">בעבירות </w:t>
      </w:r>
      <w:bookmarkStart w:id="19797" w:name="_ETM_Q28_496230"/>
      <w:bookmarkEnd w:id="19797"/>
      <w:r>
        <w:rPr>
          <w:rtl/>
        </w:rPr>
        <w:t>טרור</w:t>
      </w:r>
      <w:r>
        <w:rPr>
          <w:rFonts w:hint="cs"/>
          <w:rtl/>
        </w:rPr>
        <w:t>,</w:t>
      </w:r>
      <w:r>
        <w:rPr>
          <w:rtl/>
        </w:rPr>
        <w:t xml:space="preserve"> </w:t>
      </w:r>
      <w:bookmarkStart w:id="19798" w:name="_ETM_Q28_496980"/>
      <w:bookmarkEnd w:id="19798"/>
      <w:r>
        <w:rPr>
          <w:rtl/>
        </w:rPr>
        <w:t xml:space="preserve">והסיוע </w:t>
      </w:r>
      <w:bookmarkStart w:id="19799" w:name="_ETM_Q28_497580"/>
      <w:bookmarkEnd w:id="19799"/>
      <w:r>
        <w:rPr>
          <w:rtl/>
        </w:rPr>
        <w:t xml:space="preserve">הכלכלי </w:t>
      </w:r>
      <w:bookmarkStart w:id="19800" w:name="_ETM_Q28_498089"/>
      <w:bookmarkEnd w:id="19800"/>
      <w:r>
        <w:rPr>
          <w:rtl/>
        </w:rPr>
        <w:t xml:space="preserve">לסטודנטים </w:t>
      </w:r>
      <w:bookmarkStart w:id="19801" w:name="_ETM_Q28_498689"/>
      <w:bookmarkEnd w:id="19801"/>
      <w:r>
        <w:rPr>
          <w:rtl/>
        </w:rPr>
        <w:t xml:space="preserve">שהורשעו </w:t>
      </w:r>
      <w:bookmarkStart w:id="19802" w:name="_ETM_Q28_499080"/>
      <w:bookmarkEnd w:id="19802"/>
      <w:r>
        <w:rPr>
          <w:rtl/>
        </w:rPr>
        <w:t xml:space="preserve">בעבירות </w:t>
      </w:r>
      <w:bookmarkStart w:id="19803" w:name="_ETM_Q28_499500"/>
      <w:bookmarkEnd w:id="19803"/>
      <w:r>
        <w:rPr>
          <w:rtl/>
        </w:rPr>
        <w:t>טרור</w:t>
      </w:r>
      <w:r>
        <w:rPr>
          <w:rFonts w:hint="cs"/>
          <w:rtl/>
        </w:rPr>
        <w:t>.</w:t>
      </w:r>
    </w:p>
    <w:p w:rsidR="00EE5124" w:rsidRDefault="00EE5124" w:rsidP="00CD5EA5">
      <w:pPr>
        <w:rPr>
          <w:rtl/>
        </w:rPr>
      </w:pPr>
      <w:bookmarkStart w:id="19804" w:name="_ETM_Q28_502393"/>
      <w:bookmarkStart w:id="19805" w:name="_ETM_Q28_502490"/>
      <w:bookmarkEnd w:id="19804"/>
      <w:bookmarkEnd w:id="19805"/>
    </w:p>
    <w:p w:rsidR="00EE5124" w:rsidRDefault="00EE5124" w:rsidP="00CD5EA5">
      <w:pPr>
        <w:rPr>
          <w:rtl/>
        </w:rPr>
      </w:pPr>
      <w:bookmarkStart w:id="19806" w:name="_ETM_Q28_502521"/>
      <w:bookmarkStart w:id="19807" w:name="_ETM_Q28_502589"/>
      <w:bookmarkEnd w:id="19806"/>
      <w:bookmarkEnd w:id="19807"/>
      <w:r>
        <w:rPr>
          <w:rtl/>
        </w:rPr>
        <w:t xml:space="preserve"> </w:t>
      </w:r>
      <w:bookmarkStart w:id="19808" w:name="_ETM_Q28_500400"/>
      <w:bookmarkEnd w:id="19808"/>
      <w:r>
        <w:rPr>
          <w:rtl/>
        </w:rPr>
        <w:t xml:space="preserve">במסגרת </w:t>
      </w:r>
      <w:bookmarkStart w:id="19809" w:name="_ETM_Q28_500939"/>
      <w:bookmarkEnd w:id="19809"/>
      <w:r>
        <w:rPr>
          <w:rtl/>
        </w:rPr>
        <w:t xml:space="preserve">הכנת </w:t>
      </w:r>
      <w:bookmarkStart w:id="19810" w:name="_ETM_Q28_501329"/>
      <w:bookmarkEnd w:id="19810"/>
      <w:r>
        <w:rPr>
          <w:rtl/>
        </w:rPr>
        <w:t xml:space="preserve">הצעת </w:t>
      </w:r>
      <w:bookmarkStart w:id="19811" w:name="_ETM_Q28_501689"/>
      <w:bookmarkEnd w:id="19811"/>
      <w:r>
        <w:rPr>
          <w:rtl/>
        </w:rPr>
        <w:t xml:space="preserve">החוק </w:t>
      </w:r>
      <w:bookmarkStart w:id="19812" w:name="_ETM_Q28_501930"/>
      <w:bookmarkStart w:id="19813" w:name="_ETM_Q28_502439"/>
      <w:bookmarkEnd w:id="19812"/>
      <w:bookmarkEnd w:id="19813"/>
      <w:r>
        <w:rPr>
          <w:rtl/>
        </w:rPr>
        <w:t xml:space="preserve">לקריאה </w:t>
      </w:r>
      <w:bookmarkStart w:id="19814" w:name="_ETM_Q28_502800"/>
      <w:bookmarkEnd w:id="19814"/>
      <w:r>
        <w:rPr>
          <w:rtl/>
        </w:rPr>
        <w:t xml:space="preserve">הראשונה </w:t>
      </w:r>
      <w:bookmarkStart w:id="19815" w:name="_ETM_Q28_503220"/>
      <w:bookmarkEnd w:id="19815"/>
      <w:r>
        <w:rPr>
          <w:rtl/>
        </w:rPr>
        <w:t xml:space="preserve">התקיימו </w:t>
      </w:r>
      <w:bookmarkStart w:id="19816" w:name="_ETM_Q28_503640"/>
      <w:bookmarkEnd w:id="19816"/>
      <w:r>
        <w:rPr>
          <w:rtl/>
        </w:rPr>
        <w:t>בוועדה</w:t>
      </w:r>
      <w:r>
        <w:rPr>
          <w:rFonts w:hint="cs"/>
          <w:rtl/>
        </w:rPr>
        <w:t xml:space="preserve"> חמישה</w:t>
      </w:r>
      <w:r>
        <w:rPr>
          <w:rtl/>
        </w:rPr>
        <w:t xml:space="preserve"> </w:t>
      </w:r>
      <w:bookmarkStart w:id="19817" w:name="_ETM_Q28_504449"/>
      <w:bookmarkEnd w:id="19817"/>
      <w:r>
        <w:rPr>
          <w:rtl/>
        </w:rPr>
        <w:t xml:space="preserve">דיונים </w:t>
      </w:r>
      <w:bookmarkStart w:id="19818" w:name="_ETM_Q28_505320"/>
      <w:bookmarkEnd w:id="19818"/>
      <w:r>
        <w:rPr>
          <w:rtl/>
        </w:rPr>
        <w:t xml:space="preserve">אשר </w:t>
      </w:r>
      <w:bookmarkStart w:id="19819" w:name="_ETM_Q28_505589"/>
      <w:bookmarkEnd w:id="19819"/>
      <w:r>
        <w:rPr>
          <w:rtl/>
        </w:rPr>
        <w:t xml:space="preserve">עסקו </w:t>
      </w:r>
      <w:bookmarkStart w:id="19820" w:name="_ETM_Q28_505829"/>
      <w:bookmarkEnd w:id="19820"/>
      <w:r>
        <w:rPr>
          <w:rtl/>
        </w:rPr>
        <w:t xml:space="preserve">בעיקר </w:t>
      </w:r>
      <w:bookmarkStart w:id="19821" w:name="_ETM_Q28_506279"/>
      <w:bookmarkEnd w:id="19821"/>
      <w:r>
        <w:rPr>
          <w:rtl/>
        </w:rPr>
        <w:t xml:space="preserve">בנושא </w:t>
      </w:r>
      <w:bookmarkStart w:id="19822" w:name="_ETM_Q28_506669"/>
      <w:bookmarkEnd w:id="19822"/>
      <w:r>
        <w:rPr>
          <w:rtl/>
        </w:rPr>
        <w:t>הראשון</w:t>
      </w:r>
      <w:r>
        <w:rPr>
          <w:rFonts w:hint="cs"/>
          <w:rtl/>
        </w:rPr>
        <w:t>,</w:t>
      </w:r>
      <w:r>
        <w:rPr>
          <w:rtl/>
        </w:rPr>
        <w:t xml:space="preserve"> </w:t>
      </w:r>
      <w:bookmarkStart w:id="19823" w:name="_ETM_Q28_507119"/>
      <w:bookmarkEnd w:id="19823"/>
      <w:r>
        <w:rPr>
          <w:rtl/>
        </w:rPr>
        <w:t>ו</w:t>
      </w:r>
      <w:r>
        <w:rPr>
          <w:rFonts w:hint="cs"/>
          <w:rtl/>
        </w:rPr>
        <w:t>ב</w:t>
      </w:r>
      <w:r>
        <w:rPr>
          <w:rtl/>
        </w:rPr>
        <w:t xml:space="preserve">הם </w:t>
      </w:r>
      <w:bookmarkStart w:id="19824" w:name="_ETM_Q28_507480"/>
      <w:bookmarkEnd w:id="19824"/>
      <w:r>
        <w:rPr>
          <w:rtl/>
        </w:rPr>
        <w:t xml:space="preserve">נדונו </w:t>
      </w:r>
      <w:bookmarkStart w:id="19825" w:name="_ETM_Q28_508439"/>
      <w:bookmarkEnd w:id="19825"/>
      <w:r>
        <w:rPr>
          <w:rtl/>
        </w:rPr>
        <w:t xml:space="preserve">פרטי </w:t>
      </w:r>
      <w:bookmarkStart w:id="19826" w:name="_ETM_Q28_508919"/>
      <w:bookmarkEnd w:id="19826"/>
      <w:r>
        <w:rPr>
          <w:rtl/>
        </w:rPr>
        <w:t xml:space="preserve">ההסדר </w:t>
      </w:r>
      <w:bookmarkStart w:id="19827" w:name="_ETM_Q28_509550"/>
      <w:bookmarkEnd w:id="19827"/>
      <w:r>
        <w:rPr>
          <w:rtl/>
        </w:rPr>
        <w:t xml:space="preserve">ונשמעו </w:t>
      </w:r>
      <w:bookmarkStart w:id="19828" w:name="_ETM_Q28_510059"/>
      <w:bookmarkEnd w:id="19828"/>
      <w:r>
        <w:rPr>
          <w:rtl/>
        </w:rPr>
        <w:t xml:space="preserve">עמדות </w:t>
      </w:r>
      <w:bookmarkStart w:id="19829" w:name="_ETM_Q28_510540"/>
      <w:bookmarkEnd w:id="19829"/>
      <w:r>
        <w:rPr>
          <w:rtl/>
        </w:rPr>
        <w:t xml:space="preserve">משרדי </w:t>
      </w:r>
      <w:bookmarkStart w:id="19830" w:name="_ETM_Q28_510989"/>
      <w:bookmarkEnd w:id="19830"/>
      <w:r>
        <w:rPr>
          <w:rtl/>
        </w:rPr>
        <w:t xml:space="preserve">הממשלה </w:t>
      </w:r>
      <w:bookmarkStart w:id="19831" w:name="_ETM_Q28_511410"/>
      <w:bookmarkEnd w:id="19831"/>
      <w:r>
        <w:rPr>
          <w:rtl/>
        </w:rPr>
        <w:t xml:space="preserve">והגורמים </w:t>
      </w:r>
      <w:bookmarkStart w:id="19832" w:name="_ETM_Q28_511829"/>
      <w:bookmarkEnd w:id="19832"/>
      <w:r>
        <w:rPr>
          <w:rtl/>
        </w:rPr>
        <w:t xml:space="preserve">הנוגעים </w:t>
      </w:r>
      <w:bookmarkStart w:id="19833" w:name="_ETM_Q28_512129"/>
      <w:bookmarkEnd w:id="19833"/>
      <w:r>
        <w:rPr>
          <w:rtl/>
        </w:rPr>
        <w:t>בדבר</w:t>
      </w:r>
      <w:r>
        <w:rPr>
          <w:rFonts w:hint="cs"/>
          <w:rtl/>
        </w:rPr>
        <w:t>.</w:t>
      </w:r>
      <w:r>
        <w:rPr>
          <w:rtl/>
        </w:rPr>
        <w:t xml:space="preserve"> </w:t>
      </w:r>
      <w:bookmarkStart w:id="19834" w:name="_ETM_Q28_513089"/>
      <w:bookmarkEnd w:id="19834"/>
      <w:r>
        <w:rPr>
          <w:rtl/>
        </w:rPr>
        <w:t xml:space="preserve">לעומת </w:t>
      </w:r>
      <w:bookmarkStart w:id="19835" w:name="_ETM_Q28_513450"/>
      <w:bookmarkEnd w:id="19835"/>
      <w:r>
        <w:rPr>
          <w:rtl/>
        </w:rPr>
        <w:t>זאת</w:t>
      </w:r>
      <w:r>
        <w:rPr>
          <w:rFonts w:hint="cs"/>
          <w:rtl/>
        </w:rPr>
        <w:t>,</w:t>
      </w:r>
      <w:r>
        <w:rPr>
          <w:rtl/>
        </w:rPr>
        <w:t xml:space="preserve"> </w:t>
      </w:r>
      <w:bookmarkStart w:id="19836" w:name="_ETM_Q28_513600"/>
      <w:bookmarkEnd w:id="19836"/>
      <w:r>
        <w:rPr>
          <w:rtl/>
        </w:rPr>
        <w:t xml:space="preserve">בנושא </w:t>
      </w:r>
      <w:bookmarkStart w:id="19837" w:name="_ETM_Q28_513989"/>
      <w:bookmarkEnd w:id="19837"/>
      <w:r>
        <w:rPr>
          <w:rtl/>
        </w:rPr>
        <w:t>השני</w:t>
      </w:r>
      <w:r>
        <w:rPr>
          <w:rFonts w:hint="cs"/>
          <w:rtl/>
        </w:rPr>
        <w:t>,</w:t>
      </w:r>
      <w:r>
        <w:rPr>
          <w:rtl/>
        </w:rPr>
        <w:t xml:space="preserve"> </w:t>
      </w:r>
      <w:bookmarkStart w:id="19838" w:name="_ETM_Q28_514320"/>
      <w:bookmarkEnd w:id="19838"/>
      <w:r>
        <w:rPr>
          <w:rtl/>
        </w:rPr>
        <w:t xml:space="preserve">אשר </w:t>
      </w:r>
      <w:bookmarkStart w:id="19839" w:name="_ETM_Q28_514559"/>
      <w:bookmarkEnd w:id="19839"/>
      <w:r>
        <w:rPr>
          <w:rtl/>
        </w:rPr>
        <w:t xml:space="preserve">מעורר </w:t>
      </w:r>
      <w:bookmarkStart w:id="19840" w:name="_ETM_Q28_514860"/>
      <w:bookmarkEnd w:id="19840"/>
      <w:r>
        <w:rPr>
          <w:rtl/>
        </w:rPr>
        <w:t xml:space="preserve">שאלות </w:t>
      </w:r>
      <w:bookmarkStart w:id="19841" w:name="_ETM_Q28_515219"/>
      <w:bookmarkEnd w:id="19841"/>
      <w:r>
        <w:rPr>
          <w:rtl/>
        </w:rPr>
        <w:t>מהותיות</w:t>
      </w:r>
      <w:r>
        <w:rPr>
          <w:rFonts w:hint="cs"/>
          <w:rtl/>
        </w:rPr>
        <w:t>,</w:t>
      </w:r>
      <w:r>
        <w:rPr>
          <w:rtl/>
        </w:rPr>
        <w:t xml:space="preserve"> </w:t>
      </w:r>
      <w:bookmarkStart w:id="19842" w:name="_ETM_Q28_515879"/>
      <w:bookmarkEnd w:id="19842"/>
      <w:r>
        <w:rPr>
          <w:rtl/>
        </w:rPr>
        <w:t xml:space="preserve">יישומיות </w:t>
      </w:r>
      <w:bookmarkStart w:id="19843" w:name="_ETM_Q28_517579"/>
      <w:bookmarkEnd w:id="19843"/>
      <w:r>
        <w:rPr>
          <w:rtl/>
        </w:rPr>
        <w:t xml:space="preserve">ופרוצדורליות </w:t>
      </w:r>
      <w:bookmarkStart w:id="19844" w:name="_ETM_Q28_518719"/>
      <w:bookmarkEnd w:id="19844"/>
      <w:r>
        <w:rPr>
          <w:rtl/>
        </w:rPr>
        <w:t>ה</w:t>
      </w:r>
      <w:r>
        <w:rPr>
          <w:rFonts w:hint="cs"/>
          <w:rtl/>
        </w:rPr>
        <w:t xml:space="preserve">טעונות </w:t>
      </w:r>
      <w:bookmarkStart w:id="19845" w:name="_ETM_Q28_519230"/>
      <w:bookmarkEnd w:id="19845"/>
      <w:r>
        <w:rPr>
          <w:rtl/>
        </w:rPr>
        <w:t xml:space="preserve">בירור </w:t>
      </w:r>
      <w:bookmarkStart w:id="19846" w:name="_ETM_Q28_519589"/>
      <w:bookmarkEnd w:id="19846"/>
      <w:r>
        <w:rPr>
          <w:rtl/>
        </w:rPr>
        <w:t>מעמיק</w:t>
      </w:r>
      <w:r w:rsidR="003C4FD7">
        <w:rPr>
          <w:rFonts w:hint="cs"/>
          <w:rtl/>
        </w:rPr>
        <w:t>,</w:t>
      </w:r>
      <w:r>
        <w:rPr>
          <w:rtl/>
        </w:rPr>
        <w:t xml:space="preserve"> </w:t>
      </w:r>
      <w:bookmarkStart w:id="19847" w:name="_ETM_Q28_520129"/>
      <w:bookmarkEnd w:id="19847"/>
      <w:r>
        <w:rPr>
          <w:rtl/>
        </w:rPr>
        <w:t xml:space="preserve">עדיין </w:t>
      </w:r>
      <w:bookmarkStart w:id="19848" w:name="_ETM_Q28_520460"/>
      <w:bookmarkEnd w:id="19848"/>
      <w:r>
        <w:rPr>
          <w:rtl/>
        </w:rPr>
        <w:t xml:space="preserve">לא </w:t>
      </w:r>
      <w:bookmarkStart w:id="19849" w:name="_ETM_Q28_520519"/>
      <w:bookmarkEnd w:id="19849"/>
      <w:r>
        <w:rPr>
          <w:rFonts w:hint="cs"/>
          <w:rtl/>
        </w:rPr>
        <w:t>ה</w:t>
      </w:r>
      <w:r>
        <w:rPr>
          <w:rtl/>
        </w:rPr>
        <w:t xml:space="preserve">תקיים </w:t>
      </w:r>
      <w:bookmarkStart w:id="19850" w:name="_ETM_Q28_520909"/>
      <w:bookmarkEnd w:id="19850"/>
      <w:r>
        <w:rPr>
          <w:rtl/>
        </w:rPr>
        <w:t xml:space="preserve">דיון </w:t>
      </w:r>
      <w:bookmarkStart w:id="19851" w:name="_ETM_Q28_521359"/>
      <w:bookmarkEnd w:id="19851"/>
      <w:r>
        <w:rPr>
          <w:rtl/>
        </w:rPr>
        <w:t xml:space="preserve">ממצה </w:t>
      </w:r>
      <w:bookmarkStart w:id="19852" w:name="_ETM_Q28_521899"/>
      <w:bookmarkEnd w:id="19852"/>
      <w:r>
        <w:rPr>
          <w:rtl/>
        </w:rPr>
        <w:t>בוועדה</w:t>
      </w:r>
      <w:r>
        <w:rPr>
          <w:rFonts w:hint="cs"/>
          <w:rtl/>
        </w:rPr>
        <w:t>.</w:t>
      </w:r>
      <w:r>
        <w:rPr>
          <w:rtl/>
        </w:rPr>
        <w:t xml:space="preserve"> </w:t>
      </w:r>
      <w:bookmarkStart w:id="19853" w:name="_ETM_Q28_522900"/>
      <w:bookmarkEnd w:id="19853"/>
      <w:r>
        <w:rPr>
          <w:rtl/>
        </w:rPr>
        <w:t xml:space="preserve">בהתאם </w:t>
      </w:r>
      <w:bookmarkStart w:id="19854" w:name="_ETM_Q28_523230"/>
      <w:bookmarkEnd w:id="19854"/>
      <w:r>
        <w:rPr>
          <w:rtl/>
        </w:rPr>
        <w:t>לכך</w:t>
      </w:r>
      <w:r>
        <w:rPr>
          <w:rFonts w:hint="cs"/>
          <w:rtl/>
        </w:rPr>
        <w:t>,</w:t>
      </w:r>
      <w:bookmarkStart w:id="19855" w:name="_ETM_Q28_523879"/>
      <w:bookmarkEnd w:id="19855"/>
      <w:r>
        <w:rPr>
          <w:rFonts w:hint="cs"/>
          <w:rtl/>
        </w:rPr>
        <w:t xml:space="preserve"> ולנוכח העובדה </w:t>
      </w:r>
      <w:bookmarkStart w:id="19856" w:name="_ETM_Q28_525000"/>
      <w:bookmarkEnd w:id="19856"/>
      <w:r>
        <w:rPr>
          <w:rtl/>
        </w:rPr>
        <w:t xml:space="preserve">כי </w:t>
      </w:r>
      <w:bookmarkStart w:id="19857" w:name="_ETM_Q28_525180"/>
      <w:bookmarkEnd w:id="19857"/>
      <w:r>
        <w:rPr>
          <w:rtl/>
        </w:rPr>
        <w:t xml:space="preserve">ניתן </w:t>
      </w:r>
      <w:bookmarkStart w:id="19858" w:name="_ETM_Q28_525600"/>
      <w:bookmarkEnd w:id="19858"/>
      <w:r>
        <w:rPr>
          <w:rtl/>
        </w:rPr>
        <w:t xml:space="preserve">להסדיר </w:t>
      </w:r>
      <w:bookmarkStart w:id="19859" w:name="_ETM_Q28_526020"/>
      <w:bookmarkEnd w:id="19859"/>
      <w:r>
        <w:rPr>
          <w:rtl/>
        </w:rPr>
        <w:t xml:space="preserve">כל </w:t>
      </w:r>
      <w:bookmarkStart w:id="19860" w:name="_ETM_Q28_526170"/>
      <w:bookmarkEnd w:id="19860"/>
      <w:r>
        <w:rPr>
          <w:rFonts w:hint="cs"/>
          <w:rtl/>
        </w:rPr>
        <w:t>אחד</w:t>
      </w:r>
      <w:r>
        <w:rPr>
          <w:rtl/>
        </w:rPr>
        <w:t xml:space="preserve"> </w:t>
      </w:r>
      <w:bookmarkStart w:id="19861" w:name="_ETM_Q28_526350"/>
      <w:bookmarkEnd w:id="19861"/>
      <w:r>
        <w:rPr>
          <w:rtl/>
        </w:rPr>
        <w:t xml:space="preserve">מהנושאים </w:t>
      </w:r>
      <w:bookmarkStart w:id="19862" w:name="_ETM_Q28_526770"/>
      <w:bookmarkEnd w:id="19862"/>
      <w:r>
        <w:rPr>
          <w:rtl/>
        </w:rPr>
        <w:t xml:space="preserve">במנותק </w:t>
      </w:r>
      <w:bookmarkStart w:id="19863" w:name="_ETM_Q28_527370"/>
      <w:bookmarkEnd w:id="19863"/>
      <w:r>
        <w:rPr>
          <w:rFonts w:hint="cs"/>
          <w:rtl/>
        </w:rPr>
        <w:t>מ</w:t>
      </w:r>
      <w:r>
        <w:rPr>
          <w:rtl/>
        </w:rPr>
        <w:t xml:space="preserve">הנושא </w:t>
      </w:r>
      <w:bookmarkStart w:id="19864" w:name="_ETM_Q28_527820"/>
      <w:bookmarkEnd w:id="19864"/>
      <w:r>
        <w:rPr>
          <w:rtl/>
        </w:rPr>
        <w:t>השני</w:t>
      </w:r>
      <w:r>
        <w:rPr>
          <w:rFonts w:hint="cs"/>
          <w:rtl/>
        </w:rPr>
        <w:t>,</w:t>
      </w:r>
      <w:r>
        <w:rPr>
          <w:rtl/>
        </w:rPr>
        <w:t xml:space="preserve"> </w:t>
      </w:r>
      <w:bookmarkStart w:id="19865" w:name="_ETM_Q28_528570"/>
      <w:bookmarkStart w:id="19866" w:name="_ETM_Q28_528990"/>
      <w:bookmarkEnd w:id="19865"/>
      <w:bookmarkEnd w:id="19866"/>
      <w:r>
        <w:rPr>
          <w:rFonts w:hint="cs"/>
          <w:rtl/>
        </w:rPr>
        <w:t>ולשם ייעול ה</w:t>
      </w:r>
      <w:r>
        <w:rPr>
          <w:rtl/>
        </w:rPr>
        <w:t>דיון</w:t>
      </w:r>
      <w:r>
        <w:rPr>
          <w:rFonts w:hint="cs"/>
          <w:rtl/>
        </w:rPr>
        <w:t>,</w:t>
      </w:r>
      <w:r>
        <w:rPr>
          <w:rtl/>
        </w:rPr>
        <w:t xml:space="preserve"> </w:t>
      </w:r>
      <w:bookmarkStart w:id="19867" w:name="_ETM_Q28_529710"/>
      <w:bookmarkEnd w:id="19867"/>
      <w:r>
        <w:rPr>
          <w:rtl/>
        </w:rPr>
        <w:t xml:space="preserve">מוצע </w:t>
      </w:r>
      <w:bookmarkStart w:id="19868" w:name="_ETM_Q28_530040"/>
      <w:bookmarkEnd w:id="19868"/>
      <w:r>
        <w:rPr>
          <w:rtl/>
        </w:rPr>
        <w:t xml:space="preserve">לפצל </w:t>
      </w:r>
      <w:bookmarkStart w:id="19869" w:name="_ETM_Q28_530460"/>
      <w:bookmarkEnd w:id="19869"/>
      <w:r>
        <w:rPr>
          <w:rtl/>
        </w:rPr>
        <w:t xml:space="preserve">את </w:t>
      </w:r>
      <w:bookmarkStart w:id="19870" w:name="_ETM_Q28_530580"/>
      <w:bookmarkEnd w:id="19870"/>
      <w:r>
        <w:rPr>
          <w:rtl/>
        </w:rPr>
        <w:t xml:space="preserve">הצעת </w:t>
      </w:r>
      <w:bookmarkStart w:id="19871" w:name="_ETM_Q28_530910"/>
      <w:bookmarkEnd w:id="19871"/>
      <w:r>
        <w:rPr>
          <w:rtl/>
        </w:rPr>
        <w:t xml:space="preserve">החוק </w:t>
      </w:r>
      <w:bookmarkStart w:id="19872" w:name="_ETM_Q28_531120"/>
      <w:bookmarkEnd w:id="19872"/>
      <w:r>
        <w:rPr>
          <w:rtl/>
        </w:rPr>
        <w:t xml:space="preserve">לשתי </w:t>
      </w:r>
      <w:bookmarkStart w:id="19873" w:name="_ETM_Q28_531390"/>
      <w:bookmarkEnd w:id="19873"/>
      <w:r>
        <w:rPr>
          <w:rtl/>
        </w:rPr>
        <w:t xml:space="preserve">הצעות </w:t>
      </w:r>
      <w:bookmarkStart w:id="19874" w:name="_ETM_Q28_531660"/>
      <w:bookmarkEnd w:id="19874"/>
      <w:r>
        <w:rPr>
          <w:rtl/>
        </w:rPr>
        <w:t xml:space="preserve">חוק </w:t>
      </w:r>
      <w:bookmarkStart w:id="19875" w:name="_ETM_Q28_532410"/>
      <w:bookmarkEnd w:id="19875"/>
      <w:r>
        <w:rPr>
          <w:rtl/>
        </w:rPr>
        <w:t xml:space="preserve">לפי </w:t>
      </w:r>
      <w:bookmarkStart w:id="19876" w:name="_ETM_Q28_532830"/>
      <w:bookmarkEnd w:id="19876"/>
      <w:r>
        <w:rPr>
          <w:rtl/>
        </w:rPr>
        <w:t xml:space="preserve">הנושאים </w:t>
      </w:r>
      <w:bookmarkStart w:id="19877" w:name="_ETM_Q28_533310"/>
      <w:bookmarkEnd w:id="19877"/>
      <w:r>
        <w:rPr>
          <w:rtl/>
        </w:rPr>
        <w:t>כאמור</w:t>
      </w:r>
      <w:r>
        <w:rPr>
          <w:rFonts w:hint="cs"/>
          <w:rtl/>
        </w:rPr>
        <w:t>.</w:t>
      </w:r>
      <w:bookmarkStart w:id="19878" w:name="_ETM_Q28_534357"/>
      <w:bookmarkEnd w:id="19878"/>
    </w:p>
    <w:p w:rsidR="00EE5124" w:rsidRDefault="00EE5124" w:rsidP="00CD5EA5">
      <w:pPr>
        <w:rPr>
          <w:rtl/>
        </w:rPr>
      </w:pPr>
      <w:bookmarkStart w:id="19879" w:name="_ETM_Q28_534432"/>
      <w:bookmarkEnd w:id="19879"/>
    </w:p>
    <w:p w:rsidR="00EE5124" w:rsidRDefault="00EE5124" w:rsidP="00CE5AD4">
      <w:pPr>
        <w:rPr>
          <w:rtl/>
        </w:rPr>
      </w:pPr>
      <w:bookmarkStart w:id="19880" w:name="_ETM_Q28_534485"/>
      <w:bookmarkStart w:id="19881" w:name="_ETM_Q28_534601"/>
      <w:bookmarkEnd w:id="19880"/>
      <w:bookmarkEnd w:id="19881"/>
      <w:r>
        <w:rPr>
          <w:rFonts w:hint="cs"/>
          <w:rtl/>
        </w:rPr>
        <w:t xml:space="preserve">חבריי, </w:t>
      </w:r>
      <w:bookmarkStart w:id="19882" w:name="_ETM_Q28_534680"/>
      <w:bookmarkEnd w:id="19882"/>
      <w:r>
        <w:rPr>
          <w:rtl/>
        </w:rPr>
        <w:t xml:space="preserve">אני </w:t>
      </w:r>
      <w:bookmarkStart w:id="19883" w:name="_ETM_Q28_535039"/>
      <w:bookmarkEnd w:id="19883"/>
      <w:r>
        <w:rPr>
          <w:rtl/>
        </w:rPr>
        <w:t xml:space="preserve">אבקש </w:t>
      </w:r>
      <w:bookmarkStart w:id="19884" w:name="_ETM_Q28_535550"/>
      <w:bookmarkEnd w:id="19884"/>
      <w:r>
        <w:rPr>
          <w:rtl/>
        </w:rPr>
        <w:t xml:space="preserve">לומר </w:t>
      </w:r>
      <w:bookmarkStart w:id="19885" w:name="_ETM_Q28_536000"/>
      <w:bookmarkEnd w:id="19885"/>
      <w:r>
        <w:rPr>
          <w:rtl/>
        </w:rPr>
        <w:t xml:space="preserve">עוד </w:t>
      </w:r>
      <w:bookmarkStart w:id="19886" w:name="_ETM_Q28_537109"/>
      <w:bookmarkEnd w:id="19886"/>
      <w:r>
        <w:rPr>
          <w:rFonts w:hint="cs"/>
          <w:rtl/>
        </w:rPr>
        <w:t>כמה</w:t>
      </w:r>
      <w:r>
        <w:rPr>
          <w:rtl/>
        </w:rPr>
        <w:t xml:space="preserve"> </w:t>
      </w:r>
      <w:bookmarkStart w:id="19887" w:name="_ETM_Q28_537529"/>
      <w:bookmarkEnd w:id="19887"/>
      <w:r>
        <w:rPr>
          <w:rtl/>
        </w:rPr>
        <w:t>משפטים</w:t>
      </w:r>
      <w:r>
        <w:rPr>
          <w:rFonts w:hint="cs"/>
          <w:rtl/>
        </w:rPr>
        <w:t>,</w:t>
      </w:r>
      <w:r>
        <w:rPr>
          <w:rtl/>
        </w:rPr>
        <w:t xml:space="preserve"> </w:t>
      </w:r>
      <w:bookmarkStart w:id="19888" w:name="_ETM_Q28_538010"/>
      <w:bookmarkEnd w:id="19888"/>
      <w:r>
        <w:rPr>
          <w:rtl/>
        </w:rPr>
        <w:t>ברשותכם</w:t>
      </w:r>
      <w:r>
        <w:rPr>
          <w:rFonts w:hint="cs"/>
          <w:rtl/>
        </w:rPr>
        <w:t>.</w:t>
      </w:r>
      <w:r>
        <w:rPr>
          <w:rtl/>
        </w:rPr>
        <w:t xml:space="preserve"> </w:t>
      </w:r>
      <w:bookmarkStart w:id="19889" w:name="_ETM_Q28_539089"/>
      <w:bookmarkEnd w:id="19889"/>
      <w:r>
        <w:rPr>
          <w:rtl/>
        </w:rPr>
        <w:t xml:space="preserve">אדוני </w:t>
      </w:r>
      <w:bookmarkStart w:id="19890" w:name="_ETM_Q28_539359"/>
      <w:bookmarkEnd w:id="19890"/>
      <w:r>
        <w:rPr>
          <w:rtl/>
        </w:rPr>
        <w:t>היושב-ראש</w:t>
      </w:r>
      <w:r>
        <w:rPr>
          <w:rFonts w:hint="cs"/>
          <w:rtl/>
        </w:rPr>
        <w:t>,</w:t>
      </w:r>
      <w:r>
        <w:rPr>
          <w:rtl/>
        </w:rPr>
        <w:t xml:space="preserve"> </w:t>
      </w:r>
      <w:bookmarkStart w:id="19891" w:name="_ETM_Q28_539870"/>
      <w:bookmarkEnd w:id="19891"/>
      <w:r>
        <w:rPr>
          <w:rtl/>
        </w:rPr>
        <w:t xml:space="preserve">מן </w:t>
      </w:r>
      <w:bookmarkStart w:id="19892" w:name="_ETM_Q28_540019"/>
      <w:bookmarkEnd w:id="19892"/>
      <w:r>
        <w:rPr>
          <w:rtl/>
        </w:rPr>
        <w:t xml:space="preserve">המפורסמות </w:t>
      </w:r>
      <w:bookmarkStart w:id="19893" w:name="_ETM_Q28_541469"/>
      <w:bookmarkEnd w:id="19893"/>
      <w:r>
        <w:rPr>
          <w:rtl/>
        </w:rPr>
        <w:t xml:space="preserve">שדווקא </w:t>
      </w:r>
      <w:bookmarkStart w:id="19894" w:name="_ETM_Q28_542010"/>
      <w:bookmarkEnd w:id="19894"/>
      <w:r>
        <w:rPr>
          <w:rtl/>
        </w:rPr>
        <w:t xml:space="preserve">ברגעי </w:t>
      </w:r>
      <w:bookmarkStart w:id="19895" w:name="_ETM_Q28_542700"/>
      <w:bookmarkEnd w:id="19895"/>
      <w:r>
        <w:rPr>
          <w:rtl/>
        </w:rPr>
        <w:t>משבר</w:t>
      </w:r>
      <w:r>
        <w:rPr>
          <w:rFonts w:hint="cs"/>
          <w:rtl/>
        </w:rPr>
        <w:t>,</w:t>
      </w:r>
      <w:r>
        <w:rPr>
          <w:rtl/>
        </w:rPr>
        <w:t xml:space="preserve"> </w:t>
      </w:r>
      <w:bookmarkStart w:id="19896" w:name="_ETM_Q28_543979"/>
      <w:bookmarkEnd w:id="19896"/>
      <w:proofErr w:type="spellStart"/>
      <w:r>
        <w:rPr>
          <w:rtl/>
        </w:rPr>
        <w:t>בע</w:t>
      </w:r>
      <w:r>
        <w:rPr>
          <w:rFonts w:hint="cs"/>
          <w:rtl/>
        </w:rPr>
        <w:t>י</w:t>
      </w:r>
      <w:r>
        <w:rPr>
          <w:rtl/>
        </w:rPr>
        <w:t>תות</w:t>
      </w:r>
      <w:proofErr w:type="spellEnd"/>
      <w:r>
        <w:rPr>
          <w:rtl/>
        </w:rPr>
        <w:t xml:space="preserve"> </w:t>
      </w:r>
      <w:bookmarkStart w:id="19897" w:name="_ETM_Q28_544640"/>
      <w:bookmarkEnd w:id="19897"/>
      <w:r>
        <w:rPr>
          <w:rtl/>
        </w:rPr>
        <w:t>מלחמה</w:t>
      </w:r>
      <w:r>
        <w:rPr>
          <w:rFonts w:hint="cs"/>
          <w:rtl/>
        </w:rPr>
        <w:t>,</w:t>
      </w:r>
      <w:r>
        <w:rPr>
          <w:rtl/>
        </w:rPr>
        <w:t xml:space="preserve"> </w:t>
      </w:r>
      <w:bookmarkStart w:id="19898" w:name="_ETM_Q28_546380"/>
      <w:bookmarkEnd w:id="19898"/>
      <w:r>
        <w:rPr>
          <w:rtl/>
        </w:rPr>
        <w:t xml:space="preserve">בזמנים </w:t>
      </w:r>
      <w:bookmarkStart w:id="19899" w:name="_ETM_Q28_547649"/>
      <w:bookmarkEnd w:id="19899"/>
      <w:r>
        <w:rPr>
          <w:rtl/>
        </w:rPr>
        <w:t xml:space="preserve">שבהם </w:t>
      </w:r>
      <w:bookmarkStart w:id="19900" w:name="_ETM_Q28_548100"/>
      <w:bookmarkEnd w:id="19900"/>
      <w:r>
        <w:rPr>
          <w:rtl/>
        </w:rPr>
        <w:t xml:space="preserve">אנחנו </w:t>
      </w:r>
      <w:bookmarkStart w:id="19901" w:name="_ETM_Q28_548520"/>
      <w:bookmarkEnd w:id="19901"/>
      <w:r>
        <w:rPr>
          <w:rtl/>
        </w:rPr>
        <w:t xml:space="preserve">נדרשים </w:t>
      </w:r>
      <w:bookmarkStart w:id="19902" w:name="_ETM_Q28_549119"/>
      <w:bookmarkEnd w:id="19902"/>
      <w:r>
        <w:rPr>
          <w:rtl/>
        </w:rPr>
        <w:t xml:space="preserve">לחוסן </w:t>
      </w:r>
      <w:bookmarkStart w:id="19903" w:name="_ETM_Q28_549749"/>
      <w:bookmarkEnd w:id="19903"/>
      <w:r>
        <w:rPr>
          <w:rtl/>
        </w:rPr>
        <w:t>לאומי</w:t>
      </w:r>
      <w:r>
        <w:rPr>
          <w:rFonts w:hint="cs"/>
          <w:rtl/>
        </w:rPr>
        <w:t>,</w:t>
      </w:r>
      <w:r>
        <w:rPr>
          <w:rtl/>
        </w:rPr>
        <w:t xml:space="preserve"> </w:t>
      </w:r>
      <w:bookmarkStart w:id="19904" w:name="_ETM_Q28_550490"/>
      <w:bookmarkEnd w:id="19904"/>
      <w:r>
        <w:rPr>
          <w:rtl/>
        </w:rPr>
        <w:t xml:space="preserve">לחוזק </w:t>
      </w:r>
      <w:bookmarkStart w:id="19905" w:name="_ETM_Q28_551210"/>
      <w:bookmarkEnd w:id="19905"/>
      <w:r>
        <w:rPr>
          <w:rtl/>
        </w:rPr>
        <w:t>לאומי</w:t>
      </w:r>
      <w:r>
        <w:rPr>
          <w:rFonts w:hint="cs"/>
          <w:rtl/>
        </w:rPr>
        <w:t>,</w:t>
      </w:r>
      <w:r>
        <w:rPr>
          <w:rtl/>
        </w:rPr>
        <w:t xml:space="preserve"> </w:t>
      </w:r>
      <w:bookmarkStart w:id="19906" w:name="_ETM_Q28_553010"/>
      <w:bookmarkEnd w:id="19906"/>
      <w:r>
        <w:rPr>
          <w:rtl/>
        </w:rPr>
        <w:t xml:space="preserve">בשם </w:t>
      </w:r>
      <w:bookmarkStart w:id="19907" w:name="_ETM_Q28_553880"/>
      <w:bookmarkEnd w:id="19907"/>
      <w:r>
        <w:rPr>
          <w:rtl/>
        </w:rPr>
        <w:t xml:space="preserve">חופש </w:t>
      </w:r>
      <w:bookmarkStart w:id="19908" w:name="_ETM_Q28_554390"/>
      <w:bookmarkEnd w:id="19908"/>
      <w:r>
        <w:rPr>
          <w:rtl/>
        </w:rPr>
        <w:t xml:space="preserve">הביטוי </w:t>
      </w:r>
      <w:bookmarkStart w:id="19909" w:name="_ETM_Q28_555440"/>
      <w:bookmarkEnd w:id="19909"/>
      <w:r>
        <w:rPr>
          <w:rtl/>
        </w:rPr>
        <w:t xml:space="preserve">אנחנו </w:t>
      </w:r>
      <w:bookmarkStart w:id="19910" w:name="_ETM_Q28_555800"/>
      <w:bookmarkEnd w:id="19910"/>
      <w:r>
        <w:rPr>
          <w:rtl/>
        </w:rPr>
        <w:t xml:space="preserve">מגלים </w:t>
      </w:r>
      <w:bookmarkStart w:id="19911" w:name="_ETM_Q28_556220"/>
      <w:bookmarkEnd w:id="19911"/>
      <w:r>
        <w:rPr>
          <w:rtl/>
        </w:rPr>
        <w:t xml:space="preserve">יותר </w:t>
      </w:r>
      <w:bookmarkStart w:id="19912" w:name="_ETM_Q28_556580"/>
      <w:bookmarkEnd w:id="19912"/>
      <w:r>
        <w:rPr>
          <w:rtl/>
        </w:rPr>
        <w:t xml:space="preserve">ויותר </w:t>
      </w:r>
      <w:bookmarkStart w:id="19913" w:name="_ETM_Q28_557180"/>
      <w:bookmarkStart w:id="19914" w:name="_ETM_Q28_557720"/>
      <w:bookmarkEnd w:id="19913"/>
      <w:bookmarkEnd w:id="19914"/>
      <w:r>
        <w:rPr>
          <w:rtl/>
        </w:rPr>
        <w:t xml:space="preserve">גילויים </w:t>
      </w:r>
      <w:bookmarkStart w:id="19915" w:name="_ETM_Q28_558890"/>
      <w:bookmarkEnd w:id="19915"/>
      <w:r>
        <w:rPr>
          <w:rtl/>
        </w:rPr>
        <w:t xml:space="preserve">של </w:t>
      </w:r>
      <w:bookmarkStart w:id="19916" w:name="_ETM_Q28_559220"/>
      <w:bookmarkEnd w:id="19916"/>
      <w:r>
        <w:rPr>
          <w:rtl/>
        </w:rPr>
        <w:t xml:space="preserve">שנאה </w:t>
      </w:r>
      <w:bookmarkStart w:id="19917" w:name="_ETM_Q28_560300"/>
      <w:bookmarkEnd w:id="19917"/>
      <w:r>
        <w:rPr>
          <w:rtl/>
        </w:rPr>
        <w:t xml:space="preserve">ופגיעה </w:t>
      </w:r>
      <w:bookmarkStart w:id="19918" w:name="_ETM_Q28_561080"/>
      <w:bookmarkEnd w:id="19918"/>
      <w:r>
        <w:rPr>
          <w:rtl/>
        </w:rPr>
        <w:t>בחיילינו</w:t>
      </w:r>
      <w:r>
        <w:rPr>
          <w:rFonts w:hint="cs"/>
          <w:rtl/>
        </w:rPr>
        <w:t>,</w:t>
      </w:r>
      <w:r>
        <w:rPr>
          <w:rtl/>
        </w:rPr>
        <w:t xml:space="preserve"> </w:t>
      </w:r>
      <w:bookmarkStart w:id="19919" w:name="_ETM_Q28_562720"/>
      <w:bookmarkEnd w:id="19919"/>
      <w:r>
        <w:rPr>
          <w:rtl/>
        </w:rPr>
        <w:t>בלוחמינו</w:t>
      </w:r>
      <w:r>
        <w:rPr>
          <w:rFonts w:hint="cs"/>
          <w:rtl/>
        </w:rPr>
        <w:t>,</w:t>
      </w:r>
      <w:r>
        <w:rPr>
          <w:rtl/>
        </w:rPr>
        <w:t xml:space="preserve"> </w:t>
      </w:r>
      <w:bookmarkStart w:id="19920" w:name="_ETM_Q28_564220"/>
      <w:bookmarkEnd w:id="19920"/>
      <w:proofErr w:type="spellStart"/>
      <w:r>
        <w:rPr>
          <w:rFonts w:hint="cs"/>
          <w:rtl/>
        </w:rPr>
        <w:t>בחטופינו</w:t>
      </w:r>
      <w:proofErr w:type="spellEnd"/>
      <w:r>
        <w:rPr>
          <w:rFonts w:hint="cs"/>
          <w:rtl/>
        </w:rPr>
        <w:t xml:space="preserve">, באנשינו. </w:t>
      </w:r>
      <w:bookmarkStart w:id="19921" w:name="_ETM_Q28_567359"/>
      <w:bookmarkStart w:id="19922" w:name="_ETM_Q28_566310"/>
      <w:bookmarkEnd w:id="19921"/>
      <w:bookmarkEnd w:id="19922"/>
      <w:r>
        <w:rPr>
          <w:rtl/>
        </w:rPr>
        <w:t xml:space="preserve">וכל </w:t>
      </w:r>
      <w:bookmarkStart w:id="19923" w:name="_ETM_Q28_566820"/>
      <w:bookmarkEnd w:id="19923"/>
      <w:r>
        <w:rPr>
          <w:rtl/>
        </w:rPr>
        <w:t xml:space="preserve">זה </w:t>
      </w:r>
      <w:bookmarkStart w:id="19924" w:name="_ETM_Q28_567029"/>
      <w:bookmarkEnd w:id="19924"/>
      <w:r>
        <w:rPr>
          <w:rtl/>
        </w:rPr>
        <w:t xml:space="preserve">קורה </w:t>
      </w:r>
      <w:bookmarkStart w:id="19925" w:name="_ETM_Q28_567810"/>
      <w:bookmarkEnd w:id="19925"/>
      <w:r>
        <w:rPr>
          <w:rtl/>
        </w:rPr>
        <w:t xml:space="preserve">לא </w:t>
      </w:r>
      <w:bookmarkStart w:id="19926" w:name="_ETM_Q28_568110"/>
      <w:bookmarkEnd w:id="19926"/>
      <w:r>
        <w:rPr>
          <w:rtl/>
        </w:rPr>
        <w:t xml:space="preserve">פעם </w:t>
      </w:r>
      <w:bookmarkStart w:id="19927" w:name="_ETM_Q28_568500"/>
      <w:bookmarkEnd w:id="19927"/>
      <w:r w:rsidR="00CE5AD4">
        <w:rPr>
          <w:rFonts w:hint="cs"/>
          <w:rtl/>
        </w:rPr>
        <w:t>ו</w:t>
      </w:r>
      <w:r>
        <w:rPr>
          <w:rtl/>
        </w:rPr>
        <w:t xml:space="preserve">לא </w:t>
      </w:r>
      <w:bookmarkStart w:id="19928" w:name="_ETM_Q28_568619"/>
      <w:bookmarkEnd w:id="19928"/>
      <w:r>
        <w:rPr>
          <w:rtl/>
        </w:rPr>
        <w:t xml:space="preserve">פעמיים </w:t>
      </w:r>
      <w:bookmarkStart w:id="19929" w:name="_ETM_Q28_569580"/>
      <w:bookmarkEnd w:id="19929"/>
      <w:r>
        <w:rPr>
          <w:rtl/>
        </w:rPr>
        <w:t xml:space="preserve">בחסות </w:t>
      </w:r>
      <w:bookmarkStart w:id="19930" w:name="_ETM_Q28_570810"/>
      <w:bookmarkEnd w:id="19930"/>
      <w:r>
        <w:rPr>
          <w:rtl/>
        </w:rPr>
        <w:t xml:space="preserve">החופש </w:t>
      </w:r>
      <w:bookmarkStart w:id="19931" w:name="_ETM_Q28_571290"/>
      <w:bookmarkEnd w:id="19931"/>
      <w:r>
        <w:rPr>
          <w:rtl/>
        </w:rPr>
        <w:t>האקדמי</w:t>
      </w:r>
      <w:r>
        <w:rPr>
          <w:rFonts w:hint="cs"/>
          <w:rtl/>
        </w:rPr>
        <w:t>,</w:t>
      </w:r>
      <w:r>
        <w:rPr>
          <w:rtl/>
        </w:rPr>
        <w:t xml:space="preserve"> </w:t>
      </w:r>
      <w:bookmarkStart w:id="19932" w:name="_ETM_Q28_572310"/>
      <w:bookmarkEnd w:id="19932"/>
      <w:r>
        <w:rPr>
          <w:rtl/>
        </w:rPr>
        <w:t xml:space="preserve">בחסות </w:t>
      </w:r>
      <w:bookmarkStart w:id="19933" w:name="_ETM_Q28_572939"/>
      <w:bookmarkEnd w:id="19933"/>
      <w:r>
        <w:rPr>
          <w:rtl/>
        </w:rPr>
        <w:t>הקמפוס</w:t>
      </w:r>
      <w:r>
        <w:rPr>
          <w:rFonts w:hint="cs"/>
          <w:rtl/>
        </w:rPr>
        <w:t>,</w:t>
      </w:r>
      <w:r>
        <w:rPr>
          <w:rtl/>
        </w:rPr>
        <w:t xml:space="preserve"> </w:t>
      </w:r>
      <w:bookmarkStart w:id="19934" w:name="_ETM_Q28_573990"/>
      <w:bookmarkEnd w:id="19934"/>
      <w:r>
        <w:rPr>
          <w:rtl/>
        </w:rPr>
        <w:t xml:space="preserve">בחסות </w:t>
      </w:r>
      <w:bookmarkStart w:id="19935" w:name="_ETM_Q28_574589"/>
      <w:bookmarkEnd w:id="19935"/>
      <w:r>
        <w:rPr>
          <w:rtl/>
        </w:rPr>
        <w:t xml:space="preserve">חופש </w:t>
      </w:r>
      <w:bookmarkStart w:id="19936" w:name="_ETM_Q28_574890"/>
      <w:bookmarkEnd w:id="19936"/>
      <w:r>
        <w:rPr>
          <w:rtl/>
        </w:rPr>
        <w:t>הביטוי</w:t>
      </w:r>
      <w:r>
        <w:rPr>
          <w:rFonts w:hint="cs"/>
          <w:rtl/>
        </w:rPr>
        <w:t>.</w:t>
      </w:r>
      <w:r>
        <w:rPr>
          <w:rtl/>
        </w:rPr>
        <w:t xml:space="preserve"> </w:t>
      </w:r>
      <w:bookmarkStart w:id="19937" w:name="_ETM_Q28_576139"/>
      <w:bookmarkEnd w:id="19937"/>
      <w:r>
        <w:rPr>
          <w:rtl/>
        </w:rPr>
        <w:t xml:space="preserve">אשר </w:t>
      </w:r>
      <w:bookmarkStart w:id="19938" w:name="_ETM_Q28_576439"/>
      <w:bookmarkEnd w:id="19938"/>
      <w:r>
        <w:rPr>
          <w:rtl/>
        </w:rPr>
        <w:t xml:space="preserve">על </w:t>
      </w:r>
      <w:bookmarkStart w:id="19939" w:name="_ETM_Q28_576560"/>
      <w:bookmarkEnd w:id="19939"/>
      <w:r>
        <w:rPr>
          <w:rtl/>
        </w:rPr>
        <w:t>כן</w:t>
      </w:r>
      <w:r>
        <w:rPr>
          <w:rFonts w:hint="cs"/>
          <w:rtl/>
        </w:rPr>
        <w:t>,</w:t>
      </w:r>
      <w:r>
        <w:rPr>
          <w:rtl/>
        </w:rPr>
        <w:t xml:space="preserve"> </w:t>
      </w:r>
      <w:bookmarkStart w:id="19940" w:name="_ETM_Q28_576799"/>
      <w:bookmarkEnd w:id="19940"/>
      <w:r>
        <w:rPr>
          <w:rtl/>
        </w:rPr>
        <w:t>אדוני</w:t>
      </w:r>
      <w:r>
        <w:rPr>
          <w:rFonts w:hint="cs"/>
          <w:rtl/>
        </w:rPr>
        <w:t>,</w:t>
      </w:r>
      <w:r>
        <w:rPr>
          <w:rtl/>
        </w:rPr>
        <w:t xml:space="preserve"> </w:t>
      </w:r>
      <w:bookmarkStart w:id="19941" w:name="_ETM_Q28_577100"/>
      <w:bookmarkEnd w:id="19941"/>
      <w:r>
        <w:rPr>
          <w:rtl/>
        </w:rPr>
        <w:t xml:space="preserve">אני </w:t>
      </w:r>
      <w:bookmarkStart w:id="19942" w:name="_ETM_Q28_577249"/>
      <w:bookmarkEnd w:id="19942"/>
      <w:r>
        <w:rPr>
          <w:rtl/>
        </w:rPr>
        <w:t xml:space="preserve">חושב </w:t>
      </w:r>
      <w:bookmarkStart w:id="19943" w:name="_ETM_Q28_577579"/>
      <w:bookmarkEnd w:id="19943"/>
      <w:r>
        <w:rPr>
          <w:rtl/>
        </w:rPr>
        <w:t>שאין</w:t>
      </w:r>
      <w:r>
        <w:rPr>
          <w:rFonts w:hint="cs"/>
          <w:rtl/>
        </w:rPr>
        <w:t xml:space="preserve"> כמעט</w:t>
      </w:r>
      <w:r>
        <w:rPr>
          <w:rtl/>
        </w:rPr>
        <w:t xml:space="preserve"> </w:t>
      </w:r>
      <w:bookmarkStart w:id="19944" w:name="_ETM_Q28_578909"/>
      <w:bookmarkEnd w:id="19944"/>
      <w:r>
        <w:rPr>
          <w:rtl/>
        </w:rPr>
        <w:t xml:space="preserve">איש </w:t>
      </w:r>
      <w:bookmarkStart w:id="19945" w:name="_ETM_Q28_579299"/>
      <w:bookmarkStart w:id="19946" w:name="_ETM_Q28_580229"/>
      <w:bookmarkEnd w:id="19945"/>
      <w:bookmarkEnd w:id="19946"/>
      <w:r>
        <w:rPr>
          <w:rtl/>
        </w:rPr>
        <w:t xml:space="preserve">בבית </w:t>
      </w:r>
      <w:bookmarkStart w:id="19947" w:name="_ETM_Q28_580799"/>
      <w:bookmarkEnd w:id="19947"/>
      <w:r>
        <w:rPr>
          <w:rtl/>
        </w:rPr>
        <w:t xml:space="preserve">שלא </w:t>
      </w:r>
      <w:bookmarkStart w:id="19948" w:name="_ETM_Q28_581009"/>
      <w:bookmarkEnd w:id="19948"/>
      <w:r>
        <w:rPr>
          <w:rtl/>
        </w:rPr>
        <w:t xml:space="preserve">יסכים </w:t>
      </w:r>
      <w:bookmarkStart w:id="19949" w:name="_ETM_Q28_581400"/>
      <w:bookmarkEnd w:id="19949"/>
      <w:r>
        <w:rPr>
          <w:rtl/>
        </w:rPr>
        <w:t xml:space="preserve">שלצד </w:t>
      </w:r>
      <w:bookmarkStart w:id="19950" w:name="_ETM_Q28_582000"/>
      <w:bookmarkEnd w:id="19950"/>
      <w:r>
        <w:rPr>
          <w:rtl/>
        </w:rPr>
        <w:t xml:space="preserve">השמירה </w:t>
      </w:r>
      <w:bookmarkStart w:id="19951" w:name="_ETM_Q28_582960"/>
      <w:bookmarkEnd w:id="19951"/>
      <w:r>
        <w:rPr>
          <w:rtl/>
        </w:rPr>
        <w:t xml:space="preserve">המוקפדת </w:t>
      </w:r>
      <w:bookmarkStart w:id="19952" w:name="_ETM_Q28_583650"/>
      <w:bookmarkEnd w:id="19952"/>
      <w:r>
        <w:rPr>
          <w:rtl/>
        </w:rPr>
        <w:t xml:space="preserve">על </w:t>
      </w:r>
      <w:bookmarkStart w:id="19953" w:name="_ETM_Q28_583740"/>
      <w:bookmarkEnd w:id="19953"/>
      <w:r>
        <w:rPr>
          <w:rtl/>
        </w:rPr>
        <w:t xml:space="preserve">חופש </w:t>
      </w:r>
      <w:bookmarkStart w:id="19954" w:name="_ETM_Q28_584009"/>
      <w:bookmarkEnd w:id="19954"/>
      <w:r>
        <w:rPr>
          <w:rtl/>
        </w:rPr>
        <w:t>הביטוי</w:t>
      </w:r>
      <w:r>
        <w:rPr>
          <w:rFonts w:hint="cs"/>
          <w:rtl/>
        </w:rPr>
        <w:t>,</w:t>
      </w:r>
      <w:r>
        <w:rPr>
          <w:rtl/>
        </w:rPr>
        <w:t xml:space="preserve"> </w:t>
      </w:r>
      <w:bookmarkStart w:id="19955" w:name="_ETM_Q28_584460"/>
      <w:bookmarkEnd w:id="19955"/>
      <w:r>
        <w:rPr>
          <w:rtl/>
        </w:rPr>
        <w:t xml:space="preserve">וכמובן </w:t>
      </w:r>
      <w:bookmarkStart w:id="19956" w:name="_ETM_Q28_585060"/>
      <w:bookmarkEnd w:id="19956"/>
      <w:r>
        <w:rPr>
          <w:rtl/>
        </w:rPr>
        <w:t xml:space="preserve">שאנחנו </w:t>
      </w:r>
      <w:bookmarkStart w:id="19957" w:name="_ETM_Q28_585360"/>
      <w:bookmarkEnd w:id="19957"/>
      <w:r>
        <w:rPr>
          <w:rtl/>
        </w:rPr>
        <w:t xml:space="preserve">מדברים </w:t>
      </w:r>
      <w:bookmarkStart w:id="19958" w:name="_ETM_Q28_585659"/>
      <w:bookmarkEnd w:id="19958"/>
      <w:r>
        <w:rPr>
          <w:rtl/>
        </w:rPr>
        <w:t xml:space="preserve">על </w:t>
      </w:r>
      <w:bookmarkStart w:id="19959" w:name="_ETM_Q28_585720"/>
      <w:bookmarkEnd w:id="19959"/>
      <w:r w:rsidR="00CE5AD4">
        <w:rPr>
          <w:rFonts w:hint="cs"/>
          <w:rtl/>
        </w:rPr>
        <w:t>ה</w:t>
      </w:r>
      <w:r>
        <w:rPr>
          <w:rtl/>
        </w:rPr>
        <w:t xml:space="preserve">חברה </w:t>
      </w:r>
      <w:bookmarkStart w:id="19960" w:name="_ETM_Q28_585960"/>
      <w:bookmarkEnd w:id="19960"/>
      <w:r>
        <w:rPr>
          <w:rtl/>
        </w:rPr>
        <w:t xml:space="preserve">הישראלית </w:t>
      </w:r>
      <w:bookmarkStart w:id="19961" w:name="_ETM_Q28_586710"/>
      <w:bookmarkEnd w:id="19961"/>
      <w:proofErr w:type="spellStart"/>
      <w:r w:rsidR="00CE5AD4">
        <w:rPr>
          <w:rFonts w:hint="cs"/>
          <w:rtl/>
        </w:rPr>
        <w:t>ה</w:t>
      </w:r>
      <w:r>
        <w:rPr>
          <w:rtl/>
        </w:rPr>
        <w:t>חפ</w:t>
      </w:r>
      <w:r>
        <w:rPr>
          <w:rFonts w:hint="cs"/>
          <w:rtl/>
        </w:rPr>
        <w:t>צת</w:t>
      </w:r>
      <w:proofErr w:type="spellEnd"/>
      <w:r>
        <w:rPr>
          <w:rFonts w:hint="cs"/>
          <w:rtl/>
        </w:rPr>
        <w:t xml:space="preserve"> </w:t>
      </w:r>
      <w:bookmarkStart w:id="19962" w:name="_ETM_Q28_587339"/>
      <w:bookmarkEnd w:id="19962"/>
      <w:r>
        <w:rPr>
          <w:rtl/>
        </w:rPr>
        <w:t xml:space="preserve">חופש </w:t>
      </w:r>
      <w:bookmarkStart w:id="19963" w:name="_ETM_Q28_587610"/>
      <w:bookmarkEnd w:id="19963"/>
      <w:r>
        <w:rPr>
          <w:rtl/>
        </w:rPr>
        <w:t>ביטוי</w:t>
      </w:r>
      <w:r>
        <w:rPr>
          <w:rFonts w:hint="cs"/>
          <w:rtl/>
        </w:rPr>
        <w:t>,</w:t>
      </w:r>
      <w:r>
        <w:rPr>
          <w:rtl/>
        </w:rPr>
        <w:t xml:space="preserve"> </w:t>
      </w:r>
      <w:bookmarkStart w:id="19964" w:name="_ETM_Q28_588670"/>
      <w:bookmarkEnd w:id="19964"/>
      <w:r>
        <w:rPr>
          <w:rtl/>
        </w:rPr>
        <w:t xml:space="preserve">אין </w:t>
      </w:r>
      <w:bookmarkStart w:id="19965" w:name="_ETM_Q28_588849"/>
      <w:bookmarkEnd w:id="19965"/>
      <w:r>
        <w:rPr>
          <w:rtl/>
        </w:rPr>
        <w:t xml:space="preserve">ספק </w:t>
      </w:r>
      <w:bookmarkStart w:id="19966" w:name="_ETM_Q28_589240"/>
      <w:bookmarkEnd w:id="19966"/>
      <w:r>
        <w:rPr>
          <w:rtl/>
        </w:rPr>
        <w:t xml:space="preserve">שחופש </w:t>
      </w:r>
      <w:bookmarkStart w:id="19967" w:name="_ETM_Q28_589599"/>
      <w:bookmarkEnd w:id="19967"/>
      <w:r>
        <w:rPr>
          <w:rtl/>
        </w:rPr>
        <w:t xml:space="preserve">הביטוי </w:t>
      </w:r>
      <w:bookmarkStart w:id="19968" w:name="_ETM_Q28_589929"/>
      <w:bookmarkEnd w:id="19968"/>
      <w:r>
        <w:rPr>
          <w:rtl/>
        </w:rPr>
        <w:t xml:space="preserve">הזה </w:t>
      </w:r>
      <w:bookmarkStart w:id="19969" w:name="_ETM_Q28_590109"/>
      <w:bookmarkEnd w:id="19969"/>
      <w:r>
        <w:rPr>
          <w:rtl/>
        </w:rPr>
        <w:t xml:space="preserve">צריך </w:t>
      </w:r>
      <w:bookmarkStart w:id="19970" w:name="_ETM_Q28_590349"/>
      <w:bookmarkEnd w:id="19970"/>
      <w:r>
        <w:rPr>
          <w:rtl/>
        </w:rPr>
        <w:t xml:space="preserve">להיות </w:t>
      </w:r>
      <w:bookmarkStart w:id="19971" w:name="_ETM_Q28_590560"/>
      <w:bookmarkEnd w:id="19971"/>
      <w:r>
        <w:rPr>
          <w:rtl/>
        </w:rPr>
        <w:t xml:space="preserve">מוגבל </w:t>
      </w:r>
      <w:bookmarkStart w:id="19972" w:name="_ETM_Q28_591399"/>
      <w:bookmarkStart w:id="19973" w:name="_ETM_Q28_591579"/>
      <w:bookmarkEnd w:id="19972"/>
      <w:bookmarkEnd w:id="19973"/>
      <w:r>
        <w:rPr>
          <w:rFonts w:hint="cs"/>
          <w:rtl/>
        </w:rPr>
        <w:t>ב</w:t>
      </w:r>
      <w:r>
        <w:rPr>
          <w:rtl/>
        </w:rPr>
        <w:t xml:space="preserve">דמוקרטיה </w:t>
      </w:r>
      <w:bookmarkStart w:id="19974" w:name="_ETM_Q28_592089"/>
      <w:bookmarkEnd w:id="19974"/>
      <w:r>
        <w:rPr>
          <w:rtl/>
        </w:rPr>
        <w:t xml:space="preserve">מתגוננת </w:t>
      </w:r>
      <w:bookmarkStart w:id="19975" w:name="_ETM_Q28_592599"/>
      <w:bookmarkEnd w:id="19975"/>
      <w:r>
        <w:rPr>
          <w:rtl/>
        </w:rPr>
        <w:t xml:space="preserve">כמו </w:t>
      </w:r>
      <w:bookmarkStart w:id="19976" w:name="_ETM_Q28_592869"/>
      <w:bookmarkEnd w:id="19976"/>
      <w:r>
        <w:rPr>
          <w:rtl/>
        </w:rPr>
        <w:t>שלנו</w:t>
      </w:r>
      <w:r>
        <w:rPr>
          <w:rFonts w:hint="cs"/>
          <w:rtl/>
        </w:rPr>
        <w:t>,</w:t>
      </w:r>
      <w:r>
        <w:rPr>
          <w:rtl/>
        </w:rPr>
        <w:t xml:space="preserve"> </w:t>
      </w:r>
      <w:bookmarkStart w:id="19977" w:name="_ETM_Q28_593890"/>
      <w:bookmarkEnd w:id="19977"/>
      <w:r>
        <w:rPr>
          <w:rtl/>
        </w:rPr>
        <w:t xml:space="preserve">כשאנחנו </w:t>
      </w:r>
      <w:bookmarkStart w:id="19978" w:name="_ETM_Q28_594700"/>
      <w:bookmarkEnd w:id="19978"/>
      <w:r>
        <w:rPr>
          <w:rtl/>
        </w:rPr>
        <w:t xml:space="preserve">מקדשים </w:t>
      </w:r>
      <w:bookmarkStart w:id="19979" w:name="_ETM_Q28_595300"/>
      <w:bookmarkEnd w:id="19979"/>
      <w:r>
        <w:rPr>
          <w:rtl/>
        </w:rPr>
        <w:t xml:space="preserve">על </w:t>
      </w:r>
      <w:bookmarkStart w:id="19980" w:name="_ETM_Q28_595420"/>
      <w:bookmarkEnd w:id="19980"/>
      <w:r w:rsidR="00CE5AD4">
        <w:rPr>
          <w:rFonts w:hint="cs"/>
          <w:rtl/>
        </w:rPr>
        <w:t>נס</w:t>
      </w:r>
      <w:r>
        <w:rPr>
          <w:rtl/>
        </w:rPr>
        <w:t xml:space="preserve"> </w:t>
      </w:r>
      <w:bookmarkStart w:id="19981" w:name="_ETM_Q28_596110"/>
      <w:bookmarkEnd w:id="19981"/>
      <w:r>
        <w:rPr>
          <w:rtl/>
        </w:rPr>
        <w:t xml:space="preserve">את </w:t>
      </w:r>
      <w:bookmarkStart w:id="19982" w:name="_ETM_Q28_596290"/>
      <w:bookmarkEnd w:id="19982"/>
      <w:r>
        <w:rPr>
          <w:rtl/>
        </w:rPr>
        <w:t xml:space="preserve">אותם </w:t>
      </w:r>
      <w:bookmarkStart w:id="19983" w:name="_ETM_Q28_596529"/>
      <w:bookmarkEnd w:id="19983"/>
      <w:r>
        <w:rPr>
          <w:rtl/>
        </w:rPr>
        <w:t xml:space="preserve">חיילים </w:t>
      </w:r>
      <w:bookmarkStart w:id="19984" w:name="_ETM_Q28_597070"/>
      <w:bookmarkEnd w:id="19984"/>
      <w:r w:rsidR="00CE5AD4">
        <w:rPr>
          <w:rFonts w:hint="cs"/>
          <w:rtl/>
        </w:rPr>
        <w:t>ו</w:t>
      </w:r>
      <w:r>
        <w:rPr>
          <w:rtl/>
        </w:rPr>
        <w:t xml:space="preserve">את </w:t>
      </w:r>
      <w:bookmarkStart w:id="19985" w:name="_ETM_Q28_597160"/>
      <w:bookmarkEnd w:id="19985"/>
      <w:r>
        <w:rPr>
          <w:rtl/>
        </w:rPr>
        <w:t xml:space="preserve">אותם </w:t>
      </w:r>
      <w:bookmarkStart w:id="19986" w:name="_ETM_Q28_597430"/>
      <w:bookmarkEnd w:id="19986"/>
      <w:r>
        <w:rPr>
          <w:rtl/>
        </w:rPr>
        <w:t xml:space="preserve">אנשי </w:t>
      </w:r>
      <w:bookmarkStart w:id="19987" w:name="_ETM_Q28_597640"/>
      <w:bookmarkEnd w:id="19987"/>
      <w:r>
        <w:rPr>
          <w:rtl/>
        </w:rPr>
        <w:t>מילואים</w:t>
      </w:r>
      <w:r w:rsidR="00CE5AD4">
        <w:rPr>
          <w:rFonts w:hint="cs"/>
          <w:rtl/>
        </w:rPr>
        <w:t>,</w:t>
      </w:r>
      <w:r>
        <w:rPr>
          <w:rtl/>
        </w:rPr>
        <w:t xml:space="preserve"> </w:t>
      </w:r>
      <w:bookmarkStart w:id="19988" w:name="_ETM_Q28_598520"/>
      <w:bookmarkEnd w:id="19988"/>
      <w:r>
        <w:rPr>
          <w:rtl/>
        </w:rPr>
        <w:t xml:space="preserve">שמוסרים </w:t>
      </w:r>
      <w:bookmarkStart w:id="19989" w:name="_ETM_Q28_599210"/>
      <w:bookmarkEnd w:id="19989"/>
      <w:r>
        <w:rPr>
          <w:rtl/>
        </w:rPr>
        <w:t xml:space="preserve">את </w:t>
      </w:r>
      <w:bookmarkStart w:id="19990" w:name="_ETM_Q28_599300"/>
      <w:bookmarkEnd w:id="19990"/>
      <w:r>
        <w:rPr>
          <w:rtl/>
        </w:rPr>
        <w:t>נפשם</w:t>
      </w:r>
      <w:r>
        <w:rPr>
          <w:rFonts w:hint="cs"/>
          <w:rtl/>
        </w:rPr>
        <w:t>,</w:t>
      </w:r>
      <w:r>
        <w:rPr>
          <w:rtl/>
        </w:rPr>
        <w:t xml:space="preserve"> </w:t>
      </w:r>
      <w:bookmarkStart w:id="19991" w:name="_ETM_Q28_599690"/>
      <w:bookmarkEnd w:id="19991"/>
      <w:r>
        <w:rPr>
          <w:rtl/>
        </w:rPr>
        <w:t>כפשוטו</w:t>
      </w:r>
      <w:r>
        <w:rPr>
          <w:rFonts w:hint="cs"/>
          <w:rtl/>
        </w:rPr>
        <w:t>,</w:t>
      </w:r>
      <w:r>
        <w:rPr>
          <w:rtl/>
        </w:rPr>
        <w:t xml:space="preserve"> </w:t>
      </w:r>
      <w:bookmarkStart w:id="19992" w:name="_ETM_Q28_600860"/>
      <w:bookmarkEnd w:id="19992"/>
      <w:r>
        <w:rPr>
          <w:rtl/>
        </w:rPr>
        <w:t xml:space="preserve">למען </w:t>
      </w:r>
      <w:bookmarkStart w:id="19993" w:name="_ETM_Q28_601279"/>
      <w:bookmarkEnd w:id="19993"/>
      <w:r>
        <w:rPr>
          <w:rtl/>
        </w:rPr>
        <w:t xml:space="preserve">עם </w:t>
      </w:r>
      <w:bookmarkStart w:id="19994" w:name="_ETM_Q28_601430"/>
      <w:bookmarkEnd w:id="19994"/>
      <w:r>
        <w:rPr>
          <w:rtl/>
        </w:rPr>
        <w:t>ישראל</w:t>
      </w:r>
      <w:r>
        <w:rPr>
          <w:rFonts w:hint="cs"/>
          <w:rtl/>
        </w:rPr>
        <w:t>,</w:t>
      </w:r>
      <w:r>
        <w:rPr>
          <w:rtl/>
        </w:rPr>
        <w:t xml:space="preserve"> </w:t>
      </w:r>
      <w:bookmarkStart w:id="19995" w:name="_ETM_Q28_601820"/>
      <w:bookmarkEnd w:id="19995"/>
      <w:r>
        <w:rPr>
          <w:rtl/>
        </w:rPr>
        <w:t xml:space="preserve">למען </w:t>
      </w:r>
      <w:bookmarkStart w:id="19996" w:name="_ETM_Q28_602089"/>
      <w:bookmarkEnd w:id="19996"/>
      <w:r>
        <w:rPr>
          <w:rtl/>
        </w:rPr>
        <w:t xml:space="preserve">ביטחון </w:t>
      </w:r>
      <w:bookmarkStart w:id="19997" w:name="_ETM_Q28_602480"/>
      <w:bookmarkEnd w:id="19997"/>
      <w:r>
        <w:rPr>
          <w:rtl/>
        </w:rPr>
        <w:t>ישראל</w:t>
      </w:r>
      <w:r>
        <w:rPr>
          <w:rFonts w:hint="cs"/>
          <w:rtl/>
        </w:rPr>
        <w:t>.</w:t>
      </w:r>
      <w:r>
        <w:rPr>
          <w:rtl/>
        </w:rPr>
        <w:t xml:space="preserve"> </w:t>
      </w:r>
      <w:bookmarkStart w:id="19998" w:name="_ETM_Q28_603339"/>
      <w:bookmarkEnd w:id="19998"/>
      <w:r>
        <w:rPr>
          <w:rtl/>
        </w:rPr>
        <w:t xml:space="preserve">לא </w:t>
      </w:r>
      <w:bookmarkStart w:id="19999" w:name="_ETM_Q28_603850"/>
      <w:bookmarkEnd w:id="19999"/>
      <w:r>
        <w:rPr>
          <w:rtl/>
        </w:rPr>
        <w:t xml:space="preserve">נרשה </w:t>
      </w:r>
      <w:bookmarkStart w:id="20000" w:name="_ETM_Q28_604330"/>
      <w:bookmarkEnd w:id="20000"/>
      <w:r>
        <w:rPr>
          <w:rtl/>
        </w:rPr>
        <w:t xml:space="preserve">ולא </w:t>
      </w:r>
      <w:bookmarkStart w:id="20001" w:name="_ETM_Q28_604600"/>
      <w:bookmarkEnd w:id="20001"/>
      <w:r>
        <w:rPr>
          <w:rtl/>
        </w:rPr>
        <w:t xml:space="preserve">נסכים </w:t>
      </w:r>
      <w:bookmarkStart w:id="20002" w:name="_ETM_Q28_605620"/>
      <w:bookmarkEnd w:id="20002"/>
      <w:r>
        <w:rPr>
          <w:rtl/>
        </w:rPr>
        <w:t xml:space="preserve">שיהיו </w:t>
      </w:r>
      <w:bookmarkStart w:id="20003" w:name="_ETM_Q28_606040"/>
      <w:bookmarkEnd w:id="20003"/>
      <w:r>
        <w:rPr>
          <w:rtl/>
        </w:rPr>
        <w:t xml:space="preserve">גילויים </w:t>
      </w:r>
      <w:bookmarkStart w:id="20004" w:name="_ETM_Q28_606460"/>
      <w:bookmarkEnd w:id="20004"/>
      <w:r>
        <w:rPr>
          <w:rtl/>
        </w:rPr>
        <w:t xml:space="preserve">של </w:t>
      </w:r>
      <w:bookmarkStart w:id="20005" w:name="_ETM_Q28_606640"/>
      <w:bookmarkEnd w:id="20005"/>
      <w:r>
        <w:rPr>
          <w:rtl/>
        </w:rPr>
        <w:t xml:space="preserve">שנאה </w:t>
      </w:r>
      <w:bookmarkStart w:id="20006" w:name="_ETM_Q28_607150"/>
      <w:bookmarkEnd w:id="20006"/>
      <w:r>
        <w:rPr>
          <w:rtl/>
        </w:rPr>
        <w:t xml:space="preserve">כלפי </w:t>
      </w:r>
      <w:bookmarkStart w:id="20007" w:name="_ETM_Q28_607479"/>
      <w:bookmarkEnd w:id="20007"/>
      <w:r>
        <w:rPr>
          <w:rtl/>
        </w:rPr>
        <w:t>חיילינו</w:t>
      </w:r>
      <w:r>
        <w:rPr>
          <w:rFonts w:hint="cs"/>
          <w:rtl/>
        </w:rPr>
        <w:t>,</w:t>
      </w:r>
      <w:r>
        <w:rPr>
          <w:rtl/>
        </w:rPr>
        <w:t xml:space="preserve"> </w:t>
      </w:r>
      <w:bookmarkStart w:id="20008" w:name="_ETM_Q28_607930"/>
      <w:bookmarkEnd w:id="20008"/>
      <w:r>
        <w:rPr>
          <w:rtl/>
        </w:rPr>
        <w:t xml:space="preserve">כלפי </w:t>
      </w:r>
      <w:bookmarkStart w:id="20009" w:name="_ETM_Q28_608230"/>
      <w:bookmarkEnd w:id="20009"/>
      <w:proofErr w:type="spellStart"/>
      <w:r>
        <w:rPr>
          <w:rtl/>
        </w:rPr>
        <w:t>אזרח</w:t>
      </w:r>
      <w:r>
        <w:rPr>
          <w:rFonts w:hint="cs"/>
          <w:rtl/>
        </w:rPr>
        <w:t>י</w:t>
      </w:r>
      <w:r>
        <w:rPr>
          <w:rtl/>
        </w:rPr>
        <w:t>נו</w:t>
      </w:r>
      <w:bookmarkStart w:id="20010" w:name="_ETM_Q28_610059"/>
      <w:bookmarkStart w:id="20011" w:name="_ETM_Q28_610163"/>
      <w:bookmarkEnd w:id="20010"/>
      <w:bookmarkEnd w:id="20011"/>
      <w:proofErr w:type="spellEnd"/>
      <w:r>
        <w:rPr>
          <w:rFonts w:hint="cs"/>
          <w:rtl/>
        </w:rPr>
        <w:t>,</w:t>
      </w:r>
      <w:r>
        <w:rPr>
          <w:rtl/>
        </w:rPr>
        <w:t xml:space="preserve"> </w:t>
      </w:r>
      <w:bookmarkStart w:id="20012" w:name="_ETM_Q28_608650"/>
      <w:bookmarkEnd w:id="20012"/>
      <w:r>
        <w:rPr>
          <w:rtl/>
        </w:rPr>
        <w:t xml:space="preserve">כלפי </w:t>
      </w:r>
      <w:bookmarkStart w:id="20013" w:name="_ETM_Q28_609010"/>
      <w:bookmarkEnd w:id="20013"/>
      <w:r>
        <w:rPr>
          <w:rtl/>
        </w:rPr>
        <w:t xml:space="preserve">עמנו </w:t>
      </w:r>
      <w:bookmarkStart w:id="20014" w:name="_ETM_Q28_609790"/>
      <w:bookmarkEnd w:id="20014"/>
      <w:r>
        <w:rPr>
          <w:rtl/>
        </w:rPr>
        <w:t xml:space="preserve">וכלפי </w:t>
      </w:r>
      <w:bookmarkStart w:id="20015" w:name="_ETM_Q28_610330"/>
      <w:bookmarkEnd w:id="20015"/>
      <w:r>
        <w:rPr>
          <w:rtl/>
        </w:rPr>
        <w:t>מדינתנו</w:t>
      </w:r>
      <w:r>
        <w:rPr>
          <w:rFonts w:hint="cs"/>
          <w:rtl/>
        </w:rPr>
        <w:t>.</w:t>
      </w:r>
      <w:r>
        <w:rPr>
          <w:rtl/>
        </w:rPr>
        <w:t xml:space="preserve"> </w:t>
      </w:r>
      <w:bookmarkStart w:id="20016" w:name="_ETM_Q28_611470"/>
      <w:bookmarkEnd w:id="20016"/>
      <w:r>
        <w:rPr>
          <w:rtl/>
        </w:rPr>
        <w:t xml:space="preserve">לא </w:t>
      </w:r>
      <w:bookmarkStart w:id="20017" w:name="_ETM_Q28_611680"/>
      <w:bookmarkEnd w:id="20017"/>
      <w:r>
        <w:rPr>
          <w:rtl/>
        </w:rPr>
        <w:t xml:space="preserve">נסכים </w:t>
      </w:r>
      <w:bookmarkStart w:id="20018" w:name="_ETM_Q28_612130"/>
      <w:bookmarkEnd w:id="20018"/>
      <w:r>
        <w:rPr>
          <w:rtl/>
        </w:rPr>
        <w:t xml:space="preserve">שדגל </w:t>
      </w:r>
      <w:bookmarkStart w:id="20019" w:name="_ETM_Q28_612700"/>
      <w:bookmarkEnd w:id="20019"/>
      <w:r>
        <w:rPr>
          <w:rtl/>
        </w:rPr>
        <w:t xml:space="preserve">אויב </w:t>
      </w:r>
      <w:bookmarkStart w:id="20020" w:name="_ETM_Q28_613750"/>
      <w:bookmarkEnd w:id="20020"/>
      <w:r>
        <w:rPr>
          <w:rtl/>
        </w:rPr>
        <w:t xml:space="preserve">יונף </w:t>
      </w:r>
      <w:bookmarkStart w:id="20021" w:name="_ETM_Q28_614200"/>
      <w:bookmarkEnd w:id="20021"/>
      <w:r>
        <w:rPr>
          <w:rtl/>
        </w:rPr>
        <w:t>בקמפוסים</w:t>
      </w:r>
      <w:r>
        <w:rPr>
          <w:rFonts w:hint="cs"/>
          <w:rtl/>
        </w:rPr>
        <w:t>.</w:t>
      </w:r>
      <w:r>
        <w:rPr>
          <w:rtl/>
        </w:rPr>
        <w:t xml:space="preserve"> </w:t>
      </w:r>
      <w:bookmarkStart w:id="20022" w:name="_ETM_Q28_615370"/>
      <w:bookmarkEnd w:id="20022"/>
      <w:r>
        <w:rPr>
          <w:rtl/>
        </w:rPr>
        <w:t xml:space="preserve">לא </w:t>
      </w:r>
      <w:bookmarkStart w:id="20023" w:name="_ETM_Q28_615610"/>
      <w:bookmarkEnd w:id="20023"/>
      <w:r>
        <w:rPr>
          <w:rtl/>
        </w:rPr>
        <w:t xml:space="preserve">נסכים </w:t>
      </w:r>
      <w:bookmarkStart w:id="20024" w:name="_ETM_Q28_616360"/>
      <w:bookmarkEnd w:id="20024"/>
      <w:r>
        <w:rPr>
          <w:rtl/>
        </w:rPr>
        <w:t>שביטוי</w:t>
      </w:r>
      <w:r>
        <w:rPr>
          <w:rFonts w:hint="cs"/>
          <w:rtl/>
        </w:rPr>
        <w:t>י</w:t>
      </w:r>
      <w:r>
        <w:rPr>
          <w:rtl/>
        </w:rPr>
        <w:t xml:space="preserve"> </w:t>
      </w:r>
      <w:bookmarkStart w:id="20025" w:name="_ETM_Q28_616900"/>
      <w:bookmarkEnd w:id="20025"/>
      <w:r>
        <w:rPr>
          <w:rtl/>
        </w:rPr>
        <w:t xml:space="preserve">שנאה </w:t>
      </w:r>
      <w:bookmarkStart w:id="20026" w:name="_ETM_Q28_617770"/>
      <w:bookmarkEnd w:id="20026"/>
      <w:r>
        <w:rPr>
          <w:rtl/>
        </w:rPr>
        <w:t>לאנשינו</w:t>
      </w:r>
      <w:r>
        <w:rPr>
          <w:rFonts w:hint="cs"/>
          <w:rtl/>
        </w:rPr>
        <w:t>,</w:t>
      </w:r>
      <w:r>
        <w:rPr>
          <w:rtl/>
        </w:rPr>
        <w:t xml:space="preserve"> </w:t>
      </w:r>
      <w:bookmarkStart w:id="20027" w:name="_ETM_Q28_618610"/>
      <w:bookmarkEnd w:id="20027"/>
      <w:r>
        <w:rPr>
          <w:rtl/>
        </w:rPr>
        <w:t xml:space="preserve">לחיילים </w:t>
      </w:r>
      <w:bookmarkStart w:id="20028" w:name="_ETM_Q28_619090"/>
      <w:bookmarkEnd w:id="20028"/>
      <w:r>
        <w:rPr>
          <w:rtl/>
        </w:rPr>
        <w:t>שלנו</w:t>
      </w:r>
      <w:r>
        <w:rPr>
          <w:rFonts w:hint="cs"/>
          <w:rtl/>
        </w:rPr>
        <w:t>,</w:t>
      </w:r>
      <w:r>
        <w:rPr>
          <w:rtl/>
        </w:rPr>
        <w:t xml:space="preserve"> </w:t>
      </w:r>
      <w:bookmarkStart w:id="20029" w:name="_ETM_Q28_619420"/>
      <w:bookmarkEnd w:id="20029"/>
      <w:r>
        <w:rPr>
          <w:rtl/>
        </w:rPr>
        <w:t xml:space="preserve">לחטופים </w:t>
      </w:r>
      <w:bookmarkStart w:id="20030" w:name="_ETM_Q28_619990"/>
      <w:bookmarkEnd w:id="20030"/>
      <w:r>
        <w:rPr>
          <w:rtl/>
        </w:rPr>
        <w:t>שלנו</w:t>
      </w:r>
      <w:r>
        <w:rPr>
          <w:rFonts w:hint="cs"/>
          <w:rtl/>
        </w:rPr>
        <w:t>,</w:t>
      </w:r>
      <w:r>
        <w:rPr>
          <w:rtl/>
        </w:rPr>
        <w:t xml:space="preserve"> </w:t>
      </w:r>
      <w:bookmarkStart w:id="20031" w:name="_ETM_Q28_620910"/>
      <w:bookmarkEnd w:id="20031"/>
      <w:r>
        <w:rPr>
          <w:rtl/>
        </w:rPr>
        <w:t>ייאמר</w:t>
      </w:r>
      <w:r>
        <w:rPr>
          <w:rFonts w:hint="cs"/>
          <w:rtl/>
        </w:rPr>
        <w:t>ו</w:t>
      </w:r>
      <w:r>
        <w:rPr>
          <w:rtl/>
        </w:rPr>
        <w:t xml:space="preserve"> </w:t>
      </w:r>
      <w:bookmarkStart w:id="20032" w:name="_ETM_Q28_621870"/>
      <w:bookmarkEnd w:id="20032"/>
      <w:r>
        <w:rPr>
          <w:rtl/>
        </w:rPr>
        <w:t>בקמפוסים</w:t>
      </w:r>
      <w:r>
        <w:rPr>
          <w:rFonts w:hint="cs"/>
          <w:rtl/>
        </w:rPr>
        <w:t>.</w:t>
      </w:r>
      <w:r>
        <w:rPr>
          <w:rtl/>
        </w:rPr>
        <w:t xml:space="preserve"> </w:t>
      </w:r>
      <w:bookmarkStart w:id="20033" w:name="_ETM_Q28_623190"/>
      <w:bookmarkEnd w:id="20033"/>
      <w:r>
        <w:rPr>
          <w:rtl/>
        </w:rPr>
        <w:t xml:space="preserve">עם </w:t>
      </w:r>
      <w:bookmarkStart w:id="20034" w:name="_ETM_Q28_623370"/>
      <w:bookmarkEnd w:id="20034"/>
      <w:r>
        <w:rPr>
          <w:rtl/>
        </w:rPr>
        <w:t xml:space="preserve">כל </w:t>
      </w:r>
      <w:bookmarkStart w:id="20035" w:name="_ETM_Q28_623640"/>
      <w:bookmarkEnd w:id="20035"/>
      <w:r>
        <w:rPr>
          <w:rtl/>
        </w:rPr>
        <w:t xml:space="preserve">הכבוד </w:t>
      </w:r>
      <w:bookmarkStart w:id="20036" w:name="_ETM_Q28_623970"/>
      <w:bookmarkEnd w:id="20036"/>
      <w:r>
        <w:rPr>
          <w:rtl/>
        </w:rPr>
        <w:t xml:space="preserve">לחופש </w:t>
      </w:r>
      <w:bookmarkStart w:id="20037" w:name="_ETM_Q28_624390"/>
      <w:bookmarkEnd w:id="20037"/>
      <w:r>
        <w:rPr>
          <w:rtl/>
        </w:rPr>
        <w:t>האקדמי</w:t>
      </w:r>
      <w:bookmarkStart w:id="20038" w:name="_ETM_Q28_628530"/>
      <w:bookmarkStart w:id="20039" w:name="_ETM_Q28_628610"/>
      <w:bookmarkEnd w:id="20038"/>
      <w:bookmarkEnd w:id="20039"/>
      <w:r>
        <w:rPr>
          <w:rFonts w:hint="cs"/>
          <w:rtl/>
        </w:rPr>
        <w:t>,</w:t>
      </w:r>
      <w:r>
        <w:rPr>
          <w:rtl/>
        </w:rPr>
        <w:t xml:space="preserve"> </w:t>
      </w:r>
      <w:bookmarkStart w:id="20040" w:name="_ETM_Q28_625319"/>
      <w:bookmarkEnd w:id="20040"/>
      <w:r>
        <w:rPr>
          <w:rFonts w:hint="cs"/>
          <w:rtl/>
        </w:rPr>
        <w:t xml:space="preserve">עם </w:t>
      </w:r>
      <w:r>
        <w:rPr>
          <w:rtl/>
        </w:rPr>
        <w:t xml:space="preserve">זאת </w:t>
      </w:r>
      <w:bookmarkStart w:id="20041" w:name="_ETM_Q28_625980"/>
      <w:bookmarkEnd w:id="20041"/>
      <w:r>
        <w:rPr>
          <w:rtl/>
        </w:rPr>
        <w:t xml:space="preserve">לא </w:t>
      </w:r>
      <w:bookmarkStart w:id="20042" w:name="_ETM_Q28_626220"/>
      <w:bookmarkEnd w:id="20042"/>
      <w:r>
        <w:rPr>
          <w:rtl/>
        </w:rPr>
        <w:t>נסכים</w:t>
      </w:r>
      <w:r>
        <w:rPr>
          <w:rFonts w:hint="cs"/>
          <w:rtl/>
        </w:rPr>
        <w:t>.</w:t>
      </w:r>
      <w:r>
        <w:rPr>
          <w:rtl/>
        </w:rPr>
        <w:t xml:space="preserve"> </w:t>
      </w:r>
      <w:bookmarkStart w:id="20043" w:name="_ETM_Q28_626580"/>
      <w:bookmarkEnd w:id="20043"/>
    </w:p>
    <w:p w:rsidR="00EE5124" w:rsidRDefault="00EE5124" w:rsidP="00CD5EA5">
      <w:pPr>
        <w:rPr>
          <w:rtl/>
        </w:rPr>
      </w:pPr>
      <w:bookmarkStart w:id="20044" w:name="_ETM_Q28_635006"/>
      <w:bookmarkStart w:id="20045" w:name="_ETM_Q28_635065"/>
      <w:bookmarkEnd w:id="20044"/>
      <w:bookmarkEnd w:id="20045"/>
    </w:p>
    <w:p w:rsidR="00EE5124" w:rsidRDefault="00EE5124" w:rsidP="00CE5AD4">
      <w:pPr>
        <w:rPr>
          <w:rtl/>
        </w:rPr>
      </w:pPr>
      <w:bookmarkStart w:id="20046" w:name="_ETM_Q28_635469"/>
      <w:bookmarkStart w:id="20047" w:name="_ETM_Q28_635549"/>
      <w:bookmarkEnd w:id="20046"/>
      <w:bookmarkEnd w:id="20047"/>
      <w:r>
        <w:rPr>
          <w:rtl/>
        </w:rPr>
        <w:t xml:space="preserve">הבית </w:t>
      </w:r>
      <w:bookmarkStart w:id="20048" w:name="_ETM_Q28_627090"/>
      <w:bookmarkEnd w:id="20048"/>
      <w:r>
        <w:rPr>
          <w:rtl/>
        </w:rPr>
        <w:t xml:space="preserve">הזה </w:t>
      </w:r>
      <w:bookmarkStart w:id="20049" w:name="_ETM_Q28_627690"/>
      <w:bookmarkEnd w:id="20049"/>
      <w:r>
        <w:rPr>
          <w:rtl/>
        </w:rPr>
        <w:t xml:space="preserve">צריך </w:t>
      </w:r>
      <w:bookmarkStart w:id="20050" w:name="_ETM_Q28_628710"/>
      <w:bookmarkEnd w:id="20050"/>
      <w:r>
        <w:rPr>
          <w:rtl/>
        </w:rPr>
        <w:t xml:space="preserve">לעמוד </w:t>
      </w:r>
      <w:bookmarkStart w:id="20051" w:name="_ETM_Q28_629340"/>
      <w:bookmarkEnd w:id="20051"/>
      <w:r>
        <w:rPr>
          <w:rtl/>
        </w:rPr>
        <w:t xml:space="preserve">כולו </w:t>
      </w:r>
      <w:bookmarkStart w:id="20052" w:name="_ETM_Q28_630060"/>
      <w:bookmarkEnd w:id="20052"/>
      <w:r>
        <w:rPr>
          <w:rtl/>
        </w:rPr>
        <w:t xml:space="preserve">כאיש </w:t>
      </w:r>
      <w:bookmarkStart w:id="20053" w:name="_ETM_Q28_630420"/>
      <w:bookmarkEnd w:id="20053"/>
      <w:r>
        <w:rPr>
          <w:rFonts w:hint="cs"/>
          <w:rtl/>
        </w:rPr>
        <w:t>אחד</w:t>
      </w:r>
      <w:r>
        <w:rPr>
          <w:rtl/>
        </w:rPr>
        <w:t xml:space="preserve"> </w:t>
      </w:r>
      <w:bookmarkStart w:id="20054" w:name="_ETM_Q28_630810"/>
      <w:bookmarkEnd w:id="20054"/>
      <w:r>
        <w:rPr>
          <w:rtl/>
        </w:rPr>
        <w:t xml:space="preserve">מאחורי </w:t>
      </w:r>
      <w:bookmarkStart w:id="20055" w:name="_ETM_Q28_631290"/>
      <w:bookmarkEnd w:id="20055"/>
      <w:r>
        <w:rPr>
          <w:rtl/>
        </w:rPr>
        <w:t xml:space="preserve">החוק </w:t>
      </w:r>
      <w:bookmarkStart w:id="20056" w:name="_ETM_Q28_631620"/>
      <w:bookmarkEnd w:id="20056"/>
      <w:r>
        <w:rPr>
          <w:rtl/>
        </w:rPr>
        <w:t xml:space="preserve">של </w:t>
      </w:r>
      <w:bookmarkStart w:id="20057" w:name="_ETM_Q28_632130"/>
      <w:bookmarkEnd w:id="20057"/>
      <w:r>
        <w:rPr>
          <w:rtl/>
        </w:rPr>
        <w:t xml:space="preserve">חברתי </w:t>
      </w:r>
      <w:bookmarkStart w:id="20058" w:name="_ETM_Q28_632580"/>
      <w:bookmarkEnd w:id="20058"/>
      <w:r>
        <w:rPr>
          <w:rtl/>
        </w:rPr>
        <w:t xml:space="preserve">חברת </w:t>
      </w:r>
      <w:bookmarkStart w:id="20059" w:name="_ETM_Q28_632910"/>
      <w:bookmarkEnd w:id="20059"/>
      <w:r>
        <w:rPr>
          <w:rtl/>
        </w:rPr>
        <w:t xml:space="preserve">הכנסת </w:t>
      </w:r>
      <w:bookmarkStart w:id="20060" w:name="_ETM_Q28_633739"/>
      <w:bookmarkEnd w:id="20060"/>
      <w:r>
        <w:rPr>
          <w:rtl/>
        </w:rPr>
        <w:t xml:space="preserve">סון </w:t>
      </w:r>
      <w:bookmarkStart w:id="20061" w:name="_ETM_Q28_634040"/>
      <w:bookmarkEnd w:id="20061"/>
      <w:r>
        <w:rPr>
          <w:rtl/>
        </w:rPr>
        <w:t>הר</w:t>
      </w:r>
      <w:r>
        <w:rPr>
          <w:rFonts w:hint="cs"/>
          <w:rtl/>
        </w:rPr>
        <w:t xml:space="preserve"> </w:t>
      </w:r>
      <w:r>
        <w:rPr>
          <w:rtl/>
        </w:rPr>
        <w:t>מלך</w:t>
      </w:r>
      <w:r w:rsidR="00CE5AD4">
        <w:rPr>
          <w:rFonts w:hint="cs"/>
          <w:rtl/>
        </w:rPr>
        <w:t>,</w:t>
      </w:r>
      <w:r>
        <w:rPr>
          <w:rtl/>
        </w:rPr>
        <w:t xml:space="preserve"> </w:t>
      </w:r>
      <w:bookmarkStart w:id="20062" w:name="_ETM_Q28_634879"/>
      <w:bookmarkEnd w:id="20062"/>
      <w:r>
        <w:rPr>
          <w:rtl/>
        </w:rPr>
        <w:t xml:space="preserve">לתמוך </w:t>
      </w:r>
      <w:bookmarkStart w:id="20063" w:name="_ETM_Q28_636210"/>
      <w:bookmarkEnd w:id="20063"/>
      <w:r>
        <w:rPr>
          <w:rtl/>
        </w:rPr>
        <w:t xml:space="preserve">בחוק </w:t>
      </w:r>
      <w:bookmarkStart w:id="20064" w:name="_ETM_Q28_636660"/>
      <w:bookmarkEnd w:id="20064"/>
      <w:r>
        <w:rPr>
          <w:rtl/>
        </w:rPr>
        <w:t>הזה</w:t>
      </w:r>
      <w:r>
        <w:rPr>
          <w:rFonts w:hint="cs"/>
          <w:rtl/>
        </w:rPr>
        <w:t>,</w:t>
      </w:r>
      <w:r>
        <w:rPr>
          <w:rtl/>
        </w:rPr>
        <w:t xml:space="preserve"> </w:t>
      </w:r>
      <w:bookmarkStart w:id="20065" w:name="_ETM_Q28_637200"/>
      <w:bookmarkEnd w:id="20065"/>
      <w:r>
        <w:rPr>
          <w:rtl/>
        </w:rPr>
        <w:t xml:space="preserve">שמטרתו </w:t>
      </w:r>
      <w:bookmarkStart w:id="20066" w:name="_ETM_Q28_637980"/>
      <w:bookmarkEnd w:id="20066"/>
      <w:r>
        <w:rPr>
          <w:rFonts w:hint="cs"/>
          <w:rtl/>
        </w:rPr>
        <w:t xml:space="preserve">אחת </w:t>
      </w:r>
      <w:r>
        <w:rPr>
          <w:rFonts w:hint="eastAsia"/>
        </w:rPr>
        <w:t>–</w:t>
      </w:r>
      <w:r>
        <w:rPr>
          <w:rtl/>
        </w:rPr>
        <w:t xml:space="preserve"> </w:t>
      </w:r>
      <w:bookmarkStart w:id="20067" w:name="_ETM_Q28_639049"/>
      <w:bookmarkEnd w:id="20067"/>
      <w:r>
        <w:rPr>
          <w:rtl/>
        </w:rPr>
        <w:t>הגבל</w:t>
      </w:r>
      <w:r w:rsidR="00CE5AD4">
        <w:rPr>
          <w:rFonts w:hint="cs"/>
          <w:rtl/>
        </w:rPr>
        <w:t>ה</w:t>
      </w:r>
      <w:r>
        <w:rPr>
          <w:rtl/>
        </w:rPr>
        <w:t xml:space="preserve"> </w:t>
      </w:r>
      <w:bookmarkStart w:id="20068" w:name="_ETM_Q28_639980"/>
      <w:bookmarkEnd w:id="20068"/>
      <w:r>
        <w:rPr>
          <w:rtl/>
        </w:rPr>
        <w:t>ו</w:t>
      </w:r>
      <w:r>
        <w:rPr>
          <w:rFonts w:hint="cs"/>
          <w:rtl/>
        </w:rPr>
        <w:t>א</w:t>
      </w:r>
      <w:r>
        <w:rPr>
          <w:rtl/>
        </w:rPr>
        <w:t xml:space="preserve">יון </w:t>
      </w:r>
      <w:bookmarkStart w:id="20069" w:name="_ETM_Q28_640819"/>
      <w:bookmarkEnd w:id="20069"/>
      <w:r w:rsidR="00CE5AD4">
        <w:rPr>
          <w:rFonts w:hint="cs"/>
          <w:rtl/>
        </w:rPr>
        <w:t xml:space="preserve">של </w:t>
      </w:r>
      <w:r>
        <w:rPr>
          <w:rtl/>
        </w:rPr>
        <w:t xml:space="preserve">הפגיעה </w:t>
      </w:r>
      <w:bookmarkStart w:id="20070" w:name="_ETM_Q28_641420"/>
      <w:bookmarkEnd w:id="20070"/>
      <w:r>
        <w:rPr>
          <w:rtl/>
        </w:rPr>
        <w:t>בחיילינו</w:t>
      </w:r>
      <w:r>
        <w:rPr>
          <w:rFonts w:hint="cs"/>
          <w:rtl/>
        </w:rPr>
        <w:t>,</w:t>
      </w:r>
      <w:r>
        <w:rPr>
          <w:rtl/>
        </w:rPr>
        <w:t xml:space="preserve"> </w:t>
      </w:r>
      <w:bookmarkStart w:id="20071" w:name="_ETM_Q28_642349"/>
      <w:bookmarkEnd w:id="20071"/>
      <w:r>
        <w:rPr>
          <w:rtl/>
        </w:rPr>
        <w:t>במדינתנו</w:t>
      </w:r>
      <w:r>
        <w:rPr>
          <w:rFonts w:hint="cs"/>
          <w:rtl/>
        </w:rPr>
        <w:t>,</w:t>
      </w:r>
      <w:r>
        <w:rPr>
          <w:rtl/>
        </w:rPr>
        <w:t xml:space="preserve"> </w:t>
      </w:r>
      <w:bookmarkStart w:id="20072" w:name="_ETM_Q28_643489"/>
      <w:bookmarkEnd w:id="20072"/>
      <w:r>
        <w:rPr>
          <w:rtl/>
        </w:rPr>
        <w:t>באנשינו</w:t>
      </w:r>
      <w:r>
        <w:rPr>
          <w:rFonts w:hint="cs"/>
          <w:rtl/>
        </w:rPr>
        <w:t xml:space="preserve">, </w:t>
      </w:r>
      <w:proofErr w:type="spellStart"/>
      <w:r>
        <w:rPr>
          <w:rFonts w:hint="cs"/>
          <w:rtl/>
        </w:rPr>
        <w:t>בחטופינו</w:t>
      </w:r>
      <w:proofErr w:type="spellEnd"/>
      <w:r>
        <w:rPr>
          <w:rFonts w:hint="cs"/>
          <w:rtl/>
        </w:rPr>
        <w:t>.</w:t>
      </w:r>
    </w:p>
    <w:p w:rsidR="00EE5124" w:rsidRDefault="00EE5124" w:rsidP="00CD5EA5">
      <w:pPr>
        <w:ind w:firstLine="0"/>
        <w:rPr>
          <w:rtl/>
        </w:rPr>
      </w:pPr>
      <w:bookmarkStart w:id="20073" w:name="_ETM_Q28_646452"/>
      <w:bookmarkStart w:id="20074" w:name="_ETM_Q28_646556"/>
      <w:bookmarkStart w:id="20075" w:name="_ETM_Q28_645805"/>
      <w:bookmarkStart w:id="20076" w:name="_ETM_Q28_645880"/>
      <w:bookmarkEnd w:id="20073"/>
      <w:bookmarkEnd w:id="20074"/>
      <w:bookmarkEnd w:id="20075"/>
      <w:bookmarkEnd w:id="20076"/>
    </w:p>
    <w:p w:rsidR="00EE5124" w:rsidRDefault="00EE5124" w:rsidP="00CD5EA5">
      <w:pPr>
        <w:pStyle w:val="af6"/>
        <w:keepNext/>
        <w:rPr>
          <w:rtl/>
        </w:rPr>
      </w:pPr>
      <w:r w:rsidRPr="0049172F">
        <w:rPr>
          <w:rStyle w:val="TagStyle"/>
          <w:rtl/>
        </w:rPr>
        <w:t>&lt;&lt; יור &gt;&gt;</w:t>
      </w:r>
      <w:r w:rsidRPr="0040449D">
        <w:rPr>
          <w:rStyle w:val="TagStyle"/>
          <w:rtl/>
        </w:rPr>
        <w:t xml:space="preserve"> </w:t>
      </w:r>
      <w:r>
        <w:rPr>
          <w:rtl/>
        </w:rPr>
        <w:t>היו"ר ארז מלול:</w:t>
      </w:r>
      <w:r w:rsidRPr="0040449D">
        <w:rPr>
          <w:rStyle w:val="TagStyle"/>
          <w:rtl/>
        </w:rPr>
        <w:t xml:space="preserve"> </w:t>
      </w:r>
      <w:r w:rsidRPr="0049172F">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077" w:name="_ETM_Q28_646823"/>
      <w:bookmarkEnd w:id="20077"/>
      <w:r>
        <w:rPr>
          <w:rFonts w:hint="cs"/>
          <w:rtl/>
        </w:rPr>
        <w:t xml:space="preserve">זה רק פיצול. זה </w:t>
      </w:r>
      <w:bookmarkStart w:id="20078" w:name="_ETM_Q28_646609"/>
      <w:bookmarkEnd w:id="20078"/>
      <w:r>
        <w:rPr>
          <w:rFonts w:hint="cs"/>
          <w:rtl/>
        </w:rPr>
        <w:t>לא להעביר את החוק.</w:t>
      </w:r>
    </w:p>
    <w:p w:rsidR="00EE5124" w:rsidRDefault="00EE5124" w:rsidP="00CD5EA5">
      <w:pPr>
        <w:rPr>
          <w:rtl/>
        </w:rPr>
      </w:pPr>
      <w:bookmarkStart w:id="20079" w:name="_ETM_Q28_646882"/>
      <w:bookmarkStart w:id="20080" w:name="_ETM_Q28_646968"/>
      <w:bookmarkStart w:id="20081" w:name="_ETM_Q28_643044"/>
      <w:bookmarkStart w:id="20082" w:name="_ETM_Q28_643107"/>
      <w:bookmarkStart w:id="20083" w:name="_ETM_Q28_643844"/>
      <w:bookmarkEnd w:id="20079"/>
      <w:bookmarkEnd w:id="20080"/>
      <w:bookmarkEnd w:id="20081"/>
      <w:bookmarkEnd w:id="20082"/>
      <w:bookmarkEnd w:id="20083"/>
    </w:p>
    <w:p w:rsidR="00EE5124" w:rsidRDefault="00EE5124" w:rsidP="00CD5EA5">
      <w:pPr>
        <w:pStyle w:val="-"/>
        <w:keepNext/>
        <w:rPr>
          <w:rtl/>
        </w:rPr>
      </w:pPr>
      <w:bookmarkStart w:id="20084" w:name="ET_speakercontinue_6549_23"/>
      <w:r w:rsidRPr="0049172F">
        <w:rPr>
          <w:rStyle w:val="TagStyle"/>
          <w:rtl/>
        </w:rPr>
        <w:t xml:space="preserve"> &lt;&lt; דובר_המשך &gt;&gt;</w:t>
      </w:r>
      <w:r w:rsidRPr="0040449D">
        <w:rPr>
          <w:rStyle w:val="TagStyle"/>
          <w:rtl/>
        </w:rPr>
        <w:t xml:space="preserve"> </w:t>
      </w:r>
      <w:r>
        <w:rPr>
          <w:rtl/>
        </w:rPr>
        <w:t>אביחי אברהם בוארון (</w:t>
      </w:r>
      <w:r>
        <w:rPr>
          <w:rFonts w:hint="cs"/>
          <w:rtl/>
        </w:rPr>
        <w:t>בשם ועדת החינוך, התרבות והספורט</w:t>
      </w:r>
      <w:r>
        <w:rPr>
          <w:rtl/>
        </w:rPr>
        <w:t>):</w:t>
      </w:r>
      <w:r w:rsidRPr="0040449D">
        <w:rPr>
          <w:rStyle w:val="TagStyle"/>
          <w:rtl/>
        </w:rPr>
        <w:t xml:space="preserve"> </w:t>
      </w:r>
      <w:r w:rsidRPr="0049172F">
        <w:rPr>
          <w:rStyle w:val="TagStyle"/>
          <w:rtl/>
        </w:rPr>
        <w:t>&lt;&lt; דובר_המשך &gt;&gt;</w:t>
      </w:r>
      <w:r>
        <w:rPr>
          <w:rtl/>
        </w:rPr>
        <w:t xml:space="preserve">  </w:t>
      </w:r>
      <w:bookmarkEnd w:id="20084"/>
    </w:p>
    <w:p w:rsidR="00EE5124" w:rsidRPr="0040449D" w:rsidRDefault="00EE5124" w:rsidP="00CD5EA5">
      <w:pPr>
        <w:rPr>
          <w:rtl/>
        </w:rPr>
      </w:pPr>
      <w:bookmarkStart w:id="20085" w:name="_ETM_Q28_646728"/>
      <w:bookmarkStart w:id="20086" w:name="_ETM_Q28_644533"/>
      <w:bookmarkStart w:id="20087" w:name="_ETM_Q28_644567"/>
      <w:bookmarkEnd w:id="20085"/>
      <w:bookmarkEnd w:id="20086"/>
      <w:bookmarkEnd w:id="20087"/>
    </w:p>
    <w:p w:rsidR="00EE5124" w:rsidRDefault="00EE5124" w:rsidP="00CD5EA5">
      <w:pPr>
        <w:rPr>
          <w:rtl/>
        </w:rPr>
      </w:pPr>
      <w:bookmarkStart w:id="20088" w:name="_ETM_Q28_646994"/>
      <w:bookmarkStart w:id="20089" w:name="_ETM_Q28_647095"/>
      <w:bookmarkStart w:id="20090" w:name="_ETM_Q28_647991"/>
      <w:bookmarkEnd w:id="20088"/>
      <w:bookmarkEnd w:id="20089"/>
      <w:bookmarkEnd w:id="20090"/>
      <w:r>
        <w:rPr>
          <w:rFonts w:hint="cs"/>
          <w:rtl/>
        </w:rPr>
        <w:t>נכון. תודה רבה.</w:t>
      </w:r>
    </w:p>
    <w:p w:rsidR="00EE5124" w:rsidRDefault="00EE5124" w:rsidP="00CD5EA5">
      <w:pPr>
        <w:ind w:firstLine="0"/>
        <w:rPr>
          <w:rtl/>
        </w:rPr>
      </w:pPr>
      <w:bookmarkStart w:id="20091" w:name="_ETM_Q28_648484"/>
      <w:bookmarkStart w:id="20092" w:name="_ETM_Q28_648557"/>
      <w:bookmarkStart w:id="20093" w:name="_ETM_Q28_648580"/>
      <w:bookmarkStart w:id="20094" w:name="_ETM_Q28_648652"/>
      <w:bookmarkEnd w:id="20091"/>
      <w:bookmarkEnd w:id="20092"/>
      <w:bookmarkEnd w:id="20093"/>
      <w:bookmarkEnd w:id="20094"/>
    </w:p>
    <w:p w:rsidR="00EE5124" w:rsidRDefault="00EE5124" w:rsidP="00CD5EA5">
      <w:pPr>
        <w:pStyle w:val="af6"/>
        <w:keepNext/>
        <w:rPr>
          <w:rtl/>
        </w:rPr>
      </w:pPr>
      <w:r w:rsidRPr="0049172F">
        <w:rPr>
          <w:rStyle w:val="TagStyle"/>
          <w:rtl/>
        </w:rPr>
        <w:t xml:space="preserve"> &lt;&lt; יור &gt;&gt;</w:t>
      </w:r>
      <w:r w:rsidRPr="0040449D">
        <w:rPr>
          <w:rStyle w:val="TagStyle"/>
          <w:rtl/>
        </w:rPr>
        <w:t xml:space="preserve"> </w:t>
      </w:r>
      <w:r>
        <w:rPr>
          <w:rtl/>
        </w:rPr>
        <w:t>היו"ר ארז מלול:</w:t>
      </w:r>
      <w:r w:rsidRPr="0040449D">
        <w:rPr>
          <w:rStyle w:val="TagStyle"/>
          <w:rtl/>
        </w:rPr>
        <w:t xml:space="preserve"> </w:t>
      </w:r>
      <w:r w:rsidRPr="0049172F">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095" w:name="_ETM_Q28_649813"/>
      <w:bookmarkEnd w:id="20095"/>
      <w:r>
        <w:rPr>
          <w:rFonts w:hint="cs"/>
          <w:rtl/>
        </w:rPr>
        <w:t>תודה רבה. נעבור לדיון האישי.</w:t>
      </w:r>
      <w:bookmarkStart w:id="20096" w:name="_ETM_Q28_646597"/>
      <w:bookmarkStart w:id="20097" w:name="_ETM_Q28_646687"/>
      <w:bookmarkStart w:id="20098" w:name="_ETM_Q28_655760"/>
      <w:bookmarkEnd w:id="20096"/>
      <w:bookmarkEnd w:id="20097"/>
      <w:bookmarkEnd w:id="20098"/>
      <w:r>
        <w:rPr>
          <w:rFonts w:hint="cs"/>
          <w:rtl/>
        </w:rPr>
        <w:t xml:space="preserve"> אתה לא רוצה לשמוע את חברת הכנסת </w:t>
      </w:r>
      <w:bookmarkStart w:id="20099" w:name="_ETM_Q28_658114"/>
      <w:bookmarkEnd w:id="20099"/>
      <w:r>
        <w:rPr>
          <w:rFonts w:hint="cs"/>
          <w:rtl/>
        </w:rPr>
        <w:t>לימור סון הר מלך</w:t>
      </w:r>
      <w:r w:rsidR="00CE5AD4">
        <w:rPr>
          <w:rFonts w:hint="cs"/>
          <w:rtl/>
        </w:rPr>
        <w:t>,</w:t>
      </w:r>
      <w:r>
        <w:rPr>
          <w:rFonts w:hint="cs"/>
          <w:rtl/>
        </w:rPr>
        <w:t xml:space="preserve"> שהצביעה נגד בחוק הקודם?</w:t>
      </w:r>
      <w:bookmarkStart w:id="20100" w:name="_ETM_Q28_664242"/>
      <w:bookmarkEnd w:id="20100"/>
    </w:p>
    <w:p w:rsidR="00EE5124" w:rsidRDefault="00EE5124" w:rsidP="00CD5EA5">
      <w:pPr>
        <w:ind w:firstLine="0"/>
        <w:rPr>
          <w:rtl/>
        </w:rPr>
      </w:pPr>
      <w:bookmarkStart w:id="20101" w:name="_ETM_Q28_664293"/>
      <w:bookmarkStart w:id="20102" w:name="_ETM_Q28_664370"/>
      <w:bookmarkStart w:id="20103" w:name="_ETM_Q28_662511"/>
      <w:bookmarkStart w:id="20104" w:name="_ETM_Q28_662569"/>
      <w:bookmarkEnd w:id="20101"/>
      <w:bookmarkEnd w:id="20102"/>
      <w:bookmarkEnd w:id="20103"/>
      <w:bookmarkEnd w:id="20104"/>
    </w:p>
    <w:p w:rsidR="00EE5124" w:rsidRDefault="00EE5124" w:rsidP="00CD5EA5">
      <w:pPr>
        <w:pStyle w:val="af5"/>
        <w:keepNext/>
        <w:rPr>
          <w:rtl/>
        </w:rPr>
      </w:pPr>
      <w:bookmarkStart w:id="20105" w:name="ET_interruption_6356_25"/>
      <w:r w:rsidRPr="0049172F">
        <w:rPr>
          <w:rStyle w:val="TagStyle"/>
          <w:rtl/>
        </w:rPr>
        <w:t xml:space="preserve"> &lt;&lt; קריאה &gt;&gt;</w:t>
      </w:r>
      <w:r w:rsidRPr="0040449D">
        <w:rPr>
          <w:rStyle w:val="TagStyle"/>
          <w:rtl/>
        </w:rPr>
        <w:t xml:space="preserve"> </w:t>
      </w:r>
      <w:r>
        <w:rPr>
          <w:rtl/>
        </w:rPr>
        <w:t>לימור סון הר מלך (עוצמה יהודית):</w:t>
      </w:r>
      <w:r w:rsidRPr="0040449D">
        <w:rPr>
          <w:rStyle w:val="TagStyle"/>
          <w:rtl/>
        </w:rPr>
        <w:t xml:space="preserve"> </w:t>
      </w:r>
      <w:r w:rsidRPr="0049172F">
        <w:rPr>
          <w:rStyle w:val="TagStyle"/>
          <w:rtl/>
        </w:rPr>
        <w:t>&lt;&lt; קריאה &gt;&gt;</w:t>
      </w:r>
      <w:r>
        <w:rPr>
          <w:rtl/>
        </w:rPr>
        <w:t xml:space="preserve">  </w:t>
      </w:r>
      <w:bookmarkEnd w:id="20105"/>
    </w:p>
    <w:p w:rsidR="00EE5124" w:rsidRDefault="00EE5124" w:rsidP="00CD5EA5">
      <w:pPr>
        <w:rPr>
          <w:rtl/>
        </w:rPr>
      </w:pPr>
    </w:p>
    <w:p w:rsidR="00EE5124" w:rsidRDefault="00EE5124" w:rsidP="00CD5EA5">
      <w:pPr>
        <w:rPr>
          <w:rtl/>
        </w:rPr>
      </w:pPr>
      <w:bookmarkStart w:id="20106" w:name="_ETM_Q28_663151"/>
      <w:bookmarkEnd w:id="20106"/>
      <w:r>
        <w:rPr>
          <w:rFonts w:hint="cs"/>
          <w:rtl/>
        </w:rPr>
        <w:t xml:space="preserve">לא הצבעתי נגד, </w:t>
      </w:r>
      <w:bookmarkStart w:id="20107" w:name="_ETM_Q28_665712"/>
      <w:bookmarkEnd w:id="20107"/>
      <w:r>
        <w:rPr>
          <w:rFonts w:hint="cs"/>
          <w:rtl/>
        </w:rPr>
        <w:t>בבקשה.</w:t>
      </w:r>
    </w:p>
    <w:p w:rsidR="00EE5124" w:rsidRDefault="00EE5124" w:rsidP="00CD5EA5">
      <w:pPr>
        <w:ind w:firstLine="0"/>
        <w:rPr>
          <w:rtl/>
        </w:rPr>
      </w:pPr>
      <w:bookmarkStart w:id="20108" w:name="_ETM_Q28_663350"/>
      <w:bookmarkStart w:id="20109" w:name="_ETM_Q28_663372"/>
      <w:bookmarkEnd w:id="20108"/>
      <w:bookmarkEnd w:id="20109"/>
    </w:p>
    <w:p w:rsidR="00EE5124" w:rsidRDefault="00EE5124" w:rsidP="00CD5EA5">
      <w:pPr>
        <w:pStyle w:val="af5"/>
        <w:keepNext/>
        <w:rPr>
          <w:rtl/>
        </w:rPr>
      </w:pPr>
      <w:bookmarkStart w:id="20110" w:name="ET_interruption_5300_26"/>
      <w:r w:rsidRPr="0049172F">
        <w:rPr>
          <w:rStyle w:val="TagStyle"/>
          <w:rtl/>
        </w:rPr>
        <w:t xml:space="preserve"> &lt;&lt; קריאה &gt;&gt;</w:t>
      </w:r>
      <w:r w:rsidRPr="0040449D">
        <w:rPr>
          <w:rStyle w:val="TagStyle"/>
          <w:rtl/>
        </w:rPr>
        <w:t xml:space="preserve"> </w:t>
      </w:r>
      <w:r>
        <w:rPr>
          <w:rtl/>
        </w:rPr>
        <w:t>מירב בן ארי (יש עתיד):</w:t>
      </w:r>
      <w:r w:rsidRPr="0040449D">
        <w:rPr>
          <w:rStyle w:val="TagStyle"/>
          <w:rtl/>
        </w:rPr>
        <w:t xml:space="preserve"> </w:t>
      </w:r>
      <w:r w:rsidRPr="0049172F">
        <w:rPr>
          <w:rStyle w:val="TagStyle"/>
          <w:rtl/>
        </w:rPr>
        <w:t>&lt;&lt; קריאה &gt;&gt;</w:t>
      </w:r>
      <w:r>
        <w:rPr>
          <w:rtl/>
        </w:rPr>
        <w:t xml:space="preserve">  </w:t>
      </w:r>
      <w:bookmarkEnd w:id="20110"/>
    </w:p>
    <w:p w:rsidR="00EE5124" w:rsidRDefault="00EE5124" w:rsidP="00CD5EA5">
      <w:pPr>
        <w:rPr>
          <w:rtl/>
        </w:rPr>
      </w:pPr>
    </w:p>
    <w:p w:rsidR="00EE5124" w:rsidRDefault="00EE5124" w:rsidP="00CD5EA5">
      <w:pPr>
        <w:rPr>
          <w:rtl/>
        </w:rPr>
      </w:pPr>
      <w:bookmarkStart w:id="20111" w:name="_ETM_Q28_666543"/>
      <w:bookmarkEnd w:id="20111"/>
      <w:r>
        <w:rPr>
          <w:rFonts w:hint="cs"/>
          <w:rtl/>
        </w:rPr>
        <w:t>הי</w:t>
      </w:r>
      <w:bookmarkStart w:id="20112" w:name="_ETM_Q28_666799"/>
      <w:bookmarkEnd w:id="20112"/>
      <w:r>
        <w:rPr>
          <w:rFonts w:hint="cs"/>
          <w:rtl/>
        </w:rPr>
        <w:t xml:space="preserve">א הצביעה נוכח. כי אני מזהה כחולים. כחולים </w:t>
      </w:r>
      <w:bookmarkStart w:id="20113" w:name="_ETM_Q28_665403"/>
      <w:bookmarkEnd w:id="20113"/>
      <w:r>
        <w:rPr>
          <w:rFonts w:hint="cs"/>
          <w:rtl/>
        </w:rPr>
        <w:t>זה התפקיד שלי.</w:t>
      </w:r>
    </w:p>
    <w:p w:rsidR="00EE5124" w:rsidRDefault="00EE5124" w:rsidP="00CD5EA5">
      <w:pPr>
        <w:ind w:firstLine="0"/>
        <w:rPr>
          <w:rtl/>
        </w:rPr>
      </w:pPr>
      <w:bookmarkStart w:id="20114" w:name="_ETM_Q28_666763"/>
      <w:bookmarkStart w:id="20115" w:name="_ETM_Q28_666846"/>
      <w:bookmarkStart w:id="20116" w:name="_ETM_Q28_666893"/>
      <w:bookmarkStart w:id="20117" w:name="_ETM_Q28_666942"/>
      <w:bookmarkEnd w:id="20114"/>
      <w:bookmarkEnd w:id="20115"/>
      <w:bookmarkEnd w:id="20116"/>
      <w:bookmarkEnd w:id="20117"/>
    </w:p>
    <w:p w:rsidR="00EE5124" w:rsidRDefault="00EE5124" w:rsidP="00CD5EA5">
      <w:pPr>
        <w:pStyle w:val="af6"/>
        <w:keepNext/>
        <w:rPr>
          <w:rtl/>
        </w:rPr>
      </w:pPr>
      <w:r w:rsidRPr="0049172F">
        <w:rPr>
          <w:rStyle w:val="TagStyle"/>
          <w:rtl/>
        </w:rPr>
        <w:t xml:space="preserve"> &lt;&lt; יור &gt;&gt;</w:t>
      </w:r>
      <w:r w:rsidRPr="0040449D">
        <w:rPr>
          <w:rStyle w:val="TagStyle"/>
          <w:rtl/>
        </w:rPr>
        <w:t xml:space="preserve"> </w:t>
      </w:r>
      <w:r>
        <w:rPr>
          <w:rtl/>
        </w:rPr>
        <w:t>היו"ר ארז מלול:</w:t>
      </w:r>
      <w:r w:rsidRPr="0040449D">
        <w:rPr>
          <w:rStyle w:val="TagStyle"/>
          <w:rtl/>
        </w:rPr>
        <w:t xml:space="preserve"> </w:t>
      </w:r>
      <w:r w:rsidRPr="0049172F">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118" w:name="_ETM_Q28_667748"/>
      <w:bookmarkEnd w:id="20118"/>
      <w:r>
        <w:rPr>
          <w:rFonts w:hint="cs"/>
          <w:rtl/>
        </w:rPr>
        <w:t>נוכח, נוכח. סליחה, נוכח. מתנצל.</w:t>
      </w:r>
    </w:p>
    <w:p w:rsidR="00EE5124" w:rsidRDefault="00EE5124" w:rsidP="00CD5EA5">
      <w:pPr>
        <w:ind w:firstLine="0"/>
        <w:rPr>
          <w:rtl/>
        </w:rPr>
      </w:pPr>
      <w:bookmarkStart w:id="20119" w:name="_ETM_Q28_669004"/>
      <w:bookmarkStart w:id="20120" w:name="_ETM_Q28_669079"/>
      <w:bookmarkStart w:id="20121" w:name="_ETM_Q28_669099"/>
      <w:bookmarkStart w:id="20122" w:name="_ETM_Q28_669176"/>
      <w:bookmarkEnd w:id="20119"/>
      <w:bookmarkEnd w:id="20120"/>
      <w:bookmarkEnd w:id="20121"/>
      <w:bookmarkEnd w:id="20122"/>
    </w:p>
    <w:p w:rsidR="00EE5124" w:rsidRDefault="00EE5124" w:rsidP="00CD5EA5">
      <w:pPr>
        <w:pStyle w:val="a4"/>
        <w:keepNext/>
        <w:rPr>
          <w:rtl/>
        </w:rPr>
      </w:pPr>
      <w:bookmarkStart w:id="20123" w:name="ET_speaker_6356_28"/>
      <w:r w:rsidRPr="0049172F">
        <w:rPr>
          <w:rStyle w:val="TagStyle"/>
          <w:rtl/>
        </w:rPr>
        <w:t xml:space="preserve"> &lt;&lt; דובר &gt;&gt;</w:t>
      </w:r>
      <w:r w:rsidRPr="0040449D">
        <w:rPr>
          <w:rStyle w:val="TagStyle"/>
          <w:rtl/>
        </w:rPr>
        <w:t xml:space="preserve"> </w:t>
      </w:r>
      <w:bookmarkStart w:id="20124" w:name="_Toc191332060"/>
      <w:bookmarkStart w:id="20125" w:name="_Toc191333803"/>
      <w:bookmarkStart w:id="20126" w:name="_Toc191333891"/>
      <w:r>
        <w:rPr>
          <w:rtl/>
        </w:rPr>
        <w:t>לימור סון הר מלך (עוצמה יהודית):</w:t>
      </w:r>
      <w:bookmarkEnd w:id="20124"/>
      <w:bookmarkEnd w:id="20125"/>
      <w:bookmarkEnd w:id="20126"/>
      <w:r w:rsidRPr="0040449D">
        <w:rPr>
          <w:rStyle w:val="TagStyle"/>
          <w:rtl/>
        </w:rPr>
        <w:t xml:space="preserve"> </w:t>
      </w:r>
      <w:r w:rsidRPr="0049172F">
        <w:rPr>
          <w:rStyle w:val="TagStyle"/>
          <w:rtl/>
        </w:rPr>
        <w:t>&lt;&lt; דובר &gt;&gt;</w:t>
      </w:r>
      <w:r>
        <w:rPr>
          <w:rtl/>
        </w:rPr>
        <w:t xml:space="preserve">  </w:t>
      </w:r>
      <w:bookmarkEnd w:id="20123"/>
    </w:p>
    <w:p w:rsidR="00EE5124" w:rsidRPr="0040449D" w:rsidRDefault="00EE5124" w:rsidP="00CD5EA5">
      <w:pPr>
        <w:rPr>
          <w:rtl/>
        </w:rPr>
      </w:pPr>
    </w:p>
    <w:p w:rsidR="00EE5124" w:rsidRDefault="00EE5124" w:rsidP="00CD5EA5">
      <w:pPr>
        <w:rPr>
          <w:rtl/>
        </w:rPr>
      </w:pPr>
      <w:bookmarkStart w:id="20127" w:name="_ETM_Q28_664418"/>
      <w:bookmarkStart w:id="20128" w:name="_ETM_Q28_680189"/>
      <w:bookmarkEnd w:id="20127"/>
      <w:bookmarkEnd w:id="20128"/>
      <w:r>
        <w:rPr>
          <w:rtl/>
        </w:rPr>
        <w:t xml:space="preserve">אדוני </w:t>
      </w:r>
      <w:bookmarkStart w:id="20129" w:name="_ETM_Q28_680609"/>
      <w:bookmarkEnd w:id="20129"/>
      <w:r>
        <w:rPr>
          <w:rtl/>
        </w:rPr>
        <w:t>היושב-ראש</w:t>
      </w:r>
      <w:r>
        <w:rPr>
          <w:rFonts w:hint="cs"/>
          <w:rtl/>
        </w:rPr>
        <w:t>,</w:t>
      </w:r>
      <w:r>
        <w:rPr>
          <w:rtl/>
        </w:rPr>
        <w:t xml:space="preserve"> </w:t>
      </w:r>
      <w:bookmarkStart w:id="20130" w:name="_ETM_Q28_681269"/>
      <w:bookmarkEnd w:id="20130"/>
      <w:r>
        <w:rPr>
          <w:rtl/>
        </w:rPr>
        <w:t>חברי</w:t>
      </w:r>
      <w:r>
        <w:rPr>
          <w:rFonts w:hint="cs"/>
          <w:rtl/>
        </w:rPr>
        <w:t>י</w:t>
      </w:r>
      <w:r>
        <w:rPr>
          <w:rtl/>
        </w:rPr>
        <w:t xml:space="preserve"> </w:t>
      </w:r>
      <w:bookmarkStart w:id="20131" w:name="_ETM_Q28_681599"/>
      <w:bookmarkEnd w:id="20131"/>
      <w:r>
        <w:rPr>
          <w:rtl/>
        </w:rPr>
        <w:t xml:space="preserve">חברי </w:t>
      </w:r>
      <w:bookmarkStart w:id="20132" w:name="_ETM_Q28_681930"/>
      <w:bookmarkEnd w:id="20132"/>
      <w:r>
        <w:rPr>
          <w:rtl/>
        </w:rPr>
        <w:t>הכנסת</w:t>
      </w:r>
      <w:r>
        <w:rPr>
          <w:rFonts w:hint="cs"/>
          <w:rtl/>
        </w:rPr>
        <w:t>,</w:t>
      </w:r>
      <w:r>
        <w:rPr>
          <w:rtl/>
        </w:rPr>
        <w:t xml:space="preserve"> </w:t>
      </w:r>
      <w:bookmarkStart w:id="20133" w:name="_ETM_Q28_682680"/>
      <w:bookmarkEnd w:id="20133"/>
      <w:r>
        <w:rPr>
          <w:rtl/>
        </w:rPr>
        <w:t xml:space="preserve">אני </w:t>
      </w:r>
      <w:bookmarkStart w:id="20134" w:name="_ETM_Q28_682859"/>
      <w:bookmarkEnd w:id="20134"/>
      <w:r>
        <w:rPr>
          <w:rtl/>
        </w:rPr>
        <w:t xml:space="preserve">עומדת </w:t>
      </w:r>
      <w:bookmarkStart w:id="20135" w:name="_ETM_Q28_683219"/>
      <w:bookmarkEnd w:id="20135"/>
      <w:r>
        <w:rPr>
          <w:rtl/>
        </w:rPr>
        <w:t xml:space="preserve">כאן </w:t>
      </w:r>
      <w:bookmarkStart w:id="20136" w:name="_ETM_Q28_683459"/>
      <w:bookmarkEnd w:id="20136"/>
      <w:r>
        <w:rPr>
          <w:rtl/>
        </w:rPr>
        <w:t xml:space="preserve">היום </w:t>
      </w:r>
      <w:bookmarkStart w:id="20137" w:name="_ETM_Q28_683700"/>
      <w:bookmarkEnd w:id="20137"/>
      <w:r>
        <w:rPr>
          <w:rtl/>
        </w:rPr>
        <w:t xml:space="preserve">כדי </w:t>
      </w:r>
      <w:bookmarkStart w:id="20138" w:name="_ETM_Q28_683969"/>
      <w:bookmarkEnd w:id="20138"/>
      <w:r>
        <w:rPr>
          <w:rtl/>
        </w:rPr>
        <w:t xml:space="preserve">לעצור </w:t>
      </w:r>
      <w:bookmarkStart w:id="20139" w:name="_ETM_Q28_684450"/>
      <w:bookmarkEnd w:id="20139"/>
      <w:r>
        <w:rPr>
          <w:rtl/>
        </w:rPr>
        <w:t xml:space="preserve">עוול </w:t>
      </w:r>
      <w:bookmarkStart w:id="20140" w:name="_ETM_Q28_684689"/>
      <w:bookmarkEnd w:id="20140"/>
      <w:r>
        <w:rPr>
          <w:rtl/>
        </w:rPr>
        <w:t>מתמשך</w:t>
      </w:r>
      <w:r>
        <w:rPr>
          <w:rFonts w:hint="cs"/>
          <w:rtl/>
        </w:rPr>
        <w:t xml:space="preserve"> </w:t>
      </w:r>
      <w:r>
        <w:rPr>
          <w:rFonts w:hint="eastAsia"/>
        </w:rPr>
        <w:t>–</w:t>
      </w:r>
      <w:r>
        <w:rPr>
          <w:rtl/>
        </w:rPr>
        <w:t xml:space="preserve"> </w:t>
      </w:r>
      <w:bookmarkStart w:id="20141" w:name="_ETM_Q28_686010"/>
      <w:bookmarkEnd w:id="20141"/>
      <w:r>
        <w:rPr>
          <w:rtl/>
        </w:rPr>
        <w:t xml:space="preserve">מצב </w:t>
      </w:r>
      <w:bookmarkStart w:id="20142" w:name="_ETM_Q28_686549"/>
      <w:bookmarkEnd w:id="20142"/>
      <w:r>
        <w:rPr>
          <w:rtl/>
        </w:rPr>
        <w:t xml:space="preserve">שבו </w:t>
      </w:r>
      <w:bookmarkStart w:id="20143" w:name="_ETM_Q28_686969"/>
      <w:bookmarkEnd w:id="20143"/>
      <w:r>
        <w:rPr>
          <w:rtl/>
        </w:rPr>
        <w:t xml:space="preserve">אוניברסיטאות </w:t>
      </w:r>
      <w:bookmarkStart w:id="20144" w:name="_ETM_Q28_688769"/>
      <w:bookmarkEnd w:id="20144"/>
      <w:r>
        <w:rPr>
          <w:rtl/>
        </w:rPr>
        <w:t>בישראל</w:t>
      </w:r>
      <w:r>
        <w:rPr>
          <w:rFonts w:hint="cs"/>
          <w:rtl/>
        </w:rPr>
        <w:t>, ש</w:t>
      </w:r>
      <w:bookmarkStart w:id="20145" w:name="_ETM_Q28_689969"/>
      <w:bookmarkEnd w:id="20145"/>
      <w:r>
        <w:rPr>
          <w:rtl/>
        </w:rPr>
        <w:t xml:space="preserve">ממומנות </w:t>
      </w:r>
      <w:bookmarkStart w:id="20146" w:name="_ETM_Q28_691260"/>
      <w:bookmarkEnd w:id="20146"/>
      <w:r>
        <w:rPr>
          <w:rtl/>
        </w:rPr>
        <w:t xml:space="preserve">מכספי </w:t>
      </w:r>
      <w:bookmarkStart w:id="20147" w:name="_ETM_Q28_691799"/>
      <w:bookmarkEnd w:id="20147"/>
      <w:r>
        <w:rPr>
          <w:rtl/>
        </w:rPr>
        <w:t>המדינה</w:t>
      </w:r>
      <w:r>
        <w:rPr>
          <w:rFonts w:hint="cs"/>
          <w:rtl/>
        </w:rPr>
        <w:t xml:space="preserve">, הפכו </w:t>
      </w:r>
      <w:bookmarkStart w:id="20148" w:name="_ETM_Q28_693554"/>
      <w:bookmarkEnd w:id="20148"/>
      <w:r>
        <w:rPr>
          <w:rFonts w:hint="cs"/>
          <w:rtl/>
        </w:rPr>
        <w:t>לקרקע</w:t>
      </w:r>
      <w:r>
        <w:rPr>
          <w:rtl/>
        </w:rPr>
        <w:t xml:space="preserve"> </w:t>
      </w:r>
      <w:bookmarkStart w:id="20149" w:name="_ETM_Q28_693000"/>
      <w:bookmarkEnd w:id="20149"/>
      <w:r>
        <w:rPr>
          <w:rtl/>
        </w:rPr>
        <w:t xml:space="preserve">פורייה </w:t>
      </w:r>
      <w:bookmarkStart w:id="20150" w:name="_ETM_Q28_693420"/>
      <w:bookmarkEnd w:id="20150"/>
      <w:r>
        <w:rPr>
          <w:rtl/>
        </w:rPr>
        <w:t xml:space="preserve">להסתה </w:t>
      </w:r>
      <w:bookmarkStart w:id="20151" w:name="_ETM_Q28_693989"/>
      <w:bookmarkEnd w:id="20151"/>
      <w:r>
        <w:rPr>
          <w:rtl/>
        </w:rPr>
        <w:t xml:space="preserve">ולתמיכה </w:t>
      </w:r>
      <w:bookmarkStart w:id="20152" w:name="_ETM_Q28_694559"/>
      <w:bookmarkStart w:id="20153" w:name="_ETM_Q28_694890"/>
      <w:bookmarkEnd w:id="20152"/>
      <w:bookmarkEnd w:id="20153"/>
      <w:r>
        <w:rPr>
          <w:rFonts w:hint="cs"/>
          <w:rtl/>
        </w:rPr>
        <w:t xml:space="preserve">גלויה </w:t>
      </w:r>
      <w:r>
        <w:rPr>
          <w:rtl/>
        </w:rPr>
        <w:t>ב</w:t>
      </w:r>
      <w:r>
        <w:rPr>
          <w:rFonts w:hint="cs"/>
          <w:rtl/>
        </w:rPr>
        <w:t xml:space="preserve">טרור. </w:t>
      </w:r>
      <w:bookmarkStart w:id="20154" w:name="_ETM_Q28_695980"/>
      <w:bookmarkEnd w:id="20154"/>
      <w:r>
        <w:rPr>
          <w:rtl/>
        </w:rPr>
        <w:t xml:space="preserve">במשך </w:t>
      </w:r>
      <w:bookmarkStart w:id="20155" w:name="_ETM_Q28_696370"/>
      <w:bookmarkEnd w:id="20155"/>
      <w:r>
        <w:rPr>
          <w:rtl/>
        </w:rPr>
        <w:t xml:space="preserve">שנים </w:t>
      </w:r>
      <w:bookmarkStart w:id="20156" w:name="_ETM_Q28_696700"/>
      <w:bookmarkEnd w:id="20156"/>
      <w:r>
        <w:rPr>
          <w:rtl/>
        </w:rPr>
        <w:t xml:space="preserve">התחבאנו </w:t>
      </w:r>
      <w:bookmarkStart w:id="20157" w:name="_ETM_Q28_697239"/>
      <w:bookmarkEnd w:id="20157"/>
      <w:r>
        <w:rPr>
          <w:rtl/>
        </w:rPr>
        <w:t xml:space="preserve">מאחורי </w:t>
      </w:r>
      <w:bookmarkStart w:id="20158" w:name="_ETM_Q28_697779"/>
      <w:bookmarkEnd w:id="20158"/>
      <w:r>
        <w:rPr>
          <w:rtl/>
        </w:rPr>
        <w:t xml:space="preserve">מושגים </w:t>
      </w:r>
      <w:bookmarkStart w:id="20159" w:name="_ETM_Q28_698379"/>
      <w:bookmarkEnd w:id="20159"/>
      <w:r>
        <w:rPr>
          <w:rtl/>
        </w:rPr>
        <w:t xml:space="preserve">כמו </w:t>
      </w:r>
      <w:bookmarkStart w:id="20160" w:name="_ETM_Q28_698529"/>
      <w:bookmarkEnd w:id="20160"/>
      <w:r>
        <w:rPr>
          <w:rFonts w:hint="cs"/>
          <w:rtl/>
        </w:rPr>
        <w:t>"</w:t>
      </w:r>
      <w:r>
        <w:rPr>
          <w:rtl/>
        </w:rPr>
        <w:t xml:space="preserve">חופש </w:t>
      </w:r>
      <w:bookmarkStart w:id="20161" w:name="_ETM_Q28_698919"/>
      <w:bookmarkEnd w:id="20161"/>
      <w:r>
        <w:rPr>
          <w:rtl/>
        </w:rPr>
        <w:t>אקדמי</w:t>
      </w:r>
      <w:r>
        <w:rPr>
          <w:rFonts w:hint="cs"/>
          <w:rtl/>
        </w:rPr>
        <w:t>"</w:t>
      </w:r>
      <w:r>
        <w:rPr>
          <w:rtl/>
        </w:rPr>
        <w:t xml:space="preserve"> </w:t>
      </w:r>
      <w:bookmarkStart w:id="20162" w:name="_ETM_Q28_699760"/>
      <w:bookmarkEnd w:id="20162"/>
      <w:r>
        <w:rPr>
          <w:rtl/>
        </w:rPr>
        <w:t>ו</w:t>
      </w:r>
      <w:r>
        <w:rPr>
          <w:rFonts w:hint="cs"/>
          <w:rtl/>
        </w:rPr>
        <w:t>"</w:t>
      </w:r>
      <w:r>
        <w:rPr>
          <w:rtl/>
        </w:rPr>
        <w:t xml:space="preserve">חופש </w:t>
      </w:r>
      <w:bookmarkStart w:id="20163" w:name="_ETM_Q28_700480"/>
      <w:bookmarkEnd w:id="20163"/>
      <w:r>
        <w:rPr>
          <w:rtl/>
        </w:rPr>
        <w:t>ביטוי</w:t>
      </w:r>
      <w:r>
        <w:rPr>
          <w:rFonts w:hint="cs"/>
          <w:rtl/>
        </w:rPr>
        <w:t>",</w:t>
      </w:r>
      <w:r>
        <w:rPr>
          <w:rtl/>
        </w:rPr>
        <w:t xml:space="preserve"> </w:t>
      </w:r>
      <w:bookmarkStart w:id="20164" w:name="_ETM_Q28_701429"/>
      <w:bookmarkEnd w:id="20164"/>
      <w:r>
        <w:rPr>
          <w:rtl/>
        </w:rPr>
        <w:t xml:space="preserve">אבל </w:t>
      </w:r>
      <w:bookmarkStart w:id="20165" w:name="_ETM_Q28_701670"/>
      <w:bookmarkEnd w:id="20165"/>
      <w:r>
        <w:rPr>
          <w:rtl/>
        </w:rPr>
        <w:t xml:space="preserve">בפועל </w:t>
      </w:r>
      <w:bookmarkStart w:id="20166" w:name="_ETM_Q28_702749"/>
      <w:bookmarkEnd w:id="20166"/>
      <w:r>
        <w:rPr>
          <w:rtl/>
        </w:rPr>
        <w:t xml:space="preserve">מתוך </w:t>
      </w:r>
      <w:bookmarkStart w:id="20167" w:name="_ETM_Q28_703109"/>
      <w:bookmarkEnd w:id="20167"/>
      <w:r>
        <w:rPr>
          <w:rtl/>
        </w:rPr>
        <w:t xml:space="preserve">מוסדות </w:t>
      </w:r>
      <w:bookmarkStart w:id="20168" w:name="_ETM_Q28_703590"/>
      <w:bookmarkEnd w:id="20168"/>
      <w:r>
        <w:rPr>
          <w:rtl/>
        </w:rPr>
        <w:t xml:space="preserve">ההשכלה </w:t>
      </w:r>
      <w:bookmarkStart w:id="20169" w:name="_ETM_Q28_704069"/>
      <w:bookmarkEnd w:id="20169"/>
      <w:r>
        <w:rPr>
          <w:rtl/>
        </w:rPr>
        <w:t xml:space="preserve">הגבוהה </w:t>
      </w:r>
      <w:bookmarkStart w:id="20170" w:name="_ETM_Q28_704370"/>
      <w:bookmarkEnd w:id="20170"/>
      <w:r>
        <w:rPr>
          <w:rtl/>
        </w:rPr>
        <w:t xml:space="preserve">יצאו </w:t>
      </w:r>
      <w:bookmarkStart w:id="20171" w:name="_ETM_Q28_704730"/>
      <w:bookmarkEnd w:id="20171"/>
      <w:r>
        <w:rPr>
          <w:rtl/>
        </w:rPr>
        <w:t xml:space="preserve">קריאות </w:t>
      </w:r>
      <w:bookmarkStart w:id="20172" w:name="_ETM_Q28_705150"/>
      <w:bookmarkEnd w:id="20172"/>
      <w:r>
        <w:rPr>
          <w:rtl/>
        </w:rPr>
        <w:t xml:space="preserve">לרצח </w:t>
      </w:r>
      <w:bookmarkStart w:id="20173" w:name="_ETM_Q28_705629"/>
      <w:bookmarkEnd w:id="20173"/>
      <w:r>
        <w:rPr>
          <w:rtl/>
        </w:rPr>
        <w:t>יהודים</w:t>
      </w:r>
      <w:r>
        <w:rPr>
          <w:rFonts w:hint="cs"/>
          <w:rtl/>
        </w:rPr>
        <w:t>,</w:t>
      </w:r>
      <w:r>
        <w:rPr>
          <w:rtl/>
        </w:rPr>
        <w:t xml:space="preserve"> </w:t>
      </w:r>
      <w:bookmarkStart w:id="20174" w:name="_ETM_Q28_706139"/>
      <w:bookmarkEnd w:id="20174"/>
      <w:r>
        <w:rPr>
          <w:rtl/>
        </w:rPr>
        <w:t xml:space="preserve">לתמיכה </w:t>
      </w:r>
      <w:bookmarkStart w:id="20175" w:name="_ETM_Q28_706620"/>
      <w:bookmarkEnd w:id="20175"/>
      <w:r>
        <w:rPr>
          <w:rtl/>
        </w:rPr>
        <w:t>במחבלים</w:t>
      </w:r>
      <w:r>
        <w:rPr>
          <w:rFonts w:hint="cs"/>
          <w:rtl/>
        </w:rPr>
        <w:t>,</w:t>
      </w:r>
      <w:r>
        <w:rPr>
          <w:rtl/>
        </w:rPr>
        <w:t xml:space="preserve"> </w:t>
      </w:r>
      <w:bookmarkStart w:id="20176" w:name="_ETM_Q28_708550"/>
      <w:bookmarkEnd w:id="20176"/>
      <w:r>
        <w:rPr>
          <w:rtl/>
        </w:rPr>
        <w:t xml:space="preserve">לתמיכה </w:t>
      </w:r>
      <w:bookmarkStart w:id="20177" w:name="_ETM_Q28_709360"/>
      <w:bookmarkEnd w:id="20177"/>
      <w:r>
        <w:rPr>
          <w:rtl/>
        </w:rPr>
        <w:t>במעש</w:t>
      </w:r>
      <w:r>
        <w:rPr>
          <w:rFonts w:hint="cs"/>
          <w:rtl/>
        </w:rPr>
        <w:t>י</w:t>
      </w:r>
      <w:r>
        <w:rPr>
          <w:rtl/>
        </w:rPr>
        <w:t xml:space="preserve"> </w:t>
      </w:r>
      <w:bookmarkStart w:id="20178" w:name="_ETM_Q28_710050"/>
      <w:bookmarkEnd w:id="20178"/>
      <w:r>
        <w:rPr>
          <w:rtl/>
        </w:rPr>
        <w:t xml:space="preserve">הזוועה </w:t>
      </w:r>
      <w:bookmarkStart w:id="20179" w:name="_ETM_Q28_710679"/>
      <w:bookmarkEnd w:id="20179"/>
      <w:r>
        <w:rPr>
          <w:rtl/>
        </w:rPr>
        <w:t xml:space="preserve">שהיו </w:t>
      </w:r>
      <w:bookmarkStart w:id="20180" w:name="_ETM_Q28_711220"/>
      <w:bookmarkEnd w:id="20180"/>
      <w:r>
        <w:rPr>
          <w:rtl/>
        </w:rPr>
        <w:t xml:space="preserve">פה </w:t>
      </w:r>
      <w:bookmarkStart w:id="20181" w:name="_ETM_Q28_711429"/>
      <w:bookmarkEnd w:id="20181"/>
      <w:r>
        <w:rPr>
          <w:rtl/>
        </w:rPr>
        <w:t xml:space="preserve">ב-7 </w:t>
      </w:r>
      <w:bookmarkStart w:id="20182" w:name="_ETM_Q28_712135"/>
      <w:bookmarkEnd w:id="20182"/>
      <w:r>
        <w:rPr>
          <w:rtl/>
        </w:rPr>
        <w:t>באוקטובר</w:t>
      </w:r>
      <w:r>
        <w:rPr>
          <w:rFonts w:hint="cs"/>
          <w:rtl/>
        </w:rPr>
        <w:t>,</w:t>
      </w:r>
      <w:r>
        <w:rPr>
          <w:rtl/>
        </w:rPr>
        <w:t xml:space="preserve"> </w:t>
      </w:r>
      <w:bookmarkStart w:id="20183" w:name="_ETM_Q28_713140"/>
      <w:bookmarkEnd w:id="20183"/>
      <w:r>
        <w:rPr>
          <w:rtl/>
        </w:rPr>
        <w:t xml:space="preserve">ולהנצחת </w:t>
      </w:r>
      <w:bookmarkStart w:id="20184" w:name="_ETM_Q28_713920"/>
      <w:bookmarkEnd w:id="20184"/>
      <w:r>
        <w:rPr>
          <w:rtl/>
        </w:rPr>
        <w:t xml:space="preserve">אלו </w:t>
      </w:r>
      <w:bookmarkStart w:id="20185" w:name="_ETM_Q28_714160"/>
      <w:bookmarkEnd w:id="20185"/>
      <w:r>
        <w:rPr>
          <w:rtl/>
        </w:rPr>
        <w:t xml:space="preserve">שביקשו </w:t>
      </w:r>
      <w:bookmarkStart w:id="20186" w:name="_ETM_Q28_714700"/>
      <w:bookmarkEnd w:id="20186"/>
      <w:r>
        <w:rPr>
          <w:rtl/>
        </w:rPr>
        <w:t xml:space="preserve">לפגוע </w:t>
      </w:r>
      <w:bookmarkStart w:id="20187" w:name="_ETM_Q28_715150"/>
      <w:bookmarkEnd w:id="20187"/>
      <w:r>
        <w:rPr>
          <w:rtl/>
        </w:rPr>
        <w:t>בנו</w:t>
      </w:r>
      <w:r>
        <w:rPr>
          <w:rFonts w:hint="cs"/>
          <w:rtl/>
        </w:rPr>
        <w:t>.</w:t>
      </w:r>
      <w:r>
        <w:rPr>
          <w:rtl/>
        </w:rPr>
        <w:t xml:space="preserve"> </w:t>
      </w:r>
      <w:bookmarkStart w:id="20188" w:name="_ETM_Q28_716179"/>
      <w:bookmarkEnd w:id="20188"/>
    </w:p>
    <w:p w:rsidR="00EE5124" w:rsidRDefault="00EE5124" w:rsidP="00CD5EA5">
      <w:pPr>
        <w:rPr>
          <w:rtl/>
        </w:rPr>
      </w:pPr>
    </w:p>
    <w:p w:rsidR="00EE5124" w:rsidRDefault="00EE5124" w:rsidP="00CD5EA5">
      <w:pPr>
        <w:rPr>
          <w:rtl/>
        </w:rPr>
      </w:pPr>
      <w:r>
        <w:rPr>
          <w:rtl/>
        </w:rPr>
        <w:t xml:space="preserve">הכנסת </w:t>
      </w:r>
      <w:bookmarkStart w:id="20189" w:name="_ETM_Q28_716659"/>
      <w:bookmarkEnd w:id="20189"/>
      <w:r>
        <w:rPr>
          <w:rtl/>
        </w:rPr>
        <w:t>ש</w:t>
      </w:r>
      <w:r>
        <w:rPr>
          <w:rFonts w:hint="cs"/>
          <w:rtl/>
        </w:rPr>
        <w:t xml:space="preserve">ולחת </w:t>
      </w:r>
      <w:bookmarkStart w:id="20190" w:name="_ETM_Q28_717080"/>
      <w:bookmarkEnd w:id="20190"/>
      <w:r>
        <w:rPr>
          <w:rtl/>
        </w:rPr>
        <w:t xml:space="preserve">היום </w:t>
      </w:r>
      <w:bookmarkStart w:id="20191" w:name="_ETM_Q28_717590"/>
      <w:bookmarkEnd w:id="20191"/>
      <w:r>
        <w:rPr>
          <w:rtl/>
        </w:rPr>
        <w:t xml:space="preserve">מסר </w:t>
      </w:r>
      <w:bookmarkStart w:id="20192" w:name="_ETM_Q28_718069"/>
      <w:bookmarkEnd w:id="20192"/>
      <w:r>
        <w:rPr>
          <w:rtl/>
        </w:rPr>
        <w:t>ברור</w:t>
      </w:r>
      <w:r>
        <w:rPr>
          <w:rFonts w:hint="cs"/>
          <w:rtl/>
        </w:rPr>
        <w:t>:</w:t>
      </w:r>
      <w:r>
        <w:rPr>
          <w:rtl/>
        </w:rPr>
        <w:t xml:space="preserve"> </w:t>
      </w:r>
      <w:bookmarkStart w:id="20193" w:name="_ETM_Q28_718970"/>
      <w:bookmarkEnd w:id="20193"/>
      <w:r>
        <w:rPr>
          <w:rtl/>
        </w:rPr>
        <w:t>ל</w:t>
      </w:r>
      <w:r>
        <w:rPr>
          <w:rFonts w:hint="cs"/>
          <w:rtl/>
        </w:rPr>
        <w:t>א</w:t>
      </w:r>
      <w:r>
        <w:rPr>
          <w:rtl/>
        </w:rPr>
        <w:t xml:space="preserve"> </w:t>
      </w:r>
      <w:bookmarkStart w:id="20194" w:name="_ETM_Q28_719450"/>
      <w:bookmarkEnd w:id="20194"/>
      <w:r>
        <w:rPr>
          <w:rtl/>
        </w:rPr>
        <w:t>עוד</w:t>
      </w:r>
      <w:r>
        <w:rPr>
          <w:rFonts w:hint="cs"/>
          <w:rtl/>
        </w:rPr>
        <w:t>.</w:t>
      </w:r>
      <w:r>
        <w:rPr>
          <w:rtl/>
        </w:rPr>
        <w:t xml:space="preserve"> </w:t>
      </w:r>
      <w:bookmarkStart w:id="20195" w:name="_ETM_Q28_720190"/>
      <w:bookmarkEnd w:id="20195"/>
      <w:r>
        <w:rPr>
          <w:rtl/>
        </w:rPr>
        <w:t xml:space="preserve">אנו </w:t>
      </w:r>
      <w:bookmarkStart w:id="20196" w:name="_ETM_Q28_720400"/>
      <w:bookmarkEnd w:id="20196"/>
      <w:r>
        <w:rPr>
          <w:rtl/>
        </w:rPr>
        <w:t xml:space="preserve">מצביעים </w:t>
      </w:r>
      <w:bookmarkStart w:id="20197" w:name="_ETM_Q28_720880"/>
      <w:bookmarkEnd w:id="20197"/>
      <w:r>
        <w:rPr>
          <w:rtl/>
        </w:rPr>
        <w:t xml:space="preserve">על </w:t>
      </w:r>
      <w:bookmarkStart w:id="20198" w:name="_ETM_Q28_721000"/>
      <w:bookmarkEnd w:id="20198"/>
      <w:r>
        <w:rPr>
          <w:rtl/>
        </w:rPr>
        <w:t xml:space="preserve">פיצול </w:t>
      </w:r>
      <w:bookmarkStart w:id="20199" w:name="_ETM_Q28_721480"/>
      <w:bookmarkEnd w:id="20199"/>
      <w:r>
        <w:rPr>
          <w:rtl/>
        </w:rPr>
        <w:t xml:space="preserve">של </w:t>
      </w:r>
      <w:bookmarkStart w:id="20200" w:name="_ETM_Q28_721750"/>
      <w:bookmarkEnd w:id="20200"/>
      <w:r>
        <w:rPr>
          <w:rtl/>
        </w:rPr>
        <w:t xml:space="preserve">החוק </w:t>
      </w:r>
      <w:bookmarkStart w:id="20201" w:name="_ETM_Q28_722140"/>
      <w:bookmarkEnd w:id="20201"/>
      <w:r>
        <w:rPr>
          <w:rtl/>
        </w:rPr>
        <w:t xml:space="preserve">החשוב </w:t>
      </w:r>
      <w:bookmarkStart w:id="20202" w:name="_ETM_Q28_722620"/>
      <w:bookmarkEnd w:id="20202"/>
      <w:r>
        <w:rPr>
          <w:rtl/>
        </w:rPr>
        <w:t>הזה</w:t>
      </w:r>
      <w:r>
        <w:rPr>
          <w:rFonts w:hint="cs"/>
          <w:rtl/>
        </w:rPr>
        <w:t>,</w:t>
      </w:r>
      <w:r>
        <w:rPr>
          <w:rtl/>
        </w:rPr>
        <w:t xml:space="preserve"> </w:t>
      </w:r>
      <w:bookmarkStart w:id="20203" w:name="_ETM_Q28_722920"/>
      <w:bookmarkEnd w:id="20203"/>
      <w:r>
        <w:rPr>
          <w:rtl/>
        </w:rPr>
        <w:t xml:space="preserve">שמורכב </w:t>
      </w:r>
      <w:bookmarkStart w:id="20204" w:name="_ETM_Q28_723520"/>
      <w:bookmarkEnd w:id="20204"/>
      <w:r>
        <w:rPr>
          <w:rtl/>
        </w:rPr>
        <w:t>משנ</w:t>
      </w:r>
      <w:r>
        <w:rPr>
          <w:rFonts w:hint="cs"/>
          <w:rtl/>
        </w:rPr>
        <w:t>י</w:t>
      </w:r>
      <w:r>
        <w:rPr>
          <w:rtl/>
        </w:rPr>
        <w:t xml:space="preserve"> </w:t>
      </w:r>
      <w:bookmarkStart w:id="20205" w:name="_ETM_Q28_723880"/>
      <w:bookmarkEnd w:id="20205"/>
      <w:r>
        <w:rPr>
          <w:rtl/>
        </w:rPr>
        <w:t xml:space="preserve">תיקונים </w:t>
      </w:r>
      <w:bookmarkStart w:id="20206" w:name="_ETM_Q28_724330"/>
      <w:bookmarkEnd w:id="20206"/>
      <w:r>
        <w:rPr>
          <w:rtl/>
        </w:rPr>
        <w:t>הכרחיים</w:t>
      </w:r>
      <w:r>
        <w:rPr>
          <w:rFonts w:hint="cs"/>
          <w:rtl/>
        </w:rPr>
        <w:t xml:space="preserve">: 1. </w:t>
      </w:r>
      <w:bookmarkStart w:id="20207" w:name="_ETM_Q28_726140"/>
      <w:bookmarkEnd w:id="20207"/>
      <w:r>
        <w:rPr>
          <w:rtl/>
        </w:rPr>
        <w:t xml:space="preserve">פירוק </w:t>
      </w:r>
      <w:bookmarkStart w:id="20208" w:name="_ETM_Q28_726590"/>
      <w:bookmarkEnd w:id="20208"/>
      <w:r>
        <w:rPr>
          <w:rtl/>
        </w:rPr>
        <w:t xml:space="preserve">תאים </w:t>
      </w:r>
      <w:bookmarkStart w:id="20209" w:name="_ETM_Q28_726950"/>
      <w:bookmarkEnd w:id="20209"/>
      <w:r>
        <w:rPr>
          <w:rtl/>
        </w:rPr>
        <w:t xml:space="preserve">תומכי </w:t>
      </w:r>
      <w:bookmarkStart w:id="20210" w:name="_ETM_Q28_727370"/>
      <w:bookmarkEnd w:id="20210"/>
      <w:r>
        <w:rPr>
          <w:rtl/>
        </w:rPr>
        <w:t>טרור</w:t>
      </w:r>
      <w:r>
        <w:rPr>
          <w:rFonts w:hint="cs"/>
          <w:rtl/>
        </w:rPr>
        <w:t>.</w:t>
      </w:r>
      <w:r>
        <w:rPr>
          <w:rtl/>
        </w:rPr>
        <w:t xml:space="preserve"> </w:t>
      </w:r>
      <w:bookmarkStart w:id="20211" w:name="_ETM_Q28_728290"/>
      <w:bookmarkEnd w:id="20211"/>
      <w:r>
        <w:rPr>
          <w:rtl/>
        </w:rPr>
        <w:t xml:space="preserve">תקנון </w:t>
      </w:r>
      <w:bookmarkStart w:id="20212" w:name="_ETM_Q28_728769"/>
      <w:bookmarkEnd w:id="20212"/>
      <w:r>
        <w:rPr>
          <w:rtl/>
        </w:rPr>
        <w:t xml:space="preserve">הפעילות </w:t>
      </w:r>
      <w:bookmarkStart w:id="20213" w:name="_ETM_Q28_729189"/>
      <w:bookmarkEnd w:id="20213"/>
      <w:r>
        <w:rPr>
          <w:rtl/>
        </w:rPr>
        <w:t xml:space="preserve">הציבורית </w:t>
      </w:r>
      <w:bookmarkStart w:id="20214" w:name="_ETM_Q28_729699"/>
      <w:bookmarkEnd w:id="20214"/>
      <w:r>
        <w:rPr>
          <w:rtl/>
        </w:rPr>
        <w:t xml:space="preserve">של </w:t>
      </w:r>
      <w:bookmarkStart w:id="20215" w:name="_ETM_Q28_729819"/>
      <w:bookmarkEnd w:id="20215"/>
      <w:r>
        <w:rPr>
          <w:rtl/>
        </w:rPr>
        <w:t xml:space="preserve">המוסד </w:t>
      </w:r>
      <w:bookmarkStart w:id="20216" w:name="_ETM_Q28_730359"/>
      <w:bookmarkEnd w:id="20216"/>
      <w:r>
        <w:rPr>
          <w:rtl/>
        </w:rPr>
        <w:t>יכלול</w:t>
      </w:r>
      <w:r>
        <w:rPr>
          <w:rFonts w:hint="cs"/>
          <w:rtl/>
        </w:rPr>
        <w:t>,</w:t>
      </w:r>
      <w:r>
        <w:rPr>
          <w:rtl/>
        </w:rPr>
        <w:t xml:space="preserve"> </w:t>
      </w:r>
      <w:bookmarkStart w:id="20217" w:name="_ETM_Q28_730869"/>
      <w:bookmarkEnd w:id="20217"/>
      <w:r>
        <w:rPr>
          <w:rtl/>
        </w:rPr>
        <w:t xml:space="preserve">בין </w:t>
      </w:r>
      <w:bookmarkStart w:id="20218" w:name="_ETM_Q28_731079"/>
      <w:bookmarkEnd w:id="20218"/>
      <w:r>
        <w:rPr>
          <w:rtl/>
        </w:rPr>
        <w:t>השאר</w:t>
      </w:r>
      <w:r>
        <w:rPr>
          <w:rFonts w:hint="cs"/>
          <w:rtl/>
        </w:rPr>
        <w:t>,</w:t>
      </w:r>
      <w:r>
        <w:rPr>
          <w:rtl/>
        </w:rPr>
        <w:t xml:space="preserve"> </w:t>
      </w:r>
      <w:bookmarkStart w:id="20219" w:name="_ETM_Q28_731650"/>
      <w:bookmarkEnd w:id="20219"/>
      <w:r>
        <w:rPr>
          <w:rtl/>
        </w:rPr>
        <w:t xml:space="preserve">איסור </w:t>
      </w:r>
      <w:bookmarkStart w:id="20220" w:name="_ETM_Q28_732219"/>
      <w:bookmarkEnd w:id="20220"/>
      <w:r>
        <w:rPr>
          <w:rtl/>
        </w:rPr>
        <w:t xml:space="preserve">על </w:t>
      </w:r>
      <w:bookmarkStart w:id="20221" w:name="_ETM_Q28_732309"/>
      <w:bookmarkEnd w:id="20221"/>
      <w:r>
        <w:rPr>
          <w:rtl/>
        </w:rPr>
        <w:t xml:space="preserve">פעילות </w:t>
      </w:r>
      <w:bookmarkStart w:id="20222" w:name="_ETM_Q28_732759"/>
      <w:bookmarkEnd w:id="20222"/>
      <w:r>
        <w:rPr>
          <w:rtl/>
        </w:rPr>
        <w:t xml:space="preserve">ציבורית </w:t>
      </w:r>
      <w:bookmarkStart w:id="20223" w:name="_ETM_Q28_733269"/>
      <w:bookmarkEnd w:id="20223"/>
      <w:r>
        <w:rPr>
          <w:rtl/>
        </w:rPr>
        <w:t xml:space="preserve">מאורגנת </w:t>
      </w:r>
      <w:bookmarkStart w:id="20224" w:name="_ETM_Q28_733900"/>
      <w:bookmarkEnd w:id="20224"/>
      <w:r>
        <w:rPr>
          <w:rtl/>
        </w:rPr>
        <w:t>ש</w:t>
      </w:r>
      <w:r>
        <w:rPr>
          <w:rFonts w:hint="cs"/>
          <w:rtl/>
        </w:rPr>
        <w:t xml:space="preserve">ל גילוי </w:t>
      </w:r>
      <w:bookmarkStart w:id="20225" w:name="_ETM_Q28_734469"/>
      <w:bookmarkEnd w:id="20225"/>
      <w:r>
        <w:rPr>
          <w:rtl/>
        </w:rPr>
        <w:t xml:space="preserve">הזדהות </w:t>
      </w:r>
      <w:bookmarkStart w:id="20226" w:name="_ETM_Q28_735069"/>
      <w:bookmarkEnd w:id="20226"/>
      <w:r>
        <w:rPr>
          <w:rtl/>
        </w:rPr>
        <w:t xml:space="preserve">עם </w:t>
      </w:r>
      <w:bookmarkStart w:id="20227" w:name="_ETM_Q28_735189"/>
      <w:bookmarkEnd w:id="20227"/>
      <w:r>
        <w:rPr>
          <w:rtl/>
        </w:rPr>
        <w:t xml:space="preserve">ארגון </w:t>
      </w:r>
      <w:bookmarkStart w:id="20228" w:name="_ETM_Q28_735579"/>
      <w:bookmarkStart w:id="20229" w:name="_ETM_Q28_735999"/>
      <w:bookmarkEnd w:id="20228"/>
      <w:bookmarkEnd w:id="20229"/>
      <w:r>
        <w:rPr>
          <w:rtl/>
        </w:rPr>
        <w:t xml:space="preserve">טרור </w:t>
      </w:r>
      <w:bookmarkStart w:id="20230" w:name="_ETM_Q28_736449"/>
      <w:bookmarkEnd w:id="20230"/>
      <w:r>
        <w:rPr>
          <w:rtl/>
        </w:rPr>
        <w:t xml:space="preserve">או </w:t>
      </w:r>
      <w:bookmarkStart w:id="20231" w:name="_ETM_Q28_736539"/>
      <w:bookmarkEnd w:id="20231"/>
      <w:r>
        <w:rPr>
          <w:rtl/>
        </w:rPr>
        <w:t>הסתה</w:t>
      </w:r>
      <w:r>
        <w:rPr>
          <w:rFonts w:hint="cs"/>
          <w:rtl/>
        </w:rPr>
        <w:t>,</w:t>
      </w:r>
      <w:r>
        <w:rPr>
          <w:rtl/>
        </w:rPr>
        <w:t xml:space="preserve"> </w:t>
      </w:r>
      <w:bookmarkStart w:id="20232" w:name="_ETM_Q28_737500"/>
      <w:bookmarkEnd w:id="20232"/>
      <w:r>
        <w:rPr>
          <w:rtl/>
        </w:rPr>
        <w:t xml:space="preserve">וזאת </w:t>
      </w:r>
      <w:bookmarkStart w:id="20233" w:name="_ETM_Q28_737889"/>
      <w:bookmarkEnd w:id="20233"/>
      <w:r>
        <w:rPr>
          <w:rtl/>
        </w:rPr>
        <w:t xml:space="preserve">בהתאם </w:t>
      </w:r>
      <w:bookmarkStart w:id="20234" w:name="_ETM_Q28_738309"/>
      <w:bookmarkStart w:id="20235" w:name="_ETM_Q28_738940"/>
      <w:bookmarkEnd w:id="20234"/>
      <w:bookmarkEnd w:id="20235"/>
      <w:r>
        <w:rPr>
          <w:rtl/>
        </w:rPr>
        <w:t xml:space="preserve">להוראות </w:t>
      </w:r>
      <w:bookmarkStart w:id="20236" w:name="_ETM_Q28_739509"/>
      <w:bookmarkEnd w:id="20236"/>
      <w:r>
        <w:rPr>
          <w:rtl/>
        </w:rPr>
        <w:t xml:space="preserve">חוק </w:t>
      </w:r>
      <w:bookmarkStart w:id="20237" w:name="_ETM_Q28_739780"/>
      <w:bookmarkEnd w:id="20237"/>
      <w:r>
        <w:rPr>
          <w:rtl/>
        </w:rPr>
        <w:t xml:space="preserve">המאבק </w:t>
      </w:r>
      <w:bookmarkStart w:id="20238" w:name="_ETM_Q28_740169"/>
      <w:bookmarkEnd w:id="20238"/>
      <w:r>
        <w:rPr>
          <w:rtl/>
        </w:rPr>
        <w:t>בטרור</w:t>
      </w:r>
      <w:r w:rsidR="00CE5AD4">
        <w:rPr>
          <w:rFonts w:hint="cs"/>
          <w:rtl/>
        </w:rPr>
        <w:t>,</w:t>
      </w:r>
      <w:r>
        <w:rPr>
          <w:rtl/>
        </w:rPr>
        <w:t xml:space="preserve"> </w:t>
      </w:r>
      <w:bookmarkStart w:id="20239" w:name="_ETM_Q28_740679"/>
      <w:bookmarkEnd w:id="20239"/>
      <w:r>
        <w:rPr>
          <w:rtl/>
        </w:rPr>
        <w:t xml:space="preserve">הקובע </w:t>
      </w:r>
      <w:bookmarkStart w:id="20240" w:name="_ETM_Q28_741190"/>
      <w:bookmarkEnd w:id="20240"/>
      <w:r>
        <w:rPr>
          <w:rtl/>
        </w:rPr>
        <w:t xml:space="preserve">כי </w:t>
      </w:r>
      <w:bookmarkStart w:id="20241" w:name="_ETM_Q28_741340"/>
      <w:bookmarkEnd w:id="20241"/>
      <w:r>
        <w:rPr>
          <w:rtl/>
        </w:rPr>
        <w:t xml:space="preserve">פעילות </w:t>
      </w:r>
      <w:bookmarkStart w:id="20242" w:name="_ETM_Q28_741699"/>
      <w:bookmarkEnd w:id="20242"/>
      <w:r>
        <w:rPr>
          <w:rtl/>
        </w:rPr>
        <w:t xml:space="preserve">מסוג </w:t>
      </w:r>
      <w:bookmarkStart w:id="20243" w:name="_ETM_Q28_742030"/>
      <w:bookmarkEnd w:id="20243"/>
      <w:r>
        <w:rPr>
          <w:rtl/>
        </w:rPr>
        <w:t xml:space="preserve">זה </w:t>
      </w:r>
      <w:bookmarkStart w:id="20244" w:name="_ETM_Q28_742210"/>
      <w:bookmarkEnd w:id="20244"/>
      <w:r>
        <w:rPr>
          <w:rtl/>
        </w:rPr>
        <w:t xml:space="preserve">מהווה </w:t>
      </w:r>
      <w:bookmarkStart w:id="20245" w:name="_ETM_Q28_743210"/>
      <w:bookmarkEnd w:id="20245"/>
      <w:r>
        <w:rPr>
          <w:rtl/>
        </w:rPr>
        <w:t xml:space="preserve">עבירת </w:t>
      </w:r>
      <w:bookmarkStart w:id="20246" w:name="_ETM_Q28_743869"/>
      <w:bookmarkEnd w:id="20246"/>
      <w:r>
        <w:rPr>
          <w:rtl/>
        </w:rPr>
        <w:t xml:space="preserve">משמעת </w:t>
      </w:r>
      <w:bookmarkStart w:id="20247" w:name="_ETM_Q28_744319"/>
      <w:bookmarkStart w:id="20248" w:name="_ETM_Q28_744439"/>
      <w:bookmarkEnd w:id="20247"/>
      <w:bookmarkEnd w:id="20248"/>
      <w:r>
        <w:rPr>
          <w:rFonts w:hint="cs"/>
          <w:rtl/>
        </w:rPr>
        <w:t>ו</w:t>
      </w:r>
      <w:r>
        <w:rPr>
          <w:rtl/>
        </w:rPr>
        <w:t xml:space="preserve">הפרת </w:t>
      </w:r>
      <w:bookmarkStart w:id="20249" w:name="_ETM_Q28_744800"/>
      <w:bookmarkEnd w:id="20249"/>
      <w:r>
        <w:rPr>
          <w:rtl/>
        </w:rPr>
        <w:t xml:space="preserve">הוראות </w:t>
      </w:r>
      <w:bookmarkStart w:id="20250" w:name="_ETM_Q28_745129"/>
      <w:bookmarkEnd w:id="20250"/>
      <w:r>
        <w:rPr>
          <w:rtl/>
        </w:rPr>
        <w:t xml:space="preserve">שנקבעו </w:t>
      </w:r>
      <w:bookmarkStart w:id="20251" w:name="_ETM_Q28_745580"/>
      <w:bookmarkEnd w:id="20251"/>
      <w:r>
        <w:rPr>
          <w:rtl/>
        </w:rPr>
        <w:t xml:space="preserve">בתקנון </w:t>
      </w:r>
      <w:bookmarkStart w:id="20252" w:name="_ETM_Q28_746089"/>
      <w:bookmarkEnd w:id="20252"/>
      <w:r>
        <w:rPr>
          <w:rtl/>
        </w:rPr>
        <w:t xml:space="preserve">הפעילות </w:t>
      </w:r>
      <w:bookmarkStart w:id="20253" w:name="_ETM_Q28_746479"/>
      <w:bookmarkEnd w:id="20253"/>
      <w:r>
        <w:rPr>
          <w:rtl/>
        </w:rPr>
        <w:t>הציבורית</w:t>
      </w:r>
      <w:r>
        <w:rPr>
          <w:rFonts w:hint="cs"/>
          <w:rtl/>
        </w:rPr>
        <w:t>,</w:t>
      </w:r>
      <w:r>
        <w:rPr>
          <w:rtl/>
        </w:rPr>
        <w:t xml:space="preserve"> </w:t>
      </w:r>
      <w:bookmarkStart w:id="20254" w:name="_ETM_Q28_747550"/>
      <w:bookmarkEnd w:id="20254"/>
      <w:r>
        <w:rPr>
          <w:rtl/>
        </w:rPr>
        <w:t xml:space="preserve">שהיא </w:t>
      </w:r>
      <w:bookmarkStart w:id="20255" w:name="_ETM_Q28_747969"/>
      <w:bookmarkEnd w:id="20255"/>
      <w:r>
        <w:rPr>
          <w:rtl/>
        </w:rPr>
        <w:t>עב</w:t>
      </w:r>
      <w:r>
        <w:rPr>
          <w:rFonts w:hint="cs"/>
          <w:rtl/>
        </w:rPr>
        <w:t>י</w:t>
      </w:r>
      <w:r>
        <w:rPr>
          <w:rtl/>
        </w:rPr>
        <w:t>ר</w:t>
      </w:r>
      <w:r>
        <w:rPr>
          <w:rFonts w:hint="cs"/>
          <w:rtl/>
        </w:rPr>
        <w:t>ת</w:t>
      </w:r>
      <w:bookmarkStart w:id="20256" w:name="_ETM_Q28_748300"/>
      <w:bookmarkEnd w:id="20256"/>
      <w:r>
        <w:rPr>
          <w:rFonts w:hint="cs"/>
          <w:rtl/>
        </w:rPr>
        <w:t xml:space="preserve"> </w:t>
      </w:r>
      <w:r>
        <w:rPr>
          <w:rtl/>
        </w:rPr>
        <w:t>משמעת</w:t>
      </w:r>
      <w:r>
        <w:rPr>
          <w:rFonts w:hint="cs"/>
          <w:rtl/>
        </w:rPr>
        <w:t>.</w:t>
      </w:r>
      <w:r>
        <w:rPr>
          <w:rtl/>
        </w:rPr>
        <w:t xml:space="preserve"> </w:t>
      </w:r>
      <w:r>
        <w:rPr>
          <w:rFonts w:hint="cs"/>
          <w:rtl/>
        </w:rPr>
        <w:t xml:space="preserve">2. </w:t>
      </w:r>
      <w:bookmarkStart w:id="20257" w:name="_ETM_Q28_750567"/>
      <w:bookmarkEnd w:id="20257"/>
      <w:r>
        <w:rPr>
          <w:rtl/>
        </w:rPr>
        <w:t xml:space="preserve">הרחקת </w:t>
      </w:r>
      <w:bookmarkStart w:id="20258" w:name="_ETM_Q28_751550"/>
      <w:bookmarkEnd w:id="20258"/>
      <w:r>
        <w:rPr>
          <w:rtl/>
        </w:rPr>
        <w:t xml:space="preserve">סטודנטים </w:t>
      </w:r>
      <w:bookmarkStart w:id="20259" w:name="_ETM_Q28_752150"/>
      <w:bookmarkEnd w:id="20259"/>
      <w:r>
        <w:rPr>
          <w:rtl/>
        </w:rPr>
        <w:t xml:space="preserve">מורשעים </w:t>
      </w:r>
      <w:bookmarkStart w:id="20260" w:name="_ETM_Q28_752929"/>
      <w:bookmarkEnd w:id="20260"/>
      <w:r>
        <w:rPr>
          <w:rtl/>
        </w:rPr>
        <w:t xml:space="preserve">בעבירות </w:t>
      </w:r>
      <w:bookmarkStart w:id="20261" w:name="_ETM_Q28_753530"/>
      <w:bookmarkEnd w:id="20261"/>
      <w:r>
        <w:rPr>
          <w:rtl/>
        </w:rPr>
        <w:t>טרור</w:t>
      </w:r>
      <w:r>
        <w:rPr>
          <w:rFonts w:hint="cs"/>
          <w:rtl/>
        </w:rPr>
        <w:t>.</w:t>
      </w:r>
      <w:r>
        <w:rPr>
          <w:rtl/>
        </w:rPr>
        <w:t xml:space="preserve"> </w:t>
      </w:r>
      <w:bookmarkStart w:id="20262" w:name="_ETM_Q28_753860"/>
      <w:bookmarkEnd w:id="20262"/>
      <w:r>
        <w:rPr>
          <w:rtl/>
        </w:rPr>
        <w:t xml:space="preserve">מי </w:t>
      </w:r>
      <w:bookmarkStart w:id="20263" w:name="_ETM_Q28_754010"/>
      <w:bookmarkEnd w:id="20263"/>
      <w:r>
        <w:rPr>
          <w:rtl/>
        </w:rPr>
        <w:t xml:space="preserve">שהורשע </w:t>
      </w:r>
      <w:bookmarkStart w:id="20264" w:name="_ETM_Q28_754429"/>
      <w:bookmarkEnd w:id="20264"/>
      <w:r>
        <w:rPr>
          <w:rtl/>
        </w:rPr>
        <w:t xml:space="preserve">בפעילות </w:t>
      </w:r>
      <w:bookmarkStart w:id="20265" w:name="_ETM_Q28_754940"/>
      <w:bookmarkEnd w:id="20265"/>
      <w:r>
        <w:rPr>
          <w:rtl/>
        </w:rPr>
        <w:t xml:space="preserve">הקשורה </w:t>
      </w:r>
      <w:bookmarkStart w:id="20266" w:name="_ETM_Q28_755300"/>
      <w:bookmarkEnd w:id="20266"/>
      <w:r>
        <w:rPr>
          <w:rtl/>
        </w:rPr>
        <w:t xml:space="preserve">לטרור </w:t>
      </w:r>
      <w:bookmarkStart w:id="20267" w:name="_ETM_Q28_755750"/>
      <w:bookmarkEnd w:id="20267"/>
      <w:r>
        <w:rPr>
          <w:rtl/>
        </w:rPr>
        <w:t xml:space="preserve">יורחק </w:t>
      </w:r>
      <w:bookmarkStart w:id="20268" w:name="_ETM_Q28_756140"/>
      <w:bookmarkEnd w:id="20268"/>
      <w:r>
        <w:rPr>
          <w:rtl/>
        </w:rPr>
        <w:t xml:space="preserve">מלימודיו </w:t>
      </w:r>
      <w:bookmarkStart w:id="20269" w:name="_ETM_Q28_756679"/>
      <w:bookmarkEnd w:id="20269"/>
      <w:r>
        <w:rPr>
          <w:rtl/>
        </w:rPr>
        <w:t xml:space="preserve">באוניברסיטה </w:t>
      </w:r>
      <w:bookmarkStart w:id="20270" w:name="_ETM_Q28_757400"/>
      <w:bookmarkEnd w:id="20270"/>
      <w:r>
        <w:rPr>
          <w:rtl/>
        </w:rPr>
        <w:t xml:space="preserve">הישראלית </w:t>
      </w:r>
      <w:bookmarkStart w:id="20271" w:name="_ETM_Q28_758440"/>
      <w:bookmarkEnd w:id="20271"/>
      <w:r>
        <w:rPr>
          <w:rtl/>
        </w:rPr>
        <w:t xml:space="preserve">מספר </w:t>
      </w:r>
      <w:bookmarkStart w:id="20272" w:name="_ETM_Q28_758890"/>
      <w:bookmarkEnd w:id="20272"/>
      <w:r>
        <w:rPr>
          <w:rtl/>
        </w:rPr>
        <w:t xml:space="preserve">שנים </w:t>
      </w:r>
      <w:bookmarkStart w:id="20273" w:name="_ETM_Q28_759370"/>
      <w:bookmarkEnd w:id="20273"/>
      <w:r>
        <w:rPr>
          <w:rtl/>
        </w:rPr>
        <w:t xml:space="preserve">בהתאם </w:t>
      </w:r>
      <w:bookmarkStart w:id="20274" w:name="_ETM_Q28_760030"/>
      <w:bookmarkEnd w:id="20274"/>
      <w:r>
        <w:rPr>
          <w:rtl/>
        </w:rPr>
        <w:t xml:space="preserve">לחומרת </w:t>
      </w:r>
      <w:bookmarkStart w:id="20275" w:name="_ETM_Q28_760690"/>
      <w:bookmarkEnd w:id="20275"/>
      <w:r>
        <w:rPr>
          <w:rtl/>
        </w:rPr>
        <w:t>העבירה</w:t>
      </w:r>
      <w:r>
        <w:rPr>
          <w:rFonts w:hint="cs"/>
          <w:rtl/>
        </w:rPr>
        <w:t>.</w:t>
      </w:r>
      <w:r>
        <w:rPr>
          <w:rtl/>
        </w:rPr>
        <w:t xml:space="preserve"> </w:t>
      </w:r>
      <w:bookmarkStart w:id="20276" w:name="_ETM_Q28_761669"/>
      <w:bookmarkStart w:id="20277" w:name="_ETM_Q28_762994"/>
      <w:bookmarkEnd w:id="20276"/>
      <w:bookmarkEnd w:id="20277"/>
    </w:p>
    <w:p w:rsidR="00EE5124" w:rsidRDefault="00EE5124" w:rsidP="00CD5EA5">
      <w:pPr>
        <w:rPr>
          <w:rtl/>
        </w:rPr>
      </w:pPr>
      <w:bookmarkStart w:id="20278" w:name="_ETM_Q28_763041"/>
      <w:bookmarkEnd w:id="20278"/>
    </w:p>
    <w:p w:rsidR="00EE5124" w:rsidRDefault="00EE5124" w:rsidP="00CE5AD4">
      <w:pPr>
        <w:rPr>
          <w:rtl/>
        </w:rPr>
      </w:pPr>
      <w:bookmarkStart w:id="20279" w:name="_ETM_Q28_763099"/>
      <w:bookmarkStart w:id="20280" w:name="_ETM_Q28_763147"/>
      <w:bookmarkEnd w:id="20279"/>
      <w:bookmarkEnd w:id="20280"/>
      <w:r>
        <w:rPr>
          <w:rtl/>
        </w:rPr>
        <w:t xml:space="preserve">למי </w:t>
      </w:r>
      <w:bookmarkStart w:id="20281" w:name="_ETM_Q28_761940"/>
      <w:bookmarkEnd w:id="20281"/>
      <w:r>
        <w:rPr>
          <w:rtl/>
        </w:rPr>
        <w:t xml:space="preserve">שמפקפק </w:t>
      </w:r>
      <w:bookmarkStart w:id="20282" w:name="_ETM_Q28_762660"/>
      <w:bookmarkEnd w:id="20282"/>
      <w:r>
        <w:rPr>
          <w:rtl/>
        </w:rPr>
        <w:t xml:space="preserve">בצורך </w:t>
      </w:r>
      <w:bookmarkStart w:id="20283" w:name="_ETM_Q28_763470"/>
      <w:bookmarkEnd w:id="20283"/>
      <w:r>
        <w:rPr>
          <w:rtl/>
        </w:rPr>
        <w:t xml:space="preserve">בחוק </w:t>
      </w:r>
      <w:bookmarkStart w:id="20284" w:name="_ETM_Q28_763860"/>
      <w:bookmarkEnd w:id="20284"/>
      <w:r>
        <w:rPr>
          <w:rtl/>
        </w:rPr>
        <w:t>הזה</w:t>
      </w:r>
      <w:r>
        <w:rPr>
          <w:rFonts w:hint="cs"/>
          <w:rtl/>
        </w:rPr>
        <w:t>,</w:t>
      </w:r>
      <w:r>
        <w:rPr>
          <w:rtl/>
        </w:rPr>
        <w:t xml:space="preserve"> </w:t>
      </w:r>
      <w:bookmarkStart w:id="20285" w:name="_ETM_Q28_764130"/>
      <w:bookmarkEnd w:id="20285"/>
      <w:r>
        <w:rPr>
          <w:rtl/>
        </w:rPr>
        <w:t xml:space="preserve">אני </w:t>
      </w:r>
      <w:bookmarkStart w:id="20286" w:name="_ETM_Q28_764280"/>
      <w:bookmarkEnd w:id="20286"/>
      <w:r>
        <w:rPr>
          <w:rtl/>
        </w:rPr>
        <w:t xml:space="preserve">מבקשת </w:t>
      </w:r>
      <w:bookmarkStart w:id="20287" w:name="_ETM_Q28_764759"/>
      <w:bookmarkEnd w:id="20287"/>
      <w:r>
        <w:rPr>
          <w:rtl/>
        </w:rPr>
        <w:t xml:space="preserve">להביא </w:t>
      </w:r>
      <w:bookmarkStart w:id="20288" w:name="_ETM_Q28_765000"/>
      <w:bookmarkEnd w:id="20288"/>
      <w:r>
        <w:rPr>
          <w:rtl/>
        </w:rPr>
        <w:t xml:space="preserve">כמה </w:t>
      </w:r>
      <w:bookmarkStart w:id="20289" w:name="_ETM_Q28_765300"/>
      <w:bookmarkEnd w:id="20289"/>
      <w:r>
        <w:rPr>
          <w:rtl/>
        </w:rPr>
        <w:t>עובדות</w:t>
      </w:r>
      <w:r>
        <w:rPr>
          <w:rFonts w:hint="cs"/>
          <w:rtl/>
        </w:rPr>
        <w:t>.</w:t>
      </w:r>
      <w:r>
        <w:rPr>
          <w:rtl/>
        </w:rPr>
        <w:t xml:space="preserve"> </w:t>
      </w:r>
      <w:bookmarkStart w:id="20290" w:name="_ETM_Q28_766170"/>
      <w:bookmarkEnd w:id="20290"/>
      <w:r>
        <w:rPr>
          <w:rtl/>
        </w:rPr>
        <w:t xml:space="preserve">תחקיר </w:t>
      </w:r>
      <w:bookmarkStart w:id="20291" w:name="_ETM_Q28_766620"/>
      <w:bookmarkEnd w:id="20291"/>
      <w:r>
        <w:rPr>
          <w:rtl/>
        </w:rPr>
        <w:t xml:space="preserve">של </w:t>
      </w:r>
      <w:bookmarkStart w:id="20292" w:name="_ETM_Q28_766860"/>
      <w:bookmarkEnd w:id="20292"/>
      <w:r>
        <w:rPr>
          <w:rtl/>
        </w:rPr>
        <w:t xml:space="preserve">אם </w:t>
      </w:r>
      <w:bookmarkStart w:id="20293" w:name="_ETM_Q28_766950"/>
      <w:bookmarkEnd w:id="20293"/>
      <w:r>
        <w:rPr>
          <w:rtl/>
        </w:rPr>
        <w:t xml:space="preserve">תרצו </w:t>
      </w:r>
      <w:bookmarkStart w:id="20294" w:name="_ETM_Q28_767370"/>
      <w:bookmarkEnd w:id="20294"/>
      <w:r>
        <w:rPr>
          <w:rtl/>
        </w:rPr>
        <w:t xml:space="preserve">שפורסם </w:t>
      </w:r>
      <w:bookmarkStart w:id="20295" w:name="_ETM_Q28_767970"/>
      <w:bookmarkEnd w:id="20295"/>
      <w:r>
        <w:rPr>
          <w:rtl/>
        </w:rPr>
        <w:t xml:space="preserve">בישראל </w:t>
      </w:r>
      <w:bookmarkStart w:id="20296" w:name="_ETM_Q28_768450"/>
      <w:bookmarkEnd w:id="20296"/>
      <w:r>
        <w:rPr>
          <w:rtl/>
        </w:rPr>
        <w:t xml:space="preserve">היום </w:t>
      </w:r>
      <w:bookmarkStart w:id="20297" w:name="_ETM_Q28_768870"/>
      <w:bookmarkEnd w:id="20297"/>
      <w:r>
        <w:rPr>
          <w:rtl/>
        </w:rPr>
        <w:t xml:space="preserve">חשף </w:t>
      </w:r>
      <w:bookmarkStart w:id="20298" w:name="_ETM_Q28_769350"/>
      <w:bookmarkEnd w:id="20298"/>
      <w:r>
        <w:rPr>
          <w:rtl/>
        </w:rPr>
        <w:t xml:space="preserve">תמונת </w:t>
      </w:r>
      <w:bookmarkStart w:id="20299" w:name="_ETM_Q28_769860"/>
      <w:bookmarkEnd w:id="20299"/>
      <w:r>
        <w:rPr>
          <w:rtl/>
        </w:rPr>
        <w:t xml:space="preserve">מצב </w:t>
      </w:r>
      <w:bookmarkStart w:id="20300" w:name="_ETM_Q28_770309"/>
      <w:bookmarkEnd w:id="20300"/>
      <w:r>
        <w:rPr>
          <w:rtl/>
        </w:rPr>
        <w:t>חמורה</w:t>
      </w:r>
      <w:r>
        <w:rPr>
          <w:rFonts w:hint="cs"/>
          <w:rtl/>
        </w:rPr>
        <w:t>.</w:t>
      </w:r>
      <w:r>
        <w:rPr>
          <w:rtl/>
        </w:rPr>
        <w:t xml:space="preserve"> </w:t>
      </w:r>
      <w:bookmarkStart w:id="20301" w:name="_ETM_Q28_771270"/>
      <w:bookmarkEnd w:id="20301"/>
      <w:r>
        <w:rPr>
          <w:rtl/>
        </w:rPr>
        <w:t xml:space="preserve">מאז </w:t>
      </w:r>
      <w:bookmarkStart w:id="20302" w:name="_ETM_Q28_771720"/>
      <w:bookmarkEnd w:id="20302"/>
      <w:r>
        <w:rPr>
          <w:rtl/>
        </w:rPr>
        <w:t xml:space="preserve">פרוץ </w:t>
      </w:r>
      <w:bookmarkStart w:id="20303" w:name="_ETM_Q28_772020"/>
      <w:bookmarkEnd w:id="20303"/>
      <w:r>
        <w:rPr>
          <w:rtl/>
        </w:rPr>
        <w:t xml:space="preserve">המלחמה </w:t>
      </w:r>
      <w:bookmarkStart w:id="20304" w:name="_ETM_Q28_772590"/>
      <w:bookmarkEnd w:id="20304"/>
      <w:r>
        <w:rPr>
          <w:rtl/>
        </w:rPr>
        <w:t xml:space="preserve">הוגשו </w:t>
      </w:r>
      <w:bookmarkStart w:id="20305" w:name="_ETM_Q28_773010"/>
      <w:bookmarkEnd w:id="20305"/>
      <w:r>
        <w:rPr>
          <w:rtl/>
        </w:rPr>
        <w:t xml:space="preserve">180 </w:t>
      </w:r>
      <w:bookmarkStart w:id="20306" w:name="_ETM_Q28_774090"/>
      <w:bookmarkEnd w:id="20306"/>
      <w:r>
        <w:rPr>
          <w:rtl/>
        </w:rPr>
        <w:t xml:space="preserve">תלונות </w:t>
      </w:r>
      <w:bookmarkStart w:id="20307" w:name="_ETM_Q28_774660"/>
      <w:bookmarkEnd w:id="20307"/>
      <w:r>
        <w:rPr>
          <w:rtl/>
        </w:rPr>
        <w:t xml:space="preserve">על </w:t>
      </w:r>
      <w:bookmarkStart w:id="20308" w:name="_ETM_Q28_774780"/>
      <w:bookmarkEnd w:id="20308"/>
      <w:r>
        <w:rPr>
          <w:rtl/>
        </w:rPr>
        <w:t xml:space="preserve">הסתה </w:t>
      </w:r>
      <w:bookmarkStart w:id="20309" w:name="_ETM_Q28_775290"/>
      <w:bookmarkEnd w:id="20309"/>
      <w:r>
        <w:rPr>
          <w:rtl/>
        </w:rPr>
        <w:t xml:space="preserve">לטרור </w:t>
      </w:r>
      <w:bookmarkStart w:id="20310" w:name="_ETM_Q28_775830"/>
      <w:bookmarkEnd w:id="20310"/>
      <w:r>
        <w:rPr>
          <w:rtl/>
        </w:rPr>
        <w:t xml:space="preserve">במוסדות </w:t>
      </w:r>
      <w:bookmarkStart w:id="20311" w:name="_ETM_Q28_776520"/>
      <w:bookmarkEnd w:id="20311"/>
      <w:r>
        <w:rPr>
          <w:rtl/>
        </w:rPr>
        <w:t>האקדמיים</w:t>
      </w:r>
      <w:r>
        <w:rPr>
          <w:rFonts w:hint="cs"/>
          <w:rtl/>
        </w:rPr>
        <w:t>,</w:t>
      </w:r>
      <w:r>
        <w:rPr>
          <w:rtl/>
        </w:rPr>
        <w:t xml:space="preserve"> </w:t>
      </w:r>
      <w:bookmarkStart w:id="20312" w:name="_ETM_Q28_777699"/>
      <w:bookmarkEnd w:id="20312"/>
      <w:r>
        <w:rPr>
          <w:rtl/>
        </w:rPr>
        <w:t xml:space="preserve">אך </w:t>
      </w:r>
      <w:bookmarkStart w:id="20313" w:name="_ETM_Q28_777970"/>
      <w:bookmarkEnd w:id="20313"/>
      <w:r>
        <w:rPr>
          <w:rtl/>
        </w:rPr>
        <w:t xml:space="preserve">הרוב </w:t>
      </w:r>
      <w:bookmarkStart w:id="20314" w:name="_ETM_Q28_778330"/>
      <w:bookmarkEnd w:id="20314"/>
      <w:r>
        <w:rPr>
          <w:rtl/>
        </w:rPr>
        <w:t xml:space="preserve">המוחלט </w:t>
      </w:r>
      <w:bookmarkStart w:id="20315" w:name="_ETM_Q28_778840"/>
      <w:bookmarkEnd w:id="20315"/>
      <w:r>
        <w:rPr>
          <w:rtl/>
        </w:rPr>
        <w:t xml:space="preserve">של </w:t>
      </w:r>
      <w:bookmarkStart w:id="20316" w:name="_ETM_Q28_778960"/>
      <w:bookmarkEnd w:id="20316"/>
      <w:r>
        <w:rPr>
          <w:rtl/>
        </w:rPr>
        <w:t xml:space="preserve">התיקים </w:t>
      </w:r>
      <w:bookmarkStart w:id="20317" w:name="_ETM_Q28_779410"/>
      <w:bookmarkEnd w:id="20317"/>
      <w:r>
        <w:rPr>
          <w:rtl/>
        </w:rPr>
        <w:t xml:space="preserve">נסגר </w:t>
      </w:r>
      <w:bookmarkStart w:id="20318" w:name="_ETM_Q28_779979"/>
      <w:bookmarkEnd w:id="20318"/>
      <w:r>
        <w:rPr>
          <w:rtl/>
        </w:rPr>
        <w:t xml:space="preserve">ללא </w:t>
      </w:r>
      <w:bookmarkStart w:id="20319" w:name="_ETM_Q28_780400"/>
      <w:bookmarkEnd w:id="20319"/>
      <w:r>
        <w:rPr>
          <w:rtl/>
        </w:rPr>
        <w:t xml:space="preserve">כל </w:t>
      </w:r>
      <w:bookmarkStart w:id="20320" w:name="_ETM_Q28_780789"/>
      <w:bookmarkEnd w:id="20320"/>
      <w:r>
        <w:rPr>
          <w:rtl/>
        </w:rPr>
        <w:t xml:space="preserve">פעולה </w:t>
      </w:r>
      <w:bookmarkStart w:id="20321" w:name="_ETM_Q28_781300"/>
      <w:bookmarkEnd w:id="20321"/>
      <w:r>
        <w:rPr>
          <w:rtl/>
        </w:rPr>
        <w:t xml:space="preserve">מצד </w:t>
      </w:r>
      <w:bookmarkStart w:id="20322" w:name="_ETM_Q28_781750"/>
      <w:bookmarkEnd w:id="20322"/>
      <w:r>
        <w:rPr>
          <w:rtl/>
        </w:rPr>
        <w:t>ההנהלות</w:t>
      </w:r>
      <w:r>
        <w:rPr>
          <w:rFonts w:hint="cs"/>
          <w:rtl/>
        </w:rPr>
        <w:t>.</w:t>
      </w:r>
      <w:r>
        <w:rPr>
          <w:rtl/>
        </w:rPr>
        <w:t xml:space="preserve"> </w:t>
      </w:r>
      <w:bookmarkStart w:id="20323" w:name="_ETM_Q28_786053"/>
      <w:bookmarkStart w:id="20324" w:name="_ETM_Q28_786114"/>
      <w:bookmarkStart w:id="20325" w:name="TOR_Q29"/>
      <w:bookmarkStart w:id="20326" w:name="_ETM_Q29_207590"/>
      <w:bookmarkEnd w:id="20323"/>
      <w:bookmarkEnd w:id="20324"/>
      <w:bookmarkEnd w:id="20325"/>
      <w:bookmarkEnd w:id="20326"/>
      <w:r w:rsidRPr="00DD6DA6">
        <w:rPr>
          <w:rtl/>
        </w:rPr>
        <w:t>באוניברסיטת תל אביב נשיא המוס</w:t>
      </w:r>
      <w:r>
        <w:rPr>
          <w:rtl/>
        </w:rPr>
        <w:t>ד, פרופ’ אריאל פורת, הודה כי</w:t>
      </w:r>
      <w:r>
        <w:rPr>
          <w:rFonts w:hint="cs"/>
          <w:rtl/>
        </w:rPr>
        <w:t xml:space="preserve"> י</w:t>
      </w:r>
      <w:r w:rsidRPr="00DD6DA6">
        <w:rPr>
          <w:rtl/>
        </w:rPr>
        <w:t>שנם סטודנטים שמביעים תמיכה במעשי החמאס אך בפועל לא ננקטו נגדם סנקציות משמעותיות. לצערי</w:t>
      </w:r>
      <w:r>
        <w:rPr>
          <w:rtl/>
        </w:rPr>
        <w:t xml:space="preserve"> חודשים אחרי ופרו</w:t>
      </w:r>
      <w:r>
        <w:rPr>
          <w:rFonts w:hint="cs"/>
          <w:rtl/>
        </w:rPr>
        <w:t>פ'</w:t>
      </w:r>
      <w:r w:rsidRPr="00DD6DA6">
        <w:rPr>
          <w:rtl/>
        </w:rPr>
        <w:t xml:space="preserve"> פורת כנראה שכח ממכתבו על סטודנטים תומכי החמאס, מ</w:t>
      </w:r>
      <w:r>
        <w:rPr>
          <w:rFonts w:hint="cs"/>
          <w:rtl/>
        </w:rPr>
        <w:t>י</w:t>
      </w:r>
      <w:r w:rsidRPr="00DD6DA6">
        <w:rPr>
          <w:rtl/>
        </w:rPr>
        <w:t xml:space="preserve">ן זיכרון סלקטיבי שכזה. במהלך מבצע שומר החומות, תא הסטודנטים </w:t>
      </w:r>
      <w:proofErr w:type="spellStart"/>
      <w:r w:rsidRPr="00DD6DA6">
        <w:rPr>
          <w:rtl/>
        </w:rPr>
        <w:t>סאדא</w:t>
      </w:r>
      <w:proofErr w:type="spellEnd"/>
      <w:r w:rsidRPr="00DD6DA6">
        <w:rPr>
          <w:rtl/>
        </w:rPr>
        <w:t xml:space="preserve"> בבצלאל הפיץ חומרים המסיתים לאלימות נגד חיילי צה</w:t>
      </w:r>
      <w:r>
        <w:rPr>
          <w:rFonts w:hint="cs"/>
          <w:rtl/>
        </w:rPr>
        <w:t>"</w:t>
      </w:r>
      <w:r w:rsidRPr="00DD6DA6">
        <w:rPr>
          <w:rtl/>
        </w:rPr>
        <w:t>ל. בזמן פרעות תשפ</w:t>
      </w:r>
      <w:r>
        <w:rPr>
          <w:rFonts w:hint="cs"/>
          <w:rtl/>
        </w:rPr>
        <w:t>"</w:t>
      </w:r>
      <w:r w:rsidRPr="00DD6DA6">
        <w:rPr>
          <w:rtl/>
        </w:rPr>
        <w:t>א התקיימו הפגנות תמיכה במחבלים במוסדות אקדמיים ברחבי הארץ. לאחרונה תא חד</w:t>
      </w:r>
      <w:r>
        <w:rPr>
          <w:rFonts w:hint="cs"/>
          <w:rtl/>
        </w:rPr>
        <w:t>"</w:t>
      </w:r>
      <w:r w:rsidRPr="00DD6DA6">
        <w:rPr>
          <w:rtl/>
        </w:rPr>
        <w:t>ש באוניברסיטה העברית קיים אירוע שבו נשמעו קריאות להשמדת מדינת ישראל, והנהלת האוניברסיטה גיבתה את האירוע בשם חופש הביטוי.</w:t>
      </w:r>
    </w:p>
    <w:p w:rsidR="00EE5124" w:rsidRDefault="00EE5124" w:rsidP="00CD5EA5">
      <w:pPr>
        <w:rPr>
          <w:rtl/>
        </w:rPr>
      </w:pPr>
    </w:p>
    <w:p w:rsidR="00EE5124" w:rsidRDefault="00EE5124" w:rsidP="00CD5EA5">
      <w:pPr>
        <w:rPr>
          <w:rtl/>
        </w:rPr>
      </w:pPr>
      <w:bookmarkStart w:id="20327" w:name="_ETM_Q29_229000"/>
      <w:bookmarkEnd w:id="20327"/>
      <w:r>
        <w:rPr>
          <w:rtl/>
        </w:rPr>
        <w:t xml:space="preserve">אבל לא מדובר רק בקריאות. לאחר שמוחמד </w:t>
      </w:r>
      <w:proofErr w:type="spellStart"/>
      <w:r>
        <w:rPr>
          <w:rtl/>
        </w:rPr>
        <w:t>אלעסיבי</w:t>
      </w:r>
      <w:proofErr w:type="spellEnd"/>
      <w:r>
        <w:rPr>
          <w:rtl/>
        </w:rPr>
        <w:t>, סטודנט לרפואה, חוסל כאשר ניסה לרצוח שוטר בעיר העתיקה, תא הסטודנטים של חד</w:t>
      </w:r>
      <w:r>
        <w:rPr>
          <w:rFonts w:hint="cs"/>
          <w:rtl/>
        </w:rPr>
        <w:t>"</w:t>
      </w:r>
      <w:r>
        <w:rPr>
          <w:rtl/>
        </w:rPr>
        <w:t xml:space="preserve">ש באוניברסיטת חיפה ארגן מחאה על מותו כאילו היה קורבן תמים. ולא מדובר במקרים בודדים, מדובר בתופעה רוחבית ומסוכנת. תאים סטודנטיאליים באוניברסיטאות ישראליות הפכו לקרקע פורייה להסתה, ולא נדיר למצוא בתוכם גורמים שמביעים תמיכה במחבלים בצורה גלויה. המוסדות האקדמיים, במקום לפעול ביד קשה, ממשיכים לעצום עיניים ולהגיב באדישות. סטודנטים שדורשים צדק ועמידה מול ההסתה הזו מוקעים, בעוד שתומכי טרור זוכים להגנה של ההנהלות. ההתנהלות הזו מוכרחת להיפסק. </w:t>
      </w:r>
    </w:p>
    <w:p w:rsidR="00EE5124" w:rsidRDefault="00EE5124" w:rsidP="00CD5EA5">
      <w:pPr>
        <w:rPr>
          <w:rtl/>
        </w:rPr>
      </w:pPr>
    </w:p>
    <w:p w:rsidR="00EE5124" w:rsidRDefault="00EE5124" w:rsidP="00CE5AD4">
      <w:pPr>
        <w:rPr>
          <w:rtl/>
        </w:rPr>
      </w:pPr>
      <w:r>
        <w:rPr>
          <w:rtl/>
        </w:rPr>
        <w:t>הכנסת אומרת היום בקול ברור: לא ניתן יותר חסות לאקדמיה שמאפשרת לטרוריסטים לפעול בחופשיות. מדינת ישראל לא תממן מוסדות שמעניקים במה להסתה ולתמיכה באויבינו. אני רוצה להודות לכל מי שפעל לקידום החוק: ליושב-ראש ועדת החינוך חבר הכנסת יוסף טייב, לארגון אם תרצו</w:t>
      </w:r>
      <w:r>
        <w:rPr>
          <w:rFonts w:hint="cs"/>
          <w:rtl/>
        </w:rPr>
        <w:t>,</w:t>
      </w:r>
      <w:r>
        <w:rPr>
          <w:rtl/>
        </w:rPr>
        <w:t xml:space="preserve"> שפעל לחשיפת ההסתה וסייע בהגשת החוק הזה </w:t>
      </w:r>
      <w:r w:rsidR="00B14B9E">
        <w:rPr>
          <w:rtl/>
        </w:rPr>
        <w:t>– –</w:t>
      </w:r>
      <w:r>
        <w:rPr>
          <w:rFonts w:hint="cs"/>
          <w:rtl/>
        </w:rPr>
        <w:t xml:space="preserve"> </w:t>
      </w:r>
    </w:p>
    <w:p w:rsidR="00EE5124" w:rsidRDefault="00EE5124" w:rsidP="00CD5EA5">
      <w:pPr>
        <w:rPr>
          <w:rtl/>
        </w:rPr>
      </w:pPr>
    </w:p>
    <w:p w:rsidR="00EE5124" w:rsidRDefault="00EE5124" w:rsidP="00CD5EA5">
      <w:pPr>
        <w:pStyle w:val="af6"/>
        <w:keepNext/>
        <w:rPr>
          <w:rtl/>
        </w:rPr>
      </w:pPr>
      <w:bookmarkStart w:id="20328" w:name="ET_yor_6595_1"/>
      <w:r w:rsidRPr="00F86826">
        <w:rPr>
          <w:rStyle w:val="TagStyle"/>
          <w:rtl/>
        </w:rPr>
        <w:t xml:space="preserve"> &lt;&lt; יור &gt;&gt;</w:t>
      </w:r>
      <w:r w:rsidRPr="00DD6DA6">
        <w:rPr>
          <w:rStyle w:val="TagStyle"/>
          <w:rtl/>
        </w:rPr>
        <w:t xml:space="preserve"> </w:t>
      </w:r>
      <w:r>
        <w:rPr>
          <w:rtl/>
        </w:rPr>
        <w:t>היו"ר ארז מלול:</w:t>
      </w:r>
      <w:r w:rsidRPr="00DD6DA6">
        <w:rPr>
          <w:rStyle w:val="TagStyle"/>
          <w:rtl/>
        </w:rPr>
        <w:t xml:space="preserve"> </w:t>
      </w:r>
      <w:r w:rsidRPr="00F86826">
        <w:rPr>
          <w:rStyle w:val="TagStyle"/>
          <w:rtl/>
        </w:rPr>
        <w:t>&lt;&lt; יור &gt;&gt;</w:t>
      </w:r>
      <w:r>
        <w:rPr>
          <w:rtl/>
        </w:rPr>
        <w:t xml:space="preserve">  </w:t>
      </w:r>
      <w:bookmarkEnd w:id="20328"/>
    </w:p>
    <w:p w:rsidR="00EE5124" w:rsidRDefault="00EE5124" w:rsidP="00CD5EA5">
      <w:pPr>
        <w:rPr>
          <w:rtl/>
        </w:rPr>
      </w:pPr>
    </w:p>
    <w:p w:rsidR="00EE5124" w:rsidRDefault="00EE5124" w:rsidP="00CD5EA5">
      <w:pPr>
        <w:rPr>
          <w:rtl/>
        </w:rPr>
      </w:pPr>
      <w:r>
        <w:rPr>
          <w:rFonts w:hint="cs"/>
          <w:rtl/>
        </w:rPr>
        <w:t xml:space="preserve">תודה רבה. </w:t>
      </w:r>
    </w:p>
    <w:p w:rsidR="00EE5124" w:rsidRDefault="00EE5124" w:rsidP="00CD5EA5">
      <w:pPr>
        <w:rPr>
          <w:rtl/>
        </w:rPr>
      </w:pPr>
    </w:p>
    <w:p w:rsidR="00EE5124" w:rsidRDefault="00EE5124" w:rsidP="00CD5EA5">
      <w:pPr>
        <w:pStyle w:val="-"/>
        <w:keepNext/>
        <w:rPr>
          <w:rtl/>
        </w:rPr>
      </w:pPr>
      <w:bookmarkStart w:id="20329" w:name="ET_speakercontinue_6356_2"/>
      <w:r w:rsidRPr="00F86826">
        <w:rPr>
          <w:rStyle w:val="TagStyle"/>
          <w:rtl/>
        </w:rPr>
        <w:t xml:space="preserve"> &lt;&lt; דובר_המשך &gt;&gt;</w:t>
      </w:r>
      <w:r w:rsidRPr="00DD6DA6">
        <w:rPr>
          <w:rStyle w:val="TagStyle"/>
          <w:rtl/>
        </w:rPr>
        <w:t xml:space="preserve"> </w:t>
      </w:r>
      <w:r>
        <w:rPr>
          <w:rtl/>
        </w:rPr>
        <w:t>לימור סון הר מלך (עוצמה יהודית):</w:t>
      </w:r>
      <w:r w:rsidRPr="00DD6DA6">
        <w:rPr>
          <w:rStyle w:val="TagStyle"/>
          <w:rtl/>
        </w:rPr>
        <w:t xml:space="preserve"> </w:t>
      </w:r>
      <w:r w:rsidRPr="00F86826">
        <w:rPr>
          <w:rStyle w:val="TagStyle"/>
          <w:rtl/>
        </w:rPr>
        <w:t>&lt;&lt; דובר_המשך &gt;&gt;</w:t>
      </w:r>
      <w:r>
        <w:rPr>
          <w:rtl/>
        </w:rPr>
        <w:t xml:space="preserve">  </w:t>
      </w:r>
      <w:bookmarkEnd w:id="20329"/>
    </w:p>
    <w:p w:rsidR="00EE5124" w:rsidRDefault="00EE5124" w:rsidP="00CD5EA5">
      <w:pPr>
        <w:rPr>
          <w:rtl/>
        </w:rPr>
      </w:pPr>
    </w:p>
    <w:p w:rsidR="00EE5124" w:rsidRDefault="00B14B9E" w:rsidP="00CD5EA5">
      <w:pPr>
        <w:rPr>
          <w:rtl/>
        </w:rPr>
      </w:pPr>
      <w:r>
        <w:rPr>
          <w:rFonts w:hint="cs"/>
          <w:rtl/>
        </w:rPr>
        <w:t>– –</w:t>
      </w:r>
      <w:r w:rsidR="00EE5124">
        <w:rPr>
          <w:rFonts w:hint="cs"/>
          <w:rtl/>
        </w:rPr>
        <w:t xml:space="preserve"> ולסטודנטים האמיצים </w:t>
      </w:r>
      <w:r w:rsidR="00EE5124" w:rsidRPr="00DD6DA6">
        <w:rPr>
          <w:rtl/>
        </w:rPr>
        <w:t>שהעזו להשמיע את הקול. לטרור אין מקום באקדמיה, ולתומכי טרור אין מקום במוסדות הלימוד שלנו. המשחק נגמר, תודה רבה.</w:t>
      </w:r>
    </w:p>
    <w:p w:rsidR="00EE5124" w:rsidRDefault="00EE5124" w:rsidP="00CD5EA5">
      <w:pPr>
        <w:rPr>
          <w:rtl/>
        </w:rPr>
      </w:pPr>
    </w:p>
    <w:p w:rsidR="00EE5124" w:rsidRDefault="00EE5124" w:rsidP="00CD5EA5">
      <w:pPr>
        <w:pStyle w:val="af6"/>
        <w:keepNext/>
        <w:rPr>
          <w:rtl/>
        </w:rPr>
      </w:pPr>
      <w:r w:rsidRPr="00F86826">
        <w:rPr>
          <w:rStyle w:val="TagStyle"/>
          <w:rtl/>
        </w:rPr>
        <w:t xml:space="preserve"> &lt;&lt; יור &gt;&gt;</w:t>
      </w:r>
      <w:r w:rsidRPr="00DD6DA6">
        <w:rPr>
          <w:rStyle w:val="TagStyle"/>
          <w:rtl/>
        </w:rPr>
        <w:t xml:space="preserve"> </w:t>
      </w:r>
      <w:r>
        <w:rPr>
          <w:rtl/>
        </w:rPr>
        <w:t>היו"ר ארז מלול:</w:t>
      </w:r>
      <w:r w:rsidRPr="00DD6DA6">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E5AD4">
      <w:pPr>
        <w:rPr>
          <w:rtl/>
        </w:rPr>
      </w:pPr>
      <w:bookmarkStart w:id="20330" w:name="_ETM_Q29_314000"/>
      <w:bookmarkEnd w:id="20330"/>
      <w:r>
        <w:rPr>
          <w:rFonts w:hint="cs"/>
          <w:rtl/>
        </w:rPr>
        <w:t>תודה</w:t>
      </w:r>
      <w:bookmarkStart w:id="20331" w:name="_ETM_Q29_315000"/>
      <w:bookmarkEnd w:id="20331"/>
      <w:r>
        <w:rPr>
          <w:rFonts w:hint="cs"/>
          <w:rtl/>
        </w:rPr>
        <w:t xml:space="preserve"> רבה. חברת הכנסת מירב בן ארי, בבקשה. לימור, צריך ללמוד </w:t>
      </w:r>
      <w:bookmarkStart w:id="20332" w:name="_ETM_Q29_324000"/>
      <w:bookmarkEnd w:id="20332"/>
      <w:proofErr w:type="spellStart"/>
      <w:r>
        <w:rPr>
          <w:rFonts w:hint="cs"/>
          <w:rtl/>
        </w:rPr>
        <w:t>מטראמפ</w:t>
      </w:r>
      <w:proofErr w:type="spellEnd"/>
      <w:r>
        <w:rPr>
          <w:rFonts w:hint="cs"/>
          <w:rtl/>
        </w:rPr>
        <w:t xml:space="preserve">, ללמוד </w:t>
      </w:r>
      <w:proofErr w:type="spellStart"/>
      <w:r>
        <w:rPr>
          <w:rFonts w:hint="cs"/>
          <w:rtl/>
        </w:rPr>
        <w:t>מטראמפ</w:t>
      </w:r>
      <w:proofErr w:type="spellEnd"/>
      <w:r>
        <w:rPr>
          <w:rFonts w:hint="cs"/>
          <w:rtl/>
        </w:rPr>
        <w:t xml:space="preserve"> איך הוא מתנהג שם נגד </w:t>
      </w:r>
      <w:bookmarkStart w:id="20333" w:name="_ETM_Q29_328000"/>
      <w:bookmarkEnd w:id="20333"/>
      <w:r>
        <w:rPr>
          <w:rFonts w:hint="cs"/>
          <w:rtl/>
        </w:rPr>
        <w:t>כל האנטישמיות. במקום שילמדו מאיתנו</w:t>
      </w:r>
      <w:r w:rsidR="00CE5AD4">
        <w:rPr>
          <w:rFonts w:hint="cs"/>
          <w:rtl/>
        </w:rPr>
        <w:t>.</w:t>
      </w:r>
      <w:r>
        <w:rPr>
          <w:rFonts w:hint="cs"/>
          <w:rtl/>
        </w:rPr>
        <w:t xml:space="preserve"> עולם הפוך. </w:t>
      </w:r>
    </w:p>
    <w:p w:rsidR="00EE5124" w:rsidRDefault="00EE5124" w:rsidP="00CD5EA5">
      <w:pPr>
        <w:rPr>
          <w:rtl/>
        </w:rPr>
      </w:pPr>
    </w:p>
    <w:p w:rsidR="00EE5124" w:rsidRDefault="00EE5124" w:rsidP="00CD5EA5">
      <w:pPr>
        <w:pStyle w:val="af5"/>
        <w:keepNext/>
        <w:rPr>
          <w:rtl/>
        </w:rPr>
      </w:pPr>
      <w:bookmarkStart w:id="20334" w:name="ET_interruption_6356_5"/>
      <w:r w:rsidRPr="00F86826">
        <w:rPr>
          <w:rStyle w:val="TagStyle"/>
          <w:rtl/>
        </w:rPr>
        <w:t xml:space="preserve"> &lt;&lt; קריאה &gt;&gt;</w:t>
      </w:r>
      <w:r w:rsidRPr="00B10B10">
        <w:rPr>
          <w:rStyle w:val="TagStyle"/>
          <w:rtl/>
        </w:rPr>
        <w:t xml:space="preserve"> </w:t>
      </w:r>
      <w:r>
        <w:rPr>
          <w:rtl/>
        </w:rPr>
        <w:t>לימור סון הר מלך (עוצמה יהודית):</w:t>
      </w:r>
      <w:r w:rsidRPr="00B10B10">
        <w:rPr>
          <w:rStyle w:val="TagStyle"/>
          <w:rtl/>
        </w:rPr>
        <w:t xml:space="preserve"> </w:t>
      </w:r>
      <w:r w:rsidRPr="00F86826">
        <w:rPr>
          <w:rStyle w:val="TagStyle"/>
          <w:rtl/>
        </w:rPr>
        <w:t>&lt;&lt; קריאה &gt;&gt;</w:t>
      </w:r>
      <w:r>
        <w:rPr>
          <w:rtl/>
        </w:rPr>
        <w:t xml:space="preserve">  </w:t>
      </w:r>
      <w:bookmarkEnd w:id="20334"/>
    </w:p>
    <w:p w:rsidR="00EE5124" w:rsidRDefault="00EE5124" w:rsidP="00CD5EA5">
      <w:pPr>
        <w:rPr>
          <w:rtl/>
        </w:rPr>
      </w:pPr>
    </w:p>
    <w:p w:rsidR="00EE5124" w:rsidRDefault="00EE5124" w:rsidP="00CD5EA5">
      <w:pPr>
        <w:rPr>
          <w:rtl/>
        </w:rPr>
      </w:pPr>
      <w:r>
        <w:rPr>
          <w:rFonts w:hint="cs"/>
          <w:rtl/>
        </w:rPr>
        <w:t xml:space="preserve">ממש. </w:t>
      </w:r>
    </w:p>
    <w:p w:rsidR="00EE5124" w:rsidRDefault="00EE5124" w:rsidP="00CD5EA5">
      <w:pPr>
        <w:rPr>
          <w:rtl/>
        </w:rPr>
      </w:pPr>
    </w:p>
    <w:p w:rsidR="00EE5124" w:rsidRDefault="00EE5124" w:rsidP="00CD5EA5">
      <w:pPr>
        <w:pStyle w:val="a4"/>
        <w:keepNext/>
        <w:rPr>
          <w:rtl/>
        </w:rPr>
      </w:pPr>
      <w:bookmarkStart w:id="20335" w:name="ET_speaker_5300_6"/>
      <w:r w:rsidRPr="00F86826">
        <w:rPr>
          <w:rStyle w:val="TagStyle"/>
          <w:rtl/>
        </w:rPr>
        <w:t xml:space="preserve"> &lt;&lt; דובר &gt;&gt;</w:t>
      </w:r>
      <w:r w:rsidRPr="00B10B10">
        <w:rPr>
          <w:rStyle w:val="TagStyle"/>
          <w:rtl/>
        </w:rPr>
        <w:t xml:space="preserve"> </w:t>
      </w:r>
      <w:bookmarkStart w:id="20336" w:name="_Toc191332061"/>
      <w:bookmarkStart w:id="20337" w:name="_Toc191333804"/>
      <w:bookmarkStart w:id="20338" w:name="_Toc191333892"/>
      <w:r>
        <w:rPr>
          <w:rtl/>
        </w:rPr>
        <w:t>מירב בן ארי (יש עתיד):</w:t>
      </w:r>
      <w:bookmarkEnd w:id="20336"/>
      <w:bookmarkEnd w:id="20337"/>
      <w:bookmarkEnd w:id="20338"/>
      <w:r w:rsidRPr="00B10B10">
        <w:rPr>
          <w:rStyle w:val="TagStyle"/>
          <w:rtl/>
        </w:rPr>
        <w:t xml:space="preserve"> </w:t>
      </w:r>
      <w:r w:rsidRPr="00F86826">
        <w:rPr>
          <w:rStyle w:val="TagStyle"/>
          <w:rtl/>
        </w:rPr>
        <w:t>&lt;&lt; דובר &gt;&gt;</w:t>
      </w:r>
      <w:r>
        <w:rPr>
          <w:rtl/>
        </w:rPr>
        <w:t xml:space="preserve">  </w:t>
      </w:r>
      <w:bookmarkEnd w:id="20335"/>
    </w:p>
    <w:p w:rsidR="00EE5124" w:rsidRDefault="00EE5124" w:rsidP="00CD5EA5">
      <w:pPr>
        <w:rPr>
          <w:rtl/>
        </w:rPr>
      </w:pPr>
    </w:p>
    <w:p w:rsidR="00EE5124" w:rsidRDefault="00EE5124" w:rsidP="00CD5EA5">
      <w:pPr>
        <w:rPr>
          <w:rtl/>
        </w:rPr>
      </w:pPr>
      <w:bookmarkStart w:id="20339" w:name="_ETM_Q29_336000"/>
      <w:bookmarkEnd w:id="20339"/>
      <w:r>
        <w:rPr>
          <w:rFonts w:hint="cs"/>
          <w:rtl/>
        </w:rPr>
        <w:t>תודה</w:t>
      </w:r>
      <w:bookmarkStart w:id="20340" w:name="_ETM_Q29_343000"/>
      <w:bookmarkEnd w:id="20340"/>
      <w:r>
        <w:rPr>
          <w:rFonts w:hint="cs"/>
          <w:rtl/>
        </w:rPr>
        <w:t xml:space="preserve"> רבה. אדוני היושב בראש, כנסת נכבדה, </w:t>
      </w:r>
      <w:bookmarkStart w:id="20341" w:name="_ETM_Q29_317000"/>
      <w:bookmarkStart w:id="20342" w:name="_ETM_Q29_319000"/>
      <w:bookmarkStart w:id="20343" w:name="_ETM_Q29_329810"/>
      <w:bookmarkStart w:id="20344" w:name="_ETM_Q29_346019"/>
      <w:bookmarkEnd w:id="20341"/>
      <w:bookmarkEnd w:id="20342"/>
      <w:bookmarkEnd w:id="20343"/>
      <w:bookmarkEnd w:id="20344"/>
      <w:r>
        <w:rPr>
          <w:rtl/>
        </w:rPr>
        <w:t xml:space="preserve">אני </w:t>
      </w:r>
      <w:bookmarkStart w:id="20345" w:name="_ETM_Q29_346290"/>
      <w:bookmarkEnd w:id="20345"/>
      <w:r>
        <w:rPr>
          <w:rtl/>
        </w:rPr>
        <w:t xml:space="preserve">רוצה </w:t>
      </w:r>
      <w:bookmarkStart w:id="20346" w:name="_ETM_Q29_346590"/>
      <w:bookmarkEnd w:id="20346"/>
      <w:r>
        <w:rPr>
          <w:rtl/>
        </w:rPr>
        <w:t xml:space="preserve">דווקא </w:t>
      </w:r>
      <w:bookmarkStart w:id="20347" w:name="_ETM_Q29_346950"/>
      <w:bookmarkEnd w:id="20347"/>
      <w:r>
        <w:rPr>
          <w:rtl/>
        </w:rPr>
        <w:t xml:space="preserve">לדבר </w:t>
      </w:r>
      <w:bookmarkStart w:id="20348" w:name="_ETM_Q29_347459"/>
      <w:bookmarkEnd w:id="20348"/>
      <w:r>
        <w:rPr>
          <w:rtl/>
        </w:rPr>
        <w:t xml:space="preserve">על </w:t>
      </w:r>
      <w:bookmarkStart w:id="20349" w:name="_ETM_Q29_347639"/>
      <w:bookmarkEnd w:id="20349"/>
      <w:r>
        <w:rPr>
          <w:rtl/>
        </w:rPr>
        <w:t xml:space="preserve">ההצבעה </w:t>
      </w:r>
      <w:bookmarkStart w:id="20350" w:name="_ETM_Q29_348330"/>
      <w:bookmarkEnd w:id="20350"/>
      <w:r>
        <w:rPr>
          <w:rtl/>
        </w:rPr>
        <w:t xml:space="preserve">היום </w:t>
      </w:r>
      <w:bookmarkStart w:id="20351" w:name="_ETM_Q29_348569"/>
      <w:bookmarkEnd w:id="20351"/>
      <w:r>
        <w:rPr>
          <w:rtl/>
        </w:rPr>
        <w:t xml:space="preserve">של </w:t>
      </w:r>
      <w:bookmarkStart w:id="20352" w:name="_ETM_Q29_348720"/>
      <w:bookmarkEnd w:id="20352"/>
      <w:r>
        <w:rPr>
          <w:rtl/>
        </w:rPr>
        <w:t xml:space="preserve">ישראל </w:t>
      </w:r>
      <w:bookmarkStart w:id="20353" w:name="_ETM_Q29_349260"/>
      <w:bookmarkEnd w:id="20353"/>
      <w:r>
        <w:rPr>
          <w:rtl/>
        </w:rPr>
        <w:t xml:space="preserve">בעצרת </w:t>
      </w:r>
      <w:bookmarkStart w:id="20354" w:name="_ETM_Q29_349709"/>
      <w:bookmarkEnd w:id="20354"/>
      <w:r>
        <w:rPr>
          <w:rtl/>
        </w:rPr>
        <w:t xml:space="preserve">הכללית </w:t>
      </w:r>
      <w:bookmarkStart w:id="20355" w:name="_ETM_Q29_350099"/>
      <w:bookmarkEnd w:id="20355"/>
      <w:r>
        <w:rPr>
          <w:rtl/>
        </w:rPr>
        <w:t xml:space="preserve">של </w:t>
      </w:r>
      <w:bookmarkStart w:id="20356" w:name="_ETM_Q29_350310"/>
      <w:bookmarkEnd w:id="20356"/>
      <w:r>
        <w:rPr>
          <w:rtl/>
        </w:rPr>
        <w:t xml:space="preserve">האו"ם </w:t>
      </w:r>
      <w:bookmarkStart w:id="20357" w:name="_ETM_Q29_352639"/>
      <w:bookmarkEnd w:id="20357"/>
      <w:r>
        <w:rPr>
          <w:rtl/>
        </w:rPr>
        <w:t xml:space="preserve">נגד </w:t>
      </w:r>
      <w:bookmarkStart w:id="20358" w:name="_ETM_Q29_353030"/>
      <w:bookmarkEnd w:id="20358"/>
      <w:r>
        <w:rPr>
          <w:rtl/>
        </w:rPr>
        <w:t xml:space="preserve">ההחלטה </w:t>
      </w:r>
      <w:bookmarkStart w:id="20359" w:name="_ETM_Q29_354500"/>
      <w:bookmarkEnd w:id="20359"/>
      <w:r>
        <w:rPr>
          <w:rtl/>
        </w:rPr>
        <w:t xml:space="preserve">שהציגו </w:t>
      </w:r>
      <w:bookmarkStart w:id="20360" w:name="_ETM_Q29_355130"/>
      <w:bookmarkEnd w:id="20360"/>
      <w:r>
        <w:rPr>
          <w:rtl/>
        </w:rPr>
        <w:t xml:space="preserve">אוקראינה </w:t>
      </w:r>
      <w:bookmarkStart w:id="20361" w:name="_ETM_Q29_355550"/>
      <w:bookmarkEnd w:id="20361"/>
      <w:r>
        <w:rPr>
          <w:rtl/>
        </w:rPr>
        <w:t xml:space="preserve">ומדינות </w:t>
      </w:r>
      <w:bookmarkStart w:id="20362" w:name="_ETM_Q29_356150"/>
      <w:bookmarkEnd w:id="20362"/>
      <w:r>
        <w:rPr>
          <w:rtl/>
        </w:rPr>
        <w:t xml:space="preserve">אירופה </w:t>
      </w:r>
      <w:bookmarkStart w:id="20363" w:name="_ETM_Q29_356540"/>
      <w:bookmarkEnd w:id="20363"/>
      <w:r>
        <w:rPr>
          <w:rtl/>
        </w:rPr>
        <w:t xml:space="preserve">לציון </w:t>
      </w:r>
      <w:bookmarkStart w:id="20364" w:name="_ETM_Q29_356959"/>
      <w:bookmarkEnd w:id="20364"/>
      <w:r>
        <w:rPr>
          <w:rFonts w:hint="cs"/>
          <w:rtl/>
        </w:rPr>
        <w:t>שלוש</w:t>
      </w:r>
      <w:r>
        <w:rPr>
          <w:rtl/>
        </w:rPr>
        <w:t xml:space="preserve"> </w:t>
      </w:r>
      <w:bookmarkStart w:id="20365" w:name="_ETM_Q29_357260"/>
      <w:bookmarkEnd w:id="20365"/>
      <w:r>
        <w:rPr>
          <w:rtl/>
        </w:rPr>
        <w:t xml:space="preserve">שנים </w:t>
      </w:r>
      <w:bookmarkStart w:id="20366" w:name="_ETM_Q29_357500"/>
      <w:bookmarkEnd w:id="20366"/>
      <w:r>
        <w:rPr>
          <w:rtl/>
        </w:rPr>
        <w:t xml:space="preserve">לפלישה </w:t>
      </w:r>
      <w:bookmarkStart w:id="20367" w:name="_ETM_Q29_358040"/>
      <w:bookmarkEnd w:id="20367"/>
      <w:r>
        <w:rPr>
          <w:rFonts w:hint="cs"/>
          <w:rtl/>
        </w:rPr>
        <w:t>ה</w:t>
      </w:r>
      <w:r>
        <w:rPr>
          <w:rtl/>
        </w:rPr>
        <w:t>רוסית</w:t>
      </w:r>
      <w:r>
        <w:rPr>
          <w:rFonts w:hint="cs"/>
          <w:rtl/>
        </w:rPr>
        <w:t>.</w:t>
      </w:r>
      <w:r>
        <w:rPr>
          <w:rtl/>
        </w:rPr>
        <w:t xml:space="preserve"> </w:t>
      </w:r>
      <w:bookmarkStart w:id="20368" w:name="_ETM_Q29_359700"/>
      <w:bookmarkEnd w:id="20368"/>
      <w:r>
        <w:rPr>
          <w:rtl/>
        </w:rPr>
        <w:t xml:space="preserve">אני </w:t>
      </w:r>
      <w:bookmarkStart w:id="20369" w:name="_ETM_Q29_359940"/>
      <w:bookmarkEnd w:id="20369"/>
      <w:r>
        <w:rPr>
          <w:rtl/>
        </w:rPr>
        <w:t xml:space="preserve">לא </w:t>
      </w:r>
      <w:bookmarkStart w:id="20370" w:name="_ETM_Q29_360060"/>
      <w:bookmarkEnd w:id="20370"/>
      <w:r>
        <w:rPr>
          <w:rFonts w:hint="cs"/>
          <w:rtl/>
        </w:rPr>
        <w:t>יודעת אם</w:t>
      </w:r>
      <w:r>
        <w:rPr>
          <w:rtl/>
        </w:rPr>
        <w:t xml:space="preserve"> </w:t>
      </w:r>
      <w:bookmarkStart w:id="20371" w:name="_ETM_Q29_360510"/>
      <w:bookmarkEnd w:id="20371"/>
      <w:r>
        <w:rPr>
          <w:rtl/>
        </w:rPr>
        <w:t xml:space="preserve">אתם </w:t>
      </w:r>
      <w:bookmarkStart w:id="20372" w:name="_ETM_Q29_360720"/>
      <w:bookmarkEnd w:id="20372"/>
      <w:r>
        <w:rPr>
          <w:rtl/>
        </w:rPr>
        <w:t>יודעים</w:t>
      </w:r>
      <w:r w:rsidR="00CE5AD4">
        <w:rPr>
          <w:rFonts w:hint="cs"/>
          <w:rtl/>
        </w:rPr>
        <w:t>,</w:t>
      </w:r>
      <w:r>
        <w:rPr>
          <w:rtl/>
        </w:rPr>
        <w:t xml:space="preserve"> </w:t>
      </w:r>
      <w:bookmarkStart w:id="20373" w:name="_ETM_Q29_362250"/>
      <w:bookmarkEnd w:id="20373"/>
      <w:r>
        <w:rPr>
          <w:rtl/>
        </w:rPr>
        <w:t xml:space="preserve">אבל </w:t>
      </w:r>
      <w:bookmarkStart w:id="20374" w:name="_ETM_Q29_362639"/>
      <w:bookmarkEnd w:id="20374"/>
      <w:r>
        <w:rPr>
          <w:rtl/>
        </w:rPr>
        <w:t xml:space="preserve">היום </w:t>
      </w:r>
      <w:bookmarkStart w:id="20375" w:name="_ETM_Q29_363720"/>
      <w:bookmarkEnd w:id="20375"/>
      <w:r>
        <w:rPr>
          <w:rtl/>
        </w:rPr>
        <w:t xml:space="preserve">עלתה </w:t>
      </w:r>
      <w:bookmarkStart w:id="20376" w:name="_ETM_Q29_364320"/>
      <w:bookmarkEnd w:id="20376"/>
      <w:r>
        <w:rPr>
          <w:rtl/>
        </w:rPr>
        <w:t xml:space="preserve">בעצרת </w:t>
      </w:r>
      <w:bookmarkStart w:id="20377" w:name="_ETM_Q29_364889"/>
      <w:bookmarkEnd w:id="20377"/>
      <w:r>
        <w:rPr>
          <w:rtl/>
        </w:rPr>
        <w:t xml:space="preserve">האו"ם </w:t>
      </w:r>
      <w:bookmarkStart w:id="20378" w:name="_ETM_Q29_365130"/>
      <w:bookmarkEnd w:id="20378"/>
      <w:r>
        <w:rPr>
          <w:rtl/>
        </w:rPr>
        <w:t xml:space="preserve">החלטה </w:t>
      </w:r>
      <w:bookmarkStart w:id="20379" w:name="_ETM_Q29_366480"/>
      <w:bookmarkEnd w:id="20379"/>
      <w:r>
        <w:rPr>
          <w:rtl/>
        </w:rPr>
        <w:t xml:space="preserve">שמביאה </w:t>
      </w:r>
      <w:bookmarkStart w:id="20380" w:name="_ETM_Q29_367169"/>
      <w:bookmarkEnd w:id="20380"/>
      <w:r>
        <w:rPr>
          <w:rtl/>
        </w:rPr>
        <w:t xml:space="preserve">תמיכה </w:t>
      </w:r>
      <w:bookmarkStart w:id="20381" w:name="_ETM_Q29_368010"/>
      <w:bookmarkEnd w:id="20381"/>
      <w:r>
        <w:rPr>
          <w:rtl/>
        </w:rPr>
        <w:t xml:space="preserve">בשלמות </w:t>
      </w:r>
      <w:bookmarkStart w:id="20382" w:name="_ETM_Q29_368790"/>
      <w:bookmarkEnd w:id="20382"/>
      <w:r>
        <w:rPr>
          <w:rFonts w:hint="cs"/>
          <w:rtl/>
        </w:rPr>
        <w:t>ה</w:t>
      </w:r>
      <w:r>
        <w:rPr>
          <w:rtl/>
        </w:rPr>
        <w:t xml:space="preserve">טריטוריאלית </w:t>
      </w:r>
      <w:bookmarkStart w:id="20383" w:name="_ETM_Q29_369540"/>
      <w:bookmarkEnd w:id="20383"/>
      <w:r>
        <w:rPr>
          <w:rtl/>
        </w:rPr>
        <w:t xml:space="preserve">של </w:t>
      </w:r>
      <w:bookmarkStart w:id="20384" w:name="_ETM_Q29_369750"/>
      <w:bookmarkEnd w:id="20384"/>
      <w:r>
        <w:rPr>
          <w:rtl/>
        </w:rPr>
        <w:t>אוקראינה</w:t>
      </w:r>
      <w:r>
        <w:rPr>
          <w:rFonts w:hint="cs"/>
          <w:rtl/>
        </w:rPr>
        <w:t>,</w:t>
      </w:r>
      <w:r>
        <w:rPr>
          <w:rtl/>
        </w:rPr>
        <w:t xml:space="preserve"> </w:t>
      </w:r>
      <w:bookmarkStart w:id="20385" w:name="_ETM_Q29_371720"/>
      <w:bookmarkEnd w:id="20385"/>
      <w:r>
        <w:rPr>
          <w:rtl/>
        </w:rPr>
        <w:t xml:space="preserve">וישראל </w:t>
      </w:r>
      <w:bookmarkStart w:id="20386" w:name="_ETM_Q29_372379"/>
      <w:bookmarkEnd w:id="20386"/>
      <w:r>
        <w:rPr>
          <w:rtl/>
        </w:rPr>
        <w:t>הצביע</w:t>
      </w:r>
      <w:r>
        <w:rPr>
          <w:rFonts w:hint="cs"/>
          <w:rtl/>
        </w:rPr>
        <w:t>ה</w:t>
      </w:r>
      <w:r>
        <w:rPr>
          <w:rtl/>
        </w:rPr>
        <w:t xml:space="preserve"> </w:t>
      </w:r>
      <w:bookmarkStart w:id="20387" w:name="_ETM_Q29_372919"/>
      <w:bookmarkEnd w:id="20387"/>
      <w:r>
        <w:rPr>
          <w:rtl/>
        </w:rPr>
        <w:t>נגד</w:t>
      </w:r>
      <w:r>
        <w:rPr>
          <w:rFonts w:hint="cs"/>
          <w:rtl/>
        </w:rPr>
        <w:t>.</w:t>
      </w:r>
      <w:r>
        <w:rPr>
          <w:rtl/>
        </w:rPr>
        <w:t xml:space="preserve"> </w:t>
      </w:r>
      <w:bookmarkStart w:id="20388" w:name="_ETM_Q29_374919"/>
      <w:bookmarkEnd w:id="20388"/>
      <w:r>
        <w:rPr>
          <w:rtl/>
        </w:rPr>
        <w:t>עכשיו</w:t>
      </w:r>
      <w:r>
        <w:rPr>
          <w:rFonts w:hint="cs"/>
          <w:rtl/>
        </w:rPr>
        <w:t>,</w:t>
      </w:r>
      <w:r>
        <w:rPr>
          <w:rtl/>
        </w:rPr>
        <w:t xml:space="preserve"> </w:t>
      </w:r>
      <w:bookmarkStart w:id="20389" w:name="_ETM_Q29_375609"/>
      <w:bookmarkEnd w:id="20389"/>
      <w:r>
        <w:rPr>
          <w:rtl/>
        </w:rPr>
        <w:t>ז</w:t>
      </w:r>
      <w:r>
        <w:rPr>
          <w:rFonts w:hint="cs"/>
          <w:rtl/>
        </w:rPr>
        <w:t>ו</w:t>
      </w:r>
      <w:r>
        <w:rPr>
          <w:rtl/>
        </w:rPr>
        <w:t xml:space="preserve"> </w:t>
      </w:r>
      <w:bookmarkStart w:id="20390" w:name="_ETM_Q29_375939"/>
      <w:bookmarkEnd w:id="20390"/>
      <w:r>
        <w:rPr>
          <w:rtl/>
        </w:rPr>
        <w:t xml:space="preserve">נקודה </w:t>
      </w:r>
      <w:bookmarkStart w:id="20391" w:name="_ETM_Q29_376689"/>
      <w:bookmarkEnd w:id="20391"/>
      <w:r>
        <w:rPr>
          <w:rtl/>
        </w:rPr>
        <w:t xml:space="preserve">מאוד </w:t>
      </w:r>
      <w:bookmarkStart w:id="20392" w:name="_ETM_Q29_377079"/>
      <w:bookmarkEnd w:id="20392"/>
      <w:r>
        <w:rPr>
          <w:rtl/>
        </w:rPr>
        <w:t xml:space="preserve">מאוד </w:t>
      </w:r>
      <w:bookmarkStart w:id="20393" w:name="_ETM_Q29_377290"/>
      <w:bookmarkEnd w:id="20393"/>
      <w:r>
        <w:rPr>
          <w:rtl/>
        </w:rPr>
        <w:t>חשובה</w:t>
      </w:r>
      <w:r>
        <w:rPr>
          <w:rFonts w:hint="cs"/>
          <w:rtl/>
        </w:rPr>
        <w:t>.</w:t>
      </w:r>
      <w:r>
        <w:rPr>
          <w:rtl/>
        </w:rPr>
        <w:t xml:space="preserve"> </w:t>
      </w:r>
      <w:bookmarkStart w:id="20394" w:name="_ETM_Q29_378560"/>
      <w:bookmarkEnd w:id="20394"/>
      <w:r>
        <w:rPr>
          <w:rtl/>
        </w:rPr>
        <w:t>אגב</w:t>
      </w:r>
      <w:r>
        <w:rPr>
          <w:rFonts w:hint="cs"/>
          <w:rtl/>
        </w:rPr>
        <w:t>,</w:t>
      </w:r>
      <w:r>
        <w:rPr>
          <w:rtl/>
        </w:rPr>
        <w:t xml:space="preserve"> </w:t>
      </w:r>
      <w:bookmarkStart w:id="20395" w:name="_ETM_Q29_379069"/>
      <w:bookmarkEnd w:id="20395"/>
      <w:r>
        <w:rPr>
          <w:rtl/>
        </w:rPr>
        <w:t xml:space="preserve">ביחד </w:t>
      </w:r>
      <w:bookmarkStart w:id="20396" w:name="_ETM_Q29_379400"/>
      <w:bookmarkEnd w:id="20396"/>
      <w:r>
        <w:rPr>
          <w:rtl/>
        </w:rPr>
        <w:t xml:space="preserve">עם </w:t>
      </w:r>
      <w:bookmarkStart w:id="20397" w:name="_ETM_Q29_379489"/>
      <w:bookmarkEnd w:id="20397"/>
      <w:r>
        <w:rPr>
          <w:rtl/>
        </w:rPr>
        <w:t xml:space="preserve">ישראל </w:t>
      </w:r>
      <w:bookmarkStart w:id="20398" w:name="_ETM_Q29_379879"/>
      <w:bookmarkEnd w:id="20398"/>
      <w:r>
        <w:rPr>
          <w:rtl/>
        </w:rPr>
        <w:t xml:space="preserve">הצביעו </w:t>
      </w:r>
      <w:bookmarkStart w:id="20399" w:name="_ETM_Q29_380239"/>
      <w:bookmarkEnd w:id="20399"/>
      <w:r>
        <w:rPr>
          <w:rtl/>
        </w:rPr>
        <w:t xml:space="preserve">ארצות </w:t>
      </w:r>
      <w:bookmarkStart w:id="20400" w:name="_ETM_Q29_380510"/>
      <w:bookmarkEnd w:id="20400"/>
      <w:r>
        <w:rPr>
          <w:rtl/>
        </w:rPr>
        <w:t>הברית</w:t>
      </w:r>
      <w:r>
        <w:rPr>
          <w:rFonts w:hint="cs"/>
          <w:rtl/>
        </w:rPr>
        <w:t>,</w:t>
      </w:r>
      <w:r>
        <w:rPr>
          <w:rtl/>
        </w:rPr>
        <w:t xml:space="preserve"> </w:t>
      </w:r>
      <w:bookmarkStart w:id="20401" w:name="_ETM_Q29_381610"/>
      <w:bookmarkEnd w:id="20401"/>
      <w:r>
        <w:rPr>
          <w:rtl/>
        </w:rPr>
        <w:t xml:space="preserve">צפון </w:t>
      </w:r>
      <w:bookmarkStart w:id="20402" w:name="_ETM_Q29_382060"/>
      <w:bookmarkEnd w:id="20402"/>
      <w:r>
        <w:rPr>
          <w:rtl/>
        </w:rPr>
        <w:t>קוריאה</w:t>
      </w:r>
      <w:r>
        <w:rPr>
          <w:rFonts w:hint="cs"/>
          <w:rtl/>
        </w:rPr>
        <w:t>,</w:t>
      </w:r>
      <w:r>
        <w:rPr>
          <w:rtl/>
        </w:rPr>
        <w:t xml:space="preserve"> </w:t>
      </w:r>
      <w:bookmarkStart w:id="20403" w:name="_ETM_Q29_383230"/>
      <w:bookmarkEnd w:id="20403"/>
      <w:r>
        <w:rPr>
          <w:rtl/>
        </w:rPr>
        <w:t>רוסיה</w:t>
      </w:r>
      <w:r>
        <w:rPr>
          <w:rFonts w:hint="cs"/>
          <w:rtl/>
        </w:rPr>
        <w:t>,</w:t>
      </w:r>
      <w:r>
        <w:rPr>
          <w:rtl/>
        </w:rPr>
        <w:t xml:space="preserve"> </w:t>
      </w:r>
      <w:bookmarkStart w:id="20404" w:name="_ETM_Q29_384190"/>
      <w:bookmarkStart w:id="20405" w:name="_ETM_Q29_385900"/>
      <w:bookmarkEnd w:id="20404"/>
      <w:bookmarkEnd w:id="20405"/>
      <w:r>
        <w:rPr>
          <w:rFonts w:hint="cs"/>
          <w:rtl/>
        </w:rPr>
        <w:t xml:space="preserve">מאלי וניקרגואה. </w:t>
      </w:r>
      <w:bookmarkStart w:id="20406" w:name="_ETM_Q29_386000"/>
      <w:bookmarkEnd w:id="20406"/>
      <w:r>
        <w:rPr>
          <w:rFonts w:hint="cs"/>
          <w:rtl/>
        </w:rPr>
        <w:t>אלו החברים החדשים, כנראה, של ישראל.</w:t>
      </w:r>
    </w:p>
    <w:p w:rsidR="00EE5124" w:rsidRDefault="00EE5124" w:rsidP="00CD5EA5">
      <w:pPr>
        <w:rPr>
          <w:rtl/>
        </w:rPr>
      </w:pPr>
    </w:p>
    <w:p w:rsidR="00EE5124" w:rsidRDefault="00EE5124" w:rsidP="00CD5EA5">
      <w:pPr>
        <w:pStyle w:val="af6"/>
        <w:keepNext/>
        <w:rPr>
          <w:rtl/>
        </w:rPr>
      </w:pPr>
      <w:bookmarkStart w:id="20407" w:name="ET_yor_6595_7"/>
      <w:r w:rsidRPr="00F86826">
        <w:rPr>
          <w:rStyle w:val="TagStyle"/>
          <w:rtl/>
        </w:rPr>
        <w:t xml:space="preserve"> &lt;&lt; יור &gt;&gt;</w:t>
      </w:r>
      <w:r w:rsidRPr="00E7557B">
        <w:rPr>
          <w:rStyle w:val="TagStyle"/>
          <w:rtl/>
        </w:rPr>
        <w:t xml:space="preserve"> </w:t>
      </w:r>
      <w:r>
        <w:rPr>
          <w:rtl/>
        </w:rPr>
        <w:t>היו"ר ארז מלול:</w:t>
      </w:r>
      <w:r w:rsidRPr="00E7557B">
        <w:rPr>
          <w:rStyle w:val="TagStyle"/>
          <w:rtl/>
        </w:rPr>
        <w:t xml:space="preserve"> </w:t>
      </w:r>
      <w:r w:rsidRPr="00F86826">
        <w:rPr>
          <w:rStyle w:val="TagStyle"/>
          <w:rtl/>
        </w:rPr>
        <w:t>&lt;&lt; יור &gt;&gt;</w:t>
      </w:r>
      <w:r>
        <w:rPr>
          <w:rtl/>
        </w:rPr>
        <w:t xml:space="preserve">  </w:t>
      </w:r>
      <w:bookmarkEnd w:id="20407"/>
    </w:p>
    <w:p w:rsidR="00EE5124" w:rsidRDefault="00EE5124" w:rsidP="00CD5EA5">
      <w:pPr>
        <w:rPr>
          <w:rtl/>
        </w:rPr>
      </w:pPr>
    </w:p>
    <w:p w:rsidR="00EE5124" w:rsidRDefault="00EE5124" w:rsidP="00CD5EA5">
      <w:pPr>
        <w:rPr>
          <w:rtl/>
        </w:rPr>
      </w:pPr>
      <w:r>
        <w:rPr>
          <w:rFonts w:hint="cs"/>
          <w:rtl/>
        </w:rPr>
        <w:t xml:space="preserve">מי, ארצות הברית היא </w:t>
      </w:r>
      <w:bookmarkStart w:id="20408" w:name="_ETM_Q29_388000"/>
      <w:bookmarkEnd w:id="20408"/>
      <w:r>
        <w:rPr>
          <w:rFonts w:hint="cs"/>
          <w:rtl/>
        </w:rPr>
        <w:t xml:space="preserve">חברה חדשה? </w:t>
      </w:r>
    </w:p>
    <w:p w:rsidR="00EE5124" w:rsidRDefault="00EE5124" w:rsidP="00CD5EA5">
      <w:pPr>
        <w:rPr>
          <w:rtl/>
        </w:rPr>
      </w:pPr>
    </w:p>
    <w:p w:rsidR="00EE5124" w:rsidRDefault="00EE5124" w:rsidP="00CD5EA5">
      <w:pPr>
        <w:pStyle w:val="-"/>
        <w:keepNext/>
        <w:rPr>
          <w:rtl/>
        </w:rPr>
      </w:pPr>
      <w:bookmarkStart w:id="20409" w:name="ET_speakercontinue_5300_8"/>
      <w:r w:rsidRPr="00F86826">
        <w:rPr>
          <w:rStyle w:val="TagStyle"/>
          <w:rtl/>
        </w:rPr>
        <w:t xml:space="preserve"> &lt;&lt; דובר_המשך &gt;&gt;</w:t>
      </w:r>
      <w:r w:rsidRPr="00E7557B">
        <w:rPr>
          <w:rStyle w:val="TagStyle"/>
          <w:rtl/>
        </w:rPr>
        <w:t xml:space="preserve"> </w:t>
      </w:r>
      <w:r>
        <w:rPr>
          <w:rtl/>
        </w:rPr>
        <w:t>מירב בן ארי (יש עתיד):</w:t>
      </w:r>
      <w:r w:rsidRPr="00E7557B">
        <w:rPr>
          <w:rStyle w:val="TagStyle"/>
          <w:rtl/>
        </w:rPr>
        <w:t xml:space="preserve"> </w:t>
      </w:r>
      <w:r w:rsidRPr="00F86826">
        <w:rPr>
          <w:rStyle w:val="TagStyle"/>
          <w:rtl/>
        </w:rPr>
        <w:t>&lt;&lt; דובר_המשך &gt;&gt;</w:t>
      </w:r>
      <w:r>
        <w:rPr>
          <w:rtl/>
        </w:rPr>
        <w:t xml:space="preserve">  </w:t>
      </w:r>
      <w:bookmarkEnd w:id="20409"/>
    </w:p>
    <w:p w:rsidR="00EE5124" w:rsidRDefault="00EE5124" w:rsidP="00CD5EA5">
      <w:pPr>
        <w:rPr>
          <w:rtl/>
        </w:rPr>
      </w:pPr>
    </w:p>
    <w:p w:rsidR="00EE5124" w:rsidRDefault="00EE5124" w:rsidP="00CD5EA5">
      <w:pPr>
        <w:rPr>
          <w:rtl/>
        </w:rPr>
      </w:pPr>
      <w:r>
        <w:rPr>
          <w:rFonts w:hint="cs"/>
          <w:rtl/>
        </w:rPr>
        <w:t xml:space="preserve">ארצות הברית תמיד הייתה, אבל הצבעה </w:t>
      </w:r>
      <w:r w:rsidR="00B14B9E">
        <w:rPr>
          <w:rFonts w:hint="cs"/>
          <w:rtl/>
        </w:rPr>
        <w:t>– – –</w:t>
      </w:r>
    </w:p>
    <w:p w:rsidR="00EE5124" w:rsidRDefault="00EE5124" w:rsidP="00CD5EA5">
      <w:pPr>
        <w:rPr>
          <w:rtl/>
        </w:rPr>
      </w:pPr>
    </w:p>
    <w:p w:rsidR="00EE5124" w:rsidRDefault="00EE5124" w:rsidP="00CD5EA5">
      <w:pPr>
        <w:pStyle w:val="af6"/>
        <w:keepNext/>
        <w:rPr>
          <w:rtl/>
        </w:rPr>
      </w:pPr>
      <w:bookmarkStart w:id="20410" w:name="ET_yor_6595_9"/>
      <w:r w:rsidRPr="00F86826">
        <w:rPr>
          <w:rStyle w:val="TagStyle"/>
          <w:rtl/>
        </w:rPr>
        <w:t xml:space="preserve"> &lt;&lt; יור &gt;&gt;</w:t>
      </w:r>
      <w:r w:rsidRPr="00C90ACA">
        <w:rPr>
          <w:rStyle w:val="TagStyle"/>
          <w:rtl/>
        </w:rPr>
        <w:t xml:space="preserve"> </w:t>
      </w:r>
      <w:r>
        <w:rPr>
          <w:rtl/>
        </w:rPr>
        <w:t>היו"ר ארז מלול:</w:t>
      </w:r>
      <w:r w:rsidRPr="00C90ACA">
        <w:rPr>
          <w:rStyle w:val="TagStyle"/>
          <w:rtl/>
        </w:rPr>
        <w:t xml:space="preserve"> </w:t>
      </w:r>
      <w:r w:rsidRPr="00F86826">
        <w:rPr>
          <w:rStyle w:val="TagStyle"/>
          <w:rtl/>
        </w:rPr>
        <w:t>&lt;&lt; יור &gt;&gt;</w:t>
      </w:r>
      <w:r>
        <w:rPr>
          <w:rtl/>
        </w:rPr>
        <w:t xml:space="preserve">  </w:t>
      </w:r>
      <w:bookmarkEnd w:id="20410"/>
    </w:p>
    <w:p w:rsidR="00EE5124" w:rsidRDefault="00EE5124" w:rsidP="00CD5EA5">
      <w:pPr>
        <w:rPr>
          <w:rtl/>
        </w:rPr>
      </w:pPr>
    </w:p>
    <w:p w:rsidR="00EE5124" w:rsidRDefault="00EE5124" w:rsidP="00CD5EA5">
      <w:pPr>
        <w:rPr>
          <w:rtl/>
        </w:rPr>
      </w:pPr>
      <w:r>
        <w:rPr>
          <w:rFonts w:hint="cs"/>
          <w:rtl/>
        </w:rPr>
        <w:t xml:space="preserve">אבל את אומרת. </w:t>
      </w:r>
    </w:p>
    <w:p w:rsidR="00EE5124" w:rsidRDefault="00EE5124" w:rsidP="00CD5EA5">
      <w:pPr>
        <w:rPr>
          <w:rtl/>
        </w:rPr>
      </w:pPr>
    </w:p>
    <w:p w:rsidR="00EE5124" w:rsidRDefault="00EE5124" w:rsidP="00CD5EA5">
      <w:pPr>
        <w:pStyle w:val="-"/>
        <w:keepNext/>
        <w:rPr>
          <w:rtl/>
        </w:rPr>
      </w:pPr>
      <w:bookmarkStart w:id="20411" w:name="ET_speakercontinue_5300_10"/>
      <w:r w:rsidRPr="00F86826">
        <w:rPr>
          <w:rStyle w:val="TagStyle"/>
          <w:rtl/>
        </w:rPr>
        <w:t xml:space="preserve"> &lt;&lt; דובר_המשך &gt;&gt;</w:t>
      </w:r>
      <w:r w:rsidRPr="00C90ACA">
        <w:rPr>
          <w:rStyle w:val="TagStyle"/>
          <w:rtl/>
        </w:rPr>
        <w:t xml:space="preserve"> </w:t>
      </w:r>
      <w:r>
        <w:rPr>
          <w:rtl/>
        </w:rPr>
        <w:t>מירב בן ארי (יש עתיד):</w:t>
      </w:r>
      <w:r w:rsidRPr="00C90ACA">
        <w:rPr>
          <w:rStyle w:val="TagStyle"/>
          <w:rtl/>
        </w:rPr>
        <w:t xml:space="preserve"> </w:t>
      </w:r>
      <w:r w:rsidRPr="00F86826">
        <w:rPr>
          <w:rStyle w:val="TagStyle"/>
          <w:rtl/>
        </w:rPr>
        <w:t>&lt;&lt; דובר_המשך &gt;&gt;</w:t>
      </w:r>
      <w:r>
        <w:rPr>
          <w:rtl/>
        </w:rPr>
        <w:t xml:space="preserve">  </w:t>
      </w:r>
      <w:bookmarkEnd w:id="20411"/>
    </w:p>
    <w:p w:rsidR="00EE5124" w:rsidRDefault="00EE5124" w:rsidP="00CD5EA5">
      <w:pPr>
        <w:rPr>
          <w:rtl/>
        </w:rPr>
      </w:pPr>
    </w:p>
    <w:p w:rsidR="00EE5124" w:rsidRDefault="00EE5124" w:rsidP="00CE5AD4">
      <w:pPr>
        <w:rPr>
          <w:rtl/>
        </w:rPr>
      </w:pPr>
      <w:bookmarkStart w:id="20412" w:name="_ETM_Q29_390000"/>
      <w:bookmarkEnd w:id="20412"/>
      <w:r>
        <w:rPr>
          <w:rFonts w:hint="cs"/>
          <w:rtl/>
        </w:rPr>
        <w:t xml:space="preserve">אבל </w:t>
      </w:r>
      <w:proofErr w:type="spellStart"/>
      <w:r>
        <w:rPr>
          <w:rFonts w:hint="cs"/>
          <w:rtl/>
        </w:rPr>
        <w:t>ניקראגואה</w:t>
      </w:r>
      <w:proofErr w:type="spellEnd"/>
      <w:r>
        <w:rPr>
          <w:rFonts w:hint="cs"/>
          <w:rtl/>
        </w:rPr>
        <w:t xml:space="preserve"> וצפון קוריאה ומאלי פחות. אבל בלי קשר אני </w:t>
      </w:r>
      <w:bookmarkStart w:id="20413" w:name="_ETM_Q29_399000"/>
      <w:bookmarkEnd w:id="20413"/>
      <w:r>
        <w:rPr>
          <w:rFonts w:hint="cs"/>
          <w:rtl/>
        </w:rPr>
        <w:t xml:space="preserve">רוצה להגיד לך שאני כבר שנתיים ראש המשלחת של </w:t>
      </w:r>
      <w:bookmarkStart w:id="20414" w:name="_ETM_Q29_400000"/>
      <w:bookmarkEnd w:id="20414"/>
      <w:r>
        <w:rPr>
          <w:rFonts w:hint="cs"/>
          <w:rtl/>
        </w:rPr>
        <w:t xml:space="preserve">הכנסת למועצת אירופה, </w:t>
      </w:r>
      <w:r w:rsidR="00CE5AD4">
        <w:rPr>
          <w:rFonts w:hint="cs"/>
          <w:rtl/>
        </w:rPr>
        <w:t>ו</w:t>
      </w:r>
      <w:r>
        <w:rPr>
          <w:rFonts w:hint="cs"/>
          <w:rtl/>
        </w:rPr>
        <w:t>קשה מאוד במועצת אירופה</w:t>
      </w:r>
      <w:r w:rsidR="00CE5AD4">
        <w:rPr>
          <w:rFonts w:hint="cs"/>
          <w:rtl/>
        </w:rPr>
        <w:t>.</w:t>
      </w:r>
      <w:r>
        <w:rPr>
          <w:rFonts w:hint="cs"/>
          <w:rtl/>
        </w:rPr>
        <w:t xml:space="preserve"> בועז</w:t>
      </w:r>
      <w:bookmarkStart w:id="20415" w:name="_ETM_Q29_404000"/>
      <w:bookmarkEnd w:id="20415"/>
      <w:r>
        <w:rPr>
          <w:rFonts w:hint="cs"/>
          <w:rtl/>
        </w:rPr>
        <w:t xml:space="preserve"> בדיוק הלך </w:t>
      </w:r>
      <w:r w:rsidR="00CE5AD4">
        <w:rPr>
          <w:rFonts w:hint="eastAsia"/>
          <w:rtl/>
        </w:rPr>
        <w:t>–</w:t>
      </w:r>
      <w:r w:rsidR="00CE5AD4">
        <w:rPr>
          <w:rFonts w:hint="cs"/>
          <w:rtl/>
        </w:rPr>
        <w:t xml:space="preserve"> </w:t>
      </w:r>
      <w:r>
        <w:rPr>
          <w:rFonts w:hint="cs"/>
          <w:rtl/>
        </w:rPr>
        <w:t xml:space="preserve">החברים הכי טובים שלנו שם, הכי טובים שלנו, זה האוקראינים, ואלה שמרגישים שיש </w:t>
      </w:r>
      <w:bookmarkStart w:id="20416" w:name="_ETM_Q29_410000"/>
      <w:bookmarkEnd w:id="20416"/>
      <w:r>
        <w:rPr>
          <w:rFonts w:hint="cs"/>
          <w:rtl/>
        </w:rPr>
        <w:t xml:space="preserve">לנו אויב משותף עם איראן, כי בסוף הרי </w:t>
      </w:r>
      <w:bookmarkStart w:id="20417" w:name="_ETM_Q29_416000"/>
      <w:bookmarkEnd w:id="20417"/>
      <w:r>
        <w:rPr>
          <w:rFonts w:hint="cs"/>
          <w:rtl/>
        </w:rPr>
        <w:t xml:space="preserve">הם יודעים שאיראן מחמשת גם את הרוסים וגם מחמשת כאן </w:t>
      </w:r>
      <w:bookmarkStart w:id="20418" w:name="_ETM_Q29_418000"/>
      <w:bookmarkEnd w:id="20418"/>
      <w:r>
        <w:rPr>
          <w:rFonts w:hint="cs"/>
          <w:rtl/>
        </w:rPr>
        <w:t xml:space="preserve">את </w:t>
      </w:r>
      <w:proofErr w:type="spellStart"/>
      <w:r>
        <w:rPr>
          <w:rFonts w:hint="cs"/>
          <w:rtl/>
        </w:rPr>
        <w:t>הפרוקסיז</w:t>
      </w:r>
      <w:proofErr w:type="spellEnd"/>
      <w:r>
        <w:rPr>
          <w:rFonts w:hint="cs"/>
          <w:rtl/>
        </w:rPr>
        <w:t xml:space="preserve"> שלה. איך הגענו למצב שישראל מצביעה נגד </w:t>
      </w:r>
      <w:bookmarkStart w:id="20419" w:name="_ETM_Q29_428000"/>
      <w:bookmarkEnd w:id="20419"/>
      <w:r>
        <w:rPr>
          <w:rFonts w:hint="cs"/>
          <w:rtl/>
        </w:rPr>
        <w:t>אוקראינה ובעד רוסיה</w:t>
      </w:r>
      <w:r w:rsidR="00CE5AD4">
        <w:rPr>
          <w:rFonts w:hint="cs"/>
          <w:rtl/>
        </w:rPr>
        <w:t>?</w:t>
      </w:r>
      <w:r>
        <w:rPr>
          <w:rFonts w:hint="cs"/>
          <w:rtl/>
        </w:rPr>
        <w:t xml:space="preserve"> </w:t>
      </w:r>
      <w:bookmarkStart w:id="20420" w:name="_ETM_Q29_432000"/>
      <w:bookmarkEnd w:id="20420"/>
      <w:r>
        <w:rPr>
          <w:rFonts w:hint="cs"/>
          <w:rtl/>
        </w:rPr>
        <w:t xml:space="preserve">איך אני אסע בפעם הבאה? מה אני אגיד לאוקראינים, שתמכנו בפלישה של הרוסים? </w:t>
      </w:r>
    </w:p>
    <w:p w:rsidR="00EE5124" w:rsidRDefault="00EE5124" w:rsidP="00CD5EA5">
      <w:pPr>
        <w:rPr>
          <w:rtl/>
        </w:rPr>
      </w:pPr>
      <w:bookmarkStart w:id="20421" w:name="_ETM_Q29_439000"/>
      <w:bookmarkEnd w:id="20421"/>
    </w:p>
    <w:p w:rsidR="00EE5124" w:rsidRDefault="00EE5124" w:rsidP="00CD5EA5">
      <w:pPr>
        <w:pStyle w:val="af5"/>
        <w:keepNext/>
        <w:rPr>
          <w:rtl/>
        </w:rPr>
      </w:pPr>
      <w:bookmarkStart w:id="20422" w:name="ET_interruption_6392_15"/>
      <w:r w:rsidRPr="00F86826">
        <w:rPr>
          <w:rStyle w:val="TagStyle"/>
          <w:rtl/>
        </w:rPr>
        <w:t xml:space="preserve"> &lt;&lt; קריאה &gt;&gt;</w:t>
      </w:r>
      <w:r w:rsidRPr="0014631A">
        <w:rPr>
          <w:rStyle w:val="TagStyle"/>
          <w:rtl/>
        </w:rPr>
        <w:t xml:space="preserve"> </w:t>
      </w:r>
      <w:r>
        <w:rPr>
          <w:rtl/>
        </w:rPr>
        <w:t>שר המשפטים יריב לוין:</w:t>
      </w:r>
      <w:r w:rsidRPr="0014631A">
        <w:rPr>
          <w:rStyle w:val="TagStyle"/>
          <w:rtl/>
        </w:rPr>
        <w:t xml:space="preserve"> </w:t>
      </w:r>
      <w:r w:rsidRPr="00F86826">
        <w:rPr>
          <w:rStyle w:val="TagStyle"/>
          <w:rtl/>
        </w:rPr>
        <w:t>&lt;&lt; קריאה &gt;&gt;</w:t>
      </w:r>
      <w:r>
        <w:rPr>
          <w:rtl/>
        </w:rPr>
        <w:t xml:space="preserve">  </w:t>
      </w:r>
      <w:bookmarkEnd w:id="20422"/>
    </w:p>
    <w:p w:rsidR="00EE5124" w:rsidRDefault="00EE5124" w:rsidP="00CD5EA5">
      <w:pPr>
        <w:rPr>
          <w:rtl/>
        </w:rPr>
      </w:pPr>
    </w:p>
    <w:p w:rsidR="00EE5124" w:rsidRDefault="00EE5124" w:rsidP="00CD5EA5">
      <w:pPr>
        <w:rPr>
          <w:rtl/>
        </w:rPr>
      </w:pPr>
      <w:r>
        <w:rPr>
          <w:rFonts w:hint="cs"/>
          <w:rtl/>
        </w:rPr>
        <w:t xml:space="preserve">תבדקי את רקורד ההצבעות שלהם ביחס אלינו לפני שאת </w:t>
      </w:r>
      <w:r w:rsidR="00B14B9E">
        <w:rPr>
          <w:rFonts w:hint="cs"/>
          <w:rtl/>
        </w:rPr>
        <w:t>– – –</w:t>
      </w:r>
    </w:p>
    <w:p w:rsidR="00EE5124" w:rsidRDefault="00EE5124" w:rsidP="00CD5EA5">
      <w:pPr>
        <w:rPr>
          <w:rtl/>
        </w:rPr>
      </w:pPr>
      <w:bookmarkStart w:id="20423" w:name="_ETM_Q29_448000"/>
      <w:bookmarkEnd w:id="20423"/>
    </w:p>
    <w:p w:rsidR="00EE5124" w:rsidRDefault="00EE5124" w:rsidP="00CD5EA5">
      <w:pPr>
        <w:pStyle w:val="-"/>
        <w:keepNext/>
        <w:rPr>
          <w:rtl/>
        </w:rPr>
      </w:pPr>
      <w:bookmarkStart w:id="20424" w:name="ET_speakercontinue_5300_16"/>
      <w:r w:rsidRPr="00F86826">
        <w:rPr>
          <w:rStyle w:val="TagStyle"/>
          <w:rtl/>
        </w:rPr>
        <w:t xml:space="preserve"> &lt;&lt; דובר_המשך &gt;&gt;</w:t>
      </w:r>
      <w:r w:rsidRPr="006864F9">
        <w:rPr>
          <w:rStyle w:val="TagStyle"/>
          <w:rtl/>
        </w:rPr>
        <w:t xml:space="preserve"> </w:t>
      </w:r>
      <w:r>
        <w:rPr>
          <w:rtl/>
        </w:rPr>
        <w:t>מירב בן ארי (יש עתיד):</w:t>
      </w:r>
      <w:r w:rsidRPr="006864F9">
        <w:rPr>
          <w:rStyle w:val="TagStyle"/>
          <w:rtl/>
        </w:rPr>
        <w:t xml:space="preserve"> </w:t>
      </w:r>
      <w:r w:rsidRPr="00F86826">
        <w:rPr>
          <w:rStyle w:val="TagStyle"/>
          <w:rtl/>
        </w:rPr>
        <w:t>&lt;&lt; דובר_המשך &gt;&gt;</w:t>
      </w:r>
      <w:r>
        <w:rPr>
          <w:rtl/>
        </w:rPr>
        <w:t xml:space="preserve">  </w:t>
      </w:r>
      <w:bookmarkEnd w:id="20424"/>
    </w:p>
    <w:p w:rsidR="00EE5124" w:rsidRDefault="00EE5124" w:rsidP="00CD5EA5">
      <w:pPr>
        <w:rPr>
          <w:rtl/>
        </w:rPr>
      </w:pPr>
    </w:p>
    <w:p w:rsidR="00EE5124" w:rsidRDefault="00EE5124" w:rsidP="00CD5EA5">
      <w:pPr>
        <w:rPr>
          <w:rtl/>
        </w:rPr>
      </w:pPr>
      <w:r>
        <w:rPr>
          <w:rFonts w:hint="cs"/>
          <w:rtl/>
        </w:rPr>
        <w:t xml:space="preserve">תאמין לי, אם לא הייתי שנתיים שם ביחד עם ביסמוט שם, במועצת אירופה </w:t>
      </w:r>
      <w:r>
        <w:rPr>
          <w:rFonts w:hint="eastAsia"/>
          <w:rtl/>
        </w:rPr>
        <w:t>–</w:t>
      </w:r>
      <w:r>
        <w:rPr>
          <w:rFonts w:hint="cs"/>
          <w:rtl/>
        </w:rPr>
        <w:t xml:space="preserve"> כל החלטה נגד מדינת ישראל האוקראינים תמכו. </w:t>
      </w:r>
    </w:p>
    <w:p w:rsidR="00EE5124" w:rsidRDefault="00EE5124" w:rsidP="00CD5EA5">
      <w:pPr>
        <w:rPr>
          <w:rtl/>
        </w:rPr>
      </w:pPr>
      <w:bookmarkStart w:id="20425" w:name="_ETM_Q29_454000"/>
      <w:bookmarkEnd w:id="20425"/>
    </w:p>
    <w:p w:rsidR="00EE5124" w:rsidRDefault="00EE5124" w:rsidP="00CD5EA5">
      <w:pPr>
        <w:pStyle w:val="af5"/>
        <w:keepNext/>
        <w:rPr>
          <w:rtl/>
        </w:rPr>
      </w:pPr>
      <w:bookmarkStart w:id="20426" w:name="ET_interruption_6392_17"/>
      <w:r w:rsidRPr="00F86826">
        <w:rPr>
          <w:rStyle w:val="TagStyle"/>
          <w:rtl/>
        </w:rPr>
        <w:t xml:space="preserve"> &lt;&lt; קריאה &gt;&gt;</w:t>
      </w:r>
      <w:r w:rsidRPr="00D230D1">
        <w:rPr>
          <w:rStyle w:val="TagStyle"/>
          <w:rtl/>
        </w:rPr>
        <w:t xml:space="preserve"> </w:t>
      </w:r>
      <w:r>
        <w:rPr>
          <w:rtl/>
        </w:rPr>
        <w:t>שר המשפטים יריב לוין:</w:t>
      </w:r>
      <w:r w:rsidRPr="00D230D1">
        <w:rPr>
          <w:rStyle w:val="TagStyle"/>
          <w:rtl/>
        </w:rPr>
        <w:t xml:space="preserve"> </w:t>
      </w:r>
      <w:r w:rsidRPr="00F86826">
        <w:rPr>
          <w:rStyle w:val="TagStyle"/>
          <w:rtl/>
        </w:rPr>
        <w:t>&lt;&lt; קריאה &gt;&gt;</w:t>
      </w:r>
      <w:r>
        <w:rPr>
          <w:rtl/>
        </w:rPr>
        <w:t xml:space="preserve">  </w:t>
      </w:r>
      <w:bookmarkEnd w:id="20426"/>
    </w:p>
    <w:p w:rsidR="00EE5124" w:rsidRDefault="00EE5124" w:rsidP="00CD5EA5">
      <w:pPr>
        <w:rPr>
          <w:rtl/>
        </w:rPr>
      </w:pPr>
    </w:p>
    <w:p w:rsidR="00EE5124" w:rsidRDefault="00EE5124" w:rsidP="00CD5EA5">
      <w:pPr>
        <w:rPr>
          <w:rtl/>
        </w:rPr>
      </w:pPr>
      <w:r>
        <w:rPr>
          <w:rFonts w:hint="cs"/>
          <w:rtl/>
        </w:rPr>
        <w:t xml:space="preserve">תבדקי את ההצבעות שלהם באו"ם. </w:t>
      </w:r>
    </w:p>
    <w:p w:rsidR="00EE5124" w:rsidRDefault="00EE5124" w:rsidP="00CD5EA5">
      <w:pPr>
        <w:rPr>
          <w:rtl/>
        </w:rPr>
      </w:pPr>
      <w:bookmarkStart w:id="20427" w:name="_ETM_Q29_459000"/>
      <w:bookmarkEnd w:id="20427"/>
    </w:p>
    <w:p w:rsidR="00EE5124" w:rsidRDefault="00EE5124" w:rsidP="00CD5EA5">
      <w:pPr>
        <w:pStyle w:val="-"/>
        <w:keepNext/>
        <w:rPr>
          <w:rtl/>
        </w:rPr>
      </w:pPr>
      <w:bookmarkStart w:id="20428" w:name="ET_speakercontinue_5300_18"/>
      <w:r w:rsidRPr="00F86826">
        <w:rPr>
          <w:rStyle w:val="TagStyle"/>
          <w:rtl/>
        </w:rPr>
        <w:t xml:space="preserve"> &lt;&lt; דובר_המשך &gt;&gt;</w:t>
      </w:r>
      <w:r w:rsidRPr="00D230D1">
        <w:rPr>
          <w:rStyle w:val="TagStyle"/>
          <w:rtl/>
        </w:rPr>
        <w:t xml:space="preserve"> </w:t>
      </w:r>
      <w:r>
        <w:rPr>
          <w:rtl/>
        </w:rPr>
        <w:t>מירב בן ארי (יש עתיד):</w:t>
      </w:r>
      <w:r w:rsidRPr="00D230D1">
        <w:rPr>
          <w:rStyle w:val="TagStyle"/>
          <w:rtl/>
        </w:rPr>
        <w:t xml:space="preserve"> </w:t>
      </w:r>
      <w:r w:rsidRPr="00F86826">
        <w:rPr>
          <w:rStyle w:val="TagStyle"/>
          <w:rtl/>
        </w:rPr>
        <w:t>&lt;&lt; דובר_המשך &gt;&gt;</w:t>
      </w:r>
      <w:r>
        <w:rPr>
          <w:rtl/>
        </w:rPr>
        <w:t xml:space="preserve">  </w:t>
      </w:r>
      <w:bookmarkEnd w:id="20428"/>
    </w:p>
    <w:p w:rsidR="00EE5124" w:rsidRDefault="00EE5124" w:rsidP="00CD5EA5">
      <w:pPr>
        <w:rPr>
          <w:rtl/>
        </w:rPr>
      </w:pPr>
    </w:p>
    <w:p w:rsidR="00EE5124" w:rsidRDefault="00EE5124" w:rsidP="00CE5AD4">
      <w:pPr>
        <w:rPr>
          <w:rtl/>
        </w:rPr>
      </w:pPr>
      <w:r>
        <w:rPr>
          <w:rFonts w:hint="cs"/>
          <w:rtl/>
        </w:rPr>
        <w:t>איך, אבל אי</w:t>
      </w:r>
      <w:bookmarkStart w:id="20429" w:name="_ETM_Q29_460000"/>
      <w:bookmarkEnd w:id="20429"/>
      <w:r>
        <w:rPr>
          <w:rFonts w:hint="cs"/>
          <w:rtl/>
        </w:rPr>
        <w:t>ך</w:t>
      </w:r>
      <w:r w:rsidR="00CE5AD4">
        <w:rPr>
          <w:rFonts w:hint="cs"/>
          <w:rtl/>
        </w:rPr>
        <w:t>,</w:t>
      </w:r>
      <w:r>
        <w:rPr>
          <w:rFonts w:hint="cs"/>
          <w:rtl/>
        </w:rPr>
        <w:t xml:space="preserve"> אנחנו מצדדים ברוסים</w:t>
      </w:r>
      <w:r w:rsidR="00CE5AD4">
        <w:rPr>
          <w:rFonts w:hint="cs"/>
          <w:rtl/>
        </w:rPr>
        <w:t>?</w:t>
      </w:r>
      <w:r>
        <w:rPr>
          <w:rFonts w:hint="cs"/>
          <w:rtl/>
        </w:rPr>
        <w:t xml:space="preserve"> תסביר לי. איך אתה מצדד ברוסים? </w:t>
      </w:r>
    </w:p>
    <w:p w:rsidR="00EE5124" w:rsidRDefault="00EE5124" w:rsidP="00CD5EA5">
      <w:pPr>
        <w:rPr>
          <w:rtl/>
        </w:rPr>
      </w:pPr>
    </w:p>
    <w:p w:rsidR="00EE5124" w:rsidRDefault="00EE5124" w:rsidP="00CD5EA5">
      <w:pPr>
        <w:pStyle w:val="af5"/>
        <w:keepNext/>
        <w:rPr>
          <w:rtl/>
        </w:rPr>
      </w:pPr>
      <w:bookmarkStart w:id="20430" w:name="ET_interruption_6392_19"/>
      <w:r w:rsidRPr="00F86826">
        <w:rPr>
          <w:rStyle w:val="TagStyle"/>
          <w:rtl/>
        </w:rPr>
        <w:t xml:space="preserve"> &lt;&lt; קריאה &gt;&gt;</w:t>
      </w:r>
      <w:r w:rsidRPr="00D230D1">
        <w:rPr>
          <w:rStyle w:val="TagStyle"/>
          <w:rtl/>
        </w:rPr>
        <w:t xml:space="preserve"> </w:t>
      </w:r>
      <w:r>
        <w:rPr>
          <w:rtl/>
        </w:rPr>
        <w:t>שר המשפטים יריב לוין:</w:t>
      </w:r>
      <w:r w:rsidRPr="00D230D1">
        <w:rPr>
          <w:rStyle w:val="TagStyle"/>
          <w:rtl/>
        </w:rPr>
        <w:t xml:space="preserve"> </w:t>
      </w:r>
      <w:r w:rsidRPr="00F86826">
        <w:rPr>
          <w:rStyle w:val="TagStyle"/>
          <w:rtl/>
        </w:rPr>
        <w:t>&lt;&lt; קריאה &gt;&gt;</w:t>
      </w:r>
      <w:r>
        <w:rPr>
          <w:rtl/>
        </w:rPr>
        <w:t xml:space="preserve">  </w:t>
      </w:r>
      <w:bookmarkEnd w:id="20430"/>
    </w:p>
    <w:p w:rsidR="00EE5124" w:rsidRDefault="00EE5124" w:rsidP="00CD5EA5">
      <w:pPr>
        <w:rPr>
          <w:rtl/>
        </w:rPr>
      </w:pPr>
    </w:p>
    <w:p w:rsidR="00EE5124" w:rsidRDefault="00EE5124" w:rsidP="00CD5EA5">
      <w:pPr>
        <w:rPr>
          <w:rtl/>
        </w:rPr>
      </w:pPr>
      <w:bookmarkStart w:id="20431" w:name="_ETM_Q29_461000"/>
      <w:bookmarkEnd w:id="20431"/>
      <w:r>
        <w:rPr>
          <w:rFonts w:hint="cs"/>
          <w:rtl/>
        </w:rPr>
        <w:t xml:space="preserve">יש מדינה </w:t>
      </w:r>
      <w:bookmarkStart w:id="20432" w:name="_ETM_Q29_464000"/>
      <w:bookmarkEnd w:id="20432"/>
      <w:r>
        <w:rPr>
          <w:rFonts w:hint="cs"/>
          <w:rtl/>
        </w:rPr>
        <w:t xml:space="preserve">שקוראים לה ארצות הברית </w:t>
      </w:r>
      <w:r w:rsidR="00B14B9E">
        <w:rPr>
          <w:rFonts w:hint="cs"/>
          <w:rtl/>
        </w:rPr>
        <w:t>– – –</w:t>
      </w:r>
    </w:p>
    <w:p w:rsidR="00EE5124" w:rsidRDefault="00EE5124" w:rsidP="00CD5EA5">
      <w:pPr>
        <w:rPr>
          <w:rtl/>
        </w:rPr>
      </w:pPr>
    </w:p>
    <w:p w:rsidR="00EE5124" w:rsidRDefault="00EE5124" w:rsidP="00CD5EA5">
      <w:pPr>
        <w:pStyle w:val="af6"/>
        <w:keepNext/>
        <w:rPr>
          <w:rtl/>
        </w:rPr>
      </w:pPr>
      <w:r w:rsidRPr="00F86826">
        <w:rPr>
          <w:rStyle w:val="TagStyle"/>
          <w:rtl/>
        </w:rPr>
        <w:t>&lt;&lt; יור &gt;&gt;</w:t>
      </w:r>
      <w:r w:rsidRPr="00D230D1">
        <w:rPr>
          <w:rStyle w:val="TagStyle"/>
          <w:rtl/>
        </w:rPr>
        <w:t xml:space="preserve"> </w:t>
      </w:r>
      <w:r>
        <w:rPr>
          <w:rtl/>
        </w:rPr>
        <w:t>היו"ר ארז מלול:</w:t>
      </w:r>
      <w:r w:rsidRPr="00D230D1">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433" w:name="_ETM_Q29_463000"/>
      <w:bookmarkEnd w:id="20433"/>
      <w:r>
        <w:rPr>
          <w:rFonts w:hint="cs"/>
          <w:rtl/>
        </w:rPr>
        <w:t xml:space="preserve">כשאתה לא מצביע בעד, זה לא אומר שאתה בעד רוסיה. </w:t>
      </w:r>
    </w:p>
    <w:p w:rsidR="00EE5124" w:rsidRDefault="00EE5124" w:rsidP="00CD5EA5">
      <w:pPr>
        <w:rPr>
          <w:rtl/>
        </w:rPr>
      </w:pPr>
      <w:bookmarkStart w:id="20434" w:name="_ETM_Q29_467000"/>
      <w:bookmarkEnd w:id="20434"/>
    </w:p>
    <w:p w:rsidR="00EE5124" w:rsidRDefault="00EE5124" w:rsidP="00CD5EA5">
      <w:pPr>
        <w:pStyle w:val="af5"/>
        <w:keepNext/>
        <w:rPr>
          <w:rtl/>
        </w:rPr>
      </w:pPr>
      <w:bookmarkStart w:id="20435" w:name="ET_interruption_6392_22"/>
      <w:r w:rsidRPr="00F86826">
        <w:rPr>
          <w:rStyle w:val="TagStyle"/>
          <w:rtl/>
        </w:rPr>
        <w:t xml:space="preserve"> &lt;&lt; קריאה &gt;&gt;</w:t>
      </w:r>
      <w:r w:rsidRPr="00D230D1">
        <w:rPr>
          <w:rStyle w:val="TagStyle"/>
          <w:rtl/>
        </w:rPr>
        <w:t xml:space="preserve"> </w:t>
      </w:r>
      <w:r>
        <w:rPr>
          <w:rtl/>
        </w:rPr>
        <w:t>שר המשפטים יריב לוין:</w:t>
      </w:r>
      <w:r w:rsidRPr="00D230D1">
        <w:rPr>
          <w:rStyle w:val="TagStyle"/>
          <w:rtl/>
        </w:rPr>
        <w:t xml:space="preserve"> </w:t>
      </w:r>
      <w:r w:rsidRPr="00F86826">
        <w:rPr>
          <w:rStyle w:val="TagStyle"/>
          <w:rtl/>
        </w:rPr>
        <w:t>&lt;&lt; קריאה &gt;&gt;</w:t>
      </w:r>
      <w:r>
        <w:rPr>
          <w:rtl/>
        </w:rPr>
        <w:t xml:space="preserve">  </w:t>
      </w:r>
      <w:bookmarkEnd w:id="20435"/>
    </w:p>
    <w:p w:rsidR="00EE5124" w:rsidRDefault="00EE5124" w:rsidP="00CD5EA5">
      <w:pPr>
        <w:rPr>
          <w:rtl/>
        </w:rPr>
      </w:pPr>
    </w:p>
    <w:p w:rsidR="00EE5124" w:rsidRDefault="00EE5124" w:rsidP="00CD5EA5">
      <w:pPr>
        <w:rPr>
          <w:rtl/>
        </w:rPr>
      </w:pPr>
      <w:r>
        <w:rPr>
          <w:rFonts w:hint="cs"/>
          <w:rtl/>
        </w:rPr>
        <w:t xml:space="preserve">ארצות הברית. </w:t>
      </w:r>
    </w:p>
    <w:p w:rsidR="00EE5124" w:rsidRDefault="00EE5124" w:rsidP="00CD5EA5">
      <w:pPr>
        <w:rPr>
          <w:rtl/>
        </w:rPr>
      </w:pPr>
    </w:p>
    <w:p w:rsidR="00EE5124" w:rsidRDefault="00EE5124" w:rsidP="00CD5EA5">
      <w:pPr>
        <w:pStyle w:val="-"/>
        <w:keepNext/>
        <w:rPr>
          <w:rtl/>
        </w:rPr>
      </w:pPr>
      <w:bookmarkStart w:id="20436" w:name="ET_speakercontinue_5300_23"/>
      <w:r w:rsidRPr="00F86826">
        <w:rPr>
          <w:rStyle w:val="TagStyle"/>
          <w:rtl/>
        </w:rPr>
        <w:t xml:space="preserve"> &lt;&lt; דובר_המשך &gt;&gt;</w:t>
      </w:r>
      <w:r w:rsidRPr="00D230D1">
        <w:rPr>
          <w:rStyle w:val="TagStyle"/>
          <w:rtl/>
        </w:rPr>
        <w:t xml:space="preserve"> </w:t>
      </w:r>
      <w:r>
        <w:rPr>
          <w:rtl/>
        </w:rPr>
        <w:t>מירב בן ארי (יש עתיד):</w:t>
      </w:r>
      <w:r w:rsidRPr="00D230D1">
        <w:rPr>
          <w:rStyle w:val="TagStyle"/>
          <w:rtl/>
        </w:rPr>
        <w:t xml:space="preserve"> </w:t>
      </w:r>
      <w:r w:rsidRPr="00F86826">
        <w:rPr>
          <w:rStyle w:val="TagStyle"/>
          <w:rtl/>
        </w:rPr>
        <w:t>&lt;&lt; דובר_המשך &gt;&gt;</w:t>
      </w:r>
      <w:r>
        <w:rPr>
          <w:rtl/>
        </w:rPr>
        <w:t xml:space="preserve">  </w:t>
      </w:r>
      <w:bookmarkEnd w:id="20436"/>
    </w:p>
    <w:p w:rsidR="00EE5124" w:rsidRDefault="00EE5124" w:rsidP="00CD5EA5">
      <w:pPr>
        <w:rPr>
          <w:rtl/>
        </w:rPr>
      </w:pPr>
    </w:p>
    <w:p w:rsidR="00EE5124" w:rsidRDefault="00EE5124" w:rsidP="00CD5EA5">
      <w:pPr>
        <w:rPr>
          <w:rtl/>
        </w:rPr>
      </w:pPr>
      <w:r>
        <w:rPr>
          <w:rFonts w:hint="cs"/>
          <w:rtl/>
        </w:rPr>
        <w:t xml:space="preserve">לא, מה זאת אומרת? </w:t>
      </w:r>
      <w:bookmarkStart w:id="20437" w:name="_ETM_Q29_468000"/>
      <w:bookmarkEnd w:id="20437"/>
      <w:r>
        <w:rPr>
          <w:rFonts w:hint="cs"/>
          <w:rtl/>
        </w:rPr>
        <w:t>אתה הצבעת היום נגד</w:t>
      </w:r>
      <w:bookmarkStart w:id="20438" w:name="_ETM_Q29_470000"/>
      <w:bookmarkEnd w:id="20438"/>
      <w:r>
        <w:rPr>
          <w:rFonts w:hint="cs"/>
          <w:rtl/>
        </w:rPr>
        <w:t xml:space="preserve">. </w:t>
      </w:r>
    </w:p>
    <w:p w:rsidR="00EE5124" w:rsidRDefault="00EE5124" w:rsidP="00CD5EA5">
      <w:pPr>
        <w:rPr>
          <w:rtl/>
        </w:rPr>
      </w:pPr>
    </w:p>
    <w:p w:rsidR="00EE5124" w:rsidRDefault="00EE5124" w:rsidP="00CD5EA5">
      <w:pPr>
        <w:pStyle w:val="af5"/>
        <w:keepNext/>
        <w:rPr>
          <w:rtl/>
        </w:rPr>
      </w:pPr>
      <w:bookmarkStart w:id="20439" w:name="ET_interruption_6392_24"/>
      <w:r w:rsidRPr="00F86826">
        <w:rPr>
          <w:rStyle w:val="TagStyle"/>
          <w:rtl/>
        </w:rPr>
        <w:t xml:space="preserve"> &lt;&lt; קריאה &gt;&gt;</w:t>
      </w:r>
      <w:r w:rsidRPr="00D230D1">
        <w:rPr>
          <w:rStyle w:val="TagStyle"/>
          <w:rtl/>
        </w:rPr>
        <w:t xml:space="preserve"> </w:t>
      </w:r>
      <w:r>
        <w:rPr>
          <w:rtl/>
        </w:rPr>
        <w:t>שר המשפטים יריב לוין:</w:t>
      </w:r>
      <w:r w:rsidRPr="00D230D1">
        <w:rPr>
          <w:rStyle w:val="TagStyle"/>
          <w:rtl/>
        </w:rPr>
        <w:t xml:space="preserve"> </w:t>
      </w:r>
      <w:r w:rsidRPr="00F86826">
        <w:rPr>
          <w:rStyle w:val="TagStyle"/>
          <w:rtl/>
        </w:rPr>
        <w:t>&lt;&lt; קריאה &gt;&gt;</w:t>
      </w:r>
      <w:r>
        <w:rPr>
          <w:rtl/>
        </w:rPr>
        <w:t xml:space="preserve">  </w:t>
      </w:r>
      <w:bookmarkEnd w:id="20439"/>
    </w:p>
    <w:p w:rsidR="00EE5124" w:rsidRDefault="00EE5124" w:rsidP="00CD5EA5">
      <w:pPr>
        <w:rPr>
          <w:rtl/>
        </w:rPr>
      </w:pPr>
    </w:p>
    <w:p w:rsidR="00EE5124" w:rsidRDefault="00EE5124" w:rsidP="00CD5EA5">
      <w:pPr>
        <w:rPr>
          <w:rtl/>
        </w:rPr>
      </w:pPr>
      <w:r>
        <w:rPr>
          <w:rFonts w:hint="cs"/>
          <w:rtl/>
        </w:rPr>
        <w:t xml:space="preserve">אנחנו </w:t>
      </w:r>
      <w:r w:rsidR="00B14B9E">
        <w:rPr>
          <w:rFonts w:hint="cs"/>
          <w:rtl/>
        </w:rPr>
        <w:t>– – –</w:t>
      </w:r>
      <w:r>
        <w:rPr>
          <w:rFonts w:hint="cs"/>
          <w:rtl/>
        </w:rPr>
        <w:t xml:space="preserve"> לארצות הברית, אנחנו מצביעים איתם. </w:t>
      </w:r>
    </w:p>
    <w:p w:rsidR="00EE5124" w:rsidRDefault="00EE5124" w:rsidP="00CD5EA5">
      <w:pPr>
        <w:rPr>
          <w:rtl/>
        </w:rPr>
      </w:pPr>
      <w:bookmarkStart w:id="20440" w:name="_ETM_Q29_474000"/>
      <w:bookmarkEnd w:id="20440"/>
    </w:p>
    <w:p w:rsidR="00EE5124" w:rsidRDefault="00EE5124" w:rsidP="00CD5EA5">
      <w:pPr>
        <w:pStyle w:val="af6"/>
        <w:keepNext/>
        <w:rPr>
          <w:rtl/>
        </w:rPr>
      </w:pPr>
      <w:r w:rsidRPr="00F86826">
        <w:rPr>
          <w:rStyle w:val="TagStyle"/>
          <w:rtl/>
        </w:rPr>
        <w:t xml:space="preserve"> &lt;&lt; יור &gt;&gt;</w:t>
      </w:r>
      <w:r w:rsidRPr="007A007C">
        <w:rPr>
          <w:rStyle w:val="TagStyle"/>
          <w:rtl/>
        </w:rPr>
        <w:t xml:space="preserve"> </w:t>
      </w:r>
      <w:r>
        <w:rPr>
          <w:rtl/>
        </w:rPr>
        <w:t>היו"ר ארז מלול:</w:t>
      </w:r>
      <w:r w:rsidRPr="007A007C">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בדיוק, בדיוק. </w:t>
      </w:r>
    </w:p>
    <w:p w:rsidR="00EE5124" w:rsidRDefault="00EE5124" w:rsidP="00CD5EA5">
      <w:pPr>
        <w:rPr>
          <w:rtl/>
        </w:rPr>
      </w:pPr>
    </w:p>
    <w:p w:rsidR="00EE5124" w:rsidRDefault="00EE5124" w:rsidP="00CD5EA5">
      <w:pPr>
        <w:pStyle w:val="-"/>
        <w:keepNext/>
        <w:rPr>
          <w:rtl/>
        </w:rPr>
      </w:pPr>
      <w:bookmarkStart w:id="20441" w:name="ET_speakercontinue_5300_26"/>
      <w:r w:rsidRPr="00F86826">
        <w:rPr>
          <w:rStyle w:val="TagStyle"/>
          <w:rtl/>
        </w:rPr>
        <w:t xml:space="preserve"> &lt;&lt; דובר_המשך &gt;&gt;</w:t>
      </w:r>
      <w:r w:rsidRPr="007A007C">
        <w:rPr>
          <w:rStyle w:val="TagStyle"/>
          <w:rtl/>
        </w:rPr>
        <w:t xml:space="preserve"> </w:t>
      </w:r>
      <w:r>
        <w:rPr>
          <w:rtl/>
        </w:rPr>
        <w:t>מירב בן ארי (יש עתיד):</w:t>
      </w:r>
      <w:r w:rsidRPr="007A007C">
        <w:rPr>
          <w:rStyle w:val="TagStyle"/>
          <w:rtl/>
        </w:rPr>
        <w:t xml:space="preserve"> </w:t>
      </w:r>
      <w:r w:rsidRPr="00F86826">
        <w:rPr>
          <w:rStyle w:val="TagStyle"/>
          <w:rtl/>
        </w:rPr>
        <w:t>&lt;&lt; דובר_המשך &gt;&gt;</w:t>
      </w:r>
      <w:r>
        <w:rPr>
          <w:rtl/>
        </w:rPr>
        <w:t xml:space="preserve">  </w:t>
      </w:r>
      <w:bookmarkEnd w:id="20441"/>
    </w:p>
    <w:p w:rsidR="00EE5124" w:rsidRDefault="00EE5124" w:rsidP="00CD5EA5">
      <w:pPr>
        <w:rPr>
          <w:rtl/>
        </w:rPr>
      </w:pPr>
    </w:p>
    <w:p w:rsidR="00EE5124" w:rsidRDefault="00EE5124" w:rsidP="00CD5EA5">
      <w:pPr>
        <w:rPr>
          <w:rtl/>
        </w:rPr>
      </w:pPr>
      <w:r>
        <w:rPr>
          <w:rFonts w:hint="cs"/>
          <w:rtl/>
        </w:rPr>
        <w:t xml:space="preserve">אתה הצבעת היום נגד </w:t>
      </w:r>
      <w:r w:rsidR="00B14B9E">
        <w:rPr>
          <w:rFonts w:hint="cs"/>
          <w:rtl/>
        </w:rPr>
        <w:t>– – –</w:t>
      </w:r>
    </w:p>
    <w:p w:rsidR="00EE5124" w:rsidRDefault="00EE5124" w:rsidP="00CD5EA5">
      <w:pPr>
        <w:rPr>
          <w:rtl/>
        </w:rPr>
      </w:pPr>
    </w:p>
    <w:p w:rsidR="00EE5124" w:rsidRDefault="00EE5124" w:rsidP="00CD5EA5">
      <w:pPr>
        <w:pStyle w:val="af5"/>
        <w:keepNext/>
        <w:rPr>
          <w:rtl/>
        </w:rPr>
      </w:pPr>
      <w:bookmarkStart w:id="20442" w:name="ET_interruption_6392_28"/>
      <w:r w:rsidRPr="00F86826">
        <w:rPr>
          <w:rStyle w:val="TagStyle"/>
          <w:rtl/>
        </w:rPr>
        <w:t xml:space="preserve"> &lt;&lt; קריאה &gt;&gt;</w:t>
      </w:r>
      <w:r w:rsidRPr="00C24B4D">
        <w:rPr>
          <w:rStyle w:val="TagStyle"/>
          <w:rtl/>
        </w:rPr>
        <w:t xml:space="preserve"> </w:t>
      </w:r>
      <w:r>
        <w:rPr>
          <w:rtl/>
        </w:rPr>
        <w:t>שר המשפטים יריב לוין:</w:t>
      </w:r>
      <w:r w:rsidRPr="00C24B4D">
        <w:rPr>
          <w:rStyle w:val="TagStyle"/>
          <w:rtl/>
        </w:rPr>
        <w:t xml:space="preserve"> </w:t>
      </w:r>
      <w:r w:rsidRPr="00F86826">
        <w:rPr>
          <w:rStyle w:val="TagStyle"/>
          <w:rtl/>
        </w:rPr>
        <w:t>&lt;&lt; קריאה &gt;&gt;</w:t>
      </w:r>
      <w:r>
        <w:rPr>
          <w:rtl/>
        </w:rPr>
        <w:t xml:space="preserve">  </w:t>
      </w:r>
      <w:bookmarkEnd w:id="20442"/>
    </w:p>
    <w:p w:rsidR="00EE5124" w:rsidRDefault="00EE5124" w:rsidP="00CD5EA5">
      <w:pPr>
        <w:rPr>
          <w:rtl/>
        </w:rPr>
      </w:pPr>
    </w:p>
    <w:p w:rsidR="00EE5124" w:rsidRDefault="00EE5124" w:rsidP="00CD5EA5">
      <w:pPr>
        <w:rPr>
          <w:rtl/>
        </w:rPr>
      </w:pPr>
      <w:r>
        <w:rPr>
          <w:rFonts w:hint="cs"/>
          <w:rtl/>
        </w:rPr>
        <w:t xml:space="preserve">לא אני, אני הצבעתי היום עם ארצות הברית. </w:t>
      </w:r>
    </w:p>
    <w:p w:rsidR="00EE5124" w:rsidRDefault="00EE5124" w:rsidP="00CD5EA5">
      <w:pPr>
        <w:rPr>
          <w:rtl/>
        </w:rPr>
      </w:pPr>
      <w:bookmarkStart w:id="20443" w:name="_ETM_Q29_476000"/>
      <w:bookmarkEnd w:id="20443"/>
    </w:p>
    <w:p w:rsidR="00EE5124" w:rsidRDefault="00EE5124" w:rsidP="00CD5EA5">
      <w:pPr>
        <w:pStyle w:val="-"/>
        <w:keepNext/>
        <w:rPr>
          <w:rtl/>
        </w:rPr>
      </w:pPr>
      <w:bookmarkStart w:id="20444" w:name="ET_speakercontinue_5300_29"/>
      <w:r w:rsidRPr="00F86826">
        <w:rPr>
          <w:rStyle w:val="TagStyle"/>
          <w:rtl/>
        </w:rPr>
        <w:t xml:space="preserve"> &lt;&lt; דובר_המשך &gt;&gt;</w:t>
      </w:r>
      <w:r w:rsidRPr="00C24B4D">
        <w:rPr>
          <w:rStyle w:val="TagStyle"/>
          <w:rtl/>
        </w:rPr>
        <w:t xml:space="preserve"> </w:t>
      </w:r>
      <w:r>
        <w:rPr>
          <w:rtl/>
        </w:rPr>
        <w:t>מירב בן ארי (יש עתיד):</w:t>
      </w:r>
      <w:r w:rsidRPr="00C24B4D">
        <w:rPr>
          <w:rStyle w:val="TagStyle"/>
          <w:rtl/>
        </w:rPr>
        <w:t xml:space="preserve"> </w:t>
      </w:r>
      <w:r w:rsidRPr="00F86826">
        <w:rPr>
          <w:rStyle w:val="TagStyle"/>
          <w:rtl/>
        </w:rPr>
        <w:t>&lt;&lt; דובר_המשך &gt;&gt;</w:t>
      </w:r>
      <w:r>
        <w:rPr>
          <w:rtl/>
        </w:rPr>
        <w:t xml:space="preserve">  </w:t>
      </w:r>
      <w:bookmarkEnd w:id="20444"/>
    </w:p>
    <w:p w:rsidR="00EE5124" w:rsidRDefault="00EE5124" w:rsidP="00CD5EA5">
      <w:pPr>
        <w:rPr>
          <w:rtl/>
        </w:rPr>
      </w:pPr>
    </w:p>
    <w:p w:rsidR="00EE5124" w:rsidRDefault="00EE5124" w:rsidP="00CD5EA5">
      <w:pPr>
        <w:rPr>
          <w:rtl/>
        </w:rPr>
      </w:pPr>
      <w:r>
        <w:rPr>
          <w:rFonts w:hint="cs"/>
          <w:rtl/>
        </w:rPr>
        <w:t xml:space="preserve">מדינת ישראל הצביעה היום נגד שלמות טריטוריאלית של אוקראינה. </w:t>
      </w:r>
    </w:p>
    <w:p w:rsidR="00EE5124" w:rsidRDefault="00EE5124" w:rsidP="00CD5EA5">
      <w:pPr>
        <w:rPr>
          <w:rtl/>
        </w:rPr>
      </w:pPr>
    </w:p>
    <w:p w:rsidR="00EE5124" w:rsidRDefault="00EE5124" w:rsidP="00CD5EA5">
      <w:pPr>
        <w:pStyle w:val="af6"/>
        <w:keepNext/>
        <w:rPr>
          <w:rtl/>
        </w:rPr>
      </w:pPr>
      <w:bookmarkStart w:id="20445" w:name="ET_yor_6595_28"/>
      <w:r w:rsidRPr="00F86826">
        <w:rPr>
          <w:rStyle w:val="TagStyle"/>
          <w:rtl/>
        </w:rPr>
        <w:t xml:space="preserve"> &lt;&lt; יור &gt;&gt;</w:t>
      </w:r>
      <w:r w:rsidRPr="006110C3">
        <w:rPr>
          <w:rStyle w:val="TagStyle"/>
          <w:rtl/>
        </w:rPr>
        <w:t xml:space="preserve"> </w:t>
      </w:r>
      <w:r>
        <w:rPr>
          <w:rtl/>
        </w:rPr>
        <w:t>היו"ר ארז מלול:</w:t>
      </w:r>
      <w:r w:rsidRPr="006110C3">
        <w:rPr>
          <w:rStyle w:val="TagStyle"/>
          <w:rtl/>
        </w:rPr>
        <w:t xml:space="preserve"> </w:t>
      </w:r>
      <w:r w:rsidRPr="00F86826">
        <w:rPr>
          <w:rStyle w:val="TagStyle"/>
          <w:rtl/>
        </w:rPr>
        <w:t>&lt;&lt; יור &gt;&gt;</w:t>
      </w:r>
      <w:r>
        <w:rPr>
          <w:rtl/>
        </w:rPr>
        <w:t xml:space="preserve">  </w:t>
      </w:r>
      <w:bookmarkEnd w:id="20445"/>
    </w:p>
    <w:p w:rsidR="00EE5124" w:rsidRDefault="00EE5124" w:rsidP="00CD5EA5">
      <w:pPr>
        <w:rPr>
          <w:rtl/>
        </w:rPr>
      </w:pPr>
    </w:p>
    <w:p w:rsidR="00EE5124" w:rsidRDefault="00EE5124" w:rsidP="00CD5EA5">
      <w:pPr>
        <w:rPr>
          <w:rtl/>
        </w:rPr>
      </w:pPr>
      <w:r>
        <w:rPr>
          <w:rFonts w:hint="cs"/>
          <w:rtl/>
        </w:rPr>
        <w:t xml:space="preserve">אבל אם ארצות הברית ביקשה. </w:t>
      </w:r>
    </w:p>
    <w:p w:rsidR="00EE5124" w:rsidRDefault="00EE5124" w:rsidP="00CD5EA5">
      <w:pPr>
        <w:rPr>
          <w:rtl/>
        </w:rPr>
      </w:pPr>
    </w:p>
    <w:p w:rsidR="00EE5124" w:rsidRDefault="00EE5124" w:rsidP="00CD5EA5">
      <w:pPr>
        <w:pStyle w:val="-"/>
        <w:keepNext/>
        <w:rPr>
          <w:rtl/>
        </w:rPr>
      </w:pPr>
      <w:bookmarkStart w:id="20446" w:name="ET_speakercontinue_5300_30"/>
      <w:r w:rsidRPr="00F86826">
        <w:rPr>
          <w:rStyle w:val="TagStyle"/>
          <w:rtl/>
        </w:rPr>
        <w:t xml:space="preserve"> &lt;&lt; דובר_המשך &gt;&gt;</w:t>
      </w:r>
      <w:r w:rsidRPr="006110C3">
        <w:rPr>
          <w:rStyle w:val="TagStyle"/>
          <w:rtl/>
        </w:rPr>
        <w:t xml:space="preserve"> </w:t>
      </w:r>
      <w:r>
        <w:rPr>
          <w:rtl/>
        </w:rPr>
        <w:t>מירב בן ארי (יש עתיד):</w:t>
      </w:r>
      <w:r w:rsidRPr="006110C3">
        <w:rPr>
          <w:rStyle w:val="TagStyle"/>
          <w:rtl/>
        </w:rPr>
        <w:t xml:space="preserve"> </w:t>
      </w:r>
      <w:r w:rsidRPr="00F86826">
        <w:rPr>
          <w:rStyle w:val="TagStyle"/>
          <w:rtl/>
        </w:rPr>
        <w:t>&lt;&lt; דובר_המשך &gt;&gt;</w:t>
      </w:r>
      <w:r>
        <w:rPr>
          <w:rtl/>
        </w:rPr>
        <w:t xml:space="preserve">  </w:t>
      </w:r>
      <w:bookmarkEnd w:id="20446"/>
    </w:p>
    <w:p w:rsidR="00EE5124" w:rsidRDefault="00EE5124" w:rsidP="00CD5EA5">
      <w:pPr>
        <w:rPr>
          <w:rtl/>
        </w:rPr>
      </w:pPr>
    </w:p>
    <w:p w:rsidR="00EE5124" w:rsidRPr="006110C3" w:rsidRDefault="00EE5124" w:rsidP="00CD5EA5">
      <w:pPr>
        <w:rPr>
          <w:rtl/>
        </w:rPr>
      </w:pPr>
      <w:r>
        <w:rPr>
          <w:rFonts w:hint="cs"/>
          <w:rtl/>
        </w:rPr>
        <w:t xml:space="preserve">תסביר לי מה אני אעשה בפעם הבאה </w:t>
      </w:r>
      <w:r w:rsidR="00B14B9E">
        <w:rPr>
          <w:rFonts w:hint="cs"/>
          <w:rtl/>
        </w:rPr>
        <w:t>– – –</w:t>
      </w:r>
    </w:p>
    <w:p w:rsidR="00EE5124" w:rsidRDefault="00EE5124" w:rsidP="00CD5EA5">
      <w:pPr>
        <w:rPr>
          <w:rtl/>
        </w:rPr>
      </w:pPr>
      <w:bookmarkStart w:id="20447" w:name="_ETM_Q29_480000"/>
      <w:bookmarkEnd w:id="20447"/>
    </w:p>
    <w:p w:rsidR="00EE5124" w:rsidRDefault="00EE5124" w:rsidP="00CD5EA5">
      <w:pPr>
        <w:pStyle w:val="af5"/>
        <w:keepNext/>
        <w:rPr>
          <w:rtl/>
        </w:rPr>
      </w:pPr>
      <w:bookmarkStart w:id="20448" w:name="ET_interruption_6392_29"/>
      <w:r w:rsidRPr="00F86826">
        <w:rPr>
          <w:rStyle w:val="TagStyle"/>
          <w:rtl/>
        </w:rPr>
        <w:t xml:space="preserve"> &lt;&lt; קריאה &gt;&gt;</w:t>
      </w:r>
      <w:r w:rsidRPr="006110C3">
        <w:rPr>
          <w:rStyle w:val="TagStyle"/>
          <w:rtl/>
        </w:rPr>
        <w:t xml:space="preserve"> </w:t>
      </w:r>
      <w:r>
        <w:rPr>
          <w:rtl/>
        </w:rPr>
        <w:t>שר המשפטים יריב לוין:</w:t>
      </w:r>
      <w:r w:rsidRPr="006110C3">
        <w:rPr>
          <w:rStyle w:val="TagStyle"/>
          <w:rtl/>
        </w:rPr>
        <w:t xml:space="preserve"> </w:t>
      </w:r>
      <w:r w:rsidRPr="00F86826">
        <w:rPr>
          <w:rStyle w:val="TagStyle"/>
          <w:rtl/>
        </w:rPr>
        <w:t>&lt;&lt; קריאה &gt;&gt;</w:t>
      </w:r>
      <w:r>
        <w:rPr>
          <w:rtl/>
        </w:rPr>
        <w:t xml:space="preserve">  </w:t>
      </w:r>
      <w:bookmarkEnd w:id="20448"/>
    </w:p>
    <w:p w:rsidR="00EE5124" w:rsidRDefault="00EE5124" w:rsidP="00CD5EA5">
      <w:pPr>
        <w:rPr>
          <w:rtl/>
        </w:rPr>
      </w:pPr>
    </w:p>
    <w:p w:rsidR="00EE5124" w:rsidRDefault="00EE5124" w:rsidP="00CD5EA5">
      <w:pPr>
        <w:rPr>
          <w:rtl/>
        </w:rPr>
      </w:pPr>
      <w:bookmarkStart w:id="20449" w:name="_ETM_Q29_479000"/>
      <w:bookmarkEnd w:id="20449"/>
      <w:r>
        <w:rPr>
          <w:rFonts w:hint="cs"/>
          <w:rtl/>
        </w:rPr>
        <w:t>את מציעה לא לתמוך בארצות הברית?</w:t>
      </w:r>
    </w:p>
    <w:p w:rsidR="00EE5124" w:rsidRDefault="00EE5124" w:rsidP="00CD5EA5">
      <w:pPr>
        <w:rPr>
          <w:rtl/>
        </w:rPr>
      </w:pPr>
    </w:p>
    <w:p w:rsidR="00EE5124" w:rsidRDefault="00EE5124" w:rsidP="00CD5EA5">
      <w:pPr>
        <w:pStyle w:val="-"/>
        <w:keepNext/>
        <w:rPr>
          <w:rtl/>
        </w:rPr>
      </w:pPr>
      <w:bookmarkStart w:id="20450" w:name="ET_speakercontinue_5300_31"/>
      <w:r w:rsidRPr="00F86826">
        <w:rPr>
          <w:rStyle w:val="TagStyle"/>
          <w:rtl/>
        </w:rPr>
        <w:t xml:space="preserve"> &lt;&lt; דובר_המשך &gt;&gt;</w:t>
      </w:r>
      <w:r w:rsidRPr="006110C3">
        <w:rPr>
          <w:rStyle w:val="TagStyle"/>
          <w:rtl/>
        </w:rPr>
        <w:t xml:space="preserve"> </w:t>
      </w:r>
      <w:r>
        <w:rPr>
          <w:rtl/>
        </w:rPr>
        <w:t>מירב בן ארי (יש עתיד):</w:t>
      </w:r>
      <w:r w:rsidRPr="006110C3">
        <w:rPr>
          <w:rStyle w:val="TagStyle"/>
          <w:rtl/>
        </w:rPr>
        <w:t xml:space="preserve"> </w:t>
      </w:r>
      <w:r w:rsidRPr="00F86826">
        <w:rPr>
          <w:rStyle w:val="TagStyle"/>
          <w:rtl/>
        </w:rPr>
        <w:t>&lt;&lt; דובר_המשך &gt;&gt;</w:t>
      </w:r>
      <w:r>
        <w:rPr>
          <w:rtl/>
        </w:rPr>
        <w:t xml:space="preserve">  </w:t>
      </w:r>
      <w:bookmarkEnd w:id="20450"/>
    </w:p>
    <w:p w:rsidR="00EE5124" w:rsidRDefault="00EE5124" w:rsidP="00CD5EA5">
      <w:pPr>
        <w:rPr>
          <w:rtl/>
        </w:rPr>
      </w:pPr>
    </w:p>
    <w:p w:rsidR="00EE5124" w:rsidRDefault="00EE5124" w:rsidP="00CD5EA5">
      <w:pPr>
        <w:rPr>
          <w:rtl/>
        </w:rPr>
      </w:pPr>
      <w:r>
        <w:rPr>
          <w:rFonts w:hint="cs"/>
          <w:rtl/>
        </w:rPr>
        <w:t xml:space="preserve">תגיד לי, אבל מה, אתה כוכב נוסף בדגל של ארצות הברית? </w:t>
      </w:r>
    </w:p>
    <w:p w:rsidR="00EE5124" w:rsidRDefault="00EE5124" w:rsidP="00CD5EA5">
      <w:pPr>
        <w:rPr>
          <w:rtl/>
        </w:rPr>
      </w:pPr>
      <w:bookmarkStart w:id="20451" w:name="_ETM_Q29_489000"/>
      <w:bookmarkEnd w:id="20451"/>
    </w:p>
    <w:p w:rsidR="00EE5124" w:rsidRDefault="00EE5124" w:rsidP="00CD5EA5">
      <w:pPr>
        <w:pStyle w:val="af5"/>
        <w:keepNext/>
        <w:rPr>
          <w:rtl/>
        </w:rPr>
      </w:pPr>
      <w:bookmarkStart w:id="20452" w:name="ET_interruption_6392_32"/>
      <w:r w:rsidRPr="00F86826">
        <w:rPr>
          <w:rStyle w:val="TagStyle"/>
          <w:rtl/>
        </w:rPr>
        <w:t xml:space="preserve"> &lt;&lt; קריאה &gt;&gt;</w:t>
      </w:r>
      <w:r w:rsidRPr="006110C3">
        <w:rPr>
          <w:rStyle w:val="TagStyle"/>
          <w:rtl/>
        </w:rPr>
        <w:t xml:space="preserve"> </w:t>
      </w:r>
      <w:r>
        <w:rPr>
          <w:rtl/>
        </w:rPr>
        <w:t>שר המשפטים יריב לוין:</w:t>
      </w:r>
      <w:r w:rsidRPr="006110C3">
        <w:rPr>
          <w:rStyle w:val="TagStyle"/>
          <w:rtl/>
        </w:rPr>
        <w:t xml:space="preserve"> </w:t>
      </w:r>
      <w:r w:rsidRPr="00F86826">
        <w:rPr>
          <w:rStyle w:val="TagStyle"/>
          <w:rtl/>
        </w:rPr>
        <w:t>&lt;&lt; קריאה &gt;&gt;</w:t>
      </w:r>
      <w:r>
        <w:rPr>
          <w:rtl/>
        </w:rPr>
        <w:t xml:space="preserve">  </w:t>
      </w:r>
      <w:bookmarkEnd w:id="20452"/>
    </w:p>
    <w:p w:rsidR="00EE5124" w:rsidRDefault="00EE5124" w:rsidP="00CD5EA5">
      <w:pPr>
        <w:rPr>
          <w:rtl/>
        </w:rPr>
      </w:pPr>
    </w:p>
    <w:p w:rsidR="00EE5124" w:rsidRDefault="00EE5124" w:rsidP="00CD5EA5">
      <w:pPr>
        <w:rPr>
          <w:rtl/>
        </w:rPr>
      </w:pPr>
      <w:r>
        <w:rPr>
          <w:rFonts w:hint="cs"/>
          <w:rtl/>
        </w:rPr>
        <w:t xml:space="preserve">נו, באמת. </w:t>
      </w:r>
    </w:p>
    <w:p w:rsidR="00EE5124" w:rsidRDefault="00EE5124" w:rsidP="00CD5EA5">
      <w:pPr>
        <w:rPr>
          <w:rtl/>
        </w:rPr>
      </w:pPr>
    </w:p>
    <w:p w:rsidR="00EE5124" w:rsidRDefault="00EE5124" w:rsidP="00CD5EA5">
      <w:pPr>
        <w:pStyle w:val="-"/>
        <w:keepNext/>
        <w:rPr>
          <w:rtl/>
        </w:rPr>
      </w:pPr>
      <w:bookmarkStart w:id="20453" w:name="ET_speakercontinue_5300_33"/>
      <w:r w:rsidRPr="00F86826">
        <w:rPr>
          <w:rStyle w:val="TagStyle"/>
          <w:rtl/>
        </w:rPr>
        <w:t xml:space="preserve"> &lt;&lt; דובר_המשך &gt;&gt;</w:t>
      </w:r>
      <w:r w:rsidRPr="006110C3">
        <w:rPr>
          <w:rStyle w:val="TagStyle"/>
          <w:rtl/>
        </w:rPr>
        <w:t xml:space="preserve"> </w:t>
      </w:r>
      <w:r>
        <w:rPr>
          <w:rtl/>
        </w:rPr>
        <w:t>מירב בן ארי (יש עתיד):</w:t>
      </w:r>
      <w:r w:rsidRPr="006110C3">
        <w:rPr>
          <w:rStyle w:val="TagStyle"/>
          <w:rtl/>
        </w:rPr>
        <w:t xml:space="preserve"> </w:t>
      </w:r>
      <w:r w:rsidRPr="00F86826">
        <w:rPr>
          <w:rStyle w:val="TagStyle"/>
          <w:rtl/>
        </w:rPr>
        <w:t>&lt;&lt; דובר_המשך &gt;&gt;</w:t>
      </w:r>
      <w:r>
        <w:rPr>
          <w:rtl/>
        </w:rPr>
        <w:t xml:space="preserve">  </w:t>
      </w:r>
      <w:bookmarkEnd w:id="20453"/>
    </w:p>
    <w:p w:rsidR="00EE5124" w:rsidRDefault="00EE5124" w:rsidP="00CD5EA5">
      <w:pPr>
        <w:rPr>
          <w:rtl/>
        </w:rPr>
      </w:pPr>
    </w:p>
    <w:p w:rsidR="00EE5124" w:rsidRDefault="00EE5124" w:rsidP="00CD5EA5">
      <w:pPr>
        <w:rPr>
          <w:rtl/>
        </w:rPr>
      </w:pPr>
      <w:bookmarkStart w:id="20454" w:name="_ETM_Q29_485000"/>
      <w:bookmarkEnd w:id="20454"/>
      <w:r>
        <w:rPr>
          <w:rFonts w:hint="cs"/>
          <w:rtl/>
        </w:rPr>
        <w:t xml:space="preserve">תגיד, אם ככה, אז אנחנו, אז אין בעיה. </w:t>
      </w:r>
    </w:p>
    <w:p w:rsidR="00EE5124" w:rsidRDefault="00EE5124" w:rsidP="00CD5EA5">
      <w:pPr>
        <w:rPr>
          <w:rtl/>
        </w:rPr>
      </w:pPr>
    </w:p>
    <w:p w:rsidR="00EE5124" w:rsidRDefault="00EE5124" w:rsidP="00CD5EA5">
      <w:pPr>
        <w:pStyle w:val="af5"/>
        <w:keepNext/>
        <w:rPr>
          <w:rtl/>
        </w:rPr>
      </w:pPr>
      <w:bookmarkStart w:id="20455" w:name="ET_interruption_6392_34"/>
      <w:r w:rsidRPr="00F86826">
        <w:rPr>
          <w:rStyle w:val="TagStyle"/>
          <w:rtl/>
        </w:rPr>
        <w:t xml:space="preserve"> &lt;&lt; קריאה &gt;&gt;</w:t>
      </w:r>
      <w:r w:rsidRPr="00F23009">
        <w:rPr>
          <w:rStyle w:val="TagStyle"/>
          <w:rtl/>
        </w:rPr>
        <w:t xml:space="preserve"> </w:t>
      </w:r>
      <w:r>
        <w:rPr>
          <w:rtl/>
        </w:rPr>
        <w:t>שר המשפטים יריב לוין:</w:t>
      </w:r>
      <w:r w:rsidRPr="00F23009">
        <w:rPr>
          <w:rStyle w:val="TagStyle"/>
          <w:rtl/>
        </w:rPr>
        <w:t xml:space="preserve"> </w:t>
      </w:r>
      <w:r w:rsidRPr="00F86826">
        <w:rPr>
          <w:rStyle w:val="TagStyle"/>
          <w:rtl/>
        </w:rPr>
        <w:t>&lt;&lt; קריאה &gt;&gt;</w:t>
      </w:r>
      <w:r>
        <w:rPr>
          <w:rtl/>
        </w:rPr>
        <w:t xml:space="preserve">  </w:t>
      </w:r>
      <w:bookmarkEnd w:id="20455"/>
    </w:p>
    <w:p w:rsidR="00EE5124" w:rsidRDefault="00EE5124" w:rsidP="00CD5EA5">
      <w:pPr>
        <w:rPr>
          <w:rtl/>
        </w:rPr>
      </w:pPr>
    </w:p>
    <w:p w:rsidR="00EE5124" w:rsidRDefault="00EE5124" w:rsidP="00CD5EA5">
      <w:pPr>
        <w:rPr>
          <w:rtl/>
        </w:rPr>
      </w:pPr>
      <w:r>
        <w:rPr>
          <w:rFonts w:hint="cs"/>
          <w:rtl/>
        </w:rPr>
        <w:t xml:space="preserve">בשביל אלה שהצביעו </w:t>
      </w:r>
      <w:bookmarkStart w:id="20456" w:name="_ETM_Q29_492000"/>
      <w:bookmarkEnd w:id="20456"/>
      <w:r>
        <w:rPr>
          <w:rFonts w:hint="cs"/>
          <w:rtl/>
        </w:rPr>
        <w:t xml:space="preserve">נגדנו </w:t>
      </w:r>
      <w:r w:rsidR="00B14B9E">
        <w:rPr>
          <w:rFonts w:hint="cs"/>
          <w:rtl/>
        </w:rPr>
        <w:t>– – –</w:t>
      </w:r>
    </w:p>
    <w:p w:rsidR="00EE5124" w:rsidRDefault="00EE5124" w:rsidP="00CD5EA5">
      <w:pPr>
        <w:rPr>
          <w:rtl/>
        </w:rPr>
      </w:pPr>
    </w:p>
    <w:p w:rsidR="00EE5124" w:rsidRDefault="00EE5124" w:rsidP="00CD5EA5">
      <w:pPr>
        <w:pStyle w:val="-"/>
        <w:keepNext/>
        <w:rPr>
          <w:rtl/>
        </w:rPr>
      </w:pPr>
      <w:bookmarkStart w:id="20457" w:name="ET_speakercontinue_5300_35"/>
      <w:r w:rsidRPr="00F86826">
        <w:rPr>
          <w:rStyle w:val="TagStyle"/>
          <w:rtl/>
        </w:rPr>
        <w:t xml:space="preserve"> &lt;&lt; דובר_המשך &gt;&gt;</w:t>
      </w:r>
      <w:r w:rsidRPr="00F23009">
        <w:rPr>
          <w:rStyle w:val="TagStyle"/>
          <w:rtl/>
        </w:rPr>
        <w:t xml:space="preserve"> </w:t>
      </w:r>
      <w:r>
        <w:rPr>
          <w:rtl/>
        </w:rPr>
        <w:t>מירב בן ארי (יש עתיד):</w:t>
      </w:r>
      <w:r w:rsidRPr="00F23009">
        <w:rPr>
          <w:rStyle w:val="TagStyle"/>
          <w:rtl/>
        </w:rPr>
        <w:t xml:space="preserve"> </w:t>
      </w:r>
      <w:r w:rsidRPr="00F86826">
        <w:rPr>
          <w:rStyle w:val="TagStyle"/>
          <w:rtl/>
        </w:rPr>
        <w:t>&lt;&lt; דובר_המשך &gt;&gt;</w:t>
      </w:r>
      <w:r>
        <w:rPr>
          <w:rtl/>
        </w:rPr>
        <w:t xml:space="preserve">  </w:t>
      </w:r>
      <w:bookmarkEnd w:id="20457"/>
    </w:p>
    <w:p w:rsidR="00EE5124" w:rsidRDefault="00EE5124" w:rsidP="00CD5EA5">
      <w:pPr>
        <w:rPr>
          <w:rtl/>
        </w:rPr>
      </w:pPr>
    </w:p>
    <w:p w:rsidR="00EE5124" w:rsidRDefault="00EE5124" w:rsidP="00CD5EA5">
      <w:pPr>
        <w:rPr>
          <w:rtl/>
        </w:rPr>
      </w:pPr>
      <w:r>
        <w:rPr>
          <w:rFonts w:hint="cs"/>
          <w:rtl/>
        </w:rPr>
        <w:t xml:space="preserve">מה זה מצביעים נגדנו, תסביר לי איך אתה </w:t>
      </w:r>
      <w:r w:rsidR="00B14B9E">
        <w:rPr>
          <w:rFonts w:hint="cs"/>
          <w:rtl/>
        </w:rPr>
        <w:t>– – –</w:t>
      </w:r>
    </w:p>
    <w:p w:rsidR="00EE5124" w:rsidRDefault="00EE5124" w:rsidP="00CD5EA5">
      <w:pPr>
        <w:rPr>
          <w:rtl/>
        </w:rPr>
      </w:pPr>
      <w:bookmarkStart w:id="20458" w:name="_ETM_Q29_494000"/>
      <w:bookmarkEnd w:id="20458"/>
    </w:p>
    <w:p w:rsidR="00EE5124" w:rsidRDefault="00EE5124" w:rsidP="00CD5EA5">
      <w:pPr>
        <w:pStyle w:val="af6"/>
        <w:keepNext/>
        <w:rPr>
          <w:rtl/>
        </w:rPr>
      </w:pPr>
      <w:r w:rsidRPr="00F86826">
        <w:rPr>
          <w:rStyle w:val="TagStyle"/>
          <w:rtl/>
        </w:rPr>
        <w:t xml:space="preserve"> &lt;&lt; יור &gt;&gt;</w:t>
      </w:r>
      <w:r w:rsidRPr="00F23009">
        <w:rPr>
          <w:rStyle w:val="TagStyle"/>
          <w:rtl/>
        </w:rPr>
        <w:t xml:space="preserve"> </w:t>
      </w:r>
      <w:r>
        <w:rPr>
          <w:rtl/>
        </w:rPr>
        <w:t>היו"ר ארז מלול:</w:t>
      </w:r>
      <w:r w:rsidRPr="00F23009">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מה זה "כוכב"</w:t>
      </w:r>
      <w:bookmarkStart w:id="20459" w:name="_ETM_Q29_497000"/>
      <w:bookmarkEnd w:id="20459"/>
      <w:r>
        <w:rPr>
          <w:rFonts w:hint="cs"/>
          <w:rtl/>
        </w:rPr>
        <w:t xml:space="preserve">? הכרת הטוב. הם מטילים וטו על החלטות </w:t>
      </w:r>
      <w:r w:rsidR="00B14B9E">
        <w:rPr>
          <w:rFonts w:hint="cs"/>
          <w:rtl/>
        </w:rPr>
        <w:t>– – –</w:t>
      </w:r>
      <w:r>
        <w:rPr>
          <w:rFonts w:hint="cs"/>
          <w:rtl/>
        </w:rPr>
        <w:t xml:space="preserve"> </w:t>
      </w:r>
    </w:p>
    <w:p w:rsidR="00EE5124" w:rsidRDefault="00EE5124" w:rsidP="00CD5EA5">
      <w:pPr>
        <w:rPr>
          <w:rtl/>
        </w:rPr>
      </w:pPr>
    </w:p>
    <w:p w:rsidR="00EE5124" w:rsidRDefault="00EE5124" w:rsidP="00CD5EA5">
      <w:pPr>
        <w:pStyle w:val="-"/>
        <w:keepNext/>
        <w:rPr>
          <w:rtl/>
        </w:rPr>
      </w:pPr>
      <w:bookmarkStart w:id="20460" w:name="ET_speakercontinue_5300_37"/>
      <w:r w:rsidRPr="00F86826">
        <w:rPr>
          <w:rStyle w:val="TagStyle"/>
          <w:rtl/>
        </w:rPr>
        <w:t xml:space="preserve"> &lt;&lt; דובר_המשך &gt;&gt;</w:t>
      </w:r>
      <w:r w:rsidRPr="00F23009">
        <w:rPr>
          <w:rStyle w:val="TagStyle"/>
          <w:rtl/>
        </w:rPr>
        <w:t xml:space="preserve"> </w:t>
      </w:r>
      <w:r>
        <w:rPr>
          <w:rtl/>
        </w:rPr>
        <w:t>מירב בן ארי (יש עתיד):</w:t>
      </w:r>
      <w:r w:rsidRPr="00F23009">
        <w:rPr>
          <w:rStyle w:val="TagStyle"/>
          <w:rtl/>
        </w:rPr>
        <w:t xml:space="preserve"> </w:t>
      </w:r>
      <w:r w:rsidRPr="00F86826">
        <w:rPr>
          <w:rStyle w:val="TagStyle"/>
          <w:rtl/>
        </w:rPr>
        <w:t>&lt;&lt; דובר_המשך &gt;&gt;</w:t>
      </w:r>
      <w:r>
        <w:rPr>
          <w:rtl/>
        </w:rPr>
        <w:t xml:space="preserve">  </w:t>
      </w:r>
      <w:bookmarkEnd w:id="20460"/>
    </w:p>
    <w:p w:rsidR="00EE5124" w:rsidRDefault="00EE5124" w:rsidP="00CD5EA5">
      <w:pPr>
        <w:rPr>
          <w:rtl/>
        </w:rPr>
      </w:pPr>
    </w:p>
    <w:p w:rsidR="00EE5124" w:rsidRDefault="00EE5124" w:rsidP="00CD5EA5">
      <w:pPr>
        <w:rPr>
          <w:rtl/>
        </w:rPr>
      </w:pPr>
      <w:bookmarkStart w:id="20461" w:name="_ETM_Q29_495000"/>
      <w:bookmarkEnd w:id="20461"/>
      <w:r>
        <w:rPr>
          <w:rFonts w:hint="cs"/>
          <w:rtl/>
        </w:rPr>
        <w:t>מה זה הכרת הטוב, למה</w:t>
      </w:r>
      <w:bookmarkStart w:id="20462" w:name="_ETM_Q29_499000"/>
      <w:bookmarkEnd w:id="20462"/>
      <w:r>
        <w:rPr>
          <w:rFonts w:hint="cs"/>
          <w:rtl/>
        </w:rPr>
        <w:t xml:space="preserve"> היית צריך להצביע? ואם היית נמנע? </w:t>
      </w:r>
    </w:p>
    <w:p w:rsidR="00EE5124" w:rsidRDefault="00EE5124" w:rsidP="00CD5EA5">
      <w:pPr>
        <w:rPr>
          <w:rtl/>
        </w:rPr>
      </w:pPr>
    </w:p>
    <w:p w:rsidR="00EE5124" w:rsidRDefault="00EE5124" w:rsidP="00CD5EA5">
      <w:pPr>
        <w:pStyle w:val="af6"/>
        <w:keepNext/>
        <w:rPr>
          <w:rtl/>
        </w:rPr>
      </w:pPr>
      <w:r w:rsidRPr="00F86826">
        <w:rPr>
          <w:rStyle w:val="TagStyle"/>
          <w:rtl/>
        </w:rPr>
        <w:t xml:space="preserve"> &lt;&lt; יור &gt;&gt;</w:t>
      </w:r>
      <w:r w:rsidRPr="00F23009">
        <w:rPr>
          <w:rStyle w:val="TagStyle"/>
          <w:rtl/>
        </w:rPr>
        <w:t xml:space="preserve"> </w:t>
      </w:r>
      <w:r>
        <w:rPr>
          <w:rtl/>
        </w:rPr>
        <w:t>היו"ר ארז מלול:</w:t>
      </w:r>
      <w:r w:rsidRPr="00F23009">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הם נלחמים באו"ם </w:t>
      </w:r>
      <w:bookmarkStart w:id="20463" w:name="_ETM_Q29_498000"/>
      <w:bookmarkEnd w:id="20463"/>
      <w:r>
        <w:rPr>
          <w:rFonts w:hint="cs"/>
          <w:rtl/>
        </w:rPr>
        <w:t>בעדנו. וטו על החלטות נגדנו</w:t>
      </w:r>
      <w:bookmarkStart w:id="20464" w:name="_ETM_Q29_503000"/>
      <w:bookmarkEnd w:id="20464"/>
      <w:r>
        <w:rPr>
          <w:rFonts w:hint="cs"/>
          <w:rtl/>
        </w:rPr>
        <w:t xml:space="preserve"> </w:t>
      </w:r>
      <w:r w:rsidR="00B14B9E">
        <w:rPr>
          <w:rFonts w:hint="cs"/>
          <w:rtl/>
        </w:rPr>
        <w:t>– – –</w:t>
      </w:r>
    </w:p>
    <w:p w:rsidR="00EE5124" w:rsidRDefault="00EE5124" w:rsidP="00CD5EA5">
      <w:pPr>
        <w:rPr>
          <w:rtl/>
        </w:rPr>
      </w:pPr>
      <w:bookmarkStart w:id="20465" w:name="_ETM_Q29_505000"/>
      <w:bookmarkEnd w:id="20465"/>
    </w:p>
    <w:p w:rsidR="00EE5124" w:rsidRDefault="00EE5124" w:rsidP="00CD5EA5">
      <w:pPr>
        <w:pStyle w:val="-"/>
        <w:keepNext/>
        <w:rPr>
          <w:rtl/>
        </w:rPr>
      </w:pPr>
      <w:bookmarkStart w:id="20466" w:name="ET_speakercontinue_5300_41"/>
      <w:r w:rsidRPr="00F86826">
        <w:rPr>
          <w:rStyle w:val="TagStyle"/>
          <w:rtl/>
        </w:rPr>
        <w:t xml:space="preserve"> &lt;&lt; דובר_המשך &gt;&gt;</w:t>
      </w:r>
      <w:r w:rsidRPr="00F23009">
        <w:rPr>
          <w:rStyle w:val="TagStyle"/>
          <w:rtl/>
        </w:rPr>
        <w:t xml:space="preserve"> </w:t>
      </w:r>
      <w:r>
        <w:rPr>
          <w:rtl/>
        </w:rPr>
        <w:t>מירב בן ארי (יש עתיד):</w:t>
      </w:r>
      <w:r w:rsidRPr="00F23009">
        <w:rPr>
          <w:rStyle w:val="TagStyle"/>
          <w:rtl/>
        </w:rPr>
        <w:t xml:space="preserve"> </w:t>
      </w:r>
      <w:r w:rsidRPr="00F86826">
        <w:rPr>
          <w:rStyle w:val="TagStyle"/>
          <w:rtl/>
        </w:rPr>
        <w:t>&lt;&lt; דובר_המשך &gt;&gt;</w:t>
      </w:r>
      <w:r>
        <w:rPr>
          <w:rtl/>
        </w:rPr>
        <w:t xml:space="preserve">  </w:t>
      </w:r>
      <w:bookmarkEnd w:id="20466"/>
    </w:p>
    <w:p w:rsidR="00EE5124" w:rsidRDefault="00EE5124" w:rsidP="00CD5EA5">
      <w:pPr>
        <w:rPr>
          <w:rtl/>
        </w:rPr>
      </w:pPr>
    </w:p>
    <w:p w:rsidR="00EE5124" w:rsidRDefault="00EE5124" w:rsidP="00CD5EA5">
      <w:pPr>
        <w:rPr>
          <w:rtl/>
        </w:rPr>
      </w:pPr>
      <w:r>
        <w:rPr>
          <w:rFonts w:hint="cs"/>
          <w:rtl/>
        </w:rPr>
        <w:t xml:space="preserve">אתה מבין שהצבעת עם רוסיה וצפון קוריאה, אתה מבין את זה? אתה מבין שהצבעת </w:t>
      </w:r>
      <w:r w:rsidR="00B14B9E">
        <w:rPr>
          <w:rFonts w:hint="cs"/>
          <w:rtl/>
        </w:rPr>
        <w:t>– – –</w:t>
      </w:r>
    </w:p>
    <w:p w:rsidR="00EE5124" w:rsidRDefault="00EE5124" w:rsidP="00CD5EA5">
      <w:pPr>
        <w:rPr>
          <w:rtl/>
        </w:rPr>
      </w:pPr>
    </w:p>
    <w:p w:rsidR="00EE5124" w:rsidRDefault="00EE5124" w:rsidP="00CD5EA5">
      <w:pPr>
        <w:pStyle w:val="af6"/>
        <w:keepNext/>
        <w:rPr>
          <w:rtl/>
        </w:rPr>
      </w:pPr>
      <w:bookmarkStart w:id="20467" w:name="ET_yor_6595_42"/>
      <w:r w:rsidRPr="00F86826">
        <w:rPr>
          <w:rStyle w:val="TagStyle"/>
          <w:rtl/>
        </w:rPr>
        <w:t xml:space="preserve"> &lt;&lt; יור &gt;&gt;</w:t>
      </w:r>
      <w:r w:rsidRPr="00F23009">
        <w:rPr>
          <w:rStyle w:val="TagStyle"/>
          <w:rtl/>
        </w:rPr>
        <w:t xml:space="preserve"> </w:t>
      </w:r>
      <w:r>
        <w:rPr>
          <w:rtl/>
        </w:rPr>
        <w:t>היו"ר ארז מלול:</w:t>
      </w:r>
      <w:r w:rsidRPr="00F23009">
        <w:rPr>
          <w:rStyle w:val="TagStyle"/>
          <w:rtl/>
        </w:rPr>
        <w:t xml:space="preserve"> </w:t>
      </w:r>
      <w:r w:rsidRPr="00F86826">
        <w:rPr>
          <w:rStyle w:val="TagStyle"/>
          <w:rtl/>
        </w:rPr>
        <w:t>&lt;&lt; יור &gt;&gt;</w:t>
      </w:r>
      <w:r>
        <w:rPr>
          <w:rtl/>
        </w:rPr>
        <w:t xml:space="preserve">  </w:t>
      </w:r>
      <w:bookmarkEnd w:id="20467"/>
    </w:p>
    <w:p w:rsidR="00EE5124" w:rsidRDefault="00EE5124" w:rsidP="00CD5EA5">
      <w:pPr>
        <w:rPr>
          <w:rtl/>
        </w:rPr>
      </w:pPr>
    </w:p>
    <w:p w:rsidR="00EE5124" w:rsidRDefault="00EE5124" w:rsidP="00CD5EA5">
      <w:pPr>
        <w:rPr>
          <w:rtl/>
        </w:rPr>
      </w:pPr>
      <w:r>
        <w:rPr>
          <w:rFonts w:hint="cs"/>
          <w:rtl/>
        </w:rPr>
        <w:t xml:space="preserve">אוקראינה לא מצביעה </w:t>
      </w:r>
      <w:r w:rsidR="00B14B9E">
        <w:rPr>
          <w:rFonts w:hint="cs"/>
          <w:rtl/>
        </w:rPr>
        <w:t>– – –</w:t>
      </w:r>
    </w:p>
    <w:p w:rsidR="00EE5124" w:rsidRDefault="00EE5124" w:rsidP="00CD5EA5">
      <w:pPr>
        <w:rPr>
          <w:rtl/>
        </w:rPr>
      </w:pPr>
      <w:bookmarkStart w:id="20468" w:name="_ETM_Q29_511000"/>
      <w:bookmarkEnd w:id="20468"/>
    </w:p>
    <w:p w:rsidR="00EE5124" w:rsidRDefault="00EE5124" w:rsidP="00CD5EA5">
      <w:pPr>
        <w:pStyle w:val="-"/>
        <w:keepNext/>
        <w:rPr>
          <w:rtl/>
        </w:rPr>
      </w:pPr>
      <w:bookmarkStart w:id="20469" w:name="ET_speakercontinue_5300_43"/>
      <w:r w:rsidRPr="00F86826">
        <w:rPr>
          <w:rStyle w:val="TagStyle"/>
          <w:rtl/>
        </w:rPr>
        <w:t xml:space="preserve"> &lt;&lt; דובר_המשך &gt;&gt;</w:t>
      </w:r>
      <w:r w:rsidRPr="00F23009">
        <w:rPr>
          <w:rStyle w:val="TagStyle"/>
          <w:rtl/>
        </w:rPr>
        <w:t xml:space="preserve"> </w:t>
      </w:r>
      <w:r>
        <w:rPr>
          <w:rtl/>
        </w:rPr>
        <w:t>מירב בן ארי (יש עתיד):</w:t>
      </w:r>
      <w:r w:rsidRPr="00F23009">
        <w:rPr>
          <w:rStyle w:val="TagStyle"/>
          <w:rtl/>
        </w:rPr>
        <w:t xml:space="preserve"> </w:t>
      </w:r>
      <w:r w:rsidRPr="00F86826">
        <w:rPr>
          <w:rStyle w:val="TagStyle"/>
          <w:rtl/>
        </w:rPr>
        <w:t>&lt;&lt; דובר_המשך &gt;&gt;</w:t>
      </w:r>
      <w:r>
        <w:rPr>
          <w:rtl/>
        </w:rPr>
        <w:t xml:space="preserve">  </w:t>
      </w:r>
      <w:bookmarkEnd w:id="20469"/>
    </w:p>
    <w:p w:rsidR="00EE5124" w:rsidRDefault="00EE5124" w:rsidP="00CD5EA5">
      <w:pPr>
        <w:rPr>
          <w:rtl/>
        </w:rPr>
      </w:pPr>
    </w:p>
    <w:p w:rsidR="00EE5124" w:rsidRDefault="00EE5124" w:rsidP="00CD5EA5">
      <w:pPr>
        <w:rPr>
          <w:rtl/>
        </w:rPr>
      </w:pPr>
      <w:bookmarkStart w:id="20470" w:name="_ETM_Q29_512000"/>
      <w:bookmarkEnd w:id="20470"/>
      <w:r>
        <w:rPr>
          <w:rFonts w:hint="cs"/>
          <w:rtl/>
        </w:rPr>
        <w:t xml:space="preserve">תגיד, אתה מבין שהצבעת נגד השלמות הטריטוריאלית של אוקראינה? </w:t>
      </w:r>
    </w:p>
    <w:p w:rsidR="00EE5124" w:rsidRDefault="00EE5124" w:rsidP="00CD5EA5">
      <w:pPr>
        <w:rPr>
          <w:rtl/>
        </w:rPr>
      </w:pPr>
      <w:bookmarkStart w:id="20471" w:name="_ETM_Q29_515000"/>
      <w:bookmarkEnd w:id="20471"/>
    </w:p>
    <w:p w:rsidR="00EE5124" w:rsidRDefault="00EE5124" w:rsidP="00CD5EA5">
      <w:pPr>
        <w:pStyle w:val="af6"/>
        <w:keepNext/>
        <w:rPr>
          <w:rtl/>
        </w:rPr>
      </w:pPr>
      <w:bookmarkStart w:id="20472" w:name="ET_yor_6595_44"/>
      <w:r w:rsidRPr="00F86826">
        <w:rPr>
          <w:rStyle w:val="TagStyle"/>
          <w:rtl/>
        </w:rPr>
        <w:t xml:space="preserve"> &lt;&lt; יור &gt;&gt;</w:t>
      </w:r>
      <w:r w:rsidRPr="00F23009">
        <w:rPr>
          <w:rStyle w:val="TagStyle"/>
          <w:rtl/>
        </w:rPr>
        <w:t xml:space="preserve"> </w:t>
      </w:r>
      <w:r>
        <w:rPr>
          <w:rtl/>
        </w:rPr>
        <w:t>היו"ר ארז מלול:</w:t>
      </w:r>
      <w:r w:rsidRPr="00F23009">
        <w:rPr>
          <w:rStyle w:val="TagStyle"/>
          <w:rtl/>
        </w:rPr>
        <w:t xml:space="preserve"> </w:t>
      </w:r>
      <w:r w:rsidRPr="00F86826">
        <w:rPr>
          <w:rStyle w:val="TagStyle"/>
          <w:rtl/>
        </w:rPr>
        <w:t>&lt;&lt; יור &gt;&gt;</w:t>
      </w:r>
      <w:r>
        <w:rPr>
          <w:rtl/>
        </w:rPr>
        <w:t xml:space="preserve">  </w:t>
      </w:r>
      <w:bookmarkEnd w:id="20472"/>
    </w:p>
    <w:p w:rsidR="00EE5124" w:rsidRDefault="00EE5124" w:rsidP="00CD5EA5">
      <w:pPr>
        <w:rPr>
          <w:rtl/>
        </w:rPr>
      </w:pPr>
    </w:p>
    <w:p w:rsidR="00EE5124" w:rsidRDefault="00EE5124" w:rsidP="00CD5EA5">
      <w:pPr>
        <w:rPr>
          <w:rtl/>
        </w:rPr>
      </w:pPr>
      <w:r>
        <w:rPr>
          <w:rFonts w:hint="cs"/>
          <w:rtl/>
        </w:rPr>
        <w:t xml:space="preserve">האמת היא שזה עניין כל כך מורכב. </w:t>
      </w:r>
    </w:p>
    <w:p w:rsidR="00EE5124" w:rsidRDefault="00EE5124" w:rsidP="00CD5EA5">
      <w:pPr>
        <w:rPr>
          <w:rtl/>
        </w:rPr>
      </w:pPr>
    </w:p>
    <w:p w:rsidR="00EE5124" w:rsidRDefault="00EE5124" w:rsidP="00CD5EA5">
      <w:pPr>
        <w:pStyle w:val="-"/>
        <w:keepNext/>
        <w:rPr>
          <w:rtl/>
        </w:rPr>
      </w:pPr>
      <w:bookmarkStart w:id="20473" w:name="ET_speakercontinue_5300_45"/>
      <w:r w:rsidRPr="00F86826">
        <w:rPr>
          <w:rStyle w:val="TagStyle"/>
          <w:rtl/>
        </w:rPr>
        <w:t xml:space="preserve"> &lt;&lt; דובר_המשך &gt;&gt;</w:t>
      </w:r>
      <w:r w:rsidRPr="00CF7A14">
        <w:rPr>
          <w:rStyle w:val="TagStyle"/>
          <w:rtl/>
        </w:rPr>
        <w:t xml:space="preserve"> </w:t>
      </w:r>
      <w:r>
        <w:rPr>
          <w:rtl/>
        </w:rPr>
        <w:t>מירב בן ארי (יש עתיד):</w:t>
      </w:r>
      <w:r w:rsidRPr="00CF7A14">
        <w:rPr>
          <w:rStyle w:val="TagStyle"/>
          <w:rtl/>
        </w:rPr>
        <w:t xml:space="preserve"> </w:t>
      </w:r>
      <w:r w:rsidRPr="00F86826">
        <w:rPr>
          <w:rStyle w:val="TagStyle"/>
          <w:rtl/>
        </w:rPr>
        <w:t>&lt;&lt; דובר_המשך &gt;&gt;</w:t>
      </w:r>
      <w:r>
        <w:rPr>
          <w:rtl/>
        </w:rPr>
        <w:t xml:space="preserve">  </w:t>
      </w:r>
      <w:bookmarkEnd w:id="20473"/>
    </w:p>
    <w:p w:rsidR="00EE5124" w:rsidRDefault="00EE5124" w:rsidP="00CD5EA5">
      <w:pPr>
        <w:rPr>
          <w:rtl/>
        </w:rPr>
      </w:pPr>
    </w:p>
    <w:p w:rsidR="00EE5124" w:rsidRDefault="00EE5124" w:rsidP="00CD5EA5">
      <w:pPr>
        <w:rPr>
          <w:rtl/>
        </w:rPr>
      </w:pPr>
      <w:r>
        <w:rPr>
          <w:rFonts w:hint="cs"/>
          <w:rtl/>
        </w:rPr>
        <w:t xml:space="preserve">זה מה זה לא. אתה יודע מה, בעיניי זה מאוד פשוט. אם אתה מגיע למוסדות אירופיים </w:t>
      </w:r>
      <w:r w:rsidR="00B14B9E">
        <w:rPr>
          <w:rFonts w:hint="cs"/>
          <w:rtl/>
        </w:rPr>
        <w:t>– – –</w:t>
      </w:r>
    </w:p>
    <w:p w:rsidR="00EE5124" w:rsidRDefault="00EE5124" w:rsidP="00CD5EA5">
      <w:pPr>
        <w:rPr>
          <w:rtl/>
        </w:rPr>
      </w:pPr>
    </w:p>
    <w:p w:rsidR="00EE5124" w:rsidRDefault="00EE5124" w:rsidP="00CD5EA5">
      <w:pPr>
        <w:pStyle w:val="af6"/>
        <w:keepNext/>
        <w:rPr>
          <w:rtl/>
        </w:rPr>
      </w:pPr>
      <w:bookmarkStart w:id="20474" w:name="ET_yor_6595_48"/>
      <w:r w:rsidRPr="00F86826">
        <w:rPr>
          <w:rStyle w:val="TagStyle"/>
          <w:rtl/>
        </w:rPr>
        <w:t xml:space="preserve"> &lt;&lt; יור &gt;&gt;</w:t>
      </w:r>
      <w:r w:rsidRPr="00CF7A14">
        <w:rPr>
          <w:rStyle w:val="TagStyle"/>
          <w:rtl/>
        </w:rPr>
        <w:t xml:space="preserve"> </w:t>
      </w:r>
      <w:r>
        <w:rPr>
          <w:rtl/>
        </w:rPr>
        <w:t>היו"ר ארז מלול:</w:t>
      </w:r>
      <w:r w:rsidRPr="00CF7A14">
        <w:rPr>
          <w:rStyle w:val="TagStyle"/>
          <w:rtl/>
        </w:rPr>
        <w:t xml:space="preserve"> </w:t>
      </w:r>
      <w:r w:rsidRPr="00F86826">
        <w:rPr>
          <w:rStyle w:val="TagStyle"/>
          <w:rtl/>
        </w:rPr>
        <w:t>&lt;&lt; יור &gt;&gt;</w:t>
      </w:r>
      <w:r>
        <w:rPr>
          <w:rtl/>
        </w:rPr>
        <w:t xml:space="preserve">  </w:t>
      </w:r>
      <w:bookmarkEnd w:id="20474"/>
    </w:p>
    <w:p w:rsidR="00EE5124" w:rsidRDefault="00EE5124" w:rsidP="00CD5EA5">
      <w:pPr>
        <w:rPr>
          <w:rtl/>
        </w:rPr>
      </w:pPr>
    </w:p>
    <w:p w:rsidR="00EE5124" w:rsidRDefault="00EE5124" w:rsidP="00CD5EA5">
      <w:pPr>
        <w:rPr>
          <w:rtl/>
        </w:rPr>
      </w:pPr>
      <w:r>
        <w:rPr>
          <w:rFonts w:hint="cs"/>
          <w:rtl/>
        </w:rPr>
        <w:t xml:space="preserve">אני לא רוצה, אני אדבר </w:t>
      </w:r>
      <w:r>
        <w:rPr>
          <w:rFonts w:hint="eastAsia"/>
          <w:rtl/>
        </w:rPr>
        <w:t>–</w:t>
      </w:r>
      <w:r>
        <w:rPr>
          <w:rFonts w:hint="cs"/>
          <w:rtl/>
        </w:rPr>
        <w:t xml:space="preserve"> אני מדבר איתך, באמת, ענייני. </w:t>
      </w:r>
    </w:p>
    <w:p w:rsidR="00EE5124" w:rsidRDefault="00EE5124" w:rsidP="00CD5EA5">
      <w:pPr>
        <w:rPr>
          <w:rtl/>
        </w:rPr>
      </w:pPr>
    </w:p>
    <w:p w:rsidR="00EE5124" w:rsidRDefault="00EE5124" w:rsidP="00CD5EA5">
      <w:pPr>
        <w:pStyle w:val="-"/>
        <w:keepNext/>
        <w:rPr>
          <w:rtl/>
        </w:rPr>
      </w:pPr>
      <w:bookmarkStart w:id="20475" w:name="ET_speakercontinue_5300_49"/>
      <w:r w:rsidRPr="00F86826">
        <w:rPr>
          <w:rStyle w:val="TagStyle"/>
          <w:rtl/>
        </w:rPr>
        <w:t xml:space="preserve"> &lt;&lt; דובר_המשך &gt;&gt;</w:t>
      </w:r>
      <w:r w:rsidRPr="00CF7A14">
        <w:rPr>
          <w:rStyle w:val="TagStyle"/>
          <w:rtl/>
        </w:rPr>
        <w:t xml:space="preserve"> </w:t>
      </w:r>
      <w:r>
        <w:rPr>
          <w:rtl/>
        </w:rPr>
        <w:t>מירב בן ארי (יש עתיד):</w:t>
      </w:r>
      <w:r w:rsidRPr="00CF7A14">
        <w:rPr>
          <w:rStyle w:val="TagStyle"/>
          <w:rtl/>
        </w:rPr>
        <w:t xml:space="preserve"> </w:t>
      </w:r>
      <w:r w:rsidRPr="00F86826">
        <w:rPr>
          <w:rStyle w:val="TagStyle"/>
          <w:rtl/>
        </w:rPr>
        <w:t>&lt;&lt; דובר_המשך &gt;&gt;</w:t>
      </w:r>
      <w:r>
        <w:rPr>
          <w:rtl/>
        </w:rPr>
        <w:t xml:space="preserve">  </w:t>
      </w:r>
      <w:bookmarkEnd w:id="20475"/>
    </w:p>
    <w:p w:rsidR="00EE5124" w:rsidRDefault="00EE5124" w:rsidP="00CD5EA5">
      <w:pPr>
        <w:rPr>
          <w:rtl/>
        </w:rPr>
      </w:pPr>
    </w:p>
    <w:p w:rsidR="00EE5124" w:rsidRDefault="00EE5124" w:rsidP="00CD5EA5">
      <w:pPr>
        <w:rPr>
          <w:rtl/>
        </w:rPr>
      </w:pPr>
      <w:r>
        <w:rPr>
          <w:rFonts w:hint="cs"/>
          <w:rtl/>
        </w:rPr>
        <w:t xml:space="preserve">ומי שעוזר </w:t>
      </w:r>
      <w:bookmarkStart w:id="20476" w:name="_ETM_Q29_523000"/>
      <w:bookmarkEnd w:id="20476"/>
      <w:r>
        <w:rPr>
          <w:rFonts w:hint="cs"/>
          <w:rtl/>
        </w:rPr>
        <w:t xml:space="preserve">לך, אגב, מול הצרפתים והגרמנים והאירים </w:t>
      </w:r>
      <w:r w:rsidR="00B14B9E">
        <w:rPr>
          <w:rFonts w:hint="cs"/>
          <w:rtl/>
        </w:rPr>
        <w:t>– –</w:t>
      </w:r>
      <w:bookmarkStart w:id="20477" w:name="_ETM_Q29_525000"/>
      <w:bookmarkEnd w:id="20477"/>
      <w:r>
        <w:rPr>
          <w:rFonts w:hint="cs"/>
          <w:rtl/>
        </w:rPr>
        <w:t xml:space="preserve"> </w:t>
      </w:r>
    </w:p>
    <w:p w:rsidR="00EE5124" w:rsidRDefault="00EE5124" w:rsidP="00CD5EA5">
      <w:pPr>
        <w:rPr>
          <w:rtl/>
        </w:rPr>
      </w:pPr>
    </w:p>
    <w:p w:rsidR="00EE5124" w:rsidRDefault="00EE5124" w:rsidP="00CD5EA5">
      <w:pPr>
        <w:pStyle w:val="af6"/>
        <w:keepNext/>
        <w:rPr>
          <w:rtl/>
        </w:rPr>
      </w:pPr>
      <w:r w:rsidRPr="00F86826">
        <w:rPr>
          <w:rStyle w:val="TagStyle"/>
          <w:rtl/>
        </w:rPr>
        <w:t xml:space="preserve"> &lt;&lt; יור &gt;&gt;</w:t>
      </w:r>
      <w:r w:rsidRPr="00CF7A14">
        <w:rPr>
          <w:rStyle w:val="TagStyle"/>
          <w:rtl/>
        </w:rPr>
        <w:t xml:space="preserve"> </w:t>
      </w:r>
      <w:r>
        <w:rPr>
          <w:rtl/>
        </w:rPr>
        <w:t>היו"ר ארז מלול:</w:t>
      </w:r>
      <w:r w:rsidRPr="00CF7A14">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אבל מי עוזר יותר, ארצות הברית או אוקראינה?</w:t>
      </w:r>
    </w:p>
    <w:p w:rsidR="00EE5124" w:rsidRDefault="00EE5124" w:rsidP="00CD5EA5">
      <w:pPr>
        <w:rPr>
          <w:rtl/>
        </w:rPr>
      </w:pPr>
    </w:p>
    <w:p w:rsidR="00EE5124" w:rsidRDefault="00EE5124" w:rsidP="00CD5EA5">
      <w:pPr>
        <w:pStyle w:val="-"/>
        <w:keepNext/>
        <w:rPr>
          <w:rtl/>
        </w:rPr>
      </w:pPr>
      <w:bookmarkStart w:id="20478" w:name="ET_speakercontinue_5300_51"/>
      <w:r w:rsidRPr="00F86826">
        <w:rPr>
          <w:rStyle w:val="TagStyle"/>
          <w:rtl/>
        </w:rPr>
        <w:t xml:space="preserve"> &lt;&lt; דובר_המשך &gt;&gt;</w:t>
      </w:r>
      <w:r w:rsidRPr="00CF7A14">
        <w:rPr>
          <w:rStyle w:val="TagStyle"/>
          <w:rtl/>
        </w:rPr>
        <w:t xml:space="preserve"> </w:t>
      </w:r>
      <w:r>
        <w:rPr>
          <w:rtl/>
        </w:rPr>
        <w:t>מירב בן ארי (יש עתיד):</w:t>
      </w:r>
      <w:r w:rsidRPr="00CF7A14">
        <w:rPr>
          <w:rStyle w:val="TagStyle"/>
          <w:rtl/>
        </w:rPr>
        <w:t xml:space="preserve"> </w:t>
      </w:r>
      <w:r w:rsidRPr="00F86826">
        <w:rPr>
          <w:rStyle w:val="TagStyle"/>
          <w:rtl/>
        </w:rPr>
        <w:t>&lt;&lt; דובר_המשך &gt;&gt;</w:t>
      </w:r>
      <w:r>
        <w:rPr>
          <w:rtl/>
        </w:rPr>
        <w:t xml:space="preserve">  </w:t>
      </w:r>
      <w:bookmarkEnd w:id="20478"/>
    </w:p>
    <w:p w:rsidR="00EE5124" w:rsidRDefault="00EE5124" w:rsidP="00CD5EA5">
      <w:pPr>
        <w:rPr>
          <w:rtl/>
        </w:rPr>
      </w:pPr>
    </w:p>
    <w:p w:rsidR="00EE5124" w:rsidRDefault="00B14B9E" w:rsidP="00CD5EA5">
      <w:pPr>
        <w:rPr>
          <w:rtl/>
        </w:rPr>
      </w:pPr>
      <w:r>
        <w:rPr>
          <w:rFonts w:hint="cs"/>
          <w:rtl/>
        </w:rPr>
        <w:t>– –</w:t>
      </w:r>
      <w:r w:rsidR="00EE5124">
        <w:rPr>
          <w:rFonts w:hint="cs"/>
          <w:rtl/>
        </w:rPr>
        <w:t xml:space="preserve"> זה אוקראינה. כן, זה חשוב, אבל למה היית צריך להצביע, מה, אין לך עמוד שדרה?</w:t>
      </w:r>
    </w:p>
    <w:p w:rsidR="00EE5124" w:rsidRDefault="00EE5124" w:rsidP="00CD5EA5">
      <w:pPr>
        <w:rPr>
          <w:rtl/>
        </w:rPr>
      </w:pPr>
    </w:p>
    <w:p w:rsidR="00EE5124" w:rsidRDefault="00EE5124" w:rsidP="00CD5EA5">
      <w:pPr>
        <w:pStyle w:val="af6"/>
        <w:keepNext/>
        <w:rPr>
          <w:rtl/>
        </w:rPr>
      </w:pPr>
      <w:bookmarkStart w:id="20479" w:name="ET_yor_6595_52"/>
      <w:r w:rsidRPr="00F86826">
        <w:rPr>
          <w:rStyle w:val="TagStyle"/>
          <w:rtl/>
        </w:rPr>
        <w:t xml:space="preserve"> &lt;&lt; יור &gt;&gt;</w:t>
      </w:r>
      <w:r w:rsidRPr="00CF7A14">
        <w:rPr>
          <w:rStyle w:val="TagStyle"/>
          <w:rtl/>
        </w:rPr>
        <w:t xml:space="preserve"> </w:t>
      </w:r>
      <w:r>
        <w:rPr>
          <w:rtl/>
        </w:rPr>
        <w:t>היו"ר ארז מלול:</w:t>
      </w:r>
      <w:r w:rsidRPr="00CF7A14">
        <w:rPr>
          <w:rStyle w:val="TagStyle"/>
          <w:rtl/>
        </w:rPr>
        <w:t xml:space="preserve"> </w:t>
      </w:r>
      <w:r w:rsidRPr="00F86826">
        <w:rPr>
          <w:rStyle w:val="TagStyle"/>
          <w:rtl/>
        </w:rPr>
        <w:t>&lt;&lt; יור &gt;&gt;</w:t>
      </w:r>
      <w:r>
        <w:rPr>
          <w:rtl/>
        </w:rPr>
        <w:t xml:space="preserve">  </w:t>
      </w:r>
      <w:bookmarkEnd w:id="20479"/>
    </w:p>
    <w:p w:rsidR="00EE5124" w:rsidRDefault="00EE5124" w:rsidP="00CD5EA5">
      <w:pPr>
        <w:rPr>
          <w:rtl/>
        </w:rPr>
      </w:pPr>
    </w:p>
    <w:p w:rsidR="00EE5124" w:rsidRDefault="00EE5124" w:rsidP="00CD5EA5">
      <w:pPr>
        <w:rPr>
          <w:rtl/>
        </w:rPr>
      </w:pPr>
      <w:r>
        <w:rPr>
          <w:rFonts w:hint="cs"/>
          <w:rtl/>
        </w:rPr>
        <w:t>כי הם ביקשו.</w:t>
      </w:r>
    </w:p>
    <w:p w:rsidR="00EE5124" w:rsidRDefault="00EE5124" w:rsidP="00CD5EA5">
      <w:pPr>
        <w:rPr>
          <w:rtl/>
        </w:rPr>
      </w:pPr>
      <w:bookmarkStart w:id="20480" w:name="_ETM_Q29_531000"/>
      <w:bookmarkEnd w:id="20480"/>
    </w:p>
    <w:p w:rsidR="00EE5124" w:rsidRDefault="00EE5124" w:rsidP="00CD5EA5">
      <w:pPr>
        <w:pStyle w:val="-"/>
        <w:keepNext/>
        <w:rPr>
          <w:rtl/>
        </w:rPr>
      </w:pPr>
      <w:bookmarkStart w:id="20481" w:name="ET_speakercontinue_5300_53"/>
      <w:r w:rsidRPr="00F86826">
        <w:rPr>
          <w:rStyle w:val="TagStyle"/>
          <w:rtl/>
        </w:rPr>
        <w:t xml:space="preserve"> &lt;&lt; דובר_המשך &gt;&gt;</w:t>
      </w:r>
      <w:r w:rsidRPr="00CF7A14">
        <w:rPr>
          <w:rStyle w:val="TagStyle"/>
          <w:rtl/>
        </w:rPr>
        <w:t xml:space="preserve"> </w:t>
      </w:r>
      <w:r>
        <w:rPr>
          <w:rtl/>
        </w:rPr>
        <w:t>מירב בן ארי (יש עתיד):</w:t>
      </w:r>
      <w:r w:rsidRPr="00CF7A14">
        <w:rPr>
          <w:rStyle w:val="TagStyle"/>
          <w:rtl/>
        </w:rPr>
        <w:t xml:space="preserve"> </w:t>
      </w:r>
      <w:r w:rsidRPr="00F86826">
        <w:rPr>
          <w:rStyle w:val="TagStyle"/>
          <w:rtl/>
        </w:rPr>
        <w:t>&lt;&lt; דובר_המשך &gt;&gt;</w:t>
      </w:r>
      <w:r>
        <w:rPr>
          <w:rtl/>
        </w:rPr>
        <w:t xml:space="preserve">  </w:t>
      </w:r>
      <w:bookmarkEnd w:id="20481"/>
    </w:p>
    <w:p w:rsidR="00EE5124" w:rsidRDefault="00EE5124" w:rsidP="00CD5EA5">
      <w:pPr>
        <w:rPr>
          <w:rtl/>
        </w:rPr>
      </w:pPr>
    </w:p>
    <w:p w:rsidR="00EE5124" w:rsidRDefault="00EE5124" w:rsidP="00CD5EA5">
      <w:pPr>
        <w:rPr>
          <w:rtl/>
        </w:rPr>
      </w:pPr>
      <w:r>
        <w:rPr>
          <w:rFonts w:hint="cs"/>
          <w:rtl/>
        </w:rPr>
        <w:t xml:space="preserve">מה זה "הם ביקשו"? אתה אפילו לא היית שם. </w:t>
      </w:r>
      <w:bookmarkStart w:id="20482" w:name="_ETM_Q29_532000"/>
      <w:bookmarkEnd w:id="20482"/>
    </w:p>
    <w:p w:rsidR="00EE5124" w:rsidRDefault="00EE5124" w:rsidP="00CD5EA5">
      <w:pPr>
        <w:rPr>
          <w:rtl/>
        </w:rPr>
      </w:pPr>
    </w:p>
    <w:p w:rsidR="00EE5124" w:rsidRDefault="00EE5124" w:rsidP="00CD5EA5">
      <w:pPr>
        <w:pStyle w:val="af6"/>
        <w:keepNext/>
        <w:rPr>
          <w:rtl/>
        </w:rPr>
      </w:pPr>
      <w:r w:rsidRPr="00F86826">
        <w:rPr>
          <w:rStyle w:val="TagStyle"/>
          <w:rtl/>
        </w:rPr>
        <w:t xml:space="preserve"> &lt;&lt; יור &gt;&gt;</w:t>
      </w:r>
      <w:r w:rsidRPr="00CF7A14">
        <w:rPr>
          <w:rStyle w:val="TagStyle"/>
          <w:rtl/>
        </w:rPr>
        <w:t xml:space="preserve"> </w:t>
      </w:r>
      <w:r>
        <w:rPr>
          <w:rtl/>
        </w:rPr>
        <w:t>היו"ר ארז מלול:</w:t>
      </w:r>
      <w:r w:rsidRPr="00CF7A14">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483" w:name="_ETM_Q29_534000"/>
      <w:bookmarkEnd w:id="20483"/>
      <w:r>
        <w:rPr>
          <w:rFonts w:hint="cs"/>
          <w:rtl/>
        </w:rPr>
        <w:t xml:space="preserve">הם ביקשו, זה חשוב לביטחון. אולי, אני מנחש. </w:t>
      </w:r>
    </w:p>
    <w:p w:rsidR="00EE5124" w:rsidRDefault="00EE5124" w:rsidP="00CD5EA5">
      <w:pPr>
        <w:rPr>
          <w:rtl/>
        </w:rPr>
      </w:pPr>
      <w:bookmarkStart w:id="20484" w:name="_ETM_Q29_533000"/>
      <w:bookmarkEnd w:id="20484"/>
    </w:p>
    <w:p w:rsidR="00EE5124" w:rsidRDefault="00EE5124" w:rsidP="00CD5EA5">
      <w:pPr>
        <w:pStyle w:val="-"/>
        <w:keepNext/>
        <w:rPr>
          <w:rtl/>
        </w:rPr>
      </w:pPr>
      <w:bookmarkStart w:id="20485" w:name="ET_speakercontinue_5300_55"/>
      <w:r w:rsidRPr="00F86826">
        <w:rPr>
          <w:rStyle w:val="TagStyle"/>
          <w:rtl/>
        </w:rPr>
        <w:t xml:space="preserve"> &lt;&lt; דובר_המשך &gt;&gt;</w:t>
      </w:r>
      <w:r w:rsidRPr="00CF7A14">
        <w:rPr>
          <w:rStyle w:val="TagStyle"/>
          <w:rtl/>
        </w:rPr>
        <w:t xml:space="preserve"> </w:t>
      </w:r>
      <w:r>
        <w:rPr>
          <w:rtl/>
        </w:rPr>
        <w:t>מירב בן ארי (יש עתיד):</w:t>
      </w:r>
      <w:r w:rsidRPr="00CF7A14">
        <w:rPr>
          <w:rStyle w:val="TagStyle"/>
          <w:rtl/>
        </w:rPr>
        <w:t xml:space="preserve"> </w:t>
      </w:r>
      <w:r w:rsidRPr="00F86826">
        <w:rPr>
          <w:rStyle w:val="TagStyle"/>
          <w:rtl/>
        </w:rPr>
        <w:t>&lt;&lt; דובר_המשך &gt;&gt;</w:t>
      </w:r>
      <w:r>
        <w:rPr>
          <w:rtl/>
        </w:rPr>
        <w:t xml:space="preserve">  </w:t>
      </w:r>
      <w:bookmarkEnd w:id="20485"/>
    </w:p>
    <w:p w:rsidR="00EE5124" w:rsidRDefault="00EE5124" w:rsidP="00CD5EA5">
      <w:pPr>
        <w:rPr>
          <w:rtl/>
        </w:rPr>
      </w:pPr>
    </w:p>
    <w:p w:rsidR="00EE5124" w:rsidRDefault="00EE5124" w:rsidP="00CD5EA5">
      <w:pPr>
        <w:rPr>
          <w:rtl/>
        </w:rPr>
      </w:pPr>
      <w:bookmarkStart w:id="20486" w:name="_ETM_Q29_535000"/>
      <w:bookmarkEnd w:id="20486"/>
      <w:r>
        <w:rPr>
          <w:rFonts w:hint="cs"/>
          <w:rtl/>
        </w:rPr>
        <w:t xml:space="preserve">אז עזוב. </w:t>
      </w:r>
      <w:bookmarkStart w:id="20487" w:name="_ETM_Q29_538000"/>
      <w:bookmarkEnd w:id="20487"/>
      <w:r>
        <w:rPr>
          <w:rFonts w:hint="cs"/>
          <w:rtl/>
        </w:rPr>
        <w:t xml:space="preserve">אז אל תגיד, אל תגיד דברים שאתה לא יודע. </w:t>
      </w:r>
    </w:p>
    <w:p w:rsidR="00EE5124" w:rsidRDefault="00EE5124" w:rsidP="00CD5EA5">
      <w:pPr>
        <w:rPr>
          <w:rtl/>
        </w:rPr>
      </w:pPr>
    </w:p>
    <w:p w:rsidR="00EE5124" w:rsidRDefault="00EE5124" w:rsidP="00CD5EA5">
      <w:pPr>
        <w:pStyle w:val="af6"/>
        <w:keepNext/>
        <w:rPr>
          <w:rtl/>
        </w:rPr>
      </w:pPr>
      <w:r w:rsidRPr="00F86826">
        <w:rPr>
          <w:rStyle w:val="TagStyle"/>
          <w:rtl/>
        </w:rPr>
        <w:t xml:space="preserve"> &lt;&lt; יור &gt;&gt;</w:t>
      </w:r>
      <w:r w:rsidRPr="009D7B76">
        <w:rPr>
          <w:rStyle w:val="TagStyle"/>
          <w:rtl/>
        </w:rPr>
        <w:t xml:space="preserve"> </w:t>
      </w:r>
      <w:r>
        <w:rPr>
          <w:rtl/>
        </w:rPr>
        <w:t>היו"ר ארז מלול:</w:t>
      </w:r>
      <w:r w:rsidRPr="009D7B76">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לא, את צודקת. אני אומר, אני מאמין </w:t>
      </w:r>
      <w:r w:rsidR="00B14B9E">
        <w:rPr>
          <w:rFonts w:hint="cs"/>
          <w:rtl/>
        </w:rPr>
        <w:t>– – –</w:t>
      </w:r>
    </w:p>
    <w:p w:rsidR="00EE5124" w:rsidRDefault="00EE5124" w:rsidP="00CD5EA5">
      <w:pPr>
        <w:rPr>
          <w:rtl/>
        </w:rPr>
      </w:pPr>
    </w:p>
    <w:p w:rsidR="00EE5124" w:rsidRDefault="00EE5124" w:rsidP="00CD5EA5">
      <w:pPr>
        <w:pStyle w:val="-"/>
        <w:keepNext/>
        <w:rPr>
          <w:rtl/>
        </w:rPr>
      </w:pPr>
      <w:r w:rsidRPr="00F86826">
        <w:rPr>
          <w:rStyle w:val="TagStyle"/>
          <w:rtl/>
        </w:rPr>
        <w:t xml:space="preserve"> &lt;&lt; דובר_המשך &gt;&gt;</w:t>
      </w:r>
      <w:r w:rsidRPr="005A2DB4">
        <w:rPr>
          <w:rStyle w:val="TagStyle"/>
          <w:rtl/>
        </w:rPr>
        <w:t xml:space="preserve"> </w:t>
      </w:r>
      <w:r>
        <w:rPr>
          <w:rtl/>
        </w:rPr>
        <w:t>מירב בן ארי (יש עתיד):</w:t>
      </w:r>
      <w:r w:rsidRPr="005A2DB4">
        <w:rPr>
          <w:rStyle w:val="TagStyle"/>
          <w:rtl/>
        </w:rPr>
        <w:t xml:space="preserve"> </w:t>
      </w:r>
      <w:r w:rsidRPr="00F86826">
        <w:rPr>
          <w:rStyle w:val="TagStyle"/>
          <w:rtl/>
        </w:rPr>
        <w:t>&lt;&lt; דובר_המשך &gt;&gt;</w:t>
      </w:r>
      <w:r>
        <w:rPr>
          <w:rtl/>
        </w:rPr>
        <w:t xml:space="preserve">  </w:t>
      </w:r>
    </w:p>
    <w:p w:rsidR="00EE5124" w:rsidRDefault="00EE5124" w:rsidP="00CD5EA5">
      <w:pPr>
        <w:rPr>
          <w:rtl/>
        </w:rPr>
      </w:pPr>
    </w:p>
    <w:p w:rsidR="00EE5124" w:rsidRDefault="00EE5124" w:rsidP="00CD5EA5">
      <w:pPr>
        <w:rPr>
          <w:rtl/>
        </w:rPr>
      </w:pPr>
      <w:r>
        <w:rPr>
          <w:rFonts w:hint="cs"/>
          <w:rtl/>
        </w:rPr>
        <w:t>תאמין לי, בוא. קבל טיפ.</w:t>
      </w:r>
    </w:p>
    <w:p w:rsidR="00EE5124" w:rsidRDefault="00EE5124" w:rsidP="00CD5EA5">
      <w:pPr>
        <w:rPr>
          <w:rtl/>
        </w:rPr>
      </w:pPr>
    </w:p>
    <w:p w:rsidR="00EE5124" w:rsidRDefault="00EE5124" w:rsidP="00CD5EA5">
      <w:pPr>
        <w:pStyle w:val="af6"/>
        <w:keepNext/>
        <w:rPr>
          <w:rtl/>
        </w:rPr>
      </w:pPr>
      <w:bookmarkStart w:id="20488" w:name="ET_yor_6595_60"/>
      <w:r w:rsidRPr="00F86826">
        <w:rPr>
          <w:rStyle w:val="TagStyle"/>
          <w:rtl/>
        </w:rPr>
        <w:t xml:space="preserve"> &lt;&lt; יור &gt;&gt;</w:t>
      </w:r>
      <w:r w:rsidRPr="005A2DB4">
        <w:rPr>
          <w:rStyle w:val="TagStyle"/>
          <w:rtl/>
        </w:rPr>
        <w:t xml:space="preserve"> </w:t>
      </w:r>
      <w:r>
        <w:rPr>
          <w:rtl/>
        </w:rPr>
        <w:t>היו"ר ארז מלול:</w:t>
      </w:r>
      <w:r w:rsidRPr="005A2DB4">
        <w:rPr>
          <w:rStyle w:val="TagStyle"/>
          <w:rtl/>
        </w:rPr>
        <w:t xml:space="preserve"> </w:t>
      </w:r>
      <w:r w:rsidRPr="00F86826">
        <w:rPr>
          <w:rStyle w:val="TagStyle"/>
          <w:rtl/>
        </w:rPr>
        <w:t>&lt;&lt; יור &gt;&gt;</w:t>
      </w:r>
      <w:r>
        <w:rPr>
          <w:rtl/>
        </w:rPr>
        <w:t xml:space="preserve">  </w:t>
      </w:r>
      <w:bookmarkEnd w:id="20488"/>
    </w:p>
    <w:p w:rsidR="00EE5124" w:rsidRDefault="00EE5124" w:rsidP="00CD5EA5">
      <w:pPr>
        <w:rPr>
          <w:rtl/>
        </w:rPr>
      </w:pPr>
    </w:p>
    <w:p w:rsidR="00EE5124" w:rsidRDefault="00EE5124" w:rsidP="00CD5EA5">
      <w:pPr>
        <w:rPr>
          <w:rtl/>
        </w:rPr>
      </w:pPr>
      <w:r>
        <w:rPr>
          <w:rFonts w:hint="cs"/>
          <w:rtl/>
        </w:rPr>
        <w:t>את צודקת, הערה נכונה, אבל אני מאמין</w:t>
      </w:r>
      <w:bookmarkStart w:id="20489" w:name="_ETM_Q29_544000"/>
      <w:bookmarkEnd w:id="20489"/>
      <w:r>
        <w:rPr>
          <w:rFonts w:hint="cs"/>
          <w:rtl/>
        </w:rPr>
        <w:t xml:space="preserve"> שהם ביקשו מאיתנו. </w:t>
      </w:r>
    </w:p>
    <w:p w:rsidR="00EE5124" w:rsidRDefault="00EE5124" w:rsidP="00CD5EA5">
      <w:pPr>
        <w:rPr>
          <w:rtl/>
        </w:rPr>
      </w:pPr>
      <w:bookmarkStart w:id="20490" w:name="_ETM_Q29_547000"/>
      <w:bookmarkEnd w:id="20490"/>
    </w:p>
    <w:p w:rsidR="00EE5124" w:rsidRDefault="00EE5124" w:rsidP="00CD5EA5">
      <w:pPr>
        <w:pStyle w:val="-"/>
        <w:keepNext/>
        <w:rPr>
          <w:rtl/>
        </w:rPr>
      </w:pPr>
      <w:bookmarkStart w:id="20491" w:name="ET_speakercontinue_5300_61"/>
      <w:r w:rsidRPr="00F86826">
        <w:rPr>
          <w:rStyle w:val="TagStyle"/>
          <w:rtl/>
        </w:rPr>
        <w:t xml:space="preserve"> &lt;&lt; דובר_המשך &gt;&gt;</w:t>
      </w:r>
      <w:r w:rsidRPr="00F756D8">
        <w:rPr>
          <w:rStyle w:val="TagStyle"/>
          <w:rtl/>
        </w:rPr>
        <w:t xml:space="preserve"> </w:t>
      </w:r>
      <w:r>
        <w:rPr>
          <w:rtl/>
        </w:rPr>
        <w:t>מירב בן ארי (יש עתיד):</w:t>
      </w:r>
      <w:r w:rsidRPr="00F756D8">
        <w:rPr>
          <w:rStyle w:val="TagStyle"/>
          <w:rtl/>
        </w:rPr>
        <w:t xml:space="preserve"> </w:t>
      </w:r>
      <w:r w:rsidRPr="00F86826">
        <w:rPr>
          <w:rStyle w:val="TagStyle"/>
          <w:rtl/>
        </w:rPr>
        <w:t>&lt;&lt; דובר_המשך &gt;&gt;</w:t>
      </w:r>
      <w:r>
        <w:rPr>
          <w:rtl/>
        </w:rPr>
        <w:t xml:space="preserve">  </w:t>
      </w:r>
      <w:bookmarkEnd w:id="20491"/>
    </w:p>
    <w:p w:rsidR="00EE5124" w:rsidRDefault="00EE5124" w:rsidP="00CD5EA5">
      <w:pPr>
        <w:rPr>
          <w:rtl/>
        </w:rPr>
      </w:pPr>
    </w:p>
    <w:p w:rsidR="00EE5124" w:rsidRDefault="00EE5124" w:rsidP="00CD5EA5">
      <w:pPr>
        <w:rPr>
          <w:rtl/>
        </w:rPr>
      </w:pPr>
      <w:bookmarkStart w:id="20492" w:name="_ETM_Q29_550000"/>
      <w:bookmarkEnd w:id="20492"/>
      <w:r>
        <w:rPr>
          <w:rFonts w:hint="cs"/>
          <w:rtl/>
        </w:rPr>
        <w:t xml:space="preserve">הדבר הכי גרוע שלנו </w:t>
      </w:r>
      <w:r>
        <w:rPr>
          <w:rFonts w:hint="eastAsia"/>
          <w:rtl/>
        </w:rPr>
        <w:t>–</w:t>
      </w:r>
      <w:r>
        <w:rPr>
          <w:rFonts w:hint="cs"/>
          <w:rtl/>
        </w:rPr>
        <w:t xml:space="preserve"> אם אנחנו מדינה ריבונית, ואנחנו מדינה ריבונית, אז יש לנו עמוד שדרה. </w:t>
      </w:r>
    </w:p>
    <w:p w:rsidR="00EE5124" w:rsidRDefault="00EE5124" w:rsidP="00CD5EA5">
      <w:pPr>
        <w:rPr>
          <w:rtl/>
        </w:rPr>
      </w:pPr>
      <w:bookmarkStart w:id="20493" w:name="_ETM_Q29_555000"/>
      <w:bookmarkEnd w:id="20493"/>
    </w:p>
    <w:p w:rsidR="00EE5124" w:rsidRDefault="00EE5124" w:rsidP="00CD5EA5">
      <w:pPr>
        <w:pStyle w:val="af6"/>
        <w:keepNext/>
        <w:rPr>
          <w:rtl/>
        </w:rPr>
      </w:pPr>
      <w:bookmarkStart w:id="20494" w:name="ET_yor_6595_62"/>
      <w:r w:rsidRPr="00F86826">
        <w:rPr>
          <w:rStyle w:val="TagStyle"/>
          <w:rtl/>
        </w:rPr>
        <w:t xml:space="preserve"> &lt;&lt; יור &gt;&gt;</w:t>
      </w:r>
      <w:r w:rsidRPr="00B541D9">
        <w:rPr>
          <w:rStyle w:val="TagStyle"/>
          <w:rtl/>
        </w:rPr>
        <w:t xml:space="preserve"> </w:t>
      </w:r>
      <w:r>
        <w:rPr>
          <w:rtl/>
        </w:rPr>
        <w:t>היו"ר ארז מלול:</w:t>
      </w:r>
      <w:r w:rsidRPr="00B541D9">
        <w:rPr>
          <w:rStyle w:val="TagStyle"/>
          <w:rtl/>
        </w:rPr>
        <w:t xml:space="preserve"> </w:t>
      </w:r>
      <w:r w:rsidRPr="00F86826">
        <w:rPr>
          <w:rStyle w:val="TagStyle"/>
          <w:rtl/>
        </w:rPr>
        <w:t>&lt;&lt; יור &gt;&gt;</w:t>
      </w:r>
      <w:r>
        <w:rPr>
          <w:rtl/>
        </w:rPr>
        <w:t xml:space="preserve">  </w:t>
      </w:r>
      <w:bookmarkEnd w:id="20494"/>
    </w:p>
    <w:p w:rsidR="00EE5124" w:rsidRDefault="00EE5124" w:rsidP="00CD5EA5">
      <w:pPr>
        <w:rPr>
          <w:rtl/>
        </w:rPr>
      </w:pPr>
    </w:p>
    <w:p w:rsidR="00EE5124" w:rsidRDefault="00EE5124" w:rsidP="00CD5EA5">
      <w:pPr>
        <w:rPr>
          <w:rtl/>
        </w:rPr>
      </w:pPr>
      <w:r>
        <w:rPr>
          <w:rFonts w:hint="cs"/>
          <w:rtl/>
        </w:rPr>
        <w:t>אבל מה האינטרס הביטחונ</w:t>
      </w:r>
      <w:bookmarkStart w:id="20495" w:name="_ETM_Q29_554000"/>
      <w:bookmarkEnd w:id="20495"/>
      <w:r>
        <w:rPr>
          <w:rFonts w:hint="cs"/>
          <w:rtl/>
        </w:rPr>
        <w:t>י,</w:t>
      </w:r>
      <w:bookmarkStart w:id="20496" w:name="_ETM_Q29_558000"/>
      <w:bookmarkEnd w:id="20496"/>
      <w:r>
        <w:rPr>
          <w:rFonts w:hint="cs"/>
          <w:rtl/>
        </w:rPr>
        <w:t xml:space="preserve"> מה האינטרס הביטחוני של ישראל? ללכת עם ארצות הברית. </w:t>
      </w:r>
    </w:p>
    <w:p w:rsidR="00EE5124" w:rsidRDefault="00EE5124" w:rsidP="00CD5EA5">
      <w:pPr>
        <w:rPr>
          <w:rtl/>
        </w:rPr>
      </w:pPr>
    </w:p>
    <w:p w:rsidR="00EE5124" w:rsidRDefault="00EE5124" w:rsidP="00CD5EA5">
      <w:pPr>
        <w:pStyle w:val="-"/>
        <w:keepNext/>
        <w:rPr>
          <w:rtl/>
        </w:rPr>
      </w:pPr>
      <w:bookmarkStart w:id="20497" w:name="ET_speakercontinue_5300_63"/>
      <w:r w:rsidRPr="00F86826">
        <w:rPr>
          <w:rStyle w:val="TagStyle"/>
          <w:rtl/>
        </w:rPr>
        <w:t xml:space="preserve"> &lt;&lt; דובר_המשך &gt;&gt;</w:t>
      </w:r>
      <w:r w:rsidRPr="00B541D9">
        <w:rPr>
          <w:rStyle w:val="TagStyle"/>
          <w:rtl/>
        </w:rPr>
        <w:t xml:space="preserve"> </w:t>
      </w:r>
      <w:r>
        <w:rPr>
          <w:rtl/>
        </w:rPr>
        <w:t>מירב בן ארי (יש עתיד):</w:t>
      </w:r>
      <w:r w:rsidRPr="00B541D9">
        <w:rPr>
          <w:rStyle w:val="TagStyle"/>
          <w:rtl/>
        </w:rPr>
        <w:t xml:space="preserve"> </w:t>
      </w:r>
      <w:r w:rsidRPr="00F86826">
        <w:rPr>
          <w:rStyle w:val="TagStyle"/>
          <w:rtl/>
        </w:rPr>
        <w:t>&lt;&lt; דובר_המשך &gt;&gt;</w:t>
      </w:r>
      <w:r>
        <w:rPr>
          <w:rtl/>
        </w:rPr>
        <w:t xml:space="preserve">  </w:t>
      </w:r>
      <w:bookmarkEnd w:id="20497"/>
    </w:p>
    <w:p w:rsidR="00EE5124" w:rsidRDefault="00EE5124" w:rsidP="00CD5EA5">
      <w:pPr>
        <w:rPr>
          <w:rtl/>
        </w:rPr>
      </w:pPr>
    </w:p>
    <w:p w:rsidR="00EE5124" w:rsidRDefault="00EE5124" w:rsidP="00CD5EA5">
      <w:pPr>
        <w:rPr>
          <w:rtl/>
        </w:rPr>
      </w:pPr>
      <w:r>
        <w:rPr>
          <w:rFonts w:hint="cs"/>
          <w:rtl/>
        </w:rPr>
        <w:t xml:space="preserve">האינטרס הביטחוני שלך זה שמי שהשותף שלו רוסיה זה </w:t>
      </w:r>
      <w:bookmarkStart w:id="20498" w:name="_ETM_Q29_564000"/>
      <w:bookmarkEnd w:id="20498"/>
      <w:r>
        <w:rPr>
          <w:rFonts w:hint="cs"/>
          <w:rtl/>
        </w:rPr>
        <w:t xml:space="preserve">איראן, אוקיי? אז תחשוב שמהבחינה הביטחונית האינטרס שלך זה </w:t>
      </w:r>
      <w:bookmarkStart w:id="20499" w:name="_ETM_Q29_568000"/>
      <w:bookmarkEnd w:id="20499"/>
      <w:r>
        <w:rPr>
          <w:rFonts w:hint="cs"/>
          <w:rtl/>
        </w:rPr>
        <w:t xml:space="preserve">להעדיף את אוקראינה, ויכולת היום גם להימנע, אבל הצבעת נגד השלמות הטריטוריאלית של אוקראינה. </w:t>
      </w:r>
    </w:p>
    <w:p w:rsidR="00EE5124" w:rsidRDefault="00EE5124" w:rsidP="00CD5EA5">
      <w:pPr>
        <w:rPr>
          <w:rtl/>
        </w:rPr>
      </w:pPr>
    </w:p>
    <w:p w:rsidR="00EE5124" w:rsidRDefault="00EE5124" w:rsidP="00CD5EA5">
      <w:pPr>
        <w:pStyle w:val="af5"/>
        <w:keepNext/>
        <w:rPr>
          <w:rtl/>
        </w:rPr>
      </w:pPr>
      <w:bookmarkStart w:id="20500" w:name="ET_interruption_6392_64"/>
      <w:r w:rsidRPr="00F86826">
        <w:rPr>
          <w:rStyle w:val="TagStyle"/>
          <w:rtl/>
        </w:rPr>
        <w:t xml:space="preserve"> &lt;&lt; קריאה &gt;&gt;</w:t>
      </w:r>
      <w:r w:rsidRPr="00FC383C">
        <w:rPr>
          <w:rStyle w:val="TagStyle"/>
          <w:rtl/>
        </w:rPr>
        <w:t xml:space="preserve"> </w:t>
      </w:r>
      <w:r>
        <w:rPr>
          <w:rtl/>
        </w:rPr>
        <w:t>שר המשפטים יריב לוין:</w:t>
      </w:r>
      <w:r w:rsidRPr="00FC383C">
        <w:rPr>
          <w:rStyle w:val="TagStyle"/>
          <w:rtl/>
        </w:rPr>
        <w:t xml:space="preserve"> </w:t>
      </w:r>
      <w:r w:rsidRPr="00F86826">
        <w:rPr>
          <w:rStyle w:val="TagStyle"/>
          <w:rtl/>
        </w:rPr>
        <w:t>&lt;&lt; קריאה &gt;&gt;</w:t>
      </w:r>
      <w:r>
        <w:rPr>
          <w:rtl/>
        </w:rPr>
        <w:t xml:space="preserve">  </w:t>
      </w:r>
      <w:bookmarkEnd w:id="20500"/>
    </w:p>
    <w:p w:rsidR="00EE5124" w:rsidRDefault="00EE5124" w:rsidP="00CD5EA5">
      <w:pPr>
        <w:rPr>
          <w:rtl/>
        </w:rPr>
      </w:pPr>
    </w:p>
    <w:p w:rsidR="00EE5124" w:rsidRDefault="00EE5124" w:rsidP="00CE5AD4">
      <w:pPr>
        <w:rPr>
          <w:rtl/>
        </w:rPr>
      </w:pPr>
      <w:r>
        <w:rPr>
          <w:rFonts w:hint="cs"/>
          <w:rtl/>
        </w:rPr>
        <w:t xml:space="preserve">איך את יודעת מה יכולנו ומה לא יכולנו? </w:t>
      </w:r>
      <w:bookmarkStart w:id="20501" w:name="_ETM_Q29_572000"/>
      <w:bookmarkEnd w:id="20501"/>
      <w:r>
        <w:rPr>
          <w:rFonts w:hint="cs"/>
          <w:rtl/>
        </w:rPr>
        <w:t xml:space="preserve">אני רוצה להגיד </w:t>
      </w:r>
      <w:r>
        <w:rPr>
          <w:rFonts w:hint="eastAsia"/>
          <w:rtl/>
        </w:rPr>
        <w:t>–</w:t>
      </w:r>
      <w:r>
        <w:rPr>
          <w:rFonts w:hint="cs"/>
          <w:rtl/>
        </w:rPr>
        <w:t xml:space="preserve"> מאיפה את יודעת מה יכולנו ומה לא יכולנו?</w:t>
      </w:r>
      <w:r>
        <w:rPr>
          <w:rFonts w:hint="cs"/>
        </w:rPr>
        <w:t xml:space="preserve"> </w:t>
      </w:r>
      <w:r>
        <w:rPr>
          <w:rFonts w:hint="cs"/>
          <w:rtl/>
        </w:rPr>
        <w:t xml:space="preserve"> </w:t>
      </w:r>
    </w:p>
    <w:p w:rsidR="00EE5124" w:rsidRDefault="00EE5124" w:rsidP="00CD5EA5">
      <w:pPr>
        <w:rPr>
          <w:rtl/>
        </w:rPr>
      </w:pPr>
      <w:bookmarkStart w:id="20502" w:name="_ETM_Q29_584000"/>
      <w:bookmarkEnd w:id="20502"/>
    </w:p>
    <w:p w:rsidR="00EE5124" w:rsidRDefault="00EE5124" w:rsidP="00CD5EA5">
      <w:pPr>
        <w:pStyle w:val="-"/>
        <w:keepNext/>
        <w:rPr>
          <w:rtl/>
        </w:rPr>
      </w:pPr>
      <w:bookmarkStart w:id="20503" w:name="ET_speakercontinue_5300_67"/>
      <w:r w:rsidRPr="00F86826">
        <w:rPr>
          <w:rStyle w:val="TagStyle"/>
          <w:rtl/>
        </w:rPr>
        <w:t xml:space="preserve"> &lt;&lt; דובר_המשך &gt;&gt;</w:t>
      </w:r>
      <w:r w:rsidRPr="00A6612E">
        <w:rPr>
          <w:rStyle w:val="TagStyle"/>
          <w:rtl/>
        </w:rPr>
        <w:t xml:space="preserve"> </w:t>
      </w:r>
      <w:r>
        <w:rPr>
          <w:rtl/>
        </w:rPr>
        <w:t>מירב בן ארי (יש עתיד):</w:t>
      </w:r>
      <w:r w:rsidRPr="00A6612E">
        <w:rPr>
          <w:rStyle w:val="TagStyle"/>
          <w:rtl/>
        </w:rPr>
        <w:t xml:space="preserve"> </w:t>
      </w:r>
      <w:r w:rsidRPr="00F86826">
        <w:rPr>
          <w:rStyle w:val="TagStyle"/>
          <w:rtl/>
        </w:rPr>
        <w:t>&lt;&lt; דובר_המשך &gt;&gt;</w:t>
      </w:r>
      <w:r>
        <w:rPr>
          <w:rtl/>
        </w:rPr>
        <w:t xml:space="preserve">  </w:t>
      </w:r>
      <w:bookmarkEnd w:id="20503"/>
    </w:p>
    <w:p w:rsidR="00EE5124" w:rsidRDefault="00EE5124" w:rsidP="00CD5EA5">
      <w:pPr>
        <w:rPr>
          <w:rtl/>
        </w:rPr>
      </w:pPr>
    </w:p>
    <w:p w:rsidR="00EE5124" w:rsidRDefault="00EE5124" w:rsidP="00CD5EA5">
      <w:pPr>
        <w:rPr>
          <w:rtl/>
        </w:rPr>
      </w:pPr>
      <w:r>
        <w:rPr>
          <w:rFonts w:hint="cs"/>
          <w:rtl/>
        </w:rPr>
        <w:t xml:space="preserve">אמרתי לו מאיפה הוא יודע, אני </w:t>
      </w:r>
      <w:r w:rsidR="00B14B9E">
        <w:rPr>
          <w:rFonts w:hint="cs"/>
          <w:rtl/>
        </w:rPr>
        <w:t>– – –</w:t>
      </w:r>
    </w:p>
    <w:p w:rsidR="00EE5124" w:rsidRPr="00F86826" w:rsidRDefault="00EE5124" w:rsidP="00CD5EA5">
      <w:pPr>
        <w:rPr>
          <w:rtl/>
        </w:rPr>
      </w:pPr>
    </w:p>
    <w:p w:rsidR="00EE5124" w:rsidRDefault="00EE5124" w:rsidP="00CD5EA5">
      <w:pPr>
        <w:pStyle w:val="af5"/>
        <w:keepNext/>
        <w:rPr>
          <w:rtl/>
        </w:rPr>
      </w:pPr>
      <w:bookmarkStart w:id="20504" w:name="ET_interruption_6392_69"/>
      <w:r w:rsidRPr="00F86826">
        <w:rPr>
          <w:rStyle w:val="TagStyle"/>
          <w:rtl/>
        </w:rPr>
        <w:t xml:space="preserve"> &lt;&lt; קריאה &gt;&gt;</w:t>
      </w:r>
      <w:r w:rsidRPr="00A6612E">
        <w:rPr>
          <w:rStyle w:val="TagStyle"/>
          <w:rtl/>
        </w:rPr>
        <w:t xml:space="preserve"> </w:t>
      </w:r>
      <w:r>
        <w:rPr>
          <w:rtl/>
        </w:rPr>
        <w:t>שר המשפטים יריב לוין:</w:t>
      </w:r>
      <w:r w:rsidRPr="00A6612E">
        <w:rPr>
          <w:rStyle w:val="TagStyle"/>
          <w:rtl/>
        </w:rPr>
        <w:t xml:space="preserve"> </w:t>
      </w:r>
      <w:r w:rsidRPr="00F86826">
        <w:rPr>
          <w:rStyle w:val="TagStyle"/>
          <w:rtl/>
        </w:rPr>
        <w:t>&lt;&lt; קריאה &gt;&gt;</w:t>
      </w:r>
      <w:r>
        <w:rPr>
          <w:rtl/>
        </w:rPr>
        <w:t xml:space="preserve">  </w:t>
      </w:r>
      <w:bookmarkEnd w:id="20504"/>
    </w:p>
    <w:p w:rsidR="00EE5124" w:rsidRDefault="00EE5124" w:rsidP="00CD5EA5">
      <w:pPr>
        <w:rPr>
          <w:rtl/>
        </w:rPr>
      </w:pPr>
    </w:p>
    <w:p w:rsidR="00EE5124" w:rsidRDefault="00EE5124" w:rsidP="00CD5EA5">
      <w:pPr>
        <w:rPr>
          <w:rtl/>
        </w:rPr>
      </w:pPr>
      <w:r>
        <w:rPr>
          <w:rFonts w:hint="cs"/>
          <w:rtl/>
        </w:rPr>
        <w:t>את ניהלת שיחות עם ארצות הברית?</w:t>
      </w:r>
    </w:p>
    <w:p w:rsidR="00EE5124" w:rsidRDefault="00EE5124" w:rsidP="00CD5EA5">
      <w:pPr>
        <w:rPr>
          <w:rtl/>
        </w:rPr>
      </w:pPr>
    </w:p>
    <w:p w:rsidR="00EE5124" w:rsidRDefault="00EE5124" w:rsidP="00CD5EA5">
      <w:pPr>
        <w:pStyle w:val="-"/>
        <w:keepNext/>
        <w:rPr>
          <w:rtl/>
        </w:rPr>
      </w:pPr>
      <w:bookmarkStart w:id="20505" w:name="ET_speakercontinue_5300_70"/>
      <w:r w:rsidRPr="00F86826">
        <w:rPr>
          <w:rStyle w:val="TagStyle"/>
          <w:rtl/>
        </w:rPr>
        <w:t xml:space="preserve"> &lt;&lt; דובר_המשך &gt;&gt;</w:t>
      </w:r>
      <w:r w:rsidRPr="003B6168">
        <w:rPr>
          <w:rStyle w:val="TagStyle"/>
          <w:rtl/>
        </w:rPr>
        <w:t xml:space="preserve"> </w:t>
      </w:r>
      <w:r>
        <w:rPr>
          <w:rtl/>
        </w:rPr>
        <w:t>מירב בן ארי (יש עתיד):</w:t>
      </w:r>
      <w:r w:rsidRPr="003B6168">
        <w:rPr>
          <w:rStyle w:val="TagStyle"/>
          <w:rtl/>
        </w:rPr>
        <w:t xml:space="preserve"> </w:t>
      </w:r>
      <w:r w:rsidRPr="00F86826">
        <w:rPr>
          <w:rStyle w:val="TagStyle"/>
          <w:rtl/>
        </w:rPr>
        <w:t>&lt;&lt; דובר_המשך &gt;&gt;</w:t>
      </w:r>
      <w:r>
        <w:rPr>
          <w:rtl/>
        </w:rPr>
        <w:t xml:space="preserve">  </w:t>
      </w:r>
      <w:bookmarkEnd w:id="20505"/>
    </w:p>
    <w:p w:rsidR="00EE5124" w:rsidRDefault="00EE5124" w:rsidP="00CD5EA5">
      <w:pPr>
        <w:rPr>
          <w:rtl/>
        </w:rPr>
      </w:pPr>
    </w:p>
    <w:p w:rsidR="00EE5124" w:rsidRDefault="00EE5124" w:rsidP="00CD5EA5">
      <w:pPr>
        <w:rPr>
          <w:rtl/>
        </w:rPr>
      </w:pPr>
      <w:r>
        <w:rPr>
          <w:rFonts w:hint="cs"/>
          <w:rtl/>
        </w:rPr>
        <w:t xml:space="preserve">אני הצגתי עובדות. עובדתית, היום ישראל הצביעה עם צפון קוריאה. </w:t>
      </w:r>
    </w:p>
    <w:p w:rsidR="00EE5124" w:rsidRPr="00F86826" w:rsidRDefault="00EE5124" w:rsidP="00CD5EA5">
      <w:pPr>
        <w:rPr>
          <w:rtl/>
        </w:rPr>
      </w:pPr>
    </w:p>
    <w:p w:rsidR="00EE5124" w:rsidRDefault="00EE5124" w:rsidP="00CD5EA5">
      <w:pPr>
        <w:pStyle w:val="af5"/>
        <w:keepNext/>
        <w:rPr>
          <w:rtl/>
        </w:rPr>
      </w:pPr>
      <w:bookmarkStart w:id="20506" w:name="ET_interruption_6392_72"/>
      <w:r w:rsidRPr="00F86826">
        <w:rPr>
          <w:rStyle w:val="TagStyle"/>
          <w:rtl/>
        </w:rPr>
        <w:t xml:space="preserve"> &lt;&lt; קריאה &gt;&gt;</w:t>
      </w:r>
      <w:r w:rsidRPr="00F850DE">
        <w:rPr>
          <w:rStyle w:val="TagStyle"/>
          <w:rtl/>
        </w:rPr>
        <w:t xml:space="preserve"> </w:t>
      </w:r>
      <w:r>
        <w:rPr>
          <w:rtl/>
        </w:rPr>
        <w:t>שר המשפטים יריב לוין:</w:t>
      </w:r>
      <w:r w:rsidRPr="00F850DE">
        <w:rPr>
          <w:rStyle w:val="TagStyle"/>
          <w:rtl/>
        </w:rPr>
        <w:t xml:space="preserve"> </w:t>
      </w:r>
      <w:r w:rsidRPr="00F86826">
        <w:rPr>
          <w:rStyle w:val="TagStyle"/>
          <w:rtl/>
        </w:rPr>
        <w:t>&lt;&lt; קריאה &gt;&gt;</w:t>
      </w:r>
      <w:r>
        <w:rPr>
          <w:rtl/>
        </w:rPr>
        <w:t xml:space="preserve">  </w:t>
      </w:r>
      <w:bookmarkEnd w:id="20506"/>
    </w:p>
    <w:p w:rsidR="00EE5124" w:rsidRDefault="00EE5124" w:rsidP="00CD5EA5">
      <w:pPr>
        <w:rPr>
          <w:rtl/>
        </w:rPr>
      </w:pPr>
    </w:p>
    <w:p w:rsidR="00EE5124" w:rsidRDefault="00EE5124" w:rsidP="00CD5EA5">
      <w:pPr>
        <w:rPr>
          <w:rtl/>
        </w:rPr>
      </w:pPr>
      <w:r>
        <w:rPr>
          <w:rFonts w:hint="cs"/>
          <w:rtl/>
        </w:rPr>
        <w:t xml:space="preserve">ישראל הצביעה עם ארצות הברית. </w:t>
      </w:r>
    </w:p>
    <w:p w:rsidR="00EE5124" w:rsidRDefault="00EE5124" w:rsidP="00CD5EA5">
      <w:pPr>
        <w:rPr>
          <w:rtl/>
        </w:rPr>
      </w:pPr>
      <w:bookmarkStart w:id="20507" w:name="_ETM_Q29_593000"/>
      <w:bookmarkEnd w:id="20507"/>
    </w:p>
    <w:p w:rsidR="00EE5124" w:rsidRDefault="00EE5124" w:rsidP="00CD5EA5">
      <w:pPr>
        <w:pStyle w:val="-"/>
        <w:keepNext/>
        <w:rPr>
          <w:rtl/>
        </w:rPr>
      </w:pPr>
      <w:bookmarkStart w:id="20508" w:name="ET_speakercontinue_5300_73"/>
      <w:r w:rsidRPr="00F86826">
        <w:rPr>
          <w:rStyle w:val="TagStyle"/>
          <w:rtl/>
        </w:rPr>
        <w:t xml:space="preserve"> &lt;&lt; דובר_המשך &gt;&gt;</w:t>
      </w:r>
      <w:r w:rsidRPr="00F850DE">
        <w:rPr>
          <w:rStyle w:val="TagStyle"/>
          <w:rtl/>
        </w:rPr>
        <w:t xml:space="preserve"> </w:t>
      </w:r>
      <w:r>
        <w:rPr>
          <w:rtl/>
        </w:rPr>
        <w:t>מירב בן ארי (יש עתיד):</w:t>
      </w:r>
      <w:r w:rsidRPr="00F850DE">
        <w:rPr>
          <w:rStyle w:val="TagStyle"/>
          <w:rtl/>
        </w:rPr>
        <w:t xml:space="preserve"> </w:t>
      </w:r>
      <w:r w:rsidRPr="00F86826">
        <w:rPr>
          <w:rStyle w:val="TagStyle"/>
          <w:rtl/>
        </w:rPr>
        <w:t>&lt;&lt; דובר_המשך &gt;&gt;</w:t>
      </w:r>
      <w:r>
        <w:rPr>
          <w:rtl/>
        </w:rPr>
        <w:t xml:space="preserve">  </w:t>
      </w:r>
      <w:bookmarkEnd w:id="20508"/>
    </w:p>
    <w:p w:rsidR="00EE5124" w:rsidRDefault="00EE5124" w:rsidP="00CD5EA5">
      <w:pPr>
        <w:rPr>
          <w:rtl/>
        </w:rPr>
      </w:pPr>
    </w:p>
    <w:p w:rsidR="00EE5124" w:rsidRDefault="00EE5124" w:rsidP="00CD5EA5">
      <w:pPr>
        <w:rPr>
          <w:rtl/>
        </w:rPr>
      </w:pPr>
      <w:bookmarkStart w:id="20509" w:name="_ETM_Q29_594000"/>
      <w:bookmarkEnd w:id="20509"/>
      <w:r>
        <w:rPr>
          <w:rFonts w:hint="cs"/>
          <w:rtl/>
        </w:rPr>
        <w:t xml:space="preserve">כן, והצביעה היום נגד שלמות טריטוריאלית של אוקראינה. </w:t>
      </w:r>
      <w:bookmarkStart w:id="20510" w:name="_ETM_Q29_595000"/>
      <w:bookmarkEnd w:id="20510"/>
    </w:p>
    <w:p w:rsidR="00EE5124" w:rsidRDefault="00EE5124" w:rsidP="00CD5EA5">
      <w:pPr>
        <w:rPr>
          <w:rtl/>
        </w:rPr>
      </w:pPr>
      <w:bookmarkStart w:id="20511" w:name="_ETM_Q29_597000"/>
      <w:bookmarkEnd w:id="20511"/>
    </w:p>
    <w:p w:rsidR="00EE5124" w:rsidRDefault="00EE5124" w:rsidP="00CD5EA5">
      <w:pPr>
        <w:pStyle w:val="af5"/>
        <w:keepNext/>
        <w:rPr>
          <w:rtl/>
        </w:rPr>
      </w:pPr>
      <w:bookmarkStart w:id="20512" w:name="ET_interruption_6392_74"/>
      <w:r w:rsidRPr="00F86826">
        <w:rPr>
          <w:rStyle w:val="TagStyle"/>
          <w:rtl/>
        </w:rPr>
        <w:t xml:space="preserve"> &lt;&lt; קריאה &gt;&gt;</w:t>
      </w:r>
      <w:r w:rsidRPr="004F50DA">
        <w:rPr>
          <w:rStyle w:val="TagStyle"/>
          <w:rtl/>
        </w:rPr>
        <w:t xml:space="preserve"> </w:t>
      </w:r>
      <w:r>
        <w:rPr>
          <w:rtl/>
        </w:rPr>
        <w:t>שר המשפטים יריב לוין:</w:t>
      </w:r>
      <w:r w:rsidRPr="004F50DA">
        <w:rPr>
          <w:rStyle w:val="TagStyle"/>
          <w:rtl/>
        </w:rPr>
        <w:t xml:space="preserve"> </w:t>
      </w:r>
      <w:r w:rsidRPr="00F86826">
        <w:rPr>
          <w:rStyle w:val="TagStyle"/>
          <w:rtl/>
        </w:rPr>
        <w:t>&lt;&lt; קריאה &gt;&gt;</w:t>
      </w:r>
      <w:r>
        <w:rPr>
          <w:rtl/>
        </w:rPr>
        <w:t xml:space="preserve">  </w:t>
      </w:r>
      <w:bookmarkEnd w:id="20512"/>
    </w:p>
    <w:p w:rsidR="00EE5124" w:rsidRDefault="00EE5124" w:rsidP="00CD5EA5">
      <w:pPr>
        <w:rPr>
          <w:rtl/>
        </w:rPr>
      </w:pPr>
    </w:p>
    <w:p w:rsidR="00EE5124" w:rsidRDefault="00EE5124" w:rsidP="00CD5EA5">
      <w:pPr>
        <w:rPr>
          <w:rtl/>
        </w:rPr>
      </w:pPr>
      <w:r>
        <w:rPr>
          <w:rFonts w:hint="cs"/>
          <w:rtl/>
        </w:rPr>
        <w:t xml:space="preserve">ישראל הצביעה עם ארצות הברית. </w:t>
      </w:r>
    </w:p>
    <w:p w:rsidR="00EE5124" w:rsidRDefault="00EE5124" w:rsidP="00CD5EA5">
      <w:pPr>
        <w:rPr>
          <w:rtl/>
        </w:rPr>
      </w:pPr>
    </w:p>
    <w:p w:rsidR="00EE5124" w:rsidRDefault="00EE5124" w:rsidP="00CD5EA5">
      <w:pPr>
        <w:pStyle w:val="-"/>
        <w:keepNext/>
        <w:rPr>
          <w:rtl/>
        </w:rPr>
      </w:pPr>
      <w:bookmarkStart w:id="20513" w:name="ET_speakercontinue_5300_75"/>
      <w:r w:rsidRPr="00F86826">
        <w:rPr>
          <w:rStyle w:val="TagStyle"/>
          <w:rtl/>
        </w:rPr>
        <w:t xml:space="preserve"> &lt;&lt; דובר_המשך &gt;&gt;</w:t>
      </w:r>
      <w:r w:rsidRPr="004F50DA">
        <w:rPr>
          <w:rStyle w:val="TagStyle"/>
          <w:rtl/>
        </w:rPr>
        <w:t xml:space="preserve"> </w:t>
      </w:r>
      <w:r>
        <w:rPr>
          <w:rtl/>
        </w:rPr>
        <w:t>מירב בן ארי (יש עתיד):</w:t>
      </w:r>
      <w:r w:rsidRPr="004F50DA">
        <w:rPr>
          <w:rStyle w:val="TagStyle"/>
          <w:rtl/>
        </w:rPr>
        <w:t xml:space="preserve"> </w:t>
      </w:r>
      <w:r w:rsidRPr="00F86826">
        <w:rPr>
          <w:rStyle w:val="TagStyle"/>
          <w:rtl/>
        </w:rPr>
        <w:t>&lt;&lt; דובר_המשך &gt;&gt;</w:t>
      </w:r>
      <w:r>
        <w:rPr>
          <w:rtl/>
        </w:rPr>
        <w:t xml:space="preserve">  </w:t>
      </w:r>
      <w:bookmarkEnd w:id="20513"/>
    </w:p>
    <w:p w:rsidR="00EE5124" w:rsidRDefault="00EE5124" w:rsidP="00CD5EA5">
      <w:pPr>
        <w:rPr>
          <w:rtl/>
        </w:rPr>
      </w:pPr>
    </w:p>
    <w:p w:rsidR="00EE5124" w:rsidRDefault="00EE5124" w:rsidP="00CD5EA5">
      <w:pPr>
        <w:rPr>
          <w:rtl/>
        </w:rPr>
      </w:pPr>
      <w:r>
        <w:rPr>
          <w:rFonts w:hint="cs"/>
          <w:rtl/>
        </w:rPr>
        <w:t xml:space="preserve">אין בעיה, אתה מוזמן לעלות לפה ולהסביר את ההחלטה הזאת, אבל לא נראה לי שגם אותך עירבו בזה, לא? </w:t>
      </w:r>
    </w:p>
    <w:p w:rsidR="00EE5124" w:rsidRDefault="00EE5124" w:rsidP="00CD5EA5">
      <w:pPr>
        <w:rPr>
          <w:rtl/>
        </w:rPr>
      </w:pPr>
      <w:bookmarkStart w:id="20514" w:name="_ETM_Q29_603000"/>
      <w:bookmarkEnd w:id="20514"/>
    </w:p>
    <w:p w:rsidR="00EE5124" w:rsidRDefault="00EE5124" w:rsidP="00CD5EA5">
      <w:pPr>
        <w:pStyle w:val="af5"/>
        <w:keepNext/>
        <w:rPr>
          <w:rtl/>
        </w:rPr>
      </w:pPr>
      <w:bookmarkStart w:id="20515" w:name="ET_interruption_6392_76"/>
      <w:r w:rsidRPr="00F86826">
        <w:rPr>
          <w:rStyle w:val="TagStyle"/>
          <w:rtl/>
        </w:rPr>
        <w:t xml:space="preserve"> &lt;&lt; קריאה &gt;&gt;</w:t>
      </w:r>
      <w:r w:rsidRPr="00EE4E8A">
        <w:rPr>
          <w:rStyle w:val="TagStyle"/>
          <w:rtl/>
        </w:rPr>
        <w:t xml:space="preserve"> </w:t>
      </w:r>
      <w:r>
        <w:rPr>
          <w:rtl/>
        </w:rPr>
        <w:t>שר המשפטים יריב לוין:</w:t>
      </w:r>
      <w:r w:rsidRPr="00EE4E8A">
        <w:rPr>
          <w:rStyle w:val="TagStyle"/>
          <w:rtl/>
        </w:rPr>
        <w:t xml:space="preserve"> </w:t>
      </w:r>
      <w:r w:rsidRPr="00F86826">
        <w:rPr>
          <w:rStyle w:val="TagStyle"/>
          <w:rtl/>
        </w:rPr>
        <w:t>&lt;&lt; קריאה &gt;&gt;</w:t>
      </w:r>
      <w:r>
        <w:rPr>
          <w:rtl/>
        </w:rPr>
        <w:t xml:space="preserve">  </w:t>
      </w:r>
      <w:bookmarkEnd w:id="20515"/>
    </w:p>
    <w:p w:rsidR="00EE5124" w:rsidRDefault="00EE5124" w:rsidP="00CD5EA5">
      <w:pPr>
        <w:rPr>
          <w:rtl/>
        </w:rPr>
      </w:pPr>
    </w:p>
    <w:p w:rsidR="00EE5124" w:rsidRDefault="00B14B9E" w:rsidP="00CD5EA5">
      <w:pPr>
        <w:rPr>
          <w:rtl/>
        </w:rPr>
      </w:pPr>
      <w:r>
        <w:rPr>
          <w:rFonts w:hint="cs"/>
          <w:rtl/>
        </w:rPr>
        <w:t>– – –</w:t>
      </w:r>
      <w:r w:rsidR="00EE5124">
        <w:rPr>
          <w:rFonts w:hint="cs"/>
          <w:rtl/>
        </w:rPr>
        <w:t xml:space="preserve"> </w:t>
      </w:r>
    </w:p>
    <w:p w:rsidR="00EE5124" w:rsidRDefault="00EE5124" w:rsidP="00CD5EA5">
      <w:pPr>
        <w:rPr>
          <w:rtl/>
        </w:rPr>
      </w:pPr>
      <w:bookmarkStart w:id="20516" w:name="_ETM_Q29_604000"/>
      <w:bookmarkEnd w:id="20516"/>
    </w:p>
    <w:p w:rsidR="00EE5124" w:rsidRDefault="00EE5124" w:rsidP="00CD5EA5">
      <w:pPr>
        <w:pStyle w:val="-"/>
        <w:keepNext/>
        <w:rPr>
          <w:rtl/>
        </w:rPr>
      </w:pPr>
      <w:bookmarkStart w:id="20517" w:name="ET_speakercontinue_5300_77"/>
      <w:r w:rsidRPr="00F86826">
        <w:rPr>
          <w:rStyle w:val="TagStyle"/>
          <w:rtl/>
        </w:rPr>
        <w:t xml:space="preserve"> &lt;&lt; דובר_המשך &gt;&gt;</w:t>
      </w:r>
      <w:r w:rsidRPr="00EE4E8A">
        <w:rPr>
          <w:rStyle w:val="TagStyle"/>
          <w:rtl/>
        </w:rPr>
        <w:t xml:space="preserve"> </w:t>
      </w:r>
      <w:r>
        <w:rPr>
          <w:rtl/>
        </w:rPr>
        <w:t>מירב בן ארי (יש עתיד):</w:t>
      </w:r>
      <w:r w:rsidRPr="00EE4E8A">
        <w:rPr>
          <w:rStyle w:val="TagStyle"/>
          <w:rtl/>
        </w:rPr>
        <w:t xml:space="preserve"> </w:t>
      </w:r>
      <w:r w:rsidRPr="00F86826">
        <w:rPr>
          <w:rStyle w:val="TagStyle"/>
          <w:rtl/>
        </w:rPr>
        <w:t>&lt;&lt; דובר_המשך &gt;&gt;</w:t>
      </w:r>
      <w:r>
        <w:rPr>
          <w:rtl/>
        </w:rPr>
        <w:t xml:space="preserve">  </w:t>
      </w:r>
      <w:bookmarkEnd w:id="20517"/>
    </w:p>
    <w:p w:rsidR="00EE5124" w:rsidRDefault="00EE5124" w:rsidP="00CD5EA5">
      <w:pPr>
        <w:rPr>
          <w:rtl/>
        </w:rPr>
      </w:pPr>
    </w:p>
    <w:p w:rsidR="00EE5124" w:rsidRDefault="00EE5124" w:rsidP="00CD5EA5">
      <w:pPr>
        <w:rPr>
          <w:rtl/>
        </w:rPr>
      </w:pPr>
      <w:bookmarkStart w:id="20518" w:name="_ETM_Q29_605000"/>
      <w:bookmarkEnd w:id="20518"/>
      <w:r>
        <w:rPr>
          <w:rFonts w:hint="cs"/>
          <w:rtl/>
        </w:rPr>
        <w:t xml:space="preserve">לא נראה לי ששר המשפטים מתערב. </w:t>
      </w:r>
      <w:bookmarkStart w:id="20519" w:name="_ETM_Q29_609000"/>
      <w:bookmarkEnd w:id="20519"/>
      <w:r>
        <w:rPr>
          <w:rFonts w:hint="cs"/>
          <w:rtl/>
        </w:rPr>
        <w:t xml:space="preserve">אגב, אני יכולה להגיד לך משהו לסיום? לך דווקא, בקטע </w:t>
      </w:r>
      <w:bookmarkStart w:id="20520" w:name="_ETM_Q29_610000"/>
      <w:bookmarkEnd w:id="20520"/>
      <w:r>
        <w:rPr>
          <w:rFonts w:hint="cs"/>
          <w:rtl/>
        </w:rPr>
        <w:t>טוב. הינה, תשמע, תרים את הראש רגע, אני רו</w:t>
      </w:r>
      <w:bookmarkStart w:id="20521" w:name="_ETM_Q29_614000"/>
      <w:bookmarkEnd w:id="20521"/>
      <w:r>
        <w:rPr>
          <w:rFonts w:hint="cs"/>
          <w:rtl/>
        </w:rPr>
        <w:t>אה שקשה לך במקביל. אני רק רוצה להגיד לך שההחלטה היום להפו</w:t>
      </w:r>
      <w:bookmarkStart w:id="20522" w:name="_ETM_Q29_618000"/>
      <w:bookmarkEnd w:id="20522"/>
      <w:r>
        <w:rPr>
          <w:rFonts w:hint="cs"/>
          <w:rtl/>
        </w:rPr>
        <w:t xml:space="preserve">ך את החוק של השימוש בזנות להחלטה כהוראת </w:t>
      </w:r>
      <w:bookmarkStart w:id="20523" w:name="_ETM_Q29_623000"/>
      <w:bookmarkEnd w:id="20523"/>
      <w:r>
        <w:rPr>
          <w:rFonts w:hint="cs"/>
          <w:rtl/>
        </w:rPr>
        <w:t xml:space="preserve">קבע, ולא הוראת שעה היא החלטה טובה. אתה רואה, בנימה אופטימית זו. </w:t>
      </w:r>
    </w:p>
    <w:p w:rsidR="00EE5124" w:rsidRDefault="00EE5124" w:rsidP="00CD5EA5">
      <w:pPr>
        <w:rPr>
          <w:rtl/>
        </w:rPr>
      </w:pPr>
    </w:p>
    <w:p w:rsidR="00EE5124" w:rsidRDefault="00EE5124" w:rsidP="00CD5EA5">
      <w:pPr>
        <w:pStyle w:val="af5"/>
        <w:keepNext/>
        <w:rPr>
          <w:rtl/>
        </w:rPr>
      </w:pPr>
      <w:bookmarkStart w:id="20524" w:name="ET_interruption_6392_78"/>
      <w:r w:rsidRPr="00F86826">
        <w:rPr>
          <w:rStyle w:val="TagStyle"/>
          <w:rtl/>
        </w:rPr>
        <w:t xml:space="preserve"> &lt;&lt; קריאה &gt;&gt;</w:t>
      </w:r>
      <w:r w:rsidRPr="00EE4E8A">
        <w:rPr>
          <w:rStyle w:val="TagStyle"/>
          <w:rtl/>
        </w:rPr>
        <w:t xml:space="preserve"> </w:t>
      </w:r>
      <w:r>
        <w:rPr>
          <w:rtl/>
        </w:rPr>
        <w:t>שר המשפטים יריב לוין:</w:t>
      </w:r>
      <w:r w:rsidRPr="00EE4E8A">
        <w:rPr>
          <w:rStyle w:val="TagStyle"/>
          <w:rtl/>
        </w:rPr>
        <w:t xml:space="preserve"> </w:t>
      </w:r>
      <w:r w:rsidRPr="00F86826">
        <w:rPr>
          <w:rStyle w:val="TagStyle"/>
          <w:rtl/>
        </w:rPr>
        <w:t>&lt;&lt; קריאה &gt;&gt;</w:t>
      </w:r>
      <w:r>
        <w:rPr>
          <w:rtl/>
        </w:rPr>
        <w:t xml:space="preserve">  </w:t>
      </w:r>
      <w:bookmarkEnd w:id="20524"/>
    </w:p>
    <w:p w:rsidR="00EE5124" w:rsidRDefault="00EE5124" w:rsidP="00CD5EA5">
      <w:pPr>
        <w:rPr>
          <w:rtl/>
        </w:rPr>
      </w:pPr>
    </w:p>
    <w:p w:rsidR="00EE5124" w:rsidRDefault="00EE5124" w:rsidP="00CD5EA5">
      <w:pPr>
        <w:rPr>
          <w:rtl/>
        </w:rPr>
      </w:pPr>
      <w:r>
        <w:rPr>
          <w:rFonts w:hint="cs"/>
          <w:rtl/>
        </w:rPr>
        <w:t xml:space="preserve">קורה לפעמים. </w:t>
      </w:r>
    </w:p>
    <w:p w:rsidR="00EE5124" w:rsidRDefault="00EE5124" w:rsidP="00CD5EA5">
      <w:pPr>
        <w:rPr>
          <w:rtl/>
        </w:rPr>
      </w:pPr>
      <w:bookmarkStart w:id="20525" w:name="_ETM_Q29_626000"/>
      <w:bookmarkEnd w:id="20525"/>
    </w:p>
    <w:p w:rsidR="00EE5124" w:rsidRDefault="00EE5124" w:rsidP="00CD5EA5">
      <w:pPr>
        <w:pStyle w:val="af5"/>
        <w:keepNext/>
        <w:rPr>
          <w:rtl/>
        </w:rPr>
      </w:pPr>
      <w:bookmarkStart w:id="20526" w:name="_ETM_Q29_627000"/>
      <w:bookmarkStart w:id="20527" w:name="ET_interruption_6345_80"/>
      <w:bookmarkEnd w:id="20526"/>
      <w:r w:rsidRPr="00F86826">
        <w:rPr>
          <w:rStyle w:val="TagStyle"/>
          <w:rtl/>
        </w:rPr>
        <w:t>&lt;&lt; קריאה &gt;&gt;</w:t>
      </w:r>
      <w:r w:rsidRPr="00EB4267">
        <w:rPr>
          <w:rStyle w:val="TagStyle"/>
          <w:rtl/>
        </w:rPr>
        <w:t xml:space="preserve"> </w:t>
      </w:r>
      <w:r>
        <w:rPr>
          <w:rtl/>
        </w:rPr>
        <w:t>טלי גוטליב (הליכוד):</w:t>
      </w:r>
      <w:r w:rsidRPr="00EB4267">
        <w:rPr>
          <w:rStyle w:val="TagStyle"/>
          <w:rtl/>
        </w:rPr>
        <w:t xml:space="preserve"> </w:t>
      </w:r>
      <w:r w:rsidRPr="00F86826">
        <w:rPr>
          <w:rStyle w:val="TagStyle"/>
          <w:rtl/>
        </w:rPr>
        <w:t>&lt;&lt; קריאה &gt;&gt;</w:t>
      </w:r>
      <w:r>
        <w:rPr>
          <w:rtl/>
        </w:rPr>
        <w:t xml:space="preserve">  </w:t>
      </w:r>
      <w:bookmarkEnd w:id="20527"/>
    </w:p>
    <w:p w:rsidR="00EE5124" w:rsidRDefault="00EE5124" w:rsidP="00CD5EA5">
      <w:pPr>
        <w:rPr>
          <w:rtl/>
        </w:rPr>
      </w:pPr>
    </w:p>
    <w:p w:rsidR="00EE5124" w:rsidRDefault="00EE5124" w:rsidP="00CD5EA5">
      <w:pPr>
        <w:rPr>
          <w:rtl/>
        </w:rPr>
      </w:pPr>
      <w:r>
        <w:rPr>
          <w:rFonts w:hint="cs"/>
          <w:rtl/>
        </w:rPr>
        <w:t>אני דווקא חושבת שזאת החלטה לא טובה.</w:t>
      </w:r>
    </w:p>
    <w:p w:rsidR="00EE5124" w:rsidRPr="00F86826" w:rsidRDefault="00EE5124" w:rsidP="00CD5EA5">
      <w:pPr>
        <w:rPr>
          <w:rtl/>
        </w:rPr>
      </w:pPr>
    </w:p>
    <w:p w:rsidR="00EE5124" w:rsidRDefault="00EE5124" w:rsidP="00CD5EA5">
      <w:pPr>
        <w:pStyle w:val="af6"/>
        <w:keepNext/>
        <w:rPr>
          <w:rtl/>
        </w:rPr>
      </w:pPr>
      <w:bookmarkStart w:id="20528" w:name="ET_yor_6595_82"/>
      <w:r w:rsidRPr="00F86826">
        <w:rPr>
          <w:rStyle w:val="TagStyle"/>
          <w:rtl/>
        </w:rPr>
        <w:t xml:space="preserve"> &lt;&lt; יור &gt;&gt;</w:t>
      </w:r>
      <w:r w:rsidRPr="00EB4267">
        <w:rPr>
          <w:rStyle w:val="TagStyle"/>
          <w:rtl/>
        </w:rPr>
        <w:t xml:space="preserve"> </w:t>
      </w:r>
      <w:r>
        <w:rPr>
          <w:rtl/>
        </w:rPr>
        <w:t>היו"ר ארז מלול:</w:t>
      </w:r>
      <w:r w:rsidRPr="00EB4267">
        <w:rPr>
          <w:rStyle w:val="TagStyle"/>
          <w:rtl/>
        </w:rPr>
        <w:t xml:space="preserve"> </w:t>
      </w:r>
      <w:r w:rsidRPr="00F86826">
        <w:rPr>
          <w:rStyle w:val="TagStyle"/>
          <w:rtl/>
        </w:rPr>
        <w:t>&lt;&lt; יור &gt;&gt;</w:t>
      </w:r>
      <w:r>
        <w:rPr>
          <w:rtl/>
        </w:rPr>
        <w:t xml:space="preserve">  </w:t>
      </w:r>
      <w:bookmarkEnd w:id="20528"/>
    </w:p>
    <w:p w:rsidR="00EE5124" w:rsidRDefault="00EE5124" w:rsidP="00CD5EA5">
      <w:pPr>
        <w:rPr>
          <w:rtl/>
        </w:rPr>
      </w:pPr>
    </w:p>
    <w:p w:rsidR="00EE5124" w:rsidRDefault="00EE5124" w:rsidP="00CD5EA5">
      <w:pPr>
        <w:rPr>
          <w:rtl/>
        </w:rPr>
      </w:pPr>
      <w:bookmarkStart w:id="20529" w:name="_ETM_Q29_632000"/>
      <w:bookmarkEnd w:id="20529"/>
      <w:r>
        <w:rPr>
          <w:rFonts w:hint="cs"/>
          <w:rtl/>
        </w:rPr>
        <w:t xml:space="preserve">אני בודק מה </w:t>
      </w:r>
      <w:r w:rsidR="00B14B9E">
        <w:rPr>
          <w:rFonts w:hint="cs"/>
          <w:rtl/>
        </w:rPr>
        <w:t>– – –</w:t>
      </w:r>
    </w:p>
    <w:p w:rsidR="00EE5124" w:rsidRDefault="00EE5124" w:rsidP="00CD5EA5">
      <w:pPr>
        <w:rPr>
          <w:rtl/>
        </w:rPr>
      </w:pPr>
    </w:p>
    <w:p w:rsidR="00EE5124" w:rsidRDefault="00EE5124" w:rsidP="00CD5EA5">
      <w:pPr>
        <w:pStyle w:val="af5"/>
        <w:keepNext/>
        <w:rPr>
          <w:rtl/>
        </w:rPr>
      </w:pPr>
      <w:bookmarkStart w:id="20530" w:name="ET_interruption_5300_83"/>
      <w:r w:rsidRPr="00F86826">
        <w:rPr>
          <w:rStyle w:val="TagStyle"/>
          <w:rtl/>
        </w:rPr>
        <w:t xml:space="preserve"> &lt;&lt; קריאה &gt;&gt;</w:t>
      </w:r>
      <w:r w:rsidRPr="00EB4267">
        <w:rPr>
          <w:rStyle w:val="TagStyle"/>
          <w:rtl/>
        </w:rPr>
        <w:t xml:space="preserve"> </w:t>
      </w:r>
      <w:r>
        <w:rPr>
          <w:rtl/>
        </w:rPr>
        <w:t>מירב בן ארי (יש עתיד):</w:t>
      </w:r>
      <w:r w:rsidRPr="00EB4267">
        <w:rPr>
          <w:rStyle w:val="TagStyle"/>
          <w:rtl/>
        </w:rPr>
        <w:t xml:space="preserve"> </w:t>
      </w:r>
      <w:r w:rsidRPr="00F86826">
        <w:rPr>
          <w:rStyle w:val="TagStyle"/>
          <w:rtl/>
        </w:rPr>
        <w:t>&lt;&lt; קריאה &gt;&gt;</w:t>
      </w:r>
      <w:r>
        <w:rPr>
          <w:rtl/>
        </w:rPr>
        <w:t xml:space="preserve">  </w:t>
      </w:r>
      <w:bookmarkEnd w:id="20530"/>
    </w:p>
    <w:p w:rsidR="00EE5124" w:rsidRDefault="00EE5124" w:rsidP="00CD5EA5">
      <w:pPr>
        <w:rPr>
          <w:rtl/>
        </w:rPr>
      </w:pPr>
    </w:p>
    <w:p w:rsidR="00EE5124" w:rsidRDefault="00EE5124" w:rsidP="00CD5EA5">
      <w:pPr>
        <w:rPr>
          <w:rtl/>
        </w:rPr>
      </w:pPr>
      <w:r>
        <w:rPr>
          <w:rFonts w:hint="cs"/>
          <w:rtl/>
        </w:rPr>
        <w:t xml:space="preserve">מזל שלא שואלים אותך ושואלים אותו. </w:t>
      </w:r>
    </w:p>
    <w:p w:rsidR="00EE5124" w:rsidRDefault="00EE5124" w:rsidP="00CD5EA5">
      <w:pPr>
        <w:rPr>
          <w:rtl/>
        </w:rPr>
      </w:pPr>
      <w:bookmarkStart w:id="20531" w:name="_ETM_Q29_637000"/>
      <w:bookmarkEnd w:id="20531"/>
    </w:p>
    <w:p w:rsidR="00EE5124" w:rsidRDefault="00EE5124" w:rsidP="00CD5EA5">
      <w:pPr>
        <w:pStyle w:val="af5"/>
        <w:keepNext/>
        <w:rPr>
          <w:rtl/>
        </w:rPr>
      </w:pPr>
      <w:bookmarkStart w:id="20532" w:name="ET_interruption_6345_84"/>
      <w:r w:rsidRPr="00F86826">
        <w:rPr>
          <w:rStyle w:val="TagStyle"/>
          <w:rtl/>
        </w:rPr>
        <w:t xml:space="preserve"> &lt;&lt; קריאה &gt;&gt;</w:t>
      </w:r>
      <w:r w:rsidRPr="00EB4267">
        <w:rPr>
          <w:rStyle w:val="TagStyle"/>
          <w:rtl/>
        </w:rPr>
        <w:t xml:space="preserve"> </w:t>
      </w:r>
      <w:r>
        <w:rPr>
          <w:rtl/>
        </w:rPr>
        <w:t>טלי גוטליב (הליכוד):</w:t>
      </w:r>
      <w:r w:rsidRPr="00EB4267">
        <w:rPr>
          <w:rStyle w:val="TagStyle"/>
          <w:rtl/>
        </w:rPr>
        <w:t xml:space="preserve"> </w:t>
      </w:r>
      <w:r w:rsidRPr="00F86826">
        <w:rPr>
          <w:rStyle w:val="TagStyle"/>
          <w:rtl/>
        </w:rPr>
        <w:t>&lt;&lt; קריאה &gt;&gt;</w:t>
      </w:r>
      <w:r>
        <w:rPr>
          <w:rtl/>
        </w:rPr>
        <w:t xml:space="preserve">  </w:t>
      </w:r>
      <w:bookmarkEnd w:id="20532"/>
    </w:p>
    <w:p w:rsidR="00EE5124" w:rsidRDefault="00EE5124" w:rsidP="00CD5EA5">
      <w:pPr>
        <w:rPr>
          <w:rtl/>
        </w:rPr>
      </w:pPr>
    </w:p>
    <w:p w:rsidR="00EE5124" w:rsidRDefault="00EE5124" w:rsidP="00CD5EA5">
      <w:pPr>
        <w:rPr>
          <w:rtl/>
        </w:rPr>
      </w:pPr>
      <w:r>
        <w:rPr>
          <w:rFonts w:hint="cs"/>
          <w:rtl/>
        </w:rPr>
        <w:t xml:space="preserve">מה לעשות. </w:t>
      </w:r>
    </w:p>
    <w:p w:rsidR="00EE5124" w:rsidRDefault="00EE5124" w:rsidP="00CD5EA5">
      <w:pPr>
        <w:rPr>
          <w:rtl/>
        </w:rPr>
      </w:pPr>
      <w:bookmarkStart w:id="20533" w:name="_ETM_Q29_636000"/>
      <w:bookmarkEnd w:id="20533"/>
    </w:p>
    <w:p w:rsidR="00EE5124" w:rsidRDefault="00EE5124" w:rsidP="00CD5EA5">
      <w:pPr>
        <w:pStyle w:val="af5"/>
        <w:keepNext/>
        <w:rPr>
          <w:rtl/>
        </w:rPr>
      </w:pPr>
      <w:bookmarkStart w:id="20534" w:name="ET_interruption_5300_85"/>
      <w:r w:rsidRPr="00F86826">
        <w:rPr>
          <w:rStyle w:val="TagStyle"/>
          <w:rtl/>
        </w:rPr>
        <w:t xml:space="preserve"> &lt;&lt; קריאה &gt;&gt;</w:t>
      </w:r>
      <w:r w:rsidRPr="00EB4267">
        <w:rPr>
          <w:rStyle w:val="TagStyle"/>
          <w:rtl/>
        </w:rPr>
        <w:t xml:space="preserve"> </w:t>
      </w:r>
      <w:r>
        <w:rPr>
          <w:rtl/>
        </w:rPr>
        <w:t>מירב בן ארי (יש עתיד):</w:t>
      </w:r>
      <w:r w:rsidRPr="00EB4267">
        <w:rPr>
          <w:rStyle w:val="TagStyle"/>
          <w:rtl/>
        </w:rPr>
        <w:t xml:space="preserve"> </w:t>
      </w:r>
      <w:r w:rsidRPr="00F86826">
        <w:rPr>
          <w:rStyle w:val="TagStyle"/>
          <w:rtl/>
        </w:rPr>
        <w:t>&lt;&lt; קריאה &gt;&gt;</w:t>
      </w:r>
      <w:r>
        <w:rPr>
          <w:rtl/>
        </w:rPr>
        <w:t xml:space="preserve">  </w:t>
      </w:r>
      <w:bookmarkEnd w:id="20534"/>
    </w:p>
    <w:p w:rsidR="00EE5124" w:rsidRDefault="00EE5124" w:rsidP="00CD5EA5">
      <w:pPr>
        <w:rPr>
          <w:rtl/>
        </w:rPr>
      </w:pPr>
    </w:p>
    <w:p w:rsidR="00EE5124" w:rsidRDefault="00EE5124" w:rsidP="00CD5EA5">
      <w:pPr>
        <w:rPr>
          <w:rtl/>
        </w:rPr>
      </w:pPr>
      <w:bookmarkStart w:id="20535" w:name="_ETM_Q29_638000"/>
      <w:bookmarkEnd w:id="20535"/>
      <w:r>
        <w:rPr>
          <w:rFonts w:hint="cs"/>
          <w:rtl/>
        </w:rPr>
        <w:t xml:space="preserve">מה לעשות, כשאת תהיי שרת משפטים </w:t>
      </w:r>
      <w:r w:rsidR="00B14B9E">
        <w:rPr>
          <w:rFonts w:hint="cs"/>
          <w:rtl/>
        </w:rPr>
        <w:t>– – –</w:t>
      </w:r>
    </w:p>
    <w:p w:rsidR="00EE5124" w:rsidRDefault="00EE5124" w:rsidP="00CD5EA5">
      <w:pPr>
        <w:rPr>
          <w:rtl/>
        </w:rPr>
      </w:pPr>
    </w:p>
    <w:p w:rsidR="00EE5124" w:rsidRDefault="00EE5124" w:rsidP="00CD5EA5">
      <w:pPr>
        <w:pStyle w:val="af5"/>
        <w:keepNext/>
        <w:rPr>
          <w:rtl/>
        </w:rPr>
      </w:pPr>
      <w:bookmarkStart w:id="20536" w:name="ET_interruption_6345_86"/>
      <w:r w:rsidRPr="00F86826">
        <w:rPr>
          <w:rStyle w:val="TagStyle"/>
          <w:rtl/>
        </w:rPr>
        <w:t xml:space="preserve"> &lt;&lt; קריאה &gt;&gt;</w:t>
      </w:r>
      <w:r w:rsidRPr="00EB4267">
        <w:rPr>
          <w:rStyle w:val="TagStyle"/>
          <w:rtl/>
        </w:rPr>
        <w:t xml:space="preserve"> </w:t>
      </w:r>
      <w:r>
        <w:rPr>
          <w:rtl/>
        </w:rPr>
        <w:t>טלי גוטליב (הליכוד):</w:t>
      </w:r>
      <w:r w:rsidRPr="00EB4267">
        <w:rPr>
          <w:rStyle w:val="TagStyle"/>
          <w:rtl/>
        </w:rPr>
        <w:t xml:space="preserve"> </w:t>
      </w:r>
      <w:r w:rsidRPr="00F86826">
        <w:rPr>
          <w:rStyle w:val="TagStyle"/>
          <w:rtl/>
        </w:rPr>
        <w:t>&lt;&lt; קריאה &gt;&gt;</w:t>
      </w:r>
      <w:r>
        <w:rPr>
          <w:rtl/>
        </w:rPr>
        <w:t xml:space="preserve">  </w:t>
      </w:r>
      <w:bookmarkEnd w:id="20536"/>
    </w:p>
    <w:p w:rsidR="00EE5124" w:rsidRDefault="00EE5124" w:rsidP="00CD5EA5">
      <w:pPr>
        <w:rPr>
          <w:rtl/>
        </w:rPr>
      </w:pPr>
    </w:p>
    <w:p w:rsidR="00EE5124" w:rsidRDefault="00EE5124" w:rsidP="00CD5EA5">
      <w:pPr>
        <w:rPr>
          <w:rtl/>
        </w:rPr>
      </w:pPr>
      <w:r>
        <w:rPr>
          <w:rFonts w:hint="cs"/>
          <w:rtl/>
        </w:rPr>
        <w:t xml:space="preserve">זה לא קשור, זו דעתי </w:t>
      </w:r>
      <w:bookmarkStart w:id="20537" w:name="_ETM_Q29_639000"/>
      <w:bookmarkEnd w:id="20537"/>
      <w:r>
        <w:rPr>
          <w:rFonts w:hint="cs"/>
          <w:rtl/>
        </w:rPr>
        <w:t>הפרטית.</w:t>
      </w:r>
    </w:p>
    <w:p w:rsidR="00EE5124" w:rsidRDefault="00EE5124" w:rsidP="00CD5EA5">
      <w:pPr>
        <w:rPr>
          <w:rtl/>
        </w:rPr>
      </w:pPr>
    </w:p>
    <w:p w:rsidR="00EE5124" w:rsidRDefault="00EE5124" w:rsidP="00CD5EA5">
      <w:pPr>
        <w:pStyle w:val="af5"/>
        <w:keepNext/>
        <w:rPr>
          <w:rtl/>
        </w:rPr>
      </w:pPr>
      <w:bookmarkStart w:id="20538" w:name="ET_interruption_5300_87"/>
      <w:r w:rsidRPr="00F86826">
        <w:rPr>
          <w:rStyle w:val="TagStyle"/>
          <w:rtl/>
        </w:rPr>
        <w:t xml:space="preserve"> &lt;&lt; קריאה &gt;&gt;</w:t>
      </w:r>
      <w:r w:rsidRPr="00EB4267">
        <w:rPr>
          <w:rStyle w:val="TagStyle"/>
          <w:rtl/>
        </w:rPr>
        <w:t xml:space="preserve"> </w:t>
      </w:r>
      <w:r>
        <w:rPr>
          <w:rtl/>
        </w:rPr>
        <w:t>מירב בן ארי (יש עתיד):</w:t>
      </w:r>
      <w:r w:rsidRPr="00EB4267">
        <w:rPr>
          <w:rStyle w:val="TagStyle"/>
          <w:rtl/>
        </w:rPr>
        <w:t xml:space="preserve"> </w:t>
      </w:r>
      <w:r w:rsidRPr="00F86826">
        <w:rPr>
          <w:rStyle w:val="TagStyle"/>
          <w:rtl/>
        </w:rPr>
        <w:t>&lt;&lt; קריאה &gt;&gt;</w:t>
      </w:r>
      <w:r>
        <w:rPr>
          <w:rtl/>
        </w:rPr>
        <w:t xml:space="preserve">  </w:t>
      </w:r>
      <w:bookmarkEnd w:id="20538"/>
    </w:p>
    <w:p w:rsidR="00EE5124" w:rsidRDefault="00EE5124" w:rsidP="00CD5EA5">
      <w:pPr>
        <w:rPr>
          <w:rtl/>
        </w:rPr>
      </w:pPr>
    </w:p>
    <w:p w:rsidR="00EE5124" w:rsidRDefault="00EE5124" w:rsidP="00CD5EA5">
      <w:pPr>
        <w:rPr>
          <w:rtl/>
        </w:rPr>
      </w:pPr>
      <w:bookmarkStart w:id="20539" w:name="_ETM_Q29_643000"/>
      <w:bookmarkEnd w:id="20539"/>
      <w:r>
        <w:rPr>
          <w:rFonts w:hint="cs"/>
          <w:rtl/>
        </w:rPr>
        <w:t xml:space="preserve">אפשר </w:t>
      </w:r>
      <w:r w:rsidR="00B14B9E">
        <w:rPr>
          <w:rFonts w:hint="cs"/>
          <w:rtl/>
        </w:rPr>
        <w:t>– – –</w:t>
      </w:r>
      <w:r>
        <w:rPr>
          <w:rFonts w:hint="cs"/>
          <w:rtl/>
        </w:rPr>
        <w:t xml:space="preserve"> אני אציע לכל הנשים </w:t>
      </w:r>
      <w:r w:rsidR="00B14B9E">
        <w:rPr>
          <w:rFonts w:hint="cs"/>
          <w:rtl/>
        </w:rPr>
        <w:t>– – –</w:t>
      </w:r>
    </w:p>
    <w:p w:rsidR="00EE5124" w:rsidRDefault="00EE5124" w:rsidP="00CD5EA5">
      <w:pPr>
        <w:rPr>
          <w:rtl/>
        </w:rPr>
      </w:pPr>
    </w:p>
    <w:p w:rsidR="00EE5124" w:rsidRDefault="00EE5124" w:rsidP="00CD5EA5">
      <w:pPr>
        <w:pStyle w:val="af6"/>
        <w:keepNext/>
        <w:rPr>
          <w:rtl/>
        </w:rPr>
      </w:pPr>
      <w:r w:rsidRPr="00F86826">
        <w:rPr>
          <w:rStyle w:val="TagStyle"/>
          <w:rtl/>
        </w:rPr>
        <w:t xml:space="preserve"> &lt;&lt; יור &gt;&gt;</w:t>
      </w:r>
      <w:r w:rsidRPr="00EB4267">
        <w:rPr>
          <w:rStyle w:val="TagStyle"/>
          <w:rtl/>
        </w:rPr>
        <w:t xml:space="preserve"> </w:t>
      </w:r>
      <w:r>
        <w:rPr>
          <w:rtl/>
        </w:rPr>
        <w:t>היו"ר ארז מלול:</w:t>
      </w:r>
      <w:r w:rsidRPr="00EB4267">
        <w:rPr>
          <w:rStyle w:val="TagStyle"/>
          <w:rtl/>
        </w:rPr>
        <w:t xml:space="preserve"> </w:t>
      </w:r>
      <w:r w:rsidRPr="00F86826">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 xml:space="preserve">תודה רבה. חבר הכנסת רם בן ברק </w:t>
      </w:r>
      <w:r w:rsidR="00B14B9E">
        <w:rPr>
          <w:rFonts w:hint="cs"/>
          <w:rtl/>
        </w:rPr>
        <w:t>– – –</w:t>
      </w:r>
    </w:p>
    <w:p w:rsidR="00EE5124" w:rsidRDefault="00EE5124" w:rsidP="00CD5EA5">
      <w:pPr>
        <w:rPr>
          <w:rtl/>
        </w:rPr>
      </w:pPr>
      <w:bookmarkStart w:id="20540" w:name="_ETM_Q29_641000"/>
      <w:bookmarkEnd w:id="20540"/>
    </w:p>
    <w:p w:rsidR="00EE5124" w:rsidRDefault="00EE5124" w:rsidP="00CD5EA5">
      <w:pPr>
        <w:pStyle w:val="af5"/>
        <w:keepNext/>
        <w:rPr>
          <w:rtl/>
        </w:rPr>
      </w:pPr>
      <w:bookmarkStart w:id="20541" w:name="ET_interruption_5300_89"/>
      <w:r w:rsidRPr="00F86826">
        <w:rPr>
          <w:rStyle w:val="TagStyle"/>
          <w:rtl/>
        </w:rPr>
        <w:t xml:space="preserve"> &lt;&lt; קריאה &gt;&gt;</w:t>
      </w:r>
      <w:r w:rsidRPr="00EB4267">
        <w:rPr>
          <w:rStyle w:val="TagStyle"/>
          <w:rtl/>
        </w:rPr>
        <w:t xml:space="preserve"> </w:t>
      </w:r>
      <w:r>
        <w:rPr>
          <w:rtl/>
        </w:rPr>
        <w:t>מירב בן ארי (יש עתיד):</w:t>
      </w:r>
      <w:r w:rsidRPr="00EB4267">
        <w:rPr>
          <w:rStyle w:val="TagStyle"/>
          <w:rtl/>
        </w:rPr>
        <w:t xml:space="preserve"> </w:t>
      </w:r>
      <w:r w:rsidRPr="00F86826">
        <w:rPr>
          <w:rStyle w:val="TagStyle"/>
          <w:rtl/>
        </w:rPr>
        <w:t>&lt;&lt; קריאה &gt;&gt;</w:t>
      </w:r>
      <w:r>
        <w:rPr>
          <w:rtl/>
        </w:rPr>
        <w:t xml:space="preserve">  </w:t>
      </w:r>
      <w:bookmarkEnd w:id="20541"/>
    </w:p>
    <w:p w:rsidR="00EE5124" w:rsidRDefault="00EE5124" w:rsidP="00CD5EA5">
      <w:pPr>
        <w:rPr>
          <w:rtl/>
        </w:rPr>
      </w:pPr>
    </w:p>
    <w:p w:rsidR="00EE5124" w:rsidRDefault="00EE5124" w:rsidP="00CD5EA5">
      <w:pPr>
        <w:rPr>
          <w:rtl/>
        </w:rPr>
      </w:pPr>
      <w:r>
        <w:rPr>
          <w:rFonts w:hint="cs"/>
          <w:rtl/>
        </w:rPr>
        <w:t xml:space="preserve">אני אציע לכל הנשים במדינה להגר. </w:t>
      </w:r>
    </w:p>
    <w:p w:rsidR="00EE5124" w:rsidRDefault="00EE5124" w:rsidP="00CD5EA5">
      <w:pPr>
        <w:rPr>
          <w:rtl/>
        </w:rPr>
      </w:pPr>
      <w:bookmarkStart w:id="20542" w:name="_ETM_Q29_645000"/>
      <w:bookmarkEnd w:id="20542"/>
    </w:p>
    <w:p w:rsidR="00EE5124" w:rsidRDefault="00EE5124" w:rsidP="00CD5EA5">
      <w:pPr>
        <w:pStyle w:val="af5"/>
        <w:keepNext/>
        <w:rPr>
          <w:rtl/>
        </w:rPr>
      </w:pPr>
      <w:bookmarkStart w:id="20543" w:name="ET_interruption_6345_90"/>
      <w:r w:rsidRPr="00F86826">
        <w:rPr>
          <w:rStyle w:val="TagStyle"/>
          <w:rtl/>
        </w:rPr>
        <w:t xml:space="preserve"> &lt;&lt; קריאה &gt;&gt;</w:t>
      </w:r>
      <w:r w:rsidRPr="00EB4267">
        <w:rPr>
          <w:rStyle w:val="TagStyle"/>
          <w:rtl/>
        </w:rPr>
        <w:t xml:space="preserve"> </w:t>
      </w:r>
      <w:r>
        <w:rPr>
          <w:rtl/>
        </w:rPr>
        <w:t>טלי גוטליב (הליכוד):</w:t>
      </w:r>
      <w:r w:rsidRPr="00EB4267">
        <w:rPr>
          <w:rStyle w:val="TagStyle"/>
          <w:rtl/>
        </w:rPr>
        <w:t xml:space="preserve"> </w:t>
      </w:r>
      <w:r w:rsidRPr="00F86826">
        <w:rPr>
          <w:rStyle w:val="TagStyle"/>
          <w:rtl/>
        </w:rPr>
        <w:t>&lt;&lt; קריאה &gt;&gt;</w:t>
      </w:r>
      <w:r>
        <w:rPr>
          <w:rtl/>
        </w:rPr>
        <w:t xml:space="preserve">  </w:t>
      </w:r>
      <w:bookmarkEnd w:id="20543"/>
    </w:p>
    <w:p w:rsidR="00EE5124" w:rsidRDefault="00EE5124" w:rsidP="00CD5EA5">
      <w:pPr>
        <w:rPr>
          <w:rtl/>
        </w:rPr>
      </w:pPr>
    </w:p>
    <w:p w:rsidR="00EE5124" w:rsidRDefault="00EE5124" w:rsidP="00CE5AD4">
      <w:pPr>
        <w:rPr>
          <w:rtl/>
        </w:rPr>
      </w:pPr>
      <w:bookmarkStart w:id="20544" w:name="_ETM_Q29_644000"/>
      <w:bookmarkEnd w:id="20544"/>
      <w:r>
        <w:rPr>
          <w:rFonts w:hint="cs"/>
          <w:rtl/>
        </w:rPr>
        <w:t xml:space="preserve">זה לא </w:t>
      </w:r>
      <w:r w:rsidR="00B14B9E">
        <w:rPr>
          <w:rFonts w:hint="cs"/>
          <w:rtl/>
        </w:rPr>
        <w:t>– – –</w:t>
      </w:r>
      <w:r>
        <w:rPr>
          <w:rFonts w:hint="cs"/>
          <w:rtl/>
        </w:rPr>
        <w:t xml:space="preserve"> אצלכם</w:t>
      </w:r>
      <w:r w:rsidR="00CE5AD4">
        <w:rPr>
          <w:rFonts w:hint="cs"/>
          <w:rtl/>
        </w:rPr>
        <w:t xml:space="preserve"> </w:t>
      </w:r>
      <w:r w:rsidR="00B14B9E">
        <w:rPr>
          <w:rFonts w:hint="cs"/>
          <w:rtl/>
        </w:rPr>
        <w:t>– – –</w:t>
      </w:r>
      <w:r w:rsidR="00CE5AD4">
        <w:rPr>
          <w:rFonts w:hint="cs"/>
          <w:rtl/>
        </w:rPr>
        <w:t xml:space="preserve"> </w:t>
      </w:r>
      <w:r>
        <w:rPr>
          <w:rFonts w:hint="cs"/>
          <w:rtl/>
        </w:rPr>
        <w:t xml:space="preserve"> </w:t>
      </w:r>
    </w:p>
    <w:p w:rsidR="00EE5124" w:rsidRDefault="00EE5124" w:rsidP="00CD5EA5">
      <w:pPr>
        <w:rPr>
          <w:rtl/>
        </w:rPr>
      </w:pPr>
    </w:p>
    <w:p w:rsidR="00EE5124" w:rsidRDefault="00EE5124" w:rsidP="00CD5EA5">
      <w:pPr>
        <w:pStyle w:val="af6"/>
        <w:keepNext/>
        <w:rPr>
          <w:rtl/>
        </w:rPr>
      </w:pPr>
      <w:bookmarkStart w:id="20545" w:name="ET_yor_6595_91"/>
      <w:r w:rsidRPr="00F86826">
        <w:rPr>
          <w:rStyle w:val="TagStyle"/>
          <w:rtl/>
        </w:rPr>
        <w:t xml:space="preserve"> &lt;&lt; יור &gt;&gt;</w:t>
      </w:r>
      <w:r w:rsidRPr="00EB4267">
        <w:rPr>
          <w:rStyle w:val="TagStyle"/>
          <w:rtl/>
        </w:rPr>
        <w:t xml:space="preserve"> </w:t>
      </w:r>
      <w:r>
        <w:rPr>
          <w:rtl/>
        </w:rPr>
        <w:t>היו"ר ארז מלול:</w:t>
      </w:r>
      <w:r w:rsidRPr="00EB4267">
        <w:rPr>
          <w:rStyle w:val="TagStyle"/>
          <w:rtl/>
        </w:rPr>
        <w:t xml:space="preserve"> </w:t>
      </w:r>
      <w:r w:rsidRPr="00F86826">
        <w:rPr>
          <w:rStyle w:val="TagStyle"/>
          <w:rtl/>
        </w:rPr>
        <w:t>&lt;&lt; יור &gt;&gt;</w:t>
      </w:r>
      <w:r>
        <w:rPr>
          <w:rtl/>
        </w:rPr>
        <w:t xml:space="preserve">  </w:t>
      </w:r>
      <w:bookmarkEnd w:id="20545"/>
    </w:p>
    <w:p w:rsidR="00EE5124" w:rsidRDefault="00EE5124" w:rsidP="00CD5EA5">
      <w:pPr>
        <w:rPr>
          <w:rtl/>
        </w:rPr>
      </w:pPr>
    </w:p>
    <w:p w:rsidR="00EE5124" w:rsidRDefault="00EE5124" w:rsidP="00CD5EA5">
      <w:pPr>
        <w:rPr>
          <w:rtl/>
        </w:rPr>
      </w:pPr>
      <w:bookmarkStart w:id="20546" w:name="_ETM_Q29_648000"/>
      <w:bookmarkEnd w:id="20546"/>
      <w:r>
        <w:rPr>
          <w:rFonts w:hint="cs"/>
          <w:rtl/>
        </w:rPr>
        <w:t xml:space="preserve">טוב, די, די. </w:t>
      </w:r>
      <w:r w:rsidR="00CE5AD4">
        <w:rPr>
          <w:rFonts w:hint="cs"/>
          <w:rtl/>
        </w:rPr>
        <w:t>טלי.</w:t>
      </w:r>
    </w:p>
    <w:p w:rsidR="00EE5124" w:rsidRDefault="00EE5124" w:rsidP="00CD5EA5">
      <w:pPr>
        <w:rPr>
          <w:rtl/>
        </w:rPr>
      </w:pPr>
    </w:p>
    <w:p w:rsidR="00EE5124" w:rsidRDefault="00EE5124" w:rsidP="00CD5EA5">
      <w:pPr>
        <w:pStyle w:val="af5"/>
        <w:keepNext/>
        <w:rPr>
          <w:rtl/>
        </w:rPr>
      </w:pPr>
      <w:bookmarkStart w:id="20547" w:name="ET_interruption_5300_94"/>
      <w:r w:rsidRPr="00F86826">
        <w:rPr>
          <w:rStyle w:val="TagStyle"/>
          <w:rtl/>
        </w:rPr>
        <w:t xml:space="preserve"> &lt;&lt; קריאה &gt;&gt;</w:t>
      </w:r>
      <w:r w:rsidRPr="000D59DF">
        <w:rPr>
          <w:rStyle w:val="TagStyle"/>
          <w:rtl/>
        </w:rPr>
        <w:t xml:space="preserve"> </w:t>
      </w:r>
      <w:r>
        <w:rPr>
          <w:rtl/>
        </w:rPr>
        <w:t>מירב בן ארי (יש עתיד):</w:t>
      </w:r>
      <w:r w:rsidRPr="000D59DF">
        <w:rPr>
          <w:rStyle w:val="TagStyle"/>
          <w:rtl/>
        </w:rPr>
        <w:t xml:space="preserve"> </w:t>
      </w:r>
      <w:r w:rsidRPr="00F86826">
        <w:rPr>
          <w:rStyle w:val="TagStyle"/>
          <w:rtl/>
        </w:rPr>
        <w:t>&lt;&lt; קריאה &gt;&gt;</w:t>
      </w:r>
      <w:r>
        <w:rPr>
          <w:rtl/>
        </w:rPr>
        <w:t xml:space="preserve">  </w:t>
      </w:r>
      <w:bookmarkEnd w:id="20547"/>
    </w:p>
    <w:p w:rsidR="00EE5124" w:rsidRDefault="00EE5124" w:rsidP="00CD5EA5">
      <w:pPr>
        <w:rPr>
          <w:rtl/>
        </w:rPr>
      </w:pPr>
    </w:p>
    <w:p w:rsidR="00EE5124" w:rsidRDefault="00EE5124" w:rsidP="00CD5EA5">
      <w:pPr>
        <w:rPr>
          <w:rtl/>
        </w:rPr>
      </w:pPr>
      <w:r>
        <w:rPr>
          <w:rFonts w:hint="cs"/>
          <w:rtl/>
        </w:rPr>
        <w:t xml:space="preserve">את שומעת נשים, את משתגעת. זכויות נשים </w:t>
      </w:r>
      <w:r>
        <w:rPr>
          <w:rFonts w:hint="eastAsia"/>
          <w:rtl/>
        </w:rPr>
        <w:t>–</w:t>
      </w:r>
      <w:r>
        <w:rPr>
          <w:rFonts w:hint="cs"/>
          <w:rtl/>
        </w:rPr>
        <w:t xml:space="preserve"> את מקבלת צמרמורת בגוף. </w:t>
      </w:r>
    </w:p>
    <w:p w:rsidR="00EE5124" w:rsidRDefault="00EE5124" w:rsidP="00CD5EA5">
      <w:pPr>
        <w:rPr>
          <w:rtl/>
        </w:rPr>
      </w:pPr>
    </w:p>
    <w:p w:rsidR="00EE5124" w:rsidRDefault="00EE5124" w:rsidP="00CD5EA5">
      <w:pPr>
        <w:pStyle w:val="af6"/>
        <w:keepNext/>
        <w:rPr>
          <w:rtl/>
        </w:rPr>
      </w:pPr>
      <w:bookmarkStart w:id="20548" w:name="ET_yor_6595_95"/>
      <w:r w:rsidRPr="00F86826">
        <w:rPr>
          <w:rStyle w:val="TagStyle"/>
          <w:rtl/>
        </w:rPr>
        <w:t xml:space="preserve"> &lt;&lt; יור &gt;&gt;</w:t>
      </w:r>
      <w:r w:rsidRPr="000D59DF">
        <w:rPr>
          <w:rStyle w:val="TagStyle"/>
          <w:rtl/>
        </w:rPr>
        <w:t xml:space="preserve"> </w:t>
      </w:r>
      <w:r>
        <w:rPr>
          <w:rtl/>
        </w:rPr>
        <w:t>היו"ר ארז מלול:</w:t>
      </w:r>
      <w:r w:rsidRPr="000D59DF">
        <w:rPr>
          <w:rStyle w:val="TagStyle"/>
          <w:rtl/>
        </w:rPr>
        <w:t xml:space="preserve"> </w:t>
      </w:r>
      <w:r w:rsidRPr="00F86826">
        <w:rPr>
          <w:rStyle w:val="TagStyle"/>
          <w:rtl/>
        </w:rPr>
        <w:t>&lt;&lt; יור &gt;&gt;</w:t>
      </w:r>
      <w:r>
        <w:rPr>
          <w:rtl/>
        </w:rPr>
        <w:t xml:space="preserve">  </w:t>
      </w:r>
      <w:bookmarkEnd w:id="20548"/>
    </w:p>
    <w:p w:rsidR="00EE5124" w:rsidRDefault="00EE5124" w:rsidP="00CD5EA5">
      <w:pPr>
        <w:rPr>
          <w:rtl/>
        </w:rPr>
      </w:pPr>
    </w:p>
    <w:p w:rsidR="00EE5124" w:rsidRDefault="00EE5124" w:rsidP="00CD5EA5">
      <w:pPr>
        <w:rPr>
          <w:rtl/>
        </w:rPr>
      </w:pPr>
      <w:r>
        <w:rPr>
          <w:rFonts w:hint="cs"/>
          <w:rtl/>
        </w:rPr>
        <w:t xml:space="preserve">טלי, די. </w:t>
      </w:r>
      <w:bookmarkStart w:id="20549" w:name="_ETM_Q29_650000"/>
      <w:bookmarkEnd w:id="20549"/>
      <w:r>
        <w:rPr>
          <w:rFonts w:hint="cs"/>
          <w:rtl/>
        </w:rPr>
        <w:t xml:space="preserve">חבר הכנסת רם בן ברק </w:t>
      </w:r>
      <w:r>
        <w:rPr>
          <w:rFonts w:hint="eastAsia"/>
          <w:rtl/>
        </w:rPr>
        <w:t>–</w:t>
      </w:r>
      <w:r>
        <w:rPr>
          <w:rFonts w:hint="cs"/>
          <w:rtl/>
        </w:rPr>
        <w:t xml:space="preserve"> אינו נוכח. חבר הכנסת אלעזר שטרן </w:t>
      </w:r>
      <w:r>
        <w:rPr>
          <w:rFonts w:hint="eastAsia"/>
          <w:rtl/>
        </w:rPr>
        <w:t>–</w:t>
      </w:r>
      <w:r>
        <w:rPr>
          <w:rFonts w:hint="cs"/>
          <w:rtl/>
        </w:rPr>
        <w:t xml:space="preserve"> אינו נוכח. </w:t>
      </w:r>
    </w:p>
    <w:p w:rsidR="00EE5124" w:rsidRDefault="00EE5124" w:rsidP="00CD5EA5">
      <w:pPr>
        <w:rPr>
          <w:rtl/>
        </w:rPr>
      </w:pPr>
      <w:bookmarkStart w:id="20550" w:name="_ETM_Q29_654000"/>
      <w:bookmarkEnd w:id="20550"/>
    </w:p>
    <w:p w:rsidR="00EE5124" w:rsidRDefault="00EE5124" w:rsidP="00CD5EA5">
      <w:pPr>
        <w:pStyle w:val="af5"/>
        <w:keepNext/>
        <w:rPr>
          <w:rtl/>
        </w:rPr>
      </w:pPr>
      <w:bookmarkStart w:id="20551" w:name="ET_interruption_6345_100"/>
      <w:r w:rsidRPr="00F86826">
        <w:rPr>
          <w:rStyle w:val="TagStyle"/>
          <w:rtl/>
        </w:rPr>
        <w:t xml:space="preserve"> &lt;&lt; קריאה &gt;&gt;</w:t>
      </w:r>
      <w:r w:rsidRPr="000D59DF">
        <w:rPr>
          <w:rStyle w:val="TagStyle"/>
          <w:rtl/>
        </w:rPr>
        <w:t xml:space="preserve"> </w:t>
      </w:r>
      <w:r>
        <w:rPr>
          <w:rtl/>
        </w:rPr>
        <w:t>טלי גוטליב (הליכוד):</w:t>
      </w:r>
      <w:r w:rsidRPr="000D59DF">
        <w:rPr>
          <w:rStyle w:val="TagStyle"/>
          <w:rtl/>
        </w:rPr>
        <w:t xml:space="preserve"> </w:t>
      </w:r>
      <w:r w:rsidRPr="00F86826">
        <w:rPr>
          <w:rStyle w:val="TagStyle"/>
          <w:rtl/>
        </w:rPr>
        <w:t>&lt;&lt; קריאה &gt;&gt;</w:t>
      </w:r>
      <w:r>
        <w:rPr>
          <w:rtl/>
        </w:rPr>
        <w:t xml:space="preserve">  </w:t>
      </w:r>
      <w:bookmarkEnd w:id="20551"/>
    </w:p>
    <w:p w:rsidR="00EE5124" w:rsidRDefault="00EE5124" w:rsidP="00CD5EA5">
      <w:pPr>
        <w:rPr>
          <w:rtl/>
        </w:rPr>
      </w:pPr>
    </w:p>
    <w:p w:rsidR="00EE5124" w:rsidRDefault="00EE5124" w:rsidP="00CD5EA5">
      <w:pPr>
        <w:rPr>
          <w:rtl/>
        </w:rPr>
      </w:pPr>
      <w:r>
        <w:rPr>
          <w:rFonts w:hint="cs"/>
          <w:rtl/>
        </w:rPr>
        <w:t xml:space="preserve">זכותה של האישה על </w:t>
      </w:r>
      <w:bookmarkStart w:id="20552" w:name="_ETM_Q29_655000"/>
      <w:bookmarkEnd w:id="20552"/>
      <w:r>
        <w:rPr>
          <w:rFonts w:hint="cs"/>
          <w:rtl/>
        </w:rPr>
        <w:t xml:space="preserve">גופה. זכותה של האישה על גופה. </w:t>
      </w:r>
    </w:p>
    <w:p w:rsidR="00EE5124" w:rsidRDefault="00EE5124" w:rsidP="00CD5EA5">
      <w:pPr>
        <w:rPr>
          <w:rtl/>
        </w:rPr>
      </w:pPr>
      <w:bookmarkStart w:id="20553" w:name="_ETM_Q29_656000"/>
      <w:bookmarkEnd w:id="20553"/>
    </w:p>
    <w:p w:rsidR="00EE5124" w:rsidRDefault="00EE5124" w:rsidP="00CD5EA5">
      <w:pPr>
        <w:pStyle w:val="af5"/>
        <w:keepNext/>
        <w:rPr>
          <w:rtl/>
        </w:rPr>
      </w:pPr>
      <w:bookmarkStart w:id="20554" w:name="ET_interruption_5300_101"/>
      <w:r w:rsidRPr="00F86826">
        <w:rPr>
          <w:rStyle w:val="TagStyle"/>
          <w:rtl/>
        </w:rPr>
        <w:t xml:space="preserve"> &lt;&lt; קריאה &gt;&gt;</w:t>
      </w:r>
      <w:r w:rsidRPr="000D59DF">
        <w:rPr>
          <w:rStyle w:val="TagStyle"/>
          <w:rtl/>
        </w:rPr>
        <w:t xml:space="preserve"> </w:t>
      </w:r>
      <w:r>
        <w:rPr>
          <w:rtl/>
        </w:rPr>
        <w:t>מירב בן ארי (יש עתיד):</w:t>
      </w:r>
      <w:r w:rsidRPr="000D59DF">
        <w:rPr>
          <w:rStyle w:val="TagStyle"/>
          <w:rtl/>
        </w:rPr>
        <w:t xml:space="preserve"> </w:t>
      </w:r>
      <w:r w:rsidRPr="00F86826">
        <w:rPr>
          <w:rStyle w:val="TagStyle"/>
          <w:rtl/>
        </w:rPr>
        <w:t>&lt;&lt; קריאה &gt;&gt;</w:t>
      </w:r>
      <w:r>
        <w:rPr>
          <w:rtl/>
        </w:rPr>
        <w:t xml:space="preserve">  </w:t>
      </w:r>
      <w:bookmarkEnd w:id="20554"/>
    </w:p>
    <w:p w:rsidR="00EE5124" w:rsidRDefault="00EE5124" w:rsidP="00CD5EA5">
      <w:pPr>
        <w:rPr>
          <w:rtl/>
        </w:rPr>
      </w:pPr>
    </w:p>
    <w:p w:rsidR="00EE5124" w:rsidRDefault="00EE5124" w:rsidP="00CD5EA5">
      <w:pPr>
        <w:rPr>
          <w:rtl/>
        </w:rPr>
      </w:pPr>
      <w:r>
        <w:rPr>
          <w:rFonts w:hint="cs"/>
          <w:rtl/>
        </w:rPr>
        <w:t xml:space="preserve">תמשיכי </w:t>
      </w:r>
      <w:r w:rsidR="00B14B9E">
        <w:rPr>
          <w:rFonts w:hint="cs"/>
          <w:rtl/>
        </w:rPr>
        <w:t>– – –</w:t>
      </w:r>
      <w:r>
        <w:rPr>
          <w:rFonts w:hint="cs"/>
          <w:rtl/>
        </w:rPr>
        <w:t xml:space="preserve"> </w:t>
      </w:r>
      <w:bookmarkStart w:id="20555" w:name="_ETM_Q29_659000"/>
      <w:bookmarkEnd w:id="20555"/>
      <w:r>
        <w:rPr>
          <w:rFonts w:hint="cs"/>
          <w:rtl/>
        </w:rPr>
        <w:t xml:space="preserve">נשים, אולי בגלגול </w:t>
      </w:r>
      <w:r w:rsidR="00B14B9E">
        <w:rPr>
          <w:rFonts w:hint="cs"/>
          <w:rtl/>
        </w:rPr>
        <w:t>– – –</w:t>
      </w:r>
    </w:p>
    <w:p w:rsidR="00EE5124" w:rsidRDefault="00EE5124" w:rsidP="00CD5EA5">
      <w:pPr>
        <w:rPr>
          <w:rtl/>
        </w:rPr>
      </w:pPr>
    </w:p>
    <w:p w:rsidR="00EE5124" w:rsidRDefault="00EE5124" w:rsidP="00CD5EA5">
      <w:pPr>
        <w:pStyle w:val="af6"/>
        <w:keepNext/>
        <w:rPr>
          <w:rtl/>
        </w:rPr>
      </w:pPr>
      <w:bookmarkStart w:id="20556" w:name="ET_yor_6595_105"/>
      <w:r w:rsidRPr="00F86826">
        <w:rPr>
          <w:rStyle w:val="TagStyle"/>
          <w:rtl/>
        </w:rPr>
        <w:t xml:space="preserve"> &lt;&lt; יור &gt;&gt;</w:t>
      </w:r>
      <w:r w:rsidRPr="000D59DF">
        <w:rPr>
          <w:rStyle w:val="TagStyle"/>
          <w:rtl/>
        </w:rPr>
        <w:t xml:space="preserve"> </w:t>
      </w:r>
      <w:r>
        <w:rPr>
          <w:rtl/>
        </w:rPr>
        <w:t>היו"ר ארז מלול:</w:t>
      </w:r>
      <w:r w:rsidRPr="000D59DF">
        <w:rPr>
          <w:rStyle w:val="TagStyle"/>
          <w:rtl/>
        </w:rPr>
        <w:t xml:space="preserve"> </w:t>
      </w:r>
      <w:r w:rsidRPr="00F86826">
        <w:rPr>
          <w:rStyle w:val="TagStyle"/>
          <w:rtl/>
        </w:rPr>
        <w:t>&lt;&lt; יור &gt;&gt;</w:t>
      </w:r>
      <w:r>
        <w:rPr>
          <w:rtl/>
        </w:rPr>
        <w:t xml:space="preserve">  </w:t>
      </w:r>
      <w:bookmarkEnd w:id="20556"/>
    </w:p>
    <w:p w:rsidR="00EE5124" w:rsidRDefault="00EE5124" w:rsidP="00CD5EA5">
      <w:pPr>
        <w:rPr>
          <w:rtl/>
        </w:rPr>
      </w:pPr>
    </w:p>
    <w:p w:rsidR="00EE5124" w:rsidRDefault="00EE5124" w:rsidP="00CE5AD4">
      <w:pPr>
        <w:rPr>
          <w:rtl/>
        </w:rPr>
      </w:pPr>
      <w:r>
        <w:rPr>
          <w:rFonts w:hint="cs"/>
          <w:rtl/>
        </w:rPr>
        <w:t xml:space="preserve">חבר הכנסת ווליד טאהא </w:t>
      </w:r>
      <w:r>
        <w:rPr>
          <w:rtl/>
        </w:rPr>
        <w:t>–</w:t>
      </w:r>
      <w:r>
        <w:rPr>
          <w:rFonts w:hint="cs"/>
          <w:rtl/>
        </w:rPr>
        <w:t xml:space="preserve"> אינו נוכח; חבר הכנסת רון כץ </w:t>
      </w:r>
      <w:r>
        <w:rPr>
          <w:rFonts w:hint="eastAsia"/>
          <w:rtl/>
        </w:rPr>
        <w:t>–</w:t>
      </w:r>
      <w:r>
        <w:rPr>
          <w:rFonts w:hint="cs"/>
          <w:rtl/>
        </w:rPr>
        <w:t xml:space="preserve"> אינו נוכח; חבר הכנסת אחמד טיבי </w:t>
      </w:r>
      <w:bookmarkStart w:id="20557" w:name="_ETM_Q29_662000"/>
      <w:bookmarkEnd w:id="20557"/>
      <w:r>
        <w:rPr>
          <w:rFonts w:hint="eastAsia"/>
          <w:rtl/>
        </w:rPr>
        <w:t>–</w:t>
      </w:r>
      <w:r>
        <w:rPr>
          <w:rFonts w:hint="cs"/>
          <w:rtl/>
        </w:rPr>
        <w:t xml:space="preserve"> אינו נוכח </w:t>
      </w:r>
      <w:r>
        <w:rPr>
          <w:rFonts w:hint="eastAsia"/>
          <w:rtl/>
        </w:rPr>
        <w:t>–</w:t>
      </w:r>
      <w:r>
        <w:rPr>
          <w:rFonts w:hint="cs"/>
          <w:rtl/>
        </w:rPr>
        <w:t xml:space="preserve"> אה, סליחה. לא שמתי לב, סליחה</w:t>
      </w:r>
      <w:r w:rsidR="00CE5AD4">
        <w:rPr>
          <w:rFonts w:hint="cs"/>
          <w:rtl/>
        </w:rPr>
        <w:t>.</w:t>
      </w:r>
      <w:r>
        <w:rPr>
          <w:rFonts w:hint="cs"/>
          <w:rtl/>
        </w:rPr>
        <w:t xml:space="preserve"> חשבתי שאתה מתפלל ערבית עם בועז. </w:t>
      </w:r>
    </w:p>
    <w:p w:rsidR="00EE5124" w:rsidRDefault="00EE5124" w:rsidP="00CD5EA5">
      <w:pPr>
        <w:rPr>
          <w:rtl/>
        </w:rPr>
      </w:pPr>
      <w:bookmarkStart w:id="20558" w:name="_ETM_Q29_669000"/>
      <w:bookmarkEnd w:id="20558"/>
    </w:p>
    <w:p w:rsidR="00EE5124" w:rsidRDefault="00EE5124" w:rsidP="00CD5EA5">
      <w:pPr>
        <w:pStyle w:val="af5"/>
        <w:keepNext/>
        <w:rPr>
          <w:rtl/>
        </w:rPr>
      </w:pPr>
      <w:bookmarkStart w:id="20559" w:name="ET_interruption_5300_106"/>
      <w:r w:rsidRPr="00F86826">
        <w:rPr>
          <w:rStyle w:val="TagStyle"/>
          <w:rtl/>
        </w:rPr>
        <w:t xml:space="preserve"> &lt;&lt; קריאה &gt;&gt;</w:t>
      </w:r>
      <w:r w:rsidRPr="000D59DF">
        <w:rPr>
          <w:rStyle w:val="TagStyle"/>
          <w:rtl/>
        </w:rPr>
        <w:t xml:space="preserve"> </w:t>
      </w:r>
      <w:r>
        <w:rPr>
          <w:rtl/>
        </w:rPr>
        <w:t>מירב בן ארי (יש עתיד):</w:t>
      </w:r>
      <w:r w:rsidRPr="000D59DF">
        <w:rPr>
          <w:rStyle w:val="TagStyle"/>
          <w:rtl/>
        </w:rPr>
        <w:t xml:space="preserve"> </w:t>
      </w:r>
      <w:r w:rsidRPr="00F86826">
        <w:rPr>
          <w:rStyle w:val="TagStyle"/>
          <w:rtl/>
        </w:rPr>
        <w:t>&lt;&lt; קריאה &gt;&gt;</w:t>
      </w:r>
      <w:r>
        <w:rPr>
          <w:rtl/>
        </w:rPr>
        <w:t xml:space="preserve">  </w:t>
      </w:r>
      <w:bookmarkEnd w:id="20559"/>
    </w:p>
    <w:p w:rsidR="00EE5124" w:rsidRDefault="00EE5124" w:rsidP="00CD5EA5">
      <w:pPr>
        <w:rPr>
          <w:rtl/>
        </w:rPr>
      </w:pPr>
    </w:p>
    <w:p w:rsidR="00EE5124" w:rsidRDefault="00EE5124" w:rsidP="00CD5EA5">
      <w:pPr>
        <w:rPr>
          <w:rtl/>
        </w:rPr>
      </w:pPr>
      <w:r>
        <w:rPr>
          <w:rFonts w:hint="cs"/>
          <w:rtl/>
        </w:rPr>
        <w:t xml:space="preserve">רון כץ פה, נשאר במיוחד. </w:t>
      </w:r>
      <w:bookmarkStart w:id="20560" w:name="_ETM_Q29_676517"/>
      <w:bookmarkEnd w:id="20560"/>
    </w:p>
    <w:p w:rsidR="00EE5124" w:rsidRDefault="00EE5124" w:rsidP="00CD5EA5">
      <w:pPr>
        <w:rPr>
          <w:rtl/>
        </w:rPr>
      </w:pPr>
      <w:bookmarkStart w:id="20561" w:name="_ETM_Q29_676595"/>
      <w:bookmarkStart w:id="20562" w:name="_ETM_Q29_676653"/>
      <w:bookmarkEnd w:id="20561"/>
      <w:bookmarkEnd w:id="20562"/>
    </w:p>
    <w:p w:rsidR="00EE5124" w:rsidRDefault="00EE5124" w:rsidP="00CD5EA5">
      <w:pPr>
        <w:rPr>
          <w:rtl/>
        </w:rPr>
      </w:pPr>
      <w:bookmarkStart w:id="20563" w:name="_ETM_Q29_676731"/>
      <w:bookmarkEnd w:id="20563"/>
      <w:r>
        <w:rPr>
          <w:rFonts w:hint="cs"/>
          <w:rtl/>
        </w:rPr>
        <w:t>מה יש לכם</w:t>
      </w:r>
      <w:bookmarkStart w:id="20564" w:name="_ETM_Q29_679285"/>
      <w:bookmarkEnd w:id="20564"/>
      <w:r>
        <w:rPr>
          <w:rFonts w:hint="cs"/>
          <w:rtl/>
        </w:rPr>
        <w:t xml:space="preserve"> עם נשים? </w:t>
      </w:r>
    </w:p>
    <w:p w:rsidR="00EE5124" w:rsidRDefault="00EE5124" w:rsidP="00CD5EA5">
      <w:pPr>
        <w:rPr>
          <w:rtl/>
        </w:rPr>
      </w:pPr>
    </w:p>
    <w:p w:rsidR="00EE5124" w:rsidRDefault="00EE5124" w:rsidP="00CD5EA5">
      <w:pPr>
        <w:pStyle w:val="af5"/>
        <w:keepNext/>
        <w:rPr>
          <w:rtl/>
        </w:rPr>
      </w:pPr>
      <w:bookmarkStart w:id="20565" w:name="ET_interruption_6345_108"/>
      <w:r w:rsidRPr="00F86826">
        <w:rPr>
          <w:rStyle w:val="TagStyle"/>
          <w:rtl/>
        </w:rPr>
        <w:t>&lt;&lt; קריאה &gt;&gt;</w:t>
      </w:r>
      <w:r w:rsidRPr="000D59DF">
        <w:rPr>
          <w:rStyle w:val="TagStyle"/>
          <w:rtl/>
        </w:rPr>
        <w:t xml:space="preserve"> </w:t>
      </w:r>
      <w:r>
        <w:rPr>
          <w:rtl/>
        </w:rPr>
        <w:t>טלי גוטליב (הליכוד):</w:t>
      </w:r>
      <w:r w:rsidRPr="000D59DF">
        <w:rPr>
          <w:rStyle w:val="TagStyle"/>
          <w:rtl/>
        </w:rPr>
        <w:t xml:space="preserve"> </w:t>
      </w:r>
      <w:r w:rsidRPr="00F86826">
        <w:rPr>
          <w:rStyle w:val="TagStyle"/>
          <w:rtl/>
        </w:rPr>
        <w:t>&lt;&lt; קריאה &gt;&gt;</w:t>
      </w:r>
      <w:r>
        <w:rPr>
          <w:rtl/>
        </w:rPr>
        <w:t xml:space="preserve">  </w:t>
      </w:r>
      <w:bookmarkEnd w:id="20565"/>
    </w:p>
    <w:p w:rsidR="00EE5124" w:rsidRDefault="00EE5124" w:rsidP="00CD5EA5">
      <w:pPr>
        <w:rPr>
          <w:rtl/>
        </w:rPr>
      </w:pPr>
    </w:p>
    <w:p w:rsidR="00EE5124" w:rsidRDefault="00EE5124" w:rsidP="00CD5EA5">
      <w:pPr>
        <w:rPr>
          <w:rtl/>
        </w:rPr>
      </w:pPr>
      <w:r>
        <w:rPr>
          <w:rFonts w:hint="cs"/>
          <w:rtl/>
        </w:rPr>
        <w:t xml:space="preserve">תשאלי את עצמך איזו שנאת נשים לך יש. לי אין, אני דווקא חושבת שאישה יכולה לעשות מה שהיא רוצה, והמדינה לא תתערב </w:t>
      </w:r>
      <w:r w:rsidR="00B14B9E">
        <w:rPr>
          <w:rFonts w:hint="cs"/>
          <w:rtl/>
        </w:rPr>
        <w:t>– – –</w:t>
      </w:r>
      <w:r>
        <w:rPr>
          <w:rFonts w:hint="cs"/>
          <w:rtl/>
        </w:rPr>
        <w:t xml:space="preserve"> הפרט שלה. </w:t>
      </w:r>
    </w:p>
    <w:p w:rsidR="00EE5124" w:rsidRDefault="00EE5124" w:rsidP="00CD5EA5">
      <w:pPr>
        <w:rPr>
          <w:rtl/>
        </w:rPr>
      </w:pPr>
      <w:bookmarkStart w:id="20566" w:name="_ETM_Q29_687000"/>
      <w:bookmarkEnd w:id="20566"/>
    </w:p>
    <w:p w:rsidR="00EE5124" w:rsidRDefault="00EE5124" w:rsidP="00CD5EA5">
      <w:pPr>
        <w:pStyle w:val="a4"/>
        <w:keepNext/>
        <w:rPr>
          <w:rtl/>
        </w:rPr>
      </w:pPr>
      <w:bookmarkStart w:id="20567" w:name="ET_speaker_6151_109"/>
      <w:r w:rsidRPr="00F86826">
        <w:rPr>
          <w:rStyle w:val="TagStyle"/>
          <w:rtl/>
        </w:rPr>
        <w:t xml:space="preserve"> &lt;&lt; דובר &gt;&gt;</w:t>
      </w:r>
      <w:r w:rsidRPr="009C4688">
        <w:rPr>
          <w:rStyle w:val="TagStyle"/>
          <w:rtl/>
        </w:rPr>
        <w:t xml:space="preserve"> </w:t>
      </w:r>
      <w:bookmarkStart w:id="20568" w:name="_Toc191332062"/>
      <w:bookmarkStart w:id="20569" w:name="_Toc191333805"/>
      <w:bookmarkStart w:id="20570" w:name="_Toc191333893"/>
      <w:r>
        <w:rPr>
          <w:rtl/>
        </w:rPr>
        <w:t>רון כץ (יש עתיד):</w:t>
      </w:r>
      <w:bookmarkEnd w:id="20568"/>
      <w:bookmarkEnd w:id="20569"/>
      <w:bookmarkEnd w:id="20570"/>
      <w:r w:rsidRPr="009C4688">
        <w:rPr>
          <w:rStyle w:val="TagStyle"/>
          <w:rtl/>
        </w:rPr>
        <w:t xml:space="preserve"> </w:t>
      </w:r>
      <w:r w:rsidRPr="00F86826">
        <w:rPr>
          <w:rStyle w:val="TagStyle"/>
          <w:rtl/>
        </w:rPr>
        <w:t>&lt;&lt; דובר &gt;&gt;</w:t>
      </w:r>
      <w:r>
        <w:rPr>
          <w:rtl/>
        </w:rPr>
        <w:t xml:space="preserve">  </w:t>
      </w:r>
      <w:bookmarkEnd w:id="20567"/>
    </w:p>
    <w:p w:rsidR="00EE5124" w:rsidRDefault="00EE5124" w:rsidP="00CD5EA5">
      <w:pPr>
        <w:rPr>
          <w:rtl/>
        </w:rPr>
      </w:pPr>
    </w:p>
    <w:p w:rsidR="00EE5124" w:rsidRDefault="00EE5124" w:rsidP="00CE5AD4">
      <w:pPr>
        <w:rPr>
          <w:rtl/>
        </w:rPr>
      </w:pPr>
      <w:r>
        <w:rPr>
          <w:rFonts w:hint="cs"/>
          <w:rtl/>
        </w:rPr>
        <w:t>אדוני היו</w:t>
      </w:r>
      <w:r w:rsidR="00CE5AD4">
        <w:rPr>
          <w:rFonts w:hint="cs"/>
          <w:rtl/>
        </w:rPr>
        <w:t>"ר</w:t>
      </w:r>
      <w:r>
        <w:rPr>
          <w:rFonts w:hint="cs"/>
          <w:rtl/>
        </w:rPr>
        <w:t xml:space="preserve">, חבריי חברי הכנסת, אני חייב לעמוד פה על הדוכן בפניכם ולנסות להפסיק את תיאוריות הקונספירציה שיוצאות מהבית הזה. יש עיתונאי שאף אחד לא מכיר שכתב כתבה שאף אחד לא </w:t>
      </w:r>
      <w:bookmarkStart w:id="20571" w:name="_ETM_Q29_698000"/>
      <w:bookmarkEnd w:id="20571"/>
      <w:r>
        <w:rPr>
          <w:rFonts w:hint="cs"/>
          <w:rtl/>
        </w:rPr>
        <w:t>בדק אם היא נכונה, שאמר משהו, ואז חבר כנסת עומד פה ומצטט אות</w:t>
      </w:r>
      <w:r w:rsidR="00CE5AD4">
        <w:rPr>
          <w:rFonts w:hint="cs"/>
          <w:rtl/>
        </w:rPr>
        <w:t>ה</w:t>
      </w:r>
      <w:r>
        <w:rPr>
          <w:rFonts w:hint="cs"/>
          <w:rtl/>
        </w:rPr>
        <w:t xml:space="preserve">. ואחרי זה השר עומד פה ואומר שזה לא נכון. עולה חברת כנסת ואומרת שזה כן נכון. אז אני חייב פעם אחת ולתמיד: את לא </w:t>
      </w:r>
      <w:bookmarkStart w:id="20572" w:name="_ETM_Q29_716000"/>
      <w:bookmarkEnd w:id="20572"/>
      <w:r>
        <w:rPr>
          <w:rFonts w:hint="cs"/>
          <w:rtl/>
        </w:rPr>
        <w:t>מקור הידע במדינת ישראל. יש מקור ידע אחד, המש</w:t>
      </w:r>
      <w:bookmarkStart w:id="20573" w:name="_ETM_Q29_722000"/>
      <w:bookmarkEnd w:id="20573"/>
      <w:r>
        <w:rPr>
          <w:rFonts w:hint="cs"/>
          <w:rtl/>
        </w:rPr>
        <w:t xml:space="preserve">רד שאמון על הנושא. עכשיו, הינה, אני עומד פה ואומר: אסור </w:t>
      </w:r>
      <w:bookmarkStart w:id="20574" w:name="_ETM_Q29_651000"/>
      <w:bookmarkStart w:id="20575" w:name="_ETM_Q29_721609"/>
      <w:bookmarkStart w:id="20576" w:name="_ETM_Q29_724129"/>
      <w:bookmarkEnd w:id="20574"/>
      <w:bookmarkEnd w:id="20575"/>
      <w:bookmarkEnd w:id="20576"/>
      <w:r>
        <w:rPr>
          <w:rtl/>
        </w:rPr>
        <w:t xml:space="preserve">להכניס </w:t>
      </w:r>
      <w:bookmarkStart w:id="20577" w:name="_ETM_Q29_725059"/>
      <w:bookmarkEnd w:id="20577"/>
      <w:r>
        <w:rPr>
          <w:rtl/>
        </w:rPr>
        <w:t xml:space="preserve">כל </w:t>
      </w:r>
      <w:bookmarkStart w:id="20578" w:name="_ETM_Q29_725359"/>
      <w:bookmarkEnd w:id="20578"/>
      <w:r>
        <w:rPr>
          <w:rtl/>
        </w:rPr>
        <w:t xml:space="preserve">אדם </w:t>
      </w:r>
      <w:bookmarkStart w:id="20579" w:name="_ETM_Q29_725689"/>
      <w:bookmarkEnd w:id="20579"/>
      <w:r>
        <w:rPr>
          <w:rtl/>
        </w:rPr>
        <w:t xml:space="preserve">שהוא </w:t>
      </w:r>
      <w:bookmarkStart w:id="20580" w:name="_ETM_Q29_725839"/>
      <w:bookmarkEnd w:id="20580"/>
      <w:r>
        <w:rPr>
          <w:rtl/>
        </w:rPr>
        <w:t xml:space="preserve">נגד </w:t>
      </w:r>
      <w:bookmarkStart w:id="20581" w:name="_ETM_Q29_726109"/>
      <w:bookmarkEnd w:id="20581"/>
      <w:r>
        <w:rPr>
          <w:rtl/>
        </w:rPr>
        <w:t xml:space="preserve">מדינת </w:t>
      </w:r>
      <w:bookmarkStart w:id="20582" w:name="_ETM_Q29_726499"/>
      <w:bookmarkEnd w:id="20582"/>
      <w:r>
        <w:rPr>
          <w:rtl/>
        </w:rPr>
        <w:t>ישראל</w:t>
      </w:r>
      <w:r>
        <w:rPr>
          <w:rFonts w:hint="cs"/>
          <w:rtl/>
        </w:rPr>
        <w:t>,</w:t>
      </w:r>
      <w:r>
        <w:rPr>
          <w:rtl/>
        </w:rPr>
        <w:t xml:space="preserve"> </w:t>
      </w:r>
      <w:bookmarkStart w:id="20583" w:name="_ETM_Q29_726859"/>
      <w:bookmarkEnd w:id="20583"/>
      <w:r>
        <w:rPr>
          <w:rtl/>
        </w:rPr>
        <w:t>ברור</w:t>
      </w:r>
      <w:r>
        <w:rPr>
          <w:rFonts w:hint="cs"/>
          <w:rtl/>
        </w:rPr>
        <w:t>.</w:t>
      </w:r>
      <w:r>
        <w:rPr>
          <w:rtl/>
        </w:rPr>
        <w:t xml:space="preserve"> </w:t>
      </w:r>
      <w:bookmarkStart w:id="20584" w:name="_ETM_Q29_728099"/>
      <w:bookmarkEnd w:id="20584"/>
      <w:r>
        <w:rPr>
          <w:rtl/>
        </w:rPr>
        <w:t xml:space="preserve">אבל </w:t>
      </w:r>
      <w:bookmarkStart w:id="20585" w:name="_ETM_Q29_728400"/>
      <w:bookmarkEnd w:id="20585"/>
      <w:r>
        <w:rPr>
          <w:rtl/>
        </w:rPr>
        <w:t xml:space="preserve">באותו </w:t>
      </w:r>
      <w:bookmarkStart w:id="20586" w:name="_ETM_Q29_728849"/>
      <w:bookmarkEnd w:id="20586"/>
      <w:r>
        <w:rPr>
          <w:rtl/>
        </w:rPr>
        <w:t xml:space="preserve">יום </w:t>
      </w:r>
      <w:bookmarkStart w:id="20587" w:name="_ETM_Q29_729659"/>
      <w:bookmarkEnd w:id="20587"/>
      <w:r>
        <w:rPr>
          <w:rFonts w:hint="cs"/>
          <w:rtl/>
        </w:rPr>
        <w:t xml:space="preserve">שהשר הזה אסר כניסה </w:t>
      </w:r>
      <w:bookmarkStart w:id="20588" w:name="_ETM_Q29_731909"/>
      <w:bookmarkEnd w:id="20588"/>
      <w:r>
        <w:rPr>
          <w:rtl/>
        </w:rPr>
        <w:t xml:space="preserve">של </w:t>
      </w:r>
      <w:bookmarkStart w:id="20589" w:name="_ETM_Q29_732629"/>
      <w:bookmarkEnd w:id="20589"/>
      <w:r>
        <w:rPr>
          <w:rtl/>
        </w:rPr>
        <w:t>חבר</w:t>
      </w:r>
      <w:r>
        <w:rPr>
          <w:rFonts w:hint="cs"/>
          <w:rtl/>
        </w:rPr>
        <w:t>ת</w:t>
      </w:r>
      <w:r>
        <w:rPr>
          <w:rtl/>
        </w:rPr>
        <w:t xml:space="preserve"> </w:t>
      </w:r>
      <w:bookmarkStart w:id="20590" w:name="_ETM_Q29_733650"/>
      <w:bookmarkEnd w:id="20590"/>
      <w:r>
        <w:rPr>
          <w:rtl/>
        </w:rPr>
        <w:t xml:space="preserve">פרלמנט </w:t>
      </w:r>
      <w:bookmarkStart w:id="20591" w:name="_ETM_Q29_734280"/>
      <w:bookmarkEnd w:id="20591"/>
      <w:r>
        <w:rPr>
          <w:rtl/>
        </w:rPr>
        <w:t>אירופי</w:t>
      </w:r>
      <w:r>
        <w:rPr>
          <w:rFonts w:hint="cs"/>
          <w:rtl/>
        </w:rPr>
        <w:t>, שב</w:t>
      </w:r>
      <w:r>
        <w:rPr>
          <w:rtl/>
        </w:rPr>
        <w:t xml:space="preserve">איחוד </w:t>
      </w:r>
      <w:bookmarkStart w:id="20592" w:name="_ETM_Q29_735389"/>
      <w:bookmarkEnd w:id="20592"/>
      <w:r>
        <w:rPr>
          <w:rtl/>
        </w:rPr>
        <w:t>האירופי</w:t>
      </w:r>
      <w:bookmarkStart w:id="20593" w:name="_ETM_Q29_735989"/>
      <w:bookmarkStart w:id="20594" w:name="_ETM_Q29_745380"/>
      <w:bookmarkEnd w:id="20593"/>
      <w:bookmarkEnd w:id="20594"/>
      <w:r>
        <w:rPr>
          <w:rFonts w:hint="cs"/>
          <w:rtl/>
        </w:rPr>
        <w:t xml:space="preserve"> </w:t>
      </w:r>
      <w:r w:rsidR="00CE5AD4">
        <w:rPr>
          <w:rFonts w:hint="eastAsia"/>
          <w:rtl/>
        </w:rPr>
        <w:t>–</w:t>
      </w:r>
      <w:r w:rsidR="00CE5AD4">
        <w:rPr>
          <w:rFonts w:hint="cs"/>
          <w:rtl/>
        </w:rPr>
        <w:t xml:space="preserve"> </w:t>
      </w:r>
      <w:r>
        <w:rPr>
          <w:rFonts w:hint="cs"/>
          <w:rtl/>
        </w:rPr>
        <w:t xml:space="preserve">אסר כניסה </w:t>
      </w:r>
      <w:bookmarkStart w:id="20595" w:name="_ETM_Q29_739000"/>
      <w:bookmarkEnd w:id="20595"/>
      <w:r>
        <w:rPr>
          <w:rFonts w:hint="cs"/>
          <w:rtl/>
        </w:rPr>
        <w:t xml:space="preserve">למדינת ישראל עוד לפני שהיא נחתה </w:t>
      </w:r>
      <w:r>
        <w:rPr>
          <w:rFonts w:hint="eastAsia"/>
          <w:rtl/>
        </w:rPr>
        <w:t>–</w:t>
      </w:r>
      <w:r>
        <w:rPr>
          <w:rFonts w:hint="cs"/>
          <w:rtl/>
        </w:rPr>
        <w:t xml:space="preserve"> אז במקום להגיד "כל הכבוד" עוד מחפשים איזושהי כתבה הזויה שאף אחד לא מכיר. </w:t>
      </w:r>
    </w:p>
    <w:p w:rsidR="00EE5124" w:rsidRDefault="00EE5124" w:rsidP="00CD5EA5">
      <w:pPr>
        <w:rPr>
          <w:rtl/>
        </w:rPr>
      </w:pPr>
      <w:bookmarkStart w:id="20596" w:name="_ETM_Q29_673438"/>
      <w:bookmarkStart w:id="20597" w:name="_ETM_Q29_673539"/>
      <w:bookmarkEnd w:id="20596"/>
      <w:bookmarkEnd w:id="20597"/>
    </w:p>
    <w:p w:rsidR="00EE5124" w:rsidRDefault="00EE5124" w:rsidP="00CE5AD4">
      <w:pPr>
        <w:rPr>
          <w:rtl/>
        </w:rPr>
      </w:pPr>
      <w:bookmarkStart w:id="20598" w:name="_ETM_Q29_745000"/>
      <w:bookmarkEnd w:id="20598"/>
      <w:r>
        <w:rPr>
          <w:rFonts w:hint="cs"/>
          <w:rtl/>
        </w:rPr>
        <w:t>ועכשיו</w:t>
      </w:r>
      <w:r w:rsidR="00CE5AD4">
        <w:rPr>
          <w:rFonts w:hint="cs"/>
          <w:rtl/>
        </w:rPr>
        <w:t>,</w:t>
      </w:r>
      <w:r>
        <w:rPr>
          <w:rFonts w:hint="cs"/>
          <w:rtl/>
        </w:rPr>
        <w:t xml:space="preserve"> באמת, עזבו את הנושא הזה</w:t>
      </w:r>
      <w:bookmarkStart w:id="20599" w:name="_ETM_Q29_749000"/>
      <w:bookmarkEnd w:id="20599"/>
      <w:r w:rsidR="00CE5AD4">
        <w:rPr>
          <w:rFonts w:hint="cs"/>
          <w:rtl/>
        </w:rPr>
        <w:t>,</w:t>
      </w:r>
      <w:r>
        <w:rPr>
          <w:rFonts w:hint="cs"/>
          <w:rtl/>
        </w:rPr>
        <w:t xml:space="preserve"> אני מדבר באופן כללי</w:t>
      </w:r>
      <w:r w:rsidR="00CE5AD4">
        <w:rPr>
          <w:rFonts w:hint="cs"/>
          <w:rtl/>
        </w:rPr>
        <w:t>:</w:t>
      </w:r>
      <w:r>
        <w:rPr>
          <w:rFonts w:hint="cs"/>
          <w:rtl/>
        </w:rPr>
        <w:t xml:space="preserve"> די עם תיאוריות הקונספירציה, די. אתם מרעילים את הציבור, אתם מסיתים אח אחד נגד </w:t>
      </w:r>
      <w:bookmarkStart w:id="20600" w:name="_ETM_Q29_757000"/>
      <w:bookmarkEnd w:id="20600"/>
      <w:r>
        <w:rPr>
          <w:rFonts w:hint="cs"/>
          <w:rtl/>
        </w:rPr>
        <w:t>אח אחר. ועל מה? אין לנו צרות בעולם הזה? אין</w:t>
      </w:r>
      <w:bookmarkStart w:id="20601" w:name="_ETM_Q29_758000"/>
      <w:bookmarkEnd w:id="20601"/>
      <w:r>
        <w:rPr>
          <w:rFonts w:hint="cs"/>
          <w:rtl/>
        </w:rPr>
        <w:t xml:space="preserve"> לנו על מה באמת לריב במדינת ישראל? תראו מול מה אנחנו מתמודדים, תראו איזה מלחמות יש לנו. מילואימניקים קורסים. עמדו פה היום 100 חברי כנסת </w:t>
      </w:r>
      <w:bookmarkStart w:id="20602" w:name="_ETM_Q29_771000"/>
      <w:bookmarkEnd w:id="20602"/>
      <w:r>
        <w:rPr>
          <w:rFonts w:hint="cs"/>
          <w:rtl/>
        </w:rPr>
        <w:t>ונאמו לפחות פעמיים. היה אחד שדיבר על המילואימניקים שקורסים, אחד</w:t>
      </w:r>
      <w:bookmarkStart w:id="20603" w:name="_ETM_Q29_774000"/>
      <w:bookmarkEnd w:id="20603"/>
      <w:r>
        <w:rPr>
          <w:rFonts w:hint="cs"/>
          <w:rtl/>
        </w:rPr>
        <w:t>? דממה. היה אחד שדיבר על העסקים הקטנים שקורסים? דממה</w:t>
      </w:r>
      <w:bookmarkStart w:id="20604" w:name="_ETM_Q29_780000"/>
      <w:bookmarkEnd w:id="20604"/>
      <w:r>
        <w:rPr>
          <w:rFonts w:hint="cs"/>
          <w:rtl/>
        </w:rPr>
        <w:t xml:space="preserve">. היה אחד, אחד בבית הזה, אחד שדיבר על מה עושים </w:t>
      </w:r>
      <w:bookmarkStart w:id="20605" w:name="_ETM_Q29_789000"/>
      <w:bookmarkEnd w:id="20605"/>
      <w:r>
        <w:rPr>
          <w:rFonts w:hint="cs"/>
          <w:rtl/>
        </w:rPr>
        <w:t xml:space="preserve">עם מערכת החינוך,  שקורסת לחלוטין? גנים לא נפתחים בגלל שהתחיל חורף, אין גננות, אין צוותים חינוכיים במדינת ישראל. אחד? </w:t>
      </w:r>
      <w:bookmarkStart w:id="20606" w:name="TOR_Q30"/>
      <w:bookmarkStart w:id="20607" w:name="_ETM_Q30_180000"/>
      <w:bookmarkEnd w:id="20606"/>
      <w:bookmarkEnd w:id="20607"/>
      <w:r>
        <w:rPr>
          <w:rFonts w:hint="cs"/>
          <w:rtl/>
        </w:rPr>
        <w:t xml:space="preserve">יש פה חבר כנסת אחד שמתעסק באמת במה שמעניין </w:t>
      </w:r>
      <w:bookmarkStart w:id="20608" w:name="_ETM_Q30_199650"/>
      <w:bookmarkStart w:id="20609" w:name="_ETM_Q30_200100"/>
      <w:bookmarkEnd w:id="20608"/>
      <w:bookmarkEnd w:id="20609"/>
      <w:r>
        <w:rPr>
          <w:rFonts w:hint="cs"/>
          <w:rtl/>
        </w:rPr>
        <w:t>את ה</w:t>
      </w:r>
      <w:r>
        <w:rPr>
          <w:rtl/>
        </w:rPr>
        <w:t xml:space="preserve">ציבור </w:t>
      </w:r>
      <w:bookmarkStart w:id="20610" w:name="_ETM_Q30_200520"/>
      <w:bookmarkEnd w:id="20610"/>
      <w:r>
        <w:rPr>
          <w:rtl/>
        </w:rPr>
        <w:t>הישראלי</w:t>
      </w:r>
      <w:r>
        <w:rPr>
          <w:rFonts w:hint="cs"/>
          <w:rtl/>
        </w:rPr>
        <w:t>?</w:t>
      </w:r>
      <w:r>
        <w:rPr>
          <w:rtl/>
        </w:rPr>
        <w:t xml:space="preserve"> </w:t>
      </w:r>
      <w:bookmarkStart w:id="20611" w:name="_ETM_Q30_202300"/>
      <w:bookmarkEnd w:id="20611"/>
      <w:r>
        <w:rPr>
          <w:rtl/>
        </w:rPr>
        <w:t xml:space="preserve">ברור </w:t>
      </w:r>
      <w:bookmarkStart w:id="20612" w:name="_ETM_Q30_202870"/>
      <w:bookmarkEnd w:id="20612"/>
      <w:r>
        <w:rPr>
          <w:rtl/>
        </w:rPr>
        <w:t>שלא</w:t>
      </w:r>
      <w:r>
        <w:rPr>
          <w:rFonts w:hint="cs"/>
          <w:rtl/>
        </w:rPr>
        <w:t>.</w:t>
      </w:r>
      <w:r>
        <w:rPr>
          <w:rtl/>
        </w:rPr>
        <w:t xml:space="preserve"> </w:t>
      </w:r>
      <w:bookmarkStart w:id="20613" w:name="_ETM_Q30_203619"/>
      <w:bookmarkEnd w:id="20613"/>
      <w:r>
        <w:rPr>
          <w:rtl/>
        </w:rPr>
        <w:t xml:space="preserve">יש </w:t>
      </w:r>
      <w:bookmarkStart w:id="20614" w:name="_ETM_Q30_203920"/>
      <w:bookmarkEnd w:id="20614"/>
      <w:r>
        <w:rPr>
          <w:rtl/>
        </w:rPr>
        <w:t xml:space="preserve">פה </w:t>
      </w:r>
      <w:bookmarkStart w:id="20615" w:name="_ETM_Q30_204520"/>
      <w:bookmarkEnd w:id="20615"/>
      <w:r>
        <w:rPr>
          <w:rtl/>
        </w:rPr>
        <w:t xml:space="preserve">פופוליזם </w:t>
      </w:r>
      <w:bookmarkStart w:id="20616" w:name="_ETM_Q30_205360"/>
      <w:bookmarkEnd w:id="20616"/>
      <w:r>
        <w:rPr>
          <w:rtl/>
        </w:rPr>
        <w:t>זול</w:t>
      </w:r>
      <w:r>
        <w:rPr>
          <w:rFonts w:hint="cs"/>
          <w:rtl/>
        </w:rPr>
        <w:t>,</w:t>
      </w:r>
      <w:r>
        <w:rPr>
          <w:rtl/>
        </w:rPr>
        <w:t xml:space="preserve"> </w:t>
      </w:r>
      <w:bookmarkStart w:id="20617" w:name="_ETM_Q30_205989"/>
      <w:bookmarkEnd w:id="20617"/>
      <w:r>
        <w:rPr>
          <w:rtl/>
        </w:rPr>
        <w:t xml:space="preserve">שמתבסס </w:t>
      </w:r>
      <w:bookmarkStart w:id="20618" w:name="_ETM_Q30_206860"/>
      <w:bookmarkEnd w:id="20618"/>
      <w:r>
        <w:rPr>
          <w:rtl/>
        </w:rPr>
        <w:t xml:space="preserve">על </w:t>
      </w:r>
      <w:bookmarkStart w:id="20619" w:name="_ETM_Q30_207010"/>
      <w:bookmarkEnd w:id="20619"/>
      <w:r>
        <w:rPr>
          <w:rtl/>
        </w:rPr>
        <w:t xml:space="preserve">נתונים </w:t>
      </w:r>
      <w:bookmarkStart w:id="20620" w:name="_ETM_Q30_207550"/>
      <w:bookmarkEnd w:id="20620"/>
      <w:r>
        <w:rPr>
          <w:rtl/>
        </w:rPr>
        <w:t>כוזבים</w:t>
      </w:r>
      <w:r>
        <w:rPr>
          <w:rFonts w:hint="cs"/>
          <w:rtl/>
        </w:rPr>
        <w:t>,</w:t>
      </w:r>
      <w:r>
        <w:rPr>
          <w:rtl/>
        </w:rPr>
        <w:t xml:space="preserve"> </w:t>
      </w:r>
      <w:bookmarkStart w:id="20621" w:name="_ETM_Q30_208450"/>
      <w:bookmarkEnd w:id="20621"/>
      <w:r>
        <w:rPr>
          <w:rtl/>
        </w:rPr>
        <w:t xml:space="preserve">שבסופו </w:t>
      </w:r>
      <w:bookmarkStart w:id="20622" w:name="_ETM_Q30_209140"/>
      <w:bookmarkEnd w:id="20622"/>
      <w:r>
        <w:rPr>
          <w:rtl/>
        </w:rPr>
        <w:t xml:space="preserve">של </w:t>
      </w:r>
      <w:bookmarkStart w:id="20623" w:name="_ETM_Q30_209260"/>
      <w:bookmarkEnd w:id="20623"/>
      <w:r>
        <w:rPr>
          <w:rtl/>
        </w:rPr>
        <w:t xml:space="preserve">דבר </w:t>
      </w:r>
      <w:bookmarkStart w:id="20624" w:name="_ETM_Q30_209500"/>
      <w:bookmarkEnd w:id="20624"/>
      <w:r>
        <w:rPr>
          <w:rtl/>
        </w:rPr>
        <w:t xml:space="preserve">מתגלגלים </w:t>
      </w:r>
      <w:bookmarkStart w:id="20625" w:name="_ETM_Q30_210189"/>
      <w:bookmarkEnd w:id="20625"/>
      <w:r>
        <w:rPr>
          <w:rtl/>
        </w:rPr>
        <w:t xml:space="preserve">מפה </w:t>
      </w:r>
      <w:bookmarkStart w:id="20626" w:name="_ETM_Q30_210849"/>
      <w:bookmarkEnd w:id="20626"/>
      <w:r>
        <w:rPr>
          <w:rtl/>
        </w:rPr>
        <w:t>ל</w:t>
      </w:r>
      <w:r>
        <w:rPr>
          <w:rFonts w:hint="cs"/>
          <w:rtl/>
        </w:rPr>
        <w:t>תיאוריות</w:t>
      </w:r>
      <w:r>
        <w:rPr>
          <w:rtl/>
        </w:rPr>
        <w:t xml:space="preserve"> </w:t>
      </w:r>
      <w:bookmarkStart w:id="20627" w:name="_ETM_Q30_211300"/>
      <w:bookmarkEnd w:id="20627"/>
      <w:r>
        <w:rPr>
          <w:rtl/>
        </w:rPr>
        <w:t>קונספירצי</w:t>
      </w:r>
      <w:r>
        <w:rPr>
          <w:rFonts w:hint="cs"/>
          <w:rtl/>
        </w:rPr>
        <w:t>ה</w:t>
      </w:r>
      <w:r>
        <w:rPr>
          <w:rtl/>
        </w:rPr>
        <w:t xml:space="preserve"> </w:t>
      </w:r>
      <w:bookmarkStart w:id="20628" w:name="_ETM_Q30_212290"/>
      <w:bookmarkEnd w:id="20628"/>
      <w:r>
        <w:rPr>
          <w:rtl/>
        </w:rPr>
        <w:t xml:space="preserve">שעושות </w:t>
      </w:r>
      <w:bookmarkStart w:id="20629" w:name="_ETM_Q30_212739"/>
      <w:bookmarkEnd w:id="20629"/>
      <w:r>
        <w:rPr>
          <w:rtl/>
        </w:rPr>
        <w:t xml:space="preserve">נזק </w:t>
      </w:r>
      <w:bookmarkStart w:id="20630" w:name="_ETM_Q30_213550"/>
      <w:bookmarkEnd w:id="20630"/>
      <w:r>
        <w:rPr>
          <w:rtl/>
        </w:rPr>
        <w:t xml:space="preserve">אמיתי </w:t>
      </w:r>
      <w:bookmarkStart w:id="20631" w:name="_ETM_Q30_214479"/>
      <w:bookmarkEnd w:id="20631"/>
      <w:r>
        <w:rPr>
          <w:rtl/>
        </w:rPr>
        <w:t xml:space="preserve">בתוך </w:t>
      </w:r>
      <w:bookmarkStart w:id="20632" w:name="_ETM_Q30_214840"/>
      <w:bookmarkEnd w:id="20632"/>
      <w:r>
        <w:rPr>
          <w:rtl/>
        </w:rPr>
        <w:t xml:space="preserve">מדינת </w:t>
      </w:r>
      <w:bookmarkStart w:id="20633" w:name="_ETM_Q30_215260"/>
      <w:bookmarkEnd w:id="20633"/>
      <w:r>
        <w:rPr>
          <w:rtl/>
        </w:rPr>
        <w:t>ישראל</w:t>
      </w:r>
      <w:r>
        <w:rPr>
          <w:rFonts w:hint="cs"/>
          <w:rtl/>
        </w:rPr>
        <w:t>.</w:t>
      </w:r>
    </w:p>
    <w:p w:rsidR="00EE5124" w:rsidRDefault="00EE5124" w:rsidP="00CD5EA5">
      <w:pPr>
        <w:rPr>
          <w:rtl/>
        </w:rPr>
      </w:pPr>
      <w:bookmarkStart w:id="20634" w:name="_ETM_Q30_214602"/>
      <w:bookmarkStart w:id="20635" w:name="_ETM_Q30_214688"/>
      <w:bookmarkEnd w:id="20634"/>
      <w:bookmarkEnd w:id="20635"/>
    </w:p>
    <w:p w:rsidR="00EE5124" w:rsidRDefault="00EE5124" w:rsidP="0059396A">
      <w:pPr>
        <w:rPr>
          <w:rtl/>
        </w:rPr>
      </w:pPr>
      <w:bookmarkStart w:id="20636" w:name="_ETM_Q30_214761"/>
      <w:bookmarkStart w:id="20637" w:name="_ETM_Q30_214832"/>
      <w:bookmarkEnd w:id="20636"/>
      <w:bookmarkEnd w:id="20637"/>
      <w:r>
        <w:rPr>
          <w:rFonts w:hint="cs"/>
          <w:rtl/>
        </w:rPr>
        <w:t>אז אני</w:t>
      </w:r>
      <w:r>
        <w:rPr>
          <w:rtl/>
        </w:rPr>
        <w:t xml:space="preserve"> </w:t>
      </w:r>
      <w:bookmarkStart w:id="20638" w:name="_ETM_Q30_215680"/>
      <w:bookmarkEnd w:id="20638"/>
      <w:r>
        <w:rPr>
          <w:rtl/>
        </w:rPr>
        <w:t xml:space="preserve">רוצה </w:t>
      </w:r>
      <w:bookmarkStart w:id="20639" w:name="_ETM_Q30_215950"/>
      <w:bookmarkEnd w:id="20639"/>
      <w:r>
        <w:rPr>
          <w:rtl/>
        </w:rPr>
        <w:t xml:space="preserve">לומר </w:t>
      </w:r>
      <w:bookmarkStart w:id="20640" w:name="_ETM_Q30_216220"/>
      <w:bookmarkEnd w:id="20640"/>
      <w:r>
        <w:rPr>
          <w:rtl/>
        </w:rPr>
        <w:t>ל</w:t>
      </w:r>
      <w:r>
        <w:rPr>
          <w:rFonts w:hint="cs"/>
          <w:rtl/>
        </w:rPr>
        <w:t>כם</w:t>
      </w:r>
      <w:r>
        <w:rPr>
          <w:rtl/>
        </w:rPr>
        <w:t xml:space="preserve"> </w:t>
      </w:r>
      <w:bookmarkStart w:id="20641" w:name="_ETM_Q30_216430"/>
      <w:bookmarkEnd w:id="20641"/>
      <w:r>
        <w:rPr>
          <w:rtl/>
        </w:rPr>
        <w:t xml:space="preserve">משהו </w:t>
      </w:r>
      <w:bookmarkStart w:id="20642" w:name="_ETM_Q30_216729"/>
      <w:bookmarkEnd w:id="20642"/>
      <w:r>
        <w:rPr>
          <w:rtl/>
        </w:rPr>
        <w:t xml:space="preserve">בדקה </w:t>
      </w:r>
      <w:bookmarkStart w:id="20643" w:name="_ETM_Q30_217090"/>
      <w:bookmarkEnd w:id="20643"/>
      <w:r>
        <w:rPr>
          <w:rtl/>
        </w:rPr>
        <w:t xml:space="preserve">שנשארה </w:t>
      </w:r>
      <w:bookmarkStart w:id="20644" w:name="_ETM_Q30_217570"/>
      <w:bookmarkEnd w:id="20644"/>
      <w:r>
        <w:rPr>
          <w:rtl/>
        </w:rPr>
        <w:t>לי</w:t>
      </w:r>
      <w:r>
        <w:rPr>
          <w:rFonts w:hint="cs"/>
          <w:rtl/>
        </w:rPr>
        <w:t>.</w:t>
      </w:r>
      <w:r>
        <w:rPr>
          <w:rtl/>
        </w:rPr>
        <w:t xml:space="preserve"> </w:t>
      </w:r>
      <w:bookmarkStart w:id="20645" w:name="_ETM_Q30_217690"/>
      <w:bookmarkEnd w:id="20645"/>
      <w:r>
        <w:rPr>
          <w:rtl/>
        </w:rPr>
        <w:t xml:space="preserve">ביום </w:t>
      </w:r>
      <w:bookmarkStart w:id="20646" w:name="_ETM_Q30_217870"/>
      <w:bookmarkEnd w:id="20646"/>
      <w:r>
        <w:rPr>
          <w:rtl/>
        </w:rPr>
        <w:t xml:space="preserve">שישי </w:t>
      </w:r>
      <w:bookmarkStart w:id="20647" w:name="_ETM_Q30_218199"/>
      <w:bookmarkEnd w:id="20647"/>
      <w:r>
        <w:rPr>
          <w:rtl/>
        </w:rPr>
        <w:t xml:space="preserve">האחרון </w:t>
      </w:r>
      <w:bookmarkStart w:id="20648" w:name="_ETM_Q30_219190"/>
      <w:bookmarkEnd w:id="20648"/>
      <w:r>
        <w:rPr>
          <w:rtl/>
        </w:rPr>
        <w:t xml:space="preserve">ישבתי </w:t>
      </w:r>
      <w:bookmarkStart w:id="20649" w:name="_ETM_Q30_219699"/>
      <w:bookmarkEnd w:id="20649"/>
      <w:r>
        <w:rPr>
          <w:rtl/>
        </w:rPr>
        <w:t xml:space="preserve">עם </w:t>
      </w:r>
      <w:bookmarkStart w:id="20650" w:name="_ETM_Q30_219790"/>
      <w:bookmarkEnd w:id="20650"/>
      <w:r>
        <w:rPr>
          <w:rtl/>
        </w:rPr>
        <w:t xml:space="preserve">חבר </w:t>
      </w:r>
      <w:bookmarkStart w:id="20651" w:name="_ETM_Q30_220150"/>
      <w:bookmarkEnd w:id="20651"/>
      <w:r>
        <w:rPr>
          <w:rtl/>
        </w:rPr>
        <w:t>טוב</w:t>
      </w:r>
      <w:r>
        <w:rPr>
          <w:rFonts w:hint="cs"/>
          <w:rtl/>
        </w:rPr>
        <w:t>,</w:t>
      </w:r>
      <w:r>
        <w:rPr>
          <w:rtl/>
        </w:rPr>
        <w:t xml:space="preserve"> </w:t>
      </w:r>
      <w:bookmarkStart w:id="20652" w:name="_ETM_Q30_220479"/>
      <w:bookmarkEnd w:id="20652"/>
      <w:r>
        <w:rPr>
          <w:rtl/>
        </w:rPr>
        <w:t>ליאב</w:t>
      </w:r>
      <w:r>
        <w:rPr>
          <w:rFonts w:hint="cs"/>
          <w:rtl/>
        </w:rPr>
        <w:t>,</w:t>
      </w:r>
      <w:r>
        <w:rPr>
          <w:rtl/>
        </w:rPr>
        <w:t xml:space="preserve"> </w:t>
      </w:r>
      <w:bookmarkStart w:id="20653" w:name="_ETM_Q30_222030"/>
      <w:bookmarkEnd w:id="20653"/>
      <w:r>
        <w:rPr>
          <w:rtl/>
        </w:rPr>
        <w:t xml:space="preserve">ודיברתי </w:t>
      </w:r>
      <w:bookmarkStart w:id="20654" w:name="_ETM_Q30_222840"/>
      <w:bookmarkEnd w:id="20654"/>
      <w:r>
        <w:rPr>
          <w:rtl/>
        </w:rPr>
        <w:t>איתו</w:t>
      </w:r>
      <w:r>
        <w:rPr>
          <w:rFonts w:hint="cs"/>
          <w:rtl/>
        </w:rPr>
        <w:t>.</w:t>
      </w:r>
      <w:r>
        <w:rPr>
          <w:rtl/>
        </w:rPr>
        <w:t xml:space="preserve"> </w:t>
      </w:r>
      <w:bookmarkStart w:id="20655" w:name="_ETM_Q30_223020"/>
      <w:bookmarkEnd w:id="20655"/>
      <w:r w:rsidR="0059396A">
        <w:rPr>
          <w:rFonts w:hint="cs"/>
          <w:rtl/>
        </w:rPr>
        <w:t xml:space="preserve">הוא </w:t>
      </w:r>
      <w:r>
        <w:rPr>
          <w:rtl/>
        </w:rPr>
        <w:t xml:space="preserve">לוחם </w:t>
      </w:r>
      <w:bookmarkStart w:id="20656" w:name="_ETM_Q30_223350"/>
      <w:bookmarkEnd w:id="20656"/>
      <w:r>
        <w:rPr>
          <w:rtl/>
        </w:rPr>
        <w:t xml:space="preserve">בגבעתי </w:t>
      </w:r>
      <w:bookmarkStart w:id="20657" w:name="_ETM_Q30_224280"/>
      <w:bookmarkEnd w:id="20657"/>
      <w:r>
        <w:rPr>
          <w:rtl/>
        </w:rPr>
        <w:t xml:space="preserve">שעשה </w:t>
      </w:r>
      <w:bookmarkStart w:id="20658" w:name="_ETM_Q30_224940"/>
      <w:bookmarkEnd w:id="20658"/>
      <w:r>
        <w:rPr>
          <w:rtl/>
        </w:rPr>
        <w:t xml:space="preserve">השנה </w:t>
      </w:r>
      <w:bookmarkStart w:id="20659" w:name="_ETM_Q30_226519"/>
      <w:bookmarkEnd w:id="20659"/>
      <w:r>
        <w:rPr>
          <w:rFonts w:hint="cs"/>
          <w:rtl/>
        </w:rPr>
        <w:t xml:space="preserve">שלושה סבבים </w:t>
      </w:r>
      <w:r w:rsidR="0059396A">
        <w:rPr>
          <w:rFonts w:hint="eastAsia"/>
          <w:rtl/>
        </w:rPr>
        <w:t>–</w:t>
      </w:r>
      <w:r w:rsidR="0059396A">
        <w:rPr>
          <w:rFonts w:hint="cs"/>
          <w:rtl/>
        </w:rPr>
        <w:t xml:space="preserve"> </w:t>
      </w:r>
      <w:r>
        <w:rPr>
          <w:rFonts w:hint="cs"/>
          <w:rtl/>
        </w:rPr>
        <w:t xml:space="preserve">שלושה </w:t>
      </w:r>
      <w:bookmarkStart w:id="20660" w:name="_ETM_Q30_227710"/>
      <w:bookmarkEnd w:id="20660"/>
      <w:r>
        <w:rPr>
          <w:rFonts w:hint="cs"/>
          <w:rtl/>
        </w:rPr>
        <w:t>סבבים</w:t>
      </w:r>
      <w:r>
        <w:rPr>
          <w:rtl/>
        </w:rPr>
        <w:t xml:space="preserve"> </w:t>
      </w:r>
      <w:bookmarkStart w:id="20661" w:name="_ETM_Q30_228489"/>
      <w:bookmarkEnd w:id="20661"/>
      <w:r>
        <w:rPr>
          <w:rtl/>
        </w:rPr>
        <w:t>השנה</w:t>
      </w:r>
      <w:r>
        <w:rPr>
          <w:rFonts w:hint="cs"/>
          <w:rtl/>
        </w:rPr>
        <w:t>,</w:t>
      </w:r>
      <w:r>
        <w:rPr>
          <w:rtl/>
        </w:rPr>
        <w:t xml:space="preserve"> </w:t>
      </w:r>
      <w:bookmarkStart w:id="20662" w:name="_ETM_Q30_228909"/>
      <w:bookmarkEnd w:id="20662"/>
      <w:r>
        <w:rPr>
          <w:rtl/>
        </w:rPr>
        <w:t>מיקי</w:t>
      </w:r>
      <w:r>
        <w:rPr>
          <w:rFonts w:hint="cs"/>
          <w:rtl/>
        </w:rPr>
        <w:t>.</w:t>
      </w:r>
      <w:r>
        <w:rPr>
          <w:rtl/>
        </w:rPr>
        <w:t xml:space="preserve"> </w:t>
      </w:r>
      <w:bookmarkStart w:id="20663" w:name="_ETM_Q30_230379"/>
      <w:bookmarkEnd w:id="20663"/>
      <w:r>
        <w:rPr>
          <w:rFonts w:hint="cs"/>
          <w:rtl/>
        </w:rPr>
        <w:t>ו</w:t>
      </w:r>
      <w:r>
        <w:rPr>
          <w:rtl/>
        </w:rPr>
        <w:t xml:space="preserve">מה </w:t>
      </w:r>
      <w:bookmarkStart w:id="20664" w:name="_ETM_Q30_231709"/>
      <w:bookmarkEnd w:id="20664"/>
      <w:r>
        <w:rPr>
          <w:rtl/>
        </w:rPr>
        <w:t>ה</w:t>
      </w:r>
      <w:r>
        <w:rPr>
          <w:rFonts w:hint="cs"/>
          <w:rtl/>
        </w:rPr>
        <w:t>וא אומר לי? ה</w:t>
      </w:r>
      <w:r>
        <w:rPr>
          <w:rtl/>
        </w:rPr>
        <w:t xml:space="preserve">ייתי </w:t>
      </w:r>
      <w:bookmarkStart w:id="20665" w:name="_ETM_Q30_232010"/>
      <w:bookmarkEnd w:id="20665"/>
      <w:r>
        <w:rPr>
          <w:rFonts w:hint="cs"/>
          <w:rtl/>
        </w:rPr>
        <w:t>בהלם,</w:t>
      </w:r>
      <w:r>
        <w:rPr>
          <w:rtl/>
        </w:rPr>
        <w:t xml:space="preserve"> </w:t>
      </w:r>
      <w:bookmarkStart w:id="20666" w:name="_ETM_Q30_232519"/>
      <w:bookmarkEnd w:id="20666"/>
      <w:r>
        <w:rPr>
          <w:rtl/>
        </w:rPr>
        <w:t>הבן</w:t>
      </w:r>
      <w:r>
        <w:rPr>
          <w:rFonts w:hint="cs"/>
          <w:rtl/>
        </w:rPr>
        <w:t xml:space="preserve"> </w:t>
      </w:r>
      <w:r>
        <w:rPr>
          <w:rtl/>
        </w:rPr>
        <w:t xml:space="preserve">אדם </w:t>
      </w:r>
      <w:bookmarkStart w:id="20667" w:name="_ETM_Q30_234409"/>
      <w:bookmarkEnd w:id="20667"/>
      <w:r>
        <w:rPr>
          <w:rtl/>
        </w:rPr>
        <w:t xml:space="preserve">עוד </w:t>
      </w:r>
      <w:bookmarkStart w:id="20668" w:name="_ETM_Q30_234589"/>
      <w:bookmarkEnd w:id="20668"/>
      <w:r>
        <w:rPr>
          <w:rtl/>
        </w:rPr>
        <w:t xml:space="preserve">מעט </w:t>
      </w:r>
      <w:bookmarkStart w:id="20669" w:name="_ETM_Q30_235159"/>
      <w:bookmarkEnd w:id="20669"/>
      <w:r>
        <w:rPr>
          <w:rFonts w:hint="cs"/>
          <w:rtl/>
        </w:rPr>
        <w:t xml:space="preserve">שותף באחד </w:t>
      </w:r>
      <w:bookmarkStart w:id="20670" w:name="_ETM_Q30_235459"/>
      <w:bookmarkEnd w:id="20670"/>
      <w:r>
        <w:rPr>
          <w:rFonts w:hint="cs"/>
          <w:rtl/>
        </w:rPr>
        <w:t>מ</w:t>
      </w:r>
      <w:r>
        <w:rPr>
          <w:rtl/>
        </w:rPr>
        <w:t xml:space="preserve">משרדי </w:t>
      </w:r>
      <w:bookmarkStart w:id="20671" w:name="_ETM_Q30_236089"/>
      <w:bookmarkStart w:id="20672" w:name="_ETM_Q30_236569"/>
      <w:bookmarkEnd w:id="20671"/>
      <w:bookmarkEnd w:id="20672"/>
      <w:r>
        <w:rPr>
          <w:rtl/>
        </w:rPr>
        <w:t>עו</w:t>
      </w:r>
      <w:r>
        <w:rPr>
          <w:rFonts w:hint="cs"/>
          <w:rtl/>
        </w:rPr>
        <w:t>רכי הדין</w:t>
      </w:r>
      <w:r>
        <w:rPr>
          <w:rtl/>
        </w:rPr>
        <w:t xml:space="preserve"> </w:t>
      </w:r>
      <w:bookmarkStart w:id="20673" w:name="_ETM_Q30_236959"/>
      <w:bookmarkEnd w:id="20673"/>
      <w:r>
        <w:rPr>
          <w:rtl/>
        </w:rPr>
        <w:t xml:space="preserve">הכי </w:t>
      </w:r>
      <w:bookmarkStart w:id="20674" w:name="_ETM_Q30_237139"/>
      <w:bookmarkEnd w:id="20674"/>
      <w:r>
        <w:rPr>
          <w:rtl/>
        </w:rPr>
        <w:t xml:space="preserve">גדולים </w:t>
      </w:r>
      <w:bookmarkStart w:id="20675" w:name="_ETM_Q30_237409"/>
      <w:bookmarkEnd w:id="20675"/>
      <w:r>
        <w:rPr>
          <w:rtl/>
        </w:rPr>
        <w:t>שיש</w:t>
      </w:r>
      <w:r>
        <w:rPr>
          <w:rFonts w:hint="cs"/>
          <w:rtl/>
        </w:rPr>
        <w:t>,</w:t>
      </w:r>
      <w:r>
        <w:rPr>
          <w:rtl/>
        </w:rPr>
        <w:t xml:space="preserve"> </w:t>
      </w:r>
      <w:bookmarkStart w:id="20676" w:name="_ETM_Q30_238960"/>
      <w:bookmarkEnd w:id="20676"/>
      <w:r>
        <w:rPr>
          <w:rtl/>
        </w:rPr>
        <w:t xml:space="preserve">סיים </w:t>
      </w:r>
      <w:bookmarkStart w:id="20677" w:name="_ETM_Q30_239410"/>
      <w:bookmarkEnd w:id="20677"/>
      <w:r>
        <w:rPr>
          <w:rtl/>
        </w:rPr>
        <w:t>לדעתי</w:t>
      </w:r>
      <w:r>
        <w:rPr>
          <w:rFonts w:hint="cs"/>
          <w:rtl/>
        </w:rPr>
        <w:t xml:space="preserve"> 150</w:t>
      </w:r>
      <w:r w:rsidR="0059396A">
        <w:rPr>
          <w:rFonts w:hint="eastAsia"/>
          <w:rtl/>
        </w:rPr>
        <w:t>–</w:t>
      </w:r>
      <w:r>
        <w:rPr>
          <w:rFonts w:hint="cs"/>
          <w:rtl/>
        </w:rPr>
        <w:t>200</w:t>
      </w:r>
      <w:bookmarkStart w:id="20678" w:name="_ETM_Q30_240219"/>
      <w:bookmarkEnd w:id="20678"/>
      <w:r>
        <w:rPr>
          <w:rtl/>
        </w:rPr>
        <w:t xml:space="preserve"> </w:t>
      </w:r>
      <w:bookmarkStart w:id="20679" w:name="_ETM_Q30_241210"/>
      <w:bookmarkEnd w:id="20679"/>
      <w:r>
        <w:rPr>
          <w:rtl/>
        </w:rPr>
        <w:t xml:space="preserve">ימי </w:t>
      </w:r>
      <w:bookmarkStart w:id="20680" w:name="_ETM_Q30_241450"/>
      <w:bookmarkEnd w:id="20680"/>
      <w:r>
        <w:rPr>
          <w:rtl/>
        </w:rPr>
        <w:t xml:space="preserve">מילואים </w:t>
      </w:r>
      <w:bookmarkStart w:id="20681" w:name="_ETM_Q30_241899"/>
      <w:bookmarkEnd w:id="20681"/>
      <w:r>
        <w:rPr>
          <w:rFonts w:hint="cs"/>
          <w:rtl/>
        </w:rPr>
        <w:t>כ</w:t>
      </w:r>
      <w:r>
        <w:rPr>
          <w:rtl/>
        </w:rPr>
        <w:t>לוחם</w:t>
      </w:r>
      <w:r>
        <w:rPr>
          <w:rFonts w:hint="cs"/>
          <w:rtl/>
        </w:rPr>
        <w:t>,</w:t>
      </w:r>
      <w:r>
        <w:rPr>
          <w:rtl/>
        </w:rPr>
        <w:t xml:space="preserve"> </w:t>
      </w:r>
      <w:bookmarkStart w:id="20682" w:name="_ETM_Q30_242320"/>
      <w:bookmarkEnd w:id="20682"/>
      <w:r>
        <w:rPr>
          <w:rtl/>
        </w:rPr>
        <w:t>מפקד</w:t>
      </w:r>
      <w:r w:rsidR="0059396A">
        <w:rPr>
          <w:rFonts w:hint="cs"/>
          <w:rtl/>
        </w:rPr>
        <w:t>, והוא</w:t>
      </w:r>
      <w:r>
        <w:rPr>
          <w:rFonts w:hint="cs"/>
          <w:rtl/>
        </w:rPr>
        <w:t xml:space="preserve"> אומר לי:</w:t>
      </w:r>
      <w:r>
        <w:rPr>
          <w:rtl/>
        </w:rPr>
        <w:t xml:space="preserve"> </w:t>
      </w:r>
      <w:bookmarkStart w:id="20683" w:name="_ETM_Q30_243879"/>
      <w:bookmarkEnd w:id="20683"/>
      <w:r>
        <w:rPr>
          <w:rtl/>
        </w:rPr>
        <w:t>תשמע</w:t>
      </w:r>
      <w:r>
        <w:rPr>
          <w:rFonts w:hint="cs"/>
          <w:rtl/>
        </w:rPr>
        <w:t xml:space="preserve">, עשו </w:t>
      </w:r>
      <w:bookmarkStart w:id="20684" w:name="_ETM_Q30_244074"/>
      <w:bookmarkEnd w:id="20684"/>
      <w:r>
        <w:rPr>
          <w:rFonts w:hint="cs"/>
          <w:rtl/>
        </w:rPr>
        <w:t>לנו היום שיחת מפקדים –</w:t>
      </w:r>
      <w:r>
        <w:rPr>
          <w:rtl/>
        </w:rPr>
        <w:t xml:space="preserve"> </w:t>
      </w:r>
      <w:bookmarkStart w:id="20685" w:name="_ETM_Q30_246470"/>
      <w:bookmarkEnd w:id="20685"/>
      <w:r>
        <w:rPr>
          <w:rtl/>
        </w:rPr>
        <w:t xml:space="preserve">בעוד </w:t>
      </w:r>
      <w:bookmarkStart w:id="20686" w:name="_ETM_Q30_246800"/>
      <w:bookmarkEnd w:id="20686"/>
      <w:r>
        <w:rPr>
          <w:rtl/>
        </w:rPr>
        <w:t xml:space="preserve">שבועיים </w:t>
      </w:r>
      <w:bookmarkStart w:id="20687" w:name="_ETM_Q30_247220"/>
      <w:bookmarkEnd w:id="20687"/>
      <w:r>
        <w:rPr>
          <w:rFonts w:hint="cs"/>
          <w:rtl/>
        </w:rPr>
        <w:t>קוראים</w:t>
      </w:r>
      <w:r>
        <w:rPr>
          <w:rtl/>
        </w:rPr>
        <w:t xml:space="preserve"> </w:t>
      </w:r>
      <w:bookmarkStart w:id="20688" w:name="_ETM_Q30_247520"/>
      <w:bookmarkEnd w:id="20688"/>
      <w:r>
        <w:rPr>
          <w:rtl/>
        </w:rPr>
        <w:t xml:space="preserve">לנו </w:t>
      </w:r>
      <w:bookmarkStart w:id="20689" w:name="_ETM_Q30_247730"/>
      <w:bookmarkEnd w:id="20689"/>
      <w:r>
        <w:rPr>
          <w:rtl/>
        </w:rPr>
        <w:t xml:space="preserve">שוב </w:t>
      </w:r>
      <w:bookmarkStart w:id="20690" w:name="_ETM_Q30_248000"/>
      <w:bookmarkEnd w:id="20690"/>
      <w:r>
        <w:rPr>
          <w:rtl/>
        </w:rPr>
        <w:t>לעזה</w:t>
      </w:r>
      <w:r>
        <w:rPr>
          <w:rFonts w:hint="cs"/>
          <w:rtl/>
        </w:rPr>
        <w:t>.</w:t>
      </w:r>
      <w:r>
        <w:rPr>
          <w:rtl/>
        </w:rPr>
        <w:t xml:space="preserve"> </w:t>
      </w:r>
      <w:bookmarkStart w:id="20691" w:name="_ETM_Q30_249340"/>
      <w:bookmarkEnd w:id="20691"/>
      <w:r>
        <w:rPr>
          <w:rtl/>
        </w:rPr>
        <w:t xml:space="preserve">עשה </w:t>
      </w:r>
      <w:bookmarkStart w:id="20692" w:name="_ETM_Q30_249970"/>
      <w:bookmarkEnd w:id="20692"/>
      <w:r>
        <w:rPr>
          <w:rFonts w:hint="cs"/>
          <w:rtl/>
        </w:rPr>
        <w:t>ע</w:t>
      </w:r>
      <w:r>
        <w:rPr>
          <w:rtl/>
        </w:rPr>
        <w:t>זה</w:t>
      </w:r>
      <w:r>
        <w:rPr>
          <w:rFonts w:hint="cs"/>
          <w:rtl/>
        </w:rPr>
        <w:t xml:space="preserve">, עשה </w:t>
      </w:r>
      <w:proofErr w:type="spellStart"/>
      <w:r>
        <w:rPr>
          <w:rFonts w:hint="cs"/>
          <w:rtl/>
        </w:rPr>
        <w:t>איו"ש</w:t>
      </w:r>
      <w:proofErr w:type="spellEnd"/>
      <w:r>
        <w:rPr>
          <w:rFonts w:hint="cs"/>
          <w:rtl/>
        </w:rPr>
        <w:t>,</w:t>
      </w:r>
      <w:r>
        <w:rPr>
          <w:rtl/>
        </w:rPr>
        <w:t xml:space="preserve"> </w:t>
      </w:r>
      <w:bookmarkStart w:id="20693" w:name="_ETM_Q30_251689"/>
      <w:bookmarkEnd w:id="20693"/>
      <w:r>
        <w:rPr>
          <w:rtl/>
        </w:rPr>
        <w:t xml:space="preserve">עשה </w:t>
      </w:r>
      <w:bookmarkStart w:id="20694" w:name="_ETM_Q30_252049"/>
      <w:bookmarkEnd w:id="20694"/>
      <w:r>
        <w:rPr>
          <w:rtl/>
        </w:rPr>
        <w:t>צפון</w:t>
      </w:r>
      <w:r>
        <w:rPr>
          <w:rFonts w:hint="cs"/>
          <w:rtl/>
        </w:rPr>
        <w:t>,</w:t>
      </w:r>
      <w:r>
        <w:rPr>
          <w:rtl/>
        </w:rPr>
        <w:t xml:space="preserve"> </w:t>
      </w:r>
      <w:bookmarkStart w:id="20695" w:name="_ETM_Q30_252909"/>
      <w:bookmarkEnd w:id="20695"/>
      <w:r>
        <w:rPr>
          <w:rtl/>
        </w:rPr>
        <w:t xml:space="preserve">עכשיו </w:t>
      </w:r>
      <w:bookmarkStart w:id="20696" w:name="_ETM_Q30_253149"/>
      <w:bookmarkEnd w:id="20696"/>
      <w:r>
        <w:rPr>
          <w:rtl/>
        </w:rPr>
        <w:t>ש</w:t>
      </w:r>
      <w:r>
        <w:rPr>
          <w:rFonts w:hint="cs"/>
          <w:rtl/>
        </w:rPr>
        <w:t>וב</w:t>
      </w:r>
      <w:r>
        <w:rPr>
          <w:rtl/>
        </w:rPr>
        <w:t xml:space="preserve"> </w:t>
      </w:r>
      <w:bookmarkStart w:id="20697" w:name="_ETM_Q30_253390"/>
      <w:bookmarkEnd w:id="20697"/>
      <w:r>
        <w:rPr>
          <w:rtl/>
        </w:rPr>
        <w:t xml:space="preserve">חוזר </w:t>
      </w:r>
      <w:bookmarkStart w:id="20698" w:name="_ETM_Q30_253780"/>
      <w:bookmarkEnd w:id="20698"/>
      <w:r>
        <w:rPr>
          <w:rtl/>
        </w:rPr>
        <w:t>לעזה</w:t>
      </w:r>
      <w:r>
        <w:rPr>
          <w:rFonts w:hint="cs"/>
          <w:rtl/>
        </w:rPr>
        <w:t>.</w:t>
      </w:r>
      <w:r>
        <w:rPr>
          <w:rtl/>
        </w:rPr>
        <w:t xml:space="preserve"> </w:t>
      </w:r>
      <w:bookmarkStart w:id="20699" w:name="_ETM_Q30_254679"/>
      <w:bookmarkStart w:id="20700" w:name="_ETM_Q30_256129"/>
      <w:bookmarkStart w:id="20701" w:name="_ETM_Q30_256229"/>
      <w:bookmarkStart w:id="20702" w:name="_ETM_Q30_256288"/>
      <w:bookmarkStart w:id="20703" w:name="_ETM_Q30_256360"/>
      <w:bookmarkEnd w:id="20699"/>
      <w:bookmarkEnd w:id="20700"/>
      <w:bookmarkEnd w:id="20701"/>
      <w:bookmarkEnd w:id="20702"/>
      <w:bookmarkEnd w:id="20703"/>
      <w:r>
        <w:rPr>
          <w:rFonts w:hint="cs"/>
          <w:rtl/>
        </w:rPr>
        <w:t>ו</w:t>
      </w:r>
      <w:r>
        <w:rPr>
          <w:rtl/>
        </w:rPr>
        <w:t xml:space="preserve">אני </w:t>
      </w:r>
      <w:bookmarkStart w:id="20704" w:name="_ETM_Q30_254829"/>
      <w:bookmarkEnd w:id="20704"/>
      <w:r>
        <w:rPr>
          <w:rtl/>
        </w:rPr>
        <w:t xml:space="preserve">שואל </w:t>
      </w:r>
      <w:bookmarkStart w:id="20705" w:name="_ETM_Q30_255140"/>
      <w:bookmarkStart w:id="20706" w:name="_ETM_Q30_255229"/>
      <w:bookmarkEnd w:id="20705"/>
      <w:bookmarkEnd w:id="20706"/>
      <w:r>
        <w:rPr>
          <w:rtl/>
        </w:rPr>
        <w:t>אתכם</w:t>
      </w:r>
      <w:r w:rsidR="0059396A">
        <w:rPr>
          <w:rFonts w:hint="cs"/>
          <w:rtl/>
        </w:rPr>
        <w:t>:</w:t>
      </w:r>
      <w:r>
        <w:rPr>
          <w:rtl/>
        </w:rPr>
        <w:t xml:space="preserve"> </w:t>
      </w:r>
      <w:bookmarkStart w:id="20707" w:name="_ETM_Q30_255530"/>
      <w:bookmarkEnd w:id="20707"/>
      <w:r>
        <w:rPr>
          <w:rtl/>
        </w:rPr>
        <w:t>לעזאזל</w:t>
      </w:r>
      <w:r>
        <w:rPr>
          <w:rFonts w:hint="cs"/>
          <w:rtl/>
        </w:rPr>
        <w:t>,</w:t>
      </w:r>
      <w:r>
        <w:rPr>
          <w:rtl/>
        </w:rPr>
        <w:t xml:space="preserve"> </w:t>
      </w:r>
      <w:bookmarkStart w:id="20708" w:name="_ETM_Q30_256409"/>
      <w:bookmarkEnd w:id="20708"/>
      <w:r>
        <w:rPr>
          <w:rtl/>
        </w:rPr>
        <w:t xml:space="preserve">120 </w:t>
      </w:r>
      <w:bookmarkStart w:id="20709" w:name="_ETM_Q30_257219"/>
      <w:bookmarkEnd w:id="20709"/>
      <w:r>
        <w:rPr>
          <w:rtl/>
        </w:rPr>
        <w:t xml:space="preserve">חברי </w:t>
      </w:r>
      <w:bookmarkStart w:id="20710" w:name="_ETM_Q30_257549"/>
      <w:bookmarkEnd w:id="20710"/>
      <w:r>
        <w:rPr>
          <w:rtl/>
        </w:rPr>
        <w:t>כנסת</w:t>
      </w:r>
      <w:r>
        <w:rPr>
          <w:rFonts w:hint="cs"/>
          <w:rtl/>
        </w:rPr>
        <w:t>,</w:t>
      </w:r>
      <w:r>
        <w:rPr>
          <w:rtl/>
        </w:rPr>
        <w:t xml:space="preserve"> </w:t>
      </w:r>
      <w:bookmarkStart w:id="20711" w:name="_ETM_Q30_258340"/>
      <w:bookmarkEnd w:id="20711"/>
      <w:r>
        <w:rPr>
          <w:rtl/>
        </w:rPr>
        <w:t xml:space="preserve">תדברו </w:t>
      </w:r>
      <w:bookmarkStart w:id="20712" w:name="_ETM_Q30_258909"/>
      <w:bookmarkEnd w:id="20712"/>
      <w:r>
        <w:rPr>
          <w:rtl/>
        </w:rPr>
        <w:t xml:space="preserve">על </w:t>
      </w:r>
      <w:bookmarkStart w:id="20713" w:name="_ETM_Q30_259000"/>
      <w:bookmarkEnd w:id="20713"/>
      <w:r>
        <w:rPr>
          <w:rtl/>
        </w:rPr>
        <w:t xml:space="preserve">מחסור </w:t>
      </w:r>
      <w:bookmarkStart w:id="20714" w:name="_ETM_Q30_259359"/>
      <w:bookmarkEnd w:id="20714"/>
      <w:r>
        <w:rPr>
          <w:rtl/>
        </w:rPr>
        <w:t>בחיילים</w:t>
      </w:r>
      <w:r>
        <w:rPr>
          <w:rFonts w:hint="cs"/>
          <w:rtl/>
        </w:rPr>
        <w:t>,</w:t>
      </w:r>
      <w:r>
        <w:rPr>
          <w:rtl/>
        </w:rPr>
        <w:t xml:space="preserve"> </w:t>
      </w:r>
      <w:bookmarkStart w:id="20715" w:name="_ETM_Q30_260240"/>
      <w:bookmarkEnd w:id="20715"/>
      <w:r>
        <w:rPr>
          <w:rtl/>
        </w:rPr>
        <w:t xml:space="preserve">תדברו </w:t>
      </w:r>
      <w:bookmarkStart w:id="20716" w:name="_ETM_Q30_260720"/>
      <w:bookmarkEnd w:id="20716"/>
      <w:r>
        <w:rPr>
          <w:rtl/>
        </w:rPr>
        <w:t xml:space="preserve">על </w:t>
      </w:r>
      <w:bookmarkStart w:id="20717" w:name="_ETM_Q30_260810"/>
      <w:bookmarkEnd w:id="20717"/>
      <w:r>
        <w:rPr>
          <w:rtl/>
        </w:rPr>
        <w:t xml:space="preserve">חוק </w:t>
      </w:r>
      <w:bookmarkStart w:id="20718" w:name="_ETM_Q30_261020"/>
      <w:bookmarkEnd w:id="20718"/>
      <w:r>
        <w:rPr>
          <w:rtl/>
        </w:rPr>
        <w:t>ההשתמטות</w:t>
      </w:r>
      <w:r>
        <w:rPr>
          <w:rFonts w:hint="cs"/>
          <w:rtl/>
        </w:rPr>
        <w:t>,</w:t>
      </w:r>
      <w:r>
        <w:rPr>
          <w:rtl/>
        </w:rPr>
        <w:t xml:space="preserve"> </w:t>
      </w:r>
      <w:bookmarkStart w:id="20719" w:name="_ETM_Q30_261950"/>
      <w:bookmarkEnd w:id="20719"/>
      <w:r>
        <w:rPr>
          <w:rtl/>
        </w:rPr>
        <w:t xml:space="preserve">תדברו </w:t>
      </w:r>
      <w:bookmarkStart w:id="20720" w:name="_ETM_Q30_262430"/>
      <w:bookmarkEnd w:id="20720"/>
      <w:r>
        <w:rPr>
          <w:rtl/>
        </w:rPr>
        <w:t xml:space="preserve">על </w:t>
      </w:r>
      <w:bookmarkStart w:id="20721" w:name="_ETM_Q30_262520"/>
      <w:bookmarkEnd w:id="20721"/>
      <w:r>
        <w:rPr>
          <w:rtl/>
        </w:rPr>
        <w:t xml:space="preserve">זה </w:t>
      </w:r>
      <w:bookmarkStart w:id="20722" w:name="_ETM_Q30_262640"/>
      <w:bookmarkEnd w:id="20722"/>
      <w:r>
        <w:rPr>
          <w:rtl/>
        </w:rPr>
        <w:t>ש</w:t>
      </w:r>
      <w:bookmarkStart w:id="20723" w:name="_ETM_Q30_262819"/>
      <w:bookmarkEnd w:id="20723"/>
      <w:r>
        <w:rPr>
          <w:rtl/>
        </w:rPr>
        <w:t xml:space="preserve">מילואימניקים </w:t>
      </w:r>
      <w:bookmarkStart w:id="20724" w:name="_ETM_Q30_263420"/>
      <w:bookmarkEnd w:id="20724"/>
      <w:r>
        <w:rPr>
          <w:rtl/>
        </w:rPr>
        <w:t xml:space="preserve">קורסים </w:t>
      </w:r>
      <w:bookmarkStart w:id="20725" w:name="_ETM_Q30_263900"/>
      <w:bookmarkStart w:id="20726" w:name="_ETM_Q30_263990"/>
      <w:bookmarkEnd w:id="20725"/>
      <w:bookmarkEnd w:id="20726"/>
      <w:r>
        <w:rPr>
          <w:rFonts w:hint="cs"/>
          <w:rtl/>
        </w:rPr>
        <w:t>ו</w:t>
      </w:r>
      <w:r>
        <w:rPr>
          <w:rtl/>
        </w:rPr>
        <w:t xml:space="preserve">צריכים </w:t>
      </w:r>
      <w:bookmarkStart w:id="20727" w:name="_ETM_Q30_264260"/>
      <w:bookmarkEnd w:id="20727"/>
      <w:r>
        <w:rPr>
          <w:rtl/>
        </w:rPr>
        <w:t xml:space="preserve">את </w:t>
      </w:r>
      <w:bookmarkStart w:id="20728" w:name="_ETM_Q30_264319"/>
      <w:bookmarkEnd w:id="20728"/>
      <w:r>
        <w:rPr>
          <w:rtl/>
        </w:rPr>
        <w:t xml:space="preserve">העזרה </w:t>
      </w:r>
      <w:bookmarkStart w:id="20729" w:name="_ETM_Q30_264680"/>
      <w:bookmarkEnd w:id="20729"/>
      <w:r>
        <w:rPr>
          <w:rtl/>
        </w:rPr>
        <w:t>שלכם</w:t>
      </w:r>
      <w:r>
        <w:rPr>
          <w:rFonts w:hint="cs"/>
          <w:rtl/>
        </w:rPr>
        <w:t>?</w:t>
      </w:r>
      <w:r>
        <w:rPr>
          <w:rtl/>
        </w:rPr>
        <w:t xml:space="preserve"> </w:t>
      </w:r>
      <w:bookmarkStart w:id="20730" w:name="_ETM_Q30_265510"/>
      <w:bookmarkEnd w:id="20730"/>
      <w:r>
        <w:rPr>
          <w:rtl/>
        </w:rPr>
        <w:t>לא</w:t>
      </w:r>
      <w:r>
        <w:rPr>
          <w:rFonts w:hint="cs"/>
          <w:rtl/>
        </w:rPr>
        <w:t>.</w:t>
      </w:r>
      <w:r>
        <w:rPr>
          <w:rtl/>
        </w:rPr>
        <w:t xml:space="preserve"> </w:t>
      </w:r>
      <w:bookmarkStart w:id="20731" w:name="_ETM_Q30_266260"/>
      <w:bookmarkEnd w:id="20731"/>
      <w:r>
        <w:rPr>
          <w:rtl/>
        </w:rPr>
        <w:t xml:space="preserve">תמציאו </w:t>
      </w:r>
      <w:bookmarkStart w:id="20732" w:name="_ETM_Q30_266890"/>
      <w:bookmarkEnd w:id="20732"/>
      <w:r>
        <w:rPr>
          <w:rtl/>
        </w:rPr>
        <w:t xml:space="preserve">סיפורים </w:t>
      </w:r>
      <w:bookmarkStart w:id="20733" w:name="_ETM_Q30_267430"/>
      <w:bookmarkEnd w:id="20733"/>
      <w:r>
        <w:rPr>
          <w:rtl/>
        </w:rPr>
        <w:t xml:space="preserve">הזויים </w:t>
      </w:r>
      <w:bookmarkStart w:id="20734" w:name="_ETM_Q30_268060"/>
      <w:bookmarkEnd w:id="20734"/>
      <w:r>
        <w:rPr>
          <w:rtl/>
        </w:rPr>
        <w:t xml:space="preserve">על </w:t>
      </w:r>
      <w:bookmarkStart w:id="20735" w:name="_ETM_Q30_268300"/>
      <w:bookmarkEnd w:id="20735"/>
      <w:r>
        <w:rPr>
          <w:rtl/>
        </w:rPr>
        <w:t xml:space="preserve">השר </w:t>
      </w:r>
      <w:bookmarkStart w:id="20736" w:name="_ETM_Q30_268600"/>
      <w:bookmarkEnd w:id="20736"/>
      <w:r>
        <w:rPr>
          <w:rtl/>
        </w:rPr>
        <w:t xml:space="preserve">היחיד </w:t>
      </w:r>
      <w:bookmarkStart w:id="20737" w:name="_ETM_Q30_268959"/>
      <w:bookmarkEnd w:id="20737"/>
      <w:r>
        <w:rPr>
          <w:rtl/>
        </w:rPr>
        <w:t>ש</w:t>
      </w:r>
      <w:r>
        <w:rPr>
          <w:rFonts w:hint="cs"/>
          <w:rtl/>
        </w:rPr>
        <w:t>כן</w:t>
      </w:r>
      <w:r>
        <w:rPr>
          <w:rtl/>
        </w:rPr>
        <w:t xml:space="preserve"> </w:t>
      </w:r>
      <w:bookmarkStart w:id="20738" w:name="_ETM_Q30_269290"/>
      <w:bookmarkEnd w:id="20738"/>
      <w:r>
        <w:rPr>
          <w:rtl/>
        </w:rPr>
        <w:t>עובד</w:t>
      </w:r>
      <w:r>
        <w:rPr>
          <w:rFonts w:hint="cs"/>
          <w:rtl/>
        </w:rPr>
        <w:t>.</w:t>
      </w:r>
      <w:r>
        <w:rPr>
          <w:rtl/>
        </w:rPr>
        <w:t xml:space="preserve"> </w:t>
      </w:r>
      <w:bookmarkStart w:id="20739" w:name="_ETM_Q30_273549"/>
      <w:bookmarkEnd w:id="20739"/>
    </w:p>
    <w:p w:rsidR="00EE5124" w:rsidRDefault="00EE5124" w:rsidP="00CD5EA5">
      <w:pPr>
        <w:rPr>
          <w:rtl/>
        </w:rPr>
      </w:pPr>
      <w:bookmarkStart w:id="20740" w:name="_ETM_Q30_270981"/>
      <w:bookmarkStart w:id="20741" w:name="_ETM_Q30_271072"/>
      <w:bookmarkEnd w:id="20740"/>
      <w:bookmarkEnd w:id="20741"/>
    </w:p>
    <w:p w:rsidR="00EE5124" w:rsidRDefault="00EE5124" w:rsidP="00CD5EA5">
      <w:pPr>
        <w:pStyle w:val="af6"/>
        <w:keepNext/>
        <w:rPr>
          <w:rtl/>
        </w:rPr>
      </w:pPr>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742" w:name="_ETM_Q30_274566"/>
      <w:bookmarkEnd w:id="20742"/>
      <w:r>
        <w:rPr>
          <w:rtl/>
        </w:rPr>
        <w:t xml:space="preserve">חבר </w:t>
      </w:r>
      <w:bookmarkStart w:id="20743" w:name="_ETM_Q30_273909"/>
      <w:bookmarkEnd w:id="20743"/>
      <w:r>
        <w:rPr>
          <w:rtl/>
        </w:rPr>
        <w:t xml:space="preserve">הכנסת </w:t>
      </w:r>
      <w:bookmarkStart w:id="20744" w:name="_ETM_Q30_274209"/>
      <w:bookmarkEnd w:id="20744"/>
      <w:r>
        <w:rPr>
          <w:rtl/>
        </w:rPr>
        <w:t xml:space="preserve">אחמד </w:t>
      </w:r>
      <w:bookmarkStart w:id="20745" w:name="_ETM_Q30_274509"/>
      <w:bookmarkEnd w:id="20745"/>
      <w:r>
        <w:rPr>
          <w:rtl/>
        </w:rPr>
        <w:t xml:space="preserve">טיבי </w:t>
      </w:r>
      <w:bookmarkStart w:id="20746" w:name="_ETM_Q30_274959"/>
      <w:bookmarkEnd w:id="20746"/>
      <w:r>
        <w:rPr>
          <w:rFonts w:hint="cs"/>
          <w:rtl/>
        </w:rPr>
        <w:t xml:space="preserve">– </w:t>
      </w:r>
      <w:r>
        <w:rPr>
          <w:rtl/>
        </w:rPr>
        <w:t xml:space="preserve">אינו </w:t>
      </w:r>
      <w:bookmarkStart w:id="20747" w:name="_ETM_Q30_275140"/>
      <w:bookmarkEnd w:id="20747"/>
      <w:r>
        <w:rPr>
          <w:rtl/>
        </w:rPr>
        <w:t>נוכח</w:t>
      </w:r>
      <w:r>
        <w:rPr>
          <w:rFonts w:hint="cs"/>
          <w:rtl/>
        </w:rPr>
        <w:t>.</w:t>
      </w:r>
      <w:r>
        <w:rPr>
          <w:rtl/>
        </w:rPr>
        <w:t xml:space="preserve"> </w:t>
      </w:r>
      <w:bookmarkStart w:id="20748" w:name="_ETM_Q30_275590"/>
      <w:bookmarkEnd w:id="20748"/>
      <w:r>
        <w:rPr>
          <w:rtl/>
        </w:rPr>
        <w:t xml:space="preserve">חבר </w:t>
      </w:r>
      <w:bookmarkStart w:id="20749" w:name="_ETM_Q30_275830"/>
      <w:bookmarkEnd w:id="20749"/>
      <w:r>
        <w:rPr>
          <w:rtl/>
        </w:rPr>
        <w:t xml:space="preserve">הכנסת </w:t>
      </w:r>
      <w:bookmarkStart w:id="20750" w:name="_ETM_Q30_276159"/>
      <w:bookmarkEnd w:id="20750"/>
      <w:r>
        <w:rPr>
          <w:rtl/>
        </w:rPr>
        <w:t xml:space="preserve">נאור </w:t>
      </w:r>
      <w:bookmarkStart w:id="20751" w:name="_ETM_Q30_276369"/>
      <w:bookmarkEnd w:id="20751"/>
      <w:r>
        <w:rPr>
          <w:rtl/>
        </w:rPr>
        <w:t>שירי</w:t>
      </w:r>
      <w:r>
        <w:rPr>
          <w:rFonts w:hint="cs"/>
          <w:rtl/>
        </w:rPr>
        <w:t>,</w:t>
      </w:r>
      <w:r>
        <w:rPr>
          <w:rtl/>
        </w:rPr>
        <w:t xml:space="preserve"> </w:t>
      </w:r>
      <w:bookmarkStart w:id="20752" w:name="_ETM_Q30_276640"/>
      <w:bookmarkEnd w:id="20752"/>
      <w:r>
        <w:rPr>
          <w:rtl/>
        </w:rPr>
        <w:t>בבקשה</w:t>
      </w:r>
      <w:r>
        <w:rPr>
          <w:rFonts w:hint="cs"/>
          <w:rtl/>
        </w:rPr>
        <w:t>.</w:t>
      </w:r>
      <w:r>
        <w:rPr>
          <w:rtl/>
        </w:rPr>
        <w:t xml:space="preserve"> </w:t>
      </w:r>
      <w:bookmarkStart w:id="20753" w:name="_ETM_Q30_291499"/>
      <w:bookmarkEnd w:id="20753"/>
    </w:p>
    <w:p w:rsidR="00EE5124" w:rsidRDefault="00EE5124" w:rsidP="00CD5EA5">
      <w:pPr>
        <w:rPr>
          <w:rtl/>
        </w:rPr>
      </w:pPr>
      <w:bookmarkStart w:id="20754" w:name="_ETM_Q0_17506549"/>
      <w:bookmarkStart w:id="20755" w:name="_ETM_Q0_17506620"/>
      <w:bookmarkEnd w:id="20754"/>
      <w:bookmarkEnd w:id="20755"/>
    </w:p>
    <w:p w:rsidR="00EE5124" w:rsidRDefault="00EE5124" w:rsidP="00CD5EA5">
      <w:pPr>
        <w:rPr>
          <w:rtl/>
        </w:rPr>
      </w:pPr>
      <w:bookmarkStart w:id="20756" w:name="_ETM_Q0_17506700"/>
      <w:bookmarkStart w:id="20757" w:name="_ETM_Q0_17506752"/>
      <w:bookmarkEnd w:id="20756"/>
      <w:bookmarkEnd w:id="20757"/>
      <w:r>
        <w:rPr>
          <w:rtl/>
        </w:rPr>
        <w:t>עליזה</w:t>
      </w:r>
      <w:r>
        <w:rPr>
          <w:rFonts w:hint="cs"/>
          <w:rtl/>
        </w:rPr>
        <w:t>,</w:t>
      </w:r>
      <w:r>
        <w:rPr>
          <w:rtl/>
        </w:rPr>
        <w:t xml:space="preserve"> </w:t>
      </w:r>
      <w:bookmarkStart w:id="20758" w:name="_ETM_Q30_291920"/>
      <w:bookmarkEnd w:id="20758"/>
      <w:r>
        <w:rPr>
          <w:rtl/>
        </w:rPr>
        <w:t>עבר</w:t>
      </w:r>
      <w:r>
        <w:rPr>
          <w:rFonts w:hint="cs"/>
          <w:rtl/>
        </w:rPr>
        <w:t>ת</w:t>
      </w:r>
      <w:r>
        <w:rPr>
          <w:rtl/>
        </w:rPr>
        <w:t xml:space="preserve"> </w:t>
      </w:r>
      <w:bookmarkStart w:id="20759" w:name="_ETM_Q30_292189"/>
      <w:bookmarkEnd w:id="20759"/>
      <w:r>
        <w:rPr>
          <w:rtl/>
        </w:rPr>
        <w:t>צד</w:t>
      </w:r>
      <w:r>
        <w:rPr>
          <w:rFonts w:hint="cs"/>
          <w:rtl/>
        </w:rPr>
        <w:t>?</w:t>
      </w:r>
      <w:r>
        <w:rPr>
          <w:rtl/>
        </w:rPr>
        <w:t xml:space="preserve"> </w:t>
      </w:r>
      <w:bookmarkStart w:id="20760" w:name="_ETM_Q30_295190"/>
      <w:bookmarkStart w:id="20761" w:name="_ETM_Q30_295670"/>
      <w:bookmarkStart w:id="20762" w:name="_ETM_Q30_295970"/>
      <w:bookmarkStart w:id="20763" w:name="_ETM_Q30_296390"/>
      <w:bookmarkEnd w:id="20760"/>
      <w:bookmarkEnd w:id="20761"/>
      <w:bookmarkEnd w:id="20762"/>
      <w:bookmarkEnd w:id="20763"/>
      <w:r>
        <w:rPr>
          <w:rtl/>
        </w:rPr>
        <w:t xml:space="preserve">מה </w:t>
      </w:r>
      <w:bookmarkStart w:id="20764" w:name="_ETM_Q30_296570"/>
      <w:bookmarkEnd w:id="20764"/>
      <w:r>
        <w:rPr>
          <w:rtl/>
        </w:rPr>
        <w:t>קרה</w:t>
      </w:r>
      <w:r>
        <w:rPr>
          <w:rFonts w:hint="cs"/>
          <w:rtl/>
        </w:rPr>
        <w:t>?</w:t>
      </w:r>
      <w:r>
        <w:rPr>
          <w:rtl/>
        </w:rPr>
        <w:t xml:space="preserve"> </w:t>
      </w:r>
      <w:bookmarkStart w:id="20765" w:name="_ETM_Q30_297290"/>
      <w:bookmarkEnd w:id="20765"/>
      <w:r>
        <w:rPr>
          <w:rtl/>
        </w:rPr>
        <w:t>עליזה</w:t>
      </w:r>
      <w:r>
        <w:rPr>
          <w:rFonts w:hint="cs"/>
          <w:rtl/>
        </w:rPr>
        <w:t>,</w:t>
      </w:r>
      <w:r>
        <w:rPr>
          <w:rtl/>
        </w:rPr>
        <w:t xml:space="preserve"> </w:t>
      </w:r>
      <w:bookmarkStart w:id="20766" w:name="_ETM_Q30_298690"/>
      <w:bookmarkEnd w:id="20766"/>
      <w:r>
        <w:rPr>
          <w:rtl/>
        </w:rPr>
        <w:t xml:space="preserve">אני </w:t>
      </w:r>
      <w:bookmarkStart w:id="20767" w:name="_ETM_Q30_298900"/>
      <w:bookmarkEnd w:id="20767"/>
      <w:r>
        <w:rPr>
          <w:rFonts w:hint="cs"/>
          <w:rtl/>
        </w:rPr>
        <w:t>רגיל</w:t>
      </w:r>
      <w:r>
        <w:rPr>
          <w:rtl/>
        </w:rPr>
        <w:t xml:space="preserve"> </w:t>
      </w:r>
      <w:bookmarkStart w:id="20768" w:name="_ETM_Q30_299110"/>
      <w:bookmarkEnd w:id="20768"/>
      <w:r>
        <w:rPr>
          <w:rtl/>
        </w:rPr>
        <w:t xml:space="preserve">לשמוע </w:t>
      </w:r>
      <w:bookmarkStart w:id="20769" w:name="_ETM_Q30_299500"/>
      <w:bookmarkEnd w:id="20769"/>
      <w:r>
        <w:rPr>
          <w:rtl/>
        </w:rPr>
        <w:t xml:space="preserve">אותך </w:t>
      </w:r>
      <w:bookmarkStart w:id="20770" w:name="_ETM_Q30_299740"/>
      <w:bookmarkEnd w:id="20770"/>
      <w:r>
        <w:rPr>
          <w:rtl/>
        </w:rPr>
        <w:t xml:space="preserve">באוזן </w:t>
      </w:r>
      <w:bookmarkStart w:id="20771" w:name="_ETM_Q30_300190"/>
      <w:bookmarkEnd w:id="20771"/>
      <w:r>
        <w:rPr>
          <w:rtl/>
        </w:rPr>
        <w:t>הזאת</w:t>
      </w:r>
      <w:r>
        <w:rPr>
          <w:rFonts w:hint="cs"/>
          <w:rtl/>
        </w:rPr>
        <w:t>,</w:t>
      </w:r>
      <w:r>
        <w:rPr>
          <w:rtl/>
        </w:rPr>
        <w:t xml:space="preserve"> </w:t>
      </w:r>
      <w:bookmarkStart w:id="20772" w:name="_ETM_Q30_301930"/>
      <w:bookmarkEnd w:id="20772"/>
      <w:r>
        <w:rPr>
          <w:rtl/>
        </w:rPr>
        <w:t xml:space="preserve">עכשיו </w:t>
      </w:r>
      <w:bookmarkStart w:id="20773" w:name="_ETM_Q30_302320"/>
      <w:bookmarkEnd w:id="20773"/>
      <w:r>
        <w:rPr>
          <w:rtl/>
        </w:rPr>
        <w:t xml:space="preserve">האוזן </w:t>
      </w:r>
      <w:bookmarkStart w:id="20774" w:name="_ETM_Q30_302650"/>
      <w:bookmarkEnd w:id="20774"/>
      <w:r>
        <w:rPr>
          <w:rtl/>
        </w:rPr>
        <w:t xml:space="preserve">הזאת </w:t>
      </w:r>
      <w:bookmarkStart w:id="20775" w:name="_ETM_Q30_302920"/>
      <w:bookmarkEnd w:id="20775"/>
      <w:r>
        <w:rPr>
          <w:rFonts w:hint="cs"/>
          <w:rtl/>
        </w:rPr>
        <w:t>תכאב לי?</w:t>
      </w:r>
    </w:p>
    <w:p w:rsidR="00EE5124" w:rsidRDefault="00EE5124" w:rsidP="00CD5EA5">
      <w:pPr>
        <w:rPr>
          <w:rtl/>
        </w:rPr>
      </w:pPr>
      <w:bookmarkStart w:id="20776" w:name="_ETM_Q30_309104"/>
      <w:bookmarkStart w:id="20777" w:name="_ETM_Q30_309193"/>
      <w:bookmarkEnd w:id="20776"/>
      <w:bookmarkEnd w:id="20777"/>
    </w:p>
    <w:p w:rsidR="00EE5124" w:rsidRDefault="00EE5124" w:rsidP="00CD5EA5">
      <w:pPr>
        <w:pStyle w:val="af5"/>
        <w:keepNext/>
        <w:rPr>
          <w:rtl/>
        </w:rPr>
      </w:pPr>
      <w:r w:rsidRPr="00C420C0">
        <w:rPr>
          <w:rStyle w:val="TagStyle"/>
          <w:rtl/>
        </w:rPr>
        <w:t xml:space="preserve"> &lt;&lt; קריאה &gt;&gt;</w:t>
      </w:r>
      <w:r w:rsidRPr="008A1135">
        <w:rPr>
          <w:rStyle w:val="TagStyle"/>
          <w:rtl/>
        </w:rPr>
        <w:t xml:space="preserve"> </w:t>
      </w:r>
      <w:r>
        <w:rPr>
          <w:rtl/>
        </w:rPr>
        <w:t>רון כץ (יש עתיד):</w:t>
      </w:r>
      <w:r w:rsidRPr="008A1135">
        <w:rPr>
          <w:rStyle w:val="TagStyle"/>
          <w:rtl/>
        </w:rPr>
        <w:t xml:space="preserve"> </w:t>
      </w:r>
      <w:r w:rsidRPr="00C420C0">
        <w:rPr>
          <w:rStyle w:val="TagStyle"/>
          <w:rtl/>
        </w:rPr>
        <w:t>&lt;&lt; קריאה &gt;&gt;</w:t>
      </w:r>
      <w:r>
        <w:rPr>
          <w:rtl/>
        </w:rPr>
        <w:t xml:space="preserve"> </w:t>
      </w:r>
    </w:p>
    <w:p w:rsidR="00EE5124" w:rsidRDefault="00EE5124" w:rsidP="00CD5EA5">
      <w:pPr>
        <w:rPr>
          <w:rtl/>
        </w:rPr>
      </w:pPr>
    </w:p>
    <w:p w:rsidR="00EE5124" w:rsidRDefault="00EE5124" w:rsidP="00CD5EA5">
      <w:pPr>
        <w:rPr>
          <w:rtl/>
        </w:rPr>
      </w:pPr>
      <w:r>
        <w:rPr>
          <w:rFonts w:hint="cs"/>
          <w:rtl/>
        </w:rPr>
        <w:t>רק בגלל שקודם</w:t>
      </w:r>
      <w:bookmarkStart w:id="20778" w:name="_ETM_Q30_308977"/>
      <w:bookmarkEnd w:id="20778"/>
      <w:r>
        <w:rPr>
          <w:rFonts w:hint="cs"/>
          <w:rtl/>
        </w:rPr>
        <w:t xml:space="preserve"> לא ראיתי את עליזה – אותו חבר זה הבן של עליזה בראשי, אם למישהו מהח"כים אכפת.</w:t>
      </w:r>
    </w:p>
    <w:p w:rsidR="00EE5124" w:rsidRDefault="00EE5124" w:rsidP="00CD5EA5">
      <w:pPr>
        <w:rPr>
          <w:rtl/>
        </w:rPr>
      </w:pPr>
      <w:bookmarkStart w:id="20779" w:name="_ETM_Q30_315239"/>
      <w:bookmarkStart w:id="20780" w:name="_ETM_Q30_315326"/>
      <w:bookmarkEnd w:id="20779"/>
      <w:bookmarkEnd w:id="20780"/>
    </w:p>
    <w:p w:rsidR="00EE5124" w:rsidRDefault="00EE5124" w:rsidP="00CD5EA5">
      <w:pPr>
        <w:pStyle w:val="af5"/>
        <w:keepNext/>
        <w:rPr>
          <w:rtl/>
        </w:rPr>
      </w:pPr>
      <w:bookmarkStart w:id="20781" w:name="ET_interruption_קר_אה_21"/>
      <w:r w:rsidRPr="00C420C0">
        <w:rPr>
          <w:rStyle w:val="TagStyle"/>
          <w:rtl/>
        </w:rPr>
        <w:t xml:space="preserve"> &lt;&lt; קריאה &gt;&gt;</w:t>
      </w:r>
      <w:r w:rsidRPr="008A1135">
        <w:rPr>
          <w:rStyle w:val="TagStyle"/>
          <w:rtl/>
        </w:rPr>
        <w:t xml:space="preserve"> </w:t>
      </w:r>
      <w:r>
        <w:rPr>
          <w:rtl/>
        </w:rPr>
        <w:t>קריאה:</w:t>
      </w:r>
      <w:r w:rsidRPr="008A1135">
        <w:rPr>
          <w:rStyle w:val="TagStyle"/>
          <w:rtl/>
        </w:rPr>
        <w:t xml:space="preserve"> </w:t>
      </w:r>
      <w:r w:rsidRPr="00C420C0">
        <w:rPr>
          <w:rStyle w:val="TagStyle"/>
          <w:rtl/>
        </w:rPr>
        <w:t>&lt;&lt; קריאה &gt;&gt;</w:t>
      </w:r>
      <w:r>
        <w:rPr>
          <w:rtl/>
        </w:rPr>
        <w:t xml:space="preserve"> </w:t>
      </w:r>
      <w:bookmarkEnd w:id="20781"/>
    </w:p>
    <w:p w:rsidR="00EE5124" w:rsidRDefault="00EE5124" w:rsidP="00CD5EA5">
      <w:pPr>
        <w:rPr>
          <w:rtl/>
        </w:rPr>
      </w:pPr>
    </w:p>
    <w:p w:rsidR="00EE5124" w:rsidRDefault="00EE5124" w:rsidP="00CD5EA5">
      <w:pPr>
        <w:rPr>
          <w:rtl/>
        </w:rPr>
      </w:pPr>
      <w:r>
        <w:rPr>
          <w:rFonts w:hint="cs"/>
          <w:rtl/>
        </w:rPr>
        <w:t>80 יום.</w:t>
      </w:r>
      <w:bookmarkStart w:id="20782" w:name="_ETM_Q30_316802"/>
      <w:bookmarkEnd w:id="20782"/>
    </w:p>
    <w:p w:rsidR="00EE5124" w:rsidRDefault="00EE5124" w:rsidP="00CD5EA5">
      <w:pPr>
        <w:rPr>
          <w:rtl/>
        </w:rPr>
      </w:pPr>
      <w:bookmarkStart w:id="20783" w:name="_ETM_Q30_316893"/>
      <w:bookmarkEnd w:id="20783"/>
    </w:p>
    <w:p w:rsidR="00EE5124" w:rsidRDefault="00EE5124" w:rsidP="00CD5EA5">
      <w:pPr>
        <w:pStyle w:val="af6"/>
        <w:keepNext/>
        <w:rPr>
          <w:rtl/>
        </w:rPr>
      </w:pPr>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784" w:name="_ETM_Q30_317609"/>
      <w:bookmarkEnd w:id="20784"/>
      <w:r>
        <w:rPr>
          <w:rFonts w:hint="cs"/>
          <w:rtl/>
        </w:rPr>
        <w:t xml:space="preserve">אני יודע. </w:t>
      </w:r>
      <w:bookmarkStart w:id="20785" w:name="_ETM_Q30_315322"/>
      <w:bookmarkStart w:id="20786" w:name="_ETM_Q30_315426"/>
      <w:bookmarkStart w:id="20787" w:name="_ETM_Q30_316950"/>
      <w:bookmarkEnd w:id="20785"/>
      <w:bookmarkEnd w:id="20786"/>
      <w:bookmarkEnd w:id="20787"/>
      <w:r>
        <w:rPr>
          <w:rFonts w:hint="cs"/>
          <w:rtl/>
        </w:rPr>
        <w:t xml:space="preserve">את זוכרת? </w:t>
      </w:r>
      <w:bookmarkStart w:id="20788" w:name="_ETM_Q30_317557"/>
      <w:bookmarkEnd w:id="20788"/>
      <w:r>
        <w:rPr>
          <w:rFonts w:hint="cs"/>
          <w:rtl/>
        </w:rPr>
        <w:t xml:space="preserve">בהילולא של רבי </w:t>
      </w:r>
      <w:r>
        <w:rPr>
          <w:rtl/>
        </w:rPr>
        <w:t xml:space="preserve">יצחק </w:t>
      </w:r>
      <w:bookmarkStart w:id="20789" w:name="_ETM_Q30_317280"/>
      <w:bookmarkEnd w:id="20789"/>
      <w:r>
        <w:rPr>
          <w:rtl/>
        </w:rPr>
        <w:t>אבו</w:t>
      </w:r>
      <w:bookmarkStart w:id="20790" w:name="_ETM_Q30_317460"/>
      <w:bookmarkEnd w:id="20790"/>
      <w:r>
        <w:rPr>
          <w:rtl/>
        </w:rPr>
        <w:t xml:space="preserve">חצירא </w:t>
      </w:r>
      <w:bookmarkStart w:id="20791" w:name="_ETM_Q30_317940"/>
      <w:bookmarkEnd w:id="20791"/>
      <w:r>
        <w:rPr>
          <w:rtl/>
        </w:rPr>
        <w:t xml:space="preserve">הזכרנו </w:t>
      </w:r>
      <w:bookmarkStart w:id="20792" w:name="_ETM_Q30_318480"/>
      <w:bookmarkEnd w:id="20792"/>
      <w:r>
        <w:rPr>
          <w:rtl/>
        </w:rPr>
        <w:t>אותו</w:t>
      </w:r>
      <w:r w:rsidR="0059396A">
        <w:rPr>
          <w:rFonts w:hint="cs"/>
          <w:rtl/>
        </w:rPr>
        <w:t>,</w:t>
      </w:r>
      <w:r>
        <w:rPr>
          <w:rFonts w:hint="cs"/>
          <w:rtl/>
        </w:rPr>
        <w:t xml:space="preserve"> להצלחתו.</w:t>
      </w:r>
    </w:p>
    <w:p w:rsidR="00EE5124" w:rsidRDefault="00EE5124" w:rsidP="00CD5EA5">
      <w:pPr>
        <w:rPr>
          <w:rtl/>
        </w:rPr>
      </w:pPr>
    </w:p>
    <w:p w:rsidR="00EE5124" w:rsidRDefault="00EE5124" w:rsidP="00CD5EA5">
      <w:pPr>
        <w:rPr>
          <w:rtl/>
        </w:rPr>
      </w:pPr>
      <w:r>
        <w:rPr>
          <w:rFonts w:hint="cs"/>
          <w:rtl/>
        </w:rPr>
        <w:t>כן, בבקשה.</w:t>
      </w:r>
    </w:p>
    <w:p w:rsidR="00EE5124" w:rsidRDefault="00EE5124" w:rsidP="00CD5EA5">
      <w:pPr>
        <w:rPr>
          <w:rtl/>
        </w:rPr>
      </w:pPr>
    </w:p>
    <w:p w:rsidR="00EE5124" w:rsidRDefault="00EE5124" w:rsidP="00CD5EA5">
      <w:pPr>
        <w:pStyle w:val="-"/>
        <w:keepNext/>
        <w:rPr>
          <w:rtl/>
        </w:rPr>
      </w:pPr>
      <w:r w:rsidRPr="00C420C0">
        <w:rPr>
          <w:rStyle w:val="TagStyle"/>
          <w:rtl/>
        </w:rPr>
        <w:t xml:space="preserve"> &lt;&lt; דובר_המשך &gt;&gt;</w:t>
      </w:r>
      <w:r w:rsidRPr="00D11A47">
        <w:rPr>
          <w:rStyle w:val="TagStyle"/>
          <w:rtl/>
        </w:rPr>
        <w:t xml:space="preserve"> </w:t>
      </w:r>
      <w:r>
        <w:rPr>
          <w:rtl/>
        </w:rPr>
        <w:t>נאור שירי (יש עתיד):</w:t>
      </w:r>
      <w:r w:rsidRPr="00D11A47">
        <w:rPr>
          <w:rStyle w:val="TagStyle"/>
          <w:rtl/>
        </w:rPr>
        <w:t xml:space="preserve"> </w:t>
      </w:r>
      <w:r w:rsidRPr="00C420C0">
        <w:rPr>
          <w:rStyle w:val="TagStyle"/>
          <w:rtl/>
        </w:rPr>
        <w:t>&lt;&lt; דובר_המשך &gt;&gt;</w:t>
      </w:r>
      <w:r>
        <w:rPr>
          <w:rtl/>
        </w:rPr>
        <w:t xml:space="preserve"> </w:t>
      </w:r>
    </w:p>
    <w:p w:rsidR="00EE5124" w:rsidRDefault="00EE5124" w:rsidP="00CD5EA5">
      <w:pPr>
        <w:rPr>
          <w:rtl/>
        </w:rPr>
      </w:pPr>
    </w:p>
    <w:p w:rsidR="00EE5124" w:rsidRDefault="00EE5124" w:rsidP="00CD5EA5">
      <w:pPr>
        <w:rPr>
          <w:rtl/>
        </w:rPr>
      </w:pPr>
      <w:bookmarkStart w:id="20793" w:name="_ETM_Q30_318720"/>
      <w:bookmarkStart w:id="20794" w:name="_ETM_Q30_319139"/>
      <w:bookmarkStart w:id="20795" w:name="_ETM_Q30_322169"/>
      <w:bookmarkStart w:id="20796" w:name="_ETM_Q30_322770"/>
      <w:bookmarkStart w:id="20797" w:name="_ETM_Q30_324160"/>
      <w:bookmarkStart w:id="20798" w:name="_ETM_Q30_325150"/>
      <w:bookmarkEnd w:id="20793"/>
      <w:bookmarkEnd w:id="20794"/>
      <w:bookmarkEnd w:id="20795"/>
      <w:bookmarkEnd w:id="20796"/>
      <w:bookmarkEnd w:id="20797"/>
      <w:bookmarkEnd w:id="20798"/>
      <w:r>
        <w:rPr>
          <w:rFonts w:hint="cs"/>
          <w:rtl/>
        </w:rPr>
        <w:t xml:space="preserve">תודה רבה, </w:t>
      </w:r>
      <w:bookmarkStart w:id="20799" w:name="_ETM_Q30_325540"/>
      <w:bookmarkEnd w:id="20799"/>
      <w:r>
        <w:rPr>
          <w:rtl/>
        </w:rPr>
        <w:t xml:space="preserve">אדוני </w:t>
      </w:r>
      <w:bookmarkStart w:id="20800" w:name="_ETM_Q30_325810"/>
      <w:bookmarkEnd w:id="20800"/>
      <w:r>
        <w:rPr>
          <w:rtl/>
        </w:rPr>
        <w:t>היושב-ראש</w:t>
      </w:r>
      <w:r>
        <w:rPr>
          <w:rFonts w:hint="cs"/>
          <w:rtl/>
        </w:rPr>
        <w:t>.</w:t>
      </w:r>
    </w:p>
    <w:p w:rsidR="00EE5124" w:rsidRDefault="00EE5124" w:rsidP="00CD5EA5">
      <w:pPr>
        <w:rPr>
          <w:rtl/>
        </w:rPr>
      </w:pPr>
    </w:p>
    <w:p w:rsidR="00EE5124" w:rsidRDefault="00EE5124" w:rsidP="00CD5EA5">
      <w:pPr>
        <w:pStyle w:val="af5"/>
        <w:keepNext/>
        <w:rPr>
          <w:rtl/>
        </w:rPr>
      </w:pPr>
      <w:bookmarkStart w:id="20801" w:name="ET_interruption_6345_26"/>
      <w:r w:rsidRPr="00C420C0">
        <w:rPr>
          <w:rStyle w:val="TagStyle"/>
          <w:rtl/>
        </w:rPr>
        <w:t xml:space="preserve"> &lt;&lt; קריאה &gt;&gt;</w:t>
      </w:r>
      <w:r w:rsidRPr="00D11A47">
        <w:rPr>
          <w:rStyle w:val="TagStyle"/>
          <w:rtl/>
        </w:rPr>
        <w:t xml:space="preserve"> </w:t>
      </w:r>
      <w:r>
        <w:rPr>
          <w:rtl/>
        </w:rPr>
        <w:t>טלי גוטליב (הליכוד):</w:t>
      </w:r>
      <w:r w:rsidRPr="00D11A47">
        <w:rPr>
          <w:rStyle w:val="TagStyle"/>
          <w:rtl/>
        </w:rPr>
        <w:t xml:space="preserve"> </w:t>
      </w:r>
      <w:r w:rsidRPr="00C420C0">
        <w:rPr>
          <w:rStyle w:val="TagStyle"/>
          <w:rtl/>
        </w:rPr>
        <w:t>&lt;&lt; קריאה &gt;&gt;</w:t>
      </w:r>
      <w:r>
        <w:rPr>
          <w:rtl/>
        </w:rPr>
        <w:t xml:space="preserve"> </w:t>
      </w:r>
      <w:bookmarkEnd w:id="20801"/>
    </w:p>
    <w:p w:rsidR="00EE5124" w:rsidRDefault="00EE5124" w:rsidP="00CD5EA5">
      <w:pPr>
        <w:rPr>
          <w:rtl/>
        </w:rPr>
      </w:pPr>
    </w:p>
    <w:p w:rsidR="00EE5124" w:rsidRDefault="00EE5124" w:rsidP="00CD5EA5">
      <w:pPr>
        <w:rPr>
          <w:rtl/>
        </w:rPr>
      </w:pPr>
      <w:r>
        <w:rPr>
          <w:rFonts w:hint="cs"/>
          <w:rtl/>
        </w:rPr>
        <w:t xml:space="preserve">נאור, ד"ש </w:t>
      </w:r>
      <w:proofErr w:type="spellStart"/>
      <w:r>
        <w:rPr>
          <w:rFonts w:hint="cs"/>
          <w:rtl/>
        </w:rPr>
        <w:t>ממתנאל</w:t>
      </w:r>
      <w:proofErr w:type="spellEnd"/>
      <w:r>
        <w:rPr>
          <w:rFonts w:hint="cs"/>
          <w:rtl/>
        </w:rPr>
        <w:t xml:space="preserve"> גוטליב, הבן שלי.</w:t>
      </w:r>
    </w:p>
    <w:p w:rsidR="00EE5124" w:rsidRDefault="00EE5124" w:rsidP="00CD5EA5">
      <w:pPr>
        <w:rPr>
          <w:rtl/>
        </w:rPr>
      </w:pPr>
    </w:p>
    <w:p w:rsidR="00EE5124" w:rsidRDefault="00EE5124" w:rsidP="00CD5EA5">
      <w:pPr>
        <w:pStyle w:val="-"/>
        <w:keepNext/>
        <w:rPr>
          <w:rtl/>
        </w:rPr>
      </w:pPr>
      <w:bookmarkStart w:id="20802" w:name="ET_speakercontinue_6361_27"/>
      <w:r w:rsidRPr="00C420C0">
        <w:rPr>
          <w:rStyle w:val="TagStyle"/>
          <w:rtl/>
        </w:rPr>
        <w:t xml:space="preserve"> &lt;&lt; דובר_המשך &gt;&gt;</w:t>
      </w:r>
      <w:r w:rsidRPr="00D11A47">
        <w:rPr>
          <w:rStyle w:val="TagStyle"/>
          <w:rtl/>
        </w:rPr>
        <w:t xml:space="preserve"> </w:t>
      </w:r>
      <w:r>
        <w:rPr>
          <w:rtl/>
        </w:rPr>
        <w:t>נאור שירי (יש עתיד):</w:t>
      </w:r>
      <w:r w:rsidRPr="00D11A47">
        <w:rPr>
          <w:rStyle w:val="TagStyle"/>
          <w:rtl/>
        </w:rPr>
        <w:t xml:space="preserve"> </w:t>
      </w:r>
      <w:r w:rsidRPr="00C420C0">
        <w:rPr>
          <w:rStyle w:val="TagStyle"/>
          <w:rtl/>
        </w:rPr>
        <w:t>&lt;&lt; דובר_המשך &gt;&gt;</w:t>
      </w:r>
      <w:r>
        <w:rPr>
          <w:rtl/>
        </w:rPr>
        <w:t xml:space="preserve"> </w:t>
      </w:r>
      <w:bookmarkEnd w:id="20802"/>
    </w:p>
    <w:p w:rsidR="00EE5124" w:rsidRDefault="00EE5124" w:rsidP="00CD5EA5">
      <w:pPr>
        <w:rPr>
          <w:rtl/>
        </w:rPr>
      </w:pPr>
    </w:p>
    <w:p w:rsidR="00EE5124" w:rsidRDefault="00EE5124" w:rsidP="00CD5EA5">
      <w:pPr>
        <w:rPr>
          <w:rtl/>
        </w:rPr>
      </w:pPr>
      <w:r>
        <w:rPr>
          <w:rFonts w:hint="cs"/>
          <w:rtl/>
        </w:rPr>
        <w:t xml:space="preserve">חמוד </w:t>
      </w:r>
      <w:proofErr w:type="spellStart"/>
      <w:r>
        <w:rPr>
          <w:rFonts w:hint="cs"/>
          <w:rtl/>
        </w:rPr>
        <w:t>מתנאל</w:t>
      </w:r>
      <w:proofErr w:type="spellEnd"/>
      <w:r>
        <w:rPr>
          <w:rFonts w:hint="cs"/>
          <w:rtl/>
        </w:rPr>
        <w:t>.</w:t>
      </w:r>
      <w:r>
        <w:rPr>
          <w:rtl/>
        </w:rPr>
        <w:t xml:space="preserve"> </w:t>
      </w:r>
      <w:bookmarkStart w:id="20803" w:name="_ETM_Q30_341950"/>
      <w:bookmarkEnd w:id="20803"/>
      <w:r>
        <w:rPr>
          <w:rFonts w:hint="cs"/>
          <w:rtl/>
        </w:rPr>
        <w:t>הוא</w:t>
      </w:r>
      <w:bookmarkStart w:id="20804" w:name="_ETM_Q30_335437"/>
      <w:bookmarkEnd w:id="20804"/>
      <w:r>
        <w:rPr>
          <w:rFonts w:hint="cs"/>
          <w:rtl/>
        </w:rPr>
        <w:t xml:space="preserve"> כותב לי.</w:t>
      </w:r>
    </w:p>
    <w:p w:rsidR="00EE5124" w:rsidRDefault="00EE5124" w:rsidP="00CD5EA5">
      <w:pPr>
        <w:rPr>
          <w:rtl/>
        </w:rPr>
      </w:pPr>
      <w:bookmarkStart w:id="20805" w:name="_ETM_Q30_339390"/>
      <w:bookmarkStart w:id="20806" w:name="_ETM_Q30_339450"/>
      <w:bookmarkEnd w:id="20805"/>
      <w:bookmarkEnd w:id="20806"/>
    </w:p>
    <w:p w:rsidR="00EE5124" w:rsidRDefault="00EE5124" w:rsidP="00CD5EA5">
      <w:pPr>
        <w:pStyle w:val="af5"/>
        <w:keepNext/>
        <w:rPr>
          <w:rtl/>
        </w:rPr>
      </w:pPr>
      <w:bookmarkStart w:id="20807" w:name="ET_interruption_6345_28"/>
      <w:r w:rsidRPr="00C420C0">
        <w:rPr>
          <w:rStyle w:val="TagStyle"/>
          <w:rtl/>
        </w:rPr>
        <w:t xml:space="preserve"> &lt;&lt; קריאה &gt;&gt;</w:t>
      </w:r>
      <w:r w:rsidRPr="00D11A47">
        <w:rPr>
          <w:rStyle w:val="TagStyle"/>
          <w:rtl/>
        </w:rPr>
        <w:t xml:space="preserve"> </w:t>
      </w:r>
      <w:r>
        <w:rPr>
          <w:rtl/>
        </w:rPr>
        <w:t>טלי גוטליב (הליכוד):</w:t>
      </w:r>
      <w:r w:rsidRPr="00D11A47">
        <w:rPr>
          <w:rStyle w:val="TagStyle"/>
          <w:rtl/>
        </w:rPr>
        <w:t xml:space="preserve"> </w:t>
      </w:r>
      <w:r w:rsidRPr="00C420C0">
        <w:rPr>
          <w:rStyle w:val="TagStyle"/>
          <w:rtl/>
        </w:rPr>
        <w:t>&lt;&lt; קריאה &gt;&gt;</w:t>
      </w:r>
      <w:r>
        <w:rPr>
          <w:rtl/>
        </w:rPr>
        <w:t xml:space="preserve"> </w:t>
      </w:r>
      <w:bookmarkEnd w:id="20807"/>
    </w:p>
    <w:p w:rsidR="00EE5124" w:rsidRDefault="00EE5124" w:rsidP="00CD5EA5">
      <w:pPr>
        <w:rPr>
          <w:rtl/>
        </w:rPr>
      </w:pPr>
    </w:p>
    <w:p w:rsidR="00EE5124" w:rsidRDefault="00B14B9E" w:rsidP="00CD5EA5">
      <w:pPr>
        <w:rPr>
          <w:rtl/>
        </w:rPr>
      </w:pPr>
      <w:r>
        <w:rPr>
          <w:rFonts w:hint="cs"/>
          <w:rtl/>
        </w:rPr>
        <w:t>– – –</w:t>
      </w:r>
      <w:r w:rsidR="00EE5124">
        <w:rPr>
          <w:rFonts w:hint="cs"/>
          <w:rtl/>
        </w:rPr>
        <w:t xml:space="preserve"> ד"ש </w:t>
      </w:r>
      <w:proofErr w:type="spellStart"/>
      <w:r w:rsidR="00EE5124">
        <w:rPr>
          <w:rFonts w:hint="cs"/>
          <w:rtl/>
        </w:rPr>
        <w:t>ממתנאל</w:t>
      </w:r>
      <w:proofErr w:type="spellEnd"/>
      <w:r w:rsidR="00EE5124">
        <w:rPr>
          <w:rFonts w:hint="cs"/>
          <w:rtl/>
        </w:rPr>
        <w:t>, הבן שלי, בערוץ 14.</w:t>
      </w:r>
      <w:bookmarkStart w:id="20808" w:name="_ETM_Q30_344219"/>
      <w:bookmarkEnd w:id="20808"/>
    </w:p>
    <w:p w:rsidR="00EE5124" w:rsidRDefault="00EE5124" w:rsidP="00CD5EA5">
      <w:pPr>
        <w:rPr>
          <w:rtl/>
        </w:rPr>
      </w:pPr>
    </w:p>
    <w:p w:rsidR="00EE5124" w:rsidRDefault="00EE5124" w:rsidP="00CD5EA5">
      <w:pPr>
        <w:pStyle w:val="-"/>
        <w:keepNext/>
        <w:rPr>
          <w:rtl/>
        </w:rPr>
      </w:pPr>
      <w:bookmarkStart w:id="20809" w:name="ET_speakercontinue_6361_29"/>
      <w:r w:rsidRPr="00C420C0">
        <w:rPr>
          <w:rStyle w:val="TagStyle"/>
          <w:rtl/>
        </w:rPr>
        <w:t xml:space="preserve"> &lt;&lt; דובר_המשך &gt;&gt;</w:t>
      </w:r>
      <w:r w:rsidRPr="00D11A47">
        <w:rPr>
          <w:rStyle w:val="TagStyle"/>
          <w:rtl/>
        </w:rPr>
        <w:t xml:space="preserve"> </w:t>
      </w:r>
      <w:r>
        <w:rPr>
          <w:rtl/>
        </w:rPr>
        <w:t>נאור שירי (יש עתיד):</w:t>
      </w:r>
      <w:r w:rsidRPr="00D11A47">
        <w:rPr>
          <w:rStyle w:val="TagStyle"/>
          <w:rtl/>
        </w:rPr>
        <w:t xml:space="preserve"> </w:t>
      </w:r>
      <w:r w:rsidRPr="00C420C0">
        <w:rPr>
          <w:rStyle w:val="TagStyle"/>
          <w:rtl/>
        </w:rPr>
        <w:t>&lt;&lt; דובר_המשך &gt;&gt;</w:t>
      </w:r>
      <w:r>
        <w:rPr>
          <w:rtl/>
        </w:rPr>
        <w:t xml:space="preserve"> </w:t>
      </w:r>
      <w:bookmarkEnd w:id="20809"/>
    </w:p>
    <w:p w:rsidR="00EE5124" w:rsidRDefault="00EE5124" w:rsidP="00CD5EA5">
      <w:pPr>
        <w:rPr>
          <w:rtl/>
        </w:rPr>
      </w:pPr>
    </w:p>
    <w:p w:rsidR="00EE5124" w:rsidRDefault="00EE5124" w:rsidP="00CD5EA5">
      <w:pPr>
        <w:rPr>
          <w:rtl/>
        </w:rPr>
      </w:pPr>
      <w:r>
        <w:rPr>
          <w:rFonts w:hint="cs"/>
          <w:rtl/>
        </w:rPr>
        <w:t xml:space="preserve">אוקיי, אני </w:t>
      </w:r>
      <w:r>
        <w:rPr>
          <w:rtl/>
        </w:rPr>
        <w:t xml:space="preserve">אמור </w:t>
      </w:r>
      <w:bookmarkStart w:id="20810" w:name="_ETM_Q30_342519"/>
      <w:bookmarkEnd w:id="20810"/>
      <w:r>
        <w:rPr>
          <w:rtl/>
        </w:rPr>
        <w:t>להכיר</w:t>
      </w:r>
      <w:r>
        <w:rPr>
          <w:rFonts w:hint="cs"/>
          <w:rtl/>
        </w:rPr>
        <w:t>?</w:t>
      </w:r>
      <w:bookmarkStart w:id="20811" w:name="_ETM_Q30_345176"/>
      <w:bookmarkEnd w:id="20811"/>
    </w:p>
    <w:p w:rsidR="00EE5124" w:rsidRDefault="00EE5124" w:rsidP="00CD5EA5">
      <w:pPr>
        <w:rPr>
          <w:rtl/>
        </w:rPr>
      </w:pPr>
      <w:bookmarkStart w:id="20812" w:name="_ETM_Q30_345252"/>
      <w:bookmarkEnd w:id="20812"/>
    </w:p>
    <w:p w:rsidR="00EE5124" w:rsidRDefault="00EE5124" w:rsidP="00CD5EA5">
      <w:pPr>
        <w:pStyle w:val="af5"/>
        <w:keepNext/>
        <w:rPr>
          <w:rtl/>
        </w:rPr>
      </w:pPr>
      <w:bookmarkStart w:id="20813" w:name="ET_interruption_6345_30"/>
      <w:r w:rsidRPr="00C420C0">
        <w:rPr>
          <w:rStyle w:val="TagStyle"/>
          <w:rtl/>
        </w:rPr>
        <w:t xml:space="preserve"> &lt;&lt; קריאה &gt;&gt;</w:t>
      </w:r>
      <w:r w:rsidRPr="00D11A47">
        <w:rPr>
          <w:rStyle w:val="TagStyle"/>
          <w:rtl/>
        </w:rPr>
        <w:t xml:space="preserve"> </w:t>
      </w:r>
      <w:r>
        <w:rPr>
          <w:rtl/>
        </w:rPr>
        <w:t>טלי גוטליב (הליכוד):</w:t>
      </w:r>
      <w:r w:rsidRPr="00D11A47">
        <w:rPr>
          <w:rStyle w:val="TagStyle"/>
          <w:rtl/>
        </w:rPr>
        <w:t xml:space="preserve"> </w:t>
      </w:r>
      <w:r w:rsidRPr="00C420C0">
        <w:rPr>
          <w:rStyle w:val="TagStyle"/>
          <w:rtl/>
        </w:rPr>
        <w:t>&lt;&lt; קריאה &gt;&gt;</w:t>
      </w:r>
      <w:r>
        <w:rPr>
          <w:rtl/>
        </w:rPr>
        <w:t xml:space="preserve"> </w:t>
      </w:r>
      <w:bookmarkEnd w:id="20813"/>
    </w:p>
    <w:p w:rsidR="00EE5124" w:rsidRDefault="00EE5124" w:rsidP="00CD5EA5">
      <w:pPr>
        <w:rPr>
          <w:rtl/>
        </w:rPr>
      </w:pPr>
    </w:p>
    <w:p w:rsidR="00EE5124" w:rsidRDefault="00EE5124" w:rsidP="00CD5EA5">
      <w:pPr>
        <w:rPr>
          <w:rtl/>
        </w:rPr>
      </w:pPr>
      <w:bookmarkStart w:id="20814" w:name="_ETM_Q30_347089"/>
      <w:bookmarkEnd w:id="20814"/>
      <w:r>
        <w:rPr>
          <w:rFonts w:hint="cs"/>
          <w:rtl/>
        </w:rPr>
        <w:t xml:space="preserve">לא, לא, עשיתי </w:t>
      </w:r>
      <w:r w:rsidR="00B14B9E">
        <w:rPr>
          <w:rFonts w:hint="cs"/>
          <w:rtl/>
        </w:rPr>
        <w:t>– – –</w:t>
      </w:r>
      <w:r>
        <w:rPr>
          <w:rFonts w:hint="cs"/>
          <w:rtl/>
        </w:rPr>
        <w:t xml:space="preserve"> </w:t>
      </w:r>
      <w:bookmarkStart w:id="20815" w:name="_ETM_Q30_355687"/>
      <w:bookmarkEnd w:id="20815"/>
    </w:p>
    <w:p w:rsidR="00EE5124" w:rsidRDefault="00EE5124" w:rsidP="00CD5EA5">
      <w:pPr>
        <w:rPr>
          <w:rtl/>
        </w:rPr>
      </w:pPr>
      <w:bookmarkStart w:id="20816" w:name="_ETM_Q30_352154"/>
      <w:bookmarkStart w:id="20817" w:name="_ETM_Q30_352229"/>
      <w:bookmarkEnd w:id="20816"/>
      <w:bookmarkEnd w:id="20817"/>
    </w:p>
    <w:p w:rsidR="00EE5124" w:rsidRDefault="00EE5124" w:rsidP="00CD5EA5">
      <w:pPr>
        <w:pStyle w:val="-"/>
        <w:keepNext/>
        <w:rPr>
          <w:rtl/>
        </w:rPr>
      </w:pPr>
      <w:bookmarkStart w:id="20818" w:name="ET_speakercontinue_6361_31"/>
      <w:r w:rsidRPr="00C420C0">
        <w:rPr>
          <w:rStyle w:val="TagStyle"/>
          <w:rtl/>
        </w:rPr>
        <w:t xml:space="preserve"> &lt;&lt; דובר_המשך &gt;&gt;</w:t>
      </w:r>
      <w:r w:rsidRPr="00D11A47">
        <w:rPr>
          <w:rStyle w:val="TagStyle"/>
          <w:rtl/>
        </w:rPr>
        <w:t xml:space="preserve"> </w:t>
      </w:r>
      <w:r>
        <w:rPr>
          <w:rtl/>
        </w:rPr>
        <w:t>נאור שירי (יש עתיד):</w:t>
      </w:r>
      <w:r w:rsidRPr="00D11A47">
        <w:rPr>
          <w:rStyle w:val="TagStyle"/>
          <w:rtl/>
        </w:rPr>
        <w:t xml:space="preserve"> </w:t>
      </w:r>
      <w:r w:rsidRPr="00C420C0">
        <w:rPr>
          <w:rStyle w:val="TagStyle"/>
          <w:rtl/>
        </w:rPr>
        <w:t>&lt;&lt; דובר_המשך &gt;&gt;</w:t>
      </w:r>
      <w:r>
        <w:rPr>
          <w:rtl/>
        </w:rPr>
        <w:t xml:space="preserve"> </w:t>
      </w:r>
      <w:bookmarkEnd w:id="20818"/>
    </w:p>
    <w:p w:rsidR="00EE5124" w:rsidRDefault="00EE5124" w:rsidP="00CD5EA5">
      <w:pPr>
        <w:rPr>
          <w:rtl/>
        </w:rPr>
      </w:pPr>
    </w:p>
    <w:p w:rsidR="00EE5124" w:rsidRDefault="00EE5124" w:rsidP="00CD5EA5">
      <w:pPr>
        <w:rPr>
          <w:rtl/>
        </w:rPr>
      </w:pPr>
      <w:bookmarkStart w:id="20819" w:name="_ETM_Q30_350429"/>
      <w:bookmarkStart w:id="20820" w:name="_ETM_Q30_350541"/>
      <w:bookmarkEnd w:id="20819"/>
      <w:bookmarkEnd w:id="20820"/>
      <w:r>
        <w:rPr>
          <w:rFonts w:hint="cs"/>
          <w:rtl/>
        </w:rPr>
        <w:t>אה, ד"ש?</w:t>
      </w:r>
    </w:p>
    <w:p w:rsidR="00EE5124" w:rsidRPr="007B2C62" w:rsidRDefault="00EE5124" w:rsidP="00CD5EA5">
      <w:pPr>
        <w:rPr>
          <w:rtl/>
        </w:rPr>
      </w:pPr>
      <w:bookmarkStart w:id="20821" w:name="_ETM_Q30_347891"/>
      <w:bookmarkStart w:id="20822" w:name="_ETM_Q30_347971"/>
      <w:bookmarkEnd w:id="20821"/>
      <w:bookmarkEnd w:id="20822"/>
    </w:p>
    <w:p w:rsidR="00EE5124" w:rsidRDefault="00EE5124" w:rsidP="00CD5EA5">
      <w:pPr>
        <w:pStyle w:val="af5"/>
        <w:keepNext/>
        <w:rPr>
          <w:rtl/>
        </w:rPr>
      </w:pPr>
      <w:bookmarkStart w:id="20823" w:name="ET_interruption_6345_32"/>
      <w:r w:rsidRPr="00C420C0">
        <w:rPr>
          <w:rStyle w:val="TagStyle"/>
          <w:rtl/>
        </w:rPr>
        <w:t xml:space="preserve"> &lt;&lt; קריאה &gt;&gt;</w:t>
      </w:r>
      <w:r w:rsidRPr="00D11A47">
        <w:rPr>
          <w:rStyle w:val="TagStyle"/>
          <w:rtl/>
        </w:rPr>
        <w:t xml:space="preserve"> </w:t>
      </w:r>
      <w:r>
        <w:rPr>
          <w:rtl/>
        </w:rPr>
        <w:t>טלי גוטליב (הליכוד):</w:t>
      </w:r>
      <w:r w:rsidRPr="00D11A47">
        <w:rPr>
          <w:rStyle w:val="TagStyle"/>
          <w:rtl/>
        </w:rPr>
        <w:t xml:space="preserve"> </w:t>
      </w:r>
      <w:r w:rsidRPr="00C420C0">
        <w:rPr>
          <w:rStyle w:val="TagStyle"/>
          <w:rtl/>
        </w:rPr>
        <w:t>&lt;&lt; קריאה &gt;&gt;</w:t>
      </w:r>
      <w:r>
        <w:rPr>
          <w:rtl/>
        </w:rPr>
        <w:t xml:space="preserve"> </w:t>
      </w:r>
      <w:bookmarkEnd w:id="20823"/>
    </w:p>
    <w:p w:rsidR="00EE5124" w:rsidRDefault="00EE5124" w:rsidP="00CD5EA5">
      <w:pPr>
        <w:rPr>
          <w:rtl/>
        </w:rPr>
      </w:pPr>
      <w:bookmarkStart w:id="20824" w:name="_ETM_Q30_355426"/>
      <w:bookmarkEnd w:id="20824"/>
    </w:p>
    <w:p w:rsidR="00EE5124" w:rsidRDefault="00EE5124" w:rsidP="00DD61D5">
      <w:pPr>
        <w:rPr>
          <w:rtl/>
        </w:rPr>
      </w:pPr>
      <w:bookmarkStart w:id="20825" w:name="_ETM_Q30_354440"/>
      <w:bookmarkStart w:id="20826" w:name="_ETM_Q30_354537"/>
      <w:bookmarkEnd w:id="20825"/>
      <w:bookmarkEnd w:id="20826"/>
      <w:r>
        <w:rPr>
          <w:rFonts w:hint="cs"/>
          <w:rtl/>
        </w:rPr>
        <w:t>אתה עכשיו חלק מחוויה שקורית בלייב.</w:t>
      </w:r>
      <w:r>
        <w:rPr>
          <w:rtl/>
        </w:rPr>
        <w:t xml:space="preserve"> </w:t>
      </w:r>
      <w:bookmarkStart w:id="20827" w:name="_ETM_Q30_347379"/>
      <w:bookmarkStart w:id="20828" w:name="_ETM_Q30_357720"/>
      <w:bookmarkEnd w:id="20827"/>
      <w:bookmarkEnd w:id="20828"/>
    </w:p>
    <w:p w:rsidR="00EE5124" w:rsidRDefault="00EE5124" w:rsidP="00CD5EA5">
      <w:pPr>
        <w:rPr>
          <w:rtl/>
        </w:rPr>
      </w:pPr>
    </w:p>
    <w:p w:rsidR="00EE5124" w:rsidRDefault="00EE5124" w:rsidP="00CD5EA5">
      <w:pPr>
        <w:pStyle w:val="af6"/>
        <w:keepNext/>
        <w:rPr>
          <w:rtl/>
        </w:rPr>
      </w:pPr>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0829" w:name="_ETM_Q30_354364"/>
      <w:bookmarkStart w:id="20830" w:name="_ETM_Q30_357780"/>
      <w:bookmarkStart w:id="20831" w:name="_ETM_Q30_357880"/>
      <w:bookmarkStart w:id="20832" w:name="_ETM_Q30_357929"/>
      <w:bookmarkStart w:id="20833" w:name="_ETM_Q30_349139"/>
      <w:bookmarkEnd w:id="20829"/>
      <w:bookmarkEnd w:id="20830"/>
      <w:bookmarkEnd w:id="20831"/>
      <w:bookmarkEnd w:id="20832"/>
      <w:bookmarkEnd w:id="20833"/>
      <w:r>
        <w:rPr>
          <w:rFonts w:hint="cs"/>
          <w:rtl/>
        </w:rPr>
        <w:t xml:space="preserve">ד"ש מהבן של טלי, </w:t>
      </w:r>
      <w:proofErr w:type="spellStart"/>
      <w:r>
        <w:rPr>
          <w:rFonts w:hint="cs"/>
          <w:rtl/>
        </w:rPr>
        <w:t>מתנאל</w:t>
      </w:r>
      <w:proofErr w:type="spellEnd"/>
      <w:r>
        <w:rPr>
          <w:rFonts w:hint="cs"/>
          <w:rtl/>
        </w:rPr>
        <w:t xml:space="preserve">, </w:t>
      </w:r>
      <w:bookmarkStart w:id="20834" w:name="_ETM_Q30_352239"/>
      <w:bookmarkStart w:id="20835" w:name="_ETM_Q30_357010"/>
      <w:bookmarkStart w:id="20836" w:name="_ETM_Q30_358719"/>
      <w:bookmarkEnd w:id="20834"/>
      <w:bookmarkEnd w:id="20835"/>
      <w:bookmarkEnd w:id="20836"/>
      <w:r>
        <w:rPr>
          <w:rFonts w:hint="cs"/>
          <w:rtl/>
        </w:rPr>
        <w:t xml:space="preserve">לנאור. הוא </w:t>
      </w:r>
      <w:bookmarkStart w:id="20837" w:name="_ETM_Q30_360705"/>
      <w:bookmarkEnd w:id="20837"/>
      <w:r>
        <w:rPr>
          <w:rFonts w:hint="cs"/>
          <w:rtl/>
        </w:rPr>
        <w:t xml:space="preserve">אוהב </w:t>
      </w:r>
      <w:bookmarkStart w:id="20838" w:name="_ETM_Q30_358959"/>
      <w:bookmarkEnd w:id="20838"/>
      <w:r>
        <w:rPr>
          <w:rtl/>
        </w:rPr>
        <w:t xml:space="preserve">אותך </w:t>
      </w:r>
      <w:bookmarkStart w:id="20839" w:name="_ETM_Q30_359290"/>
      <w:bookmarkEnd w:id="20839"/>
      <w:r>
        <w:rPr>
          <w:rtl/>
        </w:rPr>
        <w:t>מאוד</w:t>
      </w:r>
      <w:r>
        <w:rPr>
          <w:rFonts w:hint="cs"/>
          <w:rtl/>
        </w:rPr>
        <w:t>.</w:t>
      </w:r>
    </w:p>
    <w:p w:rsidR="00EE5124" w:rsidRDefault="00EE5124" w:rsidP="00CD5EA5">
      <w:pPr>
        <w:rPr>
          <w:rtl/>
        </w:rPr>
      </w:pPr>
    </w:p>
    <w:p w:rsidR="00EE5124" w:rsidRDefault="00EE5124" w:rsidP="00CD5EA5">
      <w:pPr>
        <w:pStyle w:val="-"/>
        <w:keepNext/>
        <w:rPr>
          <w:rtl/>
        </w:rPr>
      </w:pPr>
      <w:bookmarkStart w:id="20840" w:name="ET_speakercontinue_6361_33"/>
      <w:r w:rsidRPr="00C420C0">
        <w:rPr>
          <w:rStyle w:val="TagStyle"/>
          <w:rtl/>
        </w:rPr>
        <w:t xml:space="preserve"> &lt;&lt; דובר_המשך &gt;&gt;</w:t>
      </w:r>
      <w:r w:rsidRPr="007B2C62">
        <w:rPr>
          <w:rStyle w:val="TagStyle"/>
          <w:rtl/>
        </w:rPr>
        <w:t xml:space="preserve"> </w:t>
      </w:r>
      <w:r>
        <w:rPr>
          <w:rtl/>
        </w:rPr>
        <w:t>נאור שירי (יש עתיד):</w:t>
      </w:r>
      <w:r w:rsidRPr="007B2C62">
        <w:rPr>
          <w:rStyle w:val="TagStyle"/>
          <w:rtl/>
        </w:rPr>
        <w:t xml:space="preserve"> </w:t>
      </w:r>
      <w:r w:rsidRPr="00C420C0">
        <w:rPr>
          <w:rStyle w:val="TagStyle"/>
          <w:rtl/>
        </w:rPr>
        <w:t>&lt;&lt; דובר_המשך &gt;&gt;</w:t>
      </w:r>
      <w:r>
        <w:rPr>
          <w:rtl/>
        </w:rPr>
        <w:t xml:space="preserve"> </w:t>
      </w:r>
      <w:bookmarkEnd w:id="20840"/>
    </w:p>
    <w:p w:rsidR="00EE5124" w:rsidRDefault="00EE5124" w:rsidP="00CD5EA5">
      <w:pPr>
        <w:rPr>
          <w:rtl/>
        </w:rPr>
      </w:pPr>
    </w:p>
    <w:p w:rsidR="00EE5124" w:rsidRDefault="00EE5124" w:rsidP="00CD5EA5">
      <w:pPr>
        <w:rPr>
          <w:rtl/>
        </w:rPr>
      </w:pPr>
      <w:r>
        <w:rPr>
          <w:rFonts w:hint="cs"/>
          <w:rtl/>
        </w:rPr>
        <w:t xml:space="preserve">בחזרה, </w:t>
      </w:r>
      <w:proofErr w:type="spellStart"/>
      <w:r>
        <w:rPr>
          <w:rFonts w:hint="cs"/>
          <w:rtl/>
        </w:rPr>
        <w:t>מתנאל</w:t>
      </w:r>
      <w:proofErr w:type="spellEnd"/>
      <w:r>
        <w:rPr>
          <w:rFonts w:hint="cs"/>
          <w:rtl/>
        </w:rPr>
        <w:t>.</w:t>
      </w:r>
      <w:r>
        <w:rPr>
          <w:rtl/>
        </w:rPr>
        <w:t xml:space="preserve"> </w:t>
      </w:r>
      <w:bookmarkStart w:id="20841" w:name="_ETM_Q30_359709"/>
      <w:bookmarkEnd w:id="20841"/>
      <w:r>
        <w:rPr>
          <w:rtl/>
        </w:rPr>
        <w:t xml:space="preserve">בלי </w:t>
      </w:r>
      <w:bookmarkStart w:id="20842" w:name="_ETM_Q30_359950"/>
      <w:bookmarkEnd w:id="20842"/>
      <w:r>
        <w:rPr>
          <w:rtl/>
        </w:rPr>
        <w:t>לדעת</w:t>
      </w:r>
      <w:r>
        <w:rPr>
          <w:rFonts w:hint="cs"/>
          <w:rtl/>
        </w:rPr>
        <w:t>,</w:t>
      </w:r>
      <w:r>
        <w:rPr>
          <w:rtl/>
        </w:rPr>
        <w:t xml:space="preserve"> </w:t>
      </w:r>
      <w:bookmarkStart w:id="20843" w:name="_ETM_Q30_360370"/>
      <w:bookmarkEnd w:id="20843"/>
      <w:r>
        <w:rPr>
          <w:rtl/>
        </w:rPr>
        <w:t xml:space="preserve">אתה </w:t>
      </w:r>
      <w:bookmarkStart w:id="20844" w:name="_ETM_Q30_360519"/>
      <w:bookmarkEnd w:id="20844"/>
      <w:r>
        <w:rPr>
          <w:rtl/>
        </w:rPr>
        <w:t xml:space="preserve">עושה </w:t>
      </w:r>
      <w:bookmarkStart w:id="20845" w:name="_ETM_Q30_360730"/>
      <w:bookmarkEnd w:id="20845"/>
      <w:r>
        <w:rPr>
          <w:rtl/>
        </w:rPr>
        <w:t xml:space="preserve">עבודה </w:t>
      </w:r>
      <w:bookmarkStart w:id="20846" w:name="_ETM_Q30_360999"/>
      <w:bookmarkEnd w:id="20846"/>
      <w:r>
        <w:rPr>
          <w:rtl/>
        </w:rPr>
        <w:t>נהדרת</w:t>
      </w:r>
      <w:r>
        <w:rPr>
          <w:rFonts w:hint="cs"/>
          <w:rtl/>
        </w:rPr>
        <w:t>.</w:t>
      </w:r>
      <w:r>
        <w:rPr>
          <w:rtl/>
        </w:rPr>
        <w:t xml:space="preserve"> </w:t>
      </w:r>
      <w:bookmarkStart w:id="20847" w:name="_ETM_Q30_364169"/>
      <w:bookmarkEnd w:id="20847"/>
    </w:p>
    <w:p w:rsidR="00EE5124" w:rsidRDefault="00EE5124" w:rsidP="00CD5EA5">
      <w:pPr>
        <w:rPr>
          <w:rtl/>
        </w:rPr>
      </w:pPr>
      <w:bookmarkStart w:id="20848" w:name="_ETM_Q0_17587049"/>
      <w:bookmarkStart w:id="20849" w:name="_ETM_Q0_17587118"/>
      <w:bookmarkEnd w:id="20848"/>
      <w:bookmarkEnd w:id="20849"/>
    </w:p>
    <w:p w:rsidR="00EE5124" w:rsidRDefault="00EE5124" w:rsidP="0059396A">
      <w:pPr>
        <w:rPr>
          <w:rtl/>
        </w:rPr>
      </w:pPr>
      <w:bookmarkStart w:id="20850" w:name="_ETM_Q0_17587186"/>
      <w:bookmarkStart w:id="20851" w:name="_ETM_Q0_17587242"/>
      <w:bookmarkEnd w:id="20850"/>
      <w:bookmarkEnd w:id="20851"/>
      <w:r>
        <w:rPr>
          <w:rtl/>
        </w:rPr>
        <w:t xml:space="preserve">אני </w:t>
      </w:r>
      <w:bookmarkStart w:id="20852" w:name="_ETM_Q30_364379"/>
      <w:bookmarkEnd w:id="20852"/>
      <w:r>
        <w:rPr>
          <w:rtl/>
        </w:rPr>
        <w:t>יודע</w:t>
      </w:r>
      <w:r>
        <w:rPr>
          <w:rFonts w:hint="cs"/>
          <w:rtl/>
        </w:rPr>
        <w:t>,</w:t>
      </w:r>
      <w:r>
        <w:rPr>
          <w:rtl/>
        </w:rPr>
        <w:t xml:space="preserve"> </w:t>
      </w:r>
      <w:bookmarkStart w:id="20853" w:name="_ETM_Q30_365579"/>
      <w:bookmarkStart w:id="20854" w:name="_ETM_Q30_365819"/>
      <w:bookmarkStart w:id="20855" w:name="_ETM_Q30_366090"/>
      <w:bookmarkStart w:id="20856" w:name="_ETM_Q30_366900"/>
      <w:bookmarkEnd w:id="20853"/>
      <w:bookmarkEnd w:id="20854"/>
      <w:bookmarkEnd w:id="20855"/>
      <w:bookmarkEnd w:id="20856"/>
      <w:r>
        <w:rPr>
          <w:rtl/>
        </w:rPr>
        <w:t xml:space="preserve">חברת </w:t>
      </w:r>
      <w:bookmarkStart w:id="20857" w:name="_ETM_Q30_367230"/>
      <w:bookmarkEnd w:id="20857"/>
      <w:r>
        <w:rPr>
          <w:rtl/>
        </w:rPr>
        <w:t xml:space="preserve">הכנסת </w:t>
      </w:r>
      <w:bookmarkStart w:id="20858" w:name="_ETM_Q30_367590"/>
      <w:bookmarkEnd w:id="20858"/>
      <w:r>
        <w:rPr>
          <w:rtl/>
        </w:rPr>
        <w:t>פרקש</w:t>
      </w:r>
      <w:r>
        <w:rPr>
          <w:rFonts w:hint="cs"/>
          <w:rtl/>
        </w:rPr>
        <w:t>,</w:t>
      </w:r>
      <w:r>
        <w:rPr>
          <w:rtl/>
        </w:rPr>
        <w:t xml:space="preserve"> </w:t>
      </w:r>
      <w:bookmarkStart w:id="20859" w:name="_ETM_Q30_368010"/>
      <w:bookmarkEnd w:id="20859"/>
      <w:r>
        <w:rPr>
          <w:rFonts w:hint="cs"/>
          <w:rtl/>
        </w:rPr>
        <w:t>ש</w:t>
      </w:r>
      <w:r>
        <w:rPr>
          <w:rtl/>
        </w:rPr>
        <w:t xml:space="preserve">הרבה </w:t>
      </w:r>
      <w:bookmarkStart w:id="20860" w:name="_ETM_Q30_368280"/>
      <w:bookmarkEnd w:id="20860"/>
      <w:r>
        <w:rPr>
          <w:rtl/>
        </w:rPr>
        <w:t xml:space="preserve">לא </w:t>
      </w:r>
      <w:bookmarkStart w:id="20861" w:name="_ETM_Q30_368400"/>
      <w:bookmarkEnd w:id="20861"/>
      <w:r>
        <w:rPr>
          <w:rtl/>
        </w:rPr>
        <w:t xml:space="preserve">מדובר </w:t>
      </w:r>
      <w:bookmarkStart w:id="20862" w:name="_ETM_Q30_368790"/>
      <w:bookmarkEnd w:id="20862"/>
      <w:r>
        <w:rPr>
          <w:rtl/>
        </w:rPr>
        <w:t xml:space="preserve">על </w:t>
      </w:r>
      <w:bookmarkStart w:id="20863" w:name="_ETM_Q30_368909"/>
      <w:bookmarkEnd w:id="20863"/>
      <w:r>
        <w:rPr>
          <w:rtl/>
        </w:rPr>
        <w:t>זה</w:t>
      </w:r>
      <w:r>
        <w:rPr>
          <w:rFonts w:hint="cs"/>
          <w:rtl/>
        </w:rPr>
        <w:t>,</w:t>
      </w:r>
      <w:r>
        <w:rPr>
          <w:rtl/>
        </w:rPr>
        <w:t xml:space="preserve"> </w:t>
      </w:r>
      <w:bookmarkStart w:id="20864" w:name="_ETM_Q30_369120"/>
      <w:bookmarkEnd w:id="20864"/>
      <w:r>
        <w:rPr>
          <w:rtl/>
        </w:rPr>
        <w:t xml:space="preserve">אבל </w:t>
      </w:r>
      <w:bookmarkStart w:id="20865" w:name="_ETM_Q30_369720"/>
      <w:bookmarkEnd w:id="20865"/>
      <w:r>
        <w:rPr>
          <w:rtl/>
        </w:rPr>
        <w:t xml:space="preserve">יש </w:t>
      </w:r>
      <w:bookmarkStart w:id="20866" w:name="_ETM_Q30_370290"/>
      <w:bookmarkEnd w:id="20866"/>
      <w:r>
        <w:rPr>
          <w:rtl/>
        </w:rPr>
        <w:t xml:space="preserve">תקציב </w:t>
      </w:r>
      <w:bookmarkStart w:id="20867" w:name="_ETM_Q30_370769"/>
      <w:bookmarkEnd w:id="20867"/>
      <w:r>
        <w:rPr>
          <w:rtl/>
        </w:rPr>
        <w:t xml:space="preserve">מדינה </w:t>
      </w:r>
      <w:bookmarkStart w:id="20868" w:name="_ETM_Q30_371549"/>
      <w:bookmarkEnd w:id="20868"/>
      <w:r>
        <w:rPr>
          <w:rtl/>
        </w:rPr>
        <w:t xml:space="preserve">בוועדת </w:t>
      </w:r>
      <w:bookmarkStart w:id="20869" w:name="_ETM_Q30_372209"/>
      <w:bookmarkEnd w:id="20869"/>
      <w:r>
        <w:rPr>
          <w:rtl/>
        </w:rPr>
        <w:t>הכספים</w:t>
      </w:r>
      <w:r>
        <w:rPr>
          <w:rFonts w:hint="cs"/>
          <w:rtl/>
        </w:rPr>
        <w:t>.</w:t>
      </w:r>
      <w:r>
        <w:rPr>
          <w:rtl/>
        </w:rPr>
        <w:t xml:space="preserve"> </w:t>
      </w:r>
      <w:bookmarkStart w:id="20870" w:name="_ETM_Q30_373530"/>
      <w:bookmarkStart w:id="20871" w:name="_ETM_Q30_374790"/>
      <w:bookmarkEnd w:id="20870"/>
      <w:bookmarkEnd w:id="20871"/>
      <w:r>
        <w:rPr>
          <w:rtl/>
        </w:rPr>
        <w:t xml:space="preserve">אני </w:t>
      </w:r>
      <w:bookmarkStart w:id="20872" w:name="_ETM_Q30_374970"/>
      <w:bookmarkEnd w:id="20872"/>
      <w:r>
        <w:rPr>
          <w:rtl/>
        </w:rPr>
        <w:t>חושב</w:t>
      </w:r>
      <w:r>
        <w:rPr>
          <w:rFonts w:hint="cs"/>
          <w:rtl/>
        </w:rPr>
        <w:t>,</w:t>
      </w:r>
      <w:r>
        <w:rPr>
          <w:rtl/>
        </w:rPr>
        <w:t xml:space="preserve"> </w:t>
      </w:r>
      <w:bookmarkStart w:id="20873" w:name="_ETM_Q30_375180"/>
      <w:bookmarkEnd w:id="20873"/>
      <w:r>
        <w:rPr>
          <w:rtl/>
        </w:rPr>
        <w:t>מישל</w:t>
      </w:r>
      <w:r>
        <w:rPr>
          <w:rFonts w:hint="cs"/>
          <w:rtl/>
        </w:rPr>
        <w:t>,</w:t>
      </w:r>
      <w:r>
        <w:rPr>
          <w:rtl/>
        </w:rPr>
        <w:t xml:space="preserve"> </w:t>
      </w:r>
      <w:bookmarkStart w:id="20874" w:name="_ETM_Q30_375540"/>
      <w:bookmarkEnd w:id="20874"/>
      <w:r>
        <w:rPr>
          <w:rFonts w:hint="cs"/>
          <w:rtl/>
        </w:rPr>
        <w:t>ש</w:t>
      </w:r>
      <w:r>
        <w:rPr>
          <w:rtl/>
        </w:rPr>
        <w:t xml:space="preserve">אתה </w:t>
      </w:r>
      <w:bookmarkStart w:id="20875" w:name="_ETM_Q30_376020"/>
      <w:bookmarkEnd w:id="20875"/>
      <w:r>
        <w:rPr>
          <w:rtl/>
        </w:rPr>
        <w:t xml:space="preserve">חבר </w:t>
      </w:r>
      <w:bookmarkStart w:id="20876" w:name="_ETM_Q30_376560"/>
      <w:bookmarkEnd w:id="20876"/>
      <w:r>
        <w:rPr>
          <w:rtl/>
        </w:rPr>
        <w:t xml:space="preserve">בוועדת </w:t>
      </w:r>
      <w:bookmarkStart w:id="20877" w:name="_ETM_Q30_377040"/>
      <w:bookmarkEnd w:id="20877"/>
      <w:r>
        <w:rPr>
          <w:rtl/>
        </w:rPr>
        <w:t>הכספים</w:t>
      </w:r>
      <w:r>
        <w:rPr>
          <w:rFonts w:hint="cs"/>
          <w:rtl/>
        </w:rPr>
        <w:t>.</w:t>
      </w:r>
      <w:r>
        <w:rPr>
          <w:rtl/>
        </w:rPr>
        <w:t xml:space="preserve"> </w:t>
      </w:r>
      <w:bookmarkStart w:id="20878" w:name="_ETM_Q30_377849"/>
      <w:bookmarkEnd w:id="20878"/>
      <w:r>
        <w:rPr>
          <w:rtl/>
        </w:rPr>
        <w:t>האמת</w:t>
      </w:r>
      <w:r>
        <w:rPr>
          <w:rFonts w:hint="cs"/>
          <w:rtl/>
        </w:rPr>
        <w:t>,</w:t>
      </w:r>
      <w:r>
        <w:rPr>
          <w:rtl/>
        </w:rPr>
        <w:t xml:space="preserve"> </w:t>
      </w:r>
      <w:bookmarkStart w:id="20879" w:name="_ETM_Q30_378180"/>
      <w:bookmarkStart w:id="20880" w:name="_ETM_Q30_378720"/>
      <w:bookmarkEnd w:id="20879"/>
      <w:bookmarkEnd w:id="20880"/>
      <w:r>
        <w:rPr>
          <w:rtl/>
        </w:rPr>
        <w:t xml:space="preserve">לפנות </w:t>
      </w:r>
      <w:bookmarkStart w:id="20881" w:name="_ETM_Q30_379260"/>
      <w:bookmarkEnd w:id="20881"/>
      <w:r w:rsidR="0059396A">
        <w:rPr>
          <w:rFonts w:hint="cs"/>
          <w:rtl/>
        </w:rPr>
        <w:t xml:space="preserve">אליך </w:t>
      </w:r>
      <w:r>
        <w:rPr>
          <w:rtl/>
        </w:rPr>
        <w:t xml:space="preserve">לחבר </w:t>
      </w:r>
      <w:bookmarkStart w:id="20882" w:name="_ETM_Q30_379830"/>
      <w:bookmarkEnd w:id="20882"/>
      <w:r w:rsidR="0059396A">
        <w:rPr>
          <w:rFonts w:hint="cs"/>
          <w:rtl/>
        </w:rPr>
        <w:t xml:space="preserve">– </w:t>
      </w:r>
      <w:r>
        <w:rPr>
          <w:rtl/>
        </w:rPr>
        <w:t xml:space="preserve">אני </w:t>
      </w:r>
      <w:bookmarkStart w:id="20883" w:name="_ETM_Q30_380069"/>
      <w:bookmarkEnd w:id="20883"/>
      <w:r>
        <w:rPr>
          <w:rtl/>
        </w:rPr>
        <w:t xml:space="preserve">פוגע </w:t>
      </w:r>
      <w:bookmarkStart w:id="20884" w:name="_ETM_Q30_380400"/>
      <w:bookmarkEnd w:id="20884"/>
      <w:r>
        <w:rPr>
          <w:rtl/>
        </w:rPr>
        <w:t>בול</w:t>
      </w:r>
      <w:r>
        <w:rPr>
          <w:rFonts w:hint="cs"/>
          <w:rtl/>
        </w:rPr>
        <w:t>,</w:t>
      </w:r>
      <w:r>
        <w:rPr>
          <w:rtl/>
        </w:rPr>
        <w:t xml:space="preserve"> </w:t>
      </w:r>
      <w:bookmarkStart w:id="20885" w:name="_ETM_Q30_380669"/>
      <w:bookmarkEnd w:id="20885"/>
      <w:r>
        <w:rPr>
          <w:rtl/>
        </w:rPr>
        <w:t xml:space="preserve">כי </w:t>
      </w:r>
      <w:bookmarkStart w:id="20886" w:name="_ETM_Q30_380819"/>
      <w:bookmarkStart w:id="20887" w:name="_ETM_Q30_381419"/>
      <w:bookmarkStart w:id="20888" w:name="_ETM_Q30_381989"/>
      <w:bookmarkEnd w:id="20886"/>
      <w:bookmarkEnd w:id="20887"/>
      <w:bookmarkEnd w:id="20888"/>
      <w:r w:rsidR="0059396A">
        <w:rPr>
          <w:rFonts w:hint="cs"/>
          <w:rtl/>
        </w:rPr>
        <w:t xml:space="preserve">יש </w:t>
      </w:r>
      <w:r>
        <w:rPr>
          <w:rFonts w:hint="cs"/>
          <w:rtl/>
        </w:rPr>
        <w:t>15</w:t>
      </w:r>
      <w:r w:rsidR="0059396A">
        <w:rPr>
          <w:rFonts w:hint="eastAsia"/>
          <w:rtl/>
        </w:rPr>
        <w:t>–</w:t>
      </w:r>
      <w:r>
        <w:rPr>
          <w:rFonts w:hint="cs"/>
          <w:rtl/>
        </w:rPr>
        <w:t>16</w:t>
      </w:r>
      <w:r>
        <w:rPr>
          <w:rtl/>
        </w:rPr>
        <w:t xml:space="preserve"> </w:t>
      </w:r>
      <w:bookmarkStart w:id="20889" w:name="_ETM_Q30_382319"/>
      <w:bookmarkEnd w:id="20889"/>
      <w:r>
        <w:rPr>
          <w:rtl/>
        </w:rPr>
        <w:t>ועדות</w:t>
      </w:r>
      <w:r w:rsidR="0059396A">
        <w:rPr>
          <w:rFonts w:hint="cs"/>
          <w:rtl/>
        </w:rPr>
        <w:t>.</w:t>
      </w:r>
      <w:r>
        <w:rPr>
          <w:rtl/>
        </w:rPr>
        <w:t xml:space="preserve"> </w:t>
      </w:r>
      <w:bookmarkStart w:id="20890" w:name="_ETM_Q30_384440"/>
      <w:bookmarkEnd w:id="20890"/>
      <w:r>
        <w:rPr>
          <w:rtl/>
        </w:rPr>
        <w:t xml:space="preserve">יש </w:t>
      </w:r>
      <w:bookmarkStart w:id="20891" w:name="_ETM_Q30_384710"/>
      <w:bookmarkEnd w:id="20891"/>
      <w:r>
        <w:rPr>
          <w:rtl/>
        </w:rPr>
        <w:t xml:space="preserve">תקציב </w:t>
      </w:r>
      <w:bookmarkStart w:id="20892" w:name="_ETM_Q30_385010"/>
      <w:bookmarkEnd w:id="20892"/>
      <w:r>
        <w:rPr>
          <w:rtl/>
        </w:rPr>
        <w:t>מדינה</w:t>
      </w:r>
      <w:r>
        <w:rPr>
          <w:rFonts w:hint="cs"/>
          <w:rtl/>
        </w:rPr>
        <w:t>. בדרך כלל</w:t>
      </w:r>
      <w:bookmarkStart w:id="20893" w:name="_ETM_Q30_385310"/>
      <w:bookmarkEnd w:id="20893"/>
      <w:r>
        <w:rPr>
          <w:rtl/>
        </w:rPr>
        <w:t xml:space="preserve"> </w:t>
      </w:r>
      <w:bookmarkStart w:id="20894" w:name="_ETM_Q30_385790"/>
      <w:bookmarkEnd w:id="20894"/>
      <w:r>
        <w:rPr>
          <w:rtl/>
        </w:rPr>
        <w:t xml:space="preserve">תקציב </w:t>
      </w:r>
      <w:bookmarkStart w:id="20895" w:name="_ETM_Q30_386090"/>
      <w:bookmarkEnd w:id="20895"/>
      <w:r>
        <w:rPr>
          <w:rtl/>
        </w:rPr>
        <w:t xml:space="preserve">מדינה </w:t>
      </w:r>
      <w:bookmarkStart w:id="20896" w:name="_ETM_Q30_386450"/>
      <w:bookmarkEnd w:id="20896"/>
      <w:r>
        <w:rPr>
          <w:rtl/>
        </w:rPr>
        <w:t>זה</w:t>
      </w:r>
      <w:r>
        <w:rPr>
          <w:rFonts w:hint="cs"/>
          <w:rtl/>
        </w:rPr>
        <w:t xml:space="preserve"> אירוע</w:t>
      </w:r>
      <w:r>
        <w:rPr>
          <w:rtl/>
        </w:rPr>
        <w:t xml:space="preserve"> </w:t>
      </w:r>
      <w:bookmarkStart w:id="20897" w:name="_ETM_Q30_386780"/>
      <w:bookmarkEnd w:id="20897"/>
      <w:r>
        <w:rPr>
          <w:rtl/>
        </w:rPr>
        <w:t xml:space="preserve">מורכב </w:t>
      </w:r>
      <w:bookmarkStart w:id="20898" w:name="_ETM_Q30_387380"/>
      <w:bookmarkEnd w:id="20898"/>
      <w:r>
        <w:rPr>
          <w:rtl/>
        </w:rPr>
        <w:t xml:space="preserve">בוועדת </w:t>
      </w:r>
      <w:bookmarkStart w:id="20899" w:name="_ETM_Q30_387800"/>
      <w:bookmarkEnd w:id="20899"/>
      <w:r>
        <w:rPr>
          <w:rtl/>
        </w:rPr>
        <w:t>הכספים</w:t>
      </w:r>
      <w:r>
        <w:rPr>
          <w:rFonts w:hint="cs"/>
          <w:rtl/>
        </w:rPr>
        <w:t>,</w:t>
      </w:r>
      <w:r>
        <w:rPr>
          <w:rtl/>
        </w:rPr>
        <w:t xml:space="preserve"> </w:t>
      </w:r>
      <w:bookmarkStart w:id="20900" w:name="_ETM_Q30_388580"/>
      <w:bookmarkEnd w:id="20900"/>
      <w:r>
        <w:rPr>
          <w:rtl/>
        </w:rPr>
        <w:t xml:space="preserve">אבל </w:t>
      </w:r>
      <w:bookmarkStart w:id="20901" w:name="_ETM_Q30_388790"/>
      <w:bookmarkEnd w:id="20901"/>
      <w:r>
        <w:rPr>
          <w:rtl/>
        </w:rPr>
        <w:t xml:space="preserve">לצערי </w:t>
      </w:r>
      <w:bookmarkStart w:id="20902" w:name="_ETM_Q30_389180"/>
      <w:bookmarkEnd w:id="20902"/>
      <w:r>
        <w:rPr>
          <w:rtl/>
        </w:rPr>
        <w:t xml:space="preserve">יש </w:t>
      </w:r>
      <w:bookmarkStart w:id="20903" w:name="_ETM_Q30_389450"/>
      <w:bookmarkEnd w:id="20903"/>
      <w:r>
        <w:rPr>
          <w:rFonts w:hint="cs"/>
          <w:rtl/>
        </w:rPr>
        <w:t>אפס</w:t>
      </w:r>
      <w:r>
        <w:rPr>
          <w:rtl/>
        </w:rPr>
        <w:t xml:space="preserve"> </w:t>
      </w:r>
      <w:bookmarkStart w:id="20904" w:name="_ETM_Q30_389840"/>
      <w:bookmarkEnd w:id="20904"/>
      <w:r>
        <w:rPr>
          <w:rtl/>
        </w:rPr>
        <w:t xml:space="preserve">נוכחות </w:t>
      </w:r>
      <w:bookmarkStart w:id="20905" w:name="_ETM_Q30_390350"/>
      <w:bookmarkEnd w:id="20905"/>
      <w:r>
        <w:rPr>
          <w:rtl/>
        </w:rPr>
        <w:t xml:space="preserve">של </w:t>
      </w:r>
      <w:bookmarkStart w:id="20906" w:name="_ETM_Q30_390530"/>
      <w:bookmarkEnd w:id="20906"/>
      <w:r>
        <w:rPr>
          <w:rtl/>
        </w:rPr>
        <w:t xml:space="preserve">הקואליציה </w:t>
      </w:r>
      <w:bookmarkStart w:id="20907" w:name="_ETM_Q30_391610"/>
      <w:bookmarkEnd w:id="20907"/>
      <w:r>
        <w:rPr>
          <w:rtl/>
        </w:rPr>
        <w:t xml:space="preserve">בוועדת </w:t>
      </w:r>
      <w:bookmarkStart w:id="20908" w:name="_ETM_Q30_392150"/>
      <w:bookmarkEnd w:id="20908"/>
      <w:r>
        <w:rPr>
          <w:rtl/>
        </w:rPr>
        <w:t>הכספים</w:t>
      </w:r>
      <w:r>
        <w:rPr>
          <w:rFonts w:hint="cs"/>
          <w:rtl/>
        </w:rPr>
        <w:t>.</w:t>
      </w:r>
      <w:r>
        <w:rPr>
          <w:rtl/>
        </w:rPr>
        <w:t xml:space="preserve"> </w:t>
      </w:r>
      <w:bookmarkStart w:id="20909" w:name="_ETM_Q30_393349"/>
      <w:bookmarkEnd w:id="20909"/>
      <w:r>
        <w:rPr>
          <w:rtl/>
        </w:rPr>
        <w:t xml:space="preserve">מגיע </w:t>
      </w:r>
      <w:bookmarkStart w:id="20910" w:name="_ETM_Q30_393919"/>
      <w:bookmarkEnd w:id="20910"/>
      <w:r>
        <w:rPr>
          <w:rtl/>
        </w:rPr>
        <w:t>יושב</w:t>
      </w:r>
      <w:r>
        <w:rPr>
          <w:rFonts w:hint="cs"/>
          <w:rtl/>
        </w:rPr>
        <w:t>-</w:t>
      </w:r>
      <w:r>
        <w:rPr>
          <w:rtl/>
        </w:rPr>
        <w:t xml:space="preserve">ראש </w:t>
      </w:r>
      <w:bookmarkStart w:id="20911" w:name="_ETM_Q30_394550"/>
      <w:bookmarkEnd w:id="20911"/>
      <w:r>
        <w:rPr>
          <w:rFonts w:hint="cs"/>
          <w:rtl/>
        </w:rPr>
        <w:t>הו</w:t>
      </w:r>
      <w:r>
        <w:rPr>
          <w:rtl/>
        </w:rPr>
        <w:t>ועדה</w:t>
      </w:r>
      <w:r>
        <w:rPr>
          <w:rFonts w:hint="cs"/>
          <w:rtl/>
        </w:rPr>
        <w:t>,</w:t>
      </w:r>
      <w:r>
        <w:rPr>
          <w:rtl/>
        </w:rPr>
        <w:t xml:space="preserve"> </w:t>
      </w:r>
      <w:bookmarkStart w:id="20912" w:name="_ETM_Q30_395000"/>
      <w:bookmarkEnd w:id="20912"/>
      <w:r>
        <w:rPr>
          <w:rtl/>
        </w:rPr>
        <w:t xml:space="preserve">נותן </w:t>
      </w:r>
      <w:bookmarkStart w:id="20913" w:name="_ETM_Q30_395360"/>
      <w:bookmarkEnd w:id="20913"/>
      <w:r>
        <w:rPr>
          <w:rtl/>
        </w:rPr>
        <w:t xml:space="preserve">לנו </w:t>
      </w:r>
      <w:bookmarkStart w:id="20914" w:name="_ETM_Q30_395599"/>
      <w:bookmarkEnd w:id="20914"/>
      <w:r>
        <w:rPr>
          <w:rtl/>
        </w:rPr>
        <w:t xml:space="preserve">לדבר </w:t>
      </w:r>
      <w:bookmarkStart w:id="20915" w:name="_ETM_Q30_401860"/>
      <w:bookmarkEnd w:id="20915"/>
      <w:r w:rsidR="00B14B9E">
        <w:rPr>
          <w:rFonts w:hint="cs"/>
          <w:rtl/>
        </w:rPr>
        <w:t>– – –</w:t>
      </w:r>
    </w:p>
    <w:p w:rsidR="00EE5124" w:rsidRDefault="00EE5124" w:rsidP="00CD5EA5">
      <w:pPr>
        <w:rPr>
          <w:rtl/>
        </w:rPr>
      </w:pPr>
      <w:bookmarkStart w:id="20916" w:name="_ETM_Q30_402788"/>
      <w:bookmarkStart w:id="20917" w:name="_ETM_Q30_402855"/>
      <w:bookmarkStart w:id="20918" w:name="_ETM_Q30_405268"/>
      <w:bookmarkEnd w:id="20916"/>
      <w:bookmarkEnd w:id="20917"/>
      <w:bookmarkEnd w:id="20918"/>
    </w:p>
    <w:p w:rsidR="00EE5124" w:rsidRDefault="00EE5124" w:rsidP="00CD5EA5">
      <w:pPr>
        <w:pStyle w:val="af5"/>
        <w:keepNext/>
        <w:rPr>
          <w:rtl/>
        </w:rPr>
      </w:pPr>
      <w:bookmarkStart w:id="20919" w:name="ET_interruption_5726_35"/>
      <w:r w:rsidRPr="00C420C0">
        <w:rPr>
          <w:rStyle w:val="TagStyle"/>
          <w:rtl/>
        </w:rPr>
        <w:t xml:space="preserve"> &lt;&lt; קריאה &gt;&gt;</w:t>
      </w:r>
      <w:r w:rsidRPr="00AB484A">
        <w:rPr>
          <w:rStyle w:val="TagStyle"/>
          <w:rtl/>
        </w:rPr>
        <w:t xml:space="preserve"> </w:t>
      </w:r>
      <w:r>
        <w:rPr>
          <w:rtl/>
        </w:rPr>
        <w:t>ינון אזולאי (ש"ס):</w:t>
      </w:r>
      <w:r w:rsidRPr="00AB484A">
        <w:rPr>
          <w:rStyle w:val="TagStyle"/>
          <w:rtl/>
        </w:rPr>
        <w:t xml:space="preserve"> </w:t>
      </w:r>
      <w:r w:rsidRPr="00C420C0">
        <w:rPr>
          <w:rStyle w:val="TagStyle"/>
          <w:rtl/>
        </w:rPr>
        <w:t>&lt;&lt; קריאה &gt;&gt;</w:t>
      </w:r>
      <w:r>
        <w:rPr>
          <w:rtl/>
        </w:rPr>
        <w:t xml:space="preserve"> </w:t>
      </w:r>
      <w:bookmarkEnd w:id="20919"/>
    </w:p>
    <w:p w:rsidR="00EE5124" w:rsidRDefault="00EE5124" w:rsidP="00CD5EA5">
      <w:pPr>
        <w:rPr>
          <w:rtl/>
        </w:rPr>
      </w:pPr>
    </w:p>
    <w:p w:rsidR="00EE5124" w:rsidRPr="00AB484A" w:rsidRDefault="00EE5124" w:rsidP="00CD5EA5">
      <w:pPr>
        <w:rPr>
          <w:rtl/>
        </w:rPr>
      </w:pPr>
      <w:r>
        <w:rPr>
          <w:rFonts w:hint="cs"/>
          <w:rtl/>
        </w:rPr>
        <w:t>למה, למה אתה מדבר כך?</w:t>
      </w:r>
    </w:p>
    <w:p w:rsidR="00EE5124" w:rsidRDefault="00EE5124" w:rsidP="00CD5EA5">
      <w:pPr>
        <w:rPr>
          <w:rtl/>
        </w:rPr>
      </w:pPr>
      <w:bookmarkStart w:id="20920" w:name="_ETM_Q30_405324"/>
      <w:bookmarkEnd w:id="20920"/>
    </w:p>
    <w:p w:rsidR="00EE5124" w:rsidRDefault="00EE5124" w:rsidP="00CD5EA5">
      <w:pPr>
        <w:pStyle w:val="af6"/>
        <w:keepNext/>
        <w:rPr>
          <w:rtl/>
        </w:rPr>
      </w:pPr>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בוא הנה, ינון, אתה עובד עלינו</w:t>
      </w:r>
      <w:r>
        <w:rPr>
          <w:rtl/>
        </w:rPr>
        <w:t xml:space="preserve"> </w:t>
      </w:r>
      <w:bookmarkStart w:id="20921" w:name="_ETM_Q30_402730"/>
      <w:bookmarkEnd w:id="20921"/>
      <w:r>
        <w:rPr>
          <w:rtl/>
        </w:rPr>
        <w:t xml:space="preserve">שאתה </w:t>
      </w:r>
      <w:bookmarkStart w:id="20922" w:name="_ETM_Q30_402910"/>
      <w:bookmarkEnd w:id="20922"/>
      <w:r>
        <w:rPr>
          <w:rFonts w:hint="cs"/>
          <w:rtl/>
        </w:rPr>
        <w:t xml:space="preserve">אומר לנו כל הזמן שאתה </w:t>
      </w:r>
      <w:r>
        <w:rPr>
          <w:rtl/>
        </w:rPr>
        <w:t xml:space="preserve">בוועדת </w:t>
      </w:r>
      <w:bookmarkStart w:id="20923" w:name="_ETM_Q30_403330"/>
      <w:bookmarkEnd w:id="20923"/>
      <w:r>
        <w:rPr>
          <w:rtl/>
        </w:rPr>
        <w:t>הכספים</w:t>
      </w:r>
      <w:r>
        <w:rPr>
          <w:rFonts w:hint="cs"/>
          <w:rtl/>
        </w:rPr>
        <w:t>?</w:t>
      </w:r>
      <w:r>
        <w:rPr>
          <w:rtl/>
        </w:rPr>
        <w:t xml:space="preserve"> </w:t>
      </w:r>
      <w:bookmarkStart w:id="20924" w:name="_ETM_Q30_404980"/>
      <w:bookmarkEnd w:id="20924"/>
      <w:r>
        <w:rPr>
          <w:rtl/>
        </w:rPr>
        <w:t>אי</w:t>
      </w:r>
      <w:bookmarkStart w:id="20925" w:name="_ETM_Q30_405040"/>
      <w:bookmarkEnd w:id="20925"/>
      <w:r>
        <w:rPr>
          <w:rFonts w:hint="cs"/>
          <w:rtl/>
        </w:rPr>
        <w:t>-</w:t>
      </w:r>
      <w:r>
        <w:rPr>
          <w:rtl/>
        </w:rPr>
        <w:t xml:space="preserve">אפשר </w:t>
      </w:r>
      <w:bookmarkStart w:id="20926" w:name="_ETM_Q30_405250"/>
      <w:bookmarkEnd w:id="20926"/>
      <w:r>
        <w:rPr>
          <w:rtl/>
        </w:rPr>
        <w:t xml:space="preserve">לדבר </w:t>
      </w:r>
      <w:bookmarkStart w:id="20927" w:name="_ETM_Q30_405580"/>
      <w:bookmarkEnd w:id="20927"/>
      <w:r>
        <w:rPr>
          <w:rtl/>
        </w:rPr>
        <w:t>איתו</w:t>
      </w:r>
      <w:r>
        <w:rPr>
          <w:rFonts w:hint="cs"/>
          <w:rtl/>
        </w:rPr>
        <w:t>.</w:t>
      </w:r>
    </w:p>
    <w:p w:rsidR="00EE5124" w:rsidRDefault="00EE5124" w:rsidP="00CD5EA5">
      <w:pPr>
        <w:rPr>
          <w:rtl/>
        </w:rPr>
      </w:pPr>
      <w:bookmarkStart w:id="20928" w:name="_ETM_Q30_408718"/>
      <w:bookmarkStart w:id="20929" w:name="_ETM_Q30_408816"/>
      <w:bookmarkEnd w:id="20928"/>
      <w:bookmarkEnd w:id="20929"/>
    </w:p>
    <w:p w:rsidR="00EE5124" w:rsidRDefault="00EE5124" w:rsidP="00CD5EA5">
      <w:pPr>
        <w:pStyle w:val="-"/>
        <w:keepNext/>
        <w:rPr>
          <w:rtl/>
        </w:rPr>
      </w:pPr>
      <w:r w:rsidRPr="00C420C0">
        <w:rPr>
          <w:rStyle w:val="TagStyle"/>
          <w:rtl/>
        </w:rPr>
        <w:t xml:space="preserve"> &lt;&lt; דובר_המשך &gt;&gt;</w:t>
      </w:r>
      <w:r w:rsidRPr="00AB484A">
        <w:rPr>
          <w:rStyle w:val="TagStyle"/>
          <w:rtl/>
        </w:rPr>
        <w:t xml:space="preserve"> </w:t>
      </w:r>
      <w:r>
        <w:rPr>
          <w:rtl/>
        </w:rPr>
        <w:t>נאור שירי (יש עתיד):</w:t>
      </w:r>
      <w:r w:rsidRPr="00AB484A">
        <w:rPr>
          <w:rStyle w:val="TagStyle"/>
          <w:rtl/>
        </w:rPr>
        <w:t xml:space="preserve"> </w:t>
      </w:r>
      <w:r w:rsidRPr="00C420C0">
        <w:rPr>
          <w:rStyle w:val="TagStyle"/>
          <w:rtl/>
        </w:rPr>
        <w:t>&lt;&lt; דובר_המשך &gt;&gt;</w:t>
      </w:r>
      <w:r>
        <w:rPr>
          <w:rtl/>
        </w:rPr>
        <w:t xml:space="preserve"> </w:t>
      </w:r>
    </w:p>
    <w:p w:rsidR="00EE5124" w:rsidRDefault="00EE5124" w:rsidP="00CD5EA5">
      <w:pPr>
        <w:rPr>
          <w:rtl/>
        </w:rPr>
      </w:pPr>
    </w:p>
    <w:p w:rsidR="00EE5124" w:rsidRDefault="00EE5124" w:rsidP="00CD5EA5">
      <w:pPr>
        <w:rPr>
          <w:rtl/>
        </w:rPr>
      </w:pPr>
      <w:bookmarkStart w:id="20930" w:name="_ETM_Q30_409474"/>
      <w:bookmarkStart w:id="20931" w:name="_ETM_Q30_405880"/>
      <w:bookmarkEnd w:id="20930"/>
      <w:bookmarkEnd w:id="20931"/>
      <w:r>
        <w:rPr>
          <w:rtl/>
        </w:rPr>
        <w:t>רגע</w:t>
      </w:r>
      <w:r>
        <w:rPr>
          <w:rFonts w:hint="cs"/>
          <w:rtl/>
        </w:rPr>
        <w:t>,</w:t>
      </w:r>
      <w:r>
        <w:rPr>
          <w:rtl/>
        </w:rPr>
        <w:t xml:space="preserve"> </w:t>
      </w:r>
      <w:bookmarkStart w:id="20932" w:name="_ETM_Q30_406120"/>
      <w:bookmarkEnd w:id="20932"/>
      <w:r>
        <w:rPr>
          <w:rtl/>
        </w:rPr>
        <w:t>שנייה</w:t>
      </w:r>
      <w:r>
        <w:rPr>
          <w:rFonts w:hint="cs"/>
          <w:rtl/>
        </w:rPr>
        <w:t>.</w:t>
      </w:r>
      <w:r>
        <w:rPr>
          <w:rtl/>
        </w:rPr>
        <w:t xml:space="preserve"> </w:t>
      </w:r>
      <w:bookmarkStart w:id="20933" w:name="_ETM_Q30_408590"/>
      <w:bookmarkEnd w:id="20933"/>
      <w:r>
        <w:rPr>
          <w:rtl/>
        </w:rPr>
        <w:t xml:space="preserve">אני </w:t>
      </w:r>
      <w:bookmarkStart w:id="20934" w:name="_ETM_Q30_408920"/>
      <w:bookmarkEnd w:id="20934"/>
      <w:r>
        <w:rPr>
          <w:rFonts w:hint="cs"/>
          <w:rtl/>
        </w:rPr>
        <w:t xml:space="preserve">רק </w:t>
      </w:r>
      <w:r>
        <w:rPr>
          <w:rtl/>
        </w:rPr>
        <w:t xml:space="preserve">מבקש </w:t>
      </w:r>
      <w:bookmarkStart w:id="20935" w:name="_ETM_Q30_409250"/>
      <w:bookmarkEnd w:id="20935"/>
      <w:r>
        <w:rPr>
          <w:rtl/>
        </w:rPr>
        <w:t xml:space="preserve">תוספת </w:t>
      </w:r>
      <w:bookmarkStart w:id="20936" w:name="_ETM_Q30_409700"/>
      <w:bookmarkEnd w:id="20936"/>
      <w:r>
        <w:rPr>
          <w:rtl/>
        </w:rPr>
        <w:t xml:space="preserve">זמן </w:t>
      </w:r>
      <w:bookmarkStart w:id="20937" w:name="_ETM_Q30_411819"/>
      <w:bookmarkEnd w:id="20937"/>
      <w:r>
        <w:rPr>
          <w:rFonts w:hint="cs"/>
          <w:rtl/>
        </w:rPr>
        <w:t>פה.</w:t>
      </w:r>
    </w:p>
    <w:p w:rsidR="00EE5124" w:rsidRDefault="00EE5124" w:rsidP="00CD5EA5">
      <w:pPr>
        <w:rPr>
          <w:rtl/>
        </w:rPr>
      </w:pPr>
      <w:bookmarkStart w:id="20938" w:name="_ETM_Q30_411081"/>
      <w:bookmarkStart w:id="20939" w:name="_ETM_Q30_411159"/>
      <w:bookmarkEnd w:id="20938"/>
      <w:bookmarkEnd w:id="20939"/>
    </w:p>
    <w:p w:rsidR="00EE5124" w:rsidRDefault="00EE5124" w:rsidP="00CD5EA5">
      <w:pPr>
        <w:pStyle w:val="af5"/>
        <w:keepNext/>
        <w:rPr>
          <w:rtl/>
        </w:rPr>
      </w:pPr>
      <w:bookmarkStart w:id="20940" w:name="ET_interruption_5726_37"/>
      <w:r w:rsidRPr="00C420C0">
        <w:rPr>
          <w:rStyle w:val="TagStyle"/>
          <w:rtl/>
        </w:rPr>
        <w:t xml:space="preserve"> &lt;&lt; קריאה &gt;&gt;</w:t>
      </w:r>
      <w:r w:rsidRPr="00AB484A">
        <w:rPr>
          <w:rStyle w:val="TagStyle"/>
          <w:rtl/>
        </w:rPr>
        <w:t xml:space="preserve"> </w:t>
      </w:r>
      <w:r>
        <w:rPr>
          <w:rtl/>
        </w:rPr>
        <w:t>ינון אזולאי (ש"ס):</w:t>
      </w:r>
      <w:r w:rsidRPr="00AB484A">
        <w:rPr>
          <w:rStyle w:val="TagStyle"/>
          <w:rtl/>
        </w:rPr>
        <w:t xml:space="preserve"> </w:t>
      </w:r>
      <w:r w:rsidRPr="00C420C0">
        <w:rPr>
          <w:rStyle w:val="TagStyle"/>
          <w:rtl/>
        </w:rPr>
        <w:t>&lt;&lt; קריאה &gt;&gt;</w:t>
      </w:r>
      <w:r>
        <w:rPr>
          <w:rtl/>
        </w:rPr>
        <w:t xml:space="preserve"> </w:t>
      </w:r>
      <w:bookmarkEnd w:id="20940"/>
    </w:p>
    <w:p w:rsidR="00EE5124" w:rsidRDefault="00EE5124" w:rsidP="00CD5EA5">
      <w:pPr>
        <w:rPr>
          <w:rtl/>
        </w:rPr>
      </w:pPr>
    </w:p>
    <w:p w:rsidR="00EE5124" w:rsidRDefault="00EE5124" w:rsidP="00CD5EA5">
      <w:pPr>
        <w:rPr>
          <w:rtl/>
        </w:rPr>
      </w:pPr>
      <w:bookmarkStart w:id="20941" w:name="_ETM_Q30_413670"/>
      <w:bookmarkEnd w:id="20941"/>
      <w:r>
        <w:rPr>
          <w:rFonts w:hint="cs"/>
          <w:rtl/>
        </w:rPr>
        <w:t>נאור, מסך מפוצל.</w:t>
      </w:r>
      <w:bookmarkStart w:id="20942" w:name="_ETM_Q30_417690"/>
      <w:bookmarkEnd w:id="20942"/>
    </w:p>
    <w:p w:rsidR="00EE5124" w:rsidRDefault="00EE5124" w:rsidP="00CD5EA5">
      <w:pPr>
        <w:rPr>
          <w:rtl/>
        </w:rPr>
      </w:pPr>
      <w:bookmarkStart w:id="20943" w:name="_ETM_Q30_417758"/>
      <w:bookmarkEnd w:id="20943"/>
    </w:p>
    <w:p w:rsidR="00EE5124" w:rsidRDefault="00EE5124" w:rsidP="00CD5EA5">
      <w:pPr>
        <w:pStyle w:val="-"/>
        <w:keepNext/>
        <w:rPr>
          <w:rtl/>
        </w:rPr>
      </w:pPr>
      <w:bookmarkStart w:id="20944" w:name="ET_speakercontinue_6361_38"/>
      <w:r w:rsidRPr="00C420C0">
        <w:rPr>
          <w:rStyle w:val="TagStyle"/>
          <w:rtl/>
        </w:rPr>
        <w:t xml:space="preserve"> &lt;&lt; דובר_המשך &gt;&gt;</w:t>
      </w:r>
      <w:r w:rsidRPr="00AB484A">
        <w:rPr>
          <w:rStyle w:val="TagStyle"/>
          <w:rtl/>
        </w:rPr>
        <w:t xml:space="preserve"> </w:t>
      </w:r>
      <w:r>
        <w:rPr>
          <w:rtl/>
        </w:rPr>
        <w:t>נאור שירי (יש עתיד):</w:t>
      </w:r>
      <w:r w:rsidRPr="00AB484A">
        <w:rPr>
          <w:rStyle w:val="TagStyle"/>
          <w:rtl/>
        </w:rPr>
        <w:t xml:space="preserve"> </w:t>
      </w:r>
      <w:r w:rsidRPr="00C420C0">
        <w:rPr>
          <w:rStyle w:val="TagStyle"/>
          <w:rtl/>
        </w:rPr>
        <w:t>&lt;&lt; דובר_המשך &gt;&gt;</w:t>
      </w:r>
      <w:r>
        <w:rPr>
          <w:rtl/>
        </w:rPr>
        <w:t xml:space="preserve"> </w:t>
      </w:r>
      <w:bookmarkEnd w:id="20944"/>
    </w:p>
    <w:p w:rsidR="00EE5124" w:rsidRDefault="00EE5124" w:rsidP="00CD5EA5">
      <w:pPr>
        <w:rPr>
          <w:rtl/>
        </w:rPr>
      </w:pPr>
    </w:p>
    <w:p w:rsidR="00EE5124" w:rsidRDefault="00EE5124" w:rsidP="0059396A">
      <w:pPr>
        <w:rPr>
          <w:rtl/>
        </w:rPr>
      </w:pPr>
      <w:bookmarkStart w:id="20945" w:name="_ETM_Q30_418535"/>
      <w:bookmarkEnd w:id="20945"/>
      <w:r>
        <w:rPr>
          <w:rFonts w:hint="cs"/>
          <w:rtl/>
        </w:rPr>
        <w:t xml:space="preserve">אז </w:t>
      </w:r>
      <w:bookmarkStart w:id="20946" w:name="_ETM_Q30_416980"/>
      <w:bookmarkEnd w:id="20946"/>
      <w:r>
        <w:rPr>
          <w:rtl/>
        </w:rPr>
        <w:t xml:space="preserve">לצורך </w:t>
      </w:r>
      <w:bookmarkStart w:id="20947" w:name="_ETM_Q30_417400"/>
      <w:bookmarkEnd w:id="20947"/>
      <w:r>
        <w:rPr>
          <w:rtl/>
        </w:rPr>
        <w:t xml:space="preserve">העניין </w:t>
      </w:r>
      <w:bookmarkStart w:id="20948" w:name="_ETM_Q30_418840"/>
      <w:bookmarkEnd w:id="20948"/>
      <w:r>
        <w:rPr>
          <w:rtl/>
        </w:rPr>
        <w:t xml:space="preserve">היו </w:t>
      </w:r>
      <w:bookmarkStart w:id="20949" w:name="_ETM_Q30_419019"/>
      <w:bookmarkEnd w:id="20949"/>
      <w:r>
        <w:rPr>
          <w:rtl/>
        </w:rPr>
        <w:t xml:space="preserve">שני </w:t>
      </w:r>
      <w:bookmarkStart w:id="20950" w:name="_ETM_Q30_419290"/>
      <w:bookmarkEnd w:id="20950"/>
      <w:r>
        <w:rPr>
          <w:rtl/>
        </w:rPr>
        <w:t>דיונים</w:t>
      </w:r>
      <w:r>
        <w:rPr>
          <w:rFonts w:hint="cs"/>
          <w:rtl/>
        </w:rPr>
        <w:t>, ינון הוא</w:t>
      </w:r>
      <w:r>
        <w:rPr>
          <w:rtl/>
        </w:rPr>
        <w:t xml:space="preserve"> </w:t>
      </w:r>
      <w:bookmarkStart w:id="20951" w:name="_ETM_Q30_421120"/>
      <w:bookmarkEnd w:id="20951"/>
      <w:r>
        <w:rPr>
          <w:rtl/>
        </w:rPr>
        <w:t xml:space="preserve">חבר </w:t>
      </w:r>
      <w:bookmarkStart w:id="20952" w:name="_ETM_Q30_421480"/>
      <w:bookmarkEnd w:id="20952"/>
      <w:r>
        <w:rPr>
          <w:rtl/>
        </w:rPr>
        <w:t xml:space="preserve">בכיר </w:t>
      </w:r>
      <w:bookmarkStart w:id="20953" w:name="_ETM_Q30_421840"/>
      <w:bookmarkEnd w:id="20953"/>
      <w:r>
        <w:rPr>
          <w:rtl/>
        </w:rPr>
        <w:t xml:space="preserve">וכן </w:t>
      </w:r>
      <w:bookmarkStart w:id="20954" w:name="_ETM_Q30_422260"/>
      <w:bookmarkEnd w:id="20954"/>
      <w:r>
        <w:rPr>
          <w:rtl/>
        </w:rPr>
        <w:t>מ</w:t>
      </w:r>
      <w:bookmarkStart w:id="20955" w:name="_ETM_Q30_422439"/>
      <w:bookmarkEnd w:id="20955"/>
      <w:r>
        <w:rPr>
          <w:rtl/>
        </w:rPr>
        <w:t>הנוכחים</w:t>
      </w:r>
      <w:r>
        <w:rPr>
          <w:rFonts w:hint="cs"/>
          <w:rtl/>
        </w:rPr>
        <w:t>,</w:t>
      </w:r>
      <w:r>
        <w:rPr>
          <w:rtl/>
        </w:rPr>
        <w:t xml:space="preserve"> </w:t>
      </w:r>
      <w:bookmarkStart w:id="20956" w:name="_ETM_Q30_423810"/>
      <w:bookmarkEnd w:id="20956"/>
      <w:r>
        <w:rPr>
          <w:rtl/>
        </w:rPr>
        <w:t xml:space="preserve">למען </w:t>
      </w:r>
      <w:bookmarkStart w:id="20957" w:name="_ETM_Q30_424170"/>
      <w:bookmarkEnd w:id="20957"/>
      <w:r>
        <w:rPr>
          <w:rtl/>
        </w:rPr>
        <w:t xml:space="preserve">הדיוק </w:t>
      </w:r>
      <w:bookmarkStart w:id="20958" w:name="_ETM_Q30_424500"/>
      <w:bookmarkEnd w:id="20958"/>
      <w:r>
        <w:rPr>
          <w:rtl/>
        </w:rPr>
        <w:t>ההיסטורי</w:t>
      </w:r>
      <w:r>
        <w:rPr>
          <w:rFonts w:hint="cs"/>
          <w:rtl/>
        </w:rPr>
        <w:t>.</w:t>
      </w:r>
      <w:r>
        <w:rPr>
          <w:rtl/>
        </w:rPr>
        <w:t xml:space="preserve"> </w:t>
      </w:r>
      <w:bookmarkStart w:id="20959" w:name="_ETM_Q30_426430"/>
      <w:bookmarkStart w:id="20960" w:name="_ETM_Q30_426700"/>
      <w:bookmarkStart w:id="20961" w:name="_ETM_Q30_426909"/>
      <w:bookmarkStart w:id="20962" w:name="_ETM_Q30_427810"/>
      <w:bookmarkEnd w:id="20959"/>
      <w:bookmarkEnd w:id="20960"/>
      <w:bookmarkEnd w:id="20961"/>
      <w:bookmarkEnd w:id="20962"/>
      <w:r>
        <w:rPr>
          <w:rFonts w:hint="cs"/>
          <w:rtl/>
        </w:rPr>
        <w:t xml:space="preserve">אבל </w:t>
      </w:r>
      <w:r>
        <w:rPr>
          <w:rtl/>
        </w:rPr>
        <w:t xml:space="preserve">היום </w:t>
      </w:r>
      <w:bookmarkStart w:id="20963" w:name="_ETM_Q30_428170"/>
      <w:bookmarkEnd w:id="20963"/>
      <w:r>
        <w:rPr>
          <w:rtl/>
        </w:rPr>
        <w:t xml:space="preserve">אנחנו </w:t>
      </w:r>
      <w:bookmarkStart w:id="20964" w:name="_ETM_Q30_428560"/>
      <w:bookmarkEnd w:id="20964"/>
      <w:r>
        <w:rPr>
          <w:rtl/>
        </w:rPr>
        <w:t xml:space="preserve">נוכחים </w:t>
      </w:r>
      <w:bookmarkStart w:id="20965" w:name="_ETM_Q30_429010"/>
      <w:bookmarkEnd w:id="20965"/>
      <w:r>
        <w:rPr>
          <w:rtl/>
        </w:rPr>
        <w:t xml:space="preserve">באיזה </w:t>
      </w:r>
      <w:bookmarkStart w:id="20966" w:name="_ETM_Q30_429310"/>
      <w:bookmarkEnd w:id="20966"/>
      <w:r>
        <w:rPr>
          <w:rtl/>
        </w:rPr>
        <w:t>מ</w:t>
      </w:r>
      <w:r>
        <w:rPr>
          <w:rFonts w:hint="cs"/>
          <w:rtl/>
        </w:rPr>
        <w:t>ע</w:t>
      </w:r>
      <w:r>
        <w:rPr>
          <w:rtl/>
        </w:rPr>
        <w:t xml:space="preserve">ין </w:t>
      </w:r>
      <w:bookmarkStart w:id="20967" w:name="_ETM_Q30_429579"/>
      <w:bookmarkEnd w:id="20967"/>
      <w:r>
        <w:rPr>
          <w:rtl/>
        </w:rPr>
        <w:t xml:space="preserve">יום </w:t>
      </w:r>
      <w:bookmarkStart w:id="20968" w:name="_ETM_Q30_429849"/>
      <w:bookmarkEnd w:id="20968"/>
      <w:r>
        <w:rPr>
          <w:rtl/>
        </w:rPr>
        <w:t>קרבות</w:t>
      </w:r>
      <w:r>
        <w:rPr>
          <w:rFonts w:hint="cs"/>
          <w:rtl/>
        </w:rPr>
        <w:t>.</w:t>
      </w:r>
      <w:r>
        <w:rPr>
          <w:rtl/>
        </w:rPr>
        <w:t xml:space="preserve"> </w:t>
      </w:r>
      <w:bookmarkStart w:id="20969" w:name="_ETM_Q30_432409"/>
      <w:bookmarkEnd w:id="20969"/>
      <w:r>
        <w:rPr>
          <w:rtl/>
        </w:rPr>
        <w:t>קר</w:t>
      </w:r>
      <w:r>
        <w:rPr>
          <w:rFonts w:hint="cs"/>
          <w:rtl/>
        </w:rPr>
        <w:t>ע</w:t>
      </w:r>
      <w:r>
        <w:rPr>
          <w:rtl/>
        </w:rPr>
        <w:t xml:space="preserve">י </w:t>
      </w:r>
      <w:bookmarkStart w:id="20970" w:name="_ETM_Q30_432980"/>
      <w:bookmarkEnd w:id="20970"/>
      <w:r>
        <w:rPr>
          <w:rtl/>
        </w:rPr>
        <w:t xml:space="preserve">רב </w:t>
      </w:r>
      <w:bookmarkStart w:id="20971" w:name="_ETM_Q30_433279"/>
      <w:bookmarkEnd w:id="20971"/>
      <w:r>
        <w:rPr>
          <w:rtl/>
        </w:rPr>
        <w:t xml:space="preserve">עם </w:t>
      </w:r>
      <w:bookmarkStart w:id="20972" w:name="_ETM_Q30_433430"/>
      <w:bookmarkEnd w:id="20972"/>
      <w:r>
        <w:rPr>
          <w:rtl/>
        </w:rPr>
        <w:t xml:space="preserve">ביטן </w:t>
      </w:r>
      <w:bookmarkStart w:id="20973" w:name="_ETM_Q30_434209"/>
      <w:bookmarkEnd w:id="20973"/>
      <w:r>
        <w:rPr>
          <w:rtl/>
        </w:rPr>
        <w:t xml:space="preserve">על </w:t>
      </w:r>
      <w:bookmarkStart w:id="20974" w:name="_ETM_Q30_434569"/>
      <w:bookmarkEnd w:id="20974"/>
      <w:r>
        <w:rPr>
          <w:rtl/>
        </w:rPr>
        <w:t>ג'ובים</w:t>
      </w:r>
      <w:r>
        <w:rPr>
          <w:rFonts w:hint="cs"/>
          <w:rtl/>
        </w:rPr>
        <w:t>, דודי אמסלם</w:t>
      </w:r>
      <w:r>
        <w:rPr>
          <w:rtl/>
        </w:rPr>
        <w:t xml:space="preserve"> </w:t>
      </w:r>
      <w:bookmarkStart w:id="20975" w:name="_ETM_Q30_436589"/>
      <w:bookmarkEnd w:id="20975"/>
      <w:r>
        <w:rPr>
          <w:rtl/>
        </w:rPr>
        <w:t xml:space="preserve">עולה </w:t>
      </w:r>
      <w:bookmarkStart w:id="20976" w:name="_ETM_Q30_436889"/>
      <w:bookmarkEnd w:id="20976"/>
      <w:r>
        <w:rPr>
          <w:rtl/>
        </w:rPr>
        <w:t xml:space="preserve">פה </w:t>
      </w:r>
      <w:bookmarkStart w:id="20977" w:name="_ETM_Q30_437460"/>
      <w:bookmarkEnd w:id="20977"/>
      <w:r>
        <w:rPr>
          <w:rtl/>
        </w:rPr>
        <w:t>ו</w:t>
      </w:r>
      <w:r>
        <w:rPr>
          <w:rFonts w:hint="cs"/>
          <w:rtl/>
        </w:rPr>
        <w:t>יוצא</w:t>
      </w:r>
      <w:r>
        <w:rPr>
          <w:rtl/>
        </w:rPr>
        <w:t xml:space="preserve"> </w:t>
      </w:r>
      <w:bookmarkStart w:id="20978" w:name="_ETM_Q30_440100"/>
      <w:bookmarkEnd w:id="20978"/>
      <w:r>
        <w:rPr>
          <w:rtl/>
        </w:rPr>
        <w:t xml:space="preserve">ב-240 </w:t>
      </w:r>
      <w:bookmarkStart w:id="20979" w:name="_ETM_Q30_440970"/>
      <w:bookmarkEnd w:id="20979"/>
      <w:r>
        <w:rPr>
          <w:rtl/>
        </w:rPr>
        <w:t xml:space="preserve">קמ"ש </w:t>
      </w:r>
      <w:bookmarkStart w:id="20980" w:name="_ETM_Q30_441750"/>
      <w:bookmarkEnd w:id="20980"/>
      <w:r>
        <w:rPr>
          <w:rtl/>
        </w:rPr>
        <w:t xml:space="preserve">על </w:t>
      </w:r>
      <w:bookmarkStart w:id="20981" w:name="_ETM_Q30_442380"/>
      <w:bookmarkEnd w:id="20981"/>
      <w:r>
        <w:rPr>
          <w:rtl/>
        </w:rPr>
        <w:t xml:space="preserve">כץ </w:t>
      </w:r>
      <w:bookmarkStart w:id="20982" w:name="_ETM_Q30_443100"/>
      <w:bookmarkEnd w:id="20982"/>
      <w:r>
        <w:rPr>
          <w:rtl/>
        </w:rPr>
        <w:t xml:space="preserve">בגלל </w:t>
      </w:r>
      <w:bookmarkStart w:id="20983" w:name="_ETM_Q30_443490"/>
      <w:bookmarkEnd w:id="20983"/>
      <w:r>
        <w:rPr>
          <w:rtl/>
        </w:rPr>
        <w:t>ג'ובים</w:t>
      </w:r>
      <w:r>
        <w:rPr>
          <w:rFonts w:hint="cs"/>
          <w:rtl/>
        </w:rPr>
        <w:t>, וטלי, במחילה, רבה עם ש"ס</w:t>
      </w:r>
      <w:r w:rsidR="0059396A">
        <w:rPr>
          <w:rFonts w:hint="cs"/>
          <w:rtl/>
        </w:rPr>
        <w:t>.</w:t>
      </w:r>
      <w:r>
        <w:rPr>
          <w:rtl/>
        </w:rPr>
        <w:t xml:space="preserve"> </w:t>
      </w:r>
      <w:bookmarkStart w:id="20984" w:name="_ETM_Q30_446039"/>
      <w:bookmarkEnd w:id="20984"/>
      <w:r>
        <w:rPr>
          <w:rtl/>
        </w:rPr>
        <w:t xml:space="preserve">נשבע </w:t>
      </w:r>
      <w:bookmarkStart w:id="20985" w:name="_ETM_Q30_446310"/>
      <w:bookmarkEnd w:id="20985"/>
      <w:r>
        <w:rPr>
          <w:rtl/>
        </w:rPr>
        <w:t>לך</w:t>
      </w:r>
      <w:r>
        <w:rPr>
          <w:rFonts w:hint="cs"/>
          <w:rtl/>
        </w:rPr>
        <w:t>, אני</w:t>
      </w:r>
      <w:r>
        <w:rPr>
          <w:rtl/>
        </w:rPr>
        <w:t xml:space="preserve"> </w:t>
      </w:r>
      <w:bookmarkStart w:id="20986" w:name="_ETM_Q30_446610"/>
      <w:bookmarkEnd w:id="20986"/>
      <w:r>
        <w:rPr>
          <w:rtl/>
        </w:rPr>
        <w:t xml:space="preserve">לא </w:t>
      </w:r>
      <w:bookmarkStart w:id="20987" w:name="_ETM_Q30_446729"/>
      <w:bookmarkEnd w:id="20987"/>
      <w:r>
        <w:rPr>
          <w:rtl/>
        </w:rPr>
        <w:t>יודע</w:t>
      </w:r>
      <w:r>
        <w:rPr>
          <w:rFonts w:hint="cs"/>
          <w:rtl/>
        </w:rPr>
        <w:t>,</w:t>
      </w:r>
      <w:r>
        <w:rPr>
          <w:rtl/>
        </w:rPr>
        <w:t xml:space="preserve"> </w:t>
      </w:r>
      <w:bookmarkStart w:id="20988" w:name="_ETM_Q30_447210"/>
      <w:bookmarkEnd w:id="20988"/>
      <w:r>
        <w:rPr>
          <w:rtl/>
        </w:rPr>
        <w:t xml:space="preserve">ניסיתי </w:t>
      </w:r>
      <w:bookmarkStart w:id="20989" w:name="_ETM_Q30_447630"/>
      <w:bookmarkEnd w:id="20989"/>
      <w:r>
        <w:rPr>
          <w:rtl/>
        </w:rPr>
        <w:t xml:space="preserve">להבין </w:t>
      </w:r>
      <w:bookmarkStart w:id="20990" w:name="_ETM_Q30_448440"/>
      <w:bookmarkEnd w:id="20990"/>
      <w:r w:rsidR="00B14B9E">
        <w:rPr>
          <w:rFonts w:hint="cs"/>
          <w:rtl/>
        </w:rPr>
        <w:t>– – –</w:t>
      </w:r>
    </w:p>
    <w:p w:rsidR="00EE5124" w:rsidRDefault="00EE5124" w:rsidP="00CD5EA5">
      <w:pPr>
        <w:rPr>
          <w:rtl/>
        </w:rPr>
      </w:pPr>
      <w:bookmarkStart w:id="20991" w:name="_ETM_Q30_447854"/>
      <w:bookmarkStart w:id="20992" w:name="_ETM_Q30_447946"/>
      <w:bookmarkEnd w:id="20991"/>
      <w:bookmarkEnd w:id="20992"/>
    </w:p>
    <w:p w:rsidR="00EE5124" w:rsidRDefault="00EE5124" w:rsidP="00CD5EA5">
      <w:pPr>
        <w:pStyle w:val="af5"/>
        <w:keepNext/>
        <w:rPr>
          <w:rtl/>
        </w:rPr>
      </w:pPr>
      <w:bookmarkStart w:id="20993" w:name="ET_interruption_6345_39"/>
      <w:r w:rsidRPr="00C420C0">
        <w:rPr>
          <w:rStyle w:val="TagStyle"/>
          <w:rtl/>
        </w:rPr>
        <w:t xml:space="preserve"> &lt;&lt; קריאה &gt;&gt;</w:t>
      </w:r>
      <w:r w:rsidRPr="00AB484A">
        <w:rPr>
          <w:rStyle w:val="TagStyle"/>
          <w:rtl/>
        </w:rPr>
        <w:t xml:space="preserve"> </w:t>
      </w:r>
      <w:r>
        <w:rPr>
          <w:rtl/>
        </w:rPr>
        <w:t>טלי גוטליב (הליכוד):</w:t>
      </w:r>
      <w:r w:rsidRPr="00AB484A">
        <w:rPr>
          <w:rStyle w:val="TagStyle"/>
          <w:rtl/>
        </w:rPr>
        <w:t xml:space="preserve"> </w:t>
      </w:r>
      <w:r w:rsidRPr="00C420C0">
        <w:rPr>
          <w:rStyle w:val="TagStyle"/>
          <w:rtl/>
        </w:rPr>
        <w:t>&lt;&lt; קריאה &gt;&gt;</w:t>
      </w:r>
      <w:r>
        <w:rPr>
          <w:rtl/>
        </w:rPr>
        <w:t xml:space="preserve"> </w:t>
      </w:r>
      <w:bookmarkEnd w:id="20993"/>
    </w:p>
    <w:p w:rsidR="00EE5124" w:rsidRDefault="00EE5124" w:rsidP="00CD5EA5">
      <w:pPr>
        <w:rPr>
          <w:rtl/>
        </w:rPr>
      </w:pPr>
    </w:p>
    <w:p w:rsidR="00EE5124" w:rsidRDefault="00EE5124" w:rsidP="00CD5EA5">
      <w:pPr>
        <w:rPr>
          <w:rtl/>
        </w:rPr>
      </w:pPr>
      <w:bookmarkStart w:id="20994" w:name="_ETM_Q30_449968"/>
      <w:bookmarkEnd w:id="20994"/>
      <w:r>
        <w:rPr>
          <w:rFonts w:hint="cs"/>
          <w:rtl/>
        </w:rPr>
        <w:t>לא עם ש"ס, עם משה ארבל, לא להתבלבל. שר הפנים. משה ארבל שר הפנים.</w:t>
      </w:r>
    </w:p>
    <w:p w:rsidR="00EE5124" w:rsidRDefault="00EE5124" w:rsidP="00CD5EA5">
      <w:pPr>
        <w:rPr>
          <w:rtl/>
        </w:rPr>
      </w:pPr>
      <w:bookmarkStart w:id="20995" w:name="_ETM_Q30_444838"/>
      <w:bookmarkStart w:id="20996" w:name="_ETM_Q30_444903"/>
      <w:bookmarkEnd w:id="20995"/>
      <w:bookmarkEnd w:id="20996"/>
    </w:p>
    <w:p w:rsidR="00EE5124" w:rsidRDefault="00EE5124" w:rsidP="00CD5EA5">
      <w:pPr>
        <w:pStyle w:val="-"/>
        <w:keepNext/>
        <w:rPr>
          <w:rtl/>
        </w:rPr>
      </w:pPr>
      <w:bookmarkStart w:id="20997" w:name="ET_speakercontinue_6361_40"/>
      <w:r w:rsidRPr="00C420C0">
        <w:rPr>
          <w:rStyle w:val="TagStyle"/>
          <w:rtl/>
        </w:rPr>
        <w:t xml:space="preserve"> &lt;&lt; דובר_המשך &gt;&gt;</w:t>
      </w:r>
      <w:r w:rsidRPr="00AB484A">
        <w:rPr>
          <w:rStyle w:val="TagStyle"/>
          <w:rtl/>
        </w:rPr>
        <w:t xml:space="preserve"> </w:t>
      </w:r>
      <w:r>
        <w:rPr>
          <w:rtl/>
        </w:rPr>
        <w:t>נאור שירי (יש עתיד):</w:t>
      </w:r>
      <w:r w:rsidRPr="00AB484A">
        <w:rPr>
          <w:rStyle w:val="TagStyle"/>
          <w:rtl/>
        </w:rPr>
        <w:t xml:space="preserve"> </w:t>
      </w:r>
      <w:r w:rsidRPr="00C420C0">
        <w:rPr>
          <w:rStyle w:val="TagStyle"/>
          <w:rtl/>
        </w:rPr>
        <w:t>&lt;&lt; דובר_המשך &gt;&gt;</w:t>
      </w:r>
      <w:r>
        <w:rPr>
          <w:rtl/>
        </w:rPr>
        <w:t xml:space="preserve"> </w:t>
      </w:r>
      <w:bookmarkEnd w:id="20997"/>
    </w:p>
    <w:p w:rsidR="00EE5124" w:rsidRDefault="00EE5124" w:rsidP="00CD5EA5">
      <w:pPr>
        <w:rPr>
          <w:rtl/>
        </w:rPr>
      </w:pPr>
    </w:p>
    <w:p w:rsidR="00EE5124" w:rsidRDefault="00EE5124" w:rsidP="00CD5EA5">
      <w:pPr>
        <w:rPr>
          <w:rtl/>
        </w:rPr>
      </w:pPr>
      <w:bookmarkStart w:id="20998" w:name="_ETM_Q30_445622"/>
      <w:bookmarkEnd w:id="20998"/>
      <w:r>
        <w:rPr>
          <w:rFonts w:hint="cs"/>
          <w:rtl/>
        </w:rPr>
        <w:t xml:space="preserve">אוי, אמרתי "טלי". </w:t>
      </w:r>
      <w:bookmarkStart w:id="20999" w:name="_ETM_Q30_449609"/>
      <w:bookmarkEnd w:id="20999"/>
      <w:r>
        <w:rPr>
          <w:rFonts w:hint="cs"/>
          <w:rtl/>
        </w:rPr>
        <w:t>לא. חברת כנסת</w:t>
      </w:r>
      <w:r>
        <w:rPr>
          <w:rtl/>
        </w:rPr>
        <w:t xml:space="preserve"> </w:t>
      </w:r>
      <w:bookmarkStart w:id="21000" w:name="_ETM_Q30_450930"/>
      <w:bookmarkEnd w:id="21000"/>
      <w:r>
        <w:rPr>
          <w:rtl/>
        </w:rPr>
        <w:t xml:space="preserve">מהצד </w:t>
      </w:r>
      <w:bookmarkStart w:id="21001" w:name="_ETM_Q30_451380"/>
      <w:bookmarkEnd w:id="21001"/>
      <w:r>
        <w:rPr>
          <w:rtl/>
        </w:rPr>
        <w:t xml:space="preserve">הזה </w:t>
      </w:r>
      <w:bookmarkStart w:id="21002" w:name="_ETM_Q30_452699"/>
      <w:bookmarkEnd w:id="21002"/>
      <w:r>
        <w:rPr>
          <w:rFonts w:hint="cs"/>
          <w:rtl/>
        </w:rPr>
        <w:t xml:space="preserve">רבה עם </w:t>
      </w:r>
      <w:bookmarkStart w:id="21003" w:name="_ETM_Q30_455547"/>
      <w:bookmarkEnd w:id="21003"/>
      <w:r>
        <w:rPr>
          <w:rtl/>
        </w:rPr>
        <w:t xml:space="preserve">מפלגת </w:t>
      </w:r>
      <w:bookmarkStart w:id="21004" w:name="_ETM_Q30_453089"/>
      <w:bookmarkEnd w:id="21004"/>
      <w:r>
        <w:rPr>
          <w:rtl/>
        </w:rPr>
        <w:t>ש"ס</w:t>
      </w:r>
      <w:r>
        <w:rPr>
          <w:rFonts w:hint="cs"/>
          <w:rtl/>
        </w:rPr>
        <w:t>.</w:t>
      </w:r>
      <w:r>
        <w:rPr>
          <w:rtl/>
        </w:rPr>
        <w:t xml:space="preserve"> </w:t>
      </w:r>
      <w:bookmarkStart w:id="21005" w:name="_ETM_Q30_453720"/>
      <w:bookmarkEnd w:id="21005"/>
      <w:r>
        <w:rPr>
          <w:rtl/>
        </w:rPr>
        <w:t xml:space="preserve">נשבע </w:t>
      </w:r>
      <w:bookmarkStart w:id="21006" w:name="_ETM_Q30_454289"/>
      <w:bookmarkEnd w:id="21006"/>
      <w:r>
        <w:rPr>
          <w:rtl/>
        </w:rPr>
        <w:t xml:space="preserve">שניסיתי </w:t>
      </w:r>
      <w:bookmarkStart w:id="21007" w:name="_ETM_Q30_455160"/>
      <w:bookmarkEnd w:id="21007"/>
      <w:r>
        <w:rPr>
          <w:rtl/>
        </w:rPr>
        <w:t>להבין</w:t>
      </w:r>
      <w:r>
        <w:rPr>
          <w:rFonts w:hint="cs"/>
          <w:rtl/>
        </w:rPr>
        <w:t xml:space="preserve">, לקרוא, </w:t>
      </w:r>
      <w:bookmarkStart w:id="21008" w:name="_ETM_Q30_456240"/>
      <w:bookmarkEnd w:id="21008"/>
      <w:r>
        <w:rPr>
          <w:rtl/>
        </w:rPr>
        <w:t xml:space="preserve">לא </w:t>
      </w:r>
      <w:bookmarkStart w:id="21009" w:name="_ETM_Q30_456389"/>
      <w:bookmarkEnd w:id="21009"/>
      <w:r>
        <w:rPr>
          <w:rtl/>
        </w:rPr>
        <w:t xml:space="preserve">הבנתי </w:t>
      </w:r>
      <w:bookmarkStart w:id="21010" w:name="_ETM_Q30_456810"/>
      <w:bookmarkEnd w:id="21010"/>
      <w:r>
        <w:rPr>
          <w:rtl/>
        </w:rPr>
        <w:t>למה</w:t>
      </w:r>
      <w:r>
        <w:rPr>
          <w:rFonts w:hint="cs"/>
          <w:rtl/>
        </w:rPr>
        <w:t>.</w:t>
      </w:r>
      <w:r>
        <w:rPr>
          <w:rtl/>
        </w:rPr>
        <w:t xml:space="preserve"> </w:t>
      </w:r>
      <w:bookmarkStart w:id="21011" w:name="_ETM_Q30_457560"/>
      <w:bookmarkEnd w:id="21011"/>
      <w:r>
        <w:rPr>
          <w:rtl/>
        </w:rPr>
        <w:t xml:space="preserve">אבל </w:t>
      </w:r>
      <w:bookmarkStart w:id="21012" w:name="_ETM_Q30_457800"/>
      <w:bookmarkEnd w:id="21012"/>
      <w:r>
        <w:rPr>
          <w:rtl/>
        </w:rPr>
        <w:t xml:space="preserve">בסדר </w:t>
      </w:r>
      <w:bookmarkStart w:id="21013" w:name="_ETM_Q30_458190"/>
      <w:bookmarkEnd w:id="21013"/>
      <w:r>
        <w:rPr>
          <w:rFonts w:hint="cs"/>
          <w:rtl/>
        </w:rPr>
        <w:t xml:space="preserve">גמור. </w:t>
      </w:r>
    </w:p>
    <w:p w:rsidR="00EE5124" w:rsidRDefault="00EE5124" w:rsidP="00CD5EA5">
      <w:pPr>
        <w:rPr>
          <w:rtl/>
        </w:rPr>
      </w:pPr>
    </w:p>
    <w:p w:rsidR="00EE5124" w:rsidRDefault="00EE5124" w:rsidP="0059396A">
      <w:pPr>
        <w:rPr>
          <w:rtl/>
        </w:rPr>
      </w:pPr>
      <w:r>
        <w:rPr>
          <w:rFonts w:hint="cs"/>
          <w:rtl/>
        </w:rPr>
        <w:t xml:space="preserve">תראו, </w:t>
      </w:r>
      <w:bookmarkStart w:id="21014" w:name="_ETM_Q30_458910"/>
      <w:bookmarkStart w:id="21015" w:name="_ETM_Q30_460650"/>
      <w:bookmarkEnd w:id="21014"/>
      <w:bookmarkEnd w:id="21015"/>
      <w:r>
        <w:rPr>
          <w:rtl/>
        </w:rPr>
        <w:t xml:space="preserve">בזמן </w:t>
      </w:r>
      <w:bookmarkStart w:id="21016" w:name="_ETM_Q30_461900"/>
      <w:bookmarkEnd w:id="21016"/>
      <w:r>
        <w:rPr>
          <w:rtl/>
        </w:rPr>
        <w:t xml:space="preserve">שתקציב </w:t>
      </w:r>
      <w:bookmarkStart w:id="21017" w:name="_ETM_Q30_462650"/>
      <w:bookmarkEnd w:id="21017"/>
      <w:r>
        <w:rPr>
          <w:rtl/>
        </w:rPr>
        <w:t xml:space="preserve">מדינה </w:t>
      </w:r>
      <w:bookmarkStart w:id="21018" w:name="_ETM_Q30_463099"/>
      <w:bookmarkEnd w:id="21018"/>
      <w:r>
        <w:rPr>
          <w:rtl/>
        </w:rPr>
        <w:t xml:space="preserve">נדון </w:t>
      </w:r>
      <w:bookmarkStart w:id="21019" w:name="_ETM_Q30_463460"/>
      <w:bookmarkEnd w:id="21019"/>
      <w:r>
        <w:rPr>
          <w:rtl/>
        </w:rPr>
        <w:t>בכנסת</w:t>
      </w:r>
      <w:r>
        <w:rPr>
          <w:rFonts w:hint="cs"/>
          <w:rtl/>
        </w:rPr>
        <w:t>,</w:t>
      </w:r>
      <w:r>
        <w:rPr>
          <w:rtl/>
        </w:rPr>
        <w:t xml:space="preserve"> </w:t>
      </w:r>
      <w:bookmarkStart w:id="21020" w:name="_ETM_Q30_465740"/>
      <w:bookmarkEnd w:id="21020"/>
      <w:r>
        <w:rPr>
          <w:rtl/>
        </w:rPr>
        <w:t>מילואימניקים</w:t>
      </w:r>
      <w:r>
        <w:rPr>
          <w:rFonts w:hint="cs"/>
          <w:rtl/>
        </w:rPr>
        <w:t xml:space="preserve"> </w:t>
      </w:r>
      <w:r>
        <w:rPr>
          <w:rFonts w:hint="eastAsia"/>
        </w:rPr>
        <w:t>–</w:t>
      </w:r>
      <w:bookmarkStart w:id="21021" w:name="_ETM_Q30_467089"/>
      <w:bookmarkEnd w:id="21021"/>
      <w:r>
        <w:rPr>
          <w:rFonts w:hint="cs"/>
          <w:rtl/>
        </w:rPr>
        <w:t xml:space="preserve"> </w:t>
      </w:r>
      <w:r>
        <w:rPr>
          <w:rtl/>
        </w:rPr>
        <w:t xml:space="preserve">דיברנו </w:t>
      </w:r>
      <w:bookmarkStart w:id="21022" w:name="_ETM_Q30_467690"/>
      <w:bookmarkEnd w:id="21022"/>
      <w:r>
        <w:rPr>
          <w:rtl/>
        </w:rPr>
        <w:t xml:space="preserve">על </w:t>
      </w:r>
      <w:bookmarkStart w:id="21023" w:name="_ETM_Q30_467779"/>
      <w:bookmarkEnd w:id="21023"/>
      <w:r>
        <w:rPr>
          <w:rtl/>
        </w:rPr>
        <w:t xml:space="preserve">זה </w:t>
      </w:r>
      <w:bookmarkStart w:id="21024" w:name="_ETM_Q30_467870"/>
      <w:bookmarkEnd w:id="21024"/>
      <w:r w:rsidR="0059396A">
        <w:rPr>
          <w:rFonts w:hint="cs"/>
          <w:rtl/>
        </w:rPr>
        <w:t>ב</w:t>
      </w:r>
      <w:r>
        <w:rPr>
          <w:rtl/>
        </w:rPr>
        <w:t xml:space="preserve">שבוע </w:t>
      </w:r>
      <w:bookmarkStart w:id="21025" w:name="_ETM_Q30_468170"/>
      <w:bookmarkEnd w:id="21025"/>
      <w:r>
        <w:rPr>
          <w:rtl/>
        </w:rPr>
        <w:t xml:space="preserve">שעבר </w:t>
      </w:r>
      <w:bookmarkStart w:id="21026" w:name="_ETM_Q30_468740"/>
      <w:bookmarkEnd w:id="21026"/>
      <w:r>
        <w:rPr>
          <w:rFonts w:hint="cs"/>
          <w:rtl/>
        </w:rPr>
        <w:t xml:space="preserve">– </w:t>
      </w:r>
      <w:r>
        <w:rPr>
          <w:rtl/>
        </w:rPr>
        <w:t xml:space="preserve">מילואימניקים </w:t>
      </w:r>
      <w:bookmarkStart w:id="21027" w:name="_ETM_Q30_470210"/>
      <w:bookmarkEnd w:id="21027"/>
      <w:r>
        <w:rPr>
          <w:rFonts w:hint="cs"/>
          <w:rtl/>
        </w:rPr>
        <w:t>ב</w:t>
      </w:r>
      <w:r>
        <w:rPr>
          <w:rtl/>
        </w:rPr>
        <w:t xml:space="preserve">צפון </w:t>
      </w:r>
      <w:bookmarkStart w:id="21028" w:name="_ETM_Q30_471020"/>
      <w:bookmarkEnd w:id="21028"/>
      <w:r>
        <w:rPr>
          <w:rtl/>
        </w:rPr>
        <w:t>שפונו</w:t>
      </w:r>
      <w:r>
        <w:rPr>
          <w:rFonts w:hint="cs"/>
          <w:rtl/>
        </w:rPr>
        <w:t>,</w:t>
      </w:r>
      <w:r>
        <w:rPr>
          <w:rtl/>
        </w:rPr>
        <w:t xml:space="preserve"> </w:t>
      </w:r>
      <w:bookmarkStart w:id="21029" w:name="_ETM_Q30_472669"/>
      <w:bookmarkStart w:id="21030" w:name="_ETM_Q30_473060"/>
      <w:bookmarkEnd w:id="21029"/>
      <w:bookmarkEnd w:id="21030"/>
      <w:r>
        <w:rPr>
          <w:rtl/>
        </w:rPr>
        <w:t xml:space="preserve">או </w:t>
      </w:r>
      <w:bookmarkStart w:id="21031" w:name="_ETM_Q30_473210"/>
      <w:bookmarkEnd w:id="21031"/>
      <w:r>
        <w:rPr>
          <w:rtl/>
        </w:rPr>
        <w:t xml:space="preserve">כל </w:t>
      </w:r>
      <w:bookmarkStart w:id="21032" w:name="_ETM_Q30_473419"/>
      <w:bookmarkEnd w:id="21032"/>
      <w:r>
        <w:rPr>
          <w:rtl/>
        </w:rPr>
        <w:t>מילואימניק</w:t>
      </w:r>
      <w:r>
        <w:rPr>
          <w:rFonts w:hint="cs"/>
          <w:rtl/>
        </w:rPr>
        <w:t>,</w:t>
      </w:r>
      <w:r>
        <w:rPr>
          <w:rtl/>
        </w:rPr>
        <w:t xml:space="preserve"> </w:t>
      </w:r>
      <w:bookmarkStart w:id="21033" w:name="_ETM_Q30_473870"/>
      <w:bookmarkEnd w:id="21033"/>
      <w:r>
        <w:rPr>
          <w:rtl/>
        </w:rPr>
        <w:t>בכלל</w:t>
      </w:r>
      <w:bookmarkStart w:id="21034" w:name="_ETM_Q30_474850"/>
      <w:bookmarkEnd w:id="21034"/>
      <w:r>
        <w:rPr>
          <w:rFonts w:hint="cs"/>
          <w:rtl/>
        </w:rPr>
        <w:t xml:space="preserve">, </w:t>
      </w:r>
      <w:bookmarkStart w:id="21035" w:name="_ETM_Q30_480662"/>
      <w:bookmarkEnd w:id="21035"/>
      <w:r>
        <w:rPr>
          <w:rtl/>
        </w:rPr>
        <w:t>מקבל</w:t>
      </w:r>
      <w:r w:rsidR="0059396A">
        <w:rPr>
          <w:rFonts w:hint="cs"/>
          <w:rtl/>
        </w:rPr>
        <w:t>ים</w:t>
      </w:r>
      <w:r>
        <w:rPr>
          <w:rtl/>
        </w:rPr>
        <w:t xml:space="preserve"> </w:t>
      </w:r>
      <w:bookmarkStart w:id="21036" w:name="_ETM_Q30_475300"/>
      <w:bookmarkEnd w:id="21036"/>
      <w:r>
        <w:rPr>
          <w:rtl/>
        </w:rPr>
        <w:t xml:space="preserve">מענק </w:t>
      </w:r>
      <w:bookmarkStart w:id="21037" w:name="_ETM_Q30_475779"/>
      <w:bookmarkEnd w:id="21037"/>
      <w:r>
        <w:rPr>
          <w:rtl/>
        </w:rPr>
        <w:t>מילואים</w:t>
      </w:r>
      <w:r>
        <w:rPr>
          <w:rFonts w:hint="cs"/>
          <w:rtl/>
        </w:rPr>
        <w:t>.</w:t>
      </w:r>
      <w:r>
        <w:rPr>
          <w:rtl/>
        </w:rPr>
        <w:t xml:space="preserve"> </w:t>
      </w:r>
      <w:bookmarkStart w:id="21038" w:name="_ETM_Q30_476560"/>
      <w:bookmarkEnd w:id="21038"/>
      <w:r>
        <w:rPr>
          <w:rtl/>
        </w:rPr>
        <w:t xml:space="preserve">בגלל </w:t>
      </w:r>
      <w:bookmarkStart w:id="21039" w:name="_ETM_Q30_476920"/>
      <w:bookmarkEnd w:id="21039"/>
      <w:r>
        <w:rPr>
          <w:rtl/>
        </w:rPr>
        <w:t xml:space="preserve">שהוא </w:t>
      </w:r>
      <w:bookmarkStart w:id="21040" w:name="_ETM_Q30_477040"/>
      <w:bookmarkEnd w:id="21040"/>
      <w:r>
        <w:rPr>
          <w:rFonts w:hint="cs"/>
          <w:rtl/>
        </w:rPr>
        <w:t>קי</w:t>
      </w:r>
      <w:r>
        <w:rPr>
          <w:rtl/>
        </w:rPr>
        <w:t xml:space="preserve">בל </w:t>
      </w:r>
      <w:bookmarkStart w:id="21041" w:name="_ETM_Q30_477339"/>
      <w:bookmarkEnd w:id="21041"/>
      <w:r>
        <w:rPr>
          <w:rtl/>
        </w:rPr>
        <w:t xml:space="preserve">מענק </w:t>
      </w:r>
      <w:bookmarkStart w:id="21042" w:name="_ETM_Q30_477900"/>
      <w:bookmarkEnd w:id="21042"/>
      <w:r>
        <w:rPr>
          <w:rFonts w:hint="cs"/>
          <w:rtl/>
        </w:rPr>
        <w:t>מילואים</w:t>
      </w:r>
      <w:r w:rsidR="0059396A">
        <w:rPr>
          <w:rFonts w:hint="cs"/>
          <w:rtl/>
        </w:rPr>
        <w:t>,</w:t>
      </w:r>
      <w:r>
        <w:rPr>
          <w:rFonts w:hint="cs"/>
          <w:rtl/>
        </w:rPr>
        <w:t xml:space="preserve"> כאילו העלו</w:t>
      </w:r>
      <w:r>
        <w:rPr>
          <w:rtl/>
        </w:rPr>
        <w:t xml:space="preserve"> </w:t>
      </w:r>
      <w:bookmarkStart w:id="21043" w:name="_ETM_Q30_478740"/>
      <w:bookmarkEnd w:id="21043"/>
      <w:r>
        <w:rPr>
          <w:rtl/>
        </w:rPr>
        <w:t>ל</w:t>
      </w:r>
      <w:r>
        <w:rPr>
          <w:rFonts w:hint="cs"/>
          <w:rtl/>
        </w:rPr>
        <w:t>ו</w:t>
      </w:r>
      <w:r>
        <w:rPr>
          <w:rtl/>
        </w:rPr>
        <w:t xml:space="preserve"> </w:t>
      </w:r>
      <w:bookmarkStart w:id="21044" w:name="_ETM_Q30_478860"/>
      <w:bookmarkStart w:id="21045" w:name="_ETM_Q30_479190"/>
      <w:bookmarkEnd w:id="21044"/>
      <w:bookmarkEnd w:id="21045"/>
      <w:r>
        <w:rPr>
          <w:rtl/>
        </w:rPr>
        <w:t xml:space="preserve">את </w:t>
      </w:r>
      <w:bookmarkStart w:id="21046" w:name="_ETM_Q30_479339"/>
      <w:bookmarkEnd w:id="21046"/>
      <w:r>
        <w:rPr>
          <w:rtl/>
        </w:rPr>
        <w:t>המשכורת</w:t>
      </w:r>
      <w:r>
        <w:rPr>
          <w:rFonts w:hint="cs"/>
          <w:rtl/>
        </w:rPr>
        <w:t>,</w:t>
      </w:r>
      <w:r>
        <w:rPr>
          <w:rtl/>
        </w:rPr>
        <w:t xml:space="preserve"> </w:t>
      </w:r>
      <w:bookmarkStart w:id="21047" w:name="_ETM_Q30_480259"/>
      <w:bookmarkEnd w:id="21047"/>
      <w:r>
        <w:rPr>
          <w:rtl/>
        </w:rPr>
        <w:t xml:space="preserve">והוא </w:t>
      </w:r>
      <w:bookmarkStart w:id="21048" w:name="_ETM_Q30_480529"/>
      <w:bookmarkEnd w:id="21048"/>
      <w:r>
        <w:rPr>
          <w:rtl/>
        </w:rPr>
        <w:t xml:space="preserve">לא </w:t>
      </w:r>
      <w:bookmarkStart w:id="21049" w:name="_ETM_Q30_480650"/>
      <w:bookmarkEnd w:id="21049"/>
      <w:r>
        <w:rPr>
          <w:rtl/>
        </w:rPr>
        <w:t xml:space="preserve">מקבל </w:t>
      </w:r>
      <w:bookmarkStart w:id="21050" w:name="_ETM_Q30_481069"/>
      <w:bookmarkEnd w:id="21050"/>
      <w:r>
        <w:rPr>
          <w:rtl/>
        </w:rPr>
        <w:t xml:space="preserve">עכשיו </w:t>
      </w:r>
      <w:bookmarkStart w:id="21051" w:name="_ETM_Q30_481339"/>
      <w:bookmarkEnd w:id="21051"/>
      <w:r>
        <w:rPr>
          <w:rtl/>
        </w:rPr>
        <w:t xml:space="preserve">הנחה </w:t>
      </w:r>
      <w:bookmarkStart w:id="21052" w:name="_ETM_Q30_481639"/>
      <w:bookmarkEnd w:id="21052"/>
      <w:r>
        <w:rPr>
          <w:rtl/>
        </w:rPr>
        <w:t xml:space="preserve">במעונות </w:t>
      </w:r>
      <w:bookmarkStart w:id="21053" w:name="_ETM_Q30_482120"/>
      <w:bookmarkEnd w:id="21053"/>
      <w:r>
        <w:rPr>
          <w:rtl/>
        </w:rPr>
        <w:t>היום</w:t>
      </w:r>
      <w:r>
        <w:rPr>
          <w:rFonts w:hint="cs"/>
          <w:rtl/>
        </w:rPr>
        <w:t>.</w:t>
      </w:r>
      <w:r>
        <w:rPr>
          <w:rtl/>
        </w:rPr>
        <w:t xml:space="preserve"> </w:t>
      </w:r>
      <w:bookmarkStart w:id="21054" w:name="_ETM_Q30_482569"/>
      <w:bookmarkEnd w:id="21054"/>
      <w:r>
        <w:rPr>
          <w:rtl/>
        </w:rPr>
        <w:t xml:space="preserve">על </w:t>
      </w:r>
      <w:bookmarkStart w:id="21055" w:name="_ETM_Q30_482779"/>
      <w:bookmarkEnd w:id="21055"/>
      <w:r>
        <w:rPr>
          <w:rtl/>
        </w:rPr>
        <w:t>זה</w:t>
      </w:r>
      <w:r>
        <w:rPr>
          <w:rFonts w:hint="cs"/>
          <w:rtl/>
        </w:rPr>
        <w:t xml:space="preserve">, בואו נגיד, </w:t>
      </w:r>
      <w:bookmarkStart w:id="21056" w:name="_ETM_Q30_486503"/>
      <w:bookmarkEnd w:id="21056"/>
      <w:r>
        <w:rPr>
          <w:rFonts w:hint="cs"/>
          <w:rtl/>
        </w:rPr>
        <w:t xml:space="preserve">אף אחד </w:t>
      </w:r>
      <w:bookmarkStart w:id="21057" w:name="_ETM_Q30_480000"/>
      <w:bookmarkStart w:id="21058" w:name="_ETM_Q30_480179"/>
      <w:bookmarkEnd w:id="21057"/>
      <w:bookmarkEnd w:id="21058"/>
      <w:r>
        <w:rPr>
          <w:rtl/>
        </w:rPr>
        <w:t xml:space="preserve">לא </w:t>
      </w:r>
      <w:bookmarkStart w:id="21059" w:name="_ETM_Q30_480299"/>
      <w:bookmarkEnd w:id="21059"/>
      <w:r>
        <w:rPr>
          <w:rtl/>
        </w:rPr>
        <w:t>מ</w:t>
      </w:r>
      <w:r>
        <w:rPr>
          <w:rFonts w:hint="cs"/>
          <w:rtl/>
        </w:rPr>
        <w:t>דבר; על כל הקטע</w:t>
      </w:r>
      <w:r>
        <w:rPr>
          <w:rtl/>
        </w:rPr>
        <w:t xml:space="preserve"> </w:t>
      </w:r>
      <w:bookmarkStart w:id="21060" w:name="_ETM_Q30_486160"/>
      <w:bookmarkEnd w:id="21060"/>
      <w:r>
        <w:rPr>
          <w:rtl/>
        </w:rPr>
        <w:t xml:space="preserve">שחוזרים </w:t>
      </w:r>
      <w:bookmarkStart w:id="21061" w:name="_ETM_Q30_486730"/>
      <w:bookmarkEnd w:id="21061"/>
      <w:r>
        <w:rPr>
          <w:rtl/>
        </w:rPr>
        <w:t>ב</w:t>
      </w:r>
      <w:r>
        <w:rPr>
          <w:rFonts w:hint="cs"/>
          <w:rtl/>
        </w:rPr>
        <w:t xml:space="preserve">-1 במרץ, </w:t>
      </w:r>
      <w:r w:rsidR="0059396A">
        <w:rPr>
          <w:rFonts w:hint="cs"/>
          <w:rtl/>
        </w:rPr>
        <w:t>ש</w:t>
      </w:r>
      <w:r>
        <w:rPr>
          <w:rFonts w:hint="cs"/>
          <w:rtl/>
        </w:rPr>
        <w:t>החליטה</w:t>
      </w:r>
      <w:r>
        <w:rPr>
          <w:rtl/>
        </w:rPr>
        <w:t xml:space="preserve"> </w:t>
      </w:r>
      <w:bookmarkStart w:id="21062" w:name="_ETM_Q30_487870"/>
      <w:bookmarkEnd w:id="21062"/>
      <w:r>
        <w:rPr>
          <w:rtl/>
        </w:rPr>
        <w:t>ממשל</w:t>
      </w:r>
      <w:bookmarkStart w:id="21063" w:name="_ETM_Q30_488230"/>
      <w:bookmarkEnd w:id="21063"/>
      <w:r>
        <w:rPr>
          <w:rtl/>
        </w:rPr>
        <w:t xml:space="preserve">ת </w:t>
      </w:r>
      <w:bookmarkStart w:id="21064" w:name="_ETM_Q30_488290"/>
      <w:bookmarkEnd w:id="21064"/>
      <w:r>
        <w:rPr>
          <w:rtl/>
        </w:rPr>
        <w:t xml:space="preserve">ישראל </w:t>
      </w:r>
      <w:bookmarkStart w:id="21065" w:name="_ETM_Q30_488620"/>
      <w:bookmarkEnd w:id="21065"/>
      <w:r>
        <w:rPr>
          <w:rtl/>
        </w:rPr>
        <w:t xml:space="preserve">לחזור </w:t>
      </w:r>
      <w:bookmarkStart w:id="21066" w:name="_ETM_Q30_488950"/>
      <w:bookmarkEnd w:id="21066"/>
      <w:r>
        <w:rPr>
          <w:rtl/>
        </w:rPr>
        <w:t>ב</w:t>
      </w:r>
      <w:r>
        <w:rPr>
          <w:rFonts w:hint="cs"/>
          <w:rtl/>
        </w:rPr>
        <w:t>-1 במר</w:t>
      </w:r>
      <w:bookmarkStart w:id="21067" w:name="_ETM_Q30_489339"/>
      <w:bookmarkEnd w:id="21067"/>
      <w:r>
        <w:rPr>
          <w:rFonts w:hint="cs"/>
          <w:rtl/>
        </w:rPr>
        <w:t xml:space="preserve">ץ </w:t>
      </w:r>
      <w:bookmarkStart w:id="21068" w:name="_ETM_Q30_493093"/>
      <w:bookmarkEnd w:id="21068"/>
      <w:r>
        <w:rPr>
          <w:rtl/>
        </w:rPr>
        <w:t xml:space="preserve">לצפון </w:t>
      </w:r>
      <w:bookmarkStart w:id="21069" w:name="_ETM_Q30_491559"/>
      <w:bookmarkEnd w:id="21069"/>
      <w:r>
        <w:rPr>
          <w:rtl/>
        </w:rPr>
        <w:t xml:space="preserve">אבל </w:t>
      </w:r>
      <w:bookmarkStart w:id="21070" w:name="_ETM_Q30_491919"/>
      <w:bookmarkEnd w:id="21070"/>
      <w:r>
        <w:rPr>
          <w:rtl/>
        </w:rPr>
        <w:t xml:space="preserve">לא </w:t>
      </w:r>
      <w:bookmarkStart w:id="21071" w:name="_ETM_Q30_492039"/>
      <w:bookmarkEnd w:id="21071"/>
      <w:r>
        <w:rPr>
          <w:rtl/>
        </w:rPr>
        <w:t>הכי</w:t>
      </w:r>
      <w:r>
        <w:rPr>
          <w:rFonts w:hint="cs"/>
          <w:rtl/>
        </w:rPr>
        <w:t>נ</w:t>
      </w:r>
      <w:r>
        <w:rPr>
          <w:rtl/>
        </w:rPr>
        <w:t xml:space="preserve">ה </w:t>
      </w:r>
      <w:bookmarkStart w:id="21072" w:name="_ETM_Q30_492459"/>
      <w:bookmarkEnd w:id="21072"/>
      <w:r>
        <w:rPr>
          <w:rtl/>
        </w:rPr>
        <w:t xml:space="preserve">בכלל </w:t>
      </w:r>
      <w:bookmarkStart w:id="21073" w:name="_ETM_Q30_492849"/>
      <w:bookmarkEnd w:id="21073"/>
      <w:r>
        <w:rPr>
          <w:rtl/>
        </w:rPr>
        <w:t xml:space="preserve">את </w:t>
      </w:r>
      <w:bookmarkStart w:id="21074" w:name="_ETM_Q30_492969"/>
      <w:bookmarkEnd w:id="21074"/>
      <w:r>
        <w:rPr>
          <w:rtl/>
        </w:rPr>
        <w:t xml:space="preserve">הצפון </w:t>
      </w:r>
      <w:bookmarkStart w:id="21075" w:name="_ETM_Q30_493410"/>
      <w:bookmarkEnd w:id="21075"/>
      <w:r>
        <w:rPr>
          <w:rFonts w:hint="cs"/>
          <w:rtl/>
        </w:rPr>
        <w:t>ל</w:t>
      </w:r>
      <w:r>
        <w:rPr>
          <w:rtl/>
        </w:rPr>
        <w:t>חזרה</w:t>
      </w:r>
      <w:r>
        <w:rPr>
          <w:rFonts w:hint="cs"/>
          <w:rtl/>
        </w:rPr>
        <w:t xml:space="preserve"> –</w:t>
      </w:r>
      <w:r>
        <w:rPr>
          <w:rtl/>
        </w:rPr>
        <w:t xml:space="preserve"> </w:t>
      </w:r>
      <w:bookmarkStart w:id="21076" w:name="_ETM_Q30_494309"/>
      <w:bookmarkEnd w:id="21076"/>
      <w:r>
        <w:rPr>
          <w:rtl/>
        </w:rPr>
        <w:t xml:space="preserve">על </w:t>
      </w:r>
      <w:bookmarkStart w:id="21077" w:name="_ETM_Q30_494519"/>
      <w:bookmarkEnd w:id="21077"/>
      <w:r>
        <w:rPr>
          <w:rtl/>
        </w:rPr>
        <w:t xml:space="preserve">זה </w:t>
      </w:r>
      <w:bookmarkStart w:id="21078" w:name="_ETM_Q30_494940"/>
      <w:bookmarkEnd w:id="21078"/>
      <w:r>
        <w:rPr>
          <w:rtl/>
        </w:rPr>
        <w:t xml:space="preserve">לא </w:t>
      </w:r>
      <w:bookmarkStart w:id="21079" w:name="_ETM_Q30_495089"/>
      <w:bookmarkEnd w:id="21079"/>
      <w:r>
        <w:rPr>
          <w:rtl/>
        </w:rPr>
        <w:t>מדברים</w:t>
      </w:r>
      <w:r>
        <w:rPr>
          <w:rFonts w:hint="cs"/>
          <w:rtl/>
        </w:rPr>
        <w:t>;</w:t>
      </w:r>
      <w:r>
        <w:rPr>
          <w:rtl/>
        </w:rPr>
        <w:t xml:space="preserve"> </w:t>
      </w:r>
      <w:bookmarkStart w:id="21080" w:name="_ETM_Q30_496230"/>
      <w:bookmarkEnd w:id="21080"/>
      <w:r>
        <w:rPr>
          <w:rtl/>
        </w:rPr>
        <w:t xml:space="preserve">על </w:t>
      </w:r>
      <w:bookmarkStart w:id="21081" w:name="_ETM_Q30_496440"/>
      <w:bookmarkEnd w:id="21081"/>
      <w:r>
        <w:rPr>
          <w:rtl/>
        </w:rPr>
        <w:t xml:space="preserve">זה </w:t>
      </w:r>
      <w:bookmarkStart w:id="21082" w:name="_ETM_Q30_496800"/>
      <w:bookmarkEnd w:id="21082"/>
      <w:r>
        <w:rPr>
          <w:rtl/>
        </w:rPr>
        <w:t>ש</w:t>
      </w:r>
      <w:bookmarkStart w:id="21083" w:name="_ETM_Q30_497010"/>
      <w:bookmarkEnd w:id="21083"/>
      <w:r>
        <w:rPr>
          <w:rtl/>
        </w:rPr>
        <w:t xml:space="preserve">משפחות </w:t>
      </w:r>
      <w:bookmarkStart w:id="21084" w:name="_ETM_Q30_497750"/>
      <w:bookmarkEnd w:id="21084"/>
      <w:r>
        <w:rPr>
          <w:rtl/>
        </w:rPr>
        <w:t>חטופים</w:t>
      </w:r>
      <w:r>
        <w:rPr>
          <w:rFonts w:hint="cs"/>
          <w:rtl/>
        </w:rPr>
        <w:t>,</w:t>
      </w:r>
      <w:r>
        <w:rPr>
          <w:rtl/>
        </w:rPr>
        <w:t xml:space="preserve"> </w:t>
      </w:r>
      <w:bookmarkStart w:id="21085" w:name="_ETM_Q30_498950"/>
      <w:bookmarkEnd w:id="21085"/>
      <w:r>
        <w:rPr>
          <w:rtl/>
        </w:rPr>
        <w:t>ח</w:t>
      </w:r>
      <w:r>
        <w:rPr>
          <w:rFonts w:hint="cs"/>
          <w:rtl/>
        </w:rPr>
        <w:t>טופים</w:t>
      </w:r>
      <w:r>
        <w:rPr>
          <w:rtl/>
        </w:rPr>
        <w:t xml:space="preserve"> </w:t>
      </w:r>
      <w:bookmarkStart w:id="21086" w:name="_ETM_Q30_499700"/>
      <w:bookmarkEnd w:id="21086"/>
      <w:r>
        <w:rPr>
          <w:rtl/>
        </w:rPr>
        <w:t>שחוזרים</w:t>
      </w:r>
      <w:r>
        <w:rPr>
          <w:rFonts w:hint="cs"/>
          <w:rtl/>
        </w:rPr>
        <w:t>,</w:t>
      </w:r>
      <w:r>
        <w:rPr>
          <w:rtl/>
        </w:rPr>
        <w:t xml:space="preserve"> </w:t>
      </w:r>
      <w:bookmarkStart w:id="21087" w:name="_ETM_Q30_501000"/>
      <w:bookmarkEnd w:id="21087"/>
      <w:r>
        <w:rPr>
          <w:rFonts w:hint="cs"/>
          <w:rtl/>
        </w:rPr>
        <w:t>עושים</w:t>
      </w:r>
      <w:r>
        <w:rPr>
          <w:rtl/>
        </w:rPr>
        <w:t xml:space="preserve"> </w:t>
      </w:r>
      <w:bookmarkStart w:id="21088" w:name="_ETM_Q30_501540"/>
      <w:bookmarkEnd w:id="21088"/>
      <w:r>
        <w:rPr>
          <w:rtl/>
        </w:rPr>
        <w:t xml:space="preserve">מימון </w:t>
      </w:r>
      <w:bookmarkStart w:id="21089" w:name="_ETM_Q30_502410"/>
      <w:bookmarkEnd w:id="21089"/>
      <w:r>
        <w:rPr>
          <w:rtl/>
        </w:rPr>
        <w:t>המוני</w:t>
      </w:r>
      <w:r>
        <w:rPr>
          <w:rFonts w:hint="cs"/>
          <w:rtl/>
        </w:rPr>
        <w:t xml:space="preserve">ם </w:t>
      </w:r>
      <w:bookmarkStart w:id="21090" w:name="_ETM_Q30_506310"/>
      <w:bookmarkEnd w:id="21090"/>
      <w:r w:rsidR="0059396A">
        <w:rPr>
          <w:rFonts w:hint="eastAsia"/>
          <w:rtl/>
        </w:rPr>
        <w:t>–</w:t>
      </w:r>
      <w:r w:rsidR="0059396A">
        <w:rPr>
          <w:rFonts w:hint="cs"/>
          <w:rtl/>
        </w:rPr>
        <w:t xml:space="preserve"> </w:t>
      </w:r>
      <w:r>
        <w:rPr>
          <w:rtl/>
        </w:rPr>
        <w:t xml:space="preserve">משפחות </w:t>
      </w:r>
      <w:bookmarkStart w:id="21091" w:name="_ETM_Q30_506880"/>
      <w:bookmarkEnd w:id="21091"/>
      <w:r>
        <w:rPr>
          <w:rtl/>
        </w:rPr>
        <w:t xml:space="preserve">חטופים </w:t>
      </w:r>
      <w:bookmarkStart w:id="21092" w:name="_ETM_Q30_507450"/>
      <w:bookmarkStart w:id="21093" w:name="_ETM_Q30_508260"/>
      <w:bookmarkEnd w:id="21092"/>
      <w:bookmarkEnd w:id="21093"/>
      <w:r>
        <w:rPr>
          <w:rtl/>
        </w:rPr>
        <w:t>עושות</w:t>
      </w:r>
      <w:r w:rsidRPr="00D94350">
        <w:rPr>
          <w:rFonts w:hint="cs"/>
          <w:rtl/>
        </w:rPr>
        <w:t xml:space="preserve"> </w:t>
      </w:r>
      <w:r>
        <w:rPr>
          <w:rFonts w:hint="cs"/>
          <w:rtl/>
        </w:rPr>
        <w:t>מימון המונים</w:t>
      </w:r>
      <w:r>
        <w:rPr>
          <w:rtl/>
        </w:rPr>
        <w:t xml:space="preserve"> </w:t>
      </w:r>
      <w:bookmarkStart w:id="21094" w:name="_ETM_Q30_509100"/>
      <w:bookmarkEnd w:id="21094"/>
      <w:r>
        <w:rPr>
          <w:rtl/>
        </w:rPr>
        <w:t xml:space="preserve">על </w:t>
      </w:r>
      <w:bookmarkStart w:id="21095" w:name="_ETM_Q30_509385"/>
      <w:bookmarkEnd w:id="21095"/>
      <w:r>
        <w:rPr>
          <w:rtl/>
        </w:rPr>
        <w:t xml:space="preserve">מנת </w:t>
      </w:r>
      <w:bookmarkStart w:id="21096" w:name="_ETM_Q30_509670"/>
      <w:bookmarkEnd w:id="21096"/>
      <w:r>
        <w:rPr>
          <w:rtl/>
        </w:rPr>
        <w:t xml:space="preserve">להתקיים </w:t>
      </w:r>
      <w:bookmarkStart w:id="21097" w:name="_ETM_Q30_510330"/>
      <w:bookmarkEnd w:id="21097"/>
      <w:r>
        <w:rPr>
          <w:rtl/>
        </w:rPr>
        <w:t xml:space="preserve">במדינה </w:t>
      </w:r>
      <w:bookmarkStart w:id="21098" w:name="_ETM_Q30_510960"/>
      <w:bookmarkEnd w:id="21098"/>
      <w:r w:rsidR="0059396A">
        <w:rPr>
          <w:rFonts w:hint="cs"/>
          <w:rtl/>
        </w:rPr>
        <w:t xml:space="preserve">– </w:t>
      </w:r>
      <w:r>
        <w:rPr>
          <w:rtl/>
        </w:rPr>
        <w:t xml:space="preserve">הם </w:t>
      </w:r>
      <w:bookmarkStart w:id="21099" w:name="_ETM_Q30_511500"/>
      <w:bookmarkEnd w:id="21099"/>
      <w:r>
        <w:rPr>
          <w:rtl/>
        </w:rPr>
        <w:t xml:space="preserve">חזרו </w:t>
      </w:r>
      <w:bookmarkStart w:id="21100" w:name="_ETM_Q30_511950"/>
      <w:bookmarkEnd w:id="21100"/>
      <w:r>
        <w:rPr>
          <w:rtl/>
        </w:rPr>
        <w:t xml:space="preserve">מהשבי </w:t>
      </w:r>
      <w:bookmarkStart w:id="21101" w:name="_ETM_Q30_513029"/>
      <w:bookmarkEnd w:id="21101"/>
      <w:r w:rsidR="0059396A">
        <w:rPr>
          <w:rFonts w:hint="cs"/>
          <w:rtl/>
        </w:rPr>
        <w:t xml:space="preserve">– </w:t>
      </w:r>
      <w:r>
        <w:rPr>
          <w:rtl/>
        </w:rPr>
        <w:t xml:space="preserve">ואף </w:t>
      </w:r>
      <w:bookmarkStart w:id="21102" w:name="_ETM_Q30_513600"/>
      <w:bookmarkEnd w:id="21102"/>
      <w:r>
        <w:rPr>
          <w:rFonts w:hint="cs"/>
          <w:rtl/>
        </w:rPr>
        <w:t>אחד כאילו</w:t>
      </w:r>
      <w:r>
        <w:rPr>
          <w:rtl/>
        </w:rPr>
        <w:t xml:space="preserve"> </w:t>
      </w:r>
      <w:bookmarkStart w:id="21103" w:name="_ETM_Q30_514210"/>
      <w:bookmarkEnd w:id="21103"/>
      <w:r>
        <w:rPr>
          <w:rtl/>
        </w:rPr>
        <w:t xml:space="preserve">לא </w:t>
      </w:r>
      <w:bookmarkStart w:id="21104" w:name="_ETM_Q30_514330"/>
      <w:bookmarkEnd w:id="21104"/>
      <w:r>
        <w:rPr>
          <w:rtl/>
        </w:rPr>
        <w:t xml:space="preserve">מדבר </w:t>
      </w:r>
      <w:bookmarkStart w:id="21105" w:name="_ETM_Q30_514720"/>
      <w:bookmarkEnd w:id="21105"/>
      <w:r>
        <w:rPr>
          <w:rtl/>
        </w:rPr>
        <w:t xml:space="preserve">על </w:t>
      </w:r>
      <w:bookmarkStart w:id="21106" w:name="_ETM_Q30_514839"/>
      <w:bookmarkEnd w:id="21106"/>
      <w:r>
        <w:rPr>
          <w:rtl/>
        </w:rPr>
        <w:t>זה</w:t>
      </w:r>
      <w:r>
        <w:rPr>
          <w:rFonts w:hint="cs"/>
          <w:rtl/>
        </w:rPr>
        <w:t>.</w:t>
      </w:r>
      <w:r>
        <w:rPr>
          <w:rtl/>
        </w:rPr>
        <w:t xml:space="preserve"> </w:t>
      </w:r>
      <w:bookmarkStart w:id="21107" w:name="_ETM_Q30_515900"/>
      <w:bookmarkEnd w:id="21107"/>
      <w:r>
        <w:rPr>
          <w:rtl/>
        </w:rPr>
        <w:t>כלום</w:t>
      </w:r>
      <w:r>
        <w:rPr>
          <w:rFonts w:hint="cs"/>
          <w:rtl/>
        </w:rPr>
        <w:t>.</w:t>
      </w:r>
    </w:p>
    <w:p w:rsidR="00EE5124" w:rsidRDefault="00EE5124" w:rsidP="00CD5EA5">
      <w:pPr>
        <w:rPr>
          <w:rtl/>
        </w:rPr>
      </w:pPr>
    </w:p>
    <w:p w:rsidR="00EE5124" w:rsidRDefault="00EE5124" w:rsidP="0059396A">
      <w:pPr>
        <w:rPr>
          <w:rtl/>
        </w:rPr>
      </w:pPr>
      <w:bookmarkStart w:id="21108" w:name="_ETM_Q30_516890"/>
      <w:bookmarkEnd w:id="21108"/>
      <w:r>
        <w:rPr>
          <w:rtl/>
        </w:rPr>
        <w:t xml:space="preserve">24 </w:t>
      </w:r>
      <w:bookmarkStart w:id="21109" w:name="_ETM_Q30_518180"/>
      <w:bookmarkEnd w:id="21109"/>
      <w:r>
        <w:rPr>
          <w:rtl/>
        </w:rPr>
        <w:t xml:space="preserve">מיליארד </w:t>
      </w:r>
      <w:bookmarkStart w:id="21110" w:name="_ETM_Q30_518690"/>
      <w:bookmarkEnd w:id="21110"/>
      <w:r>
        <w:rPr>
          <w:rtl/>
        </w:rPr>
        <w:t xml:space="preserve">שקלים </w:t>
      </w:r>
      <w:bookmarkStart w:id="21111" w:name="_ETM_Q30_519560"/>
      <w:bookmarkEnd w:id="21111"/>
      <w:r>
        <w:rPr>
          <w:rtl/>
        </w:rPr>
        <w:t xml:space="preserve">במיסים </w:t>
      </w:r>
      <w:bookmarkStart w:id="21112" w:name="_ETM_Q30_521180"/>
      <w:bookmarkEnd w:id="21112"/>
      <w:r>
        <w:rPr>
          <w:rFonts w:hint="cs"/>
          <w:rtl/>
        </w:rPr>
        <w:t>העליתם</w:t>
      </w:r>
      <w:r>
        <w:rPr>
          <w:rtl/>
        </w:rPr>
        <w:t xml:space="preserve"> </w:t>
      </w:r>
      <w:bookmarkStart w:id="21113" w:name="_ETM_Q30_521690"/>
      <w:bookmarkEnd w:id="21113"/>
      <w:r>
        <w:rPr>
          <w:rtl/>
        </w:rPr>
        <w:t xml:space="preserve">בחודשיים </w:t>
      </w:r>
      <w:bookmarkStart w:id="21114" w:name="_ETM_Q30_522470"/>
      <w:bookmarkEnd w:id="21114"/>
      <w:r>
        <w:rPr>
          <w:rtl/>
        </w:rPr>
        <w:t>האחרונים</w:t>
      </w:r>
      <w:r>
        <w:rPr>
          <w:rFonts w:hint="cs"/>
          <w:rtl/>
        </w:rPr>
        <w:t>; יש 5.4</w:t>
      </w:r>
      <w:r>
        <w:rPr>
          <w:rtl/>
        </w:rPr>
        <w:t xml:space="preserve"> </w:t>
      </w:r>
      <w:bookmarkStart w:id="21115" w:name="_ETM_Q30_525760"/>
      <w:bookmarkEnd w:id="21115"/>
      <w:r>
        <w:rPr>
          <w:rtl/>
        </w:rPr>
        <w:t xml:space="preserve">מיליארד </w:t>
      </w:r>
      <w:bookmarkStart w:id="21116" w:name="_ETM_Q30_526450"/>
      <w:bookmarkEnd w:id="21116"/>
      <w:r>
        <w:rPr>
          <w:rtl/>
        </w:rPr>
        <w:t xml:space="preserve">שקלים </w:t>
      </w:r>
      <w:bookmarkStart w:id="21117" w:name="_ETM_Q30_528130"/>
      <w:bookmarkStart w:id="21118" w:name="_ETM_Q30_528490"/>
      <w:bookmarkEnd w:id="21117"/>
      <w:bookmarkEnd w:id="21118"/>
      <w:r>
        <w:rPr>
          <w:rtl/>
        </w:rPr>
        <w:t xml:space="preserve">כספים </w:t>
      </w:r>
      <w:bookmarkStart w:id="21119" w:name="_ETM_Q30_529000"/>
      <w:bookmarkEnd w:id="21119"/>
      <w:r>
        <w:rPr>
          <w:rtl/>
        </w:rPr>
        <w:t>קואליציוניים</w:t>
      </w:r>
      <w:r>
        <w:rPr>
          <w:rFonts w:hint="cs"/>
          <w:rtl/>
        </w:rPr>
        <w:t>;</w:t>
      </w:r>
      <w:r>
        <w:rPr>
          <w:rtl/>
        </w:rPr>
        <w:t xml:space="preserve"> </w:t>
      </w:r>
      <w:bookmarkStart w:id="21120" w:name="_ETM_Q30_530600"/>
      <w:bookmarkEnd w:id="21120"/>
      <w:r>
        <w:rPr>
          <w:rtl/>
        </w:rPr>
        <w:t xml:space="preserve">משרד </w:t>
      </w:r>
      <w:bookmarkStart w:id="21121" w:name="_ETM_Q30_531529"/>
      <w:bookmarkEnd w:id="21121"/>
      <w:r>
        <w:rPr>
          <w:rFonts w:hint="cs"/>
          <w:rtl/>
        </w:rPr>
        <w:t>אחד</w:t>
      </w:r>
      <w:r>
        <w:rPr>
          <w:rtl/>
        </w:rPr>
        <w:t xml:space="preserve"> </w:t>
      </w:r>
      <w:bookmarkStart w:id="21122" w:name="_ETM_Q30_532120"/>
      <w:bookmarkStart w:id="21123" w:name="_ETM_Q30_532570"/>
      <w:bookmarkEnd w:id="21122"/>
      <w:bookmarkEnd w:id="21123"/>
      <w:r>
        <w:rPr>
          <w:rtl/>
        </w:rPr>
        <w:t xml:space="preserve">לא </w:t>
      </w:r>
      <w:bookmarkStart w:id="21124" w:name="_ETM_Q30_532930"/>
      <w:bookmarkEnd w:id="21124"/>
      <w:r>
        <w:rPr>
          <w:rtl/>
        </w:rPr>
        <w:t>נסגר</w:t>
      </w:r>
      <w:r>
        <w:rPr>
          <w:rFonts w:hint="cs"/>
          <w:rtl/>
        </w:rPr>
        <w:t>, אחד.</w:t>
      </w:r>
      <w:r>
        <w:rPr>
          <w:rtl/>
        </w:rPr>
        <w:t xml:space="preserve"> </w:t>
      </w:r>
      <w:bookmarkStart w:id="21125" w:name="_ETM_Q30_535139"/>
      <w:bookmarkEnd w:id="21125"/>
      <w:r>
        <w:rPr>
          <w:rtl/>
        </w:rPr>
        <w:t xml:space="preserve">אגף </w:t>
      </w:r>
      <w:bookmarkStart w:id="21126" w:name="_ETM_Q30_535709"/>
      <w:bookmarkEnd w:id="21126"/>
      <w:r>
        <w:rPr>
          <w:rFonts w:hint="cs"/>
          <w:rtl/>
        </w:rPr>
        <w:t>אחד</w:t>
      </w:r>
      <w:r>
        <w:rPr>
          <w:rtl/>
        </w:rPr>
        <w:t xml:space="preserve"> </w:t>
      </w:r>
      <w:bookmarkStart w:id="21127" w:name="_ETM_Q30_536519"/>
      <w:bookmarkEnd w:id="21127"/>
      <w:r>
        <w:rPr>
          <w:rtl/>
        </w:rPr>
        <w:t xml:space="preserve">לא </w:t>
      </w:r>
      <w:bookmarkStart w:id="21128" w:name="_ETM_Q30_536819"/>
      <w:bookmarkEnd w:id="21128"/>
      <w:r>
        <w:rPr>
          <w:rtl/>
        </w:rPr>
        <w:t>צומצם</w:t>
      </w:r>
      <w:r>
        <w:rPr>
          <w:rFonts w:hint="cs"/>
          <w:rtl/>
        </w:rPr>
        <w:t>.</w:t>
      </w:r>
      <w:r>
        <w:rPr>
          <w:rtl/>
        </w:rPr>
        <w:t xml:space="preserve"> </w:t>
      </w:r>
      <w:bookmarkStart w:id="21129" w:name="_ETM_Q30_538199"/>
      <w:bookmarkEnd w:id="21129"/>
      <w:r>
        <w:rPr>
          <w:rtl/>
        </w:rPr>
        <w:t xml:space="preserve">מחלקה </w:t>
      </w:r>
      <w:bookmarkStart w:id="21130" w:name="_ETM_Q30_539039"/>
      <w:bookmarkEnd w:id="21130"/>
      <w:r>
        <w:rPr>
          <w:rFonts w:hint="cs"/>
          <w:rtl/>
        </w:rPr>
        <w:t>אחת לא התאחדה;</w:t>
      </w:r>
      <w:r>
        <w:rPr>
          <w:rtl/>
        </w:rPr>
        <w:t xml:space="preserve"> </w:t>
      </w:r>
      <w:bookmarkStart w:id="21131" w:name="_ETM_Q30_540989"/>
      <w:bookmarkStart w:id="21132" w:name="_ETM_Q30_542699"/>
      <w:bookmarkStart w:id="21133" w:name="_ETM_Q30_542771"/>
      <w:bookmarkStart w:id="21134" w:name="_ETM_Q30_542874"/>
      <w:bookmarkStart w:id="21135" w:name="_ETM_Q30_542930"/>
      <w:bookmarkEnd w:id="21131"/>
      <w:bookmarkEnd w:id="21132"/>
      <w:bookmarkEnd w:id="21133"/>
      <w:bookmarkEnd w:id="21134"/>
      <w:bookmarkEnd w:id="21135"/>
      <w:r>
        <w:rPr>
          <w:rtl/>
        </w:rPr>
        <w:t xml:space="preserve">כשאנחנו </w:t>
      </w:r>
      <w:bookmarkStart w:id="21136" w:name="_ETM_Q30_541649"/>
      <w:bookmarkEnd w:id="21136"/>
      <w:r>
        <w:rPr>
          <w:rtl/>
        </w:rPr>
        <w:t xml:space="preserve">שואלים </w:t>
      </w:r>
      <w:bookmarkStart w:id="21137" w:name="_ETM_Q30_542100"/>
      <w:bookmarkEnd w:id="21137"/>
      <w:r>
        <w:rPr>
          <w:rtl/>
        </w:rPr>
        <w:t xml:space="preserve">את </w:t>
      </w:r>
      <w:bookmarkStart w:id="21138" w:name="_ETM_Q30_542219"/>
      <w:bookmarkEnd w:id="21138"/>
      <w:r>
        <w:rPr>
          <w:rtl/>
        </w:rPr>
        <w:t xml:space="preserve">משרד </w:t>
      </w:r>
      <w:bookmarkStart w:id="21139" w:name="_ETM_Q30_542670"/>
      <w:bookmarkEnd w:id="21139"/>
      <w:r>
        <w:rPr>
          <w:rtl/>
        </w:rPr>
        <w:t>האוצר</w:t>
      </w:r>
      <w:r>
        <w:rPr>
          <w:rFonts w:hint="cs"/>
          <w:rtl/>
        </w:rPr>
        <w:t>,</w:t>
      </w:r>
      <w:r>
        <w:rPr>
          <w:rtl/>
        </w:rPr>
        <w:t xml:space="preserve"> </w:t>
      </w:r>
      <w:bookmarkStart w:id="21140" w:name="_ETM_Q30_543440"/>
      <w:bookmarkEnd w:id="21140"/>
      <w:r>
        <w:rPr>
          <w:rtl/>
        </w:rPr>
        <w:t xml:space="preserve">בכל </w:t>
      </w:r>
      <w:bookmarkStart w:id="21141" w:name="_ETM_Q30_544130"/>
      <w:bookmarkEnd w:id="21141"/>
      <w:r>
        <w:rPr>
          <w:rtl/>
        </w:rPr>
        <w:t xml:space="preserve">מחלקה </w:t>
      </w:r>
      <w:bookmarkStart w:id="21142" w:name="_ETM_Q30_544580"/>
      <w:bookmarkEnd w:id="21142"/>
      <w:r w:rsidR="0059396A">
        <w:rPr>
          <w:rFonts w:hint="cs"/>
          <w:rtl/>
        </w:rPr>
        <w:t xml:space="preserve">– </w:t>
      </w:r>
      <w:r>
        <w:rPr>
          <w:rtl/>
        </w:rPr>
        <w:t xml:space="preserve">כל </w:t>
      </w:r>
      <w:bookmarkStart w:id="21143" w:name="_ETM_Q30_544790"/>
      <w:bookmarkEnd w:id="21143"/>
      <w:r>
        <w:rPr>
          <w:rtl/>
        </w:rPr>
        <w:t xml:space="preserve">משרד </w:t>
      </w:r>
      <w:bookmarkStart w:id="21144" w:name="_ETM_Q30_545150"/>
      <w:bookmarkEnd w:id="21144"/>
      <w:r>
        <w:rPr>
          <w:rtl/>
        </w:rPr>
        <w:t>ממשלתי</w:t>
      </w:r>
      <w:r>
        <w:rPr>
          <w:rFonts w:hint="cs"/>
          <w:rtl/>
        </w:rPr>
        <w:t>:</w:t>
      </w:r>
      <w:r>
        <w:rPr>
          <w:rtl/>
        </w:rPr>
        <w:t xml:space="preserve"> </w:t>
      </w:r>
      <w:bookmarkStart w:id="21145" w:name="_ETM_Q30_546320"/>
      <w:bookmarkEnd w:id="21145"/>
      <w:r>
        <w:rPr>
          <w:rtl/>
        </w:rPr>
        <w:t xml:space="preserve">מה </w:t>
      </w:r>
      <w:bookmarkStart w:id="21146" w:name="_ETM_Q30_546680"/>
      <w:bookmarkEnd w:id="21146"/>
      <w:r>
        <w:rPr>
          <w:rtl/>
        </w:rPr>
        <w:t xml:space="preserve">צעד </w:t>
      </w:r>
      <w:bookmarkStart w:id="21147" w:name="_ETM_Q30_547130"/>
      <w:bookmarkEnd w:id="21147"/>
      <w:r>
        <w:rPr>
          <w:rtl/>
        </w:rPr>
        <w:t xml:space="preserve">ההתייעלות </w:t>
      </w:r>
      <w:bookmarkStart w:id="21148" w:name="_ETM_Q30_548270"/>
      <w:bookmarkEnd w:id="21148"/>
      <w:r>
        <w:rPr>
          <w:rtl/>
        </w:rPr>
        <w:t xml:space="preserve">שעשית </w:t>
      </w:r>
      <w:bookmarkStart w:id="21149" w:name="_ETM_Q30_549049"/>
      <w:bookmarkEnd w:id="21149"/>
      <w:r>
        <w:rPr>
          <w:rtl/>
        </w:rPr>
        <w:t xml:space="preserve">על </w:t>
      </w:r>
      <w:bookmarkStart w:id="21150" w:name="_ETM_Q30_549380"/>
      <w:bookmarkEnd w:id="21150"/>
      <w:r>
        <w:rPr>
          <w:rtl/>
        </w:rPr>
        <w:t xml:space="preserve">מנת </w:t>
      </w:r>
      <w:bookmarkStart w:id="21151" w:name="_ETM_Q30_550250"/>
      <w:bookmarkEnd w:id="21151"/>
      <w:r>
        <w:rPr>
          <w:rtl/>
        </w:rPr>
        <w:t xml:space="preserve">לעבוד </w:t>
      </w:r>
      <w:bookmarkStart w:id="21152" w:name="_ETM_Q30_550880"/>
      <w:bookmarkEnd w:id="21152"/>
      <w:r>
        <w:rPr>
          <w:rtl/>
        </w:rPr>
        <w:t xml:space="preserve">בצורה </w:t>
      </w:r>
      <w:bookmarkStart w:id="21153" w:name="_ETM_Q30_551210"/>
      <w:bookmarkEnd w:id="21153"/>
      <w:r>
        <w:rPr>
          <w:rtl/>
        </w:rPr>
        <w:t xml:space="preserve">יותר </w:t>
      </w:r>
      <w:bookmarkStart w:id="21154" w:name="_ETM_Q30_551450"/>
      <w:bookmarkEnd w:id="21154"/>
      <w:r>
        <w:rPr>
          <w:rtl/>
        </w:rPr>
        <w:t xml:space="preserve">טובה </w:t>
      </w:r>
      <w:bookmarkStart w:id="21155" w:name="_ETM_Q30_551939"/>
      <w:bookmarkEnd w:id="21155"/>
      <w:r>
        <w:rPr>
          <w:rtl/>
        </w:rPr>
        <w:t>ו</w:t>
      </w:r>
      <w:bookmarkStart w:id="21156" w:name="_ETM_Q30_552240"/>
      <w:bookmarkEnd w:id="21156"/>
      <w:r>
        <w:rPr>
          <w:rtl/>
        </w:rPr>
        <w:t xml:space="preserve">לחסוך </w:t>
      </w:r>
      <w:bookmarkStart w:id="21157" w:name="_ETM_Q30_552600"/>
      <w:bookmarkEnd w:id="21157"/>
      <w:r>
        <w:rPr>
          <w:rtl/>
        </w:rPr>
        <w:t>כסף</w:t>
      </w:r>
      <w:r>
        <w:rPr>
          <w:rFonts w:hint="cs"/>
          <w:rtl/>
        </w:rPr>
        <w:t>?</w:t>
      </w:r>
      <w:r>
        <w:rPr>
          <w:rtl/>
        </w:rPr>
        <w:t xml:space="preserve"> </w:t>
      </w:r>
      <w:bookmarkStart w:id="21158" w:name="_ETM_Q30_553380"/>
      <w:bookmarkEnd w:id="21158"/>
      <w:r>
        <w:rPr>
          <w:rtl/>
        </w:rPr>
        <w:t xml:space="preserve">אתה </w:t>
      </w:r>
      <w:bookmarkStart w:id="21159" w:name="_ETM_Q30_553649"/>
      <w:bookmarkEnd w:id="21159"/>
      <w:r>
        <w:rPr>
          <w:rtl/>
        </w:rPr>
        <w:t xml:space="preserve">יודע </w:t>
      </w:r>
      <w:bookmarkStart w:id="21160" w:name="_ETM_Q30_553889"/>
      <w:bookmarkEnd w:id="21160"/>
      <w:r>
        <w:rPr>
          <w:rtl/>
        </w:rPr>
        <w:t xml:space="preserve">מה </w:t>
      </w:r>
      <w:bookmarkStart w:id="21161" w:name="_ETM_Q30_554069"/>
      <w:bookmarkEnd w:id="21161"/>
      <w:r>
        <w:rPr>
          <w:rtl/>
        </w:rPr>
        <w:t xml:space="preserve">הם </w:t>
      </w:r>
      <w:bookmarkStart w:id="21162" w:name="_ETM_Q30_554130"/>
      <w:bookmarkEnd w:id="21162"/>
      <w:r>
        <w:rPr>
          <w:rtl/>
        </w:rPr>
        <w:t xml:space="preserve">אומרים </w:t>
      </w:r>
      <w:bookmarkStart w:id="21163" w:name="_ETM_Q30_554459"/>
      <w:bookmarkEnd w:id="21163"/>
      <w:r>
        <w:rPr>
          <w:rtl/>
        </w:rPr>
        <w:t>לנו</w:t>
      </w:r>
      <w:r>
        <w:rPr>
          <w:rFonts w:hint="cs"/>
          <w:rtl/>
        </w:rPr>
        <w:t>,</w:t>
      </w:r>
      <w:r>
        <w:rPr>
          <w:rtl/>
        </w:rPr>
        <w:t xml:space="preserve"> </w:t>
      </w:r>
      <w:bookmarkStart w:id="21164" w:name="_ETM_Q30_554639"/>
      <w:bookmarkEnd w:id="21164"/>
      <w:r>
        <w:rPr>
          <w:rtl/>
        </w:rPr>
        <w:t xml:space="preserve">חבר </w:t>
      </w:r>
      <w:bookmarkStart w:id="21165" w:name="_ETM_Q30_554999"/>
      <w:bookmarkEnd w:id="21165"/>
      <w:r>
        <w:rPr>
          <w:rtl/>
        </w:rPr>
        <w:t xml:space="preserve">הכנסת </w:t>
      </w:r>
      <w:bookmarkStart w:id="21166" w:name="_ETM_Q30_555389"/>
      <w:bookmarkEnd w:id="21166"/>
      <w:r>
        <w:rPr>
          <w:rtl/>
        </w:rPr>
        <w:t>דנינו</w:t>
      </w:r>
      <w:r>
        <w:rPr>
          <w:rFonts w:hint="cs"/>
          <w:rtl/>
        </w:rPr>
        <w:t>?</w:t>
      </w:r>
      <w:r>
        <w:rPr>
          <w:rtl/>
        </w:rPr>
        <w:t xml:space="preserve"> </w:t>
      </w:r>
      <w:bookmarkStart w:id="21167" w:name="_ETM_Q30_556510"/>
      <w:bookmarkEnd w:id="21167"/>
      <w:r>
        <w:rPr>
          <w:rtl/>
        </w:rPr>
        <w:t xml:space="preserve">עשינו </w:t>
      </w:r>
      <w:bookmarkStart w:id="21168" w:name="_ETM_Q30_557560"/>
      <w:bookmarkEnd w:id="21168"/>
      <w:proofErr w:type="spellStart"/>
      <w:r>
        <w:rPr>
          <w:rFonts w:hint="cs"/>
          <w:rtl/>
        </w:rPr>
        <w:t>פלאט</w:t>
      </w:r>
      <w:proofErr w:type="spellEnd"/>
      <w:r>
        <w:rPr>
          <w:rFonts w:hint="cs"/>
          <w:rtl/>
        </w:rPr>
        <w:t xml:space="preserve">. </w:t>
      </w:r>
      <w:proofErr w:type="spellStart"/>
      <w:r>
        <w:rPr>
          <w:rFonts w:hint="cs"/>
          <w:rtl/>
        </w:rPr>
        <w:t>פלאט</w:t>
      </w:r>
      <w:proofErr w:type="spellEnd"/>
      <w:r w:rsidR="0059396A">
        <w:rPr>
          <w:rFonts w:hint="cs"/>
          <w:rtl/>
        </w:rPr>
        <w:t>,</w:t>
      </w:r>
      <w:r>
        <w:rPr>
          <w:rtl/>
        </w:rPr>
        <w:t xml:space="preserve"> </w:t>
      </w:r>
      <w:bookmarkStart w:id="21169" w:name="_ETM_Q30_560549"/>
      <w:bookmarkEnd w:id="21169"/>
      <w:r>
        <w:rPr>
          <w:rtl/>
        </w:rPr>
        <w:t xml:space="preserve">זה </w:t>
      </w:r>
      <w:bookmarkStart w:id="21170" w:name="_ETM_Q30_560850"/>
      <w:bookmarkEnd w:id="21170"/>
      <w:r>
        <w:rPr>
          <w:rFonts w:hint="cs"/>
          <w:rtl/>
        </w:rPr>
        <w:t>צעד</w:t>
      </w:r>
      <w:r>
        <w:rPr>
          <w:rtl/>
        </w:rPr>
        <w:t xml:space="preserve"> </w:t>
      </w:r>
      <w:bookmarkStart w:id="21171" w:name="_ETM_Q30_561329"/>
      <w:bookmarkEnd w:id="21171"/>
      <w:r>
        <w:rPr>
          <w:rtl/>
        </w:rPr>
        <w:t xml:space="preserve">התייעלות </w:t>
      </w:r>
      <w:bookmarkStart w:id="21172" w:name="_ETM_Q30_561869"/>
      <w:bookmarkEnd w:id="21172"/>
      <w:r>
        <w:rPr>
          <w:rtl/>
        </w:rPr>
        <w:t xml:space="preserve">של </w:t>
      </w:r>
      <w:bookmarkStart w:id="21173" w:name="_ETM_Q30_561990"/>
      <w:bookmarkEnd w:id="21173"/>
      <w:r>
        <w:rPr>
          <w:rtl/>
        </w:rPr>
        <w:t xml:space="preserve">ממשלת </w:t>
      </w:r>
      <w:bookmarkStart w:id="21174" w:name="_ETM_Q30_562439"/>
      <w:bookmarkEnd w:id="21174"/>
      <w:r>
        <w:rPr>
          <w:rtl/>
        </w:rPr>
        <w:t xml:space="preserve">ישראל </w:t>
      </w:r>
      <w:bookmarkStart w:id="21175" w:name="_ETM_Q30_562720"/>
      <w:bookmarkEnd w:id="21175"/>
      <w:r>
        <w:rPr>
          <w:rtl/>
        </w:rPr>
        <w:t>היום</w:t>
      </w:r>
      <w:r>
        <w:rPr>
          <w:rFonts w:hint="cs"/>
          <w:rtl/>
        </w:rPr>
        <w:t>.</w:t>
      </w:r>
    </w:p>
    <w:p w:rsidR="00EE5124" w:rsidRDefault="00EE5124" w:rsidP="00CD5EA5">
      <w:pPr>
        <w:rPr>
          <w:rtl/>
        </w:rPr>
      </w:pPr>
      <w:bookmarkStart w:id="21176" w:name="_ETM_Q30_565939"/>
      <w:bookmarkStart w:id="21177" w:name="_ETM_Q30_566031"/>
      <w:bookmarkStart w:id="21178" w:name="_ETM_Q30_566850"/>
      <w:bookmarkEnd w:id="21176"/>
      <w:bookmarkEnd w:id="21177"/>
      <w:bookmarkEnd w:id="21178"/>
    </w:p>
    <w:p w:rsidR="00EE5124" w:rsidRDefault="00EE5124" w:rsidP="00CD5EA5">
      <w:pPr>
        <w:pStyle w:val="af6"/>
        <w:keepNext/>
        <w:rPr>
          <w:rtl/>
        </w:rPr>
      </w:pPr>
      <w:bookmarkStart w:id="21179" w:name="_ETM_Q30_566911"/>
      <w:bookmarkEnd w:id="21179"/>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1180" w:name="_ETM_Q30_563170"/>
      <w:bookmarkStart w:id="21181" w:name="_ETM_Q30_563950"/>
      <w:bookmarkEnd w:id="21180"/>
      <w:bookmarkEnd w:id="21181"/>
      <w:r>
        <w:rPr>
          <w:rtl/>
        </w:rPr>
        <w:t>לדורותיה</w:t>
      </w:r>
      <w:r>
        <w:rPr>
          <w:rFonts w:hint="cs"/>
          <w:rtl/>
        </w:rPr>
        <w:t xml:space="preserve">, מה? תמיד עושים </w:t>
      </w:r>
      <w:proofErr w:type="spellStart"/>
      <w:r>
        <w:rPr>
          <w:rFonts w:hint="cs"/>
          <w:rtl/>
        </w:rPr>
        <w:t>פלאט</w:t>
      </w:r>
      <w:proofErr w:type="spellEnd"/>
      <w:r>
        <w:rPr>
          <w:rFonts w:hint="cs"/>
          <w:rtl/>
        </w:rPr>
        <w:t>.</w:t>
      </w:r>
    </w:p>
    <w:p w:rsidR="00EE5124" w:rsidRDefault="00EE5124" w:rsidP="00CD5EA5">
      <w:pPr>
        <w:rPr>
          <w:rtl/>
        </w:rPr>
      </w:pPr>
    </w:p>
    <w:p w:rsidR="00EE5124" w:rsidRDefault="00EE5124" w:rsidP="00CD5EA5">
      <w:pPr>
        <w:pStyle w:val="-"/>
        <w:keepNext/>
        <w:rPr>
          <w:rtl/>
        </w:rPr>
      </w:pPr>
      <w:bookmarkStart w:id="21182" w:name="ET_speakercontinue_6361_41"/>
      <w:r w:rsidRPr="00C420C0">
        <w:rPr>
          <w:rStyle w:val="TagStyle"/>
          <w:rtl/>
        </w:rPr>
        <w:t xml:space="preserve"> &lt;&lt; דובר_המשך &gt;&gt;</w:t>
      </w:r>
      <w:r w:rsidRPr="00593B44">
        <w:rPr>
          <w:rStyle w:val="TagStyle"/>
          <w:rtl/>
        </w:rPr>
        <w:t xml:space="preserve"> </w:t>
      </w:r>
      <w:r>
        <w:rPr>
          <w:rtl/>
        </w:rPr>
        <w:t>נאור שירי (יש עתיד):</w:t>
      </w:r>
      <w:r w:rsidRPr="00593B44">
        <w:rPr>
          <w:rStyle w:val="TagStyle"/>
          <w:rtl/>
        </w:rPr>
        <w:t xml:space="preserve"> </w:t>
      </w:r>
      <w:r w:rsidRPr="00C420C0">
        <w:rPr>
          <w:rStyle w:val="TagStyle"/>
          <w:rtl/>
        </w:rPr>
        <w:t>&lt;&lt; דובר_המשך &gt;&gt;</w:t>
      </w:r>
      <w:r>
        <w:rPr>
          <w:rtl/>
        </w:rPr>
        <w:t xml:space="preserve"> </w:t>
      </w:r>
      <w:bookmarkEnd w:id="21182"/>
    </w:p>
    <w:p w:rsidR="00EE5124" w:rsidRDefault="00EE5124" w:rsidP="00CD5EA5">
      <w:pPr>
        <w:rPr>
          <w:rtl/>
        </w:rPr>
      </w:pPr>
    </w:p>
    <w:p w:rsidR="00EE5124" w:rsidRDefault="00EE5124" w:rsidP="00CD5EA5">
      <w:pPr>
        <w:rPr>
          <w:rtl/>
        </w:rPr>
      </w:pPr>
      <w:bookmarkStart w:id="21183" w:name="_ETM_Q30_564970"/>
      <w:bookmarkEnd w:id="21183"/>
      <w:r>
        <w:rPr>
          <w:rtl/>
        </w:rPr>
        <w:t>לא</w:t>
      </w:r>
      <w:r>
        <w:rPr>
          <w:rFonts w:hint="cs"/>
          <w:rtl/>
        </w:rPr>
        <w:t>, לא.</w:t>
      </w:r>
    </w:p>
    <w:p w:rsidR="00EE5124" w:rsidRDefault="00EE5124" w:rsidP="00CD5EA5">
      <w:pPr>
        <w:rPr>
          <w:rtl/>
        </w:rPr>
      </w:pPr>
    </w:p>
    <w:p w:rsidR="00EE5124" w:rsidRDefault="00EE5124" w:rsidP="00CD5EA5">
      <w:pPr>
        <w:pStyle w:val="af6"/>
        <w:keepNext/>
        <w:rPr>
          <w:rtl/>
        </w:rPr>
      </w:pPr>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p>
    <w:p w:rsidR="00EE5124" w:rsidRDefault="00EE5124" w:rsidP="00CD5EA5">
      <w:pPr>
        <w:rPr>
          <w:rtl/>
        </w:rPr>
      </w:pPr>
      <w:bookmarkStart w:id="21184" w:name="_ETM_Q30_566860"/>
      <w:bookmarkEnd w:id="21184"/>
      <w:r>
        <w:rPr>
          <w:rtl/>
        </w:rPr>
        <w:t xml:space="preserve">אני </w:t>
      </w:r>
      <w:bookmarkStart w:id="21185" w:name="_ETM_Q30_567040"/>
      <w:bookmarkEnd w:id="21185"/>
      <w:r>
        <w:rPr>
          <w:rtl/>
        </w:rPr>
        <w:t>זוכר</w:t>
      </w:r>
      <w:r>
        <w:rPr>
          <w:rFonts w:hint="cs"/>
          <w:rtl/>
        </w:rPr>
        <w:t>,</w:t>
      </w:r>
      <w:r>
        <w:rPr>
          <w:rtl/>
        </w:rPr>
        <w:t xml:space="preserve"> </w:t>
      </w:r>
      <w:bookmarkStart w:id="21186" w:name="_ETM_Q30_567340"/>
      <w:bookmarkEnd w:id="21186"/>
      <w:r>
        <w:rPr>
          <w:rFonts w:hint="cs"/>
          <w:rtl/>
        </w:rPr>
        <w:t xml:space="preserve">עוד כשהייתי במשרד לשירותי דת קיבלנו את </w:t>
      </w:r>
      <w:bookmarkStart w:id="21187" w:name="_ETM_Q30_569816"/>
      <w:bookmarkEnd w:id="21187"/>
      <w:r>
        <w:rPr>
          <w:rFonts w:hint="cs"/>
          <w:rtl/>
        </w:rPr>
        <w:t>זה.</w:t>
      </w:r>
      <w:bookmarkStart w:id="21188" w:name="_ETM_Q30_571416"/>
      <w:bookmarkEnd w:id="21188"/>
    </w:p>
    <w:p w:rsidR="00EE5124" w:rsidRDefault="00EE5124" w:rsidP="00CD5EA5">
      <w:pPr>
        <w:rPr>
          <w:rtl/>
        </w:rPr>
      </w:pPr>
      <w:bookmarkStart w:id="21189" w:name="_ETM_Q30_571469"/>
      <w:bookmarkEnd w:id="21189"/>
    </w:p>
    <w:p w:rsidR="00EE5124" w:rsidRDefault="00EE5124" w:rsidP="00CD5EA5">
      <w:pPr>
        <w:pStyle w:val="-"/>
        <w:keepNext/>
        <w:rPr>
          <w:rtl/>
        </w:rPr>
      </w:pPr>
      <w:bookmarkStart w:id="21190" w:name="ET_speakercontinue_6361_42"/>
      <w:r w:rsidRPr="00C420C0">
        <w:rPr>
          <w:rStyle w:val="TagStyle"/>
          <w:rtl/>
        </w:rPr>
        <w:t xml:space="preserve"> &lt;&lt; דובר_המשך &gt;&gt;</w:t>
      </w:r>
      <w:r w:rsidRPr="007627EA">
        <w:rPr>
          <w:rStyle w:val="TagStyle"/>
          <w:rtl/>
        </w:rPr>
        <w:t xml:space="preserve"> </w:t>
      </w:r>
      <w:r>
        <w:rPr>
          <w:rtl/>
        </w:rPr>
        <w:t>נאור שירי (יש עתיד):</w:t>
      </w:r>
      <w:r w:rsidRPr="007627EA">
        <w:rPr>
          <w:rStyle w:val="TagStyle"/>
          <w:rtl/>
        </w:rPr>
        <w:t xml:space="preserve"> </w:t>
      </w:r>
      <w:r w:rsidRPr="00C420C0">
        <w:rPr>
          <w:rStyle w:val="TagStyle"/>
          <w:rtl/>
        </w:rPr>
        <w:t>&lt;&lt; דובר_המשך &gt;&gt;</w:t>
      </w:r>
      <w:r>
        <w:rPr>
          <w:rtl/>
        </w:rPr>
        <w:t xml:space="preserve"> </w:t>
      </w:r>
      <w:bookmarkEnd w:id="21190"/>
    </w:p>
    <w:p w:rsidR="00EE5124" w:rsidRDefault="00EE5124" w:rsidP="00CD5EA5">
      <w:pPr>
        <w:rPr>
          <w:rtl/>
        </w:rPr>
      </w:pPr>
    </w:p>
    <w:p w:rsidR="00EE5124" w:rsidRDefault="00EE5124" w:rsidP="0059396A">
      <w:pPr>
        <w:rPr>
          <w:rtl/>
        </w:rPr>
      </w:pPr>
      <w:bookmarkStart w:id="21191" w:name="_ETM_Q30_572177"/>
      <w:bookmarkEnd w:id="21191"/>
      <w:r>
        <w:rPr>
          <w:rFonts w:hint="cs"/>
          <w:rtl/>
        </w:rPr>
        <w:t>כשמשפחות חטופים</w:t>
      </w:r>
      <w:r>
        <w:rPr>
          <w:rtl/>
        </w:rPr>
        <w:t xml:space="preserve"> </w:t>
      </w:r>
      <w:bookmarkStart w:id="21192" w:name="_ETM_Q30_569590"/>
      <w:bookmarkEnd w:id="21192"/>
      <w:r>
        <w:rPr>
          <w:rtl/>
        </w:rPr>
        <w:t xml:space="preserve">עושות </w:t>
      </w:r>
      <w:bookmarkStart w:id="21193" w:name="_ETM_Q30_570220"/>
      <w:bookmarkEnd w:id="21193"/>
      <w:r>
        <w:rPr>
          <w:rtl/>
        </w:rPr>
        <w:t>מ</w:t>
      </w:r>
      <w:r>
        <w:rPr>
          <w:rFonts w:hint="cs"/>
          <w:rtl/>
        </w:rPr>
        <w:t>י</w:t>
      </w:r>
      <w:r>
        <w:rPr>
          <w:rtl/>
        </w:rPr>
        <w:t xml:space="preserve">מון </w:t>
      </w:r>
      <w:bookmarkStart w:id="21194" w:name="_ETM_Q30_570640"/>
      <w:bookmarkEnd w:id="21194"/>
      <w:r>
        <w:rPr>
          <w:rtl/>
        </w:rPr>
        <w:t xml:space="preserve">המונים </w:t>
      </w:r>
      <w:bookmarkStart w:id="21195" w:name="_ETM_Q30_571090"/>
      <w:bookmarkEnd w:id="21195"/>
      <w:r>
        <w:rPr>
          <w:rtl/>
        </w:rPr>
        <w:t xml:space="preserve">לממן </w:t>
      </w:r>
      <w:bookmarkStart w:id="21196" w:name="_ETM_Q30_571600"/>
      <w:bookmarkEnd w:id="21196"/>
      <w:r>
        <w:rPr>
          <w:rtl/>
        </w:rPr>
        <w:t xml:space="preserve">את </w:t>
      </w:r>
      <w:bookmarkStart w:id="21197" w:name="_ETM_Q30_571779"/>
      <w:bookmarkEnd w:id="21197"/>
      <w:r>
        <w:rPr>
          <w:rtl/>
        </w:rPr>
        <w:t xml:space="preserve">השהות </w:t>
      </w:r>
      <w:bookmarkStart w:id="21198" w:name="_ETM_Q30_572200"/>
      <w:bookmarkEnd w:id="21198"/>
      <w:r>
        <w:rPr>
          <w:rtl/>
        </w:rPr>
        <w:t>של</w:t>
      </w:r>
      <w:r>
        <w:rPr>
          <w:rFonts w:hint="cs"/>
          <w:rtl/>
        </w:rPr>
        <w:t>הן</w:t>
      </w:r>
      <w:r w:rsidR="0059396A">
        <w:rPr>
          <w:rFonts w:hint="cs"/>
          <w:rtl/>
        </w:rPr>
        <w:t>,</w:t>
      </w:r>
      <w:r>
        <w:rPr>
          <w:rtl/>
        </w:rPr>
        <w:t xml:space="preserve"> </w:t>
      </w:r>
      <w:bookmarkStart w:id="21199" w:name="_ETM_Q30_573009"/>
      <w:bookmarkEnd w:id="21199"/>
      <w:r>
        <w:rPr>
          <w:rtl/>
        </w:rPr>
        <w:t xml:space="preserve">זה </w:t>
      </w:r>
      <w:bookmarkStart w:id="21200" w:name="_ETM_Q30_573369"/>
      <w:bookmarkEnd w:id="21200"/>
      <w:r>
        <w:rPr>
          <w:rtl/>
        </w:rPr>
        <w:t>ביזיון</w:t>
      </w:r>
      <w:r w:rsidR="0059396A">
        <w:rPr>
          <w:rFonts w:hint="cs"/>
          <w:rtl/>
        </w:rPr>
        <w:t>;</w:t>
      </w:r>
      <w:r>
        <w:rPr>
          <w:rtl/>
        </w:rPr>
        <w:t xml:space="preserve"> </w:t>
      </w:r>
      <w:bookmarkStart w:id="21201" w:name="_ETM_Q30_574539"/>
      <w:bookmarkEnd w:id="21201"/>
      <w:proofErr w:type="spellStart"/>
      <w:r>
        <w:rPr>
          <w:rFonts w:hint="cs"/>
          <w:rtl/>
        </w:rPr>
        <w:t>כ</w:t>
      </w:r>
      <w:r>
        <w:rPr>
          <w:rtl/>
        </w:rPr>
        <w:t>שמ</w:t>
      </w:r>
      <w:r>
        <w:rPr>
          <w:rFonts w:hint="cs"/>
          <w:rtl/>
        </w:rPr>
        <w:t>י</w:t>
      </w:r>
      <w:r>
        <w:rPr>
          <w:rtl/>
        </w:rPr>
        <w:t>נהל</w:t>
      </w:r>
      <w:r>
        <w:rPr>
          <w:rFonts w:hint="cs"/>
          <w:rtl/>
        </w:rPr>
        <w:t>ת</w:t>
      </w:r>
      <w:proofErr w:type="spellEnd"/>
      <w:r>
        <w:rPr>
          <w:rtl/>
        </w:rPr>
        <w:t xml:space="preserve"> </w:t>
      </w:r>
      <w:bookmarkStart w:id="21202" w:name="_ETM_Q30_575170"/>
      <w:bookmarkEnd w:id="21202"/>
      <w:r>
        <w:rPr>
          <w:rtl/>
        </w:rPr>
        <w:t xml:space="preserve">תקומה </w:t>
      </w:r>
      <w:bookmarkStart w:id="21203" w:name="_ETM_Q30_576410"/>
      <w:bookmarkEnd w:id="21203"/>
      <w:r>
        <w:rPr>
          <w:rtl/>
        </w:rPr>
        <w:t xml:space="preserve">מקוצצת </w:t>
      </w:r>
      <w:bookmarkStart w:id="21204" w:name="_ETM_Q30_577220"/>
      <w:bookmarkEnd w:id="21204"/>
      <w:r>
        <w:rPr>
          <w:rtl/>
        </w:rPr>
        <w:t>ב-</w:t>
      </w:r>
      <w:r>
        <w:rPr>
          <w:rFonts w:hint="cs"/>
          <w:rtl/>
        </w:rPr>
        <w:t>1.3</w:t>
      </w:r>
      <w:r>
        <w:rPr>
          <w:rtl/>
        </w:rPr>
        <w:t xml:space="preserve"> </w:t>
      </w:r>
      <w:bookmarkStart w:id="21205" w:name="_ETM_Q30_578660"/>
      <w:bookmarkEnd w:id="21205"/>
      <w:r>
        <w:rPr>
          <w:rtl/>
        </w:rPr>
        <w:t xml:space="preserve">מיליארד </w:t>
      </w:r>
      <w:bookmarkStart w:id="21206" w:name="_ETM_Q30_579410"/>
      <w:bookmarkEnd w:id="21206"/>
      <w:r>
        <w:rPr>
          <w:rtl/>
        </w:rPr>
        <w:t>שקל</w:t>
      </w:r>
      <w:r w:rsidR="0059396A">
        <w:rPr>
          <w:rFonts w:hint="cs"/>
          <w:rtl/>
        </w:rPr>
        <w:t>,</w:t>
      </w:r>
      <w:r>
        <w:rPr>
          <w:rtl/>
        </w:rPr>
        <w:t xml:space="preserve"> </w:t>
      </w:r>
      <w:bookmarkStart w:id="21207" w:name="_ETM_Q30_580370"/>
      <w:bookmarkEnd w:id="21207"/>
      <w:r>
        <w:rPr>
          <w:rtl/>
        </w:rPr>
        <w:t xml:space="preserve">זה </w:t>
      </w:r>
      <w:bookmarkStart w:id="21208" w:name="_ETM_Q30_580700"/>
      <w:bookmarkEnd w:id="21208"/>
      <w:r>
        <w:rPr>
          <w:rtl/>
        </w:rPr>
        <w:t>ביזיון</w:t>
      </w:r>
      <w:r>
        <w:rPr>
          <w:rFonts w:hint="cs"/>
          <w:rtl/>
        </w:rPr>
        <w:t>; כש</w:t>
      </w:r>
      <w:bookmarkStart w:id="21209" w:name="_ETM_Q30_581960"/>
      <w:bookmarkEnd w:id="21209"/>
      <w:r w:rsidR="0059396A">
        <w:rPr>
          <w:rFonts w:hint="cs"/>
          <w:rtl/>
        </w:rPr>
        <w:t>-5</w:t>
      </w:r>
      <w:bookmarkStart w:id="21210" w:name="_ETM_Q30_582140"/>
      <w:bookmarkEnd w:id="21210"/>
      <w:r>
        <w:rPr>
          <w:rtl/>
        </w:rPr>
        <w:t xml:space="preserve"> </w:t>
      </w:r>
      <w:bookmarkStart w:id="21211" w:name="_ETM_Q30_582620"/>
      <w:bookmarkEnd w:id="21211"/>
      <w:r>
        <w:rPr>
          <w:rtl/>
        </w:rPr>
        <w:t xml:space="preserve">מיליארד </w:t>
      </w:r>
      <w:bookmarkStart w:id="21212" w:name="_ETM_Q30_583040"/>
      <w:bookmarkEnd w:id="21212"/>
      <w:r>
        <w:rPr>
          <w:rtl/>
        </w:rPr>
        <w:t xml:space="preserve">שקלים </w:t>
      </w:r>
      <w:bookmarkStart w:id="21213" w:name="_ETM_Q30_583490"/>
      <w:bookmarkEnd w:id="21213"/>
      <w:r w:rsidR="0059396A">
        <w:rPr>
          <w:rFonts w:hint="cs"/>
          <w:rtl/>
        </w:rPr>
        <w:t xml:space="preserve">לתקומה </w:t>
      </w:r>
      <w:r>
        <w:rPr>
          <w:rtl/>
        </w:rPr>
        <w:t xml:space="preserve">תקועים </w:t>
      </w:r>
      <w:bookmarkStart w:id="21214" w:name="_ETM_Q30_583910"/>
      <w:bookmarkStart w:id="21215" w:name="_ETM_Q30_584330"/>
      <w:bookmarkStart w:id="21216" w:name="_ETM_Q30_585700"/>
      <w:bookmarkEnd w:id="21214"/>
      <w:bookmarkEnd w:id="21215"/>
      <w:bookmarkEnd w:id="21216"/>
      <w:r>
        <w:rPr>
          <w:rtl/>
        </w:rPr>
        <w:t xml:space="preserve">בגלל </w:t>
      </w:r>
      <w:bookmarkStart w:id="21217" w:name="_ETM_Q30_586329"/>
      <w:bookmarkEnd w:id="21217"/>
      <w:r>
        <w:rPr>
          <w:rtl/>
        </w:rPr>
        <w:t xml:space="preserve">קשיים </w:t>
      </w:r>
      <w:bookmarkStart w:id="21218" w:name="_ETM_Q30_586930"/>
      <w:bookmarkEnd w:id="21218"/>
      <w:r>
        <w:rPr>
          <w:rtl/>
        </w:rPr>
        <w:t>ביורוקרטיים</w:t>
      </w:r>
      <w:r w:rsidR="0059396A">
        <w:rPr>
          <w:rFonts w:hint="cs"/>
          <w:rtl/>
        </w:rPr>
        <w:t>,</w:t>
      </w:r>
      <w:r>
        <w:rPr>
          <w:rtl/>
        </w:rPr>
        <w:t xml:space="preserve"> </w:t>
      </w:r>
      <w:bookmarkStart w:id="21219" w:name="_ETM_Q30_588130"/>
      <w:bookmarkEnd w:id="21219"/>
      <w:r>
        <w:rPr>
          <w:rtl/>
        </w:rPr>
        <w:t xml:space="preserve">זה </w:t>
      </w:r>
      <w:bookmarkStart w:id="21220" w:name="_ETM_Q30_588520"/>
      <w:bookmarkEnd w:id="21220"/>
      <w:r>
        <w:rPr>
          <w:rtl/>
        </w:rPr>
        <w:t>ביזיון</w:t>
      </w:r>
      <w:r>
        <w:rPr>
          <w:rFonts w:hint="cs"/>
          <w:rtl/>
        </w:rPr>
        <w:t>.</w:t>
      </w:r>
      <w:r>
        <w:rPr>
          <w:rtl/>
        </w:rPr>
        <w:t xml:space="preserve"> </w:t>
      </w:r>
      <w:bookmarkStart w:id="21221" w:name="_ETM_Q30_590810"/>
      <w:bookmarkEnd w:id="21221"/>
    </w:p>
    <w:p w:rsidR="00EE5124" w:rsidRDefault="00EE5124" w:rsidP="00CD5EA5">
      <w:pPr>
        <w:rPr>
          <w:rtl/>
        </w:rPr>
      </w:pPr>
      <w:bookmarkStart w:id="21222" w:name="_ETM_Q30_592737"/>
      <w:bookmarkStart w:id="21223" w:name="_ETM_Q30_592798"/>
      <w:bookmarkStart w:id="21224" w:name="_ETM_Q30_593280"/>
      <w:bookmarkEnd w:id="21222"/>
      <w:bookmarkEnd w:id="21223"/>
      <w:bookmarkEnd w:id="21224"/>
    </w:p>
    <w:p w:rsidR="00EE5124" w:rsidRDefault="00EE5124" w:rsidP="00CD5EA5">
      <w:pPr>
        <w:pStyle w:val="af6"/>
        <w:keepNext/>
        <w:rPr>
          <w:rtl/>
        </w:rPr>
      </w:pPr>
      <w:bookmarkStart w:id="21225" w:name="_ETM_Q30_593329"/>
      <w:bookmarkEnd w:id="21225"/>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bookmarkStart w:id="21226" w:name="_ETM_Q30_594289"/>
      <w:bookmarkEnd w:id="21226"/>
    </w:p>
    <w:p w:rsidR="00EE5124" w:rsidRDefault="00EE5124" w:rsidP="00CD5EA5">
      <w:pPr>
        <w:rPr>
          <w:rtl/>
        </w:rPr>
      </w:pPr>
      <w:bookmarkStart w:id="21227" w:name="_ETM_Q30_594342"/>
      <w:bookmarkEnd w:id="21227"/>
      <w:r>
        <w:rPr>
          <w:rtl/>
        </w:rPr>
        <w:t xml:space="preserve">תודה </w:t>
      </w:r>
      <w:bookmarkStart w:id="21228" w:name="_ETM_Q30_591170"/>
      <w:bookmarkEnd w:id="21228"/>
      <w:r>
        <w:rPr>
          <w:rtl/>
        </w:rPr>
        <w:t>רבה</w:t>
      </w:r>
      <w:r>
        <w:rPr>
          <w:rFonts w:hint="cs"/>
          <w:rtl/>
        </w:rPr>
        <w:t>.</w:t>
      </w:r>
    </w:p>
    <w:p w:rsidR="00EE5124" w:rsidRDefault="00EE5124" w:rsidP="00CD5EA5">
      <w:pPr>
        <w:rPr>
          <w:rtl/>
        </w:rPr>
      </w:pPr>
    </w:p>
    <w:p w:rsidR="00EE5124" w:rsidRDefault="00EE5124" w:rsidP="00CD5EA5">
      <w:pPr>
        <w:pStyle w:val="-"/>
        <w:keepNext/>
        <w:rPr>
          <w:rtl/>
        </w:rPr>
      </w:pPr>
      <w:bookmarkStart w:id="21229" w:name="ET_speakercontinue_6361_43"/>
      <w:r w:rsidRPr="00C420C0">
        <w:rPr>
          <w:rStyle w:val="TagStyle"/>
          <w:rtl/>
        </w:rPr>
        <w:t xml:space="preserve"> &lt;&lt; דובר_המשך &gt;&gt;</w:t>
      </w:r>
      <w:r w:rsidRPr="00561FA7">
        <w:rPr>
          <w:rStyle w:val="TagStyle"/>
          <w:rtl/>
        </w:rPr>
        <w:t xml:space="preserve"> </w:t>
      </w:r>
      <w:r>
        <w:rPr>
          <w:rtl/>
        </w:rPr>
        <w:t>נאור שירי (יש עתיד):</w:t>
      </w:r>
      <w:r w:rsidRPr="00561FA7">
        <w:rPr>
          <w:rStyle w:val="TagStyle"/>
          <w:rtl/>
        </w:rPr>
        <w:t xml:space="preserve"> </w:t>
      </w:r>
      <w:r w:rsidRPr="00C420C0">
        <w:rPr>
          <w:rStyle w:val="TagStyle"/>
          <w:rtl/>
        </w:rPr>
        <w:t>&lt;&lt; דובר_המשך &gt;&gt;</w:t>
      </w:r>
      <w:r>
        <w:rPr>
          <w:rtl/>
        </w:rPr>
        <w:t xml:space="preserve"> </w:t>
      </w:r>
      <w:bookmarkEnd w:id="21229"/>
    </w:p>
    <w:p w:rsidR="00EE5124" w:rsidRDefault="00EE5124" w:rsidP="00CD5EA5">
      <w:pPr>
        <w:rPr>
          <w:rtl/>
        </w:rPr>
      </w:pPr>
    </w:p>
    <w:p w:rsidR="00EE5124" w:rsidRDefault="00EE5124" w:rsidP="00CD5EA5">
      <w:pPr>
        <w:rPr>
          <w:rtl/>
        </w:rPr>
      </w:pPr>
      <w:r>
        <w:rPr>
          <w:rFonts w:hint="cs"/>
          <w:rtl/>
        </w:rPr>
        <w:t>כשטבריה,</w:t>
      </w:r>
      <w:r>
        <w:rPr>
          <w:rtl/>
        </w:rPr>
        <w:t xml:space="preserve"> </w:t>
      </w:r>
      <w:bookmarkStart w:id="21230" w:name="_ETM_Q30_592100"/>
      <w:bookmarkEnd w:id="21230"/>
      <w:r>
        <w:rPr>
          <w:rtl/>
        </w:rPr>
        <w:t xml:space="preserve">אופקים </w:t>
      </w:r>
      <w:bookmarkStart w:id="21231" w:name="_ETM_Q30_592939"/>
      <w:bookmarkEnd w:id="21231"/>
      <w:r>
        <w:rPr>
          <w:rFonts w:hint="cs"/>
          <w:rtl/>
        </w:rPr>
        <w:t>ו</w:t>
      </w:r>
      <w:r>
        <w:rPr>
          <w:rtl/>
        </w:rPr>
        <w:t xml:space="preserve">נתיבות </w:t>
      </w:r>
      <w:bookmarkStart w:id="21232" w:name="_ETM_Q30_594049"/>
      <w:bookmarkEnd w:id="21232"/>
      <w:r>
        <w:rPr>
          <w:rtl/>
        </w:rPr>
        <w:t xml:space="preserve">צריכות </w:t>
      </w:r>
      <w:bookmarkStart w:id="21233" w:name="_ETM_Q30_594560"/>
      <w:bookmarkEnd w:id="21233"/>
      <w:r>
        <w:rPr>
          <w:rtl/>
        </w:rPr>
        <w:t xml:space="preserve">לעתור </w:t>
      </w:r>
      <w:bookmarkStart w:id="21234" w:name="_ETM_Q30_595039"/>
      <w:bookmarkEnd w:id="21234"/>
      <w:r>
        <w:rPr>
          <w:rtl/>
        </w:rPr>
        <w:t xml:space="preserve">לבג"ץ </w:t>
      </w:r>
      <w:bookmarkStart w:id="21235" w:name="_ETM_Q30_595609"/>
      <w:bookmarkEnd w:id="21235"/>
      <w:r>
        <w:rPr>
          <w:rtl/>
        </w:rPr>
        <w:t xml:space="preserve">על </w:t>
      </w:r>
      <w:bookmarkStart w:id="21236" w:name="_ETM_Q30_595700"/>
      <w:bookmarkEnd w:id="21236"/>
      <w:r>
        <w:rPr>
          <w:rtl/>
        </w:rPr>
        <w:t xml:space="preserve">מנת </w:t>
      </w:r>
      <w:bookmarkStart w:id="21237" w:name="_ETM_Q30_595999"/>
      <w:bookmarkEnd w:id="21237"/>
      <w:r>
        <w:rPr>
          <w:rtl/>
        </w:rPr>
        <w:t xml:space="preserve">לקבל </w:t>
      </w:r>
      <w:bookmarkStart w:id="21238" w:name="_ETM_Q30_596390"/>
      <w:bookmarkEnd w:id="21238"/>
      <w:r>
        <w:rPr>
          <w:rtl/>
        </w:rPr>
        <w:t xml:space="preserve">פיצויים </w:t>
      </w:r>
      <w:bookmarkStart w:id="21239" w:name="_ETM_Q30_597529"/>
      <w:bookmarkEnd w:id="21239"/>
      <w:r>
        <w:rPr>
          <w:rtl/>
        </w:rPr>
        <w:t xml:space="preserve">על </w:t>
      </w:r>
      <w:bookmarkStart w:id="21240" w:name="_ETM_Q30_597770"/>
      <w:bookmarkEnd w:id="21240"/>
      <w:r>
        <w:rPr>
          <w:rtl/>
        </w:rPr>
        <w:t xml:space="preserve">הטבח </w:t>
      </w:r>
      <w:bookmarkStart w:id="21241" w:name="_ETM_Q30_598339"/>
      <w:bookmarkEnd w:id="21241"/>
      <w:r>
        <w:rPr>
          <w:rtl/>
        </w:rPr>
        <w:t xml:space="preserve">הגדול </w:t>
      </w:r>
      <w:bookmarkStart w:id="21242" w:name="_ETM_Q30_598789"/>
      <w:bookmarkStart w:id="21243" w:name="_ETM_Q30_599009"/>
      <w:bookmarkEnd w:id="21242"/>
      <w:bookmarkEnd w:id="21243"/>
      <w:r>
        <w:rPr>
          <w:rFonts w:hint="cs"/>
          <w:rtl/>
        </w:rPr>
        <w:t>ביותר</w:t>
      </w:r>
      <w:r>
        <w:rPr>
          <w:rtl/>
        </w:rPr>
        <w:t xml:space="preserve"> </w:t>
      </w:r>
      <w:bookmarkStart w:id="21244" w:name="_ETM_Q30_599549"/>
      <w:bookmarkEnd w:id="21244"/>
      <w:r>
        <w:rPr>
          <w:rtl/>
        </w:rPr>
        <w:t xml:space="preserve">בהיסטוריה </w:t>
      </w:r>
      <w:bookmarkStart w:id="21245" w:name="_ETM_Q30_600479"/>
      <w:bookmarkEnd w:id="21245"/>
      <w:r>
        <w:rPr>
          <w:rtl/>
        </w:rPr>
        <w:t xml:space="preserve">של </w:t>
      </w:r>
      <w:bookmarkStart w:id="21246" w:name="_ETM_Q30_600630"/>
      <w:bookmarkEnd w:id="21246"/>
      <w:r>
        <w:rPr>
          <w:rtl/>
        </w:rPr>
        <w:t xml:space="preserve">מדינת </w:t>
      </w:r>
      <w:bookmarkStart w:id="21247" w:name="_ETM_Q30_601079"/>
      <w:bookmarkEnd w:id="21247"/>
      <w:r>
        <w:rPr>
          <w:rtl/>
        </w:rPr>
        <w:t>ישראל</w:t>
      </w:r>
      <w:r w:rsidR="0059396A">
        <w:rPr>
          <w:rFonts w:hint="cs"/>
          <w:rtl/>
        </w:rPr>
        <w:t>,</w:t>
      </w:r>
      <w:r>
        <w:rPr>
          <w:rtl/>
        </w:rPr>
        <w:t xml:space="preserve"> </w:t>
      </w:r>
      <w:bookmarkStart w:id="21248" w:name="_ETM_Q30_601829"/>
      <w:bookmarkEnd w:id="21248"/>
      <w:r>
        <w:rPr>
          <w:rtl/>
        </w:rPr>
        <w:t xml:space="preserve">זה </w:t>
      </w:r>
      <w:bookmarkStart w:id="21249" w:name="_ETM_Q30_602189"/>
      <w:bookmarkEnd w:id="21249"/>
      <w:r>
        <w:rPr>
          <w:rtl/>
        </w:rPr>
        <w:t>ביזיון</w:t>
      </w:r>
      <w:r>
        <w:rPr>
          <w:rFonts w:hint="cs"/>
          <w:rtl/>
        </w:rPr>
        <w:t>.</w:t>
      </w:r>
      <w:r>
        <w:rPr>
          <w:rtl/>
        </w:rPr>
        <w:t xml:space="preserve"> </w:t>
      </w:r>
      <w:bookmarkStart w:id="21250" w:name="_ETM_Q30_603369"/>
      <w:bookmarkEnd w:id="21250"/>
      <w:r>
        <w:rPr>
          <w:rFonts w:hint="cs"/>
          <w:rtl/>
        </w:rPr>
        <w:t>ו</w:t>
      </w:r>
      <w:r>
        <w:rPr>
          <w:rtl/>
        </w:rPr>
        <w:t xml:space="preserve">אף </w:t>
      </w:r>
      <w:bookmarkStart w:id="21251" w:name="_ETM_Q30_603969"/>
      <w:bookmarkEnd w:id="21251"/>
      <w:r>
        <w:rPr>
          <w:rFonts w:hint="cs"/>
          <w:rtl/>
        </w:rPr>
        <w:t>אחד</w:t>
      </w:r>
      <w:r>
        <w:rPr>
          <w:rtl/>
        </w:rPr>
        <w:t xml:space="preserve"> </w:t>
      </w:r>
      <w:bookmarkStart w:id="21252" w:name="_ETM_Q30_604790"/>
      <w:bookmarkEnd w:id="21252"/>
      <w:r>
        <w:rPr>
          <w:rtl/>
        </w:rPr>
        <w:t xml:space="preserve">לא </w:t>
      </w:r>
      <w:bookmarkStart w:id="21253" w:name="_ETM_Q30_605430"/>
      <w:bookmarkEnd w:id="21253"/>
      <w:r>
        <w:rPr>
          <w:rFonts w:hint="cs"/>
          <w:rtl/>
        </w:rPr>
        <w:t>בא</w:t>
      </w:r>
      <w:r>
        <w:rPr>
          <w:rtl/>
        </w:rPr>
        <w:t xml:space="preserve"> </w:t>
      </w:r>
      <w:bookmarkStart w:id="21254" w:name="_ETM_Q30_606060"/>
      <w:bookmarkEnd w:id="21254"/>
      <w:r>
        <w:rPr>
          <w:rtl/>
        </w:rPr>
        <w:t xml:space="preserve">לוועדת </w:t>
      </w:r>
      <w:bookmarkStart w:id="21255" w:name="_ETM_Q30_606689"/>
      <w:bookmarkEnd w:id="21255"/>
      <w:r>
        <w:rPr>
          <w:rtl/>
        </w:rPr>
        <w:t xml:space="preserve">הכספים </w:t>
      </w:r>
      <w:bookmarkStart w:id="21256" w:name="_ETM_Q30_607950"/>
      <w:bookmarkEnd w:id="21256"/>
      <w:r>
        <w:rPr>
          <w:rtl/>
        </w:rPr>
        <w:t xml:space="preserve">לנסות </w:t>
      </w:r>
      <w:bookmarkStart w:id="21257" w:name="_ETM_Q30_608640"/>
      <w:bookmarkEnd w:id="21257"/>
      <w:r>
        <w:rPr>
          <w:rtl/>
        </w:rPr>
        <w:t xml:space="preserve">לשנות </w:t>
      </w:r>
      <w:bookmarkStart w:id="21258" w:name="_ETM_Q30_609150"/>
      <w:bookmarkEnd w:id="21258"/>
      <w:r>
        <w:rPr>
          <w:rtl/>
        </w:rPr>
        <w:t>משהו</w:t>
      </w:r>
      <w:r>
        <w:rPr>
          <w:rFonts w:hint="cs"/>
          <w:rtl/>
        </w:rPr>
        <w:t>.</w:t>
      </w:r>
    </w:p>
    <w:p w:rsidR="00EE5124" w:rsidRDefault="00EE5124" w:rsidP="00CD5EA5">
      <w:pPr>
        <w:rPr>
          <w:rtl/>
        </w:rPr>
      </w:pPr>
    </w:p>
    <w:p w:rsidR="00EE5124" w:rsidRDefault="00EE5124" w:rsidP="00CD5EA5">
      <w:pPr>
        <w:pStyle w:val="af6"/>
        <w:keepNext/>
        <w:rPr>
          <w:rtl/>
        </w:rPr>
      </w:pPr>
      <w:r w:rsidRPr="00C420C0">
        <w:rPr>
          <w:rStyle w:val="TagStyle"/>
          <w:rtl/>
        </w:rPr>
        <w:t>&lt;&lt; יור &gt;&gt;</w:t>
      </w:r>
      <w:r w:rsidRPr="00291751">
        <w:rPr>
          <w:rStyle w:val="TagStyle"/>
          <w:rtl/>
        </w:rPr>
        <w:t xml:space="preserve"> </w:t>
      </w:r>
      <w:r>
        <w:rPr>
          <w:rtl/>
        </w:rPr>
        <w:t>היו"ר ארז מלול:</w:t>
      </w:r>
      <w:r w:rsidRPr="00291751">
        <w:rPr>
          <w:rStyle w:val="TagStyle"/>
          <w:rtl/>
        </w:rPr>
        <w:t xml:space="preserve"> </w:t>
      </w:r>
      <w:r w:rsidRPr="00C420C0">
        <w:rPr>
          <w:rStyle w:val="TagStyle"/>
          <w:rtl/>
        </w:rPr>
        <w:t>&lt;&lt; יור &gt;&gt;</w:t>
      </w:r>
      <w:r>
        <w:rPr>
          <w:rtl/>
        </w:rPr>
        <w:t xml:space="preserve"> </w:t>
      </w:r>
    </w:p>
    <w:p w:rsidR="00EE5124" w:rsidRDefault="00EE5124" w:rsidP="00CD5EA5">
      <w:pPr>
        <w:rPr>
          <w:rtl/>
        </w:rPr>
      </w:pPr>
    </w:p>
    <w:p w:rsidR="00EE5124" w:rsidRDefault="00EE5124" w:rsidP="00CD5EA5">
      <w:pPr>
        <w:rPr>
          <w:rtl/>
        </w:rPr>
      </w:pPr>
      <w:r>
        <w:rPr>
          <w:rFonts w:hint="cs"/>
          <w:rtl/>
        </w:rPr>
        <w:t>תודה רבה.</w:t>
      </w:r>
    </w:p>
    <w:p w:rsidR="00EE5124" w:rsidRDefault="00EE5124" w:rsidP="00CD5EA5">
      <w:pPr>
        <w:rPr>
          <w:rtl/>
        </w:rPr>
      </w:pPr>
    </w:p>
    <w:p w:rsidR="00EE5124" w:rsidRDefault="00EE5124" w:rsidP="00CD5EA5">
      <w:pPr>
        <w:pStyle w:val="-"/>
        <w:keepNext/>
        <w:rPr>
          <w:rtl/>
        </w:rPr>
      </w:pPr>
      <w:bookmarkStart w:id="21259" w:name="ET_speakercontinue_6361_44"/>
      <w:r w:rsidRPr="00C420C0">
        <w:rPr>
          <w:rStyle w:val="TagStyle"/>
          <w:rtl/>
        </w:rPr>
        <w:t xml:space="preserve"> &lt;&lt; דובר_המשך &gt;&gt;</w:t>
      </w:r>
      <w:r w:rsidRPr="00561FA7">
        <w:rPr>
          <w:rStyle w:val="TagStyle"/>
          <w:rtl/>
        </w:rPr>
        <w:t xml:space="preserve"> </w:t>
      </w:r>
      <w:r>
        <w:rPr>
          <w:rtl/>
        </w:rPr>
        <w:t>נאור שירי (יש עתיד):</w:t>
      </w:r>
      <w:r w:rsidRPr="00561FA7">
        <w:rPr>
          <w:rStyle w:val="TagStyle"/>
          <w:rtl/>
        </w:rPr>
        <w:t xml:space="preserve"> </w:t>
      </w:r>
      <w:r w:rsidRPr="00C420C0">
        <w:rPr>
          <w:rStyle w:val="TagStyle"/>
          <w:rtl/>
        </w:rPr>
        <w:t>&lt;&lt; דובר_המשך &gt;&gt;</w:t>
      </w:r>
      <w:r>
        <w:rPr>
          <w:rtl/>
        </w:rPr>
        <w:t xml:space="preserve"> </w:t>
      </w:r>
      <w:bookmarkEnd w:id="21259"/>
    </w:p>
    <w:p w:rsidR="00EE5124" w:rsidRDefault="00EE5124" w:rsidP="00CD5EA5">
      <w:pPr>
        <w:rPr>
          <w:rtl/>
        </w:rPr>
      </w:pPr>
    </w:p>
    <w:p w:rsidR="00EE5124" w:rsidRDefault="00EE5124" w:rsidP="0059396A">
      <w:pPr>
        <w:rPr>
          <w:rtl/>
        </w:rPr>
      </w:pPr>
      <w:bookmarkStart w:id="21260" w:name="_ETM_Q30_609450"/>
      <w:bookmarkEnd w:id="21260"/>
      <w:r>
        <w:rPr>
          <w:rtl/>
        </w:rPr>
        <w:t xml:space="preserve">משפט </w:t>
      </w:r>
      <w:bookmarkStart w:id="21261" w:name="_ETM_Q30_609840"/>
      <w:bookmarkEnd w:id="21261"/>
      <w:r>
        <w:rPr>
          <w:rtl/>
        </w:rPr>
        <w:t>אחרון</w:t>
      </w:r>
      <w:r>
        <w:rPr>
          <w:rFonts w:hint="cs"/>
          <w:rtl/>
        </w:rPr>
        <w:t>.</w:t>
      </w:r>
      <w:r>
        <w:rPr>
          <w:rtl/>
        </w:rPr>
        <w:t xml:space="preserve"> </w:t>
      </w:r>
      <w:bookmarkStart w:id="21262" w:name="_ETM_Q30_610620"/>
      <w:bookmarkStart w:id="21263" w:name="_ETM_Q30_610830"/>
      <w:bookmarkEnd w:id="21262"/>
      <w:bookmarkEnd w:id="21263"/>
      <w:r>
        <w:rPr>
          <w:rtl/>
        </w:rPr>
        <w:t>ינון</w:t>
      </w:r>
      <w:r>
        <w:rPr>
          <w:rFonts w:hint="cs"/>
          <w:rtl/>
        </w:rPr>
        <w:t>,</w:t>
      </w:r>
      <w:r>
        <w:rPr>
          <w:rtl/>
        </w:rPr>
        <w:t xml:space="preserve"> </w:t>
      </w:r>
      <w:bookmarkStart w:id="21264" w:name="_ETM_Q30_611220"/>
      <w:bookmarkEnd w:id="21264"/>
      <w:r>
        <w:rPr>
          <w:rtl/>
        </w:rPr>
        <w:t xml:space="preserve">אתה </w:t>
      </w:r>
      <w:bookmarkStart w:id="21265" w:name="_ETM_Q30_611430"/>
      <w:bookmarkEnd w:id="21265"/>
      <w:r>
        <w:rPr>
          <w:rtl/>
        </w:rPr>
        <w:t xml:space="preserve">יודע </w:t>
      </w:r>
      <w:bookmarkStart w:id="21266" w:name="_ETM_Q30_611790"/>
      <w:bookmarkEnd w:id="21266"/>
      <w:r>
        <w:rPr>
          <w:rtl/>
        </w:rPr>
        <w:t xml:space="preserve">כמה </w:t>
      </w:r>
      <w:bookmarkStart w:id="21267" w:name="_ETM_Q30_612150"/>
      <w:bookmarkEnd w:id="21267"/>
      <w:r>
        <w:rPr>
          <w:rtl/>
        </w:rPr>
        <w:t xml:space="preserve">קשה </w:t>
      </w:r>
      <w:bookmarkStart w:id="21268" w:name="_ETM_Q30_612990"/>
      <w:bookmarkEnd w:id="21268"/>
      <w:r>
        <w:rPr>
          <w:rtl/>
        </w:rPr>
        <w:t xml:space="preserve">אנחנו </w:t>
      </w:r>
      <w:bookmarkStart w:id="21269" w:name="_ETM_Q30_613530"/>
      <w:bookmarkEnd w:id="21269"/>
      <w:r>
        <w:rPr>
          <w:rtl/>
        </w:rPr>
        <w:t>עובדים</w:t>
      </w:r>
      <w:r>
        <w:rPr>
          <w:rFonts w:hint="cs"/>
          <w:rtl/>
        </w:rPr>
        <w:t>.</w:t>
      </w:r>
      <w:r>
        <w:rPr>
          <w:rtl/>
        </w:rPr>
        <w:t xml:space="preserve"> </w:t>
      </w:r>
      <w:bookmarkStart w:id="21270" w:name="_ETM_Q30_613920"/>
      <w:bookmarkEnd w:id="21270"/>
      <w:r>
        <w:rPr>
          <w:rtl/>
        </w:rPr>
        <w:t xml:space="preserve">ואני </w:t>
      </w:r>
      <w:bookmarkStart w:id="21271" w:name="_ETM_Q30_614160"/>
      <w:bookmarkEnd w:id="21271"/>
      <w:r>
        <w:rPr>
          <w:rtl/>
        </w:rPr>
        <w:t xml:space="preserve">אומר </w:t>
      </w:r>
      <w:bookmarkStart w:id="21272" w:name="_ETM_Q30_614390"/>
      <w:bookmarkEnd w:id="21272"/>
      <w:r>
        <w:rPr>
          <w:rFonts w:hint="cs"/>
          <w:rtl/>
        </w:rPr>
        <w:t xml:space="preserve">לך, </w:t>
      </w:r>
      <w:r>
        <w:rPr>
          <w:rtl/>
        </w:rPr>
        <w:t xml:space="preserve">אדוני </w:t>
      </w:r>
      <w:bookmarkStart w:id="21273" w:name="_ETM_Q30_614840"/>
      <w:bookmarkEnd w:id="21273"/>
      <w:r>
        <w:rPr>
          <w:rtl/>
        </w:rPr>
        <w:t>היושב-ראש</w:t>
      </w:r>
      <w:r>
        <w:rPr>
          <w:rFonts w:hint="cs"/>
          <w:rtl/>
        </w:rPr>
        <w:t>,</w:t>
      </w:r>
      <w:r>
        <w:rPr>
          <w:rtl/>
        </w:rPr>
        <w:t xml:space="preserve"> </w:t>
      </w:r>
      <w:bookmarkStart w:id="21274" w:name="_ETM_Q30_615770"/>
      <w:bookmarkEnd w:id="21274"/>
      <w:r>
        <w:rPr>
          <w:rtl/>
        </w:rPr>
        <w:t xml:space="preserve">אנחנו </w:t>
      </w:r>
      <w:bookmarkStart w:id="21275" w:name="_ETM_Q30_616310"/>
      <w:bookmarkEnd w:id="21275"/>
      <w:r>
        <w:rPr>
          <w:rtl/>
        </w:rPr>
        <w:t xml:space="preserve">לא </w:t>
      </w:r>
      <w:bookmarkStart w:id="21276" w:name="_ETM_Q30_616670"/>
      <w:bookmarkEnd w:id="21276"/>
      <w:r>
        <w:rPr>
          <w:rtl/>
        </w:rPr>
        <w:t xml:space="preserve">מצליחים </w:t>
      </w:r>
      <w:bookmarkStart w:id="21277" w:name="_ETM_Q30_617330"/>
      <w:bookmarkEnd w:id="21277"/>
      <w:r>
        <w:rPr>
          <w:rtl/>
        </w:rPr>
        <w:t xml:space="preserve">להזיז </w:t>
      </w:r>
      <w:bookmarkStart w:id="21278" w:name="_ETM_Q30_618110"/>
      <w:bookmarkEnd w:id="21278"/>
      <w:r>
        <w:rPr>
          <w:rtl/>
        </w:rPr>
        <w:t>ש</w:t>
      </w:r>
      <w:r>
        <w:rPr>
          <w:rFonts w:hint="cs"/>
          <w:rtl/>
        </w:rPr>
        <w:t>קל. שקל</w:t>
      </w:r>
      <w:r>
        <w:rPr>
          <w:rtl/>
        </w:rPr>
        <w:t xml:space="preserve"> </w:t>
      </w:r>
      <w:bookmarkStart w:id="21279" w:name="_ETM_Q30_620990"/>
      <w:bookmarkEnd w:id="21279"/>
      <w:r>
        <w:rPr>
          <w:rtl/>
        </w:rPr>
        <w:t xml:space="preserve">אנחנו </w:t>
      </w:r>
      <w:bookmarkStart w:id="21280" w:name="_ETM_Q30_621350"/>
      <w:bookmarkEnd w:id="21280"/>
      <w:r>
        <w:rPr>
          <w:rtl/>
        </w:rPr>
        <w:t xml:space="preserve">לא </w:t>
      </w:r>
      <w:bookmarkStart w:id="21281" w:name="_ETM_Q30_621560"/>
      <w:bookmarkEnd w:id="21281"/>
      <w:r>
        <w:rPr>
          <w:rtl/>
        </w:rPr>
        <w:t xml:space="preserve">מצליחים </w:t>
      </w:r>
      <w:bookmarkStart w:id="21282" w:name="_ETM_Q30_622100"/>
      <w:bookmarkEnd w:id="21282"/>
      <w:r>
        <w:rPr>
          <w:rtl/>
        </w:rPr>
        <w:t>ל</w:t>
      </w:r>
      <w:r>
        <w:rPr>
          <w:rFonts w:hint="cs"/>
          <w:rtl/>
        </w:rPr>
        <w:t>הזיז.</w:t>
      </w:r>
      <w:bookmarkStart w:id="21283" w:name="_ETM_Q30_625331"/>
      <w:bookmarkStart w:id="21284" w:name="_ETM_Q30_625430"/>
      <w:bookmarkStart w:id="21285" w:name="_ETM_Q30_625491"/>
      <w:bookmarkStart w:id="21286" w:name="_ETM_Q30_625577"/>
      <w:bookmarkStart w:id="21287" w:name="_ETM_Q30_622280"/>
      <w:bookmarkStart w:id="21288" w:name="_ETM_Q30_622580"/>
      <w:bookmarkStart w:id="21289" w:name="_ETM_Q30_622880"/>
      <w:bookmarkStart w:id="21290" w:name="_ETM_Q30_623940"/>
      <w:bookmarkEnd w:id="21283"/>
      <w:bookmarkEnd w:id="21284"/>
      <w:bookmarkEnd w:id="21285"/>
      <w:bookmarkEnd w:id="21286"/>
      <w:bookmarkEnd w:id="21287"/>
      <w:bookmarkEnd w:id="21288"/>
      <w:bookmarkEnd w:id="21289"/>
      <w:bookmarkEnd w:id="21290"/>
      <w:r>
        <w:rPr>
          <w:rFonts w:hint="cs"/>
          <w:rtl/>
        </w:rPr>
        <w:t xml:space="preserve"> כל </w:t>
      </w:r>
      <w:r>
        <w:rPr>
          <w:rtl/>
        </w:rPr>
        <w:t xml:space="preserve">הכנסת </w:t>
      </w:r>
      <w:bookmarkStart w:id="21291" w:name="_ETM_Q30_624569"/>
      <w:bookmarkEnd w:id="21291"/>
      <w:r>
        <w:rPr>
          <w:rtl/>
        </w:rPr>
        <w:t>הזו</w:t>
      </w:r>
      <w:r>
        <w:rPr>
          <w:rFonts w:hint="cs"/>
          <w:rtl/>
        </w:rPr>
        <w:t xml:space="preserve"> –</w:t>
      </w:r>
      <w:r>
        <w:rPr>
          <w:rtl/>
        </w:rPr>
        <w:t xml:space="preserve"> </w:t>
      </w:r>
      <w:bookmarkStart w:id="21292" w:name="_ETM_Q30_625170"/>
      <w:bookmarkEnd w:id="21292"/>
      <w:r>
        <w:rPr>
          <w:rtl/>
        </w:rPr>
        <w:t xml:space="preserve">עובר </w:t>
      </w:r>
      <w:bookmarkStart w:id="21293" w:name="_ETM_Q30_625590"/>
      <w:bookmarkEnd w:id="21293"/>
      <w:r>
        <w:rPr>
          <w:rtl/>
        </w:rPr>
        <w:t>תקציב</w:t>
      </w:r>
      <w:r>
        <w:rPr>
          <w:rFonts w:hint="cs"/>
          <w:rtl/>
        </w:rPr>
        <w:t>,</w:t>
      </w:r>
      <w:r>
        <w:rPr>
          <w:rtl/>
        </w:rPr>
        <w:t xml:space="preserve"> </w:t>
      </w:r>
      <w:bookmarkStart w:id="21294" w:name="_ETM_Q30_626460"/>
      <w:bookmarkEnd w:id="21294"/>
      <w:r>
        <w:rPr>
          <w:rtl/>
        </w:rPr>
        <w:t xml:space="preserve">ולדברים </w:t>
      </w:r>
      <w:bookmarkStart w:id="21295" w:name="_ETM_Q30_627300"/>
      <w:bookmarkEnd w:id="21295"/>
      <w:r>
        <w:rPr>
          <w:rtl/>
        </w:rPr>
        <w:t xml:space="preserve">האלו </w:t>
      </w:r>
      <w:bookmarkStart w:id="21296" w:name="_ETM_Q30_629530"/>
      <w:bookmarkEnd w:id="21296"/>
      <w:r>
        <w:rPr>
          <w:rFonts w:hint="cs"/>
          <w:rtl/>
        </w:rPr>
        <w:t xml:space="preserve">כלום, </w:t>
      </w:r>
      <w:r>
        <w:rPr>
          <w:rtl/>
        </w:rPr>
        <w:t xml:space="preserve">שום </w:t>
      </w:r>
      <w:bookmarkStart w:id="21297" w:name="_ETM_Q30_630040"/>
      <w:bookmarkEnd w:id="21297"/>
      <w:r>
        <w:rPr>
          <w:rtl/>
        </w:rPr>
        <w:t>דבר</w:t>
      </w:r>
      <w:r>
        <w:rPr>
          <w:rFonts w:hint="cs"/>
          <w:rtl/>
        </w:rPr>
        <w:t>.</w:t>
      </w:r>
    </w:p>
    <w:p w:rsidR="00EE5124" w:rsidRDefault="00EE5124" w:rsidP="00CD5EA5">
      <w:pPr>
        <w:rPr>
          <w:rtl/>
        </w:rPr>
      </w:pPr>
      <w:bookmarkStart w:id="21298" w:name="_ETM_Q30_630446"/>
      <w:bookmarkStart w:id="21299" w:name="_ETM_Q30_630522"/>
      <w:bookmarkEnd w:id="21298"/>
      <w:bookmarkEnd w:id="21299"/>
    </w:p>
    <w:p w:rsidR="00EE5124" w:rsidRDefault="00EE5124" w:rsidP="00CD5EA5">
      <w:pPr>
        <w:pStyle w:val="af6"/>
        <w:keepNext/>
        <w:rPr>
          <w:rtl/>
        </w:rPr>
      </w:pPr>
      <w:bookmarkStart w:id="21300" w:name="ET_yor_6598_46"/>
      <w:r w:rsidRPr="00C420C0">
        <w:rPr>
          <w:rStyle w:val="TagStyle"/>
          <w:rtl/>
        </w:rPr>
        <w:t xml:space="preserve"> &lt;&lt; יור &gt;&gt;</w:t>
      </w:r>
      <w:r w:rsidRPr="0066270C">
        <w:rPr>
          <w:rStyle w:val="TagStyle"/>
          <w:rtl/>
        </w:rPr>
        <w:t xml:space="preserve"> </w:t>
      </w:r>
      <w:r>
        <w:rPr>
          <w:rtl/>
        </w:rPr>
        <w:t>היו"ר משה סולומון:</w:t>
      </w:r>
      <w:r w:rsidRPr="0066270C">
        <w:rPr>
          <w:rStyle w:val="TagStyle"/>
          <w:rtl/>
        </w:rPr>
        <w:t xml:space="preserve"> </w:t>
      </w:r>
      <w:r w:rsidRPr="00C420C0">
        <w:rPr>
          <w:rStyle w:val="TagStyle"/>
          <w:rtl/>
        </w:rPr>
        <w:t>&lt;&lt; יור &gt;&gt;</w:t>
      </w:r>
      <w:r>
        <w:rPr>
          <w:rtl/>
        </w:rPr>
        <w:t xml:space="preserve"> </w:t>
      </w:r>
      <w:bookmarkEnd w:id="21300"/>
    </w:p>
    <w:p w:rsidR="00EE5124" w:rsidRDefault="00EE5124" w:rsidP="00CD5EA5">
      <w:pPr>
        <w:rPr>
          <w:rtl/>
        </w:rPr>
      </w:pPr>
    </w:p>
    <w:p w:rsidR="00EE5124" w:rsidRDefault="00EE5124" w:rsidP="00CD5EA5">
      <w:pPr>
        <w:rPr>
          <w:rtl/>
        </w:rPr>
      </w:pPr>
      <w:bookmarkStart w:id="21301" w:name="_ETM_Q30_631147"/>
      <w:bookmarkStart w:id="21302" w:name="_ETM_Q30_632000"/>
      <w:bookmarkEnd w:id="21301"/>
      <w:bookmarkEnd w:id="21302"/>
      <w:r>
        <w:rPr>
          <w:rtl/>
        </w:rPr>
        <w:t xml:space="preserve">תודה </w:t>
      </w:r>
      <w:bookmarkStart w:id="21303" w:name="_ETM_Q30_632270"/>
      <w:bookmarkEnd w:id="21303"/>
      <w:r>
        <w:rPr>
          <w:rtl/>
        </w:rPr>
        <w:t>רבה</w:t>
      </w:r>
      <w:r>
        <w:rPr>
          <w:rFonts w:hint="cs"/>
          <w:rtl/>
        </w:rPr>
        <w:t>.</w:t>
      </w:r>
      <w:r>
        <w:rPr>
          <w:rtl/>
        </w:rPr>
        <w:t xml:space="preserve"> </w:t>
      </w:r>
      <w:bookmarkStart w:id="21304" w:name="_ETM_Q30_632540"/>
      <w:bookmarkEnd w:id="21304"/>
      <w:r>
        <w:rPr>
          <w:rtl/>
        </w:rPr>
        <w:t xml:space="preserve">חבר </w:t>
      </w:r>
      <w:bookmarkStart w:id="21305" w:name="_ETM_Q30_632870"/>
      <w:bookmarkEnd w:id="21305"/>
      <w:r>
        <w:rPr>
          <w:rtl/>
        </w:rPr>
        <w:t xml:space="preserve">הכנסת </w:t>
      </w:r>
      <w:bookmarkStart w:id="21306" w:name="_ETM_Q30_633170"/>
      <w:bookmarkEnd w:id="21306"/>
      <w:r>
        <w:rPr>
          <w:rtl/>
        </w:rPr>
        <w:t>ו</w:t>
      </w:r>
      <w:r>
        <w:rPr>
          <w:rFonts w:hint="cs"/>
          <w:rtl/>
        </w:rPr>
        <w:t>א</w:t>
      </w:r>
      <w:r>
        <w:rPr>
          <w:rtl/>
        </w:rPr>
        <w:t xml:space="preserve">ליד </w:t>
      </w:r>
      <w:bookmarkStart w:id="21307" w:name="_ETM_Q30_633530"/>
      <w:bookmarkEnd w:id="21307"/>
      <w:r>
        <w:rPr>
          <w:rFonts w:hint="cs"/>
          <w:rtl/>
        </w:rPr>
        <w:t>אלהואשלה</w:t>
      </w:r>
      <w:r w:rsidR="0059396A">
        <w:rPr>
          <w:rFonts w:hint="cs"/>
          <w:rtl/>
        </w:rPr>
        <w:t>.</w:t>
      </w:r>
      <w:r>
        <w:rPr>
          <w:rFonts w:hint="cs"/>
          <w:rtl/>
        </w:rPr>
        <w:t xml:space="preserve"> נוכח, כן.</w:t>
      </w:r>
      <w:bookmarkStart w:id="21308" w:name="_ETM_Q30_637680"/>
      <w:bookmarkEnd w:id="21308"/>
      <w:r>
        <w:rPr>
          <w:rFonts w:hint="cs"/>
          <w:rtl/>
        </w:rPr>
        <w:t xml:space="preserve"> </w:t>
      </w:r>
      <w:bookmarkStart w:id="21309" w:name="_ETM_Q30_641341"/>
      <w:bookmarkEnd w:id="21309"/>
      <w:r>
        <w:rPr>
          <w:rFonts w:hint="cs"/>
          <w:rtl/>
        </w:rPr>
        <w:t>שלוש</w:t>
      </w:r>
      <w:r>
        <w:rPr>
          <w:rtl/>
        </w:rPr>
        <w:t xml:space="preserve"> </w:t>
      </w:r>
      <w:bookmarkStart w:id="21310" w:name="_ETM_Q30_638040"/>
      <w:bookmarkEnd w:id="21310"/>
      <w:r>
        <w:rPr>
          <w:rtl/>
        </w:rPr>
        <w:t xml:space="preserve">דקות </w:t>
      </w:r>
      <w:bookmarkStart w:id="21311" w:name="_ETM_Q30_638430"/>
      <w:bookmarkEnd w:id="21311"/>
      <w:r>
        <w:rPr>
          <w:rtl/>
        </w:rPr>
        <w:t>לרשותך</w:t>
      </w:r>
      <w:r>
        <w:rPr>
          <w:rFonts w:hint="cs"/>
          <w:rtl/>
        </w:rPr>
        <w:t>.</w:t>
      </w:r>
      <w:bookmarkStart w:id="21312" w:name="_ETM_Q30_643661"/>
      <w:bookmarkEnd w:id="21312"/>
    </w:p>
    <w:p w:rsidR="00EE5124" w:rsidRDefault="00EE5124" w:rsidP="00CD5EA5">
      <w:pPr>
        <w:rPr>
          <w:rtl/>
        </w:rPr>
      </w:pPr>
      <w:bookmarkStart w:id="21313" w:name="_ETM_Q30_643759"/>
      <w:bookmarkEnd w:id="21313"/>
    </w:p>
    <w:p w:rsidR="00EE5124" w:rsidRDefault="00EE5124" w:rsidP="00CD5EA5">
      <w:pPr>
        <w:pStyle w:val="a4"/>
        <w:keepNext/>
        <w:rPr>
          <w:rtl/>
        </w:rPr>
      </w:pPr>
      <w:bookmarkStart w:id="21314" w:name="ET_speaker_6340_47"/>
      <w:r w:rsidRPr="00C420C0">
        <w:rPr>
          <w:rStyle w:val="TagStyle"/>
          <w:rtl/>
        </w:rPr>
        <w:t xml:space="preserve"> &lt;&lt; דובר &gt;&gt;</w:t>
      </w:r>
      <w:r w:rsidRPr="0066270C">
        <w:rPr>
          <w:rStyle w:val="TagStyle"/>
          <w:rtl/>
        </w:rPr>
        <w:t xml:space="preserve"> </w:t>
      </w:r>
      <w:bookmarkStart w:id="21315" w:name="_Toc191333806"/>
      <w:bookmarkStart w:id="21316" w:name="_Toc191333894"/>
      <w:r>
        <w:rPr>
          <w:rtl/>
        </w:rPr>
        <w:t>ואליד אלהואשלה (רע"מ – הרשימה הערבית המאוחדת):</w:t>
      </w:r>
      <w:bookmarkEnd w:id="21315"/>
      <w:bookmarkEnd w:id="21316"/>
      <w:r w:rsidRPr="0066270C">
        <w:rPr>
          <w:rStyle w:val="TagStyle"/>
          <w:rtl/>
        </w:rPr>
        <w:t xml:space="preserve"> </w:t>
      </w:r>
      <w:r w:rsidRPr="00C420C0">
        <w:rPr>
          <w:rStyle w:val="TagStyle"/>
          <w:rtl/>
        </w:rPr>
        <w:t>&lt;&lt; דובר &gt;&gt;</w:t>
      </w:r>
      <w:r>
        <w:rPr>
          <w:rtl/>
        </w:rPr>
        <w:t xml:space="preserve"> </w:t>
      </w:r>
      <w:bookmarkEnd w:id="21314"/>
    </w:p>
    <w:p w:rsidR="00EE5124" w:rsidRDefault="00EE5124" w:rsidP="00CD5EA5">
      <w:pPr>
        <w:rPr>
          <w:rtl/>
        </w:rPr>
      </w:pPr>
    </w:p>
    <w:p w:rsidR="0059396A" w:rsidRDefault="00EE5124" w:rsidP="0059396A">
      <w:pPr>
        <w:rPr>
          <w:rtl/>
        </w:rPr>
      </w:pPr>
      <w:bookmarkStart w:id="21317" w:name="_ETM_Q30_645258"/>
      <w:bookmarkStart w:id="21318" w:name="_ETM_Q30_645327"/>
      <w:bookmarkStart w:id="21319" w:name="_ETM_Q30_649340"/>
      <w:bookmarkEnd w:id="21317"/>
      <w:bookmarkEnd w:id="21318"/>
      <w:bookmarkEnd w:id="21319"/>
      <w:r>
        <w:rPr>
          <w:rtl/>
        </w:rPr>
        <w:t xml:space="preserve">מכובדי </w:t>
      </w:r>
      <w:bookmarkStart w:id="21320" w:name="_ETM_Q30_649819"/>
      <w:bookmarkEnd w:id="21320"/>
      <w:r>
        <w:rPr>
          <w:rtl/>
        </w:rPr>
        <w:t>היושב-ראש</w:t>
      </w:r>
      <w:r>
        <w:rPr>
          <w:rFonts w:hint="cs"/>
          <w:rtl/>
        </w:rPr>
        <w:t>,</w:t>
      </w:r>
      <w:r>
        <w:rPr>
          <w:rtl/>
        </w:rPr>
        <w:t xml:space="preserve"> </w:t>
      </w:r>
      <w:bookmarkStart w:id="21321" w:name="_ETM_Q30_650299"/>
      <w:bookmarkEnd w:id="21321"/>
      <w:r>
        <w:rPr>
          <w:rtl/>
        </w:rPr>
        <w:t>חברי</w:t>
      </w:r>
      <w:r>
        <w:rPr>
          <w:rFonts w:hint="cs"/>
          <w:rtl/>
        </w:rPr>
        <w:t>י</w:t>
      </w:r>
      <w:r>
        <w:rPr>
          <w:rtl/>
        </w:rPr>
        <w:t xml:space="preserve"> </w:t>
      </w:r>
      <w:bookmarkStart w:id="21322" w:name="_ETM_Q30_650599"/>
      <w:bookmarkEnd w:id="21322"/>
      <w:r>
        <w:rPr>
          <w:rtl/>
        </w:rPr>
        <w:t xml:space="preserve">חברי </w:t>
      </w:r>
      <w:bookmarkStart w:id="21323" w:name="_ETM_Q30_650900"/>
      <w:bookmarkEnd w:id="21323"/>
      <w:r>
        <w:rPr>
          <w:rtl/>
        </w:rPr>
        <w:t>הכנסת</w:t>
      </w:r>
      <w:r>
        <w:rPr>
          <w:rFonts w:hint="cs"/>
          <w:rtl/>
        </w:rPr>
        <w:t>,</w:t>
      </w:r>
      <w:r>
        <w:rPr>
          <w:rtl/>
        </w:rPr>
        <w:t xml:space="preserve"> </w:t>
      </w:r>
      <w:bookmarkStart w:id="21324" w:name="_ETM_Q30_651260"/>
      <w:bookmarkEnd w:id="21324"/>
      <w:r>
        <w:rPr>
          <w:rtl/>
        </w:rPr>
        <w:t xml:space="preserve">האמת </w:t>
      </w:r>
      <w:bookmarkStart w:id="21325" w:name="_ETM_Q30_651560"/>
      <w:bookmarkEnd w:id="21325"/>
      <w:r>
        <w:rPr>
          <w:rtl/>
        </w:rPr>
        <w:t xml:space="preserve">שאני </w:t>
      </w:r>
      <w:bookmarkStart w:id="21326" w:name="_ETM_Q30_651829"/>
      <w:bookmarkEnd w:id="21326"/>
      <w:r>
        <w:rPr>
          <w:rtl/>
        </w:rPr>
        <w:t xml:space="preserve">לא </w:t>
      </w:r>
      <w:bookmarkStart w:id="21327" w:name="_ETM_Q30_651950"/>
      <w:bookmarkEnd w:id="21327"/>
      <w:r>
        <w:rPr>
          <w:rtl/>
        </w:rPr>
        <w:t xml:space="preserve">התכוונתי </w:t>
      </w:r>
      <w:bookmarkStart w:id="21328" w:name="_ETM_Q30_652489"/>
      <w:bookmarkEnd w:id="21328"/>
      <w:r>
        <w:rPr>
          <w:rtl/>
        </w:rPr>
        <w:t xml:space="preserve">לעלות </w:t>
      </w:r>
      <w:bookmarkStart w:id="21329" w:name="_ETM_Q30_652760"/>
      <w:bookmarkEnd w:id="21329"/>
      <w:r>
        <w:rPr>
          <w:rtl/>
        </w:rPr>
        <w:t xml:space="preserve">לכאן </w:t>
      </w:r>
      <w:bookmarkStart w:id="21330" w:name="_ETM_Q30_653150"/>
      <w:bookmarkEnd w:id="21330"/>
      <w:r>
        <w:rPr>
          <w:rtl/>
        </w:rPr>
        <w:t>ולדבר</w:t>
      </w:r>
      <w:r>
        <w:rPr>
          <w:rFonts w:hint="cs"/>
          <w:rtl/>
        </w:rPr>
        <w:t>,</w:t>
      </w:r>
      <w:r>
        <w:rPr>
          <w:rtl/>
        </w:rPr>
        <w:t xml:space="preserve"> </w:t>
      </w:r>
      <w:bookmarkStart w:id="21331" w:name="_ETM_Q30_653900"/>
      <w:bookmarkEnd w:id="21331"/>
      <w:r>
        <w:rPr>
          <w:rtl/>
        </w:rPr>
        <w:t xml:space="preserve">אבל </w:t>
      </w:r>
      <w:bookmarkStart w:id="21332" w:name="_ETM_Q30_654620"/>
      <w:bookmarkEnd w:id="21332"/>
      <w:r>
        <w:rPr>
          <w:rtl/>
        </w:rPr>
        <w:t xml:space="preserve">ראיתי </w:t>
      </w:r>
      <w:bookmarkStart w:id="21333" w:name="_ETM_Q30_655010"/>
      <w:bookmarkEnd w:id="21333"/>
      <w:r>
        <w:rPr>
          <w:rtl/>
        </w:rPr>
        <w:t xml:space="preserve">ששר </w:t>
      </w:r>
      <w:bookmarkStart w:id="21334" w:name="_ETM_Q30_655370"/>
      <w:bookmarkEnd w:id="21334"/>
      <w:r>
        <w:rPr>
          <w:rtl/>
        </w:rPr>
        <w:t xml:space="preserve">המשפטים </w:t>
      </w:r>
      <w:bookmarkStart w:id="21335" w:name="_ETM_Q30_655879"/>
      <w:bookmarkEnd w:id="21335"/>
      <w:r>
        <w:rPr>
          <w:rtl/>
        </w:rPr>
        <w:t xml:space="preserve">נמצא </w:t>
      </w:r>
      <w:bookmarkStart w:id="21336" w:name="_ETM_Q30_656209"/>
      <w:bookmarkEnd w:id="21336"/>
      <w:r>
        <w:rPr>
          <w:rtl/>
        </w:rPr>
        <w:t>כאן</w:t>
      </w:r>
      <w:r>
        <w:rPr>
          <w:rFonts w:hint="cs"/>
          <w:rtl/>
        </w:rPr>
        <w:t>,</w:t>
      </w:r>
      <w:r>
        <w:rPr>
          <w:rtl/>
        </w:rPr>
        <w:t xml:space="preserve"> </w:t>
      </w:r>
      <w:bookmarkStart w:id="21337" w:name="_ETM_Q30_657300"/>
      <w:bookmarkEnd w:id="21337"/>
      <w:r>
        <w:rPr>
          <w:rtl/>
        </w:rPr>
        <w:t xml:space="preserve">ועליתי </w:t>
      </w:r>
      <w:bookmarkStart w:id="21338" w:name="_ETM_Q30_660879"/>
      <w:bookmarkEnd w:id="21338"/>
      <w:r>
        <w:rPr>
          <w:rtl/>
        </w:rPr>
        <w:t>לדבר</w:t>
      </w:r>
      <w:bookmarkStart w:id="21339" w:name="_ETM_Q30_661510"/>
      <w:bookmarkEnd w:id="21339"/>
      <w:r>
        <w:rPr>
          <w:rtl/>
        </w:rPr>
        <w:t xml:space="preserve"> </w:t>
      </w:r>
      <w:bookmarkStart w:id="21340" w:name="_ETM_Q30_664099"/>
      <w:bookmarkEnd w:id="21340"/>
      <w:r>
        <w:rPr>
          <w:rtl/>
        </w:rPr>
        <w:t xml:space="preserve">על </w:t>
      </w:r>
      <w:bookmarkStart w:id="21341" w:name="_ETM_Q30_664760"/>
      <w:bookmarkEnd w:id="21341"/>
      <w:r>
        <w:rPr>
          <w:rtl/>
        </w:rPr>
        <w:t xml:space="preserve">בתי </w:t>
      </w:r>
      <w:bookmarkStart w:id="21342" w:name="_ETM_Q30_665180"/>
      <w:bookmarkEnd w:id="21342"/>
      <w:r>
        <w:rPr>
          <w:rtl/>
        </w:rPr>
        <w:t xml:space="preserve">המשפט </w:t>
      </w:r>
      <w:bookmarkStart w:id="21343" w:name="_ETM_Q30_666879"/>
      <w:bookmarkEnd w:id="21343"/>
      <w:r>
        <w:rPr>
          <w:rtl/>
        </w:rPr>
        <w:t xml:space="preserve">שהפכו </w:t>
      </w:r>
      <w:bookmarkStart w:id="21344" w:name="_ETM_Q30_667510"/>
      <w:bookmarkEnd w:id="21344"/>
      <w:r>
        <w:rPr>
          <w:rtl/>
        </w:rPr>
        <w:t xml:space="preserve">לעיר </w:t>
      </w:r>
      <w:bookmarkStart w:id="21345" w:name="_ETM_Q30_667810"/>
      <w:bookmarkEnd w:id="21345"/>
      <w:r>
        <w:rPr>
          <w:rtl/>
        </w:rPr>
        <w:t xml:space="preserve">מקלט </w:t>
      </w:r>
      <w:bookmarkStart w:id="21346" w:name="_ETM_Q30_668260"/>
      <w:bookmarkEnd w:id="21346"/>
      <w:r>
        <w:rPr>
          <w:rtl/>
        </w:rPr>
        <w:t>לעבריינים</w:t>
      </w:r>
      <w:r>
        <w:rPr>
          <w:rFonts w:hint="cs"/>
          <w:rtl/>
        </w:rPr>
        <w:t>,</w:t>
      </w:r>
      <w:r>
        <w:rPr>
          <w:rtl/>
        </w:rPr>
        <w:t xml:space="preserve"> </w:t>
      </w:r>
      <w:bookmarkStart w:id="21347" w:name="_ETM_Q30_668890"/>
      <w:bookmarkEnd w:id="21347"/>
      <w:r>
        <w:rPr>
          <w:rtl/>
        </w:rPr>
        <w:t xml:space="preserve">אדוני </w:t>
      </w:r>
      <w:bookmarkStart w:id="21348" w:name="_ETM_Q30_669700"/>
      <w:bookmarkEnd w:id="21348"/>
      <w:r>
        <w:rPr>
          <w:rtl/>
        </w:rPr>
        <w:t>השר</w:t>
      </w:r>
      <w:r>
        <w:rPr>
          <w:rFonts w:hint="cs"/>
          <w:rtl/>
        </w:rPr>
        <w:t>.</w:t>
      </w:r>
      <w:r>
        <w:rPr>
          <w:rtl/>
        </w:rPr>
        <w:t xml:space="preserve"> </w:t>
      </w:r>
      <w:bookmarkStart w:id="21349" w:name="_ETM_Q30_670950"/>
      <w:bookmarkEnd w:id="21349"/>
      <w:r>
        <w:rPr>
          <w:rtl/>
        </w:rPr>
        <w:t xml:space="preserve">היום </w:t>
      </w:r>
      <w:bookmarkStart w:id="21350" w:name="_ETM_Q30_672000"/>
      <w:bookmarkEnd w:id="21350"/>
      <w:r>
        <w:rPr>
          <w:rtl/>
        </w:rPr>
        <w:t xml:space="preserve">בבוקר </w:t>
      </w:r>
      <w:bookmarkStart w:id="21351" w:name="_ETM_Q30_672390"/>
      <w:bookmarkEnd w:id="21351"/>
      <w:r>
        <w:rPr>
          <w:rtl/>
        </w:rPr>
        <w:t xml:space="preserve">נרצח </w:t>
      </w:r>
      <w:bookmarkStart w:id="21352" w:name="_ETM_Q30_672840"/>
      <w:bookmarkStart w:id="21353" w:name="_ETM_Q30_674190"/>
      <w:bookmarkEnd w:id="21352"/>
      <w:bookmarkEnd w:id="21353"/>
      <w:r>
        <w:rPr>
          <w:rtl/>
        </w:rPr>
        <w:t>בתל</w:t>
      </w:r>
      <w:r>
        <w:rPr>
          <w:rFonts w:hint="cs"/>
          <w:rtl/>
        </w:rPr>
        <w:t xml:space="preserve"> שבע</w:t>
      </w:r>
      <w:bookmarkStart w:id="21354" w:name="_ETM_Q30_674459"/>
      <w:bookmarkEnd w:id="21354"/>
      <w:r>
        <w:rPr>
          <w:rtl/>
        </w:rPr>
        <w:t xml:space="preserve"> </w:t>
      </w:r>
      <w:bookmarkStart w:id="21355" w:name="_ETM_Q30_675610"/>
      <w:bookmarkEnd w:id="21355"/>
      <w:r>
        <w:rPr>
          <w:rtl/>
        </w:rPr>
        <w:t xml:space="preserve">בן </w:t>
      </w:r>
      <w:bookmarkStart w:id="21356" w:name="_ETM_Q30_676030"/>
      <w:bookmarkEnd w:id="21356"/>
      <w:r>
        <w:rPr>
          <w:rtl/>
        </w:rPr>
        <w:t>ה</w:t>
      </w:r>
      <w:r>
        <w:rPr>
          <w:rFonts w:hint="cs"/>
          <w:rtl/>
        </w:rPr>
        <w:t>י</w:t>
      </w:r>
      <w:r>
        <w:rPr>
          <w:rtl/>
        </w:rPr>
        <w:t xml:space="preserve">ישוב </w:t>
      </w:r>
      <w:bookmarkStart w:id="21357" w:name="_ETM_Q30_678010"/>
      <w:bookmarkEnd w:id="21357"/>
      <w:r>
        <w:rPr>
          <w:rtl/>
        </w:rPr>
        <w:t>ס</w:t>
      </w:r>
      <w:r>
        <w:rPr>
          <w:rFonts w:hint="cs"/>
          <w:rtl/>
        </w:rPr>
        <w:t>אלח</w:t>
      </w:r>
      <w:r>
        <w:rPr>
          <w:rtl/>
        </w:rPr>
        <w:t xml:space="preserve"> </w:t>
      </w:r>
      <w:bookmarkStart w:id="21358" w:name="_ETM_Q30_678310"/>
      <w:bookmarkEnd w:id="21358"/>
      <w:r>
        <w:rPr>
          <w:rtl/>
        </w:rPr>
        <w:t xml:space="preserve">אבו </w:t>
      </w:r>
      <w:bookmarkStart w:id="21359" w:name="_ETM_Q30_678519"/>
      <w:bookmarkEnd w:id="21359"/>
      <w:proofErr w:type="spellStart"/>
      <w:r>
        <w:rPr>
          <w:rFonts w:hint="cs"/>
          <w:rtl/>
        </w:rPr>
        <w:t>ג</w:t>
      </w:r>
      <w:r>
        <w:rPr>
          <w:rtl/>
        </w:rPr>
        <w:t>אנם</w:t>
      </w:r>
      <w:proofErr w:type="spellEnd"/>
      <w:r>
        <w:rPr>
          <w:rFonts w:hint="cs"/>
          <w:rtl/>
        </w:rPr>
        <w:t>,</w:t>
      </w:r>
      <w:r>
        <w:rPr>
          <w:rtl/>
        </w:rPr>
        <w:t xml:space="preserve"> </w:t>
      </w:r>
      <w:bookmarkStart w:id="21360" w:name="_ETM_Q30_680959"/>
      <w:bookmarkEnd w:id="21360"/>
      <w:r>
        <w:rPr>
          <w:rtl/>
        </w:rPr>
        <w:t xml:space="preserve">ואנחנו </w:t>
      </w:r>
      <w:bookmarkStart w:id="21361" w:name="_ETM_Q30_681500"/>
      <w:bookmarkEnd w:id="21361"/>
      <w:r>
        <w:rPr>
          <w:rtl/>
        </w:rPr>
        <w:t xml:space="preserve">חווים </w:t>
      </w:r>
      <w:bookmarkStart w:id="21362" w:name="_ETM_Q30_681860"/>
      <w:bookmarkEnd w:id="21362"/>
      <w:r>
        <w:rPr>
          <w:rtl/>
        </w:rPr>
        <w:t xml:space="preserve">בתקופה </w:t>
      </w:r>
      <w:bookmarkStart w:id="21363" w:name="_ETM_Q30_682250"/>
      <w:bookmarkEnd w:id="21363"/>
      <w:r>
        <w:rPr>
          <w:rtl/>
        </w:rPr>
        <w:t xml:space="preserve">האחרונה </w:t>
      </w:r>
      <w:bookmarkStart w:id="21364" w:name="_ETM_Q30_683510"/>
      <w:bookmarkEnd w:id="21364"/>
      <w:r>
        <w:rPr>
          <w:rtl/>
        </w:rPr>
        <w:t xml:space="preserve">מספר </w:t>
      </w:r>
      <w:bookmarkStart w:id="21365" w:name="_ETM_Q30_684319"/>
      <w:bookmarkEnd w:id="21365"/>
      <w:r>
        <w:rPr>
          <w:rtl/>
        </w:rPr>
        <w:t xml:space="preserve">רציחות </w:t>
      </w:r>
      <w:bookmarkStart w:id="21366" w:name="_ETM_Q30_685010"/>
      <w:bookmarkEnd w:id="21366"/>
      <w:r>
        <w:rPr>
          <w:rtl/>
        </w:rPr>
        <w:t xml:space="preserve">גבוה </w:t>
      </w:r>
      <w:bookmarkStart w:id="21367" w:name="_ETM_Q30_685459"/>
      <w:bookmarkEnd w:id="21367"/>
      <w:r>
        <w:rPr>
          <w:rtl/>
        </w:rPr>
        <w:t>מאוד</w:t>
      </w:r>
      <w:r>
        <w:rPr>
          <w:rFonts w:hint="cs"/>
          <w:rtl/>
        </w:rPr>
        <w:t>,</w:t>
      </w:r>
      <w:r>
        <w:rPr>
          <w:rtl/>
        </w:rPr>
        <w:t xml:space="preserve"> </w:t>
      </w:r>
      <w:bookmarkStart w:id="21368" w:name="_ETM_Q30_686480"/>
      <w:bookmarkEnd w:id="21368"/>
      <w:r>
        <w:rPr>
          <w:rtl/>
        </w:rPr>
        <w:t>ג</w:t>
      </w:r>
      <w:r>
        <w:rPr>
          <w:rFonts w:hint="cs"/>
          <w:rtl/>
        </w:rPr>
        <w:t>ל</w:t>
      </w:r>
      <w:r>
        <w:rPr>
          <w:rtl/>
        </w:rPr>
        <w:t xml:space="preserve"> </w:t>
      </w:r>
      <w:bookmarkStart w:id="21369" w:name="_ETM_Q30_686720"/>
      <w:bookmarkEnd w:id="21369"/>
      <w:r>
        <w:rPr>
          <w:rtl/>
        </w:rPr>
        <w:t>רציחות</w:t>
      </w:r>
      <w:r w:rsidR="0059396A">
        <w:rPr>
          <w:rFonts w:hint="cs"/>
          <w:rtl/>
        </w:rPr>
        <w:t>.</w:t>
      </w:r>
      <w:r>
        <w:rPr>
          <w:rtl/>
        </w:rPr>
        <w:t xml:space="preserve"> </w:t>
      </w:r>
      <w:bookmarkStart w:id="21370" w:name="_ETM_Q30_687860"/>
      <w:bookmarkStart w:id="21371" w:name="_ETM_Q30_688159"/>
      <w:bookmarkEnd w:id="21370"/>
      <w:bookmarkEnd w:id="21371"/>
    </w:p>
    <w:p w:rsidR="0059396A" w:rsidRDefault="0059396A" w:rsidP="0059396A">
      <w:pPr>
        <w:rPr>
          <w:rtl/>
        </w:rPr>
      </w:pPr>
      <w:bookmarkStart w:id="21372" w:name="_ETM_Q0_17894379"/>
      <w:bookmarkStart w:id="21373" w:name="_ETM_Q0_17894442"/>
      <w:bookmarkStart w:id="21374" w:name="_ETM_Q0_17894547"/>
      <w:bookmarkEnd w:id="21372"/>
      <w:bookmarkEnd w:id="21373"/>
      <w:bookmarkEnd w:id="21374"/>
    </w:p>
    <w:p w:rsidR="00EE5124" w:rsidRDefault="00EE5124" w:rsidP="0059396A">
      <w:pPr>
        <w:rPr>
          <w:rtl/>
        </w:rPr>
      </w:pPr>
      <w:bookmarkStart w:id="21375" w:name="_ETM_Q0_17894594"/>
      <w:bookmarkEnd w:id="21375"/>
      <w:r>
        <w:rPr>
          <w:rtl/>
        </w:rPr>
        <w:t xml:space="preserve">פעם </w:t>
      </w:r>
      <w:bookmarkStart w:id="21376" w:name="_ETM_Q30_688519"/>
      <w:bookmarkEnd w:id="21376"/>
      <w:r>
        <w:rPr>
          <w:rtl/>
        </w:rPr>
        <w:t xml:space="preserve">היה </w:t>
      </w:r>
      <w:bookmarkStart w:id="21377" w:name="_ETM_Q30_688849"/>
      <w:bookmarkEnd w:id="21377"/>
      <w:r>
        <w:rPr>
          <w:rtl/>
        </w:rPr>
        <w:t xml:space="preserve">גם </w:t>
      </w:r>
      <w:bookmarkStart w:id="21378" w:name="_ETM_Q30_689120"/>
      <w:bookmarkEnd w:id="21378"/>
      <w:r>
        <w:rPr>
          <w:rtl/>
        </w:rPr>
        <w:t xml:space="preserve">בחברה </w:t>
      </w:r>
      <w:bookmarkStart w:id="21379" w:name="_ETM_Q30_689480"/>
      <w:bookmarkEnd w:id="21379"/>
      <w:r>
        <w:rPr>
          <w:rtl/>
        </w:rPr>
        <w:t xml:space="preserve">הבדואית </w:t>
      </w:r>
      <w:bookmarkStart w:id="21380" w:name="_ETM_Q30_689810"/>
      <w:bookmarkEnd w:id="21380"/>
      <w:r>
        <w:rPr>
          <w:rtl/>
        </w:rPr>
        <w:t xml:space="preserve">מעמד </w:t>
      </w:r>
      <w:bookmarkStart w:id="21381" w:name="_ETM_Q30_690260"/>
      <w:bookmarkEnd w:id="21381"/>
      <w:proofErr w:type="spellStart"/>
      <w:r>
        <w:rPr>
          <w:rtl/>
        </w:rPr>
        <w:t>לש</w:t>
      </w:r>
      <w:r>
        <w:rPr>
          <w:rFonts w:hint="cs"/>
          <w:rtl/>
        </w:rPr>
        <w:t>ייח'ים</w:t>
      </w:r>
      <w:proofErr w:type="spellEnd"/>
      <w:r>
        <w:rPr>
          <w:rFonts w:hint="cs"/>
          <w:rtl/>
        </w:rPr>
        <w:t xml:space="preserve">. </w:t>
      </w:r>
      <w:bookmarkStart w:id="21382" w:name="_ETM_Q30_691489"/>
      <w:bookmarkStart w:id="21383" w:name="_ETM_Q30_691760"/>
      <w:bookmarkStart w:id="21384" w:name="_ETM_Q30_692000"/>
      <w:bookmarkStart w:id="21385" w:name="_ETM_Q30_692269"/>
      <w:bookmarkStart w:id="21386" w:name="_ETM_Q30_692540"/>
      <w:bookmarkEnd w:id="21382"/>
      <w:bookmarkEnd w:id="21383"/>
      <w:bookmarkEnd w:id="21384"/>
      <w:bookmarkEnd w:id="21385"/>
      <w:bookmarkEnd w:id="21386"/>
      <w:r>
        <w:rPr>
          <w:rFonts w:hint="cs"/>
          <w:rtl/>
        </w:rPr>
        <w:t xml:space="preserve">(אומר </w:t>
      </w:r>
      <w:r w:rsidR="006120A4">
        <w:rPr>
          <w:rFonts w:hint="cs"/>
          <w:rtl/>
        </w:rPr>
        <w:t>ב</w:t>
      </w:r>
      <w:r>
        <w:rPr>
          <w:rFonts w:hint="cs"/>
          <w:rtl/>
        </w:rPr>
        <w:t>ערבית</w:t>
      </w:r>
      <w:r w:rsidR="006120A4">
        <w:rPr>
          <w:rFonts w:hint="cs"/>
          <w:rtl/>
        </w:rPr>
        <w:t xml:space="preserve">: </w:t>
      </w:r>
      <w:proofErr w:type="spellStart"/>
      <w:r w:rsidR="006120A4">
        <w:rPr>
          <w:rFonts w:hint="cs"/>
          <w:rtl/>
        </w:rPr>
        <w:t>השייח'ים</w:t>
      </w:r>
      <w:proofErr w:type="spellEnd"/>
      <w:r w:rsidR="006120A4">
        <w:rPr>
          <w:rFonts w:hint="cs"/>
          <w:rtl/>
        </w:rPr>
        <w:t xml:space="preserve"> הבדואים, היה להם מעמד,</w:t>
      </w:r>
      <w:r>
        <w:rPr>
          <w:rFonts w:hint="cs"/>
          <w:rtl/>
        </w:rPr>
        <w:t xml:space="preserve">) </w:t>
      </w:r>
      <w:r>
        <w:rPr>
          <w:rtl/>
        </w:rPr>
        <w:t xml:space="preserve">היה </w:t>
      </w:r>
      <w:bookmarkStart w:id="21387" w:name="_ETM_Q30_692780"/>
      <w:bookmarkEnd w:id="21387"/>
      <w:r>
        <w:rPr>
          <w:rtl/>
        </w:rPr>
        <w:t xml:space="preserve">להם </w:t>
      </w:r>
      <w:bookmarkStart w:id="21388" w:name="_ETM_Q30_692989"/>
      <w:bookmarkEnd w:id="21388"/>
      <w:r>
        <w:rPr>
          <w:rtl/>
        </w:rPr>
        <w:t xml:space="preserve">מעמד </w:t>
      </w:r>
      <w:bookmarkStart w:id="21389" w:name="_ETM_Q30_694120"/>
      <w:bookmarkEnd w:id="21389"/>
      <w:r>
        <w:rPr>
          <w:rtl/>
        </w:rPr>
        <w:t>ש</w:t>
      </w:r>
      <w:bookmarkStart w:id="21390" w:name="_ETM_Q30_694540"/>
      <w:bookmarkEnd w:id="21390"/>
      <w:r>
        <w:rPr>
          <w:rtl/>
        </w:rPr>
        <w:t xml:space="preserve">המדינה </w:t>
      </w:r>
      <w:bookmarkStart w:id="21391" w:name="_ETM_Q30_695470"/>
      <w:bookmarkEnd w:id="21391"/>
      <w:r>
        <w:rPr>
          <w:rFonts w:hint="cs"/>
          <w:rtl/>
        </w:rPr>
        <w:t>גיבתה</w:t>
      </w:r>
      <w:r>
        <w:rPr>
          <w:rtl/>
        </w:rPr>
        <w:t xml:space="preserve"> </w:t>
      </w:r>
      <w:bookmarkStart w:id="21392" w:name="_ETM_Q30_695770"/>
      <w:bookmarkEnd w:id="21392"/>
      <w:r>
        <w:rPr>
          <w:rtl/>
        </w:rPr>
        <w:t>אותו</w:t>
      </w:r>
      <w:r>
        <w:rPr>
          <w:rFonts w:hint="cs"/>
          <w:rtl/>
        </w:rPr>
        <w:t>,</w:t>
      </w:r>
      <w:r>
        <w:rPr>
          <w:rtl/>
        </w:rPr>
        <w:t xml:space="preserve"> </w:t>
      </w:r>
      <w:bookmarkStart w:id="21393" w:name="_ETM_Q30_696550"/>
      <w:bookmarkEnd w:id="21393"/>
      <w:r>
        <w:rPr>
          <w:rtl/>
        </w:rPr>
        <w:t>וה</w:t>
      </w:r>
      <w:r>
        <w:rPr>
          <w:rFonts w:hint="cs"/>
          <w:rtl/>
        </w:rPr>
        <w:t>יינו</w:t>
      </w:r>
      <w:r>
        <w:rPr>
          <w:rtl/>
        </w:rPr>
        <w:t xml:space="preserve"> </w:t>
      </w:r>
      <w:bookmarkStart w:id="21394" w:name="_ETM_Q30_698120"/>
      <w:bookmarkEnd w:id="21394"/>
      <w:r>
        <w:rPr>
          <w:rtl/>
        </w:rPr>
        <w:t xml:space="preserve">מקיימים </w:t>
      </w:r>
      <w:bookmarkStart w:id="21395" w:name="_ETM_Q30_699140"/>
      <w:bookmarkEnd w:id="21395"/>
      <w:r>
        <w:rPr>
          <w:rtl/>
        </w:rPr>
        <w:t xml:space="preserve">מערכת </w:t>
      </w:r>
      <w:bookmarkStart w:id="21396" w:name="_ETM_Q30_699590"/>
      <w:bookmarkEnd w:id="21396"/>
      <w:r>
        <w:rPr>
          <w:rtl/>
        </w:rPr>
        <w:t xml:space="preserve">משפט </w:t>
      </w:r>
      <w:bookmarkStart w:id="21397" w:name="_ETM_Q30_700040"/>
      <w:bookmarkEnd w:id="21397"/>
      <w:r>
        <w:rPr>
          <w:rtl/>
        </w:rPr>
        <w:t xml:space="preserve">בחברה </w:t>
      </w:r>
      <w:bookmarkStart w:id="21398" w:name="_ETM_Q30_700400"/>
      <w:bookmarkEnd w:id="21398"/>
      <w:r>
        <w:rPr>
          <w:rtl/>
        </w:rPr>
        <w:t xml:space="preserve">הבדואית </w:t>
      </w:r>
      <w:bookmarkStart w:id="21399" w:name="_ETM_Q30_700909"/>
      <w:bookmarkEnd w:id="21399"/>
      <w:r>
        <w:rPr>
          <w:rtl/>
        </w:rPr>
        <w:t xml:space="preserve">לפי </w:t>
      </w:r>
      <w:bookmarkStart w:id="21400" w:name="_ETM_Q30_701179"/>
      <w:bookmarkEnd w:id="21400"/>
      <w:r>
        <w:rPr>
          <w:rtl/>
        </w:rPr>
        <w:t xml:space="preserve">המסורת </w:t>
      </w:r>
      <w:bookmarkStart w:id="21401" w:name="_ETM_Q30_701659"/>
      <w:bookmarkEnd w:id="21401"/>
      <w:r>
        <w:rPr>
          <w:rtl/>
        </w:rPr>
        <w:t xml:space="preserve">הבדואית </w:t>
      </w:r>
      <w:bookmarkStart w:id="21402" w:name="_ETM_Q30_702049"/>
      <w:bookmarkEnd w:id="21402"/>
      <w:r>
        <w:rPr>
          <w:rFonts w:hint="cs"/>
          <w:rtl/>
        </w:rPr>
        <w:t>ו</w:t>
      </w:r>
      <w:r>
        <w:rPr>
          <w:rtl/>
        </w:rPr>
        <w:t xml:space="preserve">לפי </w:t>
      </w:r>
      <w:bookmarkStart w:id="21403" w:name="_ETM_Q30_702319"/>
      <w:bookmarkEnd w:id="21403"/>
      <w:r>
        <w:rPr>
          <w:rtl/>
        </w:rPr>
        <w:t xml:space="preserve">התרבות </w:t>
      </w:r>
      <w:bookmarkStart w:id="21404" w:name="_ETM_Q30_703829"/>
      <w:bookmarkEnd w:id="21404"/>
      <w:r>
        <w:rPr>
          <w:rFonts w:hint="cs"/>
          <w:rtl/>
        </w:rPr>
        <w:t>ואופי</w:t>
      </w:r>
      <w:r>
        <w:rPr>
          <w:rtl/>
        </w:rPr>
        <w:t xml:space="preserve"> </w:t>
      </w:r>
      <w:bookmarkStart w:id="21405" w:name="_ETM_Q30_704729"/>
      <w:bookmarkEnd w:id="21405"/>
      <w:r>
        <w:rPr>
          <w:rtl/>
        </w:rPr>
        <w:t xml:space="preserve">החיים </w:t>
      </w:r>
      <w:bookmarkStart w:id="21406" w:name="_ETM_Q30_705389"/>
      <w:bookmarkEnd w:id="21406"/>
      <w:r>
        <w:rPr>
          <w:rtl/>
        </w:rPr>
        <w:t xml:space="preserve">של </w:t>
      </w:r>
      <w:bookmarkStart w:id="21407" w:name="_ETM_Q30_705659"/>
      <w:bookmarkEnd w:id="21407"/>
      <w:r>
        <w:rPr>
          <w:rtl/>
        </w:rPr>
        <w:t>הבדואים</w:t>
      </w:r>
      <w:r>
        <w:rPr>
          <w:rFonts w:hint="cs"/>
          <w:rtl/>
        </w:rPr>
        <w:t>,</w:t>
      </w:r>
      <w:r>
        <w:rPr>
          <w:rtl/>
        </w:rPr>
        <w:t xml:space="preserve"> </w:t>
      </w:r>
      <w:bookmarkStart w:id="21408" w:name="_ETM_Q30_706679"/>
      <w:bookmarkEnd w:id="21408"/>
      <w:r>
        <w:rPr>
          <w:rtl/>
        </w:rPr>
        <w:t xml:space="preserve">שהיה </w:t>
      </w:r>
      <w:bookmarkStart w:id="21409" w:name="_ETM_Q30_707249"/>
      <w:bookmarkEnd w:id="21409"/>
      <w:r>
        <w:rPr>
          <w:rtl/>
        </w:rPr>
        <w:t xml:space="preserve">מגובה </w:t>
      </w:r>
      <w:bookmarkStart w:id="21410" w:name="_ETM_Q30_707790"/>
      <w:bookmarkEnd w:id="21410"/>
      <w:r>
        <w:rPr>
          <w:rtl/>
        </w:rPr>
        <w:t xml:space="preserve">גם </w:t>
      </w:r>
      <w:bookmarkStart w:id="21411" w:name="_ETM_Q30_708089"/>
      <w:bookmarkEnd w:id="21411"/>
      <w:r>
        <w:rPr>
          <w:rtl/>
        </w:rPr>
        <w:t xml:space="preserve">מבחינת </w:t>
      </w:r>
      <w:bookmarkStart w:id="21412" w:name="_ETM_Q30_708479"/>
      <w:bookmarkEnd w:id="21412"/>
      <w:r>
        <w:rPr>
          <w:rtl/>
        </w:rPr>
        <w:t xml:space="preserve">המדינה </w:t>
      </w:r>
      <w:bookmarkStart w:id="21413" w:name="_ETM_Q30_708989"/>
      <w:bookmarkEnd w:id="21413"/>
      <w:r>
        <w:rPr>
          <w:rtl/>
        </w:rPr>
        <w:t xml:space="preserve">וגם </w:t>
      </w:r>
      <w:bookmarkStart w:id="21414" w:name="_ETM_Q30_709290"/>
      <w:bookmarkEnd w:id="21414"/>
      <w:r>
        <w:rPr>
          <w:rtl/>
        </w:rPr>
        <w:t xml:space="preserve">מבחינת </w:t>
      </w:r>
      <w:bookmarkStart w:id="21415" w:name="_ETM_Q30_710670"/>
      <w:bookmarkStart w:id="21416" w:name="_ETM_Q30_711059"/>
      <w:bookmarkEnd w:id="21415"/>
      <w:bookmarkEnd w:id="21416"/>
      <w:r>
        <w:rPr>
          <w:rtl/>
        </w:rPr>
        <w:t>המשטרה</w:t>
      </w:r>
      <w:r>
        <w:rPr>
          <w:rFonts w:hint="cs"/>
          <w:rtl/>
        </w:rPr>
        <w:t>.</w:t>
      </w:r>
      <w:r>
        <w:rPr>
          <w:rtl/>
        </w:rPr>
        <w:t xml:space="preserve"> </w:t>
      </w:r>
      <w:bookmarkStart w:id="21417" w:name="_ETM_Q30_712520"/>
      <w:bookmarkEnd w:id="21417"/>
      <w:r>
        <w:rPr>
          <w:rtl/>
        </w:rPr>
        <w:t xml:space="preserve">אבל </w:t>
      </w:r>
      <w:bookmarkStart w:id="21418" w:name="_ETM_Q30_712820"/>
      <w:bookmarkEnd w:id="21418"/>
      <w:r>
        <w:rPr>
          <w:rtl/>
        </w:rPr>
        <w:t>ל</w:t>
      </w:r>
      <w:bookmarkStart w:id="21419" w:name="_ETM_Q30_712940"/>
      <w:bookmarkEnd w:id="21419"/>
      <w:r>
        <w:rPr>
          <w:rtl/>
        </w:rPr>
        <w:t>אחרונה</w:t>
      </w:r>
      <w:r>
        <w:rPr>
          <w:rFonts w:hint="cs"/>
          <w:rtl/>
        </w:rPr>
        <w:t>,</w:t>
      </w:r>
      <w:r>
        <w:rPr>
          <w:rtl/>
        </w:rPr>
        <w:t xml:space="preserve"> </w:t>
      </w:r>
      <w:bookmarkStart w:id="21420" w:name="_ETM_Q30_714150"/>
      <w:bookmarkEnd w:id="21420"/>
      <w:r>
        <w:rPr>
          <w:rtl/>
        </w:rPr>
        <w:t xml:space="preserve">מכיוון </w:t>
      </w:r>
      <w:bookmarkStart w:id="21421" w:name="_ETM_Q30_714599"/>
      <w:bookmarkEnd w:id="21421"/>
      <w:r>
        <w:rPr>
          <w:rtl/>
        </w:rPr>
        <w:t xml:space="preserve">שאין </w:t>
      </w:r>
      <w:bookmarkStart w:id="21422" w:name="_ETM_Q30_715019"/>
      <w:bookmarkEnd w:id="21422"/>
      <w:r>
        <w:rPr>
          <w:rtl/>
        </w:rPr>
        <w:t>אכיפה</w:t>
      </w:r>
      <w:r>
        <w:rPr>
          <w:rFonts w:hint="cs"/>
          <w:rtl/>
        </w:rPr>
        <w:t>,</w:t>
      </w:r>
      <w:r>
        <w:rPr>
          <w:rtl/>
        </w:rPr>
        <w:t xml:space="preserve"> </w:t>
      </w:r>
      <w:bookmarkStart w:id="21423" w:name="_ETM_Q30_715950"/>
      <w:bookmarkEnd w:id="21423"/>
      <w:r>
        <w:rPr>
          <w:rtl/>
        </w:rPr>
        <w:t xml:space="preserve">מכובדי </w:t>
      </w:r>
      <w:bookmarkStart w:id="21424" w:name="_ETM_Q30_716400"/>
      <w:bookmarkEnd w:id="21424"/>
      <w:r>
        <w:rPr>
          <w:rFonts w:hint="cs"/>
          <w:rtl/>
        </w:rPr>
        <w:t>השר,</w:t>
      </w:r>
      <w:r>
        <w:rPr>
          <w:rtl/>
        </w:rPr>
        <w:t xml:space="preserve"> </w:t>
      </w:r>
      <w:bookmarkStart w:id="21425" w:name="_ETM_Q30_717579"/>
      <w:bookmarkStart w:id="21426" w:name="_ETM_Q30_718839"/>
      <w:bookmarkEnd w:id="21425"/>
      <w:bookmarkEnd w:id="21426"/>
      <w:r>
        <w:rPr>
          <w:rtl/>
        </w:rPr>
        <w:t xml:space="preserve">המשטרה </w:t>
      </w:r>
      <w:bookmarkStart w:id="21427" w:name="_ETM_Q30_719650"/>
      <w:bookmarkEnd w:id="21427"/>
      <w:r>
        <w:rPr>
          <w:rtl/>
        </w:rPr>
        <w:t xml:space="preserve">חוקרת </w:t>
      </w:r>
      <w:bookmarkStart w:id="21428" w:name="_ETM_Q30_720069"/>
      <w:bookmarkStart w:id="21429" w:name="_ETM_Q30_721410"/>
      <w:bookmarkEnd w:id="21428"/>
      <w:bookmarkEnd w:id="21429"/>
      <w:r>
        <w:rPr>
          <w:rFonts w:hint="cs"/>
          <w:rtl/>
        </w:rPr>
        <w:t xml:space="preserve">את </w:t>
      </w:r>
      <w:r>
        <w:rPr>
          <w:rtl/>
        </w:rPr>
        <w:t>העבריינים</w:t>
      </w:r>
      <w:r>
        <w:rPr>
          <w:rFonts w:hint="cs"/>
          <w:rtl/>
        </w:rPr>
        <w:t xml:space="preserve"> </w:t>
      </w:r>
      <w:proofErr w:type="spellStart"/>
      <w:r>
        <w:rPr>
          <w:rtl/>
        </w:rPr>
        <w:t>ומ</w:t>
      </w:r>
      <w:r>
        <w:rPr>
          <w:rFonts w:hint="cs"/>
          <w:rtl/>
        </w:rPr>
        <w:t>י</w:t>
      </w:r>
      <w:r>
        <w:rPr>
          <w:rtl/>
        </w:rPr>
        <w:t>יד</w:t>
      </w:r>
      <w:proofErr w:type="spellEnd"/>
      <w:r>
        <w:rPr>
          <w:rtl/>
        </w:rPr>
        <w:t xml:space="preserve"> </w:t>
      </w:r>
      <w:bookmarkStart w:id="21430" w:name="_ETM_Q30_723540"/>
      <w:bookmarkEnd w:id="21430"/>
      <w:r>
        <w:rPr>
          <w:rtl/>
        </w:rPr>
        <w:t xml:space="preserve">אחרי </w:t>
      </w:r>
      <w:bookmarkStart w:id="21431" w:name="_ETM_Q30_723840"/>
      <w:bookmarkEnd w:id="21431"/>
      <w:r>
        <w:rPr>
          <w:rtl/>
        </w:rPr>
        <w:t xml:space="preserve">זה </w:t>
      </w:r>
      <w:bookmarkStart w:id="21432" w:name="_ETM_Q30_723990"/>
      <w:bookmarkEnd w:id="21432"/>
      <w:r>
        <w:rPr>
          <w:rtl/>
        </w:rPr>
        <w:t xml:space="preserve">משחררת </w:t>
      </w:r>
      <w:bookmarkStart w:id="21433" w:name="_ETM_Q30_724590"/>
      <w:bookmarkEnd w:id="21433"/>
      <w:r>
        <w:rPr>
          <w:rtl/>
        </w:rPr>
        <w:t>אותם</w:t>
      </w:r>
      <w:r>
        <w:rPr>
          <w:rFonts w:hint="cs"/>
          <w:rtl/>
        </w:rPr>
        <w:t>,</w:t>
      </w:r>
      <w:r>
        <w:rPr>
          <w:rtl/>
        </w:rPr>
        <w:t xml:space="preserve"> </w:t>
      </w:r>
      <w:bookmarkStart w:id="21434" w:name="_ETM_Q30_724980"/>
      <w:bookmarkEnd w:id="21434"/>
      <w:r>
        <w:rPr>
          <w:rtl/>
        </w:rPr>
        <w:t xml:space="preserve">וגם </w:t>
      </w:r>
      <w:bookmarkStart w:id="21435" w:name="_ETM_Q30_725280"/>
      <w:bookmarkEnd w:id="21435"/>
      <w:r>
        <w:rPr>
          <w:rtl/>
        </w:rPr>
        <w:t>ב</w:t>
      </w:r>
      <w:r>
        <w:rPr>
          <w:rFonts w:hint="cs"/>
          <w:rtl/>
        </w:rPr>
        <w:t>תי המשפט</w:t>
      </w:r>
      <w:r>
        <w:rPr>
          <w:rtl/>
        </w:rPr>
        <w:t xml:space="preserve"> </w:t>
      </w:r>
      <w:bookmarkStart w:id="21436" w:name="_ETM_Q30_725850"/>
      <w:bookmarkEnd w:id="21436"/>
      <w:r>
        <w:rPr>
          <w:rtl/>
        </w:rPr>
        <w:t>משחררים</w:t>
      </w:r>
      <w:r>
        <w:rPr>
          <w:rFonts w:hint="cs"/>
          <w:rtl/>
        </w:rPr>
        <w:t>.</w:t>
      </w:r>
      <w:r>
        <w:rPr>
          <w:rtl/>
        </w:rPr>
        <w:t xml:space="preserve"> </w:t>
      </w:r>
      <w:bookmarkStart w:id="21437" w:name="_ETM_Q30_727040"/>
      <w:bookmarkEnd w:id="21437"/>
      <w:r>
        <w:rPr>
          <w:rtl/>
        </w:rPr>
        <w:t xml:space="preserve">ולכן </w:t>
      </w:r>
      <w:bookmarkStart w:id="21438" w:name="_ETM_Q30_727579"/>
      <w:bookmarkEnd w:id="21438"/>
      <w:r>
        <w:rPr>
          <w:rtl/>
        </w:rPr>
        <w:t xml:space="preserve">גם </w:t>
      </w:r>
      <w:bookmarkStart w:id="21439" w:name="_ETM_Q30_728400"/>
      <w:bookmarkStart w:id="21440" w:name="_ETM_Q30_728579"/>
      <w:bookmarkEnd w:id="21439"/>
      <w:bookmarkEnd w:id="21440"/>
      <w:r w:rsidRPr="00C420C0">
        <w:rPr>
          <w:rtl/>
        </w:rPr>
        <w:t xml:space="preserve">הנושא </w:t>
      </w:r>
      <w:bookmarkStart w:id="21441" w:name="_ETM_Q30_728999"/>
      <w:bookmarkEnd w:id="21441"/>
      <w:r w:rsidRPr="00C420C0">
        <w:rPr>
          <w:rtl/>
        </w:rPr>
        <w:t xml:space="preserve">של </w:t>
      </w:r>
      <w:bookmarkStart w:id="21442" w:name="_ETM_Q30_729590"/>
      <w:bookmarkEnd w:id="21442"/>
      <w:proofErr w:type="spellStart"/>
      <w:r w:rsidRPr="00C420C0">
        <w:rPr>
          <w:rFonts w:hint="cs"/>
          <w:rtl/>
        </w:rPr>
        <w:t>עט</w:t>
      </w:r>
      <w:r w:rsidR="0059396A">
        <w:rPr>
          <w:rFonts w:hint="cs"/>
          <w:rtl/>
        </w:rPr>
        <w:t>ו</w:t>
      </w:r>
      <w:r w:rsidRPr="00C420C0">
        <w:rPr>
          <w:rFonts w:hint="cs"/>
          <w:rtl/>
        </w:rPr>
        <w:t>וה</w:t>
      </w:r>
      <w:proofErr w:type="spellEnd"/>
      <w:r w:rsidRPr="00C420C0">
        <w:rPr>
          <w:rFonts w:hint="cs"/>
          <w:rtl/>
        </w:rPr>
        <w:t xml:space="preserve"> </w:t>
      </w:r>
      <w:r w:rsidRPr="00C420C0">
        <w:rPr>
          <w:rtl/>
        </w:rPr>
        <w:t>–</w:t>
      </w:r>
      <w:r w:rsidRPr="00C420C0">
        <w:rPr>
          <w:rFonts w:hint="cs"/>
          <w:rtl/>
        </w:rPr>
        <w:t xml:space="preserve"> </w:t>
      </w:r>
      <w:proofErr w:type="spellStart"/>
      <w:r w:rsidRPr="00C420C0">
        <w:rPr>
          <w:rFonts w:hint="cs"/>
          <w:rtl/>
        </w:rPr>
        <w:t>עטו</w:t>
      </w:r>
      <w:r w:rsidR="0059396A">
        <w:rPr>
          <w:rFonts w:hint="cs"/>
          <w:rtl/>
        </w:rPr>
        <w:t>ו</w:t>
      </w:r>
      <w:r w:rsidRPr="00C420C0">
        <w:rPr>
          <w:rFonts w:hint="cs"/>
          <w:rtl/>
        </w:rPr>
        <w:t>ה</w:t>
      </w:r>
      <w:proofErr w:type="spellEnd"/>
      <w:r w:rsidRPr="00C420C0">
        <w:rPr>
          <w:rFonts w:hint="cs"/>
          <w:rtl/>
        </w:rPr>
        <w:t xml:space="preserve"> </w:t>
      </w:r>
      <w:bookmarkStart w:id="21443" w:name="_ETM_Q30_730099"/>
      <w:bookmarkStart w:id="21444" w:name="_ETM_Q30_730999"/>
      <w:bookmarkStart w:id="21445" w:name="_ETM_Q30_731420"/>
      <w:bookmarkStart w:id="21446" w:name="_ETM_Q30_731569"/>
      <w:bookmarkEnd w:id="21443"/>
      <w:bookmarkEnd w:id="21444"/>
      <w:bookmarkEnd w:id="21445"/>
      <w:bookmarkEnd w:id="21446"/>
      <w:r w:rsidRPr="00C420C0">
        <w:rPr>
          <w:rtl/>
        </w:rPr>
        <w:t>זה</w:t>
      </w:r>
      <w:r>
        <w:rPr>
          <w:rtl/>
        </w:rPr>
        <w:t xml:space="preserve"> </w:t>
      </w:r>
      <w:bookmarkStart w:id="21447" w:name="_ETM_Q30_731719"/>
      <w:bookmarkEnd w:id="21447"/>
      <w:r>
        <w:rPr>
          <w:rtl/>
        </w:rPr>
        <w:t xml:space="preserve">מושג </w:t>
      </w:r>
      <w:bookmarkStart w:id="21448" w:name="_ETM_Q30_732650"/>
      <w:bookmarkEnd w:id="21448"/>
      <w:r>
        <w:rPr>
          <w:rtl/>
        </w:rPr>
        <w:t xml:space="preserve">בשיפוט </w:t>
      </w:r>
      <w:bookmarkStart w:id="21449" w:name="_ETM_Q30_733370"/>
      <w:bookmarkEnd w:id="21449"/>
      <w:r>
        <w:rPr>
          <w:rtl/>
        </w:rPr>
        <w:t>הבדואי</w:t>
      </w:r>
      <w:r>
        <w:rPr>
          <w:rFonts w:hint="cs"/>
          <w:rtl/>
        </w:rPr>
        <w:t xml:space="preserve"> </w:t>
      </w:r>
      <w:bookmarkStart w:id="21450" w:name="_ETM_Q30_732879"/>
      <w:bookmarkEnd w:id="21450"/>
      <w:r>
        <w:rPr>
          <w:rFonts w:hint="eastAsia"/>
          <w:rtl/>
        </w:rPr>
        <w:t>–</w:t>
      </w:r>
      <w:r>
        <w:rPr>
          <w:rtl/>
        </w:rPr>
        <w:t xml:space="preserve"> </w:t>
      </w:r>
      <w:bookmarkStart w:id="21451" w:name="_ETM_Q30_734299"/>
      <w:bookmarkEnd w:id="21451"/>
      <w:r>
        <w:rPr>
          <w:rtl/>
        </w:rPr>
        <w:t xml:space="preserve">לא </w:t>
      </w:r>
      <w:bookmarkStart w:id="21452" w:name="_ETM_Q30_734480"/>
      <w:bookmarkEnd w:id="21452"/>
      <w:r>
        <w:rPr>
          <w:rtl/>
        </w:rPr>
        <w:t>תופס</w:t>
      </w:r>
      <w:r>
        <w:rPr>
          <w:rFonts w:hint="cs"/>
          <w:rtl/>
        </w:rPr>
        <w:t>,</w:t>
      </w:r>
      <w:r>
        <w:rPr>
          <w:rtl/>
        </w:rPr>
        <w:t xml:space="preserve"> </w:t>
      </w:r>
      <w:bookmarkStart w:id="21453" w:name="_ETM_Q30_734929"/>
      <w:bookmarkEnd w:id="21453"/>
      <w:r>
        <w:rPr>
          <w:rtl/>
        </w:rPr>
        <w:t>מכ</w:t>
      </w:r>
      <w:r>
        <w:rPr>
          <w:rFonts w:hint="cs"/>
          <w:rtl/>
        </w:rPr>
        <w:t>י</w:t>
      </w:r>
      <w:r>
        <w:rPr>
          <w:rtl/>
        </w:rPr>
        <w:t xml:space="preserve">וון </w:t>
      </w:r>
      <w:bookmarkStart w:id="21454" w:name="_ETM_Q30_736090"/>
      <w:bookmarkEnd w:id="21454"/>
      <w:r>
        <w:rPr>
          <w:rtl/>
        </w:rPr>
        <w:t xml:space="preserve">שהמעמד </w:t>
      </w:r>
      <w:bookmarkStart w:id="21455" w:name="_ETM_Q30_736840"/>
      <w:bookmarkEnd w:id="21455"/>
      <w:r>
        <w:rPr>
          <w:rtl/>
        </w:rPr>
        <w:t>ש</w:t>
      </w:r>
      <w:r>
        <w:rPr>
          <w:rFonts w:hint="cs"/>
          <w:rtl/>
        </w:rPr>
        <w:t xml:space="preserve">ל </w:t>
      </w:r>
      <w:proofErr w:type="spellStart"/>
      <w:r>
        <w:rPr>
          <w:rFonts w:hint="cs"/>
          <w:rtl/>
        </w:rPr>
        <w:t>השייח'ים</w:t>
      </w:r>
      <w:proofErr w:type="spellEnd"/>
      <w:r>
        <w:rPr>
          <w:rtl/>
        </w:rPr>
        <w:t xml:space="preserve"> </w:t>
      </w:r>
      <w:bookmarkStart w:id="21456" w:name="_ETM_Q30_737319"/>
      <w:bookmarkEnd w:id="21456"/>
      <w:r>
        <w:rPr>
          <w:rtl/>
        </w:rPr>
        <w:t xml:space="preserve">ירד </w:t>
      </w:r>
      <w:bookmarkStart w:id="21457" w:name="_ETM_Q30_738340"/>
      <w:bookmarkEnd w:id="21457"/>
      <w:r>
        <w:rPr>
          <w:rtl/>
        </w:rPr>
        <w:t>ו</w:t>
      </w:r>
      <w:bookmarkStart w:id="21458" w:name="_ETM_Q30_739040"/>
      <w:bookmarkEnd w:id="21458"/>
      <w:r>
        <w:rPr>
          <w:rtl/>
        </w:rPr>
        <w:t xml:space="preserve">גם </w:t>
      </w:r>
      <w:bookmarkStart w:id="21459" w:name="_ETM_Q30_740000"/>
      <w:bookmarkEnd w:id="21459"/>
      <w:r>
        <w:rPr>
          <w:rFonts w:hint="cs"/>
          <w:rtl/>
        </w:rPr>
        <w:t>הסולחות הן</w:t>
      </w:r>
      <w:r>
        <w:rPr>
          <w:rtl/>
        </w:rPr>
        <w:t xml:space="preserve"> </w:t>
      </w:r>
      <w:bookmarkStart w:id="21460" w:name="_ETM_Q30_741740"/>
      <w:bookmarkEnd w:id="21460"/>
      <w:r>
        <w:rPr>
          <w:rtl/>
        </w:rPr>
        <w:t>פחות</w:t>
      </w:r>
      <w:r>
        <w:rPr>
          <w:rFonts w:hint="cs"/>
          <w:rtl/>
        </w:rPr>
        <w:t>,</w:t>
      </w:r>
      <w:r>
        <w:rPr>
          <w:rtl/>
        </w:rPr>
        <w:t xml:space="preserve"> </w:t>
      </w:r>
      <w:bookmarkStart w:id="21461" w:name="_ETM_Q30_742990"/>
      <w:bookmarkEnd w:id="21461"/>
      <w:r>
        <w:rPr>
          <w:rtl/>
        </w:rPr>
        <w:t xml:space="preserve">כי </w:t>
      </w:r>
      <w:bookmarkStart w:id="21462" w:name="_ETM_Q30_744339"/>
      <w:bookmarkEnd w:id="21462"/>
      <w:r>
        <w:rPr>
          <w:rtl/>
        </w:rPr>
        <w:t xml:space="preserve">אין </w:t>
      </w:r>
      <w:bookmarkStart w:id="21463" w:name="_ETM_Q30_744580"/>
      <w:bookmarkEnd w:id="21463"/>
      <w:r>
        <w:rPr>
          <w:rtl/>
        </w:rPr>
        <w:t>הרתעה</w:t>
      </w:r>
      <w:r>
        <w:rPr>
          <w:rFonts w:hint="cs"/>
          <w:rtl/>
        </w:rPr>
        <w:t>,</w:t>
      </w:r>
      <w:r>
        <w:rPr>
          <w:rtl/>
        </w:rPr>
        <w:t xml:space="preserve"> </w:t>
      </w:r>
      <w:bookmarkStart w:id="21464" w:name="_ETM_Q30_745650"/>
      <w:bookmarkEnd w:id="21464"/>
      <w:r>
        <w:rPr>
          <w:rtl/>
        </w:rPr>
        <w:t xml:space="preserve">מכובדי </w:t>
      </w:r>
      <w:bookmarkStart w:id="21465" w:name="_ETM_Q30_746069"/>
      <w:bookmarkEnd w:id="21465"/>
      <w:r>
        <w:rPr>
          <w:rtl/>
        </w:rPr>
        <w:t>השר</w:t>
      </w:r>
      <w:r>
        <w:rPr>
          <w:rFonts w:hint="cs"/>
          <w:rtl/>
        </w:rPr>
        <w:t>.</w:t>
      </w:r>
      <w:r>
        <w:rPr>
          <w:rtl/>
        </w:rPr>
        <w:t xml:space="preserve"> </w:t>
      </w:r>
      <w:bookmarkStart w:id="21466" w:name="_ETM_Q30_747099"/>
      <w:bookmarkEnd w:id="21466"/>
      <w:r>
        <w:rPr>
          <w:rtl/>
        </w:rPr>
        <w:t xml:space="preserve">ולכן </w:t>
      </w:r>
      <w:bookmarkStart w:id="21467" w:name="_ETM_Q30_748330"/>
      <w:bookmarkEnd w:id="21467"/>
      <w:r>
        <w:rPr>
          <w:rtl/>
        </w:rPr>
        <w:t xml:space="preserve">אני </w:t>
      </w:r>
      <w:bookmarkStart w:id="21468" w:name="_ETM_Q30_748539"/>
      <w:bookmarkEnd w:id="21468"/>
      <w:r>
        <w:rPr>
          <w:rtl/>
        </w:rPr>
        <w:t xml:space="preserve">חושב </w:t>
      </w:r>
      <w:bookmarkStart w:id="21469" w:name="_ETM_Q30_748929"/>
      <w:bookmarkEnd w:id="21469"/>
      <w:r>
        <w:rPr>
          <w:rtl/>
        </w:rPr>
        <w:t>ש</w:t>
      </w:r>
      <w:bookmarkStart w:id="21470" w:name="_ETM_Q30_785672"/>
      <w:bookmarkEnd w:id="21470"/>
      <w:r>
        <w:rPr>
          <w:rtl/>
        </w:rPr>
        <w:t xml:space="preserve">אולי </w:t>
      </w:r>
      <w:bookmarkStart w:id="21471" w:name="_ETM_Q30_750240"/>
      <w:bookmarkEnd w:id="21471"/>
      <w:r>
        <w:rPr>
          <w:rtl/>
        </w:rPr>
        <w:t xml:space="preserve">אנחנו </w:t>
      </w:r>
      <w:bookmarkStart w:id="21472" w:name="_ETM_Q30_750600"/>
      <w:bookmarkEnd w:id="21472"/>
      <w:r>
        <w:rPr>
          <w:rtl/>
        </w:rPr>
        <w:t xml:space="preserve">ביחד </w:t>
      </w:r>
      <w:bookmarkStart w:id="21473" w:name="_ETM_Q30_751080"/>
      <w:bookmarkEnd w:id="21473"/>
      <w:r>
        <w:rPr>
          <w:rFonts w:hint="cs"/>
          <w:rtl/>
        </w:rPr>
        <w:t>נ</w:t>
      </w:r>
      <w:r>
        <w:rPr>
          <w:rtl/>
        </w:rPr>
        <w:t xml:space="preserve">יזום </w:t>
      </w:r>
      <w:bookmarkStart w:id="21474" w:name="_ETM_Q30_752199"/>
      <w:bookmarkStart w:id="21475" w:name="_ETM_Q30_752710"/>
      <w:bookmarkEnd w:id="21474"/>
      <w:bookmarkEnd w:id="21475"/>
      <w:r>
        <w:rPr>
          <w:rtl/>
        </w:rPr>
        <w:t xml:space="preserve">חקיקה </w:t>
      </w:r>
      <w:bookmarkStart w:id="21476" w:name="_ETM_Q30_753309"/>
      <w:bookmarkEnd w:id="21476"/>
      <w:r>
        <w:rPr>
          <w:rtl/>
        </w:rPr>
        <w:t>משולבת</w:t>
      </w:r>
      <w:r>
        <w:rPr>
          <w:rFonts w:hint="cs"/>
          <w:rtl/>
        </w:rPr>
        <w:t>, ניתן</w:t>
      </w:r>
      <w:r>
        <w:rPr>
          <w:rtl/>
        </w:rPr>
        <w:t xml:space="preserve"> </w:t>
      </w:r>
      <w:bookmarkStart w:id="21477" w:name="_ETM_Q30_757450"/>
      <w:bookmarkEnd w:id="21477"/>
      <w:r>
        <w:rPr>
          <w:rtl/>
        </w:rPr>
        <w:t xml:space="preserve">עוד </w:t>
      </w:r>
      <w:bookmarkStart w:id="21478" w:name="_ETM_Q30_757720"/>
      <w:bookmarkEnd w:id="21478"/>
      <w:r>
        <w:rPr>
          <w:rtl/>
        </w:rPr>
        <w:t xml:space="preserve">כלים </w:t>
      </w:r>
      <w:bookmarkStart w:id="21479" w:name="_ETM_Q30_758110"/>
      <w:bookmarkEnd w:id="21479"/>
      <w:r>
        <w:rPr>
          <w:rtl/>
        </w:rPr>
        <w:t xml:space="preserve">למשפט </w:t>
      </w:r>
      <w:bookmarkStart w:id="21480" w:name="_ETM_Q30_758770"/>
      <w:bookmarkEnd w:id="21480"/>
      <w:r>
        <w:rPr>
          <w:rtl/>
        </w:rPr>
        <w:t>הבדואי</w:t>
      </w:r>
      <w:r>
        <w:rPr>
          <w:rFonts w:hint="cs"/>
          <w:rtl/>
        </w:rPr>
        <w:t>,</w:t>
      </w:r>
      <w:r>
        <w:rPr>
          <w:rtl/>
        </w:rPr>
        <w:t xml:space="preserve"> </w:t>
      </w:r>
      <w:bookmarkStart w:id="21481" w:name="_ETM_Q30_759830"/>
      <w:bookmarkEnd w:id="21481"/>
      <w:r>
        <w:rPr>
          <w:rtl/>
        </w:rPr>
        <w:t xml:space="preserve">כמו </w:t>
      </w:r>
      <w:bookmarkStart w:id="21482" w:name="_ETM_Q30_760190"/>
      <w:bookmarkEnd w:id="21482"/>
      <w:r>
        <w:rPr>
          <w:rtl/>
        </w:rPr>
        <w:t xml:space="preserve">שהיה </w:t>
      </w:r>
      <w:bookmarkStart w:id="21483" w:name="_ETM_Q30_760520"/>
      <w:bookmarkEnd w:id="21483"/>
      <w:r>
        <w:rPr>
          <w:rtl/>
        </w:rPr>
        <w:t>פעם</w:t>
      </w:r>
      <w:r>
        <w:rPr>
          <w:rFonts w:hint="cs"/>
          <w:rtl/>
        </w:rPr>
        <w:t>,</w:t>
      </w:r>
      <w:r>
        <w:rPr>
          <w:rtl/>
        </w:rPr>
        <w:t xml:space="preserve"> </w:t>
      </w:r>
      <w:bookmarkStart w:id="21484" w:name="_ETM_Q30_761600"/>
      <w:bookmarkEnd w:id="21484"/>
      <w:r>
        <w:rPr>
          <w:rtl/>
        </w:rPr>
        <w:t xml:space="preserve">שבתי </w:t>
      </w:r>
      <w:bookmarkStart w:id="21485" w:name="_ETM_Q30_762080"/>
      <w:bookmarkEnd w:id="21485"/>
      <w:r>
        <w:rPr>
          <w:rtl/>
        </w:rPr>
        <w:t xml:space="preserve">המשפט </w:t>
      </w:r>
      <w:bookmarkStart w:id="21486" w:name="_ETM_Q30_763210"/>
      <w:bookmarkEnd w:id="21486"/>
      <w:r>
        <w:rPr>
          <w:rtl/>
        </w:rPr>
        <w:t xml:space="preserve">יכבדו </w:t>
      </w:r>
      <w:bookmarkStart w:id="21487" w:name="_ETM_Q30_763780"/>
      <w:bookmarkEnd w:id="21487"/>
      <w:r>
        <w:rPr>
          <w:rtl/>
        </w:rPr>
        <w:t xml:space="preserve">את </w:t>
      </w:r>
      <w:bookmarkStart w:id="21488" w:name="_ETM_Q30_763960"/>
      <w:bookmarkEnd w:id="21488"/>
      <w:r>
        <w:rPr>
          <w:rtl/>
        </w:rPr>
        <w:t xml:space="preserve">ההחלטות </w:t>
      </w:r>
      <w:bookmarkStart w:id="21489" w:name="_ETM_Q30_764530"/>
      <w:bookmarkEnd w:id="21489"/>
      <w:r>
        <w:rPr>
          <w:rtl/>
        </w:rPr>
        <w:t xml:space="preserve">של </w:t>
      </w:r>
      <w:bookmarkStart w:id="21490" w:name="_ETM_Q30_764679"/>
      <w:bookmarkEnd w:id="21490"/>
      <w:proofErr w:type="spellStart"/>
      <w:r>
        <w:rPr>
          <w:rtl/>
        </w:rPr>
        <w:t>השייח</w:t>
      </w:r>
      <w:r>
        <w:rPr>
          <w:rFonts w:hint="cs"/>
          <w:rtl/>
        </w:rPr>
        <w:t>'ים</w:t>
      </w:r>
      <w:proofErr w:type="spellEnd"/>
      <w:r>
        <w:rPr>
          <w:rtl/>
        </w:rPr>
        <w:t xml:space="preserve"> </w:t>
      </w:r>
      <w:bookmarkStart w:id="21491" w:name="_ETM_Q30_765069"/>
      <w:bookmarkEnd w:id="21491"/>
      <w:r>
        <w:rPr>
          <w:rtl/>
        </w:rPr>
        <w:t>הבדואים</w:t>
      </w:r>
      <w:r>
        <w:rPr>
          <w:rFonts w:hint="cs"/>
          <w:rtl/>
        </w:rPr>
        <w:t>,</w:t>
      </w:r>
      <w:r>
        <w:rPr>
          <w:rtl/>
        </w:rPr>
        <w:t xml:space="preserve"> </w:t>
      </w:r>
      <w:bookmarkStart w:id="21492" w:name="_ETM_Q30_765939"/>
      <w:bookmarkEnd w:id="21492"/>
      <w:r>
        <w:rPr>
          <w:rtl/>
        </w:rPr>
        <w:t xml:space="preserve">שהמדינה </w:t>
      </w:r>
      <w:bookmarkStart w:id="21493" w:name="_ETM_Q30_766479"/>
      <w:bookmarkEnd w:id="21493"/>
      <w:r>
        <w:rPr>
          <w:rtl/>
        </w:rPr>
        <w:t xml:space="preserve">תיתן </w:t>
      </w:r>
      <w:bookmarkStart w:id="21494" w:name="_ETM_Q30_766780"/>
      <w:bookmarkEnd w:id="21494"/>
      <w:r>
        <w:rPr>
          <w:rtl/>
        </w:rPr>
        <w:t xml:space="preserve">גיבוי </w:t>
      </w:r>
      <w:bookmarkStart w:id="21495" w:name="_ETM_Q30_767199"/>
      <w:bookmarkEnd w:id="21495"/>
      <w:r>
        <w:rPr>
          <w:rtl/>
        </w:rPr>
        <w:t xml:space="preserve">גם </w:t>
      </w:r>
      <w:bookmarkStart w:id="21496" w:name="_ETM_Q30_767530"/>
      <w:bookmarkEnd w:id="21496"/>
      <w:r>
        <w:rPr>
          <w:rtl/>
        </w:rPr>
        <w:t xml:space="preserve">למעמד </w:t>
      </w:r>
      <w:bookmarkStart w:id="21497" w:name="_ETM_Q30_767949"/>
      <w:bookmarkEnd w:id="21497"/>
      <w:proofErr w:type="spellStart"/>
      <w:r>
        <w:rPr>
          <w:rtl/>
        </w:rPr>
        <w:t>הש</w:t>
      </w:r>
      <w:r>
        <w:rPr>
          <w:rFonts w:hint="cs"/>
          <w:rtl/>
        </w:rPr>
        <w:t>ייח'ים</w:t>
      </w:r>
      <w:proofErr w:type="spellEnd"/>
      <w:r>
        <w:rPr>
          <w:rtl/>
        </w:rPr>
        <w:t xml:space="preserve"> </w:t>
      </w:r>
      <w:bookmarkStart w:id="21498" w:name="_ETM_Q30_768280"/>
      <w:bookmarkEnd w:id="21498"/>
      <w:r>
        <w:rPr>
          <w:rtl/>
        </w:rPr>
        <w:t xml:space="preserve">בחברה </w:t>
      </w:r>
      <w:bookmarkStart w:id="21499" w:name="_ETM_Q30_768639"/>
      <w:bookmarkEnd w:id="21499"/>
      <w:r>
        <w:rPr>
          <w:rtl/>
        </w:rPr>
        <w:t>הבדואית</w:t>
      </w:r>
      <w:r>
        <w:rPr>
          <w:rFonts w:hint="cs"/>
          <w:rtl/>
        </w:rPr>
        <w:t>,</w:t>
      </w:r>
      <w:r>
        <w:rPr>
          <w:rtl/>
        </w:rPr>
        <w:t xml:space="preserve"> </w:t>
      </w:r>
      <w:bookmarkStart w:id="21500" w:name="_ETM_Q30_769629"/>
      <w:bookmarkEnd w:id="21500"/>
      <w:r>
        <w:rPr>
          <w:rtl/>
        </w:rPr>
        <w:t xml:space="preserve">כי </w:t>
      </w:r>
      <w:bookmarkStart w:id="21501" w:name="_ETM_Q30_769870"/>
      <w:bookmarkEnd w:id="21501"/>
      <w:r>
        <w:rPr>
          <w:rtl/>
        </w:rPr>
        <w:t xml:space="preserve">זה </w:t>
      </w:r>
      <w:bookmarkStart w:id="21502" w:name="_ETM_Q30_770080"/>
      <w:bookmarkEnd w:id="21502"/>
      <w:r>
        <w:rPr>
          <w:rtl/>
        </w:rPr>
        <w:t>יור</w:t>
      </w:r>
      <w:r>
        <w:rPr>
          <w:rFonts w:hint="cs"/>
          <w:rtl/>
        </w:rPr>
        <w:t>י</w:t>
      </w:r>
      <w:r>
        <w:rPr>
          <w:rtl/>
        </w:rPr>
        <w:t xml:space="preserve">ד </w:t>
      </w:r>
      <w:bookmarkStart w:id="21503" w:name="_ETM_Q30_770409"/>
      <w:bookmarkEnd w:id="21503"/>
      <w:r>
        <w:rPr>
          <w:rtl/>
        </w:rPr>
        <w:t xml:space="preserve">את </w:t>
      </w:r>
      <w:bookmarkStart w:id="21504" w:name="_ETM_Q30_770559"/>
      <w:bookmarkEnd w:id="21504"/>
      <w:r>
        <w:rPr>
          <w:rtl/>
        </w:rPr>
        <w:t xml:space="preserve">הפשיעה </w:t>
      </w:r>
      <w:bookmarkStart w:id="21505" w:name="_ETM_Q30_771429"/>
      <w:bookmarkEnd w:id="21505"/>
      <w:r>
        <w:rPr>
          <w:rtl/>
        </w:rPr>
        <w:t xml:space="preserve">בחברה </w:t>
      </w:r>
      <w:bookmarkStart w:id="21506" w:name="_ETM_Q30_771939"/>
      <w:bookmarkEnd w:id="21506"/>
      <w:r>
        <w:rPr>
          <w:rtl/>
        </w:rPr>
        <w:t xml:space="preserve">הערבית </w:t>
      </w:r>
      <w:bookmarkStart w:id="21507" w:name="_ETM_Q30_772240"/>
      <w:bookmarkEnd w:id="21507"/>
      <w:r>
        <w:rPr>
          <w:rtl/>
        </w:rPr>
        <w:t xml:space="preserve">בכלל </w:t>
      </w:r>
      <w:bookmarkStart w:id="21508" w:name="_ETM_Q30_772599"/>
      <w:bookmarkEnd w:id="21508"/>
      <w:r>
        <w:rPr>
          <w:rtl/>
        </w:rPr>
        <w:t>ו</w:t>
      </w:r>
      <w:bookmarkStart w:id="21509" w:name="_ETM_Q30_772900"/>
      <w:bookmarkEnd w:id="21509"/>
      <w:r>
        <w:rPr>
          <w:rFonts w:hint="cs"/>
          <w:rtl/>
        </w:rPr>
        <w:t>ב</w:t>
      </w:r>
      <w:r>
        <w:rPr>
          <w:rtl/>
        </w:rPr>
        <w:t xml:space="preserve">חברה </w:t>
      </w:r>
      <w:bookmarkStart w:id="21510" w:name="_ETM_Q30_773229"/>
      <w:bookmarkEnd w:id="21510"/>
      <w:r>
        <w:rPr>
          <w:rtl/>
        </w:rPr>
        <w:t xml:space="preserve">הבדואית </w:t>
      </w:r>
      <w:bookmarkStart w:id="21511" w:name="_ETM_Q30_773650"/>
      <w:bookmarkEnd w:id="21511"/>
      <w:r>
        <w:rPr>
          <w:rtl/>
        </w:rPr>
        <w:t xml:space="preserve">בנגב </w:t>
      </w:r>
      <w:bookmarkStart w:id="21512" w:name="_ETM_Q30_774099"/>
      <w:bookmarkEnd w:id="21512"/>
      <w:r>
        <w:rPr>
          <w:rtl/>
        </w:rPr>
        <w:t>בפרט</w:t>
      </w:r>
      <w:r>
        <w:rPr>
          <w:rFonts w:hint="cs"/>
          <w:rtl/>
        </w:rPr>
        <w:t>.</w:t>
      </w:r>
      <w:r>
        <w:rPr>
          <w:rtl/>
        </w:rPr>
        <w:t xml:space="preserve"> </w:t>
      </w:r>
      <w:bookmarkStart w:id="21513" w:name="_ETM_Q30_775179"/>
      <w:bookmarkEnd w:id="21513"/>
    </w:p>
    <w:p w:rsidR="00EE5124" w:rsidRDefault="00EE5124" w:rsidP="00CD5EA5">
      <w:pPr>
        <w:rPr>
          <w:rtl/>
        </w:rPr>
      </w:pPr>
      <w:bookmarkStart w:id="21514" w:name="_ETM_Q30_777645"/>
      <w:bookmarkStart w:id="21515" w:name="_ETM_Q30_777720"/>
      <w:bookmarkEnd w:id="21514"/>
      <w:bookmarkEnd w:id="21515"/>
    </w:p>
    <w:p w:rsidR="00EE5124" w:rsidRDefault="00EE5124" w:rsidP="0059396A">
      <w:pPr>
        <w:rPr>
          <w:rtl/>
        </w:rPr>
      </w:pPr>
      <w:bookmarkStart w:id="21516" w:name="_ETM_Q30_780751"/>
      <w:bookmarkEnd w:id="21516"/>
      <w:r>
        <w:rPr>
          <w:rFonts w:hint="cs"/>
          <w:rtl/>
          <w:lang w:eastAsia="he-IL"/>
        </w:rPr>
        <w:t>ו</w:t>
      </w:r>
      <w:r>
        <w:rPr>
          <w:rtl/>
        </w:rPr>
        <w:t>לכן</w:t>
      </w:r>
      <w:r>
        <w:rPr>
          <w:rFonts w:hint="cs"/>
          <w:rtl/>
        </w:rPr>
        <w:t>,</w:t>
      </w:r>
      <w:r>
        <w:rPr>
          <w:rtl/>
        </w:rPr>
        <w:t xml:space="preserve"> </w:t>
      </w:r>
      <w:bookmarkStart w:id="21517" w:name="_ETM_Q30_776380"/>
      <w:bookmarkEnd w:id="21517"/>
      <w:r>
        <w:rPr>
          <w:rtl/>
        </w:rPr>
        <w:t xml:space="preserve">אני </w:t>
      </w:r>
      <w:bookmarkStart w:id="21518" w:name="_ETM_Q30_776889"/>
      <w:bookmarkEnd w:id="21518"/>
      <w:r>
        <w:rPr>
          <w:rtl/>
        </w:rPr>
        <w:t xml:space="preserve">אקדם </w:t>
      </w:r>
      <w:bookmarkStart w:id="21519" w:name="_ETM_Q30_777250"/>
      <w:bookmarkEnd w:id="21519"/>
      <w:r>
        <w:rPr>
          <w:rtl/>
        </w:rPr>
        <w:t>איתך</w:t>
      </w:r>
      <w:r>
        <w:rPr>
          <w:rFonts w:hint="cs"/>
          <w:rtl/>
        </w:rPr>
        <w:t>, מכובדי</w:t>
      </w:r>
      <w:r>
        <w:rPr>
          <w:rtl/>
        </w:rPr>
        <w:t xml:space="preserve"> </w:t>
      </w:r>
      <w:bookmarkStart w:id="21520" w:name="_ETM_Q30_779199"/>
      <w:bookmarkEnd w:id="21520"/>
      <w:r>
        <w:rPr>
          <w:rtl/>
        </w:rPr>
        <w:t>השר</w:t>
      </w:r>
      <w:r>
        <w:rPr>
          <w:rFonts w:hint="cs"/>
          <w:rtl/>
        </w:rPr>
        <w:t>,</w:t>
      </w:r>
      <w:r>
        <w:rPr>
          <w:rtl/>
        </w:rPr>
        <w:t xml:space="preserve"> </w:t>
      </w:r>
      <w:bookmarkStart w:id="21521" w:name="_ETM_Q30_779530"/>
      <w:bookmarkEnd w:id="21521"/>
      <w:r>
        <w:rPr>
          <w:rtl/>
        </w:rPr>
        <w:t xml:space="preserve">ישיבה </w:t>
      </w:r>
      <w:bookmarkStart w:id="21522" w:name="_ETM_Q30_780860"/>
      <w:bookmarkEnd w:id="21522"/>
      <w:r>
        <w:rPr>
          <w:rtl/>
        </w:rPr>
        <w:t xml:space="preserve">משותפת </w:t>
      </w:r>
      <w:bookmarkStart w:id="21523" w:name="_ETM_Q30_781760"/>
      <w:bookmarkEnd w:id="21523"/>
      <w:r>
        <w:rPr>
          <w:rtl/>
        </w:rPr>
        <w:t xml:space="preserve">על </w:t>
      </w:r>
      <w:bookmarkStart w:id="21524" w:name="_ETM_Q30_781970"/>
      <w:bookmarkEnd w:id="21524"/>
      <w:r>
        <w:rPr>
          <w:rtl/>
        </w:rPr>
        <w:t xml:space="preserve">הנושא </w:t>
      </w:r>
      <w:bookmarkStart w:id="21525" w:name="_ETM_Q30_782330"/>
      <w:bookmarkEnd w:id="21525"/>
      <w:r>
        <w:rPr>
          <w:rtl/>
        </w:rPr>
        <w:t xml:space="preserve">של </w:t>
      </w:r>
      <w:bookmarkStart w:id="21526" w:name="_ETM_Q30_782540"/>
      <w:bookmarkEnd w:id="21526"/>
      <w:r>
        <w:rPr>
          <w:rtl/>
        </w:rPr>
        <w:t xml:space="preserve">המשפט </w:t>
      </w:r>
      <w:bookmarkStart w:id="21527" w:name="_ETM_Q30_782960"/>
      <w:bookmarkEnd w:id="21527"/>
      <w:r>
        <w:rPr>
          <w:rtl/>
        </w:rPr>
        <w:t>הבדואי</w:t>
      </w:r>
      <w:r>
        <w:rPr>
          <w:rFonts w:hint="cs"/>
          <w:rtl/>
        </w:rPr>
        <w:t xml:space="preserve">. אנחנו רוצים שהמדינה תיתן גיבוי </w:t>
      </w:r>
      <w:bookmarkStart w:id="21528" w:name="_ETM_Q30_786681"/>
      <w:bookmarkEnd w:id="21528"/>
      <w:r>
        <w:rPr>
          <w:rFonts w:hint="cs"/>
          <w:rtl/>
        </w:rPr>
        <w:t xml:space="preserve">למעמד </w:t>
      </w:r>
      <w:proofErr w:type="spellStart"/>
      <w:r>
        <w:rPr>
          <w:rFonts w:hint="cs"/>
          <w:rtl/>
        </w:rPr>
        <w:t>השייח'ים</w:t>
      </w:r>
      <w:proofErr w:type="spellEnd"/>
      <w:r w:rsidR="0059396A">
        <w:rPr>
          <w:rFonts w:hint="cs"/>
          <w:rtl/>
        </w:rPr>
        <w:t>,</w:t>
      </w:r>
      <w:r>
        <w:rPr>
          <w:rFonts w:hint="cs"/>
          <w:rtl/>
        </w:rPr>
        <w:t xml:space="preserve"> </w:t>
      </w:r>
      <w:bookmarkStart w:id="21529" w:name="TOR_Q31"/>
      <w:bookmarkStart w:id="21530" w:name="_ETM_Q31_180440"/>
      <w:bookmarkEnd w:id="21529"/>
      <w:bookmarkEnd w:id="21530"/>
      <w:r>
        <w:rPr>
          <w:rFonts w:hint="cs"/>
          <w:rtl/>
          <w:lang w:eastAsia="he-IL"/>
        </w:rPr>
        <w:t xml:space="preserve">ואנחנו רוצים למגר את הפשיעה בחברה הבדואית. אנחנו לא רוצים שלעבריינים תהיה דריסת רגל בחברה הערבית בכלל, ובפרט בחברה הבדואית </w:t>
      </w:r>
      <w:bookmarkStart w:id="21531" w:name="_ETM_Q31_194266"/>
      <w:bookmarkEnd w:id="21531"/>
      <w:r>
        <w:rPr>
          <w:rFonts w:hint="cs"/>
          <w:rtl/>
          <w:lang w:eastAsia="he-IL"/>
        </w:rPr>
        <w:t xml:space="preserve">בנגב. </w:t>
      </w:r>
      <w:bookmarkStart w:id="21532" w:name="_ETM_Q31_198100"/>
      <w:bookmarkEnd w:id="21532"/>
      <w:r>
        <w:rPr>
          <w:rFonts w:hint="cs"/>
          <w:rtl/>
        </w:rPr>
        <w:t>ו</w:t>
      </w:r>
      <w:r>
        <w:rPr>
          <w:rtl/>
        </w:rPr>
        <w:t xml:space="preserve">בכוונתי </w:t>
      </w:r>
      <w:bookmarkStart w:id="21533" w:name="_ETM_Q31_199269"/>
      <w:bookmarkEnd w:id="21533"/>
      <w:r>
        <w:rPr>
          <w:rtl/>
        </w:rPr>
        <w:t xml:space="preserve">גם </w:t>
      </w:r>
      <w:bookmarkStart w:id="21534" w:name="_ETM_Q31_199510"/>
      <w:bookmarkEnd w:id="21534"/>
      <w:r>
        <w:rPr>
          <w:rtl/>
        </w:rPr>
        <w:t xml:space="preserve">לקדם </w:t>
      </w:r>
      <w:bookmarkStart w:id="21535" w:name="_ETM_Q31_200650"/>
      <w:bookmarkEnd w:id="21535"/>
      <w:r>
        <w:rPr>
          <w:rtl/>
        </w:rPr>
        <w:t xml:space="preserve">כנס </w:t>
      </w:r>
      <w:bookmarkStart w:id="21536" w:name="_ETM_Q31_200980"/>
      <w:bookmarkEnd w:id="21536"/>
      <w:r>
        <w:rPr>
          <w:rtl/>
        </w:rPr>
        <w:t xml:space="preserve">של </w:t>
      </w:r>
      <w:bookmarkStart w:id="21537" w:name="_ETM_Q31_201100"/>
      <w:bookmarkEnd w:id="21537"/>
      <w:r>
        <w:rPr>
          <w:rtl/>
        </w:rPr>
        <w:t xml:space="preserve">המנהיגות </w:t>
      </w:r>
      <w:bookmarkStart w:id="21538" w:name="_ETM_Q31_201670"/>
      <w:bookmarkEnd w:id="21538"/>
      <w:r>
        <w:rPr>
          <w:rtl/>
        </w:rPr>
        <w:t>הבדואית</w:t>
      </w:r>
      <w:r>
        <w:rPr>
          <w:rFonts w:hint="cs"/>
          <w:rtl/>
        </w:rPr>
        <w:t>,</w:t>
      </w:r>
      <w:r>
        <w:rPr>
          <w:rtl/>
        </w:rPr>
        <w:t xml:space="preserve"> </w:t>
      </w:r>
      <w:bookmarkStart w:id="21539" w:name="_ETM_Q31_202480"/>
      <w:bookmarkEnd w:id="21539"/>
      <w:r>
        <w:rPr>
          <w:rtl/>
        </w:rPr>
        <w:t xml:space="preserve">של </w:t>
      </w:r>
      <w:bookmarkStart w:id="21540" w:name="_ETM_Q31_202689"/>
      <w:bookmarkEnd w:id="21540"/>
      <w:proofErr w:type="spellStart"/>
      <w:r>
        <w:rPr>
          <w:rtl/>
        </w:rPr>
        <w:t>השי</w:t>
      </w:r>
      <w:r w:rsidR="0059396A">
        <w:rPr>
          <w:rFonts w:hint="cs"/>
          <w:rtl/>
        </w:rPr>
        <w:t>י</w:t>
      </w:r>
      <w:r>
        <w:rPr>
          <w:rtl/>
        </w:rPr>
        <w:t>ח</w:t>
      </w:r>
      <w:r>
        <w:rPr>
          <w:rFonts w:hint="cs"/>
          <w:rtl/>
        </w:rPr>
        <w:t>'ים</w:t>
      </w:r>
      <w:proofErr w:type="spellEnd"/>
      <w:r>
        <w:rPr>
          <w:rtl/>
        </w:rPr>
        <w:t xml:space="preserve"> </w:t>
      </w:r>
      <w:bookmarkStart w:id="21541" w:name="_ETM_Q31_203140"/>
      <w:bookmarkEnd w:id="21541"/>
      <w:r>
        <w:rPr>
          <w:rtl/>
        </w:rPr>
        <w:t xml:space="preserve">הבדואים </w:t>
      </w:r>
      <w:bookmarkStart w:id="21542" w:name="_ETM_Q31_203470"/>
      <w:bookmarkEnd w:id="21542"/>
      <w:r>
        <w:rPr>
          <w:rtl/>
        </w:rPr>
        <w:t xml:space="preserve">בנגב </w:t>
      </w:r>
      <w:bookmarkStart w:id="21543" w:name="_ETM_Q31_204710"/>
      <w:bookmarkEnd w:id="21543"/>
      <w:r>
        <w:rPr>
          <w:rtl/>
        </w:rPr>
        <w:t xml:space="preserve">על </w:t>
      </w:r>
      <w:bookmarkStart w:id="21544" w:name="_ETM_Q31_204980"/>
      <w:bookmarkEnd w:id="21544"/>
      <w:r>
        <w:rPr>
          <w:rtl/>
        </w:rPr>
        <w:t xml:space="preserve">הנושא </w:t>
      </w:r>
      <w:bookmarkStart w:id="21545" w:name="_ETM_Q31_205370"/>
      <w:bookmarkEnd w:id="21545"/>
      <w:r>
        <w:rPr>
          <w:rtl/>
        </w:rPr>
        <w:t>הזה</w:t>
      </w:r>
      <w:r>
        <w:rPr>
          <w:rFonts w:hint="cs"/>
          <w:rtl/>
        </w:rPr>
        <w:t>.</w:t>
      </w:r>
      <w:r>
        <w:rPr>
          <w:rtl/>
        </w:rPr>
        <w:t xml:space="preserve"> </w:t>
      </w:r>
      <w:bookmarkStart w:id="21546" w:name="_ETM_Q31_206310"/>
      <w:bookmarkEnd w:id="21546"/>
      <w:r>
        <w:rPr>
          <w:rtl/>
        </w:rPr>
        <w:t xml:space="preserve">כמו </w:t>
      </w:r>
      <w:bookmarkStart w:id="21547" w:name="_ETM_Q31_206579"/>
      <w:bookmarkEnd w:id="21547"/>
      <w:r>
        <w:rPr>
          <w:rtl/>
        </w:rPr>
        <w:t xml:space="preserve">שהיה </w:t>
      </w:r>
      <w:bookmarkStart w:id="21548" w:name="_ETM_Q31_206970"/>
      <w:bookmarkEnd w:id="21548"/>
      <w:r>
        <w:rPr>
          <w:rtl/>
        </w:rPr>
        <w:t>פעם</w:t>
      </w:r>
      <w:r>
        <w:rPr>
          <w:rFonts w:hint="cs"/>
          <w:rtl/>
        </w:rPr>
        <w:t>,</w:t>
      </w:r>
      <w:r>
        <w:rPr>
          <w:rtl/>
        </w:rPr>
        <w:t xml:space="preserve"> </w:t>
      </w:r>
      <w:bookmarkStart w:id="21549" w:name="_ETM_Q31_207300"/>
      <w:bookmarkEnd w:id="21549"/>
      <w:r>
        <w:rPr>
          <w:rtl/>
        </w:rPr>
        <w:t xml:space="preserve">אנחנו </w:t>
      </w:r>
      <w:bookmarkStart w:id="21550" w:name="_ETM_Q31_207600"/>
      <w:bookmarkEnd w:id="21550"/>
      <w:r>
        <w:rPr>
          <w:rtl/>
        </w:rPr>
        <w:t xml:space="preserve">רוצים </w:t>
      </w:r>
      <w:bookmarkStart w:id="21551" w:name="_ETM_Q31_207869"/>
      <w:bookmarkEnd w:id="21551"/>
      <w:r>
        <w:rPr>
          <w:rtl/>
        </w:rPr>
        <w:t xml:space="preserve">להחזיר </w:t>
      </w:r>
      <w:bookmarkStart w:id="21552" w:name="_ETM_Q31_208230"/>
      <w:bookmarkEnd w:id="21552"/>
      <w:r>
        <w:rPr>
          <w:rtl/>
        </w:rPr>
        <w:t xml:space="preserve">את </w:t>
      </w:r>
      <w:bookmarkStart w:id="21553" w:name="_ETM_Q31_208320"/>
      <w:bookmarkEnd w:id="21553"/>
      <w:r>
        <w:rPr>
          <w:rtl/>
        </w:rPr>
        <w:t xml:space="preserve">העניין </w:t>
      </w:r>
      <w:bookmarkStart w:id="21554" w:name="_ETM_Q31_208680"/>
      <w:bookmarkEnd w:id="21554"/>
      <w:r>
        <w:rPr>
          <w:rtl/>
        </w:rPr>
        <w:t xml:space="preserve">של </w:t>
      </w:r>
      <w:bookmarkStart w:id="21555" w:name="_ETM_Q31_209099"/>
      <w:bookmarkEnd w:id="21555"/>
      <w:proofErr w:type="spellStart"/>
      <w:r w:rsidRPr="00985C3C">
        <w:rPr>
          <w:rFonts w:hint="cs"/>
          <w:rtl/>
        </w:rPr>
        <w:t>העטו</w:t>
      </w:r>
      <w:r>
        <w:rPr>
          <w:rFonts w:hint="cs"/>
          <w:rtl/>
        </w:rPr>
        <w:t>ו</w:t>
      </w:r>
      <w:r w:rsidRPr="00985C3C">
        <w:rPr>
          <w:rFonts w:hint="cs"/>
          <w:rtl/>
        </w:rPr>
        <w:t>ה</w:t>
      </w:r>
      <w:proofErr w:type="spellEnd"/>
      <w:r w:rsidRPr="00985C3C">
        <w:rPr>
          <w:rFonts w:hint="cs"/>
          <w:rtl/>
        </w:rPr>
        <w:t xml:space="preserve">, </w:t>
      </w:r>
      <w:r w:rsidRPr="003A2285">
        <w:rPr>
          <w:rFonts w:hint="cs"/>
          <w:rtl/>
        </w:rPr>
        <w:t xml:space="preserve">והסולחות </w:t>
      </w:r>
      <w:proofErr w:type="spellStart"/>
      <w:r w:rsidRPr="003A2285">
        <w:rPr>
          <w:rFonts w:hint="cs"/>
          <w:rtl/>
        </w:rPr>
        <w:t>והג'</w:t>
      </w:r>
      <w:r w:rsidR="0059396A">
        <w:rPr>
          <w:rFonts w:hint="cs"/>
          <w:rtl/>
        </w:rPr>
        <w:t>אה</w:t>
      </w:r>
      <w:r w:rsidRPr="003A2285">
        <w:rPr>
          <w:rFonts w:hint="cs"/>
          <w:rtl/>
        </w:rPr>
        <w:t>ה</w:t>
      </w:r>
      <w:proofErr w:type="spellEnd"/>
      <w:r w:rsidRPr="003A2285">
        <w:rPr>
          <w:rFonts w:hint="cs"/>
          <w:rtl/>
        </w:rPr>
        <w:t>. זה</w:t>
      </w:r>
      <w:r>
        <w:rPr>
          <w:rFonts w:hint="cs"/>
          <w:rtl/>
        </w:rPr>
        <w:t xml:space="preserve"> מה שמאפיין ואפיין את </w:t>
      </w:r>
      <w:bookmarkStart w:id="21556" w:name="_ETM_Q31_212851"/>
      <w:bookmarkEnd w:id="21556"/>
      <w:r>
        <w:rPr>
          <w:rFonts w:hint="cs"/>
          <w:rtl/>
        </w:rPr>
        <w:t xml:space="preserve">הבדואים </w:t>
      </w:r>
      <w:bookmarkStart w:id="21557" w:name="_ETM_Q31_215329"/>
      <w:bookmarkEnd w:id="21557"/>
      <w:r>
        <w:rPr>
          <w:rtl/>
        </w:rPr>
        <w:t xml:space="preserve">במשך </w:t>
      </w:r>
      <w:bookmarkStart w:id="21558" w:name="_ETM_Q31_215719"/>
      <w:bookmarkEnd w:id="21558"/>
      <w:r>
        <w:rPr>
          <w:rtl/>
        </w:rPr>
        <w:t>שנים</w:t>
      </w:r>
      <w:r>
        <w:rPr>
          <w:rFonts w:hint="cs"/>
          <w:rtl/>
        </w:rPr>
        <w:t>,</w:t>
      </w:r>
      <w:r>
        <w:rPr>
          <w:rtl/>
        </w:rPr>
        <w:t xml:space="preserve"> </w:t>
      </w:r>
      <w:bookmarkStart w:id="21559" w:name="_ETM_Q31_216500"/>
      <w:bookmarkEnd w:id="21559"/>
      <w:r>
        <w:rPr>
          <w:rtl/>
        </w:rPr>
        <w:t xml:space="preserve">מאות </w:t>
      </w:r>
      <w:bookmarkStart w:id="21560" w:name="_ETM_Q31_216829"/>
      <w:bookmarkEnd w:id="21560"/>
      <w:r>
        <w:rPr>
          <w:rtl/>
        </w:rPr>
        <w:t>שנים</w:t>
      </w:r>
      <w:r>
        <w:rPr>
          <w:rFonts w:hint="cs"/>
          <w:rtl/>
        </w:rPr>
        <w:t>,</w:t>
      </w:r>
      <w:r>
        <w:rPr>
          <w:rtl/>
        </w:rPr>
        <w:t xml:space="preserve"> </w:t>
      </w:r>
      <w:bookmarkStart w:id="21561" w:name="_ETM_Q31_217159"/>
      <w:bookmarkEnd w:id="21561"/>
      <w:r>
        <w:rPr>
          <w:rtl/>
        </w:rPr>
        <w:t xml:space="preserve">אדוני </w:t>
      </w:r>
      <w:bookmarkStart w:id="21562" w:name="_ETM_Q31_217820"/>
      <w:bookmarkEnd w:id="21562"/>
      <w:r>
        <w:rPr>
          <w:rtl/>
        </w:rPr>
        <w:t>השר</w:t>
      </w:r>
      <w:r>
        <w:rPr>
          <w:rFonts w:hint="cs"/>
          <w:rtl/>
        </w:rPr>
        <w:t>.</w:t>
      </w:r>
      <w:r>
        <w:rPr>
          <w:rtl/>
        </w:rPr>
        <w:t xml:space="preserve"> </w:t>
      </w:r>
      <w:bookmarkStart w:id="21563" w:name="_ETM_Q31_218629"/>
      <w:bookmarkEnd w:id="21563"/>
      <w:r>
        <w:rPr>
          <w:rtl/>
        </w:rPr>
        <w:t xml:space="preserve">אנחנו </w:t>
      </w:r>
      <w:bookmarkStart w:id="21564" w:name="_ETM_Q31_219019"/>
      <w:bookmarkEnd w:id="21564"/>
      <w:r>
        <w:rPr>
          <w:rFonts w:hint="cs"/>
          <w:rtl/>
        </w:rPr>
        <w:t xml:space="preserve">רוצים </w:t>
      </w:r>
      <w:bookmarkStart w:id="21565" w:name="_ETM_Q31_219320"/>
      <w:bookmarkEnd w:id="21565"/>
      <w:r>
        <w:rPr>
          <w:rtl/>
        </w:rPr>
        <w:t xml:space="preserve">להחזיר </w:t>
      </w:r>
      <w:bookmarkStart w:id="21566" w:name="_ETM_Q31_219829"/>
      <w:bookmarkEnd w:id="21566"/>
      <w:r>
        <w:rPr>
          <w:rtl/>
        </w:rPr>
        <w:t xml:space="preserve">את </w:t>
      </w:r>
      <w:bookmarkStart w:id="21567" w:name="_ETM_Q31_219920"/>
      <w:bookmarkEnd w:id="21567"/>
      <w:r>
        <w:rPr>
          <w:rtl/>
        </w:rPr>
        <w:t xml:space="preserve">זה </w:t>
      </w:r>
      <w:bookmarkStart w:id="21568" w:name="_ETM_Q31_220579"/>
      <w:bookmarkEnd w:id="21568"/>
      <w:r>
        <w:rPr>
          <w:rtl/>
        </w:rPr>
        <w:t xml:space="preserve">יחד </w:t>
      </w:r>
      <w:bookmarkStart w:id="21569" w:name="_ETM_Q31_221329"/>
      <w:bookmarkEnd w:id="21569"/>
      <w:r>
        <w:rPr>
          <w:rtl/>
        </w:rPr>
        <w:t>איתך</w:t>
      </w:r>
      <w:r>
        <w:rPr>
          <w:rFonts w:hint="cs"/>
          <w:rtl/>
        </w:rPr>
        <w:t>,</w:t>
      </w:r>
      <w:r>
        <w:rPr>
          <w:rtl/>
        </w:rPr>
        <w:t xml:space="preserve"> </w:t>
      </w:r>
      <w:bookmarkStart w:id="21570" w:name="_ETM_Q31_222309"/>
      <w:bookmarkEnd w:id="21570"/>
      <w:r>
        <w:rPr>
          <w:rFonts w:hint="cs"/>
          <w:rtl/>
        </w:rPr>
        <w:t xml:space="preserve">ולתת עוד כוח למעמד </w:t>
      </w:r>
      <w:proofErr w:type="spellStart"/>
      <w:r>
        <w:rPr>
          <w:rFonts w:hint="cs"/>
          <w:rtl/>
        </w:rPr>
        <w:t>השי</w:t>
      </w:r>
      <w:r w:rsidR="0059396A">
        <w:rPr>
          <w:rFonts w:hint="cs"/>
          <w:rtl/>
        </w:rPr>
        <w:t>י</w:t>
      </w:r>
      <w:r>
        <w:rPr>
          <w:rFonts w:hint="cs"/>
          <w:rtl/>
        </w:rPr>
        <w:t>ח'ים</w:t>
      </w:r>
      <w:proofErr w:type="spellEnd"/>
      <w:r>
        <w:rPr>
          <w:rFonts w:hint="cs"/>
          <w:rtl/>
        </w:rPr>
        <w:t xml:space="preserve"> בחברה הבדואית.</w:t>
      </w:r>
    </w:p>
    <w:p w:rsidR="00EE5124" w:rsidRDefault="00EE5124" w:rsidP="00CD5EA5">
      <w:pPr>
        <w:rPr>
          <w:rtl/>
        </w:rPr>
      </w:pPr>
      <w:bookmarkStart w:id="21571" w:name="_ETM_Q31_223579"/>
      <w:bookmarkStart w:id="21572" w:name="_ETM_Q31_96454"/>
      <w:bookmarkStart w:id="21573" w:name="_ETM_Q31_96582"/>
      <w:bookmarkEnd w:id="21571"/>
      <w:bookmarkEnd w:id="21572"/>
      <w:bookmarkEnd w:id="21573"/>
    </w:p>
    <w:p w:rsidR="00EE5124" w:rsidRDefault="00EE5124" w:rsidP="00CD5EA5">
      <w:pPr>
        <w:pStyle w:val="af6"/>
        <w:keepNext/>
        <w:rPr>
          <w:rtl/>
        </w:rPr>
      </w:pPr>
      <w:bookmarkStart w:id="21574" w:name="_ETM_Q31_96630"/>
      <w:bookmarkStart w:id="21575" w:name="_ETM_Q31_96679"/>
      <w:bookmarkEnd w:id="21574"/>
      <w:bookmarkEnd w:id="21575"/>
      <w:r w:rsidRPr="00F236D2">
        <w:rPr>
          <w:rStyle w:val="TagStyle"/>
          <w:rtl/>
        </w:rPr>
        <w:t xml:space="preserve">&lt;&lt; יור &gt;&gt; </w:t>
      </w:r>
      <w:r>
        <w:rPr>
          <w:rtl/>
        </w:rPr>
        <w:t>היו"ר משה סולומון:</w:t>
      </w:r>
      <w:r w:rsidRPr="00F236D2">
        <w:rPr>
          <w:rStyle w:val="TagStyle"/>
          <w:rtl/>
        </w:rPr>
        <w:t xml:space="preserve"> &lt;&lt; יור &gt;&gt;</w:t>
      </w:r>
      <w:r>
        <w:rPr>
          <w:rtl/>
        </w:rPr>
        <w:t xml:space="preserve"> </w:t>
      </w:r>
    </w:p>
    <w:p w:rsidR="00EE5124" w:rsidRDefault="00EE5124" w:rsidP="00CD5EA5">
      <w:pPr>
        <w:rPr>
          <w:rtl/>
          <w:lang w:eastAsia="he-IL"/>
        </w:rPr>
      </w:pPr>
    </w:p>
    <w:p w:rsidR="00EE5124" w:rsidRDefault="00EE5124" w:rsidP="0059396A">
      <w:pPr>
        <w:rPr>
          <w:rtl/>
          <w:lang w:eastAsia="he-IL"/>
        </w:rPr>
      </w:pPr>
      <w:r>
        <w:rPr>
          <w:rFonts w:hint="cs"/>
          <w:rtl/>
          <w:lang w:eastAsia="he-IL"/>
        </w:rPr>
        <w:t>תודה רבה. חברת הכנסת אורית פרקש הכהן</w:t>
      </w:r>
      <w:r w:rsidR="0059396A">
        <w:rPr>
          <w:rFonts w:hint="cs"/>
          <w:rtl/>
          <w:lang w:eastAsia="he-IL"/>
        </w:rPr>
        <w:t>,</w:t>
      </w:r>
      <w:r>
        <w:rPr>
          <w:rFonts w:hint="cs"/>
          <w:rtl/>
          <w:lang w:eastAsia="he-IL"/>
        </w:rPr>
        <w:t xml:space="preserve"> בבקשה. יש לך שלוש דקות. </w:t>
      </w:r>
    </w:p>
    <w:p w:rsidR="00EE5124" w:rsidRDefault="00EE5124" w:rsidP="00CD5EA5">
      <w:pPr>
        <w:rPr>
          <w:rtl/>
          <w:lang w:eastAsia="he-IL"/>
        </w:rPr>
      </w:pPr>
    </w:p>
    <w:p w:rsidR="00EE5124" w:rsidRDefault="00EE5124" w:rsidP="00CD5EA5">
      <w:pPr>
        <w:pStyle w:val="a4"/>
        <w:keepNext/>
        <w:rPr>
          <w:rtl/>
        </w:rPr>
      </w:pPr>
      <w:r w:rsidRPr="00F236D2">
        <w:rPr>
          <w:rStyle w:val="TagStyle"/>
          <w:rtl/>
        </w:rPr>
        <w:t xml:space="preserve"> &lt;&lt; דובר &gt;&gt; </w:t>
      </w:r>
      <w:bookmarkStart w:id="21576" w:name="_Toc191333807"/>
      <w:bookmarkStart w:id="21577" w:name="_Toc191333895"/>
      <w:r>
        <w:rPr>
          <w:rtl/>
        </w:rPr>
        <w:t>אורית פרקש הכהן (המחנה הממלכתי):</w:t>
      </w:r>
      <w:bookmarkEnd w:id="21576"/>
      <w:bookmarkEnd w:id="21577"/>
      <w:r w:rsidRPr="00F236D2">
        <w:rPr>
          <w:rStyle w:val="TagStyle"/>
          <w:rtl/>
        </w:rPr>
        <w:t xml:space="preserve"> &lt;&lt; דובר &gt;&gt;</w:t>
      </w:r>
      <w:r>
        <w:rPr>
          <w:rtl/>
        </w:rPr>
        <w:t xml:space="preserve"> </w:t>
      </w:r>
    </w:p>
    <w:p w:rsidR="00EE5124" w:rsidRDefault="00EE5124" w:rsidP="00CD5EA5">
      <w:pPr>
        <w:rPr>
          <w:rtl/>
        </w:rPr>
      </w:pPr>
      <w:bookmarkStart w:id="21578" w:name="_ETM_Q31_264830"/>
      <w:bookmarkEnd w:id="21578"/>
    </w:p>
    <w:p w:rsidR="00EE5124" w:rsidRDefault="00EE5124" w:rsidP="00CD5EA5">
      <w:pPr>
        <w:rPr>
          <w:rtl/>
        </w:rPr>
      </w:pPr>
      <w:bookmarkStart w:id="21579" w:name="_ETM_Q31_248274"/>
      <w:bookmarkStart w:id="21580" w:name="_ETM_Q31_248412"/>
      <w:bookmarkEnd w:id="21579"/>
      <w:bookmarkEnd w:id="21580"/>
      <w:r>
        <w:rPr>
          <w:rtl/>
        </w:rPr>
        <w:t xml:space="preserve">אדוני </w:t>
      </w:r>
      <w:bookmarkStart w:id="21581" w:name="_ETM_Q31_265310"/>
      <w:bookmarkEnd w:id="21581"/>
      <w:r>
        <w:rPr>
          <w:rtl/>
        </w:rPr>
        <w:t>היושב-ראש</w:t>
      </w:r>
      <w:r>
        <w:rPr>
          <w:rFonts w:hint="cs"/>
          <w:rtl/>
        </w:rPr>
        <w:t>,</w:t>
      </w:r>
      <w:r>
        <w:rPr>
          <w:rtl/>
        </w:rPr>
        <w:t xml:space="preserve"> </w:t>
      </w:r>
      <w:bookmarkStart w:id="21582" w:name="_ETM_Q31_266150"/>
      <w:bookmarkEnd w:id="21582"/>
      <w:r>
        <w:rPr>
          <w:rtl/>
        </w:rPr>
        <w:t xml:space="preserve">חבריי </w:t>
      </w:r>
      <w:bookmarkStart w:id="21583" w:name="_ETM_Q31_266720"/>
      <w:bookmarkEnd w:id="21583"/>
      <w:r>
        <w:rPr>
          <w:rtl/>
        </w:rPr>
        <w:t xml:space="preserve">חברי </w:t>
      </w:r>
      <w:bookmarkStart w:id="21584" w:name="_ETM_Q31_267110"/>
      <w:bookmarkEnd w:id="21584"/>
      <w:r>
        <w:rPr>
          <w:rtl/>
        </w:rPr>
        <w:t>הכנסת</w:t>
      </w:r>
      <w:r>
        <w:rPr>
          <w:rFonts w:hint="cs"/>
          <w:rtl/>
        </w:rPr>
        <w:t>,</w:t>
      </w:r>
      <w:r>
        <w:rPr>
          <w:rtl/>
        </w:rPr>
        <w:t xml:space="preserve"> </w:t>
      </w:r>
      <w:bookmarkStart w:id="21585" w:name="_ETM_Q31_269079"/>
      <w:bookmarkEnd w:id="21585"/>
      <w:r>
        <w:rPr>
          <w:rtl/>
        </w:rPr>
        <w:t xml:space="preserve">אני </w:t>
      </w:r>
      <w:bookmarkStart w:id="21586" w:name="_ETM_Q31_269319"/>
      <w:bookmarkEnd w:id="21586"/>
      <w:r>
        <w:rPr>
          <w:rtl/>
        </w:rPr>
        <w:t xml:space="preserve">החלטתי </w:t>
      </w:r>
      <w:bookmarkStart w:id="21587" w:name="_ETM_Q31_269889"/>
      <w:bookmarkEnd w:id="21587"/>
      <w:r>
        <w:rPr>
          <w:rtl/>
        </w:rPr>
        <w:t xml:space="preserve">לדבר </w:t>
      </w:r>
      <w:bookmarkStart w:id="21588" w:name="_ETM_Q31_270399"/>
      <w:bookmarkEnd w:id="21588"/>
      <w:r>
        <w:rPr>
          <w:rtl/>
        </w:rPr>
        <w:t xml:space="preserve">היום </w:t>
      </w:r>
      <w:bookmarkStart w:id="21589" w:name="_ETM_Q31_270880"/>
      <w:bookmarkEnd w:id="21589"/>
      <w:r>
        <w:rPr>
          <w:rtl/>
        </w:rPr>
        <w:t xml:space="preserve">על </w:t>
      </w:r>
      <w:bookmarkStart w:id="21590" w:name="_ETM_Q31_272170"/>
      <w:bookmarkEnd w:id="21590"/>
      <w:proofErr w:type="spellStart"/>
      <w:r>
        <w:rPr>
          <w:rFonts w:hint="cs"/>
          <w:rtl/>
        </w:rPr>
        <w:t>ענר</w:t>
      </w:r>
      <w:proofErr w:type="spellEnd"/>
      <w:r>
        <w:rPr>
          <w:rtl/>
        </w:rPr>
        <w:t xml:space="preserve"> </w:t>
      </w:r>
      <w:bookmarkStart w:id="21591" w:name="_ETM_Q31_272439"/>
      <w:bookmarkEnd w:id="21591"/>
      <w:r>
        <w:rPr>
          <w:rtl/>
        </w:rPr>
        <w:t>שפירא</w:t>
      </w:r>
      <w:r>
        <w:rPr>
          <w:rFonts w:hint="cs"/>
          <w:rtl/>
        </w:rPr>
        <w:t>,</w:t>
      </w:r>
      <w:r>
        <w:rPr>
          <w:rtl/>
        </w:rPr>
        <w:t xml:space="preserve"> </w:t>
      </w:r>
      <w:bookmarkStart w:id="21592" w:name="_ETM_Q31_274850"/>
      <w:bookmarkEnd w:id="21592"/>
      <w:r>
        <w:rPr>
          <w:rtl/>
        </w:rPr>
        <w:t xml:space="preserve">גיבור </w:t>
      </w:r>
      <w:bookmarkStart w:id="21593" w:name="_ETM_Q31_275300"/>
      <w:bookmarkEnd w:id="21593"/>
      <w:r>
        <w:rPr>
          <w:rtl/>
        </w:rPr>
        <w:t>ישראל</w:t>
      </w:r>
      <w:r>
        <w:rPr>
          <w:rFonts w:hint="cs"/>
          <w:rtl/>
        </w:rPr>
        <w:t>.</w:t>
      </w:r>
      <w:r>
        <w:rPr>
          <w:rtl/>
        </w:rPr>
        <w:t xml:space="preserve"> </w:t>
      </w:r>
      <w:bookmarkStart w:id="21594" w:name="_ETM_Q31_278130"/>
      <w:bookmarkStart w:id="21595" w:name="_ETM_Q31_278369"/>
      <w:bookmarkEnd w:id="21594"/>
      <w:bookmarkEnd w:id="21595"/>
      <w:proofErr w:type="spellStart"/>
      <w:r>
        <w:rPr>
          <w:rFonts w:hint="cs"/>
          <w:rtl/>
        </w:rPr>
        <w:t>ענר</w:t>
      </w:r>
      <w:proofErr w:type="spellEnd"/>
      <w:r>
        <w:rPr>
          <w:rFonts w:hint="cs"/>
          <w:rtl/>
        </w:rPr>
        <w:t xml:space="preserve"> </w:t>
      </w:r>
      <w:bookmarkStart w:id="21596" w:name="_ETM_Q31_268794"/>
      <w:bookmarkEnd w:id="21596"/>
      <w:r>
        <w:rPr>
          <w:rtl/>
        </w:rPr>
        <w:t xml:space="preserve">שפירא </w:t>
      </w:r>
      <w:bookmarkStart w:id="21597" w:name="_ETM_Q31_278850"/>
      <w:bookmarkStart w:id="21598" w:name="_ETM_Q31_279329"/>
      <w:bookmarkEnd w:id="21597"/>
      <w:bookmarkEnd w:id="21598"/>
      <w:r>
        <w:rPr>
          <w:rtl/>
        </w:rPr>
        <w:t xml:space="preserve">היה </w:t>
      </w:r>
      <w:bookmarkStart w:id="21599" w:name="_ETM_Q31_280649"/>
      <w:bookmarkEnd w:id="21599"/>
      <w:r>
        <w:rPr>
          <w:rtl/>
        </w:rPr>
        <w:t xml:space="preserve">בשבילי בן </w:t>
      </w:r>
      <w:bookmarkStart w:id="21600" w:name="_ETM_Q31_280979"/>
      <w:bookmarkEnd w:id="21600"/>
      <w:r>
        <w:rPr>
          <w:rtl/>
        </w:rPr>
        <w:t>בית</w:t>
      </w:r>
      <w:r>
        <w:rPr>
          <w:rFonts w:hint="cs"/>
          <w:rtl/>
        </w:rPr>
        <w:t>,</w:t>
      </w:r>
      <w:r>
        <w:rPr>
          <w:rtl/>
        </w:rPr>
        <w:t xml:space="preserve"> </w:t>
      </w:r>
      <w:bookmarkStart w:id="21601" w:name="_ETM_Q31_282049"/>
      <w:bookmarkEnd w:id="21601"/>
      <w:r>
        <w:rPr>
          <w:rtl/>
        </w:rPr>
        <w:t xml:space="preserve">חבר </w:t>
      </w:r>
      <w:bookmarkStart w:id="21602" w:name="_ETM_Q31_282619"/>
      <w:bookmarkEnd w:id="21602"/>
      <w:r>
        <w:rPr>
          <w:rtl/>
        </w:rPr>
        <w:t xml:space="preserve">של </w:t>
      </w:r>
      <w:bookmarkStart w:id="21603" w:name="_ETM_Q31_283310"/>
      <w:bookmarkEnd w:id="21603"/>
      <w:r>
        <w:rPr>
          <w:rtl/>
        </w:rPr>
        <w:t>בתי</w:t>
      </w:r>
      <w:r>
        <w:rPr>
          <w:rFonts w:hint="cs"/>
          <w:rtl/>
        </w:rPr>
        <w:t>,</w:t>
      </w:r>
      <w:r>
        <w:rPr>
          <w:rtl/>
        </w:rPr>
        <w:t xml:space="preserve"> </w:t>
      </w:r>
      <w:bookmarkStart w:id="21604" w:name="_ETM_Q31_283850"/>
      <w:bookmarkEnd w:id="21604"/>
      <w:r>
        <w:rPr>
          <w:rtl/>
        </w:rPr>
        <w:t xml:space="preserve">חבר </w:t>
      </w:r>
      <w:bookmarkStart w:id="21605" w:name="_ETM_Q31_284240"/>
      <w:bookmarkEnd w:id="21605"/>
      <w:r>
        <w:rPr>
          <w:rtl/>
        </w:rPr>
        <w:t>נפש</w:t>
      </w:r>
      <w:r>
        <w:rPr>
          <w:rFonts w:hint="cs"/>
          <w:rtl/>
        </w:rPr>
        <w:t>.</w:t>
      </w:r>
      <w:r>
        <w:rPr>
          <w:rtl/>
        </w:rPr>
        <w:t xml:space="preserve"> </w:t>
      </w:r>
      <w:bookmarkStart w:id="21606" w:name="_ETM_Q31_285479"/>
      <w:bookmarkEnd w:id="21606"/>
      <w:r>
        <w:rPr>
          <w:rtl/>
        </w:rPr>
        <w:t xml:space="preserve">אבל </w:t>
      </w:r>
      <w:bookmarkStart w:id="21607" w:name="_ETM_Q31_285840"/>
      <w:bookmarkEnd w:id="21607"/>
      <w:r>
        <w:rPr>
          <w:rtl/>
        </w:rPr>
        <w:t xml:space="preserve">אני </w:t>
      </w:r>
      <w:bookmarkStart w:id="21608" w:name="_ETM_Q31_285990"/>
      <w:bookmarkEnd w:id="21608"/>
      <w:r>
        <w:rPr>
          <w:rtl/>
        </w:rPr>
        <w:t xml:space="preserve">רוצה </w:t>
      </w:r>
      <w:bookmarkStart w:id="21609" w:name="_ETM_Q31_286290"/>
      <w:bookmarkEnd w:id="21609"/>
      <w:r>
        <w:rPr>
          <w:rtl/>
        </w:rPr>
        <w:t xml:space="preserve">לדבר </w:t>
      </w:r>
      <w:bookmarkStart w:id="21610" w:name="_ETM_Q31_286680"/>
      <w:bookmarkEnd w:id="21610"/>
      <w:r>
        <w:rPr>
          <w:rtl/>
        </w:rPr>
        <w:t xml:space="preserve">היום </w:t>
      </w:r>
      <w:bookmarkStart w:id="21611" w:name="_ETM_Q31_287310"/>
      <w:bookmarkEnd w:id="21611"/>
      <w:r>
        <w:rPr>
          <w:rtl/>
        </w:rPr>
        <w:t xml:space="preserve">על </w:t>
      </w:r>
      <w:bookmarkStart w:id="21612" w:name="_ETM_Q31_287549"/>
      <w:bookmarkEnd w:id="21612"/>
      <w:r>
        <w:rPr>
          <w:rtl/>
        </w:rPr>
        <w:t xml:space="preserve">הגבורה </w:t>
      </w:r>
      <w:bookmarkStart w:id="21613" w:name="_ETM_Q31_288539"/>
      <w:bookmarkEnd w:id="21613"/>
      <w:r>
        <w:rPr>
          <w:rtl/>
        </w:rPr>
        <w:t xml:space="preserve">שלו </w:t>
      </w:r>
      <w:bookmarkStart w:id="21614" w:name="_ETM_Q31_290369"/>
      <w:bookmarkEnd w:id="21614"/>
      <w:r>
        <w:rPr>
          <w:rtl/>
        </w:rPr>
        <w:t xml:space="preserve">ביום </w:t>
      </w:r>
      <w:bookmarkStart w:id="21615" w:name="_ETM_Q31_291180"/>
      <w:bookmarkEnd w:id="21615"/>
      <w:r>
        <w:rPr>
          <w:rtl/>
        </w:rPr>
        <w:t xml:space="preserve">שבו </w:t>
      </w:r>
      <w:bookmarkStart w:id="21616" w:name="_ETM_Q31_291479"/>
      <w:bookmarkEnd w:id="21616"/>
      <w:r>
        <w:rPr>
          <w:rFonts w:hint="cs"/>
          <w:rtl/>
        </w:rPr>
        <w:t xml:space="preserve">הוא </w:t>
      </w:r>
      <w:r>
        <w:rPr>
          <w:rtl/>
        </w:rPr>
        <w:t>נרצח</w:t>
      </w:r>
      <w:r>
        <w:rPr>
          <w:rFonts w:hint="cs"/>
          <w:rtl/>
        </w:rPr>
        <w:t>,</w:t>
      </w:r>
      <w:r>
        <w:rPr>
          <w:rtl/>
        </w:rPr>
        <w:t xml:space="preserve"> </w:t>
      </w:r>
      <w:bookmarkStart w:id="21617" w:name="_ETM_Q31_291900"/>
      <w:bookmarkEnd w:id="21617"/>
      <w:r>
        <w:rPr>
          <w:rtl/>
        </w:rPr>
        <w:t xml:space="preserve">ב-7 </w:t>
      </w:r>
      <w:bookmarkStart w:id="21618" w:name="_ETM_Q31_292320"/>
      <w:bookmarkEnd w:id="21618"/>
      <w:r>
        <w:rPr>
          <w:rtl/>
        </w:rPr>
        <w:t>באוקטובר</w:t>
      </w:r>
      <w:r>
        <w:rPr>
          <w:rFonts w:hint="cs"/>
          <w:rtl/>
        </w:rPr>
        <w:t>.</w:t>
      </w:r>
      <w:r>
        <w:rPr>
          <w:rtl/>
        </w:rPr>
        <w:t xml:space="preserve"> </w:t>
      </w:r>
      <w:bookmarkStart w:id="21619" w:name="_ETM_Q31_294219"/>
      <w:bookmarkEnd w:id="21619"/>
    </w:p>
    <w:p w:rsidR="00EE5124" w:rsidRDefault="00EE5124" w:rsidP="00CD5EA5">
      <w:pPr>
        <w:rPr>
          <w:rtl/>
        </w:rPr>
      </w:pPr>
      <w:bookmarkStart w:id="21620" w:name="_ETM_Q31_296707"/>
      <w:bookmarkStart w:id="21621" w:name="_ETM_Q31_296828"/>
      <w:bookmarkEnd w:id="21620"/>
      <w:bookmarkEnd w:id="21621"/>
    </w:p>
    <w:p w:rsidR="00EE5124" w:rsidRDefault="00EE5124" w:rsidP="00CD5EA5">
      <w:pPr>
        <w:rPr>
          <w:rtl/>
        </w:rPr>
      </w:pPr>
      <w:bookmarkStart w:id="21622" w:name="_ETM_Q31_296851"/>
      <w:bookmarkStart w:id="21623" w:name="_ETM_Q31_296961"/>
      <w:bookmarkEnd w:id="21622"/>
      <w:bookmarkEnd w:id="21623"/>
      <w:r>
        <w:rPr>
          <w:rtl/>
        </w:rPr>
        <w:t xml:space="preserve">אדוני </w:t>
      </w:r>
      <w:bookmarkStart w:id="21624" w:name="_ETM_Q31_294609"/>
      <w:bookmarkEnd w:id="21624"/>
      <w:r>
        <w:rPr>
          <w:rtl/>
        </w:rPr>
        <w:t>היושב-ראש</w:t>
      </w:r>
      <w:r>
        <w:rPr>
          <w:rFonts w:hint="cs"/>
          <w:rtl/>
        </w:rPr>
        <w:t>,</w:t>
      </w:r>
      <w:r>
        <w:rPr>
          <w:rtl/>
        </w:rPr>
        <w:t xml:space="preserve"> </w:t>
      </w:r>
      <w:bookmarkStart w:id="21625" w:name="_ETM_Q31_295329"/>
      <w:bookmarkEnd w:id="21625"/>
      <w:r>
        <w:rPr>
          <w:rtl/>
        </w:rPr>
        <w:t xml:space="preserve">חבריי </w:t>
      </w:r>
      <w:bookmarkStart w:id="21626" w:name="_ETM_Q31_295780"/>
      <w:bookmarkEnd w:id="21626"/>
      <w:r>
        <w:rPr>
          <w:rtl/>
        </w:rPr>
        <w:t xml:space="preserve">חברי </w:t>
      </w:r>
      <w:bookmarkStart w:id="21627" w:name="_ETM_Q31_296140"/>
      <w:bookmarkEnd w:id="21627"/>
      <w:r>
        <w:rPr>
          <w:rtl/>
        </w:rPr>
        <w:t>הכנסת</w:t>
      </w:r>
      <w:r>
        <w:rPr>
          <w:rFonts w:hint="cs"/>
          <w:rtl/>
        </w:rPr>
        <w:t>,</w:t>
      </w:r>
      <w:r>
        <w:rPr>
          <w:rtl/>
        </w:rPr>
        <w:t xml:space="preserve"> </w:t>
      </w:r>
      <w:bookmarkStart w:id="21628" w:name="_ETM_Q31_297039"/>
      <w:bookmarkEnd w:id="21628"/>
      <w:r>
        <w:rPr>
          <w:rtl/>
        </w:rPr>
        <w:t xml:space="preserve">הימים </w:t>
      </w:r>
      <w:bookmarkStart w:id="21629" w:name="_ETM_Q31_297490"/>
      <w:bookmarkEnd w:id="21629"/>
      <w:r>
        <w:rPr>
          <w:rtl/>
        </w:rPr>
        <w:t xml:space="preserve">הם </w:t>
      </w:r>
      <w:bookmarkStart w:id="21630" w:name="_ETM_Q31_297609"/>
      <w:bookmarkEnd w:id="21630"/>
      <w:r>
        <w:rPr>
          <w:rtl/>
        </w:rPr>
        <w:t xml:space="preserve">ימים </w:t>
      </w:r>
      <w:bookmarkStart w:id="21631" w:name="_ETM_Q31_297909"/>
      <w:bookmarkEnd w:id="21631"/>
      <w:r>
        <w:rPr>
          <w:rtl/>
        </w:rPr>
        <w:t xml:space="preserve">של </w:t>
      </w:r>
      <w:bookmarkStart w:id="21632" w:name="_ETM_Q31_298119"/>
      <w:bookmarkEnd w:id="21632"/>
      <w:r>
        <w:rPr>
          <w:rtl/>
        </w:rPr>
        <w:t xml:space="preserve">רגשות </w:t>
      </w:r>
      <w:bookmarkStart w:id="21633" w:name="_ETM_Q31_298569"/>
      <w:bookmarkEnd w:id="21633"/>
      <w:r>
        <w:rPr>
          <w:rtl/>
        </w:rPr>
        <w:t>סותרים</w:t>
      </w:r>
      <w:r>
        <w:rPr>
          <w:rFonts w:hint="cs"/>
          <w:rtl/>
        </w:rPr>
        <w:t>,</w:t>
      </w:r>
      <w:r>
        <w:rPr>
          <w:rtl/>
        </w:rPr>
        <w:t xml:space="preserve"> </w:t>
      </w:r>
      <w:bookmarkStart w:id="21634" w:name="_ETM_Q31_299670"/>
      <w:bookmarkEnd w:id="21634"/>
      <w:r>
        <w:rPr>
          <w:rtl/>
        </w:rPr>
        <w:t xml:space="preserve">שמחה </w:t>
      </w:r>
      <w:bookmarkStart w:id="21635" w:name="_ETM_Q31_300450"/>
      <w:bookmarkEnd w:id="21635"/>
      <w:r>
        <w:rPr>
          <w:rtl/>
        </w:rPr>
        <w:t xml:space="preserve">על </w:t>
      </w:r>
      <w:bookmarkStart w:id="21636" w:name="_ETM_Q31_300570"/>
      <w:bookmarkEnd w:id="21636"/>
      <w:r>
        <w:rPr>
          <w:rtl/>
        </w:rPr>
        <w:t xml:space="preserve">שובם </w:t>
      </w:r>
      <w:bookmarkStart w:id="21637" w:name="_ETM_Q31_300930"/>
      <w:bookmarkEnd w:id="21637"/>
      <w:r>
        <w:rPr>
          <w:rtl/>
        </w:rPr>
        <w:t xml:space="preserve">של </w:t>
      </w:r>
      <w:bookmarkStart w:id="21638" w:name="_ETM_Q31_301140"/>
      <w:bookmarkEnd w:id="21638"/>
      <w:r>
        <w:rPr>
          <w:rtl/>
        </w:rPr>
        <w:t>החטופים</w:t>
      </w:r>
      <w:r>
        <w:rPr>
          <w:rFonts w:hint="cs"/>
          <w:rtl/>
        </w:rPr>
        <w:t>,</w:t>
      </w:r>
      <w:r>
        <w:rPr>
          <w:rtl/>
        </w:rPr>
        <w:t xml:space="preserve"> </w:t>
      </w:r>
      <w:bookmarkStart w:id="21639" w:name="_ETM_Q31_301680"/>
      <w:bookmarkEnd w:id="21639"/>
      <w:r>
        <w:rPr>
          <w:rtl/>
        </w:rPr>
        <w:t xml:space="preserve">אבל </w:t>
      </w:r>
      <w:bookmarkStart w:id="21640" w:name="_ETM_Q31_301920"/>
      <w:bookmarkEnd w:id="21640"/>
      <w:r>
        <w:rPr>
          <w:rtl/>
        </w:rPr>
        <w:t xml:space="preserve">גם </w:t>
      </w:r>
      <w:bookmarkStart w:id="21641" w:name="_ETM_Q31_302100"/>
      <w:bookmarkEnd w:id="21641"/>
      <w:r>
        <w:rPr>
          <w:rtl/>
        </w:rPr>
        <w:t xml:space="preserve">כאב </w:t>
      </w:r>
      <w:bookmarkStart w:id="21642" w:name="_ETM_Q31_302490"/>
      <w:bookmarkEnd w:id="21642"/>
      <w:r>
        <w:rPr>
          <w:rtl/>
        </w:rPr>
        <w:t xml:space="preserve">חד </w:t>
      </w:r>
      <w:bookmarkStart w:id="21643" w:name="_ETM_Q31_302820"/>
      <w:bookmarkEnd w:id="21643"/>
      <w:r>
        <w:rPr>
          <w:rtl/>
        </w:rPr>
        <w:t xml:space="preserve">על </w:t>
      </w:r>
      <w:bookmarkStart w:id="21644" w:name="_ETM_Q31_302940"/>
      <w:bookmarkEnd w:id="21644"/>
      <w:r>
        <w:rPr>
          <w:rtl/>
        </w:rPr>
        <w:t xml:space="preserve">אלו </w:t>
      </w:r>
      <w:bookmarkStart w:id="21645" w:name="_ETM_Q31_303180"/>
      <w:bookmarkEnd w:id="21645"/>
      <w:r>
        <w:rPr>
          <w:rtl/>
        </w:rPr>
        <w:t>שאינם</w:t>
      </w:r>
      <w:r>
        <w:rPr>
          <w:rFonts w:hint="cs"/>
          <w:rtl/>
        </w:rPr>
        <w:t>.</w:t>
      </w:r>
      <w:r>
        <w:rPr>
          <w:rtl/>
        </w:rPr>
        <w:t xml:space="preserve"> </w:t>
      </w:r>
      <w:bookmarkStart w:id="21646" w:name="_ETM_Q31_304350"/>
      <w:bookmarkEnd w:id="21646"/>
      <w:r>
        <w:rPr>
          <w:rtl/>
        </w:rPr>
        <w:t>משפ</w:t>
      </w:r>
      <w:bookmarkStart w:id="21647" w:name="_ETM_Q31_304659"/>
      <w:bookmarkEnd w:id="21647"/>
      <w:r>
        <w:rPr>
          <w:rtl/>
        </w:rPr>
        <w:t xml:space="preserve">חות </w:t>
      </w:r>
      <w:bookmarkStart w:id="21648" w:name="_ETM_Q31_304960"/>
      <w:bookmarkEnd w:id="21648"/>
      <w:r>
        <w:rPr>
          <w:rtl/>
        </w:rPr>
        <w:t xml:space="preserve">מקבלות </w:t>
      </w:r>
      <w:bookmarkStart w:id="21649" w:name="_ETM_Q31_305409"/>
      <w:bookmarkEnd w:id="21649"/>
      <w:r>
        <w:rPr>
          <w:rtl/>
        </w:rPr>
        <w:t xml:space="preserve">את </w:t>
      </w:r>
      <w:bookmarkStart w:id="21650" w:name="_ETM_Q31_305560"/>
      <w:bookmarkEnd w:id="21650"/>
      <w:r>
        <w:rPr>
          <w:rtl/>
        </w:rPr>
        <w:t>יקיריהן</w:t>
      </w:r>
      <w:r>
        <w:rPr>
          <w:rFonts w:hint="cs"/>
          <w:rtl/>
        </w:rPr>
        <w:t>,</w:t>
      </w:r>
      <w:r>
        <w:rPr>
          <w:rtl/>
        </w:rPr>
        <w:t xml:space="preserve"> </w:t>
      </w:r>
      <w:bookmarkStart w:id="21651" w:name="_ETM_Q31_306189"/>
      <w:bookmarkEnd w:id="21651"/>
      <w:r>
        <w:rPr>
          <w:rtl/>
        </w:rPr>
        <w:t xml:space="preserve">חלקם </w:t>
      </w:r>
      <w:bookmarkStart w:id="21652" w:name="_ETM_Q31_306640"/>
      <w:bookmarkEnd w:id="21652"/>
      <w:r>
        <w:rPr>
          <w:rtl/>
        </w:rPr>
        <w:t>בחיים</w:t>
      </w:r>
      <w:r>
        <w:rPr>
          <w:rFonts w:hint="cs"/>
          <w:rtl/>
        </w:rPr>
        <w:t>,</w:t>
      </w:r>
      <w:r>
        <w:rPr>
          <w:rtl/>
        </w:rPr>
        <w:t xml:space="preserve"> </w:t>
      </w:r>
      <w:bookmarkStart w:id="21653" w:name="_ETM_Q31_307619"/>
      <w:bookmarkEnd w:id="21653"/>
      <w:r>
        <w:rPr>
          <w:rtl/>
        </w:rPr>
        <w:t xml:space="preserve">חלקם </w:t>
      </w:r>
      <w:bookmarkStart w:id="21654" w:name="_ETM_Q31_308220"/>
      <w:bookmarkEnd w:id="21654"/>
      <w:r>
        <w:rPr>
          <w:rtl/>
        </w:rPr>
        <w:t>לא</w:t>
      </w:r>
      <w:r>
        <w:rPr>
          <w:rFonts w:hint="cs"/>
          <w:rtl/>
        </w:rPr>
        <w:t>.</w:t>
      </w:r>
      <w:r>
        <w:rPr>
          <w:rtl/>
        </w:rPr>
        <w:t xml:space="preserve"> </w:t>
      </w:r>
      <w:bookmarkStart w:id="21655" w:name="_ETM_Q31_308990"/>
      <w:bookmarkEnd w:id="21655"/>
      <w:r>
        <w:rPr>
          <w:rtl/>
        </w:rPr>
        <w:t xml:space="preserve">בלב </w:t>
      </w:r>
      <w:bookmarkStart w:id="21656" w:name="_ETM_Q31_309380"/>
      <w:bookmarkEnd w:id="21656"/>
      <w:r>
        <w:rPr>
          <w:rtl/>
        </w:rPr>
        <w:t>השמחה</w:t>
      </w:r>
      <w:r>
        <w:rPr>
          <w:rFonts w:hint="cs"/>
          <w:rtl/>
        </w:rPr>
        <w:t xml:space="preserve"> –</w:t>
      </w:r>
      <w:r>
        <w:rPr>
          <w:rtl/>
        </w:rPr>
        <w:t xml:space="preserve"> </w:t>
      </w:r>
      <w:bookmarkStart w:id="21657" w:name="_ETM_Q31_310570"/>
      <w:bookmarkEnd w:id="21657"/>
      <w:r>
        <w:rPr>
          <w:rtl/>
        </w:rPr>
        <w:t>שבר</w:t>
      </w:r>
      <w:r>
        <w:rPr>
          <w:rFonts w:hint="cs"/>
          <w:rtl/>
        </w:rPr>
        <w:t>.</w:t>
      </w:r>
      <w:r>
        <w:rPr>
          <w:rtl/>
        </w:rPr>
        <w:t xml:space="preserve"> </w:t>
      </w:r>
      <w:bookmarkStart w:id="21658" w:name="_ETM_Q31_311710"/>
      <w:bookmarkEnd w:id="21658"/>
      <w:r>
        <w:rPr>
          <w:rtl/>
        </w:rPr>
        <w:t xml:space="preserve">בתוך </w:t>
      </w:r>
      <w:bookmarkStart w:id="21659" w:name="_ETM_Q31_312190"/>
      <w:bookmarkEnd w:id="21659"/>
      <w:r>
        <w:rPr>
          <w:rtl/>
        </w:rPr>
        <w:t xml:space="preserve">ההקלה </w:t>
      </w:r>
      <w:bookmarkStart w:id="21660" w:name="_ETM_Q31_312910"/>
      <w:bookmarkEnd w:id="21660"/>
      <w:r>
        <w:rPr>
          <w:rFonts w:hint="eastAsia"/>
          <w:rtl/>
        </w:rPr>
        <w:t>–</w:t>
      </w:r>
      <w:r>
        <w:rPr>
          <w:rFonts w:hint="cs"/>
          <w:rtl/>
        </w:rPr>
        <w:t xml:space="preserve"> </w:t>
      </w:r>
      <w:r>
        <w:rPr>
          <w:rtl/>
        </w:rPr>
        <w:t>זעם</w:t>
      </w:r>
      <w:r>
        <w:rPr>
          <w:rFonts w:hint="cs"/>
          <w:rtl/>
        </w:rPr>
        <w:t>.</w:t>
      </w:r>
      <w:r>
        <w:rPr>
          <w:rtl/>
        </w:rPr>
        <w:t xml:space="preserve"> </w:t>
      </w:r>
      <w:bookmarkStart w:id="21661" w:name="_ETM_Q31_314050"/>
      <w:bookmarkEnd w:id="21661"/>
      <w:r>
        <w:rPr>
          <w:rtl/>
        </w:rPr>
        <w:t xml:space="preserve">דווקא </w:t>
      </w:r>
      <w:bookmarkStart w:id="21662" w:name="_ETM_Q31_314740"/>
      <w:bookmarkEnd w:id="21662"/>
      <w:r>
        <w:rPr>
          <w:rtl/>
        </w:rPr>
        <w:t xml:space="preserve">ברגע </w:t>
      </w:r>
      <w:bookmarkStart w:id="21663" w:name="_ETM_Q31_315250"/>
      <w:bookmarkEnd w:id="21663"/>
      <w:r>
        <w:rPr>
          <w:rtl/>
        </w:rPr>
        <w:t xml:space="preserve">הזה </w:t>
      </w:r>
      <w:bookmarkStart w:id="21664" w:name="_ETM_Q31_315550"/>
      <w:bookmarkEnd w:id="21664"/>
      <w:r>
        <w:rPr>
          <w:rtl/>
        </w:rPr>
        <w:t xml:space="preserve">אני </w:t>
      </w:r>
      <w:bookmarkStart w:id="21665" w:name="_ETM_Q31_315669"/>
      <w:bookmarkEnd w:id="21665"/>
      <w:r>
        <w:rPr>
          <w:rtl/>
        </w:rPr>
        <w:t xml:space="preserve">בוחרת </w:t>
      </w:r>
      <w:bookmarkStart w:id="21666" w:name="_ETM_Q31_316090"/>
      <w:bookmarkEnd w:id="21666"/>
      <w:r>
        <w:rPr>
          <w:rtl/>
        </w:rPr>
        <w:t xml:space="preserve">לדבר </w:t>
      </w:r>
      <w:bookmarkStart w:id="21667" w:name="_ETM_Q31_316480"/>
      <w:bookmarkEnd w:id="21667"/>
      <w:r>
        <w:rPr>
          <w:rtl/>
        </w:rPr>
        <w:t xml:space="preserve">על </w:t>
      </w:r>
      <w:bookmarkStart w:id="21668" w:name="_ETM_Q31_316600"/>
      <w:bookmarkEnd w:id="21668"/>
      <w:r>
        <w:rPr>
          <w:rtl/>
        </w:rPr>
        <w:t xml:space="preserve">גבורה </w:t>
      </w:r>
      <w:bookmarkStart w:id="21669" w:name="_ETM_Q31_317380"/>
      <w:bookmarkEnd w:id="21669"/>
      <w:r>
        <w:rPr>
          <w:rtl/>
        </w:rPr>
        <w:t xml:space="preserve">ועל </w:t>
      </w:r>
      <w:bookmarkStart w:id="21670" w:name="_ETM_Q31_317710"/>
      <w:bookmarkEnd w:id="21670"/>
      <w:r>
        <w:rPr>
          <w:rtl/>
        </w:rPr>
        <w:t xml:space="preserve">אלו </w:t>
      </w:r>
      <w:bookmarkStart w:id="21671" w:name="_ETM_Q31_318040"/>
      <w:bookmarkEnd w:id="21671"/>
      <w:r>
        <w:rPr>
          <w:rtl/>
        </w:rPr>
        <w:t xml:space="preserve">שבשעת </w:t>
      </w:r>
      <w:bookmarkStart w:id="21672" w:name="_ETM_Q31_318580"/>
      <w:bookmarkEnd w:id="21672"/>
      <w:r>
        <w:rPr>
          <w:rtl/>
        </w:rPr>
        <w:t xml:space="preserve">המבחן </w:t>
      </w:r>
      <w:bookmarkStart w:id="21673" w:name="_ETM_Q31_319030"/>
      <w:bookmarkEnd w:id="21673"/>
      <w:r>
        <w:rPr>
          <w:rtl/>
        </w:rPr>
        <w:t xml:space="preserve">בחרו </w:t>
      </w:r>
      <w:bookmarkStart w:id="21674" w:name="_ETM_Q31_319419"/>
      <w:bookmarkEnd w:id="21674"/>
      <w:r>
        <w:rPr>
          <w:rtl/>
        </w:rPr>
        <w:t>לעמוד</w:t>
      </w:r>
      <w:r>
        <w:rPr>
          <w:rFonts w:hint="cs"/>
          <w:rtl/>
        </w:rPr>
        <w:t>,</w:t>
      </w:r>
      <w:r>
        <w:rPr>
          <w:rtl/>
        </w:rPr>
        <w:t xml:space="preserve"> </w:t>
      </w:r>
      <w:bookmarkStart w:id="21675" w:name="_ETM_Q31_320260"/>
      <w:bookmarkEnd w:id="21675"/>
      <w:r>
        <w:rPr>
          <w:rtl/>
        </w:rPr>
        <w:t xml:space="preserve">לפעול </w:t>
      </w:r>
      <w:bookmarkStart w:id="21676" w:name="_ETM_Q31_320770"/>
      <w:bookmarkEnd w:id="21676"/>
      <w:r>
        <w:rPr>
          <w:rtl/>
        </w:rPr>
        <w:t xml:space="preserve">ולהגן </w:t>
      </w:r>
      <w:bookmarkStart w:id="21677" w:name="_ETM_Q31_321280"/>
      <w:bookmarkEnd w:id="21677"/>
      <w:r>
        <w:rPr>
          <w:rtl/>
        </w:rPr>
        <w:t xml:space="preserve">על </w:t>
      </w:r>
      <w:bookmarkStart w:id="21678" w:name="_ETM_Q31_321400"/>
      <w:bookmarkEnd w:id="21678"/>
      <w:r>
        <w:rPr>
          <w:rtl/>
        </w:rPr>
        <w:t xml:space="preserve">אחרים </w:t>
      </w:r>
      <w:bookmarkStart w:id="21679" w:name="_ETM_Q31_322300"/>
      <w:bookmarkEnd w:id="21679"/>
      <w:r>
        <w:rPr>
          <w:rtl/>
        </w:rPr>
        <w:t xml:space="preserve">גם </w:t>
      </w:r>
      <w:bookmarkStart w:id="21680" w:name="_ETM_Q31_322600"/>
      <w:bookmarkEnd w:id="21680"/>
      <w:r>
        <w:rPr>
          <w:rtl/>
        </w:rPr>
        <w:t xml:space="preserve">במחיר </w:t>
      </w:r>
      <w:bookmarkStart w:id="21681" w:name="_ETM_Q31_323050"/>
      <w:bookmarkEnd w:id="21681"/>
      <w:r>
        <w:rPr>
          <w:rtl/>
        </w:rPr>
        <w:t>חייהם</w:t>
      </w:r>
      <w:r>
        <w:rPr>
          <w:rFonts w:hint="cs"/>
          <w:rtl/>
        </w:rPr>
        <w:t>.</w:t>
      </w:r>
      <w:r>
        <w:rPr>
          <w:rtl/>
        </w:rPr>
        <w:t xml:space="preserve"> </w:t>
      </w:r>
      <w:bookmarkStart w:id="21682" w:name="_ETM_Q31_324380"/>
      <w:bookmarkStart w:id="21683" w:name="_ETM_Q31_325820"/>
      <w:bookmarkEnd w:id="21682"/>
      <w:bookmarkEnd w:id="21683"/>
    </w:p>
    <w:p w:rsidR="00EE5124" w:rsidRDefault="00EE5124" w:rsidP="00CD5EA5">
      <w:pPr>
        <w:rPr>
          <w:rtl/>
        </w:rPr>
      </w:pPr>
      <w:bookmarkStart w:id="21684" w:name="_ETM_Q31_325949"/>
      <w:bookmarkEnd w:id="21684"/>
    </w:p>
    <w:p w:rsidR="00EE5124" w:rsidRDefault="00EE5124" w:rsidP="0059396A">
      <w:pPr>
        <w:rPr>
          <w:rtl/>
        </w:rPr>
      </w:pPr>
      <w:bookmarkStart w:id="21685" w:name="_ETM_Q31_326007"/>
      <w:bookmarkStart w:id="21686" w:name="_ETM_Q31_326101"/>
      <w:bookmarkEnd w:id="21685"/>
      <w:bookmarkEnd w:id="21686"/>
      <w:r>
        <w:rPr>
          <w:rtl/>
        </w:rPr>
        <w:t xml:space="preserve">סמל </w:t>
      </w:r>
      <w:bookmarkStart w:id="21687" w:name="_ETM_Q31_324800"/>
      <w:bookmarkEnd w:id="21687"/>
      <w:r>
        <w:rPr>
          <w:rtl/>
        </w:rPr>
        <w:t xml:space="preserve">ראשון </w:t>
      </w:r>
      <w:bookmarkStart w:id="21688" w:name="_ETM_Q31_325160"/>
      <w:bookmarkEnd w:id="21688"/>
      <w:proofErr w:type="spellStart"/>
      <w:r>
        <w:rPr>
          <w:rFonts w:hint="cs"/>
          <w:rtl/>
        </w:rPr>
        <w:t>ענר</w:t>
      </w:r>
      <w:proofErr w:type="spellEnd"/>
      <w:r>
        <w:rPr>
          <w:rFonts w:hint="cs"/>
          <w:rtl/>
        </w:rPr>
        <w:t xml:space="preserve"> שפירא, </w:t>
      </w:r>
      <w:bookmarkStart w:id="21689" w:name="_ETM_Q31_325370"/>
      <w:bookmarkEnd w:id="21689"/>
      <w:r>
        <w:rPr>
          <w:rtl/>
        </w:rPr>
        <w:t>ז</w:t>
      </w:r>
      <w:r>
        <w:rPr>
          <w:rFonts w:hint="cs"/>
          <w:rtl/>
        </w:rPr>
        <w:t>י</w:t>
      </w:r>
      <w:r>
        <w:rPr>
          <w:rtl/>
        </w:rPr>
        <w:t xml:space="preserve">כרונו </w:t>
      </w:r>
      <w:bookmarkStart w:id="21690" w:name="_ETM_Q31_326840"/>
      <w:bookmarkEnd w:id="21690"/>
      <w:r>
        <w:rPr>
          <w:rtl/>
        </w:rPr>
        <w:t>לברכה</w:t>
      </w:r>
      <w:r>
        <w:rPr>
          <w:rFonts w:hint="cs"/>
          <w:rtl/>
        </w:rPr>
        <w:t>,</w:t>
      </w:r>
      <w:r>
        <w:rPr>
          <w:rtl/>
        </w:rPr>
        <w:t xml:space="preserve"> </w:t>
      </w:r>
      <w:bookmarkStart w:id="21691" w:name="_ETM_Q31_328010"/>
      <w:bookmarkEnd w:id="21691"/>
      <w:r>
        <w:rPr>
          <w:rtl/>
        </w:rPr>
        <w:t xml:space="preserve">היה </w:t>
      </w:r>
      <w:bookmarkStart w:id="21692" w:name="_ETM_Q31_328370"/>
      <w:bookmarkEnd w:id="21692"/>
      <w:r>
        <w:rPr>
          <w:rtl/>
        </w:rPr>
        <w:t xml:space="preserve">לוחם </w:t>
      </w:r>
      <w:bookmarkStart w:id="21693" w:name="_ETM_Q31_328700"/>
      <w:bookmarkEnd w:id="21693"/>
      <w:r>
        <w:rPr>
          <w:rtl/>
        </w:rPr>
        <w:t xml:space="preserve">בסיירת </w:t>
      </w:r>
      <w:bookmarkStart w:id="21694" w:name="_ETM_Q31_329239"/>
      <w:bookmarkEnd w:id="21694"/>
      <w:r>
        <w:rPr>
          <w:rtl/>
        </w:rPr>
        <w:t>הנחל</w:t>
      </w:r>
      <w:r>
        <w:rPr>
          <w:rFonts w:hint="cs"/>
          <w:rtl/>
        </w:rPr>
        <w:t>,</w:t>
      </w:r>
      <w:r>
        <w:rPr>
          <w:rtl/>
        </w:rPr>
        <w:t xml:space="preserve"> </w:t>
      </w:r>
      <w:bookmarkStart w:id="21695" w:name="_ETM_Q31_329900"/>
      <w:bookmarkEnd w:id="21695"/>
      <w:r>
        <w:rPr>
          <w:rtl/>
        </w:rPr>
        <w:t xml:space="preserve">בן </w:t>
      </w:r>
      <w:bookmarkStart w:id="21696" w:name="_ETM_Q31_330110"/>
      <w:bookmarkEnd w:id="21696"/>
      <w:r>
        <w:rPr>
          <w:rtl/>
        </w:rPr>
        <w:t>22</w:t>
      </w:r>
      <w:r>
        <w:rPr>
          <w:rFonts w:hint="cs"/>
          <w:rtl/>
        </w:rPr>
        <w:t>,</w:t>
      </w:r>
      <w:r>
        <w:rPr>
          <w:rtl/>
        </w:rPr>
        <w:t xml:space="preserve"> </w:t>
      </w:r>
      <w:bookmarkStart w:id="21697" w:name="_ETM_Q31_331430"/>
      <w:bookmarkEnd w:id="21697"/>
      <w:r>
        <w:rPr>
          <w:rtl/>
        </w:rPr>
        <w:t xml:space="preserve">שהגיע </w:t>
      </w:r>
      <w:bookmarkStart w:id="21698" w:name="_ETM_Q31_331880"/>
      <w:bookmarkEnd w:id="21698"/>
      <w:r>
        <w:rPr>
          <w:rtl/>
        </w:rPr>
        <w:t xml:space="preserve">לפסטיבל </w:t>
      </w:r>
      <w:bookmarkStart w:id="21699" w:name="_ETM_Q31_332690"/>
      <w:bookmarkEnd w:id="21699"/>
      <w:r>
        <w:rPr>
          <w:rtl/>
        </w:rPr>
        <w:t>נו</w:t>
      </w:r>
      <w:r>
        <w:rPr>
          <w:rFonts w:hint="cs"/>
          <w:rtl/>
        </w:rPr>
        <w:t>בה</w:t>
      </w:r>
      <w:r>
        <w:rPr>
          <w:rtl/>
        </w:rPr>
        <w:t xml:space="preserve"> </w:t>
      </w:r>
      <w:bookmarkStart w:id="21700" w:name="_ETM_Q31_332900"/>
      <w:bookmarkEnd w:id="21700"/>
      <w:r>
        <w:rPr>
          <w:rtl/>
        </w:rPr>
        <w:t>לחגוג</w:t>
      </w:r>
      <w:r>
        <w:rPr>
          <w:rFonts w:hint="cs"/>
          <w:rtl/>
        </w:rPr>
        <w:t>,</w:t>
      </w:r>
      <w:r>
        <w:rPr>
          <w:rtl/>
        </w:rPr>
        <w:t xml:space="preserve"> </w:t>
      </w:r>
      <w:bookmarkStart w:id="21701" w:name="_ETM_Q31_333980"/>
      <w:bookmarkEnd w:id="21701"/>
      <w:r>
        <w:rPr>
          <w:rtl/>
        </w:rPr>
        <w:t xml:space="preserve">ובתוך </w:t>
      </w:r>
      <w:bookmarkStart w:id="21702" w:name="_ETM_Q31_334459"/>
      <w:bookmarkEnd w:id="21702"/>
      <w:r>
        <w:rPr>
          <w:rtl/>
        </w:rPr>
        <w:t xml:space="preserve">רגעים </w:t>
      </w:r>
      <w:bookmarkStart w:id="21703" w:name="_ETM_Q31_334969"/>
      <w:bookmarkEnd w:id="21703"/>
      <w:r>
        <w:rPr>
          <w:rtl/>
        </w:rPr>
        <w:t xml:space="preserve">הפך </w:t>
      </w:r>
      <w:bookmarkStart w:id="21704" w:name="_ETM_Q31_335359"/>
      <w:bookmarkEnd w:id="21704"/>
      <w:r>
        <w:rPr>
          <w:rtl/>
        </w:rPr>
        <w:t xml:space="preserve">למגן </w:t>
      </w:r>
      <w:bookmarkStart w:id="21705" w:name="_ETM_Q31_336139"/>
      <w:bookmarkEnd w:id="21705"/>
      <w:r>
        <w:rPr>
          <w:rtl/>
        </w:rPr>
        <w:t xml:space="preserve">על </w:t>
      </w:r>
      <w:bookmarkStart w:id="21706" w:name="_ETM_Q31_336319"/>
      <w:bookmarkEnd w:id="21706"/>
      <w:r>
        <w:rPr>
          <w:rtl/>
        </w:rPr>
        <w:t xml:space="preserve">עשרות </w:t>
      </w:r>
      <w:bookmarkStart w:id="21707" w:name="_ETM_Q31_336859"/>
      <w:bookmarkEnd w:id="21707"/>
      <w:r>
        <w:rPr>
          <w:rtl/>
        </w:rPr>
        <w:t>אנשים</w:t>
      </w:r>
      <w:r>
        <w:rPr>
          <w:rFonts w:hint="cs"/>
          <w:rtl/>
        </w:rPr>
        <w:t>.</w:t>
      </w:r>
      <w:r>
        <w:rPr>
          <w:rtl/>
        </w:rPr>
        <w:t xml:space="preserve"> </w:t>
      </w:r>
      <w:bookmarkStart w:id="21708" w:name="_ETM_Q31_338190"/>
      <w:bookmarkEnd w:id="21708"/>
      <w:r>
        <w:rPr>
          <w:rtl/>
        </w:rPr>
        <w:t xml:space="preserve">יחד </w:t>
      </w:r>
      <w:bookmarkStart w:id="21709" w:name="_ETM_Q31_338489"/>
      <w:bookmarkEnd w:id="21709"/>
      <w:r>
        <w:rPr>
          <w:rtl/>
        </w:rPr>
        <w:t xml:space="preserve">עם </w:t>
      </w:r>
      <w:bookmarkStart w:id="21710" w:name="_ETM_Q31_338610"/>
      <w:bookmarkEnd w:id="21710"/>
      <w:r>
        <w:rPr>
          <w:rtl/>
        </w:rPr>
        <w:t xml:space="preserve">אחרים </w:t>
      </w:r>
      <w:bookmarkStart w:id="21711" w:name="_ETM_Q31_339090"/>
      <w:bookmarkEnd w:id="21711"/>
      <w:r>
        <w:rPr>
          <w:rtl/>
        </w:rPr>
        <w:t xml:space="preserve">הוא </w:t>
      </w:r>
      <w:bookmarkStart w:id="21712" w:name="_ETM_Q31_339180"/>
      <w:bookmarkEnd w:id="21712"/>
      <w:r>
        <w:rPr>
          <w:rtl/>
        </w:rPr>
        <w:t xml:space="preserve">נמלט </w:t>
      </w:r>
      <w:bookmarkStart w:id="21713" w:name="_ETM_Q31_339630"/>
      <w:bookmarkEnd w:id="21713"/>
      <w:proofErr w:type="spellStart"/>
      <w:r>
        <w:rPr>
          <w:rtl/>
        </w:rPr>
        <w:t>למיגונית</w:t>
      </w:r>
      <w:proofErr w:type="spellEnd"/>
      <w:r>
        <w:rPr>
          <w:rtl/>
        </w:rPr>
        <w:t xml:space="preserve"> </w:t>
      </w:r>
      <w:bookmarkStart w:id="21714" w:name="_ETM_Q31_340290"/>
      <w:bookmarkEnd w:id="21714"/>
      <w:r>
        <w:rPr>
          <w:rtl/>
        </w:rPr>
        <w:t xml:space="preserve">בצומת </w:t>
      </w:r>
      <w:bookmarkStart w:id="21715" w:name="_ETM_Q31_340830"/>
      <w:bookmarkEnd w:id="21715"/>
      <w:r>
        <w:rPr>
          <w:rtl/>
        </w:rPr>
        <w:t>רעים</w:t>
      </w:r>
      <w:bookmarkStart w:id="21716" w:name="_ETM_Q31_341520"/>
      <w:bookmarkEnd w:id="21716"/>
      <w:r>
        <w:rPr>
          <w:rFonts w:hint="cs"/>
          <w:rtl/>
        </w:rPr>
        <w:t>,</w:t>
      </w:r>
      <w:r>
        <w:rPr>
          <w:rtl/>
        </w:rPr>
        <w:t xml:space="preserve"> </w:t>
      </w:r>
      <w:bookmarkStart w:id="21717" w:name="_ETM_Q31_341639"/>
      <w:bookmarkEnd w:id="21717"/>
      <w:r>
        <w:rPr>
          <w:rFonts w:hint="cs"/>
          <w:rtl/>
        </w:rPr>
        <w:t>ו</w:t>
      </w:r>
      <w:r>
        <w:rPr>
          <w:rtl/>
        </w:rPr>
        <w:t xml:space="preserve">כשהמחבלים </w:t>
      </w:r>
      <w:bookmarkStart w:id="21718" w:name="_ETM_Q31_342360"/>
      <w:bookmarkEnd w:id="21718"/>
      <w:r>
        <w:rPr>
          <w:rtl/>
        </w:rPr>
        <w:t xml:space="preserve">הקיפו </w:t>
      </w:r>
      <w:bookmarkStart w:id="21719" w:name="_ETM_Q31_342810"/>
      <w:bookmarkEnd w:id="21719"/>
      <w:r>
        <w:rPr>
          <w:rtl/>
        </w:rPr>
        <w:t xml:space="preserve">אותם </w:t>
      </w:r>
      <w:bookmarkStart w:id="21720" w:name="_ETM_Q31_343410"/>
      <w:bookmarkEnd w:id="21720"/>
      <w:r>
        <w:rPr>
          <w:rtl/>
        </w:rPr>
        <w:t xml:space="preserve">הוא </w:t>
      </w:r>
      <w:bookmarkStart w:id="21721" w:name="_ETM_Q31_343530"/>
      <w:bookmarkEnd w:id="21721"/>
      <w:r>
        <w:rPr>
          <w:rtl/>
        </w:rPr>
        <w:t xml:space="preserve">הבין </w:t>
      </w:r>
      <w:bookmarkStart w:id="21722" w:name="_ETM_Q31_343860"/>
      <w:bookmarkEnd w:id="21722"/>
      <w:r>
        <w:rPr>
          <w:rtl/>
        </w:rPr>
        <w:t xml:space="preserve">שאין </w:t>
      </w:r>
      <w:bookmarkStart w:id="21723" w:name="_ETM_Q31_344190"/>
      <w:bookmarkEnd w:id="21723"/>
      <w:r>
        <w:rPr>
          <w:rtl/>
        </w:rPr>
        <w:t xml:space="preserve">מי </w:t>
      </w:r>
      <w:bookmarkStart w:id="21724" w:name="_ETM_Q31_344310"/>
      <w:bookmarkEnd w:id="21724"/>
      <w:r>
        <w:rPr>
          <w:rtl/>
        </w:rPr>
        <w:t xml:space="preserve">שיגן </w:t>
      </w:r>
      <w:bookmarkStart w:id="21725" w:name="_ETM_Q31_344790"/>
      <w:bookmarkEnd w:id="21725"/>
      <w:r>
        <w:rPr>
          <w:rtl/>
        </w:rPr>
        <w:t xml:space="preserve">עליהם </w:t>
      </w:r>
      <w:bookmarkStart w:id="21726" w:name="_ETM_Q31_345540"/>
      <w:bookmarkEnd w:id="21726"/>
      <w:r>
        <w:rPr>
          <w:rtl/>
        </w:rPr>
        <w:t>מלבדו</w:t>
      </w:r>
      <w:r>
        <w:rPr>
          <w:rFonts w:hint="cs"/>
          <w:rtl/>
        </w:rPr>
        <w:t>.</w:t>
      </w:r>
      <w:r>
        <w:rPr>
          <w:rtl/>
        </w:rPr>
        <w:t xml:space="preserve"> </w:t>
      </w:r>
      <w:bookmarkStart w:id="21727" w:name="_ETM_Q31_347040"/>
      <w:bookmarkEnd w:id="21727"/>
      <w:r>
        <w:rPr>
          <w:rtl/>
        </w:rPr>
        <w:t xml:space="preserve">ברגע </w:t>
      </w:r>
      <w:bookmarkStart w:id="21728" w:name="_ETM_Q31_347490"/>
      <w:bookmarkEnd w:id="21728"/>
      <w:r>
        <w:rPr>
          <w:rtl/>
        </w:rPr>
        <w:t xml:space="preserve">הזה </w:t>
      </w:r>
      <w:bookmarkStart w:id="21729" w:name="_ETM_Q31_347730"/>
      <w:bookmarkEnd w:id="21729"/>
      <w:r>
        <w:rPr>
          <w:rtl/>
        </w:rPr>
        <w:t xml:space="preserve">הוא </w:t>
      </w:r>
      <w:bookmarkStart w:id="21730" w:name="_ETM_Q31_347850"/>
      <w:bookmarkEnd w:id="21730"/>
      <w:r>
        <w:rPr>
          <w:rtl/>
        </w:rPr>
        <w:t xml:space="preserve">קיבל </w:t>
      </w:r>
      <w:bookmarkStart w:id="21731" w:name="_ETM_Q31_348180"/>
      <w:bookmarkEnd w:id="21731"/>
      <w:r>
        <w:rPr>
          <w:rtl/>
        </w:rPr>
        <w:t>החלטה</w:t>
      </w:r>
      <w:r>
        <w:rPr>
          <w:rFonts w:hint="cs"/>
          <w:rtl/>
        </w:rPr>
        <w:t>.</w:t>
      </w:r>
      <w:r>
        <w:rPr>
          <w:rtl/>
        </w:rPr>
        <w:t xml:space="preserve"> </w:t>
      </w:r>
      <w:bookmarkStart w:id="21732" w:name="_ETM_Q31_349450"/>
      <w:bookmarkEnd w:id="21732"/>
      <w:r>
        <w:rPr>
          <w:rtl/>
        </w:rPr>
        <w:t xml:space="preserve">מהעדויות </w:t>
      </w:r>
      <w:bookmarkStart w:id="21733" w:name="_ETM_Q31_350319"/>
      <w:bookmarkEnd w:id="21733"/>
      <w:r>
        <w:rPr>
          <w:rtl/>
        </w:rPr>
        <w:t xml:space="preserve">עולה </w:t>
      </w:r>
      <w:bookmarkStart w:id="21734" w:name="_ETM_Q31_350560"/>
      <w:bookmarkEnd w:id="21734"/>
      <w:r>
        <w:rPr>
          <w:rtl/>
        </w:rPr>
        <w:t xml:space="preserve">כי </w:t>
      </w:r>
      <w:bookmarkStart w:id="21735" w:name="_ETM_Q31_350709"/>
      <w:bookmarkEnd w:id="21735"/>
      <w:r>
        <w:rPr>
          <w:rtl/>
        </w:rPr>
        <w:t xml:space="preserve">הוא </w:t>
      </w:r>
      <w:bookmarkStart w:id="21736" w:name="_ETM_Q31_350829"/>
      <w:bookmarkEnd w:id="21736"/>
      <w:r>
        <w:rPr>
          <w:rtl/>
        </w:rPr>
        <w:t xml:space="preserve">אמר </w:t>
      </w:r>
      <w:bookmarkStart w:id="21737" w:name="_ETM_Q31_351129"/>
      <w:bookmarkEnd w:id="21737"/>
      <w:r>
        <w:rPr>
          <w:rtl/>
        </w:rPr>
        <w:t xml:space="preserve">לאנשים </w:t>
      </w:r>
      <w:bookmarkStart w:id="21738" w:name="_ETM_Q31_351610"/>
      <w:bookmarkEnd w:id="21738"/>
      <w:r>
        <w:rPr>
          <w:rtl/>
        </w:rPr>
        <w:t>שסביבו</w:t>
      </w:r>
      <w:r>
        <w:rPr>
          <w:rFonts w:hint="cs"/>
          <w:rtl/>
        </w:rPr>
        <w:t>:</w:t>
      </w:r>
      <w:r>
        <w:rPr>
          <w:rtl/>
        </w:rPr>
        <w:t xml:space="preserve"> </w:t>
      </w:r>
      <w:bookmarkStart w:id="21739" w:name="_ETM_Q31_352209"/>
      <w:bookmarkEnd w:id="21739"/>
      <w:r>
        <w:rPr>
          <w:rtl/>
        </w:rPr>
        <w:t xml:space="preserve">אני </w:t>
      </w:r>
      <w:bookmarkStart w:id="21740" w:name="_ETM_Q31_352360"/>
      <w:bookmarkEnd w:id="21740"/>
      <w:r>
        <w:rPr>
          <w:rtl/>
        </w:rPr>
        <w:t xml:space="preserve">לוקח </w:t>
      </w:r>
      <w:bookmarkStart w:id="21741" w:name="_ETM_Q31_352810"/>
      <w:bookmarkEnd w:id="21741"/>
      <w:r>
        <w:rPr>
          <w:rtl/>
        </w:rPr>
        <w:t xml:space="preserve">אחריות </w:t>
      </w:r>
      <w:bookmarkStart w:id="21742" w:name="_ETM_Q31_353290"/>
      <w:bookmarkEnd w:id="21742"/>
      <w:r>
        <w:rPr>
          <w:rtl/>
        </w:rPr>
        <w:t xml:space="preserve">על </w:t>
      </w:r>
      <w:bookmarkStart w:id="21743" w:name="_ETM_Q31_353409"/>
      <w:bookmarkEnd w:id="21743"/>
      <w:r>
        <w:rPr>
          <w:rtl/>
        </w:rPr>
        <w:t>הרימונים</w:t>
      </w:r>
      <w:r>
        <w:rPr>
          <w:rFonts w:hint="cs"/>
          <w:rtl/>
        </w:rPr>
        <w:t>,</w:t>
      </w:r>
      <w:r>
        <w:rPr>
          <w:rtl/>
        </w:rPr>
        <w:t xml:space="preserve"> </w:t>
      </w:r>
      <w:bookmarkStart w:id="21744" w:name="_ETM_Q31_354669"/>
      <w:bookmarkEnd w:id="21744"/>
      <w:r>
        <w:rPr>
          <w:rtl/>
        </w:rPr>
        <w:t xml:space="preserve">אם </w:t>
      </w:r>
      <w:bookmarkStart w:id="21745" w:name="_ETM_Q31_354849"/>
      <w:bookmarkEnd w:id="21745"/>
      <w:r>
        <w:rPr>
          <w:rtl/>
        </w:rPr>
        <w:t xml:space="preserve">נכנסים </w:t>
      </w:r>
      <w:bookmarkStart w:id="21746" w:name="_ETM_Q31_355419"/>
      <w:bookmarkEnd w:id="21746"/>
      <w:r>
        <w:rPr>
          <w:rtl/>
        </w:rPr>
        <w:t xml:space="preserve">רימונים </w:t>
      </w:r>
      <w:bookmarkStart w:id="21747" w:name="_ETM_Q31_355959"/>
      <w:bookmarkEnd w:id="21747"/>
      <w:r>
        <w:rPr>
          <w:rtl/>
        </w:rPr>
        <w:t xml:space="preserve">אני </w:t>
      </w:r>
      <w:bookmarkStart w:id="21748" w:name="_ETM_Q31_356200"/>
      <w:bookmarkEnd w:id="21748"/>
      <w:r>
        <w:rPr>
          <w:rtl/>
        </w:rPr>
        <w:t xml:space="preserve">זורק </w:t>
      </w:r>
      <w:bookmarkStart w:id="21749" w:name="_ETM_Q31_356620"/>
      <w:bookmarkEnd w:id="21749"/>
      <w:r>
        <w:rPr>
          <w:rtl/>
        </w:rPr>
        <w:t xml:space="preserve">אותם </w:t>
      </w:r>
      <w:bookmarkStart w:id="21750" w:name="_ETM_Q31_356860"/>
      <w:bookmarkEnd w:id="21750"/>
      <w:r>
        <w:rPr>
          <w:rtl/>
        </w:rPr>
        <w:t>חזרה</w:t>
      </w:r>
      <w:r>
        <w:rPr>
          <w:rFonts w:hint="cs"/>
          <w:rtl/>
        </w:rPr>
        <w:t>.</w:t>
      </w:r>
      <w:r>
        <w:rPr>
          <w:rtl/>
        </w:rPr>
        <w:t xml:space="preserve"> </w:t>
      </w:r>
      <w:bookmarkStart w:id="21751" w:name="_ETM_Q31_358290"/>
      <w:bookmarkEnd w:id="21751"/>
      <w:r>
        <w:rPr>
          <w:rtl/>
        </w:rPr>
        <w:t xml:space="preserve">במשך </w:t>
      </w:r>
      <w:bookmarkStart w:id="21752" w:name="_ETM_Q31_358799"/>
      <w:bookmarkEnd w:id="21752"/>
      <w:r>
        <w:rPr>
          <w:rtl/>
        </w:rPr>
        <w:t xml:space="preserve">34 </w:t>
      </w:r>
      <w:bookmarkStart w:id="21753" w:name="_ETM_Q31_359669"/>
      <w:bookmarkEnd w:id="21753"/>
      <w:r>
        <w:rPr>
          <w:rtl/>
        </w:rPr>
        <w:t>דקות</w:t>
      </w:r>
      <w:r>
        <w:rPr>
          <w:rFonts w:hint="cs"/>
          <w:rtl/>
        </w:rPr>
        <w:t>,</w:t>
      </w:r>
      <w:r>
        <w:rPr>
          <w:rtl/>
        </w:rPr>
        <w:t xml:space="preserve"> </w:t>
      </w:r>
      <w:bookmarkStart w:id="21754" w:name="_ETM_Q31_360090"/>
      <w:bookmarkEnd w:id="21754"/>
      <w:r>
        <w:rPr>
          <w:rtl/>
        </w:rPr>
        <w:t xml:space="preserve">ללא </w:t>
      </w:r>
      <w:bookmarkStart w:id="21755" w:name="_ETM_Q31_360360"/>
      <w:bookmarkEnd w:id="21755"/>
      <w:r>
        <w:rPr>
          <w:rtl/>
        </w:rPr>
        <w:t>נשק</w:t>
      </w:r>
      <w:r>
        <w:rPr>
          <w:rFonts w:hint="cs"/>
          <w:rtl/>
        </w:rPr>
        <w:t>,</w:t>
      </w:r>
      <w:r>
        <w:rPr>
          <w:rtl/>
        </w:rPr>
        <w:t xml:space="preserve"> </w:t>
      </w:r>
      <w:bookmarkStart w:id="21756" w:name="_ETM_Q31_360930"/>
      <w:bookmarkEnd w:id="21756"/>
      <w:r>
        <w:rPr>
          <w:rtl/>
        </w:rPr>
        <w:t xml:space="preserve">הוא </w:t>
      </w:r>
      <w:bookmarkStart w:id="21757" w:name="_ETM_Q31_360989"/>
      <w:bookmarkEnd w:id="21757"/>
      <w:r>
        <w:rPr>
          <w:rtl/>
        </w:rPr>
        <w:t xml:space="preserve">ניהל </w:t>
      </w:r>
      <w:bookmarkStart w:id="21758" w:name="_ETM_Q31_361260"/>
      <w:bookmarkEnd w:id="21758"/>
      <w:r>
        <w:rPr>
          <w:rtl/>
        </w:rPr>
        <w:t xml:space="preserve">קרב </w:t>
      </w:r>
      <w:bookmarkStart w:id="21759" w:name="_ETM_Q31_361680"/>
      <w:bookmarkEnd w:id="21759"/>
      <w:r>
        <w:rPr>
          <w:rtl/>
        </w:rPr>
        <w:t xml:space="preserve">מול </w:t>
      </w:r>
      <w:bookmarkStart w:id="21760" w:name="_ETM_Q31_361889"/>
      <w:bookmarkEnd w:id="21760"/>
      <w:r>
        <w:rPr>
          <w:rtl/>
        </w:rPr>
        <w:t xml:space="preserve">מחבלים </w:t>
      </w:r>
      <w:bookmarkStart w:id="21761" w:name="_ETM_Q31_362370"/>
      <w:bookmarkEnd w:id="21761"/>
      <w:r>
        <w:rPr>
          <w:rtl/>
        </w:rPr>
        <w:t>חמושים</w:t>
      </w:r>
      <w:r>
        <w:rPr>
          <w:rFonts w:hint="cs"/>
          <w:rtl/>
        </w:rPr>
        <w:t>.</w:t>
      </w:r>
      <w:r>
        <w:rPr>
          <w:rtl/>
        </w:rPr>
        <w:t xml:space="preserve"> </w:t>
      </w:r>
      <w:bookmarkStart w:id="21762" w:name="_ETM_Q31_363450"/>
      <w:bookmarkEnd w:id="21762"/>
      <w:r>
        <w:rPr>
          <w:rtl/>
        </w:rPr>
        <w:t xml:space="preserve">הוא </w:t>
      </w:r>
      <w:bookmarkStart w:id="21763" w:name="_ETM_Q31_363599"/>
      <w:bookmarkEnd w:id="21763"/>
      <w:r>
        <w:rPr>
          <w:rtl/>
        </w:rPr>
        <w:t xml:space="preserve">הדף </w:t>
      </w:r>
      <w:bookmarkStart w:id="21764" w:name="_ETM_Q31_363930"/>
      <w:bookmarkEnd w:id="21764"/>
      <w:r>
        <w:rPr>
          <w:rtl/>
        </w:rPr>
        <w:t xml:space="preserve">לפחות </w:t>
      </w:r>
      <w:bookmarkStart w:id="21765" w:name="_ETM_Q31_364530"/>
      <w:bookmarkEnd w:id="21765"/>
      <w:r>
        <w:rPr>
          <w:rFonts w:hint="cs"/>
          <w:rtl/>
        </w:rPr>
        <w:t>שבעה</w:t>
      </w:r>
      <w:r>
        <w:rPr>
          <w:rtl/>
        </w:rPr>
        <w:t xml:space="preserve"> </w:t>
      </w:r>
      <w:bookmarkStart w:id="21766" w:name="_ETM_Q31_365069"/>
      <w:bookmarkEnd w:id="21766"/>
      <w:r>
        <w:rPr>
          <w:rtl/>
        </w:rPr>
        <w:t xml:space="preserve">רימונים </w:t>
      </w:r>
      <w:bookmarkStart w:id="21767" w:name="_ETM_Q31_365549"/>
      <w:bookmarkEnd w:id="21767"/>
      <w:r>
        <w:rPr>
          <w:rtl/>
        </w:rPr>
        <w:t>בגופו</w:t>
      </w:r>
      <w:bookmarkStart w:id="21768" w:name="_ETM_Q31_366480"/>
      <w:bookmarkEnd w:id="21768"/>
      <w:r>
        <w:rPr>
          <w:rFonts w:hint="cs"/>
          <w:rtl/>
        </w:rPr>
        <w:t xml:space="preserve">, והציל </w:t>
      </w:r>
      <w:bookmarkStart w:id="21769" w:name="_ETM_Q31_367019"/>
      <w:bookmarkEnd w:id="21769"/>
      <w:r>
        <w:rPr>
          <w:rtl/>
        </w:rPr>
        <w:t xml:space="preserve">לפחות </w:t>
      </w:r>
      <w:bookmarkStart w:id="21770" w:name="_ETM_Q31_367500"/>
      <w:bookmarkEnd w:id="21770"/>
      <w:r>
        <w:rPr>
          <w:rFonts w:hint="cs"/>
          <w:rtl/>
        </w:rPr>
        <w:t>עשרה</w:t>
      </w:r>
      <w:r>
        <w:rPr>
          <w:rtl/>
        </w:rPr>
        <w:t xml:space="preserve"> </w:t>
      </w:r>
      <w:bookmarkStart w:id="21771" w:name="_ETM_Q31_367980"/>
      <w:bookmarkEnd w:id="21771"/>
      <w:r>
        <w:rPr>
          <w:rtl/>
        </w:rPr>
        <w:t>אנשים</w:t>
      </w:r>
      <w:r>
        <w:rPr>
          <w:rFonts w:hint="cs"/>
          <w:rtl/>
        </w:rPr>
        <w:t>.</w:t>
      </w:r>
      <w:r>
        <w:rPr>
          <w:rtl/>
        </w:rPr>
        <w:t xml:space="preserve"> </w:t>
      </w:r>
      <w:bookmarkStart w:id="21772" w:name="_ETM_Q31_369250"/>
      <w:bookmarkEnd w:id="21772"/>
      <w:r>
        <w:rPr>
          <w:rtl/>
        </w:rPr>
        <w:t xml:space="preserve">הניצולים </w:t>
      </w:r>
      <w:bookmarkStart w:id="21773" w:name="_ETM_Q31_370030"/>
      <w:bookmarkEnd w:id="21773"/>
      <w:r>
        <w:rPr>
          <w:rtl/>
        </w:rPr>
        <w:t xml:space="preserve">מספרים </w:t>
      </w:r>
      <w:bookmarkStart w:id="21774" w:name="_ETM_Q31_370900"/>
      <w:bookmarkEnd w:id="21774"/>
      <w:r>
        <w:rPr>
          <w:rtl/>
        </w:rPr>
        <w:t xml:space="preserve">שהוא </w:t>
      </w:r>
      <w:bookmarkStart w:id="21775" w:name="_ETM_Q31_371169"/>
      <w:bookmarkEnd w:id="21775"/>
      <w:r>
        <w:rPr>
          <w:rtl/>
        </w:rPr>
        <w:t xml:space="preserve">דיבר </w:t>
      </w:r>
      <w:bookmarkStart w:id="21776" w:name="_ETM_Q31_371530"/>
      <w:bookmarkEnd w:id="21776"/>
      <w:r>
        <w:rPr>
          <w:rFonts w:hint="cs"/>
          <w:rtl/>
        </w:rPr>
        <w:t>א</w:t>
      </w:r>
      <w:r>
        <w:rPr>
          <w:rtl/>
        </w:rPr>
        <w:t xml:space="preserve">ליהם </w:t>
      </w:r>
      <w:bookmarkStart w:id="21777" w:name="_ETM_Q31_371669"/>
      <w:bookmarkEnd w:id="21777"/>
      <w:r>
        <w:rPr>
          <w:rtl/>
        </w:rPr>
        <w:t xml:space="preserve">כל </w:t>
      </w:r>
      <w:bookmarkStart w:id="21778" w:name="_ETM_Q31_371970"/>
      <w:bookmarkEnd w:id="21778"/>
      <w:r>
        <w:rPr>
          <w:rtl/>
        </w:rPr>
        <w:t>הזמן</w:t>
      </w:r>
      <w:r>
        <w:rPr>
          <w:rFonts w:hint="cs"/>
          <w:rtl/>
        </w:rPr>
        <w:t>,</w:t>
      </w:r>
      <w:r>
        <w:rPr>
          <w:rtl/>
        </w:rPr>
        <w:t xml:space="preserve"> </w:t>
      </w:r>
      <w:bookmarkStart w:id="21779" w:name="_ETM_Q31_372300"/>
      <w:bookmarkEnd w:id="21779"/>
      <w:r>
        <w:rPr>
          <w:rtl/>
        </w:rPr>
        <w:t xml:space="preserve">חיזק </w:t>
      </w:r>
      <w:bookmarkStart w:id="21780" w:name="_ETM_Q31_372750"/>
      <w:bookmarkEnd w:id="21780"/>
      <w:r>
        <w:rPr>
          <w:rtl/>
        </w:rPr>
        <w:t>אותם</w:t>
      </w:r>
      <w:r>
        <w:rPr>
          <w:rFonts w:hint="cs"/>
          <w:rtl/>
        </w:rPr>
        <w:t>,</w:t>
      </w:r>
      <w:r>
        <w:rPr>
          <w:rtl/>
        </w:rPr>
        <w:t xml:space="preserve"> </w:t>
      </w:r>
      <w:bookmarkStart w:id="21781" w:name="_ETM_Q31_373080"/>
      <w:bookmarkEnd w:id="21781"/>
      <w:r>
        <w:rPr>
          <w:rtl/>
        </w:rPr>
        <w:t xml:space="preserve">ביקש </w:t>
      </w:r>
      <w:bookmarkStart w:id="21782" w:name="_ETM_Q31_373470"/>
      <w:bookmarkEnd w:id="21782"/>
      <w:r>
        <w:rPr>
          <w:rtl/>
        </w:rPr>
        <w:t xml:space="preserve">מהם </w:t>
      </w:r>
      <w:bookmarkStart w:id="21783" w:name="_ETM_Q31_373680"/>
      <w:bookmarkEnd w:id="21783"/>
      <w:r>
        <w:rPr>
          <w:rtl/>
        </w:rPr>
        <w:t xml:space="preserve">לפקוח </w:t>
      </w:r>
      <w:bookmarkStart w:id="21784" w:name="_ETM_Q31_374220"/>
      <w:bookmarkEnd w:id="21784"/>
      <w:r>
        <w:rPr>
          <w:rtl/>
        </w:rPr>
        <w:t xml:space="preserve">עיניים </w:t>
      </w:r>
      <w:bookmarkStart w:id="21785" w:name="_ETM_Q31_374580"/>
      <w:bookmarkEnd w:id="21785"/>
      <w:r>
        <w:rPr>
          <w:rtl/>
        </w:rPr>
        <w:t xml:space="preserve">ולהמשיך </w:t>
      </w:r>
      <w:bookmarkStart w:id="21786" w:name="_ETM_Q31_375700"/>
      <w:bookmarkEnd w:id="21786"/>
      <w:r>
        <w:rPr>
          <w:rtl/>
        </w:rPr>
        <w:t xml:space="preserve">גם </w:t>
      </w:r>
      <w:bookmarkStart w:id="21787" w:name="_ETM_Q31_376060"/>
      <w:bookmarkEnd w:id="21787"/>
      <w:r>
        <w:rPr>
          <w:rtl/>
        </w:rPr>
        <w:t xml:space="preserve">אם </w:t>
      </w:r>
      <w:bookmarkStart w:id="21788" w:name="_ETM_Q31_376180"/>
      <w:bookmarkEnd w:id="21788"/>
      <w:r>
        <w:rPr>
          <w:rtl/>
        </w:rPr>
        <w:t xml:space="preserve">הוא </w:t>
      </w:r>
      <w:bookmarkStart w:id="21789" w:name="_ETM_Q31_376300"/>
      <w:bookmarkEnd w:id="21789"/>
      <w:r>
        <w:rPr>
          <w:rtl/>
        </w:rPr>
        <w:t xml:space="preserve">לא </w:t>
      </w:r>
      <w:bookmarkStart w:id="21790" w:name="_ETM_Q31_376720"/>
      <w:bookmarkEnd w:id="21790"/>
      <w:r>
        <w:rPr>
          <w:rtl/>
        </w:rPr>
        <w:t>ישרוד</w:t>
      </w:r>
      <w:r>
        <w:rPr>
          <w:rFonts w:hint="cs"/>
          <w:rtl/>
        </w:rPr>
        <w:t>.</w:t>
      </w:r>
      <w:r>
        <w:rPr>
          <w:rtl/>
        </w:rPr>
        <w:t xml:space="preserve"> </w:t>
      </w:r>
      <w:bookmarkStart w:id="21791" w:name="_ETM_Q31_377990"/>
      <w:bookmarkEnd w:id="21791"/>
      <w:r>
        <w:rPr>
          <w:rtl/>
        </w:rPr>
        <w:t xml:space="preserve">בזכותו </w:t>
      </w:r>
      <w:bookmarkStart w:id="21792" w:name="_ETM_Q31_379419"/>
      <w:bookmarkEnd w:id="21792"/>
      <w:r>
        <w:rPr>
          <w:rtl/>
        </w:rPr>
        <w:t xml:space="preserve">אגם </w:t>
      </w:r>
      <w:bookmarkStart w:id="21793" w:name="_ETM_Q31_379840"/>
      <w:bookmarkEnd w:id="21793"/>
      <w:proofErr w:type="spellStart"/>
      <w:r>
        <w:rPr>
          <w:rFonts w:hint="cs"/>
          <w:rtl/>
        </w:rPr>
        <w:t>יוספזון</w:t>
      </w:r>
      <w:proofErr w:type="spellEnd"/>
      <w:r>
        <w:rPr>
          <w:rFonts w:hint="cs"/>
          <w:rtl/>
        </w:rPr>
        <w:t>,</w:t>
      </w:r>
      <w:r>
        <w:rPr>
          <w:rtl/>
        </w:rPr>
        <w:t xml:space="preserve"> </w:t>
      </w:r>
      <w:bookmarkStart w:id="21794" w:name="_ETM_Q31_380260"/>
      <w:bookmarkStart w:id="21795" w:name="_ETM_Q31_380769"/>
      <w:bookmarkEnd w:id="21794"/>
      <w:bookmarkEnd w:id="21795"/>
      <w:r>
        <w:rPr>
          <w:rtl/>
        </w:rPr>
        <w:t xml:space="preserve">איתן </w:t>
      </w:r>
      <w:bookmarkStart w:id="21796" w:name="_ETM_Q31_381310"/>
      <w:bookmarkEnd w:id="21796"/>
      <w:r>
        <w:rPr>
          <w:rFonts w:hint="cs"/>
          <w:rtl/>
        </w:rPr>
        <w:t>הא</w:t>
      </w:r>
      <w:r>
        <w:rPr>
          <w:rtl/>
        </w:rPr>
        <w:t>לי</w:t>
      </w:r>
      <w:r>
        <w:rPr>
          <w:rFonts w:hint="cs"/>
          <w:rtl/>
        </w:rPr>
        <w:t>,</w:t>
      </w:r>
      <w:r>
        <w:rPr>
          <w:rtl/>
        </w:rPr>
        <w:t xml:space="preserve"> </w:t>
      </w:r>
      <w:bookmarkStart w:id="21797" w:name="_ETM_Q31_382060"/>
      <w:bookmarkEnd w:id="21797"/>
      <w:r>
        <w:rPr>
          <w:rtl/>
        </w:rPr>
        <w:t xml:space="preserve">איתמר </w:t>
      </w:r>
      <w:bookmarkStart w:id="21798" w:name="_ETM_Q31_382540"/>
      <w:bookmarkEnd w:id="21798"/>
      <w:r>
        <w:rPr>
          <w:rtl/>
        </w:rPr>
        <w:t>שפירא</w:t>
      </w:r>
      <w:r>
        <w:rPr>
          <w:rFonts w:hint="cs"/>
          <w:rtl/>
        </w:rPr>
        <w:t>,</w:t>
      </w:r>
      <w:r>
        <w:rPr>
          <w:rtl/>
        </w:rPr>
        <w:t xml:space="preserve"> </w:t>
      </w:r>
      <w:bookmarkStart w:id="21799" w:name="_ETM_Q31_383169"/>
      <w:bookmarkEnd w:id="21799"/>
      <w:r>
        <w:rPr>
          <w:rtl/>
        </w:rPr>
        <w:t xml:space="preserve">זיו </w:t>
      </w:r>
      <w:bookmarkStart w:id="21800" w:name="_ETM_Q31_383620"/>
      <w:bookmarkEnd w:id="21800"/>
      <w:r>
        <w:rPr>
          <w:rFonts w:hint="cs"/>
          <w:rtl/>
        </w:rPr>
        <w:t>עב</w:t>
      </w:r>
      <w:r>
        <w:rPr>
          <w:rtl/>
        </w:rPr>
        <w:t>ו</w:t>
      </w:r>
      <w:r>
        <w:rPr>
          <w:rFonts w:hint="cs"/>
          <w:rtl/>
        </w:rPr>
        <w:t>ד,</w:t>
      </w:r>
      <w:r>
        <w:rPr>
          <w:rtl/>
        </w:rPr>
        <w:t xml:space="preserve"> </w:t>
      </w:r>
      <w:bookmarkStart w:id="21801" w:name="_ETM_Q31_384069"/>
      <w:bookmarkEnd w:id="21801"/>
      <w:r>
        <w:rPr>
          <w:rtl/>
        </w:rPr>
        <w:t xml:space="preserve">עדי </w:t>
      </w:r>
      <w:bookmarkStart w:id="21802" w:name="_ETM_Q31_384340"/>
      <w:bookmarkEnd w:id="21802"/>
      <w:r>
        <w:rPr>
          <w:rtl/>
        </w:rPr>
        <w:t>קאופמן</w:t>
      </w:r>
      <w:r>
        <w:rPr>
          <w:rFonts w:hint="cs"/>
          <w:rtl/>
        </w:rPr>
        <w:t>,</w:t>
      </w:r>
      <w:r>
        <w:rPr>
          <w:rtl/>
        </w:rPr>
        <w:t xml:space="preserve"> </w:t>
      </w:r>
      <w:bookmarkStart w:id="21803" w:name="_ETM_Q31_385329"/>
      <w:bookmarkEnd w:id="21803"/>
      <w:r>
        <w:rPr>
          <w:rtl/>
        </w:rPr>
        <w:t xml:space="preserve">אור </w:t>
      </w:r>
      <w:bookmarkStart w:id="21804" w:name="_ETM_Q31_385599"/>
      <w:bookmarkEnd w:id="21804"/>
      <w:r>
        <w:rPr>
          <w:rtl/>
        </w:rPr>
        <w:t>לוי</w:t>
      </w:r>
      <w:r>
        <w:rPr>
          <w:rFonts w:hint="cs"/>
          <w:rtl/>
        </w:rPr>
        <w:t>,</w:t>
      </w:r>
      <w:r>
        <w:rPr>
          <w:rtl/>
        </w:rPr>
        <w:t xml:space="preserve"> </w:t>
      </w:r>
      <w:bookmarkStart w:id="21805" w:name="_ETM_Q31_386049"/>
      <w:bookmarkEnd w:id="21805"/>
      <w:r>
        <w:rPr>
          <w:rtl/>
        </w:rPr>
        <w:t xml:space="preserve">שחזר </w:t>
      </w:r>
      <w:bookmarkStart w:id="21806" w:name="_ETM_Q31_386620"/>
      <w:bookmarkEnd w:id="21806"/>
      <w:r>
        <w:rPr>
          <w:rtl/>
        </w:rPr>
        <w:t>בעסקה</w:t>
      </w:r>
      <w:r>
        <w:rPr>
          <w:rFonts w:hint="cs"/>
          <w:rtl/>
        </w:rPr>
        <w:t>,</w:t>
      </w:r>
      <w:r>
        <w:rPr>
          <w:rtl/>
        </w:rPr>
        <w:t xml:space="preserve"> </w:t>
      </w:r>
      <w:bookmarkStart w:id="21807" w:name="_ETM_Q31_387310"/>
      <w:bookmarkEnd w:id="21807"/>
      <w:r>
        <w:rPr>
          <w:rtl/>
        </w:rPr>
        <w:t xml:space="preserve">אליה </w:t>
      </w:r>
      <w:bookmarkStart w:id="21808" w:name="_ETM_Q31_387669"/>
      <w:bookmarkEnd w:id="21808"/>
      <w:r>
        <w:rPr>
          <w:rtl/>
        </w:rPr>
        <w:t>כהן</w:t>
      </w:r>
      <w:r>
        <w:rPr>
          <w:rFonts w:hint="cs"/>
          <w:rtl/>
        </w:rPr>
        <w:t>,</w:t>
      </w:r>
      <w:r>
        <w:rPr>
          <w:rtl/>
        </w:rPr>
        <w:t xml:space="preserve"> </w:t>
      </w:r>
      <w:bookmarkStart w:id="21809" w:name="_ETM_Q31_388000"/>
      <w:bookmarkEnd w:id="21809"/>
      <w:r>
        <w:rPr>
          <w:rtl/>
        </w:rPr>
        <w:t>ואחרים</w:t>
      </w:r>
      <w:r>
        <w:rPr>
          <w:rFonts w:hint="cs"/>
          <w:rtl/>
        </w:rPr>
        <w:t xml:space="preserve"> </w:t>
      </w:r>
      <w:r>
        <w:rPr>
          <w:rFonts w:hint="eastAsia"/>
          <w:rtl/>
        </w:rPr>
        <w:t>–</w:t>
      </w:r>
      <w:r>
        <w:rPr>
          <w:rtl/>
        </w:rPr>
        <w:t xml:space="preserve"> </w:t>
      </w:r>
      <w:bookmarkStart w:id="21810" w:name="_ETM_Q31_388900"/>
      <w:bookmarkEnd w:id="21810"/>
      <w:r>
        <w:rPr>
          <w:rtl/>
        </w:rPr>
        <w:t xml:space="preserve">חיים </w:t>
      </w:r>
      <w:bookmarkStart w:id="21811" w:name="_ETM_Q31_389709"/>
      <w:bookmarkEnd w:id="21811"/>
      <w:r>
        <w:rPr>
          <w:rtl/>
        </w:rPr>
        <w:t xml:space="preserve">כדי </w:t>
      </w:r>
      <w:bookmarkStart w:id="21812" w:name="_ETM_Q31_390010"/>
      <w:bookmarkEnd w:id="21812"/>
      <w:r>
        <w:rPr>
          <w:rtl/>
        </w:rPr>
        <w:t xml:space="preserve">לספר </w:t>
      </w:r>
      <w:bookmarkStart w:id="21813" w:name="_ETM_Q31_390489"/>
      <w:bookmarkEnd w:id="21813"/>
      <w:r>
        <w:rPr>
          <w:rtl/>
        </w:rPr>
        <w:t xml:space="preserve">על </w:t>
      </w:r>
      <w:bookmarkStart w:id="21814" w:name="_ETM_Q31_390579"/>
      <w:bookmarkEnd w:id="21814"/>
      <w:r>
        <w:rPr>
          <w:rtl/>
        </w:rPr>
        <w:t>גבורתו</w:t>
      </w:r>
      <w:r>
        <w:rPr>
          <w:rFonts w:hint="cs"/>
          <w:rtl/>
        </w:rPr>
        <w:t>.</w:t>
      </w:r>
      <w:r>
        <w:rPr>
          <w:rtl/>
        </w:rPr>
        <w:t xml:space="preserve"> </w:t>
      </w:r>
      <w:bookmarkStart w:id="21815" w:name="_ETM_Q31_392069"/>
      <w:bookmarkEnd w:id="21815"/>
      <w:r>
        <w:rPr>
          <w:rtl/>
        </w:rPr>
        <w:t xml:space="preserve">הם </w:t>
      </w:r>
      <w:bookmarkStart w:id="21816" w:name="_ETM_Q31_392250"/>
      <w:bookmarkEnd w:id="21816"/>
      <w:r>
        <w:rPr>
          <w:rtl/>
        </w:rPr>
        <w:t xml:space="preserve">זוכרים </w:t>
      </w:r>
      <w:bookmarkStart w:id="21817" w:name="_ETM_Q31_392700"/>
      <w:bookmarkEnd w:id="21817"/>
      <w:r>
        <w:rPr>
          <w:rtl/>
        </w:rPr>
        <w:t xml:space="preserve">איך </w:t>
      </w:r>
      <w:bookmarkStart w:id="21818" w:name="_ETM_Q31_392819"/>
      <w:bookmarkEnd w:id="21818"/>
      <w:r>
        <w:rPr>
          <w:rtl/>
        </w:rPr>
        <w:t xml:space="preserve">הם </w:t>
      </w:r>
      <w:bookmarkStart w:id="21819" w:name="_ETM_Q31_392940"/>
      <w:bookmarkEnd w:id="21819"/>
      <w:r>
        <w:rPr>
          <w:rtl/>
        </w:rPr>
        <w:t xml:space="preserve">שכבו </w:t>
      </w:r>
      <w:bookmarkStart w:id="21820" w:name="_ETM_Q31_393360"/>
      <w:bookmarkEnd w:id="21820"/>
      <w:r>
        <w:rPr>
          <w:rtl/>
        </w:rPr>
        <w:t xml:space="preserve">על </w:t>
      </w:r>
      <w:bookmarkStart w:id="21821" w:name="_ETM_Q31_393480"/>
      <w:bookmarkEnd w:id="21821"/>
      <w:r>
        <w:rPr>
          <w:rtl/>
        </w:rPr>
        <w:t xml:space="preserve">הקרקע </w:t>
      </w:r>
      <w:bookmarkStart w:id="21822" w:name="_ETM_Q31_394080"/>
      <w:bookmarkEnd w:id="21822"/>
      <w:r>
        <w:rPr>
          <w:rtl/>
        </w:rPr>
        <w:t xml:space="preserve">אחוזי </w:t>
      </w:r>
      <w:bookmarkStart w:id="21823" w:name="_ETM_Q31_394650"/>
      <w:bookmarkEnd w:id="21823"/>
      <w:r>
        <w:rPr>
          <w:rFonts w:hint="cs"/>
          <w:rtl/>
        </w:rPr>
        <w:t>אי</w:t>
      </w:r>
      <w:r>
        <w:rPr>
          <w:rtl/>
        </w:rPr>
        <w:t>מה</w:t>
      </w:r>
      <w:r>
        <w:rPr>
          <w:rFonts w:hint="cs"/>
          <w:rtl/>
        </w:rPr>
        <w:t>,</w:t>
      </w:r>
      <w:r>
        <w:rPr>
          <w:rtl/>
        </w:rPr>
        <w:t xml:space="preserve"> </w:t>
      </w:r>
      <w:bookmarkStart w:id="21824" w:name="_ETM_Q31_395459"/>
      <w:bookmarkEnd w:id="21824"/>
      <w:r>
        <w:rPr>
          <w:rtl/>
        </w:rPr>
        <w:t xml:space="preserve">איך </w:t>
      </w:r>
      <w:bookmarkStart w:id="21825" w:name="_ETM_Q31_395760"/>
      <w:bookmarkEnd w:id="21825"/>
      <w:proofErr w:type="spellStart"/>
      <w:r>
        <w:rPr>
          <w:rFonts w:hint="cs"/>
          <w:rtl/>
        </w:rPr>
        <w:t>ע</w:t>
      </w:r>
      <w:r>
        <w:rPr>
          <w:rtl/>
        </w:rPr>
        <w:t>נר</w:t>
      </w:r>
      <w:proofErr w:type="spellEnd"/>
      <w:r>
        <w:rPr>
          <w:rtl/>
        </w:rPr>
        <w:t xml:space="preserve"> </w:t>
      </w:r>
      <w:bookmarkStart w:id="21826" w:name="_ETM_Q31_396120"/>
      <w:bookmarkEnd w:id="21826"/>
      <w:r>
        <w:rPr>
          <w:rtl/>
        </w:rPr>
        <w:t xml:space="preserve">נשאר </w:t>
      </w:r>
      <w:bookmarkStart w:id="21827" w:name="_ETM_Q31_396629"/>
      <w:bookmarkEnd w:id="21827"/>
      <w:r>
        <w:rPr>
          <w:rtl/>
        </w:rPr>
        <w:t>זקוף</w:t>
      </w:r>
      <w:r>
        <w:rPr>
          <w:rFonts w:hint="cs"/>
          <w:rtl/>
        </w:rPr>
        <w:t>,</w:t>
      </w:r>
      <w:r>
        <w:rPr>
          <w:rtl/>
        </w:rPr>
        <w:t xml:space="preserve"> </w:t>
      </w:r>
      <w:bookmarkStart w:id="21828" w:name="_ETM_Q31_397590"/>
      <w:bookmarkEnd w:id="21828"/>
      <w:r>
        <w:rPr>
          <w:rtl/>
        </w:rPr>
        <w:t xml:space="preserve">איך </w:t>
      </w:r>
      <w:bookmarkStart w:id="21829" w:name="_ETM_Q31_397920"/>
      <w:bookmarkEnd w:id="21829"/>
      <w:r>
        <w:rPr>
          <w:rtl/>
        </w:rPr>
        <w:t xml:space="preserve">פעל </w:t>
      </w:r>
      <w:bookmarkStart w:id="21830" w:name="_ETM_Q31_398340"/>
      <w:bookmarkEnd w:id="21830"/>
      <w:r>
        <w:rPr>
          <w:rtl/>
        </w:rPr>
        <w:t xml:space="preserve">בקור </w:t>
      </w:r>
      <w:bookmarkStart w:id="21831" w:name="_ETM_Q31_398760"/>
      <w:bookmarkEnd w:id="21831"/>
      <w:r>
        <w:rPr>
          <w:rtl/>
        </w:rPr>
        <w:t xml:space="preserve">רוח </w:t>
      </w:r>
      <w:bookmarkStart w:id="21832" w:name="_ETM_Q31_399060"/>
      <w:bookmarkEnd w:id="21832"/>
      <w:r>
        <w:rPr>
          <w:rtl/>
        </w:rPr>
        <w:t xml:space="preserve">מול </w:t>
      </w:r>
      <w:bookmarkStart w:id="21833" w:name="_ETM_Q31_399300"/>
      <w:bookmarkEnd w:id="21833"/>
      <w:r>
        <w:rPr>
          <w:rFonts w:hint="cs"/>
          <w:rtl/>
        </w:rPr>
        <w:t>גיהינו</w:t>
      </w:r>
      <w:r>
        <w:rPr>
          <w:rFonts w:hint="eastAsia"/>
          <w:rtl/>
        </w:rPr>
        <w:t>ם</w:t>
      </w:r>
      <w:r>
        <w:rPr>
          <w:rFonts w:hint="cs"/>
          <w:rtl/>
        </w:rPr>
        <w:t>.</w:t>
      </w:r>
      <w:r>
        <w:rPr>
          <w:rtl/>
        </w:rPr>
        <w:t xml:space="preserve"> </w:t>
      </w:r>
      <w:bookmarkStart w:id="21834" w:name="_ETM_Q31_400730"/>
      <w:bookmarkEnd w:id="21834"/>
    </w:p>
    <w:p w:rsidR="00EE5124" w:rsidRDefault="00EE5124" w:rsidP="00CD5EA5">
      <w:pPr>
        <w:rPr>
          <w:rtl/>
        </w:rPr>
      </w:pPr>
      <w:bookmarkStart w:id="21835" w:name="_ETM_Q31_401445"/>
      <w:bookmarkStart w:id="21836" w:name="_ETM_Q31_401576"/>
      <w:bookmarkEnd w:id="21835"/>
      <w:bookmarkEnd w:id="21836"/>
    </w:p>
    <w:p w:rsidR="00EE5124" w:rsidRDefault="00EE5124" w:rsidP="0059396A">
      <w:pPr>
        <w:rPr>
          <w:rtl/>
        </w:rPr>
      </w:pPr>
      <w:bookmarkStart w:id="21837" w:name="_ETM_Q31_401605"/>
      <w:bookmarkStart w:id="21838" w:name="_ETM_Q31_401718"/>
      <w:bookmarkEnd w:id="21837"/>
      <w:bookmarkEnd w:id="21838"/>
      <w:r>
        <w:rPr>
          <w:rtl/>
        </w:rPr>
        <w:t xml:space="preserve">איתמר </w:t>
      </w:r>
      <w:bookmarkStart w:id="21839" w:name="_ETM_Q31_401180"/>
      <w:bookmarkEnd w:id="21839"/>
      <w:r>
        <w:rPr>
          <w:rtl/>
        </w:rPr>
        <w:t xml:space="preserve">שפירא </w:t>
      </w:r>
      <w:bookmarkStart w:id="21840" w:name="_ETM_Q31_401629"/>
      <w:bookmarkEnd w:id="21840"/>
      <w:r>
        <w:rPr>
          <w:rtl/>
        </w:rPr>
        <w:t xml:space="preserve">זוכר </w:t>
      </w:r>
      <w:bookmarkStart w:id="21841" w:name="_ETM_Q31_401989"/>
      <w:bookmarkEnd w:id="21841"/>
      <w:r>
        <w:rPr>
          <w:rtl/>
        </w:rPr>
        <w:t xml:space="preserve">שצילם </w:t>
      </w:r>
      <w:bookmarkStart w:id="21842" w:name="_ETM_Q31_402590"/>
      <w:bookmarkEnd w:id="21842"/>
      <w:r>
        <w:rPr>
          <w:rtl/>
        </w:rPr>
        <w:t xml:space="preserve">את </w:t>
      </w:r>
      <w:bookmarkStart w:id="21843" w:name="_ETM_Q31_402709"/>
      <w:bookmarkEnd w:id="21843"/>
      <w:r>
        <w:rPr>
          <w:rtl/>
        </w:rPr>
        <w:t xml:space="preserve">הרגעים </w:t>
      </w:r>
      <w:bookmarkStart w:id="21844" w:name="_ETM_Q31_403220"/>
      <w:bookmarkEnd w:id="21844"/>
      <w:r>
        <w:rPr>
          <w:rtl/>
        </w:rPr>
        <w:t xml:space="preserve">האלה </w:t>
      </w:r>
      <w:bookmarkStart w:id="21845" w:name="_ETM_Q31_403489"/>
      <w:bookmarkEnd w:id="21845"/>
      <w:r>
        <w:rPr>
          <w:rtl/>
        </w:rPr>
        <w:t xml:space="preserve">וראה </w:t>
      </w:r>
      <w:bookmarkStart w:id="21846" w:name="_ETM_Q31_403879"/>
      <w:bookmarkEnd w:id="21846"/>
      <w:r>
        <w:rPr>
          <w:rtl/>
        </w:rPr>
        <w:t xml:space="preserve">את </w:t>
      </w:r>
      <w:bookmarkStart w:id="21847" w:name="_ETM_Q31_404090"/>
      <w:bookmarkEnd w:id="21847"/>
      <w:proofErr w:type="spellStart"/>
      <w:r>
        <w:rPr>
          <w:rFonts w:hint="cs"/>
          <w:rtl/>
        </w:rPr>
        <w:t>ע</w:t>
      </w:r>
      <w:r>
        <w:rPr>
          <w:rtl/>
        </w:rPr>
        <w:t>נר</w:t>
      </w:r>
      <w:proofErr w:type="spellEnd"/>
      <w:r>
        <w:rPr>
          <w:rtl/>
        </w:rPr>
        <w:t xml:space="preserve"> </w:t>
      </w:r>
      <w:bookmarkStart w:id="21848" w:name="_ETM_Q31_404810"/>
      <w:bookmarkEnd w:id="21848"/>
      <w:r>
        <w:rPr>
          <w:rtl/>
        </w:rPr>
        <w:t xml:space="preserve">עומד </w:t>
      </w:r>
      <w:bookmarkStart w:id="21849" w:name="_ETM_Q31_405200"/>
      <w:bookmarkEnd w:id="21849"/>
      <w:r>
        <w:rPr>
          <w:rtl/>
        </w:rPr>
        <w:t>שם</w:t>
      </w:r>
      <w:r>
        <w:rPr>
          <w:rFonts w:hint="cs"/>
          <w:rtl/>
        </w:rPr>
        <w:t>,</w:t>
      </w:r>
      <w:r>
        <w:rPr>
          <w:rtl/>
        </w:rPr>
        <w:t xml:space="preserve"> </w:t>
      </w:r>
      <w:bookmarkStart w:id="21850" w:name="_ETM_Q31_405590"/>
      <w:bookmarkEnd w:id="21850"/>
      <w:r>
        <w:rPr>
          <w:rtl/>
        </w:rPr>
        <w:t xml:space="preserve">מחכה </w:t>
      </w:r>
      <w:bookmarkStart w:id="21851" w:name="_ETM_Q31_406040"/>
      <w:bookmarkEnd w:id="21851"/>
      <w:r>
        <w:rPr>
          <w:rtl/>
        </w:rPr>
        <w:t xml:space="preserve">לרימונים </w:t>
      </w:r>
      <w:bookmarkStart w:id="21852" w:name="_ETM_Q31_406549"/>
      <w:bookmarkEnd w:id="21852"/>
      <w:r>
        <w:rPr>
          <w:rtl/>
        </w:rPr>
        <w:t>הבאים</w:t>
      </w:r>
      <w:r>
        <w:rPr>
          <w:rFonts w:hint="cs"/>
          <w:rtl/>
        </w:rPr>
        <w:t>.</w:t>
      </w:r>
      <w:r>
        <w:rPr>
          <w:rtl/>
        </w:rPr>
        <w:t xml:space="preserve"> </w:t>
      </w:r>
      <w:bookmarkStart w:id="21853" w:name="_ETM_Q31_408200"/>
      <w:bookmarkEnd w:id="21853"/>
      <w:r>
        <w:rPr>
          <w:rtl/>
        </w:rPr>
        <w:t xml:space="preserve">ואם </w:t>
      </w:r>
      <w:bookmarkStart w:id="21854" w:name="_ETM_Q31_408530"/>
      <w:bookmarkEnd w:id="21854"/>
      <w:r>
        <w:rPr>
          <w:rtl/>
        </w:rPr>
        <w:t xml:space="preserve">היה </w:t>
      </w:r>
      <w:bookmarkStart w:id="21855" w:name="_ETM_Q31_408740"/>
      <w:bookmarkEnd w:id="21855"/>
      <w:r>
        <w:rPr>
          <w:rtl/>
        </w:rPr>
        <w:t xml:space="preserve">צריך </w:t>
      </w:r>
      <w:bookmarkStart w:id="21856" w:name="_ETM_Q31_409280"/>
      <w:bookmarkEnd w:id="21856"/>
      <w:r>
        <w:rPr>
          <w:rtl/>
        </w:rPr>
        <w:t xml:space="preserve">עוד </w:t>
      </w:r>
      <w:bookmarkStart w:id="21857" w:name="_ETM_Q31_409520"/>
      <w:bookmarkEnd w:id="21857"/>
      <w:r>
        <w:rPr>
          <w:rtl/>
        </w:rPr>
        <w:t xml:space="preserve">הוכחה </w:t>
      </w:r>
      <w:bookmarkStart w:id="21858" w:name="_ETM_Q31_409970"/>
      <w:bookmarkEnd w:id="21858"/>
      <w:r>
        <w:rPr>
          <w:rtl/>
        </w:rPr>
        <w:t>לגבורתו</w:t>
      </w:r>
      <w:r w:rsidR="0059396A">
        <w:rPr>
          <w:rFonts w:hint="cs"/>
          <w:rtl/>
        </w:rPr>
        <w:t>,</w:t>
      </w:r>
      <w:r>
        <w:rPr>
          <w:rFonts w:hint="cs"/>
          <w:rtl/>
        </w:rPr>
        <w:t xml:space="preserve"> היא</w:t>
      </w:r>
      <w:r>
        <w:rPr>
          <w:rtl/>
        </w:rPr>
        <w:t xml:space="preserve"> </w:t>
      </w:r>
      <w:bookmarkStart w:id="21859" w:name="_ETM_Q31_410930"/>
      <w:bookmarkEnd w:id="21859"/>
      <w:r>
        <w:rPr>
          <w:rtl/>
        </w:rPr>
        <w:t>הגיע</w:t>
      </w:r>
      <w:r>
        <w:rPr>
          <w:rFonts w:hint="cs"/>
          <w:rtl/>
        </w:rPr>
        <w:t>ה</w:t>
      </w:r>
      <w:r>
        <w:rPr>
          <w:rtl/>
        </w:rPr>
        <w:t xml:space="preserve"> </w:t>
      </w:r>
      <w:bookmarkStart w:id="21860" w:name="_ETM_Q31_411380"/>
      <w:bookmarkEnd w:id="21860"/>
      <w:r>
        <w:rPr>
          <w:rtl/>
        </w:rPr>
        <w:t xml:space="preserve">אלינו </w:t>
      </w:r>
      <w:bookmarkStart w:id="21861" w:name="_ETM_Q31_411680"/>
      <w:bookmarkEnd w:id="21861"/>
      <w:r>
        <w:rPr>
          <w:rtl/>
        </w:rPr>
        <w:t xml:space="preserve">לאחרונה </w:t>
      </w:r>
      <w:bookmarkStart w:id="21862" w:name="_ETM_Q31_412250"/>
      <w:bookmarkEnd w:id="21862"/>
      <w:r>
        <w:rPr>
          <w:rtl/>
        </w:rPr>
        <w:t xml:space="preserve">מאור </w:t>
      </w:r>
      <w:bookmarkStart w:id="21863" w:name="_ETM_Q31_412610"/>
      <w:bookmarkEnd w:id="21863"/>
      <w:r>
        <w:rPr>
          <w:rtl/>
        </w:rPr>
        <w:t>לוי</w:t>
      </w:r>
      <w:r>
        <w:rPr>
          <w:rFonts w:hint="cs"/>
          <w:rtl/>
        </w:rPr>
        <w:t>,</w:t>
      </w:r>
      <w:r>
        <w:rPr>
          <w:rtl/>
        </w:rPr>
        <w:t xml:space="preserve"> </w:t>
      </w:r>
      <w:bookmarkStart w:id="21864" w:name="_ETM_Q31_412880"/>
      <w:bookmarkEnd w:id="21864"/>
      <w:r>
        <w:rPr>
          <w:rtl/>
        </w:rPr>
        <w:t xml:space="preserve">שחזר </w:t>
      </w:r>
      <w:bookmarkStart w:id="21865" w:name="_ETM_Q31_413360"/>
      <w:bookmarkEnd w:id="21865"/>
      <w:r>
        <w:rPr>
          <w:rtl/>
        </w:rPr>
        <w:t>מהשבי</w:t>
      </w:r>
      <w:bookmarkStart w:id="21866" w:name="_ETM_Q31_414819"/>
      <w:bookmarkEnd w:id="21866"/>
      <w:r>
        <w:rPr>
          <w:rFonts w:hint="cs"/>
          <w:rtl/>
        </w:rPr>
        <w:t xml:space="preserve">. </w:t>
      </w:r>
      <w:r>
        <w:rPr>
          <w:rtl/>
        </w:rPr>
        <w:t xml:space="preserve">אור </w:t>
      </w:r>
      <w:bookmarkStart w:id="21867" w:name="_ETM_Q31_415060"/>
      <w:bookmarkEnd w:id="21867"/>
      <w:r>
        <w:rPr>
          <w:rtl/>
        </w:rPr>
        <w:t xml:space="preserve">לוי </w:t>
      </w:r>
      <w:bookmarkStart w:id="21868" w:name="_ETM_Q31_415299"/>
      <w:bookmarkEnd w:id="21868"/>
      <w:r>
        <w:rPr>
          <w:rtl/>
        </w:rPr>
        <w:t xml:space="preserve">סיפר </w:t>
      </w:r>
      <w:bookmarkStart w:id="21869" w:name="_ETM_Q31_415840"/>
      <w:bookmarkEnd w:id="21869"/>
      <w:proofErr w:type="spellStart"/>
      <w:r>
        <w:rPr>
          <w:rtl/>
        </w:rPr>
        <w:t>ש</w:t>
      </w:r>
      <w:r>
        <w:rPr>
          <w:rFonts w:hint="cs"/>
          <w:rtl/>
        </w:rPr>
        <w:t>ע</w:t>
      </w:r>
      <w:r>
        <w:rPr>
          <w:rtl/>
        </w:rPr>
        <w:t>נר</w:t>
      </w:r>
      <w:proofErr w:type="spellEnd"/>
      <w:r>
        <w:rPr>
          <w:rtl/>
        </w:rPr>
        <w:t xml:space="preserve"> </w:t>
      </w:r>
      <w:bookmarkStart w:id="21870" w:name="_ETM_Q31_416260"/>
      <w:bookmarkEnd w:id="21870"/>
      <w:r>
        <w:rPr>
          <w:rtl/>
        </w:rPr>
        <w:t xml:space="preserve">שפירא </w:t>
      </w:r>
      <w:bookmarkStart w:id="21871" w:name="_ETM_Q31_416739"/>
      <w:bookmarkEnd w:id="21871"/>
      <w:r>
        <w:rPr>
          <w:rtl/>
        </w:rPr>
        <w:t xml:space="preserve">נעמד </w:t>
      </w:r>
      <w:bookmarkStart w:id="21872" w:name="_ETM_Q31_417129"/>
      <w:bookmarkEnd w:id="21872"/>
      <w:r>
        <w:rPr>
          <w:rtl/>
        </w:rPr>
        <w:t xml:space="preserve">בכניסה </w:t>
      </w:r>
      <w:bookmarkStart w:id="21873" w:name="_ETM_Q31_417609"/>
      <w:bookmarkEnd w:id="21873"/>
      <w:proofErr w:type="spellStart"/>
      <w:r>
        <w:rPr>
          <w:rtl/>
        </w:rPr>
        <w:t>למיגונית</w:t>
      </w:r>
      <w:proofErr w:type="spellEnd"/>
      <w:r>
        <w:rPr>
          <w:rtl/>
        </w:rPr>
        <w:t xml:space="preserve"> </w:t>
      </w:r>
      <w:bookmarkStart w:id="21874" w:name="_ETM_Q31_418209"/>
      <w:bookmarkEnd w:id="21874"/>
      <w:r>
        <w:rPr>
          <w:rtl/>
        </w:rPr>
        <w:t>ו</w:t>
      </w:r>
      <w:r>
        <w:rPr>
          <w:rFonts w:hint="cs"/>
          <w:rtl/>
        </w:rPr>
        <w:t>ה</w:t>
      </w:r>
      <w:r>
        <w:rPr>
          <w:rtl/>
        </w:rPr>
        <w:t xml:space="preserve">גן </w:t>
      </w:r>
      <w:bookmarkStart w:id="21875" w:name="_ETM_Q31_418569"/>
      <w:bookmarkEnd w:id="21875"/>
      <w:r>
        <w:rPr>
          <w:rtl/>
        </w:rPr>
        <w:t xml:space="preserve">עליהם </w:t>
      </w:r>
      <w:bookmarkStart w:id="21876" w:name="_ETM_Q31_418840"/>
      <w:bookmarkEnd w:id="21876"/>
      <w:r>
        <w:rPr>
          <w:rtl/>
        </w:rPr>
        <w:t>בגופו</w:t>
      </w:r>
      <w:r w:rsidR="0059396A">
        <w:rPr>
          <w:rFonts w:hint="cs"/>
          <w:rtl/>
        </w:rPr>
        <w:t>.</w:t>
      </w:r>
      <w:r>
        <w:rPr>
          <w:rtl/>
        </w:rPr>
        <w:t xml:space="preserve"> </w:t>
      </w:r>
      <w:bookmarkStart w:id="21877" w:name="_ETM_Q31_419910"/>
      <w:bookmarkStart w:id="21878" w:name="_ETM_Q31_420000"/>
      <w:bookmarkEnd w:id="21877"/>
      <w:bookmarkEnd w:id="21878"/>
      <w:r>
        <w:rPr>
          <w:rFonts w:hint="cs"/>
          <w:rtl/>
        </w:rPr>
        <w:t xml:space="preserve">הוא </w:t>
      </w:r>
      <w:bookmarkStart w:id="21879" w:name="_ETM_Q31_418584"/>
      <w:bookmarkEnd w:id="21879"/>
      <w:r>
        <w:rPr>
          <w:rFonts w:hint="cs"/>
          <w:rtl/>
        </w:rPr>
        <w:t>ב</w:t>
      </w:r>
      <w:r>
        <w:rPr>
          <w:rtl/>
        </w:rPr>
        <w:t xml:space="preserve">לם </w:t>
      </w:r>
      <w:bookmarkStart w:id="21880" w:name="_ETM_Q31_420300"/>
      <w:bookmarkEnd w:id="21880"/>
      <w:r>
        <w:rPr>
          <w:rtl/>
        </w:rPr>
        <w:t xml:space="preserve">את </w:t>
      </w:r>
      <w:bookmarkStart w:id="21881" w:name="_ETM_Q31_420450"/>
      <w:bookmarkEnd w:id="21881"/>
      <w:r>
        <w:rPr>
          <w:rtl/>
        </w:rPr>
        <w:t>הרימונים</w:t>
      </w:r>
      <w:r>
        <w:rPr>
          <w:rFonts w:hint="cs"/>
          <w:rtl/>
        </w:rPr>
        <w:t>,</w:t>
      </w:r>
      <w:r>
        <w:rPr>
          <w:rtl/>
        </w:rPr>
        <w:t xml:space="preserve"> </w:t>
      </w:r>
      <w:bookmarkStart w:id="21882" w:name="_ETM_Q31_421050"/>
      <w:bookmarkEnd w:id="21882"/>
      <w:r>
        <w:rPr>
          <w:rtl/>
        </w:rPr>
        <w:t xml:space="preserve">והמשיך </w:t>
      </w:r>
      <w:bookmarkStart w:id="21883" w:name="_ETM_Q31_421500"/>
      <w:bookmarkEnd w:id="21883"/>
      <w:r>
        <w:rPr>
          <w:rtl/>
        </w:rPr>
        <w:t xml:space="preserve">להרגיע </w:t>
      </w:r>
      <w:bookmarkStart w:id="21884" w:name="_ETM_Q31_422130"/>
      <w:bookmarkEnd w:id="21884"/>
      <w:r>
        <w:rPr>
          <w:rtl/>
        </w:rPr>
        <w:t xml:space="preserve">ולעזור </w:t>
      </w:r>
      <w:bookmarkStart w:id="21885" w:name="_ETM_Q31_422670"/>
      <w:bookmarkEnd w:id="21885"/>
      <w:r>
        <w:rPr>
          <w:rtl/>
        </w:rPr>
        <w:t xml:space="preserve">לכל </w:t>
      </w:r>
      <w:bookmarkStart w:id="21886" w:name="_ETM_Q31_422970"/>
      <w:bookmarkEnd w:id="21886"/>
      <w:r>
        <w:rPr>
          <w:rtl/>
        </w:rPr>
        <w:t xml:space="preserve">הנוכחים </w:t>
      </w:r>
      <w:bookmarkStart w:id="21887" w:name="_ETM_Q31_423510"/>
      <w:bookmarkEnd w:id="21887"/>
      <w:proofErr w:type="spellStart"/>
      <w:r>
        <w:rPr>
          <w:rtl/>
        </w:rPr>
        <w:t>במיגונית</w:t>
      </w:r>
      <w:proofErr w:type="spellEnd"/>
      <w:r>
        <w:rPr>
          <w:rFonts w:hint="cs"/>
          <w:rtl/>
        </w:rPr>
        <w:t>.</w:t>
      </w:r>
      <w:r>
        <w:rPr>
          <w:rtl/>
        </w:rPr>
        <w:t xml:space="preserve"> </w:t>
      </w:r>
      <w:bookmarkStart w:id="21888" w:name="_ETM_Q31_424480"/>
      <w:bookmarkEnd w:id="21888"/>
      <w:r>
        <w:rPr>
          <w:rtl/>
        </w:rPr>
        <w:t xml:space="preserve">הוא </w:t>
      </w:r>
      <w:bookmarkStart w:id="21889" w:name="_ETM_Q31_424569"/>
      <w:bookmarkEnd w:id="21889"/>
      <w:r>
        <w:rPr>
          <w:rtl/>
        </w:rPr>
        <w:t xml:space="preserve">ביקש </w:t>
      </w:r>
      <w:bookmarkStart w:id="21890" w:name="_ETM_Q31_425019"/>
      <w:bookmarkEnd w:id="21890"/>
      <w:r>
        <w:rPr>
          <w:rtl/>
        </w:rPr>
        <w:t xml:space="preserve">מהם </w:t>
      </w:r>
      <w:bookmarkStart w:id="21891" w:name="_ETM_Q31_425260"/>
      <w:bookmarkEnd w:id="21891"/>
      <w:r>
        <w:rPr>
          <w:rtl/>
        </w:rPr>
        <w:t xml:space="preserve">לפקוח </w:t>
      </w:r>
      <w:bookmarkStart w:id="21892" w:name="_ETM_Q31_425739"/>
      <w:bookmarkEnd w:id="21892"/>
      <w:r>
        <w:rPr>
          <w:rtl/>
        </w:rPr>
        <w:t>עיניים</w:t>
      </w:r>
      <w:r>
        <w:rPr>
          <w:rFonts w:hint="cs"/>
          <w:rtl/>
        </w:rPr>
        <w:t>,</w:t>
      </w:r>
      <w:r>
        <w:rPr>
          <w:rtl/>
        </w:rPr>
        <w:t xml:space="preserve"> </w:t>
      </w:r>
      <w:bookmarkStart w:id="21893" w:name="_ETM_Q31_426069"/>
      <w:bookmarkEnd w:id="21893"/>
      <w:r>
        <w:rPr>
          <w:rtl/>
        </w:rPr>
        <w:t>וש</w:t>
      </w:r>
      <w:bookmarkStart w:id="21894" w:name="_ETM_Q31_426430"/>
      <w:bookmarkEnd w:id="21894"/>
      <w:r>
        <w:rPr>
          <w:rtl/>
        </w:rPr>
        <w:t xml:space="preserve">אם </w:t>
      </w:r>
      <w:bookmarkStart w:id="21895" w:name="_ETM_Q31_426519"/>
      <w:bookmarkEnd w:id="21895"/>
      <w:r>
        <w:rPr>
          <w:rtl/>
        </w:rPr>
        <w:t xml:space="preserve">יקרה </w:t>
      </w:r>
      <w:bookmarkStart w:id="21896" w:name="_ETM_Q31_426849"/>
      <w:bookmarkEnd w:id="21896"/>
      <w:r>
        <w:rPr>
          <w:rtl/>
        </w:rPr>
        <w:t xml:space="preserve">לו </w:t>
      </w:r>
      <w:bookmarkStart w:id="21897" w:name="_ETM_Q31_427000"/>
      <w:bookmarkEnd w:id="21897"/>
      <w:r>
        <w:rPr>
          <w:rtl/>
        </w:rPr>
        <w:t xml:space="preserve">משהו </w:t>
      </w:r>
      <w:bookmarkStart w:id="21898" w:name="_ETM_Q31_427930"/>
      <w:bookmarkEnd w:id="21898"/>
      <w:r>
        <w:rPr>
          <w:rtl/>
        </w:rPr>
        <w:t xml:space="preserve">שימשיכו </w:t>
      </w:r>
      <w:bookmarkStart w:id="21899" w:name="_ETM_Q31_428709"/>
      <w:bookmarkEnd w:id="21899"/>
      <w:r>
        <w:rPr>
          <w:rtl/>
        </w:rPr>
        <w:t>אותו</w:t>
      </w:r>
      <w:r>
        <w:rPr>
          <w:rFonts w:hint="cs"/>
          <w:rtl/>
        </w:rPr>
        <w:t>.</w:t>
      </w:r>
      <w:r>
        <w:rPr>
          <w:rtl/>
        </w:rPr>
        <w:t xml:space="preserve"> </w:t>
      </w:r>
      <w:bookmarkStart w:id="21900" w:name="_ETM_Q31_429809"/>
      <w:bookmarkEnd w:id="21900"/>
      <w:r>
        <w:rPr>
          <w:rtl/>
        </w:rPr>
        <w:t xml:space="preserve">אור </w:t>
      </w:r>
      <w:bookmarkStart w:id="21901" w:name="_ETM_Q31_430019"/>
      <w:bookmarkEnd w:id="21901"/>
      <w:r>
        <w:rPr>
          <w:rtl/>
        </w:rPr>
        <w:t xml:space="preserve">סיפר </w:t>
      </w:r>
      <w:bookmarkStart w:id="21902" w:name="_ETM_Q31_430439"/>
      <w:bookmarkEnd w:id="21902"/>
      <w:r>
        <w:rPr>
          <w:rtl/>
        </w:rPr>
        <w:t xml:space="preserve">כי </w:t>
      </w:r>
      <w:bookmarkStart w:id="21903" w:name="_ETM_Q31_430589"/>
      <w:bookmarkEnd w:id="21903"/>
      <w:r>
        <w:rPr>
          <w:rtl/>
        </w:rPr>
        <w:t>חיי</w:t>
      </w:r>
      <w:r>
        <w:rPr>
          <w:rFonts w:hint="cs"/>
          <w:rtl/>
        </w:rPr>
        <w:t>ו</w:t>
      </w:r>
      <w:r>
        <w:rPr>
          <w:rtl/>
        </w:rPr>
        <w:t xml:space="preserve"> </w:t>
      </w:r>
      <w:bookmarkStart w:id="21904" w:name="_ETM_Q31_430919"/>
      <w:bookmarkEnd w:id="21904"/>
      <w:r>
        <w:rPr>
          <w:rtl/>
        </w:rPr>
        <w:t xml:space="preserve">ניצלו </w:t>
      </w:r>
      <w:bookmarkStart w:id="21905" w:name="_ETM_Q31_431279"/>
      <w:bookmarkEnd w:id="21905"/>
      <w:r>
        <w:rPr>
          <w:rtl/>
        </w:rPr>
        <w:t xml:space="preserve">פעם </w:t>
      </w:r>
      <w:bookmarkStart w:id="21906" w:name="_ETM_Q31_431579"/>
      <w:bookmarkStart w:id="21907" w:name="_ETM_Q31_431879"/>
      <w:bookmarkEnd w:id="21906"/>
      <w:bookmarkEnd w:id="21907"/>
      <w:r>
        <w:rPr>
          <w:rFonts w:hint="cs"/>
          <w:rtl/>
        </w:rPr>
        <w:t xml:space="preserve">אחת </w:t>
      </w:r>
      <w:proofErr w:type="spellStart"/>
      <w:r>
        <w:rPr>
          <w:rtl/>
        </w:rPr>
        <w:t>כש</w:t>
      </w:r>
      <w:r>
        <w:rPr>
          <w:rFonts w:hint="cs"/>
          <w:rtl/>
        </w:rPr>
        <w:t>ענר</w:t>
      </w:r>
      <w:proofErr w:type="spellEnd"/>
      <w:r>
        <w:rPr>
          <w:rtl/>
        </w:rPr>
        <w:t xml:space="preserve"> </w:t>
      </w:r>
      <w:bookmarkStart w:id="21908" w:name="_ETM_Q31_432359"/>
      <w:bookmarkEnd w:id="21908"/>
      <w:r>
        <w:rPr>
          <w:rtl/>
        </w:rPr>
        <w:t xml:space="preserve">היה </w:t>
      </w:r>
      <w:bookmarkStart w:id="21909" w:name="_ETM_Q31_432599"/>
      <w:bookmarkEnd w:id="21909"/>
      <w:r>
        <w:rPr>
          <w:rtl/>
        </w:rPr>
        <w:t>חי</w:t>
      </w:r>
      <w:r>
        <w:rPr>
          <w:rFonts w:hint="cs"/>
          <w:rtl/>
        </w:rPr>
        <w:t>,</w:t>
      </w:r>
      <w:r>
        <w:rPr>
          <w:rtl/>
        </w:rPr>
        <w:t xml:space="preserve"> </w:t>
      </w:r>
      <w:bookmarkStart w:id="21910" w:name="_ETM_Q31_433439"/>
      <w:bookmarkEnd w:id="21910"/>
      <w:r>
        <w:rPr>
          <w:rtl/>
        </w:rPr>
        <w:t xml:space="preserve">ובפעם </w:t>
      </w:r>
      <w:bookmarkStart w:id="21911" w:name="_ETM_Q31_433949"/>
      <w:bookmarkEnd w:id="21911"/>
      <w:r>
        <w:rPr>
          <w:rtl/>
        </w:rPr>
        <w:t xml:space="preserve">השנייה </w:t>
      </w:r>
      <w:bookmarkStart w:id="21912" w:name="_ETM_Q31_434339"/>
      <w:bookmarkEnd w:id="21912"/>
      <w:r>
        <w:rPr>
          <w:rtl/>
        </w:rPr>
        <w:t xml:space="preserve">כי </w:t>
      </w:r>
      <w:bookmarkStart w:id="21913" w:name="_ETM_Q31_434579"/>
      <w:bookmarkEnd w:id="21913"/>
      <w:r>
        <w:rPr>
          <w:rtl/>
        </w:rPr>
        <w:t xml:space="preserve">הקשיב </w:t>
      </w:r>
      <w:bookmarkStart w:id="21914" w:name="_ETM_Q31_434999"/>
      <w:bookmarkEnd w:id="21914"/>
      <w:r>
        <w:rPr>
          <w:rtl/>
        </w:rPr>
        <w:t xml:space="preserve">לדבריו </w:t>
      </w:r>
      <w:bookmarkStart w:id="21915" w:name="_ETM_Q31_435629"/>
      <w:bookmarkEnd w:id="21915"/>
      <w:r>
        <w:rPr>
          <w:rtl/>
        </w:rPr>
        <w:t xml:space="preserve">לאחר </w:t>
      </w:r>
      <w:bookmarkStart w:id="21916" w:name="_ETM_Q31_436139"/>
      <w:bookmarkEnd w:id="21916"/>
      <w:r>
        <w:rPr>
          <w:rtl/>
        </w:rPr>
        <w:t>מותו</w:t>
      </w:r>
      <w:r>
        <w:rPr>
          <w:rFonts w:hint="cs"/>
          <w:rtl/>
        </w:rPr>
        <w:t>.</w:t>
      </w:r>
      <w:r>
        <w:rPr>
          <w:rtl/>
        </w:rPr>
        <w:t xml:space="preserve"> </w:t>
      </w:r>
      <w:bookmarkStart w:id="21917" w:name="_ETM_Q31_437589"/>
      <w:bookmarkEnd w:id="21917"/>
    </w:p>
    <w:p w:rsidR="00EE5124" w:rsidRDefault="00EE5124" w:rsidP="00CD5EA5">
      <w:pPr>
        <w:rPr>
          <w:rtl/>
        </w:rPr>
      </w:pPr>
      <w:bookmarkStart w:id="21918" w:name="_ETM_Q31_439103"/>
      <w:bookmarkStart w:id="21919" w:name="_ETM_Q31_439221"/>
      <w:bookmarkEnd w:id="21918"/>
      <w:bookmarkEnd w:id="21919"/>
    </w:p>
    <w:p w:rsidR="00EE5124" w:rsidRDefault="00EE5124" w:rsidP="00815F97">
      <w:pPr>
        <w:rPr>
          <w:rtl/>
        </w:rPr>
      </w:pPr>
      <w:bookmarkStart w:id="21920" w:name="_ETM_Q31_439248"/>
      <w:bookmarkStart w:id="21921" w:name="_ETM_Q31_439321"/>
      <w:bookmarkEnd w:id="21920"/>
      <w:bookmarkEnd w:id="21921"/>
      <w:r>
        <w:rPr>
          <w:rtl/>
        </w:rPr>
        <w:t xml:space="preserve">אז </w:t>
      </w:r>
      <w:bookmarkStart w:id="21922" w:name="_ETM_Q31_437770"/>
      <w:bookmarkEnd w:id="21922"/>
      <w:r>
        <w:rPr>
          <w:rtl/>
        </w:rPr>
        <w:t xml:space="preserve">אני </w:t>
      </w:r>
      <w:bookmarkStart w:id="21923" w:name="_ETM_Q31_437919"/>
      <w:bookmarkEnd w:id="21923"/>
      <w:r>
        <w:rPr>
          <w:rtl/>
        </w:rPr>
        <w:t>חושבת</w:t>
      </w:r>
      <w:r>
        <w:rPr>
          <w:rFonts w:hint="cs"/>
          <w:rtl/>
        </w:rPr>
        <w:t>,</w:t>
      </w:r>
      <w:r>
        <w:rPr>
          <w:rtl/>
        </w:rPr>
        <w:t xml:space="preserve"> </w:t>
      </w:r>
      <w:bookmarkStart w:id="21924" w:name="_ETM_Q31_438460"/>
      <w:bookmarkEnd w:id="21924"/>
      <w:r>
        <w:rPr>
          <w:rtl/>
        </w:rPr>
        <w:t xml:space="preserve">דרך </w:t>
      </w:r>
      <w:bookmarkStart w:id="21925" w:name="_ETM_Q31_438789"/>
      <w:bookmarkEnd w:id="21925"/>
      <w:r>
        <w:rPr>
          <w:rtl/>
        </w:rPr>
        <w:t>אגב</w:t>
      </w:r>
      <w:r>
        <w:rPr>
          <w:rFonts w:hint="cs"/>
          <w:rtl/>
        </w:rPr>
        <w:t>,</w:t>
      </w:r>
      <w:r>
        <w:rPr>
          <w:rtl/>
        </w:rPr>
        <w:t xml:space="preserve"> </w:t>
      </w:r>
      <w:bookmarkStart w:id="21926" w:name="_ETM_Q31_439089"/>
      <w:bookmarkEnd w:id="21926"/>
      <w:r>
        <w:rPr>
          <w:rtl/>
        </w:rPr>
        <w:t xml:space="preserve">בימים </w:t>
      </w:r>
      <w:bookmarkStart w:id="21927" w:name="_ETM_Q31_439419"/>
      <w:bookmarkEnd w:id="21927"/>
      <w:r>
        <w:rPr>
          <w:rtl/>
        </w:rPr>
        <w:t>האחרונים</w:t>
      </w:r>
      <w:r>
        <w:rPr>
          <w:rFonts w:hint="cs"/>
          <w:rtl/>
        </w:rPr>
        <w:t>,</w:t>
      </w:r>
      <w:r>
        <w:rPr>
          <w:rtl/>
        </w:rPr>
        <w:t xml:space="preserve"> </w:t>
      </w:r>
      <w:bookmarkStart w:id="21928" w:name="_ETM_Q31_439930"/>
      <w:bookmarkEnd w:id="21928"/>
      <w:r>
        <w:rPr>
          <w:rtl/>
        </w:rPr>
        <w:t xml:space="preserve">שכדאי </w:t>
      </w:r>
      <w:bookmarkStart w:id="21929" w:name="_ETM_Q31_440379"/>
      <w:bookmarkEnd w:id="21929"/>
      <w:r>
        <w:rPr>
          <w:rFonts w:hint="cs"/>
          <w:rtl/>
        </w:rPr>
        <w:t>ליזום</w:t>
      </w:r>
      <w:r>
        <w:rPr>
          <w:rtl/>
        </w:rPr>
        <w:t xml:space="preserve"> </w:t>
      </w:r>
      <w:bookmarkStart w:id="21930" w:name="_ETM_Q31_440680"/>
      <w:bookmarkEnd w:id="21930"/>
      <w:r>
        <w:rPr>
          <w:rtl/>
        </w:rPr>
        <w:t xml:space="preserve">איזו </w:t>
      </w:r>
      <w:bookmarkStart w:id="21931" w:name="_ETM_Q31_440860"/>
      <w:bookmarkEnd w:id="21931"/>
      <w:r>
        <w:rPr>
          <w:rtl/>
        </w:rPr>
        <w:t>פני</w:t>
      </w:r>
      <w:r>
        <w:rPr>
          <w:rFonts w:hint="cs"/>
          <w:rtl/>
        </w:rPr>
        <w:t>י</w:t>
      </w:r>
      <w:r>
        <w:rPr>
          <w:rtl/>
        </w:rPr>
        <w:t xml:space="preserve">ה </w:t>
      </w:r>
      <w:bookmarkStart w:id="21932" w:name="_ETM_Q31_441750"/>
      <w:bookmarkEnd w:id="21932"/>
      <w:r>
        <w:rPr>
          <w:rtl/>
        </w:rPr>
        <w:t xml:space="preserve">של </w:t>
      </w:r>
      <w:bookmarkStart w:id="21933" w:name="_ETM_Q31_441930"/>
      <w:bookmarkEnd w:id="21933"/>
      <w:r>
        <w:rPr>
          <w:rtl/>
        </w:rPr>
        <w:t xml:space="preserve">חברי </w:t>
      </w:r>
      <w:bookmarkStart w:id="21934" w:name="_ETM_Q31_442290"/>
      <w:bookmarkEnd w:id="21934"/>
      <w:r>
        <w:rPr>
          <w:rtl/>
        </w:rPr>
        <w:t>הכנסת</w:t>
      </w:r>
      <w:r>
        <w:rPr>
          <w:rFonts w:hint="cs"/>
          <w:rtl/>
        </w:rPr>
        <w:t>,</w:t>
      </w:r>
      <w:r>
        <w:rPr>
          <w:rtl/>
        </w:rPr>
        <w:t xml:space="preserve"> </w:t>
      </w:r>
      <w:bookmarkStart w:id="21935" w:name="_ETM_Q31_443279"/>
      <w:bookmarkEnd w:id="21935"/>
      <w:r>
        <w:rPr>
          <w:rtl/>
        </w:rPr>
        <w:t>שב</w:t>
      </w:r>
      <w:r>
        <w:rPr>
          <w:rFonts w:hint="cs"/>
          <w:rtl/>
        </w:rPr>
        <w:t>ה</w:t>
      </w:r>
      <w:r>
        <w:rPr>
          <w:rtl/>
        </w:rPr>
        <w:t xml:space="preserve"> </w:t>
      </w:r>
      <w:bookmarkStart w:id="21936" w:name="_ETM_Q31_444029"/>
      <w:bookmarkEnd w:id="21936"/>
      <w:r>
        <w:rPr>
          <w:rFonts w:hint="cs"/>
          <w:rtl/>
        </w:rPr>
        <w:t xml:space="preserve">אנו </w:t>
      </w:r>
      <w:r>
        <w:rPr>
          <w:rtl/>
        </w:rPr>
        <w:t xml:space="preserve">נקרא </w:t>
      </w:r>
      <w:bookmarkStart w:id="21937" w:name="_ETM_Q31_444419"/>
      <w:bookmarkEnd w:id="21937"/>
      <w:r>
        <w:rPr>
          <w:rtl/>
        </w:rPr>
        <w:t xml:space="preserve">לרמטכ"ל </w:t>
      </w:r>
      <w:bookmarkStart w:id="21938" w:name="_ETM_Q31_445020"/>
      <w:bookmarkEnd w:id="21938"/>
      <w:r>
        <w:rPr>
          <w:rtl/>
        </w:rPr>
        <w:t xml:space="preserve">ולשר </w:t>
      </w:r>
      <w:bookmarkStart w:id="21939" w:name="_ETM_Q31_445440"/>
      <w:bookmarkEnd w:id="21939"/>
      <w:r>
        <w:rPr>
          <w:rtl/>
        </w:rPr>
        <w:t xml:space="preserve">הביטחון </w:t>
      </w:r>
      <w:bookmarkStart w:id="21940" w:name="_ETM_Q31_446220"/>
      <w:bookmarkEnd w:id="21940"/>
      <w:r>
        <w:rPr>
          <w:rtl/>
        </w:rPr>
        <w:t xml:space="preserve">להעניק </w:t>
      </w:r>
      <w:bookmarkStart w:id="21941" w:name="_ETM_Q31_446699"/>
      <w:bookmarkEnd w:id="21941"/>
      <w:proofErr w:type="spellStart"/>
      <w:r>
        <w:rPr>
          <w:rtl/>
        </w:rPr>
        <w:t>ל</w:t>
      </w:r>
      <w:bookmarkStart w:id="21942" w:name="_ETM_Q31_446880"/>
      <w:bookmarkEnd w:id="21942"/>
      <w:r>
        <w:rPr>
          <w:rFonts w:hint="cs"/>
          <w:rtl/>
        </w:rPr>
        <w:t>ע</w:t>
      </w:r>
      <w:r>
        <w:rPr>
          <w:rtl/>
        </w:rPr>
        <w:t>נר</w:t>
      </w:r>
      <w:proofErr w:type="spellEnd"/>
      <w:r>
        <w:rPr>
          <w:rtl/>
        </w:rPr>
        <w:t xml:space="preserve"> </w:t>
      </w:r>
      <w:bookmarkStart w:id="21943" w:name="_ETM_Q31_447029"/>
      <w:bookmarkEnd w:id="21943"/>
      <w:r>
        <w:rPr>
          <w:rtl/>
        </w:rPr>
        <w:t>שפירא</w:t>
      </w:r>
      <w:r>
        <w:rPr>
          <w:rFonts w:hint="cs"/>
          <w:rtl/>
        </w:rPr>
        <w:t>,</w:t>
      </w:r>
      <w:r>
        <w:rPr>
          <w:rtl/>
        </w:rPr>
        <w:t xml:space="preserve"> </w:t>
      </w:r>
      <w:bookmarkStart w:id="21944" w:name="_ETM_Q31_447419"/>
      <w:bookmarkEnd w:id="21944"/>
      <w:r>
        <w:rPr>
          <w:rtl/>
        </w:rPr>
        <w:t>ז</w:t>
      </w:r>
      <w:r>
        <w:rPr>
          <w:rFonts w:hint="cs"/>
          <w:rtl/>
        </w:rPr>
        <w:t>י</w:t>
      </w:r>
      <w:r>
        <w:rPr>
          <w:rtl/>
        </w:rPr>
        <w:t xml:space="preserve">כרונו </w:t>
      </w:r>
      <w:bookmarkStart w:id="21945" w:name="_ETM_Q31_447870"/>
      <w:bookmarkEnd w:id="21945"/>
      <w:r>
        <w:rPr>
          <w:rtl/>
        </w:rPr>
        <w:t>לברכה</w:t>
      </w:r>
      <w:r>
        <w:rPr>
          <w:rFonts w:hint="cs"/>
          <w:rtl/>
        </w:rPr>
        <w:t>,</w:t>
      </w:r>
      <w:r>
        <w:rPr>
          <w:rtl/>
        </w:rPr>
        <w:t xml:space="preserve"> </w:t>
      </w:r>
      <w:bookmarkStart w:id="21946" w:name="_ETM_Q31_448660"/>
      <w:bookmarkEnd w:id="21946"/>
      <w:r>
        <w:rPr>
          <w:rtl/>
        </w:rPr>
        <w:t xml:space="preserve">את </w:t>
      </w:r>
      <w:bookmarkStart w:id="21947" w:name="_ETM_Q31_448930"/>
      <w:bookmarkEnd w:id="21947"/>
      <w:r>
        <w:rPr>
          <w:rtl/>
        </w:rPr>
        <w:t xml:space="preserve">עיטור </w:t>
      </w:r>
      <w:bookmarkStart w:id="21948" w:name="_ETM_Q31_449229"/>
      <w:bookmarkEnd w:id="21948"/>
      <w:r>
        <w:rPr>
          <w:rtl/>
        </w:rPr>
        <w:t>הגבורה</w:t>
      </w:r>
      <w:bookmarkStart w:id="21949" w:name="_ETM_Q31_450250"/>
      <w:bookmarkEnd w:id="21949"/>
      <w:r>
        <w:rPr>
          <w:rFonts w:hint="cs"/>
          <w:rtl/>
        </w:rPr>
        <w:t xml:space="preserve">, העיטור </w:t>
      </w:r>
      <w:bookmarkStart w:id="21950" w:name="_ETM_Q31_450669"/>
      <w:bookmarkEnd w:id="21950"/>
      <w:r>
        <w:rPr>
          <w:rtl/>
        </w:rPr>
        <w:t xml:space="preserve">הצבאי </w:t>
      </w:r>
      <w:bookmarkStart w:id="21951" w:name="_ETM_Q31_451060"/>
      <w:bookmarkEnd w:id="21951"/>
      <w:r>
        <w:rPr>
          <w:rtl/>
        </w:rPr>
        <w:t xml:space="preserve">הגבוה </w:t>
      </w:r>
      <w:bookmarkStart w:id="21952" w:name="_ETM_Q31_451479"/>
      <w:bookmarkEnd w:id="21952"/>
      <w:r>
        <w:rPr>
          <w:rtl/>
        </w:rPr>
        <w:t>ביותר</w:t>
      </w:r>
      <w:r>
        <w:rPr>
          <w:rFonts w:hint="cs"/>
          <w:rtl/>
        </w:rPr>
        <w:t>. אני</w:t>
      </w:r>
      <w:r>
        <w:rPr>
          <w:rtl/>
        </w:rPr>
        <w:t xml:space="preserve"> </w:t>
      </w:r>
      <w:bookmarkStart w:id="21953" w:name="_ETM_Q31_452470"/>
      <w:bookmarkEnd w:id="21953"/>
      <w:r>
        <w:rPr>
          <w:rtl/>
        </w:rPr>
        <w:t xml:space="preserve">חושבת </w:t>
      </w:r>
      <w:bookmarkStart w:id="21954" w:name="_ETM_Q31_452680"/>
      <w:bookmarkEnd w:id="21954"/>
      <w:r>
        <w:rPr>
          <w:rtl/>
        </w:rPr>
        <w:t xml:space="preserve">שמדובר </w:t>
      </w:r>
      <w:bookmarkStart w:id="21955" w:name="_ETM_Q31_453370"/>
      <w:bookmarkEnd w:id="21955"/>
      <w:r>
        <w:rPr>
          <w:rtl/>
        </w:rPr>
        <w:t xml:space="preserve">בסיפור </w:t>
      </w:r>
      <w:bookmarkStart w:id="21956" w:name="_ETM_Q31_453910"/>
      <w:bookmarkEnd w:id="21956"/>
      <w:r>
        <w:rPr>
          <w:rtl/>
        </w:rPr>
        <w:t xml:space="preserve">גבורה </w:t>
      </w:r>
      <w:bookmarkStart w:id="21957" w:name="_ETM_Q31_455259"/>
      <w:bookmarkEnd w:id="21957"/>
      <w:r>
        <w:rPr>
          <w:rtl/>
        </w:rPr>
        <w:t xml:space="preserve">שקשה </w:t>
      </w:r>
      <w:bookmarkStart w:id="21958" w:name="_ETM_Q31_455830"/>
      <w:bookmarkEnd w:id="21958"/>
      <w:r>
        <w:rPr>
          <w:rtl/>
        </w:rPr>
        <w:t xml:space="preserve">לדמיין </w:t>
      </w:r>
      <w:bookmarkStart w:id="21959" w:name="_ETM_Q31_456339"/>
      <w:bookmarkEnd w:id="21959"/>
      <w:r>
        <w:rPr>
          <w:rtl/>
        </w:rPr>
        <w:t>ולתאר</w:t>
      </w:r>
      <w:r>
        <w:rPr>
          <w:rFonts w:hint="cs"/>
          <w:rtl/>
        </w:rPr>
        <w:t>,</w:t>
      </w:r>
      <w:r>
        <w:rPr>
          <w:rtl/>
        </w:rPr>
        <w:t xml:space="preserve"> </w:t>
      </w:r>
      <w:bookmarkStart w:id="21960" w:name="_ETM_Q31_457419"/>
      <w:bookmarkEnd w:id="21960"/>
      <w:r>
        <w:rPr>
          <w:rtl/>
        </w:rPr>
        <w:t xml:space="preserve">של </w:t>
      </w:r>
      <w:bookmarkStart w:id="21961" w:name="_ETM_Q31_457719"/>
      <w:bookmarkEnd w:id="21961"/>
      <w:r>
        <w:rPr>
          <w:rtl/>
        </w:rPr>
        <w:t xml:space="preserve">בחור </w:t>
      </w:r>
      <w:bookmarkStart w:id="21962" w:name="_ETM_Q31_458139"/>
      <w:bookmarkEnd w:id="21962"/>
      <w:r>
        <w:rPr>
          <w:rtl/>
        </w:rPr>
        <w:t xml:space="preserve">צעיר </w:t>
      </w:r>
      <w:bookmarkStart w:id="21963" w:name="_ETM_Q31_458560"/>
      <w:bookmarkEnd w:id="21963"/>
      <w:r>
        <w:rPr>
          <w:rtl/>
        </w:rPr>
        <w:t>ש</w:t>
      </w:r>
      <w:bookmarkStart w:id="21964" w:name="_ETM_Q31_458740"/>
      <w:bookmarkEnd w:id="21964"/>
      <w:r>
        <w:rPr>
          <w:rtl/>
        </w:rPr>
        <w:t xml:space="preserve">בדיוק </w:t>
      </w:r>
      <w:bookmarkStart w:id="21965" w:name="_ETM_Q31_459129"/>
      <w:bookmarkEnd w:id="21965"/>
      <w:r>
        <w:rPr>
          <w:rtl/>
        </w:rPr>
        <w:t xml:space="preserve">עונה </w:t>
      </w:r>
      <w:bookmarkStart w:id="21966" w:name="_ETM_Q31_459339"/>
      <w:bookmarkEnd w:id="21966"/>
      <w:r>
        <w:rPr>
          <w:rtl/>
        </w:rPr>
        <w:t xml:space="preserve">על </w:t>
      </w:r>
      <w:bookmarkStart w:id="21967" w:name="_ETM_Q31_459460"/>
      <w:bookmarkEnd w:id="21967"/>
      <w:r>
        <w:rPr>
          <w:rtl/>
        </w:rPr>
        <w:t>הקריטריו</w:t>
      </w:r>
      <w:r>
        <w:rPr>
          <w:rFonts w:hint="cs"/>
          <w:rtl/>
        </w:rPr>
        <w:t>ן,</w:t>
      </w:r>
      <w:r>
        <w:rPr>
          <w:rtl/>
        </w:rPr>
        <w:t xml:space="preserve"> </w:t>
      </w:r>
      <w:bookmarkStart w:id="21968" w:name="_ETM_Q31_460180"/>
      <w:bookmarkEnd w:id="21968"/>
      <w:r>
        <w:rPr>
          <w:rtl/>
        </w:rPr>
        <w:t xml:space="preserve">ואני </w:t>
      </w:r>
      <w:bookmarkStart w:id="21969" w:name="_ETM_Q31_460449"/>
      <w:bookmarkEnd w:id="21969"/>
      <w:r>
        <w:rPr>
          <w:rtl/>
        </w:rPr>
        <w:t xml:space="preserve">מצטטת </w:t>
      </w:r>
      <w:bookmarkStart w:id="21970" w:name="_ETM_Q31_461050"/>
      <w:bookmarkEnd w:id="21970"/>
      <w:r>
        <w:rPr>
          <w:rtl/>
        </w:rPr>
        <w:t xml:space="preserve">את </w:t>
      </w:r>
      <w:bookmarkStart w:id="21971" w:name="_ETM_Q31_461199"/>
      <w:bookmarkEnd w:id="21971"/>
      <w:r>
        <w:rPr>
          <w:rtl/>
        </w:rPr>
        <w:t>הקריטריון</w:t>
      </w:r>
      <w:bookmarkStart w:id="21972" w:name="_ETM_Q31_461740"/>
      <w:bookmarkEnd w:id="21972"/>
      <w:r>
        <w:rPr>
          <w:rtl/>
        </w:rPr>
        <w:t xml:space="preserve"> </w:t>
      </w:r>
      <w:bookmarkStart w:id="21973" w:name="_ETM_Q31_462669"/>
      <w:bookmarkEnd w:id="21973"/>
      <w:r>
        <w:rPr>
          <w:rtl/>
        </w:rPr>
        <w:t xml:space="preserve">למתן </w:t>
      </w:r>
      <w:bookmarkStart w:id="21974" w:name="_ETM_Q31_463180"/>
      <w:bookmarkEnd w:id="21974"/>
      <w:r>
        <w:rPr>
          <w:rtl/>
        </w:rPr>
        <w:t>ה</w:t>
      </w:r>
      <w:r>
        <w:rPr>
          <w:rFonts w:hint="cs"/>
          <w:rtl/>
        </w:rPr>
        <w:t>עיט</w:t>
      </w:r>
      <w:r>
        <w:rPr>
          <w:rtl/>
        </w:rPr>
        <w:t>ור</w:t>
      </w:r>
      <w:bookmarkStart w:id="21975" w:name="_ETM_Q31_464110"/>
      <w:bookmarkEnd w:id="21975"/>
      <w:r>
        <w:rPr>
          <w:rFonts w:hint="cs"/>
          <w:rtl/>
        </w:rPr>
        <w:t>: "</w:t>
      </w:r>
      <w:r>
        <w:rPr>
          <w:rtl/>
        </w:rPr>
        <w:t xml:space="preserve">מעשה </w:t>
      </w:r>
      <w:bookmarkStart w:id="21976" w:name="_ETM_Q31_464710"/>
      <w:bookmarkEnd w:id="21976"/>
      <w:r>
        <w:rPr>
          <w:rtl/>
        </w:rPr>
        <w:t xml:space="preserve">גבורה </w:t>
      </w:r>
      <w:bookmarkStart w:id="21977" w:name="_ETM_Q31_465310"/>
      <w:bookmarkEnd w:id="21977"/>
      <w:r>
        <w:rPr>
          <w:rtl/>
        </w:rPr>
        <w:t xml:space="preserve">עילאית </w:t>
      </w:r>
      <w:bookmarkStart w:id="21978" w:name="_ETM_Q31_465849"/>
      <w:bookmarkEnd w:id="21978"/>
      <w:r>
        <w:rPr>
          <w:rtl/>
        </w:rPr>
        <w:t xml:space="preserve">שנעשה </w:t>
      </w:r>
      <w:bookmarkStart w:id="21979" w:name="_ETM_Q31_466539"/>
      <w:bookmarkEnd w:id="21979"/>
      <w:r>
        <w:rPr>
          <w:rtl/>
        </w:rPr>
        <w:t xml:space="preserve">בעת </w:t>
      </w:r>
      <w:bookmarkStart w:id="21980" w:name="_ETM_Q31_466870"/>
      <w:bookmarkEnd w:id="21980"/>
      <w:r>
        <w:rPr>
          <w:rtl/>
        </w:rPr>
        <w:t xml:space="preserve">לחימה </w:t>
      </w:r>
      <w:bookmarkStart w:id="21981" w:name="_ETM_Q31_467740"/>
      <w:bookmarkEnd w:id="21981"/>
      <w:r>
        <w:rPr>
          <w:rtl/>
        </w:rPr>
        <w:t xml:space="preserve">מול </w:t>
      </w:r>
      <w:bookmarkStart w:id="21982" w:name="_ETM_Q31_468009"/>
      <w:bookmarkEnd w:id="21982"/>
      <w:r>
        <w:rPr>
          <w:rtl/>
        </w:rPr>
        <w:t xml:space="preserve">פני </w:t>
      </w:r>
      <w:bookmarkStart w:id="21983" w:name="_ETM_Q31_468250"/>
      <w:bookmarkEnd w:id="21983"/>
      <w:r>
        <w:rPr>
          <w:rtl/>
        </w:rPr>
        <w:t>האויב</w:t>
      </w:r>
      <w:r>
        <w:rPr>
          <w:rFonts w:hint="cs"/>
          <w:rtl/>
        </w:rPr>
        <w:t>,</w:t>
      </w:r>
      <w:r>
        <w:rPr>
          <w:rtl/>
        </w:rPr>
        <w:t xml:space="preserve"> </w:t>
      </w:r>
      <w:bookmarkStart w:id="21984" w:name="_ETM_Q31_468759"/>
      <w:bookmarkEnd w:id="21984"/>
      <w:r>
        <w:rPr>
          <w:rtl/>
        </w:rPr>
        <w:t xml:space="preserve">תוך </w:t>
      </w:r>
      <w:bookmarkStart w:id="21985" w:name="_ETM_Q31_469060"/>
      <w:bookmarkEnd w:id="21985"/>
      <w:r>
        <w:rPr>
          <w:rtl/>
        </w:rPr>
        <w:t xml:space="preserve">חירוף </w:t>
      </w:r>
      <w:bookmarkStart w:id="21986" w:name="_ETM_Q31_469719"/>
      <w:bookmarkEnd w:id="21986"/>
      <w:r>
        <w:rPr>
          <w:rtl/>
        </w:rPr>
        <w:t>נפש</w:t>
      </w:r>
      <w:r>
        <w:rPr>
          <w:rFonts w:hint="cs"/>
          <w:rtl/>
        </w:rPr>
        <w:t>".</w:t>
      </w:r>
      <w:r>
        <w:rPr>
          <w:rtl/>
        </w:rPr>
        <w:t xml:space="preserve"> </w:t>
      </w:r>
      <w:bookmarkStart w:id="21987" w:name="_ETM_Q31_470919"/>
      <w:bookmarkStart w:id="21988" w:name="_ETM_Q31_473006"/>
      <w:bookmarkStart w:id="21989" w:name="_ETM_Q31_473108"/>
      <w:bookmarkStart w:id="21990" w:name="_ETM_Q31_473149"/>
      <w:bookmarkStart w:id="21991" w:name="_ETM_Q31_473260"/>
      <w:bookmarkEnd w:id="21987"/>
      <w:bookmarkEnd w:id="21988"/>
      <w:bookmarkEnd w:id="21989"/>
      <w:bookmarkEnd w:id="21990"/>
      <w:bookmarkEnd w:id="21991"/>
      <w:r>
        <w:rPr>
          <w:rtl/>
        </w:rPr>
        <w:t xml:space="preserve">אני </w:t>
      </w:r>
      <w:bookmarkStart w:id="21992" w:name="_ETM_Q31_471159"/>
      <w:bookmarkEnd w:id="21992"/>
      <w:r>
        <w:rPr>
          <w:rtl/>
        </w:rPr>
        <w:t xml:space="preserve">שואלת </w:t>
      </w:r>
      <w:bookmarkStart w:id="21993" w:name="_ETM_Q31_471520"/>
      <w:bookmarkEnd w:id="21993"/>
      <w:r>
        <w:rPr>
          <w:rtl/>
        </w:rPr>
        <w:t>אותך</w:t>
      </w:r>
      <w:r>
        <w:rPr>
          <w:rFonts w:hint="cs"/>
          <w:rtl/>
        </w:rPr>
        <w:t>,</w:t>
      </w:r>
      <w:r>
        <w:rPr>
          <w:rtl/>
        </w:rPr>
        <w:t xml:space="preserve"> </w:t>
      </w:r>
      <w:bookmarkStart w:id="21994" w:name="_ETM_Q31_471789"/>
      <w:bookmarkEnd w:id="21994"/>
      <w:r>
        <w:rPr>
          <w:rtl/>
        </w:rPr>
        <w:t xml:space="preserve">אדוני </w:t>
      </w:r>
      <w:bookmarkStart w:id="21995" w:name="_ETM_Q31_472150"/>
      <w:bookmarkEnd w:id="21995"/>
      <w:r>
        <w:rPr>
          <w:rtl/>
        </w:rPr>
        <w:t>היושב-ראש</w:t>
      </w:r>
      <w:r>
        <w:rPr>
          <w:rFonts w:hint="cs"/>
          <w:rtl/>
        </w:rPr>
        <w:t>,</w:t>
      </w:r>
      <w:r>
        <w:rPr>
          <w:rtl/>
        </w:rPr>
        <w:t xml:space="preserve"> </w:t>
      </w:r>
      <w:bookmarkStart w:id="21996" w:name="_ETM_Q31_473810"/>
      <w:bookmarkEnd w:id="21996"/>
      <w:r>
        <w:rPr>
          <w:rtl/>
        </w:rPr>
        <w:t xml:space="preserve">האם </w:t>
      </w:r>
      <w:bookmarkStart w:id="21997" w:name="_ETM_Q31_474290"/>
      <w:bookmarkEnd w:id="21997"/>
      <w:r w:rsidR="00815F97">
        <w:rPr>
          <w:rFonts w:hint="cs"/>
          <w:rtl/>
        </w:rPr>
        <w:t>יש</w:t>
      </w:r>
      <w:r>
        <w:rPr>
          <w:rtl/>
        </w:rPr>
        <w:t xml:space="preserve"> </w:t>
      </w:r>
      <w:bookmarkStart w:id="21998" w:name="_ETM_Q31_474470"/>
      <w:bookmarkEnd w:id="21998"/>
      <w:r>
        <w:rPr>
          <w:rtl/>
        </w:rPr>
        <w:t xml:space="preserve">מעשה </w:t>
      </w:r>
      <w:bookmarkStart w:id="21999" w:name="_ETM_Q31_474919"/>
      <w:bookmarkEnd w:id="21999"/>
      <w:r>
        <w:rPr>
          <w:rtl/>
        </w:rPr>
        <w:t xml:space="preserve">גבורה </w:t>
      </w:r>
      <w:bookmarkStart w:id="22000" w:name="_ETM_Q31_475310"/>
      <w:bookmarkEnd w:id="22000"/>
      <w:r>
        <w:rPr>
          <w:rtl/>
        </w:rPr>
        <w:t xml:space="preserve">יותר </w:t>
      </w:r>
      <w:bookmarkStart w:id="22001" w:name="_ETM_Q31_475699"/>
      <w:bookmarkEnd w:id="22001"/>
      <w:r>
        <w:rPr>
          <w:rtl/>
        </w:rPr>
        <w:t xml:space="preserve">עילאי </w:t>
      </w:r>
      <w:bookmarkStart w:id="22002" w:name="_ETM_Q31_476570"/>
      <w:bookmarkEnd w:id="22002"/>
      <w:r>
        <w:rPr>
          <w:rtl/>
        </w:rPr>
        <w:t xml:space="preserve">ממה </w:t>
      </w:r>
      <w:bookmarkStart w:id="22003" w:name="_ETM_Q31_476870"/>
      <w:bookmarkEnd w:id="22003"/>
      <w:r>
        <w:rPr>
          <w:rtl/>
        </w:rPr>
        <w:t xml:space="preserve">שעשה </w:t>
      </w:r>
      <w:bookmarkStart w:id="22004" w:name="_ETM_Q31_477919"/>
      <w:bookmarkEnd w:id="22004"/>
      <w:proofErr w:type="spellStart"/>
      <w:r>
        <w:rPr>
          <w:rtl/>
        </w:rPr>
        <w:t>ענר</w:t>
      </w:r>
      <w:proofErr w:type="spellEnd"/>
      <w:r>
        <w:rPr>
          <w:rtl/>
        </w:rPr>
        <w:t xml:space="preserve"> </w:t>
      </w:r>
      <w:bookmarkStart w:id="22005" w:name="_ETM_Q31_478250"/>
      <w:bookmarkEnd w:id="22005"/>
      <w:r>
        <w:rPr>
          <w:rtl/>
        </w:rPr>
        <w:t>שפירא</w:t>
      </w:r>
      <w:r>
        <w:rPr>
          <w:rFonts w:hint="cs"/>
          <w:rtl/>
        </w:rPr>
        <w:t>?</w:t>
      </w:r>
    </w:p>
    <w:p w:rsidR="00EE5124" w:rsidRDefault="00EE5124" w:rsidP="00CD5EA5">
      <w:pPr>
        <w:rPr>
          <w:rtl/>
        </w:rPr>
      </w:pPr>
      <w:bookmarkStart w:id="22006" w:name="_ETM_Q31_475733"/>
      <w:bookmarkStart w:id="22007" w:name="_ETM_Q31_475881"/>
      <w:bookmarkStart w:id="22008" w:name="_ETM_Q31_475903"/>
      <w:bookmarkStart w:id="22009" w:name="_ETM_Q31_476045"/>
      <w:bookmarkEnd w:id="22006"/>
      <w:bookmarkEnd w:id="22007"/>
      <w:bookmarkEnd w:id="22008"/>
      <w:bookmarkEnd w:id="22009"/>
    </w:p>
    <w:p w:rsidR="00EE5124" w:rsidRDefault="00EE5124" w:rsidP="00CD5EA5">
      <w:pPr>
        <w:pStyle w:val="af6"/>
        <w:keepNext/>
        <w:rPr>
          <w:rtl/>
        </w:rPr>
      </w:pPr>
      <w:bookmarkStart w:id="22010" w:name="ET_yor_6598_12"/>
      <w:r w:rsidRPr="00A02113">
        <w:rPr>
          <w:rStyle w:val="TagStyle"/>
          <w:rtl/>
        </w:rPr>
        <w:t xml:space="preserve"> &lt;&lt; יור &gt;&gt; </w:t>
      </w:r>
      <w:r>
        <w:rPr>
          <w:rtl/>
        </w:rPr>
        <w:t>היו"ר משה סולומון:</w:t>
      </w:r>
      <w:r w:rsidRPr="00A02113">
        <w:rPr>
          <w:rStyle w:val="TagStyle"/>
          <w:rtl/>
        </w:rPr>
        <w:t xml:space="preserve"> &lt;&lt; יור &gt;&gt;</w:t>
      </w:r>
      <w:r>
        <w:rPr>
          <w:rtl/>
        </w:rPr>
        <w:t xml:space="preserve"> </w:t>
      </w:r>
      <w:bookmarkEnd w:id="22010"/>
    </w:p>
    <w:p w:rsidR="00EE5124" w:rsidRDefault="00EE5124" w:rsidP="00CD5EA5">
      <w:pPr>
        <w:rPr>
          <w:rtl/>
        </w:rPr>
      </w:pPr>
    </w:p>
    <w:p w:rsidR="00EE5124" w:rsidRDefault="00EE5124" w:rsidP="00CD5EA5">
      <w:pPr>
        <w:rPr>
          <w:rtl/>
        </w:rPr>
      </w:pPr>
      <w:bookmarkStart w:id="22011" w:name="_ETM_Q31_482018"/>
      <w:bookmarkEnd w:id="22011"/>
      <w:r>
        <w:rPr>
          <w:rFonts w:hint="cs"/>
          <w:rtl/>
        </w:rPr>
        <w:t>בהחלט. בהחלט.</w:t>
      </w:r>
    </w:p>
    <w:p w:rsidR="00EE5124" w:rsidRDefault="00EE5124" w:rsidP="00CD5EA5">
      <w:pPr>
        <w:rPr>
          <w:rtl/>
        </w:rPr>
      </w:pPr>
    </w:p>
    <w:p w:rsidR="00EE5124" w:rsidRDefault="00EE5124" w:rsidP="00CD5EA5">
      <w:pPr>
        <w:pStyle w:val="-"/>
        <w:keepNext/>
        <w:rPr>
          <w:rtl/>
        </w:rPr>
      </w:pPr>
      <w:bookmarkStart w:id="22012" w:name="ET_speakercontinue_5800_14"/>
      <w:r w:rsidRPr="00A02113">
        <w:rPr>
          <w:rStyle w:val="TagStyle"/>
          <w:rtl/>
        </w:rPr>
        <w:t xml:space="preserve"> &lt;&lt; דובר_המשך &gt;&gt; </w:t>
      </w:r>
      <w:r>
        <w:rPr>
          <w:rtl/>
        </w:rPr>
        <w:t>אורית פרקש הכהן (המחנה הממלכתי):</w:t>
      </w:r>
      <w:r w:rsidRPr="00A02113">
        <w:rPr>
          <w:rStyle w:val="TagStyle"/>
          <w:rtl/>
        </w:rPr>
        <w:t xml:space="preserve"> &lt;&lt; דובר_המשך &gt;&gt;</w:t>
      </w:r>
      <w:r>
        <w:rPr>
          <w:rtl/>
        </w:rPr>
        <w:t xml:space="preserve"> </w:t>
      </w:r>
      <w:bookmarkEnd w:id="22012"/>
    </w:p>
    <w:p w:rsidR="00EE5124" w:rsidRPr="00A02113" w:rsidRDefault="00EE5124" w:rsidP="00CD5EA5">
      <w:pPr>
        <w:rPr>
          <w:rtl/>
        </w:rPr>
      </w:pPr>
    </w:p>
    <w:p w:rsidR="00EE5124" w:rsidRDefault="00EE5124" w:rsidP="00CD5EA5">
      <w:pPr>
        <w:rPr>
          <w:rtl/>
        </w:rPr>
      </w:pPr>
      <w:bookmarkStart w:id="22013" w:name="_ETM_Q31_476070"/>
      <w:bookmarkStart w:id="22014" w:name="_ETM_Q31_476220"/>
      <w:bookmarkStart w:id="22015" w:name="_ETM_Q31_479360"/>
      <w:bookmarkEnd w:id="22013"/>
      <w:bookmarkEnd w:id="22014"/>
      <w:bookmarkEnd w:id="22015"/>
      <w:r>
        <w:rPr>
          <w:rtl/>
        </w:rPr>
        <w:t xml:space="preserve">כמובן </w:t>
      </w:r>
      <w:bookmarkStart w:id="22016" w:name="_ETM_Q31_479779"/>
      <w:bookmarkEnd w:id="22016"/>
      <w:r>
        <w:rPr>
          <w:rtl/>
        </w:rPr>
        <w:t xml:space="preserve">שאני </w:t>
      </w:r>
      <w:bookmarkStart w:id="22017" w:name="_ETM_Q31_480050"/>
      <w:bookmarkEnd w:id="22017"/>
      <w:r>
        <w:rPr>
          <w:rtl/>
        </w:rPr>
        <w:t xml:space="preserve">לא </w:t>
      </w:r>
      <w:bookmarkStart w:id="22018" w:name="_ETM_Q31_480169"/>
      <w:bookmarkEnd w:id="22018"/>
      <w:r>
        <w:rPr>
          <w:rtl/>
        </w:rPr>
        <w:t>בא</w:t>
      </w:r>
      <w:r>
        <w:rPr>
          <w:rFonts w:hint="cs"/>
          <w:rtl/>
        </w:rPr>
        <w:t>ה</w:t>
      </w:r>
      <w:r>
        <w:rPr>
          <w:rtl/>
        </w:rPr>
        <w:t xml:space="preserve"> </w:t>
      </w:r>
      <w:bookmarkStart w:id="22019" w:name="_ETM_Q31_480410"/>
      <w:bookmarkEnd w:id="22019"/>
      <w:r>
        <w:rPr>
          <w:rFonts w:hint="cs"/>
          <w:rtl/>
        </w:rPr>
        <w:t>לגרוע</w:t>
      </w:r>
      <w:r>
        <w:rPr>
          <w:rtl/>
        </w:rPr>
        <w:t xml:space="preserve"> </w:t>
      </w:r>
      <w:bookmarkStart w:id="22020" w:name="_ETM_Q31_481130"/>
      <w:bookmarkEnd w:id="22020"/>
      <w:r>
        <w:rPr>
          <w:rFonts w:hint="cs"/>
          <w:rtl/>
        </w:rPr>
        <w:t>מ</w:t>
      </w:r>
      <w:r>
        <w:rPr>
          <w:rtl/>
        </w:rPr>
        <w:t xml:space="preserve">מעשי </w:t>
      </w:r>
      <w:bookmarkStart w:id="22021" w:name="_ETM_Q31_481580"/>
      <w:bookmarkEnd w:id="22021"/>
      <w:r>
        <w:rPr>
          <w:rtl/>
        </w:rPr>
        <w:t xml:space="preserve">גבורה </w:t>
      </w:r>
      <w:bookmarkStart w:id="22022" w:name="_ETM_Q31_482000"/>
      <w:bookmarkEnd w:id="22022"/>
      <w:r>
        <w:rPr>
          <w:rtl/>
        </w:rPr>
        <w:t xml:space="preserve">רבים </w:t>
      </w:r>
      <w:bookmarkStart w:id="22023" w:name="_ETM_Q31_482479"/>
      <w:bookmarkEnd w:id="22023"/>
      <w:r>
        <w:rPr>
          <w:rtl/>
        </w:rPr>
        <w:t xml:space="preserve">של </w:t>
      </w:r>
      <w:bookmarkStart w:id="22024" w:name="_ETM_Q31_482690"/>
      <w:bookmarkEnd w:id="22024"/>
      <w:r>
        <w:rPr>
          <w:rtl/>
        </w:rPr>
        <w:t xml:space="preserve">אחרים </w:t>
      </w:r>
      <w:bookmarkStart w:id="22025" w:name="_ETM_Q31_483139"/>
      <w:bookmarkEnd w:id="22025"/>
      <w:r>
        <w:rPr>
          <w:rtl/>
        </w:rPr>
        <w:t xml:space="preserve">באותו </w:t>
      </w:r>
      <w:bookmarkStart w:id="22026" w:name="_ETM_Q31_480000"/>
      <w:bookmarkEnd w:id="22026"/>
      <w:r>
        <w:rPr>
          <w:rFonts w:hint="cs"/>
          <w:rtl/>
        </w:rPr>
        <w:t>היום, אבל באמת</w:t>
      </w:r>
      <w:bookmarkStart w:id="22027" w:name="_ETM_Q31_485850"/>
      <w:bookmarkEnd w:id="22027"/>
      <w:r>
        <w:rPr>
          <w:rFonts w:hint="cs"/>
          <w:rtl/>
        </w:rPr>
        <w:t xml:space="preserve">, </w:t>
      </w:r>
      <w:r>
        <w:rPr>
          <w:rtl/>
        </w:rPr>
        <w:t xml:space="preserve">זהו </w:t>
      </w:r>
      <w:bookmarkStart w:id="22028" w:name="_ETM_Q31_486390"/>
      <w:bookmarkEnd w:id="22028"/>
      <w:r>
        <w:rPr>
          <w:rFonts w:hint="cs"/>
          <w:rtl/>
        </w:rPr>
        <w:t>סיפור</w:t>
      </w:r>
      <w:r>
        <w:rPr>
          <w:rtl/>
        </w:rPr>
        <w:t xml:space="preserve"> </w:t>
      </w:r>
      <w:bookmarkStart w:id="22029" w:name="_ETM_Q31_486600"/>
      <w:bookmarkEnd w:id="22029"/>
      <w:r>
        <w:rPr>
          <w:rtl/>
        </w:rPr>
        <w:t xml:space="preserve">שייזכר </w:t>
      </w:r>
      <w:bookmarkStart w:id="22030" w:name="_ETM_Q31_487200"/>
      <w:bookmarkEnd w:id="22030"/>
      <w:r>
        <w:rPr>
          <w:rtl/>
        </w:rPr>
        <w:t xml:space="preserve">לעד </w:t>
      </w:r>
      <w:bookmarkStart w:id="22031" w:name="_ETM_Q31_488019"/>
      <w:bookmarkEnd w:id="22031"/>
      <w:r>
        <w:rPr>
          <w:rFonts w:hint="cs"/>
          <w:rtl/>
        </w:rPr>
        <w:t>ב</w:t>
      </w:r>
      <w:r>
        <w:rPr>
          <w:rtl/>
        </w:rPr>
        <w:t xml:space="preserve">מורשת </w:t>
      </w:r>
      <w:bookmarkStart w:id="22032" w:name="_ETM_Q31_488650"/>
      <w:bookmarkEnd w:id="22032"/>
      <w:r>
        <w:rPr>
          <w:rtl/>
        </w:rPr>
        <w:t xml:space="preserve">של </w:t>
      </w:r>
      <w:bookmarkStart w:id="22033" w:name="_ETM_Q31_488889"/>
      <w:bookmarkEnd w:id="22033"/>
      <w:r>
        <w:rPr>
          <w:rtl/>
        </w:rPr>
        <w:t xml:space="preserve">עם </w:t>
      </w:r>
      <w:bookmarkStart w:id="22034" w:name="_ETM_Q31_488950"/>
      <w:bookmarkEnd w:id="22034"/>
      <w:r>
        <w:rPr>
          <w:rtl/>
        </w:rPr>
        <w:t>ישראל</w:t>
      </w:r>
      <w:r>
        <w:rPr>
          <w:rFonts w:hint="cs"/>
          <w:rtl/>
        </w:rPr>
        <w:t xml:space="preserve">. יהי </w:t>
      </w:r>
      <w:bookmarkStart w:id="22035" w:name="_ETM_Q31_489637"/>
      <w:bookmarkEnd w:id="22035"/>
      <w:r>
        <w:rPr>
          <w:rFonts w:hint="cs"/>
          <w:rtl/>
        </w:rPr>
        <w:t>זכרו ברוך. תודה רבה.</w:t>
      </w:r>
    </w:p>
    <w:p w:rsidR="00EE5124" w:rsidRDefault="00EE5124" w:rsidP="00CD5EA5">
      <w:pPr>
        <w:ind w:firstLine="0"/>
        <w:rPr>
          <w:rtl/>
        </w:rPr>
      </w:pPr>
      <w:bookmarkStart w:id="22036" w:name="_ETM_Q31_489557"/>
      <w:bookmarkStart w:id="22037" w:name="_ETM_Q31_489702"/>
      <w:bookmarkStart w:id="22038" w:name="_ETM_Q31_489790"/>
      <w:bookmarkEnd w:id="22036"/>
      <w:bookmarkEnd w:id="22037"/>
      <w:bookmarkEnd w:id="22038"/>
    </w:p>
    <w:p w:rsidR="00EE5124" w:rsidRDefault="00EE5124" w:rsidP="00CD5EA5">
      <w:pPr>
        <w:pStyle w:val="af6"/>
        <w:keepNext/>
        <w:rPr>
          <w:rtl/>
        </w:rPr>
      </w:pPr>
      <w:bookmarkStart w:id="22039" w:name="ET_yor_6598_15"/>
      <w:r w:rsidRPr="00A02113">
        <w:rPr>
          <w:rStyle w:val="TagStyle"/>
          <w:rtl/>
        </w:rPr>
        <w:t xml:space="preserve"> &lt;&lt; יור &gt;&gt; </w:t>
      </w:r>
      <w:r>
        <w:rPr>
          <w:rtl/>
        </w:rPr>
        <w:t>היו"ר משה סולומון:</w:t>
      </w:r>
      <w:r w:rsidRPr="00A02113">
        <w:rPr>
          <w:rStyle w:val="TagStyle"/>
          <w:rtl/>
        </w:rPr>
        <w:t xml:space="preserve"> &lt;&lt; יור &gt;&gt;</w:t>
      </w:r>
      <w:r>
        <w:rPr>
          <w:rtl/>
        </w:rPr>
        <w:t xml:space="preserve"> </w:t>
      </w:r>
      <w:bookmarkEnd w:id="22039"/>
    </w:p>
    <w:p w:rsidR="00EE5124" w:rsidRDefault="00EE5124" w:rsidP="00CD5EA5">
      <w:pPr>
        <w:rPr>
          <w:rtl/>
        </w:rPr>
      </w:pPr>
    </w:p>
    <w:p w:rsidR="00EE5124" w:rsidRDefault="00EE5124" w:rsidP="00CD5EA5">
      <w:pPr>
        <w:rPr>
          <w:rtl/>
        </w:rPr>
      </w:pPr>
      <w:bookmarkStart w:id="22040" w:name="_ETM_Q31_491395"/>
      <w:bookmarkEnd w:id="22040"/>
      <w:r>
        <w:rPr>
          <w:rFonts w:hint="cs"/>
          <w:rtl/>
        </w:rPr>
        <w:t>תודה רבה. יהי זכרו ברוך.</w:t>
      </w:r>
    </w:p>
    <w:p w:rsidR="00EE5124" w:rsidRDefault="00EE5124" w:rsidP="00CD5EA5">
      <w:pPr>
        <w:ind w:firstLine="0"/>
        <w:rPr>
          <w:rtl/>
        </w:rPr>
      </w:pPr>
      <w:bookmarkStart w:id="22041" w:name="_ETM_Q31_488657"/>
      <w:bookmarkStart w:id="22042" w:name="_ETM_Q31_488846"/>
      <w:bookmarkStart w:id="22043" w:name="_ETM_Q31_488868"/>
      <w:bookmarkStart w:id="22044" w:name="_ETM_Q31_488931"/>
      <w:bookmarkEnd w:id="22041"/>
      <w:bookmarkEnd w:id="22042"/>
      <w:bookmarkEnd w:id="22043"/>
      <w:bookmarkEnd w:id="22044"/>
    </w:p>
    <w:p w:rsidR="00EE5124" w:rsidRDefault="00EE5124" w:rsidP="00CD5EA5">
      <w:pPr>
        <w:pStyle w:val="-"/>
        <w:keepNext/>
        <w:rPr>
          <w:rtl/>
        </w:rPr>
      </w:pPr>
      <w:bookmarkStart w:id="22045" w:name="ET_speakercontinue_5800_16"/>
      <w:r w:rsidRPr="00A02113">
        <w:rPr>
          <w:rStyle w:val="TagStyle"/>
          <w:rtl/>
        </w:rPr>
        <w:t xml:space="preserve"> &lt;&lt; דובר_המשך &gt;&gt; </w:t>
      </w:r>
      <w:r>
        <w:rPr>
          <w:rtl/>
        </w:rPr>
        <w:t>אורית פרקש הכהן (המחנה הממלכתי):</w:t>
      </w:r>
      <w:r w:rsidRPr="00A02113">
        <w:rPr>
          <w:rStyle w:val="TagStyle"/>
          <w:rtl/>
        </w:rPr>
        <w:t xml:space="preserve"> &lt;&lt; דובר_המשך &gt;&gt;</w:t>
      </w:r>
      <w:r>
        <w:rPr>
          <w:rtl/>
        </w:rPr>
        <w:t xml:space="preserve"> </w:t>
      </w:r>
      <w:bookmarkEnd w:id="22045"/>
    </w:p>
    <w:p w:rsidR="00EE5124" w:rsidRDefault="00EE5124" w:rsidP="00CD5EA5">
      <w:pPr>
        <w:rPr>
          <w:rtl/>
        </w:rPr>
      </w:pPr>
    </w:p>
    <w:p w:rsidR="00EE5124" w:rsidRDefault="00EE5124" w:rsidP="00CD5EA5">
      <w:pPr>
        <w:rPr>
          <w:rtl/>
        </w:rPr>
      </w:pPr>
      <w:bookmarkStart w:id="22046" w:name="_ETM_Q31_489901"/>
      <w:bookmarkEnd w:id="22046"/>
      <w:r>
        <w:rPr>
          <w:rFonts w:hint="cs"/>
          <w:rtl/>
        </w:rPr>
        <w:t>אמן.</w:t>
      </w:r>
      <w:bookmarkStart w:id="22047" w:name="_ETM_Q31_490817"/>
      <w:bookmarkEnd w:id="22047"/>
    </w:p>
    <w:p w:rsidR="00EE5124" w:rsidRDefault="00EE5124" w:rsidP="00CD5EA5">
      <w:pPr>
        <w:ind w:firstLine="0"/>
        <w:rPr>
          <w:rtl/>
        </w:rPr>
      </w:pPr>
      <w:bookmarkStart w:id="22048" w:name="_ETM_Q31_490906"/>
      <w:bookmarkStart w:id="22049" w:name="_ETM_Q31_490937"/>
      <w:bookmarkStart w:id="22050" w:name="_ETM_Q31_491041"/>
      <w:bookmarkEnd w:id="22048"/>
      <w:bookmarkEnd w:id="22049"/>
      <w:bookmarkEnd w:id="22050"/>
    </w:p>
    <w:p w:rsidR="00EE5124" w:rsidRDefault="00EE5124" w:rsidP="00CD5EA5">
      <w:pPr>
        <w:pStyle w:val="af6"/>
        <w:keepNext/>
        <w:rPr>
          <w:rtl/>
        </w:rPr>
      </w:pPr>
      <w:bookmarkStart w:id="22051" w:name="ET_yor_6598_17"/>
      <w:r w:rsidRPr="00A02113">
        <w:rPr>
          <w:rStyle w:val="TagStyle"/>
          <w:rtl/>
        </w:rPr>
        <w:t xml:space="preserve"> &lt;&lt; יור &gt;&gt; </w:t>
      </w:r>
      <w:r>
        <w:rPr>
          <w:rtl/>
        </w:rPr>
        <w:t>היו"ר משה סולומון:</w:t>
      </w:r>
      <w:r w:rsidRPr="00A02113">
        <w:rPr>
          <w:rStyle w:val="TagStyle"/>
          <w:rtl/>
        </w:rPr>
        <w:t xml:space="preserve"> &lt;&lt; יור &gt;&gt;</w:t>
      </w:r>
      <w:r>
        <w:rPr>
          <w:rtl/>
        </w:rPr>
        <w:t xml:space="preserve"> </w:t>
      </w:r>
      <w:bookmarkEnd w:id="22051"/>
    </w:p>
    <w:p w:rsidR="00EE5124" w:rsidRDefault="00EE5124" w:rsidP="00CD5EA5">
      <w:pPr>
        <w:rPr>
          <w:rtl/>
        </w:rPr>
      </w:pPr>
    </w:p>
    <w:p w:rsidR="00EE5124" w:rsidRDefault="00EE5124" w:rsidP="00CD5EA5">
      <w:pPr>
        <w:rPr>
          <w:rtl/>
        </w:rPr>
      </w:pPr>
      <w:bookmarkStart w:id="22052" w:name="_ETM_Q31_492113"/>
      <w:bookmarkStart w:id="22053" w:name="_ETM_Q31_492790"/>
      <w:bookmarkEnd w:id="22052"/>
      <w:bookmarkEnd w:id="22053"/>
      <w:r>
        <w:rPr>
          <w:rtl/>
        </w:rPr>
        <w:t xml:space="preserve">חבר </w:t>
      </w:r>
      <w:bookmarkStart w:id="22054" w:name="_ETM_Q31_493120"/>
      <w:bookmarkEnd w:id="22054"/>
      <w:r>
        <w:rPr>
          <w:rtl/>
        </w:rPr>
        <w:t xml:space="preserve">הכנסת </w:t>
      </w:r>
      <w:bookmarkStart w:id="22055" w:name="_ETM_Q31_493330"/>
      <w:bookmarkEnd w:id="22055"/>
      <w:r>
        <w:rPr>
          <w:rtl/>
        </w:rPr>
        <w:t xml:space="preserve">מיקי </w:t>
      </w:r>
      <w:bookmarkStart w:id="22056" w:name="_ETM_Q31_493570"/>
      <w:bookmarkEnd w:id="22056"/>
      <w:r>
        <w:rPr>
          <w:rtl/>
        </w:rPr>
        <w:t>לוי</w:t>
      </w:r>
      <w:r>
        <w:rPr>
          <w:rFonts w:hint="cs"/>
          <w:rtl/>
        </w:rPr>
        <w:t>,</w:t>
      </w:r>
      <w:r>
        <w:rPr>
          <w:rtl/>
        </w:rPr>
        <w:t xml:space="preserve"> </w:t>
      </w:r>
      <w:bookmarkStart w:id="22057" w:name="_ETM_Q31_493809"/>
      <w:bookmarkEnd w:id="22057"/>
      <w:r>
        <w:rPr>
          <w:rtl/>
        </w:rPr>
        <w:t>בבקשה</w:t>
      </w:r>
      <w:r>
        <w:rPr>
          <w:rFonts w:hint="cs"/>
          <w:rtl/>
        </w:rPr>
        <w:t>.</w:t>
      </w:r>
      <w:r>
        <w:rPr>
          <w:rtl/>
        </w:rPr>
        <w:t xml:space="preserve"> </w:t>
      </w:r>
      <w:bookmarkStart w:id="22058" w:name="_ETM_Q31_508470"/>
      <w:bookmarkStart w:id="22059" w:name="_ETM_Q31_509160"/>
      <w:bookmarkEnd w:id="22058"/>
      <w:bookmarkEnd w:id="22059"/>
      <w:r>
        <w:rPr>
          <w:rFonts w:hint="cs"/>
          <w:rtl/>
        </w:rPr>
        <w:t xml:space="preserve">בבקשה, </w:t>
      </w:r>
      <w:r>
        <w:rPr>
          <w:rtl/>
        </w:rPr>
        <w:t>לרשותך</w:t>
      </w:r>
      <w:bookmarkStart w:id="22060" w:name="_ETM_Q31_509610"/>
      <w:bookmarkEnd w:id="22060"/>
      <w:r>
        <w:rPr>
          <w:rFonts w:hint="cs"/>
          <w:rtl/>
        </w:rPr>
        <w:t xml:space="preserve"> שלוש</w:t>
      </w:r>
      <w:r>
        <w:rPr>
          <w:rtl/>
        </w:rPr>
        <w:t xml:space="preserve"> </w:t>
      </w:r>
      <w:bookmarkStart w:id="22061" w:name="_ETM_Q31_509910"/>
      <w:bookmarkEnd w:id="22061"/>
      <w:r>
        <w:rPr>
          <w:rtl/>
        </w:rPr>
        <w:t>דקות</w:t>
      </w:r>
      <w:r>
        <w:rPr>
          <w:rFonts w:hint="cs"/>
          <w:rtl/>
        </w:rPr>
        <w:t>.</w:t>
      </w:r>
      <w:r>
        <w:rPr>
          <w:rtl/>
        </w:rPr>
        <w:t xml:space="preserve"> </w:t>
      </w:r>
      <w:bookmarkStart w:id="22062" w:name="_ETM_Q31_510750"/>
      <w:bookmarkStart w:id="22063" w:name="_ETM_Q31_503824"/>
      <w:bookmarkEnd w:id="22062"/>
      <w:bookmarkEnd w:id="22063"/>
    </w:p>
    <w:p w:rsidR="00EE5124" w:rsidRDefault="00EE5124" w:rsidP="00CD5EA5">
      <w:pPr>
        <w:rPr>
          <w:rtl/>
        </w:rPr>
      </w:pPr>
      <w:bookmarkStart w:id="22064" w:name="_ETM_Q31_503910"/>
      <w:bookmarkStart w:id="22065" w:name="_ETM_Q31_503992"/>
      <w:bookmarkStart w:id="22066" w:name="_ETM_Q31_504069"/>
      <w:bookmarkStart w:id="22067" w:name="_ETM_Q31_504160"/>
      <w:bookmarkStart w:id="22068" w:name="_ETM_Q31_506872"/>
      <w:bookmarkEnd w:id="22064"/>
      <w:bookmarkEnd w:id="22065"/>
      <w:bookmarkEnd w:id="22066"/>
      <w:bookmarkEnd w:id="22067"/>
      <w:bookmarkEnd w:id="22068"/>
    </w:p>
    <w:p w:rsidR="00EE5124" w:rsidRDefault="00EE5124" w:rsidP="00CD5EA5">
      <w:pPr>
        <w:pStyle w:val="a4"/>
        <w:keepNext/>
        <w:rPr>
          <w:rtl/>
        </w:rPr>
      </w:pPr>
      <w:bookmarkStart w:id="22069" w:name="ET_speaker_5084_18"/>
      <w:r w:rsidRPr="008A02DB">
        <w:rPr>
          <w:rStyle w:val="TagStyle"/>
          <w:rtl/>
        </w:rPr>
        <w:t xml:space="preserve"> &lt;&lt; דובר &gt;&gt; </w:t>
      </w:r>
      <w:bookmarkStart w:id="22070" w:name="_Toc191333808"/>
      <w:bookmarkStart w:id="22071" w:name="_Toc191333896"/>
      <w:r>
        <w:rPr>
          <w:rtl/>
        </w:rPr>
        <w:t>מיקי לוי (יש עתיד):</w:t>
      </w:r>
      <w:bookmarkEnd w:id="22070"/>
      <w:bookmarkEnd w:id="22071"/>
      <w:r w:rsidRPr="008A02DB">
        <w:rPr>
          <w:rStyle w:val="TagStyle"/>
          <w:rtl/>
        </w:rPr>
        <w:t xml:space="preserve"> &lt;&lt; דובר &gt;&gt;</w:t>
      </w:r>
      <w:r>
        <w:rPr>
          <w:rtl/>
        </w:rPr>
        <w:t xml:space="preserve"> </w:t>
      </w:r>
      <w:bookmarkEnd w:id="22069"/>
    </w:p>
    <w:p w:rsidR="00EE5124" w:rsidRPr="008A02DB" w:rsidRDefault="00EE5124" w:rsidP="00CD5EA5">
      <w:pPr>
        <w:rPr>
          <w:rtl/>
        </w:rPr>
      </w:pPr>
      <w:bookmarkStart w:id="22072" w:name="_ETM_Q31_507618"/>
      <w:bookmarkStart w:id="22073" w:name="_ETM_Q31_507678"/>
      <w:bookmarkEnd w:id="22072"/>
      <w:bookmarkEnd w:id="22073"/>
    </w:p>
    <w:p w:rsidR="00EE5124" w:rsidRDefault="00EE5124" w:rsidP="00CD5EA5">
      <w:pPr>
        <w:rPr>
          <w:rtl/>
        </w:rPr>
      </w:pPr>
      <w:bookmarkStart w:id="22074" w:name="_ETM_Q31_504246"/>
      <w:bookmarkEnd w:id="22074"/>
      <w:r>
        <w:rPr>
          <w:rtl/>
        </w:rPr>
        <w:t xml:space="preserve">אדוני </w:t>
      </w:r>
      <w:bookmarkStart w:id="22075" w:name="_ETM_Q31_511020"/>
      <w:bookmarkEnd w:id="22075"/>
      <w:r>
        <w:rPr>
          <w:rtl/>
        </w:rPr>
        <w:t xml:space="preserve">היושב </w:t>
      </w:r>
      <w:bookmarkStart w:id="22076" w:name="_ETM_Q31_511320"/>
      <w:bookmarkEnd w:id="22076"/>
      <w:r>
        <w:rPr>
          <w:rtl/>
        </w:rPr>
        <w:t>בראש</w:t>
      </w:r>
      <w:r>
        <w:rPr>
          <w:rFonts w:hint="cs"/>
          <w:rtl/>
        </w:rPr>
        <w:t>,</w:t>
      </w:r>
      <w:r>
        <w:rPr>
          <w:rtl/>
        </w:rPr>
        <w:t xml:space="preserve"> </w:t>
      </w:r>
      <w:bookmarkStart w:id="22077" w:name="_ETM_Q31_513960"/>
      <w:bookmarkEnd w:id="22077"/>
      <w:r>
        <w:rPr>
          <w:rtl/>
        </w:rPr>
        <w:t xml:space="preserve">או </w:t>
      </w:r>
      <w:bookmarkStart w:id="22078" w:name="_ETM_Q31_514110"/>
      <w:bookmarkEnd w:id="22078"/>
      <w:r>
        <w:rPr>
          <w:rtl/>
        </w:rPr>
        <w:t xml:space="preserve">שזה </w:t>
      </w:r>
      <w:bookmarkStart w:id="22079" w:name="_ETM_Q31_514500"/>
      <w:bookmarkEnd w:id="22079"/>
      <w:r>
        <w:rPr>
          <w:rtl/>
        </w:rPr>
        <w:t xml:space="preserve">פרצופה </w:t>
      </w:r>
      <w:bookmarkStart w:id="22080" w:name="_ETM_Q31_515250"/>
      <w:bookmarkEnd w:id="22080"/>
      <w:r>
        <w:rPr>
          <w:rtl/>
        </w:rPr>
        <w:t xml:space="preserve">של </w:t>
      </w:r>
      <w:bookmarkStart w:id="22081" w:name="_ETM_Q31_515550"/>
      <w:bookmarkEnd w:id="22081"/>
      <w:r>
        <w:rPr>
          <w:rtl/>
        </w:rPr>
        <w:t xml:space="preserve">הממשלה </w:t>
      </w:r>
      <w:bookmarkStart w:id="22082" w:name="_ETM_Q31_516300"/>
      <w:bookmarkEnd w:id="22082"/>
      <w:r>
        <w:rPr>
          <w:rtl/>
        </w:rPr>
        <w:t xml:space="preserve">הזו </w:t>
      </w:r>
      <w:bookmarkStart w:id="22083" w:name="_ETM_Q31_517950"/>
      <w:bookmarkEnd w:id="22083"/>
      <w:r>
        <w:rPr>
          <w:rtl/>
        </w:rPr>
        <w:t xml:space="preserve">או </w:t>
      </w:r>
      <w:bookmarkStart w:id="22084" w:name="_ETM_Q31_518129"/>
      <w:bookmarkEnd w:id="22084"/>
      <w:r>
        <w:rPr>
          <w:rtl/>
        </w:rPr>
        <w:t>שז</w:t>
      </w:r>
      <w:bookmarkStart w:id="22085" w:name="_ETM_Q31_518520"/>
      <w:bookmarkEnd w:id="22085"/>
      <w:r>
        <w:rPr>
          <w:rFonts w:hint="cs"/>
          <w:rtl/>
        </w:rPr>
        <w:t xml:space="preserve">ה </w:t>
      </w:r>
      <w:r>
        <w:rPr>
          <w:rtl/>
        </w:rPr>
        <w:t xml:space="preserve">פרצופה </w:t>
      </w:r>
      <w:bookmarkStart w:id="22086" w:name="_ETM_Q31_519210"/>
      <w:bookmarkEnd w:id="22086"/>
      <w:r>
        <w:rPr>
          <w:rtl/>
        </w:rPr>
        <w:t xml:space="preserve">של </w:t>
      </w:r>
      <w:bookmarkStart w:id="22087" w:name="_ETM_Q31_519480"/>
      <w:bookmarkEnd w:id="22087"/>
      <w:r>
        <w:rPr>
          <w:rtl/>
        </w:rPr>
        <w:t xml:space="preserve">השרה </w:t>
      </w:r>
      <w:bookmarkStart w:id="22088" w:name="_ETM_Q31_520020"/>
      <w:bookmarkEnd w:id="22088"/>
      <w:r>
        <w:rPr>
          <w:rtl/>
        </w:rPr>
        <w:t>הזו</w:t>
      </w:r>
      <w:r>
        <w:rPr>
          <w:rFonts w:hint="cs"/>
          <w:rtl/>
        </w:rPr>
        <w:t>.</w:t>
      </w:r>
      <w:r>
        <w:rPr>
          <w:rtl/>
        </w:rPr>
        <w:t xml:space="preserve"> </w:t>
      </w:r>
      <w:bookmarkStart w:id="22089" w:name="_ETM_Q31_521829"/>
      <w:bookmarkEnd w:id="22089"/>
      <w:r>
        <w:rPr>
          <w:rFonts w:hint="cs"/>
          <w:rtl/>
        </w:rPr>
        <w:t>ה</w:t>
      </w:r>
      <w:r>
        <w:rPr>
          <w:rtl/>
        </w:rPr>
        <w:t xml:space="preserve">שרה </w:t>
      </w:r>
      <w:bookmarkStart w:id="22090" w:name="_ETM_Q31_522249"/>
      <w:bookmarkEnd w:id="22090"/>
      <w:r>
        <w:rPr>
          <w:rtl/>
        </w:rPr>
        <w:t xml:space="preserve">סטרוק </w:t>
      </w:r>
      <w:bookmarkStart w:id="22091" w:name="_ETM_Q31_522819"/>
      <w:bookmarkEnd w:id="22091"/>
      <w:r>
        <w:rPr>
          <w:rtl/>
        </w:rPr>
        <w:t xml:space="preserve">בכנס </w:t>
      </w:r>
      <w:bookmarkStart w:id="22092" w:name="_ETM_Q31_523359"/>
      <w:bookmarkEnd w:id="22092"/>
      <w:r>
        <w:rPr>
          <w:rtl/>
        </w:rPr>
        <w:t>ירושלים</w:t>
      </w:r>
      <w:r>
        <w:rPr>
          <w:rFonts w:hint="cs"/>
          <w:rtl/>
        </w:rPr>
        <w:t>:</w:t>
      </w:r>
      <w:r>
        <w:rPr>
          <w:rtl/>
        </w:rPr>
        <w:t xml:space="preserve"> </w:t>
      </w:r>
      <w:bookmarkStart w:id="22093" w:name="_ETM_Q31_526010"/>
      <w:bookmarkEnd w:id="22093"/>
      <w:r>
        <w:rPr>
          <w:rtl/>
        </w:rPr>
        <w:t xml:space="preserve">הניצחון </w:t>
      </w:r>
      <w:bookmarkStart w:id="22094" w:name="_ETM_Q31_526699"/>
      <w:bookmarkEnd w:id="22094"/>
      <w:r>
        <w:rPr>
          <w:rtl/>
        </w:rPr>
        <w:t xml:space="preserve">במלחמה </w:t>
      </w:r>
      <w:bookmarkStart w:id="22095" w:name="_ETM_Q31_527300"/>
      <w:bookmarkEnd w:id="22095"/>
      <w:r>
        <w:rPr>
          <w:rtl/>
        </w:rPr>
        <w:t xml:space="preserve">חשוב </w:t>
      </w:r>
      <w:bookmarkStart w:id="22096" w:name="_ETM_Q31_527719"/>
      <w:bookmarkEnd w:id="22096"/>
      <w:r>
        <w:rPr>
          <w:rtl/>
        </w:rPr>
        <w:t xml:space="preserve">יותר </w:t>
      </w:r>
      <w:bookmarkStart w:id="22097" w:name="_ETM_Q31_528050"/>
      <w:bookmarkEnd w:id="22097"/>
      <w:r>
        <w:rPr>
          <w:rtl/>
        </w:rPr>
        <w:t xml:space="preserve">מהחזרת </w:t>
      </w:r>
      <w:bookmarkStart w:id="22098" w:name="_ETM_Q31_528770"/>
      <w:bookmarkEnd w:id="22098"/>
      <w:r>
        <w:rPr>
          <w:rtl/>
        </w:rPr>
        <w:t>החטופים</w:t>
      </w:r>
      <w:r>
        <w:rPr>
          <w:rFonts w:hint="cs"/>
          <w:rtl/>
        </w:rPr>
        <w:t>.</w:t>
      </w:r>
      <w:r>
        <w:rPr>
          <w:rtl/>
        </w:rPr>
        <w:t xml:space="preserve"> </w:t>
      </w:r>
      <w:bookmarkStart w:id="22099" w:name="_ETM_Q31_530420"/>
      <w:bookmarkEnd w:id="22099"/>
      <w:r>
        <w:rPr>
          <w:rFonts w:hint="cs"/>
          <w:rtl/>
        </w:rPr>
        <w:t>ה</w:t>
      </w:r>
      <w:r>
        <w:rPr>
          <w:rtl/>
        </w:rPr>
        <w:t>ינה</w:t>
      </w:r>
      <w:r>
        <w:rPr>
          <w:rFonts w:hint="cs"/>
          <w:rtl/>
        </w:rPr>
        <w:t>,</w:t>
      </w:r>
      <w:r>
        <w:rPr>
          <w:rtl/>
        </w:rPr>
        <w:t xml:space="preserve"> </w:t>
      </w:r>
      <w:bookmarkStart w:id="22100" w:name="_ETM_Q31_530749"/>
      <w:bookmarkEnd w:id="22100"/>
      <w:r>
        <w:rPr>
          <w:rtl/>
        </w:rPr>
        <w:t xml:space="preserve">התגלה </w:t>
      </w:r>
      <w:bookmarkStart w:id="22101" w:name="_ETM_Q31_531229"/>
      <w:bookmarkEnd w:id="22101"/>
      <w:r>
        <w:rPr>
          <w:rtl/>
        </w:rPr>
        <w:t xml:space="preserve">פרצופה </w:t>
      </w:r>
      <w:bookmarkStart w:id="22102" w:name="_ETM_Q31_532219"/>
      <w:bookmarkEnd w:id="22102"/>
      <w:r>
        <w:rPr>
          <w:rtl/>
        </w:rPr>
        <w:t xml:space="preserve">האמיתי </w:t>
      </w:r>
      <w:bookmarkStart w:id="22103" w:name="_ETM_Q31_532609"/>
      <w:bookmarkEnd w:id="22103"/>
      <w:r>
        <w:rPr>
          <w:rtl/>
        </w:rPr>
        <w:t xml:space="preserve">של </w:t>
      </w:r>
      <w:bookmarkStart w:id="22104" w:name="_ETM_Q31_532879"/>
      <w:bookmarkEnd w:id="22104"/>
      <w:r>
        <w:rPr>
          <w:rtl/>
        </w:rPr>
        <w:t xml:space="preserve">הממשלה </w:t>
      </w:r>
      <w:bookmarkStart w:id="22105" w:name="_ETM_Q31_533600"/>
      <w:bookmarkEnd w:id="22105"/>
      <w:r>
        <w:rPr>
          <w:rtl/>
        </w:rPr>
        <w:t>הזו</w:t>
      </w:r>
      <w:r>
        <w:rPr>
          <w:rFonts w:hint="cs"/>
          <w:rtl/>
        </w:rPr>
        <w:t>.</w:t>
      </w:r>
      <w:r>
        <w:rPr>
          <w:rtl/>
        </w:rPr>
        <w:t xml:space="preserve"> </w:t>
      </w:r>
      <w:bookmarkStart w:id="22106" w:name="_ETM_Q31_534899"/>
      <w:bookmarkEnd w:id="22106"/>
      <w:r>
        <w:rPr>
          <w:rtl/>
        </w:rPr>
        <w:t xml:space="preserve">שר </w:t>
      </w:r>
      <w:bookmarkStart w:id="22107" w:name="_ETM_Q31_535229"/>
      <w:bookmarkEnd w:id="22107"/>
      <w:r>
        <w:rPr>
          <w:rtl/>
        </w:rPr>
        <w:t xml:space="preserve">האוצר </w:t>
      </w:r>
      <w:bookmarkStart w:id="22108" w:name="_ETM_Q31_535649"/>
      <w:bookmarkEnd w:id="22108"/>
      <w:r>
        <w:rPr>
          <w:rtl/>
        </w:rPr>
        <w:t>סמוטריץ'</w:t>
      </w:r>
      <w:r>
        <w:rPr>
          <w:rFonts w:hint="cs"/>
          <w:rtl/>
        </w:rPr>
        <w:t>,</w:t>
      </w:r>
      <w:r>
        <w:rPr>
          <w:rtl/>
        </w:rPr>
        <w:t xml:space="preserve"> </w:t>
      </w:r>
      <w:bookmarkStart w:id="22109" w:name="_ETM_Q31_537100"/>
      <w:bookmarkEnd w:id="22109"/>
      <w:r>
        <w:rPr>
          <w:rtl/>
        </w:rPr>
        <w:t xml:space="preserve">כל </w:t>
      </w:r>
      <w:bookmarkStart w:id="22110" w:name="_ETM_Q31_537309"/>
      <w:bookmarkEnd w:id="22110"/>
      <w:r>
        <w:rPr>
          <w:rtl/>
        </w:rPr>
        <w:t xml:space="preserve">פעם </w:t>
      </w:r>
      <w:bookmarkStart w:id="22111" w:name="_ETM_Q31_537639"/>
      <w:bookmarkEnd w:id="22111"/>
      <w:r>
        <w:rPr>
          <w:rtl/>
        </w:rPr>
        <w:t xml:space="preserve">שאתם </w:t>
      </w:r>
      <w:bookmarkStart w:id="22112" w:name="_ETM_Q31_538120"/>
      <w:bookmarkEnd w:id="22112"/>
      <w:r>
        <w:rPr>
          <w:rtl/>
        </w:rPr>
        <w:t>מתראיינים</w:t>
      </w:r>
      <w:r>
        <w:rPr>
          <w:rFonts w:hint="cs"/>
          <w:rtl/>
        </w:rPr>
        <w:t>:</w:t>
      </w:r>
      <w:r>
        <w:rPr>
          <w:rtl/>
        </w:rPr>
        <w:t xml:space="preserve"> </w:t>
      </w:r>
      <w:bookmarkStart w:id="22113" w:name="_ETM_Q31_539679"/>
      <w:bookmarkEnd w:id="22113"/>
      <w:r>
        <w:rPr>
          <w:rtl/>
        </w:rPr>
        <w:t xml:space="preserve">החזרת </w:t>
      </w:r>
      <w:bookmarkStart w:id="22114" w:name="_ETM_Q31_540219"/>
      <w:bookmarkEnd w:id="22114"/>
      <w:r>
        <w:rPr>
          <w:rtl/>
        </w:rPr>
        <w:t>החטופים</w:t>
      </w:r>
      <w:r>
        <w:rPr>
          <w:rFonts w:hint="cs"/>
          <w:rtl/>
        </w:rPr>
        <w:t xml:space="preserve"> זה על סדר-יומנו.</w:t>
      </w:r>
      <w:r>
        <w:rPr>
          <w:rtl/>
        </w:rPr>
        <w:t xml:space="preserve"> </w:t>
      </w:r>
      <w:bookmarkStart w:id="22115" w:name="_ETM_Q31_542250"/>
      <w:bookmarkStart w:id="22116" w:name="_ETM_Q31_545380"/>
      <w:bookmarkEnd w:id="22115"/>
      <w:bookmarkEnd w:id="22116"/>
      <w:r>
        <w:rPr>
          <w:rtl/>
        </w:rPr>
        <w:t xml:space="preserve">עולים </w:t>
      </w:r>
      <w:bookmarkStart w:id="22117" w:name="_ETM_Q31_545740"/>
      <w:bookmarkEnd w:id="22117"/>
      <w:r>
        <w:rPr>
          <w:rtl/>
        </w:rPr>
        <w:t xml:space="preserve">לדוכן </w:t>
      </w:r>
      <w:bookmarkStart w:id="22118" w:name="_ETM_Q31_546430"/>
      <w:bookmarkEnd w:id="22118"/>
      <w:r>
        <w:rPr>
          <w:rtl/>
        </w:rPr>
        <w:t xml:space="preserve">חברי </w:t>
      </w:r>
      <w:bookmarkStart w:id="22119" w:name="_ETM_Q31_548170"/>
      <w:bookmarkEnd w:id="22119"/>
      <w:r>
        <w:rPr>
          <w:rtl/>
        </w:rPr>
        <w:t>כנסת</w:t>
      </w:r>
      <w:r>
        <w:rPr>
          <w:rFonts w:hint="cs"/>
          <w:rtl/>
        </w:rPr>
        <w:t xml:space="preserve"> </w:t>
      </w:r>
      <w:r>
        <w:rPr>
          <w:rtl/>
        </w:rPr>
        <w:t>ומתחמקים</w:t>
      </w:r>
      <w:r>
        <w:rPr>
          <w:rFonts w:hint="cs"/>
          <w:rtl/>
        </w:rPr>
        <w:t>:</w:t>
      </w:r>
      <w:r>
        <w:rPr>
          <w:rtl/>
        </w:rPr>
        <w:t xml:space="preserve"> </w:t>
      </w:r>
      <w:bookmarkStart w:id="22120" w:name="_ETM_Q31_549220"/>
      <w:bookmarkEnd w:id="22120"/>
      <w:r>
        <w:rPr>
          <w:rtl/>
        </w:rPr>
        <w:t>לא</w:t>
      </w:r>
      <w:r>
        <w:rPr>
          <w:rFonts w:hint="cs"/>
          <w:rtl/>
        </w:rPr>
        <w:t>,</w:t>
      </w:r>
      <w:r>
        <w:rPr>
          <w:rtl/>
        </w:rPr>
        <w:t xml:space="preserve"> </w:t>
      </w:r>
      <w:bookmarkStart w:id="22121" w:name="_ETM_Q31_549640"/>
      <w:bookmarkEnd w:id="22121"/>
      <w:r>
        <w:rPr>
          <w:rtl/>
        </w:rPr>
        <w:t xml:space="preserve">זה </w:t>
      </w:r>
      <w:bookmarkStart w:id="22122" w:name="_ETM_Q31_549880"/>
      <w:bookmarkEnd w:id="22122"/>
      <w:r>
        <w:rPr>
          <w:rtl/>
        </w:rPr>
        <w:t xml:space="preserve">יחד </w:t>
      </w:r>
      <w:bookmarkStart w:id="22123" w:name="_ETM_Q31_550270"/>
      <w:bookmarkEnd w:id="22123"/>
      <w:r>
        <w:rPr>
          <w:rtl/>
        </w:rPr>
        <w:t xml:space="preserve">עם </w:t>
      </w:r>
      <w:bookmarkStart w:id="22124" w:name="_ETM_Q31_550779"/>
      <w:bookmarkEnd w:id="22124"/>
      <w:r>
        <w:rPr>
          <w:rtl/>
        </w:rPr>
        <w:t xml:space="preserve">מטרות </w:t>
      </w:r>
      <w:bookmarkStart w:id="22125" w:name="_ETM_Q31_551350"/>
      <w:bookmarkEnd w:id="22125"/>
      <w:r>
        <w:rPr>
          <w:rtl/>
        </w:rPr>
        <w:t>המלחמה</w:t>
      </w:r>
      <w:r>
        <w:rPr>
          <w:rFonts w:hint="cs"/>
          <w:rtl/>
        </w:rPr>
        <w:t>.</w:t>
      </w:r>
      <w:r>
        <w:rPr>
          <w:rtl/>
        </w:rPr>
        <w:t xml:space="preserve"> </w:t>
      </w:r>
      <w:bookmarkStart w:id="22126" w:name="_ETM_Q31_554040"/>
      <w:bookmarkEnd w:id="22126"/>
      <w:r>
        <w:rPr>
          <w:rtl/>
        </w:rPr>
        <w:t xml:space="preserve">עומדת </w:t>
      </w:r>
      <w:bookmarkStart w:id="22127" w:name="_ETM_Q31_554550"/>
      <w:bookmarkEnd w:id="22127"/>
      <w:r>
        <w:rPr>
          <w:rFonts w:hint="cs"/>
          <w:rtl/>
        </w:rPr>
        <w:t>שרה</w:t>
      </w:r>
      <w:r>
        <w:rPr>
          <w:rtl/>
        </w:rPr>
        <w:t xml:space="preserve"> </w:t>
      </w:r>
      <w:bookmarkStart w:id="22128" w:name="_ETM_Q31_555029"/>
      <w:bookmarkEnd w:id="22128"/>
      <w:r>
        <w:rPr>
          <w:rtl/>
        </w:rPr>
        <w:t xml:space="preserve">היום </w:t>
      </w:r>
      <w:bookmarkStart w:id="22129" w:name="_ETM_Q31_558160"/>
      <w:bookmarkEnd w:id="22129"/>
      <w:r>
        <w:rPr>
          <w:rtl/>
        </w:rPr>
        <w:t xml:space="preserve">בכנס </w:t>
      </w:r>
      <w:bookmarkStart w:id="22130" w:name="_ETM_Q31_558820"/>
      <w:bookmarkEnd w:id="22130"/>
      <w:r>
        <w:rPr>
          <w:rtl/>
        </w:rPr>
        <w:t>ירושלים</w:t>
      </w:r>
      <w:r>
        <w:rPr>
          <w:rFonts w:hint="cs"/>
          <w:rtl/>
        </w:rPr>
        <w:t>,</w:t>
      </w:r>
      <w:r>
        <w:rPr>
          <w:rtl/>
        </w:rPr>
        <w:t xml:space="preserve"> </w:t>
      </w:r>
      <w:bookmarkStart w:id="22131" w:name="_ETM_Q31_559600"/>
      <w:bookmarkEnd w:id="22131"/>
      <w:r>
        <w:rPr>
          <w:rtl/>
        </w:rPr>
        <w:t xml:space="preserve">ואומרת </w:t>
      </w:r>
      <w:bookmarkStart w:id="22132" w:name="_ETM_Q31_560170"/>
      <w:bookmarkEnd w:id="22132"/>
      <w:r>
        <w:rPr>
          <w:rtl/>
        </w:rPr>
        <w:t xml:space="preserve">בצורה </w:t>
      </w:r>
      <w:bookmarkStart w:id="22133" w:name="_ETM_Q31_561820"/>
      <w:bookmarkEnd w:id="22133"/>
      <w:r>
        <w:rPr>
          <w:rtl/>
        </w:rPr>
        <w:t xml:space="preserve">הכי </w:t>
      </w:r>
      <w:bookmarkStart w:id="22134" w:name="_ETM_Q31_562120"/>
      <w:bookmarkEnd w:id="22134"/>
      <w:r>
        <w:rPr>
          <w:rtl/>
        </w:rPr>
        <w:t xml:space="preserve">משמעותית </w:t>
      </w:r>
      <w:bookmarkStart w:id="22135" w:name="_ETM_Q31_562810"/>
      <w:bookmarkEnd w:id="22135"/>
      <w:r>
        <w:rPr>
          <w:rtl/>
        </w:rPr>
        <w:t xml:space="preserve">שרק </w:t>
      </w:r>
      <w:bookmarkStart w:id="22136" w:name="_ETM_Q31_563170"/>
      <w:bookmarkEnd w:id="22136"/>
      <w:r>
        <w:rPr>
          <w:rtl/>
        </w:rPr>
        <w:t>אפשר</w:t>
      </w:r>
      <w:r>
        <w:rPr>
          <w:rFonts w:hint="cs"/>
          <w:rtl/>
        </w:rPr>
        <w:t>,</w:t>
      </w:r>
      <w:r>
        <w:rPr>
          <w:rtl/>
        </w:rPr>
        <w:t xml:space="preserve"> </w:t>
      </w:r>
      <w:bookmarkStart w:id="22137" w:name="_ETM_Q31_564189"/>
      <w:bookmarkEnd w:id="22137"/>
      <w:r>
        <w:rPr>
          <w:rtl/>
        </w:rPr>
        <w:t xml:space="preserve">הכי </w:t>
      </w:r>
      <w:bookmarkStart w:id="22138" w:name="_ETM_Q31_564700"/>
      <w:bookmarkEnd w:id="22138"/>
      <w:r>
        <w:rPr>
          <w:rtl/>
        </w:rPr>
        <w:t xml:space="preserve">ישירה </w:t>
      </w:r>
      <w:bookmarkStart w:id="22139" w:name="_ETM_Q31_565299"/>
      <w:bookmarkEnd w:id="22139"/>
      <w:r>
        <w:rPr>
          <w:rtl/>
        </w:rPr>
        <w:t>שאפשר</w:t>
      </w:r>
      <w:r>
        <w:rPr>
          <w:rFonts w:hint="cs"/>
          <w:rtl/>
        </w:rPr>
        <w:t>:</w:t>
      </w:r>
      <w:r>
        <w:rPr>
          <w:rtl/>
        </w:rPr>
        <w:t xml:space="preserve"> </w:t>
      </w:r>
      <w:bookmarkStart w:id="22140" w:name="_ETM_Q31_568300"/>
      <w:bookmarkStart w:id="22141" w:name="_ETM_Q31_568540"/>
      <w:bookmarkEnd w:id="22140"/>
      <w:bookmarkEnd w:id="22141"/>
      <w:r>
        <w:rPr>
          <w:rFonts w:hint="cs"/>
          <w:rtl/>
        </w:rPr>
        <w:t>ה</w:t>
      </w:r>
      <w:r>
        <w:rPr>
          <w:rtl/>
        </w:rPr>
        <w:t xml:space="preserve">ניצחון </w:t>
      </w:r>
      <w:bookmarkStart w:id="22142" w:name="_ETM_Q31_569140"/>
      <w:bookmarkEnd w:id="22142"/>
      <w:r>
        <w:rPr>
          <w:rtl/>
        </w:rPr>
        <w:t xml:space="preserve">במלחמה </w:t>
      </w:r>
      <w:bookmarkStart w:id="22143" w:name="_ETM_Q31_569860"/>
      <w:bookmarkEnd w:id="22143"/>
      <w:r>
        <w:rPr>
          <w:rtl/>
        </w:rPr>
        <w:t xml:space="preserve">חשוב </w:t>
      </w:r>
      <w:bookmarkStart w:id="22144" w:name="_ETM_Q31_570370"/>
      <w:bookmarkEnd w:id="22144"/>
      <w:r>
        <w:rPr>
          <w:rtl/>
        </w:rPr>
        <w:t xml:space="preserve">יותר </w:t>
      </w:r>
      <w:bookmarkStart w:id="22145" w:name="_ETM_Q31_570850"/>
      <w:bookmarkEnd w:id="22145"/>
      <w:r>
        <w:rPr>
          <w:rtl/>
        </w:rPr>
        <w:t xml:space="preserve">מהחזרת </w:t>
      </w:r>
      <w:bookmarkStart w:id="22146" w:name="_ETM_Q31_571600"/>
      <w:bookmarkEnd w:id="22146"/>
      <w:r>
        <w:rPr>
          <w:rtl/>
        </w:rPr>
        <w:t>החטופים</w:t>
      </w:r>
      <w:r>
        <w:rPr>
          <w:rFonts w:hint="cs"/>
          <w:rtl/>
        </w:rPr>
        <w:t>.</w:t>
      </w:r>
      <w:r>
        <w:rPr>
          <w:rtl/>
        </w:rPr>
        <w:t xml:space="preserve"> </w:t>
      </w:r>
      <w:bookmarkStart w:id="22147" w:name="_ETM_Q31_572649"/>
      <w:bookmarkEnd w:id="22147"/>
    </w:p>
    <w:p w:rsidR="00EE5124" w:rsidRDefault="00EE5124" w:rsidP="00CD5EA5">
      <w:pPr>
        <w:rPr>
          <w:rtl/>
        </w:rPr>
      </w:pPr>
    </w:p>
    <w:p w:rsidR="00EE5124" w:rsidRDefault="00EE5124" w:rsidP="00815F97">
      <w:pPr>
        <w:rPr>
          <w:rtl/>
        </w:rPr>
      </w:pPr>
      <w:r>
        <w:rPr>
          <w:rtl/>
        </w:rPr>
        <w:t xml:space="preserve">ואני </w:t>
      </w:r>
      <w:bookmarkStart w:id="22148" w:name="_ETM_Q31_573009"/>
      <w:bookmarkEnd w:id="22148"/>
      <w:r>
        <w:rPr>
          <w:rtl/>
        </w:rPr>
        <w:t>שואל</w:t>
      </w:r>
      <w:r>
        <w:rPr>
          <w:rFonts w:hint="cs"/>
          <w:rtl/>
        </w:rPr>
        <w:t>:</w:t>
      </w:r>
      <w:r>
        <w:rPr>
          <w:rtl/>
        </w:rPr>
        <w:t xml:space="preserve"> </w:t>
      </w:r>
      <w:bookmarkStart w:id="22149" w:name="_ETM_Q31_573460"/>
      <w:bookmarkEnd w:id="22149"/>
      <w:r>
        <w:rPr>
          <w:rtl/>
        </w:rPr>
        <w:t>מה</w:t>
      </w:r>
      <w:r>
        <w:rPr>
          <w:rFonts w:hint="cs"/>
          <w:rtl/>
        </w:rPr>
        <w:t>ו</w:t>
      </w:r>
      <w:bookmarkStart w:id="22150" w:name="_ETM_Q31_573790"/>
      <w:bookmarkEnd w:id="22150"/>
      <w:r>
        <w:rPr>
          <w:rtl/>
        </w:rPr>
        <w:t xml:space="preserve"> </w:t>
      </w:r>
      <w:bookmarkStart w:id="22151" w:name="_ETM_Q31_575140"/>
      <w:bookmarkEnd w:id="22151"/>
      <w:r>
        <w:rPr>
          <w:rtl/>
        </w:rPr>
        <w:t xml:space="preserve">ניצחון </w:t>
      </w:r>
      <w:bookmarkStart w:id="22152" w:name="_ETM_Q31_575950"/>
      <w:bookmarkEnd w:id="22152"/>
      <w:r>
        <w:rPr>
          <w:rtl/>
        </w:rPr>
        <w:t xml:space="preserve">אחרי </w:t>
      </w:r>
      <w:bookmarkStart w:id="22153" w:name="_ETM_Q31_576189"/>
      <w:bookmarkEnd w:id="22153"/>
      <w:r>
        <w:rPr>
          <w:rtl/>
        </w:rPr>
        <w:t xml:space="preserve">שנה </w:t>
      </w:r>
      <w:bookmarkStart w:id="22154" w:name="_ETM_Q31_576640"/>
      <w:bookmarkEnd w:id="22154"/>
      <w:r>
        <w:rPr>
          <w:rtl/>
        </w:rPr>
        <w:t>ו</w:t>
      </w:r>
      <w:bookmarkStart w:id="22155" w:name="_ETM_Q31_577210"/>
      <w:bookmarkEnd w:id="22155"/>
      <w:r>
        <w:rPr>
          <w:rFonts w:hint="cs"/>
          <w:rtl/>
        </w:rPr>
        <w:t xml:space="preserve">חמישה </w:t>
      </w:r>
      <w:r>
        <w:rPr>
          <w:rtl/>
        </w:rPr>
        <w:t>חודשים</w:t>
      </w:r>
      <w:r w:rsidR="00815F97">
        <w:rPr>
          <w:rFonts w:hint="cs"/>
          <w:rtl/>
        </w:rPr>
        <w:t>,</w:t>
      </w:r>
      <w:r>
        <w:rPr>
          <w:rtl/>
        </w:rPr>
        <w:t xml:space="preserve"> </w:t>
      </w:r>
      <w:bookmarkStart w:id="22156" w:name="_ETM_Q31_579630"/>
      <w:bookmarkStart w:id="22157" w:name="_ETM_Q31_577399"/>
      <w:bookmarkStart w:id="22158" w:name="_ETM_Q31_577501"/>
      <w:bookmarkStart w:id="22159" w:name="_ETM_Q31_577590"/>
      <w:bookmarkStart w:id="22160" w:name="_ETM_Q31_577676"/>
      <w:bookmarkEnd w:id="22156"/>
      <w:bookmarkEnd w:id="22157"/>
      <w:bookmarkEnd w:id="22158"/>
      <w:bookmarkEnd w:id="22159"/>
      <w:bookmarkEnd w:id="22160"/>
      <w:r>
        <w:rPr>
          <w:rtl/>
        </w:rPr>
        <w:t xml:space="preserve">המלחמה </w:t>
      </w:r>
      <w:bookmarkStart w:id="22161" w:name="_ETM_Q31_580409"/>
      <w:bookmarkEnd w:id="22161"/>
      <w:r>
        <w:rPr>
          <w:rtl/>
        </w:rPr>
        <w:t xml:space="preserve">הארוכה </w:t>
      </w:r>
      <w:bookmarkStart w:id="22162" w:name="_ETM_Q31_580890"/>
      <w:bookmarkEnd w:id="22162"/>
      <w:r>
        <w:rPr>
          <w:rtl/>
        </w:rPr>
        <w:t xml:space="preserve">ביותר </w:t>
      </w:r>
      <w:bookmarkStart w:id="22163" w:name="_ETM_Q31_581369"/>
      <w:bookmarkEnd w:id="22163"/>
      <w:r>
        <w:rPr>
          <w:rtl/>
        </w:rPr>
        <w:t xml:space="preserve">בתולדות </w:t>
      </w:r>
      <w:bookmarkStart w:id="22164" w:name="_ETM_Q31_581969"/>
      <w:bookmarkEnd w:id="22164"/>
      <w:r>
        <w:rPr>
          <w:rtl/>
        </w:rPr>
        <w:t xml:space="preserve">מדינת </w:t>
      </w:r>
      <w:bookmarkStart w:id="22165" w:name="_ETM_Q31_582509"/>
      <w:bookmarkEnd w:id="22165"/>
      <w:r>
        <w:rPr>
          <w:rtl/>
        </w:rPr>
        <w:t>ישראל</w:t>
      </w:r>
      <w:r w:rsidR="00815F97">
        <w:rPr>
          <w:rFonts w:hint="cs"/>
          <w:rtl/>
        </w:rPr>
        <w:t>?</w:t>
      </w:r>
      <w:r>
        <w:rPr>
          <w:rtl/>
        </w:rPr>
        <w:t xml:space="preserve"> </w:t>
      </w:r>
      <w:bookmarkStart w:id="22166" w:name="_ETM_Q31_585100"/>
      <w:bookmarkEnd w:id="22166"/>
      <w:r>
        <w:rPr>
          <w:rFonts w:hint="cs"/>
          <w:rtl/>
        </w:rPr>
        <w:t xml:space="preserve">זו השרה שאמרה בעבר: </w:t>
      </w:r>
      <w:bookmarkStart w:id="22167" w:name="_ETM_Q31_589198"/>
      <w:bookmarkStart w:id="22168" w:name="_ETM_Q31_590319"/>
      <w:bookmarkEnd w:id="22167"/>
      <w:bookmarkEnd w:id="22168"/>
      <w:r>
        <w:rPr>
          <w:rtl/>
        </w:rPr>
        <w:t xml:space="preserve">עסקה </w:t>
      </w:r>
      <w:bookmarkStart w:id="22169" w:name="_ETM_Q31_590799"/>
      <w:bookmarkEnd w:id="22169"/>
      <w:r>
        <w:rPr>
          <w:rtl/>
        </w:rPr>
        <w:t xml:space="preserve">עם </w:t>
      </w:r>
      <w:bookmarkStart w:id="22170" w:name="_ETM_Q31_590950"/>
      <w:bookmarkEnd w:id="22170"/>
      <w:r>
        <w:rPr>
          <w:rtl/>
        </w:rPr>
        <w:t xml:space="preserve">חמאס </w:t>
      </w:r>
      <w:bookmarkStart w:id="22171" w:name="_ETM_Q31_592939"/>
      <w:bookmarkEnd w:id="22171"/>
      <w:r>
        <w:rPr>
          <w:rFonts w:hint="cs"/>
          <w:rtl/>
        </w:rPr>
        <w:t xml:space="preserve">– </w:t>
      </w:r>
      <w:r>
        <w:rPr>
          <w:rtl/>
        </w:rPr>
        <w:t xml:space="preserve">לממשלה </w:t>
      </w:r>
      <w:bookmarkStart w:id="22172" w:name="_ETM_Q31_593869"/>
      <w:bookmarkEnd w:id="22172"/>
      <w:r>
        <w:rPr>
          <w:rtl/>
        </w:rPr>
        <w:t xml:space="preserve">שזורקת </w:t>
      </w:r>
      <w:bookmarkStart w:id="22173" w:name="_ETM_Q31_594740"/>
      <w:bookmarkEnd w:id="22173"/>
      <w:r>
        <w:rPr>
          <w:rtl/>
        </w:rPr>
        <w:t>הכ</w:t>
      </w:r>
      <w:r>
        <w:rPr>
          <w:rFonts w:hint="cs"/>
          <w:rtl/>
        </w:rPr>
        <w:t>ו</w:t>
      </w:r>
      <w:r>
        <w:rPr>
          <w:rtl/>
        </w:rPr>
        <w:t xml:space="preserve">ל </w:t>
      </w:r>
      <w:bookmarkStart w:id="22174" w:name="_ETM_Q31_595200"/>
      <w:bookmarkEnd w:id="22174"/>
      <w:r>
        <w:rPr>
          <w:rFonts w:hint="cs"/>
          <w:rtl/>
        </w:rPr>
        <w:t>ל</w:t>
      </w:r>
      <w:r>
        <w:rPr>
          <w:rtl/>
        </w:rPr>
        <w:t xml:space="preserve">פח </w:t>
      </w:r>
      <w:bookmarkStart w:id="22175" w:name="_ETM_Q31_596430"/>
      <w:bookmarkEnd w:id="22175"/>
      <w:r>
        <w:rPr>
          <w:rtl/>
        </w:rPr>
        <w:t xml:space="preserve">בשביל </w:t>
      </w:r>
      <w:bookmarkStart w:id="22176" w:name="_ETM_Q31_596939"/>
      <w:bookmarkEnd w:id="22176"/>
      <w:r>
        <w:rPr>
          <w:rtl/>
        </w:rPr>
        <w:t xml:space="preserve">להחזיר </w:t>
      </w:r>
      <w:bookmarkStart w:id="22177" w:name="_ETM_Q31_597750"/>
      <w:bookmarkEnd w:id="22177"/>
      <w:r>
        <w:rPr>
          <w:rtl/>
        </w:rPr>
        <w:t xml:space="preserve">22 </w:t>
      </w:r>
      <w:bookmarkStart w:id="22178" w:name="_ETM_Q31_599520"/>
      <w:bookmarkEnd w:id="22178"/>
      <w:r>
        <w:rPr>
          <w:rtl/>
        </w:rPr>
        <w:t xml:space="preserve">או </w:t>
      </w:r>
      <w:bookmarkStart w:id="22179" w:name="_ETM_Q31_599700"/>
      <w:bookmarkEnd w:id="22179"/>
      <w:r>
        <w:rPr>
          <w:rtl/>
        </w:rPr>
        <w:t xml:space="preserve">33 </w:t>
      </w:r>
      <w:bookmarkStart w:id="22180" w:name="_ETM_Q31_601049"/>
      <w:bookmarkEnd w:id="22180"/>
      <w:r>
        <w:rPr>
          <w:rtl/>
        </w:rPr>
        <w:t>חטופים</w:t>
      </w:r>
      <w:r>
        <w:rPr>
          <w:rFonts w:hint="cs"/>
          <w:rtl/>
        </w:rPr>
        <w:t xml:space="preserve"> אין</w:t>
      </w:r>
      <w:r>
        <w:rPr>
          <w:rtl/>
        </w:rPr>
        <w:t xml:space="preserve"> </w:t>
      </w:r>
      <w:bookmarkStart w:id="22181" w:name="_ETM_Q31_603979"/>
      <w:bookmarkEnd w:id="22181"/>
      <w:r>
        <w:rPr>
          <w:rtl/>
        </w:rPr>
        <w:t xml:space="preserve">זכות </w:t>
      </w:r>
      <w:bookmarkStart w:id="22182" w:name="_ETM_Q31_605149"/>
      <w:bookmarkEnd w:id="22182"/>
      <w:r>
        <w:rPr>
          <w:rFonts w:hint="cs"/>
          <w:rtl/>
        </w:rPr>
        <w:t xml:space="preserve">קיום. </w:t>
      </w:r>
      <w:bookmarkStart w:id="22183" w:name="_ETM_Q31_605869"/>
      <w:bookmarkEnd w:id="22183"/>
      <w:r>
        <w:rPr>
          <w:rtl/>
        </w:rPr>
        <w:t xml:space="preserve">אדוני </w:t>
      </w:r>
      <w:bookmarkStart w:id="22184" w:name="_ETM_Q31_606170"/>
      <w:bookmarkEnd w:id="22184"/>
      <w:r>
        <w:rPr>
          <w:rtl/>
        </w:rPr>
        <w:t xml:space="preserve">שר </w:t>
      </w:r>
      <w:bookmarkStart w:id="22185" w:name="_ETM_Q31_606439"/>
      <w:bookmarkEnd w:id="22185"/>
      <w:r>
        <w:rPr>
          <w:rtl/>
        </w:rPr>
        <w:t>המשפטים</w:t>
      </w:r>
      <w:r>
        <w:rPr>
          <w:rFonts w:hint="cs"/>
          <w:rtl/>
        </w:rPr>
        <w:t>,</w:t>
      </w:r>
      <w:r>
        <w:rPr>
          <w:rtl/>
        </w:rPr>
        <w:t xml:space="preserve"> </w:t>
      </w:r>
      <w:bookmarkStart w:id="22186" w:name="_ETM_Q31_607520"/>
      <w:bookmarkEnd w:id="22186"/>
      <w:r>
        <w:rPr>
          <w:rtl/>
        </w:rPr>
        <w:t xml:space="preserve">לא </w:t>
      </w:r>
      <w:bookmarkStart w:id="22187" w:name="_ETM_Q31_607759"/>
      <w:bookmarkEnd w:id="22187"/>
      <w:r>
        <w:rPr>
          <w:rtl/>
        </w:rPr>
        <w:t xml:space="preserve">אני </w:t>
      </w:r>
      <w:bookmarkStart w:id="22188" w:name="_ETM_Q31_608029"/>
      <w:bookmarkEnd w:id="22188"/>
      <w:r>
        <w:rPr>
          <w:rtl/>
        </w:rPr>
        <w:t xml:space="preserve">אומר </w:t>
      </w:r>
      <w:bookmarkStart w:id="22189" w:name="_ETM_Q31_608390"/>
      <w:bookmarkEnd w:id="22189"/>
      <w:r>
        <w:rPr>
          <w:rtl/>
        </w:rPr>
        <w:t xml:space="preserve">את </w:t>
      </w:r>
      <w:bookmarkStart w:id="22190" w:name="_ETM_Q31_608480"/>
      <w:bookmarkEnd w:id="22190"/>
      <w:r>
        <w:rPr>
          <w:rtl/>
        </w:rPr>
        <w:t>זה</w:t>
      </w:r>
      <w:r>
        <w:rPr>
          <w:rFonts w:hint="cs"/>
          <w:rtl/>
        </w:rPr>
        <w:t>.</w:t>
      </w:r>
      <w:r>
        <w:rPr>
          <w:rtl/>
        </w:rPr>
        <w:t xml:space="preserve"> </w:t>
      </w:r>
      <w:bookmarkStart w:id="22191" w:name="_ETM_Q31_609390"/>
      <w:bookmarkEnd w:id="22191"/>
      <w:r>
        <w:rPr>
          <w:rtl/>
        </w:rPr>
        <w:t>זו</w:t>
      </w:r>
      <w:bookmarkStart w:id="22192" w:name="_ETM_Q31_609599"/>
      <w:bookmarkEnd w:id="22192"/>
      <w:r>
        <w:rPr>
          <w:rFonts w:hint="cs"/>
          <w:rtl/>
        </w:rPr>
        <w:t xml:space="preserve"> השרה</w:t>
      </w:r>
      <w:r>
        <w:rPr>
          <w:rtl/>
        </w:rPr>
        <w:t xml:space="preserve"> </w:t>
      </w:r>
      <w:bookmarkStart w:id="22193" w:name="_ETM_Q31_610050"/>
      <w:bookmarkEnd w:id="22193"/>
      <w:r>
        <w:rPr>
          <w:rtl/>
        </w:rPr>
        <w:t xml:space="preserve">שיושבת </w:t>
      </w:r>
      <w:bookmarkStart w:id="22194" w:name="_ETM_Q31_610740"/>
      <w:bookmarkEnd w:id="22194"/>
      <w:r>
        <w:rPr>
          <w:rtl/>
        </w:rPr>
        <w:t xml:space="preserve">איתך </w:t>
      </w:r>
      <w:bookmarkStart w:id="22195" w:name="_ETM_Q31_611850"/>
      <w:bookmarkEnd w:id="22195"/>
      <w:r>
        <w:rPr>
          <w:rtl/>
        </w:rPr>
        <w:t xml:space="preserve">מסביב </w:t>
      </w:r>
      <w:bookmarkStart w:id="22196" w:name="_ETM_Q31_612510"/>
      <w:bookmarkEnd w:id="22196"/>
      <w:r>
        <w:rPr>
          <w:rtl/>
        </w:rPr>
        <w:t xml:space="preserve">לשולחן </w:t>
      </w:r>
      <w:bookmarkStart w:id="22197" w:name="_ETM_Q31_613200"/>
      <w:bookmarkEnd w:id="22197"/>
      <w:r>
        <w:rPr>
          <w:rtl/>
        </w:rPr>
        <w:t>הממשלה</w:t>
      </w:r>
      <w:r>
        <w:rPr>
          <w:rFonts w:hint="cs"/>
          <w:rtl/>
        </w:rPr>
        <w:t>.</w:t>
      </w:r>
      <w:r>
        <w:rPr>
          <w:rtl/>
        </w:rPr>
        <w:t xml:space="preserve"> </w:t>
      </w:r>
      <w:bookmarkStart w:id="22198" w:name="_ETM_Q31_615460"/>
      <w:bookmarkEnd w:id="22198"/>
      <w:r>
        <w:rPr>
          <w:rtl/>
        </w:rPr>
        <w:t xml:space="preserve">אז </w:t>
      </w:r>
      <w:bookmarkStart w:id="22199" w:name="_ETM_Q31_615580"/>
      <w:bookmarkEnd w:id="22199"/>
      <w:r>
        <w:rPr>
          <w:rFonts w:hint="cs"/>
          <w:rtl/>
        </w:rPr>
        <w:t xml:space="preserve">אולי תעלה אחריי, או יגיד ראש </w:t>
      </w:r>
      <w:bookmarkStart w:id="22200" w:name="_ETM_Q31_614472"/>
      <w:bookmarkEnd w:id="22200"/>
      <w:r>
        <w:rPr>
          <w:rFonts w:hint="cs"/>
          <w:rtl/>
        </w:rPr>
        <w:t>הממשלה בקולו</w:t>
      </w:r>
      <w:bookmarkStart w:id="22201" w:name="_ETM_Q31_615730"/>
      <w:bookmarkStart w:id="22202" w:name="_ETM_Q31_620090"/>
      <w:bookmarkEnd w:id="22201"/>
      <w:bookmarkEnd w:id="22202"/>
      <w:r>
        <w:rPr>
          <w:rFonts w:hint="cs"/>
          <w:rtl/>
        </w:rPr>
        <w:t xml:space="preserve">, </w:t>
      </w:r>
      <w:r>
        <w:rPr>
          <w:rtl/>
        </w:rPr>
        <w:t xml:space="preserve">שזו </w:t>
      </w:r>
      <w:bookmarkStart w:id="22203" w:name="_ETM_Q31_620480"/>
      <w:bookmarkEnd w:id="22203"/>
      <w:r>
        <w:rPr>
          <w:rtl/>
        </w:rPr>
        <w:t xml:space="preserve">המשימה </w:t>
      </w:r>
      <w:bookmarkStart w:id="22204" w:name="_ETM_Q31_621110"/>
      <w:bookmarkEnd w:id="22204"/>
      <w:r>
        <w:rPr>
          <w:rtl/>
        </w:rPr>
        <w:t>המרכזית</w:t>
      </w:r>
      <w:r>
        <w:rPr>
          <w:rFonts w:hint="cs"/>
          <w:rtl/>
        </w:rPr>
        <w:t>.</w:t>
      </w:r>
      <w:r>
        <w:rPr>
          <w:rtl/>
        </w:rPr>
        <w:t xml:space="preserve"> </w:t>
      </w:r>
      <w:bookmarkStart w:id="22205" w:name="_ETM_Q31_624870"/>
      <w:bookmarkEnd w:id="22205"/>
      <w:r>
        <w:rPr>
          <w:rtl/>
        </w:rPr>
        <w:t>והינה</w:t>
      </w:r>
      <w:r>
        <w:rPr>
          <w:rFonts w:hint="cs"/>
          <w:rtl/>
        </w:rPr>
        <w:t>,</w:t>
      </w:r>
      <w:r>
        <w:rPr>
          <w:rtl/>
        </w:rPr>
        <w:t xml:space="preserve"> </w:t>
      </w:r>
      <w:bookmarkStart w:id="22206" w:name="_ETM_Q31_625410"/>
      <w:bookmarkEnd w:id="22206"/>
      <w:r>
        <w:rPr>
          <w:rtl/>
        </w:rPr>
        <w:t xml:space="preserve">אנחנו </w:t>
      </w:r>
      <w:bookmarkStart w:id="22207" w:name="_ETM_Q31_625800"/>
      <w:bookmarkEnd w:id="22207"/>
      <w:r>
        <w:rPr>
          <w:rtl/>
        </w:rPr>
        <w:t xml:space="preserve">מגלים </w:t>
      </w:r>
      <w:bookmarkStart w:id="22208" w:name="_ETM_Q31_626400"/>
      <w:bookmarkEnd w:id="22208"/>
      <w:r>
        <w:rPr>
          <w:rtl/>
        </w:rPr>
        <w:t xml:space="preserve">שזו </w:t>
      </w:r>
      <w:bookmarkStart w:id="22209" w:name="_ETM_Q31_626790"/>
      <w:bookmarkEnd w:id="22209"/>
      <w:r>
        <w:rPr>
          <w:rtl/>
        </w:rPr>
        <w:t xml:space="preserve">לא </w:t>
      </w:r>
      <w:bookmarkStart w:id="22210" w:name="_ETM_Q31_627150"/>
      <w:bookmarkEnd w:id="22210"/>
      <w:r>
        <w:rPr>
          <w:rtl/>
        </w:rPr>
        <w:t xml:space="preserve">המשימה </w:t>
      </w:r>
      <w:bookmarkStart w:id="22211" w:name="_ETM_Q31_627840"/>
      <w:bookmarkEnd w:id="22211"/>
      <w:r>
        <w:rPr>
          <w:rtl/>
        </w:rPr>
        <w:t xml:space="preserve">המרכזית </w:t>
      </w:r>
      <w:bookmarkStart w:id="22212" w:name="_ETM_Q31_629950"/>
      <w:bookmarkEnd w:id="22212"/>
      <w:r>
        <w:rPr>
          <w:rtl/>
        </w:rPr>
        <w:t xml:space="preserve">של </w:t>
      </w:r>
      <w:bookmarkStart w:id="22213" w:name="_ETM_Q31_630249"/>
      <w:bookmarkEnd w:id="22213"/>
      <w:r>
        <w:rPr>
          <w:rtl/>
        </w:rPr>
        <w:t xml:space="preserve">הממשלה </w:t>
      </w:r>
      <w:bookmarkStart w:id="22214" w:name="_ETM_Q31_631029"/>
      <w:bookmarkEnd w:id="22214"/>
      <w:r>
        <w:rPr>
          <w:rtl/>
        </w:rPr>
        <w:t>הזו</w:t>
      </w:r>
      <w:r>
        <w:rPr>
          <w:rFonts w:hint="cs"/>
          <w:rtl/>
        </w:rPr>
        <w:t>.</w:t>
      </w:r>
      <w:r>
        <w:rPr>
          <w:rtl/>
        </w:rPr>
        <w:t xml:space="preserve"> </w:t>
      </w:r>
      <w:bookmarkStart w:id="22215" w:name="_ETM_Q31_631870"/>
      <w:bookmarkEnd w:id="22215"/>
      <w:r>
        <w:rPr>
          <w:rtl/>
        </w:rPr>
        <w:t>ו</w:t>
      </w:r>
      <w:r>
        <w:rPr>
          <w:rFonts w:hint="cs"/>
          <w:rtl/>
        </w:rPr>
        <w:t>כ</w:t>
      </w:r>
      <w:r>
        <w:rPr>
          <w:rtl/>
        </w:rPr>
        <w:t>ן</w:t>
      </w:r>
      <w:r>
        <w:rPr>
          <w:rFonts w:hint="cs"/>
          <w:rtl/>
        </w:rPr>
        <w:t>,</w:t>
      </w:r>
      <w:r>
        <w:rPr>
          <w:rtl/>
        </w:rPr>
        <w:t xml:space="preserve"> </w:t>
      </w:r>
      <w:bookmarkStart w:id="22216" w:name="_ETM_Q31_632439"/>
      <w:bookmarkEnd w:id="22216"/>
      <w:r>
        <w:rPr>
          <w:rtl/>
        </w:rPr>
        <w:t xml:space="preserve">אני </w:t>
      </w:r>
      <w:bookmarkStart w:id="22217" w:name="_ETM_Q31_632620"/>
      <w:bookmarkEnd w:id="22217"/>
      <w:r>
        <w:rPr>
          <w:rtl/>
        </w:rPr>
        <w:t>חוש</w:t>
      </w:r>
      <w:r>
        <w:rPr>
          <w:rFonts w:hint="cs"/>
          <w:rtl/>
        </w:rPr>
        <w:t>ד</w:t>
      </w:r>
      <w:r>
        <w:rPr>
          <w:rtl/>
        </w:rPr>
        <w:t xml:space="preserve"> </w:t>
      </w:r>
      <w:bookmarkStart w:id="22218" w:name="_ETM_Q31_633099"/>
      <w:bookmarkEnd w:id="22218"/>
      <w:r>
        <w:rPr>
          <w:rtl/>
        </w:rPr>
        <w:t xml:space="preserve">בכם </w:t>
      </w:r>
      <w:bookmarkStart w:id="22219" w:name="_ETM_Q31_634469"/>
      <w:bookmarkEnd w:id="22219"/>
      <w:r>
        <w:rPr>
          <w:rtl/>
        </w:rPr>
        <w:t xml:space="preserve">שאתם </w:t>
      </w:r>
      <w:bookmarkStart w:id="22220" w:name="_ETM_Q31_634950"/>
      <w:bookmarkEnd w:id="22220"/>
      <w:r>
        <w:rPr>
          <w:rtl/>
        </w:rPr>
        <w:t xml:space="preserve">לא </w:t>
      </w:r>
      <w:bookmarkStart w:id="22221" w:name="_ETM_Q31_635040"/>
      <w:bookmarkEnd w:id="22221"/>
      <w:r>
        <w:rPr>
          <w:rtl/>
        </w:rPr>
        <w:t xml:space="preserve">מתכוונים </w:t>
      </w:r>
      <w:bookmarkStart w:id="22222" w:name="_ETM_Q31_635639"/>
      <w:bookmarkEnd w:id="22222"/>
      <w:r>
        <w:rPr>
          <w:rtl/>
        </w:rPr>
        <w:t xml:space="preserve">ללכת </w:t>
      </w:r>
      <w:bookmarkStart w:id="22223" w:name="_ETM_Q31_636359"/>
      <w:bookmarkEnd w:id="22223"/>
      <w:r>
        <w:rPr>
          <w:rtl/>
        </w:rPr>
        <w:t xml:space="preserve">לסיבוב </w:t>
      </w:r>
      <w:bookmarkStart w:id="22224" w:name="_ETM_Q31_638660"/>
      <w:bookmarkEnd w:id="22224"/>
      <w:r>
        <w:rPr>
          <w:rtl/>
        </w:rPr>
        <w:t>שני</w:t>
      </w:r>
      <w:bookmarkStart w:id="22225" w:name="_ETM_Q31_639819"/>
      <w:bookmarkEnd w:id="22225"/>
      <w:r>
        <w:rPr>
          <w:rFonts w:hint="cs"/>
          <w:rtl/>
        </w:rPr>
        <w:t>, ל</w:t>
      </w:r>
      <w:r>
        <w:rPr>
          <w:rtl/>
        </w:rPr>
        <w:t xml:space="preserve">חלק </w:t>
      </w:r>
      <w:bookmarkStart w:id="22226" w:name="_ETM_Q31_640569"/>
      <w:bookmarkEnd w:id="22226"/>
      <w:r>
        <w:rPr>
          <w:rtl/>
        </w:rPr>
        <w:t xml:space="preserve">השני </w:t>
      </w:r>
      <w:bookmarkStart w:id="22227" w:name="_ETM_Q31_641620"/>
      <w:bookmarkEnd w:id="22227"/>
      <w:r>
        <w:rPr>
          <w:rtl/>
        </w:rPr>
        <w:t xml:space="preserve">של </w:t>
      </w:r>
      <w:bookmarkStart w:id="22228" w:name="_ETM_Q31_641920"/>
      <w:bookmarkEnd w:id="22228"/>
      <w:r>
        <w:rPr>
          <w:rtl/>
        </w:rPr>
        <w:t>ההסדר</w:t>
      </w:r>
      <w:r>
        <w:rPr>
          <w:rFonts w:hint="cs"/>
          <w:rtl/>
        </w:rPr>
        <w:t>.</w:t>
      </w:r>
      <w:r>
        <w:rPr>
          <w:rtl/>
        </w:rPr>
        <w:t xml:space="preserve"> </w:t>
      </w:r>
      <w:bookmarkStart w:id="22229" w:name="_ETM_Q31_642430"/>
      <w:bookmarkStart w:id="22230" w:name="_ETM_Q31_642502"/>
      <w:bookmarkStart w:id="22231" w:name="_ETM_Q31_642603"/>
      <w:bookmarkStart w:id="22232" w:name="_ETM_Q31_642670"/>
      <w:bookmarkStart w:id="22233" w:name="_ETM_Q31_642774"/>
      <w:bookmarkEnd w:id="22229"/>
      <w:bookmarkEnd w:id="22230"/>
      <w:bookmarkEnd w:id="22231"/>
      <w:bookmarkEnd w:id="22232"/>
      <w:bookmarkEnd w:id="22233"/>
      <w:r>
        <w:rPr>
          <w:rtl/>
        </w:rPr>
        <w:t>אני</w:t>
      </w:r>
      <w:r>
        <w:rPr>
          <w:rFonts w:hint="cs"/>
          <w:rtl/>
        </w:rPr>
        <w:t>,</w:t>
      </w:r>
      <w:r>
        <w:rPr>
          <w:rtl/>
        </w:rPr>
        <w:t xml:space="preserve"> </w:t>
      </w:r>
      <w:bookmarkStart w:id="22234" w:name="_ETM_Q31_642640"/>
      <w:bookmarkEnd w:id="22234"/>
      <w:r>
        <w:rPr>
          <w:rtl/>
        </w:rPr>
        <w:t>אגב</w:t>
      </w:r>
      <w:r>
        <w:rPr>
          <w:rFonts w:hint="cs"/>
          <w:rtl/>
        </w:rPr>
        <w:t>,</w:t>
      </w:r>
      <w:r>
        <w:rPr>
          <w:rtl/>
        </w:rPr>
        <w:t xml:space="preserve"> </w:t>
      </w:r>
      <w:bookmarkStart w:id="22235" w:name="_ETM_Q31_642970"/>
      <w:bookmarkEnd w:id="22235"/>
      <w:r>
        <w:rPr>
          <w:rtl/>
        </w:rPr>
        <w:t xml:space="preserve">לא </w:t>
      </w:r>
      <w:bookmarkStart w:id="22236" w:name="_ETM_Q31_643090"/>
      <w:bookmarkEnd w:id="22236"/>
      <w:r>
        <w:rPr>
          <w:rtl/>
        </w:rPr>
        <w:t xml:space="preserve">קורא </w:t>
      </w:r>
      <w:bookmarkStart w:id="22237" w:name="_ETM_Q31_643390"/>
      <w:bookmarkEnd w:id="22237"/>
      <w:r>
        <w:rPr>
          <w:rtl/>
        </w:rPr>
        <w:t xml:space="preserve">לזה </w:t>
      </w:r>
      <w:bookmarkStart w:id="22238" w:name="_ETM_Q31_643660"/>
      <w:bookmarkEnd w:id="22238"/>
      <w:r>
        <w:rPr>
          <w:rtl/>
        </w:rPr>
        <w:t>עסקה</w:t>
      </w:r>
      <w:r>
        <w:rPr>
          <w:rFonts w:hint="cs"/>
          <w:rtl/>
        </w:rPr>
        <w:t>.</w:t>
      </w:r>
      <w:r>
        <w:rPr>
          <w:rtl/>
        </w:rPr>
        <w:t xml:space="preserve"> </w:t>
      </w:r>
      <w:bookmarkStart w:id="22239" w:name="_ETM_Q31_645030"/>
      <w:bookmarkEnd w:id="22239"/>
      <w:r>
        <w:rPr>
          <w:rtl/>
        </w:rPr>
        <w:t>ז</w:t>
      </w:r>
      <w:r>
        <w:rPr>
          <w:rFonts w:hint="cs"/>
          <w:rtl/>
        </w:rPr>
        <w:t>ו</w:t>
      </w:r>
      <w:r>
        <w:rPr>
          <w:rtl/>
        </w:rPr>
        <w:t xml:space="preserve"> </w:t>
      </w:r>
      <w:bookmarkStart w:id="22240" w:name="_ETM_Q31_645390"/>
      <w:bookmarkEnd w:id="22240"/>
      <w:r>
        <w:rPr>
          <w:rtl/>
        </w:rPr>
        <w:t xml:space="preserve">לא </w:t>
      </w:r>
      <w:bookmarkStart w:id="22241" w:name="_ETM_Q31_645540"/>
      <w:bookmarkEnd w:id="22241"/>
      <w:r>
        <w:rPr>
          <w:rtl/>
        </w:rPr>
        <w:t xml:space="preserve">עסקת </w:t>
      </w:r>
      <w:bookmarkStart w:id="22242" w:name="_ETM_Q31_646049"/>
      <w:bookmarkEnd w:id="22242"/>
      <w:r>
        <w:rPr>
          <w:rtl/>
        </w:rPr>
        <w:t xml:space="preserve">נדל"ן </w:t>
      </w:r>
      <w:bookmarkStart w:id="22243" w:name="_ETM_Q31_647040"/>
      <w:bookmarkEnd w:id="22243"/>
      <w:r>
        <w:rPr>
          <w:rtl/>
        </w:rPr>
        <w:t xml:space="preserve">וזו </w:t>
      </w:r>
      <w:bookmarkStart w:id="22244" w:name="_ETM_Q31_647489"/>
      <w:bookmarkEnd w:id="22244"/>
      <w:r>
        <w:rPr>
          <w:rtl/>
        </w:rPr>
        <w:t xml:space="preserve">לא </w:t>
      </w:r>
      <w:bookmarkStart w:id="22245" w:name="_ETM_Q31_647640"/>
      <w:bookmarkEnd w:id="22245"/>
      <w:r>
        <w:rPr>
          <w:rtl/>
        </w:rPr>
        <w:t xml:space="preserve">עסקה </w:t>
      </w:r>
      <w:bookmarkStart w:id="22246" w:name="_ETM_Q31_648060"/>
      <w:bookmarkEnd w:id="22246"/>
      <w:r>
        <w:rPr>
          <w:rtl/>
        </w:rPr>
        <w:t>כלכלית</w:t>
      </w:r>
      <w:r>
        <w:rPr>
          <w:rFonts w:hint="cs"/>
          <w:rtl/>
        </w:rPr>
        <w:t>.</w:t>
      </w:r>
      <w:r>
        <w:rPr>
          <w:rtl/>
        </w:rPr>
        <w:t xml:space="preserve"> </w:t>
      </w:r>
      <w:bookmarkStart w:id="22247" w:name="_ETM_Q31_650019"/>
      <w:bookmarkEnd w:id="22247"/>
      <w:r>
        <w:rPr>
          <w:rtl/>
        </w:rPr>
        <w:t>זה</w:t>
      </w:r>
      <w:bookmarkStart w:id="22248" w:name="_ETM_Q31_650290"/>
      <w:bookmarkEnd w:id="22248"/>
      <w:r>
        <w:rPr>
          <w:rtl/>
        </w:rPr>
        <w:t xml:space="preserve"> </w:t>
      </w:r>
      <w:bookmarkStart w:id="22249" w:name="_ETM_Q31_650379"/>
      <w:bookmarkEnd w:id="22249"/>
      <w:r>
        <w:rPr>
          <w:rtl/>
        </w:rPr>
        <w:t xml:space="preserve">איזשהו </w:t>
      </w:r>
      <w:bookmarkStart w:id="22250" w:name="_ETM_Q31_650950"/>
      <w:bookmarkEnd w:id="22250"/>
      <w:r>
        <w:rPr>
          <w:rtl/>
        </w:rPr>
        <w:t>הסדר</w:t>
      </w:r>
      <w:r>
        <w:rPr>
          <w:rFonts w:hint="cs"/>
          <w:rtl/>
        </w:rPr>
        <w:t>, ו</w:t>
      </w:r>
      <w:bookmarkStart w:id="22251" w:name="_ETM_Q31_651640"/>
      <w:bookmarkEnd w:id="22251"/>
      <w:r>
        <w:rPr>
          <w:rtl/>
        </w:rPr>
        <w:t xml:space="preserve">ראוי </w:t>
      </w:r>
      <w:bookmarkStart w:id="22252" w:name="_ETM_Q31_651940"/>
      <w:bookmarkEnd w:id="22252"/>
      <w:r>
        <w:rPr>
          <w:rtl/>
        </w:rPr>
        <w:t>שכ</w:t>
      </w:r>
      <w:bookmarkStart w:id="22253" w:name="_ETM_Q31_652569"/>
      <w:bookmarkEnd w:id="22253"/>
      <w:r>
        <w:rPr>
          <w:rFonts w:hint="cs"/>
          <w:rtl/>
        </w:rPr>
        <w:t>ך נת</w:t>
      </w:r>
      <w:r>
        <w:rPr>
          <w:rtl/>
        </w:rPr>
        <w:t xml:space="preserve">ייחס </w:t>
      </w:r>
      <w:bookmarkStart w:id="22254" w:name="_ETM_Q31_653049"/>
      <w:bookmarkEnd w:id="22254"/>
      <w:r>
        <w:rPr>
          <w:rtl/>
        </w:rPr>
        <w:t>אליו</w:t>
      </w:r>
      <w:r>
        <w:rPr>
          <w:rFonts w:hint="cs"/>
          <w:rtl/>
        </w:rPr>
        <w:t>.</w:t>
      </w:r>
      <w:r>
        <w:rPr>
          <w:rtl/>
        </w:rPr>
        <w:t xml:space="preserve"> </w:t>
      </w:r>
      <w:bookmarkStart w:id="22255" w:name="_ETM_Q31_660340"/>
      <w:bookmarkEnd w:id="22255"/>
    </w:p>
    <w:p w:rsidR="00EE5124" w:rsidRDefault="00EE5124" w:rsidP="00CD5EA5">
      <w:pPr>
        <w:rPr>
          <w:rtl/>
        </w:rPr>
      </w:pPr>
    </w:p>
    <w:p w:rsidR="00EE5124" w:rsidRDefault="00EE5124" w:rsidP="00CD5EA5">
      <w:pPr>
        <w:rPr>
          <w:rtl/>
        </w:rPr>
      </w:pPr>
      <w:r>
        <w:rPr>
          <w:rtl/>
        </w:rPr>
        <w:t xml:space="preserve">אומרת </w:t>
      </w:r>
      <w:bookmarkStart w:id="22256" w:name="_ETM_Q31_660940"/>
      <w:bookmarkEnd w:id="22256"/>
      <w:r>
        <w:rPr>
          <w:rtl/>
        </w:rPr>
        <w:t>השרה</w:t>
      </w:r>
      <w:r>
        <w:rPr>
          <w:rFonts w:hint="cs"/>
          <w:rtl/>
        </w:rPr>
        <w:t>:</w:t>
      </w:r>
      <w:r>
        <w:rPr>
          <w:rtl/>
        </w:rPr>
        <w:t xml:space="preserve"> </w:t>
      </w:r>
      <w:bookmarkStart w:id="22257" w:name="_ETM_Q31_662670"/>
      <w:bookmarkEnd w:id="22257"/>
      <w:r>
        <w:rPr>
          <w:rtl/>
        </w:rPr>
        <w:t xml:space="preserve">אני </w:t>
      </w:r>
      <w:bookmarkStart w:id="22258" w:name="_ETM_Q31_663030"/>
      <w:bookmarkEnd w:id="22258"/>
      <w:r>
        <w:rPr>
          <w:rtl/>
        </w:rPr>
        <w:t xml:space="preserve">אצטרך </w:t>
      </w:r>
      <w:bookmarkStart w:id="22259" w:name="_ETM_Q31_663629"/>
      <w:bookmarkEnd w:id="22259"/>
      <w:r>
        <w:rPr>
          <w:rtl/>
        </w:rPr>
        <w:t xml:space="preserve">לוותר </w:t>
      </w:r>
      <w:bookmarkStart w:id="22260" w:name="_ETM_Q31_664260"/>
      <w:bookmarkEnd w:id="22260"/>
      <w:r>
        <w:rPr>
          <w:rtl/>
        </w:rPr>
        <w:t xml:space="preserve">על </w:t>
      </w:r>
      <w:bookmarkStart w:id="22261" w:name="_ETM_Q31_664409"/>
      <w:bookmarkEnd w:id="22261"/>
      <w:r>
        <w:rPr>
          <w:rtl/>
        </w:rPr>
        <w:t xml:space="preserve">כמה </w:t>
      </w:r>
      <w:bookmarkStart w:id="22262" w:name="_ETM_Q31_664769"/>
      <w:bookmarkEnd w:id="22262"/>
      <w:r>
        <w:rPr>
          <w:rtl/>
        </w:rPr>
        <w:t xml:space="preserve">חטופים </w:t>
      </w:r>
      <w:bookmarkStart w:id="22263" w:name="_ETM_Q31_666370"/>
      <w:bookmarkEnd w:id="22263"/>
      <w:r>
        <w:rPr>
          <w:rtl/>
        </w:rPr>
        <w:t xml:space="preserve">כדי </w:t>
      </w:r>
      <w:bookmarkStart w:id="22264" w:name="_ETM_Q31_667180"/>
      <w:bookmarkEnd w:id="22264"/>
      <w:r>
        <w:rPr>
          <w:rtl/>
        </w:rPr>
        <w:t xml:space="preserve">לממש </w:t>
      </w:r>
      <w:bookmarkStart w:id="22265" w:name="_ETM_Q31_667750"/>
      <w:bookmarkEnd w:id="22265"/>
      <w:r>
        <w:rPr>
          <w:rtl/>
        </w:rPr>
        <w:t xml:space="preserve">את </w:t>
      </w:r>
      <w:bookmarkStart w:id="22266" w:name="_ETM_Q31_667930"/>
      <w:bookmarkEnd w:id="22266"/>
      <w:r>
        <w:rPr>
          <w:rtl/>
        </w:rPr>
        <w:t xml:space="preserve">הניצחון </w:t>
      </w:r>
      <w:bookmarkStart w:id="22267" w:name="_ETM_Q31_668590"/>
      <w:bookmarkEnd w:id="22267"/>
      <w:r>
        <w:rPr>
          <w:rtl/>
        </w:rPr>
        <w:t xml:space="preserve">האסטרטגי </w:t>
      </w:r>
      <w:bookmarkStart w:id="22268" w:name="_ETM_Q31_669640"/>
      <w:bookmarkEnd w:id="22268"/>
      <w:r>
        <w:rPr>
          <w:rtl/>
        </w:rPr>
        <w:t xml:space="preserve">על </w:t>
      </w:r>
      <w:bookmarkStart w:id="22269" w:name="_ETM_Q31_669819"/>
      <w:bookmarkEnd w:id="22269"/>
      <w:r>
        <w:rPr>
          <w:rFonts w:hint="cs"/>
          <w:rtl/>
        </w:rPr>
        <w:t>ע</w:t>
      </w:r>
      <w:r>
        <w:rPr>
          <w:rtl/>
        </w:rPr>
        <w:t>זה</w:t>
      </w:r>
      <w:r>
        <w:rPr>
          <w:rFonts w:hint="cs"/>
          <w:rtl/>
        </w:rPr>
        <w:t>.</w:t>
      </w:r>
      <w:r>
        <w:rPr>
          <w:rtl/>
        </w:rPr>
        <w:t xml:space="preserve"> </w:t>
      </w:r>
      <w:bookmarkStart w:id="22270" w:name="_ETM_Q31_673519"/>
      <w:bookmarkEnd w:id="22270"/>
      <w:r>
        <w:rPr>
          <w:rtl/>
        </w:rPr>
        <w:t xml:space="preserve">והיא </w:t>
      </w:r>
      <w:bookmarkStart w:id="22271" w:name="_ETM_Q31_673760"/>
      <w:bookmarkEnd w:id="22271"/>
      <w:r>
        <w:rPr>
          <w:rtl/>
        </w:rPr>
        <w:t xml:space="preserve">אומרת </w:t>
      </w:r>
      <w:bookmarkStart w:id="22272" w:name="_ETM_Q31_675680"/>
      <w:bookmarkEnd w:id="22272"/>
      <w:r>
        <w:rPr>
          <w:rtl/>
        </w:rPr>
        <w:t xml:space="preserve">שזה </w:t>
      </w:r>
      <w:bookmarkStart w:id="22273" w:name="_ETM_Q31_676070"/>
      <w:bookmarkEnd w:id="22273"/>
      <w:r>
        <w:rPr>
          <w:rtl/>
        </w:rPr>
        <w:t xml:space="preserve">היה </w:t>
      </w:r>
      <w:bookmarkStart w:id="22274" w:name="_ETM_Q31_676250"/>
      <w:bookmarkEnd w:id="22274"/>
      <w:r>
        <w:rPr>
          <w:rtl/>
        </w:rPr>
        <w:t>קונ</w:t>
      </w:r>
      <w:r>
        <w:rPr>
          <w:rFonts w:hint="cs"/>
          <w:rtl/>
        </w:rPr>
        <w:t>ס</w:t>
      </w:r>
      <w:r>
        <w:rPr>
          <w:rtl/>
        </w:rPr>
        <w:t xml:space="preserve">נזוס </w:t>
      </w:r>
      <w:bookmarkStart w:id="22275" w:name="_ETM_Q31_677030"/>
      <w:bookmarkEnd w:id="22275"/>
      <w:r>
        <w:rPr>
          <w:rtl/>
        </w:rPr>
        <w:t>פ</w:t>
      </w:r>
      <w:r>
        <w:rPr>
          <w:rFonts w:hint="cs"/>
          <w:rtl/>
        </w:rPr>
        <w:t>עם.</w:t>
      </w:r>
      <w:r>
        <w:rPr>
          <w:rtl/>
        </w:rPr>
        <w:t xml:space="preserve"> </w:t>
      </w:r>
      <w:bookmarkStart w:id="22276" w:name="_ETM_Q31_678000"/>
      <w:bookmarkEnd w:id="22276"/>
      <w:r>
        <w:rPr>
          <w:rtl/>
        </w:rPr>
        <w:t>לא</w:t>
      </w:r>
      <w:r>
        <w:rPr>
          <w:rFonts w:hint="cs"/>
          <w:rtl/>
        </w:rPr>
        <w:t>.</w:t>
      </w:r>
      <w:r>
        <w:rPr>
          <w:rtl/>
        </w:rPr>
        <w:t xml:space="preserve"> </w:t>
      </w:r>
      <w:bookmarkStart w:id="22277" w:name="_ETM_Q31_679200"/>
      <w:bookmarkEnd w:id="22277"/>
      <w:r>
        <w:rPr>
          <w:rFonts w:hint="cs"/>
          <w:rtl/>
        </w:rPr>
        <w:t>קונסנזוס</w:t>
      </w:r>
      <w:r>
        <w:rPr>
          <w:rtl/>
        </w:rPr>
        <w:t xml:space="preserve"> </w:t>
      </w:r>
      <w:bookmarkStart w:id="22278" w:name="_ETM_Q31_680040"/>
      <w:bookmarkStart w:id="22279" w:name="_ETM_Q31_680250"/>
      <w:bookmarkEnd w:id="22278"/>
      <w:bookmarkEnd w:id="22279"/>
      <w:r>
        <w:rPr>
          <w:rtl/>
        </w:rPr>
        <w:t xml:space="preserve">היה </w:t>
      </w:r>
      <w:bookmarkStart w:id="22280" w:name="_ETM_Q31_680610"/>
      <w:bookmarkEnd w:id="22280"/>
      <w:r>
        <w:rPr>
          <w:rtl/>
        </w:rPr>
        <w:t xml:space="preserve">שאנחנו </w:t>
      </w:r>
      <w:bookmarkStart w:id="22281" w:name="_ETM_Q31_681060"/>
      <w:bookmarkEnd w:id="22281"/>
      <w:r>
        <w:rPr>
          <w:rtl/>
        </w:rPr>
        <w:t xml:space="preserve">מחזירים </w:t>
      </w:r>
      <w:bookmarkStart w:id="22282" w:name="_ETM_Q31_681569"/>
      <w:bookmarkEnd w:id="22282"/>
      <w:r>
        <w:rPr>
          <w:rtl/>
        </w:rPr>
        <w:t xml:space="preserve">את </w:t>
      </w:r>
      <w:bookmarkStart w:id="22283" w:name="_ETM_Q31_681689"/>
      <w:bookmarkEnd w:id="22283"/>
      <w:r>
        <w:rPr>
          <w:rtl/>
        </w:rPr>
        <w:t xml:space="preserve">כולם </w:t>
      </w:r>
      <w:bookmarkStart w:id="22284" w:name="_ETM_Q31_682079"/>
      <w:bookmarkEnd w:id="22284"/>
      <w:r>
        <w:rPr>
          <w:rtl/>
        </w:rPr>
        <w:t>הביתה</w:t>
      </w:r>
      <w:r>
        <w:rPr>
          <w:rFonts w:hint="cs"/>
          <w:rtl/>
        </w:rPr>
        <w:t>.</w:t>
      </w:r>
      <w:r>
        <w:rPr>
          <w:rtl/>
        </w:rPr>
        <w:t xml:space="preserve"> </w:t>
      </w:r>
      <w:bookmarkStart w:id="22285" w:name="_ETM_Q31_683459"/>
      <w:bookmarkEnd w:id="22285"/>
      <w:r>
        <w:rPr>
          <w:rFonts w:hint="cs"/>
          <w:rtl/>
        </w:rPr>
        <w:t xml:space="preserve">ידה של מדינת </w:t>
      </w:r>
      <w:bookmarkStart w:id="22286" w:name="_ETM_Q31_686150"/>
      <w:bookmarkEnd w:id="22286"/>
      <w:r>
        <w:rPr>
          <w:rFonts w:hint="cs"/>
          <w:rtl/>
        </w:rPr>
        <w:t xml:space="preserve">ישראל הפליגה עד אנטבה </w:t>
      </w:r>
      <w:bookmarkStart w:id="22287" w:name="_ETM_Q31_688069"/>
      <w:bookmarkEnd w:id="22287"/>
      <w:r>
        <w:rPr>
          <w:rtl/>
        </w:rPr>
        <w:t xml:space="preserve">עם </w:t>
      </w:r>
      <w:bookmarkStart w:id="22288" w:name="_ETM_Q31_688280"/>
      <w:bookmarkEnd w:id="22288"/>
      <w:r>
        <w:rPr>
          <w:rtl/>
        </w:rPr>
        <w:t xml:space="preserve">גיבור </w:t>
      </w:r>
      <w:bookmarkStart w:id="22289" w:name="_ETM_Q31_688700"/>
      <w:bookmarkEnd w:id="22289"/>
      <w:r>
        <w:rPr>
          <w:rtl/>
        </w:rPr>
        <w:t xml:space="preserve">ישראל </w:t>
      </w:r>
      <w:bookmarkStart w:id="22290" w:name="_ETM_Q31_689480"/>
      <w:bookmarkEnd w:id="22290"/>
      <w:r>
        <w:rPr>
          <w:rtl/>
        </w:rPr>
        <w:t xml:space="preserve">יוני </w:t>
      </w:r>
      <w:bookmarkStart w:id="22291" w:name="_ETM_Q31_689840"/>
      <w:bookmarkEnd w:id="22291"/>
      <w:r>
        <w:rPr>
          <w:rtl/>
        </w:rPr>
        <w:t xml:space="preserve">נתניהו </w:t>
      </w:r>
      <w:bookmarkStart w:id="22292" w:name="_ETM_Q31_691230"/>
      <w:bookmarkEnd w:id="22292"/>
      <w:r>
        <w:rPr>
          <w:rFonts w:hint="cs"/>
          <w:rtl/>
        </w:rPr>
        <w:t>כ</w:t>
      </w:r>
      <w:r>
        <w:rPr>
          <w:rtl/>
        </w:rPr>
        <w:t xml:space="preserve">שהחזירה </w:t>
      </w:r>
      <w:bookmarkStart w:id="22293" w:name="_ETM_Q31_692129"/>
      <w:bookmarkEnd w:id="22293"/>
      <w:r>
        <w:rPr>
          <w:rtl/>
        </w:rPr>
        <w:t xml:space="preserve">אזרחים </w:t>
      </w:r>
      <w:bookmarkStart w:id="22294" w:name="_ETM_Q31_692670"/>
      <w:bookmarkEnd w:id="22294"/>
      <w:r>
        <w:rPr>
          <w:rtl/>
        </w:rPr>
        <w:t>שנחטפו</w:t>
      </w:r>
      <w:r>
        <w:rPr>
          <w:rFonts w:hint="cs"/>
          <w:rtl/>
        </w:rPr>
        <w:t>.</w:t>
      </w:r>
      <w:r>
        <w:rPr>
          <w:rtl/>
        </w:rPr>
        <w:t xml:space="preserve"> </w:t>
      </w:r>
      <w:bookmarkStart w:id="22295" w:name="_ETM_Q31_694660"/>
      <w:bookmarkEnd w:id="22295"/>
      <w:r>
        <w:rPr>
          <w:rtl/>
        </w:rPr>
        <w:t xml:space="preserve">כך ראוי </w:t>
      </w:r>
      <w:bookmarkStart w:id="22296" w:name="_ETM_Q31_696010"/>
      <w:bookmarkEnd w:id="22296"/>
      <w:r>
        <w:rPr>
          <w:rtl/>
        </w:rPr>
        <w:t>שנ</w:t>
      </w:r>
      <w:r>
        <w:rPr>
          <w:rFonts w:hint="cs"/>
          <w:rtl/>
        </w:rPr>
        <w:t>נהג</w:t>
      </w:r>
      <w:r>
        <w:rPr>
          <w:rtl/>
        </w:rPr>
        <w:t xml:space="preserve"> </w:t>
      </w:r>
      <w:bookmarkStart w:id="22297" w:name="_ETM_Q31_696580"/>
      <w:bookmarkEnd w:id="22297"/>
      <w:r>
        <w:rPr>
          <w:rtl/>
        </w:rPr>
        <w:t xml:space="preserve">גם </w:t>
      </w:r>
      <w:bookmarkStart w:id="22298" w:name="_ETM_Q31_696819"/>
      <w:bookmarkEnd w:id="22298"/>
      <w:r>
        <w:rPr>
          <w:rtl/>
        </w:rPr>
        <w:t>בעתיד</w:t>
      </w:r>
      <w:r>
        <w:rPr>
          <w:rFonts w:hint="cs"/>
          <w:rtl/>
        </w:rPr>
        <w:t>.</w:t>
      </w:r>
      <w:r>
        <w:rPr>
          <w:rtl/>
        </w:rPr>
        <w:t xml:space="preserve"> </w:t>
      </w:r>
      <w:bookmarkStart w:id="22299" w:name="_ETM_Q31_697300"/>
      <w:bookmarkEnd w:id="22299"/>
      <w:r>
        <w:rPr>
          <w:rtl/>
        </w:rPr>
        <w:t xml:space="preserve">תודה </w:t>
      </w:r>
      <w:bookmarkStart w:id="22300" w:name="_ETM_Q31_697630"/>
      <w:bookmarkEnd w:id="22300"/>
      <w:r>
        <w:rPr>
          <w:rtl/>
        </w:rPr>
        <w:t>רבה</w:t>
      </w:r>
      <w:r>
        <w:rPr>
          <w:rFonts w:hint="cs"/>
          <w:rtl/>
        </w:rPr>
        <w:t>.</w:t>
      </w:r>
      <w:r>
        <w:rPr>
          <w:rtl/>
        </w:rPr>
        <w:t xml:space="preserve"> </w:t>
      </w:r>
      <w:bookmarkStart w:id="22301" w:name="_ETM_Q31_698299"/>
      <w:bookmarkStart w:id="22302" w:name="_ETM_Q31_696757"/>
      <w:bookmarkStart w:id="22303" w:name="_ETM_Q31_696878"/>
      <w:bookmarkStart w:id="22304" w:name="_ETM_Q31_696901"/>
      <w:bookmarkEnd w:id="22301"/>
      <w:bookmarkEnd w:id="22302"/>
      <w:bookmarkEnd w:id="22303"/>
      <w:bookmarkEnd w:id="22304"/>
    </w:p>
    <w:p w:rsidR="00EE5124" w:rsidRDefault="00EE5124" w:rsidP="00CD5EA5">
      <w:pPr>
        <w:rPr>
          <w:rtl/>
        </w:rPr>
      </w:pPr>
      <w:bookmarkStart w:id="22305" w:name="_ETM_Q31_696995"/>
      <w:bookmarkEnd w:id="22305"/>
    </w:p>
    <w:p w:rsidR="00EE5124" w:rsidRDefault="00EE5124" w:rsidP="00CD5EA5">
      <w:pPr>
        <w:pStyle w:val="af6"/>
        <w:keepNext/>
        <w:rPr>
          <w:rtl/>
        </w:rPr>
      </w:pPr>
      <w:bookmarkStart w:id="22306" w:name="ET_yor_6598_19"/>
      <w:r w:rsidRPr="007B1FBB">
        <w:rPr>
          <w:rStyle w:val="TagStyle"/>
          <w:rtl/>
        </w:rPr>
        <w:t xml:space="preserve"> &lt;&lt; יור &gt;&gt; </w:t>
      </w:r>
      <w:r>
        <w:rPr>
          <w:rtl/>
        </w:rPr>
        <w:t>היו"ר משה סולומון:</w:t>
      </w:r>
      <w:r w:rsidRPr="007B1FBB">
        <w:rPr>
          <w:rStyle w:val="TagStyle"/>
          <w:rtl/>
        </w:rPr>
        <w:t xml:space="preserve"> &lt;&lt; יור &gt;&gt;</w:t>
      </w:r>
      <w:r>
        <w:rPr>
          <w:rtl/>
        </w:rPr>
        <w:t xml:space="preserve"> </w:t>
      </w:r>
      <w:bookmarkStart w:id="22307" w:name="_ETM_Q31_699271"/>
      <w:bookmarkEnd w:id="22306"/>
      <w:bookmarkEnd w:id="22307"/>
    </w:p>
    <w:p w:rsidR="00EE5124" w:rsidRPr="007B1FBB" w:rsidRDefault="00EE5124" w:rsidP="00CD5EA5">
      <w:pPr>
        <w:rPr>
          <w:rtl/>
          <w:lang w:eastAsia="he-IL"/>
        </w:rPr>
      </w:pPr>
      <w:bookmarkStart w:id="22308" w:name="_ETM_Q31_695349"/>
      <w:bookmarkStart w:id="22309" w:name="_ETM_Q31_695465"/>
      <w:bookmarkEnd w:id="22308"/>
      <w:bookmarkEnd w:id="22309"/>
    </w:p>
    <w:p w:rsidR="00EE5124" w:rsidRDefault="00EE5124" w:rsidP="00CD5EA5">
      <w:pPr>
        <w:rPr>
          <w:rtl/>
        </w:rPr>
      </w:pPr>
      <w:bookmarkStart w:id="22310" w:name="_ETM_Q31_697069"/>
      <w:bookmarkStart w:id="22311" w:name="_ETM_Q31_697165"/>
      <w:bookmarkEnd w:id="22310"/>
      <w:bookmarkEnd w:id="22311"/>
      <w:r>
        <w:rPr>
          <w:rtl/>
        </w:rPr>
        <w:t xml:space="preserve">תודה </w:t>
      </w:r>
      <w:bookmarkStart w:id="22312" w:name="_ETM_Q31_699140"/>
      <w:bookmarkEnd w:id="22312"/>
      <w:r>
        <w:rPr>
          <w:rtl/>
        </w:rPr>
        <w:t>רבה</w:t>
      </w:r>
      <w:bookmarkStart w:id="22313" w:name="_ETM_Q31_699590"/>
      <w:bookmarkEnd w:id="22313"/>
      <w:r>
        <w:rPr>
          <w:rFonts w:hint="cs"/>
          <w:rtl/>
        </w:rPr>
        <w:t xml:space="preserve">. </w:t>
      </w:r>
      <w:r>
        <w:rPr>
          <w:rtl/>
        </w:rPr>
        <w:t xml:space="preserve">חבר </w:t>
      </w:r>
      <w:bookmarkStart w:id="22314" w:name="_ETM_Q31_699799"/>
      <w:bookmarkEnd w:id="22314"/>
      <w:r>
        <w:rPr>
          <w:rtl/>
        </w:rPr>
        <w:t xml:space="preserve">הכנסת </w:t>
      </w:r>
      <w:bookmarkStart w:id="22315" w:name="_ETM_Q31_700010"/>
      <w:bookmarkEnd w:id="22315"/>
      <w:r>
        <w:rPr>
          <w:rtl/>
        </w:rPr>
        <w:t xml:space="preserve">יואב </w:t>
      </w:r>
      <w:bookmarkStart w:id="22316" w:name="_ETM_Q31_700159"/>
      <w:bookmarkEnd w:id="22316"/>
      <w:r>
        <w:rPr>
          <w:rtl/>
        </w:rPr>
        <w:t xml:space="preserve">סגלוביץ' </w:t>
      </w:r>
      <w:bookmarkStart w:id="22317" w:name="_ETM_Q31_701179"/>
      <w:bookmarkEnd w:id="22317"/>
      <w:r>
        <w:rPr>
          <w:rFonts w:hint="cs"/>
          <w:rtl/>
        </w:rPr>
        <w:t xml:space="preserve">– אינו נוכח; חברת </w:t>
      </w:r>
      <w:bookmarkStart w:id="22318" w:name="_ETM_Q31_703210"/>
      <w:bookmarkEnd w:id="22318"/>
      <w:r>
        <w:rPr>
          <w:rFonts w:hint="cs"/>
          <w:rtl/>
        </w:rPr>
        <w:t xml:space="preserve">הכנסת אימאן </w:t>
      </w:r>
      <w:bookmarkStart w:id="22319" w:name="_ETM_Q31_702559"/>
      <w:bookmarkStart w:id="22320" w:name="_ETM_Q31_703999"/>
      <w:bookmarkEnd w:id="22319"/>
      <w:bookmarkEnd w:id="22320"/>
      <w:r>
        <w:rPr>
          <w:rtl/>
        </w:rPr>
        <w:t xml:space="preserve">ח'טיב </w:t>
      </w:r>
      <w:bookmarkStart w:id="22321" w:name="_ETM_Q31_704209"/>
      <w:bookmarkEnd w:id="22321"/>
      <w:r>
        <w:rPr>
          <w:rtl/>
        </w:rPr>
        <w:t xml:space="preserve">יאסין </w:t>
      </w:r>
      <w:bookmarkStart w:id="22322" w:name="_ETM_Q31_704540"/>
      <w:bookmarkEnd w:id="22322"/>
      <w:r>
        <w:rPr>
          <w:rFonts w:hint="cs"/>
          <w:rtl/>
        </w:rPr>
        <w:t xml:space="preserve">– </w:t>
      </w:r>
      <w:r>
        <w:rPr>
          <w:rtl/>
        </w:rPr>
        <w:t xml:space="preserve">אינה </w:t>
      </w:r>
      <w:bookmarkStart w:id="22323" w:name="_ETM_Q31_704719"/>
      <w:bookmarkEnd w:id="22323"/>
      <w:r>
        <w:rPr>
          <w:rtl/>
        </w:rPr>
        <w:t>נוכחת</w:t>
      </w:r>
      <w:r>
        <w:rPr>
          <w:rFonts w:hint="cs"/>
          <w:rtl/>
        </w:rPr>
        <w:t>;</w:t>
      </w:r>
      <w:r>
        <w:rPr>
          <w:rtl/>
        </w:rPr>
        <w:t xml:space="preserve"> </w:t>
      </w:r>
      <w:bookmarkStart w:id="22324" w:name="_ETM_Q31_706239"/>
      <w:bookmarkEnd w:id="22324"/>
      <w:r>
        <w:rPr>
          <w:rtl/>
        </w:rPr>
        <w:t xml:space="preserve">חבר </w:t>
      </w:r>
      <w:bookmarkStart w:id="22325" w:name="_ETM_Q31_706510"/>
      <w:bookmarkEnd w:id="22325"/>
      <w:r>
        <w:rPr>
          <w:rFonts w:hint="cs"/>
          <w:rtl/>
        </w:rPr>
        <w:t>הכנסת</w:t>
      </w:r>
      <w:r>
        <w:rPr>
          <w:rtl/>
        </w:rPr>
        <w:t xml:space="preserve"> </w:t>
      </w:r>
      <w:bookmarkStart w:id="22326" w:name="_ETM_Q31_706900"/>
      <w:bookmarkEnd w:id="22326"/>
      <w:r>
        <w:rPr>
          <w:rtl/>
        </w:rPr>
        <w:t xml:space="preserve">גלעד </w:t>
      </w:r>
      <w:bookmarkStart w:id="22327" w:name="_ETM_Q31_707140"/>
      <w:bookmarkEnd w:id="22327"/>
      <w:r>
        <w:rPr>
          <w:rtl/>
        </w:rPr>
        <w:t>קרי</w:t>
      </w:r>
      <w:r>
        <w:rPr>
          <w:rFonts w:hint="cs"/>
          <w:rtl/>
        </w:rPr>
        <w:t xml:space="preserve">ב </w:t>
      </w:r>
      <w:r>
        <w:rPr>
          <w:rFonts w:hint="eastAsia"/>
          <w:rtl/>
        </w:rPr>
        <w:t>–</w:t>
      </w:r>
      <w:r>
        <w:rPr>
          <w:rtl/>
        </w:rPr>
        <w:t xml:space="preserve"> </w:t>
      </w:r>
      <w:bookmarkStart w:id="22328" w:name="_ETM_Q31_707620"/>
      <w:bookmarkEnd w:id="22328"/>
      <w:r>
        <w:rPr>
          <w:rtl/>
        </w:rPr>
        <w:t xml:space="preserve">אינו </w:t>
      </w:r>
      <w:bookmarkStart w:id="22329" w:name="_ETM_Q31_707799"/>
      <w:bookmarkEnd w:id="22329"/>
      <w:r>
        <w:rPr>
          <w:rtl/>
        </w:rPr>
        <w:t>נוכח</w:t>
      </w:r>
      <w:bookmarkStart w:id="22330" w:name="_ETM_Q31_708340"/>
      <w:bookmarkEnd w:id="22330"/>
      <w:r>
        <w:rPr>
          <w:rFonts w:hint="cs"/>
          <w:rtl/>
        </w:rPr>
        <w:t xml:space="preserve">; </w:t>
      </w:r>
      <w:r>
        <w:rPr>
          <w:rtl/>
        </w:rPr>
        <w:t xml:space="preserve">חברת </w:t>
      </w:r>
      <w:bookmarkStart w:id="22331" w:name="_ETM_Q31_708879"/>
      <w:bookmarkEnd w:id="22331"/>
      <w:r>
        <w:rPr>
          <w:rtl/>
        </w:rPr>
        <w:t xml:space="preserve">הכנסת </w:t>
      </w:r>
      <w:bookmarkStart w:id="22332" w:name="_ETM_Q31_709299"/>
      <w:bookmarkEnd w:id="22332"/>
      <w:r>
        <w:rPr>
          <w:rtl/>
        </w:rPr>
        <w:t xml:space="preserve">מירב </w:t>
      </w:r>
      <w:bookmarkStart w:id="22333" w:name="_ETM_Q31_709599"/>
      <w:bookmarkEnd w:id="22333"/>
      <w:r>
        <w:rPr>
          <w:rtl/>
        </w:rPr>
        <w:t xml:space="preserve">כהן </w:t>
      </w:r>
      <w:bookmarkStart w:id="22334" w:name="_ETM_Q31_711379"/>
      <w:bookmarkEnd w:id="22334"/>
      <w:r>
        <w:rPr>
          <w:rtl/>
        </w:rPr>
        <w:t>–</w:t>
      </w:r>
      <w:bookmarkStart w:id="22335" w:name="_ETM_Q31_713669"/>
      <w:bookmarkEnd w:id="22335"/>
      <w:r>
        <w:rPr>
          <w:rFonts w:hint="cs"/>
          <w:rtl/>
        </w:rPr>
        <w:t xml:space="preserve"> ראיתי אותה </w:t>
      </w:r>
      <w:bookmarkStart w:id="22336" w:name="_ETM_Q31_709689"/>
      <w:bookmarkEnd w:id="22336"/>
      <w:r>
        <w:rPr>
          <w:rFonts w:hint="cs"/>
          <w:rtl/>
        </w:rPr>
        <w:t xml:space="preserve">כאן? </w:t>
      </w:r>
      <w:r>
        <w:rPr>
          <w:rtl/>
        </w:rPr>
        <w:t xml:space="preserve">אינה </w:t>
      </w:r>
      <w:bookmarkStart w:id="22337" w:name="_ETM_Q31_713969"/>
      <w:bookmarkEnd w:id="22337"/>
      <w:r>
        <w:rPr>
          <w:rtl/>
        </w:rPr>
        <w:t>נוכחת</w:t>
      </w:r>
      <w:r>
        <w:rPr>
          <w:rFonts w:hint="cs"/>
          <w:rtl/>
        </w:rPr>
        <w:t>;</w:t>
      </w:r>
      <w:r>
        <w:rPr>
          <w:rtl/>
        </w:rPr>
        <w:t xml:space="preserve"> </w:t>
      </w:r>
      <w:bookmarkStart w:id="22338" w:name="_ETM_Q31_715260"/>
      <w:bookmarkEnd w:id="22338"/>
      <w:r>
        <w:rPr>
          <w:rtl/>
        </w:rPr>
        <w:t xml:space="preserve">חבר </w:t>
      </w:r>
      <w:bookmarkStart w:id="22339" w:name="_ETM_Q31_715650"/>
      <w:bookmarkEnd w:id="22339"/>
      <w:r>
        <w:rPr>
          <w:rtl/>
        </w:rPr>
        <w:t xml:space="preserve">הכנסת </w:t>
      </w:r>
      <w:bookmarkStart w:id="22340" w:name="_ETM_Q31_716069"/>
      <w:bookmarkEnd w:id="22340"/>
      <w:r>
        <w:rPr>
          <w:rtl/>
        </w:rPr>
        <w:t xml:space="preserve">מאיר </w:t>
      </w:r>
      <w:bookmarkStart w:id="22341" w:name="_ETM_Q31_716309"/>
      <w:bookmarkEnd w:id="22341"/>
      <w:r>
        <w:rPr>
          <w:rtl/>
        </w:rPr>
        <w:t xml:space="preserve">כהן </w:t>
      </w:r>
      <w:bookmarkStart w:id="22342" w:name="_ETM_Q31_717269"/>
      <w:bookmarkEnd w:id="22342"/>
      <w:r>
        <w:rPr>
          <w:rFonts w:hint="eastAsia"/>
          <w:rtl/>
        </w:rPr>
        <w:t>–</w:t>
      </w:r>
      <w:r>
        <w:rPr>
          <w:rFonts w:hint="cs"/>
          <w:rtl/>
        </w:rPr>
        <w:t xml:space="preserve"> </w:t>
      </w:r>
      <w:r>
        <w:rPr>
          <w:rtl/>
        </w:rPr>
        <w:t xml:space="preserve">אינו </w:t>
      </w:r>
      <w:bookmarkStart w:id="22343" w:name="_ETM_Q31_717659"/>
      <w:bookmarkEnd w:id="22343"/>
      <w:r>
        <w:rPr>
          <w:rtl/>
        </w:rPr>
        <w:t>נוכח</w:t>
      </w:r>
      <w:r>
        <w:rPr>
          <w:rFonts w:hint="cs"/>
          <w:rtl/>
        </w:rPr>
        <w:t>;</w:t>
      </w:r>
      <w:r>
        <w:rPr>
          <w:rtl/>
        </w:rPr>
        <w:t xml:space="preserve"> </w:t>
      </w:r>
      <w:bookmarkStart w:id="22344" w:name="_ETM_Q31_718260"/>
      <w:bookmarkEnd w:id="22344"/>
      <w:r>
        <w:rPr>
          <w:rtl/>
        </w:rPr>
        <w:t xml:space="preserve">חברת </w:t>
      </w:r>
      <w:bookmarkStart w:id="22345" w:name="_ETM_Q31_718559"/>
      <w:bookmarkEnd w:id="22345"/>
      <w:r>
        <w:rPr>
          <w:rtl/>
        </w:rPr>
        <w:t>ה</w:t>
      </w:r>
      <w:r>
        <w:rPr>
          <w:rFonts w:hint="cs"/>
          <w:rtl/>
        </w:rPr>
        <w:t xml:space="preserve">כנסת נעמה לזימי </w:t>
      </w:r>
      <w:r>
        <w:rPr>
          <w:rtl/>
        </w:rPr>
        <w:t>–</w:t>
      </w:r>
      <w:r>
        <w:rPr>
          <w:rFonts w:hint="cs"/>
          <w:rtl/>
        </w:rPr>
        <w:t xml:space="preserve"> אינה נוכחת; </w:t>
      </w:r>
      <w:bookmarkStart w:id="22346" w:name="_ETM_Q31_719872"/>
      <w:bookmarkEnd w:id="22346"/>
      <w:r>
        <w:rPr>
          <w:rFonts w:hint="cs"/>
          <w:rtl/>
        </w:rPr>
        <w:t xml:space="preserve">חבר הכנסת יצחק פינדרוס </w:t>
      </w:r>
      <w:r>
        <w:rPr>
          <w:rtl/>
        </w:rPr>
        <w:t>–</w:t>
      </w:r>
      <w:r>
        <w:rPr>
          <w:rFonts w:hint="cs"/>
          <w:rtl/>
        </w:rPr>
        <w:t xml:space="preserve"> אינו נוכח; חבר הכנסת סימון </w:t>
      </w:r>
      <w:bookmarkStart w:id="22347" w:name="_ETM_Q31_722223"/>
      <w:bookmarkEnd w:id="22347"/>
      <w:r>
        <w:rPr>
          <w:rFonts w:hint="cs"/>
          <w:rtl/>
        </w:rPr>
        <w:t xml:space="preserve">דוידסון </w:t>
      </w:r>
      <w:r>
        <w:rPr>
          <w:rtl/>
        </w:rPr>
        <w:t>–</w:t>
      </w:r>
      <w:r>
        <w:rPr>
          <w:rFonts w:hint="cs"/>
          <w:rtl/>
        </w:rPr>
        <w:t xml:space="preserve"> אינו נוכח; חבר הכנסת חמד עמאר </w:t>
      </w:r>
      <w:r>
        <w:rPr>
          <w:rtl/>
        </w:rPr>
        <w:t>–</w:t>
      </w:r>
      <w:r>
        <w:rPr>
          <w:rFonts w:hint="cs"/>
          <w:rtl/>
        </w:rPr>
        <w:t xml:space="preserve"> </w:t>
      </w:r>
      <w:bookmarkStart w:id="22348" w:name="_ETM_Q31_728091"/>
      <w:bookmarkEnd w:id="22348"/>
      <w:r>
        <w:rPr>
          <w:rFonts w:hint="cs"/>
          <w:rtl/>
        </w:rPr>
        <w:t xml:space="preserve">אינו נוכח; חברת הכנסת גלית דיסטל אטבריאן </w:t>
      </w:r>
      <w:r>
        <w:rPr>
          <w:rtl/>
        </w:rPr>
        <w:t>–</w:t>
      </w:r>
      <w:r>
        <w:rPr>
          <w:rFonts w:hint="cs"/>
          <w:rtl/>
        </w:rPr>
        <w:t xml:space="preserve"> אינה נוכחת; </w:t>
      </w:r>
      <w:bookmarkStart w:id="22349" w:name="_ETM_Q31_733271"/>
      <w:bookmarkEnd w:id="22349"/>
      <w:r>
        <w:rPr>
          <w:rFonts w:hint="cs"/>
          <w:rtl/>
        </w:rPr>
        <w:t xml:space="preserve">חבר הכנסת משה טור פז </w:t>
      </w:r>
      <w:r>
        <w:rPr>
          <w:rtl/>
        </w:rPr>
        <w:t>–</w:t>
      </w:r>
      <w:r>
        <w:rPr>
          <w:rFonts w:hint="cs"/>
          <w:rtl/>
        </w:rPr>
        <w:t xml:space="preserve"> אינו נוכח; חברת </w:t>
      </w:r>
      <w:bookmarkStart w:id="22350" w:name="_ETM_Q31_737759"/>
      <w:bookmarkEnd w:id="22350"/>
      <w:r>
        <w:rPr>
          <w:rFonts w:hint="cs"/>
          <w:rtl/>
        </w:rPr>
        <w:t xml:space="preserve">הכנסת שרון ניר </w:t>
      </w:r>
      <w:r>
        <w:rPr>
          <w:rtl/>
        </w:rPr>
        <w:t>–</w:t>
      </w:r>
      <w:bookmarkStart w:id="22351" w:name="_ETM_Q31_738330"/>
      <w:bookmarkEnd w:id="22351"/>
      <w:r>
        <w:rPr>
          <w:rtl/>
        </w:rPr>
        <w:t xml:space="preserve"> </w:t>
      </w:r>
      <w:bookmarkStart w:id="22352" w:name="_ETM_Q31_738840"/>
      <w:bookmarkEnd w:id="22352"/>
      <w:r>
        <w:rPr>
          <w:rFonts w:hint="cs"/>
          <w:rtl/>
        </w:rPr>
        <w:t xml:space="preserve">אינה </w:t>
      </w:r>
      <w:r>
        <w:rPr>
          <w:rtl/>
        </w:rPr>
        <w:t>נוכחת</w:t>
      </w:r>
      <w:r>
        <w:t>;</w:t>
      </w:r>
      <w:r>
        <w:rPr>
          <w:rtl/>
        </w:rPr>
        <w:t xml:space="preserve"> </w:t>
      </w:r>
      <w:bookmarkStart w:id="22353" w:name="_ETM_Q31_739889"/>
      <w:bookmarkEnd w:id="22353"/>
      <w:r>
        <w:rPr>
          <w:rtl/>
        </w:rPr>
        <w:t xml:space="preserve">חברת </w:t>
      </w:r>
      <w:bookmarkStart w:id="22354" w:name="_ETM_Q31_740099"/>
      <w:bookmarkEnd w:id="22354"/>
      <w:r>
        <w:rPr>
          <w:rtl/>
        </w:rPr>
        <w:t xml:space="preserve">הכנסת </w:t>
      </w:r>
      <w:bookmarkStart w:id="22355" w:name="_ETM_Q31_740429"/>
      <w:bookmarkEnd w:id="22355"/>
      <w:r>
        <w:rPr>
          <w:rtl/>
        </w:rPr>
        <w:t xml:space="preserve">מיכל </w:t>
      </w:r>
      <w:bookmarkStart w:id="22356" w:name="_ETM_Q31_740789"/>
      <w:bookmarkEnd w:id="22356"/>
      <w:r>
        <w:rPr>
          <w:rtl/>
        </w:rPr>
        <w:t xml:space="preserve">שיר </w:t>
      </w:r>
      <w:bookmarkStart w:id="22357" w:name="_ETM_Q31_741029"/>
      <w:bookmarkEnd w:id="22357"/>
      <w:r>
        <w:rPr>
          <w:rtl/>
        </w:rPr>
        <w:t xml:space="preserve">סגמן </w:t>
      </w:r>
      <w:bookmarkStart w:id="22358" w:name="_ETM_Q31_742070"/>
      <w:bookmarkEnd w:id="22358"/>
      <w:r>
        <w:rPr>
          <w:rFonts w:hint="eastAsia"/>
          <w:rtl/>
        </w:rPr>
        <w:t>–</w:t>
      </w:r>
      <w:r>
        <w:rPr>
          <w:rFonts w:hint="cs"/>
          <w:rtl/>
        </w:rPr>
        <w:t xml:space="preserve"> </w:t>
      </w:r>
      <w:r>
        <w:rPr>
          <w:rtl/>
        </w:rPr>
        <w:t xml:space="preserve">אינה </w:t>
      </w:r>
      <w:bookmarkStart w:id="22359" w:name="_ETM_Q31_742370"/>
      <w:bookmarkEnd w:id="22359"/>
      <w:r>
        <w:rPr>
          <w:rtl/>
        </w:rPr>
        <w:t>נוכחת</w:t>
      </w:r>
      <w:r>
        <w:rPr>
          <w:rFonts w:hint="cs"/>
          <w:rtl/>
        </w:rPr>
        <w:t>;</w:t>
      </w:r>
      <w:r>
        <w:rPr>
          <w:rtl/>
        </w:rPr>
        <w:t xml:space="preserve"> </w:t>
      </w:r>
      <w:bookmarkStart w:id="22360" w:name="_ETM_Q31_742970"/>
      <w:bookmarkEnd w:id="22360"/>
      <w:r>
        <w:rPr>
          <w:rtl/>
        </w:rPr>
        <w:t xml:space="preserve">חברת </w:t>
      </w:r>
      <w:bookmarkStart w:id="22361" w:name="_ETM_Q31_743240"/>
      <w:bookmarkEnd w:id="22361"/>
      <w:r>
        <w:rPr>
          <w:rtl/>
        </w:rPr>
        <w:t xml:space="preserve">הכנסת </w:t>
      </w:r>
      <w:bookmarkStart w:id="22362" w:name="_ETM_Q31_744050"/>
      <w:bookmarkEnd w:id="22362"/>
      <w:r>
        <w:rPr>
          <w:rFonts w:hint="cs"/>
          <w:rtl/>
        </w:rPr>
        <w:t xml:space="preserve">מטי צרפתי הרכבי </w:t>
      </w:r>
      <w:r>
        <w:rPr>
          <w:rtl/>
        </w:rPr>
        <w:t>–</w:t>
      </w:r>
      <w:r>
        <w:rPr>
          <w:rFonts w:hint="cs"/>
          <w:rtl/>
        </w:rPr>
        <w:t xml:space="preserve"> אינה </w:t>
      </w:r>
      <w:bookmarkStart w:id="22363" w:name="_ETM_Q31_744381"/>
      <w:bookmarkEnd w:id="22363"/>
      <w:r>
        <w:rPr>
          <w:rFonts w:hint="cs"/>
          <w:rtl/>
        </w:rPr>
        <w:t>נוכחת. חברת הכנסת טלי גוטליב</w:t>
      </w:r>
      <w:bookmarkStart w:id="22364" w:name="_ETM_Q31_750881"/>
      <w:bookmarkEnd w:id="22364"/>
      <w:r>
        <w:rPr>
          <w:rFonts w:hint="cs"/>
          <w:rtl/>
        </w:rPr>
        <w:t>.</w:t>
      </w:r>
      <w:bookmarkStart w:id="22365" w:name="_ETM_Q31_747752"/>
      <w:bookmarkStart w:id="22366" w:name="_ETM_Q31_747865"/>
      <w:bookmarkStart w:id="22367" w:name="_ETM_Q31_747937"/>
      <w:bookmarkStart w:id="22368" w:name="_ETM_Q31_748034"/>
      <w:bookmarkEnd w:id="22365"/>
      <w:bookmarkEnd w:id="22366"/>
      <w:bookmarkEnd w:id="22367"/>
      <w:bookmarkEnd w:id="22368"/>
      <w:r w:rsidR="00815F97">
        <w:rPr>
          <w:rFonts w:hint="cs"/>
          <w:rtl/>
        </w:rPr>
        <w:t xml:space="preserve"> בבקשה, לרשותך שלוש דקות. </w:t>
      </w:r>
    </w:p>
    <w:p w:rsidR="00EE5124" w:rsidRDefault="00EE5124" w:rsidP="00CD5EA5">
      <w:pPr>
        <w:ind w:firstLine="0"/>
        <w:rPr>
          <w:rtl/>
        </w:rPr>
      </w:pPr>
      <w:bookmarkStart w:id="22369" w:name="_ETM_Q31_747780"/>
      <w:bookmarkStart w:id="22370" w:name="_ETM_Q31_747956"/>
      <w:bookmarkStart w:id="22371" w:name="_ETM_Q31_748016"/>
      <w:bookmarkStart w:id="22372" w:name="_ETM_Q31_748088"/>
      <w:bookmarkEnd w:id="22369"/>
      <w:bookmarkEnd w:id="22370"/>
      <w:bookmarkEnd w:id="22371"/>
      <w:bookmarkEnd w:id="22372"/>
    </w:p>
    <w:p w:rsidR="00EE5124" w:rsidRDefault="00EE5124" w:rsidP="00CD5EA5">
      <w:pPr>
        <w:pStyle w:val="af5"/>
        <w:keepNext/>
        <w:rPr>
          <w:rtl/>
        </w:rPr>
      </w:pPr>
      <w:r w:rsidRPr="007B1FBB">
        <w:rPr>
          <w:rStyle w:val="TagStyle"/>
          <w:rtl/>
        </w:rPr>
        <w:t xml:space="preserve"> &lt;&lt; קריאה &gt;&gt; </w:t>
      </w:r>
      <w:r>
        <w:rPr>
          <w:rtl/>
        </w:rPr>
        <w:t>קריאה:</w:t>
      </w:r>
      <w:r w:rsidRPr="007B1FBB">
        <w:rPr>
          <w:rStyle w:val="TagStyle"/>
          <w:rtl/>
        </w:rPr>
        <w:t xml:space="preserve"> &lt;&lt; קריאה &gt;&gt;</w:t>
      </w:r>
      <w:r>
        <w:rPr>
          <w:rtl/>
        </w:rPr>
        <w:t xml:space="preserve"> </w:t>
      </w:r>
    </w:p>
    <w:p w:rsidR="00EE5124" w:rsidRDefault="00EE5124" w:rsidP="00CD5EA5">
      <w:pPr>
        <w:rPr>
          <w:rtl/>
        </w:rPr>
      </w:pPr>
    </w:p>
    <w:p w:rsidR="00EE5124" w:rsidRDefault="00EE5124" w:rsidP="00CD5EA5">
      <w:pPr>
        <w:rPr>
          <w:rtl/>
        </w:rPr>
      </w:pPr>
      <w:bookmarkStart w:id="22373" w:name="_ETM_Q31_753013"/>
      <w:bookmarkEnd w:id="22373"/>
      <w:r>
        <w:rPr>
          <w:rFonts w:hint="cs"/>
          <w:rtl/>
        </w:rPr>
        <w:t xml:space="preserve">טלי, אבל דיברת </w:t>
      </w:r>
      <w:bookmarkStart w:id="22374" w:name="_ETM_Q31_753992"/>
      <w:bookmarkEnd w:id="22374"/>
      <w:r>
        <w:rPr>
          <w:rFonts w:hint="cs"/>
          <w:rtl/>
        </w:rPr>
        <w:t>קודם.</w:t>
      </w:r>
    </w:p>
    <w:p w:rsidR="00EE5124" w:rsidRDefault="00EE5124" w:rsidP="00CD5EA5">
      <w:pPr>
        <w:ind w:firstLine="0"/>
        <w:rPr>
          <w:rtl/>
        </w:rPr>
      </w:pPr>
    </w:p>
    <w:p w:rsidR="00F6688B" w:rsidRDefault="00F6688B" w:rsidP="00CD5EA5">
      <w:pPr>
        <w:pStyle w:val="a4"/>
        <w:keepNext/>
        <w:rPr>
          <w:rtl/>
        </w:rPr>
      </w:pPr>
      <w:bookmarkStart w:id="22375" w:name="_ETM_Q31_754486"/>
      <w:bookmarkStart w:id="22376" w:name="_ETM_Q31_754509"/>
      <w:bookmarkStart w:id="22377" w:name="_ETM_Q31_754573"/>
      <w:bookmarkStart w:id="22378" w:name="ET_speaker_6345_2"/>
      <w:bookmarkEnd w:id="22375"/>
      <w:bookmarkEnd w:id="22376"/>
      <w:bookmarkEnd w:id="22377"/>
      <w:r w:rsidRPr="0050139E">
        <w:rPr>
          <w:rStyle w:val="TagStyle"/>
          <w:rtl/>
        </w:rPr>
        <w:t xml:space="preserve">&lt;&lt; דובר &gt;&gt; </w:t>
      </w:r>
      <w:bookmarkStart w:id="22379" w:name="_Toc191333809"/>
      <w:bookmarkStart w:id="22380" w:name="_Toc191333897"/>
      <w:r>
        <w:rPr>
          <w:rtl/>
        </w:rPr>
        <w:t>טלי גוטליב (הליכוד):</w:t>
      </w:r>
      <w:bookmarkEnd w:id="22379"/>
      <w:bookmarkEnd w:id="22380"/>
      <w:r w:rsidRPr="0050139E">
        <w:rPr>
          <w:rStyle w:val="TagStyle"/>
          <w:rtl/>
        </w:rPr>
        <w:t xml:space="preserve"> &lt;&lt; דובר &gt;&gt;</w:t>
      </w:r>
      <w:r>
        <w:rPr>
          <w:rtl/>
        </w:rPr>
        <w:t xml:space="preserve"> </w:t>
      </w:r>
      <w:bookmarkEnd w:id="22378"/>
    </w:p>
    <w:p w:rsidR="00F6688B" w:rsidRDefault="00F6688B" w:rsidP="00CD5EA5">
      <w:pPr>
        <w:rPr>
          <w:rtl/>
        </w:rPr>
      </w:pPr>
    </w:p>
    <w:p w:rsidR="00F6688B" w:rsidRDefault="00F6688B" w:rsidP="00815F97">
      <w:pPr>
        <w:rPr>
          <w:rtl/>
        </w:rPr>
      </w:pPr>
      <w:r>
        <w:rPr>
          <w:rFonts w:hint="cs"/>
          <w:rtl/>
        </w:rPr>
        <w:t xml:space="preserve">אדוני ראש הממשלה, אני פונה אליך ומבקשת ממך לא להתייצב </w:t>
      </w:r>
      <w:bookmarkStart w:id="22381" w:name="_ETM_Q32_177000"/>
      <w:bookmarkEnd w:id="22381"/>
      <w:r>
        <w:rPr>
          <w:rFonts w:hint="cs"/>
          <w:rtl/>
        </w:rPr>
        <w:t xml:space="preserve">יותר לדיונים בעניינך, </w:t>
      </w:r>
      <w:bookmarkStart w:id="22382" w:name="_ETM_Q32_180480"/>
      <w:bookmarkStart w:id="22383" w:name="_ETM_Q32_181050"/>
      <w:bookmarkStart w:id="22384" w:name="_ETM_Q32_181379"/>
      <w:bookmarkStart w:id="22385" w:name="_ETM_Q32_181860"/>
      <w:bookmarkStart w:id="22386" w:name="_ETM_Q32_182879"/>
      <w:bookmarkStart w:id="22387" w:name="_ETM_Q32_183270"/>
      <w:bookmarkEnd w:id="22382"/>
      <w:bookmarkEnd w:id="22383"/>
      <w:bookmarkEnd w:id="22384"/>
      <w:bookmarkEnd w:id="22385"/>
      <w:bookmarkEnd w:id="22386"/>
      <w:bookmarkEnd w:id="22387"/>
      <w:r>
        <w:rPr>
          <w:rFonts w:hint="cs"/>
          <w:rtl/>
        </w:rPr>
        <w:t>בשם החסינ</w:t>
      </w:r>
      <w:r>
        <w:rPr>
          <w:rtl/>
        </w:rPr>
        <w:t xml:space="preserve">ות </w:t>
      </w:r>
      <w:bookmarkStart w:id="22388" w:name="_ETM_Q32_183780"/>
      <w:bookmarkEnd w:id="22388"/>
      <w:r>
        <w:rPr>
          <w:rtl/>
        </w:rPr>
        <w:t xml:space="preserve">הקבועה </w:t>
      </w:r>
      <w:bookmarkStart w:id="22389" w:name="_ETM_Q32_184140"/>
      <w:bookmarkEnd w:id="22389"/>
      <w:r>
        <w:rPr>
          <w:rtl/>
        </w:rPr>
        <w:t xml:space="preserve">בסעיף </w:t>
      </w:r>
      <w:bookmarkStart w:id="22390" w:name="_ETM_Q32_184500"/>
      <w:bookmarkEnd w:id="22390"/>
      <w:r>
        <w:rPr>
          <w:rtl/>
        </w:rPr>
        <w:t xml:space="preserve">1 </w:t>
      </w:r>
      <w:bookmarkStart w:id="22391" w:name="_ETM_Q32_184859"/>
      <w:bookmarkEnd w:id="22391"/>
      <w:r>
        <w:rPr>
          <w:rtl/>
        </w:rPr>
        <w:t xml:space="preserve">לחוק </w:t>
      </w:r>
      <w:bookmarkStart w:id="22392" w:name="_ETM_Q32_185130"/>
      <w:bookmarkEnd w:id="22392"/>
      <w:r>
        <w:rPr>
          <w:rtl/>
        </w:rPr>
        <w:t>החסינות</w:t>
      </w:r>
      <w:r>
        <w:rPr>
          <w:rFonts w:hint="cs"/>
          <w:rtl/>
        </w:rPr>
        <w:t>.</w:t>
      </w:r>
      <w:r>
        <w:rPr>
          <w:rtl/>
        </w:rPr>
        <w:t xml:space="preserve"> </w:t>
      </w:r>
      <w:bookmarkStart w:id="22393" w:name="_ETM_Q32_185910"/>
      <w:bookmarkEnd w:id="22393"/>
      <w:r>
        <w:rPr>
          <w:rtl/>
        </w:rPr>
        <w:t xml:space="preserve">סעיף </w:t>
      </w:r>
      <w:bookmarkStart w:id="22394" w:name="_ETM_Q32_186149"/>
      <w:bookmarkEnd w:id="22394"/>
      <w:r>
        <w:rPr>
          <w:rtl/>
        </w:rPr>
        <w:t xml:space="preserve">1 </w:t>
      </w:r>
      <w:bookmarkStart w:id="22395" w:name="_ETM_Q32_186390"/>
      <w:bookmarkEnd w:id="22395"/>
      <w:r>
        <w:rPr>
          <w:rtl/>
        </w:rPr>
        <w:t xml:space="preserve">לחוק </w:t>
      </w:r>
      <w:bookmarkStart w:id="22396" w:name="_ETM_Q32_186630"/>
      <w:bookmarkEnd w:id="22396"/>
      <w:r>
        <w:rPr>
          <w:rtl/>
        </w:rPr>
        <w:t xml:space="preserve">החסינות </w:t>
      </w:r>
      <w:bookmarkStart w:id="22397" w:name="_ETM_Q32_187080"/>
      <w:bookmarkEnd w:id="22397"/>
      <w:r>
        <w:rPr>
          <w:rtl/>
        </w:rPr>
        <w:t>קובע</w:t>
      </w:r>
      <w:r>
        <w:rPr>
          <w:rFonts w:hint="cs"/>
          <w:rtl/>
        </w:rPr>
        <w:t>,</w:t>
      </w:r>
      <w:r>
        <w:rPr>
          <w:rtl/>
        </w:rPr>
        <w:t xml:space="preserve"> </w:t>
      </w:r>
      <w:bookmarkStart w:id="22398" w:name="_ETM_Q32_187649"/>
      <w:bookmarkEnd w:id="22398"/>
      <w:r>
        <w:rPr>
          <w:rtl/>
        </w:rPr>
        <w:t xml:space="preserve">בין </w:t>
      </w:r>
      <w:bookmarkStart w:id="22399" w:name="_ETM_Q32_187859"/>
      <w:bookmarkEnd w:id="22399"/>
      <w:r>
        <w:rPr>
          <w:rtl/>
        </w:rPr>
        <w:t>השאר</w:t>
      </w:r>
      <w:r>
        <w:rPr>
          <w:rFonts w:hint="cs"/>
          <w:rtl/>
        </w:rPr>
        <w:t>,</w:t>
      </w:r>
      <w:r>
        <w:rPr>
          <w:rtl/>
        </w:rPr>
        <w:t xml:space="preserve"> </w:t>
      </w:r>
      <w:bookmarkStart w:id="22400" w:name="_ETM_Q32_188700"/>
      <w:bookmarkEnd w:id="22400"/>
      <w:r>
        <w:rPr>
          <w:rtl/>
        </w:rPr>
        <w:t xml:space="preserve">חסינות </w:t>
      </w:r>
      <w:bookmarkStart w:id="22401" w:name="_ETM_Q32_189590"/>
      <w:bookmarkEnd w:id="22401"/>
      <w:r>
        <w:rPr>
          <w:rFonts w:hint="cs"/>
          <w:rtl/>
        </w:rPr>
        <w:t>מ</w:t>
      </w:r>
      <w:r>
        <w:rPr>
          <w:rtl/>
        </w:rPr>
        <w:t xml:space="preserve">פני </w:t>
      </w:r>
      <w:bookmarkStart w:id="22402" w:name="_ETM_Q32_189860"/>
      <w:bookmarkEnd w:id="22402"/>
      <w:r>
        <w:rPr>
          <w:rtl/>
        </w:rPr>
        <w:t xml:space="preserve">כל </w:t>
      </w:r>
      <w:bookmarkStart w:id="22403" w:name="_ETM_Q32_190390"/>
      <w:bookmarkEnd w:id="22403"/>
      <w:r>
        <w:rPr>
          <w:rtl/>
        </w:rPr>
        <w:t xml:space="preserve">פעולה </w:t>
      </w:r>
      <w:bookmarkStart w:id="22404" w:name="_ETM_Q32_191080"/>
      <w:bookmarkEnd w:id="22404"/>
      <w:r>
        <w:rPr>
          <w:rtl/>
        </w:rPr>
        <w:t xml:space="preserve">משפטית </w:t>
      </w:r>
      <w:bookmarkStart w:id="22405" w:name="_ETM_Q32_192280"/>
      <w:bookmarkEnd w:id="22405"/>
      <w:r>
        <w:rPr>
          <w:rtl/>
        </w:rPr>
        <w:t xml:space="preserve">אגב </w:t>
      </w:r>
      <w:bookmarkStart w:id="22406" w:name="_ETM_Q32_192730"/>
      <w:bookmarkEnd w:id="22406"/>
      <w:r>
        <w:rPr>
          <w:rtl/>
        </w:rPr>
        <w:t>מעשה</w:t>
      </w:r>
      <w:r>
        <w:rPr>
          <w:rFonts w:hint="cs"/>
          <w:rtl/>
        </w:rPr>
        <w:t>,</w:t>
      </w:r>
      <w:r>
        <w:rPr>
          <w:rtl/>
        </w:rPr>
        <w:t xml:space="preserve"> </w:t>
      </w:r>
      <w:bookmarkStart w:id="22407" w:name="_ETM_Q32_193360"/>
      <w:bookmarkEnd w:id="22407"/>
      <w:r>
        <w:rPr>
          <w:rtl/>
        </w:rPr>
        <w:t xml:space="preserve">אמירה </w:t>
      </w:r>
      <w:bookmarkStart w:id="22408" w:name="_ETM_Q32_193900"/>
      <w:bookmarkEnd w:id="22408"/>
      <w:r>
        <w:rPr>
          <w:rtl/>
        </w:rPr>
        <w:t xml:space="preserve">או </w:t>
      </w:r>
      <w:bookmarkStart w:id="22409" w:name="_ETM_Q32_194019"/>
      <w:bookmarkEnd w:id="22409"/>
      <w:r>
        <w:rPr>
          <w:rtl/>
        </w:rPr>
        <w:t xml:space="preserve">הבעת </w:t>
      </w:r>
      <w:bookmarkStart w:id="22410" w:name="_ETM_Q32_194349"/>
      <w:bookmarkEnd w:id="22410"/>
      <w:r>
        <w:rPr>
          <w:rtl/>
        </w:rPr>
        <w:t xml:space="preserve">דעה </w:t>
      </w:r>
      <w:bookmarkStart w:id="22411" w:name="_ETM_Q32_194530"/>
      <w:bookmarkEnd w:id="22411"/>
      <w:r>
        <w:rPr>
          <w:rtl/>
        </w:rPr>
        <w:t xml:space="preserve">במסגרת </w:t>
      </w:r>
      <w:bookmarkStart w:id="22412" w:name="_ETM_Q32_194980"/>
      <w:bookmarkEnd w:id="22412"/>
      <w:r>
        <w:rPr>
          <w:rtl/>
        </w:rPr>
        <w:t xml:space="preserve">מילוי </w:t>
      </w:r>
      <w:bookmarkStart w:id="22413" w:name="_ETM_Q32_195160"/>
      <w:bookmarkEnd w:id="22413"/>
      <w:r>
        <w:rPr>
          <w:rtl/>
        </w:rPr>
        <w:t>תפקידך</w:t>
      </w:r>
      <w:r>
        <w:rPr>
          <w:rFonts w:hint="cs"/>
          <w:rtl/>
        </w:rPr>
        <w:t>.</w:t>
      </w:r>
      <w:r w:rsidR="00FA69F5">
        <w:rPr>
          <w:rFonts w:hint="cs"/>
          <w:rtl/>
        </w:rPr>
        <w:t xml:space="preserve"> </w:t>
      </w:r>
      <w:bookmarkStart w:id="22414" w:name="_ETM_Q32_192000"/>
      <w:bookmarkStart w:id="22415" w:name="_ETM_Q32_195549"/>
      <w:bookmarkEnd w:id="22414"/>
      <w:bookmarkEnd w:id="22415"/>
      <w:r>
        <w:rPr>
          <w:rtl/>
        </w:rPr>
        <w:t>זה</w:t>
      </w:r>
      <w:r>
        <w:rPr>
          <w:rFonts w:hint="cs"/>
          <w:rtl/>
        </w:rPr>
        <w:t>ו,</w:t>
      </w:r>
      <w:r>
        <w:rPr>
          <w:rtl/>
        </w:rPr>
        <w:t xml:space="preserve"> </w:t>
      </w:r>
      <w:bookmarkStart w:id="22416" w:name="_ETM_Q32_195970"/>
      <w:bookmarkEnd w:id="22416"/>
      <w:r>
        <w:rPr>
          <w:rtl/>
        </w:rPr>
        <w:t xml:space="preserve">הגיעו </w:t>
      </w:r>
      <w:bookmarkStart w:id="22417" w:name="_ETM_Q32_196300"/>
      <w:bookmarkEnd w:id="22417"/>
      <w:r>
        <w:rPr>
          <w:rtl/>
        </w:rPr>
        <w:t xml:space="preserve">מים </w:t>
      </w:r>
      <w:bookmarkStart w:id="22418" w:name="_ETM_Q32_196540"/>
      <w:bookmarkEnd w:id="22418"/>
      <w:r>
        <w:rPr>
          <w:rtl/>
        </w:rPr>
        <w:t xml:space="preserve">עד </w:t>
      </w:r>
      <w:bookmarkStart w:id="22419" w:name="_ETM_Q32_196750"/>
      <w:bookmarkEnd w:id="22419"/>
      <w:r>
        <w:rPr>
          <w:rtl/>
        </w:rPr>
        <w:t>נפש</w:t>
      </w:r>
      <w:r>
        <w:rPr>
          <w:rFonts w:hint="cs"/>
          <w:rtl/>
        </w:rPr>
        <w:t>,</w:t>
      </w:r>
      <w:r>
        <w:rPr>
          <w:rtl/>
        </w:rPr>
        <w:t xml:space="preserve"> </w:t>
      </w:r>
      <w:bookmarkStart w:id="22420" w:name="_ETM_Q32_197050"/>
      <w:bookmarkEnd w:id="22420"/>
      <w:r>
        <w:rPr>
          <w:rtl/>
        </w:rPr>
        <w:t>אדוני</w:t>
      </w:r>
      <w:r>
        <w:rPr>
          <w:rFonts w:hint="cs"/>
          <w:rtl/>
        </w:rPr>
        <w:t xml:space="preserve">. כמה השפלות אתה </w:t>
      </w:r>
      <w:bookmarkStart w:id="22421" w:name="_ETM_Q32_197980"/>
      <w:bookmarkStart w:id="22422" w:name="_ETM_Q32_198970"/>
      <w:bookmarkEnd w:id="22421"/>
      <w:bookmarkEnd w:id="22422"/>
      <w:r>
        <w:rPr>
          <w:rtl/>
        </w:rPr>
        <w:t xml:space="preserve">מסוגל </w:t>
      </w:r>
      <w:bookmarkStart w:id="22423" w:name="_ETM_Q32_199329"/>
      <w:bookmarkEnd w:id="22423"/>
      <w:r>
        <w:rPr>
          <w:rtl/>
        </w:rPr>
        <w:t>לספוג</w:t>
      </w:r>
      <w:r>
        <w:rPr>
          <w:rFonts w:hint="cs"/>
          <w:rtl/>
        </w:rPr>
        <w:t>?</w:t>
      </w:r>
      <w:bookmarkStart w:id="22424" w:name="_ETM_Q32_202000"/>
      <w:bookmarkEnd w:id="22424"/>
      <w:r>
        <w:rPr>
          <w:rFonts w:hint="cs"/>
          <w:rtl/>
        </w:rPr>
        <w:t xml:space="preserve"> כמה </w:t>
      </w:r>
      <w:bookmarkStart w:id="22425" w:name="_ETM_Q32_200890"/>
      <w:bookmarkEnd w:id="22425"/>
      <w:r>
        <w:rPr>
          <w:rtl/>
        </w:rPr>
        <w:t>השפל</w:t>
      </w:r>
      <w:r>
        <w:rPr>
          <w:rFonts w:hint="cs"/>
          <w:rtl/>
        </w:rPr>
        <w:t>ות</w:t>
      </w:r>
      <w:r>
        <w:rPr>
          <w:rtl/>
        </w:rPr>
        <w:t xml:space="preserve"> </w:t>
      </w:r>
      <w:bookmarkStart w:id="22426" w:name="_ETM_Q32_201400"/>
      <w:bookmarkEnd w:id="22426"/>
      <w:r>
        <w:rPr>
          <w:rtl/>
        </w:rPr>
        <w:t xml:space="preserve">אתה </w:t>
      </w:r>
      <w:bookmarkStart w:id="22427" w:name="_ETM_Q32_201579"/>
      <w:bookmarkEnd w:id="22427"/>
      <w:r>
        <w:rPr>
          <w:rtl/>
        </w:rPr>
        <w:t>סופג</w:t>
      </w:r>
      <w:r>
        <w:rPr>
          <w:rFonts w:hint="cs"/>
          <w:rtl/>
        </w:rPr>
        <w:t>,</w:t>
      </w:r>
      <w:r>
        <w:rPr>
          <w:rtl/>
        </w:rPr>
        <w:t xml:space="preserve"> </w:t>
      </w:r>
      <w:bookmarkStart w:id="22428" w:name="_ETM_Q32_202450"/>
      <w:bookmarkEnd w:id="22428"/>
      <w:r>
        <w:rPr>
          <w:rtl/>
        </w:rPr>
        <w:t xml:space="preserve">ואגב </w:t>
      </w:r>
      <w:bookmarkStart w:id="22429" w:name="_ETM_Q32_203060"/>
      <w:bookmarkEnd w:id="22429"/>
      <w:r>
        <w:rPr>
          <w:rFonts w:hint="cs"/>
          <w:rtl/>
        </w:rPr>
        <w:t xml:space="preserve">כך </w:t>
      </w:r>
      <w:bookmarkStart w:id="22430" w:name="_ETM_Q32_203269"/>
      <w:bookmarkEnd w:id="22430"/>
      <w:r>
        <w:rPr>
          <w:rtl/>
        </w:rPr>
        <w:t xml:space="preserve">סופגים </w:t>
      </w:r>
      <w:bookmarkStart w:id="22431" w:name="_ETM_Q32_203630"/>
      <w:bookmarkEnd w:id="22431"/>
      <w:r>
        <w:rPr>
          <w:rtl/>
        </w:rPr>
        <w:t>כ</w:t>
      </w:r>
      <w:r>
        <w:rPr>
          <w:rFonts w:hint="cs"/>
          <w:rtl/>
        </w:rPr>
        <w:t>ו</w:t>
      </w:r>
      <w:r>
        <w:rPr>
          <w:rtl/>
        </w:rPr>
        <w:t>ל</w:t>
      </w:r>
      <w:r>
        <w:rPr>
          <w:rFonts w:hint="cs"/>
          <w:rtl/>
        </w:rPr>
        <w:t>נו</w:t>
      </w:r>
      <w:bookmarkStart w:id="22432" w:name="_ETM_Q32_203960"/>
      <w:bookmarkEnd w:id="22432"/>
      <w:r w:rsidR="00815F97">
        <w:rPr>
          <w:rFonts w:hint="cs"/>
          <w:rtl/>
        </w:rPr>
        <w:t>?</w:t>
      </w:r>
      <w:r>
        <w:rPr>
          <w:rtl/>
        </w:rPr>
        <w:t xml:space="preserve"> </w:t>
      </w:r>
      <w:bookmarkStart w:id="22433" w:name="_ETM_Q32_204590"/>
      <w:bookmarkEnd w:id="22433"/>
      <w:r>
        <w:rPr>
          <w:rtl/>
        </w:rPr>
        <w:t xml:space="preserve">מגיע </w:t>
      </w:r>
      <w:bookmarkStart w:id="22434" w:name="_ETM_Q32_205010"/>
      <w:bookmarkEnd w:id="22434"/>
      <w:r>
        <w:rPr>
          <w:rtl/>
        </w:rPr>
        <w:t>למשפט</w:t>
      </w:r>
      <w:r>
        <w:rPr>
          <w:rFonts w:hint="cs"/>
          <w:rtl/>
        </w:rPr>
        <w:t xml:space="preserve">, </w:t>
      </w:r>
      <w:bookmarkStart w:id="22435" w:name="_ETM_Q32_206569"/>
      <w:bookmarkStart w:id="22436" w:name="_ETM_Q32_206720"/>
      <w:bookmarkEnd w:id="22435"/>
      <w:bookmarkEnd w:id="22436"/>
      <w:r>
        <w:rPr>
          <w:rtl/>
        </w:rPr>
        <w:t xml:space="preserve">פעם </w:t>
      </w:r>
      <w:bookmarkStart w:id="22437" w:name="_ETM_Q32_207730"/>
      <w:bookmarkEnd w:id="22437"/>
      <w:r>
        <w:rPr>
          <w:rFonts w:hint="cs"/>
          <w:rtl/>
        </w:rPr>
        <w:t>אחר פעם השופטים הלא</w:t>
      </w:r>
      <w:bookmarkStart w:id="22438" w:name="_ETM_Q32_207970"/>
      <w:bookmarkStart w:id="22439" w:name="_ETM_Q32_208160"/>
      <w:bookmarkStart w:id="22440" w:name="_ETM_Q32_208700"/>
      <w:bookmarkEnd w:id="22438"/>
      <w:bookmarkEnd w:id="22439"/>
      <w:bookmarkEnd w:id="22440"/>
      <w:r>
        <w:rPr>
          <w:rFonts w:hint="cs"/>
          <w:rtl/>
        </w:rPr>
        <w:t>-</w:t>
      </w:r>
      <w:r>
        <w:rPr>
          <w:rtl/>
        </w:rPr>
        <w:t xml:space="preserve">מסווגים </w:t>
      </w:r>
      <w:bookmarkStart w:id="22441" w:name="_ETM_Q32_209270"/>
      <w:bookmarkEnd w:id="22441"/>
      <w:r>
        <w:rPr>
          <w:rtl/>
        </w:rPr>
        <w:t xml:space="preserve">האלה </w:t>
      </w:r>
      <w:bookmarkStart w:id="22442" w:name="_ETM_Q32_209869"/>
      <w:bookmarkEnd w:id="22442"/>
      <w:r>
        <w:rPr>
          <w:rtl/>
        </w:rPr>
        <w:t xml:space="preserve">שואלים </w:t>
      </w:r>
      <w:bookmarkStart w:id="22443" w:name="_ETM_Q32_211140"/>
      <w:bookmarkEnd w:id="22443"/>
      <w:r>
        <w:rPr>
          <w:rFonts w:hint="cs"/>
          <w:rtl/>
        </w:rPr>
        <w:t xml:space="preserve">אותך איזה </w:t>
      </w:r>
      <w:bookmarkStart w:id="22444" w:name="_ETM_Q32_209000"/>
      <w:bookmarkEnd w:id="22444"/>
      <w:r>
        <w:rPr>
          <w:rFonts w:hint="cs"/>
          <w:rtl/>
        </w:rPr>
        <w:t xml:space="preserve">צורך מדיני יש עכשיו שלא תגיע, או שתצא החוצה </w:t>
      </w:r>
      <w:r>
        <w:rPr>
          <w:rFonts w:hint="eastAsia"/>
          <w:rtl/>
        </w:rPr>
        <w:t>–</w:t>
      </w:r>
      <w:r>
        <w:rPr>
          <w:rFonts w:hint="cs"/>
          <w:rtl/>
        </w:rPr>
        <w:t xml:space="preserve"> הזיית </w:t>
      </w:r>
      <w:bookmarkStart w:id="22445" w:name="_ETM_Q32_212000"/>
      <w:bookmarkEnd w:id="22445"/>
      <w:r>
        <w:rPr>
          <w:rFonts w:hint="cs"/>
          <w:rtl/>
        </w:rPr>
        <w:t xml:space="preserve">ההזיות </w:t>
      </w:r>
      <w:r>
        <w:rPr>
          <w:rFonts w:hint="eastAsia"/>
          <w:rtl/>
        </w:rPr>
        <w:t>–</w:t>
      </w:r>
      <w:r>
        <w:rPr>
          <w:rFonts w:hint="cs"/>
          <w:rtl/>
        </w:rPr>
        <w:t xml:space="preserve"> </w:t>
      </w:r>
      <w:bookmarkStart w:id="22446" w:name="_ETM_Q32_219000"/>
      <w:bookmarkStart w:id="22447" w:name="_ETM_Q32_212490"/>
      <w:bookmarkStart w:id="22448" w:name="_ETM_Q32_213450"/>
      <w:bookmarkStart w:id="22449" w:name="_ETM_Q32_213750"/>
      <w:bookmarkStart w:id="22450" w:name="_ETM_Q32_214739"/>
      <w:bookmarkStart w:id="22451" w:name="_ETM_Q32_215249"/>
      <w:bookmarkStart w:id="22452" w:name="_ETM_Q32_215429"/>
      <w:bookmarkStart w:id="22453" w:name="_ETM_Q32_215969"/>
      <w:bookmarkStart w:id="22454" w:name="_ETM_Q32_217109"/>
      <w:bookmarkStart w:id="22455" w:name="_ETM_Q32_217829"/>
      <w:bookmarkStart w:id="22456" w:name="_ETM_Q32_218010"/>
      <w:bookmarkEnd w:id="22446"/>
      <w:bookmarkEnd w:id="22447"/>
      <w:bookmarkEnd w:id="22448"/>
      <w:bookmarkEnd w:id="22449"/>
      <w:bookmarkEnd w:id="22450"/>
      <w:bookmarkEnd w:id="22451"/>
      <w:bookmarkEnd w:id="22452"/>
      <w:bookmarkEnd w:id="22453"/>
      <w:bookmarkEnd w:id="22454"/>
      <w:bookmarkEnd w:id="22455"/>
      <w:bookmarkEnd w:id="22456"/>
      <w:r>
        <w:rPr>
          <w:rtl/>
        </w:rPr>
        <w:t>ו</w:t>
      </w:r>
      <w:r>
        <w:rPr>
          <w:rFonts w:hint="cs"/>
          <w:rtl/>
        </w:rPr>
        <w:t xml:space="preserve">עומד </w:t>
      </w:r>
      <w:bookmarkStart w:id="22457" w:name="_ETM_Q32_219020"/>
      <w:bookmarkEnd w:id="22457"/>
      <w:r>
        <w:rPr>
          <w:rFonts w:hint="cs"/>
          <w:rtl/>
        </w:rPr>
        <w:t>שם ראש ממשלה, וה</w:t>
      </w:r>
      <w:bookmarkStart w:id="22458" w:name="_ETM_Q32_219979"/>
      <w:bookmarkStart w:id="22459" w:name="_ETM_Q32_220130"/>
      <w:bookmarkEnd w:id="22458"/>
      <w:bookmarkEnd w:id="22459"/>
      <w:r>
        <w:rPr>
          <w:rtl/>
        </w:rPr>
        <w:t xml:space="preserve">שופטים </w:t>
      </w:r>
      <w:bookmarkStart w:id="22460" w:name="_ETM_Q32_220590"/>
      <w:bookmarkEnd w:id="22460"/>
      <w:r>
        <w:rPr>
          <w:rFonts w:hint="cs"/>
          <w:rtl/>
        </w:rPr>
        <w:t xml:space="preserve">אומרים </w:t>
      </w:r>
      <w:bookmarkStart w:id="22461" w:name="_ETM_Q32_220770"/>
      <w:bookmarkEnd w:id="22461"/>
      <w:r>
        <w:rPr>
          <w:rtl/>
        </w:rPr>
        <w:t>לו</w:t>
      </w:r>
      <w:r>
        <w:rPr>
          <w:rFonts w:hint="cs"/>
          <w:rtl/>
        </w:rPr>
        <w:t>:</w:t>
      </w:r>
      <w:r>
        <w:rPr>
          <w:rtl/>
        </w:rPr>
        <w:t xml:space="preserve"> </w:t>
      </w:r>
      <w:bookmarkStart w:id="22462" w:name="_ETM_Q32_221310"/>
      <w:bookmarkEnd w:id="22462"/>
      <w:r>
        <w:rPr>
          <w:rtl/>
        </w:rPr>
        <w:t xml:space="preserve">אתה </w:t>
      </w:r>
      <w:bookmarkStart w:id="22463" w:name="_ETM_Q32_221520"/>
      <w:bookmarkEnd w:id="22463"/>
      <w:r>
        <w:rPr>
          <w:rtl/>
        </w:rPr>
        <w:t xml:space="preserve">תעשה </w:t>
      </w:r>
      <w:bookmarkStart w:id="22464" w:name="_ETM_Q32_221850"/>
      <w:bookmarkEnd w:id="22464"/>
      <w:r>
        <w:rPr>
          <w:rtl/>
        </w:rPr>
        <w:t>ככה</w:t>
      </w:r>
      <w:r>
        <w:rPr>
          <w:rFonts w:hint="cs"/>
          <w:rtl/>
        </w:rPr>
        <w:t>,</w:t>
      </w:r>
      <w:r>
        <w:rPr>
          <w:rtl/>
        </w:rPr>
        <w:t xml:space="preserve"> </w:t>
      </w:r>
      <w:bookmarkStart w:id="22465" w:name="_ETM_Q32_222530"/>
      <w:bookmarkEnd w:id="22465"/>
      <w:r>
        <w:rPr>
          <w:rFonts w:hint="cs"/>
          <w:rtl/>
        </w:rPr>
        <w:t xml:space="preserve">ככה, </w:t>
      </w:r>
      <w:r>
        <w:rPr>
          <w:rtl/>
        </w:rPr>
        <w:t xml:space="preserve">ימים </w:t>
      </w:r>
      <w:bookmarkStart w:id="22466" w:name="_ETM_Q32_222800"/>
      <w:bookmarkEnd w:id="22466"/>
      <w:r>
        <w:rPr>
          <w:rtl/>
        </w:rPr>
        <w:t>כאלה</w:t>
      </w:r>
      <w:r>
        <w:rPr>
          <w:rFonts w:hint="cs"/>
          <w:rtl/>
        </w:rPr>
        <w:t>.</w:t>
      </w:r>
      <w:r>
        <w:rPr>
          <w:rtl/>
        </w:rPr>
        <w:t xml:space="preserve"> </w:t>
      </w:r>
      <w:bookmarkStart w:id="22467" w:name="_ETM_Q32_223789"/>
      <w:bookmarkEnd w:id="22467"/>
    </w:p>
    <w:p w:rsidR="00F6688B" w:rsidRDefault="00F6688B" w:rsidP="00CD5EA5">
      <w:pPr>
        <w:rPr>
          <w:rtl/>
        </w:rPr>
      </w:pPr>
    </w:p>
    <w:p w:rsidR="00F6688B" w:rsidRDefault="00F6688B" w:rsidP="00815F97">
      <w:pPr>
        <w:rPr>
          <w:rtl/>
        </w:rPr>
      </w:pPr>
      <w:bookmarkStart w:id="22468" w:name="_ETM_Q32_221000"/>
      <w:bookmarkEnd w:id="22468"/>
      <w:r>
        <w:rPr>
          <w:rFonts w:hint="cs"/>
          <w:rtl/>
        </w:rPr>
        <w:t xml:space="preserve">די, </w:t>
      </w:r>
      <w:r>
        <w:rPr>
          <w:rtl/>
        </w:rPr>
        <w:t>אדוני</w:t>
      </w:r>
      <w:r>
        <w:rPr>
          <w:rFonts w:hint="cs"/>
          <w:rtl/>
        </w:rPr>
        <w:t>.</w:t>
      </w:r>
      <w:r>
        <w:rPr>
          <w:rtl/>
        </w:rPr>
        <w:t xml:space="preserve"> </w:t>
      </w:r>
      <w:bookmarkStart w:id="22469" w:name="_ETM_Q32_224300"/>
      <w:bookmarkEnd w:id="22469"/>
      <w:r>
        <w:rPr>
          <w:rtl/>
        </w:rPr>
        <w:t>אדוני</w:t>
      </w:r>
      <w:r>
        <w:rPr>
          <w:rFonts w:hint="cs"/>
          <w:rtl/>
        </w:rPr>
        <w:t>,</w:t>
      </w:r>
      <w:r>
        <w:rPr>
          <w:rtl/>
        </w:rPr>
        <w:t xml:space="preserve"> </w:t>
      </w:r>
      <w:bookmarkStart w:id="22470" w:name="_ETM_Q32_224719"/>
      <w:bookmarkEnd w:id="22470"/>
      <w:r>
        <w:rPr>
          <w:rFonts w:hint="cs"/>
          <w:rtl/>
        </w:rPr>
        <w:t xml:space="preserve">אם </w:t>
      </w:r>
      <w:r>
        <w:rPr>
          <w:rtl/>
        </w:rPr>
        <w:t xml:space="preserve">תקשיב </w:t>
      </w:r>
      <w:bookmarkStart w:id="22471" w:name="_ETM_Q32_225199"/>
      <w:bookmarkEnd w:id="22471"/>
      <w:r>
        <w:rPr>
          <w:rtl/>
        </w:rPr>
        <w:t>לי</w:t>
      </w:r>
      <w:r>
        <w:rPr>
          <w:rFonts w:hint="cs"/>
          <w:rtl/>
        </w:rPr>
        <w:t>, ב</w:t>
      </w:r>
      <w:bookmarkStart w:id="22472" w:name="_ETM_Q32_225890"/>
      <w:bookmarkEnd w:id="22472"/>
      <w:r>
        <w:rPr>
          <w:rtl/>
        </w:rPr>
        <w:t xml:space="preserve">זה </w:t>
      </w:r>
      <w:bookmarkStart w:id="22473" w:name="_ETM_Q32_226249"/>
      <w:bookmarkEnd w:id="22473"/>
      <w:r>
        <w:rPr>
          <w:rtl/>
        </w:rPr>
        <w:t>המצב</w:t>
      </w:r>
      <w:r>
        <w:rPr>
          <w:rFonts w:hint="cs"/>
          <w:rtl/>
        </w:rPr>
        <w:t xml:space="preserve"> –</w:t>
      </w:r>
      <w:r>
        <w:rPr>
          <w:rtl/>
        </w:rPr>
        <w:t xml:space="preserve"> </w:t>
      </w:r>
      <w:bookmarkStart w:id="22474" w:name="_ETM_Q32_227329"/>
      <w:bookmarkEnd w:id="22474"/>
      <w:r>
        <w:rPr>
          <w:rtl/>
        </w:rPr>
        <w:t>שגמרנו</w:t>
      </w:r>
      <w:r>
        <w:rPr>
          <w:rFonts w:hint="cs"/>
          <w:rtl/>
        </w:rPr>
        <w:t>.</w:t>
      </w:r>
      <w:r>
        <w:rPr>
          <w:rtl/>
        </w:rPr>
        <w:t xml:space="preserve"> </w:t>
      </w:r>
      <w:bookmarkStart w:id="22475" w:name="_ETM_Q32_228530"/>
      <w:bookmarkEnd w:id="22475"/>
      <w:r>
        <w:rPr>
          <w:rtl/>
        </w:rPr>
        <w:t xml:space="preserve">אתה </w:t>
      </w:r>
      <w:bookmarkStart w:id="22476" w:name="_ETM_Q32_228739"/>
      <w:bookmarkEnd w:id="22476"/>
      <w:r>
        <w:rPr>
          <w:rtl/>
        </w:rPr>
        <w:t xml:space="preserve">ראש </w:t>
      </w:r>
      <w:bookmarkStart w:id="22477" w:name="_ETM_Q32_228949"/>
      <w:bookmarkEnd w:id="22477"/>
      <w:r>
        <w:rPr>
          <w:rtl/>
        </w:rPr>
        <w:t>הממשלה</w:t>
      </w:r>
      <w:r>
        <w:rPr>
          <w:rFonts w:hint="cs"/>
          <w:rtl/>
        </w:rPr>
        <w:t>,</w:t>
      </w:r>
      <w:r>
        <w:rPr>
          <w:rtl/>
        </w:rPr>
        <w:t xml:space="preserve"> </w:t>
      </w:r>
      <w:bookmarkStart w:id="22478" w:name="_ETM_Q32_229999"/>
      <w:bookmarkEnd w:id="22478"/>
      <w:r>
        <w:rPr>
          <w:rtl/>
        </w:rPr>
        <w:t xml:space="preserve">אתה </w:t>
      </w:r>
      <w:bookmarkStart w:id="22479" w:name="_ETM_Q32_230210"/>
      <w:bookmarkEnd w:id="22479"/>
      <w:r>
        <w:rPr>
          <w:rtl/>
        </w:rPr>
        <w:t xml:space="preserve">מנהיג </w:t>
      </w:r>
      <w:bookmarkStart w:id="22480" w:name="_ETM_Q32_230449"/>
      <w:bookmarkEnd w:id="22480"/>
      <w:r>
        <w:rPr>
          <w:rtl/>
        </w:rPr>
        <w:t xml:space="preserve">את </w:t>
      </w:r>
      <w:bookmarkStart w:id="22481" w:name="_ETM_Q32_230510"/>
      <w:bookmarkEnd w:id="22481"/>
      <w:r>
        <w:rPr>
          <w:rtl/>
        </w:rPr>
        <w:t xml:space="preserve">המדינה </w:t>
      </w:r>
      <w:bookmarkStart w:id="22482" w:name="_ETM_Q32_230899"/>
      <w:bookmarkEnd w:id="22482"/>
      <w:r>
        <w:rPr>
          <w:rtl/>
        </w:rPr>
        <w:t xml:space="preserve">הזו </w:t>
      </w:r>
      <w:bookmarkStart w:id="22483" w:name="_ETM_Q32_231190"/>
      <w:bookmarkEnd w:id="22483"/>
      <w:r>
        <w:rPr>
          <w:rFonts w:hint="cs"/>
          <w:rtl/>
        </w:rPr>
        <w:t>בשעה</w:t>
      </w:r>
      <w:bookmarkStart w:id="22484" w:name="_ETM_Q32_230000"/>
      <w:bookmarkEnd w:id="22484"/>
      <w:r>
        <w:rPr>
          <w:rFonts w:hint="cs"/>
          <w:rtl/>
        </w:rPr>
        <w:t xml:space="preserve"> הכי קשה שלה, </w:t>
      </w:r>
      <w:bookmarkStart w:id="22485" w:name="_ETM_Q32_231520"/>
      <w:bookmarkStart w:id="22486" w:name="_ETM_Q32_231969"/>
      <w:bookmarkStart w:id="22487" w:name="_ETM_Q32_232659"/>
      <w:bookmarkEnd w:id="22485"/>
      <w:bookmarkEnd w:id="22486"/>
      <w:bookmarkEnd w:id="22487"/>
      <w:r>
        <w:rPr>
          <w:rtl/>
        </w:rPr>
        <w:t>ו</w:t>
      </w:r>
      <w:r>
        <w:rPr>
          <w:rFonts w:hint="cs"/>
          <w:rtl/>
        </w:rPr>
        <w:t xml:space="preserve">אגב, </w:t>
      </w:r>
      <w:r>
        <w:rPr>
          <w:rtl/>
        </w:rPr>
        <w:t xml:space="preserve">אתה </w:t>
      </w:r>
      <w:bookmarkStart w:id="22488" w:name="_ETM_Q32_232899"/>
      <w:bookmarkEnd w:id="22488"/>
      <w:r>
        <w:rPr>
          <w:rtl/>
        </w:rPr>
        <w:t xml:space="preserve">עושה </w:t>
      </w:r>
      <w:bookmarkStart w:id="22489" w:name="_ETM_Q32_232960"/>
      <w:bookmarkStart w:id="22490" w:name="_ETM_Q32_233140"/>
      <w:bookmarkEnd w:id="22489"/>
      <w:bookmarkEnd w:id="22490"/>
      <w:r>
        <w:rPr>
          <w:rtl/>
        </w:rPr>
        <w:t xml:space="preserve">את </w:t>
      </w:r>
      <w:bookmarkStart w:id="22491" w:name="_ETM_Q32_233229"/>
      <w:bookmarkEnd w:id="22491"/>
      <w:r>
        <w:rPr>
          <w:rtl/>
        </w:rPr>
        <w:t xml:space="preserve">זה </w:t>
      </w:r>
      <w:bookmarkStart w:id="22492" w:name="_ETM_Q32_233350"/>
      <w:bookmarkStart w:id="22493" w:name="_ETM_Q32_234239"/>
      <w:bookmarkStart w:id="22494" w:name="_ETM_Q32_234390"/>
      <w:bookmarkEnd w:id="22492"/>
      <w:bookmarkEnd w:id="22493"/>
      <w:bookmarkEnd w:id="22494"/>
      <w:r>
        <w:rPr>
          <w:rFonts w:hint="cs"/>
          <w:rtl/>
        </w:rPr>
        <w:t xml:space="preserve">בצורה </w:t>
      </w:r>
      <w:r>
        <w:rPr>
          <w:rtl/>
        </w:rPr>
        <w:t xml:space="preserve">בלתי </w:t>
      </w:r>
      <w:bookmarkStart w:id="22495" w:name="_ETM_Q32_234659"/>
      <w:bookmarkEnd w:id="22495"/>
      <w:r>
        <w:rPr>
          <w:rtl/>
        </w:rPr>
        <w:t>אפשרי</w:t>
      </w:r>
      <w:r>
        <w:rPr>
          <w:rFonts w:hint="cs"/>
          <w:rtl/>
        </w:rPr>
        <w:t>ת,</w:t>
      </w:r>
      <w:bookmarkStart w:id="22496" w:name="_ETM_Q32_235390"/>
      <w:bookmarkEnd w:id="22496"/>
      <w:r>
        <w:rPr>
          <w:rFonts w:hint="cs"/>
          <w:rtl/>
        </w:rPr>
        <w:t xml:space="preserve"> </w:t>
      </w:r>
      <w:r>
        <w:rPr>
          <w:rtl/>
        </w:rPr>
        <w:t xml:space="preserve">אני </w:t>
      </w:r>
      <w:bookmarkStart w:id="22497" w:name="_ETM_Q32_235660"/>
      <w:bookmarkEnd w:id="22497"/>
      <w:r>
        <w:rPr>
          <w:rtl/>
        </w:rPr>
        <w:t>מסי</w:t>
      </w:r>
      <w:r>
        <w:rPr>
          <w:rFonts w:hint="cs"/>
          <w:rtl/>
        </w:rPr>
        <w:t>רה</w:t>
      </w:r>
      <w:r>
        <w:rPr>
          <w:rtl/>
        </w:rPr>
        <w:t xml:space="preserve"> </w:t>
      </w:r>
      <w:bookmarkStart w:id="22498" w:name="_ETM_Q32_236079"/>
      <w:bookmarkEnd w:id="22498"/>
      <w:r>
        <w:rPr>
          <w:rtl/>
        </w:rPr>
        <w:t>את</w:t>
      </w:r>
      <w:r>
        <w:rPr>
          <w:rFonts w:hint="cs"/>
          <w:rtl/>
        </w:rPr>
        <w:t xml:space="preserve"> הכובע</w:t>
      </w:r>
      <w:r w:rsidR="00815F97">
        <w:rPr>
          <w:rFonts w:hint="cs"/>
          <w:rtl/>
        </w:rPr>
        <w:t>.</w:t>
      </w:r>
      <w:r>
        <w:rPr>
          <w:rFonts w:hint="cs"/>
          <w:rtl/>
        </w:rPr>
        <w:t xml:space="preserve"> </w:t>
      </w:r>
      <w:bookmarkStart w:id="22499" w:name="_ETM_Q32_236230"/>
      <w:bookmarkStart w:id="22500" w:name="_ETM_Q32_236530"/>
      <w:bookmarkEnd w:id="22499"/>
      <w:bookmarkEnd w:id="22500"/>
      <w:r>
        <w:rPr>
          <w:rtl/>
        </w:rPr>
        <w:t xml:space="preserve">באמת </w:t>
      </w:r>
      <w:bookmarkStart w:id="22501" w:name="_ETM_Q32_236730"/>
      <w:bookmarkEnd w:id="22501"/>
      <w:r>
        <w:rPr>
          <w:rtl/>
        </w:rPr>
        <w:t xml:space="preserve">צריך </w:t>
      </w:r>
      <w:bookmarkStart w:id="22502" w:name="_ETM_Q32_237030"/>
      <w:bookmarkEnd w:id="22502"/>
      <w:r>
        <w:rPr>
          <w:rFonts w:hint="cs"/>
          <w:rtl/>
        </w:rPr>
        <w:t>ע</w:t>
      </w:r>
      <w:r>
        <w:rPr>
          <w:rtl/>
        </w:rPr>
        <w:t xml:space="preserve">מידות </w:t>
      </w:r>
      <w:bookmarkStart w:id="22503" w:name="_ETM_Q32_238079"/>
      <w:bookmarkEnd w:id="22503"/>
      <w:r>
        <w:rPr>
          <w:rFonts w:hint="cs"/>
          <w:rtl/>
        </w:rPr>
        <w:t xml:space="preserve">בלתי </w:t>
      </w:r>
      <w:r>
        <w:rPr>
          <w:rtl/>
        </w:rPr>
        <w:t>נתפס</w:t>
      </w:r>
      <w:r>
        <w:rPr>
          <w:rFonts w:hint="cs"/>
          <w:rtl/>
        </w:rPr>
        <w:t>ת, ו</w:t>
      </w:r>
      <w:bookmarkStart w:id="22504" w:name="_ETM_Q32_238500"/>
      <w:bookmarkStart w:id="22505" w:name="_ETM_Q32_238739"/>
      <w:bookmarkEnd w:id="22504"/>
      <w:bookmarkEnd w:id="22505"/>
      <w:r>
        <w:rPr>
          <w:rtl/>
        </w:rPr>
        <w:t xml:space="preserve">רק </w:t>
      </w:r>
      <w:bookmarkStart w:id="22506" w:name="_ETM_Q32_238860"/>
      <w:bookmarkEnd w:id="22506"/>
      <w:r>
        <w:rPr>
          <w:rtl/>
        </w:rPr>
        <w:t xml:space="preserve">לך </w:t>
      </w:r>
      <w:bookmarkStart w:id="22507" w:name="_ETM_Q32_239100"/>
      <w:bookmarkEnd w:id="22507"/>
      <w:r>
        <w:rPr>
          <w:rtl/>
        </w:rPr>
        <w:t xml:space="preserve">יש </w:t>
      </w:r>
      <w:bookmarkStart w:id="22508" w:name="_ETM_Q32_239280"/>
      <w:bookmarkEnd w:id="22508"/>
      <w:r>
        <w:rPr>
          <w:rtl/>
        </w:rPr>
        <w:t xml:space="preserve">את </w:t>
      </w:r>
      <w:bookmarkStart w:id="22509" w:name="_ETM_Q32_239399"/>
      <w:bookmarkEnd w:id="22509"/>
      <w:r>
        <w:rPr>
          <w:rtl/>
        </w:rPr>
        <w:t>זה</w:t>
      </w:r>
      <w:r>
        <w:rPr>
          <w:rFonts w:hint="cs"/>
          <w:rtl/>
        </w:rPr>
        <w:t>.</w:t>
      </w:r>
      <w:r>
        <w:rPr>
          <w:rtl/>
        </w:rPr>
        <w:t xml:space="preserve"> </w:t>
      </w:r>
      <w:bookmarkStart w:id="22510" w:name="_ETM_Q32_239730"/>
      <w:bookmarkEnd w:id="22510"/>
      <w:r>
        <w:rPr>
          <w:rtl/>
        </w:rPr>
        <w:t xml:space="preserve">אבל </w:t>
      </w:r>
      <w:bookmarkStart w:id="22511" w:name="_ETM_Q32_240180"/>
      <w:bookmarkEnd w:id="22511"/>
      <w:r>
        <w:rPr>
          <w:rFonts w:hint="cs"/>
          <w:rtl/>
        </w:rPr>
        <w:t xml:space="preserve">די, </w:t>
      </w:r>
      <w:bookmarkStart w:id="22512" w:name="_ETM_Q32_239000"/>
      <w:bookmarkEnd w:id="22512"/>
      <w:r>
        <w:rPr>
          <w:rFonts w:hint="cs"/>
          <w:rtl/>
        </w:rPr>
        <w:t xml:space="preserve">זאת כבר </w:t>
      </w:r>
      <w:bookmarkStart w:id="22513" w:name="_ETM_Q32_240840"/>
      <w:bookmarkStart w:id="22514" w:name="_ETM_Q32_241200"/>
      <w:bookmarkEnd w:id="22513"/>
      <w:bookmarkEnd w:id="22514"/>
      <w:r>
        <w:rPr>
          <w:rtl/>
        </w:rPr>
        <w:t>השפלה</w:t>
      </w:r>
      <w:r>
        <w:rPr>
          <w:rFonts w:hint="cs"/>
          <w:rtl/>
        </w:rPr>
        <w:t>.</w:t>
      </w:r>
      <w:r>
        <w:rPr>
          <w:rtl/>
        </w:rPr>
        <w:t xml:space="preserve"> </w:t>
      </w:r>
      <w:bookmarkStart w:id="22515" w:name="_ETM_Q32_242100"/>
      <w:bookmarkEnd w:id="22515"/>
      <w:r>
        <w:rPr>
          <w:rtl/>
        </w:rPr>
        <w:t xml:space="preserve">בתחילת </w:t>
      </w:r>
      <w:bookmarkStart w:id="22516" w:name="_ETM_Q32_242989"/>
      <w:bookmarkEnd w:id="22516"/>
      <w:r>
        <w:rPr>
          <w:rFonts w:hint="cs"/>
          <w:rtl/>
        </w:rPr>
        <w:t xml:space="preserve">המשפט </w:t>
      </w:r>
      <w:r>
        <w:rPr>
          <w:rtl/>
        </w:rPr>
        <w:t>אמרתי</w:t>
      </w:r>
      <w:r>
        <w:rPr>
          <w:rFonts w:hint="cs"/>
          <w:rtl/>
        </w:rPr>
        <w:t>: אל תתייצב, ב</w:t>
      </w:r>
      <w:bookmarkStart w:id="22517" w:name="_ETM_Q32_243679"/>
      <w:bookmarkStart w:id="22518" w:name="_ETM_Q32_243799"/>
      <w:bookmarkStart w:id="22519" w:name="_ETM_Q32_244100"/>
      <w:bookmarkEnd w:id="22517"/>
      <w:bookmarkEnd w:id="22518"/>
      <w:bookmarkEnd w:id="22519"/>
      <w:r>
        <w:rPr>
          <w:rtl/>
        </w:rPr>
        <w:t xml:space="preserve">שם </w:t>
      </w:r>
      <w:bookmarkStart w:id="22520" w:name="_ETM_Q32_244340"/>
      <w:bookmarkEnd w:id="22520"/>
      <w:r>
        <w:rPr>
          <w:rtl/>
        </w:rPr>
        <w:t>החסינות</w:t>
      </w:r>
      <w:r>
        <w:rPr>
          <w:rFonts w:hint="cs"/>
          <w:rtl/>
        </w:rPr>
        <w:t xml:space="preserve">. אחר כך </w:t>
      </w:r>
      <w:bookmarkStart w:id="22521" w:name="_ETM_Q32_244850"/>
      <w:bookmarkStart w:id="22522" w:name="_ETM_Q32_245010"/>
      <w:bookmarkStart w:id="22523" w:name="_ETM_Q32_245220"/>
      <w:bookmarkEnd w:id="22521"/>
      <w:bookmarkEnd w:id="22522"/>
      <w:bookmarkEnd w:id="22523"/>
      <w:r>
        <w:rPr>
          <w:rtl/>
        </w:rPr>
        <w:t>אמרתי</w:t>
      </w:r>
      <w:r>
        <w:rPr>
          <w:rFonts w:hint="cs"/>
          <w:rtl/>
        </w:rPr>
        <w:t>:</w:t>
      </w:r>
      <w:r>
        <w:rPr>
          <w:rtl/>
        </w:rPr>
        <w:t xml:space="preserve"> </w:t>
      </w:r>
      <w:bookmarkStart w:id="22524" w:name="_ETM_Q32_245520"/>
      <w:bookmarkEnd w:id="22524"/>
      <w:r>
        <w:rPr>
          <w:rtl/>
        </w:rPr>
        <w:t>טעיתי</w:t>
      </w:r>
      <w:r>
        <w:rPr>
          <w:rFonts w:hint="cs"/>
          <w:rtl/>
        </w:rPr>
        <w:t xml:space="preserve">, טוב </w:t>
      </w:r>
      <w:bookmarkStart w:id="22525" w:name="_ETM_Q32_246000"/>
      <w:bookmarkEnd w:id="22525"/>
      <w:r>
        <w:rPr>
          <w:rFonts w:hint="cs"/>
          <w:rtl/>
        </w:rPr>
        <w:t>שהלכת</w:t>
      </w:r>
      <w:bookmarkStart w:id="22526" w:name="_ETM_Q32_246610"/>
      <w:bookmarkStart w:id="22527" w:name="_ETM_Q32_246910"/>
      <w:bookmarkEnd w:id="22526"/>
      <w:bookmarkEnd w:id="22527"/>
      <w:r>
        <w:rPr>
          <w:rFonts w:hint="cs"/>
          <w:rtl/>
        </w:rPr>
        <w:t>.</w:t>
      </w:r>
      <w:r>
        <w:rPr>
          <w:rtl/>
        </w:rPr>
        <w:t xml:space="preserve"> </w:t>
      </w:r>
      <w:bookmarkStart w:id="22528" w:name="_ETM_Q32_247660"/>
      <w:bookmarkEnd w:id="22528"/>
      <w:r>
        <w:rPr>
          <w:rtl/>
        </w:rPr>
        <w:t xml:space="preserve">כל </w:t>
      </w:r>
      <w:bookmarkStart w:id="22529" w:name="_ETM_Q32_247900"/>
      <w:bookmarkEnd w:id="22529"/>
      <w:r>
        <w:rPr>
          <w:rtl/>
        </w:rPr>
        <w:t xml:space="preserve">עדות </w:t>
      </w:r>
      <w:bookmarkStart w:id="22530" w:name="_ETM_Q32_248170"/>
      <w:bookmarkEnd w:id="22530"/>
      <w:r>
        <w:rPr>
          <w:rtl/>
        </w:rPr>
        <w:t xml:space="preserve">שלך </w:t>
      </w:r>
      <w:bookmarkStart w:id="22531" w:name="_ETM_Q32_248470"/>
      <w:bookmarkEnd w:id="22531"/>
      <w:r>
        <w:rPr>
          <w:rtl/>
        </w:rPr>
        <w:t>מח</w:t>
      </w:r>
      <w:r>
        <w:rPr>
          <w:rFonts w:hint="cs"/>
          <w:rtl/>
        </w:rPr>
        <w:t>ר</w:t>
      </w:r>
      <w:r>
        <w:rPr>
          <w:rtl/>
        </w:rPr>
        <w:t xml:space="preserve">בת </w:t>
      </w:r>
      <w:bookmarkStart w:id="22532" w:name="_ETM_Q32_249010"/>
      <w:bookmarkEnd w:id="22532"/>
      <w:r>
        <w:rPr>
          <w:rtl/>
        </w:rPr>
        <w:t xml:space="preserve">את </w:t>
      </w:r>
      <w:bookmarkStart w:id="22533" w:name="_ETM_Q32_249130"/>
      <w:bookmarkEnd w:id="22533"/>
      <w:r>
        <w:rPr>
          <w:rtl/>
        </w:rPr>
        <w:t xml:space="preserve">התיק </w:t>
      </w:r>
      <w:bookmarkStart w:id="22534" w:name="_ETM_Q32_250700"/>
      <w:bookmarkEnd w:id="22534"/>
      <w:r>
        <w:rPr>
          <w:rFonts w:hint="cs"/>
          <w:rtl/>
        </w:rPr>
        <w:t xml:space="preserve">עוד ועוד, מוכיחה רדיפה זדונית </w:t>
      </w:r>
      <w:bookmarkStart w:id="22535" w:name="_ETM_Q32_250819"/>
      <w:bookmarkStart w:id="22536" w:name="_ETM_Q32_251240"/>
      <w:bookmarkStart w:id="22537" w:name="_ETM_Q32_251539"/>
      <w:bookmarkEnd w:id="22535"/>
      <w:bookmarkEnd w:id="22536"/>
      <w:bookmarkEnd w:id="22537"/>
      <w:r>
        <w:rPr>
          <w:rtl/>
        </w:rPr>
        <w:t xml:space="preserve">פוליטית </w:t>
      </w:r>
      <w:bookmarkStart w:id="22538" w:name="_ETM_Q32_253100"/>
      <w:bookmarkEnd w:id="22538"/>
      <w:r>
        <w:rPr>
          <w:rFonts w:hint="cs"/>
          <w:rtl/>
        </w:rPr>
        <w:t xml:space="preserve">עוד ועוד. </w:t>
      </w:r>
      <w:bookmarkStart w:id="22539" w:name="_ETM_Q32_250000"/>
      <w:bookmarkEnd w:id="22539"/>
      <w:r>
        <w:rPr>
          <w:rtl/>
        </w:rPr>
        <w:t xml:space="preserve">אבל </w:t>
      </w:r>
      <w:bookmarkStart w:id="22540" w:name="_ETM_Q32_254200"/>
      <w:bookmarkEnd w:id="22540"/>
      <w:r>
        <w:rPr>
          <w:rFonts w:hint="cs"/>
          <w:rtl/>
        </w:rPr>
        <w:t xml:space="preserve">היום </w:t>
      </w:r>
      <w:r>
        <w:rPr>
          <w:rtl/>
        </w:rPr>
        <w:t xml:space="preserve">שואלים </w:t>
      </w:r>
      <w:bookmarkStart w:id="22541" w:name="_ETM_Q32_254680"/>
      <w:bookmarkEnd w:id="22541"/>
      <w:r>
        <w:rPr>
          <w:rtl/>
        </w:rPr>
        <w:t xml:space="preserve">אותך </w:t>
      </w:r>
      <w:bookmarkStart w:id="22542" w:name="_ETM_Q32_254920"/>
      <w:bookmarkEnd w:id="22542"/>
      <w:r w:rsidR="00815F97">
        <w:rPr>
          <w:rFonts w:hint="cs"/>
          <w:rtl/>
        </w:rPr>
        <w:t>ה</w:t>
      </w:r>
      <w:r>
        <w:rPr>
          <w:rtl/>
        </w:rPr>
        <w:t xml:space="preserve">שופטים </w:t>
      </w:r>
      <w:bookmarkStart w:id="22543" w:name="_ETM_Q32_255980"/>
      <w:bookmarkEnd w:id="22543"/>
      <w:r>
        <w:rPr>
          <w:rtl/>
        </w:rPr>
        <w:t xml:space="preserve">מה </w:t>
      </w:r>
      <w:bookmarkStart w:id="22544" w:name="_ETM_Q32_256250"/>
      <w:bookmarkEnd w:id="22544"/>
      <w:r>
        <w:rPr>
          <w:rtl/>
        </w:rPr>
        <w:t xml:space="preserve">הצורך </w:t>
      </w:r>
      <w:bookmarkStart w:id="22545" w:name="_ETM_Q32_256700"/>
      <w:bookmarkEnd w:id="22545"/>
      <w:r>
        <w:rPr>
          <w:rFonts w:hint="cs"/>
          <w:rtl/>
        </w:rPr>
        <w:t>ה</w:t>
      </w:r>
      <w:r>
        <w:rPr>
          <w:rtl/>
        </w:rPr>
        <w:t>ביטחו</w:t>
      </w:r>
      <w:r>
        <w:rPr>
          <w:rFonts w:hint="cs"/>
          <w:rtl/>
        </w:rPr>
        <w:t>ני. רבותיי</w:t>
      </w:r>
      <w:bookmarkStart w:id="22546" w:name="_ETM_Q32_259000"/>
      <w:bookmarkEnd w:id="22546"/>
      <w:r>
        <w:rPr>
          <w:rFonts w:hint="cs"/>
          <w:rtl/>
        </w:rPr>
        <w:t xml:space="preserve"> ה</w:t>
      </w:r>
      <w:bookmarkStart w:id="22547" w:name="_ETM_Q32_257159"/>
      <w:bookmarkStart w:id="22548" w:name="_ETM_Q32_257670"/>
      <w:bookmarkStart w:id="22549" w:name="_ETM_Q32_258260"/>
      <w:bookmarkEnd w:id="22547"/>
      <w:bookmarkEnd w:id="22548"/>
      <w:bookmarkEnd w:id="22549"/>
      <w:r>
        <w:rPr>
          <w:rtl/>
        </w:rPr>
        <w:t>שופטים</w:t>
      </w:r>
      <w:r>
        <w:rPr>
          <w:rFonts w:hint="cs"/>
          <w:rtl/>
        </w:rPr>
        <w:t>,</w:t>
      </w:r>
      <w:r>
        <w:rPr>
          <w:rtl/>
        </w:rPr>
        <w:t xml:space="preserve"> </w:t>
      </w:r>
      <w:bookmarkStart w:id="22550" w:name="_ETM_Q32_258950"/>
      <w:bookmarkEnd w:id="22550"/>
      <w:r>
        <w:rPr>
          <w:rtl/>
        </w:rPr>
        <w:t xml:space="preserve">תסתכלו </w:t>
      </w:r>
      <w:bookmarkStart w:id="22551" w:name="_ETM_Q32_259400"/>
      <w:bookmarkEnd w:id="22551"/>
      <w:r>
        <w:rPr>
          <w:rtl/>
        </w:rPr>
        <w:t xml:space="preserve">פשוט </w:t>
      </w:r>
      <w:bookmarkStart w:id="22552" w:name="_ETM_Q32_259670"/>
      <w:bookmarkEnd w:id="22552"/>
      <w:r>
        <w:rPr>
          <w:rtl/>
        </w:rPr>
        <w:t xml:space="preserve">מה </w:t>
      </w:r>
      <w:bookmarkStart w:id="22553" w:name="_ETM_Q32_259790"/>
      <w:bookmarkEnd w:id="22553"/>
      <w:r>
        <w:rPr>
          <w:rtl/>
        </w:rPr>
        <w:t xml:space="preserve">קורה </w:t>
      </w:r>
      <w:bookmarkStart w:id="22554" w:name="_ETM_Q32_260030"/>
      <w:bookmarkEnd w:id="22554"/>
      <w:r>
        <w:rPr>
          <w:rtl/>
        </w:rPr>
        <w:t>בישראל</w:t>
      </w:r>
      <w:r>
        <w:rPr>
          <w:rFonts w:hint="cs"/>
          <w:rtl/>
        </w:rPr>
        <w:t>,</w:t>
      </w:r>
      <w:r>
        <w:rPr>
          <w:rtl/>
        </w:rPr>
        <w:t xml:space="preserve"> </w:t>
      </w:r>
      <w:bookmarkStart w:id="22555" w:name="_ETM_Q32_260750"/>
      <w:bookmarkEnd w:id="22555"/>
      <w:r>
        <w:rPr>
          <w:rtl/>
        </w:rPr>
        <w:t xml:space="preserve">מה </w:t>
      </w:r>
      <w:bookmarkStart w:id="22556" w:name="_ETM_Q32_260930"/>
      <w:bookmarkEnd w:id="22556"/>
      <w:r>
        <w:rPr>
          <w:rtl/>
        </w:rPr>
        <w:t xml:space="preserve">קורה </w:t>
      </w:r>
      <w:bookmarkStart w:id="22557" w:name="_ETM_Q32_261140"/>
      <w:bookmarkEnd w:id="22557"/>
      <w:r>
        <w:rPr>
          <w:rtl/>
        </w:rPr>
        <w:t xml:space="preserve">בחזיתות </w:t>
      </w:r>
      <w:bookmarkStart w:id="22558" w:name="_ETM_Q32_261650"/>
      <w:bookmarkEnd w:id="22558"/>
      <w:r>
        <w:rPr>
          <w:rtl/>
        </w:rPr>
        <w:t>השונות</w:t>
      </w:r>
      <w:r>
        <w:rPr>
          <w:rFonts w:hint="cs"/>
          <w:rtl/>
        </w:rPr>
        <w:t>,</w:t>
      </w:r>
      <w:r>
        <w:rPr>
          <w:rtl/>
        </w:rPr>
        <w:t xml:space="preserve"> </w:t>
      </w:r>
      <w:bookmarkStart w:id="22559" w:name="_ETM_Q32_262159"/>
      <w:bookmarkEnd w:id="22559"/>
      <w:r>
        <w:rPr>
          <w:rtl/>
        </w:rPr>
        <w:t xml:space="preserve">מה </w:t>
      </w:r>
      <w:bookmarkStart w:id="22560" w:name="_ETM_Q32_262280"/>
      <w:bookmarkEnd w:id="22560"/>
      <w:r>
        <w:rPr>
          <w:rtl/>
        </w:rPr>
        <w:t xml:space="preserve">קורה </w:t>
      </w:r>
      <w:bookmarkStart w:id="22561" w:name="_ETM_Q32_262490"/>
      <w:bookmarkEnd w:id="22561"/>
      <w:r>
        <w:rPr>
          <w:rtl/>
        </w:rPr>
        <w:t xml:space="preserve">עם </w:t>
      </w:r>
      <w:bookmarkStart w:id="22562" w:name="_ETM_Q32_262579"/>
      <w:bookmarkEnd w:id="22562"/>
      <w:r>
        <w:rPr>
          <w:rFonts w:hint="cs"/>
          <w:rtl/>
        </w:rPr>
        <w:t xml:space="preserve">עסקת חטופים, </w:t>
      </w:r>
      <w:bookmarkStart w:id="22563" w:name="_ETM_Q32_262969"/>
      <w:bookmarkStart w:id="22564" w:name="_ETM_Q32_263869"/>
      <w:bookmarkEnd w:id="22563"/>
      <w:bookmarkEnd w:id="22564"/>
      <w:r>
        <w:rPr>
          <w:rtl/>
        </w:rPr>
        <w:t xml:space="preserve">מה </w:t>
      </w:r>
      <w:bookmarkStart w:id="22565" w:name="_ETM_Q32_264140"/>
      <w:bookmarkEnd w:id="22565"/>
      <w:r>
        <w:rPr>
          <w:rtl/>
        </w:rPr>
        <w:t xml:space="preserve">קורה </w:t>
      </w:r>
      <w:bookmarkStart w:id="22566" w:name="_ETM_Q32_264380"/>
      <w:bookmarkEnd w:id="22566"/>
      <w:r>
        <w:rPr>
          <w:rtl/>
        </w:rPr>
        <w:t xml:space="preserve">עם </w:t>
      </w:r>
      <w:bookmarkStart w:id="22567" w:name="_ETM_Q32_264560"/>
      <w:bookmarkStart w:id="22568" w:name="_ETM_Q32_265159"/>
      <w:bookmarkStart w:id="22569" w:name="_ETM_Q32_265280"/>
      <w:bookmarkEnd w:id="22567"/>
      <w:bookmarkEnd w:id="22568"/>
      <w:bookmarkEnd w:id="22569"/>
      <w:r>
        <w:rPr>
          <w:rtl/>
        </w:rPr>
        <w:t xml:space="preserve">המעמד </w:t>
      </w:r>
      <w:bookmarkStart w:id="22570" w:name="_ETM_Q32_266030"/>
      <w:bookmarkEnd w:id="22570"/>
      <w:r>
        <w:rPr>
          <w:rtl/>
        </w:rPr>
        <w:t xml:space="preserve">של </w:t>
      </w:r>
      <w:bookmarkStart w:id="22571" w:name="_ETM_Q32_266270"/>
      <w:bookmarkEnd w:id="22571"/>
      <w:r>
        <w:rPr>
          <w:rtl/>
        </w:rPr>
        <w:t xml:space="preserve">המדינה </w:t>
      </w:r>
      <w:bookmarkStart w:id="22572" w:name="_ETM_Q32_267389"/>
      <w:bookmarkEnd w:id="22572"/>
      <w:r>
        <w:rPr>
          <w:rtl/>
        </w:rPr>
        <w:t xml:space="preserve">מול </w:t>
      </w:r>
      <w:bookmarkStart w:id="22573" w:name="_ETM_Q32_267599"/>
      <w:bookmarkEnd w:id="22573"/>
      <w:r>
        <w:rPr>
          <w:rtl/>
        </w:rPr>
        <w:t>האויבים</w:t>
      </w:r>
      <w:r w:rsidR="00815F97">
        <w:rPr>
          <w:rFonts w:hint="cs"/>
          <w:rtl/>
        </w:rPr>
        <w:t>.</w:t>
      </w:r>
      <w:r>
        <w:rPr>
          <w:rFonts w:hint="cs"/>
          <w:rtl/>
        </w:rPr>
        <w:t xml:space="preserve"> מה הם חושבים על ראש הממשלה </w:t>
      </w:r>
      <w:r>
        <w:rPr>
          <w:rFonts w:hint="eastAsia"/>
          <w:rtl/>
        </w:rPr>
        <w:t>–</w:t>
      </w:r>
      <w:r>
        <w:rPr>
          <w:rFonts w:hint="cs"/>
          <w:rtl/>
        </w:rPr>
        <w:t xml:space="preserve"> שמקבל תהילת עולם בחו"ל, וכאן מקבל רק אש ורפש</w:t>
      </w:r>
      <w:r w:rsidR="00815F97">
        <w:rPr>
          <w:rFonts w:hint="cs"/>
          <w:rtl/>
        </w:rPr>
        <w:t>?</w:t>
      </w:r>
      <w:r>
        <w:rPr>
          <w:rFonts w:hint="cs"/>
          <w:rtl/>
        </w:rPr>
        <w:t xml:space="preserve"> </w:t>
      </w:r>
      <w:bookmarkStart w:id="22574" w:name="_ETM_Q32_272000"/>
      <w:bookmarkStart w:id="22575" w:name="_ETM_Q32_274000"/>
      <w:bookmarkStart w:id="22576" w:name="_ETM_Q32_275000"/>
      <w:bookmarkStart w:id="22577" w:name="_ETM_Q32_269279"/>
      <w:bookmarkEnd w:id="22574"/>
      <w:bookmarkEnd w:id="22575"/>
      <w:bookmarkEnd w:id="22576"/>
      <w:bookmarkEnd w:id="22577"/>
      <w:r>
        <w:rPr>
          <w:rFonts w:hint="cs"/>
          <w:rtl/>
        </w:rPr>
        <w:t>אם היה במשפט שלו ממש</w:t>
      </w:r>
      <w:r w:rsidR="00815F97">
        <w:rPr>
          <w:rFonts w:hint="cs"/>
          <w:rtl/>
        </w:rPr>
        <w:t>,</w:t>
      </w:r>
      <w:r>
        <w:rPr>
          <w:rFonts w:hint="cs"/>
          <w:rtl/>
        </w:rPr>
        <w:t xml:space="preserve"> ניחא</w:t>
      </w:r>
      <w:r w:rsidR="00815F97">
        <w:rPr>
          <w:rFonts w:hint="cs"/>
          <w:rtl/>
        </w:rPr>
        <w:t>;</w:t>
      </w:r>
      <w:r>
        <w:rPr>
          <w:rFonts w:hint="cs"/>
          <w:rtl/>
        </w:rPr>
        <w:t xml:space="preserve"> </w:t>
      </w:r>
      <w:bookmarkStart w:id="22578" w:name="_ETM_Q32_277540"/>
      <w:bookmarkEnd w:id="22578"/>
      <w:r>
        <w:rPr>
          <w:rtl/>
        </w:rPr>
        <w:t xml:space="preserve">כולם </w:t>
      </w:r>
      <w:bookmarkStart w:id="22579" w:name="_ETM_Q32_277900"/>
      <w:bookmarkEnd w:id="22579"/>
      <w:r>
        <w:rPr>
          <w:rtl/>
        </w:rPr>
        <w:t xml:space="preserve">כבר </w:t>
      </w:r>
      <w:bookmarkStart w:id="22580" w:name="_ETM_Q32_278080"/>
      <w:bookmarkEnd w:id="22580"/>
      <w:r>
        <w:rPr>
          <w:rtl/>
        </w:rPr>
        <w:t xml:space="preserve">יודעים </w:t>
      </w:r>
      <w:bookmarkStart w:id="22581" w:name="_ETM_Q32_278670"/>
      <w:bookmarkEnd w:id="22581"/>
      <w:r>
        <w:rPr>
          <w:rFonts w:hint="cs"/>
          <w:rtl/>
        </w:rPr>
        <w:t xml:space="preserve">מה יש שם </w:t>
      </w:r>
      <w:bookmarkStart w:id="22582" w:name="_ETM_Q32_276000"/>
      <w:bookmarkEnd w:id="22582"/>
      <w:r>
        <w:rPr>
          <w:rFonts w:hint="cs"/>
          <w:rtl/>
        </w:rPr>
        <w:t>ב</w:t>
      </w:r>
      <w:bookmarkStart w:id="22583" w:name="_ETM_Q32_278880"/>
      <w:bookmarkEnd w:id="22583"/>
      <w:r>
        <w:rPr>
          <w:rtl/>
        </w:rPr>
        <w:t>משפט</w:t>
      </w:r>
      <w:r>
        <w:rPr>
          <w:rFonts w:hint="cs"/>
          <w:rtl/>
        </w:rPr>
        <w:t>.</w:t>
      </w:r>
      <w:r>
        <w:rPr>
          <w:rtl/>
        </w:rPr>
        <w:t xml:space="preserve"> </w:t>
      </w:r>
      <w:bookmarkStart w:id="22584" w:name="_ETM_Q32_279750"/>
      <w:bookmarkEnd w:id="22584"/>
      <w:r>
        <w:rPr>
          <w:rtl/>
        </w:rPr>
        <w:t xml:space="preserve">מקציבים </w:t>
      </w:r>
      <w:bookmarkStart w:id="22585" w:name="_ETM_Q32_280409"/>
      <w:bookmarkEnd w:id="22585"/>
      <w:r>
        <w:rPr>
          <w:rFonts w:hint="cs"/>
          <w:rtl/>
        </w:rPr>
        <w:t xml:space="preserve">לו </w:t>
      </w:r>
      <w:r>
        <w:rPr>
          <w:rtl/>
        </w:rPr>
        <w:t>ימים</w:t>
      </w:r>
      <w:r>
        <w:rPr>
          <w:rFonts w:hint="cs"/>
          <w:rtl/>
        </w:rPr>
        <w:t>,</w:t>
      </w:r>
      <w:r>
        <w:rPr>
          <w:rtl/>
        </w:rPr>
        <w:t xml:space="preserve"> </w:t>
      </w:r>
      <w:bookmarkStart w:id="22586" w:name="_ETM_Q32_280979"/>
      <w:bookmarkEnd w:id="22586"/>
      <w:r>
        <w:rPr>
          <w:rtl/>
        </w:rPr>
        <w:t xml:space="preserve">מקציבים </w:t>
      </w:r>
      <w:bookmarkStart w:id="22587" w:name="_ETM_Q32_281520"/>
      <w:bookmarkEnd w:id="22587"/>
      <w:r>
        <w:rPr>
          <w:rFonts w:hint="cs"/>
          <w:rtl/>
        </w:rPr>
        <w:t xml:space="preserve">לו </w:t>
      </w:r>
      <w:r>
        <w:rPr>
          <w:rtl/>
        </w:rPr>
        <w:t>זמנים</w:t>
      </w:r>
      <w:r>
        <w:rPr>
          <w:rFonts w:hint="cs"/>
          <w:rtl/>
        </w:rPr>
        <w:t>,</w:t>
      </w:r>
      <w:r>
        <w:rPr>
          <w:rtl/>
        </w:rPr>
        <w:t xml:space="preserve"> </w:t>
      </w:r>
      <w:bookmarkStart w:id="22588" w:name="_ETM_Q32_282299"/>
      <w:bookmarkEnd w:id="22588"/>
      <w:r>
        <w:rPr>
          <w:rtl/>
        </w:rPr>
        <w:t xml:space="preserve">התביעה </w:t>
      </w:r>
      <w:bookmarkStart w:id="22589" w:name="_ETM_Q32_283040"/>
      <w:bookmarkEnd w:id="22589"/>
      <w:r>
        <w:rPr>
          <w:rFonts w:hint="cs"/>
          <w:rtl/>
        </w:rPr>
        <w:t xml:space="preserve">יכולה לעשות מה </w:t>
      </w:r>
      <w:bookmarkStart w:id="22590" w:name="_ETM_Q32_283340"/>
      <w:bookmarkEnd w:id="22590"/>
      <w:r>
        <w:rPr>
          <w:rtl/>
        </w:rPr>
        <w:t xml:space="preserve">שהיא </w:t>
      </w:r>
      <w:bookmarkStart w:id="22591" w:name="_ETM_Q32_283459"/>
      <w:bookmarkEnd w:id="22591"/>
      <w:r>
        <w:rPr>
          <w:rtl/>
        </w:rPr>
        <w:t>רוצה</w:t>
      </w:r>
      <w:r>
        <w:rPr>
          <w:rFonts w:hint="cs"/>
          <w:rtl/>
        </w:rPr>
        <w:t>,</w:t>
      </w:r>
      <w:r>
        <w:rPr>
          <w:rtl/>
        </w:rPr>
        <w:t xml:space="preserve"> </w:t>
      </w:r>
      <w:bookmarkStart w:id="22592" w:name="_ETM_Q32_283729"/>
      <w:bookmarkEnd w:id="22592"/>
      <w:r>
        <w:rPr>
          <w:rtl/>
        </w:rPr>
        <w:t xml:space="preserve">לגרור </w:t>
      </w:r>
      <w:bookmarkStart w:id="22593" w:name="_ETM_Q32_283970"/>
      <w:bookmarkEnd w:id="22593"/>
      <w:r>
        <w:rPr>
          <w:rtl/>
        </w:rPr>
        <w:t xml:space="preserve">משפט </w:t>
      </w:r>
      <w:bookmarkStart w:id="22594" w:name="_ETM_Q32_284299"/>
      <w:bookmarkEnd w:id="22594"/>
      <w:r>
        <w:rPr>
          <w:rtl/>
        </w:rPr>
        <w:t>שנים</w:t>
      </w:r>
      <w:r>
        <w:rPr>
          <w:rFonts w:hint="cs"/>
          <w:rtl/>
        </w:rPr>
        <w:t>.</w:t>
      </w:r>
      <w:r>
        <w:rPr>
          <w:rtl/>
        </w:rPr>
        <w:t xml:space="preserve"> </w:t>
      </w:r>
      <w:bookmarkStart w:id="22595" w:name="_ETM_Q32_284900"/>
      <w:bookmarkEnd w:id="22595"/>
    </w:p>
    <w:p w:rsidR="00F6688B" w:rsidRDefault="00F6688B" w:rsidP="00CD5EA5">
      <w:pPr>
        <w:rPr>
          <w:rtl/>
        </w:rPr>
      </w:pPr>
    </w:p>
    <w:p w:rsidR="00F6688B" w:rsidRDefault="00F6688B" w:rsidP="00CD5EA5">
      <w:pPr>
        <w:rPr>
          <w:rtl/>
        </w:rPr>
      </w:pPr>
      <w:bookmarkStart w:id="22596" w:name="_ETM_Q32_282000"/>
      <w:bookmarkEnd w:id="22596"/>
      <w:r>
        <w:rPr>
          <w:rtl/>
        </w:rPr>
        <w:t>נתניה</w:t>
      </w:r>
      <w:r>
        <w:rPr>
          <w:rFonts w:hint="cs"/>
          <w:rtl/>
        </w:rPr>
        <w:t>ו</w:t>
      </w:r>
      <w:r w:rsidR="00FA69F5">
        <w:rPr>
          <w:rFonts w:hint="cs"/>
          <w:rtl/>
        </w:rPr>
        <w:t>,</w:t>
      </w:r>
      <w:r>
        <w:rPr>
          <w:rFonts w:hint="cs"/>
          <w:rtl/>
        </w:rPr>
        <w:t xml:space="preserve"> ראש הממשלה, </w:t>
      </w:r>
      <w:bookmarkStart w:id="22597" w:name="_ETM_Q32_285819"/>
      <w:bookmarkStart w:id="22598" w:name="_ETM_Q32_286299"/>
      <w:bookmarkEnd w:id="22597"/>
      <w:bookmarkEnd w:id="22598"/>
      <w:r>
        <w:rPr>
          <w:rtl/>
        </w:rPr>
        <w:t xml:space="preserve">יש </w:t>
      </w:r>
      <w:bookmarkStart w:id="22599" w:name="_ETM_Q32_286479"/>
      <w:bookmarkEnd w:id="22599"/>
      <w:r>
        <w:rPr>
          <w:rtl/>
        </w:rPr>
        <w:t xml:space="preserve">לך </w:t>
      </w:r>
      <w:bookmarkStart w:id="22600" w:name="_ETM_Q32_286630"/>
      <w:bookmarkEnd w:id="22600"/>
      <w:r>
        <w:rPr>
          <w:rtl/>
        </w:rPr>
        <w:t xml:space="preserve">14 </w:t>
      </w:r>
      <w:bookmarkStart w:id="22601" w:name="_ETM_Q32_287080"/>
      <w:bookmarkEnd w:id="22601"/>
      <w:r>
        <w:rPr>
          <w:rtl/>
        </w:rPr>
        <w:t xml:space="preserve">דיונים </w:t>
      </w:r>
      <w:bookmarkStart w:id="22602" w:name="_ETM_Q32_287409"/>
      <w:bookmarkEnd w:id="22602"/>
      <w:r>
        <w:rPr>
          <w:rtl/>
        </w:rPr>
        <w:t>לסיים</w:t>
      </w:r>
      <w:r>
        <w:rPr>
          <w:rFonts w:hint="cs"/>
          <w:rtl/>
        </w:rPr>
        <w:t xml:space="preserve">. הזיה </w:t>
      </w:r>
      <w:bookmarkStart w:id="22603" w:name="_ETM_Q32_286000"/>
      <w:bookmarkStart w:id="22604" w:name="_ETM_Q32_288070"/>
      <w:bookmarkStart w:id="22605" w:name="_ETM_Q32_288310"/>
      <w:bookmarkStart w:id="22606" w:name="_ETM_Q32_288680"/>
      <w:bookmarkEnd w:id="22603"/>
      <w:bookmarkEnd w:id="22604"/>
      <w:bookmarkEnd w:id="22605"/>
      <w:bookmarkEnd w:id="22606"/>
      <w:r>
        <w:rPr>
          <w:rtl/>
        </w:rPr>
        <w:t xml:space="preserve">שאין </w:t>
      </w:r>
      <w:bookmarkStart w:id="22607" w:name="_ETM_Q32_289160"/>
      <w:bookmarkEnd w:id="22607"/>
      <w:r>
        <w:rPr>
          <w:rtl/>
        </w:rPr>
        <w:t>לתאר</w:t>
      </w:r>
      <w:r>
        <w:rPr>
          <w:rFonts w:hint="cs"/>
          <w:rtl/>
        </w:rPr>
        <w:t>.</w:t>
      </w:r>
      <w:r>
        <w:rPr>
          <w:rtl/>
        </w:rPr>
        <w:t xml:space="preserve"> </w:t>
      </w:r>
      <w:bookmarkStart w:id="22608" w:name="_ETM_Q32_290000"/>
      <w:bookmarkEnd w:id="22608"/>
      <w:r>
        <w:rPr>
          <w:rtl/>
        </w:rPr>
        <w:t xml:space="preserve">והשופטים </w:t>
      </w:r>
      <w:bookmarkStart w:id="22609" w:name="_ETM_Q32_290480"/>
      <w:bookmarkEnd w:id="22609"/>
      <w:r>
        <w:rPr>
          <w:rtl/>
        </w:rPr>
        <w:t xml:space="preserve">מבקשים </w:t>
      </w:r>
      <w:bookmarkStart w:id="22610" w:name="_ETM_Q32_290900"/>
      <w:bookmarkEnd w:id="22610"/>
      <w:r>
        <w:rPr>
          <w:rtl/>
        </w:rPr>
        <w:t xml:space="preserve">לשמוע </w:t>
      </w:r>
      <w:bookmarkStart w:id="22611" w:name="_ETM_Q32_291950"/>
      <w:bookmarkEnd w:id="22611"/>
      <w:r>
        <w:rPr>
          <w:rtl/>
        </w:rPr>
        <w:t xml:space="preserve">מה </w:t>
      </w:r>
      <w:bookmarkStart w:id="22612" w:name="_ETM_Q32_292159"/>
      <w:bookmarkEnd w:id="22612"/>
      <w:r>
        <w:rPr>
          <w:rtl/>
        </w:rPr>
        <w:t xml:space="preserve">שר </w:t>
      </w:r>
      <w:bookmarkStart w:id="22613" w:name="_ETM_Q32_292369"/>
      <w:bookmarkEnd w:id="22613"/>
      <w:r>
        <w:rPr>
          <w:rtl/>
        </w:rPr>
        <w:t xml:space="preserve">הביטחון </w:t>
      </w:r>
      <w:bookmarkStart w:id="22614" w:name="_ETM_Q32_292610"/>
      <w:bookmarkEnd w:id="22614"/>
      <w:r>
        <w:rPr>
          <w:rFonts w:hint="cs"/>
          <w:rtl/>
        </w:rPr>
        <w:t xml:space="preserve">אומר, </w:t>
      </w:r>
      <w:bookmarkStart w:id="22615" w:name="_ETM_Q32_292760"/>
      <w:bookmarkStart w:id="22616" w:name="_ETM_Q32_292850"/>
      <w:bookmarkStart w:id="22617" w:name="_ETM_Q32_293060"/>
      <w:bookmarkEnd w:id="22615"/>
      <w:bookmarkEnd w:id="22616"/>
      <w:bookmarkEnd w:id="22617"/>
      <w:r>
        <w:rPr>
          <w:rtl/>
        </w:rPr>
        <w:t xml:space="preserve">על </w:t>
      </w:r>
      <w:bookmarkStart w:id="22618" w:name="_ETM_Q32_293180"/>
      <w:bookmarkEnd w:id="22618"/>
      <w:r>
        <w:rPr>
          <w:rtl/>
        </w:rPr>
        <w:t>אי</w:t>
      </w:r>
      <w:r>
        <w:rPr>
          <w:rFonts w:hint="cs"/>
          <w:rtl/>
        </w:rPr>
        <w:t>לו</w:t>
      </w:r>
      <w:r>
        <w:rPr>
          <w:rtl/>
        </w:rPr>
        <w:t xml:space="preserve"> </w:t>
      </w:r>
      <w:bookmarkStart w:id="22619" w:name="_ETM_Q32_293450"/>
      <w:bookmarkEnd w:id="22619"/>
      <w:r>
        <w:rPr>
          <w:rtl/>
        </w:rPr>
        <w:t xml:space="preserve">דברים </w:t>
      </w:r>
      <w:bookmarkStart w:id="22620" w:name="_ETM_Q32_293720"/>
      <w:bookmarkEnd w:id="22620"/>
      <w:r>
        <w:rPr>
          <w:rtl/>
        </w:rPr>
        <w:t xml:space="preserve">ביטחוניים </w:t>
      </w:r>
      <w:bookmarkStart w:id="22621" w:name="_ETM_Q32_294140"/>
      <w:bookmarkEnd w:id="22621"/>
      <w:r>
        <w:rPr>
          <w:rtl/>
        </w:rPr>
        <w:t>מדברים</w:t>
      </w:r>
      <w:r>
        <w:rPr>
          <w:rFonts w:hint="cs"/>
          <w:rtl/>
        </w:rPr>
        <w:t xml:space="preserve">. מי השופטים </w:t>
      </w:r>
      <w:bookmarkStart w:id="22622" w:name="_ETM_Q32_296479"/>
      <w:bookmarkStart w:id="22623" w:name="_ETM_Q32_296690"/>
      <w:bookmarkStart w:id="22624" w:name="_ETM_Q32_296750"/>
      <w:bookmarkStart w:id="22625" w:name="_ETM_Q32_297110"/>
      <w:bookmarkEnd w:id="22622"/>
      <w:bookmarkEnd w:id="22623"/>
      <w:bookmarkEnd w:id="22624"/>
      <w:bookmarkEnd w:id="22625"/>
      <w:r>
        <w:rPr>
          <w:rFonts w:hint="cs"/>
          <w:rtl/>
        </w:rPr>
        <w:t>ה</w:t>
      </w:r>
      <w:r>
        <w:rPr>
          <w:rtl/>
        </w:rPr>
        <w:t xml:space="preserve">אלה </w:t>
      </w:r>
      <w:bookmarkStart w:id="22626" w:name="_ETM_Q32_298300"/>
      <w:bookmarkEnd w:id="22626"/>
      <w:r>
        <w:rPr>
          <w:rFonts w:hint="cs"/>
          <w:rtl/>
        </w:rPr>
        <w:t xml:space="preserve">שיש להם סיווג בכלל לשאול את השאלות האלה? ומי זה התובעים </w:t>
      </w:r>
      <w:bookmarkStart w:id="22627" w:name="_ETM_Q32_298510"/>
      <w:bookmarkStart w:id="22628" w:name="_ETM_Q32_298720"/>
      <w:bookmarkEnd w:id="22627"/>
      <w:bookmarkEnd w:id="22628"/>
      <w:r>
        <w:rPr>
          <w:rtl/>
        </w:rPr>
        <w:t xml:space="preserve">שחושבים </w:t>
      </w:r>
      <w:bookmarkStart w:id="22629" w:name="_ETM_Q32_299170"/>
      <w:bookmarkEnd w:id="22629"/>
      <w:r>
        <w:rPr>
          <w:rtl/>
        </w:rPr>
        <w:t xml:space="preserve">לשנייה </w:t>
      </w:r>
      <w:bookmarkStart w:id="22630" w:name="_ETM_Q32_299990"/>
      <w:bookmarkEnd w:id="22630"/>
      <w:r>
        <w:rPr>
          <w:rFonts w:hint="cs"/>
          <w:rtl/>
        </w:rPr>
        <w:t xml:space="preserve">שהם </w:t>
      </w:r>
      <w:bookmarkStart w:id="22631" w:name="_ETM_Q32_300170"/>
      <w:bookmarkEnd w:id="22631"/>
      <w:r>
        <w:rPr>
          <w:rtl/>
        </w:rPr>
        <w:t xml:space="preserve">יכולים </w:t>
      </w:r>
      <w:bookmarkStart w:id="22632" w:name="_ETM_Q32_300469"/>
      <w:bookmarkEnd w:id="22632"/>
      <w:r>
        <w:rPr>
          <w:rtl/>
        </w:rPr>
        <w:t>ל</w:t>
      </w:r>
      <w:r>
        <w:rPr>
          <w:rFonts w:hint="cs"/>
          <w:rtl/>
        </w:rPr>
        <w:t>קחת ב</w:t>
      </w:r>
      <w:bookmarkStart w:id="22633" w:name="_ETM_Q32_300780"/>
      <w:bookmarkEnd w:id="22633"/>
      <w:r>
        <w:rPr>
          <w:rtl/>
        </w:rPr>
        <w:t xml:space="preserve">זה </w:t>
      </w:r>
      <w:bookmarkStart w:id="22634" w:name="_ETM_Q32_300960"/>
      <w:bookmarkEnd w:id="22634"/>
      <w:r>
        <w:rPr>
          <w:rtl/>
        </w:rPr>
        <w:t>חלק</w:t>
      </w:r>
      <w:r>
        <w:rPr>
          <w:rFonts w:hint="cs"/>
          <w:rtl/>
        </w:rPr>
        <w:t>?</w:t>
      </w:r>
    </w:p>
    <w:p w:rsidR="00F6688B" w:rsidRDefault="00F6688B" w:rsidP="00CD5EA5">
      <w:pPr>
        <w:rPr>
          <w:rtl/>
        </w:rPr>
      </w:pPr>
    </w:p>
    <w:p w:rsidR="00F6688B" w:rsidRDefault="00F6688B" w:rsidP="00CD5EA5">
      <w:pPr>
        <w:rPr>
          <w:rtl/>
        </w:rPr>
      </w:pPr>
      <w:bookmarkStart w:id="22635" w:name="_ETM_Q32_302000"/>
      <w:bookmarkStart w:id="22636" w:name="_ETM_Q32_301290"/>
      <w:bookmarkEnd w:id="22635"/>
      <w:bookmarkEnd w:id="22636"/>
      <w:r>
        <w:rPr>
          <w:rtl/>
        </w:rPr>
        <w:t xml:space="preserve">אדוני </w:t>
      </w:r>
      <w:bookmarkStart w:id="22637" w:name="_ETM_Q32_301590"/>
      <w:bookmarkEnd w:id="22637"/>
      <w:r>
        <w:rPr>
          <w:rtl/>
        </w:rPr>
        <w:t xml:space="preserve">ראש </w:t>
      </w:r>
      <w:bookmarkStart w:id="22638" w:name="_ETM_Q32_301770"/>
      <w:bookmarkEnd w:id="22638"/>
      <w:r>
        <w:rPr>
          <w:rtl/>
        </w:rPr>
        <w:t>הממשלה</w:t>
      </w:r>
      <w:r>
        <w:rPr>
          <w:rFonts w:hint="cs"/>
          <w:rtl/>
        </w:rPr>
        <w:t>,</w:t>
      </w:r>
      <w:r>
        <w:rPr>
          <w:rtl/>
        </w:rPr>
        <w:t xml:space="preserve"> </w:t>
      </w:r>
      <w:bookmarkStart w:id="22639" w:name="_ETM_Q32_302520"/>
      <w:bookmarkEnd w:id="22639"/>
      <w:r>
        <w:rPr>
          <w:rtl/>
        </w:rPr>
        <w:t xml:space="preserve">זה </w:t>
      </w:r>
      <w:bookmarkStart w:id="22640" w:name="_ETM_Q32_302789"/>
      <w:bookmarkEnd w:id="22640"/>
      <w:r>
        <w:rPr>
          <w:rtl/>
        </w:rPr>
        <w:t xml:space="preserve">ככה </w:t>
      </w:r>
      <w:bookmarkStart w:id="22641" w:name="_ETM_Q32_303060"/>
      <w:bookmarkEnd w:id="22641"/>
      <w:r>
        <w:rPr>
          <w:rtl/>
        </w:rPr>
        <w:t>פשוט</w:t>
      </w:r>
      <w:r>
        <w:rPr>
          <w:rFonts w:hint="cs"/>
          <w:rtl/>
        </w:rPr>
        <w:t>:</w:t>
      </w:r>
      <w:r>
        <w:rPr>
          <w:rtl/>
        </w:rPr>
        <w:t xml:space="preserve"> </w:t>
      </w:r>
      <w:bookmarkStart w:id="22642" w:name="_ETM_Q32_303869"/>
      <w:bookmarkEnd w:id="22642"/>
      <w:r>
        <w:rPr>
          <w:rtl/>
        </w:rPr>
        <w:t xml:space="preserve">אם </w:t>
      </w:r>
      <w:bookmarkStart w:id="22643" w:name="_ETM_Q32_304020"/>
      <w:bookmarkEnd w:id="22643"/>
      <w:r>
        <w:rPr>
          <w:rtl/>
        </w:rPr>
        <w:t xml:space="preserve">מצפצפים </w:t>
      </w:r>
      <w:bookmarkStart w:id="22644" w:name="_ETM_Q32_304460"/>
      <w:bookmarkEnd w:id="22644"/>
      <w:r>
        <w:rPr>
          <w:rFonts w:hint="cs"/>
          <w:rtl/>
        </w:rPr>
        <w:t xml:space="preserve">עליך </w:t>
      </w:r>
      <w:bookmarkStart w:id="22645" w:name="_ETM_Q32_301000"/>
      <w:bookmarkEnd w:id="22645"/>
      <w:r>
        <w:rPr>
          <w:rFonts w:hint="cs"/>
          <w:rtl/>
        </w:rPr>
        <w:t>ו</w:t>
      </w:r>
      <w:bookmarkStart w:id="22646" w:name="_ETM_Q32_304549"/>
      <w:bookmarkStart w:id="22647" w:name="_ETM_Q32_304670"/>
      <w:bookmarkStart w:id="22648" w:name="_ETM_Q32_304909"/>
      <w:bookmarkStart w:id="22649" w:name="_ETM_Q32_304970"/>
      <w:bookmarkEnd w:id="22646"/>
      <w:bookmarkEnd w:id="22647"/>
      <w:bookmarkEnd w:id="22648"/>
      <w:bookmarkEnd w:id="22649"/>
      <w:r>
        <w:rPr>
          <w:rtl/>
        </w:rPr>
        <w:t xml:space="preserve">פוגעים </w:t>
      </w:r>
      <w:bookmarkStart w:id="22650" w:name="_ETM_Q32_305240"/>
      <w:bookmarkEnd w:id="22650"/>
      <w:r>
        <w:rPr>
          <w:rtl/>
        </w:rPr>
        <w:t>בך</w:t>
      </w:r>
      <w:r>
        <w:rPr>
          <w:rFonts w:hint="cs"/>
          <w:rtl/>
        </w:rPr>
        <w:t xml:space="preserve"> –</w:t>
      </w:r>
      <w:r>
        <w:rPr>
          <w:rtl/>
        </w:rPr>
        <w:t xml:space="preserve"> </w:t>
      </w:r>
      <w:bookmarkStart w:id="22651" w:name="_ETM_Q32_305540"/>
      <w:bookmarkEnd w:id="22651"/>
      <w:r>
        <w:rPr>
          <w:rtl/>
        </w:rPr>
        <w:t xml:space="preserve">מצפצפים </w:t>
      </w:r>
      <w:bookmarkStart w:id="22652" w:name="_ETM_Q32_306110"/>
      <w:bookmarkEnd w:id="22652"/>
      <w:r>
        <w:rPr>
          <w:rtl/>
        </w:rPr>
        <w:t xml:space="preserve">עלינו </w:t>
      </w:r>
      <w:bookmarkStart w:id="22653" w:name="_ETM_Q32_306380"/>
      <w:bookmarkEnd w:id="22653"/>
      <w:r>
        <w:rPr>
          <w:rtl/>
        </w:rPr>
        <w:t xml:space="preserve">ופוגעים </w:t>
      </w:r>
      <w:bookmarkStart w:id="22654" w:name="_ETM_Q32_306770"/>
      <w:bookmarkEnd w:id="22654"/>
      <w:r>
        <w:rPr>
          <w:rtl/>
        </w:rPr>
        <w:t>בנו</w:t>
      </w:r>
      <w:r>
        <w:rPr>
          <w:rFonts w:hint="cs"/>
          <w:rtl/>
        </w:rPr>
        <w:t xml:space="preserve">. </w:t>
      </w:r>
      <w:bookmarkStart w:id="22655" w:name="_ETM_Q32_307619"/>
      <w:bookmarkStart w:id="22656" w:name="_ETM_Q32_308380"/>
      <w:bookmarkEnd w:id="22655"/>
      <w:bookmarkEnd w:id="22656"/>
      <w:r>
        <w:rPr>
          <w:rtl/>
        </w:rPr>
        <w:t xml:space="preserve">אתה </w:t>
      </w:r>
      <w:bookmarkStart w:id="22657" w:name="_ETM_Q32_308610"/>
      <w:bookmarkEnd w:id="22657"/>
      <w:r>
        <w:rPr>
          <w:rtl/>
        </w:rPr>
        <w:t xml:space="preserve">רק </w:t>
      </w:r>
      <w:bookmarkStart w:id="22658" w:name="_ETM_Q32_308790"/>
      <w:bookmarkEnd w:id="22658"/>
      <w:r>
        <w:rPr>
          <w:rtl/>
        </w:rPr>
        <w:t xml:space="preserve">צריך </w:t>
      </w:r>
      <w:bookmarkStart w:id="22659" w:name="_ETM_Q32_309030"/>
      <w:bookmarkEnd w:id="22659"/>
      <w:r>
        <w:rPr>
          <w:rtl/>
        </w:rPr>
        <w:t xml:space="preserve">להיות </w:t>
      </w:r>
      <w:bookmarkStart w:id="22660" w:name="_ETM_Q32_309240"/>
      <w:bookmarkEnd w:id="22660"/>
      <w:r>
        <w:rPr>
          <w:rtl/>
        </w:rPr>
        <w:t>שומ</w:t>
      </w:r>
      <w:r>
        <w:rPr>
          <w:rFonts w:hint="cs"/>
          <w:rtl/>
        </w:rPr>
        <w:t>ר</w:t>
      </w:r>
      <w:r>
        <w:rPr>
          <w:rtl/>
        </w:rPr>
        <w:t xml:space="preserve"> </w:t>
      </w:r>
      <w:bookmarkStart w:id="22661" w:name="_ETM_Q32_309450"/>
      <w:bookmarkEnd w:id="22661"/>
      <w:r>
        <w:rPr>
          <w:rtl/>
        </w:rPr>
        <w:t>חוק</w:t>
      </w:r>
      <w:r>
        <w:rPr>
          <w:rFonts w:hint="cs"/>
          <w:rtl/>
        </w:rPr>
        <w:t>,</w:t>
      </w:r>
      <w:r>
        <w:rPr>
          <w:rtl/>
        </w:rPr>
        <w:t xml:space="preserve"> </w:t>
      </w:r>
      <w:bookmarkStart w:id="22662" w:name="_ETM_Q32_309660"/>
      <w:bookmarkEnd w:id="22662"/>
      <w:r>
        <w:rPr>
          <w:rtl/>
        </w:rPr>
        <w:t>אדוני</w:t>
      </w:r>
      <w:r>
        <w:rPr>
          <w:rFonts w:hint="cs"/>
          <w:rtl/>
        </w:rPr>
        <w:t>.</w:t>
      </w:r>
      <w:r>
        <w:rPr>
          <w:rtl/>
        </w:rPr>
        <w:t xml:space="preserve"> </w:t>
      </w:r>
      <w:bookmarkStart w:id="22663" w:name="_ETM_Q32_310230"/>
      <w:bookmarkEnd w:id="22663"/>
      <w:r>
        <w:rPr>
          <w:rtl/>
        </w:rPr>
        <w:t xml:space="preserve">בשם </w:t>
      </w:r>
      <w:bookmarkStart w:id="22664" w:name="_ETM_Q32_310860"/>
      <w:bookmarkEnd w:id="22664"/>
      <w:r>
        <w:rPr>
          <w:rFonts w:hint="cs"/>
          <w:rtl/>
        </w:rPr>
        <w:t xml:space="preserve">החסינות </w:t>
      </w:r>
      <w:bookmarkStart w:id="22665" w:name="_ETM_Q32_311040"/>
      <w:bookmarkStart w:id="22666" w:name="_ETM_Q32_311250"/>
      <w:bookmarkEnd w:id="22665"/>
      <w:bookmarkEnd w:id="22666"/>
      <w:r>
        <w:rPr>
          <w:rtl/>
        </w:rPr>
        <w:t xml:space="preserve">אתה </w:t>
      </w:r>
      <w:bookmarkStart w:id="22667" w:name="_ETM_Q32_311370"/>
      <w:bookmarkEnd w:id="22667"/>
      <w:r>
        <w:rPr>
          <w:rtl/>
        </w:rPr>
        <w:t xml:space="preserve">מודיע </w:t>
      </w:r>
      <w:bookmarkStart w:id="22668" w:name="_ETM_Q32_311639"/>
      <w:bookmarkEnd w:id="22668"/>
      <w:r>
        <w:rPr>
          <w:rtl/>
        </w:rPr>
        <w:t xml:space="preserve">לבית </w:t>
      </w:r>
      <w:bookmarkStart w:id="22669" w:name="_ETM_Q32_311880"/>
      <w:bookmarkEnd w:id="22669"/>
      <w:r>
        <w:rPr>
          <w:rtl/>
        </w:rPr>
        <w:t>משפט</w:t>
      </w:r>
      <w:r>
        <w:rPr>
          <w:rFonts w:hint="cs"/>
          <w:rtl/>
        </w:rPr>
        <w:t>:</w:t>
      </w:r>
      <w:r>
        <w:rPr>
          <w:rtl/>
        </w:rPr>
        <w:t xml:space="preserve"> </w:t>
      </w:r>
      <w:bookmarkStart w:id="22670" w:name="_ETM_Q32_312419"/>
      <w:bookmarkEnd w:id="22670"/>
      <w:r>
        <w:rPr>
          <w:rtl/>
        </w:rPr>
        <w:t>נתראה</w:t>
      </w:r>
      <w:r>
        <w:rPr>
          <w:rFonts w:hint="cs"/>
          <w:rtl/>
        </w:rPr>
        <w:t>,</w:t>
      </w:r>
      <w:r>
        <w:rPr>
          <w:rtl/>
        </w:rPr>
        <w:t xml:space="preserve"> </w:t>
      </w:r>
      <w:bookmarkStart w:id="22671" w:name="_ETM_Q32_313169"/>
      <w:bookmarkEnd w:id="22671"/>
      <w:r>
        <w:rPr>
          <w:rtl/>
        </w:rPr>
        <w:t xml:space="preserve">אהלן </w:t>
      </w:r>
      <w:bookmarkStart w:id="22672" w:name="_ETM_Q32_313530"/>
      <w:bookmarkEnd w:id="22672"/>
      <w:r>
        <w:rPr>
          <w:rtl/>
        </w:rPr>
        <w:t>וסהלן</w:t>
      </w:r>
      <w:r>
        <w:rPr>
          <w:rFonts w:hint="cs"/>
          <w:rtl/>
        </w:rPr>
        <w:t>,</w:t>
      </w:r>
      <w:r>
        <w:rPr>
          <w:rtl/>
        </w:rPr>
        <w:t xml:space="preserve"> </w:t>
      </w:r>
      <w:bookmarkStart w:id="22673" w:name="_ETM_Q32_314100"/>
      <w:bookmarkEnd w:id="22673"/>
      <w:r>
        <w:rPr>
          <w:rtl/>
        </w:rPr>
        <w:t xml:space="preserve">אני </w:t>
      </w:r>
      <w:bookmarkStart w:id="22674" w:name="_ETM_Q32_314250"/>
      <w:bookmarkEnd w:id="22674"/>
      <w:r>
        <w:rPr>
          <w:rtl/>
        </w:rPr>
        <w:t xml:space="preserve">לא </w:t>
      </w:r>
      <w:bookmarkStart w:id="22675" w:name="_ETM_Q32_314340"/>
      <w:bookmarkEnd w:id="22675"/>
      <w:r>
        <w:rPr>
          <w:rtl/>
        </w:rPr>
        <w:t>מגיע</w:t>
      </w:r>
      <w:r>
        <w:rPr>
          <w:rFonts w:hint="cs"/>
          <w:rtl/>
        </w:rPr>
        <w:t>.</w:t>
      </w:r>
      <w:r>
        <w:rPr>
          <w:rtl/>
        </w:rPr>
        <w:t xml:space="preserve"> </w:t>
      </w:r>
      <w:bookmarkStart w:id="22676" w:name="_ETM_Q32_314940"/>
      <w:bookmarkEnd w:id="22676"/>
      <w:r>
        <w:rPr>
          <w:rtl/>
        </w:rPr>
        <w:t xml:space="preserve">בשם </w:t>
      </w:r>
      <w:bookmarkStart w:id="22677" w:name="_ETM_Q32_315270"/>
      <w:bookmarkEnd w:id="22677"/>
      <w:r>
        <w:rPr>
          <w:rtl/>
        </w:rPr>
        <w:t xml:space="preserve">התפקיד </w:t>
      </w:r>
      <w:bookmarkStart w:id="22678" w:name="_ETM_Q32_315690"/>
      <w:bookmarkEnd w:id="22678"/>
      <w:r>
        <w:rPr>
          <w:rtl/>
        </w:rPr>
        <w:t xml:space="preserve">שלי </w:t>
      </w:r>
      <w:bookmarkStart w:id="22679" w:name="_ETM_Q32_315870"/>
      <w:bookmarkEnd w:id="22679"/>
      <w:r>
        <w:rPr>
          <w:rtl/>
        </w:rPr>
        <w:t xml:space="preserve">כראש </w:t>
      </w:r>
      <w:bookmarkStart w:id="22680" w:name="_ETM_Q32_316110"/>
      <w:bookmarkEnd w:id="22680"/>
      <w:r>
        <w:rPr>
          <w:rtl/>
        </w:rPr>
        <w:t xml:space="preserve">ממשלה </w:t>
      </w:r>
      <w:bookmarkStart w:id="22681" w:name="_ETM_Q32_316740"/>
      <w:bookmarkEnd w:id="22681"/>
      <w:r>
        <w:rPr>
          <w:rtl/>
        </w:rPr>
        <w:t xml:space="preserve">אני </w:t>
      </w:r>
      <w:bookmarkStart w:id="22682" w:name="_ETM_Q32_316950"/>
      <w:bookmarkEnd w:id="22682"/>
      <w:r>
        <w:rPr>
          <w:rtl/>
        </w:rPr>
        <w:t xml:space="preserve">עכשיו </w:t>
      </w:r>
      <w:bookmarkStart w:id="22683" w:name="_ETM_Q32_317250"/>
      <w:bookmarkEnd w:id="22683"/>
      <w:r>
        <w:rPr>
          <w:rtl/>
        </w:rPr>
        <w:t xml:space="preserve">עסוק </w:t>
      </w:r>
      <w:bookmarkStart w:id="22684" w:name="_ETM_Q32_317580"/>
      <w:bookmarkEnd w:id="22684"/>
      <w:r>
        <w:rPr>
          <w:rFonts w:hint="cs"/>
          <w:rtl/>
        </w:rPr>
        <w:t>ב</w:t>
      </w:r>
      <w:r>
        <w:rPr>
          <w:rtl/>
        </w:rPr>
        <w:t xml:space="preserve">לדאוג </w:t>
      </w:r>
      <w:bookmarkStart w:id="22685" w:name="_ETM_Q32_317940"/>
      <w:bookmarkEnd w:id="22685"/>
      <w:r>
        <w:rPr>
          <w:rtl/>
        </w:rPr>
        <w:t xml:space="preserve">לביטחון </w:t>
      </w:r>
      <w:bookmarkStart w:id="22686" w:name="_ETM_Q32_318270"/>
      <w:bookmarkEnd w:id="22686"/>
      <w:r>
        <w:rPr>
          <w:rtl/>
        </w:rPr>
        <w:t xml:space="preserve">מדינת </w:t>
      </w:r>
      <w:bookmarkStart w:id="22687" w:name="_ETM_Q32_318600"/>
      <w:bookmarkEnd w:id="22687"/>
      <w:r>
        <w:rPr>
          <w:rtl/>
        </w:rPr>
        <w:t>ישראל</w:t>
      </w:r>
      <w:r>
        <w:rPr>
          <w:rFonts w:hint="cs"/>
          <w:rtl/>
        </w:rPr>
        <w:t>.</w:t>
      </w:r>
    </w:p>
    <w:p w:rsidR="00F6688B" w:rsidRDefault="00F6688B" w:rsidP="00CD5EA5">
      <w:pPr>
        <w:rPr>
          <w:rtl/>
        </w:rPr>
      </w:pPr>
    </w:p>
    <w:p w:rsidR="00F6688B" w:rsidRDefault="00F6688B" w:rsidP="00CD5EA5">
      <w:pPr>
        <w:rPr>
          <w:rtl/>
        </w:rPr>
      </w:pPr>
      <w:bookmarkStart w:id="22688" w:name="_ETM_Q32_320000"/>
      <w:bookmarkStart w:id="22689" w:name="_ETM_Q32_319260"/>
      <w:bookmarkEnd w:id="22688"/>
      <w:bookmarkEnd w:id="22689"/>
      <w:r>
        <w:rPr>
          <w:rtl/>
        </w:rPr>
        <w:t xml:space="preserve">אז </w:t>
      </w:r>
      <w:bookmarkStart w:id="22690" w:name="_ETM_Q32_319470"/>
      <w:bookmarkEnd w:id="22690"/>
      <w:r>
        <w:rPr>
          <w:rtl/>
        </w:rPr>
        <w:t xml:space="preserve">יאמרו </w:t>
      </w:r>
      <w:bookmarkStart w:id="22691" w:name="_ETM_Q32_319800"/>
      <w:bookmarkEnd w:id="22691"/>
      <w:r>
        <w:rPr>
          <w:rtl/>
        </w:rPr>
        <w:t>האומרים</w:t>
      </w:r>
      <w:r>
        <w:rPr>
          <w:rFonts w:hint="cs"/>
          <w:rtl/>
        </w:rPr>
        <w:t xml:space="preserve">: אז הינה, </w:t>
      </w:r>
      <w:bookmarkStart w:id="22692" w:name="_ETM_Q32_320750"/>
      <w:bookmarkStart w:id="22693" w:name="_ETM_Q32_321139"/>
      <w:bookmarkEnd w:id="22692"/>
      <w:bookmarkEnd w:id="22693"/>
      <w:r>
        <w:rPr>
          <w:rtl/>
        </w:rPr>
        <w:t xml:space="preserve">הוא </w:t>
      </w:r>
      <w:bookmarkStart w:id="22694" w:name="_ETM_Q32_321260"/>
      <w:bookmarkEnd w:id="22694"/>
      <w:r>
        <w:rPr>
          <w:rtl/>
        </w:rPr>
        <w:t xml:space="preserve">יצא </w:t>
      </w:r>
      <w:bookmarkStart w:id="22695" w:name="_ETM_Q32_321560"/>
      <w:bookmarkEnd w:id="22695"/>
      <w:r>
        <w:rPr>
          <w:rtl/>
        </w:rPr>
        <w:t>לנבצרות</w:t>
      </w:r>
      <w:r>
        <w:rPr>
          <w:rFonts w:hint="cs"/>
          <w:rtl/>
        </w:rPr>
        <w:t>,</w:t>
      </w:r>
      <w:r>
        <w:rPr>
          <w:rtl/>
        </w:rPr>
        <w:t xml:space="preserve"> </w:t>
      </w:r>
      <w:bookmarkStart w:id="22696" w:name="_ETM_Q32_322280"/>
      <w:bookmarkEnd w:id="22696"/>
      <w:r>
        <w:rPr>
          <w:rFonts w:hint="cs"/>
          <w:rtl/>
        </w:rPr>
        <w:t>נ</w:t>
      </w:r>
      <w:r>
        <w:rPr>
          <w:rtl/>
        </w:rPr>
        <w:t xml:space="preserve">וציא </w:t>
      </w:r>
      <w:bookmarkStart w:id="22697" w:name="_ETM_Q32_322550"/>
      <w:bookmarkEnd w:id="22697"/>
      <w:r>
        <w:rPr>
          <w:rtl/>
        </w:rPr>
        <w:t xml:space="preserve">אותו </w:t>
      </w:r>
      <w:bookmarkStart w:id="22698" w:name="_ETM_Q32_322669"/>
      <w:bookmarkEnd w:id="22698"/>
      <w:r>
        <w:rPr>
          <w:rtl/>
        </w:rPr>
        <w:t>לנבצרות</w:t>
      </w:r>
      <w:r>
        <w:rPr>
          <w:rFonts w:hint="cs"/>
          <w:rtl/>
        </w:rPr>
        <w:t>.</w:t>
      </w:r>
      <w:r>
        <w:rPr>
          <w:rtl/>
        </w:rPr>
        <w:t xml:space="preserve"> </w:t>
      </w:r>
      <w:bookmarkStart w:id="22699" w:name="_ETM_Q32_323300"/>
      <w:bookmarkEnd w:id="22699"/>
      <w:r>
        <w:rPr>
          <w:rtl/>
        </w:rPr>
        <w:t xml:space="preserve">אז </w:t>
      </w:r>
      <w:bookmarkStart w:id="22700" w:name="_ETM_Q32_323419"/>
      <w:bookmarkEnd w:id="22700"/>
      <w:r>
        <w:rPr>
          <w:rtl/>
        </w:rPr>
        <w:t xml:space="preserve">יש </w:t>
      </w:r>
      <w:bookmarkStart w:id="22701" w:name="_ETM_Q32_323570"/>
      <w:bookmarkEnd w:id="22701"/>
      <w:r>
        <w:rPr>
          <w:rtl/>
        </w:rPr>
        <w:t xml:space="preserve">לי </w:t>
      </w:r>
      <w:bookmarkStart w:id="22702" w:name="_ETM_Q32_323660"/>
      <w:bookmarkEnd w:id="22702"/>
      <w:r>
        <w:rPr>
          <w:rtl/>
        </w:rPr>
        <w:t xml:space="preserve">חדשות </w:t>
      </w:r>
      <w:bookmarkStart w:id="22703" w:name="_ETM_Q32_324020"/>
      <w:bookmarkEnd w:id="22703"/>
      <w:r>
        <w:rPr>
          <w:rtl/>
        </w:rPr>
        <w:t>בשבילכם</w:t>
      </w:r>
      <w:r>
        <w:rPr>
          <w:rFonts w:hint="cs"/>
          <w:rtl/>
        </w:rPr>
        <w:t>:</w:t>
      </w:r>
      <w:r>
        <w:rPr>
          <w:rtl/>
        </w:rPr>
        <w:t xml:space="preserve"> </w:t>
      </w:r>
      <w:bookmarkStart w:id="22704" w:name="_ETM_Q32_324860"/>
      <w:bookmarkEnd w:id="22704"/>
      <w:r>
        <w:rPr>
          <w:rtl/>
        </w:rPr>
        <w:t xml:space="preserve">כשיש </w:t>
      </w:r>
      <w:bookmarkStart w:id="22705" w:name="_ETM_Q32_325400"/>
      <w:bookmarkEnd w:id="22705"/>
      <w:r>
        <w:rPr>
          <w:rtl/>
        </w:rPr>
        <w:t xml:space="preserve">חוק </w:t>
      </w:r>
      <w:bookmarkStart w:id="22706" w:name="_ETM_Q32_325580"/>
      <w:bookmarkEnd w:id="22706"/>
      <w:r>
        <w:rPr>
          <w:rtl/>
        </w:rPr>
        <w:t xml:space="preserve">חסינות </w:t>
      </w:r>
      <w:bookmarkStart w:id="22707" w:name="_ETM_Q32_326030"/>
      <w:bookmarkEnd w:id="22707"/>
      <w:r>
        <w:rPr>
          <w:rtl/>
        </w:rPr>
        <w:t xml:space="preserve">הוא </w:t>
      </w:r>
      <w:bookmarkStart w:id="22708" w:name="_ETM_Q32_326090"/>
      <w:bookmarkEnd w:id="22708"/>
      <w:r>
        <w:rPr>
          <w:rtl/>
        </w:rPr>
        <w:t xml:space="preserve">קובע </w:t>
      </w:r>
      <w:bookmarkStart w:id="22709" w:name="_ETM_Q32_326840"/>
      <w:bookmarkEnd w:id="22709"/>
      <w:r>
        <w:rPr>
          <w:rtl/>
        </w:rPr>
        <w:t xml:space="preserve">חסינות </w:t>
      </w:r>
      <w:bookmarkStart w:id="22710" w:name="_ETM_Q32_327260"/>
      <w:bookmarkEnd w:id="22710"/>
      <w:r>
        <w:rPr>
          <w:rFonts w:hint="cs"/>
          <w:rtl/>
        </w:rPr>
        <w:t>מ</w:t>
      </w:r>
      <w:r>
        <w:rPr>
          <w:rtl/>
        </w:rPr>
        <w:t xml:space="preserve">פני </w:t>
      </w:r>
      <w:bookmarkStart w:id="22711" w:name="_ETM_Q32_327500"/>
      <w:bookmarkEnd w:id="22711"/>
      <w:r>
        <w:rPr>
          <w:rtl/>
        </w:rPr>
        <w:t xml:space="preserve">כל </w:t>
      </w:r>
      <w:bookmarkStart w:id="22712" w:name="_ETM_Q32_327680"/>
      <w:bookmarkEnd w:id="22712"/>
      <w:r>
        <w:rPr>
          <w:rtl/>
        </w:rPr>
        <w:t xml:space="preserve">פעולה </w:t>
      </w:r>
      <w:bookmarkStart w:id="22713" w:name="_ETM_Q32_327919"/>
      <w:bookmarkEnd w:id="22713"/>
      <w:r>
        <w:rPr>
          <w:rtl/>
        </w:rPr>
        <w:t>משפטית</w:t>
      </w:r>
      <w:r>
        <w:rPr>
          <w:rFonts w:hint="cs"/>
          <w:rtl/>
        </w:rPr>
        <w:t xml:space="preserve"> – </w:t>
      </w:r>
      <w:r>
        <w:rPr>
          <w:rtl/>
        </w:rPr>
        <w:t>אגב</w:t>
      </w:r>
      <w:r>
        <w:rPr>
          <w:rFonts w:hint="cs"/>
          <w:rtl/>
        </w:rPr>
        <w:t>,</w:t>
      </w:r>
      <w:r>
        <w:rPr>
          <w:rtl/>
        </w:rPr>
        <w:t xml:space="preserve"> </w:t>
      </w:r>
      <w:bookmarkStart w:id="22714" w:name="_ETM_Q32_328910"/>
      <w:bookmarkEnd w:id="22714"/>
      <w:r>
        <w:rPr>
          <w:rFonts w:hint="cs"/>
          <w:rtl/>
        </w:rPr>
        <w:t xml:space="preserve">זו </w:t>
      </w:r>
      <w:r>
        <w:rPr>
          <w:rtl/>
        </w:rPr>
        <w:t xml:space="preserve">נגזרת </w:t>
      </w:r>
      <w:bookmarkStart w:id="22715" w:name="_ETM_Q32_329330"/>
      <w:bookmarkEnd w:id="22715"/>
      <w:r>
        <w:rPr>
          <w:rtl/>
        </w:rPr>
        <w:t xml:space="preserve">של </w:t>
      </w:r>
      <w:bookmarkStart w:id="22716" w:name="_ETM_Q32_329419"/>
      <w:bookmarkEnd w:id="22716"/>
      <w:r>
        <w:rPr>
          <w:rtl/>
        </w:rPr>
        <w:t>חוק</w:t>
      </w:r>
      <w:r>
        <w:rPr>
          <w:rFonts w:hint="cs"/>
          <w:rtl/>
        </w:rPr>
        <w:t>-</w:t>
      </w:r>
      <w:r>
        <w:rPr>
          <w:rtl/>
        </w:rPr>
        <w:t xml:space="preserve"> </w:t>
      </w:r>
      <w:bookmarkStart w:id="22717" w:name="_ETM_Q32_329600"/>
      <w:bookmarkEnd w:id="22717"/>
      <w:r>
        <w:rPr>
          <w:rFonts w:hint="cs"/>
          <w:rtl/>
        </w:rPr>
        <w:t xml:space="preserve">יסוד: </w:t>
      </w:r>
      <w:bookmarkStart w:id="22718" w:name="_ETM_Q32_329669"/>
      <w:bookmarkEnd w:id="22718"/>
      <w:r>
        <w:rPr>
          <w:rFonts w:hint="cs"/>
          <w:rtl/>
        </w:rPr>
        <w:t>ה</w:t>
      </w:r>
      <w:r>
        <w:rPr>
          <w:rtl/>
        </w:rPr>
        <w:t>כנסת</w:t>
      </w:r>
      <w:r>
        <w:rPr>
          <w:rFonts w:hint="cs"/>
          <w:rtl/>
        </w:rPr>
        <w:t xml:space="preserve"> </w:t>
      </w:r>
      <w:bookmarkStart w:id="22719" w:name="_ETM_Q32_370496"/>
      <w:bookmarkEnd w:id="22719"/>
      <w:r>
        <w:rPr>
          <w:rFonts w:hint="cs"/>
          <w:rtl/>
        </w:rPr>
        <w:t>–</w:t>
      </w:r>
      <w:r>
        <w:rPr>
          <w:rtl/>
        </w:rPr>
        <w:t xml:space="preserve"> </w:t>
      </w:r>
      <w:bookmarkStart w:id="22720" w:name="_ETM_Q32_330569"/>
      <w:bookmarkEnd w:id="22720"/>
      <w:r>
        <w:rPr>
          <w:rtl/>
        </w:rPr>
        <w:t xml:space="preserve">אז </w:t>
      </w:r>
      <w:bookmarkStart w:id="22721" w:name="_ETM_Q32_330930"/>
      <w:bookmarkEnd w:id="22721"/>
      <w:r>
        <w:rPr>
          <w:rFonts w:hint="cs"/>
          <w:rtl/>
        </w:rPr>
        <w:t xml:space="preserve">אם </w:t>
      </w:r>
      <w:bookmarkStart w:id="22722" w:name="_ETM_Q32_328000"/>
      <w:bookmarkEnd w:id="22722"/>
      <w:r>
        <w:rPr>
          <w:rtl/>
        </w:rPr>
        <w:t xml:space="preserve">יש </w:t>
      </w:r>
      <w:bookmarkStart w:id="22723" w:name="_ETM_Q32_331050"/>
      <w:bookmarkEnd w:id="22723"/>
      <w:r>
        <w:rPr>
          <w:rtl/>
        </w:rPr>
        <w:t xml:space="preserve">חוק </w:t>
      </w:r>
      <w:bookmarkStart w:id="22724" w:name="_ETM_Q32_331290"/>
      <w:bookmarkEnd w:id="22724"/>
      <w:r>
        <w:rPr>
          <w:rtl/>
        </w:rPr>
        <w:t xml:space="preserve">שקובע </w:t>
      </w:r>
      <w:bookmarkStart w:id="22725" w:name="_ETM_Q32_331590"/>
      <w:bookmarkEnd w:id="22725"/>
      <w:r>
        <w:rPr>
          <w:rFonts w:hint="cs"/>
          <w:rtl/>
        </w:rPr>
        <w:t xml:space="preserve">חסינות מפני כל פעולה משפטית, </w:t>
      </w:r>
      <w:bookmarkStart w:id="22726" w:name="_ETM_Q32_331740"/>
      <w:bookmarkStart w:id="22727" w:name="_ETM_Q32_331860"/>
      <w:bookmarkStart w:id="22728" w:name="_ETM_Q32_331950"/>
      <w:bookmarkStart w:id="22729" w:name="_ETM_Q32_332160"/>
      <w:bookmarkStart w:id="22730" w:name="_ETM_Q32_332340"/>
      <w:bookmarkStart w:id="22731" w:name="_ETM_Q32_332580"/>
      <w:bookmarkStart w:id="22732" w:name="_ETM_Q32_332970"/>
      <w:bookmarkEnd w:id="22726"/>
      <w:bookmarkEnd w:id="22727"/>
      <w:bookmarkEnd w:id="22728"/>
      <w:bookmarkEnd w:id="22729"/>
      <w:bookmarkEnd w:id="22730"/>
      <w:bookmarkEnd w:id="22731"/>
      <w:bookmarkEnd w:id="22732"/>
      <w:r>
        <w:rPr>
          <w:rtl/>
        </w:rPr>
        <w:t xml:space="preserve">זאת </w:t>
      </w:r>
      <w:bookmarkStart w:id="22733" w:name="_ETM_Q32_333180"/>
      <w:bookmarkEnd w:id="22733"/>
      <w:r>
        <w:rPr>
          <w:rtl/>
        </w:rPr>
        <w:t xml:space="preserve">אומרת </w:t>
      </w:r>
      <w:bookmarkStart w:id="22734" w:name="_ETM_Q32_333930"/>
      <w:bookmarkEnd w:id="22734"/>
      <w:r>
        <w:rPr>
          <w:rtl/>
        </w:rPr>
        <w:t xml:space="preserve">שמותר </w:t>
      </w:r>
      <w:bookmarkStart w:id="22735" w:name="_ETM_Q32_334590"/>
      <w:bookmarkEnd w:id="22735"/>
      <w:r>
        <w:rPr>
          <w:rFonts w:hint="cs"/>
          <w:rtl/>
        </w:rPr>
        <w:t xml:space="preserve">לנו </w:t>
      </w:r>
      <w:r>
        <w:rPr>
          <w:rtl/>
        </w:rPr>
        <w:t xml:space="preserve">להשתמש </w:t>
      </w:r>
      <w:bookmarkStart w:id="22736" w:name="_ETM_Q32_335040"/>
      <w:bookmarkEnd w:id="22736"/>
      <w:r>
        <w:rPr>
          <w:rtl/>
        </w:rPr>
        <w:t xml:space="preserve">בהוראת </w:t>
      </w:r>
      <w:bookmarkStart w:id="22737" w:name="_ETM_Q32_335489"/>
      <w:bookmarkEnd w:id="22737"/>
      <w:r>
        <w:rPr>
          <w:rFonts w:hint="cs"/>
          <w:rtl/>
        </w:rPr>
        <w:t>ה</w:t>
      </w:r>
      <w:r>
        <w:rPr>
          <w:rtl/>
        </w:rPr>
        <w:t xml:space="preserve">חוק </w:t>
      </w:r>
      <w:bookmarkStart w:id="22738" w:name="_ETM_Q32_335819"/>
      <w:bookmarkEnd w:id="22738"/>
      <w:r>
        <w:rPr>
          <w:rFonts w:hint="cs"/>
          <w:rtl/>
        </w:rPr>
        <w:t>ה</w:t>
      </w:r>
      <w:r>
        <w:rPr>
          <w:rtl/>
        </w:rPr>
        <w:t xml:space="preserve">זו </w:t>
      </w:r>
      <w:bookmarkStart w:id="22739" w:name="_ETM_Q32_336480"/>
      <w:bookmarkEnd w:id="22739"/>
      <w:r>
        <w:rPr>
          <w:rtl/>
        </w:rPr>
        <w:t xml:space="preserve">כדי </w:t>
      </w:r>
      <w:bookmarkStart w:id="22740" w:name="_ETM_Q32_336779"/>
      <w:bookmarkEnd w:id="22740"/>
      <w:r>
        <w:rPr>
          <w:rtl/>
        </w:rPr>
        <w:t>לעבוד</w:t>
      </w:r>
      <w:r>
        <w:rPr>
          <w:rFonts w:hint="cs"/>
          <w:rtl/>
        </w:rPr>
        <w:t>,</w:t>
      </w:r>
      <w:r>
        <w:rPr>
          <w:rtl/>
        </w:rPr>
        <w:t xml:space="preserve"> </w:t>
      </w:r>
      <w:bookmarkStart w:id="22741" w:name="_ETM_Q32_337720"/>
      <w:bookmarkEnd w:id="22741"/>
      <w:r>
        <w:rPr>
          <w:rtl/>
        </w:rPr>
        <w:t xml:space="preserve">כדי </w:t>
      </w:r>
      <w:bookmarkStart w:id="22742" w:name="_ETM_Q32_338020"/>
      <w:bookmarkEnd w:id="22742"/>
      <w:r>
        <w:rPr>
          <w:rtl/>
        </w:rPr>
        <w:t>ל</w:t>
      </w:r>
      <w:r>
        <w:rPr>
          <w:rFonts w:hint="cs"/>
          <w:rtl/>
        </w:rPr>
        <w:t xml:space="preserve">הנהיג את עם ישראל. </w:t>
      </w:r>
      <w:bookmarkStart w:id="22743" w:name="_ETM_Q32_337000"/>
      <w:bookmarkEnd w:id="22743"/>
    </w:p>
    <w:p w:rsidR="00F6688B" w:rsidRDefault="00F6688B" w:rsidP="00CD5EA5">
      <w:pPr>
        <w:rPr>
          <w:rtl/>
        </w:rPr>
      </w:pPr>
    </w:p>
    <w:p w:rsidR="00F6688B" w:rsidRDefault="00F6688B" w:rsidP="00815F97">
      <w:pPr>
        <w:rPr>
          <w:rtl/>
        </w:rPr>
      </w:pPr>
      <w:bookmarkStart w:id="22744" w:name="_ETM_Q32_341000"/>
      <w:bookmarkEnd w:id="22744"/>
      <w:r>
        <w:rPr>
          <w:rFonts w:hint="cs"/>
          <w:rtl/>
        </w:rPr>
        <w:t>ו</w:t>
      </w:r>
      <w:r>
        <w:rPr>
          <w:rtl/>
        </w:rPr>
        <w:t>פ</w:t>
      </w:r>
      <w:r>
        <w:rPr>
          <w:rFonts w:hint="cs"/>
          <w:rtl/>
        </w:rPr>
        <w:t xml:space="preserve">ה אני </w:t>
      </w:r>
      <w:bookmarkStart w:id="22745" w:name="_ETM_Q32_339950"/>
      <w:bookmarkStart w:id="22746" w:name="_ETM_Q32_340010"/>
      <w:bookmarkEnd w:id="22745"/>
      <w:bookmarkEnd w:id="22746"/>
      <w:r>
        <w:rPr>
          <w:rtl/>
        </w:rPr>
        <w:t xml:space="preserve">אומרת </w:t>
      </w:r>
      <w:bookmarkStart w:id="22747" w:name="_ETM_Q32_340280"/>
      <w:bookmarkEnd w:id="22747"/>
      <w:r>
        <w:rPr>
          <w:rtl/>
        </w:rPr>
        <w:t xml:space="preserve">רק </w:t>
      </w:r>
      <w:bookmarkStart w:id="22748" w:name="_ETM_Q32_340430"/>
      <w:bookmarkEnd w:id="22748"/>
      <w:r>
        <w:rPr>
          <w:rtl/>
        </w:rPr>
        <w:t>לך</w:t>
      </w:r>
      <w:r>
        <w:rPr>
          <w:rFonts w:hint="cs"/>
          <w:rtl/>
        </w:rPr>
        <w:t>,</w:t>
      </w:r>
      <w:r>
        <w:rPr>
          <w:rtl/>
        </w:rPr>
        <w:t xml:space="preserve"> </w:t>
      </w:r>
      <w:bookmarkStart w:id="22749" w:name="_ETM_Q32_340669"/>
      <w:bookmarkEnd w:id="22749"/>
      <w:r>
        <w:rPr>
          <w:rtl/>
        </w:rPr>
        <w:t xml:space="preserve">אדוני </w:t>
      </w:r>
      <w:bookmarkStart w:id="22750" w:name="_ETM_Q32_340910"/>
      <w:bookmarkEnd w:id="22750"/>
      <w:r>
        <w:rPr>
          <w:rtl/>
        </w:rPr>
        <w:t xml:space="preserve">שר </w:t>
      </w:r>
      <w:bookmarkStart w:id="22751" w:name="_ETM_Q32_341060"/>
      <w:bookmarkEnd w:id="22751"/>
      <w:r>
        <w:rPr>
          <w:rtl/>
        </w:rPr>
        <w:t>המשפטים</w:t>
      </w:r>
      <w:r>
        <w:rPr>
          <w:rFonts w:hint="cs"/>
          <w:rtl/>
        </w:rPr>
        <w:t>, אם</w:t>
      </w:r>
      <w:r>
        <w:rPr>
          <w:rtl/>
        </w:rPr>
        <w:t xml:space="preserve"> </w:t>
      </w:r>
      <w:bookmarkStart w:id="22752" w:name="_ETM_Q32_341600"/>
      <w:bookmarkEnd w:id="22752"/>
      <w:r>
        <w:rPr>
          <w:rtl/>
        </w:rPr>
        <w:t xml:space="preserve">הייתה </w:t>
      </w:r>
      <w:bookmarkStart w:id="22753" w:name="_ETM_Q32_341840"/>
      <w:bookmarkEnd w:id="22753"/>
      <w:r>
        <w:rPr>
          <w:rtl/>
        </w:rPr>
        <w:t>ל</w:t>
      </w:r>
      <w:r>
        <w:rPr>
          <w:rFonts w:hint="cs"/>
          <w:rtl/>
        </w:rPr>
        <w:t>נו יו</w:t>
      </w:r>
      <w:bookmarkStart w:id="22754" w:name="_ETM_Q32_342050"/>
      <w:bookmarkStart w:id="22755" w:name="_ETM_Q32_342139"/>
      <w:bookmarkEnd w:id="22754"/>
      <w:bookmarkEnd w:id="22755"/>
      <w:r>
        <w:rPr>
          <w:rFonts w:hint="cs"/>
          <w:rtl/>
        </w:rPr>
        <w:t>עצ</w:t>
      </w:r>
      <w:r>
        <w:rPr>
          <w:rtl/>
        </w:rPr>
        <w:t xml:space="preserve">ת </w:t>
      </w:r>
      <w:bookmarkStart w:id="22756" w:name="_ETM_Q32_342319"/>
      <w:bookmarkEnd w:id="22756"/>
      <w:r>
        <w:rPr>
          <w:rtl/>
        </w:rPr>
        <w:t xml:space="preserve">משפטית </w:t>
      </w:r>
      <w:bookmarkStart w:id="22757" w:name="_ETM_Q32_342709"/>
      <w:bookmarkEnd w:id="22757"/>
      <w:r>
        <w:rPr>
          <w:rtl/>
        </w:rPr>
        <w:t>נורמלית</w:t>
      </w:r>
      <w:r w:rsidR="00815F97">
        <w:rPr>
          <w:rFonts w:hint="cs"/>
          <w:rtl/>
        </w:rPr>
        <w:t>,</w:t>
      </w:r>
      <w:r>
        <w:rPr>
          <w:rtl/>
        </w:rPr>
        <w:t xml:space="preserve"> </w:t>
      </w:r>
      <w:bookmarkStart w:id="22758" w:name="_ETM_Q32_343430"/>
      <w:bookmarkEnd w:id="22758"/>
      <w:r>
        <w:rPr>
          <w:rtl/>
        </w:rPr>
        <w:t xml:space="preserve">היא </w:t>
      </w:r>
      <w:bookmarkStart w:id="22759" w:name="_ETM_Q32_343550"/>
      <w:bookmarkEnd w:id="22759"/>
      <w:r>
        <w:rPr>
          <w:rtl/>
        </w:rPr>
        <w:t xml:space="preserve">הייתה </w:t>
      </w:r>
      <w:bookmarkStart w:id="22760" w:name="_ETM_Q32_343790"/>
      <w:bookmarkEnd w:id="22760"/>
      <w:r>
        <w:rPr>
          <w:rtl/>
        </w:rPr>
        <w:t xml:space="preserve">עושה </w:t>
      </w:r>
      <w:bookmarkStart w:id="22761" w:name="_ETM_Q32_343970"/>
      <w:bookmarkEnd w:id="22761"/>
      <w:r>
        <w:rPr>
          <w:rtl/>
        </w:rPr>
        <w:t xml:space="preserve">את </w:t>
      </w:r>
      <w:bookmarkStart w:id="22762" w:name="_ETM_Q32_344090"/>
      <w:bookmarkEnd w:id="22762"/>
      <w:r>
        <w:rPr>
          <w:rtl/>
        </w:rPr>
        <w:t>עבודתה</w:t>
      </w:r>
      <w:r w:rsidR="00815F97">
        <w:rPr>
          <w:rFonts w:hint="cs"/>
          <w:rtl/>
        </w:rPr>
        <w:t>,</w:t>
      </w:r>
      <w:r>
        <w:rPr>
          <w:rtl/>
        </w:rPr>
        <w:t xml:space="preserve"> </w:t>
      </w:r>
      <w:bookmarkStart w:id="22763" w:name="_ETM_Q32_345020"/>
      <w:bookmarkEnd w:id="22763"/>
      <w:r>
        <w:rPr>
          <w:rtl/>
        </w:rPr>
        <w:t xml:space="preserve">אם </w:t>
      </w:r>
      <w:bookmarkStart w:id="22764" w:name="_ETM_Q32_345200"/>
      <w:bookmarkEnd w:id="22764"/>
      <w:r>
        <w:rPr>
          <w:rtl/>
        </w:rPr>
        <w:t xml:space="preserve">היה </w:t>
      </w:r>
      <w:bookmarkStart w:id="22765" w:name="_ETM_Q32_345410"/>
      <w:bookmarkEnd w:id="22765"/>
      <w:r>
        <w:rPr>
          <w:rtl/>
        </w:rPr>
        <w:t xml:space="preserve">אכפת </w:t>
      </w:r>
      <w:bookmarkStart w:id="22766" w:name="_ETM_Q32_345889"/>
      <w:bookmarkEnd w:id="22766"/>
      <w:r>
        <w:rPr>
          <w:rtl/>
        </w:rPr>
        <w:t xml:space="preserve">לה </w:t>
      </w:r>
      <w:bookmarkStart w:id="22767" w:name="_ETM_Q32_346010"/>
      <w:bookmarkEnd w:id="22767"/>
      <w:r>
        <w:rPr>
          <w:rtl/>
        </w:rPr>
        <w:t>מחוס</w:t>
      </w:r>
      <w:r>
        <w:rPr>
          <w:rFonts w:hint="cs"/>
          <w:rtl/>
        </w:rPr>
        <w:t>נ</w:t>
      </w:r>
      <w:r>
        <w:rPr>
          <w:rtl/>
        </w:rPr>
        <w:t xml:space="preserve">ה </w:t>
      </w:r>
      <w:bookmarkStart w:id="22768" w:name="_ETM_Q32_346389"/>
      <w:bookmarkEnd w:id="22768"/>
      <w:r>
        <w:rPr>
          <w:rtl/>
        </w:rPr>
        <w:t xml:space="preserve">של </w:t>
      </w:r>
      <w:bookmarkStart w:id="22769" w:name="_ETM_Q32_346630"/>
      <w:bookmarkEnd w:id="22769"/>
      <w:r>
        <w:rPr>
          <w:rtl/>
        </w:rPr>
        <w:t>המדינה</w:t>
      </w:r>
      <w:r>
        <w:rPr>
          <w:rFonts w:hint="cs"/>
          <w:rtl/>
        </w:rPr>
        <w:t>,</w:t>
      </w:r>
      <w:r>
        <w:rPr>
          <w:rtl/>
        </w:rPr>
        <w:t xml:space="preserve"> </w:t>
      </w:r>
      <w:bookmarkStart w:id="22770" w:name="_ETM_Q32_346930"/>
      <w:bookmarkEnd w:id="22770"/>
      <w:r>
        <w:rPr>
          <w:rtl/>
        </w:rPr>
        <w:t>מ</w:t>
      </w:r>
      <w:r>
        <w:rPr>
          <w:rFonts w:hint="cs"/>
          <w:rtl/>
        </w:rPr>
        <w:t xml:space="preserve">נראותה </w:t>
      </w:r>
      <w:bookmarkStart w:id="22771" w:name="_ETM_Q32_347470"/>
      <w:bookmarkEnd w:id="22771"/>
      <w:r>
        <w:rPr>
          <w:rtl/>
        </w:rPr>
        <w:t xml:space="preserve">של </w:t>
      </w:r>
      <w:bookmarkStart w:id="22772" w:name="_ETM_Q32_347620"/>
      <w:bookmarkEnd w:id="22772"/>
      <w:r>
        <w:rPr>
          <w:rtl/>
        </w:rPr>
        <w:t>המדינה</w:t>
      </w:r>
      <w:bookmarkStart w:id="22773" w:name="_ETM_Q32_348240"/>
      <w:bookmarkEnd w:id="22773"/>
      <w:r w:rsidR="00815F97">
        <w:rPr>
          <w:rFonts w:hint="cs"/>
          <w:rtl/>
        </w:rPr>
        <w:t xml:space="preserve">. </w:t>
      </w:r>
      <w:r>
        <w:rPr>
          <w:rtl/>
        </w:rPr>
        <w:t xml:space="preserve">יש </w:t>
      </w:r>
      <w:bookmarkStart w:id="22774" w:name="_ETM_Q32_348600"/>
      <w:bookmarkEnd w:id="22774"/>
      <w:r>
        <w:rPr>
          <w:rtl/>
        </w:rPr>
        <w:t xml:space="preserve">לה </w:t>
      </w:r>
      <w:bookmarkStart w:id="22775" w:name="_ETM_Q32_348750"/>
      <w:bookmarkEnd w:id="22775"/>
      <w:r>
        <w:rPr>
          <w:rtl/>
        </w:rPr>
        <w:t>סמכות</w:t>
      </w:r>
      <w:r>
        <w:rPr>
          <w:rFonts w:hint="cs"/>
          <w:rtl/>
        </w:rPr>
        <w:t xml:space="preserve"> אחת</w:t>
      </w:r>
      <w:bookmarkStart w:id="22776" w:name="_ETM_Q32_349169"/>
      <w:bookmarkEnd w:id="22776"/>
      <w:r>
        <w:rPr>
          <w:rtl/>
        </w:rPr>
        <w:t xml:space="preserve"> </w:t>
      </w:r>
      <w:bookmarkStart w:id="22777" w:name="_ETM_Q32_349410"/>
      <w:bookmarkEnd w:id="22777"/>
      <w:r>
        <w:rPr>
          <w:rtl/>
        </w:rPr>
        <w:t xml:space="preserve">ויחידה </w:t>
      </w:r>
      <w:bookmarkStart w:id="22778" w:name="_ETM_Q32_349800"/>
      <w:bookmarkEnd w:id="22778"/>
      <w:r w:rsidR="00815F97">
        <w:rPr>
          <w:rFonts w:hint="cs"/>
          <w:rtl/>
        </w:rPr>
        <w:t xml:space="preserve">– </w:t>
      </w:r>
      <w:r>
        <w:rPr>
          <w:rtl/>
        </w:rPr>
        <w:t xml:space="preserve">אתם </w:t>
      </w:r>
      <w:bookmarkStart w:id="22779" w:name="_ETM_Q32_349950"/>
      <w:bookmarkEnd w:id="22779"/>
      <w:r>
        <w:rPr>
          <w:rtl/>
        </w:rPr>
        <w:t xml:space="preserve">יודעים </w:t>
      </w:r>
      <w:bookmarkStart w:id="22780" w:name="_ETM_Q32_350100"/>
      <w:bookmarkEnd w:id="22780"/>
      <w:r>
        <w:rPr>
          <w:rtl/>
        </w:rPr>
        <w:t xml:space="preserve">מה </w:t>
      </w:r>
      <w:bookmarkStart w:id="22781" w:name="_ETM_Q32_350190"/>
      <w:bookmarkEnd w:id="22781"/>
      <w:r>
        <w:rPr>
          <w:rtl/>
        </w:rPr>
        <w:t xml:space="preserve">הסמכות </w:t>
      </w:r>
      <w:bookmarkStart w:id="22782" w:name="_ETM_Q32_350520"/>
      <w:bookmarkEnd w:id="22782"/>
      <w:r>
        <w:rPr>
          <w:rtl/>
        </w:rPr>
        <w:t>שיש</w:t>
      </w:r>
      <w:r>
        <w:rPr>
          <w:rFonts w:hint="cs"/>
          <w:rtl/>
        </w:rPr>
        <w:t xml:space="preserve"> רק ליועצת משפטית, </w:t>
      </w:r>
      <w:bookmarkStart w:id="22783" w:name="_ETM_Q32_348000"/>
      <w:bookmarkEnd w:id="22783"/>
      <w:r>
        <w:rPr>
          <w:rFonts w:hint="cs"/>
          <w:rtl/>
        </w:rPr>
        <w:t>לה ורק לה? סעיף 237 לחוק סדר הדין הפלילי</w:t>
      </w:r>
      <w:bookmarkStart w:id="22784" w:name="_ETM_Q32_353000"/>
      <w:bookmarkEnd w:id="22784"/>
      <w:r>
        <w:rPr>
          <w:rFonts w:hint="cs"/>
          <w:rtl/>
        </w:rPr>
        <w:t xml:space="preserve"> קובע שליועצת המשפטית סמכות בלעדית, ללא שיקול דעת של </w:t>
      </w:r>
      <w:bookmarkStart w:id="22785" w:name="_ETM_Q32_357000"/>
      <w:bookmarkEnd w:id="22785"/>
      <w:r>
        <w:rPr>
          <w:rFonts w:hint="cs"/>
          <w:rtl/>
        </w:rPr>
        <w:t xml:space="preserve">שופט, </w:t>
      </w:r>
      <w:r w:rsidR="00815F97">
        <w:rPr>
          <w:rFonts w:hint="cs"/>
          <w:rtl/>
        </w:rPr>
        <w:t>ו</w:t>
      </w:r>
      <w:r>
        <w:rPr>
          <w:rFonts w:hint="cs"/>
          <w:rtl/>
        </w:rPr>
        <w:t xml:space="preserve">היא יכולה להגיש בקשה לעיכוב הליכים של המשפט, ובית </w:t>
      </w:r>
      <w:bookmarkStart w:id="22786" w:name="_ETM_Q32_365000"/>
      <w:bookmarkEnd w:id="22786"/>
      <w:r>
        <w:rPr>
          <w:rFonts w:hint="cs"/>
          <w:rtl/>
        </w:rPr>
        <w:t xml:space="preserve">משפט – חותמת גומי, לא יכול לשאול </w:t>
      </w:r>
      <w:bookmarkStart w:id="22787" w:name="_ETM_Q32_350830"/>
      <w:bookmarkStart w:id="22788" w:name="_ETM_Q32_351190"/>
      <w:bookmarkStart w:id="22789" w:name="_ETM_Q32_351280"/>
      <w:bookmarkStart w:id="22790" w:name="_ETM_Q32_364739"/>
      <w:bookmarkStart w:id="22791" w:name="_ETM_Q32_365010"/>
      <w:bookmarkEnd w:id="22787"/>
      <w:bookmarkEnd w:id="22788"/>
      <w:bookmarkEnd w:id="22789"/>
      <w:bookmarkEnd w:id="22790"/>
      <w:bookmarkEnd w:id="22791"/>
      <w:r>
        <w:rPr>
          <w:rtl/>
        </w:rPr>
        <w:t xml:space="preserve">למה </w:t>
      </w:r>
      <w:bookmarkStart w:id="22792" w:name="_ETM_Q32_365280"/>
      <w:bookmarkEnd w:id="22792"/>
      <w:r>
        <w:rPr>
          <w:rtl/>
        </w:rPr>
        <w:t xml:space="preserve">ולא </w:t>
      </w:r>
      <w:bookmarkStart w:id="22793" w:name="_ETM_Q32_365599"/>
      <w:bookmarkEnd w:id="22793"/>
      <w:r>
        <w:rPr>
          <w:rFonts w:hint="cs"/>
          <w:rtl/>
        </w:rPr>
        <w:t>כ</w:t>
      </w:r>
      <w:r>
        <w:rPr>
          <w:rtl/>
        </w:rPr>
        <w:t xml:space="preserve">מה </w:t>
      </w:r>
      <w:bookmarkStart w:id="22794" w:name="_ETM_Q32_365810"/>
      <w:bookmarkEnd w:id="22794"/>
      <w:r>
        <w:rPr>
          <w:rtl/>
        </w:rPr>
        <w:t xml:space="preserve">ולא </w:t>
      </w:r>
      <w:bookmarkStart w:id="22795" w:name="_ETM_Q32_365989"/>
      <w:bookmarkEnd w:id="22795"/>
      <w:r>
        <w:rPr>
          <w:rtl/>
        </w:rPr>
        <w:t>כלום</w:t>
      </w:r>
      <w:r>
        <w:rPr>
          <w:rFonts w:hint="cs"/>
          <w:rtl/>
        </w:rPr>
        <w:t>. אם אכפת ליועץ</w:t>
      </w:r>
      <w:r>
        <w:rPr>
          <w:rtl/>
        </w:rPr>
        <w:t xml:space="preserve"> </w:t>
      </w:r>
      <w:bookmarkStart w:id="22796" w:name="_ETM_Q32_367460"/>
      <w:bookmarkEnd w:id="22796"/>
      <w:r>
        <w:rPr>
          <w:rtl/>
        </w:rPr>
        <w:t xml:space="preserve">משפטי </w:t>
      </w:r>
      <w:bookmarkStart w:id="22797" w:name="_ETM_Q32_368489"/>
      <w:bookmarkEnd w:id="22797"/>
      <w:proofErr w:type="spellStart"/>
      <w:r>
        <w:rPr>
          <w:rFonts w:hint="cs"/>
          <w:rtl/>
        </w:rPr>
        <w:t>מאיך</w:t>
      </w:r>
      <w:proofErr w:type="spellEnd"/>
      <w:r>
        <w:rPr>
          <w:rFonts w:hint="cs"/>
          <w:rtl/>
        </w:rPr>
        <w:t xml:space="preserve"> אנחנו </w:t>
      </w:r>
      <w:bookmarkStart w:id="22798" w:name="_ETM_Q32_368579"/>
      <w:bookmarkEnd w:id="22798"/>
      <w:r>
        <w:rPr>
          <w:rtl/>
        </w:rPr>
        <w:t>נרא</w:t>
      </w:r>
      <w:r>
        <w:rPr>
          <w:rFonts w:hint="cs"/>
          <w:rtl/>
        </w:rPr>
        <w:t>ים</w:t>
      </w:r>
      <w:r>
        <w:rPr>
          <w:rtl/>
        </w:rPr>
        <w:t xml:space="preserve"> </w:t>
      </w:r>
      <w:bookmarkStart w:id="22799" w:name="_ETM_Q32_368760"/>
      <w:bookmarkEnd w:id="22799"/>
      <w:r>
        <w:rPr>
          <w:rtl/>
        </w:rPr>
        <w:t xml:space="preserve">בזמן </w:t>
      </w:r>
      <w:bookmarkStart w:id="22800" w:name="_ETM_Q32_369029"/>
      <w:bookmarkEnd w:id="22800"/>
      <w:r>
        <w:rPr>
          <w:rtl/>
        </w:rPr>
        <w:t>מלחמה</w:t>
      </w:r>
      <w:r>
        <w:rPr>
          <w:rFonts w:hint="cs"/>
          <w:rtl/>
        </w:rPr>
        <w:t xml:space="preserve">, </w:t>
      </w:r>
      <w:bookmarkStart w:id="22801" w:name="_ETM_Q32_370480"/>
      <w:bookmarkStart w:id="22802" w:name="_ETM_Q32_370720"/>
      <w:bookmarkEnd w:id="22801"/>
      <w:bookmarkEnd w:id="22802"/>
      <w:r>
        <w:rPr>
          <w:rFonts w:hint="cs"/>
          <w:rtl/>
        </w:rPr>
        <w:t xml:space="preserve">ממה קורה פה בזמן </w:t>
      </w:r>
      <w:r>
        <w:rPr>
          <w:rtl/>
        </w:rPr>
        <w:t>מלחמה</w:t>
      </w:r>
      <w:r>
        <w:rPr>
          <w:rFonts w:hint="cs"/>
          <w:rtl/>
        </w:rPr>
        <w:t>, הדיון מתעכב</w:t>
      </w:r>
      <w:r>
        <w:rPr>
          <w:rtl/>
        </w:rPr>
        <w:t xml:space="preserve"> </w:t>
      </w:r>
      <w:bookmarkStart w:id="22803" w:name="_ETM_Q32_372060"/>
      <w:bookmarkEnd w:id="22803"/>
      <w:r>
        <w:rPr>
          <w:rtl/>
        </w:rPr>
        <w:t xml:space="preserve">חצי </w:t>
      </w:r>
      <w:bookmarkStart w:id="22804" w:name="_ETM_Q32_372300"/>
      <w:bookmarkEnd w:id="22804"/>
      <w:r>
        <w:rPr>
          <w:rtl/>
        </w:rPr>
        <w:t>שנה</w:t>
      </w:r>
      <w:r>
        <w:rPr>
          <w:rFonts w:hint="cs"/>
          <w:rtl/>
        </w:rPr>
        <w:t xml:space="preserve">. </w:t>
      </w:r>
      <w:bookmarkStart w:id="22805" w:name="_ETM_Q32_370000"/>
      <w:bookmarkEnd w:id="22805"/>
      <w:r>
        <w:rPr>
          <w:rFonts w:hint="cs"/>
          <w:rtl/>
        </w:rPr>
        <w:t xml:space="preserve">מה קרה? חיכיתם </w:t>
      </w:r>
      <w:bookmarkStart w:id="22806" w:name="_ETM_Q32_373659"/>
      <w:bookmarkEnd w:id="22806"/>
      <w:r>
        <w:rPr>
          <w:rFonts w:hint="cs"/>
          <w:rtl/>
        </w:rPr>
        <w:t>כל</w:t>
      </w:r>
      <w:r>
        <w:rPr>
          <w:rtl/>
        </w:rPr>
        <w:t xml:space="preserve"> </w:t>
      </w:r>
      <w:bookmarkStart w:id="22807" w:name="_ETM_Q32_373839"/>
      <w:bookmarkEnd w:id="22807"/>
      <w:r>
        <w:rPr>
          <w:rtl/>
        </w:rPr>
        <w:t xml:space="preserve">כך </w:t>
      </w:r>
      <w:bookmarkStart w:id="22808" w:name="_ETM_Q32_373989"/>
      <w:bookmarkEnd w:id="22808"/>
      <w:r>
        <w:rPr>
          <w:rtl/>
        </w:rPr>
        <w:t>הרבה</w:t>
      </w:r>
      <w:r>
        <w:rPr>
          <w:rFonts w:hint="cs"/>
          <w:rtl/>
        </w:rPr>
        <w:t>.</w:t>
      </w:r>
    </w:p>
    <w:p w:rsidR="00F6688B" w:rsidRDefault="00F6688B" w:rsidP="00CD5EA5">
      <w:pPr>
        <w:rPr>
          <w:rtl/>
        </w:rPr>
      </w:pPr>
    </w:p>
    <w:p w:rsidR="00F6688B" w:rsidRDefault="00F6688B" w:rsidP="00CD5EA5">
      <w:pPr>
        <w:rPr>
          <w:rtl/>
        </w:rPr>
      </w:pPr>
      <w:bookmarkStart w:id="22809" w:name="_ETM_Q32_371000"/>
      <w:bookmarkStart w:id="22810" w:name="_ETM_Q32_374559"/>
      <w:bookmarkEnd w:id="22809"/>
      <w:bookmarkEnd w:id="22810"/>
      <w:r>
        <w:rPr>
          <w:rtl/>
        </w:rPr>
        <w:t xml:space="preserve">אז </w:t>
      </w:r>
      <w:bookmarkStart w:id="22811" w:name="_ETM_Q32_374739"/>
      <w:bookmarkEnd w:id="22811"/>
      <w:r>
        <w:rPr>
          <w:rtl/>
        </w:rPr>
        <w:t>אדוני</w:t>
      </w:r>
      <w:r>
        <w:rPr>
          <w:rFonts w:hint="cs"/>
          <w:rtl/>
        </w:rPr>
        <w:t>,</w:t>
      </w:r>
      <w:r>
        <w:rPr>
          <w:rtl/>
        </w:rPr>
        <w:t xml:space="preserve"> </w:t>
      </w:r>
      <w:bookmarkStart w:id="22812" w:name="_ETM_Q32_375370"/>
      <w:bookmarkEnd w:id="22812"/>
      <w:r>
        <w:rPr>
          <w:rtl/>
        </w:rPr>
        <w:t xml:space="preserve">אם </w:t>
      </w:r>
      <w:bookmarkStart w:id="22813" w:name="_ETM_Q32_375549"/>
      <w:bookmarkEnd w:id="22813"/>
      <w:r>
        <w:rPr>
          <w:rtl/>
        </w:rPr>
        <w:t xml:space="preserve">בזים </w:t>
      </w:r>
      <w:bookmarkStart w:id="22814" w:name="_ETM_Q32_375849"/>
      <w:bookmarkEnd w:id="22814"/>
      <w:r>
        <w:rPr>
          <w:rtl/>
        </w:rPr>
        <w:t>לנו</w:t>
      </w:r>
      <w:r>
        <w:rPr>
          <w:rFonts w:hint="cs"/>
          <w:rtl/>
        </w:rPr>
        <w:t>,</w:t>
      </w:r>
      <w:r>
        <w:rPr>
          <w:rtl/>
        </w:rPr>
        <w:t xml:space="preserve"> </w:t>
      </w:r>
      <w:bookmarkStart w:id="22815" w:name="_ETM_Q32_376449"/>
      <w:bookmarkEnd w:id="22815"/>
      <w:r>
        <w:rPr>
          <w:rtl/>
        </w:rPr>
        <w:t xml:space="preserve">ואם </w:t>
      </w:r>
      <w:bookmarkStart w:id="22816" w:name="_ETM_Q32_376629"/>
      <w:bookmarkEnd w:id="22816"/>
      <w:r>
        <w:rPr>
          <w:rtl/>
        </w:rPr>
        <w:t xml:space="preserve">בזים </w:t>
      </w:r>
      <w:bookmarkStart w:id="22817" w:name="_ETM_Q32_376930"/>
      <w:bookmarkEnd w:id="22817"/>
      <w:r>
        <w:rPr>
          <w:rtl/>
        </w:rPr>
        <w:t>לך</w:t>
      </w:r>
      <w:r>
        <w:rPr>
          <w:rFonts w:hint="cs"/>
          <w:rtl/>
        </w:rPr>
        <w:t xml:space="preserve"> </w:t>
      </w:r>
      <w:r w:rsidR="00B14B9E">
        <w:rPr>
          <w:rFonts w:hint="cs"/>
          <w:rtl/>
        </w:rPr>
        <w:t>– –</w:t>
      </w:r>
      <w:r>
        <w:rPr>
          <w:rFonts w:hint="cs"/>
          <w:rtl/>
        </w:rPr>
        <w:t xml:space="preserve"> </w:t>
      </w:r>
    </w:p>
    <w:p w:rsidR="00F6688B" w:rsidRDefault="00F6688B" w:rsidP="00CD5EA5">
      <w:pPr>
        <w:rPr>
          <w:rtl/>
        </w:rPr>
      </w:pPr>
    </w:p>
    <w:p w:rsidR="00F6688B" w:rsidRDefault="00F6688B" w:rsidP="00CD5EA5">
      <w:pPr>
        <w:pStyle w:val="af6"/>
        <w:keepNext/>
        <w:rPr>
          <w:rtl/>
        </w:rPr>
      </w:pPr>
      <w:bookmarkStart w:id="22818" w:name="ET_yor_6598_3"/>
      <w:r w:rsidRPr="00C72D3C">
        <w:rPr>
          <w:rStyle w:val="TagStyle"/>
          <w:rtl/>
        </w:rPr>
        <w:t xml:space="preserve"> &lt;&lt; יור &gt;&gt; </w:t>
      </w:r>
      <w:r>
        <w:rPr>
          <w:rtl/>
        </w:rPr>
        <w:t>היו"ר משה סולומון:</w:t>
      </w:r>
      <w:r w:rsidRPr="00C72D3C">
        <w:rPr>
          <w:rStyle w:val="TagStyle"/>
          <w:rtl/>
        </w:rPr>
        <w:t xml:space="preserve"> &lt;&lt; יור &gt;&gt;</w:t>
      </w:r>
      <w:r>
        <w:rPr>
          <w:rtl/>
        </w:rPr>
        <w:t xml:space="preserve"> </w:t>
      </w:r>
      <w:bookmarkEnd w:id="22818"/>
    </w:p>
    <w:p w:rsidR="00F6688B" w:rsidRDefault="00F6688B" w:rsidP="00CD5EA5">
      <w:pPr>
        <w:rPr>
          <w:rtl/>
        </w:rPr>
      </w:pPr>
    </w:p>
    <w:p w:rsidR="00F6688B" w:rsidRDefault="00F6688B" w:rsidP="00CD5EA5">
      <w:pPr>
        <w:rPr>
          <w:rtl/>
        </w:rPr>
      </w:pPr>
      <w:r>
        <w:rPr>
          <w:rFonts w:hint="cs"/>
          <w:rtl/>
        </w:rPr>
        <w:t>תודה.</w:t>
      </w:r>
    </w:p>
    <w:p w:rsidR="00F6688B" w:rsidRDefault="00F6688B" w:rsidP="00CD5EA5">
      <w:pPr>
        <w:rPr>
          <w:rtl/>
        </w:rPr>
      </w:pPr>
    </w:p>
    <w:p w:rsidR="00F6688B" w:rsidRDefault="00F6688B" w:rsidP="00CD5EA5">
      <w:pPr>
        <w:pStyle w:val="-"/>
        <w:keepNext/>
        <w:rPr>
          <w:rtl/>
        </w:rPr>
      </w:pPr>
      <w:bookmarkStart w:id="22819" w:name="ET_speakercontinue_6345_4"/>
      <w:r w:rsidRPr="00C72D3C">
        <w:rPr>
          <w:rStyle w:val="TagStyle"/>
          <w:rtl/>
        </w:rPr>
        <w:t xml:space="preserve"> &lt;&lt; דובר_המשך &gt;&gt; </w:t>
      </w:r>
      <w:r>
        <w:rPr>
          <w:rtl/>
        </w:rPr>
        <w:t>טלי גוטליב (הליכוד):</w:t>
      </w:r>
      <w:r w:rsidRPr="00C72D3C">
        <w:rPr>
          <w:rStyle w:val="TagStyle"/>
          <w:rtl/>
        </w:rPr>
        <w:t xml:space="preserve"> &lt;&lt; דובר_המשך &gt;&gt;</w:t>
      </w:r>
      <w:r>
        <w:rPr>
          <w:rtl/>
        </w:rPr>
        <w:t xml:space="preserve"> </w:t>
      </w:r>
      <w:bookmarkEnd w:id="22819"/>
    </w:p>
    <w:p w:rsidR="00F6688B" w:rsidRDefault="00F6688B" w:rsidP="00CD5EA5">
      <w:pPr>
        <w:rPr>
          <w:rtl/>
        </w:rPr>
      </w:pPr>
    </w:p>
    <w:p w:rsidR="00F6688B" w:rsidRDefault="00B14B9E" w:rsidP="00CD5EA5">
      <w:pPr>
        <w:rPr>
          <w:rtl/>
        </w:rPr>
      </w:pPr>
      <w:r>
        <w:rPr>
          <w:rFonts w:hint="cs"/>
          <w:rtl/>
        </w:rPr>
        <w:t>– –</w:t>
      </w:r>
      <w:r w:rsidR="00F6688B">
        <w:rPr>
          <w:rFonts w:hint="cs"/>
          <w:rtl/>
        </w:rPr>
        <w:t xml:space="preserve"> </w:t>
      </w:r>
      <w:bookmarkStart w:id="22820" w:name="_ETM_Q32_377199"/>
      <w:bookmarkStart w:id="22821" w:name="_ETM_Q32_377469"/>
      <w:bookmarkEnd w:id="22820"/>
      <w:bookmarkEnd w:id="22821"/>
      <w:r w:rsidR="00F6688B">
        <w:rPr>
          <w:rtl/>
        </w:rPr>
        <w:t xml:space="preserve">ואם </w:t>
      </w:r>
      <w:bookmarkStart w:id="22822" w:name="_ETM_Q32_377620"/>
      <w:bookmarkEnd w:id="22822"/>
      <w:r w:rsidR="00F6688B">
        <w:rPr>
          <w:rtl/>
        </w:rPr>
        <w:t xml:space="preserve">לא </w:t>
      </w:r>
      <w:bookmarkStart w:id="22823" w:name="_ETM_Q32_377769"/>
      <w:bookmarkEnd w:id="22823"/>
      <w:r w:rsidR="00F6688B">
        <w:rPr>
          <w:rtl/>
        </w:rPr>
        <w:t xml:space="preserve">שומרים </w:t>
      </w:r>
      <w:bookmarkStart w:id="22824" w:name="_ETM_Q32_378150"/>
      <w:bookmarkEnd w:id="22824"/>
      <w:r w:rsidR="00F6688B">
        <w:rPr>
          <w:rFonts w:hint="cs"/>
          <w:rtl/>
        </w:rPr>
        <w:t xml:space="preserve">על </w:t>
      </w:r>
      <w:bookmarkStart w:id="22825" w:name="_ETM_Q32_378329"/>
      <w:bookmarkEnd w:id="22825"/>
      <w:r w:rsidR="00F6688B">
        <w:rPr>
          <w:rtl/>
        </w:rPr>
        <w:t>זכויות</w:t>
      </w:r>
      <w:r w:rsidR="00F6688B">
        <w:rPr>
          <w:rFonts w:hint="cs"/>
          <w:rtl/>
        </w:rPr>
        <w:t>יך,</w:t>
      </w:r>
      <w:r w:rsidR="00F6688B">
        <w:rPr>
          <w:rtl/>
        </w:rPr>
        <w:t xml:space="preserve"> </w:t>
      </w:r>
      <w:bookmarkStart w:id="22826" w:name="_ETM_Q32_379419"/>
      <w:bookmarkEnd w:id="22826"/>
      <w:r w:rsidR="00F6688B">
        <w:rPr>
          <w:rtl/>
        </w:rPr>
        <w:t xml:space="preserve">ואם </w:t>
      </w:r>
      <w:bookmarkStart w:id="22827" w:name="_ETM_Q32_379660"/>
      <w:bookmarkEnd w:id="22827"/>
      <w:r w:rsidR="00F6688B">
        <w:rPr>
          <w:rtl/>
        </w:rPr>
        <w:t xml:space="preserve">לא </w:t>
      </w:r>
      <w:bookmarkStart w:id="22828" w:name="_ETM_Q32_379810"/>
      <w:bookmarkEnd w:id="22828"/>
      <w:r w:rsidR="00F6688B">
        <w:rPr>
          <w:rtl/>
        </w:rPr>
        <w:t xml:space="preserve">מבינים </w:t>
      </w:r>
      <w:bookmarkStart w:id="22829" w:name="_ETM_Q32_380200"/>
      <w:bookmarkEnd w:id="22829"/>
      <w:r w:rsidR="00F6688B">
        <w:rPr>
          <w:rtl/>
        </w:rPr>
        <w:t xml:space="preserve">את </w:t>
      </w:r>
      <w:bookmarkStart w:id="22830" w:name="_ETM_Q32_380290"/>
      <w:bookmarkEnd w:id="22830"/>
      <w:r w:rsidR="00F6688B">
        <w:rPr>
          <w:rtl/>
        </w:rPr>
        <w:t xml:space="preserve">מה </w:t>
      </w:r>
      <w:bookmarkStart w:id="22831" w:name="_ETM_Q32_380379"/>
      <w:bookmarkEnd w:id="22831"/>
      <w:r w:rsidR="00F6688B">
        <w:rPr>
          <w:rtl/>
        </w:rPr>
        <w:t xml:space="preserve">שאתה </w:t>
      </w:r>
      <w:bookmarkStart w:id="22832" w:name="_ETM_Q32_380560"/>
      <w:bookmarkEnd w:id="22832"/>
      <w:r w:rsidR="00F6688B">
        <w:rPr>
          <w:rtl/>
        </w:rPr>
        <w:t>עושה</w:t>
      </w:r>
      <w:r w:rsidR="00F6688B">
        <w:rPr>
          <w:rFonts w:hint="cs"/>
          <w:rtl/>
        </w:rPr>
        <w:t xml:space="preserve"> –</w:t>
      </w:r>
      <w:r w:rsidR="00F6688B">
        <w:rPr>
          <w:rtl/>
        </w:rPr>
        <w:t xml:space="preserve"> </w:t>
      </w:r>
      <w:bookmarkStart w:id="22833" w:name="_ETM_Q32_381169"/>
      <w:bookmarkEnd w:id="22833"/>
      <w:r w:rsidR="00F6688B">
        <w:rPr>
          <w:rtl/>
        </w:rPr>
        <w:t xml:space="preserve">אתה </w:t>
      </w:r>
      <w:bookmarkStart w:id="22834" w:name="_ETM_Q32_381379"/>
      <w:bookmarkEnd w:id="22834"/>
      <w:r w:rsidR="00F6688B">
        <w:rPr>
          <w:rFonts w:hint="cs"/>
          <w:rtl/>
        </w:rPr>
        <w:t xml:space="preserve">מעל </w:t>
      </w:r>
      <w:bookmarkStart w:id="22835" w:name="_ETM_Q32_377000"/>
      <w:bookmarkStart w:id="22836" w:name="_ETM_Q32_381560"/>
      <w:bookmarkStart w:id="22837" w:name="_ETM_Q32_381620"/>
      <w:bookmarkEnd w:id="22835"/>
      <w:bookmarkEnd w:id="22836"/>
      <w:bookmarkEnd w:id="22837"/>
      <w:r w:rsidR="00F6688B">
        <w:rPr>
          <w:rtl/>
        </w:rPr>
        <w:t xml:space="preserve">הדבר </w:t>
      </w:r>
      <w:bookmarkStart w:id="22838" w:name="_ETM_Q32_381919"/>
      <w:bookmarkEnd w:id="22838"/>
      <w:r w:rsidR="00F6688B">
        <w:rPr>
          <w:rtl/>
        </w:rPr>
        <w:t>הזה</w:t>
      </w:r>
      <w:r w:rsidR="00F6688B">
        <w:rPr>
          <w:rFonts w:hint="cs"/>
          <w:rtl/>
        </w:rPr>
        <w:t>,</w:t>
      </w:r>
      <w:r w:rsidR="00F6688B">
        <w:rPr>
          <w:rtl/>
        </w:rPr>
        <w:t xml:space="preserve"> </w:t>
      </w:r>
      <w:bookmarkStart w:id="22839" w:name="_ETM_Q32_382099"/>
      <w:bookmarkEnd w:id="22839"/>
      <w:r w:rsidR="00F6688B">
        <w:rPr>
          <w:rtl/>
        </w:rPr>
        <w:t>אדוני</w:t>
      </w:r>
      <w:r w:rsidR="00F6688B">
        <w:rPr>
          <w:rFonts w:hint="cs"/>
          <w:rtl/>
        </w:rPr>
        <w:t>,</w:t>
      </w:r>
      <w:r w:rsidR="00F6688B">
        <w:rPr>
          <w:rtl/>
        </w:rPr>
        <w:t xml:space="preserve"> </w:t>
      </w:r>
      <w:bookmarkStart w:id="22840" w:name="_ETM_Q32_382310"/>
      <w:bookmarkEnd w:id="22840"/>
      <w:r w:rsidR="00F6688B">
        <w:rPr>
          <w:rtl/>
        </w:rPr>
        <w:t xml:space="preserve">בשם </w:t>
      </w:r>
      <w:bookmarkStart w:id="22841" w:name="_ETM_Q32_382549"/>
      <w:bookmarkEnd w:id="22841"/>
      <w:r w:rsidR="00F6688B">
        <w:rPr>
          <w:rtl/>
        </w:rPr>
        <w:t>החוק</w:t>
      </w:r>
      <w:r w:rsidR="00F6688B">
        <w:rPr>
          <w:rFonts w:hint="cs"/>
          <w:rtl/>
        </w:rPr>
        <w:t>.</w:t>
      </w:r>
      <w:r w:rsidR="00F6688B">
        <w:rPr>
          <w:rtl/>
        </w:rPr>
        <w:t xml:space="preserve"> </w:t>
      </w:r>
      <w:bookmarkStart w:id="22842" w:name="_ETM_Q32_383120"/>
      <w:bookmarkEnd w:id="22842"/>
      <w:r w:rsidR="00F6688B">
        <w:rPr>
          <w:rtl/>
        </w:rPr>
        <w:t xml:space="preserve">אתה </w:t>
      </w:r>
      <w:bookmarkStart w:id="22843" w:name="_ETM_Q32_383750"/>
      <w:bookmarkEnd w:id="22843"/>
      <w:r w:rsidR="00F6688B">
        <w:rPr>
          <w:rFonts w:hint="cs"/>
          <w:rtl/>
        </w:rPr>
        <w:t xml:space="preserve">חסין מפני כל פעולה משפטית. אל תתייצב יותר. זה מה </w:t>
      </w:r>
      <w:bookmarkStart w:id="22844" w:name="_ETM_Q32_383000"/>
      <w:bookmarkEnd w:id="22844"/>
      <w:r w:rsidR="00F6688B">
        <w:rPr>
          <w:rFonts w:hint="cs"/>
          <w:rtl/>
        </w:rPr>
        <w:t xml:space="preserve">שאני הייתי עושה, לא באה. </w:t>
      </w:r>
    </w:p>
    <w:p w:rsidR="00F6688B" w:rsidRDefault="00F6688B" w:rsidP="00CD5EA5">
      <w:pPr>
        <w:rPr>
          <w:rtl/>
        </w:rPr>
      </w:pPr>
    </w:p>
    <w:p w:rsidR="00F6688B" w:rsidRDefault="00F6688B" w:rsidP="00CD5EA5">
      <w:pPr>
        <w:pStyle w:val="af6"/>
        <w:keepNext/>
        <w:rPr>
          <w:rtl/>
        </w:rPr>
      </w:pPr>
      <w:bookmarkStart w:id="22845" w:name="ET_yor_6598_5"/>
      <w:r w:rsidRPr="00CA756F">
        <w:rPr>
          <w:rStyle w:val="TagStyle"/>
          <w:rtl/>
        </w:rPr>
        <w:t xml:space="preserve"> &lt;&lt; יור &gt;&gt; </w:t>
      </w:r>
      <w:r>
        <w:rPr>
          <w:rtl/>
        </w:rPr>
        <w:t>היו"ר משה סולומון:</w:t>
      </w:r>
      <w:r w:rsidRPr="00CA756F">
        <w:rPr>
          <w:rStyle w:val="TagStyle"/>
          <w:rtl/>
        </w:rPr>
        <w:t xml:space="preserve"> &lt;&lt; יור &gt;&gt;</w:t>
      </w:r>
      <w:r>
        <w:rPr>
          <w:rtl/>
        </w:rPr>
        <w:t xml:space="preserve"> </w:t>
      </w:r>
      <w:bookmarkEnd w:id="22845"/>
    </w:p>
    <w:p w:rsidR="00F6688B" w:rsidRDefault="00F6688B" w:rsidP="00CD5EA5">
      <w:pPr>
        <w:rPr>
          <w:rtl/>
        </w:rPr>
      </w:pPr>
    </w:p>
    <w:p w:rsidR="00F6688B" w:rsidRDefault="00F6688B" w:rsidP="00CD5EA5">
      <w:pPr>
        <w:rPr>
          <w:rtl/>
        </w:rPr>
      </w:pPr>
      <w:bookmarkStart w:id="22846" w:name="_ETM_Q32_385000"/>
      <w:bookmarkEnd w:id="22846"/>
      <w:r>
        <w:rPr>
          <w:rFonts w:hint="cs"/>
          <w:rtl/>
        </w:rPr>
        <w:t xml:space="preserve">תודה רבה. </w:t>
      </w:r>
      <w:bookmarkStart w:id="22847" w:name="_ETM_Q32_384000"/>
      <w:bookmarkEnd w:id="22847"/>
      <w:r>
        <w:rPr>
          <w:rFonts w:hint="cs"/>
          <w:rtl/>
        </w:rPr>
        <w:t xml:space="preserve">חברת הכנסת מיכל </w:t>
      </w:r>
      <w:bookmarkStart w:id="22848" w:name="_ETM_Q32_386000"/>
      <w:bookmarkEnd w:id="22848"/>
      <w:r>
        <w:rPr>
          <w:rFonts w:hint="cs"/>
          <w:rtl/>
        </w:rPr>
        <w:t xml:space="preserve">וולדיגר </w:t>
      </w:r>
      <w:r>
        <w:rPr>
          <w:rFonts w:hint="eastAsia"/>
        </w:rPr>
        <w:t>–</w:t>
      </w:r>
      <w:r>
        <w:rPr>
          <w:rFonts w:hint="cs"/>
          <w:rtl/>
        </w:rPr>
        <w:t xml:space="preserve"> מוותרת; חבר הכנסת יוסף עטאונה </w:t>
      </w:r>
      <w:r>
        <w:rPr>
          <w:rFonts w:hint="eastAsia"/>
          <w:rtl/>
        </w:rPr>
        <w:t>–</w:t>
      </w:r>
      <w:r>
        <w:rPr>
          <w:rFonts w:hint="cs"/>
          <w:rtl/>
        </w:rPr>
        <w:t xml:space="preserve"> אינו נוכח; </w:t>
      </w:r>
      <w:bookmarkStart w:id="22849" w:name="_ETM_Q32_395250"/>
      <w:bookmarkEnd w:id="22849"/>
      <w:r>
        <w:rPr>
          <w:rtl/>
        </w:rPr>
        <w:t xml:space="preserve">חברת </w:t>
      </w:r>
      <w:bookmarkStart w:id="22850" w:name="_ETM_Q32_395970"/>
      <w:bookmarkEnd w:id="22850"/>
      <w:r>
        <w:rPr>
          <w:rtl/>
        </w:rPr>
        <w:t xml:space="preserve">הכנסת </w:t>
      </w:r>
      <w:bookmarkStart w:id="22851" w:name="_ETM_Q32_396750"/>
      <w:bookmarkEnd w:id="22851"/>
      <w:r>
        <w:rPr>
          <w:rtl/>
        </w:rPr>
        <w:t xml:space="preserve">עאידה </w:t>
      </w:r>
      <w:bookmarkStart w:id="22852" w:name="_ETM_Q32_397050"/>
      <w:bookmarkEnd w:id="22852"/>
      <w:r>
        <w:rPr>
          <w:rtl/>
        </w:rPr>
        <w:t xml:space="preserve">תומא </w:t>
      </w:r>
      <w:bookmarkStart w:id="22853" w:name="_ETM_Q32_397290"/>
      <w:bookmarkEnd w:id="22853"/>
      <w:r>
        <w:rPr>
          <w:rtl/>
        </w:rPr>
        <w:t xml:space="preserve">סלימאן </w:t>
      </w:r>
      <w:bookmarkStart w:id="22854" w:name="_ETM_Q32_397709"/>
      <w:bookmarkEnd w:id="22854"/>
      <w:r>
        <w:rPr>
          <w:rFonts w:hint="cs"/>
          <w:rtl/>
        </w:rPr>
        <w:t xml:space="preserve">– </w:t>
      </w:r>
      <w:r>
        <w:rPr>
          <w:rtl/>
        </w:rPr>
        <w:t xml:space="preserve">אינה </w:t>
      </w:r>
      <w:bookmarkStart w:id="22855" w:name="_ETM_Q32_397890"/>
      <w:bookmarkEnd w:id="22855"/>
      <w:r>
        <w:rPr>
          <w:rtl/>
        </w:rPr>
        <w:t>נוכחת</w:t>
      </w:r>
      <w:r>
        <w:rPr>
          <w:rFonts w:hint="cs"/>
          <w:rtl/>
        </w:rPr>
        <w:t xml:space="preserve">; חבר הכנסת חילי טרופר </w:t>
      </w:r>
      <w:r>
        <w:rPr>
          <w:rFonts w:hint="eastAsia"/>
          <w:rtl/>
        </w:rPr>
        <w:t>–</w:t>
      </w:r>
      <w:r>
        <w:rPr>
          <w:rFonts w:hint="cs"/>
          <w:rtl/>
        </w:rPr>
        <w:t xml:space="preserve"> אינו נוכח; </w:t>
      </w:r>
      <w:bookmarkStart w:id="22856" w:name="_ETM_Q32_398730"/>
      <w:bookmarkStart w:id="22857" w:name="_ETM_Q32_398940"/>
      <w:bookmarkStart w:id="22858" w:name="_ETM_Q32_399180"/>
      <w:bookmarkStart w:id="22859" w:name="_ETM_Q32_399270"/>
      <w:bookmarkStart w:id="22860" w:name="_ETM_Q32_399540"/>
      <w:bookmarkStart w:id="22861" w:name="_ETM_Q32_399780"/>
      <w:bookmarkStart w:id="22862" w:name="_ETM_Q32_400170"/>
      <w:bookmarkStart w:id="22863" w:name="_ETM_Q32_400380"/>
      <w:bookmarkStart w:id="22864" w:name="_ETM_Q32_401499"/>
      <w:bookmarkStart w:id="22865" w:name="_ETM_Q32_402189"/>
      <w:bookmarkEnd w:id="22856"/>
      <w:bookmarkEnd w:id="22857"/>
      <w:bookmarkEnd w:id="22858"/>
      <w:bookmarkEnd w:id="22859"/>
      <w:bookmarkEnd w:id="22860"/>
      <w:bookmarkEnd w:id="22861"/>
      <w:bookmarkEnd w:id="22862"/>
      <w:bookmarkEnd w:id="22863"/>
      <w:bookmarkEnd w:id="22864"/>
      <w:bookmarkEnd w:id="22865"/>
      <w:r>
        <w:rPr>
          <w:rtl/>
        </w:rPr>
        <w:t>חבר</w:t>
      </w:r>
      <w:r>
        <w:rPr>
          <w:rFonts w:hint="cs"/>
          <w:rtl/>
        </w:rPr>
        <w:t>ת</w:t>
      </w:r>
      <w:r>
        <w:rPr>
          <w:rtl/>
        </w:rPr>
        <w:t xml:space="preserve"> </w:t>
      </w:r>
      <w:bookmarkStart w:id="22866" w:name="_ETM_Q32_402549"/>
      <w:bookmarkEnd w:id="22866"/>
      <w:r>
        <w:rPr>
          <w:rtl/>
        </w:rPr>
        <w:t xml:space="preserve">הכנסת </w:t>
      </w:r>
      <w:bookmarkStart w:id="22867" w:name="_ETM_Q32_403029"/>
      <w:bookmarkEnd w:id="22867"/>
      <w:r>
        <w:rPr>
          <w:rtl/>
        </w:rPr>
        <w:t>ד</w:t>
      </w:r>
      <w:r>
        <w:rPr>
          <w:rFonts w:hint="cs"/>
          <w:rtl/>
        </w:rPr>
        <w:t>ב</w:t>
      </w:r>
      <w:r>
        <w:rPr>
          <w:rtl/>
        </w:rPr>
        <w:t xml:space="preserve">י </w:t>
      </w:r>
      <w:bookmarkStart w:id="22868" w:name="_ETM_Q32_403299"/>
      <w:bookmarkEnd w:id="22868"/>
      <w:r>
        <w:rPr>
          <w:rtl/>
        </w:rPr>
        <w:t xml:space="preserve">ביטון </w:t>
      </w:r>
      <w:bookmarkStart w:id="22869" w:name="_ETM_Q32_403989"/>
      <w:bookmarkEnd w:id="22869"/>
      <w:r>
        <w:rPr>
          <w:rFonts w:hint="cs"/>
          <w:rtl/>
        </w:rPr>
        <w:t>–</w:t>
      </w:r>
      <w:bookmarkStart w:id="22870" w:name="_ETM_Q32_404000"/>
      <w:bookmarkEnd w:id="22870"/>
      <w:r>
        <w:rPr>
          <w:rFonts w:hint="cs"/>
          <w:rtl/>
        </w:rPr>
        <w:t xml:space="preserve"> </w:t>
      </w:r>
      <w:r>
        <w:rPr>
          <w:rtl/>
        </w:rPr>
        <w:t xml:space="preserve">אינה </w:t>
      </w:r>
      <w:bookmarkStart w:id="22871" w:name="_ETM_Q32_404379"/>
      <w:bookmarkEnd w:id="22871"/>
      <w:r>
        <w:rPr>
          <w:rtl/>
        </w:rPr>
        <w:t>נוכחת</w:t>
      </w:r>
      <w:r>
        <w:rPr>
          <w:rFonts w:hint="cs"/>
          <w:rtl/>
        </w:rPr>
        <w:t>;</w:t>
      </w:r>
      <w:r>
        <w:rPr>
          <w:rtl/>
        </w:rPr>
        <w:t xml:space="preserve"> </w:t>
      </w:r>
      <w:bookmarkStart w:id="22872" w:name="_ETM_Q32_405099"/>
      <w:bookmarkEnd w:id="22872"/>
      <w:r>
        <w:rPr>
          <w:rtl/>
        </w:rPr>
        <w:t xml:space="preserve">חבר </w:t>
      </w:r>
      <w:bookmarkStart w:id="22873" w:name="_ETM_Q32_405370"/>
      <w:bookmarkEnd w:id="22873"/>
      <w:r>
        <w:rPr>
          <w:rtl/>
        </w:rPr>
        <w:t xml:space="preserve">הכנסת </w:t>
      </w:r>
      <w:bookmarkStart w:id="22874" w:name="_ETM_Q32_405879"/>
      <w:bookmarkEnd w:id="22874"/>
      <w:r>
        <w:rPr>
          <w:rFonts w:hint="cs"/>
          <w:rtl/>
        </w:rPr>
        <w:t xml:space="preserve">יאסר </w:t>
      </w:r>
      <w:bookmarkStart w:id="22875" w:name="_ETM_Q32_406060"/>
      <w:bookmarkEnd w:id="22875"/>
      <w:r>
        <w:rPr>
          <w:rtl/>
        </w:rPr>
        <w:t xml:space="preserve">חוג'יראת </w:t>
      </w:r>
      <w:bookmarkStart w:id="22876" w:name="_ETM_Q32_406569"/>
      <w:bookmarkEnd w:id="22876"/>
      <w:r>
        <w:rPr>
          <w:rFonts w:hint="cs"/>
          <w:rtl/>
        </w:rPr>
        <w:t xml:space="preserve">– </w:t>
      </w:r>
      <w:r>
        <w:rPr>
          <w:rtl/>
        </w:rPr>
        <w:t xml:space="preserve">אינו </w:t>
      </w:r>
      <w:bookmarkStart w:id="22877" w:name="_ETM_Q32_406749"/>
      <w:bookmarkEnd w:id="22877"/>
      <w:r>
        <w:rPr>
          <w:rtl/>
        </w:rPr>
        <w:t>נוכח</w:t>
      </w:r>
      <w:r>
        <w:rPr>
          <w:rFonts w:hint="cs"/>
          <w:rtl/>
        </w:rPr>
        <w:t>;</w:t>
      </w:r>
      <w:r>
        <w:rPr>
          <w:rtl/>
        </w:rPr>
        <w:t xml:space="preserve"> </w:t>
      </w:r>
      <w:bookmarkStart w:id="22878" w:name="_ETM_Q32_407750"/>
      <w:bookmarkEnd w:id="22878"/>
      <w:r>
        <w:rPr>
          <w:rtl/>
        </w:rPr>
        <w:t>חב</w:t>
      </w:r>
      <w:r>
        <w:rPr>
          <w:rFonts w:hint="cs"/>
          <w:rtl/>
        </w:rPr>
        <w:t xml:space="preserve">רת הכנסת צגה מלקו </w:t>
      </w:r>
      <w:r>
        <w:rPr>
          <w:rFonts w:hint="eastAsia"/>
          <w:rtl/>
        </w:rPr>
        <w:t>–</w:t>
      </w:r>
      <w:r>
        <w:rPr>
          <w:rFonts w:hint="cs"/>
          <w:rtl/>
        </w:rPr>
        <w:t xml:space="preserve"> מוותרת; חבר הכנסת אבי מעוז </w:t>
      </w:r>
      <w:r>
        <w:rPr>
          <w:rFonts w:hint="eastAsia"/>
          <w:rtl/>
        </w:rPr>
        <w:t>–</w:t>
      </w:r>
      <w:r>
        <w:rPr>
          <w:rFonts w:hint="cs"/>
          <w:rtl/>
        </w:rPr>
        <w:t xml:space="preserve"> אינו נוכח; חברת הכנסת </w:t>
      </w:r>
      <w:bookmarkStart w:id="22879" w:name="_ETM_Q32_421000"/>
      <w:bookmarkEnd w:id="22879"/>
      <w:r>
        <w:rPr>
          <w:rFonts w:hint="cs"/>
          <w:rtl/>
        </w:rPr>
        <w:t xml:space="preserve">יסמין פרידמן </w:t>
      </w:r>
      <w:r>
        <w:rPr>
          <w:rFonts w:hint="eastAsia"/>
          <w:rtl/>
        </w:rPr>
        <w:t>–</w:t>
      </w:r>
      <w:r>
        <w:rPr>
          <w:rFonts w:hint="cs"/>
          <w:rtl/>
        </w:rPr>
        <w:t xml:space="preserve"> אינה נוכחת. חבר הכנסת מתן </w:t>
      </w:r>
      <w:bookmarkStart w:id="22880" w:name="_ETM_Q32_424000"/>
      <w:bookmarkEnd w:id="22880"/>
      <w:r>
        <w:rPr>
          <w:rFonts w:hint="cs"/>
          <w:rtl/>
        </w:rPr>
        <w:t xml:space="preserve">כהנא, בבקשה, לרשותך שלוש דקות. </w:t>
      </w:r>
    </w:p>
    <w:p w:rsidR="00F6688B" w:rsidRDefault="00F6688B" w:rsidP="00CD5EA5">
      <w:pPr>
        <w:rPr>
          <w:rtl/>
        </w:rPr>
      </w:pPr>
    </w:p>
    <w:p w:rsidR="00F6688B" w:rsidRDefault="00F6688B" w:rsidP="00CD5EA5">
      <w:pPr>
        <w:pStyle w:val="a4"/>
        <w:keepNext/>
        <w:rPr>
          <w:rtl/>
        </w:rPr>
      </w:pPr>
      <w:bookmarkStart w:id="22881" w:name="ET_speaker_5855_6"/>
      <w:r w:rsidRPr="007F3673">
        <w:rPr>
          <w:rStyle w:val="TagStyle"/>
          <w:rtl/>
        </w:rPr>
        <w:t xml:space="preserve"> &lt;&lt; דובר &gt;&gt; </w:t>
      </w:r>
      <w:bookmarkStart w:id="22882" w:name="_Toc191333810"/>
      <w:bookmarkStart w:id="22883" w:name="_Toc191333898"/>
      <w:r>
        <w:rPr>
          <w:rtl/>
        </w:rPr>
        <w:t>מתן כהנא (המחנה הממלכתי):</w:t>
      </w:r>
      <w:bookmarkEnd w:id="22882"/>
      <w:bookmarkEnd w:id="22883"/>
      <w:r w:rsidRPr="007F3673">
        <w:rPr>
          <w:rStyle w:val="TagStyle"/>
          <w:rtl/>
        </w:rPr>
        <w:t xml:space="preserve"> &lt;&lt; דובר &gt;&gt;</w:t>
      </w:r>
      <w:r>
        <w:rPr>
          <w:rtl/>
        </w:rPr>
        <w:t xml:space="preserve"> </w:t>
      </w:r>
      <w:bookmarkEnd w:id="22881"/>
    </w:p>
    <w:p w:rsidR="00F6688B" w:rsidRDefault="00F6688B" w:rsidP="00CD5EA5">
      <w:pPr>
        <w:rPr>
          <w:rtl/>
        </w:rPr>
      </w:pPr>
    </w:p>
    <w:p w:rsidR="00F6688B" w:rsidRDefault="00F6688B" w:rsidP="00CD5EA5">
      <w:pPr>
        <w:rPr>
          <w:rtl/>
        </w:rPr>
      </w:pPr>
      <w:bookmarkStart w:id="22884" w:name="_ETM_Q32_436000"/>
      <w:bookmarkStart w:id="22885" w:name="_ETM_Q32_432000"/>
      <w:bookmarkStart w:id="22886" w:name="_ETM_Q32_431530"/>
      <w:bookmarkStart w:id="22887" w:name="_ETM_Q32_439389"/>
      <w:bookmarkStart w:id="22888" w:name="_ETM_Q32_449080"/>
      <w:bookmarkStart w:id="22889" w:name="_ETM_Q32_449200"/>
      <w:bookmarkStart w:id="22890" w:name="_ETM_Q32_457150"/>
      <w:bookmarkStart w:id="22891" w:name="_ETM_Q32_457300"/>
      <w:bookmarkStart w:id="22892" w:name="_ETM_Q32_457539"/>
      <w:bookmarkStart w:id="22893" w:name="_ETM_Q32_457719"/>
      <w:bookmarkStart w:id="22894" w:name="_ETM_Q32_460000"/>
      <w:bookmarkEnd w:id="22884"/>
      <w:bookmarkEnd w:id="22885"/>
      <w:bookmarkEnd w:id="22886"/>
      <w:bookmarkEnd w:id="22887"/>
      <w:bookmarkEnd w:id="22888"/>
      <w:bookmarkEnd w:id="22889"/>
      <w:bookmarkEnd w:id="22890"/>
      <w:bookmarkEnd w:id="22891"/>
      <w:bookmarkEnd w:id="22892"/>
      <w:bookmarkEnd w:id="22893"/>
      <w:bookmarkEnd w:id="22894"/>
      <w:r>
        <w:rPr>
          <w:rFonts w:hint="cs"/>
          <w:rtl/>
        </w:rPr>
        <w:t>חבריי חברי הכנסת, א</w:t>
      </w:r>
      <w:r>
        <w:rPr>
          <w:rtl/>
        </w:rPr>
        <w:t xml:space="preserve">דוני </w:t>
      </w:r>
      <w:bookmarkStart w:id="22895" w:name="_ETM_Q32_480199"/>
      <w:bookmarkEnd w:id="22895"/>
      <w:r>
        <w:rPr>
          <w:rtl/>
        </w:rPr>
        <w:t>היושב-ראש</w:t>
      </w:r>
      <w:r>
        <w:rPr>
          <w:rFonts w:hint="cs"/>
          <w:rtl/>
        </w:rPr>
        <w:t>,</w:t>
      </w:r>
      <w:r>
        <w:rPr>
          <w:rtl/>
        </w:rPr>
        <w:t xml:space="preserve"> </w:t>
      </w:r>
      <w:bookmarkStart w:id="22896" w:name="_ETM_Q32_480949"/>
      <w:bookmarkEnd w:id="22896"/>
      <w:r>
        <w:rPr>
          <w:rtl/>
        </w:rPr>
        <w:t xml:space="preserve">אדוני </w:t>
      </w:r>
      <w:bookmarkStart w:id="22897" w:name="_ETM_Q32_481250"/>
      <w:bookmarkEnd w:id="22897"/>
      <w:r>
        <w:rPr>
          <w:rtl/>
        </w:rPr>
        <w:t>השר</w:t>
      </w:r>
      <w:r>
        <w:rPr>
          <w:rFonts w:hint="cs"/>
          <w:rtl/>
        </w:rPr>
        <w:t>,</w:t>
      </w:r>
      <w:r>
        <w:rPr>
          <w:rtl/>
        </w:rPr>
        <w:t xml:space="preserve"> </w:t>
      </w:r>
      <w:bookmarkStart w:id="22898" w:name="_ETM_Q32_481729"/>
      <w:bookmarkEnd w:id="22898"/>
      <w:r>
        <w:rPr>
          <w:rtl/>
        </w:rPr>
        <w:t xml:space="preserve">אני </w:t>
      </w:r>
      <w:bookmarkStart w:id="22899" w:name="_ETM_Q32_481879"/>
      <w:bookmarkEnd w:id="22899"/>
      <w:r>
        <w:rPr>
          <w:rtl/>
        </w:rPr>
        <w:t xml:space="preserve">רוצה </w:t>
      </w:r>
      <w:bookmarkStart w:id="22900" w:name="_ETM_Q32_482120"/>
      <w:bookmarkEnd w:id="22900"/>
      <w:r>
        <w:rPr>
          <w:rtl/>
        </w:rPr>
        <w:t xml:space="preserve">להקריא </w:t>
      </w:r>
      <w:bookmarkStart w:id="22901" w:name="_ETM_Q32_482449"/>
      <w:bookmarkEnd w:id="22901"/>
      <w:r>
        <w:rPr>
          <w:rtl/>
        </w:rPr>
        <w:t>לכם</w:t>
      </w:r>
      <w:bookmarkStart w:id="22902" w:name="_ETM_Q32_480000"/>
      <w:bookmarkStart w:id="22903" w:name="_ETM_Q32_480210"/>
      <w:bookmarkStart w:id="22904" w:name="_ETM_Q32_480659"/>
      <w:bookmarkStart w:id="22905" w:name="_ETM_Q32_480839"/>
      <w:bookmarkStart w:id="22906" w:name="_ETM_Q32_481589"/>
      <w:bookmarkStart w:id="22907" w:name="_ETM_Q32_481890"/>
      <w:bookmarkStart w:id="22908" w:name="_ETM_Q32_482370"/>
      <w:bookmarkStart w:id="22909" w:name="_ETM_Q32_482520"/>
      <w:bookmarkStart w:id="22910" w:name="_ETM_Q32_482760"/>
      <w:bookmarkStart w:id="22911" w:name="_ETM_Q32_483089"/>
      <w:bookmarkEnd w:id="22902"/>
      <w:bookmarkEnd w:id="22903"/>
      <w:bookmarkEnd w:id="22904"/>
      <w:bookmarkEnd w:id="22905"/>
      <w:bookmarkEnd w:id="22906"/>
      <w:bookmarkEnd w:id="22907"/>
      <w:bookmarkEnd w:id="22908"/>
      <w:bookmarkEnd w:id="22909"/>
      <w:bookmarkEnd w:id="22910"/>
      <w:bookmarkEnd w:id="22911"/>
      <w:r>
        <w:rPr>
          <w:rtl/>
        </w:rPr>
        <w:t xml:space="preserve"> </w:t>
      </w:r>
      <w:bookmarkStart w:id="22912" w:name="_ETM_Q32_484480"/>
      <w:bookmarkEnd w:id="22912"/>
      <w:r>
        <w:rPr>
          <w:rtl/>
        </w:rPr>
        <w:t xml:space="preserve">משהו </w:t>
      </w:r>
      <w:bookmarkStart w:id="22913" w:name="_ETM_Q32_484779"/>
      <w:bookmarkEnd w:id="22913"/>
      <w:r>
        <w:rPr>
          <w:rtl/>
        </w:rPr>
        <w:t xml:space="preserve">ששלחה </w:t>
      </w:r>
      <w:bookmarkStart w:id="22914" w:name="_ETM_Q32_485319"/>
      <w:bookmarkEnd w:id="22914"/>
      <w:r>
        <w:rPr>
          <w:rtl/>
        </w:rPr>
        <w:t xml:space="preserve">לי </w:t>
      </w:r>
      <w:bookmarkStart w:id="22915" w:name="_ETM_Q32_485740"/>
      <w:bookmarkEnd w:id="22915"/>
      <w:r>
        <w:rPr>
          <w:rtl/>
        </w:rPr>
        <w:t xml:space="preserve">חווה </w:t>
      </w:r>
      <w:bookmarkStart w:id="22916" w:name="_ETM_Q32_486390"/>
      <w:bookmarkEnd w:id="22916"/>
      <w:r>
        <w:rPr>
          <w:rtl/>
        </w:rPr>
        <w:t xml:space="preserve">לנדאו </w:t>
      </w:r>
      <w:bookmarkStart w:id="22917" w:name="_ETM_Q32_487020"/>
      <w:bookmarkEnd w:id="22917"/>
      <w:proofErr w:type="spellStart"/>
      <w:r>
        <w:rPr>
          <w:rtl/>
        </w:rPr>
        <w:t>ז</w:t>
      </w:r>
      <w:r>
        <w:rPr>
          <w:rFonts w:hint="cs"/>
          <w:rtl/>
        </w:rPr>
        <w:t>נ</w:t>
      </w:r>
      <w:r>
        <w:rPr>
          <w:rtl/>
        </w:rPr>
        <w:t>יל</w:t>
      </w:r>
      <w:r>
        <w:rPr>
          <w:rFonts w:hint="cs"/>
          <w:rtl/>
        </w:rPr>
        <w:t>מ</w:t>
      </w:r>
      <w:r>
        <w:rPr>
          <w:rtl/>
        </w:rPr>
        <w:t>ן</w:t>
      </w:r>
      <w:proofErr w:type="spellEnd"/>
      <w:r>
        <w:rPr>
          <w:rFonts w:hint="cs"/>
          <w:rtl/>
        </w:rPr>
        <w:t>.</w:t>
      </w:r>
      <w:r>
        <w:rPr>
          <w:rtl/>
        </w:rPr>
        <w:t xml:space="preserve"> </w:t>
      </w:r>
      <w:bookmarkStart w:id="22918" w:name="_ETM_Q32_488839"/>
      <w:bookmarkEnd w:id="22918"/>
      <w:r>
        <w:rPr>
          <w:rtl/>
        </w:rPr>
        <w:t xml:space="preserve">חווה </w:t>
      </w:r>
      <w:bookmarkStart w:id="22919" w:name="_ETM_Q32_489990"/>
      <w:bookmarkEnd w:id="22919"/>
      <w:r>
        <w:rPr>
          <w:rFonts w:hint="cs"/>
          <w:rtl/>
        </w:rPr>
        <w:t xml:space="preserve">היא </w:t>
      </w:r>
      <w:r>
        <w:rPr>
          <w:rtl/>
        </w:rPr>
        <w:t xml:space="preserve">אלמנה </w:t>
      </w:r>
      <w:bookmarkStart w:id="22920" w:name="_ETM_Q32_490440"/>
      <w:bookmarkEnd w:id="22920"/>
      <w:r>
        <w:rPr>
          <w:rtl/>
        </w:rPr>
        <w:t xml:space="preserve">ממלחמת </w:t>
      </w:r>
      <w:bookmarkStart w:id="22921" w:name="_ETM_Q32_491250"/>
      <w:bookmarkEnd w:id="22921"/>
      <w:r>
        <w:rPr>
          <w:rtl/>
        </w:rPr>
        <w:t xml:space="preserve">חרבות </w:t>
      </w:r>
      <w:bookmarkStart w:id="22922" w:name="_ETM_Q32_491640"/>
      <w:bookmarkEnd w:id="22922"/>
      <w:r>
        <w:rPr>
          <w:rtl/>
        </w:rPr>
        <w:t>ברזל</w:t>
      </w:r>
      <w:r>
        <w:rPr>
          <w:rFonts w:hint="cs"/>
          <w:rtl/>
        </w:rPr>
        <w:t xml:space="preserve">. </w:t>
      </w:r>
      <w:bookmarkStart w:id="22923" w:name="_ETM_Q32_494000"/>
      <w:bookmarkEnd w:id="22923"/>
      <w:r>
        <w:rPr>
          <w:rFonts w:hint="cs"/>
          <w:rtl/>
        </w:rPr>
        <w:t xml:space="preserve">חברים, </w:t>
      </w:r>
      <w:bookmarkStart w:id="22924" w:name="_ETM_Q32_492960"/>
      <w:bookmarkStart w:id="22925" w:name="_ETM_Q32_493290"/>
      <w:bookmarkStart w:id="22926" w:name="_ETM_Q32_493380"/>
      <w:bookmarkEnd w:id="22924"/>
      <w:bookmarkEnd w:id="22925"/>
      <w:bookmarkEnd w:id="22926"/>
      <w:r>
        <w:rPr>
          <w:rtl/>
        </w:rPr>
        <w:t xml:space="preserve">תהיו </w:t>
      </w:r>
      <w:bookmarkStart w:id="22927" w:name="_ETM_Q32_493589"/>
      <w:bookmarkEnd w:id="22927"/>
      <w:r>
        <w:rPr>
          <w:rtl/>
        </w:rPr>
        <w:t>בשקט</w:t>
      </w:r>
      <w:r>
        <w:rPr>
          <w:rFonts w:hint="cs"/>
          <w:rtl/>
        </w:rPr>
        <w:t>,</w:t>
      </w:r>
      <w:r>
        <w:rPr>
          <w:rtl/>
        </w:rPr>
        <w:t xml:space="preserve"> </w:t>
      </w:r>
      <w:bookmarkStart w:id="22928" w:name="_ETM_Q32_494070"/>
      <w:bookmarkEnd w:id="22928"/>
      <w:r>
        <w:rPr>
          <w:rtl/>
        </w:rPr>
        <w:t xml:space="preserve">אני </w:t>
      </w:r>
      <w:bookmarkStart w:id="22929" w:name="_ETM_Q32_494220"/>
      <w:bookmarkEnd w:id="22929"/>
      <w:r>
        <w:rPr>
          <w:rtl/>
        </w:rPr>
        <w:t xml:space="preserve">מקריא </w:t>
      </w:r>
      <w:bookmarkStart w:id="22930" w:name="_ETM_Q32_494520"/>
      <w:bookmarkEnd w:id="22930"/>
      <w:r>
        <w:rPr>
          <w:rtl/>
        </w:rPr>
        <w:t xml:space="preserve">משהו </w:t>
      </w:r>
      <w:bookmarkStart w:id="22931" w:name="_ETM_Q32_494760"/>
      <w:bookmarkEnd w:id="22931"/>
      <w:r>
        <w:rPr>
          <w:rtl/>
        </w:rPr>
        <w:t>ש</w:t>
      </w:r>
      <w:r>
        <w:rPr>
          <w:rFonts w:hint="cs"/>
          <w:rtl/>
        </w:rPr>
        <w:t>אלמנה שלחה לי.</w:t>
      </w:r>
    </w:p>
    <w:p w:rsidR="00F6688B" w:rsidRDefault="00F6688B" w:rsidP="00CD5EA5">
      <w:pPr>
        <w:rPr>
          <w:rtl/>
        </w:rPr>
      </w:pPr>
    </w:p>
    <w:p w:rsidR="00F6688B" w:rsidRDefault="00F6688B" w:rsidP="00CD5EA5">
      <w:pPr>
        <w:pStyle w:val="af6"/>
        <w:keepNext/>
        <w:rPr>
          <w:rtl/>
        </w:rPr>
      </w:pPr>
      <w:bookmarkStart w:id="22932" w:name="ET_yor_6598_7"/>
      <w:r w:rsidRPr="00A36541">
        <w:rPr>
          <w:rStyle w:val="TagStyle"/>
          <w:rtl/>
        </w:rPr>
        <w:t xml:space="preserve"> &lt;&lt; יור &gt;&gt; </w:t>
      </w:r>
      <w:r>
        <w:rPr>
          <w:rtl/>
        </w:rPr>
        <w:t>היו"ר משה סולומון:</w:t>
      </w:r>
      <w:r w:rsidRPr="00A36541">
        <w:rPr>
          <w:rStyle w:val="TagStyle"/>
          <w:rtl/>
        </w:rPr>
        <w:t xml:space="preserve"> &lt;&lt; יור &gt;&gt;</w:t>
      </w:r>
      <w:r>
        <w:rPr>
          <w:rtl/>
        </w:rPr>
        <w:t xml:space="preserve"> </w:t>
      </w:r>
      <w:bookmarkEnd w:id="22932"/>
    </w:p>
    <w:p w:rsidR="00F6688B" w:rsidRDefault="00F6688B" w:rsidP="00CD5EA5">
      <w:pPr>
        <w:rPr>
          <w:rtl/>
        </w:rPr>
      </w:pPr>
    </w:p>
    <w:p w:rsidR="00F6688B" w:rsidRDefault="00F6688B" w:rsidP="00CD5EA5">
      <w:pPr>
        <w:rPr>
          <w:rtl/>
        </w:rPr>
      </w:pPr>
      <w:bookmarkStart w:id="22933" w:name="_ETM_Q32_493000"/>
      <w:bookmarkEnd w:id="22933"/>
      <w:r>
        <w:rPr>
          <w:rFonts w:hint="cs"/>
          <w:rtl/>
        </w:rPr>
        <w:t>חברים, לא להפריע.</w:t>
      </w:r>
    </w:p>
    <w:p w:rsidR="00F6688B" w:rsidRDefault="00F6688B" w:rsidP="00CD5EA5">
      <w:pPr>
        <w:rPr>
          <w:rtl/>
        </w:rPr>
      </w:pPr>
    </w:p>
    <w:p w:rsidR="00F6688B" w:rsidRDefault="00F6688B" w:rsidP="00CD5EA5">
      <w:pPr>
        <w:pStyle w:val="-"/>
        <w:keepNext/>
        <w:rPr>
          <w:rtl/>
        </w:rPr>
      </w:pPr>
      <w:bookmarkStart w:id="22934" w:name="ET_speakercontinue_5855_8"/>
      <w:r w:rsidRPr="00A36541">
        <w:rPr>
          <w:rStyle w:val="TagStyle"/>
          <w:rtl/>
        </w:rPr>
        <w:t xml:space="preserve"> &lt;&lt; דובר_המשך &gt;&gt; </w:t>
      </w:r>
      <w:r>
        <w:rPr>
          <w:rtl/>
        </w:rPr>
        <w:t>מתן כהנא (המחנה הממלכתי):</w:t>
      </w:r>
      <w:r w:rsidRPr="00A36541">
        <w:rPr>
          <w:rStyle w:val="TagStyle"/>
          <w:rtl/>
        </w:rPr>
        <w:t xml:space="preserve"> &lt;&lt; דובר_המשך &gt;&gt;</w:t>
      </w:r>
      <w:r>
        <w:rPr>
          <w:rtl/>
        </w:rPr>
        <w:t xml:space="preserve"> </w:t>
      </w:r>
      <w:bookmarkEnd w:id="22934"/>
    </w:p>
    <w:p w:rsidR="00F6688B" w:rsidRDefault="00F6688B" w:rsidP="00CD5EA5">
      <w:pPr>
        <w:rPr>
          <w:rtl/>
        </w:rPr>
      </w:pPr>
    </w:p>
    <w:p w:rsidR="00F6688B" w:rsidRDefault="00F6688B" w:rsidP="00CD5EA5">
      <w:pPr>
        <w:rPr>
          <w:rtl/>
        </w:rPr>
      </w:pPr>
      <w:bookmarkStart w:id="22935" w:name="_ETM_Q32_492000"/>
      <w:bookmarkStart w:id="22936" w:name="_ETM_Q32_495180"/>
      <w:bookmarkStart w:id="22937" w:name="_ETM_Q32_495300"/>
      <w:bookmarkStart w:id="22938" w:name="_ETM_Q32_495570"/>
      <w:bookmarkStart w:id="22939" w:name="_ETM_Q32_495950"/>
      <w:bookmarkStart w:id="22940" w:name="_ETM_Q32_497890"/>
      <w:bookmarkEnd w:id="22935"/>
      <w:bookmarkEnd w:id="22936"/>
      <w:bookmarkEnd w:id="22937"/>
      <w:bookmarkEnd w:id="22938"/>
      <w:bookmarkEnd w:id="22939"/>
      <w:bookmarkEnd w:id="22940"/>
      <w:r>
        <w:rPr>
          <w:rtl/>
        </w:rPr>
        <w:t xml:space="preserve">חבר </w:t>
      </w:r>
      <w:bookmarkStart w:id="22941" w:name="_ETM_Q32_498279"/>
      <w:bookmarkEnd w:id="22941"/>
      <w:r>
        <w:rPr>
          <w:rtl/>
        </w:rPr>
        <w:t xml:space="preserve">הכנסת </w:t>
      </w:r>
      <w:bookmarkStart w:id="22942" w:name="_ETM_Q32_498849"/>
      <w:bookmarkEnd w:id="22942"/>
      <w:r>
        <w:rPr>
          <w:rtl/>
        </w:rPr>
        <w:t>כ</w:t>
      </w:r>
      <w:r>
        <w:rPr>
          <w:rFonts w:hint="cs"/>
          <w:rtl/>
        </w:rPr>
        <w:t xml:space="preserve">הנא, </w:t>
      </w:r>
      <w:bookmarkStart w:id="22943" w:name="_ETM_Q32_499210"/>
      <w:bookmarkEnd w:id="22943"/>
      <w:r>
        <w:rPr>
          <w:rtl/>
        </w:rPr>
        <w:t>שלום</w:t>
      </w:r>
      <w:r>
        <w:rPr>
          <w:rFonts w:hint="cs"/>
          <w:rtl/>
        </w:rPr>
        <w:t xml:space="preserve">, שמי חוה לנדאו </w:t>
      </w:r>
      <w:bookmarkStart w:id="22944" w:name="_ETM_Q32_496000"/>
      <w:bookmarkEnd w:id="22944"/>
      <w:proofErr w:type="spellStart"/>
      <w:r>
        <w:rPr>
          <w:rFonts w:hint="cs"/>
          <w:rtl/>
        </w:rPr>
        <w:t>זנילמן</w:t>
      </w:r>
      <w:proofErr w:type="spellEnd"/>
      <w:r>
        <w:rPr>
          <w:rFonts w:hint="cs"/>
          <w:rtl/>
        </w:rPr>
        <w:t xml:space="preserve">, </w:t>
      </w:r>
      <w:bookmarkStart w:id="22945" w:name="_ETM_Q32_499869"/>
      <w:bookmarkStart w:id="22946" w:name="_ETM_Q32_500439"/>
      <w:bookmarkStart w:id="22947" w:name="_ETM_Q32_500710"/>
      <w:bookmarkStart w:id="22948" w:name="_ETM_Q32_500980"/>
      <w:bookmarkStart w:id="22949" w:name="_ETM_Q32_501279"/>
      <w:bookmarkStart w:id="22950" w:name="_ETM_Q32_503130"/>
      <w:bookmarkEnd w:id="22945"/>
      <w:bookmarkEnd w:id="22946"/>
      <w:bookmarkEnd w:id="22947"/>
      <w:bookmarkEnd w:id="22948"/>
      <w:bookmarkEnd w:id="22949"/>
      <w:bookmarkEnd w:id="22950"/>
      <w:r>
        <w:rPr>
          <w:rtl/>
        </w:rPr>
        <w:t xml:space="preserve">אלמנתו </w:t>
      </w:r>
      <w:bookmarkStart w:id="22951" w:name="_ETM_Q32_503640"/>
      <w:bookmarkEnd w:id="22951"/>
      <w:r>
        <w:rPr>
          <w:rtl/>
        </w:rPr>
        <w:t xml:space="preserve">של </w:t>
      </w:r>
      <w:bookmarkStart w:id="22952" w:name="_ETM_Q32_503850"/>
      <w:bookmarkEnd w:id="22952"/>
      <w:r>
        <w:rPr>
          <w:rtl/>
        </w:rPr>
        <w:t xml:space="preserve">רס"ר </w:t>
      </w:r>
      <w:bookmarkStart w:id="22953" w:name="_ETM_Q32_504270"/>
      <w:bookmarkEnd w:id="22953"/>
      <w:r>
        <w:rPr>
          <w:rFonts w:hint="cs"/>
          <w:rtl/>
        </w:rPr>
        <w:t xml:space="preserve">ארי </w:t>
      </w:r>
      <w:bookmarkStart w:id="22954" w:name="_ETM_Q32_504570"/>
      <w:bookmarkStart w:id="22955" w:name="_ETM_Q32_504720"/>
      <w:bookmarkEnd w:id="22954"/>
      <w:bookmarkEnd w:id="22955"/>
      <w:proofErr w:type="spellStart"/>
      <w:r>
        <w:rPr>
          <w:rFonts w:hint="cs"/>
          <w:rtl/>
        </w:rPr>
        <w:t>זנילמן</w:t>
      </w:r>
      <w:proofErr w:type="spellEnd"/>
      <w:r>
        <w:rPr>
          <w:rFonts w:hint="cs"/>
          <w:rtl/>
        </w:rPr>
        <w:t xml:space="preserve"> הי"ד, </w:t>
      </w:r>
      <w:bookmarkStart w:id="22956" w:name="_ETM_Q32_505230"/>
      <w:bookmarkStart w:id="22957" w:name="_ETM_Q32_505650"/>
      <w:bookmarkEnd w:id="22956"/>
      <w:bookmarkEnd w:id="22957"/>
      <w:r>
        <w:rPr>
          <w:rtl/>
        </w:rPr>
        <w:t xml:space="preserve">שנפל </w:t>
      </w:r>
      <w:bookmarkStart w:id="22958" w:name="_ETM_Q32_506070"/>
      <w:bookmarkEnd w:id="22958"/>
      <w:r>
        <w:rPr>
          <w:rtl/>
        </w:rPr>
        <w:t xml:space="preserve">בעזה </w:t>
      </w:r>
      <w:bookmarkStart w:id="22959" w:name="_ETM_Q32_506490"/>
      <w:bookmarkEnd w:id="22959"/>
      <w:r>
        <w:rPr>
          <w:rtl/>
        </w:rPr>
        <w:t xml:space="preserve">בחנוכה </w:t>
      </w:r>
      <w:bookmarkStart w:id="22960" w:name="_ETM_Q32_506970"/>
      <w:bookmarkEnd w:id="22960"/>
      <w:r>
        <w:rPr>
          <w:rtl/>
        </w:rPr>
        <w:t>דאשתקד</w:t>
      </w:r>
      <w:r>
        <w:rPr>
          <w:rFonts w:hint="cs"/>
          <w:rtl/>
        </w:rPr>
        <w:t>.</w:t>
      </w:r>
      <w:r>
        <w:rPr>
          <w:rtl/>
        </w:rPr>
        <w:t xml:space="preserve"> </w:t>
      </w:r>
      <w:bookmarkStart w:id="22961" w:name="_ETM_Q32_507720"/>
      <w:bookmarkEnd w:id="22961"/>
      <w:r>
        <w:rPr>
          <w:rFonts w:hint="cs"/>
          <w:rtl/>
        </w:rPr>
        <w:t>ו</w:t>
      </w:r>
      <w:r>
        <w:rPr>
          <w:rtl/>
        </w:rPr>
        <w:t xml:space="preserve">אני </w:t>
      </w:r>
      <w:bookmarkStart w:id="22962" w:name="_ETM_Q32_507839"/>
      <w:bookmarkEnd w:id="22962"/>
      <w:r>
        <w:rPr>
          <w:rtl/>
        </w:rPr>
        <w:t xml:space="preserve">כותבת </w:t>
      </w:r>
      <w:bookmarkStart w:id="22963" w:name="_ETM_Q32_508230"/>
      <w:bookmarkEnd w:id="22963"/>
      <w:r>
        <w:rPr>
          <w:rtl/>
        </w:rPr>
        <w:t xml:space="preserve">לך </w:t>
      </w:r>
      <w:bookmarkStart w:id="22964" w:name="_ETM_Q32_508439"/>
      <w:bookmarkEnd w:id="22964"/>
      <w:r>
        <w:rPr>
          <w:rtl/>
        </w:rPr>
        <w:t xml:space="preserve">כדי </w:t>
      </w:r>
      <w:bookmarkStart w:id="22965" w:name="_ETM_Q32_508680"/>
      <w:bookmarkEnd w:id="22965"/>
      <w:r>
        <w:rPr>
          <w:rtl/>
        </w:rPr>
        <w:t xml:space="preserve">להודות </w:t>
      </w:r>
      <w:bookmarkStart w:id="22966" w:name="_ETM_Q32_509009"/>
      <w:bookmarkEnd w:id="22966"/>
      <w:r>
        <w:rPr>
          <w:rtl/>
        </w:rPr>
        <w:t xml:space="preserve">לך </w:t>
      </w:r>
      <w:bookmarkStart w:id="22967" w:name="_ETM_Q32_509189"/>
      <w:bookmarkEnd w:id="22967"/>
      <w:r>
        <w:rPr>
          <w:rtl/>
        </w:rPr>
        <w:t xml:space="preserve">על </w:t>
      </w:r>
      <w:bookmarkStart w:id="22968" w:name="_ETM_Q32_509490"/>
      <w:bookmarkEnd w:id="22968"/>
      <w:r>
        <w:rPr>
          <w:rtl/>
        </w:rPr>
        <w:t xml:space="preserve">מאמציך </w:t>
      </w:r>
      <w:bookmarkStart w:id="22969" w:name="_ETM_Q32_510240"/>
      <w:bookmarkEnd w:id="22969"/>
      <w:r>
        <w:rPr>
          <w:rtl/>
        </w:rPr>
        <w:t>למ</w:t>
      </w:r>
      <w:r>
        <w:rPr>
          <w:rFonts w:hint="cs"/>
          <w:rtl/>
        </w:rPr>
        <w:t xml:space="preserve">עני </w:t>
      </w:r>
      <w:bookmarkStart w:id="22970" w:name="_ETM_Q32_510689"/>
      <w:bookmarkStart w:id="22971" w:name="_ETM_Q32_511200"/>
      <w:bookmarkEnd w:id="22970"/>
      <w:bookmarkEnd w:id="22971"/>
      <w:r>
        <w:rPr>
          <w:rFonts w:hint="cs"/>
          <w:rtl/>
        </w:rPr>
        <w:t>ו</w:t>
      </w:r>
      <w:r>
        <w:rPr>
          <w:rtl/>
        </w:rPr>
        <w:t xml:space="preserve">למען </w:t>
      </w:r>
      <w:bookmarkStart w:id="22972" w:name="_ETM_Q32_511439"/>
      <w:bookmarkEnd w:id="22972"/>
      <w:r>
        <w:rPr>
          <w:rtl/>
        </w:rPr>
        <w:t xml:space="preserve">ילדיי </w:t>
      </w:r>
      <w:bookmarkStart w:id="22973" w:name="_ETM_Q32_512010"/>
      <w:bookmarkEnd w:id="22973"/>
      <w:r>
        <w:rPr>
          <w:rFonts w:hint="cs"/>
          <w:rtl/>
        </w:rPr>
        <w:t xml:space="preserve">– </w:t>
      </w:r>
      <w:r>
        <w:rPr>
          <w:rtl/>
        </w:rPr>
        <w:t xml:space="preserve">בעניין </w:t>
      </w:r>
      <w:bookmarkStart w:id="22974" w:name="_ETM_Q32_512879"/>
      <w:bookmarkEnd w:id="22974"/>
      <w:r>
        <w:rPr>
          <w:rtl/>
        </w:rPr>
        <w:t xml:space="preserve">אלמנות </w:t>
      </w:r>
      <w:bookmarkStart w:id="22975" w:name="_ETM_Q32_514420"/>
      <w:bookmarkEnd w:id="22975"/>
      <w:r>
        <w:rPr>
          <w:rtl/>
        </w:rPr>
        <w:t xml:space="preserve">ויתומי </w:t>
      </w:r>
      <w:bookmarkStart w:id="22976" w:name="_ETM_Q32_514870"/>
      <w:bookmarkEnd w:id="22976"/>
      <w:r>
        <w:rPr>
          <w:rtl/>
        </w:rPr>
        <w:t>צה"ל</w:t>
      </w:r>
      <w:r>
        <w:rPr>
          <w:rFonts w:hint="cs"/>
          <w:rtl/>
        </w:rPr>
        <w:t>.</w:t>
      </w:r>
      <w:r w:rsidR="00FA69F5">
        <w:rPr>
          <w:rFonts w:hint="cs"/>
          <w:rtl/>
        </w:rPr>
        <w:t xml:space="preserve"> </w:t>
      </w:r>
    </w:p>
    <w:p w:rsidR="00F6688B" w:rsidRDefault="00F6688B" w:rsidP="00CD5EA5">
      <w:pPr>
        <w:rPr>
          <w:rtl/>
        </w:rPr>
      </w:pPr>
    </w:p>
    <w:p w:rsidR="00F6688B" w:rsidRDefault="00F6688B" w:rsidP="00815F97">
      <w:pPr>
        <w:rPr>
          <w:rtl/>
        </w:rPr>
      </w:pPr>
      <w:bookmarkStart w:id="22977" w:name="_ETM_Q32_516000"/>
      <w:bookmarkStart w:id="22978" w:name="_ETM_Q32_516100"/>
      <w:bookmarkEnd w:id="22977"/>
      <w:bookmarkEnd w:id="22978"/>
      <w:r>
        <w:rPr>
          <w:rtl/>
        </w:rPr>
        <w:t>ארי</w:t>
      </w:r>
      <w:r>
        <w:rPr>
          <w:rFonts w:hint="cs"/>
          <w:rtl/>
        </w:rPr>
        <w:t>,</w:t>
      </w:r>
      <w:r>
        <w:rPr>
          <w:rtl/>
        </w:rPr>
        <w:t xml:space="preserve"> </w:t>
      </w:r>
      <w:bookmarkStart w:id="22979" w:name="_ETM_Q32_516430"/>
      <w:bookmarkEnd w:id="22979"/>
      <w:r>
        <w:rPr>
          <w:rtl/>
        </w:rPr>
        <w:t xml:space="preserve">השם </w:t>
      </w:r>
      <w:bookmarkStart w:id="22980" w:name="_ETM_Q32_516670"/>
      <w:bookmarkEnd w:id="22980"/>
      <w:r>
        <w:rPr>
          <w:rtl/>
        </w:rPr>
        <w:t xml:space="preserve">ייקום </w:t>
      </w:r>
      <w:bookmarkStart w:id="22981" w:name="_ETM_Q32_516940"/>
      <w:bookmarkEnd w:id="22981"/>
      <w:r>
        <w:rPr>
          <w:rtl/>
        </w:rPr>
        <w:t>דמו</w:t>
      </w:r>
      <w:r>
        <w:rPr>
          <w:rFonts w:hint="cs"/>
          <w:rtl/>
        </w:rPr>
        <w:t>,</w:t>
      </w:r>
      <w:r>
        <w:rPr>
          <w:rtl/>
        </w:rPr>
        <w:t xml:space="preserve"> </w:t>
      </w:r>
      <w:bookmarkStart w:id="22982" w:name="_ETM_Q32_517180"/>
      <w:bookmarkEnd w:id="22982"/>
      <w:r>
        <w:rPr>
          <w:rtl/>
        </w:rPr>
        <w:t xml:space="preserve">ואני </w:t>
      </w:r>
      <w:bookmarkStart w:id="22983" w:name="_ETM_Q32_517570"/>
      <w:bookmarkEnd w:id="22983"/>
      <w:r>
        <w:rPr>
          <w:rtl/>
        </w:rPr>
        <w:t xml:space="preserve">הגענו </w:t>
      </w:r>
      <w:bookmarkStart w:id="22984" w:name="_ETM_Q32_517870"/>
      <w:bookmarkEnd w:id="22984"/>
      <w:r>
        <w:rPr>
          <w:rtl/>
        </w:rPr>
        <w:t>מ</w:t>
      </w:r>
      <w:r>
        <w:rPr>
          <w:rFonts w:hint="cs"/>
          <w:rtl/>
        </w:rPr>
        <w:t>מ</w:t>
      </w:r>
      <w:r>
        <w:rPr>
          <w:rtl/>
        </w:rPr>
        <w:t xml:space="preserve">שפחות </w:t>
      </w:r>
      <w:bookmarkStart w:id="22985" w:name="_ETM_Q32_518380"/>
      <w:bookmarkEnd w:id="22985"/>
      <w:r>
        <w:rPr>
          <w:rtl/>
        </w:rPr>
        <w:t xml:space="preserve">שעלו </w:t>
      </w:r>
      <w:bookmarkStart w:id="22986" w:name="_ETM_Q32_518680"/>
      <w:bookmarkEnd w:id="22986"/>
      <w:r>
        <w:rPr>
          <w:rtl/>
        </w:rPr>
        <w:t xml:space="preserve">ארצה </w:t>
      </w:r>
      <w:bookmarkStart w:id="22987" w:name="_ETM_Q32_519010"/>
      <w:bookmarkEnd w:id="22987"/>
      <w:r>
        <w:rPr>
          <w:rtl/>
        </w:rPr>
        <w:t xml:space="preserve">מחיים </w:t>
      </w:r>
      <w:bookmarkStart w:id="22988" w:name="_ETM_Q32_519400"/>
      <w:bookmarkEnd w:id="22988"/>
      <w:r>
        <w:rPr>
          <w:rtl/>
        </w:rPr>
        <w:t xml:space="preserve">נוחים </w:t>
      </w:r>
      <w:bookmarkStart w:id="22989" w:name="_ETM_Q32_519730"/>
      <w:bookmarkEnd w:id="22989"/>
      <w:r>
        <w:rPr>
          <w:rtl/>
        </w:rPr>
        <w:t xml:space="preserve">מאוד </w:t>
      </w:r>
      <w:bookmarkStart w:id="22990" w:name="_ETM_Q32_519970"/>
      <w:bookmarkEnd w:id="22990"/>
      <w:r>
        <w:rPr>
          <w:rtl/>
        </w:rPr>
        <w:t xml:space="preserve">בארצות </w:t>
      </w:r>
      <w:bookmarkStart w:id="22991" w:name="_ETM_Q32_520360"/>
      <w:bookmarkEnd w:id="22991"/>
      <w:r>
        <w:rPr>
          <w:rtl/>
        </w:rPr>
        <w:t xml:space="preserve">הברית </w:t>
      </w:r>
      <w:bookmarkStart w:id="22992" w:name="_ETM_Q32_520660"/>
      <w:bookmarkEnd w:id="22992"/>
      <w:r>
        <w:rPr>
          <w:rtl/>
        </w:rPr>
        <w:t xml:space="preserve">כדי </w:t>
      </w:r>
      <w:bookmarkStart w:id="22993" w:name="_ETM_Q32_520900"/>
      <w:bookmarkEnd w:id="22993"/>
      <w:r>
        <w:rPr>
          <w:rtl/>
        </w:rPr>
        <w:t xml:space="preserve">להקים </w:t>
      </w:r>
      <w:bookmarkStart w:id="22994" w:name="_ETM_Q32_521470"/>
      <w:bookmarkEnd w:id="22994"/>
      <w:r>
        <w:rPr>
          <w:rtl/>
        </w:rPr>
        <w:t xml:space="preserve">כאן </w:t>
      </w:r>
      <w:bookmarkStart w:id="22995" w:name="_ETM_Q32_521710"/>
      <w:bookmarkEnd w:id="22995"/>
      <w:r>
        <w:rPr>
          <w:rtl/>
        </w:rPr>
        <w:t xml:space="preserve">משפחות </w:t>
      </w:r>
      <w:bookmarkStart w:id="22996" w:name="_ETM_Q32_522190"/>
      <w:bookmarkEnd w:id="22996"/>
      <w:r>
        <w:rPr>
          <w:rtl/>
        </w:rPr>
        <w:t>ציוניות</w:t>
      </w:r>
      <w:r>
        <w:rPr>
          <w:rFonts w:hint="cs"/>
          <w:rtl/>
        </w:rPr>
        <w:t>,</w:t>
      </w:r>
      <w:r>
        <w:rPr>
          <w:rtl/>
        </w:rPr>
        <w:t xml:space="preserve"> </w:t>
      </w:r>
      <w:bookmarkStart w:id="22997" w:name="_ETM_Q32_522850"/>
      <w:bookmarkEnd w:id="22997"/>
      <w:r>
        <w:rPr>
          <w:rtl/>
        </w:rPr>
        <w:t>יצרניות</w:t>
      </w:r>
      <w:r>
        <w:rPr>
          <w:rFonts w:hint="cs"/>
          <w:rtl/>
        </w:rPr>
        <w:t>,</w:t>
      </w:r>
      <w:r>
        <w:rPr>
          <w:rtl/>
        </w:rPr>
        <w:t xml:space="preserve"> </w:t>
      </w:r>
      <w:bookmarkStart w:id="22998" w:name="_ETM_Q32_523480"/>
      <w:bookmarkEnd w:id="22998"/>
      <w:r>
        <w:rPr>
          <w:rtl/>
        </w:rPr>
        <w:t>ב</w:t>
      </w:r>
      <w:r>
        <w:rPr>
          <w:rFonts w:hint="cs"/>
          <w:rtl/>
        </w:rPr>
        <w:t xml:space="preserve">עלות </w:t>
      </w:r>
      <w:bookmarkStart w:id="22999" w:name="_ETM_Q32_523630"/>
      <w:bookmarkEnd w:id="22999"/>
      <w:r>
        <w:rPr>
          <w:rtl/>
        </w:rPr>
        <w:t xml:space="preserve">תרומה </w:t>
      </w:r>
      <w:bookmarkStart w:id="23000" w:name="_ETM_Q32_524020"/>
      <w:bookmarkEnd w:id="23000"/>
      <w:r>
        <w:rPr>
          <w:rtl/>
        </w:rPr>
        <w:t>לחברה</w:t>
      </w:r>
      <w:r>
        <w:rPr>
          <w:rFonts w:hint="cs"/>
          <w:rtl/>
        </w:rPr>
        <w:t>,</w:t>
      </w:r>
      <w:r>
        <w:rPr>
          <w:rtl/>
        </w:rPr>
        <w:t xml:space="preserve"> </w:t>
      </w:r>
      <w:bookmarkStart w:id="23001" w:name="_ETM_Q32_524529"/>
      <w:bookmarkEnd w:id="23001"/>
      <w:r>
        <w:rPr>
          <w:rtl/>
        </w:rPr>
        <w:t xml:space="preserve">תוך </w:t>
      </w:r>
      <w:bookmarkStart w:id="23002" w:name="_ETM_Q32_524770"/>
      <w:bookmarkEnd w:id="23002"/>
      <w:r>
        <w:rPr>
          <w:rtl/>
        </w:rPr>
        <w:t xml:space="preserve">עשייה </w:t>
      </w:r>
      <w:bookmarkStart w:id="23003" w:name="_ETM_Q32_525130"/>
      <w:bookmarkEnd w:id="23003"/>
      <w:r>
        <w:rPr>
          <w:rFonts w:hint="cs"/>
          <w:rtl/>
        </w:rPr>
        <w:t>ל</w:t>
      </w:r>
      <w:r>
        <w:rPr>
          <w:rtl/>
        </w:rPr>
        <w:t xml:space="preserve">כלכלת </w:t>
      </w:r>
      <w:bookmarkStart w:id="23004" w:name="_ETM_Q32_525730"/>
      <w:bookmarkEnd w:id="23004"/>
      <w:r>
        <w:rPr>
          <w:rtl/>
        </w:rPr>
        <w:t>המדינה</w:t>
      </w:r>
      <w:r>
        <w:rPr>
          <w:rFonts w:hint="cs"/>
          <w:rtl/>
        </w:rPr>
        <w:t>.</w:t>
      </w:r>
      <w:r>
        <w:rPr>
          <w:rtl/>
        </w:rPr>
        <w:t xml:space="preserve"> </w:t>
      </w:r>
      <w:bookmarkStart w:id="23005" w:name="_ETM_Q32_526720"/>
      <w:bookmarkEnd w:id="23005"/>
      <w:r>
        <w:rPr>
          <w:rtl/>
        </w:rPr>
        <w:t xml:space="preserve">כך </w:t>
      </w:r>
      <w:bookmarkStart w:id="23006" w:name="_ETM_Q32_527020"/>
      <w:bookmarkEnd w:id="23006"/>
      <w:r>
        <w:rPr>
          <w:rtl/>
        </w:rPr>
        <w:t xml:space="preserve">חונכנו </w:t>
      </w:r>
      <w:bookmarkStart w:id="23007" w:name="_ETM_Q32_527500"/>
      <w:bookmarkEnd w:id="23007"/>
      <w:r>
        <w:rPr>
          <w:rtl/>
        </w:rPr>
        <w:t xml:space="preserve">וכך </w:t>
      </w:r>
      <w:bookmarkStart w:id="23008" w:name="_ETM_Q32_527770"/>
      <w:bookmarkEnd w:id="23008"/>
      <w:r>
        <w:rPr>
          <w:rtl/>
        </w:rPr>
        <w:t xml:space="preserve">השתדלנו </w:t>
      </w:r>
      <w:bookmarkStart w:id="23009" w:name="_ETM_Q32_528279"/>
      <w:bookmarkEnd w:id="23009"/>
      <w:r>
        <w:rPr>
          <w:rtl/>
        </w:rPr>
        <w:t xml:space="preserve">לחנך </w:t>
      </w:r>
      <w:bookmarkStart w:id="23010" w:name="_ETM_Q32_528670"/>
      <w:bookmarkEnd w:id="23010"/>
      <w:r>
        <w:rPr>
          <w:rtl/>
        </w:rPr>
        <w:t xml:space="preserve">את </w:t>
      </w:r>
      <w:bookmarkStart w:id="23011" w:name="_ETM_Q32_528760"/>
      <w:bookmarkEnd w:id="23011"/>
      <w:r>
        <w:rPr>
          <w:rtl/>
        </w:rPr>
        <w:t>ילדינו</w:t>
      </w:r>
      <w:r>
        <w:rPr>
          <w:rFonts w:hint="cs"/>
          <w:rtl/>
        </w:rPr>
        <w:t>.</w:t>
      </w:r>
      <w:r w:rsidR="00FA69F5">
        <w:rPr>
          <w:rFonts w:hint="cs"/>
          <w:rtl/>
        </w:rPr>
        <w:t xml:space="preserve"> </w:t>
      </w:r>
      <w:bookmarkStart w:id="23012" w:name="_ETM_Q32_526000"/>
      <w:bookmarkStart w:id="23013" w:name="_ETM_Q32_529739"/>
      <w:bookmarkEnd w:id="23012"/>
      <w:bookmarkEnd w:id="23013"/>
      <w:r>
        <w:rPr>
          <w:rtl/>
        </w:rPr>
        <w:t>מ</w:t>
      </w:r>
      <w:r>
        <w:rPr>
          <w:rFonts w:hint="cs"/>
          <w:rtl/>
        </w:rPr>
        <w:t xml:space="preserve">ה רב </w:t>
      </w:r>
      <w:bookmarkStart w:id="23014" w:name="_ETM_Q32_530190"/>
      <w:bookmarkEnd w:id="23014"/>
      <w:r>
        <w:rPr>
          <w:rtl/>
        </w:rPr>
        <w:t xml:space="preserve">התסכול </w:t>
      </w:r>
      <w:bookmarkStart w:id="23015" w:name="_ETM_Q32_530699"/>
      <w:bookmarkEnd w:id="23015"/>
      <w:r>
        <w:rPr>
          <w:rtl/>
        </w:rPr>
        <w:t xml:space="preserve">שבתוך </w:t>
      </w:r>
      <w:bookmarkStart w:id="23016" w:name="_ETM_Q32_531179"/>
      <w:bookmarkEnd w:id="23016"/>
      <w:r>
        <w:rPr>
          <w:rtl/>
        </w:rPr>
        <w:t xml:space="preserve">כל </w:t>
      </w:r>
      <w:bookmarkStart w:id="23017" w:name="_ETM_Q32_531359"/>
      <w:bookmarkEnd w:id="23017"/>
      <w:r>
        <w:rPr>
          <w:rtl/>
        </w:rPr>
        <w:t xml:space="preserve">ההתמודדות </w:t>
      </w:r>
      <w:bookmarkStart w:id="23018" w:name="_ETM_Q32_531899"/>
      <w:bookmarkEnd w:id="23018"/>
      <w:r>
        <w:rPr>
          <w:rtl/>
        </w:rPr>
        <w:t xml:space="preserve">המורכבת </w:t>
      </w:r>
      <w:bookmarkStart w:id="23019" w:name="_ETM_Q32_532499"/>
      <w:bookmarkEnd w:id="23019"/>
      <w:r>
        <w:rPr>
          <w:rtl/>
        </w:rPr>
        <w:t>והלא</w:t>
      </w:r>
      <w:bookmarkStart w:id="23020" w:name="_ETM_Q32_532739"/>
      <w:bookmarkEnd w:id="23020"/>
      <w:r>
        <w:rPr>
          <w:rFonts w:hint="cs"/>
          <w:rtl/>
        </w:rPr>
        <w:t>-</w:t>
      </w:r>
      <w:r>
        <w:rPr>
          <w:rtl/>
        </w:rPr>
        <w:t>נגמרת</w:t>
      </w:r>
      <w:r>
        <w:rPr>
          <w:rFonts w:hint="cs"/>
          <w:rtl/>
        </w:rPr>
        <w:t>,</w:t>
      </w:r>
      <w:r>
        <w:rPr>
          <w:rtl/>
        </w:rPr>
        <w:t xml:space="preserve"> </w:t>
      </w:r>
      <w:bookmarkStart w:id="23021" w:name="_ETM_Q32_533339"/>
      <w:bookmarkEnd w:id="23021"/>
      <w:r>
        <w:rPr>
          <w:rtl/>
        </w:rPr>
        <w:t xml:space="preserve">מדי </w:t>
      </w:r>
      <w:bookmarkStart w:id="23022" w:name="_ETM_Q32_533609"/>
      <w:bookmarkEnd w:id="23022"/>
      <w:r>
        <w:rPr>
          <w:rtl/>
        </w:rPr>
        <w:t xml:space="preserve">יום </w:t>
      </w:r>
      <w:bookmarkStart w:id="23023" w:name="_ETM_Q32_533789"/>
      <w:bookmarkEnd w:id="23023"/>
      <w:r>
        <w:rPr>
          <w:rtl/>
        </w:rPr>
        <w:t xml:space="preserve">אני </w:t>
      </w:r>
      <w:bookmarkStart w:id="23024" w:name="_ETM_Q32_533940"/>
      <w:bookmarkEnd w:id="23024"/>
      <w:r>
        <w:rPr>
          <w:rtl/>
        </w:rPr>
        <w:t xml:space="preserve">מגלה </w:t>
      </w:r>
      <w:bookmarkStart w:id="23025" w:name="_ETM_Q32_534389"/>
      <w:bookmarkStart w:id="23026" w:name="_ETM_Q32_534539"/>
      <w:bookmarkEnd w:id="23025"/>
      <w:bookmarkEnd w:id="23026"/>
      <w:r>
        <w:rPr>
          <w:rtl/>
        </w:rPr>
        <w:t xml:space="preserve">עוד </w:t>
      </w:r>
      <w:bookmarkStart w:id="23027" w:name="_ETM_Q32_534749"/>
      <w:bookmarkEnd w:id="23027"/>
      <w:r>
        <w:rPr>
          <w:rtl/>
        </w:rPr>
        <w:t xml:space="preserve">רובד </w:t>
      </w:r>
      <w:bookmarkStart w:id="23028" w:name="_ETM_Q32_535019"/>
      <w:bookmarkEnd w:id="23028"/>
      <w:r>
        <w:rPr>
          <w:rtl/>
        </w:rPr>
        <w:t xml:space="preserve">בחיי </w:t>
      </w:r>
      <w:bookmarkStart w:id="23029" w:name="_ETM_Q32_535469"/>
      <w:bookmarkEnd w:id="23029"/>
      <w:r>
        <w:rPr>
          <w:rtl/>
        </w:rPr>
        <w:t xml:space="preserve">שהושפע </w:t>
      </w:r>
      <w:bookmarkStart w:id="23030" w:name="_ETM_Q32_536039"/>
      <w:bookmarkEnd w:id="23030"/>
      <w:r>
        <w:rPr>
          <w:rtl/>
        </w:rPr>
        <w:t xml:space="preserve">מהאובדן </w:t>
      </w:r>
      <w:bookmarkStart w:id="23031" w:name="_ETM_Q32_536760"/>
      <w:bookmarkEnd w:id="23031"/>
      <w:r>
        <w:rPr>
          <w:rtl/>
        </w:rPr>
        <w:t>הבלתי</w:t>
      </w:r>
      <w:bookmarkStart w:id="23032" w:name="_ETM_Q32_537239"/>
      <w:bookmarkEnd w:id="23032"/>
      <w:r>
        <w:rPr>
          <w:rFonts w:hint="cs"/>
          <w:rtl/>
        </w:rPr>
        <w:t>-</w:t>
      </w:r>
      <w:r>
        <w:rPr>
          <w:rtl/>
        </w:rPr>
        <w:t xml:space="preserve">נתפס </w:t>
      </w:r>
      <w:bookmarkStart w:id="23033" w:name="_ETM_Q32_537629"/>
      <w:bookmarkEnd w:id="23033"/>
      <w:r>
        <w:rPr>
          <w:rtl/>
        </w:rPr>
        <w:t xml:space="preserve">של </w:t>
      </w:r>
      <w:bookmarkStart w:id="23034" w:name="_ETM_Q32_537779"/>
      <w:bookmarkEnd w:id="23034"/>
      <w:r>
        <w:rPr>
          <w:rFonts w:hint="cs"/>
          <w:rtl/>
        </w:rPr>
        <w:t xml:space="preserve">אהובי. </w:t>
      </w:r>
      <w:bookmarkStart w:id="23035" w:name="_ETM_Q32_538809"/>
      <w:bookmarkEnd w:id="23035"/>
      <w:r>
        <w:rPr>
          <w:rtl/>
        </w:rPr>
        <w:t xml:space="preserve">מתוך </w:t>
      </w:r>
      <w:bookmarkStart w:id="23036" w:name="_ETM_Q32_539260"/>
      <w:bookmarkEnd w:id="23036"/>
      <w:r>
        <w:rPr>
          <w:rtl/>
        </w:rPr>
        <w:t xml:space="preserve">המקום </w:t>
      </w:r>
      <w:bookmarkStart w:id="23037" w:name="_ETM_Q32_539649"/>
      <w:bookmarkEnd w:id="23037"/>
      <w:r>
        <w:rPr>
          <w:rtl/>
        </w:rPr>
        <w:t xml:space="preserve">הזה </w:t>
      </w:r>
      <w:bookmarkStart w:id="23038" w:name="_ETM_Q32_539860"/>
      <w:bookmarkEnd w:id="23038"/>
      <w:r>
        <w:rPr>
          <w:rtl/>
        </w:rPr>
        <w:t xml:space="preserve">החלטתי </w:t>
      </w:r>
      <w:bookmarkStart w:id="23039" w:name="_ETM_Q32_540309"/>
      <w:bookmarkEnd w:id="23039"/>
      <w:r>
        <w:rPr>
          <w:rtl/>
        </w:rPr>
        <w:t xml:space="preserve">להמשיך </w:t>
      </w:r>
      <w:bookmarkStart w:id="23040" w:name="_ETM_Q32_540850"/>
      <w:bookmarkEnd w:id="23040"/>
      <w:r>
        <w:rPr>
          <w:rtl/>
        </w:rPr>
        <w:t xml:space="preserve">ולסיים </w:t>
      </w:r>
      <w:bookmarkStart w:id="23041" w:name="_ETM_Q32_541360"/>
      <w:bookmarkEnd w:id="23041"/>
      <w:r>
        <w:rPr>
          <w:rtl/>
        </w:rPr>
        <w:t xml:space="preserve">את </w:t>
      </w:r>
      <w:bookmarkStart w:id="23042" w:name="_ETM_Q32_541480"/>
      <w:bookmarkEnd w:id="23042"/>
      <w:r>
        <w:rPr>
          <w:rtl/>
        </w:rPr>
        <w:t xml:space="preserve">לימודי </w:t>
      </w:r>
      <w:bookmarkStart w:id="23043" w:name="_ETM_Q32_541839"/>
      <w:bookmarkEnd w:id="23043"/>
      <w:r>
        <w:rPr>
          <w:rtl/>
        </w:rPr>
        <w:t>הרפואה</w:t>
      </w:r>
      <w:r>
        <w:rPr>
          <w:rFonts w:hint="cs"/>
          <w:rtl/>
        </w:rPr>
        <w:t>,</w:t>
      </w:r>
      <w:r>
        <w:rPr>
          <w:rtl/>
        </w:rPr>
        <w:t xml:space="preserve"> </w:t>
      </w:r>
      <w:bookmarkStart w:id="23044" w:name="_ETM_Q32_543600"/>
      <w:bookmarkEnd w:id="23044"/>
      <w:r>
        <w:rPr>
          <w:rtl/>
        </w:rPr>
        <w:t xml:space="preserve">וכיום </w:t>
      </w:r>
      <w:bookmarkStart w:id="23045" w:name="_ETM_Q32_544020"/>
      <w:bookmarkEnd w:id="23045"/>
      <w:r>
        <w:rPr>
          <w:rtl/>
        </w:rPr>
        <w:t xml:space="preserve">אני </w:t>
      </w:r>
      <w:bookmarkStart w:id="23046" w:name="_ETM_Q32_544170"/>
      <w:bookmarkEnd w:id="23046"/>
      <w:r>
        <w:rPr>
          <w:rtl/>
        </w:rPr>
        <w:t xml:space="preserve">נמצאת </w:t>
      </w:r>
      <w:bookmarkStart w:id="23047" w:name="_ETM_Q32_544529"/>
      <w:bookmarkEnd w:id="23047"/>
      <w:r>
        <w:rPr>
          <w:rtl/>
        </w:rPr>
        <w:t>בסט</w:t>
      </w:r>
      <w:r w:rsidR="00815F97">
        <w:rPr>
          <w:rFonts w:hint="cs"/>
          <w:rtl/>
        </w:rPr>
        <w:t>א</w:t>
      </w:r>
      <w:r>
        <w:rPr>
          <w:rtl/>
        </w:rPr>
        <w:t>ז</w:t>
      </w:r>
      <w:r>
        <w:rPr>
          <w:rFonts w:hint="cs"/>
          <w:rtl/>
        </w:rPr>
        <w:t>'</w:t>
      </w:r>
      <w:r>
        <w:rPr>
          <w:rtl/>
        </w:rPr>
        <w:t xml:space="preserve"> </w:t>
      </w:r>
      <w:bookmarkStart w:id="23048" w:name="_ETM_Q32_544979"/>
      <w:bookmarkEnd w:id="23048"/>
      <w:r>
        <w:rPr>
          <w:rtl/>
        </w:rPr>
        <w:t>ב</w:t>
      </w:r>
      <w:r>
        <w:rPr>
          <w:rFonts w:hint="cs"/>
          <w:rtl/>
        </w:rPr>
        <w:t>ב</w:t>
      </w:r>
      <w:r>
        <w:rPr>
          <w:rtl/>
        </w:rPr>
        <w:t xml:space="preserve">ית </w:t>
      </w:r>
      <w:bookmarkStart w:id="23049" w:name="_ETM_Q32_545220"/>
      <w:bookmarkEnd w:id="23049"/>
      <w:r>
        <w:rPr>
          <w:rtl/>
        </w:rPr>
        <w:t xml:space="preserve">חולים </w:t>
      </w:r>
      <w:bookmarkStart w:id="23050" w:name="_ETM_Q32_545490"/>
      <w:bookmarkEnd w:id="23050"/>
      <w:r>
        <w:rPr>
          <w:rtl/>
        </w:rPr>
        <w:t>בירושלים</w:t>
      </w:r>
      <w:r>
        <w:rPr>
          <w:rFonts w:hint="cs"/>
          <w:rtl/>
        </w:rPr>
        <w:t>.</w:t>
      </w:r>
      <w:bookmarkStart w:id="23051" w:name="_ETM_Q32_543000"/>
      <w:bookmarkStart w:id="23052" w:name="_ETM_Q32_546210"/>
      <w:bookmarkEnd w:id="23051"/>
      <w:bookmarkEnd w:id="23052"/>
      <w:r w:rsidR="00815F97">
        <w:rPr>
          <w:rFonts w:hint="cs"/>
          <w:rtl/>
        </w:rPr>
        <w:t xml:space="preserve"> </w:t>
      </w:r>
      <w:r>
        <w:rPr>
          <w:rtl/>
        </w:rPr>
        <w:t xml:space="preserve">אני </w:t>
      </w:r>
      <w:bookmarkStart w:id="23053" w:name="_ETM_Q32_546390"/>
      <w:bookmarkEnd w:id="23053"/>
      <w:r>
        <w:rPr>
          <w:rtl/>
        </w:rPr>
        <w:t xml:space="preserve">רוצה </w:t>
      </w:r>
      <w:bookmarkStart w:id="23054" w:name="_ETM_Q32_546659"/>
      <w:bookmarkEnd w:id="23054"/>
      <w:r>
        <w:rPr>
          <w:rtl/>
        </w:rPr>
        <w:t xml:space="preserve">לפרט </w:t>
      </w:r>
      <w:bookmarkStart w:id="23055" w:name="_ETM_Q32_547110"/>
      <w:bookmarkEnd w:id="23055"/>
      <w:r>
        <w:rPr>
          <w:rtl/>
        </w:rPr>
        <w:t xml:space="preserve">לך </w:t>
      </w:r>
      <w:bookmarkStart w:id="23056" w:name="_ETM_Q32_547560"/>
      <w:bookmarkEnd w:id="23056"/>
      <w:r>
        <w:rPr>
          <w:rtl/>
        </w:rPr>
        <w:t xml:space="preserve">איך </w:t>
      </w:r>
      <w:bookmarkStart w:id="23057" w:name="_ETM_Q32_547740"/>
      <w:bookmarkEnd w:id="23057"/>
      <w:r>
        <w:rPr>
          <w:rtl/>
        </w:rPr>
        <w:t xml:space="preserve">זה </w:t>
      </w:r>
      <w:bookmarkStart w:id="23058" w:name="_ETM_Q32_547890"/>
      <w:bookmarkEnd w:id="23058"/>
      <w:r>
        <w:rPr>
          <w:rtl/>
        </w:rPr>
        <w:t xml:space="preserve">משפיע </w:t>
      </w:r>
      <w:bookmarkStart w:id="23059" w:name="_ETM_Q32_548310"/>
      <w:bookmarkEnd w:id="23059"/>
      <w:r>
        <w:rPr>
          <w:rtl/>
        </w:rPr>
        <w:t xml:space="preserve">ברמה </w:t>
      </w:r>
      <w:bookmarkStart w:id="23060" w:name="_ETM_Q32_548729"/>
      <w:bookmarkEnd w:id="23060"/>
      <w:r>
        <w:rPr>
          <w:rtl/>
        </w:rPr>
        <w:t xml:space="preserve">הבסיסית </w:t>
      </w:r>
      <w:bookmarkStart w:id="23061" w:name="_ETM_Q32_549360"/>
      <w:bookmarkEnd w:id="23061"/>
      <w:r>
        <w:rPr>
          <w:rtl/>
        </w:rPr>
        <w:t>ביותר</w:t>
      </w:r>
      <w:r>
        <w:rPr>
          <w:rFonts w:hint="cs"/>
          <w:rtl/>
        </w:rPr>
        <w:t>:</w:t>
      </w:r>
      <w:r>
        <w:rPr>
          <w:rtl/>
        </w:rPr>
        <w:t xml:space="preserve"> </w:t>
      </w:r>
      <w:bookmarkStart w:id="23062" w:name="_ETM_Q32_550649"/>
      <w:bookmarkEnd w:id="23062"/>
      <w:r>
        <w:rPr>
          <w:rtl/>
        </w:rPr>
        <w:t xml:space="preserve">מחסור </w:t>
      </w:r>
      <w:bookmarkStart w:id="23063" w:name="_ETM_Q32_551159"/>
      <w:bookmarkEnd w:id="23063"/>
      <w:r>
        <w:rPr>
          <w:rtl/>
        </w:rPr>
        <w:t xml:space="preserve">בימי </w:t>
      </w:r>
      <w:bookmarkStart w:id="23064" w:name="_ETM_Q32_551460"/>
      <w:bookmarkEnd w:id="23064"/>
      <w:r>
        <w:rPr>
          <w:rtl/>
        </w:rPr>
        <w:t xml:space="preserve">מחלת </w:t>
      </w:r>
      <w:bookmarkStart w:id="23065" w:name="_ETM_Q32_551880"/>
      <w:bookmarkEnd w:id="23065"/>
      <w:r>
        <w:rPr>
          <w:rtl/>
        </w:rPr>
        <w:t>ילד</w:t>
      </w:r>
      <w:r>
        <w:rPr>
          <w:rFonts w:hint="cs"/>
          <w:rtl/>
        </w:rPr>
        <w:t>,</w:t>
      </w:r>
      <w:r>
        <w:rPr>
          <w:rtl/>
        </w:rPr>
        <w:t xml:space="preserve"> </w:t>
      </w:r>
      <w:bookmarkStart w:id="23066" w:name="_ETM_Q32_552270"/>
      <w:bookmarkEnd w:id="23066"/>
      <w:r>
        <w:rPr>
          <w:rtl/>
        </w:rPr>
        <w:t xml:space="preserve">מכיוון </w:t>
      </w:r>
      <w:bookmarkStart w:id="23067" w:name="_ETM_Q32_552659"/>
      <w:bookmarkEnd w:id="23067"/>
      <w:r>
        <w:rPr>
          <w:rtl/>
        </w:rPr>
        <w:t>ש</w:t>
      </w:r>
      <w:r>
        <w:rPr>
          <w:rFonts w:hint="cs"/>
          <w:rtl/>
        </w:rPr>
        <w:t>א</w:t>
      </w:r>
      <w:r>
        <w:rPr>
          <w:rtl/>
        </w:rPr>
        <w:t xml:space="preserve">רי </w:t>
      </w:r>
      <w:bookmarkStart w:id="23068" w:name="_ETM_Q32_553079"/>
      <w:bookmarkEnd w:id="23068"/>
      <w:r>
        <w:rPr>
          <w:rtl/>
        </w:rPr>
        <w:t xml:space="preserve">לא </w:t>
      </w:r>
      <w:bookmarkStart w:id="23069" w:name="_ETM_Q32_553229"/>
      <w:bookmarkEnd w:id="23069"/>
      <w:r>
        <w:rPr>
          <w:rtl/>
        </w:rPr>
        <w:t xml:space="preserve">פה </w:t>
      </w:r>
      <w:bookmarkStart w:id="23070" w:name="_ETM_Q32_553439"/>
      <w:bookmarkEnd w:id="23070"/>
      <w:r>
        <w:rPr>
          <w:rtl/>
        </w:rPr>
        <w:t>להתחלק</w:t>
      </w:r>
      <w:r w:rsidR="00815F97">
        <w:rPr>
          <w:rFonts w:hint="cs"/>
          <w:rtl/>
        </w:rPr>
        <w:t>.</w:t>
      </w:r>
      <w:r>
        <w:rPr>
          <w:rtl/>
        </w:rPr>
        <w:t xml:space="preserve"> </w:t>
      </w:r>
      <w:bookmarkStart w:id="23071" w:name="_ETM_Q32_554650"/>
      <w:bookmarkEnd w:id="23071"/>
      <w:r>
        <w:rPr>
          <w:rtl/>
        </w:rPr>
        <w:t>ה</w:t>
      </w:r>
      <w:r>
        <w:rPr>
          <w:rFonts w:hint="cs"/>
          <w:rtl/>
        </w:rPr>
        <w:t>ג</w:t>
      </w:r>
      <w:r>
        <w:rPr>
          <w:rtl/>
        </w:rPr>
        <w:t xml:space="preserve">בלה </w:t>
      </w:r>
      <w:bookmarkStart w:id="23072" w:name="_ETM_Q32_555159"/>
      <w:bookmarkEnd w:id="23072"/>
      <w:r>
        <w:rPr>
          <w:rtl/>
        </w:rPr>
        <w:t xml:space="preserve">על </w:t>
      </w:r>
      <w:bookmarkStart w:id="23073" w:name="_ETM_Q32_555220"/>
      <w:bookmarkEnd w:id="23073"/>
      <w:r>
        <w:rPr>
          <w:rtl/>
        </w:rPr>
        <w:t xml:space="preserve">ימי </w:t>
      </w:r>
      <w:bookmarkStart w:id="23074" w:name="_ETM_Q32_555460"/>
      <w:bookmarkEnd w:id="23074"/>
      <w:r>
        <w:rPr>
          <w:rtl/>
        </w:rPr>
        <w:t xml:space="preserve">חופש </w:t>
      </w:r>
      <w:bookmarkStart w:id="23075" w:name="_ETM_Q32_555850"/>
      <w:bookmarkEnd w:id="23075"/>
      <w:r>
        <w:rPr>
          <w:rtl/>
        </w:rPr>
        <w:t xml:space="preserve">שאני </w:t>
      </w:r>
      <w:bookmarkStart w:id="23076" w:name="_ETM_Q32_556060"/>
      <w:bookmarkEnd w:id="23076"/>
      <w:r>
        <w:rPr>
          <w:rtl/>
        </w:rPr>
        <w:t xml:space="preserve">יכולה </w:t>
      </w:r>
      <w:bookmarkStart w:id="23077" w:name="_ETM_Q32_556360"/>
      <w:bookmarkEnd w:id="23077"/>
      <w:r>
        <w:rPr>
          <w:rtl/>
        </w:rPr>
        <w:t>לקחת</w:t>
      </w:r>
      <w:r>
        <w:rPr>
          <w:rFonts w:hint="cs"/>
          <w:rtl/>
        </w:rPr>
        <w:t>,</w:t>
      </w:r>
      <w:r>
        <w:rPr>
          <w:rtl/>
        </w:rPr>
        <w:t xml:space="preserve"> </w:t>
      </w:r>
      <w:bookmarkStart w:id="23078" w:name="_ETM_Q32_556750"/>
      <w:bookmarkEnd w:id="23078"/>
      <w:r>
        <w:rPr>
          <w:rtl/>
        </w:rPr>
        <w:t>כ</w:t>
      </w:r>
      <w:r>
        <w:rPr>
          <w:rFonts w:hint="cs"/>
          <w:rtl/>
        </w:rPr>
        <w:t>ך</w:t>
      </w:r>
      <w:r>
        <w:rPr>
          <w:rtl/>
        </w:rPr>
        <w:t xml:space="preserve"> </w:t>
      </w:r>
      <w:bookmarkStart w:id="23079" w:name="_ETM_Q32_556960"/>
      <w:bookmarkEnd w:id="23079"/>
      <w:r>
        <w:rPr>
          <w:rtl/>
        </w:rPr>
        <w:t xml:space="preserve">שנדרש </w:t>
      </w:r>
      <w:bookmarkStart w:id="23080" w:name="_ETM_Q32_557380"/>
      <w:bookmarkEnd w:id="23080"/>
      <w:r>
        <w:rPr>
          <w:rtl/>
        </w:rPr>
        <w:t xml:space="preserve">ממני </w:t>
      </w:r>
      <w:bookmarkStart w:id="23081" w:name="_ETM_Q32_557650"/>
      <w:bookmarkEnd w:id="23081"/>
      <w:r>
        <w:rPr>
          <w:rtl/>
        </w:rPr>
        <w:t xml:space="preserve">להביא </w:t>
      </w:r>
      <w:bookmarkStart w:id="23082" w:name="_ETM_Q32_557920"/>
      <w:bookmarkEnd w:id="23082"/>
      <w:r>
        <w:rPr>
          <w:rtl/>
        </w:rPr>
        <w:t xml:space="preserve">בייביסיטר </w:t>
      </w:r>
      <w:bookmarkStart w:id="23083" w:name="_ETM_Q32_558520"/>
      <w:bookmarkEnd w:id="23083"/>
      <w:r>
        <w:rPr>
          <w:rtl/>
        </w:rPr>
        <w:t xml:space="preserve">החל </w:t>
      </w:r>
      <w:bookmarkStart w:id="23084" w:name="_ETM_Q32_558729"/>
      <w:bookmarkEnd w:id="23084"/>
      <w:r>
        <w:rPr>
          <w:rFonts w:hint="cs"/>
          <w:rtl/>
        </w:rPr>
        <w:t xml:space="preserve">מ-6:30 </w:t>
      </w:r>
      <w:bookmarkStart w:id="23085" w:name="_ETM_Q32_559510"/>
      <w:bookmarkStart w:id="23086" w:name="_ETM_Q32_560470"/>
      <w:bookmarkEnd w:id="23085"/>
      <w:bookmarkEnd w:id="23086"/>
      <w:r>
        <w:rPr>
          <w:rtl/>
        </w:rPr>
        <w:t xml:space="preserve">לפיזור </w:t>
      </w:r>
      <w:bookmarkStart w:id="23087" w:name="_ETM_Q32_560980"/>
      <w:bookmarkEnd w:id="23087"/>
      <w:r>
        <w:rPr>
          <w:rtl/>
        </w:rPr>
        <w:t>ילדים</w:t>
      </w:r>
      <w:r>
        <w:rPr>
          <w:rFonts w:hint="cs"/>
          <w:rtl/>
        </w:rPr>
        <w:t>,</w:t>
      </w:r>
      <w:r>
        <w:rPr>
          <w:rtl/>
        </w:rPr>
        <w:t xml:space="preserve"> </w:t>
      </w:r>
      <w:bookmarkStart w:id="23088" w:name="_ETM_Q32_562029"/>
      <w:bookmarkEnd w:id="23088"/>
      <w:r>
        <w:rPr>
          <w:rtl/>
        </w:rPr>
        <w:t xml:space="preserve">בייביסיטר </w:t>
      </w:r>
      <w:bookmarkStart w:id="23089" w:name="_ETM_Q32_562779"/>
      <w:bookmarkEnd w:id="23089"/>
      <w:r>
        <w:rPr>
          <w:rtl/>
        </w:rPr>
        <w:t xml:space="preserve">בזמן </w:t>
      </w:r>
      <w:bookmarkStart w:id="23090" w:name="_ETM_Q32_563110"/>
      <w:bookmarkEnd w:id="23090"/>
      <w:r>
        <w:rPr>
          <w:rtl/>
        </w:rPr>
        <w:t>התורנויות</w:t>
      </w:r>
      <w:r>
        <w:rPr>
          <w:rFonts w:hint="cs"/>
          <w:rtl/>
        </w:rPr>
        <w:t xml:space="preserve"> –</w:t>
      </w:r>
      <w:r>
        <w:rPr>
          <w:rtl/>
        </w:rPr>
        <w:t xml:space="preserve"> </w:t>
      </w:r>
      <w:bookmarkStart w:id="23091" w:name="_ETM_Q32_563920"/>
      <w:bookmarkEnd w:id="23091"/>
      <w:r>
        <w:rPr>
          <w:rtl/>
        </w:rPr>
        <w:t xml:space="preserve">26 </w:t>
      </w:r>
      <w:bookmarkStart w:id="23092" w:name="_ETM_Q32_564730"/>
      <w:bookmarkEnd w:id="23092"/>
      <w:r>
        <w:rPr>
          <w:rtl/>
        </w:rPr>
        <w:t xml:space="preserve">שעות </w:t>
      </w:r>
      <w:bookmarkStart w:id="23093" w:name="_ETM_Q32_565210"/>
      <w:bookmarkEnd w:id="23093"/>
      <w:r>
        <w:rPr>
          <w:rtl/>
        </w:rPr>
        <w:t>לפחות</w:t>
      </w:r>
      <w:r>
        <w:rPr>
          <w:rFonts w:hint="cs"/>
          <w:rtl/>
        </w:rPr>
        <w:t xml:space="preserve"> ארבע</w:t>
      </w:r>
      <w:bookmarkStart w:id="23094" w:name="_ETM_Q32_565660"/>
      <w:bookmarkEnd w:id="23094"/>
      <w:r>
        <w:rPr>
          <w:rtl/>
        </w:rPr>
        <w:t xml:space="preserve"> </w:t>
      </w:r>
      <w:bookmarkStart w:id="23095" w:name="_ETM_Q32_565900"/>
      <w:bookmarkEnd w:id="23095"/>
      <w:r>
        <w:rPr>
          <w:rtl/>
        </w:rPr>
        <w:t xml:space="preserve">פעמים </w:t>
      </w:r>
      <w:bookmarkStart w:id="23096" w:name="_ETM_Q32_566110"/>
      <w:bookmarkEnd w:id="23096"/>
      <w:r>
        <w:rPr>
          <w:rtl/>
        </w:rPr>
        <w:t xml:space="preserve">בחודש </w:t>
      </w:r>
      <w:bookmarkStart w:id="23097" w:name="_ETM_Q32_567079"/>
      <w:bookmarkEnd w:id="23097"/>
      <w:r w:rsidR="00815F97">
        <w:rPr>
          <w:rFonts w:hint="cs"/>
          <w:rtl/>
        </w:rPr>
        <w:t xml:space="preserve">– </w:t>
      </w:r>
      <w:r>
        <w:rPr>
          <w:rtl/>
        </w:rPr>
        <w:t xml:space="preserve">שלא </w:t>
      </w:r>
      <w:bookmarkStart w:id="23098" w:name="_ETM_Q32_567439"/>
      <w:bookmarkEnd w:id="23098"/>
      <w:r>
        <w:rPr>
          <w:rtl/>
        </w:rPr>
        <w:t xml:space="preserve">לדבר </w:t>
      </w:r>
      <w:bookmarkStart w:id="23099" w:name="_ETM_Q32_567920"/>
      <w:bookmarkEnd w:id="23099"/>
      <w:r>
        <w:rPr>
          <w:rtl/>
        </w:rPr>
        <w:t xml:space="preserve">על </w:t>
      </w:r>
      <w:bookmarkStart w:id="23100" w:name="_ETM_Q32_568039"/>
      <w:bookmarkEnd w:id="23100"/>
      <w:r>
        <w:rPr>
          <w:rtl/>
        </w:rPr>
        <w:t xml:space="preserve">חוסר </w:t>
      </w:r>
      <w:bookmarkStart w:id="23101" w:name="_ETM_Q32_568460"/>
      <w:bookmarkEnd w:id="23101"/>
      <w:r>
        <w:rPr>
          <w:rtl/>
        </w:rPr>
        <w:t xml:space="preserve">היכולת </w:t>
      </w:r>
      <w:bookmarkStart w:id="23102" w:name="_ETM_Q32_568909"/>
      <w:bookmarkEnd w:id="23102"/>
      <w:r>
        <w:rPr>
          <w:rtl/>
        </w:rPr>
        <w:t xml:space="preserve">להתחייב </w:t>
      </w:r>
      <w:bookmarkStart w:id="23103" w:name="_ETM_Q32_569329"/>
      <w:bookmarkEnd w:id="23103"/>
      <w:r>
        <w:rPr>
          <w:rtl/>
        </w:rPr>
        <w:t xml:space="preserve">לעבודה </w:t>
      </w:r>
      <w:bookmarkStart w:id="23104" w:name="_ETM_Q32_569689"/>
      <w:bookmarkEnd w:id="23104"/>
      <w:r>
        <w:rPr>
          <w:rtl/>
        </w:rPr>
        <w:t xml:space="preserve">במשרה </w:t>
      </w:r>
      <w:bookmarkStart w:id="23105" w:name="_ETM_Q32_570140"/>
      <w:bookmarkEnd w:id="23105"/>
      <w:r>
        <w:rPr>
          <w:rtl/>
        </w:rPr>
        <w:t>מלאה</w:t>
      </w:r>
      <w:r>
        <w:rPr>
          <w:rFonts w:hint="cs"/>
          <w:rtl/>
        </w:rPr>
        <w:t>,</w:t>
      </w:r>
      <w:r>
        <w:rPr>
          <w:rtl/>
        </w:rPr>
        <w:t xml:space="preserve"> </w:t>
      </w:r>
      <w:bookmarkStart w:id="23106" w:name="_ETM_Q32_570560"/>
      <w:bookmarkEnd w:id="23106"/>
      <w:r>
        <w:rPr>
          <w:rFonts w:hint="cs"/>
          <w:rtl/>
        </w:rPr>
        <w:t>ה</w:t>
      </w:r>
      <w:r>
        <w:rPr>
          <w:rtl/>
        </w:rPr>
        <w:t xml:space="preserve">פוגע </w:t>
      </w:r>
      <w:bookmarkStart w:id="23107" w:name="_ETM_Q32_570950"/>
      <w:bookmarkEnd w:id="23107"/>
      <w:r>
        <w:rPr>
          <w:rtl/>
        </w:rPr>
        <w:t xml:space="preserve">ביכולת </w:t>
      </w:r>
      <w:bookmarkStart w:id="23108" w:name="_ETM_Q32_571430"/>
      <w:bookmarkEnd w:id="23108"/>
      <w:r>
        <w:rPr>
          <w:rtl/>
        </w:rPr>
        <w:t>של</w:t>
      </w:r>
      <w:r>
        <w:rPr>
          <w:rFonts w:hint="cs"/>
          <w:rtl/>
        </w:rPr>
        <w:t>י</w:t>
      </w:r>
      <w:r>
        <w:rPr>
          <w:rtl/>
        </w:rPr>
        <w:t xml:space="preserve"> </w:t>
      </w:r>
      <w:bookmarkStart w:id="23109" w:name="_ETM_Q32_571640"/>
      <w:bookmarkEnd w:id="23109"/>
      <w:r>
        <w:rPr>
          <w:rtl/>
        </w:rPr>
        <w:t xml:space="preserve">להתקבל </w:t>
      </w:r>
      <w:bookmarkStart w:id="23110" w:name="_ETM_Q32_572060"/>
      <w:bookmarkEnd w:id="23110"/>
      <w:r>
        <w:rPr>
          <w:rtl/>
        </w:rPr>
        <w:t xml:space="preserve">להתמחות </w:t>
      </w:r>
      <w:bookmarkStart w:id="23111" w:name="_ETM_Q32_572539"/>
      <w:bookmarkEnd w:id="23111"/>
      <w:r>
        <w:rPr>
          <w:rtl/>
        </w:rPr>
        <w:t xml:space="preserve">שאני </w:t>
      </w:r>
      <w:bookmarkStart w:id="23112" w:name="_ETM_Q32_572750"/>
      <w:bookmarkEnd w:id="23112"/>
      <w:r>
        <w:rPr>
          <w:rtl/>
        </w:rPr>
        <w:t xml:space="preserve">מעוניינת </w:t>
      </w:r>
      <w:bookmarkStart w:id="23113" w:name="_ETM_Q32_573200"/>
      <w:bookmarkEnd w:id="23113"/>
      <w:r>
        <w:rPr>
          <w:rtl/>
        </w:rPr>
        <w:t>בה</w:t>
      </w:r>
      <w:r>
        <w:rPr>
          <w:rFonts w:hint="cs"/>
          <w:rtl/>
        </w:rPr>
        <w:t>.</w:t>
      </w:r>
      <w:r>
        <w:rPr>
          <w:rtl/>
        </w:rPr>
        <w:t xml:space="preserve"> </w:t>
      </w:r>
      <w:bookmarkStart w:id="23114" w:name="_ETM_Q32_574119"/>
      <w:bookmarkEnd w:id="23114"/>
      <w:r>
        <w:rPr>
          <w:rtl/>
        </w:rPr>
        <w:t xml:space="preserve">אין </w:t>
      </w:r>
      <w:bookmarkStart w:id="23115" w:name="_ETM_Q32_574359"/>
      <w:bookmarkEnd w:id="23115"/>
      <w:r>
        <w:rPr>
          <w:rtl/>
        </w:rPr>
        <w:t xml:space="preserve">לי </w:t>
      </w:r>
      <w:bookmarkStart w:id="23116" w:name="_ETM_Q32_574450"/>
      <w:bookmarkEnd w:id="23116"/>
      <w:r>
        <w:rPr>
          <w:rtl/>
        </w:rPr>
        <w:t xml:space="preserve">יכולת </w:t>
      </w:r>
      <w:bookmarkStart w:id="23117" w:name="_ETM_Q32_574810"/>
      <w:bookmarkEnd w:id="23117"/>
      <w:r>
        <w:rPr>
          <w:rtl/>
        </w:rPr>
        <w:t xml:space="preserve">להשקיע </w:t>
      </w:r>
      <w:bookmarkStart w:id="23118" w:name="_ETM_Q32_575200"/>
      <w:bookmarkEnd w:id="23118"/>
      <w:r>
        <w:rPr>
          <w:rtl/>
        </w:rPr>
        <w:t xml:space="preserve">את </w:t>
      </w:r>
      <w:bookmarkStart w:id="23119" w:name="_ETM_Q32_575289"/>
      <w:bookmarkEnd w:id="23119"/>
      <w:r>
        <w:rPr>
          <w:rtl/>
        </w:rPr>
        <w:t>כל</w:t>
      </w:r>
      <w:bookmarkStart w:id="23120" w:name="_ETM_Q32_575469"/>
      <w:bookmarkEnd w:id="23120"/>
      <w:r w:rsidR="00FA69F5">
        <w:rPr>
          <w:rFonts w:hint="cs"/>
          <w:rtl/>
        </w:rPr>
        <w:t>-</w:t>
      </w:r>
      <w:r>
        <w:rPr>
          <w:rtl/>
        </w:rPr>
        <w:t>כולי</w:t>
      </w:r>
      <w:r>
        <w:rPr>
          <w:rFonts w:hint="cs"/>
          <w:rtl/>
        </w:rPr>
        <w:t>,</w:t>
      </w:r>
      <w:r>
        <w:rPr>
          <w:rtl/>
        </w:rPr>
        <w:t xml:space="preserve"> </w:t>
      </w:r>
      <w:bookmarkStart w:id="23121" w:name="_ETM_Q32_575770"/>
      <w:bookmarkEnd w:id="23121"/>
      <w:r>
        <w:rPr>
          <w:rtl/>
        </w:rPr>
        <w:t xml:space="preserve">להישאר </w:t>
      </w:r>
      <w:bookmarkStart w:id="23122" w:name="_ETM_Q32_576130"/>
      <w:bookmarkEnd w:id="23122"/>
      <w:r>
        <w:rPr>
          <w:rtl/>
        </w:rPr>
        <w:t xml:space="preserve">שעות </w:t>
      </w:r>
      <w:bookmarkStart w:id="23123" w:name="_ETM_Q32_576399"/>
      <w:bookmarkEnd w:id="23123"/>
      <w:r>
        <w:rPr>
          <w:rtl/>
        </w:rPr>
        <w:t>נוספות</w:t>
      </w:r>
      <w:r>
        <w:rPr>
          <w:rFonts w:hint="cs"/>
          <w:rtl/>
        </w:rPr>
        <w:t>,</w:t>
      </w:r>
      <w:r>
        <w:rPr>
          <w:rtl/>
        </w:rPr>
        <w:t xml:space="preserve"> </w:t>
      </w:r>
      <w:bookmarkStart w:id="23124" w:name="_ETM_Q32_576880"/>
      <w:bookmarkEnd w:id="23124"/>
      <w:r>
        <w:rPr>
          <w:rtl/>
        </w:rPr>
        <w:t xml:space="preserve">או </w:t>
      </w:r>
      <w:bookmarkStart w:id="23125" w:name="_ETM_Q32_576969"/>
      <w:bookmarkEnd w:id="23125"/>
      <w:r>
        <w:rPr>
          <w:rtl/>
        </w:rPr>
        <w:t xml:space="preserve">כל </w:t>
      </w:r>
      <w:bookmarkStart w:id="23126" w:name="_ETM_Q32_577149"/>
      <w:bookmarkEnd w:id="23126"/>
      <w:r>
        <w:rPr>
          <w:rtl/>
        </w:rPr>
        <w:t xml:space="preserve">עבודת </w:t>
      </w:r>
      <w:bookmarkStart w:id="23127" w:name="_ETM_Q32_577479"/>
      <w:bookmarkEnd w:id="23127"/>
      <w:r>
        <w:rPr>
          <w:rtl/>
        </w:rPr>
        <w:t xml:space="preserve">מחקר </w:t>
      </w:r>
      <w:bookmarkStart w:id="23128" w:name="_ETM_Q32_577869"/>
      <w:bookmarkEnd w:id="23128"/>
      <w:r>
        <w:rPr>
          <w:rtl/>
        </w:rPr>
        <w:t xml:space="preserve">נוספת </w:t>
      </w:r>
      <w:bookmarkStart w:id="23129" w:name="_ETM_Q32_578350"/>
      <w:bookmarkEnd w:id="23129"/>
      <w:r>
        <w:rPr>
          <w:rtl/>
        </w:rPr>
        <w:t xml:space="preserve">שתאפשר </w:t>
      </w:r>
      <w:bookmarkStart w:id="23130" w:name="_ETM_Q32_578859"/>
      <w:bookmarkEnd w:id="23130"/>
      <w:r>
        <w:rPr>
          <w:rtl/>
        </w:rPr>
        <w:t xml:space="preserve">לי </w:t>
      </w:r>
      <w:bookmarkStart w:id="23131" w:name="_ETM_Q32_578950"/>
      <w:bookmarkEnd w:id="23131"/>
      <w:r>
        <w:rPr>
          <w:rtl/>
        </w:rPr>
        <w:t xml:space="preserve">להתקדם </w:t>
      </w:r>
      <w:bookmarkStart w:id="23132" w:name="_ETM_Q32_579429"/>
      <w:bookmarkEnd w:id="23132"/>
      <w:r>
        <w:rPr>
          <w:rFonts w:hint="cs"/>
          <w:rtl/>
        </w:rPr>
        <w:t>ל</w:t>
      </w:r>
      <w:r>
        <w:rPr>
          <w:rtl/>
        </w:rPr>
        <w:t xml:space="preserve">תפקידים </w:t>
      </w:r>
      <w:bookmarkStart w:id="23133" w:name="_ETM_Q32_579850"/>
      <w:bookmarkEnd w:id="23133"/>
      <w:r>
        <w:rPr>
          <w:rtl/>
        </w:rPr>
        <w:t>ניהוליים</w:t>
      </w:r>
      <w:r>
        <w:rPr>
          <w:rFonts w:hint="cs"/>
          <w:rtl/>
        </w:rPr>
        <w:t>.</w:t>
      </w:r>
    </w:p>
    <w:p w:rsidR="00F6688B" w:rsidRDefault="00F6688B" w:rsidP="00CD5EA5">
      <w:pPr>
        <w:rPr>
          <w:rtl/>
        </w:rPr>
      </w:pPr>
    </w:p>
    <w:p w:rsidR="00F6688B" w:rsidRDefault="00F6688B" w:rsidP="00CD5EA5">
      <w:pPr>
        <w:rPr>
          <w:rtl/>
        </w:rPr>
      </w:pPr>
      <w:bookmarkStart w:id="23134" w:name="_ETM_Q32_581000"/>
      <w:bookmarkStart w:id="23135" w:name="_ETM_Q32_581160"/>
      <w:bookmarkEnd w:id="23134"/>
      <w:bookmarkEnd w:id="23135"/>
      <w:r>
        <w:rPr>
          <w:rtl/>
        </w:rPr>
        <w:t xml:space="preserve">וכך </w:t>
      </w:r>
      <w:bookmarkStart w:id="23136" w:name="_ETM_Q32_581520"/>
      <w:bookmarkEnd w:id="23136"/>
      <w:r>
        <w:rPr>
          <w:rtl/>
        </w:rPr>
        <w:t xml:space="preserve">נוצר </w:t>
      </w:r>
      <w:bookmarkStart w:id="23137" w:name="_ETM_Q32_581880"/>
      <w:bookmarkEnd w:id="23137"/>
      <w:r>
        <w:rPr>
          <w:rtl/>
        </w:rPr>
        <w:t xml:space="preserve">מצב </w:t>
      </w:r>
      <w:bookmarkStart w:id="23138" w:name="_ETM_Q32_582810"/>
      <w:bookmarkEnd w:id="23138"/>
      <w:r>
        <w:rPr>
          <w:rFonts w:hint="cs"/>
          <w:rtl/>
        </w:rPr>
        <w:t xml:space="preserve">שבו </w:t>
      </w:r>
      <w:r>
        <w:rPr>
          <w:rtl/>
        </w:rPr>
        <w:t>משפח</w:t>
      </w:r>
      <w:r>
        <w:rPr>
          <w:rFonts w:hint="cs"/>
          <w:rtl/>
        </w:rPr>
        <w:t>ות</w:t>
      </w:r>
      <w:r>
        <w:rPr>
          <w:rtl/>
        </w:rPr>
        <w:t xml:space="preserve"> </w:t>
      </w:r>
      <w:bookmarkStart w:id="23139" w:name="_ETM_Q32_583529"/>
      <w:bookmarkEnd w:id="23139"/>
      <w:r>
        <w:rPr>
          <w:rtl/>
        </w:rPr>
        <w:t>נורמטיבי</w:t>
      </w:r>
      <w:r>
        <w:rPr>
          <w:rFonts w:hint="cs"/>
          <w:rtl/>
        </w:rPr>
        <w:t>ו</w:t>
      </w:r>
      <w:r>
        <w:rPr>
          <w:rtl/>
        </w:rPr>
        <w:t>ת</w:t>
      </w:r>
      <w:r>
        <w:rPr>
          <w:rFonts w:hint="cs"/>
          <w:rtl/>
        </w:rPr>
        <w:t>,</w:t>
      </w:r>
      <w:r>
        <w:rPr>
          <w:rtl/>
        </w:rPr>
        <w:t xml:space="preserve"> </w:t>
      </w:r>
      <w:bookmarkStart w:id="23140" w:name="_ETM_Q32_584880"/>
      <w:bookmarkEnd w:id="23140"/>
      <w:r>
        <w:rPr>
          <w:rtl/>
        </w:rPr>
        <w:t xml:space="preserve">עובדי </w:t>
      </w:r>
      <w:bookmarkStart w:id="23141" w:name="_ETM_Q32_585270"/>
      <w:bookmarkEnd w:id="23141"/>
      <w:r>
        <w:rPr>
          <w:rtl/>
        </w:rPr>
        <w:t xml:space="preserve">הייטק </w:t>
      </w:r>
      <w:bookmarkStart w:id="23142" w:name="_ETM_Q32_585630"/>
      <w:bookmarkEnd w:id="23142"/>
      <w:r>
        <w:rPr>
          <w:rFonts w:hint="cs"/>
          <w:rtl/>
        </w:rPr>
        <w:t>ו</w:t>
      </w:r>
      <w:r>
        <w:rPr>
          <w:rtl/>
        </w:rPr>
        <w:t xml:space="preserve">רפואה </w:t>
      </w:r>
      <w:bookmarkStart w:id="23143" w:name="_ETM_Q32_586259"/>
      <w:bookmarkEnd w:id="23143"/>
      <w:r>
        <w:rPr>
          <w:rtl/>
        </w:rPr>
        <w:t xml:space="preserve">שהיו </w:t>
      </w:r>
      <w:bookmarkStart w:id="23144" w:name="_ETM_Q32_586529"/>
      <w:bookmarkEnd w:id="23144"/>
      <w:r>
        <w:rPr>
          <w:rtl/>
        </w:rPr>
        <w:t xml:space="preserve">במסלול </w:t>
      </w:r>
      <w:bookmarkStart w:id="23145" w:name="_ETM_Q32_586950"/>
      <w:bookmarkEnd w:id="23145"/>
      <w:r>
        <w:rPr>
          <w:rtl/>
        </w:rPr>
        <w:t xml:space="preserve">ישיר </w:t>
      </w:r>
      <w:bookmarkStart w:id="23146" w:name="_ETM_Q32_587279"/>
      <w:bookmarkEnd w:id="23146"/>
      <w:r>
        <w:rPr>
          <w:rtl/>
        </w:rPr>
        <w:t>לקידום</w:t>
      </w:r>
      <w:r>
        <w:rPr>
          <w:rFonts w:hint="cs"/>
          <w:rtl/>
        </w:rPr>
        <w:t>,</w:t>
      </w:r>
      <w:r>
        <w:rPr>
          <w:rtl/>
        </w:rPr>
        <w:t xml:space="preserve"> </w:t>
      </w:r>
      <w:bookmarkStart w:id="23147" w:name="_ETM_Q32_587819"/>
      <w:bookmarkEnd w:id="23147"/>
      <w:r>
        <w:rPr>
          <w:rtl/>
        </w:rPr>
        <w:t xml:space="preserve">לחיים </w:t>
      </w:r>
      <w:bookmarkStart w:id="23148" w:name="_ETM_Q32_588209"/>
      <w:bookmarkEnd w:id="23148"/>
      <w:r>
        <w:rPr>
          <w:rtl/>
        </w:rPr>
        <w:t>נוחים</w:t>
      </w:r>
      <w:r>
        <w:rPr>
          <w:rFonts w:hint="cs"/>
          <w:rtl/>
        </w:rPr>
        <w:t>,</w:t>
      </w:r>
      <w:r>
        <w:rPr>
          <w:rtl/>
        </w:rPr>
        <w:t xml:space="preserve"> </w:t>
      </w:r>
      <w:bookmarkStart w:id="23149" w:name="_ETM_Q32_588479"/>
      <w:bookmarkEnd w:id="23149"/>
      <w:r>
        <w:rPr>
          <w:rtl/>
        </w:rPr>
        <w:t xml:space="preserve">לפנסיות </w:t>
      </w:r>
      <w:bookmarkStart w:id="23150" w:name="_ETM_Q32_588929"/>
      <w:bookmarkEnd w:id="23150"/>
      <w:r>
        <w:rPr>
          <w:rtl/>
        </w:rPr>
        <w:t xml:space="preserve">טובות </w:t>
      </w:r>
      <w:bookmarkStart w:id="23151" w:name="_ETM_Q32_589200"/>
      <w:bookmarkEnd w:id="23151"/>
      <w:r>
        <w:rPr>
          <w:rtl/>
        </w:rPr>
        <w:t>בהמשך</w:t>
      </w:r>
      <w:r>
        <w:rPr>
          <w:rFonts w:hint="cs"/>
          <w:rtl/>
        </w:rPr>
        <w:t>,</w:t>
      </w:r>
      <w:r>
        <w:rPr>
          <w:rtl/>
        </w:rPr>
        <w:t xml:space="preserve"> </w:t>
      </w:r>
      <w:bookmarkStart w:id="23152" w:name="_ETM_Q32_589679"/>
      <w:bookmarkEnd w:id="23152"/>
      <w:r>
        <w:rPr>
          <w:rtl/>
        </w:rPr>
        <w:t xml:space="preserve">פתאום </w:t>
      </w:r>
      <w:bookmarkStart w:id="23153" w:name="_ETM_Q32_590099"/>
      <w:bookmarkEnd w:id="23153"/>
      <w:r>
        <w:rPr>
          <w:rtl/>
        </w:rPr>
        <w:t>מוצא</w:t>
      </w:r>
      <w:r>
        <w:rPr>
          <w:rFonts w:hint="cs"/>
          <w:rtl/>
        </w:rPr>
        <w:t>ות</w:t>
      </w:r>
      <w:bookmarkStart w:id="23154" w:name="_ETM_Q32_590459"/>
      <w:bookmarkStart w:id="23155" w:name="_ETM_Q32_590789"/>
      <w:bookmarkEnd w:id="23154"/>
      <w:bookmarkEnd w:id="23155"/>
      <w:r>
        <w:rPr>
          <w:rtl/>
        </w:rPr>
        <w:t xml:space="preserve"> </w:t>
      </w:r>
      <w:bookmarkStart w:id="23156" w:name="_ETM_Q32_591119"/>
      <w:bookmarkEnd w:id="23156"/>
      <w:r>
        <w:rPr>
          <w:rtl/>
        </w:rPr>
        <w:t xml:space="preserve">את </w:t>
      </w:r>
      <w:bookmarkStart w:id="23157" w:name="_ETM_Q32_591209"/>
      <w:bookmarkEnd w:id="23157"/>
      <w:r>
        <w:rPr>
          <w:rtl/>
        </w:rPr>
        <w:t xml:space="preserve">עצמן </w:t>
      </w:r>
      <w:bookmarkStart w:id="23158" w:name="_ETM_Q32_591890"/>
      <w:bookmarkEnd w:id="23158"/>
      <w:r>
        <w:rPr>
          <w:rtl/>
        </w:rPr>
        <w:t xml:space="preserve">נזקקות </w:t>
      </w:r>
      <w:bookmarkStart w:id="23159" w:name="_ETM_Q32_592550"/>
      <w:bookmarkEnd w:id="23159"/>
      <w:r>
        <w:rPr>
          <w:rtl/>
        </w:rPr>
        <w:t>לסיוע</w:t>
      </w:r>
      <w:r>
        <w:rPr>
          <w:rFonts w:hint="cs"/>
          <w:rtl/>
        </w:rPr>
        <w:t>,</w:t>
      </w:r>
      <w:r>
        <w:rPr>
          <w:rtl/>
        </w:rPr>
        <w:t xml:space="preserve"> </w:t>
      </w:r>
      <w:bookmarkStart w:id="23160" w:name="_ETM_Q32_593120"/>
      <w:bookmarkEnd w:id="23160"/>
      <w:r>
        <w:rPr>
          <w:rtl/>
        </w:rPr>
        <w:t xml:space="preserve">להוציא </w:t>
      </w:r>
      <w:bookmarkStart w:id="23161" w:name="_ETM_Q32_593479"/>
      <w:bookmarkEnd w:id="23161"/>
      <w:r>
        <w:rPr>
          <w:rtl/>
        </w:rPr>
        <w:t xml:space="preserve">אלפי </w:t>
      </w:r>
      <w:bookmarkStart w:id="23162" w:name="_ETM_Q32_593839"/>
      <w:bookmarkEnd w:id="23162"/>
      <w:r>
        <w:rPr>
          <w:rtl/>
        </w:rPr>
        <w:t xml:space="preserve">שקלים </w:t>
      </w:r>
      <w:bookmarkStart w:id="23163" w:name="_ETM_Q32_594260"/>
      <w:bookmarkEnd w:id="23163"/>
      <w:r>
        <w:rPr>
          <w:rtl/>
        </w:rPr>
        <w:t xml:space="preserve">בחודש </w:t>
      </w:r>
      <w:bookmarkStart w:id="23164" w:name="_ETM_Q32_595010"/>
      <w:bookmarkEnd w:id="23164"/>
      <w:r>
        <w:rPr>
          <w:rtl/>
        </w:rPr>
        <w:t xml:space="preserve">רק </w:t>
      </w:r>
      <w:bookmarkStart w:id="23165" w:name="_ETM_Q32_595279"/>
      <w:bookmarkEnd w:id="23165"/>
      <w:r>
        <w:rPr>
          <w:rtl/>
        </w:rPr>
        <w:t xml:space="preserve">כדי </w:t>
      </w:r>
      <w:bookmarkStart w:id="23166" w:name="_ETM_Q32_595460"/>
      <w:bookmarkEnd w:id="23166"/>
      <w:r>
        <w:rPr>
          <w:rtl/>
        </w:rPr>
        <w:t xml:space="preserve">לסיים </w:t>
      </w:r>
      <w:bookmarkStart w:id="23167" w:name="_ETM_Q32_595820"/>
      <w:bookmarkEnd w:id="23167"/>
      <w:r>
        <w:rPr>
          <w:rtl/>
        </w:rPr>
        <w:t xml:space="preserve">מסלול </w:t>
      </w:r>
      <w:bookmarkStart w:id="23168" w:name="_ETM_Q32_596150"/>
      <w:bookmarkEnd w:id="23168"/>
      <w:r>
        <w:rPr>
          <w:rtl/>
        </w:rPr>
        <w:t>תעסוקתי</w:t>
      </w:r>
      <w:r>
        <w:rPr>
          <w:rFonts w:hint="cs"/>
          <w:rtl/>
        </w:rPr>
        <w:t>,</w:t>
      </w:r>
      <w:r>
        <w:rPr>
          <w:rtl/>
        </w:rPr>
        <w:t xml:space="preserve"> </w:t>
      </w:r>
      <w:bookmarkStart w:id="23169" w:name="_ETM_Q32_597170"/>
      <w:bookmarkEnd w:id="23169"/>
      <w:r>
        <w:rPr>
          <w:rtl/>
        </w:rPr>
        <w:t xml:space="preserve">ופגיעה </w:t>
      </w:r>
      <w:bookmarkStart w:id="23170" w:name="_ETM_Q32_597560"/>
      <w:bookmarkEnd w:id="23170"/>
      <w:r>
        <w:rPr>
          <w:rtl/>
        </w:rPr>
        <w:t xml:space="preserve">משמעותית </w:t>
      </w:r>
      <w:bookmarkStart w:id="23171" w:name="_ETM_Q32_598159"/>
      <w:bookmarkEnd w:id="23171"/>
      <w:r>
        <w:rPr>
          <w:rtl/>
        </w:rPr>
        <w:t xml:space="preserve">בהתקדמות </w:t>
      </w:r>
      <w:bookmarkStart w:id="23172" w:name="_ETM_Q32_598790"/>
      <w:bookmarkEnd w:id="23172"/>
      <w:r>
        <w:rPr>
          <w:rtl/>
        </w:rPr>
        <w:t>הל</w:t>
      </w:r>
      <w:r>
        <w:rPr>
          <w:rFonts w:hint="cs"/>
          <w:rtl/>
        </w:rPr>
        <w:t>א</w:t>
      </w:r>
      <w:r>
        <w:rPr>
          <w:rtl/>
        </w:rPr>
        <w:t>ה</w:t>
      </w:r>
      <w:r>
        <w:rPr>
          <w:rFonts w:hint="cs"/>
          <w:rtl/>
        </w:rPr>
        <w:t>,</w:t>
      </w:r>
      <w:r>
        <w:rPr>
          <w:rtl/>
        </w:rPr>
        <w:t xml:space="preserve"> </w:t>
      </w:r>
      <w:bookmarkStart w:id="23173" w:name="_ETM_Q32_599060"/>
      <w:bookmarkEnd w:id="23173"/>
      <w:proofErr w:type="spellStart"/>
      <w:r>
        <w:rPr>
          <w:rtl/>
        </w:rPr>
        <w:t>וכו</w:t>
      </w:r>
      <w:proofErr w:type="spellEnd"/>
      <w:r>
        <w:rPr>
          <w:rFonts w:hint="cs"/>
          <w:rtl/>
        </w:rPr>
        <w:t xml:space="preserve">'. </w:t>
      </w:r>
      <w:bookmarkStart w:id="23174" w:name="_ETM_Q32_600000"/>
      <w:bookmarkStart w:id="23175" w:name="_ETM_Q32_600110"/>
      <w:bookmarkEnd w:id="23174"/>
      <w:bookmarkEnd w:id="23175"/>
      <w:r>
        <w:rPr>
          <w:rtl/>
        </w:rPr>
        <w:t xml:space="preserve">אני </w:t>
      </w:r>
      <w:bookmarkStart w:id="23176" w:name="_ETM_Q32_600320"/>
      <w:bookmarkEnd w:id="23176"/>
      <w:r>
        <w:rPr>
          <w:rtl/>
        </w:rPr>
        <w:t xml:space="preserve">מודה </w:t>
      </w:r>
      <w:bookmarkStart w:id="23177" w:name="_ETM_Q32_600589"/>
      <w:bookmarkEnd w:id="23177"/>
      <w:r>
        <w:rPr>
          <w:rtl/>
        </w:rPr>
        <w:t xml:space="preserve">לך </w:t>
      </w:r>
      <w:bookmarkStart w:id="23178" w:name="_ETM_Q32_600830"/>
      <w:bookmarkEnd w:id="23178"/>
      <w:r>
        <w:rPr>
          <w:rtl/>
        </w:rPr>
        <w:t xml:space="preserve">על </w:t>
      </w:r>
      <w:bookmarkStart w:id="23179" w:name="_ETM_Q32_600890"/>
      <w:bookmarkEnd w:id="23179"/>
      <w:r>
        <w:rPr>
          <w:rtl/>
        </w:rPr>
        <w:t xml:space="preserve">ההשקעה </w:t>
      </w:r>
      <w:bookmarkStart w:id="23180" w:name="_ETM_Q32_601220"/>
      <w:bookmarkEnd w:id="23180"/>
      <w:r>
        <w:rPr>
          <w:rtl/>
        </w:rPr>
        <w:t xml:space="preserve">בתחום </w:t>
      </w:r>
      <w:bookmarkStart w:id="23181" w:name="_ETM_Q32_601520"/>
      <w:bookmarkEnd w:id="23181"/>
      <w:r>
        <w:rPr>
          <w:rtl/>
        </w:rPr>
        <w:t>הזה</w:t>
      </w:r>
      <w:r>
        <w:rPr>
          <w:rFonts w:hint="cs"/>
          <w:rtl/>
        </w:rPr>
        <w:t>.</w:t>
      </w:r>
      <w:r>
        <w:rPr>
          <w:rtl/>
        </w:rPr>
        <w:t xml:space="preserve"> </w:t>
      </w:r>
      <w:bookmarkStart w:id="23182" w:name="_ETM_Q32_602499"/>
      <w:bookmarkEnd w:id="23182"/>
    </w:p>
    <w:p w:rsidR="00F6688B" w:rsidRDefault="00F6688B" w:rsidP="00CD5EA5">
      <w:pPr>
        <w:rPr>
          <w:rtl/>
        </w:rPr>
      </w:pPr>
      <w:bookmarkStart w:id="23183" w:name="_ETM_Q32_602289"/>
      <w:bookmarkStart w:id="23184" w:name="_ETM_Q32_602433"/>
      <w:bookmarkEnd w:id="23183"/>
      <w:bookmarkEnd w:id="23184"/>
    </w:p>
    <w:p w:rsidR="00F6688B" w:rsidRDefault="00F6688B" w:rsidP="00815F97">
      <w:pPr>
        <w:rPr>
          <w:rtl/>
        </w:rPr>
      </w:pPr>
      <w:bookmarkStart w:id="23185" w:name="_ETM_Q32_598000"/>
      <w:bookmarkEnd w:id="23185"/>
      <w:r>
        <w:rPr>
          <w:rtl/>
        </w:rPr>
        <w:t>חברים</w:t>
      </w:r>
      <w:r>
        <w:rPr>
          <w:rFonts w:hint="cs"/>
          <w:rtl/>
        </w:rPr>
        <w:t>,</w:t>
      </w:r>
      <w:r>
        <w:rPr>
          <w:rtl/>
        </w:rPr>
        <w:t xml:space="preserve"> </w:t>
      </w:r>
      <w:bookmarkStart w:id="23186" w:name="_ETM_Q32_603459"/>
      <w:bookmarkEnd w:id="23186"/>
      <w:r>
        <w:rPr>
          <w:rtl/>
        </w:rPr>
        <w:t xml:space="preserve">ביום </w:t>
      </w:r>
      <w:bookmarkStart w:id="23187" w:name="_ETM_Q32_603939"/>
      <w:bookmarkEnd w:id="23187"/>
      <w:r>
        <w:rPr>
          <w:rtl/>
        </w:rPr>
        <w:t xml:space="preserve">ראשון </w:t>
      </w:r>
      <w:bookmarkStart w:id="23188" w:name="_ETM_Q32_605500"/>
      <w:bookmarkEnd w:id="23188"/>
      <w:r>
        <w:rPr>
          <w:rtl/>
        </w:rPr>
        <w:t xml:space="preserve">ועדת </w:t>
      </w:r>
      <w:bookmarkStart w:id="23189" w:name="_ETM_Q32_605859"/>
      <w:bookmarkEnd w:id="23189"/>
      <w:r>
        <w:rPr>
          <w:rtl/>
        </w:rPr>
        <w:t xml:space="preserve">שרים </w:t>
      </w:r>
      <w:bookmarkStart w:id="23190" w:name="_ETM_Q32_606130"/>
      <w:bookmarkEnd w:id="23190"/>
      <w:r>
        <w:rPr>
          <w:rtl/>
        </w:rPr>
        <w:t xml:space="preserve">לענייני </w:t>
      </w:r>
      <w:bookmarkStart w:id="23191" w:name="_ETM_Q32_606399"/>
      <w:bookmarkEnd w:id="23191"/>
      <w:r>
        <w:rPr>
          <w:rtl/>
        </w:rPr>
        <w:t xml:space="preserve">חקיקה </w:t>
      </w:r>
      <w:bookmarkStart w:id="23192" w:name="_ETM_Q32_607630"/>
      <w:bookmarkEnd w:id="23192"/>
      <w:r>
        <w:rPr>
          <w:rtl/>
        </w:rPr>
        <w:t xml:space="preserve">קיבלה </w:t>
      </w:r>
      <w:bookmarkStart w:id="23193" w:name="_ETM_Q32_608019"/>
      <w:bookmarkEnd w:id="23193"/>
      <w:r>
        <w:rPr>
          <w:rtl/>
        </w:rPr>
        <w:t xml:space="preserve">החלטה </w:t>
      </w:r>
      <w:bookmarkStart w:id="23194" w:name="_ETM_Q32_609129"/>
      <w:bookmarkEnd w:id="23194"/>
      <w:r>
        <w:rPr>
          <w:rtl/>
        </w:rPr>
        <w:t xml:space="preserve">בעניין </w:t>
      </w:r>
      <w:bookmarkStart w:id="23195" w:name="_ETM_Q32_609910"/>
      <w:bookmarkEnd w:id="23195"/>
      <w:r>
        <w:rPr>
          <w:rtl/>
        </w:rPr>
        <w:t xml:space="preserve">אלמנות </w:t>
      </w:r>
      <w:bookmarkStart w:id="23196" w:name="_ETM_Q32_610330"/>
      <w:bookmarkEnd w:id="23196"/>
      <w:r>
        <w:rPr>
          <w:rtl/>
        </w:rPr>
        <w:t xml:space="preserve">ויתומי </w:t>
      </w:r>
      <w:bookmarkStart w:id="23197" w:name="_ETM_Q32_610690"/>
      <w:bookmarkEnd w:id="23197"/>
      <w:r>
        <w:rPr>
          <w:rtl/>
        </w:rPr>
        <w:t>צה"ל</w:t>
      </w:r>
      <w:r>
        <w:rPr>
          <w:rFonts w:hint="cs"/>
          <w:rtl/>
        </w:rPr>
        <w:t>.</w:t>
      </w:r>
      <w:r>
        <w:rPr>
          <w:rtl/>
        </w:rPr>
        <w:t xml:space="preserve"> </w:t>
      </w:r>
      <w:bookmarkStart w:id="23198" w:name="_ETM_Q32_611349"/>
      <w:bookmarkEnd w:id="23198"/>
      <w:r>
        <w:rPr>
          <w:rtl/>
        </w:rPr>
        <w:t xml:space="preserve">בפעם </w:t>
      </w:r>
      <w:bookmarkStart w:id="23199" w:name="_ETM_Q32_611800"/>
      <w:bookmarkEnd w:id="23199"/>
      <w:r>
        <w:rPr>
          <w:rtl/>
        </w:rPr>
        <w:t xml:space="preserve">הקודמת </w:t>
      </w:r>
      <w:bookmarkStart w:id="23200" w:name="_ETM_Q32_612160"/>
      <w:bookmarkEnd w:id="23200"/>
      <w:r>
        <w:rPr>
          <w:rtl/>
        </w:rPr>
        <w:t xml:space="preserve">שעמדתי </w:t>
      </w:r>
      <w:bookmarkStart w:id="23201" w:name="_ETM_Q32_612489"/>
      <w:bookmarkEnd w:id="23201"/>
      <w:r>
        <w:rPr>
          <w:rtl/>
        </w:rPr>
        <w:t xml:space="preserve">פה </w:t>
      </w:r>
      <w:bookmarkStart w:id="23202" w:name="_ETM_Q32_612610"/>
      <w:bookmarkEnd w:id="23202"/>
      <w:r>
        <w:rPr>
          <w:rtl/>
        </w:rPr>
        <w:t xml:space="preserve">דיברתי </w:t>
      </w:r>
      <w:bookmarkStart w:id="23203" w:name="_ETM_Q32_613000"/>
      <w:bookmarkEnd w:id="23203"/>
      <w:r>
        <w:rPr>
          <w:rtl/>
        </w:rPr>
        <w:t>על</w:t>
      </w:r>
      <w:r>
        <w:rPr>
          <w:rFonts w:hint="cs"/>
          <w:rtl/>
        </w:rPr>
        <w:t xml:space="preserve"> היתומים, </w:t>
      </w:r>
      <w:bookmarkStart w:id="23204" w:name="_ETM_Q32_613180"/>
      <w:bookmarkStart w:id="23205" w:name="_ETM_Q32_613450"/>
      <w:bookmarkEnd w:id="23204"/>
      <w:bookmarkEnd w:id="23205"/>
      <w:r>
        <w:rPr>
          <w:rtl/>
        </w:rPr>
        <w:t xml:space="preserve">אני </w:t>
      </w:r>
      <w:bookmarkStart w:id="23206" w:name="_ETM_Q32_613569"/>
      <w:bookmarkEnd w:id="23206"/>
      <w:r>
        <w:rPr>
          <w:rtl/>
        </w:rPr>
        <w:t xml:space="preserve">רוצה </w:t>
      </w:r>
      <w:bookmarkStart w:id="23207" w:name="_ETM_Q32_613750"/>
      <w:bookmarkEnd w:id="23207"/>
      <w:r>
        <w:rPr>
          <w:rtl/>
        </w:rPr>
        <w:t xml:space="preserve">לדבר </w:t>
      </w:r>
      <w:bookmarkStart w:id="23208" w:name="_ETM_Q32_613989"/>
      <w:bookmarkEnd w:id="23208"/>
      <w:r>
        <w:rPr>
          <w:rtl/>
        </w:rPr>
        <w:t xml:space="preserve">עכשיו </w:t>
      </w:r>
      <w:bookmarkStart w:id="23209" w:name="_ETM_Q32_614230"/>
      <w:bookmarkEnd w:id="23209"/>
      <w:r>
        <w:rPr>
          <w:rtl/>
        </w:rPr>
        <w:t xml:space="preserve">על </w:t>
      </w:r>
      <w:bookmarkStart w:id="23210" w:name="_ETM_Q32_614349"/>
      <w:bookmarkEnd w:id="23210"/>
      <w:r>
        <w:rPr>
          <w:rtl/>
        </w:rPr>
        <w:t>האלמנות</w:t>
      </w:r>
      <w:r>
        <w:rPr>
          <w:rFonts w:hint="cs"/>
          <w:rtl/>
        </w:rPr>
        <w:t>.</w:t>
      </w:r>
      <w:r w:rsidR="00815F97">
        <w:rPr>
          <w:rFonts w:hint="cs"/>
          <w:rtl/>
        </w:rPr>
        <w:t xml:space="preserve"> </w:t>
      </w:r>
      <w:bookmarkStart w:id="23211" w:name="_ETM_Q32_615000"/>
      <w:bookmarkStart w:id="23212" w:name="_ETM_Q32_616280"/>
      <w:bookmarkEnd w:id="23211"/>
      <w:bookmarkEnd w:id="23212"/>
      <w:r>
        <w:rPr>
          <w:rtl/>
        </w:rPr>
        <w:t xml:space="preserve">מדינת </w:t>
      </w:r>
      <w:bookmarkStart w:id="23213" w:name="_ETM_Q32_616790"/>
      <w:bookmarkEnd w:id="23213"/>
      <w:r>
        <w:rPr>
          <w:rtl/>
        </w:rPr>
        <w:t xml:space="preserve">ישראל </w:t>
      </w:r>
      <w:bookmarkStart w:id="23214" w:name="_ETM_Q32_617330"/>
      <w:bookmarkEnd w:id="23214"/>
      <w:r>
        <w:rPr>
          <w:rtl/>
        </w:rPr>
        <w:t xml:space="preserve">לא </w:t>
      </w:r>
      <w:bookmarkStart w:id="23215" w:name="_ETM_Q32_617420"/>
      <w:bookmarkEnd w:id="23215"/>
      <w:r>
        <w:rPr>
          <w:rtl/>
        </w:rPr>
        <w:t xml:space="preserve">נותנת </w:t>
      </w:r>
      <w:bookmarkStart w:id="23216" w:name="_ETM_Q32_617930"/>
      <w:bookmarkEnd w:id="23216"/>
      <w:r>
        <w:rPr>
          <w:rtl/>
        </w:rPr>
        <w:t xml:space="preserve">שום </w:t>
      </w:r>
      <w:bookmarkStart w:id="23217" w:name="_ETM_Q32_618379"/>
      <w:bookmarkEnd w:id="23217"/>
      <w:r>
        <w:rPr>
          <w:rtl/>
        </w:rPr>
        <w:t xml:space="preserve">פיצוי </w:t>
      </w:r>
      <w:bookmarkStart w:id="23218" w:name="_ETM_Q32_618830"/>
      <w:bookmarkEnd w:id="23218"/>
      <w:r>
        <w:rPr>
          <w:rtl/>
        </w:rPr>
        <w:t xml:space="preserve">כספי </w:t>
      </w:r>
      <w:bookmarkStart w:id="23219" w:name="_ETM_Q32_619549"/>
      <w:bookmarkEnd w:id="23219"/>
      <w:r>
        <w:rPr>
          <w:rtl/>
        </w:rPr>
        <w:t xml:space="preserve">על </w:t>
      </w:r>
      <w:bookmarkStart w:id="23220" w:name="_ETM_Q32_619730"/>
      <w:bookmarkEnd w:id="23220"/>
      <w:r>
        <w:rPr>
          <w:rtl/>
        </w:rPr>
        <w:t xml:space="preserve">אובדן </w:t>
      </w:r>
      <w:bookmarkStart w:id="23221" w:name="_ETM_Q32_620690"/>
      <w:bookmarkEnd w:id="23221"/>
      <w:r>
        <w:rPr>
          <w:rtl/>
        </w:rPr>
        <w:t xml:space="preserve">ההכנסה </w:t>
      </w:r>
      <w:bookmarkStart w:id="23222" w:name="_ETM_Q32_621530"/>
      <w:bookmarkEnd w:id="23222"/>
      <w:r>
        <w:rPr>
          <w:rtl/>
        </w:rPr>
        <w:t xml:space="preserve">של </w:t>
      </w:r>
      <w:bookmarkStart w:id="23223" w:name="_ETM_Q32_621770"/>
      <w:bookmarkEnd w:id="23223"/>
      <w:r>
        <w:rPr>
          <w:rtl/>
        </w:rPr>
        <w:t xml:space="preserve">האלמנה </w:t>
      </w:r>
      <w:bookmarkStart w:id="23224" w:name="_ETM_Q32_622340"/>
      <w:bookmarkEnd w:id="23224"/>
      <w:r>
        <w:rPr>
          <w:rtl/>
        </w:rPr>
        <w:t xml:space="preserve">מהעבודה </w:t>
      </w:r>
      <w:bookmarkStart w:id="23225" w:name="_ETM_Q32_622850"/>
      <w:bookmarkEnd w:id="23225"/>
      <w:r>
        <w:rPr>
          <w:rtl/>
        </w:rPr>
        <w:t>שלה</w:t>
      </w:r>
      <w:r>
        <w:rPr>
          <w:rFonts w:hint="cs"/>
          <w:rtl/>
        </w:rPr>
        <w:t>.</w:t>
      </w:r>
      <w:r>
        <w:rPr>
          <w:rtl/>
        </w:rPr>
        <w:t xml:space="preserve"> </w:t>
      </w:r>
      <w:bookmarkStart w:id="23226" w:name="_ETM_Q32_623990"/>
      <w:bookmarkEnd w:id="23226"/>
      <w:r>
        <w:rPr>
          <w:rtl/>
        </w:rPr>
        <w:t xml:space="preserve">מדינת </w:t>
      </w:r>
      <w:bookmarkStart w:id="23227" w:name="_ETM_Q32_624410"/>
      <w:bookmarkEnd w:id="23227"/>
      <w:r>
        <w:rPr>
          <w:rtl/>
        </w:rPr>
        <w:t xml:space="preserve">ישראל </w:t>
      </w:r>
      <w:bookmarkStart w:id="23228" w:name="_ETM_Q32_624770"/>
      <w:bookmarkEnd w:id="23228"/>
      <w:r>
        <w:rPr>
          <w:rtl/>
        </w:rPr>
        <w:t xml:space="preserve">מפצה </w:t>
      </w:r>
      <w:bookmarkStart w:id="23229" w:name="_ETM_Q32_625790"/>
      <w:bookmarkEnd w:id="23229"/>
      <w:r>
        <w:rPr>
          <w:rtl/>
        </w:rPr>
        <w:t xml:space="preserve">כלכלית </w:t>
      </w:r>
      <w:bookmarkStart w:id="23230" w:name="_ETM_Q32_626450"/>
      <w:bookmarkEnd w:id="23230"/>
      <w:r>
        <w:rPr>
          <w:rFonts w:hint="cs"/>
          <w:rtl/>
        </w:rPr>
        <w:t xml:space="preserve">– </w:t>
      </w:r>
      <w:r>
        <w:rPr>
          <w:rtl/>
        </w:rPr>
        <w:t xml:space="preserve">אנחנו </w:t>
      </w:r>
      <w:bookmarkStart w:id="23231" w:name="_ETM_Q32_626720"/>
      <w:bookmarkEnd w:id="23231"/>
      <w:r>
        <w:rPr>
          <w:rtl/>
        </w:rPr>
        <w:t>מד</w:t>
      </w:r>
      <w:r>
        <w:rPr>
          <w:rFonts w:hint="cs"/>
          <w:rtl/>
        </w:rPr>
        <w:t xml:space="preserve">ברים פה רק </w:t>
      </w:r>
      <w:bookmarkStart w:id="23232" w:name="_ETM_Q32_626930"/>
      <w:bookmarkStart w:id="23233" w:name="_ETM_Q32_627170"/>
      <w:bookmarkEnd w:id="23232"/>
      <w:bookmarkEnd w:id="23233"/>
      <w:r>
        <w:rPr>
          <w:rtl/>
        </w:rPr>
        <w:t>כלכלית</w:t>
      </w:r>
      <w:r>
        <w:rPr>
          <w:rFonts w:hint="cs"/>
          <w:rtl/>
        </w:rPr>
        <w:t>,</w:t>
      </w:r>
      <w:r>
        <w:rPr>
          <w:rtl/>
        </w:rPr>
        <w:t xml:space="preserve"> </w:t>
      </w:r>
      <w:bookmarkStart w:id="23234" w:name="_ETM_Q32_627620"/>
      <w:bookmarkEnd w:id="23234"/>
      <w:r>
        <w:rPr>
          <w:rtl/>
        </w:rPr>
        <w:t xml:space="preserve">במישור </w:t>
      </w:r>
      <w:bookmarkStart w:id="23235" w:name="_ETM_Q32_627920"/>
      <w:bookmarkEnd w:id="23235"/>
      <w:r>
        <w:rPr>
          <w:rtl/>
        </w:rPr>
        <w:t xml:space="preserve">הכלכלי </w:t>
      </w:r>
      <w:bookmarkStart w:id="23236" w:name="_ETM_Q32_628340"/>
      <w:bookmarkEnd w:id="23236"/>
      <w:r>
        <w:rPr>
          <w:rFonts w:hint="cs"/>
          <w:rtl/>
        </w:rPr>
        <w:t xml:space="preserve">– </w:t>
      </w:r>
      <w:bookmarkStart w:id="23237" w:name="_ETM_Q32_625000"/>
      <w:bookmarkEnd w:id="23237"/>
      <w:r>
        <w:rPr>
          <w:rtl/>
        </w:rPr>
        <w:t xml:space="preserve">מפצה </w:t>
      </w:r>
      <w:bookmarkStart w:id="23238" w:name="_ETM_Q32_628880"/>
      <w:bookmarkEnd w:id="23238"/>
      <w:r>
        <w:rPr>
          <w:rtl/>
        </w:rPr>
        <w:t xml:space="preserve">על </w:t>
      </w:r>
      <w:bookmarkStart w:id="23239" w:name="_ETM_Q32_628970"/>
      <w:bookmarkEnd w:id="23239"/>
      <w:r>
        <w:rPr>
          <w:rtl/>
        </w:rPr>
        <w:t xml:space="preserve">האובדן </w:t>
      </w:r>
      <w:bookmarkStart w:id="23240" w:name="_ETM_Q32_629930"/>
      <w:bookmarkEnd w:id="23240"/>
      <w:r>
        <w:rPr>
          <w:rtl/>
        </w:rPr>
        <w:t xml:space="preserve">של </w:t>
      </w:r>
      <w:bookmarkStart w:id="23241" w:name="_ETM_Q32_630140"/>
      <w:bookmarkEnd w:id="23241"/>
      <w:r>
        <w:rPr>
          <w:rtl/>
        </w:rPr>
        <w:t xml:space="preserve">ההכנסות </w:t>
      </w:r>
      <w:bookmarkStart w:id="23242" w:name="_ETM_Q32_630590"/>
      <w:bookmarkEnd w:id="23242"/>
      <w:r>
        <w:rPr>
          <w:rtl/>
        </w:rPr>
        <w:t xml:space="preserve">שנובעות </w:t>
      </w:r>
      <w:bookmarkStart w:id="23243" w:name="_ETM_Q32_631070"/>
      <w:bookmarkEnd w:id="23243"/>
      <w:r>
        <w:rPr>
          <w:rtl/>
        </w:rPr>
        <w:t>מהחלל</w:t>
      </w:r>
      <w:r>
        <w:rPr>
          <w:rFonts w:hint="cs"/>
          <w:rtl/>
        </w:rPr>
        <w:t>,</w:t>
      </w:r>
      <w:r>
        <w:rPr>
          <w:rtl/>
        </w:rPr>
        <w:t xml:space="preserve"> </w:t>
      </w:r>
      <w:bookmarkStart w:id="23244" w:name="_ETM_Q32_631700"/>
      <w:bookmarkEnd w:id="23244"/>
      <w:r>
        <w:rPr>
          <w:rtl/>
        </w:rPr>
        <w:t xml:space="preserve">מהבעל </w:t>
      </w:r>
      <w:bookmarkStart w:id="23245" w:name="_ETM_Q32_632120"/>
      <w:bookmarkEnd w:id="23245"/>
      <w:r>
        <w:rPr>
          <w:rtl/>
        </w:rPr>
        <w:t>שנהרג</w:t>
      </w:r>
      <w:r>
        <w:rPr>
          <w:rFonts w:hint="cs"/>
          <w:rtl/>
        </w:rPr>
        <w:t>,</w:t>
      </w:r>
      <w:r>
        <w:rPr>
          <w:rtl/>
        </w:rPr>
        <w:t xml:space="preserve"> </w:t>
      </w:r>
      <w:bookmarkStart w:id="23246" w:name="_ETM_Q32_633540"/>
      <w:bookmarkEnd w:id="23246"/>
      <w:r>
        <w:rPr>
          <w:rtl/>
        </w:rPr>
        <w:t xml:space="preserve">אבל </w:t>
      </w:r>
      <w:bookmarkStart w:id="23247" w:name="_ETM_Q32_634049"/>
      <w:bookmarkEnd w:id="23247"/>
      <w:r>
        <w:rPr>
          <w:rtl/>
        </w:rPr>
        <w:t xml:space="preserve">נשים </w:t>
      </w:r>
      <w:bookmarkStart w:id="23248" w:name="_ETM_Q32_634530"/>
      <w:bookmarkEnd w:id="23248"/>
      <w:r>
        <w:rPr>
          <w:rtl/>
        </w:rPr>
        <w:t>רבות</w:t>
      </w:r>
      <w:r>
        <w:rPr>
          <w:rFonts w:hint="cs"/>
          <w:rtl/>
        </w:rPr>
        <w:t>,</w:t>
      </w:r>
      <w:r>
        <w:rPr>
          <w:rtl/>
        </w:rPr>
        <w:t xml:space="preserve"> </w:t>
      </w:r>
      <w:bookmarkStart w:id="23249" w:name="_ETM_Q32_635250"/>
      <w:bookmarkEnd w:id="23249"/>
      <w:r>
        <w:rPr>
          <w:rtl/>
        </w:rPr>
        <w:t xml:space="preserve">כמו </w:t>
      </w:r>
      <w:bookmarkStart w:id="23250" w:name="_ETM_Q32_635580"/>
      <w:bookmarkEnd w:id="23250"/>
      <w:r>
        <w:rPr>
          <w:rFonts w:hint="cs"/>
          <w:rtl/>
        </w:rPr>
        <w:t xml:space="preserve">חוה, </w:t>
      </w:r>
      <w:bookmarkStart w:id="23251" w:name="_ETM_Q32_636450"/>
      <w:bookmarkEnd w:id="23251"/>
      <w:r>
        <w:rPr>
          <w:rtl/>
        </w:rPr>
        <w:t xml:space="preserve">עובדות </w:t>
      </w:r>
      <w:bookmarkStart w:id="23252" w:name="_ETM_Q32_636900"/>
      <w:bookmarkEnd w:id="23252"/>
      <w:r>
        <w:rPr>
          <w:rtl/>
        </w:rPr>
        <w:t xml:space="preserve">בעבודות </w:t>
      </w:r>
      <w:bookmarkStart w:id="23253" w:name="_ETM_Q32_637930"/>
      <w:bookmarkEnd w:id="23253"/>
      <w:r>
        <w:rPr>
          <w:rtl/>
        </w:rPr>
        <w:t>סופר</w:t>
      </w:r>
      <w:bookmarkStart w:id="23254" w:name="_ETM_Q32_638440"/>
      <w:bookmarkEnd w:id="23254"/>
      <w:r>
        <w:rPr>
          <w:rFonts w:hint="cs"/>
          <w:rtl/>
        </w:rPr>
        <w:t>-</w:t>
      </w:r>
      <w:r>
        <w:rPr>
          <w:rtl/>
        </w:rPr>
        <w:t>תובעניות</w:t>
      </w:r>
      <w:r>
        <w:rPr>
          <w:rFonts w:hint="cs"/>
          <w:rtl/>
        </w:rPr>
        <w:t>,</w:t>
      </w:r>
      <w:r>
        <w:rPr>
          <w:rtl/>
        </w:rPr>
        <w:t xml:space="preserve"> </w:t>
      </w:r>
      <w:bookmarkStart w:id="23255" w:name="_ETM_Q32_639700"/>
      <w:bookmarkEnd w:id="23255"/>
      <w:r>
        <w:rPr>
          <w:rtl/>
        </w:rPr>
        <w:t xml:space="preserve">שבהמשך </w:t>
      </w:r>
      <w:bookmarkStart w:id="23256" w:name="_ETM_Q32_640329"/>
      <w:bookmarkEnd w:id="23256"/>
      <w:r>
        <w:rPr>
          <w:rtl/>
        </w:rPr>
        <w:t xml:space="preserve">גם </w:t>
      </w:r>
      <w:bookmarkStart w:id="23257" w:name="_ETM_Q32_640480"/>
      <w:bookmarkEnd w:id="23257"/>
      <w:r>
        <w:rPr>
          <w:rtl/>
        </w:rPr>
        <w:t>מכניס</w:t>
      </w:r>
      <w:bookmarkStart w:id="23258" w:name="_ETM_Q32_640750"/>
      <w:bookmarkEnd w:id="23258"/>
      <w:r>
        <w:rPr>
          <w:rtl/>
        </w:rPr>
        <w:t>ו</w:t>
      </w:r>
      <w:r>
        <w:rPr>
          <w:rFonts w:hint="cs"/>
          <w:rtl/>
        </w:rPr>
        <w:t>ת</w:t>
      </w:r>
      <w:r>
        <w:rPr>
          <w:rtl/>
        </w:rPr>
        <w:t xml:space="preserve"> </w:t>
      </w:r>
      <w:bookmarkStart w:id="23259" w:name="_ETM_Q32_640900"/>
      <w:bookmarkEnd w:id="23259"/>
      <w:r>
        <w:rPr>
          <w:rtl/>
        </w:rPr>
        <w:t xml:space="preserve">הרבה </w:t>
      </w:r>
      <w:bookmarkStart w:id="23260" w:name="_ETM_Q32_641170"/>
      <w:bookmarkEnd w:id="23260"/>
      <w:r>
        <w:rPr>
          <w:rtl/>
        </w:rPr>
        <w:t>כסף</w:t>
      </w:r>
      <w:r>
        <w:rPr>
          <w:rFonts w:hint="cs"/>
          <w:rtl/>
        </w:rPr>
        <w:t>,</w:t>
      </w:r>
      <w:r>
        <w:rPr>
          <w:rtl/>
        </w:rPr>
        <w:t xml:space="preserve"> </w:t>
      </w:r>
      <w:bookmarkStart w:id="23261" w:name="_ETM_Q32_642120"/>
      <w:bookmarkEnd w:id="23261"/>
      <w:r>
        <w:rPr>
          <w:rtl/>
        </w:rPr>
        <w:t>וה</w:t>
      </w:r>
      <w:r>
        <w:rPr>
          <w:rFonts w:hint="cs"/>
          <w:rtl/>
        </w:rPr>
        <w:t>ן</w:t>
      </w:r>
      <w:r>
        <w:rPr>
          <w:rtl/>
        </w:rPr>
        <w:t xml:space="preserve"> </w:t>
      </w:r>
      <w:bookmarkStart w:id="23262" w:name="_ETM_Q32_642420"/>
      <w:bookmarkEnd w:id="23262"/>
      <w:r>
        <w:rPr>
          <w:rtl/>
        </w:rPr>
        <w:t xml:space="preserve">לא </w:t>
      </w:r>
      <w:bookmarkStart w:id="23263" w:name="_ETM_Q32_642540"/>
      <w:bookmarkEnd w:id="23263"/>
      <w:r>
        <w:rPr>
          <w:rtl/>
        </w:rPr>
        <w:t xml:space="preserve">יכולות </w:t>
      </w:r>
      <w:bookmarkStart w:id="23264" w:name="_ETM_Q32_642870"/>
      <w:bookmarkEnd w:id="23264"/>
      <w:r>
        <w:rPr>
          <w:rtl/>
        </w:rPr>
        <w:t xml:space="preserve">להמשיך </w:t>
      </w:r>
      <w:bookmarkStart w:id="23265" w:name="_ETM_Q32_643230"/>
      <w:bookmarkEnd w:id="23265"/>
      <w:r>
        <w:rPr>
          <w:rtl/>
        </w:rPr>
        <w:t xml:space="preserve">בקריירה </w:t>
      </w:r>
      <w:bookmarkStart w:id="23266" w:name="_ETM_Q32_643709"/>
      <w:bookmarkEnd w:id="23266"/>
      <w:r>
        <w:rPr>
          <w:rtl/>
        </w:rPr>
        <w:t>שלה</w:t>
      </w:r>
      <w:r>
        <w:rPr>
          <w:rFonts w:hint="cs"/>
          <w:rtl/>
        </w:rPr>
        <w:t>ן</w:t>
      </w:r>
      <w:r>
        <w:rPr>
          <w:rtl/>
        </w:rPr>
        <w:t xml:space="preserve"> </w:t>
      </w:r>
      <w:bookmarkStart w:id="23267" w:name="_ETM_Q32_643920"/>
      <w:bookmarkEnd w:id="23267"/>
      <w:r>
        <w:rPr>
          <w:rtl/>
        </w:rPr>
        <w:t>כרגיל</w:t>
      </w:r>
      <w:r>
        <w:rPr>
          <w:rFonts w:hint="cs"/>
          <w:rtl/>
        </w:rPr>
        <w:t>.</w:t>
      </w:r>
      <w:r>
        <w:rPr>
          <w:rtl/>
        </w:rPr>
        <w:t xml:space="preserve"> </w:t>
      </w:r>
      <w:bookmarkStart w:id="23268" w:name="_ETM_Q32_644310"/>
      <w:bookmarkEnd w:id="23268"/>
      <w:r>
        <w:rPr>
          <w:rtl/>
        </w:rPr>
        <w:t>ה</w:t>
      </w:r>
      <w:r>
        <w:rPr>
          <w:rFonts w:hint="cs"/>
          <w:rtl/>
        </w:rPr>
        <w:t>ן</w:t>
      </w:r>
      <w:r>
        <w:rPr>
          <w:rtl/>
        </w:rPr>
        <w:t xml:space="preserve"> </w:t>
      </w:r>
      <w:bookmarkStart w:id="23269" w:name="_ETM_Q32_644400"/>
      <w:bookmarkEnd w:id="23269"/>
      <w:r>
        <w:rPr>
          <w:rtl/>
        </w:rPr>
        <w:t xml:space="preserve">לא </w:t>
      </w:r>
      <w:bookmarkStart w:id="23270" w:name="_ETM_Q32_644489"/>
      <w:bookmarkEnd w:id="23270"/>
      <w:r>
        <w:rPr>
          <w:rtl/>
        </w:rPr>
        <w:t>יכולות</w:t>
      </w:r>
      <w:r>
        <w:rPr>
          <w:rFonts w:hint="cs"/>
          <w:rtl/>
        </w:rPr>
        <w:t>.</w:t>
      </w:r>
      <w:r>
        <w:rPr>
          <w:rtl/>
        </w:rPr>
        <w:t xml:space="preserve"> </w:t>
      </w:r>
      <w:bookmarkStart w:id="23271" w:name="_ETM_Q32_645029"/>
      <w:bookmarkEnd w:id="23271"/>
      <w:r>
        <w:rPr>
          <w:rtl/>
        </w:rPr>
        <w:t>ה</w:t>
      </w:r>
      <w:r>
        <w:rPr>
          <w:rFonts w:hint="cs"/>
          <w:rtl/>
        </w:rPr>
        <w:t>י</w:t>
      </w:r>
      <w:r>
        <w:rPr>
          <w:rtl/>
        </w:rPr>
        <w:t>נה</w:t>
      </w:r>
      <w:r>
        <w:rPr>
          <w:rFonts w:hint="cs"/>
          <w:rtl/>
        </w:rPr>
        <w:t>,</w:t>
      </w:r>
      <w:r>
        <w:rPr>
          <w:rtl/>
        </w:rPr>
        <w:t xml:space="preserve"> </w:t>
      </w:r>
      <w:bookmarkStart w:id="23272" w:name="_ETM_Q32_645209"/>
      <w:bookmarkStart w:id="23273" w:name="_ETM_Q32_645540"/>
      <w:bookmarkEnd w:id="23272"/>
      <w:bookmarkEnd w:id="23273"/>
      <w:r>
        <w:rPr>
          <w:rtl/>
        </w:rPr>
        <w:t xml:space="preserve">הקראתי </w:t>
      </w:r>
      <w:bookmarkStart w:id="23274" w:name="_ETM_Q32_645900"/>
      <w:bookmarkEnd w:id="23274"/>
      <w:r>
        <w:rPr>
          <w:rtl/>
        </w:rPr>
        <w:t xml:space="preserve">לכם </w:t>
      </w:r>
      <w:bookmarkStart w:id="23275" w:name="_ETM_Q32_646139"/>
      <w:bookmarkEnd w:id="23275"/>
      <w:r>
        <w:rPr>
          <w:rtl/>
        </w:rPr>
        <w:t>מ</w:t>
      </w:r>
      <w:r>
        <w:rPr>
          <w:rFonts w:hint="cs"/>
          <w:rtl/>
        </w:rPr>
        <w:t xml:space="preserve">ה חוה </w:t>
      </w:r>
      <w:bookmarkStart w:id="23276" w:name="_ETM_Q32_646409"/>
      <w:bookmarkEnd w:id="23276"/>
      <w:r>
        <w:rPr>
          <w:rtl/>
        </w:rPr>
        <w:t>כתבה</w:t>
      </w:r>
      <w:r>
        <w:rPr>
          <w:rFonts w:hint="cs"/>
          <w:rtl/>
        </w:rPr>
        <w:t>.</w:t>
      </w:r>
      <w:r>
        <w:rPr>
          <w:rtl/>
        </w:rPr>
        <w:t xml:space="preserve"> </w:t>
      </w:r>
      <w:bookmarkStart w:id="23277" w:name="_ETM_Q32_647620"/>
      <w:bookmarkEnd w:id="23277"/>
      <w:r>
        <w:rPr>
          <w:rtl/>
        </w:rPr>
        <w:t>היא</w:t>
      </w:r>
      <w:r>
        <w:rPr>
          <w:rFonts w:hint="cs"/>
          <w:rtl/>
        </w:rPr>
        <w:t xml:space="preserve"> ב-6:30 </w:t>
      </w:r>
      <w:bookmarkStart w:id="23278" w:name="_ETM_Q32_647739"/>
      <w:bookmarkStart w:id="23279" w:name="_ETM_Q32_647920"/>
      <w:bookmarkStart w:id="23280" w:name="_ETM_Q32_648250"/>
      <w:bookmarkEnd w:id="23278"/>
      <w:bookmarkEnd w:id="23279"/>
      <w:bookmarkEnd w:id="23280"/>
      <w:r>
        <w:rPr>
          <w:rFonts w:hint="cs"/>
          <w:rtl/>
        </w:rPr>
        <w:t>כבר צריכה</w:t>
      </w:r>
      <w:r>
        <w:rPr>
          <w:rtl/>
        </w:rPr>
        <w:t xml:space="preserve"> </w:t>
      </w:r>
      <w:bookmarkStart w:id="23281" w:name="_ETM_Q32_649750"/>
      <w:bookmarkEnd w:id="23281"/>
      <w:r>
        <w:rPr>
          <w:rtl/>
        </w:rPr>
        <w:t>בייביסיטר</w:t>
      </w:r>
      <w:r>
        <w:rPr>
          <w:rFonts w:hint="cs"/>
          <w:rtl/>
        </w:rPr>
        <w:t>,</w:t>
      </w:r>
      <w:r>
        <w:rPr>
          <w:rtl/>
        </w:rPr>
        <w:t xml:space="preserve"> </w:t>
      </w:r>
      <w:bookmarkStart w:id="23282" w:name="_ETM_Q32_650650"/>
      <w:bookmarkEnd w:id="23282"/>
      <w:r>
        <w:rPr>
          <w:rtl/>
        </w:rPr>
        <w:t xml:space="preserve">למשמרות </w:t>
      </w:r>
      <w:bookmarkStart w:id="23283" w:name="_ETM_Q32_651220"/>
      <w:bookmarkEnd w:id="23283"/>
      <w:r>
        <w:rPr>
          <w:rtl/>
        </w:rPr>
        <w:t xml:space="preserve">של </w:t>
      </w:r>
      <w:bookmarkStart w:id="23284" w:name="_ETM_Q32_651370"/>
      <w:bookmarkEnd w:id="23284"/>
      <w:r>
        <w:rPr>
          <w:rtl/>
        </w:rPr>
        <w:t xml:space="preserve">26 </w:t>
      </w:r>
      <w:bookmarkStart w:id="23285" w:name="_ETM_Q32_652000"/>
      <w:bookmarkEnd w:id="23285"/>
      <w:r>
        <w:rPr>
          <w:rFonts w:hint="cs"/>
          <w:rtl/>
        </w:rPr>
        <w:t xml:space="preserve">– </w:t>
      </w:r>
      <w:r>
        <w:rPr>
          <w:rtl/>
        </w:rPr>
        <w:t xml:space="preserve">היא </w:t>
      </w:r>
      <w:bookmarkStart w:id="23286" w:name="_ETM_Q32_652090"/>
      <w:bookmarkEnd w:id="23286"/>
      <w:r>
        <w:rPr>
          <w:rtl/>
        </w:rPr>
        <w:t xml:space="preserve">צריכה </w:t>
      </w:r>
      <w:bookmarkStart w:id="23287" w:name="_ETM_Q32_652299"/>
      <w:bookmarkEnd w:id="23287"/>
      <w:r>
        <w:rPr>
          <w:rtl/>
        </w:rPr>
        <w:t xml:space="preserve">להביא </w:t>
      </w:r>
      <w:bookmarkStart w:id="23288" w:name="_ETM_Q32_652510"/>
      <w:bookmarkEnd w:id="23288"/>
      <w:r>
        <w:rPr>
          <w:rtl/>
        </w:rPr>
        <w:t>בייביסיטר</w:t>
      </w:r>
      <w:r>
        <w:rPr>
          <w:rFonts w:hint="cs"/>
          <w:rtl/>
        </w:rPr>
        <w:t>.</w:t>
      </w:r>
      <w:r>
        <w:rPr>
          <w:rtl/>
        </w:rPr>
        <w:t xml:space="preserve"> </w:t>
      </w:r>
      <w:bookmarkStart w:id="23289" w:name="_ETM_Q32_653470"/>
      <w:bookmarkEnd w:id="23289"/>
      <w:r>
        <w:rPr>
          <w:rtl/>
        </w:rPr>
        <w:t xml:space="preserve">היא </w:t>
      </w:r>
      <w:bookmarkStart w:id="23290" w:name="_ETM_Q32_653590"/>
      <w:bookmarkEnd w:id="23290"/>
      <w:r>
        <w:rPr>
          <w:rtl/>
        </w:rPr>
        <w:t xml:space="preserve">לא </w:t>
      </w:r>
      <w:bookmarkStart w:id="23291" w:name="_ETM_Q32_653709"/>
      <w:bookmarkEnd w:id="23291"/>
      <w:r>
        <w:rPr>
          <w:rtl/>
        </w:rPr>
        <w:t xml:space="preserve">יכולה </w:t>
      </w:r>
      <w:bookmarkStart w:id="23292" w:name="_ETM_Q32_654069"/>
      <w:bookmarkEnd w:id="23292"/>
      <w:r>
        <w:rPr>
          <w:rtl/>
        </w:rPr>
        <w:t xml:space="preserve">להמשיך </w:t>
      </w:r>
      <w:bookmarkStart w:id="23293" w:name="_ETM_Q32_654430"/>
      <w:bookmarkEnd w:id="23293"/>
      <w:r>
        <w:rPr>
          <w:rtl/>
        </w:rPr>
        <w:t>כרגיל</w:t>
      </w:r>
      <w:r>
        <w:rPr>
          <w:rFonts w:hint="cs"/>
          <w:rtl/>
        </w:rPr>
        <w:t>.</w:t>
      </w:r>
    </w:p>
    <w:p w:rsidR="00F6688B" w:rsidRDefault="00F6688B" w:rsidP="00CD5EA5">
      <w:pPr>
        <w:rPr>
          <w:rtl/>
        </w:rPr>
      </w:pPr>
    </w:p>
    <w:p w:rsidR="00F6688B" w:rsidRDefault="00F6688B" w:rsidP="00CD5EA5">
      <w:pPr>
        <w:rPr>
          <w:rtl/>
        </w:rPr>
      </w:pPr>
      <w:bookmarkStart w:id="23294" w:name="_ETM_Q32_653000"/>
      <w:bookmarkStart w:id="23295" w:name="_ETM_Q32_655959"/>
      <w:bookmarkEnd w:id="23294"/>
      <w:bookmarkEnd w:id="23295"/>
      <w:r>
        <w:rPr>
          <w:rtl/>
        </w:rPr>
        <w:t xml:space="preserve">החלטת </w:t>
      </w:r>
      <w:bookmarkStart w:id="23296" w:name="_ETM_Q32_656439"/>
      <w:bookmarkEnd w:id="23296"/>
      <w:r>
        <w:rPr>
          <w:rtl/>
        </w:rPr>
        <w:t xml:space="preserve">ועדת </w:t>
      </w:r>
      <w:bookmarkStart w:id="23297" w:name="_ETM_Q32_656799"/>
      <w:bookmarkEnd w:id="23297"/>
      <w:r>
        <w:rPr>
          <w:rtl/>
        </w:rPr>
        <w:t xml:space="preserve">השרים </w:t>
      </w:r>
      <w:bookmarkStart w:id="23298" w:name="_ETM_Q32_657370"/>
      <w:bookmarkEnd w:id="23298"/>
      <w:r>
        <w:rPr>
          <w:rtl/>
        </w:rPr>
        <w:t xml:space="preserve">היא </w:t>
      </w:r>
      <w:bookmarkStart w:id="23299" w:name="_ETM_Q32_657489"/>
      <w:bookmarkEnd w:id="23299"/>
      <w:r>
        <w:rPr>
          <w:rtl/>
        </w:rPr>
        <w:t xml:space="preserve">פשוט </w:t>
      </w:r>
      <w:bookmarkStart w:id="23300" w:name="_ETM_Q32_657819"/>
      <w:bookmarkEnd w:id="23300"/>
      <w:r>
        <w:rPr>
          <w:rtl/>
        </w:rPr>
        <w:t>מעליבה</w:t>
      </w:r>
      <w:r>
        <w:rPr>
          <w:rFonts w:hint="cs"/>
          <w:rtl/>
        </w:rPr>
        <w:t>.</w:t>
      </w:r>
      <w:r>
        <w:rPr>
          <w:rtl/>
        </w:rPr>
        <w:t xml:space="preserve"> </w:t>
      </w:r>
      <w:bookmarkStart w:id="23301" w:name="_ETM_Q32_659050"/>
      <w:bookmarkEnd w:id="23301"/>
      <w:r>
        <w:rPr>
          <w:rtl/>
        </w:rPr>
        <w:t xml:space="preserve">זה </w:t>
      </w:r>
      <w:bookmarkStart w:id="23302" w:name="_ETM_Q32_659230"/>
      <w:bookmarkEnd w:id="23302"/>
      <w:r>
        <w:rPr>
          <w:rtl/>
        </w:rPr>
        <w:t xml:space="preserve">פיצוי </w:t>
      </w:r>
      <w:bookmarkStart w:id="23303" w:name="_ETM_Q32_659680"/>
      <w:bookmarkEnd w:id="23303"/>
      <w:r>
        <w:rPr>
          <w:rtl/>
        </w:rPr>
        <w:t>של</w:t>
      </w:r>
      <w:r>
        <w:rPr>
          <w:rFonts w:hint="cs"/>
          <w:rtl/>
        </w:rPr>
        <w:t xml:space="preserve"> שלושה</w:t>
      </w:r>
      <w:bookmarkStart w:id="23304" w:name="_ETM_Q32_659860"/>
      <w:bookmarkEnd w:id="23304"/>
      <w:r>
        <w:rPr>
          <w:rtl/>
        </w:rPr>
        <w:t xml:space="preserve"> </w:t>
      </w:r>
      <w:bookmarkStart w:id="23305" w:name="_ETM_Q32_660340"/>
      <w:bookmarkEnd w:id="23305"/>
      <w:r>
        <w:rPr>
          <w:rtl/>
        </w:rPr>
        <w:t xml:space="preserve">חודשים </w:t>
      </w:r>
      <w:bookmarkStart w:id="23306" w:name="_ETM_Q32_661410"/>
      <w:bookmarkEnd w:id="23306"/>
      <w:r>
        <w:rPr>
          <w:rtl/>
        </w:rPr>
        <w:t>וזהו</w:t>
      </w:r>
      <w:r>
        <w:rPr>
          <w:rFonts w:hint="cs"/>
          <w:rtl/>
        </w:rPr>
        <w:t>.</w:t>
      </w:r>
      <w:r>
        <w:rPr>
          <w:rtl/>
        </w:rPr>
        <w:t xml:space="preserve"> </w:t>
      </w:r>
      <w:bookmarkStart w:id="23307" w:name="_ETM_Q32_662410"/>
      <w:bookmarkEnd w:id="23307"/>
      <w:r>
        <w:rPr>
          <w:rtl/>
        </w:rPr>
        <w:t>אחרי</w:t>
      </w:r>
      <w:r>
        <w:rPr>
          <w:rFonts w:hint="cs"/>
          <w:rtl/>
        </w:rPr>
        <w:t xml:space="preserve"> שלושה</w:t>
      </w:r>
      <w:bookmarkStart w:id="23308" w:name="_ETM_Q32_662709"/>
      <w:bookmarkEnd w:id="23308"/>
      <w:r>
        <w:rPr>
          <w:rtl/>
        </w:rPr>
        <w:t xml:space="preserve"> </w:t>
      </w:r>
      <w:bookmarkStart w:id="23309" w:name="_ETM_Q32_663160"/>
      <w:bookmarkEnd w:id="23309"/>
      <w:r>
        <w:rPr>
          <w:rtl/>
        </w:rPr>
        <w:t xml:space="preserve">חודשים </w:t>
      </w:r>
      <w:bookmarkStart w:id="23310" w:name="_ETM_Q32_664060"/>
      <w:bookmarkEnd w:id="23310"/>
      <w:r>
        <w:rPr>
          <w:rtl/>
        </w:rPr>
        <w:t xml:space="preserve">מצופה </w:t>
      </w:r>
      <w:bookmarkStart w:id="23311" w:name="_ETM_Q32_664690"/>
      <w:bookmarkEnd w:id="23311"/>
      <w:r>
        <w:rPr>
          <w:rtl/>
        </w:rPr>
        <w:t xml:space="preserve">מהאלמנה </w:t>
      </w:r>
      <w:bookmarkStart w:id="23312" w:name="_ETM_Q32_665709"/>
      <w:bookmarkEnd w:id="23312"/>
      <w:r>
        <w:rPr>
          <w:rtl/>
        </w:rPr>
        <w:t xml:space="preserve">להמשיך </w:t>
      </w:r>
      <w:bookmarkStart w:id="23313" w:name="_ETM_Q32_666310"/>
      <w:bookmarkEnd w:id="23313"/>
      <w:r>
        <w:rPr>
          <w:rtl/>
        </w:rPr>
        <w:t>בחיי</w:t>
      </w:r>
      <w:r>
        <w:rPr>
          <w:rFonts w:hint="cs"/>
          <w:rtl/>
        </w:rPr>
        <w:t>ה</w:t>
      </w:r>
      <w:r>
        <w:rPr>
          <w:rtl/>
        </w:rPr>
        <w:t xml:space="preserve"> </w:t>
      </w:r>
      <w:bookmarkStart w:id="23314" w:name="_ETM_Q32_666819"/>
      <w:bookmarkEnd w:id="23314"/>
      <w:r>
        <w:rPr>
          <w:rtl/>
        </w:rPr>
        <w:t>כרגיל</w:t>
      </w:r>
      <w:r>
        <w:rPr>
          <w:rFonts w:hint="cs"/>
          <w:rtl/>
        </w:rPr>
        <w:t>,</w:t>
      </w:r>
      <w:r>
        <w:rPr>
          <w:rtl/>
        </w:rPr>
        <w:t xml:space="preserve"> </w:t>
      </w:r>
      <w:bookmarkStart w:id="23315" w:name="_ETM_Q32_667840"/>
      <w:bookmarkEnd w:id="23315"/>
      <w:r>
        <w:rPr>
          <w:rtl/>
        </w:rPr>
        <w:t xml:space="preserve">כאילו </w:t>
      </w:r>
      <w:bookmarkStart w:id="23316" w:name="_ETM_Q32_668170"/>
      <w:bookmarkEnd w:id="23316"/>
      <w:r>
        <w:rPr>
          <w:rtl/>
        </w:rPr>
        <w:t>ל</w:t>
      </w:r>
      <w:r>
        <w:rPr>
          <w:rFonts w:hint="cs"/>
          <w:rtl/>
        </w:rPr>
        <w:t xml:space="preserve">א קרה </w:t>
      </w:r>
      <w:bookmarkStart w:id="23317" w:name="_ETM_Q32_668620"/>
      <w:bookmarkEnd w:id="23317"/>
      <w:r>
        <w:rPr>
          <w:rtl/>
        </w:rPr>
        <w:t>כלום</w:t>
      </w:r>
      <w:r>
        <w:rPr>
          <w:rFonts w:hint="cs"/>
          <w:rtl/>
        </w:rPr>
        <w:t>. שלושה</w:t>
      </w:r>
      <w:bookmarkStart w:id="23318" w:name="_ETM_Q32_669250"/>
      <w:bookmarkEnd w:id="23318"/>
      <w:r>
        <w:rPr>
          <w:rtl/>
        </w:rPr>
        <w:t xml:space="preserve"> </w:t>
      </w:r>
      <w:bookmarkStart w:id="23319" w:name="_ETM_Q32_669730"/>
      <w:bookmarkEnd w:id="23319"/>
      <w:r>
        <w:rPr>
          <w:rtl/>
        </w:rPr>
        <w:t>חודשים</w:t>
      </w:r>
      <w:r>
        <w:rPr>
          <w:rFonts w:hint="cs"/>
          <w:rtl/>
        </w:rPr>
        <w:t xml:space="preserve"> –</w:t>
      </w:r>
      <w:r>
        <w:rPr>
          <w:rtl/>
        </w:rPr>
        <w:t xml:space="preserve"> </w:t>
      </w:r>
      <w:bookmarkStart w:id="23320" w:name="_ETM_Q32_670300"/>
      <w:bookmarkEnd w:id="23320"/>
      <w:r>
        <w:rPr>
          <w:rtl/>
        </w:rPr>
        <w:t xml:space="preserve">תחזרי </w:t>
      </w:r>
      <w:bookmarkStart w:id="23321" w:name="_ETM_Q32_670780"/>
      <w:bookmarkEnd w:id="23321"/>
      <w:r>
        <w:rPr>
          <w:rtl/>
        </w:rPr>
        <w:t>לעבודה</w:t>
      </w:r>
      <w:r>
        <w:rPr>
          <w:rFonts w:hint="cs"/>
          <w:rtl/>
        </w:rPr>
        <w:t>,</w:t>
      </w:r>
      <w:r>
        <w:rPr>
          <w:rtl/>
        </w:rPr>
        <w:t xml:space="preserve"> </w:t>
      </w:r>
      <w:bookmarkStart w:id="23322" w:name="_ETM_Q32_671740"/>
      <w:bookmarkEnd w:id="23322"/>
      <w:r>
        <w:rPr>
          <w:rtl/>
        </w:rPr>
        <w:t xml:space="preserve">את </w:t>
      </w:r>
      <w:bookmarkStart w:id="23323" w:name="_ETM_Q32_671890"/>
      <w:bookmarkEnd w:id="23323"/>
      <w:r>
        <w:rPr>
          <w:rtl/>
        </w:rPr>
        <w:t xml:space="preserve">כבר </w:t>
      </w:r>
      <w:bookmarkStart w:id="23324" w:name="_ETM_Q32_672069"/>
      <w:bookmarkEnd w:id="23324"/>
      <w:r>
        <w:rPr>
          <w:rtl/>
        </w:rPr>
        <w:t xml:space="preserve">לא </w:t>
      </w:r>
      <w:bookmarkStart w:id="23325" w:name="_ETM_Q32_672250"/>
      <w:bookmarkEnd w:id="23325"/>
      <w:r>
        <w:rPr>
          <w:rtl/>
        </w:rPr>
        <w:t xml:space="preserve">אם </w:t>
      </w:r>
      <w:bookmarkStart w:id="23326" w:name="_ETM_Q32_672430"/>
      <w:bookmarkEnd w:id="23326"/>
      <w:r>
        <w:rPr>
          <w:rtl/>
        </w:rPr>
        <w:t>חד-הורית</w:t>
      </w:r>
      <w:r>
        <w:rPr>
          <w:rFonts w:hint="cs"/>
          <w:rtl/>
        </w:rPr>
        <w:t>,</w:t>
      </w:r>
      <w:r>
        <w:rPr>
          <w:rtl/>
        </w:rPr>
        <w:t xml:space="preserve"> </w:t>
      </w:r>
      <w:bookmarkStart w:id="23327" w:name="_ETM_Q32_673390"/>
      <w:bookmarkEnd w:id="23327"/>
      <w:r>
        <w:rPr>
          <w:rtl/>
        </w:rPr>
        <w:t xml:space="preserve">תמשיכי </w:t>
      </w:r>
      <w:bookmarkStart w:id="23328" w:name="_ETM_Q32_673870"/>
      <w:bookmarkEnd w:id="23328"/>
      <w:r>
        <w:rPr>
          <w:rtl/>
        </w:rPr>
        <w:t>למס</w:t>
      </w:r>
      <w:r>
        <w:rPr>
          <w:rFonts w:hint="cs"/>
          <w:rtl/>
        </w:rPr>
        <w:t xml:space="preserve">לול </w:t>
      </w:r>
      <w:bookmarkStart w:id="23329" w:name="_ETM_Q32_674230"/>
      <w:bookmarkEnd w:id="23329"/>
      <w:r>
        <w:rPr>
          <w:rFonts w:hint="cs"/>
          <w:rtl/>
        </w:rPr>
        <w:t>ה</w:t>
      </w:r>
      <w:r>
        <w:rPr>
          <w:rtl/>
        </w:rPr>
        <w:t xml:space="preserve">קריירה </w:t>
      </w:r>
      <w:bookmarkStart w:id="23330" w:name="_ETM_Q32_674709"/>
      <w:bookmarkEnd w:id="23330"/>
      <w:r>
        <w:rPr>
          <w:rtl/>
        </w:rPr>
        <w:t>שרצית</w:t>
      </w:r>
      <w:r>
        <w:rPr>
          <w:rFonts w:hint="cs"/>
          <w:rtl/>
        </w:rPr>
        <w:t>.</w:t>
      </w:r>
      <w:r>
        <w:rPr>
          <w:rtl/>
        </w:rPr>
        <w:t xml:space="preserve"> </w:t>
      </w:r>
      <w:bookmarkStart w:id="23331" w:name="_ETM_Q32_675700"/>
      <w:bookmarkEnd w:id="23331"/>
      <w:r>
        <w:rPr>
          <w:rtl/>
        </w:rPr>
        <w:t xml:space="preserve">ההחלטה </w:t>
      </w:r>
      <w:bookmarkStart w:id="23332" w:name="_ETM_Q32_676239"/>
      <w:bookmarkEnd w:id="23332"/>
      <w:r>
        <w:rPr>
          <w:rtl/>
        </w:rPr>
        <w:t xml:space="preserve">של </w:t>
      </w:r>
      <w:bookmarkStart w:id="23333" w:name="_ETM_Q32_676420"/>
      <w:bookmarkEnd w:id="23333"/>
      <w:r>
        <w:rPr>
          <w:rtl/>
        </w:rPr>
        <w:t xml:space="preserve">ועדת </w:t>
      </w:r>
      <w:bookmarkStart w:id="23334" w:name="_ETM_Q32_676690"/>
      <w:bookmarkEnd w:id="23334"/>
      <w:r>
        <w:rPr>
          <w:rFonts w:hint="cs"/>
          <w:rtl/>
        </w:rPr>
        <w:t>ה</w:t>
      </w:r>
      <w:r>
        <w:rPr>
          <w:rtl/>
        </w:rPr>
        <w:t xml:space="preserve">שרים </w:t>
      </w:r>
      <w:bookmarkStart w:id="23335" w:name="_ETM_Q32_676989"/>
      <w:bookmarkEnd w:id="23335"/>
      <w:r>
        <w:rPr>
          <w:rtl/>
        </w:rPr>
        <w:t xml:space="preserve">בהקשר </w:t>
      </w:r>
      <w:bookmarkStart w:id="23336" w:name="_ETM_Q32_677410"/>
      <w:bookmarkEnd w:id="23336"/>
      <w:r w:rsidR="00815F97">
        <w:rPr>
          <w:rFonts w:hint="cs"/>
          <w:rtl/>
        </w:rPr>
        <w:t xml:space="preserve">של </w:t>
      </w:r>
      <w:r>
        <w:rPr>
          <w:rtl/>
        </w:rPr>
        <w:t xml:space="preserve">האלמנות </w:t>
      </w:r>
      <w:bookmarkStart w:id="23337" w:name="_ETM_Q32_678220"/>
      <w:bookmarkEnd w:id="23337"/>
      <w:r>
        <w:rPr>
          <w:rtl/>
        </w:rPr>
        <w:t xml:space="preserve">היא </w:t>
      </w:r>
      <w:bookmarkStart w:id="23338" w:name="_ETM_Q32_678340"/>
      <w:bookmarkEnd w:id="23338"/>
      <w:r>
        <w:rPr>
          <w:rtl/>
        </w:rPr>
        <w:t xml:space="preserve">החלטה </w:t>
      </w:r>
      <w:bookmarkStart w:id="23339" w:name="_ETM_Q32_679180"/>
      <w:bookmarkEnd w:id="23339"/>
      <w:r>
        <w:rPr>
          <w:rtl/>
        </w:rPr>
        <w:t>מבזה</w:t>
      </w:r>
      <w:r>
        <w:rPr>
          <w:rFonts w:hint="cs"/>
          <w:rtl/>
        </w:rPr>
        <w:t>,</w:t>
      </w:r>
      <w:r>
        <w:rPr>
          <w:rtl/>
        </w:rPr>
        <w:t xml:space="preserve"> </w:t>
      </w:r>
      <w:bookmarkStart w:id="23340" w:name="_ETM_Q32_679959"/>
      <w:bookmarkEnd w:id="23340"/>
      <w:r>
        <w:rPr>
          <w:rtl/>
        </w:rPr>
        <w:t xml:space="preserve">ואני </w:t>
      </w:r>
      <w:bookmarkStart w:id="23341" w:name="_ETM_Q32_680200"/>
      <w:bookmarkEnd w:id="23341"/>
      <w:r>
        <w:rPr>
          <w:rtl/>
        </w:rPr>
        <w:t xml:space="preserve">מקווה </w:t>
      </w:r>
      <w:bookmarkStart w:id="23342" w:name="_ETM_Q32_680500"/>
      <w:bookmarkEnd w:id="23342"/>
      <w:r>
        <w:rPr>
          <w:rtl/>
        </w:rPr>
        <w:t>ש</w:t>
      </w:r>
      <w:r>
        <w:rPr>
          <w:rFonts w:hint="cs"/>
          <w:rtl/>
        </w:rPr>
        <w:t xml:space="preserve">יהיו </w:t>
      </w:r>
      <w:bookmarkStart w:id="23343" w:name="_ETM_Q32_680650"/>
      <w:bookmarkEnd w:id="23343"/>
      <w:r>
        <w:rPr>
          <w:rtl/>
        </w:rPr>
        <w:t xml:space="preserve">פה </w:t>
      </w:r>
      <w:bookmarkStart w:id="23344" w:name="_ETM_Q32_680769"/>
      <w:bookmarkEnd w:id="23344"/>
      <w:r>
        <w:rPr>
          <w:rtl/>
        </w:rPr>
        <w:t>לפחות</w:t>
      </w:r>
      <w:r>
        <w:rPr>
          <w:rFonts w:hint="cs"/>
          <w:rtl/>
        </w:rPr>
        <w:t xml:space="preserve"> שמונה</w:t>
      </w:r>
      <w:bookmarkStart w:id="23345" w:name="_ETM_Q32_681220"/>
      <w:bookmarkEnd w:id="23345"/>
      <w:r>
        <w:rPr>
          <w:rtl/>
        </w:rPr>
        <w:t xml:space="preserve"> </w:t>
      </w:r>
      <w:bookmarkStart w:id="23346" w:name="_ETM_Q32_681550"/>
      <w:bookmarkEnd w:id="23346"/>
      <w:r>
        <w:rPr>
          <w:rtl/>
        </w:rPr>
        <w:t xml:space="preserve">חברי </w:t>
      </w:r>
      <w:bookmarkStart w:id="23347" w:name="_ETM_Q32_681819"/>
      <w:bookmarkEnd w:id="23347"/>
      <w:r>
        <w:rPr>
          <w:rtl/>
        </w:rPr>
        <w:t xml:space="preserve">כנסת </w:t>
      </w:r>
      <w:bookmarkStart w:id="23348" w:name="_ETM_Q32_682120"/>
      <w:bookmarkEnd w:id="23348"/>
      <w:r>
        <w:rPr>
          <w:rtl/>
        </w:rPr>
        <w:t xml:space="preserve">מהקואליציה </w:t>
      </w:r>
      <w:bookmarkStart w:id="23349" w:name="_ETM_Q32_683260"/>
      <w:bookmarkEnd w:id="23349"/>
      <w:r>
        <w:rPr>
          <w:rtl/>
        </w:rPr>
        <w:t xml:space="preserve">שלא </w:t>
      </w:r>
      <w:bookmarkStart w:id="23350" w:name="_ETM_Q32_683650"/>
      <w:bookmarkEnd w:id="23350"/>
      <w:r>
        <w:rPr>
          <w:rtl/>
        </w:rPr>
        <w:t xml:space="preserve">יסכימו </w:t>
      </w:r>
      <w:bookmarkStart w:id="23351" w:name="_ETM_Q32_684099"/>
      <w:bookmarkEnd w:id="23351"/>
      <w:r>
        <w:rPr>
          <w:rtl/>
        </w:rPr>
        <w:t xml:space="preserve">להצביע </w:t>
      </w:r>
      <w:bookmarkStart w:id="23352" w:name="_ETM_Q32_684550"/>
      <w:bookmarkEnd w:id="23352"/>
      <w:r>
        <w:rPr>
          <w:rtl/>
        </w:rPr>
        <w:t xml:space="preserve">בעד </w:t>
      </w:r>
      <w:bookmarkStart w:id="23353" w:name="_ETM_Q32_684700"/>
      <w:bookmarkEnd w:id="23353"/>
      <w:r>
        <w:rPr>
          <w:rtl/>
        </w:rPr>
        <w:t xml:space="preserve">תקציב </w:t>
      </w:r>
      <w:bookmarkStart w:id="23354" w:name="_ETM_Q32_685629"/>
      <w:bookmarkEnd w:id="23354"/>
      <w:r>
        <w:rPr>
          <w:rtl/>
        </w:rPr>
        <w:t>של</w:t>
      </w:r>
      <w:r>
        <w:rPr>
          <w:rFonts w:hint="cs"/>
          <w:rtl/>
        </w:rPr>
        <w:t>א</w:t>
      </w:r>
      <w:r>
        <w:rPr>
          <w:rtl/>
        </w:rPr>
        <w:t xml:space="preserve"> </w:t>
      </w:r>
      <w:bookmarkStart w:id="23355" w:name="_ETM_Q32_686019"/>
      <w:bookmarkEnd w:id="23355"/>
      <w:r>
        <w:rPr>
          <w:rtl/>
        </w:rPr>
        <w:t xml:space="preserve">מטפל </w:t>
      </w:r>
      <w:bookmarkStart w:id="23356" w:name="_ETM_Q32_686470"/>
      <w:bookmarkEnd w:id="23356"/>
      <w:r>
        <w:rPr>
          <w:rtl/>
        </w:rPr>
        <w:t xml:space="preserve">בדבר </w:t>
      </w:r>
      <w:bookmarkStart w:id="23357" w:name="_ETM_Q32_686890"/>
      <w:bookmarkEnd w:id="23357"/>
      <w:r>
        <w:rPr>
          <w:rtl/>
        </w:rPr>
        <w:t>הזה</w:t>
      </w:r>
      <w:r>
        <w:rPr>
          <w:rFonts w:hint="cs"/>
          <w:rtl/>
        </w:rPr>
        <w:t>. תודה.</w:t>
      </w:r>
    </w:p>
    <w:p w:rsidR="00F6688B" w:rsidRDefault="00F6688B" w:rsidP="00CD5EA5">
      <w:pPr>
        <w:rPr>
          <w:rtl/>
        </w:rPr>
      </w:pPr>
    </w:p>
    <w:p w:rsidR="00F6688B" w:rsidRDefault="00F6688B" w:rsidP="00CD5EA5">
      <w:pPr>
        <w:pStyle w:val="af6"/>
        <w:keepNext/>
        <w:rPr>
          <w:rtl/>
        </w:rPr>
      </w:pPr>
      <w:bookmarkStart w:id="23358" w:name="ET_yor_6598_9"/>
      <w:r w:rsidRPr="0017060D">
        <w:rPr>
          <w:rStyle w:val="TagStyle"/>
          <w:rtl/>
        </w:rPr>
        <w:t xml:space="preserve"> &lt;&lt; יור &gt;&gt; </w:t>
      </w:r>
      <w:r>
        <w:rPr>
          <w:rtl/>
        </w:rPr>
        <w:t>היו"ר משה סולומון:</w:t>
      </w:r>
      <w:r w:rsidRPr="0017060D">
        <w:rPr>
          <w:rStyle w:val="TagStyle"/>
          <w:rtl/>
        </w:rPr>
        <w:t xml:space="preserve"> &lt;&lt; יור &gt;&gt;</w:t>
      </w:r>
      <w:r>
        <w:rPr>
          <w:rtl/>
        </w:rPr>
        <w:t xml:space="preserve"> </w:t>
      </w:r>
      <w:bookmarkEnd w:id="23358"/>
    </w:p>
    <w:p w:rsidR="00F6688B" w:rsidRDefault="00F6688B" w:rsidP="00CD5EA5">
      <w:pPr>
        <w:rPr>
          <w:rtl/>
        </w:rPr>
      </w:pPr>
    </w:p>
    <w:p w:rsidR="00F6688B" w:rsidRDefault="00F6688B" w:rsidP="00CD5EA5">
      <w:pPr>
        <w:rPr>
          <w:rtl/>
        </w:rPr>
      </w:pPr>
      <w:bookmarkStart w:id="23359" w:name="_ETM_Q32_686000"/>
      <w:bookmarkStart w:id="23360" w:name="_ETM_Q32_685000"/>
      <w:bookmarkStart w:id="23361" w:name="_ETM_Q32_687190"/>
      <w:bookmarkEnd w:id="23359"/>
      <w:bookmarkEnd w:id="23360"/>
      <w:bookmarkEnd w:id="23361"/>
      <w:r>
        <w:rPr>
          <w:rtl/>
        </w:rPr>
        <w:t xml:space="preserve">תודה </w:t>
      </w:r>
      <w:bookmarkStart w:id="23362" w:name="_ETM_Q32_687640"/>
      <w:bookmarkEnd w:id="23362"/>
      <w:r>
        <w:rPr>
          <w:rFonts w:hint="cs"/>
          <w:rtl/>
        </w:rPr>
        <w:t xml:space="preserve">רבה. חברת הכנסת </w:t>
      </w:r>
      <w:bookmarkStart w:id="23363" w:name="_ETM_Q32_683000"/>
      <w:bookmarkEnd w:id="23363"/>
      <w:r>
        <w:rPr>
          <w:rFonts w:hint="cs"/>
          <w:rtl/>
        </w:rPr>
        <w:t xml:space="preserve">שלי טל מירון </w:t>
      </w:r>
      <w:r>
        <w:rPr>
          <w:rFonts w:hint="eastAsia"/>
          <w:rtl/>
        </w:rPr>
        <w:t>–</w:t>
      </w:r>
      <w:r>
        <w:rPr>
          <w:rFonts w:hint="cs"/>
          <w:rtl/>
        </w:rPr>
        <w:t xml:space="preserve"> אינה נוכחת; חבר הכנסת אושר שקלים</w:t>
      </w:r>
      <w:bookmarkStart w:id="23364" w:name="_ETM_Q32_687000"/>
      <w:bookmarkEnd w:id="23364"/>
      <w:r>
        <w:rPr>
          <w:rFonts w:hint="cs"/>
          <w:rtl/>
        </w:rPr>
        <w:t xml:space="preserve"> </w:t>
      </w:r>
      <w:r>
        <w:rPr>
          <w:rFonts w:hint="eastAsia"/>
          <w:rtl/>
        </w:rPr>
        <w:t>–</w:t>
      </w:r>
      <w:r>
        <w:rPr>
          <w:rFonts w:hint="cs"/>
          <w:rtl/>
        </w:rPr>
        <w:t xml:space="preserve"> מוותר; חבר הכנסת ירון לוי </w:t>
      </w:r>
      <w:r>
        <w:rPr>
          <w:rFonts w:hint="eastAsia"/>
          <w:rtl/>
        </w:rPr>
        <w:t>–</w:t>
      </w:r>
      <w:r>
        <w:rPr>
          <w:rFonts w:hint="cs"/>
          <w:rtl/>
        </w:rPr>
        <w:t xml:space="preserve"> אינו נוכח; </w:t>
      </w:r>
      <w:bookmarkStart w:id="23365" w:name="_ETM_Q32_698000"/>
      <w:bookmarkEnd w:id="23365"/>
      <w:r>
        <w:rPr>
          <w:rFonts w:hint="cs"/>
          <w:rtl/>
        </w:rPr>
        <w:t xml:space="preserve">חבר הכנסת ניסים ואטורי </w:t>
      </w:r>
      <w:r>
        <w:rPr>
          <w:rFonts w:hint="eastAsia"/>
          <w:rtl/>
        </w:rPr>
        <w:t>–</w:t>
      </w:r>
      <w:r>
        <w:rPr>
          <w:rFonts w:hint="cs"/>
          <w:rtl/>
        </w:rPr>
        <w:t xml:space="preserve"> מוותר; חבר הכנסת מיכאל ביטון </w:t>
      </w:r>
      <w:bookmarkStart w:id="23366" w:name="_ETM_Q32_700000"/>
      <w:bookmarkEnd w:id="23366"/>
      <w:r>
        <w:rPr>
          <w:rFonts w:hint="eastAsia"/>
          <w:rtl/>
        </w:rPr>
        <w:t>–</w:t>
      </w:r>
      <w:r>
        <w:rPr>
          <w:rFonts w:hint="cs"/>
          <w:rtl/>
        </w:rPr>
        <w:t xml:space="preserve"> אינו נוכח; חבר הכנסת עודד פורר </w:t>
      </w:r>
      <w:r>
        <w:rPr>
          <w:rFonts w:hint="eastAsia"/>
          <w:rtl/>
        </w:rPr>
        <w:t>–</w:t>
      </w:r>
      <w:r>
        <w:rPr>
          <w:rFonts w:hint="cs"/>
          <w:rtl/>
        </w:rPr>
        <w:t xml:space="preserve"> אינו נוכח;</w:t>
      </w:r>
      <w:bookmarkStart w:id="23367" w:name="_ETM_Q32_709000"/>
      <w:bookmarkEnd w:id="23367"/>
      <w:r>
        <w:rPr>
          <w:rFonts w:hint="cs"/>
          <w:rtl/>
        </w:rPr>
        <w:t xml:space="preserve"> חבר הכנסת ולדימיר בליאק </w:t>
      </w:r>
      <w:r>
        <w:rPr>
          <w:rFonts w:hint="eastAsia"/>
          <w:rtl/>
        </w:rPr>
        <w:t>–</w:t>
      </w:r>
      <w:r>
        <w:rPr>
          <w:rFonts w:hint="cs"/>
          <w:rtl/>
        </w:rPr>
        <w:t xml:space="preserve"> אינו נוכח; חברת הכנסת </w:t>
      </w:r>
      <w:bookmarkStart w:id="23368" w:name="_ETM_Q32_707000"/>
      <w:bookmarkEnd w:id="23368"/>
      <w:r>
        <w:rPr>
          <w:rFonts w:hint="cs"/>
          <w:rtl/>
        </w:rPr>
        <w:t xml:space="preserve">פנינה תמנו שטה </w:t>
      </w:r>
      <w:r>
        <w:rPr>
          <w:rFonts w:hint="eastAsia"/>
          <w:rtl/>
        </w:rPr>
        <w:t>–</w:t>
      </w:r>
      <w:r>
        <w:rPr>
          <w:rFonts w:hint="cs"/>
          <w:rtl/>
        </w:rPr>
        <w:t xml:space="preserve"> אינה נוכחת; חברת הכנסת מרב מיכאלי </w:t>
      </w:r>
      <w:bookmarkStart w:id="23369" w:name="_ETM_Q32_712000"/>
      <w:bookmarkEnd w:id="23369"/>
      <w:r>
        <w:rPr>
          <w:rFonts w:hint="eastAsia"/>
          <w:rtl/>
        </w:rPr>
        <w:t>–</w:t>
      </w:r>
      <w:r>
        <w:rPr>
          <w:rFonts w:hint="cs"/>
          <w:rtl/>
        </w:rPr>
        <w:t xml:space="preserve"> אינה נוכחת; חבר הכנסת אלון שוסטר </w:t>
      </w:r>
      <w:r>
        <w:rPr>
          <w:rFonts w:hint="eastAsia"/>
          <w:rtl/>
        </w:rPr>
        <w:t>–</w:t>
      </w:r>
      <w:r>
        <w:rPr>
          <w:rFonts w:hint="cs"/>
          <w:rtl/>
        </w:rPr>
        <w:t xml:space="preserve"> מוותר;</w:t>
      </w:r>
      <w:r>
        <w:rPr>
          <w:rFonts w:hint="cs"/>
        </w:rPr>
        <w:t xml:space="preserve"> </w:t>
      </w:r>
      <w:r>
        <w:rPr>
          <w:rFonts w:hint="cs"/>
          <w:rtl/>
        </w:rPr>
        <w:t xml:space="preserve">חבר הכנסת יוראי להב הרצנו </w:t>
      </w:r>
      <w:r>
        <w:rPr>
          <w:rFonts w:hint="eastAsia"/>
          <w:rtl/>
        </w:rPr>
        <w:t>–</w:t>
      </w:r>
      <w:r>
        <w:rPr>
          <w:rFonts w:hint="cs"/>
          <w:rtl/>
        </w:rPr>
        <w:t xml:space="preserve"> אינו נוכח; חבר הכנסת בועז </w:t>
      </w:r>
      <w:bookmarkStart w:id="23370" w:name="_ETM_Q32_728000"/>
      <w:bookmarkEnd w:id="23370"/>
      <w:r>
        <w:rPr>
          <w:rFonts w:hint="cs"/>
          <w:rtl/>
        </w:rPr>
        <w:t xml:space="preserve">ביסמוט </w:t>
      </w:r>
      <w:r>
        <w:rPr>
          <w:rFonts w:hint="eastAsia"/>
          <w:rtl/>
        </w:rPr>
        <w:t>–</w:t>
      </w:r>
      <w:r>
        <w:rPr>
          <w:rFonts w:hint="cs"/>
          <w:rtl/>
        </w:rPr>
        <w:t xml:space="preserve"> אינו נוכח; חבר הכנסת איימן עודה </w:t>
      </w:r>
      <w:r>
        <w:rPr>
          <w:rFonts w:hint="eastAsia"/>
          <w:rtl/>
        </w:rPr>
        <w:t>–</w:t>
      </w:r>
      <w:r>
        <w:rPr>
          <w:rFonts w:hint="cs"/>
          <w:rtl/>
        </w:rPr>
        <w:t xml:space="preserve"> אינו </w:t>
      </w:r>
      <w:bookmarkStart w:id="23371" w:name="_ETM_Q32_733000"/>
      <w:bookmarkEnd w:id="23371"/>
      <w:r>
        <w:rPr>
          <w:rFonts w:hint="cs"/>
          <w:rtl/>
        </w:rPr>
        <w:t xml:space="preserve">נוכח; ואחרון, חבר הכנסת ינון אזולאי </w:t>
      </w:r>
      <w:r>
        <w:rPr>
          <w:rFonts w:hint="eastAsia"/>
          <w:rtl/>
        </w:rPr>
        <w:t>–</w:t>
      </w:r>
      <w:r>
        <w:rPr>
          <w:rFonts w:hint="cs"/>
          <w:rtl/>
        </w:rPr>
        <w:t xml:space="preserve"> מוותר. חבר הכנסת בוארון, אתה רוצה לסכם? </w:t>
      </w:r>
    </w:p>
    <w:p w:rsidR="00F6688B" w:rsidRDefault="00F6688B" w:rsidP="00CD5EA5">
      <w:pPr>
        <w:rPr>
          <w:rtl/>
        </w:rPr>
      </w:pPr>
    </w:p>
    <w:p w:rsidR="00F6688B" w:rsidRDefault="00F6688B" w:rsidP="00CD5EA5">
      <w:pPr>
        <w:pStyle w:val="af5"/>
        <w:keepNext/>
        <w:rPr>
          <w:rtl/>
        </w:rPr>
      </w:pPr>
      <w:bookmarkStart w:id="23372" w:name="ET_interruption_6549_10"/>
      <w:r w:rsidRPr="004214EE">
        <w:rPr>
          <w:rStyle w:val="TagStyle"/>
          <w:rtl/>
        </w:rPr>
        <w:t xml:space="preserve"> &lt;&lt; קריאה &gt;&gt; </w:t>
      </w:r>
      <w:r>
        <w:rPr>
          <w:rtl/>
        </w:rPr>
        <w:t>אביחי אברהם בוארון (הליכוד):</w:t>
      </w:r>
      <w:r w:rsidRPr="004214EE">
        <w:rPr>
          <w:rStyle w:val="TagStyle"/>
          <w:rtl/>
        </w:rPr>
        <w:t xml:space="preserve"> &lt;&lt; קריאה &gt;&gt;</w:t>
      </w:r>
      <w:r>
        <w:rPr>
          <w:rtl/>
        </w:rPr>
        <w:t xml:space="preserve"> </w:t>
      </w:r>
      <w:bookmarkEnd w:id="23372"/>
    </w:p>
    <w:p w:rsidR="00F6688B" w:rsidRDefault="00F6688B" w:rsidP="00CD5EA5">
      <w:pPr>
        <w:rPr>
          <w:rtl/>
        </w:rPr>
      </w:pPr>
    </w:p>
    <w:p w:rsidR="00F6688B" w:rsidRDefault="00B14B9E" w:rsidP="00CD5EA5">
      <w:pPr>
        <w:rPr>
          <w:rtl/>
        </w:rPr>
      </w:pPr>
      <w:bookmarkStart w:id="23373" w:name="_ETM_Q32_747000"/>
      <w:bookmarkEnd w:id="23373"/>
      <w:r>
        <w:rPr>
          <w:rFonts w:hint="cs"/>
          <w:rtl/>
        </w:rPr>
        <w:t>– – –</w:t>
      </w:r>
    </w:p>
    <w:p w:rsidR="00F6688B" w:rsidRDefault="00F6688B" w:rsidP="00CD5EA5">
      <w:pPr>
        <w:rPr>
          <w:rtl/>
        </w:rPr>
      </w:pPr>
      <w:bookmarkStart w:id="23374" w:name="_ETM_Q32_753000"/>
      <w:bookmarkEnd w:id="23374"/>
    </w:p>
    <w:p w:rsidR="00F6688B" w:rsidRDefault="00F6688B" w:rsidP="00CD5EA5">
      <w:pPr>
        <w:pStyle w:val="af6"/>
        <w:keepNext/>
        <w:rPr>
          <w:rtl/>
        </w:rPr>
      </w:pPr>
      <w:bookmarkStart w:id="23375" w:name="ET_yor_6598_11"/>
      <w:r w:rsidRPr="004214EE">
        <w:rPr>
          <w:rStyle w:val="TagStyle"/>
          <w:rtl/>
        </w:rPr>
        <w:t xml:space="preserve"> &lt;&lt; יור &gt;&gt; </w:t>
      </w:r>
      <w:r>
        <w:rPr>
          <w:rtl/>
        </w:rPr>
        <w:t>היו"ר משה סולומון:</w:t>
      </w:r>
      <w:r w:rsidRPr="004214EE">
        <w:rPr>
          <w:rStyle w:val="TagStyle"/>
          <w:rtl/>
        </w:rPr>
        <w:t xml:space="preserve"> &lt;&lt; יור &gt;&gt;</w:t>
      </w:r>
      <w:r>
        <w:rPr>
          <w:rtl/>
        </w:rPr>
        <w:t xml:space="preserve"> </w:t>
      </w:r>
      <w:bookmarkEnd w:id="23375"/>
    </w:p>
    <w:p w:rsidR="00F6688B" w:rsidRDefault="00F6688B" w:rsidP="00815F97">
      <w:pPr>
        <w:spacing w:before="240"/>
        <w:rPr>
          <w:rtl/>
        </w:rPr>
      </w:pPr>
      <w:bookmarkStart w:id="23376" w:name="_ETM_Q32_754000"/>
      <w:bookmarkEnd w:id="23376"/>
      <w:r>
        <w:rPr>
          <w:rFonts w:hint="cs"/>
          <w:rtl/>
        </w:rPr>
        <w:t xml:space="preserve">אם </w:t>
      </w:r>
      <w:bookmarkStart w:id="23377" w:name="_ETM_Q32_756000"/>
      <w:bookmarkEnd w:id="23377"/>
      <w:r>
        <w:rPr>
          <w:rFonts w:hint="cs"/>
          <w:rtl/>
        </w:rPr>
        <w:t>כן, חברי הכנסת, נעבור להצבעה על ה</w:t>
      </w:r>
      <w:r w:rsidR="00815F97">
        <w:rPr>
          <w:rFonts w:hint="cs"/>
          <w:rtl/>
        </w:rPr>
        <w:t>צעת</w:t>
      </w:r>
      <w:r>
        <w:rPr>
          <w:rFonts w:hint="cs"/>
          <w:rtl/>
        </w:rPr>
        <w:t xml:space="preserve"> ועדת החינוך</w:t>
      </w:r>
      <w:bookmarkStart w:id="23378" w:name="_ETM_Q32_758000"/>
      <w:bookmarkEnd w:id="23378"/>
      <w:r>
        <w:rPr>
          <w:rFonts w:hint="cs"/>
          <w:rtl/>
        </w:rPr>
        <w:t xml:space="preserve">, התרבות והספורט בדבר פיצול הצעת חוק זכויות הסטודנט (תיקון </w:t>
      </w:r>
      <w:bookmarkStart w:id="23379" w:name="_ETM_Q32_764000"/>
      <w:bookmarkEnd w:id="23379"/>
      <w:r>
        <w:rPr>
          <w:rtl/>
        </w:rPr>
        <w:t>–</w:t>
      </w:r>
      <w:r>
        <w:rPr>
          <w:rFonts w:hint="cs"/>
          <w:rtl/>
        </w:rPr>
        <w:t xml:space="preserve"> הרחקת סטודנטים תומכי טרור ממוסד לימוד ופירוק תאים תומכי </w:t>
      </w:r>
      <w:bookmarkStart w:id="23380" w:name="_ETM_Q32_768000"/>
      <w:bookmarkEnd w:id="23380"/>
      <w:r>
        <w:rPr>
          <w:rFonts w:hint="cs"/>
          <w:rtl/>
        </w:rPr>
        <w:t>טרור), התשפ"ג–2023. אנא תפסו את מקומותיכם. הצבעה.</w:t>
      </w:r>
    </w:p>
    <w:p w:rsidR="00F6688B" w:rsidRDefault="00F6688B" w:rsidP="00CD5EA5">
      <w:pPr>
        <w:spacing w:before="240"/>
        <w:rPr>
          <w:rtl/>
        </w:rPr>
      </w:pPr>
      <w:bookmarkStart w:id="23381" w:name="_ETM_Q32_782713"/>
      <w:bookmarkStart w:id="23382" w:name="_ETM_Q32_782826"/>
      <w:bookmarkEnd w:id="23381"/>
      <w:bookmarkEnd w:id="23382"/>
    </w:p>
    <w:p w:rsidR="00F6688B" w:rsidRDefault="00F6688B" w:rsidP="00CD5EA5">
      <w:pPr>
        <w:pStyle w:val="af1"/>
        <w:keepNext/>
        <w:rPr>
          <w:rtl/>
        </w:rPr>
      </w:pPr>
      <w:bookmarkStart w:id="23383" w:name="_ETM_Q32_771000"/>
      <w:bookmarkEnd w:id="23383"/>
      <w:r>
        <w:rPr>
          <w:rtl/>
        </w:rPr>
        <w:t>הצבעה מס'</w:t>
      </w:r>
      <w:r>
        <w:rPr>
          <w:rFonts w:hint="cs"/>
          <w:rtl/>
        </w:rPr>
        <w:t xml:space="preserve"> 5</w:t>
      </w:r>
    </w:p>
    <w:p w:rsidR="00F6688B" w:rsidRDefault="00F6688B" w:rsidP="00CD5EA5">
      <w:pPr>
        <w:pStyle w:val="--"/>
        <w:keepNext/>
        <w:rPr>
          <w:rtl/>
        </w:rPr>
      </w:pPr>
    </w:p>
    <w:p w:rsidR="00F6688B" w:rsidRDefault="00F6688B" w:rsidP="00CD5EA5">
      <w:pPr>
        <w:pStyle w:val="--"/>
        <w:keepNext/>
        <w:rPr>
          <w:rtl/>
        </w:rPr>
      </w:pPr>
      <w:r>
        <w:rPr>
          <w:rtl/>
        </w:rPr>
        <w:t>בעד</w:t>
      </w:r>
      <w:r>
        <w:rPr>
          <w:rFonts w:hint="cs"/>
          <w:rtl/>
        </w:rPr>
        <w:t xml:space="preserve"> הצעת ועדת החינוך, התרבות והספורט</w:t>
      </w:r>
      <w:r>
        <w:rPr>
          <w:rtl/>
        </w:rPr>
        <w:t xml:space="preserve"> – </w:t>
      </w:r>
      <w:r>
        <w:rPr>
          <w:rFonts w:hint="cs"/>
          <w:rtl/>
        </w:rPr>
        <w:t>23</w:t>
      </w:r>
    </w:p>
    <w:p w:rsidR="00F6688B" w:rsidRDefault="00F6688B" w:rsidP="00CD5EA5">
      <w:pPr>
        <w:pStyle w:val="--"/>
        <w:keepNext/>
        <w:rPr>
          <w:rtl/>
        </w:rPr>
      </w:pPr>
      <w:r>
        <w:rPr>
          <w:rtl/>
        </w:rPr>
        <w:t xml:space="preserve">נגד – </w:t>
      </w:r>
      <w:r>
        <w:rPr>
          <w:rFonts w:hint="cs"/>
          <w:rtl/>
        </w:rPr>
        <w:t>אין</w:t>
      </w:r>
    </w:p>
    <w:p w:rsidR="00F6688B" w:rsidRDefault="00F6688B" w:rsidP="00CD5EA5">
      <w:pPr>
        <w:pStyle w:val="--"/>
        <w:keepNext/>
        <w:rPr>
          <w:rtl/>
        </w:rPr>
      </w:pPr>
      <w:r>
        <w:rPr>
          <w:rtl/>
        </w:rPr>
        <w:t xml:space="preserve">נמנעים – </w:t>
      </w:r>
      <w:r>
        <w:rPr>
          <w:rFonts w:hint="cs"/>
          <w:rtl/>
        </w:rPr>
        <w:t>1</w:t>
      </w:r>
    </w:p>
    <w:p w:rsidR="00F6688B" w:rsidRDefault="00F6688B" w:rsidP="00CD5EA5">
      <w:pPr>
        <w:pStyle w:val="af2"/>
        <w:rPr>
          <w:rtl/>
        </w:rPr>
      </w:pPr>
      <w:r>
        <w:rPr>
          <w:rFonts w:hint="cs"/>
          <w:rtl/>
        </w:rPr>
        <w:t xml:space="preserve">הצעת ועדת החינוך, התרבות והספורט בדבר פיצול הצעת חוק זכויות הסטודנט (תיקון </w:t>
      </w:r>
      <w:r>
        <w:rPr>
          <w:rtl/>
        </w:rPr>
        <w:t>–</w:t>
      </w:r>
      <w:r>
        <w:rPr>
          <w:rFonts w:hint="cs"/>
          <w:rtl/>
        </w:rPr>
        <w:t xml:space="preserve"> הרחקת סטודנטים תומכי טרור ממוסד לימוד ופירוק תאים תומכי טרור), התשפ"ג</w:t>
      </w:r>
      <w:r>
        <w:rPr>
          <w:rFonts w:hint="eastAsia"/>
          <w:rtl/>
        </w:rPr>
        <w:t>–</w:t>
      </w:r>
      <w:r>
        <w:rPr>
          <w:rFonts w:hint="cs"/>
          <w:rtl/>
        </w:rPr>
        <w:t>2023, נתקבלה.</w:t>
      </w:r>
      <w:bookmarkStart w:id="23384" w:name="_ETM_Q32_773000"/>
      <w:bookmarkEnd w:id="23384"/>
    </w:p>
    <w:p w:rsidR="00F6688B" w:rsidRDefault="00F6688B" w:rsidP="00CD5EA5">
      <w:pPr>
        <w:keepNext/>
        <w:rPr>
          <w:rtl/>
        </w:rPr>
      </w:pPr>
      <w:bookmarkStart w:id="23385" w:name="_ETM_Q32_784000"/>
      <w:bookmarkEnd w:id="23385"/>
    </w:p>
    <w:p w:rsidR="00F6688B" w:rsidRDefault="00F6688B" w:rsidP="00CD5EA5">
      <w:pPr>
        <w:pStyle w:val="af6"/>
        <w:keepNext/>
        <w:rPr>
          <w:rtl/>
        </w:rPr>
      </w:pPr>
      <w:r w:rsidRPr="001A3CFE">
        <w:rPr>
          <w:rStyle w:val="TagStyle"/>
          <w:rtl/>
        </w:rPr>
        <w:t xml:space="preserve">&lt;&lt; יור &gt;&gt; </w:t>
      </w:r>
      <w:r>
        <w:rPr>
          <w:rtl/>
        </w:rPr>
        <w:t>היו"ר משה סולומון:</w:t>
      </w:r>
      <w:r w:rsidRPr="001A3CFE">
        <w:rPr>
          <w:rStyle w:val="TagStyle"/>
          <w:rtl/>
        </w:rPr>
        <w:t xml:space="preserve"> &lt;&lt; יור &gt;&gt;</w:t>
      </w:r>
      <w:r>
        <w:rPr>
          <w:rtl/>
        </w:rPr>
        <w:t xml:space="preserve"> </w:t>
      </w:r>
    </w:p>
    <w:p w:rsidR="00F6688B" w:rsidRDefault="00F6688B" w:rsidP="00CD5EA5">
      <w:pPr>
        <w:spacing w:before="240"/>
        <w:rPr>
          <w:rtl/>
        </w:rPr>
      </w:pPr>
      <w:bookmarkStart w:id="23386" w:name="_ETM_Q32_787000"/>
      <w:bookmarkEnd w:id="23386"/>
      <w:r>
        <w:rPr>
          <w:rFonts w:hint="cs"/>
          <w:rtl/>
        </w:rPr>
        <w:t xml:space="preserve">23 בעד, </w:t>
      </w:r>
      <w:bookmarkStart w:id="23387" w:name="_ETM_Q32_785000"/>
      <w:bookmarkEnd w:id="23387"/>
      <w:r>
        <w:rPr>
          <w:rFonts w:hint="cs"/>
          <w:rtl/>
        </w:rPr>
        <w:t>אחד נמנע, חמישה נוכחים. אם כן, אני קובע כי החלטת</w:t>
      </w:r>
      <w:bookmarkStart w:id="23388" w:name="_ETM_Q32_788000"/>
      <w:bookmarkEnd w:id="23388"/>
      <w:r>
        <w:rPr>
          <w:rFonts w:hint="cs"/>
          <w:rtl/>
        </w:rPr>
        <w:t xml:space="preserve"> ועדת החינוך, התרבות והספורט בדבר פיצול הצעת חוק זכויות הסטודנט (תיקון </w:t>
      </w:r>
      <w:r>
        <w:rPr>
          <w:rtl/>
        </w:rPr>
        <w:t>–</w:t>
      </w:r>
      <w:r>
        <w:rPr>
          <w:rFonts w:hint="cs"/>
          <w:rtl/>
        </w:rPr>
        <w:t xml:space="preserve"> הרחקת סטודנטים תומכי טרור ממוסד לימוד ופירוק תאים תומכי טרור), התשפ"ג</w:t>
      </w:r>
      <w:r>
        <w:rPr>
          <w:rFonts w:hint="eastAsia"/>
          <w:rtl/>
        </w:rPr>
        <w:t>–</w:t>
      </w:r>
      <w:r>
        <w:rPr>
          <w:rFonts w:hint="cs"/>
          <w:rtl/>
        </w:rPr>
        <w:t>2023, התקבלה.</w:t>
      </w:r>
    </w:p>
    <w:p w:rsidR="00F6688B" w:rsidRDefault="00F6688B" w:rsidP="00CD5EA5">
      <w:pPr>
        <w:keepNext/>
        <w:rPr>
          <w:rtl/>
        </w:rPr>
      </w:pPr>
      <w:bookmarkStart w:id="23389" w:name="ET_typistreplace_אחרי_כן_טר_22_15_13"/>
    </w:p>
    <w:p w:rsidR="00FA69F5" w:rsidRDefault="00FA69F5" w:rsidP="00CD5EA5">
      <w:pPr>
        <w:keepNext/>
        <w:rPr>
          <w:rtl/>
        </w:rPr>
      </w:pPr>
    </w:p>
    <w:p w:rsidR="00E56D62" w:rsidRDefault="00E56D62" w:rsidP="00CD5EA5">
      <w:pPr>
        <w:pStyle w:val="a6"/>
        <w:rPr>
          <w:rtl/>
        </w:rPr>
      </w:pPr>
      <w:bookmarkStart w:id="23390" w:name="ET_hatsach_645491_1"/>
      <w:bookmarkEnd w:id="23389"/>
      <w:r w:rsidRPr="00D37C37">
        <w:rPr>
          <w:rStyle w:val="TagStyle"/>
          <w:rtl/>
        </w:rPr>
        <w:t>&lt;&lt; הצח &gt;&gt;</w:t>
      </w:r>
      <w:r w:rsidRPr="00873578">
        <w:rPr>
          <w:rStyle w:val="TagStyle"/>
          <w:rtl/>
        </w:rPr>
        <w:t xml:space="preserve"> </w:t>
      </w:r>
      <w:bookmarkStart w:id="23391" w:name="_Toc191333811"/>
      <w:bookmarkStart w:id="23392" w:name="_Toc191333899"/>
      <w:r>
        <w:rPr>
          <w:rtl/>
        </w:rPr>
        <w:t>הצעת חוק השיפוט הצבאי (תיקון מס' 82) (הארכת משך תחולת החוק לגבי עבירות מין), התשפ"ה</w:t>
      </w:r>
      <w:r>
        <w:rPr>
          <w:rFonts w:hint="cs"/>
          <w:rtl/>
        </w:rPr>
        <w:t>–</w:t>
      </w:r>
      <w:r>
        <w:rPr>
          <w:rtl/>
        </w:rPr>
        <w:t>2025</w:t>
      </w:r>
      <w:bookmarkEnd w:id="23391"/>
      <w:bookmarkEnd w:id="23392"/>
      <w:r w:rsidRPr="00873578">
        <w:rPr>
          <w:rStyle w:val="TagStyle"/>
          <w:rtl/>
        </w:rPr>
        <w:t xml:space="preserve"> </w:t>
      </w:r>
      <w:r w:rsidRPr="00D37C37">
        <w:rPr>
          <w:rStyle w:val="TagStyle"/>
          <w:rtl/>
        </w:rPr>
        <w:t>&lt;&lt; הצח &gt;&gt;</w:t>
      </w:r>
      <w:r>
        <w:rPr>
          <w:rtl/>
        </w:rPr>
        <w:t xml:space="preserve">  </w:t>
      </w:r>
      <w:bookmarkEnd w:id="23390"/>
    </w:p>
    <w:p w:rsidR="00E56D62" w:rsidRPr="002F6798" w:rsidRDefault="00E56D62" w:rsidP="00CD5EA5">
      <w:pPr>
        <w:rPr>
          <w:rtl/>
        </w:rPr>
      </w:pPr>
      <w:r>
        <w:rPr>
          <w:rFonts w:hint="cs"/>
          <w:rtl/>
        </w:rPr>
        <w:t>[</w:t>
      </w:r>
      <w:r>
        <w:rPr>
          <w:rFonts w:hint="eastAsia"/>
          <w:rtl/>
        </w:rPr>
        <w:t>רשומות</w:t>
      </w:r>
      <w:r>
        <w:rPr>
          <w:rtl/>
        </w:rPr>
        <w:t xml:space="preserve"> (הצעות חוק, חוב'</w:t>
      </w:r>
      <w:r>
        <w:rPr>
          <w:rFonts w:hint="cs"/>
          <w:rtl/>
        </w:rPr>
        <w:t xml:space="preserve"> מ/1837</w:t>
      </w:r>
      <w:r>
        <w:rPr>
          <w:rtl/>
        </w:rPr>
        <w:t>).</w:t>
      </w:r>
      <w:r>
        <w:rPr>
          <w:rFonts w:hint="cs"/>
          <w:rtl/>
        </w:rPr>
        <w:t>]</w:t>
      </w:r>
    </w:p>
    <w:p w:rsidR="00E56D62" w:rsidRDefault="00E56D62" w:rsidP="00CD5EA5">
      <w:pPr>
        <w:pStyle w:val="-0"/>
        <w:rPr>
          <w:rtl/>
        </w:rPr>
      </w:pPr>
      <w:r>
        <w:rPr>
          <w:rtl/>
        </w:rPr>
        <w:t>(קריאה ראשונה)</w:t>
      </w:r>
    </w:p>
    <w:p w:rsidR="00E56D62" w:rsidRDefault="00E56D62" w:rsidP="00CD5EA5">
      <w:pPr>
        <w:rPr>
          <w:rtl/>
        </w:rPr>
      </w:pPr>
    </w:p>
    <w:p w:rsidR="00E56D62" w:rsidRDefault="00E56D62" w:rsidP="00CD5EA5">
      <w:pPr>
        <w:pStyle w:val="af6"/>
        <w:rPr>
          <w:rtl/>
        </w:rPr>
      </w:pPr>
      <w:bookmarkStart w:id="23393" w:name="ET_yor_6598_2"/>
      <w:r w:rsidRPr="00D37C37">
        <w:rPr>
          <w:rStyle w:val="TagStyle"/>
          <w:rtl/>
        </w:rPr>
        <w:t xml:space="preserve"> &lt;&lt; יור &gt;&gt;</w:t>
      </w:r>
      <w:r w:rsidRPr="00873578">
        <w:rPr>
          <w:rStyle w:val="TagStyle"/>
          <w:rtl/>
        </w:rPr>
        <w:t xml:space="preserve"> </w:t>
      </w:r>
      <w:r>
        <w:rPr>
          <w:rtl/>
        </w:rPr>
        <w:t>היו"ר משה סולומון:</w:t>
      </w:r>
      <w:r w:rsidRPr="00873578">
        <w:rPr>
          <w:rStyle w:val="TagStyle"/>
          <w:rtl/>
        </w:rPr>
        <w:t xml:space="preserve"> </w:t>
      </w:r>
      <w:r w:rsidRPr="00D37C37">
        <w:rPr>
          <w:rStyle w:val="TagStyle"/>
          <w:rtl/>
        </w:rPr>
        <w:t>&lt;&lt; יור &gt;&gt;</w:t>
      </w:r>
      <w:r>
        <w:rPr>
          <w:rtl/>
        </w:rPr>
        <w:t xml:space="preserve">  </w:t>
      </w:r>
      <w:bookmarkEnd w:id="23393"/>
    </w:p>
    <w:p w:rsidR="00E56D62" w:rsidRDefault="00E56D62" w:rsidP="00CD5EA5">
      <w:pPr>
        <w:rPr>
          <w:rtl/>
          <w:lang w:eastAsia="he-IL"/>
        </w:rPr>
      </w:pPr>
    </w:p>
    <w:p w:rsidR="00E56D62" w:rsidRDefault="00E56D62" w:rsidP="00FA69F5">
      <w:pPr>
        <w:rPr>
          <w:rtl/>
        </w:rPr>
      </w:pPr>
      <w:bookmarkStart w:id="23394" w:name="_ETM_Q33_209295"/>
      <w:bookmarkStart w:id="23395" w:name="_ETM_Q33_209589"/>
      <w:bookmarkStart w:id="23396" w:name="_ETM_Q33_209665"/>
      <w:bookmarkStart w:id="23397" w:name="_ETM_Q33_204698"/>
      <w:bookmarkEnd w:id="23394"/>
      <w:bookmarkEnd w:id="23395"/>
      <w:bookmarkEnd w:id="23396"/>
      <w:bookmarkEnd w:id="23397"/>
      <w:r>
        <w:rPr>
          <w:rFonts w:hint="cs"/>
          <w:rtl/>
          <w:lang w:eastAsia="he-IL"/>
        </w:rPr>
        <w:t>נעבור להמשך סדר-היום</w:t>
      </w:r>
      <w:bookmarkStart w:id="23398" w:name="_ETM_Q33_204538"/>
      <w:bookmarkEnd w:id="23398"/>
      <w:r>
        <w:rPr>
          <w:rFonts w:hint="cs"/>
          <w:rtl/>
          <w:lang w:eastAsia="he-IL"/>
        </w:rPr>
        <w:t>:</w:t>
      </w:r>
      <w:bookmarkStart w:id="23399" w:name="_ETM_Q33_200428"/>
      <w:bookmarkStart w:id="23400" w:name="_ETM_Q33_204638"/>
      <w:bookmarkStart w:id="23401" w:name="_ETM_Q33_203679"/>
      <w:bookmarkStart w:id="23402" w:name="_ETM_Q33_202909"/>
      <w:bookmarkStart w:id="23403" w:name="_ETM_Q33_205238"/>
      <w:bookmarkStart w:id="23404" w:name="_ETM_Q33_184425"/>
      <w:bookmarkStart w:id="23405" w:name="_ETM_Q33_205697"/>
      <w:bookmarkEnd w:id="23399"/>
      <w:bookmarkEnd w:id="23400"/>
      <w:bookmarkEnd w:id="23401"/>
      <w:bookmarkEnd w:id="23402"/>
      <w:bookmarkEnd w:id="23403"/>
      <w:bookmarkEnd w:id="23404"/>
      <w:bookmarkEnd w:id="23405"/>
      <w:r>
        <w:rPr>
          <w:rtl/>
        </w:rPr>
        <w:t xml:space="preserve"> </w:t>
      </w:r>
      <w:bookmarkStart w:id="23406" w:name="_ETM_Q33_208519"/>
      <w:bookmarkEnd w:id="23406"/>
      <w:r>
        <w:rPr>
          <w:rtl/>
        </w:rPr>
        <w:t xml:space="preserve">הצעת </w:t>
      </w:r>
      <w:bookmarkStart w:id="23407" w:name="_ETM_Q33_208820"/>
      <w:bookmarkEnd w:id="23407"/>
      <w:r>
        <w:rPr>
          <w:rtl/>
        </w:rPr>
        <w:t xml:space="preserve">חוק </w:t>
      </w:r>
      <w:bookmarkStart w:id="23408" w:name="_ETM_Q33_208970"/>
      <w:bookmarkEnd w:id="23408"/>
      <w:r>
        <w:rPr>
          <w:rtl/>
        </w:rPr>
        <w:t xml:space="preserve">השיפוט </w:t>
      </w:r>
      <w:bookmarkStart w:id="23409" w:name="_ETM_Q33_209300"/>
      <w:bookmarkEnd w:id="23409"/>
      <w:r>
        <w:rPr>
          <w:rtl/>
        </w:rPr>
        <w:t xml:space="preserve">הצבאי </w:t>
      </w:r>
      <w:bookmarkStart w:id="23410" w:name="_ETM_Q33_209720"/>
      <w:bookmarkEnd w:id="23410"/>
      <w:r>
        <w:rPr>
          <w:rFonts w:hint="cs"/>
          <w:rtl/>
        </w:rPr>
        <w:t>(</w:t>
      </w:r>
      <w:r>
        <w:rPr>
          <w:rtl/>
        </w:rPr>
        <w:t xml:space="preserve">תיקון </w:t>
      </w:r>
      <w:bookmarkStart w:id="23411" w:name="_ETM_Q33_210019"/>
      <w:bookmarkEnd w:id="23411"/>
      <w:r>
        <w:rPr>
          <w:rtl/>
        </w:rPr>
        <w:t>מס</w:t>
      </w:r>
      <w:r>
        <w:rPr>
          <w:rFonts w:hint="cs"/>
          <w:rtl/>
        </w:rPr>
        <w:t>'</w:t>
      </w:r>
      <w:r>
        <w:rPr>
          <w:rtl/>
        </w:rPr>
        <w:t xml:space="preserve"> </w:t>
      </w:r>
      <w:bookmarkStart w:id="23412" w:name="_ETM_Q33_210259"/>
      <w:bookmarkEnd w:id="23412"/>
      <w:r>
        <w:rPr>
          <w:rtl/>
        </w:rPr>
        <w:t>82</w:t>
      </w:r>
      <w:r>
        <w:rPr>
          <w:rFonts w:hint="cs"/>
          <w:rtl/>
        </w:rPr>
        <w:t>)</w:t>
      </w:r>
      <w:r>
        <w:rPr>
          <w:rtl/>
        </w:rPr>
        <w:t xml:space="preserve"> </w:t>
      </w:r>
      <w:bookmarkStart w:id="23413" w:name="_ETM_Q33_211490"/>
      <w:bookmarkStart w:id="23414" w:name="_ETM_Q33_208988"/>
      <w:bookmarkEnd w:id="23413"/>
      <w:bookmarkEnd w:id="23414"/>
      <w:r>
        <w:rPr>
          <w:rFonts w:hint="cs"/>
          <w:rtl/>
        </w:rPr>
        <w:t>(</w:t>
      </w:r>
      <w:r>
        <w:rPr>
          <w:rtl/>
        </w:rPr>
        <w:t xml:space="preserve">הארכת </w:t>
      </w:r>
      <w:bookmarkStart w:id="23415" w:name="_ETM_Q33_211970"/>
      <w:bookmarkEnd w:id="23415"/>
      <w:r>
        <w:rPr>
          <w:rtl/>
        </w:rPr>
        <w:t xml:space="preserve">משך </w:t>
      </w:r>
      <w:bookmarkStart w:id="23416" w:name="_ETM_Q33_212329"/>
      <w:bookmarkEnd w:id="23416"/>
      <w:r>
        <w:rPr>
          <w:rtl/>
        </w:rPr>
        <w:t xml:space="preserve">תחולת </w:t>
      </w:r>
      <w:bookmarkStart w:id="23417" w:name="_ETM_Q33_212719"/>
      <w:bookmarkEnd w:id="23417"/>
      <w:r>
        <w:rPr>
          <w:rtl/>
        </w:rPr>
        <w:t xml:space="preserve">החוק </w:t>
      </w:r>
      <w:bookmarkStart w:id="23418" w:name="_ETM_Q33_213199"/>
      <w:bookmarkEnd w:id="23418"/>
      <w:r>
        <w:rPr>
          <w:rtl/>
        </w:rPr>
        <w:t xml:space="preserve">לגבי </w:t>
      </w:r>
      <w:bookmarkStart w:id="23419" w:name="_ETM_Q33_213500"/>
      <w:bookmarkEnd w:id="23419"/>
      <w:r>
        <w:rPr>
          <w:rtl/>
        </w:rPr>
        <w:t xml:space="preserve">עבירות </w:t>
      </w:r>
      <w:bookmarkStart w:id="23420" w:name="_ETM_Q33_213770"/>
      <w:bookmarkEnd w:id="23420"/>
      <w:r>
        <w:rPr>
          <w:rtl/>
        </w:rPr>
        <w:t>מין</w:t>
      </w:r>
      <w:r>
        <w:rPr>
          <w:rFonts w:hint="cs"/>
          <w:rtl/>
        </w:rPr>
        <w:t>),</w:t>
      </w:r>
      <w:r>
        <w:rPr>
          <w:rtl/>
        </w:rPr>
        <w:t xml:space="preserve"> </w:t>
      </w:r>
      <w:bookmarkStart w:id="23421" w:name="_ETM_Q33_214100"/>
      <w:bookmarkEnd w:id="23421"/>
      <w:r>
        <w:rPr>
          <w:rtl/>
        </w:rPr>
        <w:t>התש</w:t>
      </w:r>
      <w:bookmarkStart w:id="23422" w:name="_ETM_Q33_212747"/>
      <w:bookmarkEnd w:id="23422"/>
      <w:r>
        <w:rPr>
          <w:rtl/>
        </w:rPr>
        <w:t>פ</w:t>
      </w:r>
      <w:r>
        <w:rPr>
          <w:rFonts w:hint="cs"/>
          <w:rtl/>
        </w:rPr>
        <w:t>"ה</w:t>
      </w:r>
      <w:r>
        <w:rPr>
          <w:rFonts w:hint="eastAsia"/>
          <w:rtl/>
        </w:rPr>
        <w:t>–</w:t>
      </w:r>
      <w:bookmarkStart w:id="23423" w:name="_ETM_Q33_214879"/>
      <w:bookmarkStart w:id="23424" w:name="_ETM_Q33_215097"/>
      <w:bookmarkEnd w:id="23423"/>
      <w:bookmarkEnd w:id="23424"/>
      <w:r>
        <w:rPr>
          <w:rFonts w:hint="cs"/>
          <w:rtl/>
        </w:rPr>
        <w:t>2025</w:t>
      </w:r>
      <w:bookmarkStart w:id="23425" w:name="_ETM_Q33_214117"/>
      <w:bookmarkEnd w:id="23425"/>
      <w:r>
        <w:rPr>
          <w:rFonts w:hint="cs"/>
          <w:rtl/>
        </w:rPr>
        <w:t>,</w:t>
      </w:r>
      <w:r>
        <w:rPr>
          <w:rtl/>
        </w:rPr>
        <w:t xml:space="preserve"> </w:t>
      </w:r>
      <w:bookmarkStart w:id="23426" w:name="_ETM_Q33_216219"/>
      <w:bookmarkEnd w:id="23426"/>
      <w:r w:rsidR="00FA69F5">
        <w:rPr>
          <w:rFonts w:hint="cs"/>
          <w:rtl/>
        </w:rPr>
        <w:t>ל</w:t>
      </w:r>
      <w:r>
        <w:rPr>
          <w:rtl/>
        </w:rPr>
        <w:t xml:space="preserve">קריאה </w:t>
      </w:r>
      <w:bookmarkStart w:id="23427" w:name="_ETM_Q33_216850"/>
      <w:bookmarkEnd w:id="23427"/>
      <w:r>
        <w:rPr>
          <w:rtl/>
        </w:rPr>
        <w:t>ראשונה</w:t>
      </w:r>
      <w:r>
        <w:rPr>
          <w:rFonts w:hint="cs"/>
          <w:rtl/>
        </w:rPr>
        <w:t>.</w:t>
      </w:r>
      <w:r>
        <w:rPr>
          <w:rtl/>
        </w:rPr>
        <w:t xml:space="preserve"> </w:t>
      </w:r>
      <w:bookmarkStart w:id="23428" w:name="_ETM_Q33_217600"/>
      <w:bookmarkEnd w:id="23428"/>
      <w:r>
        <w:rPr>
          <w:rtl/>
        </w:rPr>
        <w:t xml:space="preserve">אני </w:t>
      </w:r>
      <w:bookmarkStart w:id="23429" w:name="_ETM_Q33_217870"/>
      <w:bookmarkEnd w:id="23429"/>
      <w:r>
        <w:rPr>
          <w:rtl/>
        </w:rPr>
        <w:t xml:space="preserve">מזמין </w:t>
      </w:r>
      <w:bookmarkStart w:id="23430" w:name="_ETM_Q33_218260"/>
      <w:bookmarkEnd w:id="23430"/>
      <w:r>
        <w:rPr>
          <w:rtl/>
        </w:rPr>
        <w:t xml:space="preserve">את </w:t>
      </w:r>
      <w:bookmarkStart w:id="23431" w:name="_ETM_Q33_218379"/>
      <w:bookmarkEnd w:id="23431"/>
      <w:r>
        <w:rPr>
          <w:rtl/>
        </w:rPr>
        <w:t xml:space="preserve">שר </w:t>
      </w:r>
      <w:bookmarkStart w:id="23432" w:name="_ETM_Q33_219100"/>
      <w:bookmarkEnd w:id="23432"/>
      <w:r>
        <w:rPr>
          <w:rtl/>
        </w:rPr>
        <w:t>המשפטים</w:t>
      </w:r>
      <w:bookmarkStart w:id="23433" w:name="_ETM_Q33_218238"/>
      <w:bookmarkEnd w:id="23433"/>
      <w:r>
        <w:rPr>
          <w:rtl/>
        </w:rPr>
        <w:t xml:space="preserve"> </w:t>
      </w:r>
      <w:bookmarkStart w:id="23434" w:name="_ETM_Q33_220089"/>
      <w:bookmarkStart w:id="23435" w:name="_ETM_Q33_220299"/>
      <w:bookmarkStart w:id="23436" w:name="_ETM_Q33_220719"/>
      <w:bookmarkEnd w:id="23434"/>
      <w:bookmarkEnd w:id="23435"/>
      <w:bookmarkEnd w:id="23436"/>
      <w:r>
        <w:rPr>
          <w:rFonts w:hint="cs"/>
          <w:rtl/>
        </w:rPr>
        <w:t xml:space="preserve">יריב </w:t>
      </w:r>
      <w:bookmarkStart w:id="23437" w:name="_ETM_Q33_217828"/>
      <w:bookmarkEnd w:id="23437"/>
      <w:r>
        <w:rPr>
          <w:rFonts w:hint="cs"/>
          <w:rtl/>
        </w:rPr>
        <w:t xml:space="preserve">לוין </w:t>
      </w:r>
      <w:r>
        <w:rPr>
          <w:rtl/>
        </w:rPr>
        <w:t xml:space="preserve">להציג </w:t>
      </w:r>
      <w:bookmarkStart w:id="23438" w:name="_ETM_Q33_221049"/>
      <w:bookmarkEnd w:id="23438"/>
      <w:r>
        <w:rPr>
          <w:rtl/>
        </w:rPr>
        <w:t xml:space="preserve">את </w:t>
      </w:r>
      <w:bookmarkStart w:id="23439" w:name="_ETM_Q33_221109"/>
      <w:bookmarkEnd w:id="23439"/>
      <w:r>
        <w:rPr>
          <w:rtl/>
        </w:rPr>
        <w:t xml:space="preserve">הצעת </w:t>
      </w:r>
      <w:bookmarkStart w:id="23440" w:name="_ETM_Q33_221319"/>
      <w:bookmarkEnd w:id="23440"/>
      <w:r>
        <w:rPr>
          <w:rtl/>
        </w:rPr>
        <w:t>החוק</w:t>
      </w:r>
      <w:r>
        <w:rPr>
          <w:rFonts w:hint="cs"/>
          <w:rtl/>
        </w:rPr>
        <w:t>.</w:t>
      </w:r>
      <w:bookmarkStart w:id="23441" w:name="_ETM_Q33_227138"/>
      <w:bookmarkEnd w:id="23441"/>
      <w:r>
        <w:rPr>
          <w:rtl/>
        </w:rPr>
        <w:t xml:space="preserve"> </w:t>
      </w:r>
      <w:bookmarkStart w:id="23442" w:name="_ETM_Q33_221499"/>
      <w:bookmarkEnd w:id="23442"/>
      <w:r>
        <w:rPr>
          <w:rtl/>
        </w:rPr>
        <w:t>בבקשה</w:t>
      </w:r>
      <w:bookmarkStart w:id="23443" w:name="_ETM_Q33_226940"/>
      <w:bookmarkStart w:id="23444" w:name="_ETM_Q33_225256"/>
      <w:bookmarkEnd w:id="23443"/>
      <w:bookmarkEnd w:id="23444"/>
      <w:r>
        <w:rPr>
          <w:rFonts w:hint="cs"/>
          <w:rtl/>
        </w:rPr>
        <w:t>, אדוני.</w:t>
      </w:r>
      <w:bookmarkStart w:id="23445" w:name="_ETM_Q33_227299"/>
      <w:bookmarkEnd w:id="23445"/>
    </w:p>
    <w:p w:rsidR="00E56D62" w:rsidRDefault="00E56D62" w:rsidP="00CD5EA5">
      <w:pPr>
        <w:rPr>
          <w:rtl/>
        </w:rPr>
      </w:pPr>
      <w:bookmarkStart w:id="23446" w:name="_ETM_Q33_225368"/>
      <w:bookmarkStart w:id="23447" w:name="_ETM_Q33_226167"/>
      <w:bookmarkEnd w:id="23446"/>
      <w:bookmarkEnd w:id="23447"/>
    </w:p>
    <w:p w:rsidR="00E56D62" w:rsidRDefault="00E56D62" w:rsidP="00CD5EA5">
      <w:pPr>
        <w:pStyle w:val="a4"/>
        <w:rPr>
          <w:rtl/>
        </w:rPr>
      </w:pPr>
      <w:bookmarkStart w:id="23448" w:name="ET_speaker_6392_3"/>
      <w:r w:rsidRPr="00D37C37">
        <w:rPr>
          <w:rStyle w:val="TagStyle"/>
          <w:rtl/>
        </w:rPr>
        <w:t xml:space="preserve"> &lt;&lt; דובר &gt;&gt;</w:t>
      </w:r>
      <w:r w:rsidRPr="00141944">
        <w:rPr>
          <w:rStyle w:val="TagStyle"/>
          <w:rtl/>
        </w:rPr>
        <w:t xml:space="preserve"> </w:t>
      </w:r>
      <w:bookmarkStart w:id="23449" w:name="_Toc191333812"/>
      <w:bookmarkStart w:id="23450" w:name="_Toc191333900"/>
      <w:r>
        <w:rPr>
          <w:rtl/>
        </w:rPr>
        <w:t>שר המשפטים יריב לוין:</w:t>
      </w:r>
      <w:bookmarkEnd w:id="23449"/>
      <w:bookmarkEnd w:id="23450"/>
      <w:r w:rsidRPr="00141944">
        <w:rPr>
          <w:rStyle w:val="TagStyle"/>
          <w:rtl/>
        </w:rPr>
        <w:t xml:space="preserve"> </w:t>
      </w:r>
      <w:r w:rsidRPr="00D37C37">
        <w:rPr>
          <w:rStyle w:val="TagStyle"/>
          <w:rtl/>
        </w:rPr>
        <w:t>&lt;&lt; דובר &gt;&gt;</w:t>
      </w:r>
      <w:r>
        <w:rPr>
          <w:rtl/>
        </w:rPr>
        <w:t xml:space="preserve">  </w:t>
      </w:r>
      <w:bookmarkEnd w:id="23448"/>
    </w:p>
    <w:p w:rsidR="00E56D62" w:rsidRDefault="00E56D62" w:rsidP="00CD5EA5">
      <w:pPr>
        <w:rPr>
          <w:rtl/>
          <w:lang w:eastAsia="he-IL"/>
        </w:rPr>
      </w:pPr>
    </w:p>
    <w:p w:rsidR="00E56D62" w:rsidRDefault="00E56D62" w:rsidP="005A1B73">
      <w:pPr>
        <w:rPr>
          <w:rtl/>
        </w:rPr>
      </w:pPr>
      <w:bookmarkStart w:id="23451" w:name="_ETM_Q33_228226"/>
      <w:bookmarkStart w:id="23452" w:name="_ETM_Q33_228283"/>
      <w:bookmarkStart w:id="23453" w:name="_ETM_Q33_225416"/>
      <w:bookmarkStart w:id="23454" w:name="_ETM_Q33_225470"/>
      <w:bookmarkStart w:id="23455" w:name="_ETM_Q33_227359"/>
      <w:bookmarkStart w:id="23456" w:name="_ETM_Q33_231010"/>
      <w:bookmarkEnd w:id="23451"/>
      <w:bookmarkEnd w:id="23452"/>
      <w:bookmarkEnd w:id="23453"/>
      <w:bookmarkEnd w:id="23454"/>
      <w:bookmarkEnd w:id="23455"/>
      <w:bookmarkEnd w:id="23456"/>
      <w:r>
        <w:rPr>
          <w:rtl/>
        </w:rPr>
        <w:t xml:space="preserve">תודה </w:t>
      </w:r>
      <w:bookmarkStart w:id="23457" w:name="_ETM_Q33_231309"/>
      <w:bookmarkEnd w:id="23457"/>
      <w:r>
        <w:rPr>
          <w:rtl/>
        </w:rPr>
        <w:t>רבה</w:t>
      </w:r>
      <w:r>
        <w:rPr>
          <w:rFonts w:hint="cs"/>
          <w:rtl/>
        </w:rPr>
        <w:t>,</w:t>
      </w:r>
      <w:r>
        <w:rPr>
          <w:rtl/>
        </w:rPr>
        <w:t xml:space="preserve"> </w:t>
      </w:r>
      <w:bookmarkStart w:id="23458" w:name="_ETM_Q33_232149"/>
      <w:bookmarkEnd w:id="23458"/>
      <w:r>
        <w:rPr>
          <w:rtl/>
        </w:rPr>
        <w:t xml:space="preserve">אדוני </w:t>
      </w:r>
      <w:bookmarkStart w:id="23459" w:name="_ETM_Q33_232479"/>
      <w:bookmarkEnd w:id="23459"/>
      <w:r>
        <w:rPr>
          <w:rtl/>
        </w:rPr>
        <w:t>היושב-ראש</w:t>
      </w:r>
      <w:r>
        <w:rPr>
          <w:rFonts w:hint="cs"/>
          <w:rtl/>
        </w:rPr>
        <w:t>.</w:t>
      </w:r>
      <w:r>
        <w:rPr>
          <w:rtl/>
        </w:rPr>
        <w:t xml:space="preserve"> </w:t>
      </w:r>
      <w:bookmarkStart w:id="23460" w:name="_ETM_Q33_233170"/>
      <w:bookmarkEnd w:id="23460"/>
      <w:r>
        <w:rPr>
          <w:rtl/>
        </w:rPr>
        <w:t xml:space="preserve">חברות </w:t>
      </w:r>
      <w:bookmarkStart w:id="23461" w:name="_ETM_Q33_233530"/>
      <w:bookmarkEnd w:id="23461"/>
      <w:r>
        <w:rPr>
          <w:rtl/>
        </w:rPr>
        <w:t xml:space="preserve">וחברי </w:t>
      </w:r>
      <w:bookmarkStart w:id="23462" w:name="_ETM_Q33_233979"/>
      <w:bookmarkEnd w:id="23462"/>
      <w:r>
        <w:rPr>
          <w:rtl/>
        </w:rPr>
        <w:t>הכנסת</w:t>
      </w:r>
      <w:r>
        <w:rPr>
          <w:rFonts w:hint="cs"/>
          <w:rtl/>
        </w:rPr>
        <w:t>,</w:t>
      </w:r>
      <w:r>
        <w:rPr>
          <w:rtl/>
        </w:rPr>
        <w:t xml:space="preserve"> </w:t>
      </w:r>
      <w:bookmarkStart w:id="23463" w:name="_ETM_Q33_234760"/>
      <w:bookmarkEnd w:id="23463"/>
      <w:r>
        <w:rPr>
          <w:rtl/>
        </w:rPr>
        <w:t xml:space="preserve">אני </w:t>
      </w:r>
      <w:bookmarkStart w:id="23464" w:name="_ETM_Q33_236239"/>
      <w:bookmarkEnd w:id="23464"/>
      <w:r>
        <w:rPr>
          <w:rtl/>
        </w:rPr>
        <w:t xml:space="preserve">כמובן </w:t>
      </w:r>
      <w:bookmarkStart w:id="23465" w:name="_ETM_Q33_236719"/>
      <w:bookmarkEnd w:id="23465"/>
      <w:r>
        <w:rPr>
          <w:rtl/>
        </w:rPr>
        <w:t xml:space="preserve">מביא </w:t>
      </w:r>
      <w:bookmarkStart w:id="23466" w:name="_ETM_Q33_237019"/>
      <w:bookmarkEnd w:id="23466"/>
      <w:r>
        <w:rPr>
          <w:rtl/>
        </w:rPr>
        <w:t xml:space="preserve">את </w:t>
      </w:r>
      <w:bookmarkStart w:id="23467" w:name="_ETM_Q33_237170"/>
      <w:bookmarkEnd w:id="23467"/>
      <w:r>
        <w:rPr>
          <w:rtl/>
        </w:rPr>
        <w:t xml:space="preserve">הצעת </w:t>
      </w:r>
      <w:bookmarkStart w:id="23468" w:name="_ETM_Q33_237530"/>
      <w:bookmarkEnd w:id="23468"/>
      <w:r>
        <w:rPr>
          <w:rtl/>
        </w:rPr>
        <w:t xml:space="preserve">החוק </w:t>
      </w:r>
      <w:bookmarkStart w:id="23469" w:name="_ETM_Q33_238100"/>
      <w:bookmarkEnd w:id="23469"/>
      <w:r>
        <w:rPr>
          <w:rtl/>
        </w:rPr>
        <w:t xml:space="preserve">בשמו </w:t>
      </w:r>
      <w:bookmarkStart w:id="23470" w:name="_ETM_Q33_238429"/>
      <w:bookmarkEnd w:id="23470"/>
      <w:r>
        <w:rPr>
          <w:rtl/>
        </w:rPr>
        <w:t xml:space="preserve">של </w:t>
      </w:r>
      <w:bookmarkStart w:id="23471" w:name="_ETM_Q33_238579"/>
      <w:bookmarkEnd w:id="23471"/>
      <w:r>
        <w:rPr>
          <w:rtl/>
        </w:rPr>
        <w:t xml:space="preserve">שר </w:t>
      </w:r>
      <w:bookmarkStart w:id="23472" w:name="_ETM_Q33_238819"/>
      <w:bookmarkEnd w:id="23472"/>
      <w:r>
        <w:rPr>
          <w:rtl/>
        </w:rPr>
        <w:t>הביטחון</w:t>
      </w:r>
      <w:r>
        <w:rPr>
          <w:rFonts w:hint="cs"/>
          <w:rtl/>
        </w:rPr>
        <w:t>.</w:t>
      </w:r>
      <w:r>
        <w:rPr>
          <w:rtl/>
        </w:rPr>
        <w:t xml:space="preserve"> </w:t>
      </w:r>
      <w:bookmarkStart w:id="23473" w:name="_ETM_Q33_241629"/>
      <w:bookmarkEnd w:id="23473"/>
      <w:r>
        <w:rPr>
          <w:rtl/>
        </w:rPr>
        <w:t xml:space="preserve">חוק </w:t>
      </w:r>
      <w:bookmarkStart w:id="23474" w:name="_ETM_Q33_241929"/>
      <w:bookmarkEnd w:id="23474"/>
      <w:r>
        <w:rPr>
          <w:rtl/>
        </w:rPr>
        <w:t xml:space="preserve">השיפוט </w:t>
      </w:r>
      <w:bookmarkStart w:id="23475" w:name="_ETM_Q33_242350"/>
      <w:bookmarkEnd w:id="23475"/>
      <w:r>
        <w:rPr>
          <w:rtl/>
        </w:rPr>
        <w:t>הצב</w:t>
      </w:r>
      <w:bookmarkStart w:id="23476" w:name="_ETM_Q33_239047"/>
      <w:bookmarkStart w:id="23477" w:name="_ETM_Q33_235238"/>
      <w:bookmarkEnd w:id="23476"/>
      <w:bookmarkEnd w:id="23477"/>
      <w:r>
        <w:rPr>
          <w:rtl/>
        </w:rPr>
        <w:t xml:space="preserve">אי </w:t>
      </w:r>
      <w:bookmarkStart w:id="23478" w:name="_ETM_Q33_242710"/>
      <w:bookmarkEnd w:id="23478"/>
      <w:r>
        <w:rPr>
          <w:rtl/>
        </w:rPr>
        <w:t>מס</w:t>
      </w:r>
      <w:r>
        <w:rPr>
          <w:rFonts w:hint="cs"/>
          <w:rtl/>
        </w:rPr>
        <w:t>ד</w:t>
      </w:r>
      <w:r>
        <w:rPr>
          <w:rtl/>
        </w:rPr>
        <w:t xml:space="preserve">יר </w:t>
      </w:r>
      <w:bookmarkStart w:id="23479" w:name="_ETM_Q33_243100"/>
      <w:bookmarkEnd w:id="23479"/>
      <w:r>
        <w:rPr>
          <w:rtl/>
        </w:rPr>
        <w:t xml:space="preserve">את </w:t>
      </w:r>
      <w:bookmarkStart w:id="23480" w:name="_ETM_Q33_243190"/>
      <w:bookmarkEnd w:id="23480"/>
      <w:r>
        <w:rPr>
          <w:rtl/>
        </w:rPr>
        <w:t xml:space="preserve">פעילותה </w:t>
      </w:r>
      <w:bookmarkStart w:id="23481" w:name="_ETM_Q33_243579"/>
      <w:bookmarkEnd w:id="23481"/>
      <w:r>
        <w:rPr>
          <w:rtl/>
        </w:rPr>
        <w:t xml:space="preserve">של </w:t>
      </w:r>
      <w:bookmarkStart w:id="23482" w:name="_ETM_Q33_243730"/>
      <w:bookmarkEnd w:id="23482"/>
      <w:r>
        <w:rPr>
          <w:rtl/>
        </w:rPr>
        <w:t xml:space="preserve">מערכת </w:t>
      </w:r>
      <w:bookmarkStart w:id="23483" w:name="_ETM_Q33_244000"/>
      <w:bookmarkEnd w:id="23483"/>
      <w:r>
        <w:rPr>
          <w:rtl/>
        </w:rPr>
        <w:t xml:space="preserve">המשפט </w:t>
      </w:r>
      <w:bookmarkStart w:id="23484" w:name="_ETM_Q33_244450"/>
      <w:bookmarkEnd w:id="23484"/>
      <w:r>
        <w:rPr>
          <w:rtl/>
        </w:rPr>
        <w:t xml:space="preserve">הצבאית </w:t>
      </w:r>
      <w:bookmarkStart w:id="23485" w:name="_ETM_Q33_244930"/>
      <w:bookmarkEnd w:id="23485"/>
      <w:r>
        <w:rPr>
          <w:rtl/>
        </w:rPr>
        <w:t>בצה"ל</w:t>
      </w:r>
      <w:bookmarkStart w:id="23486" w:name="_ETM_Q33_242137"/>
      <w:bookmarkEnd w:id="23486"/>
      <w:r>
        <w:rPr>
          <w:rFonts w:hint="cs"/>
          <w:rtl/>
        </w:rPr>
        <w:t>,</w:t>
      </w:r>
      <w:r>
        <w:rPr>
          <w:rtl/>
        </w:rPr>
        <w:t xml:space="preserve"> </w:t>
      </w:r>
      <w:bookmarkStart w:id="23487" w:name="_ETM_Q33_245500"/>
      <w:bookmarkEnd w:id="23487"/>
      <w:r>
        <w:rPr>
          <w:rtl/>
        </w:rPr>
        <w:t xml:space="preserve">ובהתאם </w:t>
      </w:r>
      <w:bookmarkStart w:id="23488" w:name="_ETM_Q33_246009"/>
      <w:bookmarkEnd w:id="23488"/>
      <w:r>
        <w:rPr>
          <w:rtl/>
        </w:rPr>
        <w:t xml:space="preserve">חיילים </w:t>
      </w:r>
      <w:bookmarkStart w:id="23489" w:name="_ETM_Q33_246400"/>
      <w:bookmarkEnd w:id="23489"/>
      <w:r>
        <w:rPr>
          <w:rtl/>
        </w:rPr>
        <w:t>ש</w:t>
      </w:r>
      <w:bookmarkStart w:id="23490" w:name="_ETM_Q33_246819"/>
      <w:bookmarkStart w:id="23491" w:name="_ETM_Q33_243567"/>
      <w:bookmarkEnd w:id="23490"/>
      <w:bookmarkEnd w:id="23491"/>
      <w:r>
        <w:rPr>
          <w:rFonts w:hint="cs"/>
          <w:rtl/>
        </w:rPr>
        <w:t xml:space="preserve">עברו </w:t>
      </w:r>
      <w:bookmarkStart w:id="23492" w:name="_ETM_Q33_243077"/>
      <w:bookmarkEnd w:id="23492"/>
      <w:r>
        <w:rPr>
          <w:rFonts w:hint="cs"/>
          <w:rtl/>
        </w:rPr>
        <w:t>עבירות</w:t>
      </w:r>
      <w:r>
        <w:rPr>
          <w:rtl/>
        </w:rPr>
        <w:t xml:space="preserve"> </w:t>
      </w:r>
      <w:bookmarkStart w:id="23493" w:name="_ETM_Q33_247060"/>
      <w:bookmarkStart w:id="23494" w:name="_ETM_Q33_243067"/>
      <w:bookmarkEnd w:id="23493"/>
      <w:bookmarkEnd w:id="23494"/>
      <w:r>
        <w:rPr>
          <w:rtl/>
        </w:rPr>
        <w:t xml:space="preserve">במהלך </w:t>
      </w:r>
      <w:bookmarkStart w:id="23495" w:name="_ETM_Q33_247360"/>
      <w:bookmarkEnd w:id="23495"/>
      <w:r>
        <w:rPr>
          <w:rtl/>
        </w:rPr>
        <w:t xml:space="preserve">שירותם </w:t>
      </w:r>
      <w:bookmarkStart w:id="23496" w:name="_ETM_Q33_247720"/>
      <w:bookmarkEnd w:id="23496"/>
      <w:r>
        <w:rPr>
          <w:rtl/>
        </w:rPr>
        <w:t xml:space="preserve">הצבאי </w:t>
      </w:r>
      <w:bookmarkStart w:id="23497" w:name="_ETM_Q33_248049"/>
      <w:bookmarkEnd w:id="23497"/>
      <w:r>
        <w:rPr>
          <w:rtl/>
        </w:rPr>
        <w:t xml:space="preserve">עומדים </w:t>
      </w:r>
      <w:bookmarkStart w:id="23498" w:name="_ETM_Q33_248350"/>
      <w:bookmarkEnd w:id="23498"/>
      <w:r>
        <w:rPr>
          <w:rtl/>
        </w:rPr>
        <w:t xml:space="preserve">לדין </w:t>
      </w:r>
      <w:bookmarkStart w:id="23499" w:name="_ETM_Q33_248709"/>
      <w:bookmarkEnd w:id="23499"/>
      <w:r>
        <w:rPr>
          <w:rtl/>
        </w:rPr>
        <w:t xml:space="preserve">לפי </w:t>
      </w:r>
      <w:bookmarkStart w:id="23500" w:name="_ETM_Q33_248979"/>
      <w:bookmarkEnd w:id="23500"/>
      <w:r>
        <w:rPr>
          <w:rtl/>
        </w:rPr>
        <w:t xml:space="preserve">חוק </w:t>
      </w:r>
      <w:bookmarkStart w:id="23501" w:name="_ETM_Q33_249250"/>
      <w:bookmarkEnd w:id="23501"/>
      <w:r>
        <w:rPr>
          <w:rtl/>
        </w:rPr>
        <w:t>זה</w:t>
      </w:r>
      <w:r>
        <w:rPr>
          <w:rFonts w:hint="cs"/>
          <w:rtl/>
        </w:rPr>
        <w:t>.</w:t>
      </w:r>
      <w:bookmarkStart w:id="23502" w:name="_ETM_Q33_248066"/>
      <w:bookmarkEnd w:id="23502"/>
      <w:r>
        <w:rPr>
          <w:rtl/>
        </w:rPr>
        <w:t xml:space="preserve"> </w:t>
      </w:r>
      <w:bookmarkStart w:id="23503" w:name="_ETM_Q33_250140"/>
      <w:bookmarkEnd w:id="23503"/>
      <w:r>
        <w:rPr>
          <w:rtl/>
        </w:rPr>
        <w:t>בנוסף</w:t>
      </w:r>
      <w:r>
        <w:rPr>
          <w:rFonts w:hint="cs"/>
          <w:rtl/>
        </w:rPr>
        <w:t>,</w:t>
      </w:r>
      <w:r>
        <w:rPr>
          <w:rtl/>
        </w:rPr>
        <w:t xml:space="preserve"> </w:t>
      </w:r>
      <w:bookmarkStart w:id="23504" w:name="_ETM_Q33_250680"/>
      <w:bookmarkEnd w:id="23504"/>
      <w:r>
        <w:rPr>
          <w:rtl/>
        </w:rPr>
        <w:t xml:space="preserve">החוק </w:t>
      </w:r>
      <w:bookmarkStart w:id="23505" w:name="_ETM_Q33_250950"/>
      <w:bookmarkEnd w:id="23505"/>
      <w:r>
        <w:rPr>
          <w:rtl/>
        </w:rPr>
        <w:t xml:space="preserve">עשוי </w:t>
      </w:r>
      <w:bookmarkStart w:id="23506" w:name="_ETM_Q33_251220"/>
      <w:bookmarkEnd w:id="23506"/>
      <w:r>
        <w:rPr>
          <w:rFonts w:hint="cs"/>
          <w:rtl/>
        </w:rPr>
        <w:t>ל</w:t>
      </w:r>
      <w:bookmarkStart w:id="23507" w:name="_ETM_Q33_248236"/>
      <w:bookmarkEnd w:id="23507"/>
      <w:r>
        <w:rPr>
          <w:rtl/>
        </w:rPr>
        <w:t>ח</w:t>
      </w:r>
      <w:bookmarkStart w:id="23508" w:name="_ETM_Q33_248146"/>
      <w:bookmarkEnd w:id="23508"/>
      <w:r>
        <w:rPr>
          <w:rtl/>
        </w:rPr>
        <w:t xml:space="preserve">ול </w:t>
      </w:r>
      <w:bookmarkStart w:id="23509" w:name="_ETM_Q33_251459"/>
      <w:bookmarkEnd w:id="23509"/>
      <w:r>
        <w:rPr>
          <w:rtl/>
        </w:rPr>
        <w:t xml:space="preserve">גם </w:t>
      </w:r>
      <w:bookmarkStart w:id="23510" w:name="_ETM_Q33_251610"/>
      <w:bookmarkEnd w:id="23510"/>
      <w:r>
        <w:rPr>
          <w:rtl/>
        </w:rPr>
        <w:t xml:space="preserve">על </w:t>
      </w:r>
      <w:bookmarkStart w:id="23511" w:name="_ETM_Q33_251729"/>
      <w:bookmarkEnd w:id="23511"/>
      <w:r>
        <w:rPr>
          <w:rtl/>
        </w:rPr>
        <w:t xml:space="preserve">חיילים </w:t>
      </w:r>
      <w:bookmarkStart w:id="23512" w:name="_ETM_Q33_252090"/>
      <w:bookmarkEnd w:id="23512"/>
      <w:r>
        <w:rPr>
          <w:rtl/>
        </w:rPr>
        <w:t>ש</w:t>
      </w:r>
      <w:bookmarkStart w:id="23513" w:name="_ETM_Q33_248596"/>
      <w:bookmarkEnd w:id="23513"/>
      <w:r>
        <w:rPr>
          <w:rtl/>
        </w:rPr>
        <w:t xml:space="preserve">סיימו </w:t>
      </w:r>
      <w:bookmarkStart w:id="23514" w:name="_ETM_Q33_252540"/>
      <w:bookmarkEnd w:id="23514"/>
      <w:r>
        <w:rPr>
          <w:rtl/>
        </w:rPr>
        <w:t xml:space="preserve">את </w:t>
      </w:r>
      <w:bookmarkStart w:id="23515" w:name="_ETM_Q33_252600"/>
      <w:bookmarkEnd w:id="23515"/>
      <w:r>
        <w:rPr>
          <w:rtl/>
        </w:rPr>
        <w:t xml:space="preserve">שירותם </w:t>
      </w:r>
      <w:bookmarkStart w:id="23516" w:name="_ETM_Q33_252959"/>
      <w:bookmarkEnd w:id="23516"/>
      <w:r>
        <w:rPr>
          <w:rtl/>
        </w:rPr>
        <w:t xml:space="preserve">הצבאי </w:t>
      </w:r>
      <w:bookmarkStart w:id="23517" w:name="_ETM_Q33_253560"/>
      <w:bookmarkStart w:id="23518" w:name="_ETM_Q33_250716"/>
      <w:bookmarkEnd w:id="23517"/>
      <w:bookmarkEnd w:id="23518"/>
      <w:r>
        <w:rPr>
          <w:rtl/>
        </w:rPr>
        <w:t>א</w:t>
      </w:r>
      <w:bookmarkStart w:id="23519" w:name="_ETM_Q33_250167"/>
      <w:bookmarkEnd w:id="23519"/>
      <w:r>
        <w:rPr>
          <w:rtl/>
        </w:rPr>
        <w:t xml:space="preserve">ם </w:t>
      </w:r>
      <w:bookmarkStart w:id="23520" w:name="_ETM_Q33_253680"/>
      <w:bookmarkEnd w:id="23520"/>
      <w:r>
        <w:rPr>
          <w:rtl/>
        </w:rPr>
        <w:t xml:space="preserve">הם </w:t>
      </w:r>
      <w:bookmarkStart w:id="23521" w:name="_ETM_Q33_253830"/>
      <w:bookmarkEnd w:id="23521"/>
      <w:r>
        <w:rPr>
          <w:rtl/>
        </w:rPr>
        <w:t xml:space="preserve">ביצעו </w:t>
      </w:r>
      <w:bookmarkStart w:id="23522" w:name="_ETM_Q33_254159"/>
      <w:bookmarkEnd w:id="23522"/>
      <w:r>
        <w:rPr>
          <w:rtl/>
        </w:rPr>
        <w:t xml:space="preserve">עבירות </w:t>
      </w:r>
      <w:bookmarkStart w:id="23523" w:name="_ETM_Q33_254459"/>
      <w:bookmarkEnd w:id="23523"/>
      <w:r>
        <w:rPr>
          <w:rtl/>
        </w:rPr>
        <w:t xml:space="preserve">מסוימות </w:t>
      </w:r>
      <w:bookmarkStart w:id="23524" w:name="_ETM_Q33_254970"/>
      <w:bookmarkEnd w:id="23524"/>
      <w:r>
        <w:rPr>
          <w:rtl/>
        </w:rPr>
        <w:t>המפ</w:t>
      </w:r>
      <w:bookmarkStart w:id="23525" w:name="_ETM_Q33_251235"/>
      <w:bookmarkEnd w:id="23525"/>
      <w:r>
        <w:rPr>
          <w:rFonts w:hint="cs"/>
          <w:rtl/>
        </w:rPr>
        <w:t>ורט</w:t>
      </w:r>
      <w:r>
        <w:rPr>
          <w:rtl/>
        </w:rPr>
        <w:t xml:space="preserve">ות </w:t>
      </w:r>
      <w:bookmarkStart w:id="23526" w:name="_ETM_Q33_255509"/>
      <w:bookmarkEnd w:id="23526"/>
      <w:r>
        <w:rPr>
          <w:rtl/>
        </w:rPr>
        <w:t>בחוק</w:t>
      </w:r>
      <w:bookmarkStart w:id="23527" w:name="_ETM_Q33_253106"/>
      <w:bookmarkEnd w:id="23527"/>
      <w:r>
        <w:rPr>
          <w:rtl/>
        </w:rPr>
        <w:t xml:space="preserve"> </w:t>
      </w:r>
      <w:bookmarkStart w:id="23528" w:name="_ETM_Q33_257080"/>
      <w:bookmarkStart w:id="23529" w:name="_ETM_Q33_257200"/>
      <w:bookmarkStart w:id="23530" w:name="_ETM_Q33_253557"/>
      <w:bookmarkStart w:id="23531" w:name="_ETM_Q33_248857"/>
      <w:bookmarkStart w:id="23532" w:name="_ETM_Q33_257560"/>
      <w:bookmarkEnd w:id="23528"/>
      <w:bookmarkEnd w:id="23529"/>
      <w:bookmarkEnd w:id="23530"/>
      <w:bookmarkEnd w:id="23531"/>
      <w:bookmarkEnd w:id="23532"/>
      <w:r w:rsidR="005A1B73">
        <w:rPr>
          <w:rFonts w:hint="cs"/>
          <w:rtl/>
        </w:rPr>
        <w:t>ומ</w:t>
      </w:r>
      <w:r>
        <w:rPr>
          <w:rtl/>
        </w:rPr>
        <w:t>תא</w:t>
      </w:r>
      <w:bookmarkStart w:id="23533" w:name="_ETM_Q33_256488"/>
      <w:bookmarkEnd w:id="23533"/>
      <w:r>
        <w:rPr>
          <w:rtl/>
        </w:rPr>
        <w:t xml:space="preserve">פיינות </w:t>
      </w:r>
      <w:bookmarkStart w:id="23534" w:name="_ETM_Q33_258159"/>
      <w:bookmarkEnd w:id="23534"/>
      <w:r>
        <w:rPr>
          <w:rtl/>
        </w:rPr>
        <w:t xml:space="preserve">בזיקה </w:t>
      </w:r>
      <w:bookmarkStart w:id="23535" w:name="_ETM_Q33_258580"/>
      <w:bookmarkEnd w:id="23535"/>
      <w:r>
        <w:rPr>
          <w:rtl/>
        </w:rPr>
        <w:t xml:space="preserve">לשירותם </w:t>
      </w:r>
      <w:bookmarkStart w:id="23536" w:name="_ETM_Q33_259150"/>
      <w:bookmarkEnd w:id="23536"/>
      <w:r>
        <w:rPr>
          <w:rtl/>
        </w:rPr>
        <w:t>הצבאי</w:t>
      </w:r>
      <w:r>
        <w:rPr>
          <w:rFonts w:hint="cs"/>
          <w:rtl/>
        </w:rPr>
        <w:t>.</w:t>
      </w:r>
      <w:bookmarkStart w:id="23537" w:name="_ETM_Q33_259540"/>
      <w:bookmarkStart w:id="23538" w:name="_ETM_Q33_260354"/>
      <w:bookmarkEnd w:id="23537"/>
      <w:bookmarkEnd w:id="23538"/>
    </w:p>
    <w:p w:rsidR="00E56D62" w:rsidRDefault="00E56D62" w:rsidP="00CD5EA5">
      <w:pPr>
        <w:rPr>
          <w:rtl/>
        </w:rPr>
      </w:pPr>
      <w:bookmarkStart w:id="23539" w:name="_ETM_Q33_260427"/>
      <w:bookmarkEnd w:id="23539"/>
    </w:p>
    <w:p w:rsidR="00E56D62" w:rsidRDefault="00E56D62" w:rsidP="00CD5EA5">
      <w:pPr>
        <w:rPr>
          <w:rtl/>
        </w:rPr>
      </w:pPr>
      <w:bookmarkStart w:id="23540" w:name="_ETM_Q33_260563"/>
      <w:bookmarkStart w:id="23541" w:name="_ETM_Q33_260617"/>
      <w:bookmarkEnd w:id="23540"/>
      <w:bookmarkEnd w:id="23541"/>
      <w:r>
        <w:rPr>
          <w:rtl/>
        </w:rPr>
        <w:t>ככלל</w:t>
      </w:r>
      <w:bookmarkStart w:id="23542" w:name="_ETM_Q33_256937"/>
      <w:bookmarkEnd w:id="23542"/>
      <w:r>
        <w:rPr>
          <w:rFonts w:hint="cs"/>
          <w:rtl/>
        </w:rPr>
        <w:t>,</w:t>
      </w:r>
      <w:r>
        <w:rPr>
          <w:rtl/>
        </w:rPr>
        <w:t xml:space="preserve"> </w:t>
      </w:r>
      <w:bookmarkStart w:id="23543" w:name="_ETM_Q33_259959"/>
      <w:bookmarkEnd w:id="23543"/>
      <w:r>
        <w:rPr>
          <w:rtl/>
        </w:rPr>
        <w:t xml:space="preserve">ביחס </w:t>
      </w:r>
      <w:bookmarkStart w:id="23544" w:name="_ETM_Q33_260319"/>
      <w:bookmarkEnd w:id="23544"/>
      <w:r>
        <w:rPr>
          <w:rtl/>
        </w:rPr>
        <w:t xml:space="preserve">למי </w:t>
      </w:r>
      <w:bookmarkStart w:id="23545" w:name="_ETM_Q33_260530"/>
      <w:bookmarkEnd w:id="23545"/>
      <w:r>
        <w:rPr>
          <w:rtl/>
        </w:rPr>
        <w:t xml:space="preserve">שסיים </w:t>
      </w:r>
      <w:bookmarkStart w:id="23546" w:name="_ETM_Q33_260860"/>
      <w:bookmarkEnd w:id="23546"/>
      <w:r>
        <w:rPr>
          <w:rtl/>
        </w:rPr>
        <w:t xml:space="preserve">את </w:t>
      </w:r>
      <w:bookmarkStart w:id="23547" w:name="_ETM_Q33_260950"/>
      <w:bookmarkEnd w:id="23547"/>
      <w:r>
        <w:rPr>
          <w:rtl/>
        </w:rPr>
        <w:t xml:space="preserve">שירותו </w:t>
      </w:r>
      <w:bookmarkStart w:id="23548" w:name="_ETM_Q33_261340"/>
      <w:bookmarkEnd w:id="23548"/>
      <w:r>
        <w:rPr>
          <w:rtl/>
        </w:rPr>
        <w:t xml:space="preserve">הצבאי </w:t>
      </w:r>
      <w:bookmarkStart w:id="23549" w:name="_ETM_Q33_261670"/>
      <w:bookmarkEnd w:id="23549"/>
      <w:r>
        <w:rPr>
          <w:rtl/>
        </w:rPr>
        <w:t xml:space="preserve">קובע </w:t>
      </w:r>
      <w:bookmarkStart w:id="23550" w:name="_ETM_Q33_261970"/>
      <w:bookmarkEnd w:id="23550"/>
      <w:r>
        <w:rPr>
          <w:rtl/>
        </w:rPr>
        <w:t xml:space="preserve">החוק </w:t>
      </w:r>
      <w:bookmarkStart w:id="23551" w:name="_ETM_Q33_262209"/>
      <w:bookmarkEnd w:id="23551"/>
      <w:r>
        <w:rPr>
          <w:rtl/>
        </w:rPr>
        <w:t xml:space="preserve">כי </w:t>
      </w:r>
      <w:bookmarkStart w:id="23552" w:name="_ETM_Q33_262270"/>
      <w:bookmarkEnd w:id="23552"/>
      <w:r>
        <w:rPr>
          <w:rtl/>
        </w:rPr>
        <w:t xml:space="preserve">ניתן </w:t>
      </w:r>
      <w:bookmarkStart w:id="23553" w:name="_ETM_Q33_262569"/>
      <w:bookmarkEnd w:id="23553"/>
      <w:r>
        <w:rPr>
          <w:rtl/>
        </w:rPr>
        <w:t>ל</w:t>
      </w:r>
      <w:bookmarkStart w:id="23554" w:name="_ETM_Q33_258887"/>
      <w:bookmarkEnd w:id="23554"/>
      <w:r>
        <w:rPr>
          <w:rFonts w:hint="cs"/>
          <w:rtl/>
        </w:rPr>
        <w:t>הע</w:t>
      </w:r>
      <w:r>
        <w:rPr>
          <w:rtl/>
        </w:rPr>
        <w:t>מ</w:t>
      </w:r>
      <w:r>
        <w:rPr>
          <w:rFonts w:hint="cs"/>
          <w:rtl/>
        </w:rPr>
        <w:t>י</w:t>
      </w:r>
      <w:r>
        <w:rPr>
          <w:rtl/>
        </w:rPr>
        <w:t>דו</w:t>
      </w:r>
      <w:bookmarkStart w:id="23555" w:name="_ETM_Q33_262840"/>
      <w:bookmarkStart w:id="23556" w:name="_ETM_Q33_259327"/>
      <w:bookmarkEnd w:id="23555"/>
      <w:bookmarkEnd w:id="23556"/>
      <w:r>
        <w:rPr>
          <w:rFonts w:hint="cs"/>
          <w:rtl/>
        </w:rPr>
        <w:t xml:space="preserve"> </w:t>
      </w:r>
      <w:r>
        <w:rPr>
          <w:rtl/>
        </w:rPr>
        <w:t>לד</w:t>
      </w:r>
      <w:bookmarkStart w:id="23557" w:name="_ETM_Q33_256986"/>
      <w:bookmarkEnd w:id="23557"/>
      <w:r>
        <w:rPr>
          <w:rtl/>
        </w:rPr>
        <w:t xml:space="preserve">ין </w:t>
      </w:r>
      <w:bookmarkStart w:id="23558" w:name="_ETM_Q33_263140"/>
      <w:bookmarkEnd w:id="23558"/>
      <w:r>
        <w:rPr>
          <w:rFonts w:hint="cs"/>
          <w:rtl/>
        </w:rPr>
        <w:t>ב</w:t>
      </w:r>
      <w:r>
        <w:rPr>
          <w:rtl/>
        </w:rPr>
        <w:t xml:space="preserve">מערכת </w:t>
      </w:r>
      <w:bookmarkStart w:id="23559" w:name="_ETM_Q33_263440"/>
      <w:bookmarkEnd w:id="23559"/>
      <w:r>
        <w:rPr>
          <w:rtl/>
        </w:rPr>
        <w:t xml:space="preserve">המשפט </w:t>
      </w:r>
      <w:bookmarkStart w:id="23560" w:name="_ETM_Q33_263830"/>
      <w:bookmarkEnd w:id="23560"/>
      <w:r>
        <w:rPr>
          <w:rtl/>
        </w:rPr>
        <w:t xml:space="preserve">הצבאית </w:t>
      </w:r>
      <w:bookmarkStart w:id="23561" w:name="_ETM_Q33_264900"/>
      <w:bookmarkStart w:id="23562" w:name="_ETM_Q33_261889"/>
      <w:bookmarkEnd w:id="23561"/>
      <w:bookmarkEnd w:id="23562"/>
      <w:r>
        <w:rPr>
          <w:rFonts w:hint="cs"/>
          <w:rtl/>
        </w:rPr>
        <w:t>בתקופה</w:t>
      </w:r>
      <w:r>
        <w:rPr>
          <w:rtl/>
        </w:rPr>
        <w:t xml:space="preserve"> </w:t>
      </w:r>
      <w:bookmarkStart w:id="23563" w:name="_ETM_Q33_265380"/>
      <w:bookmarkEnd w:id="23563"/>
      <w:r>
        <w:rPr>
          <w:rtl/>
        </w:rPr>
        <w:t xml:space="preserve">של </w:t>
      </w:r>
      <w:bookmarkStart w:id="23564" w:name="_ETM_Q33_265530"/>
      <w:bookmarkEnd w:id="23564"/>
      <w:r>
        <w:rPr>
          <w:rtl/>
        </w:rPr>
        <w:t xml:space="preserve">עד </w:t>
      </w:r>
      <w:bookmarkStart w:id="23565" w:name="_ETM_Q33_265650"/>
      <w:bookmarkEnd w:id="23565"/>
      <w:r>
        <w:rPr>
          <w:rtl/>
        </w:rPr>
        <w:t xml:space="preserve">180 </w:t>
      </w:r>
      <w:bookmarkStart w:id="23566" w:name="_ETM_Q33_266280"/>
      <w:bookmarkEnd w:id="23566"/>
      <w:r>
        <w:rPr>
          <w:rtl/>
        </w:rPr>
        <w:t xml:space="preserve">ימים </w:t>
      </w:r>
      <w:bookmarkStart w:id="23567" w:name="_ETM_Q33_266610"/>
      <w:bookmarkEnd w:id="23567"/>
      <w:r>
        <w:rPr>
          <w:rtl/>
        </w:rPr>
        <w:t>משחרורו</w:t>
      </w:r>
      <w:r>
        <w:rPr>
          <w:rFonts w:hint="cs"/>
          <w:rtl/>
        </w:rPr>
        <w:t>.</w:t>
      </w:r>
      <w:r>
        <w:rPr>
          <w:rtl/>
        </w:rPr>
        <w:t xml:space="preserve"> </w:t>
      </w:r>
      <w:bookmarkStart w:id="23568" w:name="_ETM_Q33_267270"/>
      <w:bookmarkEnd w:id="23568"/>
      <w:r>
        <w:rPr>
          <w:rtl/>
        </w:rPr>
        <w:t xml:space="preserve">לצד </w:t>
      </w:r>
      <w:bookmarkStart w:id="23569" w:name="_ETM_Q33_267630"/>
      <w:bookmarkEnd w:id="23569"/>
      <w:r>
        <w:rPr>
          <w:rtl/>
        </w:rPr>
        <w:t>זאת</w:t>
      </w:r>
      <w:r>
        <w:rPr>
          <w:rFonts w:hint="cs"/>
          <w:rtl/>
        </w:rPr>
        <w:t>,</w:t>
      </w:r>
      <w:bookmarkStart w:id="23570" w:name="_ETM_Q33_265207"/>
      <w:bookmarkEnd w:id="23570"/>
      <w:r>
        <w:rPr>
          <w:rtl/>
        </w:rPr>
        <w:t xml:space="preserve"> </w:t>
      </w:r>
      <w:bookmarkStart w:id="23571" w:name="_ETM_Q33_268470"/>
      <w:bookmarkEnd w:id="23571"/>
      <w:r>
        <w:rPr>
          <w:rFonts w:hint="cs"/>
          <w:rtl/>
        </w:rPr>
        <w:t>נ</w:t>
      </w:r>
      <w:r>
        <w:rPr>
          <w:rtl/>
        </w:rPr>
        <w:t>קבע</w:t>
      </w:r>
      <w:r>
        <w:rPr>
          <w:rFonts w:hint="cs"/>
          <w:rtl/>
        </w:rPr>
        <w:t>ו</w:t>
      </w:r>
      <w:r>
        <w:rPr>
          <w:rtl/>
        </w:rPr>
        <w:t xml:space="preserve"> </w:t>
      </w:r>
      <w:bookmarkStart w:id="23572" w:name="_ETM_Q33_268860"/>
      <w:bookmarkEnd w:id="23572"/>
      <w:r>
        <w:rPr>
          <w:rtl/>
        </w:rPr>
        <w:t xml:space="preserve">עבירות </w:t>
      </w:r>
      <w:bookmarkStart w:id="23573" w:name="_ETM_Q33_269160"/>
      <w:bookmarkEnd w:id="23573"/>
      <w:r>
        <w:rPr>
          <w:rtl/>
        </w:rPr>
        <w:t xml:space="preserve">שמפאת </w:t>
      </w:r>
      <w:bookmarkStart w:id="23574" w:name="_ETM_Q33_269550"/>
      <w:bookmarkEnd w:id="23574"/>
      <w:r>
        <w:rPr>
          <w:rtl/>
        </w:rPr>
        <w:t>חומרת</w:t>
      </w:r>
      <w:r>
        <w:rPr>
          <w:rFonts w:hint="cs"/>
          <w:rtl/>
        </w:rPr>
        <w:t>ן</w:t>
      </w:r>
      <w:bookmarkStart w:id="23575" w:name="_ETM_Q33_266014"/>
      <w:bookmarkEnd w:id="23575"/>
      <w:r>
        <w:rPr>
          <w:rtl/>
        </w:rPr>
        <w:t xml:space="preserve"> </w:t>
      </w:r>
      <w:bookmarkStart w:id="23576" w:name="_ETM_Q33_269970"/>
      <w:bookmarkEnd w:id="23576"/>
      <w:r>
        <w:rPr>
          <w:rtl/>
        </w:rPr>
        <w:t>נ</w:t>
      </w:r>
      <w:bookmarkStart w:id="23577" w:name="_ETM_Q33_266344"/>
      <w:bookmarkEnd w:id="23577"/>
      <w:r>
        <w:rPr>
          <w:rFonts w:hint="cs"/>
          <w:rtl/>
        </w:rPr>
        <w:t>ית</w:t>
      </w:r>
      <w:bookmarkStart w:id="23578" w:name="_ETM_Q33_263039"/>
      <w:bookmarkEnd w:id="23578"/>
      <w:r>
        <w:rPr>
          <w:rFonts w:hint="cs"/>
          <w:rtl/>
        </w:rPr>
        <w:t>ן</w:t>
      </w:r>
      <w:r>
        <w:rPr>
          <w:rtl/>
        </w:rPr>
        <w:t xml:space="preserve"> </w:t>
      </w:r>
      <w:bookmarkStart w:id="23579" w:name="_ETM_Q33_270209"/>
      <w:bookmarkEnd w:id="23579"/>
      <w:r>
        <w:rPr>
          <w:rtl/>
        </w:rPr>
        <w:t>להעמי</w:t>
      </w:r>
      <w:bookmarkStart w:id="23580" w:name="_ETM_Q33_266969"/>
      <w:bookmarkEnd w:id="23580"/>
      <w:r>
        <w:rPr>
          <w:rtl/>
        </w:rPr>
        <w:t xml:space="preserve">ד </w:t>
      </w:r>
      <w:bookmarkStart w:id="23581" w:name="_ETM_Q33_270480"/>
      <w:bookmarkEnd w:id="23581"/>
      <w:r>
        <w:rPr>
          <w:rtl/>
        </w:rPr>
        <w:t>לגבי</w:t>
      </w:r>
      <w:bookmarkStart w:id="23582" w:name="_ETM_Q33_270750"/>
      <w:bookmarkEnd w:id="23582"/>
      <w:r>
        <w:rPr>
          <w:rFonts w:hint="cs"/>
          <w:rtl/>
        </w:rPr>
        <w:t>ה</w:t>
      </w:r>
      <w:r>
        <w:rPr>
          <w:rtl/>
        </w:rPr>
        <w:t>ן</w:t>
      </w:r>
      <w:r>
        <w:rPr>
          <w:rFonts w:hint="cs"/>
          <w:rtl/>
        </w:rPr>
        <w:t xml:space="preserve"> לדין</w:t>
      </w:r>
      <w:r>
        <w:rPr>
          <w:rtl/>
        </w:rPr>
        <w:t xml:space="preserve"> </w:t>
      </w:r>
      <w:bookmarkStart w:id="23583" w:name="_ETM_Q33_271110"/>
      <w:bookmarkStart w:id="23584" w:name="_ETM_Q33_271590"/>
      <w:bookmarkEnd w:id="23583"/>
      <w:bookmarkEnd w:id="23584"/>
      <w:r>
        <w:rPr>
          <w:rtl/>
        </w:rPr>
        <w:t xml:space="preserve">את </w:t>
      </w:r>
      <w:bookmarkStart w:id="23585" w:name="_ETM_Q33_271680"/>
      <w:bookmarkEnd w:id="23585"/>
      <w:r>
        <w:rPr>
          <w:rFonts w:hint="cs"/>
          <w:rtl/>
        </w:rPr>
        <w:t xml:space="preserve">מי שסיים את </w:t>
      </w:r>
      <w:bookmarkStart w:id="23586" w:name="_ETM_Q33_266687"/>
      <w:bookmarkStart w:id="23587" w:name="_ETM_Q33_267387"/>
      <w:bookmarkEnd w:id="23586"/>
      <w:bookmarkEnd w:id="23587"/>
      <w:r>
        <w:rPr>
          <w:rtl/>
        </w:rPr>
        <w:t xml:space="preserve">שירותו </w:t>
      </w:r>
      <w:bookmarkStart w:id="23588" w:name="_ETM_Q33_272010"/>
      <w:bookmarkEnd w:id="23588"/>
      <w:r>
        <w:rPr>
          <w:rtl/>
        </w:rPr>
        <w:t>הצבאי</w:t>
      </w:r>
      <w:r w:rsidR="005A1B73">
        <w:rPr>
          <w:rFonts w:hint="cs"/>
          <w:rtl/>
        </w:rPr>
        <w:t>,</w:t>
      </w:r>
      <w:r>
        <w:rPr>
          <w:rtl/>
        </w:rPr>
        <w:t xml:space="preserve"> </w:t>
      </w:r>
      <w:bookmarkStart w:id="23589" w:name="_ETM_Q33_272340"/>
      <w:bookmarkEnd w:id="23589"/>
      <w:r>
        <w:rPr>
          <w:rtl/>
        </w:rPr>
        <w:t xml:space="preserve">עד </w:t>
      </w:r>
      <w:bookmarkStart w:id="23590" w:name="_ETM_Q33_272430"/>
      <w:bookmarkEnd w:id="23590"/>
      <w:r>
        <w:rPr>
          <w:rtl/>
        </w:rPr>
        <w:t xml:space="preserve">שנה </w:t>
      </w:r>
      <w:bookmarkStart w:id="23591" w:name="_ETM_Q33_272700"/>
      <w:bookmarkEnd w:id="23591"/>
      <w:r>
        <w:rPr>
          <w:rtl/>
        </w:rPr>
        <w:t xml:space="preserve">לאחר </w:t>
      </w:r>
      <w:bookmarkStart w:id="23592" w:name="_ETM_Q33_272970"/>
      <w:bookmarkEnd w:id="23592"/>
      <w:r>
        <w:rPr>
          <w:rtl/>
        </w:rPr>
        <w:t>השחרור</w:t>
      </w:r>
      <w:r>
        <w:rPr>
          <w:rFonts w:hint="cs"/>
          <w:rtl/>
        </w:rPr>
        <w:t>,</w:t>
      </w:r>
      <w:bookmarkStart w:id="23593" w:name="_ETM_Q33_269994"/>
      <w:bookmarkEnd w:id="23593"/>
      <w:r>
        <w:rPr>
          <w:rtl/>
        </w:rPr>
        <w:t xml:space="preserve"> </w:t>
      </w:r>
      <w:bookmarkStart w:id="23594" w:name="_ETM_Q33_273480"/>
      <w:bookmarkEnd w:id="23594"/>
      <w:r>
        <w:rPr>
          <w:rtl/>
        </w:rPr>
        <w:t>ול</w:t>
      </w:r>
      <w:r>
        <w:rPr>
          <w:rFonts w:hint="cs"/>
          <w:rtl/>
        </w:rPr>
        <w:t>ר</w:t>
      </w:r>
      <w:r>
        <w:rPr>
          <w:rtl/>
        </w:rPr>
        <w:t xml:space="preserve">בות </w:t>
      </w:r>
      <w:bookmarkStart w:id="23595" w:name="_ETM_Q33_274020"/>
      <w:bookmarkEnd w:id="23595"/>
      <w:r>
        <w:rPr>
          <w:rtl/>
        </w:rPr>
        <w:t xml:space="preserve">עבירות </w:t>
      </w:r>
      <w:bookmarkStart w:id="23596" w:name="_ETM_Q33_274470"/>
      <w:bookmarkEnd w:id="23596"/>
      <w:r>
        <w:rPr>
          <w:rtl/>
        </w:rPr>
        <w:t xml:space="preserve">מין </w:t>
      </w:r>
      <w:bookmarkStart w:id="23597" w:name="_ETM_Q33_274709"/>
      <w:bookmarkEnd w:id="23597"/>
      <w:r>
        <w:rPr>
          <w:rtl/>
        </w:rPr>
        <w:t xml:space="preserve">המסווגות </w:t>
      </w:r>
      <w:bookmarkStart w:id="23598" w:name="_ETM_Q33_275580"/>
      <w:bookmarkEnd w:id="23598"/>
      <w:r>
        <w:rPr>
          <w:rtl/>
        </w:rPr>
        <w:t>כ</w:t>
      </w:r>
      <w:r>
        <w:rPr>
          <w:rFonts w:hint="cs"/>
          <w:rtl/>
        </w:rPr>
        <w:t>"</w:t>
      </w:r>
      <w:bookmarkStart w:id="23599" w:name="_ETM_Q33_272664"/>
      <w:bookmarkEnd w:id="23599"/>
      <w:r>
        <w:rPr>
          <w:rtl/>
        </w:rPr>
        <w:t>פשע</w:t>
      </w:r>
      <w:r>
        <w:rPr>
          <w:rFonts w:hint="cs"/>
          <w:rtl/>
        </w:rPr>
        <w:t>".</w:t>
      </w:r>
      <w:bookmarkStart w:id="23600" w:name="_ETM_Q33_276000"/>
      <w:bookmarkStart w:id="23601" w:name="_ETM_Q33_275428"/>
      <w:bookmarkEnd w:id="23600"/>
      <w:bookmarkEnd w:id="23601"/>
    </w:p>
    <w:p w:rsidR="00E56D62" w:rsidRDefault="00E56D62" w:rsidP="00CD5EA5">
      <w:pPr>
        <w:rPr>
          <w:rtl/>
        </w:rPr>
      </w:pPr>
      <w:bookmarkStart w:id="23602" w:name="_ETM_Q33_275486"/>
      <w:bookmarkStart w:id="23603" w:name="_ETM_Q33_275545"/>
      <w:bookmarkEnd w:id="23602"/>
      <w:bookmarkEnd w:id="23603"/>
    </w:p>
    <w:p w:rsidR="00E56D62" w:rsidRDefault="00E56D62" w:rsidP="00CD5EA5">
      <w:pPr>
        <w:rPr>
          <w:rtl/>
        </w:rPr>
      </w:pPr>
      <w:bookmarkStart w:id="23604" w:name="_ETM_Q33_275588"/>
      <w:bookmarkStart w:id="23605" w:name="_ETM_Q33_276959"/>
      <w:bookmarkEnd w:id="23604"/>
      <w:bookmarkEnd w:id="23605"/>
      <w:r>
        <w:rPr>
          <w:rtl/>
        </w:rPr>
        <w:t xml:space="preserve">במסגרת </w:t>
      </w:r>
      <w:bookmarkStart w:id="23606" w:name="_ETM_Q33_277410"/>
      <w:bookmarkEnd w:id="23606"/>
      <w:r>
        <w:rPr>
          <w:rtl/>
        </w:rPr>
        <w:t xml:space="preserve">הצעת </w:t>
      </w:r>
      <w:bookmarkStart w:id="23607" w:name="_ETM_Q33_277680"/>
      <w:bookmarkEnd w:id="23607"/>
      <w:r>
        <w:rPr>
          <w:rtl/>
        </w:rPr>
        <w:t xml:space="preserve">החוק </w:t>
      </w:r>
      <w:bookmarkStart w:id="23608" w:name="_ETM_Q33_277830"/>
      <w:bookmarkEnd w:id="23608"/>
      <w:r>
        <w:rPr>
          <w:rtl/>
        </w:rPr>
        <w:t>הנוכחית</w:t>
      </w:r>
      <w:bookmarkStart w:id="23609" w:name="_ETM_Q33_274129"/>
      <w:bookmarkEnd w:id="23609"/>
      <w:r>
        <w:rPr>
          <w:rtl/>
        </w:rPr>
        <w:t xml:space="preserve"> </w:t>
      </w:r>
      <w:bookmarkStart w:id="23610" w:name="_ETM_Q33_278280"/>
      <w:bookmarkEnd w:id="23610"/>
      <w:r>
        <w:rPr>
          <w:rtl/>
        </w:rPr>
        <w:t xml:space="preserve">מוצע </w:t>
      </w:r>
      <w:bookmarkStart w:id="23611" w:name="_ETM_Q33_278550"/>
      <w:bookmarkEnd w:id="23611"/>
      <w:r>
        <w:rPr>
          <w:rtl/>
        </w:rPr>
        <w:t xml:space="preserve">להוסיף </w:t>
      </w:r>
      <w:bookmarkStart w:id="23612" w:name="_ETM_Q33_278880"/>
      <w:bookmarkEnd w:id="23612"/>
      <w:r>
        <w:rPr>
          <w:rtl/>
        </w:rPr>
        <w:t xml:space="preserve">לרשימת </w:t>
      </w:r>
      <w:bookmarkStart w:id="23613" w:name="_ETM_Q33_279330"/>
      <w:bookmarkEnd w:id="23613"/>
      <w:r>
        <w:rPr>
          <w:rtl/>
        </w:rPr>
        <w:t xml:space="preserve">העבירות </w:t>
      </w:r>
      <w:bookmarkStart w:id="23614" w:name="_ETM_Q33_279690"/>
      <w:bookmarkEnd w:id="23614"/>
      <w:r>
        <w:rPr>
          <w:rtl/>
        </w:rPr>
        <w:t>ש</w:t>
      </w:r>
      <w:r>
        <w:rPr>
          <w:rFonts w:hint="cs"/>
          <w:rtl/>
        </w:rPr>
        <w:t>ל</w:t>
      </w:r>
      <w:r>
        <w:rPr>
          <w:rtl/>
        </w:rPr>
        <w:t>גב</w:t>
      </w:r>
      <w:bookmarkStart w:id="23615" w:name="_ETM_Q33_276484"/>
      <w:bookmarkEnd w:id="23615"/>
      <w:r>
        <w:rPr>
          <w:rFonts w:hint="cs"/>
          <w:rtl/>
        </w:rPr>
        <w:t>י</w:t>
      </w:r>
      <w:r>
        <w:rPr>
          <w:rtl/>
        </w:rPr>
        <w:t>ה</w:t>
      </w:r>
      <w:r>
        <w:rPr>
          <w:rFonts w:hint="cs"/>
          <w:rtl/>
        </w:rPr>
        <w:t>ן</w:t>
      </w:r>
      <w:r>
        <w:rPr>
          <w:rtl/>
        </w:rPr>
        <w:t xml:space="preserve"> </w:t>
      </w:r>
      <w:bookmarkStart w:id="23616" w:name="_ETM_Q33_280080"/>
      <w:bookmarkEnd w:id="23616"/>
      <w:r>
        <w:rPr>
          <w:rtl/>
        </w:rPr>
        <w:t xml:space="preserve">ניתן </w:t>
      </w:r>
      <w:bookmarkStart w:id="23617" w:name="_ETM_Q33_280380"/>
      <w:bookmarkEnd w:id="23617"/>
      <w:r>
        <w:rPr>
          <w:rtl/>
        </w:rPr>
        <w:t xml:space="preserve">להעמיד </w:t>
      </w:r>
      <w:bookmarkStart w:id="23618" w:name="_ETM_Q33_280650"/>
      <w:bookmarkEnd w:id="23618"/>
      <w:r>
        <w:rPr>
          <w:rtl/>
        </w:rPr>
        <w:t>לדי</w:t>
      </w:r>
      <w:bookmarkStart w:id="23619" w:name="_ETM_Q33_277163"/>
      <w:bookmarkEnd w:id="23619"/>
      <w:r>
        <w:rPr>
          <w:rtl/>
        </w:rPr>
        <w:t xml:space="preserve">ן </w:t>
      </w:r>
      <w:bookmarkStart w:id="23620" w:name="_ETM_Q33_280830"/>
      <w:bookmarkEnd w:id="23620"/>
      <w:r>
        <w:rPr>
          <w:rFonts w:hint="cs"/>
          <w:rtl/>
        </w:rPr>
        <w:t>ל</w:t>
      </w:r>
      <w:r>
        <w:rPr>
          <w:rtl/>
        </w:rPr>
        <w:t>ת</w:t>
      </w:r>
      <w:bookmarkStart w:id="23621" w:name="_ETM_Q33_277133"/>
      <w:bookmarkEnd w:id="23621"/>
      <w:r>
        <w:rPr>
          <w:rtl/>
        </w:rPr>
        <w:t xml:space="preserve">קופה </w:t>
      </w:r>
      <w:bookmarkStart w:id="23622" w:name="_ETM_Q33_281190"/>
      <w:bookmarkEnd w:id="23622"/>
      <w:r>
        <w:rPr>
          <w:rtl/>
        </w:rPr>
        <w:t>של</w:t>
      </w:r>
      <w:bookmarkStart w:id="23623" w:name="_ETM_Q33_277364"/>
      <w:bookmarkEnd w:id="23623"/>
      <w:r>
        <w:rPr>
          <w:rFonts w:hint="cs"/>
          <w:rtl/>
        </w:rPr>
        <w:t xml:space="preserve"> עד</w:t>
      </w:r>
      <w:r>
        <w:rPr>
          <w:rtl/>
        </w:rPr>
        <w:t xml:space="preserve"> </w:t>
      </w:r>
      <w:bookmarkStart w:id="23624" w:name="_ETM_Q33_281430"/>
      <w:bookmarkEnd w:id="23624"/>
      <w:r>
        <w:rPr>
          <w:rtl/>
        </w:rPr>
        <w:t xml:space="preserve">שנה </w:t>
      </w:r>
      <w:bookmarkStart w:id="23625" w:name="_ETM_Q33_281670"/>
      <w:bookmarkEnd w:id="23625"/>
      <w:r>
        <w:rPr>
          <w:rtl/>
        </w:rPr>
        <w:t xml:space="preserve">מהשחרור </w:t>
      </w:r>
      <w:bookmarkStart w:id="23626" w:name="_ETM_Q33_282150"/>
      <w:bookmarkEnd w:id="23626"/>
      <w:r>
        <w:rPr>
          <w:rtl/>
        </w:rPr>
        <w:t xml:space="preserve">עבירות </w:t>
      </w:r>
      <w:bookmarkStart w:id="23627" w:name="_ETM_Q33_282480"/>
      <w:bookmarkEnd w:id="23627"/>
      <w:r>
        <w:rPr>
          <w:rtl/>
        </w:rPr>
        <w:t>נוספות</w:t>
      </w:r>
      <w:r>
        <w:rPr>
          <w:rFonts w:hint="cs"/>
          <w:rtl/>
        </w:rPr>
        <w:t>:</w:t>
      </w:r>
      <w:bookmarkStart w:id="23628" w:name="_ETM_Q33_279110"/>
      <w:bookmarkEnd w:id="23628"/>
      <w:r>
        <w:rPr>
          <w:rtl/>
        </w:rPr>
        <w:t xml:space="preserve"> </w:t>
      </w:r>
      <w:bookmarkStart w:id="23629" w:name="_ETM_Q33_283020"/>
      <w:bookmarkEnd w:id="23629"/>
      <w:r>
        <w:rPr>
          <w:rtl/>
        </w:rPr>
        <w:t xml:space="preserve">עבירות </w:t>
      </w:r>
      <w:bookmarkStart w:id="23630" w:name="_ETM_Q33_283290"/>
      <w:bookmarkEnd w:id="23630"/>
      <w:r>
        <w:rPr>
          <w:rtl/>
        </w:rPr>
        <w:t xml:space="preserve">מין </w:t>
      </w:r>
      <w:bookmarkStart w:id="23631" w:name="_ETM_Q33_283470"/>
      <w:bookmarkEnd w:id="23631"/>
      <w:r>
        <w:rPr>
          <w:rtl/>
        </w:rPr>
        <w:t xml:space="preserve">המסווגות </w:t>
      </w:r>
      <w:bookmarkStart w:id="23632" w:name="_ETM_Q33_284069"/>
      <w:bookmarkEnd w:id="23632"/>
      <w:r>
        <w:rPr>
          <w:rtl/>
        </w:rPr>
        <w:t>כ</w:t>
      </w:r>
      <w:bookmarkStart w:id="23633" w:name="_ETM_Q33_281554"/>
      <w:bookmarkEnd w:id="23633"/>
      <w:r>
        <w:rPr>
          <w:rFonts w:hint="cs"/>
          <w:rtl/>
        </w:rPr>
        <w:t>"</w:t>
      </w:r>
      <w:r>
        <w:rPr>
          <w:rtl/>
        </w:rPr>
        <w:t>עוון</w:t>
      </w:r>
      <w:r>
        <w:rPr>
          <w:rFonts w:hint="cs"/>
          <w:rtl/>
        </w:rPr>
        <w:t>"</w:t>
      </w:r>
      <w:r>
        <w:rPr>
          <w:rtl/>
        </w:rPr>
        <w:t xml:space="preserve"> </w:t>
      </w:r>
      <w:bookmarkStart w:id="23634" w:name="_ETM_Q33_285090"/>
      <w:bookmarkEnd w:id="23634"/>
      <w:r>
        <w:rPr>
          <w:rtl/>
        </w:rPr>
        <w:t xml:space="preserve">ועבירות </w:t>
      </w:r>
      <w:bookmarkStart w:id="23635" w:name="_ETM_Q33_285569"/>
      <w:bookmarkEnd w:id="23635"/>
      <w:r>
        <w:rPr>
          <w:rtl/>
        </w:rPr>
        <w:t xml:space="preserve">לפי </w:t>
      </w:r>
      <w:bookmarkStart w:id="23636" w:name="_ETM_Q33_285780"/>
      <w:bookmarkEnd w:id="23636"/>
      <w:r>
        <w:rPr>
          <w:rtl/>
        </w:rPr>
        <w:t xml:space="preserve">החוק </w:t>
      </w:r>
      <w:bookmarkStart w:id="23637" w:name="_ETM_Q33_286050"/>
      <w:bookmarkEnd w:id="23637"/>
      <w:r>
        <w:rPr>
          <w:rtl/>
        </w:rPr>
        <w:t xml:space="preserve">למניעת </w:t>
      </w:r>
      <w:bookmarkStart w:id="23638" w:name="_ETM_Q33_286440"/>
      <w:bookmarkEnd w:id="23638"/>
      <w:r>
        <w:rPr>
          <w:rtl/>
        </w:rPr>
        <w:t xml:space="preserve">הטרדה </w:t>
      </w:r>
      <w:bookmarkStart w:id="23639" w:name="_ETM_Q33_286800"/>
      <w:bookmarkEnd w:id="23639"/>
      <w:r>
        <w:rPr>
          <w:rtl/>
        </w:rPr>
        <w:t>מינית</w:t>
      </w:r>
      <w:r>
        <w:rPr>
          <w:rFonts w:hint="cs"/>
          <w:rtl/>
        </w:rPr>
        <w:t>.</w:t>
      </w:r>
      <w:bookmarkStart w:id="23640" w:name="_ETM_Q33_287640"/>
      <w:bookmarkEnd w:id="23640"/>
    </w:p>
    <w:p w:rsidR="00E56D62" w:rsidRDefault="00E56D62" w:rsidP="00CD5EA5">
      <w:pPr>
        <w:rPr>
          <w:rtl/>
        </w:rPr>
      </w:pPr>
    </w:p>
    <w:p w:rsidR="00E56D62" w:rsidRDefault="00E56D62" w:rsidP="00CD5EA5">
      <w:pPr>
        <w:rPr>
          <w:rtl/>
        </w:rPr>
      </w:pPr>
      <w:bookmarkStart w:id="23641" w:name="_ETM_Q33_282793"/>
      <w:bookmarkEnd w:id="23641"/>
      <w:r>
        <w:rPr>
          <w:rtl/>
        </w:rPr>
        <w:t xml:space="preserve">הצורך </w:t>
      </w:r>
      <w:bookmarkStart w:id="23642" w:name="_ETM_Q33_288030"/>
      <w:bookmarkEnd w:id="23642"/>
      <w:r>
        <w:rPr>
          <w:rtl/>
        </w:rPr>
        <w:t xml:space="preserve">בתיקון </w:t>
      </w:r>
      <w:bookmarkStart w:id="23643" w:name="_ETM_Q33_288450"/>
      <w:bookmarkEnd w:id="23643"/>
      <w:r>
        <w:rPr>
          <w:rtl/>
        </w:rPr>
        <w:t xml:space="preserve">נובע </w:t>
      </w:r>
      <w:bookmarkStart w:id="23644" w:name="_ETM_Q33_288750"/>
      <w:bookmarkEnd w:id="23644"/>
      <w:r>
        <w:rPr>
          <w:rtl/>
        </w:rPr>
        <w:t>מהח</w:t>
      </w:r>
      <w:bookmarkStart w:id="23645" w:name="_ETM_Q33_285175"/>
      <w:bookmarkEnd w:id="23645"/>
      <w:r>
        <w:rPr>
          <w:rtl/>
        </w:rPr>
        <w:t>ומ</w:t>
      </w:r>
      <w:r>
        <w:rPr>
          <w:rFonts w:hint="cs"/>
          <w:rtl/>
        </w:rPr>
        <w:t>ר</w:t>
      </w:r>
      <w:r>
        <w:rPr>
          <w:rtl/>
        </w:rPr>
        <w:t xml:space="preserve">ה </w:t>
      </w:r>
      <w:bookmarkStart w:id="23646" w:name="_ETM_Q33_289229"/>
      <w:bookmarkEnd w:id="23646"/>
      <w:r>
        <w:rPr>
          <w:rFonts w:hint="cs"/>
          <w:rtl/>
        </w:rPr>
        <w:t>הרבה</w:t>
      </w:r>
      <w:r>
        <w:rPr>
          <w:rtl/>
        </w:rPr>
        <w:t xml:space="preserve"> </w:t>
      </w:r>
      <w:bookmarkStart w:id="23647" w:name="_ETM_Q33_289500"/>
      <w:bookmarkEnd w:id="23647"/>
      <w:r>
        <w:rPr>
          <w:rtl/>
        </w:rPr>
        <w:t xml:space="preserve">שצה"ל </w:t>
      </w:r>
      <w:bookmarkStart w:id="23648" w:name="_ETM_Q33_289920"/>
      <w:bookmarkEnd w:id="23648"/>
      <w:r>
        <w:rPr>
          <w:rtl/>
        </w:rPr>
        <w:t xml:space="preserve">רואה </w:t>
      </w:r>
      <w:bookmarkStart w:id="23649" w:name="_ETM_Q33_290100"/>
      <w:bookmarkEnd w:id="23649"/>
      <w:r>
        <w:rPr>
          <w:rtl/>
        </w:rPr>
        <w:t xml:space="preserve">בעבירות </w:t>
      </w:r>
      <w:bookmarkStart w:id="23650" w:name="_ETM_Q33_290580"/>
      <w:bookmarkEnd w:id="23650"/>
      <w:r>
        <w:rPr>
          <w:rtl/>
        </w:rPr>
        <w:t xml:space="preserve">מין </w:t>
      </w:r>
      <w:bookmarkStart w:id="23651" w:name="_ETM_Q33_290820"/>
      <w:bookmarkEnd w:id="23651"/>
      <w:r>
        <w:rPr>
          <w:rtl/>
        </w:rPr>
        <w:t>אל</w:t>
      </w:r>
      <w:bookmarkStart w:id="23652" w:name="_ETM_Q33_287837"/>
      <w:bookmarkEnd w:id="23652"/>
      <w:r>
        <w:rPr>
          <w:rtl/>
        </w:rPr>
        <w:t>ה</w:t>
      </w:r>
      <w:r>
        <w:rPr>
          <w:rFonts w:hint="cs"/>
          <w:rtl/>
        </w:rPr>
        <w:t>,</w:t>
      </w:r>
      <w:r>
        <w:rPr>
          <w:rtl/>
        </w:rPr>
        <w:t xml:space="preserve"> </w:t>
      </w:r>
      <w:bookmarkStart w:id="23653" w:name="_ETM_Q33_291510"/>
      <w:bookmarkEnd w:id="23653"/>
      <w:r>
        <w:rPr>
          <w:rtl/>
        </w:rPr>
        <w:t>וההכרח</w:t>
      </w:r>
      <w:r>
        <w:rPr>
          <w:rFonts w:hint="cs"/>
          <w:rtl/>
        </w:rPr>
        <w:t xml:space="preserve"> הוא</w:t>
      </w:r>
      <w:r>
        <w:rPr>
          <w:rtl/>
        </w:rPr>
        <w:t xml:space="preserve"> </w:t>
      </w:r>
      <w:bookmarkStart w:id="23654" w:name="_ETM_Q33_292080"/>
      <w:bookmarkEnd w:id="23654"/>
      <w:r>
        <w:rPr>
          <w:rtl/>
        </w:rPr>
        <w:t xml:space="preserve">לאפשר </w:t>
      </w:r>
      <w:bookmarkStart w:id="23655" w:name="_ETM_Q33_292470"/>
      <w:bookmarkEnd w:id="23655"/>
      <w:r>
        <w:rPr>
          <w:rtl/>
        </w:rPr>
        <w:t xml:space="preserve">למערכת </w:t>
      </w:r>
      <w:bookmarkStart w:id="23656" w:name="_ETM_Q33_292830"/>
      <w:bookmarkEnd w:id="23656"/>
      <w:r>
        <w:rPr>
          <w:rtl/>
        </w:rPr>
        <w:t xml:space="preserve">המשפט </w:t>
      </w:r>
      <w:bookmarkStart w:id="23657" w:name="_ETM_Q33_293160"/>
      <w:bookmarkEnd w:id="23657"/>
      <w:r>
        <w:rPr>
          <w:rFonts w:hint="cs"/>
          <w:rtl/>
        </w:rPr>
        <w:t>ה</w:t>
      </w:r>
      <w:r>
        <w:rPr>
          <w:rtl/>
        </w:rPr>
        <w:t xml:space="preserve">צבאית </w:t>
      </w:r>
      <w:bookmarkStart w:id="23658" w:name="_ETM_Q33_293430"/>
      <w:bookmarkEnd w:id="23658"/>
      <w:r>
        <w:rPr>
          <w:rtl/>
        </w:rPr>
        <w:t xml:space="preserve">למצות </w:t>
      </w:r>
      <w:bookmarkStart w:id="23659" w:name="_ETM_Q33_293820"/>
      <w:bookmarkEnd w:id="23659"/>
      <w:r>
        <w:rPr>
          <w:rtl/>
        </w:rPr>
        <w:t xml:space="preserve">את </w:t>
      </w:r>
      <w:bookmarkStart w:id="23660" w:name="_ETM_Q33_293880"/>
      <w:bookmarkEnd w:id="23660"/>
      <w:r>
        <w:rPr>
          <w:rtl/>
        </w:rPr>
        <w:t xml:space="preserve">הדין </w:t>
      </w:r>
      <w:bookmarkStart w:id="23661" w:name="_ETM_Q33_294180"/>
      <w:bookmarkEnd w:id="23661"/>
      <w:r>
        <w:rPr>
          <w:rFonts w:hint="cs"/>
          <w:rtl/>
        </w:rPr>
        <w:t xml:space="preserve">עם </w:t>
      </w:r>
      <w:bookmarkStart w:id="23662" w:name="_ETM_Q33_291846"/>
      <w:bookmarkEnd w:id="23662"/>
      <w:r>
        <w:rPr>
          <w:rtl/>
        </w:rPr>
        <w:t>חי</w:t>
      </w:r>
      <w:bookmarkStart w:id="23663" w:name="_ETM_Q33_291201"/>
      <w:bookmarkEnd w:id="23663"/>
      <w:r>
        <w:rPr>
          <w:rtl/>
        </w:rPr>
        <w:t xml:space="preserve">ילים </w:t>
      </w:r>
      <w:bookmarkStart w:id="23664" w:name="_ETM_Q33_294479"/>
      <w:bookmarkEnd w:id="23664"/>
      <w:r>
        <w:rPr>
          <w:rtl/>
        </w:rPr>
        <w:t xml:space="preserve">שביצעו </w:t>
      </w:r>
      <w:bookmarkStart w:id="23665" w:name="_ETM_Q33_294900"/>
      <w:bookmarkEnd w:id="23665"/>
      <w:r>
        <w:rPr>
          <w:rtl/>
        </w:rPr>
        <w:t xml:space="preserve">עבירות </w:t>
      </w:r>
      <w:bookmarkStart w:id="23666" w:name="_ETM_Q33_295260"/>
      <w:bookmarkEnd w:id="23666"/>
      <w:r>
        <w:rPr>
          <w:rtl/>
        </w:rPr>
        <w:t xml:space="preserve">אלה </w:t>
      </w:r>
      <w:bookmarkStart w:id="23667" w:name="_ETM_Q33_295380"/>
      <w:bookmarkEnd w:id="23667"/>
      <w:r>
        <w:rPr>
          <w:rtl/>
        </w:rPr>
        <w:t xml:space="preserve">במהלך </w:t>
      </w:r>
      <w:bookmarkStart w:id="23668" w:name="_ETM_Q33_295680"/>
      <w:bookmarkEnd w:id="23668"/>
      <w:r>
        <w:rPr>
          <w:rtl/>
        </w:rPr>
        <w:t xml:space="preserve">שירותם </w:t>
      </w:r>
      <w:bookmarkStart w:id="23669" w:name="_ETM_Q33_296100"/>
      <w:bookmarkEnd w:id="23669"/>
      <w:r>
        <w:rPr>
          <w:rtl/>
        </w:rPr>
        <w:t>הצבאי</w:t>
      </w:r>
      <w:r>
        <w:rPr>
          <w:rFonts w:hint="cs"/>
          <w:rtl/>
        </w:rPr>
        <w:t>,</w:t>
      </w:r>
      <w:r>
        <w:rPr>
          <w:rtl/>
        </w:rPr>
        <w:t xml:space="preserve"> </w:t>
      </w:r>
      <w:bookmarkStart w:id="23670" w:name="_ETM_Q33_296910"/>
      <w:bookmarkEnd w:id="23670"/>
      <w:r>
        <w:rPr>
          <w:rtl/>
        </w:rPr>
        <w:t xml:space="preserve">אף </w:t>
      </w:r>
      <w:bookmarkStart w:id="23671" w:name="_ETM_Q33_297180"/>
      <w:bookmarkEnd w:id="23671"/>
      <w:r>
        <w:rPr>
          <w:rtl/>
        </w:rPr>
        <w:t xml:space="preserve">אם </w:t>
      </w:r>
      <w:bookmarkStart w:id="23672" w:name="_ETM_Q33_297300"/>
      <w:bookmarkEnd w:id="23672"/>
      <w:r>
        <w:rPr>
          <w:rtl/>
        </w:rPr>
        <w:t xml:space="preserve">בינתיים </w:t>
      </w:r>
      <w:bookmarkStart w:id="23673" w:name="_ETM_Q33_297750"/>
      <w:bookmarkEnd w:id="23673"/>
      <w:r>
        <w:rPr>
          <w:rFonts w:hint="cs"/>
          <w:rtl/>
        </w:rPr>
        <w:t>ה</w:t>
      </w:r>
      <w:r>
        <w:rPr>
          <w:rtl/>
        </w:rPr>
        <w:t xml:space="preserve">שתחררו </w:t>
      </w:r>
      <w:bookmarkStart w:id="23674" w:name="_ETM_Q33_298380"/>
      <w:bookmarkEnd w:id="23674"/>
      <w:r>
        <w:rPr>
          <w:rtl/>
        </w:rPr>
        <w:t>מהשירות</w:t>
      </w:r>
      <w:r>
        <w:rPr>
          <w:rFonts w:hint="cs"/>
          <w:rtl/>
        </w:rPr>
        <w:t>.</w:t>
      </w:r>
      <w:r>
        <w:rPr>
          <w:rtl/>
        </w:rPr>
        <w:t xml:space="preserve"> </w:t>
      </w:r>
      <w:bookmarkStart w:id="23675" w:name="_ETM_Q33_300020"/>
      <w:bookmarkEnd w:id="23675"/>
      <w:r>
        <w:rPr>
          <w:rtl/>
        </w:rPr>
        <w:t>ואני</w:t>
      </w:r>
      <w:r>
        <w:rPr>
          <w:rFonts w:hint="cs"/>
          <w:rtl/>
        </w:rPr>
        <w:t>,</w:t>
      </w:r>
      <w:r>
        <w:rPr>
          <w:rtl/>
        </w:rPr>
        <w:t xml:space="preserve"> </w:t>
      </w:r>
      <w:bookmarkStart w:id="23676" w:name="_ETM_Q33_300320"/>
      <w:bookmarkEnd w:id="23676"/>
      <w:r>
        <w:rPr>
          <w:rtl/>
        </w:rPr>
        <w:t>כמובן</w:t>
      </w:r>
      <w:r>
        <w:rPr>
          <w:rFonts w:hint="cs"/>
          <w:rtl/>
        </w:rPr>
        <w:t>,</w:t>
      </w:r>
      <w:r>
        <w:rPr>
          <w:rtl/>
        </w:rPr>
        <w:t xml:space="preserve"> </w:t>
      </w:r>
      <w:bookmarkStart w:id="23677" w:name="_ETM_Q33_300650"/>
      <w:bookmarkEnd w:id="23677"/>
      <w:r>
        <w:rPr>
          <w:rtl/>
        </w:rPr>
        <w:t xml:space="preserve">מבקש </w:t>
      </w:r>
      <w:bookmarkStart w:id="23678" w:name="_ETM_Q33_301010"/>
      <w:bookmarkEnd w:id="23678"/>
      <w:r>
        <w:rPr>
          <w:rtl/>
        </w:rPr>
        <w:t xml:space="preserve">מהכנסת </w:t>
      </w:r>
      <w:bookmarkStart w:id="23679" w:name="_ETM_Q33_301850"/>
      <w:bookmarkEnd w:id="23679"/>
      <w:r>
        <w:rPr>
          <w:rtl/>
        </w:rPr>
        <w:t xml:space="preserve">לאשר </w:t>
      </w:r>
      <w:bookmarkStart w:id="23680" w:name="_ETM_Q33_302270"/>
      <w:bookmarkEnd w:id="23680"/>
      <w:r>
        <w:rPr>
          <w:rtl/>
        </w:rPr>
        <w:t xml:space="preserve">את </w:t>
      </w:r>
      <w:bookmarkStart w:id="23681" w:name="_ETM_Q33_302420"/>
      <w:bookmarkEnd w:id="23681"/>
      <w:r>
        <w:rPr>
          <w:rtl/>
        </w:rPr>
        <w:t xml:space="preserve">החוק </w:t>
      </w:r>
      <w:bookmarkStart w:id="23682" w:name="_ETM_Q33_303140"/>
      <w:bookmarkEnd w:id="23682"/>
      <w:r>
        <w:rPr>
          <w:rtl/>
        </w:rPr>
        <w:t xml:space="preserve">בקריאה </w:t>
      </w:r>
      <w:bookmarkStart w:id="23683" w:name="_ETM_Q33_303620"/>
      <w:bookmarkEnd w:id="23683"/>
      <w:r>
        <w:rPr>
          <w:rFonts w:hint="cs"/>
          <w:rtl/>
        </w:rPr>
        <w:t>ה</w:t>
      </w:r>
      <w:r>
        <w:rPr>
          <w:rtl/>
        </w:rPr>
        <w:t>ראשונה</w:t>
      </w:r>
      <w:r>
        <w:rPr>
          <w:rFonts w:hint="cs"/>
          <w:rtl/>
        </w:rPr>
        <w:t>.</w:t>
      </w:r>
      <w:bookmarkStart w:id="23684" w:name="_ETM_Q33_301781"/>
      <w:bookmarkEnd w:id="23684"/>
      <w:r>
        <w:rPr>
          <w:rtl/>
        </w:rPr>
        <w:t xml:space="preserve"> </w:t>
      </w:r>
      <w:bookmarkStart w:id="23685" w:name="_ETM_Q33_304190"/>
      <w:bookmarkEnd w:id="23685"/>
      <w:r>
        <w:rPr>
          <w:rtl/>
        </w:rPr>
        <w:t>תודה</w:t>
      </w:r>
      <w:r>
        <w:rPr>
          <w:rFonts w:hint="cs"/>
          <w:rtl/>
        </w:rPr>
        <w:t>.</w:t>
      </w:r>
      <w:bookmarkStart w:id="23686" w:name="_ETM_Q33_304640"/>
      <w:bookmarkStart w:id="23687" w:name="_ETM_Q33_303683"/>
      <w:bookmarkEnd w:id="23686"/>
      <w:bookmarkEnd w:id="23687"/>
    </w:p>
    <w:p w:rsidR="00E56D62" w:rsidRDefault="00E56D62" w:rsidP="00CD5EA5">
      <w:pPr>
        <w:rPr>
          <w:rtl/>
        </w:rPr>
      </w:pPr>
      <w:bookmarkStart w:id="23688" w:name="_ETM_Q33_303756"/>
      <w:bookmarkStart w:id="23689" w:name="_ETM_Q33_304489"/>
      <w:bookmarkEnd w:id="23688"/>
      <w:bookmarkEnd w:id="23689"/>
    </w:p>
    <w:p w:rsidR="00E56D62" w:rsidRDefault="00E56D62" w:rsidP="00CD5EA5">
      <w:pPr>
        <w:pStyle w:val="af6"/>
        <w:rPr>
          <w:rtl/>
        </w:rPr>
      </w:pPr>
      <w:bookmarkStart w:id="23690" w:name="ET_yor_6598_4"/>
      <w:r w:rsidRPr="00D37C37">
        <w:rPr>
          <w:rStyle w:val="TagStyle"/>
          <w:rtl/>
        </w:rPr>
        <w:t xml:space="preserve"> &lt;&lt; יור &gt;&gt;</w:t>
      </w:r>
      <w:r w:rsidRPr="000B2F86">
        <w:rPr>
          <w:rStyle w:val="TagStyle"/>
          <w:rtl/>
        </w:rPr>
        <w:t xml:space="preserve"> </w:t>
      </w:r>
      <w:r>
        <w:rPr>
          <w:rtl/>
        </w:rPr>
        <w:t>היו"ר משה סולומון:</w:t>
      </w:r>
      <w:r w:rsidRPr="000B2F86">
        <w:rPr>
          <w:rStyle w:val="TagStyle"/>
          <w:rtl/>
        </w:rPr>
        <w:t xml:space="preserve"> </w:t>
      </w:r>
      <w:r w:rsidRPr="00D37C37">
        <w:rPr>
          <w:rStyle w:val="TagStyle"/>
          <w:rtl/>
        </w:rPr>
        <w:t>&lt;&lt; יור &gt;&gt;</w:t>
      </w:r>
      <w:r>
        <w:rPr>
          <w:rtl/>
        </w:rPr>
        <w:t xml:space="preserve">  </w:t>
      </w:r>
      <w:bookmarkEnd w:id="23690"/>
    </w:p>
    <w:p w:rsidR="00E56D62" w:rsidRDefault="00E56D62" w:rsidP="00CD5EA5">
      <w:pPr>
        <w:rPr>
          <w:rtl/>
          <w:lang w:eastAsia="he-IL"/>
        </w:rPr>
      </w:pPr>
    </w:p>
    <w:p w:rsidR="00E56D62" w:rsidRDefault="00E56D62" w:rsidP="00CD5EA5">
      <w:pPr>
        <w:rPr>
          <w:rtl/>
        </w:rPr>
      </w:pPr>
      <w:bookmarkStart w:id="23691" w:name="_ETM_Q33_305247"/>
      <w:bookmarkStart w:id="23692" w:name="_ETM_Q33_303826"/>
      <w:bookmarkStart w:id="23693" w:name="_ETM_Q33_303873"/>
      <w:bookmarkEnd w:id="23691"/>
      <w:bookmarkEnd w:id="23692"/>
      <w:bookmarkEnd w:id="23693"/>
      <w:r>
        <w:rPr>
          <w:rtl/>
        </w:rPr>
        <w:t xml:space="preserve">תודה </w:t>
      </w:r>
      <w:bookmarkStart w:id="23694" w:name="_ETM_Q33_305150"/>
      <w:bookmarkEnd w:id="23694"/>
      <w:r>
        <w:rPr>
          <w:rtl/>
        </w:rPr>
        <w:t>רבה</w:t>
      </w:r>
      <w:r>
        <w:rPr>
          <w:rFonts w:hint="cs"/>
          <w:rtl/>
        </w:rPr>
        <w:t>,</w:t>
      </w:r>
      <w:r>
        <w:rPr>
          <w:rtl/>
        </w:rPr>
        <w:t xml:space="preserve"> </w:t>
      </w:r>
      <w:bookmarkStart w:id="23695" w:name="_ETM_Q33_305450"/>
      <w:bookmarkEnd w:id="23695"/>
      <w:r>
        <w:rPr>
          <w:rtl/>
        </w:rPr>
        <w:t xml:space="preserve">אדוני </w:t>
      </w:r>
      <w:bookmarkStart w:id="23696" w:name="_ETM_Q33_305720"/>
      <w:bookmarkEnd w:id="23696"/>
      <w:r>
        <w:rPr>
          <w:rtl/>
        </w:rPr>
        <w:t>השר</w:t>
      </w:r>
      <w:r>
        <w:rPr>
          <w:rFonts w:hint="cs"/>
          <w:rtl/>
        </w:rPr>
        <w:t>.</w:t>
      </w:r>
      <w:bookmarkStart w:id="23697" w:name="_ETM_Q33_304010"/>
      <w:bookmarkEnd w:id="23697"/>
      <w:r>
        <w:rPr>
          <w:rtl/>
        </w:rPr>
        <w:t xml:space="preserve"> </w:t>
      </w:r>
      <w:bookmarkStart w:id="23698" w:name="_ETM_Q33_306110"/>
      <w:bookmarkEnd w:id="23698"/>
      <w:r>
        <w:rPr>
          <w:rtl/>
        </w:rPr>
        <w:t xml:space="preserve">אם </w:t>
      </w:r>
      <w:bookmarkStart w:id="23699" w:name="_ETM_Q33_306229"/>
      <w:bookmarkEnd w:id="23699"/>
      <w:r>
        <w:rPr>
          <w:rtl/>
        </w:rPr>
        <w:t>כן</w:t>
      </w:r>
      <w:r>
        <w:rPr>
          <w:rFonts w:hint="cs"/>
          <w:rtl/>
        </w:rPr>
        <w:t>,</w:t>
      </w:r>
      <w:r>
        <w:rPr>
          <w:rtl/>
        </w:rPr>
        <w:t xml:space="preserve"> </w:t>
      </w:r>
      <w:bookmarkStart w:id="23700" w:name="_ETM_Q33_306380"/>
      <w:bookmarkEnd w:id="23700"/>
      <w:r>
        <w:rPr>
          <w:rtl/>
        </w:rPr>
        <w:t xml:space="preserve">נעבור </w:t>
      </w:r>
      <w:bookmarkStart w:id="23701" w:name="_ETM_Q33_306680"/>
      <w:bookmarkEnd w:id="23701"/>
      <w:r>
        <w:rPr>
          <w:rtl/>
        </w:rPr>
        <w:t xml:space="preserve">לדיון </w:t>
      </w:r>
      <w:bookmarkStart w:id="23702" w:name="_ETM_Q33_307220"/>
      <w:bookmarkEnd w:id="23702"/>
      <w:r>
        <w:rPr>
          <w:rtl/>
        </w:rPr>
        <w:t>האישי</w:t>
      </w:r>
      <w:r>
        <w:rPr>
          <w:rFonts w:hint="cs"/>
          <w:rtl/>
        </w:rPr>
        <w:t>.</w:t>
      </w:r>
      <w:r>
        <w:rPr>
          <w:rtl/>
        </w:rPr>
        <w:t xml:space="preserve"> </w:t>
      </w:r>
      <w:bookmarkStart w:id="23703" w:name="_ETM_Q33_308000"/>
      <w:bookmarkEnd w:id="23703"/>
      <w:r>
        <w:rPr>
          <w:rtl/>
        </w:rPr>
        <w:t>ראשו</w:t>
      </w:r>
      <w:r>
        <w:rPr>
          <w:rFonts w:hint="cs"/>
          <w:rtl/>
        </w:rPr>
        <w:t>נת</w:t>
      </w:r>
      <w:r>
        <w:rPr>
          <w:rtl/>
        </w:rPr>
        <w:t xml:space="preserve"> </w:t>
      </w:r>
      <w:bookmarkStart w:id="23704" w:name="_ETM_Q33_308660"/>
      <w:bookmarkEnd w:id="23704"/>
      <w:r>
        <w:rPr>
          <w:rtl/>
        </w:rPr>
        <w:t xml:space="preserve">הדוברים </w:t>
      </w:r>
      <w:bookmarkStart w:id="23705" w:name="_ETM_Q33_309530"/>
      <w:bookmarkEnd w:id="23705"/>
      <w:r>
        <w:rPr>
          <w:rtl/>
        </w:rPr>
        <w:t>חבר</w:t>
      </w:r>
      <w:bookmarkStart w:id="23706" w:name="_ETM_Q33_309800"/>
      <w:bookmarkStart w:id="23707" w:name="_ETM_Q33_310130"/>
      <w:bookmarkStart w:id="23708" w:name="_ETM_Q33_310880"/>
      <w:bookmarkEnd w:id="23706"/>
      <w:bookmarkEnd w:id="23707"/>
      <w:bookmarkEnd w:id="23708"/>
      <w:r>
        <w:rPr>
          <w:rtl/>
        </w:rPr>
        <w:t xml:space="preserve">ת </w:t>
      </w:r>
      <w:bookmarkStart w:id="23709" w:name="_ETM_Q33_311150"/>
      <w:bookmarkEnd w:id="23709"/>
      <w:r>
        <w:rPr>
          <w:rtl/>
        </w:rPr>
        <w:t xml:space="preserve">הכנסת </w:t>
      </w:r>
      <w:bookmarkStart w:id="23710" w:name="_ETM_Q33_311540"/>
      <w:bookmarkEnd w:id="23710"/>
      <w:r>
        <w:rPr>
          <w:rtl/>
        </w:rPr>
        <w:t xml:space="preserve">מירב </w:t>
      </w:r>
      <w:bookmarkStart w:id="23711" w:name="_ETM_Q33_311750"/>
      <w:bookmarkEnd w:id="23711"/>
      <w:r>
        <w:rPr>
          <w:rtl/>
        </w:rPr>
        <w:t xml:space="preserve">בן </w:t>
      </w:r>
      <w:bookmarkStart w:id="23712" w:name="_ETM_Q33_311840"/>
      <w:bookmarkEnd w:id="23712"/>
      <w:r>
        <w:rPr>
          <w:rtl/>
        </w:rPr>
        <w:t>ארי</w:t>
      </w:r>
      <w:r>
        <w:rPr>
          <w:rFonts w:hint="cs"/>
          <w:rtl/>
        </w:rPr>
        <w:t>.</w:t>
      </w:r>
      <w:r>
        <w:rPr>
          <w:rtl/>
        </w:rPr>
        <w:t xml:space="preserve"> </w:t>
      </w:r>
      <w:bookmarkStart w:id="23713" w:name="_ETM_Q33_314040"/>
      <w:bookmarkEnd w:id="23713"/>
      <w:r>
        <w:rPr>
          <w:rtl/>
        </w:rPr>
        <w:t>בבקשה</w:t>
      </w:r>
      <w:r>
        <w:rPr>
          <w:rFonts w:hint="cs"/>
          <w:rtl/>
        </w:rPr>
        <w:t>,</w:t>
      </w:r>
      <w:r>
        <w:rPr>
          <w:rtl/>
        </w:rPr>
        <w:t xml:space="preserve"> </w:t>
      </w:r>
      <w:bookmarkStart w:id="23714" w:name="_ETM_Q33_324700"/>
      <w:bookmarkStart w:id="23715" w:name="_ETM_Q33_325840"/>
      <w:bookmarkEnd w:id="23714"/>
      <w:bookmarkEnd w:id="23715"/>
      <w:r>
        <w:rPr>
          <w:rtl/>
        </w:rPr>
        <w:t xml:space="preserve">לרשותך </w:t>
      </w:r>
      <w:bookmarkStart w:id="23716" w:name="_ETM_Q33_326500"/>
      <w:bookmarkEnd w:id="23716"/>
      <w:r>
        <w:rPr>
          <w:rFonts w:hint="cs"/>
          <w:rtl/>
        </w:rPr>
        <w:t>שלוש</w:t>
      </w:r>
      <w:r>
        <w:rPr>
          <w:rtl/>
        </w:rPr>
        <w:t xml:space="preserve"> </w:t>
      </w:r>
      <w:bookmarkStart w:id="23717" w:name="_ETM_Q33_326769"/>
      <w:bookmarkEnd w:id="23717"/>
      <w:r>
        <w:rPr>
          <w:rtl/>
        </w:rPr>
        <w:t>דקות</w:t>
      </w:r>
      <w:r>
        <w:rPr>
          <w:rFonts w:hint="cs"/>
          <w:rtl/>
        </w:rPr>
        <w:t>.</w:t>
      </w:r>
      <w:bookmarkStart w:id="23718" w:name="_ETM_Q33_327900"/>
      <w:bookmarkEnd w:id="23718"/>
    </w:p>
    <w:p w:rsidR="00E56D62" w:rsidRDefault="00E56D62" w:rsidP="00CD5EA5">
      <w:pPr>
        <w:rPr>
          <w:rtl/>
        </w:rPr>
      </w:pPr>
      <w:bookmarkStart w:id="23719" w:name="_ETM_Q33_325483"/>
      <w:bookmarkStart w:id="23720" w:name="_ETM_Q33_325562"/>
      <w:bookmarkEnd w:id="23719"/>
      <w:bookmarkEnd w:id="23720"/>
    </w:p>
    <w:p w:rsidR="00E56D62" w:rsidRDefault="00E56D62" w:rsidP="00CD5EA5">
      <w:pPr>
        <w:pStyle w:val="a4"/>
        <w:rPr>
          <w:rtl/>
        </w:rPr>
      </w:pPr>
      <w:bookmarkStart w:id="23721" w:name="ET_speaker_5300_5"/>
      <w:r w:rsidRPr="00D37C37">
        <w:rPr>
          <w:rStyle w:val="TagStyle"/>
          <w:rtl/>
        </w:rPr>
        <w:t xml:space="preserve"> &lt;&lt; דובר &gt;&gt;</w:t>
      </w:r>
      <w:r w:rsidRPr="000B2F86">
        <w:rPr>
          <w:rStyle w:val="TagStyle"/>
          <w:rtl/>
        </w:rPr>
        <w:t xml:space="preserve"> </w:t>
      </w:r>
      <w:bookmarkStart w:id="23722" w:name="_Toc191333813"/>
      <w:bookmarkStart w:id="23723" w:name="_Toc191333901"/>
      <w:r>
        <w:rPr>
          <w:rtl/>
        </w:rPr>
        <w:t>מירב בן ארי (יש עתיד):</w:t>
      </w:r>
      <w:bookmarkEnd w:id="23722"/>
      <w:bookmarkEnd w:id="23723"/>
      <w:r w:rsidRPr="000B2F86">
        <w:rPr>
          <w:rStyle w:val="TagStyle"/>
          <w:rtl/>
        </w:rPr>
        <w:t xml:space="preserve"> </w:t>
      </w:r>
      <w:r w:rsidRPr="00D37C37">
        <w:rPr>
          <w:rStyle w:val="TagStyle"/>
          <w:rtl/>
        </w:rPr>
        <w:t>&lt;&lt; דובר &gt;&gt;</w:t>
      </w:r>
      <w:r>
        <w:rPr>
          <w:rtl/>
        </w:rPr>
        <w:t xml:space="preserve">  </w:t>
      </w:r>
      <w:bookmarkEnd w:id="23721"/>
    </w:p>
    <w:p w:rsidR="00E56D62" w:rsidRDefault="00E56D62" w:rsidP="00CD5EA5">
      <w:pPr>
        <w:rPr>
          <w:rtl/>
          <w:lang w:eastAsia="he-IL"/>
        </w:rPr>
      </w:pPr>
    </w:p>
    <w:p w:rsidR="00E56D62" w:rsidRDefault="00E56D62" w:rsidP="005A1B73">
      <w:pPr>
        <w:rPr>
          <w:rtl/>
        </w:rPr>
      </w:pPr>
      <w:bookmarkStart w:id="23724" w:name="_ETM_Q33_329581"/>
      <w:bookmarkStart w:id="23725" w:name="_ETM_Q33_329641"/>
      <w:bookmarkStart w:id="23726" w:name="_ETM_Q33_325626"/>
      <w:bookmarkStart w:id="23727" w:name="_ETM_Q33_325688"/>
      <w:bookmarkEnd w:id="23724"/>
      <w:bookmarkEnd w:id="23725"/>
      <w:bookmarkEnd w:id="23726"/>
      <w:bookmarkEnd w:id="23727"/>
      <w:r>
        <w:rPr>
          <w:rtl/>
        </w:rPr>
        <w:t xml:space="preserve">תודה </w:t>
      </w:r>
      <w:bookmarkStart w:id="23728" w:name="_ETM_Q33_328230"/>
      <w:bookmarkEnd w:id="23728"/>
      <w:r>
        <w:rPr>
          <w:rtl/>
        </w:rPr>
        <w:t>רבה</w:t>
      </w:r>
      <w:r>
        <w:rPr>
          <w:rFonts w:hint="cs"/>
          <w:rtl/>
        </w:rPr>
        <w:t>,</w:t>
      </w:r>
      <w:bookmarkStart w:id="23729" w:name="_ETM_Q33_326572"/>
      <w:bookmarkEnd w:id="23729"/>
      <w:r>
        <w:rPr>
          <w:rtl/>
        </w:rPr>
        <w:t xml:space="preserve"> </w:t>
      </w:r>
      <w:bookmarkStart w:id="23730" w:name="_ETM_Q33_328530"/>
      <w:bookmarkEnd w:id="23730"/>
      <w:r>
        <w:rPr>
          <w:rtl/>
        </w:rPr>
        <w:t xml:space="preserve">אדוני </w:t>
      </w:r>
      <w:bookmarkStart w:id="23731" w:name="_ETM_Q33_328860"/>
      <w:bookmarkEnd w:id="23731"/>
      <w:r>
        <w:rPr>
          <w:rtl/>
        </w:rPr>
        <w:t>היושב</w:t>
      </w:r>
      <w:bookmarkStart w:id="23732" w:name="_ETM_Q33_329190"/>
      <w:bookmarkEnd w:id="23732"/>
      <w:r>
        <w:rPr>
          <w:rFonts w:hint="cs"/>
          <w:rtl/>
        </w:rPr>
        <w:t>-</w:t>
      </w:r>
      <w:r>
        <w:rPr>
          <w:rtl/>
        </w:rPr>
        <w:t>ראש</w:t>
      </w:r>
      <w:r>
        <w:rPr>
          <w:rFonts w:hint="cs"/>
          <w:rtl/>
        </w:rPr>
        <w:t>.</w:t>
      </w:r>
      <w:r>
        <w:rPr>
          <w:rtl/>
        </w:rPr>
        <w:t xml:space="preserve"> </w:t>
      </w:r>
      <w:bookmarkStart w:id="23733" w:name="_ETM_Q33_330340"/>
      <w:bookmarkEnd w:id="23733"/>
      <w:r>
        <w:rPr>
          <w:rtl/>
        </w:rPr>
        <w:t xml:space="preserve">כנסת </w:t>
      </w:r>
      <w:bookmarkStart w:id="23734" w:name="_ETM_Q33_330730"/>
      <w:bookmarkEnd w:id="23734"/>
      <w:r>
        <w:rPr>
          <w:rtl/>
        </w:rPr>
        <w:t>נכבדה</w:t>
      </w:r>
      <w:r>
        <w:rPr>
          <w:rFonts w:hint="cs"/>
          <w:rtl/>
        </w:rPr>
        <w:t>,</w:t>
      </w:r>
      <w:r>
        <w:rPr>
          <w:rtl/>
        </w:rPr>
        <w:t xml:space="preserve"> </w:t>
      </w:r>
      <w:bookmarkStart w:id="23735" w:name="_ETM_Q33_332430"/>
      <w:bookmarkEnd w:id="23735"/>
      <w:r>
        <w:rPr>
          <w:rtl/>
        </w:rPr>
        <w:t xml:space="preserve">אני </w:t>
      </w:r>
      <w:bookmarkStart w:id="23736" w:name="_ETM_Q33_332819"/>
      <w:bookmarkEnd w:id="23736"/>
      <w:r>
        <w:rPr>
          <w:rtl/>
        </w:rPr>
        <w:t xml:space="preserve">רוצה </w:t>
      </w:r>
      <w:bookmarkStart w:id="23737" w:name="_ETM_Q33_334200"/>
      <w:bookmarkEnd w:id="23737"/>
      <w:r>
        <w:rPr>
          <w:rtl/>
        </w:rPr>
        <w:t xml:space="preserve">לדבר </w:t>
      </w:r>
      <w:bookmarkStart w:id="23738" w:name="_ETM_Q33_335400"/>
      <w:bookmarkEnd w:id="23738"/>
      <w:r>
        <w:rPr>
          <w:rtl/>
        </w:rPr>
        <w:t xml:space="preserve">על </w:t>
      </w:r>
      <w:bookmarkStart w:id="23739" w:name="_ETM_Q33_335669"/>
      <w:bookmarkEnd w:id="23739"/>
      <w:r>
        <w:rPr>
          <w:rtl/>
        </w:rPr>
        <w:t>הס</w:t>
      </w:r>
      <w:r>
        <w:rPr>
          <w:rFonts w:hint="cs"/>
          <w:rtl/>
        </w:rPr>
        <w:t>יכ</w:t>
      </w:r>
      <w:r>
        <w:rPr>
          <w:rtl/>
        </w:rPr>
        <w:t xml:space="preserve">ה </w:t>
      </w:r>
      <w:bookmarkStart w:id="23740" w:name="_ETM_Q33_336299"/>
      <w:bookmarkEnd w:id="23740"/>
      <w:r>
        <w:rPr>
          <w:rtl/>
        </w:rPr>
        <w:t xml:space="preserve">הזו </w:t>
      </w:r>
      <w:bookmarkStart w:id="23741" w:name="_ETM_Q33_336900"/>
      <w:bookmarkEnd w:id="23741"/>
      <w:r>
        <w:rPr>
          <w:rtl/>
        </w:rPr>
        <w:t xml:space="preserve">שיש </w:t>
      </w:r>
      <w:bookmarkStart w:id="23742" w:name="_ETM_Q33_337409"/>
      <w:bookmarkEnd w:id="23742"/>
      <w:r>
        <w:rPr>
          <w:rtl/>
        </w:rPr>
        <w:t>לי</w:t>
      </w:r>
      <w:r>
        <w:rPr>
          <w:rFonts w:hint="cs"/>
          <w:rtl/>
        </w:rPr>
        <w:t>.</w:t>
      </w:r>
      <w:r>
        <w:rPr>
          <w:rtl/>
        </w:rPr>
        <w:t xml:space="preserve"> </w:t>
      </w:r>
      <w:bookmarkStart w:id="23743" w:name="_ETM_Q33_338599"/>
      <w:bookmarkEnd w:id="23743"/>
      <w:r>
        <w:rPr>
          <w:rtl/>
        </w:rPr>
        <w:t>ו</w:t>
      </w:r>
      <w:bookmarkStart w:id="23744" w:name="_ETM_Q33_340040"/>
      <w:bookmarkEnd w:id="23744"/>
      <w:r>
        <w:rPr>
          <w:rtl/>
        </w:rPr>
        <w:t xml:space="preserve">אם </w:t>
      </w:r>
      <w:bookmarkStart w:id="23745" w:name="_ETM_Q33_340220"/>
      <w:bookmarkEnd w:id="23745"/>
      <w:r>
        <w:rPr>
          <w:rtl/>
        </w:rPr>
        <w:t xml:space="preserve">יש </w:t>
      </w:r>
      <w:bookmarkStart w:id="23746" w:name="_ETM_Q33_340400"/>
      <w:bookmarkEnd w:id="23746"/>
      <w:r>
        <w:rPr>
          <w:rtl/>
        </w:rPr>
        <w:t xml:space="preserve">חברי </w:t>
      </w:r>
      <w:bookmarkStart w:id="23747" w:name="_ETM_Q33_340730"/>
      <w:bookmarkEnd w:id="23747"/>
      <w:r>
        <w:rPr>
          <w:rtl/>
        </w:rPr>
        <w:t xml:space="preserve">כנסת </w:t>
      </w:r>
      <w:bookmarkStart w:id="23748" w:name="_ETM_Q33_341150"/>
      <w:bookmarkEnd w:id="23748"/>
      <w:r>
        <w:rPr>
          <w:rtl/>
        </w:rPr>
        <w:t xml:space="preserve">אחרים </w:t>
      </w:r>
      <w:bookmarkStart w:id="23749" w:name="_ETM_Q33_341570"/>
      <w:bookmarkEnd w:id="23749"/>
      <w:r>
        <w:rPr>
          <w:rtl/>
        </w:rPr>
        <w:t>שרוצי</w:t>
      </w:r>
      <w:bookmarkStart w:id="23750" w:name="_ETM_Q33_341095"/>
      <w:bookmarkEnd w:id="23750"/>
      <w:r>
        <w:rPr>
          <w:rtl/>
        </w:rPr>
        <w:t>ם</w:t>
      </w:r>
      <w:r>
        <w:rPr>
          <w:rFonts w:hint="cs"/>
          <w:rtl/>
        </w:rPr>
        <w:t>,</w:t>
      </w:r>
      <w:r>
        <w:rPr>
          <w:rtl/>
        </w:rPr>
        <w:t xml:space="preserve"> </w:t>
      </w:r>
      <w:bookmarkStart w:id="23751" w:name="_ETM_Q33_343110"/>
      <w:bookmarkEnd w:id="23751"/>
      <w:r>
        <w:rPr>
          <w:rtl/>
        </w:rPr>
        <w:t xml:space="preserve">אז </w:t>
      </w:r>
      <w:bookmarkStart w:id="23752" w:name="_ETM_Q33_343320"/>
      <w:bookmarkEnd w:id="23752"/>
      <w:r>
        <w:rPr>
          <w:rtl/>
        </w:rPr>
        <w:t xml:space="preserve">אני </w:t>
      </w:r>
      <w:bookmarkStart w:id="23753" w:name="_ETM_Q33_343590"/>
      <w:bookmarkEnd w:id="23753"/>
      <w:r>
        <w:rPr>
          <w:rtl/>
        </w:rPr>
        <w:t xml:space="preserve">אתן </w:t>
      </w:r>
      <w:bookmarkStart w:id="23754" w:name="_ETM_Q33_343919"/>
      <w:bookmarkEnd w:id="23754"/>
      <w:r>
        <w:rPr>
          <w:rtl/>
        </w:rPr>
        <w:t>להם</w:t>
      </w:r>
      <w:r>
        <w:rPr>
          <w:rFonts w:hint="cs"/>
          <w:rtl/>
        </w:rPr>
        <w:t>.</w:t>
      </w:r>
      <w:r>
        <w:rPr>
          <w:rtl/>
        </w:rPr>
        <w:t xml:space="preserve"> </w:t>
      </w:r>
      <w:bookmarkStart w:id="23755" w:name="_ETM_Q33_345250"/>
      <w:bookmarkEnd w:id="23755"/>
      <w:r>
        <w:rPr>
          <w:rtl/>
        </w:rPr>
        <w:t>ה</w:t>
      </w:r>
      <w:r>
        <w:rPr>
          <w:rFonts w:hint="cs"/>
          <w:rtl/>
        </w:rPr>
        <w:t>סיכ</w:t>
      </w:r>
      <w:r>
        <w:rPr>
          <w:rtl/>
        </w:rPr>
        <w:t xml:space="preserve">ה </w:t>
      </w:r>
      <w:bookmarkStart w:id="23756" w:name="_ETM_Q33_345760"/>
      <w:bookmarkEnd w:id="23756"/>
      <w:r>
        <w:rPr>
          <w:rtl/>
        </w:rPr>
        <w:t xml:space="preserve">הזאת </w:t>
      </w:r>
      <w:bookmarkStart w:id="23757" w:name="_ETM_Q33_346570"/>
      <w:bookmarkEnd w:id="23757"/>
      <w:r>
        <w:rPr>
          <w:rtl/>
        </w:rPr>
        <w:t xml:space="preserve">היא </w:t>
      </w:r>
      <w:bookmarkStart w:id="23758" w:name="_ETM_Q33_346630"/>
      <w:bookmarkStart w:id="23759" w:name="_ETM_Q33_346665"/>
      <w:bookmarkEnd w:id="23758"/>
      <w:bookmarkEnd w:id="23759"/>
      <w:r>
        <w:rPr>
          <w:rtl/>
        </w:rPr>
        <w:t>סי</w:t>
      </w:r>
      <w:r>
        <w:rPr>
          <w:rFonts w:hint="cs"/>
          <w:rtl/>
        </w:rPr>
        <w:t>כ</w:t>
      </w:r>
      <w:r>
        <w:rPr>
          <w:rtl/>
        </w:rPr>
        <w:t xml:space="preserve">ה </w:t>
      </w:r>
      <w:bookmarkStart w:id="23760" w:name="_ETM_Q33_347020"/>
      <w:bookmarkEnd w:id="23760"/>
      <w:r>
        <w:rPr>
          <w:rtl/>
        </w:rPr>
        <w:t xml:space="preserve">שקיבלתי </w:t>
      </w:r>
      <w:bookmarkStart w:id="23761" w:name="_ETM_Q33_347590"/>
      <w:bookmarkEnd w:id="23761"/>
      <w:r>
        <w:rPr>
          <w:rtl/>
        </w:rPr>
        <w:t xml:space="preserve">ממשפחה </w:t>
      </w:r>
      <w:bookmarkStart w:id="23762" w:name="_ETM_Q33_348130"/>
      <w:bookmarkEnd w:id="23762"/>
      <w:r>
        <w:rPr>
          <w:rtl/>
        </w:rPr>
        <w:t>שכולה</w:t>
      </w:r>
      <w:r>
        <w:rPr>
          <w:rFonts w:hint="cs"/>
          <w:rtl/>
        </w:rPr>
        <w:t>,</w:t>
      </w:r>
      <w:bookmarkStart w:id="23763" w:name="_ETM_Q33_349560"/>
      <w:bookmarkStart w:id="23764" w:name="_ETM_Q33_348003"/>
      <w:bookmarkStart w:id="23765" w:name="_ETM_Q33_349919"/>
      <w:bookmarkEnd w:id="23763"/>
      <w:bookmarkEnd w:id="23764"/>
      <w:bookmarkEnd w:id="23765"/>
      <w:r>
        <w:rPr>
          <w:rFonts w:hint="cs"/>
          <w:rtl/>
        </w:rPr>
        <w:t xml:space="preserve"> מ</w:t>
      </w:r>
      <w:r>
        <w:rPr>
          <w:rtl/>
        </w:rPr>
        <w:t>סנדרה</w:t>
      </w:r>
      <w:bookmarkStart w:id="23766" w:name="_ETM_Q33_347579"/>
      <w:bookmarkEnd w:id="23766"/>
      <w:r>
        <w:rPr>
          <w:rFonts w:hint="cs"/>
          <w:rtl/>
        </w:rPr>
        <w:t>.</w:t>
      </w:r>
      <w:r>
        <w:rPr>
          <w:rtl/>
        </w:rPr>
        <w:t xml:space="preserve"> </w:t>
      </w:r>
      <w:bookmarkStart w:id="23767" w:name="_ETM_Q33_350760"/>
      <w:bookmarkEnd w:id="23767"/>
      <w:r>
        <w:rPr>
          <w:rtl/>
        </w:rPr>
        <w:t xml:space="preserve">סנדרה </w:t>
      </w:r>
      <w:bookmarkStart w:id="23768" w:name="_ETM_Q33_351510"/>
      <w:bookmarkEnd w:id="23768"/>
      <w:r>
        <w:rPr>
          <w:rtl/>
        </w:rPr>
        <w:t>ה</w:t>
      </w:r>
      <w:r>
        <w:rPr>
          <w:rFonts w:hint="cs"/>
          <w:rtl/>
        </w:rPr>
        <w:t xml:space="preserve">יא </w:t>
      </w:r>
      <w:r>
        <w:rPr>
          <w:rtl/>
        </w:rPr>
        <w:t xml:space="preserve">אימא </w:t>
      </w:r>
      <w:bookmarkStart w:id="23769" w:name="_ETM_Q33_351959"/>
      <w:bookmarkEnd w:id="23769"/>
      <w:r>
        <w:rPr>
          <w:rtl/>
        </w:rPr>
        <w:t xml:space="preserve">של </w:t>
      </w:r>
      <w:bookmarkStart w:id="23770" w:name="_ETM_Q33_352139"/>
      <w:bookmarkEnd w:id="23770"/>
      <w:r>
        <w:rPr>
          <w:rtl/>
        </w:rPr>
        <w:t>ת</w:t>
      </w:r>
      <w:r>
        <w:rPr>
          <w:rFonts w:hint="cs"/>
          <w:rtl/>
        </w:rPr>
        <w:t>ו</w:t>
      </w:r>
      <w:r>
        <w:rPr>
          <w:rtl/>
        </w:rPr>
        <w:t xml:space="preserve">מר </w:t>
      </w:r>
      <w:bookmarkStart w:id="23771" w:name="_ETM_Q33_352469"/>
      <w:bookmarkEnd w:id="23771"/>
      <w:r>
        <w:rPr>
          <w:rtl/>
        </w:rPr>
        <w:t>קרן</w:t>
      </w:r>
      <w:r>
        <w:rPr>
          <w:rFonts w:hint="cs"/>
          <w:rtl/>
        </w:rPr>
        <w:t>,</w:t>
      </w:r>
      <w:r>
        <w:rPr>
          <w:rtl/>
        </w:rPr>
        <w:t xml:space="preserve"> </w:t>
      </w:r>
      <w:bookmarkStart w:id="23772" w:name="_ETM_Q33_352799"/>
      <w:bookmarkEnd w:id="23772"/>
      <w:r>
        <w:rPr>
          <w:rtl/>
        </w:rPr>
        <w:t>ז</w:t>
      </w:r>
      <w:r>
        <w:rPr>
          <w:rFonts w:hint="cs"/>
          <w:rtl/>
        </w:rPr>
        <w:t>י</w:t>
      </w:r>
      <w:r>
        <w:rPr>
          <w:rtl/>
        </w:rPr>
        <w:t xml:space="preserve">כרונו </w:t>
      </w:r>
      <w:bookmarkStart w:id="23773" w:name="_ETM_Q33_353219"/>
      <w:bookmarkEnd w:id="23773"/>
      <w:r>
        <w:rPr>
          <w:rtl/>
        </w:rPr>
        <w:t>לברכה</w:t>
      </w:r>
      <w:r>
        <w:rPr>
          <w:rFonts w:hint="cs"/>
          <w:rtl/>
        </w:rPr>
        <w:t>.</w:t>
      </w:r>
      <w:bookmarkStart w:id="23774" w:name="_ETM_Q33_355260"/>
      <w:bookmarkEnd w:id="23774"/>
      <w:r>
        <w:rPr>
          <w:rFonts w:hint="cs"/>
          <w:rtl/>
        </w:rPr>
        <w:t xml:space="preserve"> </w:t>
      </w:r>
      <w:bookmarkStart w:id="23775" w:name="_ETM_Q33_352923"/>
      <w:bookmarkEnd w:id="23775"/>
      <w:r>
        <w:rPr>
          <w:rtl/>
        </w:rPr>
        <w:t xml:space="preserve">תומר </w:t>
      </w:r>
      <w:bookmarkStart w:id="23776" w:name="_ETM_Q33_356669"/>
      <w:bookmarkEnd w:id="23776"/>
      <w:r>
        <w:rPr>
          <w:rtl/>
        </w:rPr>
        <w:t xml:space="preserve">היה </w:t>
      </w:r>
      <w:bookmarkStart w:id="23777" w:name="_ETM_Q33_356790"/>
      <w:bookmarkEnd w:id="23777"/>
      <w:r>
        <w:rPr>
          <w:rtl/>
        </w:rPr>
        <w:t xml:space="preserve">לוחם </w:t>
      </w:r>
      <w:bookmarkStart w:id="23778" w:name="_ETM_Q33_357660"/>
      <w:bookmarkEnd w:id="23778"/>
      <w:r>
        <w:rPr>
          <w:rtl/>
        </w:rPr>
        <w:t xml:space="preserve">בגדוד </w:t>
      </w:r>
      <w:bookmarkStart w:id="23779" w:name="_ETM_Q33_358290"/>
      <w:bookmarkEnd w:id="23779"/>
      <w:r>
        <w:rPr>
          <w:rtl/>
        </w:rPr>
        <w:t xml:space="preserve">51 </w:t>
      </w:r>
      <w:bookmarkStart w:id="23780" w:name="_ETM_Q33_359040"/>
      <w:bookmarkEnd w:id="23780"/>
      <w:r>
        <w:rPr>
          <w:rtl/>
        </w:rPr>
        <w:t xml:space="preserve">של </w:t>
      </w:r>
      <w:bookmarkStart w:id="23781" w:name="_ETM_Q33_359160"/>
      <w:bookmarkEnd w:id="23781"/>
      <w:r>
        <w:rPr>
          <w:rtl/>
        </w:rPr>
        <w:t>גולני</w:t>
      </w:r>
      <w:r>
        <w:rPr>
          <w:rFonts w:hint="cs"/>
          <w:rtl/>
        </w:rPr>
        <w:t>,</w:t>
      </w:r>
      <w:r>
        <w:rPr>
          <w:rtl/>
        </w:rPr>
        <w:t xml:space="preserve"> </w:t>
      </w:r>
      <w:bookmarkStart w:id="23782" w:name="_ETM_Q33_360530"/>
      <w:bookmarkStart w:id="23783" w:name="_ETM_Q33_361340"/>
      <w:bookmarkStart w:id="23784" w:name="_ETM_Q33_363200"/>
      <w:bookmarkEnd w:id="23782"/>
      <w:bookmarkEnd w:id="23783"/>
      <w:bookmarkEnd w:id="23784"/>
      <w:r>
        <w:rPr>
          <w:rFonts w:hint="cs"/>
          <w:rtl/>
        </w:rPr>
        <w:t>וב-19 בס</w:t>
      </w:r>
      <w:bookmarkStart w:id="23785" w:name="_ETM_Q33_359769"/>
      <w:bookmarkStart w:id="23786" w:name="_ETM_Q33_363500"/>
      <w:bookmarkEnd w:id="23785"/>
      <w:bookmarkEnd w:id="23786"/>
      <w:r>
        <w:rPr>
          <w:rFonts w:hint="cs"/>
          <w:rtl/>
        </w:rPr>
        <w:t xml:space="preserve">פטמבר </w:t>
      </w:r>
      <w:bookmarkStart w:id="23787" w:name="_ETM_Q33_359057"/>
      <w:bookmarkEnd w:id="23787"/>
      <w:r>
        <w:rPr>
          <w:rFonts w:hint="cs"/>
          <w:rtl/>
        </w:rPr>
        <w:t>2024</w:t>
      </w:r>
      <w:bookmarkStart w:id="23788" w:name="_ETM_Q33_363477"/>
      <w:bookmarkEnd w:id="23788"/>
      <w:r>
        <w:rPr>
          <w:rFonts w:hint="cs"/>
          <w:rtl/>
        </w:rPr>
        <w:t xml:space="preserve"> </w:t>
      </w:r>
      <w:r>
        <w:rPr>
          <w:rtl/>
        </w:rPr>
        <w:t xml:space="preserve">הוא </w:t>
      </w:r>
      <w:bookmarkStart w:id="23789" w:name="_ETM_Q33_363620"/>
      <w:bookmarkEnd w:id="23789"/>
      <w:r>
        <w:rPr>
          <w:rtl/>
        </w:rPr>
        <w:t xml:space="preserve">נהרג </w:t>
      </w:r>
      <w:bookmarkStart w:id="23790" w:name="_ETM_Q33_364190"/>
      <w:bookmarkEnd w:id="23790"/>
      <w:r>
        <w:rPr>
          <w:rtl/>
        </w:rPr>
        <w:t xml:space="preserve">מירי </w:t>
      </w:r>
      <w:bookmarkStart w:id="23791" w:name="_ETM_Q33_365250"/>
      <w:bookmarkEnd w:id="23791"/>
      <w:r>
        <w:rPr>
          <w:rtl/>
        </w:rPr>
        <w:t xml:space="preserve">של </w:t>
      </w:r>
      <w:bookmarkStart w:id="23792" w:name="_ETM_Q33_365459"/>
      <w:bookmarkEnd w:id="23792"/>
      <w:r>
        <w:rPr>
          <w:rtl/>
        </w:rPr>
        <w:t xml:space="preserve">טיל </w:t>
      </w:r>
      <w:bookmarkStart w:id="23793" w:name="_ETM_Q33_365700"/>
      <w:bookmarkEnd w:id="23793"/>
      <w:r>
        <w:rPr>
          <w:rtl/>
        </w:rPr>
        <w:t xml:space="preserve">נ"ט </w:t>
      </w:r>
      <w:bookmarkStart w:id="23794" w:name="_ETM_Q33_366060"/>
      <w:bookmarkEnd w:id="23794"/>
      <w:r>
        <w:rPr>
          <w:rtl/>
        </w:rPr>
        <w:t>ש</w:t>
      </w:r>
      <w:r>
        <w:rPr>
          <w:rFonts w:hint="cs"/>
          <w:rtl/>
        </w:rPr>
        <w:t xml:space="preserve">ל </w:t>
      </w:r>
      <w:r>
        <w:rPr>
          <w:rtl/>
        </w:rPr>
        <w:t xml:space="preserve">חיזבאללה </w:t>
      </w:r>
      <w:bookmarkStart w:id="23795" w:name="_ETM_Q33_366840"/>
      <w:bookmarkEnd w:id="23795"/>
      <w:r>
        <w:rPr>
          <w:rtl/>
        </w:rPr>
        <w:t>בצפון</w:t>
      </w:r>
      <w:r>
        <w:rPr>
          <w:rFonts w:hint="cs"/>
          <w:rtl/>
        </w:rPr>
        <w:t>.</w:t>
      </w:r>
      <w:bookmarkStart w:id="23796" w:name="_ETM_Q33_369280"/>
      <w:bookmarkStart w:id="23797" w:name="_ETM_Q33_375859"/>
      <w:bookmarkEnd w:id="23796"/>
      <w:bookmarkEnd w:id="23797"/>
      <w:r w:rsidR="005A1B73">
        <w:rPr>
          <w:rFonts w:hint="cs"/>
          <w:rtl/>
        </w:rPr>
        <w:t xml:space="preserve"> </w:t>
      </w:r>
      <w:r>
        <w:rPr>
          <w:rtl/>
        </w:rPr>
        <w:t>סנדרה</w:t>
      </w:r>
      <w:r>
        <w:rPr>
          <w:rFonts w:hint="cs"/>
          <w:rtl/>
        </w:rPr>
        <w:t>,</w:t>
      </w:r>
      <w:r>
        <w:rPr>
          <w:rtl/>
        </w:rPr>
        <w:t xml:space="preserve"> </w:t>
      </w:r>
      <w:bookmarkStart w:id="23798" w:name="_ETM_Q33_369819"/>
      <w:bookmarkEnd w:id="23798"/>
      <w:r>
        <w:rPr>
          <w:rtl/>
        </w:rPr>
        <w:t xml:space="preserve">אימא </w:t>
      </w:r>
      <w:bookmarkStart w:id="23799" w:name="_ETM_Q33_370060"/>
      <w:bookmarkEnd w:id="23799"/>
      <w:r>
        <w:rPr>
          <w:rtl/>
        </w:rPr>
        <w:t>שלו</w:t>
      </w:r>
      <w:r>
        <w:rPr>
          <w:rFonts w:hint="cs"/>
          <w:rtl/>
        </w:rPr>
        <w:t>,</w:t>
      </w:r>
      <w:bookmarkStart w:id="23800" w:name="_ETM_Q33_369746"/>
      <w:bookmarkEnd w:id="23800"/>
      <w:r>
        <w:rPr>
          <w:rtl/>
        </w:rPr>
        <w:t xml:space="preserve"> </w:t>
      </w:r>
      <w:bookmarkStart w:id="23801" w:name="_ETM_Q33_371080"/>
      <w:bookmarkEnd w:id="23801"/>
      <w:r>
        <w:rPr>
          <w:rtl/>
        </w:rPr>
        <w:t xml:space="preserve">החליטה </w:t>
      </w:r>
      <w:bookmarkStart w:id="23802" w:name="_ETM_Q33_371530"/>
      <w:bookmarkEnd w:id="23802"/>
      <w:r>
        <w:rPr>
          <w:rtl/>
        </w:rPr>
        <w:t xml:space="preserve">לעשות </w:t>
      </w:r>
      <w:bookmarkStart w:id="23803" w:name="_ETM_Q33_371980"/>
      <w:bookmarkEnd w:id="23803"/>
      <w:r>
        <w:rPr>
          <w:rFonts w:hint="cs"/>
          <w:rtl/>
        </w:rPr>
        <w:t>סיכה, וא</w:t>
      </w:r>
      <w:bookmarkStart w:id="23804" w:name="_ETM_Q33_372730"/>
      <w:bookmarkStart w:id="23805" w:name="_ETM_Q33_372970"/>
      <w:bookmarkEnd w:id="23804"/>
      <w:bookmarkEnd w:id="23805"/>
      <w:r>
        <w:rPr>
          <w:rtl/>
        </w:rPr>
        <w:t xml:space="preserve">ם </w:t>
      </w:r>
      <w:bookmarkStart w:id="23806" w:name="_ETM_Q33_373090"/>
      <w:bookmarkEnd w:id="23806"/>
      <w:r>
        <w:rPr>
          <w:rtl/>
        </w:rPr>
        <w:t xml:space="preserve">אתה </w:t>
      </w:r>
      <w:bookmarkStart w:id="23807" w:name="_ETM_Q33_373269"/>
      <w:bookmarkEnd w:id="23807"/>
      <w:r>
        <w:rPr>
          <w:rtl/>
        </w:rPr>
        <w:t>רואה</w:t>
      </w:r>
      <w:r>
        <w:rPr>
          <w:rFonts w:hint="cs"/>
          <w:rtl/>
        </w:rPr>
        <w:t>,</w:t>
      </w:r>
      <w:bookmarkStart w:id="23808" w:name="_ETM_Q33_371337"/>
      <w:bookmarkEnd w:id="23808"/>
      <w:r>
        <w:rPr>
          <w:rtl/>
        </w:rPr>
        <w:t xml:space="preserve"> </w:t>
      </w:r>
      <w:bookmarkStart w:id="23809" w:name="_ETM_Q33_373510"/>
      <w:bookmarkEnd w:id="23809"/>
      <w:r>
        <w:rPr>
          <w:rtl/>
        </w:rPr>
        <w:t xml:space="preserve">יש </w:t>
      </w:r>
      <w:bookmarkStart w:id="23810" w:name="_ETM_Q33_373750"/>
      <w:bookmarkEnd w:id="23810"/>
      <w:r>
        <w:rPr>
          <w:rtl/>
        </w:rPr>
        <w:t xml:space="preserve">כאן </w:t>
      </w:r>
      <w:bookmarkStart w:id="23811" w:name="_ETM_Q33_374230"/>
      <w:bookmarkEnd w:id="23811"/>
      <w:r>
        <w:rPr>
          <w:rtl/>
        </w:rPr>
        <w:t xml:space="preserve">לב </w:t>
      </w:r>
      <w:bookmarkStart w:id="23812" w:name="_ETM_Q33_374680"/>
      <w:bookmarkEnd w:id="23812"/>
      <w:r>
        <w:rPr>
          <w:rtl/>
        </w:rPr>
        <w:t xml:space="preserve">שבור </w:t>
      </w:r>
      <w:bookmarkStart w:id="23813" w:name="_ETM_Q33_375340"/>
      <w:bookmarkStart w:id="23814" w:name="_ETM_Q33_375730"/>
      <w:bookmarkStart w:id="23815" w:name="_ETM_Q33_375879"/>
      <w:bookmarkStart w:id="23816" w:name="_ETM_Q33_376659"/>
      <w:bookmarkEnd w:id="23813"/>
      <w:bookmarkEnd w:id="23814"/>
      <w:bookmarkEnd w:id="23815"/>
      <w:bookmarkEnd w:id="23816"/>
      <w:r>
        <w:rPr>
          <w:rtl/>
        </w:rPr>
        <w:t>ב</w:t>
      </w:r>
      <w:bookmarkStart w:id="23817" w:name="_ETM_Q33_377290"/>
      <w:bookmarkStart w:id="23818" w:name="_ETM_Q33_377560"/>
      <w:bookmarkStart w:id="23819" w:name="_ETM_Q33_377950"/>
      <w:bookmarkEnd w:id="23817"/>
      <w:bookmarkEnd w:id="23818"/>
      <w:bookmarkEnd w:id="23819"/>
      <w:r>
        <w:rPr>
          <w:rtl/>
        </w:rPr>
        <w:t xml:space="preserve">צבע </w:t>
      </w:r>
      <w:bookmarkStart w:id="23820" w:name="_ETM_Q33_378459"/>
      <w:bookmarkEnd w:id="23820"/>
      <w:r>
        <w:rPr>
          <w:rtl/>
        </w:rPr>
        <w:t>ח</w:t>
      </w:r>
      <w:r>
        <w:rPr>
          <w:rFonts w:hint="cs"/>
          <w:rtl/>
        </w:rPr>
        <w:t>א</w:t>
      </w:r>
      <w:r>
        <w:rPr>
          <w:rtl/>
        </w:rPr>
        <w:t>קי</w:t>
      </w:r>
      <w:bookmarkStart w:id="23821" w:name="_ETM_Q33_376311"/>
      <w:bookmarkEnd w:id="23821"/>
      <w:r>
        <w:rPr>
          <w:rtl/>
        </w:rPr>
        <w:t xml:space="preserve"> </w:t>
      </w:r>
      <w:bookmarkStart w:id="23822" w:name="_ETM_Q33_378849"/>
      <w:bookmarkEnd w:id="23822"/>
      <w:r>
        <w:rPr>
          <w:rtl/>
        </w:rPr>
        <w:t xml:space="preserve">וגם </w:t>
      </w:r>
      <w:bookmarkStart w:id="23823" w:name="_ETM_Q33_379209"/>
      <w:bookmarkEnd w:id="23823"/>
      <w:r>
        <w:rPr>
          <w:rtl/>
        </w:rPr>
        <w:t xml:space="preserve">סוג </w:t>
      </w:r>
      <w:bookmarkStart w:id="23824" w:name="_ETM_Q33_379450"/>
      <w:bookmarkEnd w:id="23824"/>
      <w:r>
        <w:rPr>
          <w:rtl/>
        </w:rPr>
        <w:t xml:space="preserve">של </w:t>
      </w:r>
      <w:bookmarkStart w:id="23825" w:name="_ETM_Q33_379870"/>
      <w:bookmarkEnd w:id="23825"/>
      <w:r>
        <w:rPr>
          <w:rtl/>
        </w:rPr>
        <w:t>מגן</w:t>
      </w:r>
      <w:r>
        <w:rPr>
          <w:rFonts w:hint="cs"/>
          <w:rtl/>
        </w:rPr>
        <w:t xml:space="preserve"> </w:t>
      </w:r>
      <w:r>
        <w:rPr>
          <w:rtl/>
        </w:rPr>
        <w:t>דוד</w:t>
      </w:r>
      <w:r>
        <w:rPr>
          <w:rFonts w:hint="cs"/>
          <w:rtl/>
        </w:rPr>
        <w:t>.</w:t>
      </w:r>
      <w:r>
        <w:rPr>
          <w:rtl/>
        </w:rPr>
        <w:t xml:space="preserve"> </w:t>
      </w:r>
      <w:bookmarkStart w:id="23826" w:name="_ETM_Q33_381540"/>
      <w:bookmarkEnd w:id="23826"/>
      <w:r>
        <w:rPr>
          <w:rtl/>
        </w:rPr>
        <w:t xml:space="preserve">פגשתי </w:t>
      </w:r>
      <w:bookmarkStart w:id="23827" w:name="_ETM_Q33_382139"/>
      <w:bookmarkEnd w:id="23827"/>
      <w:r>
        <w:rPr>
          <w:rtl/>
        </w:rPr>
        <w:t xml:space="preserve">אותה </w:t>
      </w:r>
      <w:bookmarkStart w:id="23828" w:name="_ETM_Q33_383459"/>
      <w:bookmarkEnd w:id="23828"/>
      <w:r>
        <w:rPr>
          <w:rtl/>
        </w:rPr>
        <w:t xml:space="preserve">ביום </w:t>
      </w:r>
      <w:bookmarkStart w:id="23829" w:name="_ETM_Q33_383790"/>
      <w:bookmarkEnd w:id="23829"/>
      <w:r>
        <w:rPr>
          <w:rtl/>
        </w:rPr>
        <w:t xml:space="preserve">חמישי </w:t>
      </w:r>
      <w:bookmarkStart w:id="23830" w:name="_ETM_Q33_384450"/>
      <w:bookmarkEnd w:id="23830"/>
      <w:r>
        <w:rPr>
          <w:rtl/>
        </w:rPr>
        <w:t>בחיפה</w:t>
      </w:r>
      <w:r>
        <w:rPr>
          <w:rFonts w:hint="cs"/>
          <w:rtl/>
        </w:rPr>
        <w:t>,</w:t>
      </w:r>
      <w:r>
        <w:rPr>
          <w:rtl/>
        </w:rPr>
        <w:t xml:space="preserve"> </w:t>
      </w:r>
      <w:bookmarkStart w:id="23831" w:name="_ETM_Q33_385650"/>
      <w:bookmarkEnd w:id="23831"/>
      <w:r>
        <w:rPr>
          <w:rtl/>
        </w:rPr>
        <w:t xml:space="preserve">והבטחתי </w:t>
      </w:r>
      <w:bookmarkStart w:id="23832" w:name="_ETM_Q33_386250"/>
      <w:bookmarkEnd w:id="23832"/>
      <w:r>
        <w:rPr>
          <w:rtl/>
        </w:rPr>
        <w:t xml:space="preserve">לה </w:t>
      </w:r>
      <w:bookmarkStart w:id="23833" w:name="_ETM_Q33_386340"/>
      <w:bookmarkEnd w:id="23833"/>
      <w:r>
        <w:rPr>
          <w:rtl/>
        </w:rPr>
        <w:t xml:space="preserve">שאני </w:t>
      </w:r>
      <w:bookmarkStart w:id="23834" w:name="_ETM_Q33_386669"/>
      <w:bookmarkEnd w:id="23834"/>
      <w:r>
        <w:rPr>
          <w:rFonts w:hint="cs"/>
          <w:rtl/>
        </w:rPr>
        <w:t>א</w:t>
      </w:r>
      <w:r>
        <w:rPr>
          <w:rtl/>
        </w:rPr>
        <w:t>ע</w:t>
      </w:r>
      <w:r>
        <w:rPr>
          <w:rFonts w:hint="cs"/>
          <w:rtl/>
        </w:rPr>
        <w:t>נ</w:t>
      </w:r>
      <w:r>
        <w:rPr>
          <w:rtl/>
        </w:rPr>
        <w:t xml:space="preserve">וד </w:t>
      </w:r>
      <w:bookmarkStart w:id="23835" w:name="_ETM_Q33_387000"/>
      <w:bookmarkEnd w:id="23835"/>
      <w:r>
        <w:rPr>
          <w:rtl/>
        </w:rPr>
        <w:t xml:space="preserve">את </w:t>
      </w:r>
      <w:bookmarkStart w:id="23836" w:name="_ETM_Q33_387120"/>
      <w:bookmarkEnd w:id="23836"/>
      <w:r>
        <w:rPr>
          <w:rtl/>
        </w:rPr>
        <w:t>הסיכה</w:t>
      </w:r>
      <w:r>
        <w:rPr>
          <w:rFonts w:hint="cs"/>
          <w:rtl/>
        </w:rPr>
        <w:t>,</w:t>
      </w:r>
      <w:r>
        <w:rPr>
          <w:rtl/>
        </w:rPr>
        <w:t xml:space="preserve"> </w:t>
      </w:r>
      <w:bookmarkStart w:id="23837" w:name="_ETM_Q33_388070"/>
      <w:bookmarkStart w:id="23838" w:name="_ETM_Q33_388490"/>
      <w:bookmarkEnd w:id="23837"/>
      <w:bookmarkEnd w:id="23838"/>
      <w:r>
        <w:rPr>
          <w:rtl/>
        </w:rPr>
        <w:t>כמובן</w:t>
      </w:r>
      <w:r>
        <w:rPr>
          <w:rFonts w:hint="cs"/>
          <w:rtl/>
        </w:rPr>
        <w:t xml:space="preserve"> לצד</w:t>
      </w:r>
      <w:bookmarkStart w:id="23839" w:name="_ETM_Q33_384685"/>
      <w:bookmarkEnd w:id="23839"/>
      <w:r>
        <w:rPr>
          <w:rtl/>
        </w:rPr>
        <w:t xml:space="preserve"> </w:t>
      </w:r>
      <w:bookmarkStart w:id="23840" w:name="_ETM_Q33_388790"/>
      <w:bookmarkEnd w:id="23840"/>
      <w:r>
        <w:rPr>
          <w:rtl/>
        </w:rPr>
        <w:t xml:space="preserve">סיכת </w:t>
      </w:r>
      <w:bookmarkStart w:id="23841" w:name="_ETM_Q33_389180"/>
      <w:bookmarkEnd w:id="23841"/>
      <w:r>
        <w:rPr>
          <w:rtl/>
        </w:rPr>
        <w:t>החטופים</w:t>
      </w:r>
      <w:r>
        <w:rPr>
          <w:rFonts w:hint="cs"/>
          <w:rtl/>
        </w:rPr>
        <w:t>. הייתה</w:t>
      </w:r>
      <w:bookmarkStart w:id="23842" w:name="_ETM_Q33_390700"/>
      <w:bookmarkStart w:id="23843" w:name="_ETM_Q33_392230"/>
      <w:bookmarkEnd w:id="23842"/>
      <w:bookmarkEnd w:id="23843"/>
      <w:r>
        <w:rPr>
          <w:rtl/>
        </w:rPr>
        <w:t xml:space="preserve"> </w:t>
      </w:r>
      <w:bookmarkStart w:id="23844" w:name="_ETM_Q33_392379"/>
      <w:bookmarkEnd w:id="23844"/>
      <w:r>
        <w:rPr>
          <w:rtl/>
        </w:rPr>
        <w:t xml:space="preserve">לנו </w:t>
      </w:r>
      <w:bookmarkStart w:id="23845" w:name="_ETM_Q33_392560"/>
      <w:bookmarkEnd w:id="23845"/>
      <w:r>
        <w:rPr>
          <w:rtl/>
        </w:rPr>
        <w:t xml:space="preserve">שיחה </w:t>
      </w:r>
      <w:bookmarkStart w:id="23846" w:name="_ETM_Q33_392980"/>
      <w:bookmarkEnd w:id="23846"/>
      <w:r>
        <w:rPr>
          <w:rtl/>
        </w:rPr>
        <w:t>מאוד</w:t>
      </w:r>
      <w:bookmarkStart w:id="23847" w:name="_ETM_Q33_393430"/>
      <w:bookmarkEnd w:id="23847"/>
      <w:r>
        <w:rPr>
          <w:rFonts w:hint="cs"/>
          <w:rtl/>
        </w:rPr>
        <w:t xml:space="preserve"> </w:t>
      </w:r>
      <w:r>
        <w:rPr>
          <w:rtl/>
        </w:rPr>
        <w:t xml:space="preserve">מאוד </w:t>
      </w:r>
      <w:bookmarkStart w:id="23848" w:name="_ETM_Q33_394980"/>
      <w:bookmarkEnd w:id="23848"/>
      <w:r>
        <w:rPr>
          <w:rtl/>
        </w:rPr>
        <w:t>טובה</w:t>
      </w:r>
      <w:r>
        <w:rPr>
          <w:rFonts w:hint="cs"/>
          <w:rtl/>
        </w:rPr>
        <w:t>.</w:t>
      </w:r>
      <w:bookmarkStart w:id="23849" w:name="_ETM_Q33_395549"/>
      <w:bookmarkEnd w:id="23849"/>
      <w:r>
        <w:rPr>
          <w:rtl/>
        </w:rPr>
        <w:t xml:space="preserve"> </w:t>
      </w:r>
      <w:bookmarkStart w:id="23850" w:name="_ETM_Q33_395909"/>
      <w:bookmarkEnd w:id="23850"/>
      <w:r>
        <w:rPr>
          <w:rtl/>
        </w:rPr>
        <w:t xml:space="preserve">ביקרתי </w:t>
      </w:r>
      <w:bookmarkStart w:id="23851" w:name="_ETM_Q33_396420"/>
      <w:bookmarkEnd w:id="23851"/>
      <w:r>
        <w:rPr>
          <w:rtl/>
        </w:rPr>
        <w:t xml:space="preserve">אותם </w:t>
      </w:r>
      <w:bookmarkStart w:id="23852" w:name="_ETM_Q33_397079"/>
      <w:bookmarkEnd w:id="23852"/>
      <w:r>
        <w:rPr>
          <w:rFonts w:hint="cs"/>
          <w:rtl/>
        </w:rPr>
        <w:t xml:space="preserve">גם </w:t>
      </w:r>
      <w:r>
        <w:rPr>
          <w:rtl/>
        </w:rPr>
        <w:t>ב</w:t>
      </w:r>
      <w:r>
        <w:rPr>
          <w:rFonts w:hint="cs"/>
          <w:rtl/>
        </w:rPr>
        <w:t>שבעה</w:t>
      </w:r>
      <w:r>
        <w:rPr>
          <w:rtl/>
        </w:rPr>
        <w:t xml:space="preserve"> </w:t>
      </w:r>
      <w:bookmarkStart w:id="23853" w:name="_ETM_Q33_397620"/>
      <w:bookmarkEnd w:id="23853"/>
      <w:r>
        <w:rPr>
          <w:rtl/>
        </w:rPr>
        <w:t xml:space="preserve">של </w:t>
      </w:r>
      <w:bookmarkStart w:id="23854" w:name="_ETM_Q33_397799"/>
      <w:bookmarkEnd w:id="23854"/>
      <w:r>
        <w:rPr>
          <w:rtl/>
        </w:rPr>
        <w:t>ת</w:t>
      </w:r>
      <w:r w:rsidR="005A1B73">
        <w:rPr>
          <w:rFonts w:hint="cs"/>
          <w:rtl/>
        </w:rPr>
        <w:t>ו</w:t>
      </w:r>
      <w:r>
        <w:rPr>
          <w:rtl/>
        </w:rPr>
        <w:t>מר</w:t>
      </w:r>
      <w:r>
        <w:rPr>
          <w:rFonts w:hint="cs"/>
          <w:rtl/>
        </w:rPr>
        <w:t>.</w:t>
      </w:r>
      <w:bookmarkStart w:id="23855" w:name="_ETM_Q33_394816"/>
      <w:bookmarkStart w:id="23856" w:name="_ETM_Q33_396523"/>
      <w:bookmarkEnd w:id="23855"/>
      <w:bookmarkEnd w:id="23856"/>
      <w:r>
        <w:rPr>
          <w:rtl/>
        </w:rPr>
        <w:t xml:space="preserve"> </w:t>
      </w:r>
      <w:bookmarkStart w:id="23857" w:name="_ETM_Q33_398900"/>
      <w:bookmarkStart w:id="23858" w:name="_ETM_Q33_399049"/>
      <w:bookmarkEnd w:id="23857"/>
      <w:bookmarkEnd w:id="23858"/>
      <w:r>
        <w:rPr>
          <w:rFonts w:hint="cs"/>
          <w:rtl/>
        </w:rPr>
        <w:t>ת</w:t>
      </w:r>
      <w:r>
        <w:rPr>
          <w:rtl/>
        </w:rPr>
        <w:t xml:space="preserve">ומר </w:t>
      </w:r>
      <w:bookmarkStart w:id="23859" w:name="_ETM_Q33_399230"/>
      <w:bookmarkStart w:id="23860" w:name="_ETM_Q33_400099"/>
      <w:bookmarkEnd w:id="23859"/>
      <w:bookmarkEnd w:id="23860"/>
      <w:r>
        <w:rPr>
          <w:rtl/>
        </w:rPr>
        <w:t xml:space="preserve">נהרג </w:t>
      </w:r>
      <w:bookmarkStart w:id="23861" w:name="_ETM_Q33_400519"/>
      <w:bookmarkEnd w:id="23861"/>
      <w:r>
        <w:rPr>
          <w:rtl/>
        </w:rPr>
        <w:t xml:space="preserve">שבועיים </w:t>
      </w:r>
      <w:bookmarkStart w:id="23862" w:name="_ETM_Q33_400999"/>
      <w:bookmarkEnd w:id="23862"/>
      <w:r>
        <w:rPr>
          <w:rtl/>
        </w:rPr>
        <w:t xml:space="preserve">אחרי </w:t>
      </w:r>
      <w:bookmarkStart w:id="23863" w:name="_ETM_Q33_401269"/>
      <w:bookmarkEnd w:id="23863"/>
      <w:r>
        <w:rPr>
          <w:rtl/>
        </w:rPr>
        <w:t xml:space="preserve">שמלאו </w:t>
      </w:r>
      <w:bookmarkStart w:id="23864" w:name="_ETM_Q33_401689"/>
      <w:bookmarkEnd w:id="23864"/>
      <w:r>
        <w:rPr>
          <w:rtl/>
        </w:rPr>
        <w:t xml:space="preserve">לו </w:t>
      </w:r>
      <w:bookmarkStart w:id="23865" w:name="_ETM_Q33_401840"/>
      <w:bookmarkEnd w:id="23865"/>
      <w:r>
        <w:rPr>
          <w:rtl/>
        </w:rPr>
        <w:t>20</w:t>
      </w:r>
      <w:r>
        <w:rPr>
          <w:rFonts w:hint="cs"/>
          <w:rtl/>
        </w:rPr>
        <w:t>.</w:t>
      </w:r>
      <w:bookmarkStart w:id="23866" w:name="_ETM_Q33_401758"/>
      <w:bookmarkEnd w:id="23866"/>
      <w:r>
        <w:rPr>
          <w:rtl/>
        </w:rPr>
        <w:t xml:space="preserve"> </w:t>
      </w:r>
      <w:bookmarkStart w:id="23867" w:name="_ETM_Q33_403319"/>
      <w:bookmarkEnd w:id="23867"/>
      <w:r>
        <w:rPr>
          <w:rtl/>
        </w:rPr>
        <w:t xml:space="preserve">הוא </w:t>
      </w:r>
      <w:bookmarkStart w:id="23868" w:name="_ETM_Q33_403500"/>
      <w:bookmarkEnd w:id="23868"/>
      <w:r>
        <w:rPr>
          <w:rtl/>
        </w:rPr>
        <w:t xml:space="preserve">היה </w:t>
      </w:r>
      <w:bookmarkStart w:id="23869" w:name="_ETM_Q33_403989"/>
      <w:bookmarkEnd w:id="23869"/>
      <w:proofErr w:type="spellStart"/>
      <w:r>
        <w:rPr>
          <w:rFonts w:hint="cs"/>
          <w:rtl/>
        </w:rPr>
        <w:t>צ</w:t>
      </w:r>
      <w:r>
        <w:rPr>
          <w:rtl/>
        </w:rPr>
        <w:t>ופ</w:t>
      </w:r>
      <w:r>
        <w:rPr>
          <w:rFonts w:hint="cs"/>
          <w:rtl/>
        </w:rPr>
        <w:t>יפ</w:t>
      </w:r>
      <w:bookmarkStart w:id="23870" w:name="_ETM_Q33_400809"/>
      <w:bookmarkEnd w:id="23870"/>
      <w:r>
        <w:rPr>
          <w:rtl/>
        </w:rPr>
        <w:t>ניק</w:t>
      </w:r>
      <w:proofErr w:type="spellEnd"/>
      <w:r>
        <w:rPr>
          <w:rtl/>
        </w:rPr>
        <w:t xml:space="preserve"> </w:t>
      </w:r>
      <w:bookmarkStart w:id="23871" w:name="_ETM_Q33_404680"/>
      <w:bookmarkEnd w:id="23871"/>
      <w:r>
        <w:rPr>
          <w:rtl/>
        </w:rPr>
        <w:t>מושבע</w:t>
      </w:r>
      <w:r>
        <w:rPr>
          <w:rFonts w:hint="cs"/>
          <w:rtl/>
        </w:rPr>
        <w:t>,</w:t>
      </w:r>
      <w:r>
        <w:rPr>
          <w:rtl/>
        </w:rPr>
        <w:t xml:space="preserve"> </w:t>
      </w:r>
      <w:bookmarkStart w:id="23872" w:name="_ETM_Q33_405310"/>
      <w:bookmarkEnd w:id="23872"/>
      <w:r>
        <w:rPr>
          <w:rtl/>
        </w:rPr>
        <w:t xml:space="preserve">היה </w:t>
      </w:r>
      <w:bookmarkStart w:id="23873" w:name="_ETM_Q33_405579"/>
      <w:bookmarkEnd w:id="23873"/>
      <w:r>
        <w:rPr>
          <w:rtl/>
        </w:rPr>
        <w:t xml:space="preserve">פעיל </w:t>
      </w:r>
      <w:bookmarkStart w:id="23874" w:name="_ETM_Q33_405939"/>
      <w:bookmarkEnd w:id="23874"/>
      <w:r>
        <w:rPr>
          <w:rtl/>
        </w:rPr>
        <w:t xml:space="preserve">מאוד </w:t>
      </w:r>
      <w:bookmarkStart w:id="23875" w:name="_ETM_Q33_406180"/>
      <w:bookmarkEnd w:id="23875"/>
      <w:r>
        <w:rPr>
          <w:rtl/>
        </w:rPr>
        <w:t>בצופים</w:t>
      </w:r>
      <w:r>
        <w:rPr>
          <w:rFonts w:hint="cs"/>
          <w:rtl/>
        </w:rPr>
        <w:t>,</w:t>
      </w:r>
      <w:r>
        <w:rPr>
          <w:rtl/>
        </w:rPr>
        <w:t xml:space="preserve"> </w:t>
      </w:r>
      <w:bookmarkStart w:id="23876" w:name="_ETM_Q33_406959"/>
      <w:bookmarkEnd w:id="23876"/>
      <w:r>
        <w:rPr>
          <w:rtl/>
        </w:rPr>
        <w:t xml:space="preserve">גם </w:t>
      </w:r>
      <w:bookmarkStart w:id="23877" w:name="_ETM_Q33_407290"/>
      <w:bookmarkEnd w:id="23877"/>
      <w:r>
        <w:rPr>
          <w:rtl/>
        </w:rPr>
        <w:t xml:space="preserve">כמדריך </w:t>
      </w:r>
      <w:bookmarkStart w:id="23878" w:name="_ETM_Q33_408010"/>
      <w:bookmarkEnd w:id="23878"/>
      <w:r>
        <w:rPr>
          <w:rtl/>
        </w:rPr>
        <w:t xml:space="preserve">וגם </w:t>
      </w:r>
      <w:bookmarkStart w:id="23879" w:name="_ETM_Q33_409239"/>
      <w:bookmarkEnd w:id="23879"/>
      <w:r>
        <w:rPr>
          <w:rFonts w:hint="cs"/>
          <w:rtl/>
        </w:rPr>
        <w:t>כ</w:t>
      </w:r>
      <w:r>
        <w:rPr>
          <w:rtl/>
        </w:rPr>
        <w:t>חניך</w:t>
      </w:r>
      <w:r>
        <w:rPr>
          <w:rFonts w:hint="cs"/>
          <w:rtl/>
        </w:rPr>
        <w:t>.</w:t>
      </w:r>
      <w:bookmarkStart w:id="23880" w:name="_ETM_Q33_410660"/>
      <w:bookmarkStart w:id="23881" w:name="_ETM_Q33_413172"/>
      <w:bookmarkEnd w:id="23880"/>
      <w:bookmarkEnd w:id="23881"/>
      <w:r>
        <w:rPr>
          <w:rFonts w:hint="cs"/>
          <w:rtl/>
        </w:rPr>
        <w:t xml:space="preserve"> </w:t>
      </w:r>
      <w:bookmarkStart w:id="23882" w:name="_ETM_Q33_413528"/>
      <w:bookmarkStart w:id="23883" w:name="_ETM_Q33_413585"/>
      <w:bookmarkStart w:id="23884" w:name="_ETM_Q33_413670"/>
      <w:bookmarkStart w:id="23885" w:name="_ETM_Q33_413724"/>
      <w:bookmarkEnd w:id="23882"/>
      <w:bookmarkEnd w:id="23883"/>
      <w:bookmarkEnd w:id="23884"/>
      <w:bookmarkEnd w:id="23885"/>
      <w:r>
        <w:rPr>
          <w:rtl/>
        </w:rPr>
        <w:t xml:space="preserve">החלום </w:t>
      </w:r>
      <w:bookmarkStart w:id="23886" w:name="_ETM_Q33_411200"/>
      <w:bookmarkEnd w:id="23886"/>
      <w:r>
        <w:rPr>
          <w:rtl/>
        </w:rPr>
        <w:t xml:space="preserve">של </w:t>
      </w:r>
      <w:bookmarkStart w:id="23887" w:name="_ETM_Q33_411380"/>
      <w:bookmarkEnd w:id="23887"/>
      <w:r>
        <w:rPr>
          <w:rtl/>
        </w:rPr>
        <w:t xml:space="preserve">תומר </w:t>
      </w:r>
      <w:bookmarkStart w:id="23888" w:name="_ETM_Q33_411740"/>
      <w:bookmarkEnd w:id="23888"/>
      <w:r>
        <w:rPr>
          <w:rtl/>
        </w:rPr>
        <w:t xml:space="preserve">היה </w:t>
      </w:r>
      <w:bookmarkStart w:id="23889" w:name="_ETM_Q33_411860"/>
      <w:bookmarkEnd w:id="23889"/>
      <w:r>
        <w:rPr>
          <w:rtl/>
        </w:rPr>
        <w:t xml:space="preserve">לשרת </w:t>
      </w:r>
      <w:bookmarkStart w:id="23890" w:name="_ETM_Q33_412280"/>
      <w:bookmarkEnd w:id="23890"/>
      <w:r>
        <w:rPr>
          <w:rtl/>
        </w:rPr>
        <w:t>בגולני</w:t>
      </w:r>
      <w:r>
        <w:rPr>
          <w:rFonts w:hint="cs"/>
          <w:rtl/>
        </w:rPr>
        <w:t>,</w:t>
      </w:r>
      <w:r>
        <w:rPr>
          <w:rtl/>
        </w:rPr>
        <w:t xml:space="preserve"> </w:t>
      </w:r>
      <w:bookmarkStart w:id="23891" w:name="_ETM_Q33_413480"/>
      <w:bookmarkEnd w:id="23891"/>
      <w:r>
        <w:rPr>
          <w:rtl/>
        </w:rPr>
        <w:t xml:space="preserve">והוא </w:t>
      </w:r>
      <w:bookmarkStart w:id="23892" w:name="_ETM_Q33_413749"/>
      <w:bookmarkEnd w:id="23892"/>
      <w:r>
        <w:rPr>
          <w:rtl/>
        </w:rPr>
        <w:t xml:space="preserve">הגשים </w:t>
      </w:r>
      <w:bookmarkStart w:id="23893" w:name="_ETM_Q33_414139"/>
      <w:bookmarkEnd w:id="23893"/>
      <w:r>
        <w:rPr>
          <w:rtl/>
        </w:rPr>
        <w:t xml:space="preserve">אותו </w:t>
      </w:r>
      <w:bookmarkStart w:id="23894" w:name="_ETM_Q33_414769"/>
      <w:bookmarkEnd w:id="23894"/>
      <w:r>
        <w:rPr>
          <w:rFonts w:hint="cs"/>
          <w:rtl/>
        </w:rPr>
        <w:t xml:space="preserve">כשהוא </w:t>
      </w:r>
      <w:r>
        <w:rPr>
          <w:rtl/>
        </w:rPr>
        <w:t xml:space="preserve">הצטרף </w:t>
      </w:r>
      <w:bookmarkStart w:id="23895" w:name="_ETM_Q33_415849"/>
      <w:bookmarkEnd w:id="23895"/>
      <w:r>
        <w:rPr>
          <w:rtl/>
        </w:rPr>
        <w:t xml:space="preserve">לגדוד </w:t>
      </w:r>
      <w:bookmarkStart w:id="23896" w:name="_ETM_Q33_416239"/>
      <w:bookmarkEnd w:id="23896"/>
      <w:r>
        <w:rPr>
          <w:rtl/>
        </w:rPr>
        <w:t>51</w:t>
      </w:r>
      <w:r>
        <w:rPr>
          <w:rFonts w:hint="cs"/>
          <w:rtl/>
        </w:rPr>
        <w:t>.</w:t>
      </w:r>
      <w:r>
        <w:rPr>
          <w:rtl/>
        </w:rPr>
        <w:t xml:space="preserve"> </w:t>
      </w:r>
      <w:bookmarkStart w:id="23897" w:name="_ETM_Q33_417469"/>
      <w:bookmarkEnd w:id="23897"/>
      <w:r>
        <w:rPr>
          <w:rtl/>
        </w:rPr>
        <w:t xml:space="preserve">הוא </w:t>
      </w:r>
      <w:bookmarkStart w:id="23898" w:name="_ETM_Q33_417650"/>
      <w:bookmarkEnd w:id="23898"/>
      <w:r>
        <w:rPr>
          <w:rtl/>
        </w:rPr>
        <w:t xml:space="preserve">זוהה </w:t>
      </w:r>
      <w:bookmarkStart w:id="23899" w:name="_ETM_Q33_418040"/>
      <w:bookmarkEnd w:id="23899"/>
      <w:r>
        <w:rPr>
          <w:rtl/>
        </w:rPr>
        <w:t xml:space="preserve">ישר </w:t>
      </w:r>
      <w:bookmarkStart w:id="23900" w:name="_ETM_Q33_418459"/>
      <w:bookmarkEnd w:id="23900"/>
      <w:r>
        <w:rPr>
          <w:rtl/>
        </w:rPr>
        <w:t>כמפקד</w:t>
      </w:r>
      <w:r>
        <w:rPr>
          <w:rFonts w:hint="cs"/>
          <w:rtl/>
        </w:rPr>
        <w:t>,</w:t>
      </w:r>
      <w:r>
        <w:rPr>
          <w:rtl/>
        </w:rPr>
        <w:t xml:space="preserve"> </w:t>
      </w:r>
      <w:bookmarkStart w:id="23901" w:name="_ETM_Q33_419620"/>
      <w:bookmarkEnd w:id="23901"/>
      <w:r>
        <w:rPr>
          <w:rFonts w:hint="cs"/>
          <w:rtl/>
        </w:rPr>
        <w:t>ו</w:t>
      </w:r>
      <w:r>
        <w:rPr>
          <w:rtl/>
        </w:rPr>
        <w:t xml:space="preserve">היה </w:t>
      </w:r>
      <w:bookmarkStart w:id="23902" w:name="_ETM_Q33_419949"/>
      <w:bookmarkEnd w:id="23902"/>
      <w:r>
        <w:rPr>
          <w:rtl/>
        </w:rPr>
        <w:t xml:space="preserve">אמור </w:t>
      </w:r>
      <w:bookmarkStart w:id="23903" w:name="_ETM_Q33_420189"/>
      <w:bookmarkEnd w:id="23903"/>
      <w:r>
        <w:rPr>
          <w:rtl/>
        </w:rPr>
        <w:t>גם</w:t>
      </w:r>
      <w:bookmarkStart w:id="23904" w:name="_ETM_Q33_421027"/>
      <w:bookmarkEnd w:id="23904"/>
      <w:r>
        <w:rPr>
          <w:rtl/>
        </w:rPr>
        <w:t xml:space="preserve"> </w:t>
      </w:r>
      <w:bookmarkStart w:id="23905" w:name="_ETM_Q33_420370"/>
      <w:bookmarkEnd w:id="23905"/>
      <w:r>
        <w:rPr>
          <w:rtl/>
        </w:rPr>
        <w:t xml:space="preserve">להתחיל </w:t>
      </w:r>
      <w:bookmarkStart w:id="23906" w:name="_ETM_Q33_420999"/>
      <w:bookmarkEnd w:id="23906"/>
      <w:r>
        <w:rPr>
          <w:rtl/>
        </w:rPr>
        <w:t xml:space="preserve">חודש </w:t>
      </w:r>
      <w:bookmarkStart w:id="23907" w:name="_ETM_Q33_421359"/>
      <w:bookmarkEnd w:id="23907"/>
      <w:r>
        <w:rPr>
          <w:rtl/>
        </w:rPr>
        <w:t xml:space="preserve">אחרי </w:t>
      </w:r>
      <w:bookmarkStart w:id="23908" w:name="_ETM_Q33_421959"/>
      <w:bookmarkEnd w:id="23908"/>
      <w:r>
        <w:rPr>
          <w:rtl/>
        </w:rPr>
        <w:t xml:space="preserve">קורס </w:t>
      </w:r>
      <w:bookmarkStart w:id="23909" w:name="_ETM_Q33_422290"/>
      <w:bookmarkEnd w:id="23909"/>
      <w:r>
        <w:rPr>
          <w:rtl/>
        </w:rPr>
        <w:t>מ</w:t>
      </w:r>
      <w:r>
        <w:rPr>
          <w:rFonts w:hint="cs"/>
          <w:rtl/>
        </w:rPr>
        <w:t>"</w:t>
      </w:r>
      <w:r>
        <w:rPr>
          <w:rtl/>
        </w:rPr>
        <w:t>כים</w:t>
      </w:r>
      <w:r>
        <w:rPr>
          <w:rFonts w:hint="cs"/>
          <w:rtl/>
        </w:rPr>
        <w:t>,</w:t>
      </w:r>
      <w:r>
        <w:rPr>
          <w:rtl/>
        </w:rPr>
        <w:t xml:space="preserve"> </w:t>
      </w:r>
      <w:bookmarkStart w:id="23910" w:name="_ETM_Q33_422680"/>
      <w:bookmarkEnd w:id="23910"/>
      <w:r>
        <w:rPr>
          <w:rtl/>
        </w:rPr>
        <w:t xml:space="preserve">אבל </w:t>
      </w:r>
      <w:bookmarkStart w:id="23911" w:name="_ETM_Q33_424000"/>
      <w:bookmarkEnd w:id="23911"/>
      <w:r>
        <w:rPr>
          <w:rtl/>
        </w:rPr>
        <w:t xml:space="preserve">לצערנו </w:t>
      </w:r>
      <w:bookmarkStart w:id="23912" w:name="_ETM_Q33_424959"/>
      <w:bookmarkEnd w:id="23912"/>
      <w:r>
        <w:rPr>
          <w:rFonts w:hint="cs"/>
          <w:rtl/>
        </w:rPr>
        <w:t xml:space="preserve">הוא </w:t>
      </w:r>
      <w:bookmarkStart w:id="23913" w:name="_ETM_Q33_421728"/>
      <w:bookmarkEnd w:id="23913"/>
      <w:r>
        <w:rPr>
          <w:rtl/>
        </w:rPr>
        <w:t>נהרג</w:t>
      </w:r>
      <w:r>
        <w:rPr>
          <w:rFonts w:hint="cs"/>
          <w:rtl/>
        </w:rPr>
        <w:t>.</w:t>
      </w:r>
      <w:bookmarkStart w:id="23914" w:name="_ETM_Q33_425830"/>
      <w:bookmarkStart w:id="23915" w:name="_ETM_Q33_425017"/>
      <w:bookmarkEnd w:id="23914"/>
      <w:bookmarkEnd w:id="23915"/>
    </w:p>
    <w:p w:rsidR="00E56D62" w:rsidRDefault="00E56D62" w:rsidP="00CD5EA5">
      <w:pPr>
        <w:rPr>
          <w:rtl/>
        </w:rPr>
      </w:pPr>
      <w:bookmarkStart w:id="23916" w:name="_ETM_Q33_425077"/>
      <w:bookmarkEnd w:id="23916"/>
    </w:p>
    <w:p w:rsidR="00E56D62" w:rsidRDefault="00E56D62" w:rsidP="00CD5EA5">
      <w:pPr>
        <w:rPr>
          <w:rtl/>
        </w:rPr>
      </w:pPr>
      <w:bookmarkStart w:id="23917" w:name="_ETM_Q33_425189"/>
      <w:bookmarkStart w:id="23918" w:name="_ETM_Q33_425237"/>
      <w:bookmarkEnd w:id="23917"/>
      <w:bookmarkEnd w:id="23918"/>
      <w:r>
        <w:rPr>
          <w:rtl/>
        </w:rPr>
        <w:t xml:space="preserve">סנדרה </w:t>
      </w:r>
      <w:bookmarkStart w:id="23919" w:name="_ETM_Q33_426970"/>
      <w:bookmarkEnd w:id="23919"/>
      <w:r>
        <w:rPr>
          <w:rtl/>
        </w:rPr>
        <w:t xml:space="preserve">מנסה </w:t>
      </w:r>
      <w:bookmarkStart w:id="23920" w:name="_ETM_Q33_427420"/>
      <w:bookmarkEnd w:id="23920"/>
      <w:r>
        <w:rPr>
          <w:rtl/>
        </w:rPr>
        <w:t>למל</w:t>
      </w:r>
      <w:bookmarkStart w:id="23921" w:name="_ETM_Q33_427870"/>
      <w:bookmarkStart w:id="23922" w:name="_ETM_Q33_427989"/>
      <w:bookmarkStart w:id="23923" w:name="_ETM_Q33_428470"/>
      <w:bookmarkEnd w:id="23921"/>
      <w:bookmarkEnd w:id="23922"/>
      <w:bookmarkEnd w:id="23923"/>
      <w:r>
        <w:rPr>
          <w:rtl/>
        </w:rPr>
        <w:t xml:space="preserve">א </w:t>
      </w:r>
      <w:bookmarkStart w:id="23924" w:name="_ETM_Q33_428860"/>
      <w:bookmarkEnd w:id="23924"/>
      <w:r>
        <w:rPr>
          <w:rtl/>
        </w:rPr>
        <w:t xml:space="preserve">את </w:t>
      </w:r>
      <w:bookmarkStart w:id="23925" w:name="_ETM_Q33_428950"/>
      <w:bookmarkEnd w:id="23925"/>
      <w:r>
        <w:rPr>
          <w:rtl/>
        </w:rPr>
        <w:t xml:space="preserve">הימים </w:t>
      </w:r>
      <w:bookmarkStart w:id="23926" w:name="_ETM_Q33_429340"/>
      <w:bookmarkEnd w:id="23926"/>
      <w:r>
        <w:rPr>
          <w:rtl/>
        </w:rPr>
        <w:t>בה</w:t>
      </w:r>
      <w:bookmarkStart w:id="23927" w:name="_ETM_Q33_423516"/>
      <w:bookmarkEnd w:id="23927"/>
      <w:r>
        <w:rPr>
          <w:rtl/>
        </w:rPr>
        <w:t>נצחה</w:t>
      </w:r>
      <w:r>
        <w:rPr>
          <w:rFonts w:hint="cs"/>
          <w:rtl/>
        </w:rPr>
        <w:t xml:space="preserve"> </w:t>
      </w:r>
      <w:r>
        <w:rPr>
          <w:rFonts w:hint="eastAsia"/>
          <w:rtl/>
        </w:rPr>
        <w:t>–</w:t>
      </w:r>
      <w:r>
        <w:rPr>
          <w:rtl/>
        </w:rPr>
        <w:t xml:space="preserve"> </w:t>
      </w:r>
      <w:bookmarkStart w:id="23928" w:name="_ETM_Q33_431430"/>
      <w:bookmarkEnd w:id="23928"/>
      <w:r>
        <w:rPr>
          <w:rtl/>
        </w:rPr>
        <w:t xml:space="preserve">אתה </w:t>
      </w:r>
      <w:bookmarkStart w:id="23929" w:name="_ETM_Q33_431610"/>
      <w:bookmarkEnd w:id="23929"/>
      <w:r>
        <w:rPr>
          <w:rtl/>
        </w:rPr>
        <w:t xml:space="preserve">יודע </w:t>
      </w:r>
      <w:bookmarkStart w:id="23930" w:name="_ETM_Q33_432210"/>
      <w:bookmarkEnd w:id="23930"/>
      <w:r>
        <w:rPr>
          <w:rtl/>
        </w:rPr>
        <w:t xml:space="preserve">טוב </w:t>
      </w:r>
      <w:bookmarkStart w:id="23931" w:name="_ETM_Q33_432420"/>
      <w:bookmarkEnd w:id="23931"/>
      <w:r>
        <w:rPr>
          <w:rtl/>
        </w:rPr>
        <w:t xml:space="preserve">מאוד </w:t>
      </w:r>
      <w:bookmarkStart w:id="23932" w:name="_ETM_Q33_432720"/>
      <w:bookmarkEnd w:id="23932"/>
      <w:r>
        <w:rPr>
          <w:rtl/>
        </w:rPr>
        <w:t xml:space="preserve">מה </w:t>
      </w:r>
      <w:bookmarkStart w:id="23933" w:name="_ETM_Q33_432870"/>
      <w:bookmarkEnd w:id="23933"/>
      <w:r>
        <w:rPr>
          <w:rtl/>
        </w:rPr>
        <w:t xml:space="preserve">זה </w:t>
      </w:r>
      <w:bookmarkStart w:id="23934" w:name="_ETM_Q33_434270"/>
      <w:bookmarkEnd w:id="23934"/>
      <w:r>
        <w:rPr>
          <w:rtl/>
        </w:rPr>
        <w:t xml:space="preserve">הנצחה </w:t>
      </w:r>
      <w:bookmarkStart w:id="23935" w:name="_ETM_Q33_434690"/>
      <w:bookmarkEnd w:id="23935"/>
      <w:r>
        <w:rPr>
          <w:rtl/>
        </w:rPr>
        <w:t xml:space="preserve">של </w:t>
      </w:r>
      <w:bookmarkStart w:id="23936" w:name="_ETM_Q33_434900"/>
      <w:bookmarkEnd w:id="23936"/>
      <w:r>
        <w:rPr>
          <w:rtl/>
        </w:rPr>
        <w:t>חיילים</w:t>
      </w:r>
      <w:bookmarkStart w:id="23937" w:name="_ETM_Q33_436995"/>
      <w:bookmarkStart w:id="23938" w:name="_ETM_Q33_435900"/>
      <w:bookmarkEnd w:id="23937"/>
      <w:bookmarkEnd w:id="23938"/>
      <w:r>
        <w:rPr>
          <w:rFonts w:hint="cs"/>
          <w:rtl/>
        </w:rPr>
        <w:t xml:space="preserve"> </w:t>
      </w:r>
      <w:r>
        <w:rPr>
          <w:rFonts w:hint="eastAsia"/>
          <w:rtl/>
        </w:rPr>
        <w:t>–</w:t>
      </w:r>
      <w:bookmarkStart w:id="23939" w:name="_ETM_Q33_438729"/>
      <w:bookmarkEnd w:id="23939"/>
      <w:r>
        <w:rPr>
          <w:rFonts w:hint="cs"/>
          <w:rtl/>
        </w:rPr>
        <w:t xml:space="preserve"> </w:t>
      </w:r>
      <w:r>
        <w:rPr>
          <w:rtl/>
        </w:rPr>
        <w:t xml:space="preserve">וזה </w:t>
      </w:r>
      <w:bookmarkStart w:id="23940" w:name="_ETM_Q33_436289"/>
      <w:bookmarkEnd w:id="23940"/>
      <w:r>
        <w:rPr>
          <w:rtl/>
        </w:rPr>
        <w:t xml:space="preserve">מה </w:t>
      </w:r>
      <w:bookmarkStart w:id="23941" w:name="_ETM_Q33_436440"/>
      <w:bookmarkEnd w:id="23941"/>
      <w:r>
        <w:rPr>
          <w:rtl/>
        </w:rPr>
        <w:t xml:space="preserve">שבעצם </w:t>
      </w:r>
      <w:bookmarkStart w:id="23942" w:name="_ETM_Q33_437550"/>
      <w:bookmarkEnd w:id="23942"/>
      <w:r>
        <w:rPr>
          <w:rtl/>
        </w:rPr>
        <w:t xml:space="preserve">משאיר </w:t>
      </w:r>
      <w:bookmarkStart w:id="23943" w:name="_ETM_Q33_438029"/>
      <w:bookmarkEnd w:id="23943"/>
      <w:r>
        <w:rPr>
          <w:rtl/>
        </w:rPr>
        <w:t xml:space="preserve">אותה </w:t>
      </w:r>
      <w:bookmarkStart w:id="23944" w:name="_ETM_Q33_438240"/>
      <w:bookmarkEnd w:id="23944"/>
      <w:r>
        <w:rPr>
          <w:rtl/>
        </w:rPr>
        <w:t xml:space="preserve">כל </w:t>
      </w:r>
      <w:bookmarkStart w:id="23945" w:name="_ETM_Q33_438389"/>
      <w:bookmarkEnd w:id="23945"/>
      <w:r>
        <w:rPr>
          <w:rtl/>
        </w:rPr>
        <w:t xml:space="preserve">הזמן </w:t>
      </w:r>
      <w:bookmarkStart w:id="23946" w:name="_ETM_Q33_438660"/>
      <w:bookmarkEnd w:id="23946"/>
      <w:r>
        <w:rPr>
          <w:rtl/>
        </w:rPr>
        <w:t xml:space="preserve">עם </w:t>
      </w:r>
      <w:bookmarkStart w:id="23947" w:name="_ETM_Q33_438750"/>
      <w:bookmarkEnd w:id="23947"/>
      <w:r>
        <w:rPr>
          <w:rtl/>
        </w:rPr>
        <w:t xml:space="preserve">ראש </w:t>
      </w:r>
      <w:bookmarkStart w:id="23948" w:name="_ETM_Q33_439020"/>
      <w:bookmarkEnd w:id="23948"/>
      <w:r>
        <w:rPr>
          <w:rtl/>
        </w:rPr>
        <w:t xml:space="preserve">מעל </w:t>
      </w:r>
      <w:bookmarkStart w:id="23949" w:name="_ETM_Q33_439229"/>
      <w:bookmarkEnd w:id="23949"/>
      <w:r>
        <w:rPr>
          <w:rFonts w:hint="cs"/>
          <w:rtl/>
        </w:rPr>
        <w:t>ה</w:t>
      </w:r>
      <w:r>
        <w:rPr>
          <w:rtl/>
        </w:rPr>
        <w:t>מים</w:t>
      </w:r>
      <w:r>
        <w:rPr>
          <w:rFonts w:hint="cs"/>
          <w:rtl/>
        </w:rPr>
        <w:t>.</w:t>
      </w:r>
      <w:r>
        <w:rPr>
          <w:rtl/>
        </w:rPr>
        <w:t xml:space="preserve"> </w:t>
      </w:r>
      <w:bookmarkStart w:id="23950" w:name="_ETM_Q33_440980"/>
      <w:bookmarkEnd w:id="23950"/>
      <w:r>
        <w:rPr>
          <w:rtl/>
        </w:rPr>
        <w:t>ו</w:t>
      </w:r>
      <w:bookmarkStart w:id="23951" w:name="_ETM_Q33_442651"/>
      <w:bookmarkEnd w:id="23951"/>
      <w:r>
        <w:rPr>
          <w:rtl/>
        </w:rPr>
        <w:t xml:space="preserve">לכן </w:t>
      </w:r>
      <w:bookmarkStart w:id="23952" w:name="_ETM_Q33_441460"/>
      <w:bookmarkEnd w:id="23952"/>
      <w:r>
        <w:rPr>
          <w:rFonts w:hint="cs"/>
          <w:rtl/>
        </w:rPr>
        <w:t xml:space="preserve">היא </w:t>
      </w:r>
      <w:bookmarkStart w:id="23953" w:name="_ETM_Q33_438806"/>
      <w:bookmarkEnd w:id="23953"/>
      <w:r>
        <w:rPr>
          <w:rtl/>
        </w:rPr>
        <w:t xml:space="preserve">החליטה </w:t>
      </w:r>
      <w:bookmarkStart w:id="23954" w:name="_ETM_Q33_441910"/>
      <w:bookmarkEnd w:id="23954"/>
      <w:r>
        <w:rPr>
          <w:rtl/>
        </w:rPr>
        <w:t xml:space="preserve">לעצב </w:t>
      </w:r>
      <w:bookmarkStart w:id="23955" w:name="_ETM_Q33_442419"/>
      <w:bookmarkEnd w:id="23955"/>
      <w:r>
        <w:rPr>
          <w:rtl/>
        </w:rPr>
        <w:t xml:space="preserve">את </w:t>
      </w:r>
      <w:bookmarkStart w:id="23956" w:name="_ETM_Q33_442630"/>
      <w:bookmarkEnd w:id="23956"/>
      <w:r>
        <w:rPr>
          <w:rtl/>
        </w:rPr>
        <w:t>הסיכה</w:t>
      </w:r>
      <w:r>
        <w:rPr>
          <w:rFonts w:hint="cs"/>
          <w:rtl/>
        </w:rPr>
        <w:t>.</w:t>
      </w:r>
      <w:r>
        <w:rPr>
          <w:rtl/>
        </w:rPr>
        <w:t xml:space="preserve"> </w:t>
      </w:r>
      <w:bookmarkStart w:id="23957" w:name="_ETM_Q33_443110"/>
      <w:bookmarkEnd w:id="23957"/>
      <w:r>
        <w:rPr>
          <w:rtl/>
        </w:rPr>
        <w:t xml:space="preserve">היא </w:t>
      </w:r>
      <w:bookmarkStart w:id="23958" w:name="_ETM_Q33_443290"/>
      <w:bookmarkEnd w:id="23958"/>
      <w:r>
        <w:rPr>
          <w:rtl/>
        </w:rPr>
        <w:t xml:space="preserve">אמרה </w:t>
      </w:r>
      <w:bookmarkStart w:id="23959" w:name="_ETM_Q33_443589"/>
      <w:bookmarkEnd w:id="23959"/>
      <w:r>
        <w:rPr>
          <w:rtl/>
        </w:rPr>
        <w:t>ש</w:t>
      </w:r>
      <w:bookmarkStart w:id="23960" w:name="_ETM_Q33_444370"/>
      <w:bookmarkStart w:id="23961" w:name="_ETM_Q33_444669"/>
      <w:bookmarkStart w:id="23962" w:name="_ETM_Q33_443550"/>
      <w:bookmarkEnd w:id="23960"/>
      <w:bookmarkEnd w:id="23961"/>
      <w:bookmarkEnd w:id="23962"/>
      <w:r>
        <w:rPr>
          <w:rtl/>
        </w:rPr>
        <w:t xml:space="preserve">היא </w:t>
      </w:r>
      <w:bookmarkStart w:id="23963" w:name="_ETM_Q33_444760"/>
      <w:bookmarkEnd w:id="23963"/>
      <w:r>
        <w:rPr>
          <w:rtl/>
        </w:rPr>
        <w:t xml:space="preserve">יודעת </w:t>
      </w:r>
      <w:bookmarkStart w:id="23964" w:name="_ETM_Q33_445270"/>
      <w:bookmarkEnd w:id="23964"/>
      <w:r>
        <w:rPr>
          <w:rtl/>
        </w:rPr>
        <w:t xml:space="preserve">כמה </w:t>
      </w:r>
      <w:bookmarkStart w:id="23965" w:name="_ETM_Q33_445839"/>
      <w:bookmarkEnd w:id="23965"/>
      <w:r>
        <w:rPr>
          <w:rtl/>
        </w:rPr>
        <w:t xml:space="preserve">המאבק </w:t>
      </w:r>
      <w:bookmarkStart w:id="23966" w:name="_ETM_Q33_446350"/>
      <w:bookmarkEnd w:id="23966"/>
      <w:r>
        <w:rPr>
          <w:rtl/>
        </w:rPr>
        <w:t xml:space="preserve">למען </w:t>
      </w:r>
      <w:bookmarkStart w:id="23967" w:name="_ETM_Q33_446589"/>
      <w:bookmarkEnd w:id="23967"/>
      <w:r>
        <w:rPr>
          <w:rtl/>
        </w:rPr>
        <w:t xml:space="preserve">השבת </w:t>
      </w:r>
      <w:bookmarkStart w:id="23968" w:name="_ETM_Q33_446950"/>
      <w:bookmarkEnd w:id="23968"/>
      <w:r>
        <w:rPr>
          <w:rFonts w:hint="cs"/>
          <w:rtl/>
        </w:rPr>
        <w:t>ה</w:t>
      </w:r>
      <w:r>
        <w:rPr>
          <w:rtl/>
        </w:rPr>
        <w:t xml:space="preserve">חטופים </w:t>
      </w:r>
      <w:bookmarkStart w:id="23969" w:name="_ETM_Q33_447430"/>
      <w:bookmarkEnd w:id="23969"/>
      <w:r>
        <w:rPr>
          <w:rtl/>
        </w:rPr>
        <w:t>חשוב</w:t>
      </w:r>
      <w:r>
        <w:rPr>
          <w:rFonts w:hint="cs"/>
          <w:rtl/>
        </w:rPr>
        <w:t>,</w:t>
      </w:r>
      <w:bookmarkStart w:id="23970" w:name="_ETM_Q33_447517"/>
      <w:bookmarkEnd w:id="23970"/>
      <w:r>
        <w:rPr>
          <w:rtl/>
        </w:rPr>
        <w:t xml:space="preserve"> </w:t>
      </w:r>
      <w:bookmarkStart w:id="23971" w:name="_ETM_Q33_449339"/>
      <w:bookmarkEnd w:id="23971"/>
      <w:r>
        <w:rPr>
          <w:rtl/>
        </w:rPr>
        <w:t xml:space="preserve">ויחד </w:t>
      </w:r>
      <w:bookmarkStart w:id="23972" w:name="_ETM_Q33_449820"/>
      <w:bookmarkEnd w:id="23972"/>
      <w:r>
        <w:rPr>
          <w:rtl/>
        </w:rPr>
        <w:t xml:space="preserve">עם </w:t>
      </w:r>
      <w:bookmarkStart w:id="23973" w:name="_ETM_Q33_449940"/>
      <w:bookmarkEnd w:id="23973"/>
      <w:r>
        <w:rPr>
          <w:rtl/>
        </w:rPr>
        <w:t xml:space="preserve">זאת </w:t>
      </w:r>
      <w:bookmarkStart w:id="23974" w:name="_ETM_Q33_450180"/>
      <w:bookmarkEnd w:id="23974"/>
      <w:r>
        <w:rPr>
          <w:rtl/>
        </w:rPr>
        <w:t xml:space="preserve">חשוב </w:t>
      </w:r>
      <w:bookmarkStart w:id="23975" w:name="_ETM_Q33_450630"/>
      <w:bookmarkEnd w:id="23975"/>
      <w:r>
        <w:rPr>
          <w:rtl/>
        </w:rPr>
        <w:t xml:space="preserve">גם </w:t>
      </w:r>
      <w:bookmarkStart w:id="23976" w:name="_ETM_Q33_450900"/>
      <w:bookmarkEnd w:id="23976"/>
      <w:r>
        <w:rPr>
          <w:rtl/>
        </w:rPr>
        <w:t xml:space="preserve">כל </w:t>
      </w:r>
      <w:bookmarkStart w:id="23977" w:name="_ETM_Q33_451080"/>
      <w:bookmarkEnd w:id="23977"/>
      <w:r>
        <w:rPr>
          <w:rtl/>
        </w:rPr>
        <w:t xml:space="preserve">הזמן </w:t>
      </w:r>
      <w:bookmarkStart w:id="23978" w:name="_ETM_Q33_451560"/>
      <w:bookmarkEnd w:id="23978"/>
      <w:r>
        <w:rPr>
          <w:rtl/>
        </w:rPr>
        <w:t xml:space="preserve">לציין </w:t>
      </w:r>
      <w:bookmarkStart w:id="23979" w:name="_ETM_Q33_452070"/>
      <w:bookmarkEnd w:id="23979"/>
      <w:r>
        <w:rPr>
          <w:rtl/>
        </w:rPr>
        <w:t xml:space="preserve">את </w:t>
      </w:r>
      <w:bookmarkStart w:id="23980" w:name="_ETM_Q33_452190"/>
      <w:bookmarkEnd w:id="23980"/>
      <w:r>
        <w:rPr>
          <w:rtl/>
        </w:rPr>
        <w:t xml:space="preserve">גבורתם </w:t>
      </w:r>
      <w:bookmarkStart w:id="23981" w:name="_ETM_Q33_452820"/>
      <w:bookmarkEnd w:id="23981"/>
      <w:r>
        <w:rPr>
          <w:rtl/>
        </w:rPr>
        <w:t xml:space="preserve">של </w:t>
      </w:r>
      <w:bookmarkStart w:id="23982" w:name="_ETM_Q33_453000"/>
      <w:bookmarkEnd w:id="23982"/>
      <w:r>
        <w:rPr>
          <w:rtl/>
        </w:rPr>
        <w:t>החיילים</w:t>
      </w:r>
      <w:r>
        <w:rPr>
          <w:rFonts w:hint="cs"/>
          <w:rtl/>
        </w:rPr>
        <w:t>,</w:t>
      </w:r>
      <w:r>
        <w:rPr>
          <w:rtl/>
        </w:rPr>
        <w:t xml:space="preserve"> </w:t>
      </w:r>
      <w:bookmarkStart w:id="23983" w:name="_ETM_Q33_454050"/>
      <w:bookmarkEnd w:id="23983"/>
      <w:r>
        <w:rPr>
          <w:rtl/>
        </w:rPr>
        <w:t xml:space="preserve">שהרבה </w:t>
      </w:r>
      <w:bookmarkStart w:id="23984" w:name="_ETM_Q33_454529"/>
      <w:bookmarkEnd w:id="23984"/>
      <w:r>
        <w:rPr>
          <w:rtl/>
        </w:rPr>
        <w:t xml:space="preserve">בזכותם </w:t>
      </w:r>
      <w:bookmarkStart w:id="23985" w:name="_ETM_Q33_455250"/>
      <w:bookmarkStart w:id="23986" w:name="_ETM_Q33_455550"/>
      <w:bookmarkStart w:id="23987" w:name="_ETM_Q33_453133"/>
      <w:bookmarkEnd w:id="23985"/>
      <w:bookmarkEnd w:id="23986"/>
      <w:bookmarkEnd w:id="23987"/>
      <w:r>
        <w:rPr>
          <w:rtl/>
        </w:rPr>
        <w:t xml:space="preserve">אנחנו </w:t>
      </w:r>
      <w:bookmarkStart w:id="23988" w:name="_ETM_Q33_455820"/>
      <w:bookmarkEnd w:id="23988"/>
      <w:r>
        <w:rPr>
          <w:rtl/>
        </w:rPr>
        <w:t xml:space="preserve">מצליחים </w:t>
      </w:r>
      <w:bookmarkStart w:id="23989" w:name="_ETM_Q33_456210"/>
      <w:bookmarkEnd w:id="23989"/>
      <w:r>
        <w:rPr>
          <w:rtl/>
        </w:rPr>
        <w:t xml:space="preserve">להחזיר </w:t>
      </w:r>
      <w:bookmarkStart w:id="23990" w:name="_ETM_Q33_456510"/>
      <w:bookmarkEnd w:id="23990"/>
      <w:r>
        <w:rPr>
          <w:rtl/>
        </w:rPr>
        <w:t xml:space="preserve">את </w:t>
      </w:r>
      <w:bookmarkStart w:id="23991" w:name="_ETM_Q33_456570"/>
      <w:bookmarkEnd w:id="23991"/>
      <w:r>
        <w:rPr>
          <w:rtl/>
        </w:rPr>
        <w:t xml:space="preserve">החטופים </w:t>
      </w:r>
      <w:bookmarkStart w:id="23992" w:name="_ETM_Q33_457050"/>
      <w:bookmarkEnd w:id="23992"/>
      <w:r>
        <w:rPr>
          <w:rtl/>
        </w:rPr>
        <w:t>ש</w:t>
      </w:r>
      <w:r>
        <w:rPr>
          <w:rFonts w:hint="cs"/>
          <w:rtl/>
        </w:rPr>
        <w:t>ל</w:t>
      </w:r>
      <w:r>
        <w:rPr>
          <w:rtl/>
        </w:rPr>
        <w:t xml:space="preserve">נו </w:t>
      </w:r>
      <w:bookmarkStart w:id="23993" w:name="_ETM_Q33_457440"/>
      <w:bookmarkEnd w:id="23993"/>
      <w:r>
        <w:rPr>
          <w:rtl/>
        </w:rPr>
        <w:t>הביתה</w:t>
      </w:r>
      <w:r>
        <w:rPr>
          <w:rFonts w:hint="cs"/>
          <w:rtl/>
        </w:rPr>
        <w:t>.</w:t>
      </w:r>
      <w:bookmarkStart w:id="23994" w:name="_ETM_Q33_458839"/>
      <w:bookmarkStart w:id="23995" w:name="_ETM_Q33_461562"/>
      <w:bookmarkEnd w:id="23994"/>
      <w:bookmarkEnd w:id="23995"/>
    </w:p>
    <w:p w:rsidR="00E56D62" w:rsidRDefault="00E56D62" w:rsidP="00CD5EA5">
      <w:pPr>
        <w:rPr>
          <w:rtl/>
        </w:rPr>
      </w:pPr>
      <w:bookmarkStart w:id="23996" w:name="_ETM_Q33_461609"/>
      <w:bookmarkEnd w:id="23996"/>
    </w:p>
    <w:p w:rsidR="00E56D62" w:rsidRDefault="00E56D62" w:rsidP="005A1B73">
      <w:pPr>
        <w:rPr>
          <w:rtl/>
        </w:rPr>
      </w:pPr>
      <w:bookmarkStart w:id="23997" w:name="_ETM_Q33_461706"/>
      <w:bookmarkStart w:id="23998" w:name="_ETM_Q33_461749"/>
      <w:bookmarkStart w:id="23999" w:name="_ETM_Q33_457036"/>
      <w:bookmarkEnd w:id="23997"/>
      <w:bookmarkEnd w:id="23998"/>
      <w:bookmarkEnd w:id="23999"/>
      <w:r>
        <w:rPr>
          <w:rtl/>
        </w:rPr>
        <w:t xml:space="preserve">אז </w:t>
      </w:r>
      <w:bookmarkStart w:id="24000" w:name="_ETM_Q33_459110"/>
      <w:bookmarkEnd w:id="24000"/>
      <w:r>
        <w:rPr>
          <w:rtl/>
        </w:rPr>
        <w:t xml:space="preserve">אני </w:t>
      </w:r>
      <w:bookmarkStart w:id="24001" w:name="_ETM_Q33_459290"/>
      <w:bookmarkEnd w:id="24001"/>
      <w:r>
        <w:rPr>
          <w:rtl/>
        </w:rPr>
        <w:t xml:space="preserve">רוצה </w:t>
      </w:r>
      <w:bookmarkStart w:id="24002" w:name="_ETM_Q33_459620"/>
      <w:bookmarkEnd w:id="24002"/>
      <w:r>
        <w:rPr>
          <w:rtl/>
        </w:rPr>
        <w:t xml:space="preserve">להגיד </w:t>
      </w:r>
      <w:bookmarkStart w:id="24003" w:name="_ETM_Q33_459950"/>
      <w:bookmarkEnd w:id="24003"/>
      <w:r>
        <w:rPr>
          <w:rtl/>
        </w:rPr>
        <w:t>לסנדרה</w:t>
      </w:r>
      <w:r w:rsidR="005A1B73">
        <w:rPr>
          <w:rFonts w:hint="cs"/>
          <w:rtl/>
        </w:rPr>
        <w:t>:</w:t>
      </w:r>
      <w:r>
        <w:rPr>
          <w:rtl/>
        </w:rPr>
        <w:t xml:space="preserve"> </w:t>
      </w:r>
      <w:bookmarkStart w:id="24004" w:name="_ETM_Q33_460610"/>
      <w:bookmarkEnd w:id="24004"/>
      <w:r>
        <w:rPr>
          <w:rtl/>
        </w:rPr>
        <w:t xml:space="preserve">הבטחתי </w:t>
      </w:r>
      <w:bookmarkStart w:id="24005" w:name="_ETM_Q33_461210"/>
      <w:bookmarkEnd w:id="24005"/>
      <w:r>
        <w:rPr>
          <w:rtl/>
        </w:rPr>
        <w:t>לה</w:t>
      </w:r>
      <w:r>
        <w:rPr>
          <w:rFonts w:hint="cs"/>
          <w:rtl/>
        </w:rPr>
        <w:t>,</w:t>
      </w:r>
      <w:r>
        <w:rPr>
          <w:rtl/>
        </w:rPr>
        <w:t xml:space="preserve"> </w:t>
      </w:r>
      <w:bookmarkStart w:id="24006" w:name="_ETM_Q33_462180"/>
      <w:bookmarkEnd w:id="24006"/>
      <w:r>
        <w:rPr>
          <w:rtl/>
        </w:rPr>
        <w:t xml:space="preserve">וגם </w:t>
      </w:r>
      <w:bookmarkStart w:id="24007" w:name="_ETM_Q33_462600"/>
      <w:bookmarkEnd w:id="24007"/>
      <w:r>
        <w:rPr>
          <w:rtl/>
        </w:rPr>
        <w:t>לעמי</w:t>
      </w:r>
      <w:r>
        <w:rPr>
          <w:rFonts w:hint="cs"/>
          <w:rtl/>
        </w:rPr>
        <w:t>ת</w:t>
      </w:r>
      <w:bookmarkStart w:id="24008" w:name="_ETM_Q33_463235"/>
      <w:bookmarkEnd w:id="24008"/>
      <w:r>
        <w:rPr>
          <w:rFonts w:hint="cs"/>
          <w:rtl/>
        </w:rPr>
        <w:t>,</w:t>
      </w:r>
      <w:r>
        <w:rPr>
          <w:rtl/>
        </w:rPr>
        <w:t xml:space="preserve"> </w:t>
      </w:r>
      <w:bookmarkStart w:id="24009" w:name="_ETM_Q33_463260"/>
      <w:bookmarkEnd w:id="24009"/>
      <w:r>
        <w:rPr>
          <w:rtl/>
        </w:rPr>
        <w:t>אבא</w:t>
      </w:r>
      <w:bookmarkStart w:id="24010" w:name="_ETM_Q33_463830"/>
      <w:bookmarkEnd w:id="24010"/>
      <w:r>
        <w:rPr>
          <w:rtl/>
        </w:rPr>
        <w:t xml:space="preserve"> </w:t>
      </w:r>
      <w:bookmarkStart w:id="24011" w:name="_ETM_Q33_464100"/>
      <w:bookmarkEnd w:id="24011"/>
      <w:r>
        <w:rPr>
          <w:rtl/>
        </w:rPr>
        <w:t>שלו</w:t>
      </w:r>
      <w:r>
        <w:rPr>
          <w:rFonts w:hint="cs"/>
          <w:rtl/>
        </w:rPr>
        <w:t>,</w:t>
      </w:r>
      <w:r>
        <w:rPr>
          <w:rtl/>
        </w:rPr>
        <w:t xml:space="preserve"> </w:t>
      </w:r>
      <w:bookmarkStart w:id="24012" w:name="_ETM_Q33_465170"/>
      <w:bookmarkEnd w:id="24012"/>
      <w:r>
        <w:rPr>
          <w:rtl/>
        </w:rPr>
        <w:t>ש</w:t>
      </w:r>
      <w:bookmarkStart w:id="24013" w:name="_ETM_Q33_466320"/>
      <w:bookmarkEnd w:id="24013"/>
      <w:r>
        <w:rPr>
          <w:rtl/>
        </w:rPr>
        <w:t xml:space="preserve">כל </w:t>
      </w:r>
      <w:bookmarkStart w:id="24014" w:name="_ETM_Q33_466919"/>
      <w:bookmarkEnd w:id="24014"/>
      <w:r>
        <w:rPr>
          <w:rtl/>
        </w:rPr>
        <w:t xml:space="preserve">חברי </w:t>
      </w:r>
      <w:bookmarkStart w:id="24015" w:name="_ETM_Q33_467250"/>
      <w:bookmarkEnd w:id="24015"/>
      <w:r>
        <w:rPr>
          <w:rFonts w:hint="cs"/>
          <w:rtl/>
        </w:rPr>
        <w:t>ה</w:t>
      </w:r>
      <w:r>
        <w:rPr>
          <w:rtl/>
        </w:rPr>
        <w:t xml:space="preserve">כנסת </w:t>
      </w:r>
      <w:bookmarkStart w:id="24016" w:name="_ETM_Q33_467699"/>
      <w:bookmarkEnd w:id="24016"/>
      <w:r>
        <w:rPr>
          <w:rtl/>
        </w:rPr>
        <w:t xml:space="preserve">שרוצים </w:t>
      </w:r>
      <w:bookmarkStart w:id="24017" w:name="_ETM_Q33_468300"/>
      <w:bookmarkStart w:id="24018" w:name="_ETM_Q33_468389"/>
      <w:bookmarkStart w:id="24019" w:name="_ETM_Q33_468175"/>
      <w:bookmarkEnd w:id="24017"/>
      <w:bookmarkEnd w:id="24018"/>
      <w:bookmarkEnd w:id="24019"/>
      <w:r>
        <w:rPr>
          <w:rtl/>
        </w:rPr>
        <w:t xml:space="preserve">לענוד </w:t>
      </w:r>
      <w:bookmarkStart w:id="24020" w:name="_ETM_Q33_468720"/>
      <w:bookmarkEnd w:id="24020"/>
      <w:r>
        <w:rPr>
          <w:rtl/>
        </w:rPr>
        <w:t xml:space="preserve">את </w:t>
      </w:r>
      <w:bookmarkStart w:id="24021" w:name="_ETM_Q33_468870"/>
      <w:bookmarkEnd w:id="24021"/>
      <w:r>
        <w:rPr>
          <w:rtl/>
        </w:rPr>
        <w:t xml:space="preserve">הסיכה </w:t>
      </w:r>
      <w:bookmarkStart w:id="24022" w:name="_ETM_Q33_469980"/>
      <w:bookmarkEnd w:id="24022"/>
      <w:r>
        <w:rPr>
          <w:rtl/>
        </w:rPr>
        <w:t xml:space="preserve">ולהזדהות </w:t>
      </w:r>
      <w:bookmarkStart w:id="24023" w:name="_ETM_Q33_471669"/>
      <w:bookmarkEnd w:id="24023"/>
      <w:r>
        <w:rPr>
          <w:rtl/>
        </w:rPr>
        <w:t xml:space="preserve">עם </w:t>
      </w:r>
      <w:bookmarkStart w:id="24024" w:name="_ETM_Q33_471849"/>
      <w:bookmarkEnd w:id="24024"/>
      <w:r>
        <w:rPr>
          <w:rtl/>
        </w:rPr>
        <w:t xml:space="preserve">המשפחות </w:t>
      </w:r>
      <w:bookmarkStart w:id="24025" w:name="_ETM_Q33_472360"/>
      <w:bookmarkEnd w:id="24025"/>
      <w:r>
        <w:rPr>
          <w:rtl/>
        </w:rPr>
        <w:t>השכולות</w:t>
      </w:r>
      <w:bookmarkStart w:id="24026" w:name="_ETM_Q33_468876"/>
      <w:bookmarkStart w:id="24027" w:name="_ETM_Q33_474051"/>
      <w:bookmarkEnd w:id="24026"/>
      <w:bookmarkEnd w:id="24027"/>
      <w:r>
        <w:rPr>
          <w:rtl/>
        </w:rPr>
        <w:t xml:space="preserve"> </w:t>
      </w:r>
      <w:bookmarkStart w:id="24028" w:name="_ETM_Q33_473740"/>
      <w:bookmarkEnd w:id="24028"/>
      <w:r w:rsidR="005A1B73">
        <w:rPr>
          <w:rFonts w:hint="cs"/>
          <w:rtl/>
        </w:rPr>
        <w:t xml:space="preserve">– </w:t>
      </w:r>
      <w:r>
        <w:rPr>
          <w:rtl/>
        </w:rPr>
        <w:t xml:space="preserve">הפניתי </w:t>
      </w:r>
      <w:bookmarkStart w:id="24029" w:name="_ETM_Q33_474159"/>
      <w:bookmarkEnd w:id="24029"/>
      <w:r>
        <w:rPr>
          <w:rtl/>
        </w:rPr>
        <w:t xml:space="preserve">אותה </w:t>
      </w:r>
      <w:bookmarkStart w:id="24030" w:name="_ETM_Q33_474309"/>
      <w:bookmarkEnd w:id="24030"/>
      <w:r>
        <w:rPr>
          <w:rtl/>
        </w:rPr>
        <w:t xml:space="preserve">גם </w:t>
      </w:r>
      <w:bookmarkStart w:id="24031" w:name="_ETM_Q33_474520"/>
      <w:bookmarkStart w:id="24032" w:name="_ETM_Q33_475089"/>
      <w:bookmarkStart w:id="24033" w:name="_ETM_Q33_471654"/>
      <w:bookmarkEnd w:id="24031"/>
      <w:bookmarkEnd w:id="24032"/>
      <w:bookmarkEnd w:id="24033"/>
      <w:r>
        <w:rPr>
          <w:rFonts w:hint="cs"/>
          <w:rtl/>
        </w:rPr>
        <w:t xml:space="preserve">לאלי </w:t>
      </w:r>
      <w:r>
        <w:rPr>
          <w:rtl/>
        </w:rPr>
        <w:t>בן</w:t>
      </w:r>
      <w:r>
        <w:rPr>
          <w:rFonts w:hint="cs"/>
          <w:rtl/>
        </w:rPr>
        <w:t xml:space="preserve"> שם</w:t>
      </w:r>
      <w:bookmarkStart w:id="24034" w:name="_ETM_Q33_473156"/>
      <w:bookmarkEnd w:id="24034"/>
      <w:r>
        <w:rPr>
          <w:rFonts w:hint="cs"/>
          <w:rtl/>
        </w:rPr>
        <w:t>,</w:t>
      </w:r>
      <w:r>
        <w:rPr>
          <w:rtl/>
        </w:rPr>
        <w:t xml:space="preserve"> </w:t>
      </w:r>
      <w:bookmarkStart w:id="24035" w:name="_ETM_Q33_475449"/>
      <w:bookmarkEnd w:id="24035"/>
      <w:r>
        <w:rPr>
          <w:rFonts w:hint="cs"/>
          <w:rtl/>
        </w:rPr>
        <w:t>יו"ר</w:t>
      </w:r>
      <w:r>
        <w:rPr>
          <w:rtl/>
        </w:rPr>
        <w:t xml:space="preserve"> </w:t>
      </w:r>
      <w:bookmarkStart w:id="24036" w:name="_ETM_Q33_476289"/>
      <w:bookmarkEnd w:id="24036"/>
      <w:r>
        <w:rPr>
          <w:rtl/>
        </w:rPr>
        <w:t xml:space="preserve">יד </w:t>
      </w:r>
      <w:bookmarkStart w:id="24037" w:name="_ETM_Q33_476499"/>
      <w:bookmarkEnd w:id="24037"/>
      <w:r>
        <w:rPr>
          <w:rtl/>
        </w:rPr>
        <w:t>לבנים</w:t>
      </w:r>
      <w:r>
        <w:rPr>
          <w:rFonts w:hint="cs"/>
          <w:rtl/>
        </w:rPr>
        <w:t>;</w:t>
      </w:r>
      <w:r>
        <w:rPr>
          <w:rtl/>
        </w:rPr>
        <w:t xml:space="preserve"> </w:t>
      </w:r>
      <w:bookmarkStart w:id="24038" w:name="_ETM_Q33_477129"/>
      <w:bookmarkStart w:id="24039" w:name="_ETM_Q33_478310"/>
      <w:bookmarkStart w:id="24040" w:name="_ETM_Q33_476511"/>
      <w:bookmarkEnd w:id="24038"/>
      <w:bookmarkEnd w:id="24039"/>
      <w:bookmarkEnd w:id="24040"/>
      <w:r>
        <w:rPr>
          <w:rtl/>
        </w:rPr>
        <w:t>הפנית</w:t>
      </w:r>
      <w:bookmarkStart w:id="24041" w:name="_ETM_Q33_485469"/>
      <w:bookmarkEnd w:id="24041"/>
      <w:r>
        <w:rPr>
          <w:rtl/>
        </w:rPr>
        <w:t xml:space="preserve">י </w:t>
      </w:r>
      <w:bookmarkStart w:id="24042" w:name="_ETM_Q33_478759"/>
      <w:bookmarkEnd w:id="24042"/>
      <w:r>
        <w:rPr>
          <w:rtl/>
        </w:rPr>
        <w:t xml:space="preserve">אותה </w:t>
      </w:r>
      <w:bookmarkStart w:id="24043" w:name="_ETM_Q33_478970"/>
      <w:bookmarkEnd w:id="24043"/>
      <w:r>
        <w:rPr>
          <w:rtl/>
        </w:rPr>
        <w:t xml:space="preserve">גם </w:t>
      </w:r>
      <w:bookmarkStart w:id="24044" w:name="_ETM_Q33_479270"/>
      <w:bookmarkEnd w:id="24044"/>
      <w:proofErr w:type="spellStart"/>
      <w:r>
        <w:rPr>
          <w:rtl/>
        </w:rPr>
        <w:t>ליואלי</w:t>
      </w:r>
      <w:proofErr w:type="spellEnd"/>
      <w:r>
        <w:rPr>
          <w:rFonts w:hint="cs"/>
          <w:rtl/>
        </w:rPr>
        <w:t>,</w:t>
      </w:r>
      <w:r>
        <w:rPr>
          <w:rtl/>
        </w:rPr>
        <w:t xml:space="preserve"> </w:t>
      </w:r>
      <w:bookmarkStart w:id="24045" w:name="_ETM_Q33_480139"/>
      <w:bookmarkEnd w:id="24045"/>
      <w:r>
        <w:rPr>
          <w:rtl/>
        </w:rPr>
        <w:t xml:space="preserve">שהוא </w:t>
      </w:r>
      <w:bookmarkStart w:id="24046" w:name="_ETM_Q33_481820"/>
      <w:bookmarkEnd w:id="24046"/>
      <w:r>
        <w:rPr>
          <w:rtl/>
        </w:rPr>
        <w:t xml:space="preserve">המנכ"ל </w:t>
      </w:r>
      <w:bookmarkStart w:id="24047" w:name="_ETM_Q33_482690"/>
      <w:bookmarkEnd w:id="24047"/>
      <w:r>
        <w:rPr>
          <w:rtl/>
        </w:rPr>
        <w:t xml:space="preserve">של </w:t>
      </w:r>
      <w:bookmarkStart w:id="24048" w:name="_ETM_Q33_482900"/>
      <w:bookmarkEnd w:id="24048"/>
      <w:r>
        <w:rPr>
          <w:rtl/>
        </w:rPr>
        <w:t>עמותת</w:t>
      </w:r>
      <w:bookmarkStart w:id="24049" w:name="_ETM_Q33_480000"/>
      <w:bookmarkStart w:id="24050" w:name="_ETM_Q33_481500"/>
      <w:bookmarkStart w:id="24051" w:name="_ETM_Q33_482370"/>
      <w:bookmarkStart w:id="24052" w:name="_ETM_Q33_482580"/>
      <w:bookmarkEnd w:id="24049"/>
      <w:bookmarkEnd w:id="24050"/>
      <w:bookmarkEnd w:id="24051"/>
      <w:bookmarkEnd w:id="24052"/>
      <w:r>
        <w:rPr>
          <w:rtl/>
        </w:rPr>
        <w:t xml:space="preserve"> </w:t>
      </w:r>
      <w:bookmarkStart w:id="24053" w:name="_ETM_Q33_483659"/>
      <w:bookmarkEnd w:id="24053"/>
      <w:r>
        <w:rPr>
          <w:rtl/>
        </w:rPr>
        <w:t>גולני</w:t>
      </w:r>
      <w:r>
        <w:rPr>
          <w:rFonts w:hint="cs"/>
          <w:rtl/>
        </w:rPr>
        <w:t>,</w:t>
      </w:r>
      <w:r>
        <w:rPr>
          <w:rtl/>
        </w:rPr>
        <w:t xml:space="preserve"> </w:t>
      </w:r>
      <w:bookmarkStart w:id="24054" w:name="_ETM_Q33_484650"/>
      <w:bookmarkEnd w:id="24054"/>
      <w:r>
        <w:rPr>
          <w:rtl/>
        </w:rPr>
        <w:t xml:space="preserve">כדי </w:t>
      </w:r>
      <w:bookmarkStart w:id="24055" w:name="_ETM_Q33_485040"/>
      <w:bookmarkEnd w:id="24055"/>
      <w:r>
        <w:rPr>
          <w:rtl/>
        </w:rPr>
        <w:t xml:space="preserve">שכמה </w:t>
      </w:r>
      <w:bookmarkStart w:id="24056" w:name="_ETM_Q33_486550"/>
      <w:bookmarkEnd w:id="24056"/>
      <w:r>
        <w:rPr>
          <w:rtl/>
        </w:rPr>
        <w:t xml:space="preserve">שיותר </w:t>
      </w:r>
      <w:bookmarkStart w:id="24057" w:name="_ETM_Q33_486940"/>
      <w:bookmarkEnd w:id="24057"/>
      <w:r>
        <w:rPr>
          <w:rtl/>
        </w:rPr>
        <w:t xml:space="preserve">אנשים </w:t>
      </w:r>
      <w:bookmarkStart w:id="24058" w:name="_ETM_Q33_489150"/>
      <w:bookmarkEnd w:id="24058"/>
      <w:r>
        <w:rPr>
          <w:rFonts w:hint="cs"/>
          <w:rtl/>
        </w:rPr>
        <w:t>י</w:t>
      </w:r>
      <w:r>
        <w:rPr>
          <w:rtl/>
        </w:rPr>
        <w:t xml:space="preserve">זדהו </w:t>
      </w:r>
      <w:bookmarkStart w:id="24059" w:name="_ETM_Q33_489839"/>
      <w:bookmarkEnd w:id="24059"/>
      <w:r>
        <w:rPr>
          <w:rtl/>
        </w:rPr>
        <w:t xml:space="preserve">וישימו </w:t>
      </w:r>
      <w:bookmarkStart w:id="24060" w:name="_ETM_Q33_490410"/>
      <w:bookmarkEnd w:id="24060"/>
      <w:r>
        <w:rPr>
          <w:rtl/>
        </w:rPr>
        <w:t xml:space="preserve">את </w:t>
      </w:r>
      <w:bookmarkStart w:id="24061" w:name="_ETM_Q33_490589"/>
      <w:bookmarkEnd w:id="24061"/>
      <w:r>
        <w:rPr>
          <w:rtl/>
        </w:rPr>
        <w:t xml:space="preserve">הסיכה </w:t>
      </w:r>
      <w:bookmarkStart w:id="24062" w:name="_ETM_Q33_491339"/>
      <w:bookmarkEnd w:id="24062"/>
      <w:r>
        <w:rPr>
          <w:rtl/>
        </w:rPr>
        <w:t>הזו</w:t>
      </w:r>
      <w:r>
        <w:rPr>
          <w:rFonts w:hint="cs"/>
          <w:rtl/>
        </w:rPr>
        <w:t>. א</w:t>
      </w:r>
      <w:bookmarkStart w:id="24063" w:name="_ETM_Q33_489427"/>
      <w:bookmarkEnd w:id="24063"/>
      <w:r>
        <w:rPr>
          <w:rFonts w:hint="cs"/>
          <w:rtl/>
        </w:rPr>
        <w:t>ני</w:t>
      </w:r>
      <w:bookmarkStart w:id="24064" w:name="_ETM_Q33_490775"/>
      <w:bookmarkEnd w:id="24064"/>
      <w:r>
        <w:rPr>
          <w:rFonts w:hint="cs"/>
          <w:rtl/>
        </w:rPr>
        <w:t xml:space="preserve"> יודעת</w:t>
      </w:r>
      <w:r>
        <w:rPr>
          <w:rtl/>
        </w:rPr>
        <w:t xml:space="preserve"> </w:t>
      </w:r>
      <w:bookmarkStart w:id="24065" w:name="_ETM_Q33_491549"/>
      <w:bookmarkStart w:id="24066" w:name="_ETM_Q33_491849"/>
      <w:bookmarkEnd w:id="24065"/>
      <w:bookmarkEnd w:id="24066"/>
      <w:r>
        <w:rPr>
          <w:rtl/>
        </w:rPr>
        <w:t xml:space="preserve">שגם </w:t>
      </w:r>
      <w:bookmarkStart w:id="24067" w:name="_ETM_Q33_492299"/>
      <w:bookmarkEnd w:id="24067"/>
      <w:r>
        <w:rPr>
          <w:rtl/>
        </w:rPr>
        <w:t xml:space="preserve">אוחנה </w:t>
      </w:r>
      <w:bookmarkStart w:id="24068" w:name="_ETM_Q33_492719"/>
      <w:bookmarkEnd w:id="24068"/>
      <w:r>
        <w:rPr>
          <w:rtl/>
        </w:rPr>
        <w:t xml:space="preserve">קיבל </w:t>
      </w:r>
      <w:bookmarkStart w:id="24069" w:name="_ETM_Q33_493080"/>
      <w:bookmarkEnd w:id="24069"/>
      <w:r>
        <w:rPr>
          <w:rtl/>
        </w:rPr>
        <w:t>אות</w:t>
      </w:r>
      <w:bookmarkStart w:id="24070" w:name="_ETM_Q33_491521"/>
      <w:bookmarkEnd w:id="24070"/>
      <w:r>
        <w:rPr>
          <w:rFonts w:hint="cs"/>
          <w:rtl/>
        </w:rPr>
        <w:t>ה,</w:t>
      </w:r>
      <w:r>
        <w:rPr>
          <w:rtl/>
        </w:rPr>
        <w:t xml:space="preserve"> </w:t>
      </w:r>
      <w:bookmarkStart w:id="24071" w:name="_ETM_Q33_493860"/>
      <w:bookmarkEnd w:id="24071"/>
      <w:r>
        <w:rPr>
          <w:rtl/>
        </w:rPr>
        <w:t xml:space="preserve">וגם </w:t>
      </w:r>
      <w:bookmarkStart w:id="24072" w:name="_ETM_Q33_494490"/>
      <w:bookmarkEnd w:id="24072"/>
      <w:r>
        <w:rPr>
          <w:rtl/>
        </w:rPr>
        <w:t>אחרים</w:t>
      </w:r>
      <w:r>
        <w:rPr>
          <w:rFonts w:hint="cs"/>
          <w:rtl/>
        </w:rPr>
        <w:t>.</w:t>
      </w:r>
      <w:bookmarkStart w:id="24073" w:name="_ETM_Q33_495570"/>
      <w:bookmarkEnd w:id="24073"/>
      <w:r>
        <w:rPr>
          <w:rFonts w:hint="cs"/>
          <w:rtl/>
        </w:rPr>
        <w:t xml:space="preserve"> </w:t>
      </w:r>
      <w:bookmarkStart w:id="24074" w:name="_ETM_Q33_492742"/>
      <w:bookmarkEnd w:id="24074"/>
    </w:p>
    <w:p w:rsidR="00E56D62" w:rsidRDefault="00E56D62" w:rsidP="00CD5EA5">
      <w:pPr>
        <w:rPr>
          <w:rtl/>
        </w:rPr>
      </w:pPr>
    </w:p>
    <w:p w:rsidR="00E56D62" w:rsidRDefault="00E56D62" w:rsidP="00CD5EA5">
      <w:pPr>
        <w:pStyle w:val="af6"/>
        <w:rPr>
          <w:rtl/>
        </w:rPr>
      </w:pPr>
      <w:bookmarkStart w:id="24075" w:name="ET_yor_6598_6"/>
      <w:r w:rsidRPr="00D37C37">
        <w:rPr>
          <w:rStyle w:val="TagStyle"/>
          <w:rtl/>
        </w:rPr>
        <w:t xml:space="preserve"> &lt;&lt; יור &gt;&gt;</w:t>
      </w:r>
      <w:r w:rsidRPr="006C5E51">
        <w:rPr>
          <w:rStyle w:val="TagStyle"/>
          <w:rtl/>
        </w:rPr>
        <w:t xml:space="preserve"> </w:t>
      </w:r>
      <w:r>
        <w:rPr>
          <w:rtl/>
        </w:rPr>
        <w:t>היו"ר משה סולומון:</w:t>
      </w:r>
      <w:r w:rsidRPr="006C5E51">
        <w:rPr>
          <w:rStyle w:val="TagStyle"/>
          <w:rtl/>
        </w:rPr>
        <w:t xml:space="preserve"> </w:t>
      </w:r>
      <w:r w:rsidRPr="00D37C37">
        <w:rPr>
          <w:rStyle w:val="TagStyle"/>
          <w:rtl/>
        </w:rPr>
        <w:t>&lt;&lt; יור &gt;&gt;</w:t>
      </w:r>
      <w:r>
        <w:rPr>
          <w:rtl/>
        </w:rPr>
        <w:t xml:space="preserve">  </w:t>
      </w:r>
      <w:bookmarkEnd w:id="24075"/>
    </w:p>
    <w:p w:rsidR="00E56D62" w:rsidRDefault="00E56D62" w:rsidP="00CD5EA5">
      <w:pPr>
        <w:rPr>
          <w:rtl/>
          <w:lang w:eastAsia="he-IL"/>
        </w:rPr>
      </w:pPr>
    </w:p>
    <w:p w:rsidR="00E56D62" w:rsidRDefault="00E56D62" w:rsidP="00CD5EA5">
      <w:pPr>
        <w:rPr>
          <w:rtl/>
        </w:rPr>
      </w:pPr>
      <w:r>
        <w:rPr>
          <w:rFonts w:hint="cs"/>
          <w:rtl/>
        </w:rPr>
        <w:t>אני אשמח לקבל.</w:t>
      </w:r>
      <w:bookmarkStart w:id="24076" w:name="_ETM_Q33_497014"/>
      <w:bookmarkStart w:id="24077" w:name="_ETM_Q33_501688"/>
      <w:bookmarkEnd w:id="24076"/>
      <w:bookmarkEnd w:id="24077"/>
    </w:p>
    <w:p w:rsidR="00E56D62" w:rsidRDefault="00E56D62" w:rsidP="00CD5EA5">
      <w:pPr>
        <w:rPr>
          <w:rtl/>
        </w:rPr>
      </w:pPr>
      <w:bookmarkStart w:id="24078" w:name="_ETM_Q33_499174"/>
      <w:bookmarkEnd w:id="24078"/>
    </w:p>
    <w:p w:rsidR="00E56D62" w:rsidRDefault="00E56D62" w:rsidP="00CD5EA5">
      <w:pPr>
        <w:pStyle w:val="-"/>
        <w:rPr>
          <w:rtl/>
        </w:rPr>
      </w:pPr>
      <w:bookmarkStart w:id="24079" w:name="ET_speakercontinue_5300_7"/>
      <w:r w:rsidRPr="00D37C37">
        <w:rPr>
          <w:rStyle w:val="TagStyle"/>
          <w:rtl/>
        </w:rPr>
        <w:t xml:space="preserve"> &lt;&lt; דובר_המשך &gt;&gt;</w:t>
      </w:r>
      <w:r w:rsidRPr="006C5E51">
        <w:rPr>
          <w:rStyle w:val="TagStyle"/>
          <w:rtl/>
        </w:rPr>
        <w:t xml:space="preserve"> </w:t>
      </w:r>
      <w:r>
        <w:rPr>
          <w:rtl/>
        </w:rPr>
        <w:t>מירב בן ארי (יש עתיד):</w:t>
      </w:r>
      <w:r w:rsidRPr="006C5E51">
        <w:rPr>
          <w:rStyle w:val="TagStyle"/>
          <w:rtl/>
        </w:rPr>
        <w:t xml:space="preserve"> </w:t>
      </w:r>
      <w:r w:rsidRPr="00D37C37">
        <w:rPr>
          <w:rStyle w:val="TagStyle"/>
          <w:rtl/>
        </w:rPr>
        <w:t>&lt;&lt; דובר_המשך &gt;&gt;</w:t>
      </w:r>
      <w:r>
        <w:rPr>
          <w:rtl/>
        </w:rPr>
        <w:t xml:space="preserve">  </w:t>
      </w:r>
      <w:bookmarkEnd w:id="24079"/>
    </w:p>
    <w:p w:rsidR="00E56D62" w:rsidRDefault="00E56D62" w:rsidP="00CD5EA5">
      <w:pPr>
        <w:rPr>
          <w:rtl/>
          <w:lang w:eastAsia="he-IL"/>
        </w:rPr>
      </w:pPr>
    </w:p>
    <w:p w:rsidR="00E56D62" w:rsidRDefault="00E56D62" w:rsidP="00CD5EA5">
      <w:pPr>
        <w:rPr>
          <w:rtl/>
        </w:rPr>
      </w:pPr>
      <w:bookmarkStart w:id="24080" w:name="_ETM_Q33_500054"/>
      <w:bookmarkStart w:id="24081" w:name="_ETM_Q33_501224"/>
      <w:bookmarkStart w:id="24082" w:name="_ETM_Q33_499066"/>
      <w:bookmarkEnd w:id="24080"/>
      <w:bookmarkEnd w:id="24081"/>
      <w:bookmarkEnd w:id="24082"/>
      <w:r>
        <w:rPr>
          <w:rFonts w:hint="cs"/>
          <w:rtl/>
        </w:rPr>
        <w:t>אני אביא גם לך.</w:t>
      </w:r>
      <w:bookmarkStart w:id="24083" w:name="_ETM_Q33_504576"/>
      <w:bookmarkEnd w:id="24083"/>
      <w:r>
        <w:rPr>
          <w:rFonts w:hint="cs"/>
          <w:rtl/>
        </w:rPr>
        <w:t xml:space="preserve"> </w:t>
      </w:r>
      <w:r>
        <w:rPr>
          <w:rtl/>
        </w:rPr>
        <w:t xml:space="preserve">אני </w:t>
      </w:r>
      <w:bookmarkStart w:id="24084" w:name="_ETM_Q33_495689"/>
      <w:bookmarkEnd w:id="24084"/>
      <w:r>
        <w:rPr>
          <w:rtl/>
        </w:rPr>
        <w:t xml:space="preserve">חושבת </w:t>
      </w:r>
      <w:bookmarkStart w:id="24085" w:name="_ETM_Q33_495990"/>
      <w:bookmarkEnd w:id="24085"/>
      <w:r>
        <w:rPr>
          <w:rtl/>
        </w:rPr>
        <w:t xml:space="preserve">שאנחנו </w:t>
      </w:r>
      <w:bookmarkStart w:id="24086" w:name="_ETM_Q33_496289"/>
      <w:bookmarkEnd w:id="24086"/>
      <w:r>
        <w:rPr>
          <w:rtl/>
        </w:rPr>
        <w:t xml:space="preserve">צריכים </w:t>
      </w:r>
      <w:bookmarkStart w:id="24087" w:name="_ETM_Q33_496680"/>
      <w:bookmarkEnd w:id="24087"/>
      <w:r>
        <w:rPr>
          <w:rtl/>
        </w:rPr>
        <w:t xml:space="preserve">כל </w:t>
      </w:r>
      <w:bookmarkStart w:id="24088" w:name="_ETM_Q33_496949"/>
      <w:bookmarkEnd w:id="24088"/>
      <w:r>
        <w:rPr>
          <w:rtl/>
        </w:rPr>
        <w:t xml:space="preserve">הזמן </w:t>
      </w:r>
      <w:bookmarkStart w:id="24089" w:name="_ETM_Q33_497730"/>
      <w:bookmarkEnd w:id="24089"/>
      <w:r>
        <w:rPr>
          <w:rtl/>
        </w:rPr>
        <w:t xml:space="preserve">לזכור </w:t>
      </w:r>
      <w:bookmarkStart w:id="24090" w:name="_ETM_Q33_498449"/>
      <w:bookmarkEnd w:id="24090"/>
      <w:r>
        <w:rPr>
          <w:rtl/>
        </w:rPr>
        <w:t xml:space="preserve">ולא </w:t>
      </w:r>
      <w:bookmarkStart w:id="24091" w:name="_ETM_Q33_498720"/>
      <w:bookmarkEnd w:id="24091"/>
      <w:r>
        <w:rPr>
          <w:rtl/>
        </w:rPr>
        <w:t>לשכוח</w:t>
      </w:r>
      <w:bookmarkStart w:id="24092" w:name="_ETM_Q33_499700"/>
      <w:bookmarkEnd w:id="24092"/>
      <w:r>
        <w:rPr>
          <w:rFonts w:hint="cs"/>
          <w:rtl/>
        </w:rPr>
        <w:t xml:space="preserve"> את הלוחמים</w:t>
      </w:r>
      <w:bookmarkStart w:id="24093" w:name="_ETM_Q33_500029"/>
      <w:bookmarkStart w:id="24094" w:name="_ETM_Q33_501230"/>
      <w:bookmarkStart w:id="24095" w:name="_ETM_Q33_504114"/>
      <w:bookmarkEnd w:id="24093"/>
      <w:bookmarkEnd w:id="24094"/>
      <w:bookmarkEnd w:id="24095"/>
      <w:r>
        <w:rPr>
          <w:rtl/>
        </w:rPr>
        <w:t xml:space="preserve"> </w:t>
      </w:r>
      <w:bookmarkStart w:id="24096" w:name="_ETM_Q33_504589"/>
      <w:bookmarkEnd w:id="24096"/>
      <w:r>
        <w:rPr>
          <w:rtl/>
        </w:rPr>
        <w:t xml:space="preserve">שבאמת </w:t>
      </w:r>
      <w:bookmarkStart w:id="24097" w:name="_ETM_Q33_505249"/>
      <w:bookmarkEnd w:id="24097"/>
      <w:r>
        <w:rPr>
          <w:rtl/>
        </w:rPr>
        <w:t xml:space="preserve">חירפו </w:t>
      </w:r>
      <w:bookmarkStart w:id="24098" w:name="_ETM_Q33_505730"/>
      <w:bookmarkEnd w:id="24098"/>
      <w:r>
        <w:rPr>
          <w:rtl/>
        </w:rPr>
        <w:t xml:space="preserve">נפשם </w:t>
      </w:r>
      <w:bookmarkStart w:id="24099" w:name="_ETM_Q33_506960"/>
      <w:bookmarkEnd w:id="24099"/>
      <w:r>
        <w:rPr>
          <w:rtl/>
        </w:rPr>
        <w:t xml:space="preserve">למען </w:t>
      </w:r>
      <w:bookmarkStart w:id="24100" w:name="_ETM_Q33_507589"/>
      <w:bookmarkEnd w:id="24100"/>
      <w:r>
        <w:rPr>
          <w:rtl/>
        </w:rPr>
        <w:t xml:space="preserve">הצלת </w:t>
      </w:r>
      <w:bookmarkStart w:id="24101" w:name="_ETM_Q33_508220"/>
      <w:bookmarkEnd w:id="24101"/>
      <w:r>
        <w:rPr>
          <w:rtl/>
        </w:rPr>
        <w:t>החטופים</w:t>
      </w:r>
      <w:r>
        <w:rPr>
          <w:rFonts w:hint="cs"/>
          <w:rtl/>
        </w:rPr>
        <w:t>,</w:t>
      </w:r>
      <w:r>
        <w:rPr>
          <w:rtl/>
        </w:rPr>
        <w:t xml:space="preserve"> </w:t>
      </w:r>
      <w:bookmarkStart w:id="24102" w:name="_ETM_Q33_508699"/>
      <w:bookmarkEnd w:id="24102"/>
      <w:r>
        <w:rPr>
          <w:rtl/>
        </w:rPr>
        <w:t xml:space="preserve">אבל </w:t>
      </w:r>
      <w:bookmarkStart w:id="24103" w:name="_ETM_Q33_508970"/>
      <w:bookmarkEnd w:id="24103"/>
      <w:r>
        <w:rPr>
          <w:rtl/>
        </w:rPr>
        <w:t xml:space="preserve">גם </w:t>
      </w:r>
      <w:bookmarkStart w:id="24104" w:name="_ETM_Q33_509149"/>
      <w:bookmarkEnd w:id="24104"/>
      <w:r>
        <w:rPr>
          <w:rtl/>
        </w:rPr>
        <w:t xml:space="preserve">למען </w:t>
      </w:r>
      <w:bookmarkStart w:id="24105" w:name="_ETM_Q33_509449"/>
      <w:bookmarkEnd w:id="24105"/>
      <w:r>
        <w:rPr>
          <w:rtl/>
        </w:rPr>
        <w:t xml:space="preserve">התקומה </w:t>
      </w:r>
      <w:bookmarkStart w:id="24106" w:name="_ETM_Q33_510800"/>
      <w:bookmarkEnd w:id="24106"/>
      <w:r>
        <w:rPr>
          <w:rtl/>
        </w:rPr>
        <w:t xml:space="preserve">של </w:t>
      </w:r>
      <w:bookmarkStart w:id="24107" w:name="_ETM_Q33_511099"/>
      <w:bookmarkEnd w:id="24107"/>
      <w:r>
        <w:rPr>
          <w:rtl/>
        </w:rPr>
        <w:t xml:space="preserve">העם </w:t>
      </w:r>
      <w:bookmarkStart w:id="24108" w:name="_ETM_Q33_511369"/>
      <w:bookmarkEnd w:id="24108"/>
      <w:r>
        <w:rPr>
          <w:rtl/>
        </w:rPr>
        <w:t>הזה</w:t>
      </w:r>
      <w:r>
        <w:rPr>
          <w:rFonts w:hint="cs"/>
          <w:rtl/>
        </w:rPr>
        <w:t>.</w:t>
      </w:r>
      <w:bookmarkStart w:id="24109" w:name="_ETM_Q33_513220"/>
      <w:bookmarkStart w:id="24110" w:name="_ETM_Q33_514180"/>
      <w:bookmarkStart w:id="24111" w:name="_ETM_Q33_516273"/>
      <w:bookmarkEnd w:id="24109"/>
      <w:bookmarkEnd w:id="24110"/>
      <w:bookmarkEnd w:id="24111"/>
    </w:p>
    <w:p w:rsidR="00E56D62" w:rsidRDefault="00E56D62" w:rsidP="00CD5EA5">
      <w:pPr>
        <w:rPr>
          <w:rtl/>
        </w:rPr>
      </w:pPr>
      <w:bookmarkStart w:id="24112" w:name="_ETM_Q33_516328"/>
      <w:bookmarkEnd w:id="24112"/>
    </w:p>
    <w:p w:rsidR="00E56D62" w:rsidRDefault="00E56D62" w:rsidP="005A1B73">
      <w:pPr>
        <w:rPr>
          <w:rtl/>
        </w:rPr>
      </w:pPr>
      <w:bookmarkStart w:id="24113" w:name="_ETM_Q33_516433"/>
      <w:bookmarkStart w:id="24114" w:name="_ETM_Q33_516477"/>
      <w:bookmarkEnd w:id="24113"/>
      <w:bookmarkEnd w:id="24114"/>
      <w:r>
        <w:rPr>
          <w:rtl/>
        </w:rPr>
        <w:t xml:space="preserve">הכרתי </w:t>
      </w:r>
      <w:bookmarkStart w:id="24115" w:name="_ETM_Q33_514750"/>
      <w:bookmarkEnd w:id="24115"/>
      <w:r>
        <w:rPr>
          <w:rtl/>
        </w:rPr>
        <w:t xml:space="preserve">משפחה </w:t>
      </w:r>
      <w:bookmarkStart w:id="24116" w:name="_ETM_Q33_515290"/>
      <w:bookmarkStart w:id="24117" w:name="_ETM_Q33_513291"/>
      <w:bookmarkEnd w:id="24116"/>
      <w:bookmarkEnd w:id="24117"/>
      <w:r>
        <w:rPr>
          <w:rFonts w:hint="cs"/>
          <w:rtl/>
        </w:rPr>
        <w:t>אוהבת</w:t>
      </w:r>
      <w:r>
        <w:rPr>
          <w:rtl/>
        </w:rPr>
        <w:t xml:space="preserve"> </w:t>
      </w:r>
      <w:bookmarkStart w:id="24118" w:name="_ETM_Q33_515530"/>
      <w:bookmarkEnd w:id="24118"/>
      <w:r>
        <w:rPr>
          <w:rtl/>
        </w:rPr>
        <w:t>ותומכת</w:t>
      </w:r>
      <w:r>
        <w:rPr>
          <w:rFonts w:hint="cs"/>
          <w:rtl/>
        </w:rPr>
        <w:t>.</w:t>
      </w:r>
      <w:r>
        <w:rPr>
          <w:rtl/>
        </w:rPr>
        <w:t xml:space="preserve"> </w:t>
      </w:r>
      <w:bookmarkStart w:id="24119" w:name="_ETM_Q33_516310"/>
      <w:bookmarkEnd w:id="24119"/>
      <w:r>
        <w:rPr>
          <w:rtl/>
        </w:rPr>
        <w:t xml:space="preserve">הם </w:t>
      </w:r>
      <w:bookmarkStart w:id="24120" w:name="_ETM_Q33_516400"/>
      <w:bookmarkEnd w:id="24120"/>
      <w:r>
        <w:rPr>
          <w:rtl/>
        </w:rPr>
        <w:t xml:space="preserve">נשארו </w:t>
      </w:r>
      <w:bookmarkStart w:id="24121" w:name="_ETM_Q33_516820"/>
      <w:bookmarkEnd w:id="24121"/>
      <w:r>
        <w:rPr>
          <w:rtl/>
        </w:rPr>
        <w:t xml:space="preserve">עם </w:t>
      </w:r>
      <w:bookmarkStart w:id="24122" w:name="_ETM_Q33_516910"/>
      <w:bookmarkEnd w:id="24122"/>
      <w:r>
        <w:rPr>
          <w:rtl/>
        </w:rPr>
        <w:t xml:space="preserve">בן </w:t>
      </w:r>
      <w:bookmarkStart w:id="24123" w:name="_ETM_Q33_517089"/>
      <w:bookmarkEnd w:id="24123"/>
      <w:r>
        <w:rPr>
          <w:rFonts w:hint="cs"/>
          <w:rtl/>
        </w:rPr>
        <w:t>אחד,</w:t>
      </w:r>
      <w:r>
        <w:rPr>
          <w:rtl/>
        </w:rPr>
        <w:t xml:space="preserve"> </w:t>
      </w:r>
      <w:bookmarkStart w:id="24124" w:name="_ETM_Q33_517780"/>
      <w:bookmarkEnd w:id="24124"/>
      <w:r>
        <w:rPr>
          <w:rFonts w:hint="cs"/>
          <w:rtl/>
        </w:rPr>
        <w:t xml:space="preserve">שגם </w:t>
      </w:r>
      <w:r>
        <w:rPr>
          <w:rtl/>
        </w:rPr>
        <w:t xml:space="preserve">קוראים </w:t>
      </w:r>
      <w:bookmarkStart w:id="24125" w:name="_ETM_Q33_517960"/>
      <w:bookmarkEnd w:id="24125"/>
      <w:r>
        <w:rPr>
          <w:rtl/>
        </w:rPr>
        <w:t xml:space="preserve">לו </w:t>
      </w:r>
      <w:bookmarkStart w:id="24126" w:name="_ETM_Q33_518050"/>
      <w:bookmarkStart w:id="24127" w:name="_ETM_Q33_518260"/>
      <w:bookmarkEnd w:id="24126"/>
      <w:bookmarkEnd w:id="24127"/>
      <w:r>
        <w:rPr>
          <w:rtl/>
        </w:rPr>
        <w:t>בן</w:t>
      </w:r>
      <w:r>
        <w:rPr>
          <w:rFonts w:hint="cs"/>
          <w:rtl/>
        </w:rPr>
        <w:t>.</w:t>
      </w:r>
      <w:bookmarkStart w:id="24128" w:name="_ETM_Q33_520335"/>
      <w:bookmarkEnd w:id="24128"/>
      <w:r>
        <w:rPr>
          <w:rtl/>
        </w:rPr>
        <w:t xml:space="preserve"> </w:t>
      </w:r>
      <w:bookmarkStart w:id="24129" w:name="_ETM_Q33_519480"/>
      <w:bookmarkEnd w:id="24129"/>
      <w:r>
        <w:rPr>
          <w:rtl/>
        </w:rPr>
        <w:t>ומכאן</w:t>
      </w:r>
      <w:r>
        <w:rPr>
          <w:rFonts w:hint="cs"/>
          <w:rtl/>
        </w:rPr>
        <w:t>,</w:t>
      </w:r>
      <w:r>
        <w:rPr>
          <w:rtl/>
        </w:rPr>
        <w:t xml:space="preserve"> </w:t>
      </w:r>
      <w:bookmarkStart w:id="24130" w:name="_ETM_Q33_520680"/>
      <w:bookmarkEnd w:id="24130"/>
      <w:r>
        <w:rPr>
          <w:rtl/>
        </w:rPr>
        <w:t>אני</w:t>
      </w:r>
      <w:bookmarkStart w:id="24131" w:name="_ETM_Q33_521070"/>
      <w:bookmarkStart w:id="24132" w:name="_ETM_Q33_521400"/>
      <w:bookmarkEnd w:id="24131"/>
      <w:bookmarkEnd w:id="24132"/>
      <w:r>
        <w:rPr>
          <w:rtl/>
        </w:rPr>
        <w:t xml:space="preserve"> </w:t>
      </w:r>
      <w:bookmarkStart w:id="24133" w:name="_ETM_Q33_521550"/>
      <w:bookmarkEnd w:id="24133"/>
      <w:r>
        <w:rPr>
          <w:rtl/>
        </w:rPr>
        <w:t xml:space="preserve">מניחה </w:t>
      </w:r>
      <w:bookmarkStart w:id="24134" w:name="_ETM_Q33_521970"/>
      <w:bookmarkEnd w:id="24134"/>
      <w:r>
        <w:rPr>
          <w:rtl/>
        </w:rPr>
        <w:t xml:space="preserve">שבשם </w:t>
      </w:r>
      <w:bookmarkStart w:id="24135" w:name="_ETM_Q33_522480"/>
      <w:bookmarkEnd w:id="24135"/>
      <w:r>
        <w:rPr>
          <w:rtl/>
        </w:rPr>
        <w:t>כולנו</w:t>
      </w:r>
      <w:r>
        <w:rPr>
          <w:rFonts w:hint="cs"/>
          <w:rtl/>
        </w:rPr>
        <w:t>,</w:t>
      </w:r>
      <w:r>
        <w:rPr>
          <w:rtl/>
        </w:rPr>
        <w:t xml:space="preserve"> </w:t>
      </w:r>
      <w:bookmarkStart w:id="24136" w:name="_ETM_Q33_523260"/>
      <w:bookmarkEnd w:id="24136"/>
      <w:r>
        <w:rPr>
          <w:rtl/>
        </w:rPr>
        <w:t xml:space="preserve">אנחנו </w:t>
      </w:r>
      <w:bookmarkStart w:id="24137" w:name="_ETM_Q33_523710"/>
      <w:bookmarkEnd w:id="24137"/>
      <w:r>
        <w:rPr>
          <w:rtl/>
        </w:rPr>
        <w:t xml:space="preserve">נמשיך </w:t>
      </w:r>
      <w:bookmarkStart w:id="24138" w:name="_ETM_Q33_524190"/>
      <w:bookmarkEnd w:id="24138"/>
      <w:r>
        <w:rPr>
          <w:rtl/>
        </w:rPr>
        <w:t xml:space="preserve">לחזק </w:t>
      </w:r>
      <w:bookmarkStart w:id="24139" w:name="_ETM_Q33_525239"/>
      <w:bookmarkEnd w:id="24139"/>
      <w:r>
        <w:rPr>
          <w:rtl/>
        </w:rPr>
        <w:t xml:space="preserve">את </w:t>
      </w:r>
      <w:bookmarkStart w:id="24140" w:name="_ETM_Q33_525390"/>
      <w:bookmarkEnd w:id="24140"/>
      <w:r>
        <w:rPr>
          <w:rtl/>
        </w:rPr>
        <w:t xml:space="preserve">המשפחות </w:t>
      </w:r>
      <w:bookmarkStart w:id="24141" w:name="_ETM_Q33_525839"/>
      <w:bookmarkEnd w:id="24141"/>
      <w:r>
        <w:rPr>
          <w:rtl/>
        </w:rPr>
        <w:t xml:space="preserve">השכולות </w:t>
      </w:r>
      <w:bookmarkStart w:id="24142" w:name="_ETM_Q33_526440"/>
      <w:bookmarkEnd w:id="24142"/>
      <w:r>
        <w:rPr>
          <w:rtl/>
        </w:rPr>
        <w:t xml:space="preserve">ולא </w:t>
      </w:r>
      <w:bookmarkStart w:id="24143" w:name="_ETM_Q33_526739"/>
      <w:bookmarkEnd w:id="24143"/>
      <w:r>
        <w:rPr>
          <w:rtl/>
        </w:rPr>
        <w:t xml:space="preserve">לשכוח </w:t>
      </w:r>
      <w:bookmarkStart w:id="24144" w:name="_ETM_Q33_527279"/>
      <w:bookmarkEnd w:id="24144"/>
      <w:r>
        <w:rPr>
          <w:rtl/>
        </w:rPr>
        <w:t>אות</w:t>
      </w:r>
      <w:r>
        <w:rPr>
          <w:rFonts w:hint="cs"/>
          <w:rtl/>
        </w:rPr>
        <w:t>ן</w:t>
      </w:r>
      <w:r w:rsidR="005A1B73">
        <w:rPr>
          <w:rFonts w:hint="cs"/>
          <w:rtl/>
        </w:rPr>
        <w:t>, ו</w:t>
      </w:r>
      <w:bookmarkStart w:id="24145" w:name="_ETM_Q33_528539"/>
      <w:bookmarkEnd w:id="24145"/>
      <w:r>
        <w:rPr>
          <w:rtl/>
        </w:rPr>
        <w:t xml:space="preserve">גם </w:t>
      </w:r>
      <w:bookmarkStart w:id="24146" w:name="_ETM_Q33_528929"/>
      <w:bookmarkEnd w:id="24146"/>
      <w:r>
        <w:rPr>
          <w:rtl/>
        </w:rPr>
        <w:t xml:space="preserve">אחרי </w:t>
      </w:r>
      <w:bookmarkStart w:id="24147" w:name="_ETM_Q33_529499"/>
      <w:bookmarkEnd w:id="24147"/>
      <w:r>
        <w:rPr>
          <w:rtl/>
        </w:rPr>
        <w:t>ה</w:t>
      </w:r>
      <w:r>
        <w:rPr>
          <w:rFonts w:hint="cs"/>
          <w:rtl/>
        </w:rPr>
        <w:t>ש</w:t>
      </w:r>
      <w:r>
        <w:rPr>
          <w:rtl/>
        </w:rPr>
        <w:t>ב</w:t>
      </w:r>
      <w:r>
        <w:rPr>
          <w:rFonts w:hint="cs"/>
          <w:rtl/>
        </w:rPr>
        <w:t>ע</w:t>
      </w:r>
      <w:bookmarkStart w:id="24148" w:name="_ETM_Q33_528001"/>
      <w:bookmarkEnd w:id="24148"/>
      <w:r>
        <w:rPr>
          <w:rtl/>
        </w:rPr>
        <w:t>ות</w:t>
      </w:r>
      <w:r>
        <w:rPr>
          <w:rFonts w:hint="cs"/>
          <w:rtl/>
        </w:rPr>
        <w:t>,</w:t>
      </w:r>
      <w:r>
        <w:rPr>
          <w:rtl/>
        </w:rPr>
        <w:t xml:space="preserve"> </w:t>
      </w:r>
      <w:bookmarkStart w:id="24149" w:name="_ETM_Q33_530460"/>
      <w:bookmarkEnd w:id="24149"/>
      <w:r>
        <w:rPr>
          <w:rtl/>
        </w:rPr>
        <w:t xml:space="preserve">להמשיך </w:t>
      </w:r>
      <w:bookmarkStart w:id="24150" w:name="_ETM_Q33_531210"/>
      <w:bookmarkEnd w:id="24150"/>
      <w:r>
        <w:rPr>
          <w:rtl/>
        </w:rPr>
        <w:t xml:space="preserve">ולהנציח </w:t>
      </w:r>
      <w:bookmarkStart w:id="24151" w:name="_ETM_Q33_532199"/>
      <w:bookmarkEnd w:id="24151"/>
      <w:r>
        <w:rPr>
          <w:rtl/>
        </w:rPr>
        <w:t xml:space="preserve">את </w:t>
      </w:r>
      <w:bookmarkStart w:id="24152" w:name="_ETM_Q33_532499"/>
      <w:bookmarkEnd w:id="24152"/>
      <w:r>
        <w:rPr>
          <w:rtl/>
        </w:rPr>
        <w:t>ה</w:t>
      </w:r>
      <w:r>
        <w:rPr>
          <w:rFonts w:hint="cs"/>
          <w:rtl/>
        </w:rPr>
        <w:t>אהו</w:t>
      </w:r>
      <w:r>
        <w:rPr>
          <w:rtl/>
        </w:rPr>
        <w:t xml:space="preserve">בים </w:t>
      </w:r>
      <w:bookmarkStart w:id="24153" w:name="_ETM_Q33_533010"/>
      <w:bookmarkEnd w:id="24153"/>
      <w:r>
        <w:rPr>
          <w:rtl/>
        </w:rPr>
        <w:t>שלהם</w:t>
      </w:r>
      <w:r>
        <w:rPr>
          <w:rFonts w:hint="cs"/>
          <w:rtl/>
        </w:rPr>
        <w:t>.</w:t>
      </w:r>
      <w:r>
        <w:rPr>
          <w:rtl/>
        </w:rPr>
        <w:t xml:space="preserve"> </w:t>
      </w:r>
      <w:bookmarkStart w:id="24154" w:name="_ETM_Q33_533399"/>
      <w:bookmarkEnd w:id="24154"/>
      <w:r>
        <w:rPr>
          <w:rtl/>
        </w:rPr>
        <w:t>תודה</w:t>
      </w:r>
      <w:r>
        <w:rPr>
          <w:rFonts w:hint="cs"/>
          <w:rtl/>
        </w:rPr>
        <w:t>.</w:t>
      </w:r>
      <w:bookmarkStart w:id="24155" w:name="_ETM_Q33_533940"/>
      <w:bookmarkEnd w:id="24155"/>
    </w:p>
    <w:p w:rsidR="00E56D62" w:rsidRDefault="00E56D62" w:rsidP="00CD5EA5">
      <w:pPr>
        <w:rPr>
          <w:rtl/>
        </w:rPr>
      </w:pPr>
      <w:bookmarkStart w:id="24156" w:name="_ETM_Q33_531194"/>
      <w:bookmarkEnd w:id="24156"/>
    </w:p>
    <w:p w:rsidR="00E56D62" w:rsidRDefault="00E56D62" w:rsidP="00CD5EA5">
      <w:pPr>
        <w:pStyle w:val="af6"/>
        <w:rPr>
          <w:rtl/>
        </w:rPr>
      </w:pPr>
      <w:bookmarkStart w:id="24157" w:name="ET_yor_6598_8"/>
      <w:r w:rsidRPr="00D37C37">
        <w:rPr>
          <w:rStyle w:val="TagStyle"/>
          <w:rtl/>
        </w:rPr>
        <w:t xml:space="preserve"> &lt;&lt; יור &gt;&gt;</w:t>
      </w:r>
      <w:r w:rsidRPr="006C5E51">
        <w:rPr>
          <w:rStyle w:val="TagStyle"/>
          <w:rtl/>
        </w:rPr>
        <w:t xml:space="preserve"> </w:t>
      </w:r>
      <w:r>
        <w:rPr>
          <w:rtl/>
        </w:rPr>
        <w:t>היו"ר משה סולומון:</w:t>
      </w:r>
      <w:r w:rsidRPr="006C5E51">
        <w:rPr>
          <w:rStyle w:val="TagStyle"/>
          <w:rtl/>
        </w:rPr>
        <w:t xml:space="preserve"> </w:t>
      </w:r>
      <w:r w:rsidRPr="00D37C37">
        <w:rPr>
          <w:rStyle w:val="TagStyle"/>
          <w:rtl/>
        </w:rPr>
        <w:t>&lt;&lt; יור &gt;&gt;</w:t>
      </w:r>
      <w:r>
        <w:rPr>
          <w:rtl/>
        </w:rPr>
        <w:t xml:space="preserve">  </w:t>
      </w:r>
      <w:bookmarkEnd w:id="24157"/>
    </w:p>
    <w:p w:rsidR="00E56D62" w:rsidRDefault="00E56D62" w:rsidP="00CD5EA5">
      <w:pPr>
        <w:rPr>
          <w:rtl/>
          <w:lang w:eastAsia="he-IL"/>
        </w:rPr>
      </w:pPr>
    </w:p>
    <w:p w:rsidR="005A1B73" w:rsidRDefault="00E56D62" w:rsidP="00CD5EA5">
      <w:pPr>
        <w:rPr>
          <w:rtl/>
        </w:rPr>
      </w:pPr>
      <w:bookmarkStart w:id="24158" w:name="_ETM_Q33_531723"/>
      <w:bookmarkEnd w:id="24158"/>
      <w:r>
        <w:rPr>
          <w:rtl/>
        </w:rPr>
        <w:t xml:space="preserve">תודה </w:t>
      </w:r>
      <w:bookmarkStart w:id="24159" w:name="_ETM_Q33_534329"/>
      <w:bookmarkEnd w:id="24159"/>
      <w:r>
        <w:rPr>
          <w:rtl/>
        </w:rPr>
        <w:t>רבה</w:t>
      </w:r>
      <w:r>
        <w:rPr>
          <w:rFonts w:hint="cs"/>
          <w:rtl/>
        </w:rPr>
        <w:t xml:space="preserve">. יהי זכרו </w:t>
      </w:r>
      <w:bookmarkStart w:id="24160" w:name="_ETM_Q33_535170"/>
      <w:bookmarkEnd w:id="24160"/>
      <w:r>
        <w:rPr>
          <w:rtl/>
        </w:rPr>
        <w:t>ברוך</w:t>
      </w:r>
      <w:r>
        <w:rPr>
          <w:rFonts w:hint="cs"/>
          <w:rtl/>
        </w:rPr>
        <w:t>.</w:t>
      </w:r>
      <w:r>
        <w:rPr>
          <w:rtl/>
        </w:rPr>
        <w:t xml:space="preserve"> </w:t>
      </w:r>
      <w:bookmarkStart w:id="24161" w:name="_ETM_Q33_535859"/>
      <w:bookmarkEnd w:id="24161"/>
      <w:r>
        <w:rPr>
          <w:rtl/>
        </w:rPr>
        <w:t>חבר</w:t>
      </w:r>
      <w:bookmarkStart w:id="24162" w:name="_ETM_Q33_536309"/>
      <w:bookmarkStart w:id="24163" w:name="_ETM_Q33_533586"/>
      <w:bookmarkEnd w:id="24162"/>
      <w:bookmarkEnd w:id="24163"/>
      <w:r>
        <w:rPr>
          <w:rtl/>
        </w:rPr>
        <w:t xml:space="preserve"> </w:t>
      </w:r>
      <w:bookmarkStart w:id="24164" w:name="_ETM_Q33_536609"/>
      <w:bookmarkEnd w:id="24164"/>
      <w:r>
        <w:rPr>
          <w:rtl/>
        </w:rPr>
        <w:t xml:space="preserve">הכנסת </w:t>
      </w:r>
      <w:bookmarkStart w:id="24165" w:name="_ETM_Q33_536969"/>
      <w:bookmarkEnd w:id="24165"/>
      <w:r>
        <w:rPr>
          <w:rtl/>
        </w:rPr>
        <w:t xml:space="preserve">מתן </w:t>
      </w:r>
      <w:bookmarkStart w:id="24166" w:name="_ETM_Q33_537179"/>
      <w:bookmarkEnd w:id="24166"/>
      <w:r>
        <w:rPr>
          <w:rtl/>
        </w:rPr>
        <w:t>כהנא</w:t>
      </w:r>
      <w:bookmarkStart w:id="24167" w:name="_ETM_Q33_530901"/>
      <w:bookmarkEnd w:id="24167"/>
      <w:r>
        <w:rPr>
          <w:rFonts w:hint="cs"/>
          <w:rtl/>
        </w:rPr>
        <w:t xml:space="preserve"> </w:t>
      </w:r>
      <w:r>
        <w:rPr>
          <w:rFonts w:hint="eastAsia"/>
          <w:rtl/>
        </w:rPr>
        <w:t>–</w:t>
      </w:r>
      <w:r>
        <w:rPr>
          <w:rtl/>
        </w:rPr>
        <w:t xml:space="preserve"> </w:t>
      </w:r>
      <w:bookmarkStart w:id="24168" w:name="_ETM_Q33_538579"/>
      <w:bookmarkStart w:id="24169" w:name="_ETM_Q33_535877"/>
      <w:bookmarkEnd w:id="24168"/>
      <w:bookmarkEnd w:id="24169"/>
      <w:r>
        <w:rPr>
          <w:rFonts w:hint="cs"/>
          <w:rtl/>
        </w:rPr>
        <w:t>מוותר.</w:t>
      </w:r>
      <w:r>
        <w:rPr>
          <w:rtl/>
        </w:rPr>
        <w:t xml:space="preserve"> </w:t>
      </w:r>
      <w:bookmarkStart w:id="24170" w:name="_ETM_Q33_539120"/>
      <w:bookmarkEnd w:id="24170"/>
      <w:r>
        <w:rPr>
          <w:rtl/>
        </w:rPr>
        <w:t xml:space="preserve">חבר </w:t>
      </w:r>
      <w:bookmarkStart w:id="24171" w:name="_ETM_Q33_539359"/>
      <w:bookmarkEnd w:id="24171"/>
      <w:r>
        <w:rPr>
          <w:rtl/>
        </w:rPr>
        <w:t xml:space="preserve">הכנסת </w:t>
      </w:r>
      <w:bookmarkStart w:id="24172" w:name="_ETM_Q33_539660"/>
      <w:bookmarkStart w:id="24173" w:name="_ETM_Q33_535705"/>
      <w:bookmarkEnd w:id="24172"/>
      <w:bookmarkEnd w:id="24173"/>
      <w:r>
        <w:rPr>
          <w:rtl/>
        </w:rPr>
        <w:t xml:space="preserve">רון </w:t>
      </w:r>
      <w:bookmarkStart w:id="24174" w:name="_ETM_Q33_539870"/>
      <w:bookmarkEnd w:id="24174"/>
      <w:r>
        <w:rPr>
          <w:rtl/>
        </w:rPr>
        <w:t>כץ</w:t>
      </w:r>
      <w:r>
        <w:rPr>
          <w:rFonts w:hint="cs"/>
          <w:rtl/>
        </w:rPr>
        <w:t>,</w:t>
      </w:r>
      <w:r>
        <w:rPr>
          <w:rtl/>
        </w:rPr>
        <w:t xml:space="preserve"> </w:t>
      </w:r>
      <w:bookmarkStart w:id="24175" w:name="_ETM_Q33_540529"/>
      <w:bookmarkEnd w:id="24175"/>
      <w:r>
        <w:rPr>
          <w:rtl/>
        </w:rPr>
        <w:t>בבקשה</w:t>
      </w:r>
      <w:r>
        <w:rPr>
          <w:rFonts w:hint="cs"/>
          <w:rtl/>
        </w:rPr>
        <w:t>.</w:t>
      </w:r>
      <w:bookmarkStart w:id="24176" w:name="_ETM_Q33_546339"/>
      <w:bookmarkEnd w:id="24176"/>
      <w:r>
        <w:rPr>
          <w:rFonts w:hint="cs"/>
          <w:rtl/>
        </w:rPr>
        <w:t xml:space="preserve"> </w:t>
      </w:r>
    </w:p>
    <w:p w:rsidR="005A1B73" w:rsidRDefault="005A1B73" w:rsidP="00CD5EA5">
      <w:pPr>
        <w:rPr>
          <w:rtl/>
        </w:rPr>
      </w:pPr>
    </w:p>
    <w:p w:rsidR="00E56D62" w:rsidRDefault="00E56D62" w:rsidP="00CD5EA5">
      <w:pPr>
        <w:rPr>
          <w:rtl/>
        </w:rPr>
      </w:pPr>
      <w:r>
        <w:rPr>
          <w:rFonts w:hint="cs"/>
          <w:rtl/>
        </w:rPr>
        <w:t>מירב?</w:t>
      </w:r>
    </w:p>
    <w:p w:rsidR="00E56D62" w:rsidRDefault="00E56D62" w:rsidP="00CD5EA5">
      <w:pPr>
        <w:rPr>
          <w:rtl/>
        </w:rPr>
      </w:pPr>
      <w:bookmarkStart w:id="24177" w:name="_ETM_Q33_543628"/>
      <w:bookmarkEnd w:id="24177"/>
    </w:p>
    <w:p w:rsidR="00E56D62" w:rsidRDefault="00E56D62" w:rsidP="00CD5EA5">
      <w:pPr>
        <w:pStyle w:val="af5"/>
        <w:rPr>
          <w:rtl/>
        </w:rPr>
      </w:pPr>
      <w:bookmarkStart w:id="24178" w:name="ET_interruption_5300_10"/>
      <w:r w:rsidRPr="00D37C37">
        <w:rPr>
          <w:rStyle w:val="TagStyle"/>
          <w:rtl/>
        </w:rPr>
        <w:t xml:space="preserve"> &lt;&lt; קריאה &gt;&gt;</w:t>
      </w:r>
      <w:r w:rsidRPr="00205A0E">
        <w:rPr>
          <w:rStyle w:val="TagStyle"/>
          <w:rtl/>
        </w:rPr>
        <w:t xml:space="preserve"> </w:t>
      </w:r>
      <w:r>
        <w:rPr>
          <w:rtl/>
        </w:rPr>
        <w:t>מירב בן ארי (יש עתיד):</w:t>
      </w:r>
      <w:r w:rsidRPr="00205A0E">
        <w:rPr>
          <w:rStyle w:val="TagStyle"/>
          <w:rtl/>
        </w:rPr>
        <w:t xml:space="preserve"> </w:t>
      </w:r>
      <w:r w:rsidRPr="00D37C37">
        <w:rPr>
          <w:rStyle w:val="TagStyle"/>
          <w:rtl/>
        </w:rPr>
        <w:t>&lt;&lt; קריאה &gt;&gt;</w:t>
      </w:r>
      <w:r>
        <w:rPr>
          <w:rtl/>
        </w:rPr>
        <w:t xml:space="preserve">  </w:t>
      </w:r>
      <w:bookmarkEnd w:id="24178"/>
    </w:p>
    <w:p w:rsidR="00E56D62" w:rsidRDefault="00E56D62" w:rsidP="00CD5EA5">
      <w:pPr>
        <w:rPr>
          <w:rtl/>
          <w:lang w:eastAsia="he-IL"/>
        </w:rPr>
      </w:pPr>
    </w:p>
    <w:p w:rsidR="00E56D62" w:rsidRPr="00205A0E" w:rsidRDefault="00E56D62" w:rsidP="00CD5EA5">
      <w:pPr>
        <w:rPr>
          <w:rtl/>
          <w:lang w:eastAsia="he-IL"/>
        </w:rPr>
      </w:pPr>
      <w:bookmarkStart w:id="24179" w:name="_ETM_Q33_550689"/>
      <w:bookmarkEnd w:id="24179"/>
      <w:r>
        <w:rPr>
          <w:rFonts w:hint="cs"/>
          <w:rtl/>
          <w:lang w:eastAsia="he-IL"/>
        </w:rPr>
        <w:t>אני מביאה לך.</w:t>
      </w:r>
      <w:bookmarkStart w:id="24180" w:name="_ETM_Q33_548459"/>
      <w:bookmarkEnd w:id="24180"/>
    </w:p>
    <w:p w:rsidR="00E56D62" w:rsidRDefault="00E56D62" w:rsidP="00CD5EA5">
      <w:pPr>
        <w:rPr>
          <w:rtl/>
        </w:rPr>
      </w:pPr>
      <w:bookmarkStart w:id="24181" w:name="_ETM_Q33_545659"/>
      <w:bookmarkStart w:id="24182" w:name="_ETM_Q33_545722"/>
      <w:bookmarkStart w:id="24183" w:name="_ETM_Q33_546710"/>
      <w:bookmarkEnd w:id="24181"/>
      <w:bookmarkEnd w:id="24182"/>
      <w:bookmarkEnd w:id="24183"/>
    </w:p>
    <w:p w:rsidR="00E56D62" w:rsidRDefault="00E56D62" w:rsidP="00CD5EA5">
      <w:pPr>
        <w:pStyle w:val="a4"/>
        <w:rPr>
          <w:rtl/>
        </w:rPr>
      </w:pPr>
      <w:bookmarkStart w:id="24184" w:name="ET_speaker_6151_9"/>
      <w:r w:rsidRPr="00D37C37">
        <w:rPr>
          <w:rStyle w:val="TagStyle"/>
          <w:rtl/>
        </w:rPr>
        <w:t xml:space="preserve"> &lt;&lt; דובר &gt;&gt;</w:t>
      </w:r>
      <w:r w:rsidRPr="00205A0E">
        <w:rPr>
          <w:rStyle w:val="TagStyle"/>
          <w:rtl/>
        </w:rPr>
        <w:t xml:space="preserve"> </w:t>
      </w:r>
      <w:bookmarkStart w:id="24185" w:name="_Toc191333814"/>
      <w:bookmarkStart w:id="24186" w:name="_Toc191333902"/>
      <w:r>
        <w:rPr>
          <w:rtl/>
        </w:rPr>
        <w:t>רון כץ (יש עתיד):</w:t>
      </w:r>
      <w:bookmarkEnd w:id="24185"/>
      <w:bookmarkEnd w:id="24186"/>
      <w:r w:rsidRPr="00205A0E">
        <w:rPr>
          <w:rStyle w:val="TagStyle"/>
          <w:rtl/>
        </w:rPr>
        <w:t xml:space="preserve"> </w:t>
      </w:r>
      <w:r w:rsidRPr="00D37C37">
        <w:rPr>
          <w:rStyle w:val="TagStyle"/>
          <w:rtl/>
        </w:rPr>
        <w:t>&lt;&lt; דובר &gt;&gt;</w:t>
      </w:r>
      <w:r>
        <w:rPr>
          <w:rtl/>
        </w:rPr>
        <w:t xml:space="preserve">  </w:t>
      </w:r>
      <w:bookmarkEnd w:id="24184"/>
    </w:p>
    <w:p w:rsidR="00E56D62" w:rsidRDefault="00E56D62" w:rsidP="00CD5EA5">
      <w:pPr>
        <w:rPr>
          <w:rtl/>
          <w:lang w:eastAsia="he-IL"/>
        </w:rPr>
      </w:pPr>
    </w:p>
    <w:p w:rsidR="00E56D62" w:rsidRDefault="00E56D62" w:rsidP="00CD5EA5">
      <w:pPr>
        <w:rPr>
          <w:rtl/>
        </w:rPr>
      </w:pPr>
      <w:bookmarkStart w:id="24187" w:name="_ETM_Q33_549480"/>
      <w:bookmarkStart w:id="24188" w:name="_ETM_Q33_549540"/>
      <w:bookmarkStart w:id="24189" w:name="_ETM_Q33_545834"/>
      <w:bookmarkStart w:id="24190" w:name="_ETM_Q33_545897"/>
      <w:bookmarkStart w:id="24191" w:name="_ETM_Q33_546665"/>
      <w:bookmarkStart w:id="24192" w:name="_ETM_Q33_549210"/>
      <w:bookmarkEnd w:id="24187"/>
      <w:bookmarkEnd w:id="24188"/>
      <w:bookmarkEnd w:id="24189"/>
      <w:bookmarkEnd w:id="24190"/>
      <w:bookmarkEnd w:id="24191"/>
      <w:bookmarkEnd w:id="24192"/>
      <w:r>
        <w:rPr>
          <w:rFonts w:hint="cs"/>
          <w:rtl/>
        </w:rPr>
        <w:t>תביאי</w:t>
      </w:r>
      <w:r>
        <w:rPr>
          <w:rtl/>
        </w:rPr>
        <w:t xml:space="preserve"> </w:t>
      </w:r>
      <w:bookmarkStart w:id="24193" w:name="_ETM_Q33_549420"/>
      <w:bookmarkEnd w:id="24193"/>
      <w:r>
        <w:rPr>
          <w:rtl/>
        </w:rPr>
        <w:t>לי גם</w:t>
      </w:r>
      <w:r>
        <w:rPr>
          <w:rFonts w:hint="cs"/>
          <w:rtl/>
        </w:rPr>
        <w:t>.</w:t>
      </w:r>
      <w:bookmarkStart w:id="24194" w:name="_ETM_Q33_557990"/>
      <w:bookmarkEnd w:id="24194"/>
    </w:p>
    <w:p w:rsidR="00E56D62" w:rsidRDefault="00E56D62" w:rsidP="00CD5EA5">
      <w:pPr>
        <w:rPr>
          <w:rtl/>
        </w:rPr>
      </w:pPr>
      <w:bookmarkStart w:id="24195" w:name="_ETM_Q33_556742"/>
      <w:bookmarkStart w:id="24196" w:name="_ETM_Q33_556800"/>
      <w:bookmarkEnd w:id="24195"/>
      <w:bookmarkEnd w:id="24196"/>
    </w:p>
    <w:p w:rsidR="00E56D62" w:rsidRDefault="00E56D62" w:rsidP="00CD5EA5">
      <w:pPr>
        <w:pStyle w:val="af6"/>
        <w:rPr>
          <w:rtl/>
        </w:rPr>
      </w:pPr>
      <w:r w:rsidRPr="00D37C37">
        <w:rPr>
          <w:rStyle w:val="TagStyle"/>
          <w:rtl/>
        </w:rPr>
        <w:t xml:space="preserve"> &lt;&lt; יור &gt;&gt;</w:t>
      </w:r>
      <w:r w:rsidRPr="00205A0E">
        <w:rPr>
          <w:rStyle w:val="TagStyle"/>
          <w:rtl/>
        </w:rPr>
        <w:t xml:space="preserve"> </w:t>
      </w:r>
      <w:r>
        <w:rPr>
          <w:rtl/>
        </w:rPr>
        <w:t>היו"ר משה סולומון:</w:t>
      </w:r>
      <w:r w:rsidRPr="00205A0E">
        <w:rPr>
          <w:rStyle w:val="TagStyle"/>
          <w:rtl/>
        </w:rPr>
        <w:t xml:space="preserve"> </w:t>
      </w:r>
      <w:r w:rsidRPr="00D37C37">
        <w:rPr>
          <w:rStyle w:val="TagStyle"/>
          <w:rtl/>
        </w:rPr>
        <w:t>&lt;&lt; יור &gt;&gt;</w:t>
      </w:r>
      <w:r>
        <w:rPr>
          <w:rtl/>
        </w:rPr>
        <w:t xml:space="preserve">  </w:t>
      </w:r>
    </w:p>
    <w:p w:rsidR="00E56D62" w:rsidRDefault="00E56D62" w:rsidP="00CD5EA5">
      <w:pPr>
        <w:rPr>
          <w:rtl/>
          <w:lang w:eastAsia="he-IL"/>
        </w:rPr>
      </w:pPr>
    </w:p>
    <w:p w:rsidR="00E56D62" w:rsidRDefault="00E56D62" w:rsidP="00CD5EA5">
      <w:pPr>
        <w:rPr>
          <w:rtl/>
        </w:rPr>
      </w:pPr>
      <w:bookmarkStart w:id="24197" w:name="_ETM_Q33_558105"/>
      <w:bookmarkStart w:id="24198" w:name="_ETM_Q33_556885"/>
      <w:bookmarkStart w:id="24199" w:name="_ETM_Q33_556933"/>
      <w:bookmarkEnd w:id="24197"/>
      <w:bookmarkEnd w:id="24198"/>
      <w:bookmarkEnd w:id="24199"/>
      <w:r>
        <w:rPr>
          <w:rtl/>
        </w:rPr>
        <w:t>בבקשה</w:t>
      </w:r>
      <w:r>
        <w:rPr>
          <w:rFonts w:hint="cs"/>
          <w:rtl/>
        </w:rPr>
        <w:t>,</w:t>
      </w:r>
      <w:r>
        <w:rPr>
          <w:rtl/>
        </w:rPr>
        <w:t xml:space="preserve"> </w:t>
      </w:r>
      <w:bookmarkStart w:id="24200" w:name="_ETM_Q33_558500"/>
      <w:bookmarkEnd w:id="24200"/>
      <w:r>
        <w:rPr>
          <w:rtl/>
        </w:rPr>
        <w:t xml:space="preserve">לרשותך </w:t>
      </w:r>
      <w:bookmarkStart w:id="24201" w:name="_ETM_Q33_558950"/>
      <w:bookmarkEnd w:id="24201"/>
      <w:r>
        <w:rPr>
          <w:rFonts w:hint="cs"/>
          <w:rtl/>
        </w:rPr>
        <w:t>שלוש</w:t>
      </w:r>
      <w:r>
        <w:rPr>
          <w:rtl/>
        </w:rPr>
        <w:t xml:space="preserve"> </w:t>
      </w:r>
      <w:bookmarkStart w:id="24202" w:name="_ETM_Q33_559250"/>
      <w:bookmarkEnd w:id="24202"/>
      <w:r>
        <w:rPr>
          <w:rtl/>
        </w:rPr>
        <w:t>דקות</w:t>
      </w:r>
      <w:r>
        <w:rPr>
          <w:rFonts w:hint="cs"/>
          <w:rtl/>
        </w:rPr>
        <w:t>.</w:t>
      </w:r>
      <w:bookmarkStart w:id="24203" w:name="_ETM_Q33_559820"/>
      <w:bookmarkEnd w:id="24203"/>
    </w:p>
    <w:p w:rsidR="00E56D62" w:rsidRDefault="00E56D62" w:rsidP="00CD5EA5">
      <w:pPr>
        <w:rPr>
          <w:rtl/>
        </w:rPr>
      </w:pPr>
    </w:p>
    <w:p w:rsidR="00E56D62" w:rsidRDefault="00E56D62" w:rsidP="00CD5EA5">
      <w:pPr>
        <w:pStyle w:val="-"/>
        <w:rPr>
          <w:rtl/>
        </w:rPr>
      </w:pPr>
      <w:bookmarkStart w:id="24204" w:name="ET_speakercontinue_6151_12"/>
      <w:r w:rsidRPr="00D37C37">
        <w:rPr>
          <w:rStyle w:val="TagStyle"/>
          <w:rtl/>
        </w:rPr>
        <w:t xml:space="preserve"> &lt;&lt; דובר_המשך &gt;&gt;</w:t>
      </w:r>
      <w:r w:rsidRPr="00205A0E">
        <w:rPr>
          <w:rStyle w:val="TagStyle"/>
          <w:rtl/>
        </w:rPr>
        <w:t xml:space="preserve"> </w:t>
      </w:r>
      <w:r>
        <w:rPr>
          <w:rtl/>
        </w:rPr>
        <w:t>רון כץ (יש עתיד):</w:t>
      </w:r>
      <w:r w:rsidRPr="00205A0E">
        <w:rPr>
          <w:rStyle w:val="TagStyle"/>
          <w:rtl/>
        </w:rPr>
        <w:t xml:space="preserve"> </w:t>
      </w:r>
      <w:r w:rsidRPr="00D37C37">
        <w:rPr>
          <w:rStyle w:val="TagStyle"/>
          <w:rtl/>
        </w:rPr>
        <w:t>&lt;&lt; דובר_המשך &gt;&gt;</w:t>
      </w:r>
      <w:r>
        <w:rPr>
          <w:rtl/>
        </w:rPr>
        <w:t xml:space="preserve">  </w:t>
      </w:r>
      <w:bookmarkEnd w:id="24204"/>
    </w:p>
    <w:p w:rsidR="00E56D62" w:rsidRDefault="00E56D62" w:rsidP="00CD5EA5">
      <w:pPr>
        <w:rPr>
          <w:rtl/>
          <w:lang w:eastAsia="he-IL"/>
        </w:rPr>
      </w:pPr>
    </w:p>
    <w:p w:rsidR="00E56D62" w:rsidRDefault="00E56D62" w:rsidP="00FA69F5">
      <w:pPr>
        <w:rPr>
          <w:rtl/>
        </w:rPr>
      </w:pPr>
      <w:bookmarkStart w:id="24205" w:name="_ETM_Q33_556394"/>
      <w:bookmarkEnd w:id="24205"/>
      <w:r>
        <w:rPr>
          <w:rtl/>
        </w:rPr>
        <w:t xml:space="preserve">אדוני </w:t>
      </w:r>
      <w:bookmarkStart w:id="24206" w:name="_ETM_Q33_560300"/>
      <w:bookmarkEnd w:id="24206"/>
      <w:r>
        <w:rPr>
          <w:rtl/>
        </w:rPr>
        <w:t>ה</w:t>
      </w:r>
      <w:r>
        <w:rPr>
          <w:rFonts w:hint="cs"/>
          <w:rtl/>
        </w:rPr>
        <w:t>יו"</w:t>
      </w:r>
      <w:bookmarkStart w:id="24207" w:name="_ETM_Q33_557293"/>
      <w:bookmarkEnd w:id="24207"/>
      <w:r>
        <w:rPr>
          <w:rtl/>
        </w:rPr>
        <w:t>ר</w:t>
      </w:r>
      <w:r>
        <w:rPr>
          <w:rFonts w:hint="cs"/>
          <w:rtl/>
        </w:rPr>
        <w:t>,</w:t>
      </w:r>
      <w:r>
        <w:rPr>
          <w:rtl/>
        </w:rPr>
        <w:t xml:space="preserve"> </w:t>
      </w:r>
      <w:bookmarkStart w:id="24208" w:name="_ETM_Q33_560420"/>
      <w:bookmarkEnd w:id="24208"/>
      <w:r>
        <w:rPr>
          <w:rtl/>
        </w:rPr>
        <w:t>חבר</w:t>
      </w:r>
      <w:r>
        <w:rPr>
          <w:rFonts w:hint="cs"/>
          <w:rtl/>
        </w:rPr>
        <w:t>י</w:t>
      </w:r>
      <w:r>
        <w:rPr>
          <w:rtl/>
        </w:rPr>
        <w:t xml:space="preserve">י </w:t>
      </w:r>
      <w:bookmarkStart w:id="24209" w:name="_ETM_Q33_560750"/>
      <w:bookmarkEnd w:id="24209"/>
      <w:r>
        <w:rPr>
          <w:rtl/>
        </w:rPr>
        <w:t xml:space="preserve">חברי </w:t>
      </w:r>
      <w:bookmarkStart w:id="24210" w:name="_ETM_Q33_560990"/>
      <w:bookmarkEnd w:id="24210"/>
      <w:r>
        <w:rPr>
          <w:rtl/>
        </w:rPr>
        <w:t>הכנסת</w:t>
      </w:r>
      <w:r>
        <w:rPr>
          <w:rFonts w:hint="cs"/>
          <w:rtl/>
        </w:rPr>
        <w:t>,</w:t>
      </w:r>
      <w:bookmarkStart w:id="24211" w:name="_ETM_Q33_558396"/>
      <w:bookmarkEnd w:id="24211"/>
      <w:r>
        <w:rPr>
          <w:rtl/>
        </w:rPr>
        <w:t xml:space="preserve"> </w:t>
      </w:r>
      <w:bookmarkStart w:id="24212" w:name="_ETM_Q33_561320"/>
      <w:bookmarkEnd w:id="24212"/>
      <w:r>
        <w:rPr>
          <w:rtl/>
        </w:rPr>
        <w:t xml:space="preserve">אדוני </w:t>
      </w:r>
      <w:bookmarkStart w:id="24213" w:name="_ETM_Q33_561589"/>
      <w:bookmarkEnd w:id="24213"/>
      <w:r>
        <w:rPr>
          <w:rtl/>
        </w:rPr>
        <w:t>השר</w:t>
      </w:r>
      <w:r>
        <w:rPr>
          <w:rFonts w:hint="cs"/>
          <w:rtl/>
        </w:rPr>
        <w:t>,</w:t>
      </w:r>
      <w:r>
        <w:rPr>
          <w:rtl/>
        </w:rPr>
        <w:t xml:space="preserve"> </w:t>
      </w:r>
      <w:bookmarkStart w:id="24214" w:name="_ETM_Q33_561950"/>
      <w:bookmarkEnd w:id="24214"/>
      <w:r>
        <w:rPr>
          <w:rtl/>
        </w:rPr>
        <w:t xml:space="preserve">היום </w:t>
      </w:r>
      <w:bookmarkStart w:id="24215" w:name="_ETM_Q33_562310"/>
      <w:bookmarkEnd w:id="24215"/>
      <w:r>
        <w:rPr>
          <w:rtl/>
        </w:rPr>
        <w:t xml:space="preserve">חבר </w:t>
      </w:r>
      <w:bookmarkStart w:id="24216" w:name="_ETM_Q33_562670"/>
      <w:bookmarkEnd w:id="24216"/>
      <w:r>
        <w:rPr>
          <w:rtl/>
        </w:rPr>
        <w:t xml:space="preserve">הכנסת </w:t>
      </w:r>
      <w:bookmarkStart w:id="24217" w:name="_ETM_Q33_563270"/>
      <w:bookmarkEnd w:id="24217"/>
      <w:r>
        <w:rPr>
          <w:rtl/>
        </w:rPr>
        <w:t xml:space="preserve">עופר </w:t>
      </w:r>
      <w:bookmarkStart w:id="24218" w:name="_ETM_Q33_563600"/>
      <w:bookmarkEnd w:id="24218"/>
      <w:r>
        <w:rPr>
          <w:rtl/>
        </w:rPr>
        <w:t xml:space="preserve">כסיף </w:t>
      </w:r>
      <w:bookmarkStart w:id="24219" w:name="_ETM_Q33_564140"/>
      <w:bookmarkEnd w:id="24219"/>
      <w:r>
        <w:rPr>
          <w:rtl/>
        </w:rPr>
        <w:t xml:space="preserve">העלה </w:t>
      </w:r>
      <w:bookmarkStart w:id="24220" w:name="_ETM_Q33_564500"/>
      <w:bookmarkEnd w:id="24220"/>
      <w:r>
        <w:rPr>
          <w:rtl/>
        </w:rPr>
        <w:t xml:space="preserve">את </w:t>
      </w:r>
      <w:bookmarkStart w:id="24221" w:name="_ETM_Q33_564680"/>
      <w:bookmarkEnd w:id="24221"/>
      <w:r>
        <w:rPr>
          <w:rtl/>
        </w:rPr>
        <w:t xml:space="preserve">הציוץ </w:t>
      </w:r>
      <w:bookmarkStart w:id="24222" w:name="_ETM_Q33_565130"/>
      <w:bookmarkEnd w:id="24222"/>
      <w:r>
        <w:rPr>
          <w:rFonts w:hint="cs"/>
          <w:rtl/>
        </w:rPr>
        <w:t>ה</w:t>
      </w:r>
      <w:r>
        <w:rPr>
          <w:rtl/>
        </w:rPr>
        <w:t>בא</w:t>
      </w:r>
      <w:r>
        <w:rPr>
          <w:rFonts w:hint="cs"/>
          <w:rtl/>
        </w:rPr>
        <w:t>:</w:t>
      </w:r>
      <w:r>
        <w:rPr>
          <w:rtl/>
        </w:rPr>
        <w:t xml:space="preserve"> </w:t>
      </w:r>
      <w:bookmarkStart w:id="24223" w:name="_ETM_Q33_565940"/>
      <w:bookmarkEnd w:id="24223"/>
      <w:r>
        <w:rPr>
          <w:rFonts w:hint="cs"/>
          <w:rtl/>
        </w:rPr>
        <w:t>"</w:t>
      </w:r>
      <w:r>
        <w:rPr>
          <w:rtl/>
        </w:rPr>
        <w:t xml:space="preserve">גם </w:t>
      </w:r>
      <w:bookmarkStart w:id="24224" w:name="_ETM_Q33_566390"/>
      <w:bookmarkEnd w:id="24224"/>
      <w:r>
        <w:rPr>
          <w:rtl/>
        </w:rPr>
        <w:t xml:space="preserve">החטופים </w:t>
      </w:r>
      <w:bookmarkStart w:id="24225" w:name="_ETM_Q33_567080"/>
      <w:bookmarkEnd w:id="24225"/>
      <w:r>
        <w:rPr>
          <w:rtl/>
        </w:rPr>
        <w:t>הפל</w:t>
      </w:r>
      <w:bookmarkStart w:id="24226" w:name="_ETM_Q33_565946"/>
      <w:bookmarkEnd w:id="24226"/>
      <w:r>
        <w:rPr>
          <w:rFonts w:hint="cs"/>
          <w:rtl/>
        </w:rPr>
        <w:t>סטינ</w:t>
      </w:r>
      <w:r>
        <w:rPr>
          <w:rtl/>
        </w:rPr>
        <w:t xml:space="preserve">ים </w:t>
      </w:r>
      <w:bookmarkStart w:id="24227" w:name="_ETM_Q33_568700"/>
      <w:bookmarkEnd w:id="24227"/>
      <w:r>
        <w:rPr>
          <w:rtl/>
        </w:rPr>
        <w:t xml:space="preserve">מעונים </w:t>
      </w:r>
      <w:bookmarkStart w:id="24228" w:name="_ETM_Q33_569630"/>
      <w:bookmarkEnd w:id="24228"/>
      <w:r>
        <w:rPr>
          <w:rtl/>
        </w:rPr>
        <w:t xml:space="preserve">וסובלים </w:t>
      </w:r>
      <w:bookmarkStart w:id="24229" w:name="_ETM_Q33_570560"/>
      <w:bookmarkEnd w:id="24229"/>
      <w:r>
        <w:rPr>
          <w:rtl/>
        </w:rPr>
        <w:t xml:space="preserve">על </w:t>
      </w:r>
      <w:bookmarkStart w:id="24230" w:name="_ETM_Q33_570740"/>
      <w:bookmarkEnd w:id="24230"/>
      <w:r>
        <w:rPr>
          <w:rtl/>
        </w:rPr>
        <w:t xml:space="preserve">לא </w:t>
      </w:r>
      <w:bookmarkStart w:id="24231" w:name="_ETM_Q33_570860"/>
      <w:bookmarkEnd w:id="24231"/>
      <w:r>
        <w:rPr>
          <w:rtl/>
        </w:rPr>
        <w:t xml:space="preserve">עוול </w:t>
      </w:r>
      <w:bookmarkStart w:id="24232" w:name="_ETM_Q33_571279"/>
      <w:bookmarkEnd w:id="24232"/>
      <w:r>
        <w:rPr>
          <w:rtl/>
        </w:rPr>
        <w:t>בכפם</w:t>
      </w:r>
      <w:r>
        <w:rPr>
          <w:rFonts w:hint="cs"/>
          <w:rtl/>
        </w:rPr>
        <w:t>.</w:t>
      </w:r>
      <w:r>
        <w:rPr>
          <w:rtl/>
        </w:rPr>
        <w:t xml:space="preserve"> </w:t>
      </w:r>
      <w:bookmarkStart w:id="24233" w:name="_ETM_Q33_572300"/>
      <w:bookmarkEnd w:id="24233"/>
      <w:r>
        <w:rPr>
          <w:rtl/>
        </w:rPr>
        <w:t xml:space="preserve">את </w:t>
      </w:r>
      <w:bookmarkStart w:id="24234" w:name="_ETM_Q33_572510"/>
      <w:bookmarkEnd w:id="24234"/>
      <w:r>
        <w:rPr>
          <w:rtl/>
        </w:rPr>
        <w:t xml:space="preserve">כולם </w:t>
      </w:r>
      <w:bookmarkStart w:id="24235" w:name="_ETM_Q33_572900"/>
      <w:bookmarkEnd w:id="24235"/>
      <w:r>
        <w:rPr>
          <w:rtl/>
        </w:rPr>
        <w:t>עכשיו</w:t>
      </w:r>
      <w:r>
        <w:rPr>
          <w:rFonts w:hint="cs"/>
          <w:rtl/>
        </w:rPr>
        <w:t>"</w:t>
      </w:r>
      <w:bookmarkStart w:id="24236" w:name="_ETM_Q33_570830"/>
      <w:bookmarkStart w:id="24237" w:name="_ETM_Q33_573740"/>
      <w:bookmarkEnd w:id="24236"/>
      <w:bookmarkEnd w:id="24237"/>
      <w:r>
        <w:rPr>
          <w:rFonts w:hint="cs"/>
          <w:rtl/>
        </w:rPr>
        <w:t>.</w:t>
      </w:r>
      <w:r w:rsidR="00FA69F5">
        <w:rPr>
          <w:rFonts w:hint="cs"/>
          <w:rtl/>
        </w:rPr>
        <w:t xml:space="preserve"> </w:t>
      </w:r>
      <w:bookmarkStart w:id="24238" w:name="_ETM_Q33_571735"/>
      <w:bookmarkStart w:id="24239" w:name="_ETM_Q33_571796"/>
      <w:bookmarkStart w:id="24240" w:name="_ETM_Q33_574050"/>
      <w:bookmarkStart w:id="24241" w:name="_ETM_Q33_1654"/>
      <w:bookmarkStart w:id="24242" w:name="_ETM_Q33_573042"/>
      <w:bookmarkStart w:id="24243" w:name="_ETM_Q33_575956"/>
      <w:bookmarkStart w:id="24244" w:name="_ETM_Q33_575175"/>
      <w:bookmarkStart w:id="24245" w:name="_ETM_Q33_576210"/>
      <w:bookmarkStart w:id="24246" w:name="_ETM_Q33_576293"/>
      <w:bookmarkStart w:id="24247" w:name="_ETM_Q33_571896"/>
      <w:bookmarkStart w:id="24248" w:name="_ETM_Q33_571945"/>
      <w:bookmarkStart w:id="24249" w:name="_ETM_Q33_574100"/>
      <w:bookmarkStart w:id="24250" w:name="_ETM_Q33_572632"/>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r>
        <w:rPr>
          <w:rtl/>
        </w:rPr>
        <w:t xml:space="preserve">באיזשהו </w:t>
      </w:r>
      <w:bookmarkStart w:id="24251" w:name="_ETM_Q33_574700"/>
      <w:bookmarkEnd w:id="24251"/>
      <w:r>
        <w:rPr>
          <w:rtl/>
        </w:rPr>
        <w:t>שלב</w:t>
      </w:r>
      <w:bookmarkStart w:id="24252" w:name="_ETM_Q33_575840"/>
      <w:bookmarkStart w:id="24253" w:name="_ETM_Q33_576500"/>
      <w:bookmarkEnd w:id="24252"/>
      <w:bookmarkEnd w:id="24253"/>
      <w:r>
        <w:rPr>
          <w:rtl/>
        </w:rPr>
        <w:t xml:space="preserve"> </w:t>
      </w:r>
      <w:bookmarkStart w:id="24254" w:name="_ETM_Q33_577400"/>
      <w:bookmarkEnd w:id="24254"/>
      <w:r>
        <w:rPr>
          <w:rtl/>
        </w:rPr>
        <w:t xml:space="preserve">הבית </w:t>
      </w:r>
      <w:bookmarkStart w:id="24255" w:name="_ETM_Q33_577820"/>
      <w:bookmarkEnd w:id="24255"/>
      <w:r>
        <w:rPr>
          <w:rtl/>
        </w:rPr>
        <w:t xml:space="preserve">הזה </w:t>
      </w:r>
      <w:bookmarkStart w:id="24256" w:name="_ETM_Q33_578000"/>
      <w:bookmarkEnd w:id="24256"/>
      <w:r>
        <w:rPr>
          <w:rtl/>
        </w:rPr>
        <w:t xml:space="preserve">צריך </w:t>
      </w:r>
      <w:bookmarkStart w:id="24257" w:name="_ETM_Q33_578180"/>
      <w:bookmarkEnd w:id="24257"/>
      <w:r>
        <w:rPr>
          <w:rtl/>
        </w:rPr>
        <w:t xml:space="preserve">לעשות </w:t>
      </w:r>
      <w:bookmarkStart w:id="24258" w:name="_ETM_Q33_578420"/>
      <w:bookmarkEnd w:id="24258"/>
      <w:r>
        <w:rPr>
          <w:rtl/>
        </w:rPr>
        <w:t xml:space="preserve">לזה </w:t>
      </w:r>
      <w:bookmarkStart w:id="24259" w:name="_ETM_Q33_578600"/>
      <w:bookmarkEnd w:id="24259"/>
      <w:r>
        <w:rPr>
          <w:rtl/>
        </w:rPr>
        <w:t>סוף</w:t>
      </w:r>
      <w:r>
        <w:rPr>
          <w:rFonts w:hint="cs"/>
          <w:rtl/>
        </w:rPr>
        <w:t>.</w:t>
      </w:r>
      <w:bookmarkStart w:id="24260" w:name="_ETM_Q33_579939"/>
      <w:bookmarkStart w:id="24261" w:name="_ETM_Q33_579653"/>
      <w:bookmarkEnd w:id="24260"/>
      <w:bookmarkEnd w:id="24261"/>
    </w:p>
    <w:p w:rsidR="00E56D62" w:rsidRDefault="00E56D62" w:rsidP="00CD5EA5">
      <w:pPr>
        <w:rPr>
          <w:rtl/>
        </w:rPr>
      </w:pPr>
      <w:bookmarkStart w:id="24262" w:name="_ETM_Q33_579711"/>
      <w:bookmarkStart w:id="24263" w:name="_ETM_Q33_575183"/>
      <w:bookmarkEnd w:id="24262"/>
      <w:bookmarkEnd w:id="24263"/>
    </w:p>
    <w:p w:rsidR="00E56D62" w:rsidRDefault="00E56D62" w:rsidP="00CD5EA5">
      <w:pPr>
        <w:pStyle w:val="af5"/>
        <w:rPr>
          <w:rtl/>
        </w:rPr>
      </w:pPr>
      <w:bookmarkStart w:id="24264" w:name="ET_interruption_6345_13"/>
      <w:r w:rsidRPr="00D37C37">
        <w:rPr>
          <w:rStyle w:val="TagStyle"/>
          <w:rtl/>
        </w:rPr>
        <w:t xml:space="preserve"> &lt;&lt; קריאה &gt;&gt;</w:t>
      </w:r>
      <w:r w:rsidRPr="00612108">
        <w:rPr>
          <w:rStyle w:val="TagStyle"/>
          <w:rtl/>
        </w:rPr>
        <w:t xml:space="preserve"> </w:t>
      </w:r>
      <w:r>
        <w:rPr>
          <w:rtl/>
        </w:rPr>
        <w:t>טלי גוטליב (הליכוד):</w:t>
      </w:r>
      <w:r w:rsidRPr="00612108">
        <w:rPr>
          <w:rStyle w:val="TagStyle"/>
          <w:rtl/>
        </w:rPr>
        <w:t xml:space="preserve"> </w:t>
      </w:r>
      <w:r w:rsidRPr="00D37C37">
        <w:rPr>
          <w:rStyle w:val="TagStyle"/>
          <w:rtl/>
        </w:rPr>
        <w:t>&lt;&lt; קריאה &gt;&gt;</w:t>
      </w:r>
      <w:r>
        <w:rPr>
          <w:rtl/>
        </w:rPr>
        <w:t xml:space="preserve">  </w:t>
      </w:r>
      <w:bookmarkEnd w:id="24264"/>
    </w:p>
    <w:p w:rsidR="00E56D62" w:rsidRDefault="00E56D62" w:rsidP="00CD5EA5">
      <w:pPr>
        <w:rPr>
          <w:rtl/>
          <w:lang w:eastAsia="he-IL"/>
        </w:rPr>
      </w:pPr>
    </w:p>
    <w:p w:rsidR="00E56D62" w:rsidRDefault="00E56D62" w:rsidP="00CD5EA5">
      <w:pPr>
        <w:rPr>
          <w:rtl/>
        </w:rPr>
      </w:pPr>
      <w:r>
        <w:rPr>
          <w:rFonts w:hint="cs"/>
          <w:rtl/>
        </w:rPr>
        <w:t xml:space="preserve">אבל הרי אתה </w:t>
      </w:r>
      <w:bookmarkStart w:id="24265" w:name="_ETM_Q33_580221"/>
      <w:bookmarkStart w:id="24266" w:name="_ETM_Q33_575618"/>
      <w:bookmarkStart w:id="24267" w:name="_ETM_Q33_575772"/>
      <w:bookmarkEnd w:id="24265"/>
      <w:bookmarkEnd w:id="24266"/>
      <w:bookmarkEnd w:id="24267"/>
      <w:r>
        <w:rPr>
          <w:rFonts w:hint="cs"/>
          <w:rtl/>
        </w:rPr>
        <w:t xml:space="preserve">הצבעת </w:t>
      </w:r>
      <w:r w:rsidR="00B14B9E">
        <w:rPr>
          <w:rFonts w:hint="cs"/>
          <w:rtl/>
        </w:rPr>
        <w:t>– – –</w:t>
      </w:r>
      <w:bookmarkStart w:id="24268" w:name="_ETM_Q33_578456"/>
      <w:bookmarkEnd w:id="24268"/>
    </w:p>
    <w:p w:rsidR="00E56D62" w:rsidRDefault="00E56D62" w:rsidP="00CD5EA5">
      <w:pPr>
        <w:rPr>
          <w:rtl/>
        </w:rPr>
      </w:pPr>
      <w:bookmarkStart w:id="24269" w:name="_ETM_Q33_578526"/>
      <w:bookmarkEnd w:id="24269"/>
    </w:p>
    <w:p w:rsidR="00E56D62" w:rsidRDefault="00E56D62" w:rsidP="00CD5EA5">
      <w:pPr>
        <w:pStyle w:val="-"/>
        <w:rPr>
          <w:rtl/>
        </w:rPr>
      </w:pPr>
      <w:bookmarkStart w:id="24270" w:name="ET_speakercontinue_6151_14"/>
      <w:r w:rsidRPr="00D37C37">
        <w:rPr>
          <w:rStyle w:val="TagStyle"/>
          <w:rtl/>
        </w:rPr>
        <w:t xml:space="preserve"> &lt;&lt; דובר_המשך &gt;&gt;</w:t>
      </w:r>
      <w:r w:rsidRPr="00612108">
        <w:rPr>
          <w:rStyle w:val="TagStyle"/>
          <w:rtl/>
        </w:rPr>
        <w:t xml:space="preserve"> </w:t>
      </w:r>
      <w:r>
        <w:rPr>
          <w:rtl/>
        </w:rPr>
        <w:t>רון כץ (יש עתיד):</w:t>
      </w:r>
      <w:r w:rsidRPr="00612108">
        <w:rPr>
          <w:rStyle w:val="TagStyle"/>
          <w:rtl/>
        </w:rPr>
        <w:t xml:space="preserve"> </w:t>
      </w:r>
      <w:r w:rsidRPr="00D37C37">
        <w:rPr>
          <w:rStyle w:val="TagStyle"/>
          <w:rtl/>
        </w:rPr>
        <w:t>&lt;&lt; דובר_המשך &gt;&gt;</w:t>
      </w:r>
      <w:r>
        <w:rPr>
          <w:rtl/>
        </w:rPr>
        <w:t xml:space="preserve">  </w:t>
      </w:r>
      <w:bookmarkEnd w:id="24270"/>
    </w:p>
    <w:p w:rsidR="00E56D62" w:rsidRDefault="00E56D62" w:rsidP="00CD5EA5">
      <w:pPr>
        <w:rPr>
          <w:rtl/>
          <w:lang w:eastAsia="he-IL"/>
        </w:rPr>
      </w:pPr>
    </w:p>
    <w:p w:rsidR="00E56D62" w:rsidRDefault="00E56D62" w:rsidP="00FA69F5">
      <w:pPr>
        <w:rPr>
          <w:rtl/>
        </w:rPr>
      </w:pPr>
      <w:bookmarkStart w:id="24271" w:name="_ETM_Q33_579889"/>
      <w:bookmarkStart w:id="24272" w:name="_ETM_Q33_579833"/>
      <w:bookmarkStart w:id="24273" w:name="_ETM_Q33_579878"/>
      <w:bookmarkStart w:id="24274" w:name="_ETM_Q33_577503"/>
      <w:bookmarkStart w:id="24275" w:name="_ETM_Q33_580270"/>
      <w:bookmarkStart w:id="24276" w:name="_ETM_Q33_577930"/>
      <w:bookmarkStart w:id="24277" w:name="_ETM_Q33_580689"/>
      <w:bookmarkStart w:id="24278" w:name="_ETM_Q33_576514"/>
      <w:bookmarkStart w:id="24279" w:name="_ETM_Q33_580899"/>
      <w:bookmarkStart w:id="24280" w:name="_ETM_Q33_577673"/>
      <w:bookmarkEnd w:id="24271"/>
      <w:bookmarkEnd w:id="24272"/>
      <w:bookmarkEnd w:id="24273"/>
      <w:bookmarkEnd w:id="24274"/>
      <w:bookmarkEnd w:id="24275"/>
      <w:bookmarkEnd w:id="24276"/>
      <w:bookmarkEnd w:id="24277"/>
      <w:bookmarkEnd w:id="24278"/>
      <w:bookmarkEnd w:id="24279"/>
      <w:bookmarkEnd w:id="24280"/>
      <w:r>
        <w:rPr>
          <w:rtl/>
        </w:rPr>
        <w:t xml:space="preserve">דווקא </w:t>
      </w:r>
      <w:bookmarkStart w:id="24281" w:name="_ETM_Q33_581170"/>
      <w:bookmarkEnd w:id="24281"/>
      <w:r>
        <w:rPr>
          <w:rtl/>
        </w:rPr>
        <w:t>כן</w:t>
      </w:r>
      <w:r>
        <w:rPr>
          <w:rFonts w:hint="cs"/>
          <w:rtl/>
        </w:rPr>
        <w:t>.</w:t>
      </w:r>
      <w:bookmarkStart w:id="24282" w:name="_ETM_Q33_575434"/>
      <w:bookmarkEnd w:id="24282"/>
      <w:r>
        <w:rPr>
          <w:rtl/>
        </w:rPr>
        <w:t xml:space="preserve"> </w:t>
      </w:r>
      <w:bookmarkStart w:id="24283" w:name="_ETM_Q33_581380"/>
      <w:bookmarkEnd w:id="24283"/>
      <w:r>
        <w:rPr>
          <w:rtl/>
        </w:rPr>
        <w:t xml:space="preserve">אבל </w:t>
      </w:r>
      <w:bookmarkStart w:id="24284" w:name="_ETM_Q33_581619"/>
      <w:bookmarkEnd w:id="24284"/>
      <w:r>
        <w:rPr>
          <w:rtl/>
        </w:rPr>
        <w:t xml:space="preserve">לא </w:t>
      </w:r>
      <w:bookmarkStart w:id="24285" w:name="_ETM_Q33_581709"/>
      <w:bookmarkEnd w:id="24285"/>
      <w:r>
        <w:rPr>
          <w:rtl/>
        </w:rPr>
        <w:t xml:space="preserve">יכול </w:t>
      </w:r>
      <w:bookmarkStart w:id="24286" w:name="_ETM_Q33_582099"/>
      <w:bookmarkEnd w:id="24286"/>
      <w:r>
        <w:rPr>
          <w:rtl/>
        </w:rPr>
        <w:t>להיות</w:t>
      </w:r>
      <w:r>
        <w:rPr>
          <w:rFonts w:hint="cs"/>
          <w:rtl/>
        </w:rPr>
        <w:t xml:space="preserve"> </w:t>
      </w:r>
      <w:r w:rsidR="00FA69F5">
        <w:rPr>
          <w:rFonts w:hint="eastAsia"/>
          <w:rtl/>
        </w:rPr>
        <w:t>–</w:t>
      </w:r>
      <w:r w:rsidR="00FA69F5">
        <w:rPr>
          <w:rFonts w:hint="cs"/>
          <w:rtl/>
        </w:rPr>
        <w:t xml:space="preserve"> </w:t>
      </w:r>
      <w:bookmarkStart w:id="24287" w:name="_ETM_Q33_580771"/>
      <w:bookmarkStart w:id="24288" w:name="_ETM_Q33_584748"/>
      <w:bookmarkStart w:id="24289" w:name="_ETM_Q33_583329"/>
      <w:bookmarkStart w:id="24290" w:name="_ETM_Q33_583630"/>
      <w:bookmarkStart w:id="24291" w:name="_ETM_Q33_584049"/>
      <w:bookmarkStart w:id="24292" w:name="_ETM_Q33_584860"/>
      <w:bookmarkStart w:id="24293" w:name="_ETM_Q33_585279"/>
      <w:bookmarkEnd w:id="24287"/>
      <w:bookmarkEnd w:id="24288"/>
      <w:bookmarkEnd w:id="24289"/>
      <w:bookmarkEnd w:id="24290"/>
      <w:bookmarkEnd w:id="24291"/>
      <w:bookmarkEnd w:id="24292"/>
      <w:bookmarkEnd w:id="24293"/>
      <w:r>
        <w:rPr>
          <w:rFonts w:hint="cs"/>
          <w:rtl/>
        </w:rPr>
        <w:t>הינה, טלי, אני מר</w:t>
      </w:r>
      <w:bookmarkStart w:id="24294" w:name="_ETM_Q33_583230"/>
      <w:bookmarkEnd w:id="24294"/>
      <w:r>
        <w:rPr>
          <w:rFonts w:hint="cs"/>
          <w:rtl/>
        </w:rPr>
        <w:t xml:space="preserve">ים לך </w:t>
      </w:r>
      <w:bookmarkStart w:id="24295" w:name="_ETM_Q33_581861"/>
      <w:bookmarkEnd w:id="24295"/>
      <w:r>
        <w:rPr>
          <w:rFonts w:hint="cs"/>
          <w:rtl/>
        </w:rPr>
        <w:t>את הכפפה. ביחד איתך.</w:t>
      </w:r>
      <w:r>
        <w:rPr>
          <w:rtl/>
        </w:rPr>
        <w:t xml:space="preserve"> </w:t>
      </w:r>
      <w:bookmarkStart w:id="24296" w:name="_ETM_Q33_585430"/>
      <w:bookmarkStart w:id="24297" w:name="_ETM_Q33_586180"/>
      <w:bookmarkStart w:id="24298" w:name="_ETM_Q33_586360"/>
      <w:bookmarkStart w:id="24299" w:name="_ETM_Q33_586540"/>
      <w:bookmarkStart w:id="24300" w:name="_ETM_Q33_587079"/>
      <w:bookmarkStart w:id="24301" w:name="_ETM_Q33_583300"/>
      <w:bookmarkEnd w:id="24296"/>
      <w:bookmarkEnd w:id="24297"/>
      <w:bookmarkEnd w:id="24298"/>
      <w:bookmarkEnd w:id="24299"/>
      <w:bookmarkEnd w:id="24300"/>
      <w:bookmarkEnd w:id="24301"/>
      <w:r>
        <w:rPr>
          <w:rFonts w:hint="cs"/>
          <w:rtl/>
        </w:rPr>
        <w:t>צריך לעשות</w:t>
      </w:r>
      <w:r>
        <w:rPr>
          <w:rtl/>
        </w:rPr>
        <w:t xml:space="preserve"> </w:t>
      </w:r>
      <w:bookmarkStart w:id="24302" w:name="_ETM_Q33_587409"/>
      <w:bookmarkEnd w:id="24302"/>
      <w:r>
        <w:rPr>
          <w:rtl/>
        </w:rPr>
        <w:t>את</w:t>
      </w:r>
      <w:r>
        <w:rPr>
          <w:rFonts w:hint="cs"/>
          <w:rtl/>
        </w:rPr>
        <w:t xml:space="preserve"> זה</w:t>
      </w:r>
      <w:r>
        <w:rPr>
          <w:rtl/>
        </w:rPr>
        <w:t xml:space="preserve"> </w:t>
      </w:r>
      <w:bookmarkStart w:id="24303" w:name="_ETM_Q33_588579"/>
      <w:bookmarkEnd w:id="24303"/>
      <w:r>
        <w:rPr>
          <w:rtl/>
        </w:rPr>
        <w:t>עכשיו</w:t>
      </w:r>
      <w:bookmarkStart w:id="24304" w:name="_ETM_Q33_586531"/>
      <w:bookmarkEnd w:id="24304"/>
      <w:r>
        <w:rPr>
          <w:rFonts w:hint="cs"/>
          <w:rtl/>
        </w:rPr>
        <w:t>.</w:t>
      </w:r>
      <w:bookmarkStart w:id="24305" w:name="_ETM_Q33_586443"/>
      <w:bookmarkStart w:id="24306" w:name="_ETM_Q33_589310"/>
      <w:bookmarkEnd w:id="24305"/>
      <w:bookmarkEnd w:id="24306"/>
    </w:p>
    <w:p w:rsidR="00E56D62" w:rsidRDefault="00E56D62" w:rsidP="00CD5EA5">
      <w:pPr>
        <w:rPr>
          <w:rtl/>
        </w:rPr>
      </w:pPr>
      <w:bookmarkStart w:id="24307" w:name="_ETM_Q33_587025"/>
      <w:bookmarkStart w:id="24308" w:name="_ETM_Q33_587087"/>
      <w:bookmarkEnd w:id="24307"/>
      <w:bookmarkEnd w:id="24308"/>
    </w:p>
    <w:p w:rsidR="00E56D62" w:rsidRDefault="00E56D62" w:rsidP="00CD5EA5">
      <w:pPr>
        <w:pStyle w:val="af5"/>
        <w:keepNext/>
        <w:rPr>
          <w:rtl/>
        </w:rPr>
      </w:pPr>
      <w:r w:rsidRPr="00612108">
        <w:rPr>
          <w:rStyle w:val="TagStyle"/>
          <w:rtl/>
        </w:rPr>
        <w:t xml:space="preserve"> &lt;&lt; קריאה &gt;&gt; </w:t>
      </w:r>
      <w:r>
        <w:rPr>
          <w:rtl/>
        </w:rPr>
        <w:t>טלי גוטליב (הליכוד):</w:t>
      </w:r>
      <w:r w:rsidRPr="00612108">
        <w:rPr>
          <w:rStyle w:val="TagStyle"/>
          <w:rtl/>
        </w:rPr>
        <w:t xml:space="preserve"> &lt;&lt; קריאה &gt;&gt;</w:t>
      </w:r>
      <w:r>
        <w:rPr>
          <w:rtl/>
        </w:rPr>
        <w:t xml:space="preserve">  </w:t>
      </w:r>
    </w:p>
    <w:p w:rsidR="00E56D62" w:rsidRDefault="00E56D62" w:rsidP="00CD5EA5">
      <w:pPr>
        <w:rPr>
          <w:rtl/>
          <w:lang w:eastAsia="he-IL"/>
        </w:rPr>
      </w:pPr>
    </w:p>
    <w:p w:rsidR="00E56D62" w:rsidRDefault="00B14B9E" w:rsidP="00CD5EA5">
      <w:pPr>
        <w:rPr>
          <w:rtl/>
        </w:rPr>
      </w:pPr>
      <w:r>
        <w:rPr>
          <w:rFonts w:hint="cs"/>
          <w:rtl/>
        </w:rPr>
        <w:t>– – –</w:t>
      </w:r>
    </w:p>
    <w:p w:rsidR="00E56D62" w:rsidRDefault="00E56D62" w:rsidP="00CD5EA5">
      <w:pPr>
        <w:rPr>
          <w:rtl/>
        </w:rPr>
      </w:pPr>
      <w:bookmarkStart w:id="24309" w:name="_ETM_Q33_590287"/>
      <w:bookmarkStart w:id="24310" w:name="_ETM_Q33_590374"/>
      <w:bookmarkEnd w:id="24309"/>
      <w:bookmarkEnd w:id="24310"/>
    </w:p>
    <w:p w:rsidR="00E56D62" w:rsidRDefault="00E56D62" w:rsidP="00CD5EA5">
      <w:pPr>
        <w:pStyle w:val="-"/>
        <w:rPr>
          <w:rtl/>
        </w:rPr>
      </w:pPr>
      <w:bookmarkStart w:id="24311" w:name="ET_speakercontinue_6151_16"/>
      <w:r w:rsidRPr="00D37C37">
        <w:rPr>
          <w:rStyle w:val="TagStyle"/>
          <w:rtl/>
        </w:rPr>
        <w:t xml:space="preserve"> &lt;&lt; דובר_המשך &gt;&gt;</w:t>
      </w:r>
      <w:r w:rsidRPr="00612108">
        <w:rPr>
          <w:rStyle w:val="TagStyle"/>
          <w:rtl/>
        </w:rPr>
        <w:t xml:space="preserve"> </w:t>
      </w:r>
      <w:r>
        <w:rPr>
          <w:rtl/>
        </w:rPr>
        <w:t>רון כץ (יש עתיד):</w:t>
      </w:r>
      <w:r w:rsidRPr="00612108">
        <w:rPr>
          <w:rStyle w:val="TagStyle"/>
          <w:rtl/>
        </w:rPr>
        <w:t xml:space="preserve"> </w:t>
      </w:r>
      <w:r w:rsidRPr="00D37C37">
        <w:rPr>
          <w:rStyle w:val="TagStyle"/>
          <w:rtl/>
        </w:rPr>
        <w:t>&lt;&lt; דובר_המשך &gt;&gt;</w:t>
      </w:r>
      <w:r>
        <w:rPr>
          <w:rtl/>
        </w:rPr>
        <w:t xml:space="preserve">  </w:t>
      </w:r>
      <w:bookmarkEnd w:id="24311"/>
    </w:p>
    <w:p w:rsidR="00E56D62" w:rsidRDefault="00E56D62" w:rsidP="00CD5EA5">
      <w:pPr>
        <w:rPr>
          <w:rtl/>
          <w:lang w:eastAsia="he-IL"/>
        </w:rPr>
      </w:pPr>
    </w:p>
    <w:p w:rsidR="00E56D62" w:rsidRDefault="00E56D62" w:rsidP="00CD5EA5">
      <w:pPr>
        <w:rPr>
          <w:rtl/>
        </w:rPr>
      </w:pPr>
      <w:bookmarkStart w:id="24312" w:name="_ETM_Q33_591509"/>
      <w:bookmarkStart w:id="24313" w:name="_ETM_Q33_587185"/>
      <w:bookmarkStart w:id="24314" w:name="_ETM_Q33_587297"/>
      <w:bookmarkEnd w:id="24312"/>
      <w:bookmarkEnd w:id="24313"/>
      <w:bookmarkEnd w:id="24314"/>
      <w:r>
        <w:rPr>
          <w:rtl/>
        </w:rPr>
        <w:t xml:space="preserve">לא </w:t>
      </w:r>
      <w:bookmarkStart w:id="24315" w:name="_ETM_Q33_589549"/>
      <w:bookmarkEnd w:id="24315"/>
      <w:r>
        <w:rPr>
          <w:rtl/>
        </w:rPr>
        <w:t xml:space="preserve">יכול </w:t>
      </w:r>
      <w:bookmarkStart w:id="24316" w:name="_ETM_Q33_589939"/>
      <w:bookmarkEnd w:id="24316"/>
      <w:r>
        <w:rPr>
          <w:rtl/>
        </w:rPr>
        <w:t>להיות</w:t>
      </w:r>
      <w:bookmarkStart w:id="24317" w:name="_ETM_Q33_587375"/>
      <w:bookmarkEnd w:id="24317"/>
      <w:r>
        <w:rPr>
          <w:rFonts w:hint="cs"/>
          <w:rtl/>
        </w:rPr>
        <w:t xml:space="preserve"> שיהיה </w:t>
      </w:r>
      <w:bookmarkStart w:id="24318" w:name="_ETM_Q33_590450"/>
      <w:bookmarkEnd w:id="24318"/>
      <w:r>
        <w:rPr>
          <w:rtl/>
        </w:rPr>
        <w:t xml:space="preserve">חבר </w:t>
      </w:r>
      <w:bookmarkStart w:id="24319" w:name="_ETM_Q33_590779"/>
      <w:bookmarkEnd w:id="24319"/>
      <w:r>
        <w:rPr>
          <w:rtl/>
        </w:rPr>
        <w:t xml:space="preserve">כנסת </w:t>
      </w:r>
      <w:bookmarkStart w:id="24320" w:name="_ETM_Q33_591259"/>
      <w:bookmarkEnd w:id="24320"/>
      <w:r>
        <w:rPr>
          <w:rtl/>
        </w:rPr>
        <w:t xml:space="preserve">בבית </w:t>
      </w:r>
      <w:bookmarkStart w:id="24321" w:name="_ETM_Q33_591740"/>
      <w:bookmarkEnd w:id="24321"/>
      <w:r>
        <w:rPr>
          <w:rtl/>
        </w:rPr>
        <w:t>הזה</w:t>
      </w:r>
      <w:bookmarkStart w:id="24322" w:name="_ETM_Q33_589293"/>
      <w:bookmarkEnd w:id="24322"/>
      <w:r>
        <w:rPr>
          <w:rtl/>
        </w:rPr>
        <w:t xml:space="preserve"> </w:t>
      </w:r>
      <w:bookmarkStart w:id="24323" w:name="_ETM_Q33_592939"/>
      <w:bookmarkEnd w:id="24323"/>
      <w:r>
        <w:rPr>
          <w:rtl/>
        </w:rPr>
        <w:t xml:space="preserve">שיגיד </w:t>
      </w:r>
      <w:bookmarkStart w:id="24324" w:name="_ETM_Q33_593779"/>
      <w:bookmarkEnd w:id="24324"/>
      <w:r>
        <w:rPr>
          <w:rtl/>
        </w:rPr>
        <w:t xml:space="preserve">דבר </w:t>
      </w:r>
      <w:bookmarkStart w:id="24325" w:name="_ETM_Q33_594229"/>
      <w:bookmarkEnd w:id="24325"/>
      <w:r>
        <w:rPr>
          <w:rtl/>
        </w:rPr>
        <w:t>כזה</w:t>
      </w:r>
      <w:r>
        <w:rPr>
          <w:rFonts w:hint="cs"/>
          <w:rtl/>
        </w:rPr>
        <w:t>,</w:t>
      </w:r>
      <w:r>
        <w:rPr>
          <w:rtl/>
        </w:rPr>
        <w:t xml:space="preserve"> </w:t>
      </w:r>
      <w:bookmarkStart w:id="24326" w:name="_ETM_Q33_594589"/>
      <w:bookmarkStart w:id="24327" w:name="_ETM_Q33_590293"/>
      <w:bookmarkEnd w:id="24326"/>
      <w:bookmarkEnd w:id="24327"/>
      <w:r>
        <w:rPr>
          <w:rFonts w:hint="cs"/>
          <w:rtl/>
        </w:rPr>
        <w:t>וישווה בין</w:t>
      </w:r>
      <w:r>
        <w:rPr>
          <w:rtl/>
        </w:rPr>
        <w:t xml:space="preserve"> </w:t>
      </w:r>
      <w:bookmarkStart w:id="24328" w:name="_ETM_Q33_595310"/>
      <w:bookmarkStart w:id="24329" w:name="_ETM_Q33_595490"/>
      <w:bookmarkEnd w:id="24328"/>
      <w:bookmarkEnd w:id="24329"/>
      <w:r>
        <w:rPr>
          <w:rFonts w:hint="cs"/>
          <w:rtl/>
        </w:rPr>
        <w:t>חט</w:t>
      </w:r>
      <w:r>
        <w:rPr>
          <w:rtl/>
        </w:rPr>
        <w:t>ו</w:t>
      </w:r>
      <w:r>
        <w:rPr>
          <w:rFonts w:hint="cs"/>
          <w:rtl/>
        </w:rPr>
        <w:t>פ</w:t>
      </w:r>
      <w:r>
        <w:rPr>
          <w:rtl/>
        </w:rPr>
        <w:t xml:space="preserve">ים </w:t>
      </w:r>
      <w:bookmarkStart w:id="24330" w:name="_ETM_Q33_596450"/>
      <w:bookmarkEnd w:id="24330"/>
      <w:r>
        <w:rPr>
          <w:rtl/>
        </w:rPr>
        <w:t xml:space="preserve">לבין </w:t>
      </w:r>
      <w:bookmarkStart w:id="24331" w:name="_ETM_Q33_596959"/>
      <w:bookmarkEnd w:id="24331"/>
      <w:r>
        <w:rPr>
          <w:rFonts w:hint="cs"/>
          <w:rtl/>
        </w:rPr>
        <w:t>אסי</w:t>
      </w:r>
      <w:bookmarkStart w:id="24332" w:name="_ETM_Q33_595936"/>
      <w:bookmarkStart w:id="24333" w:name="_ETM_Q33_594176"/>
      <w:bookmarkEnd w:id="24332"/>
      <w:bookmarkEnd w:id="24333"/>
      <w:r>
        <w:rPr>
          <w:rtl/>
        </w:rPr>
        <w:t xml:space="preserve">רים </w:t>
      </w:r>
      <w:bookmarkStart w:id="24334" w:name="_ETM_Q33_597529"/>
      <w:bookmarkEnd w:id="24334"/>
      <w:r>
        <w:rPr>
          <w:rtl/>
        </w:rPr>
        <w:t xml:space="preserve">מתועבים </w:t>
      </w:r>
      <w:bookmarkStart w:id="24335" w:name="_ETM_Q33_598819"/>
      <w:bookmarkEnd w:id="24335"/>
      <w:r>
        <w:rPr>
          <w:rtl/>
        </w:rPr>
        <w:t>של</w:t>
      </w:r>
      <w:bookmarkStart w:id="24336" w:name="_ETM_Q33_599149"/>
      <w:bookmarkEnd w:id="24336"/>
      <w:r>
        <w:rPr>
          <w:rFonts w:hint="cs"/>
          <w:rtl/>
        </w:rPr>
        <w:t>קח</w:t>
      </w:r>
      <w:r>
        <w:rPr>
          <w:rtl/>
        </w:rPr>
        <w:t xml:space="preserve">ו </w:t>
      </w:r>
      <w:bookmarkStart w:id="24337" w:name="_ETM_Q33_599539"/>
      <w:bookmarkEnd w:id="24337"/>
      <w:r>
        <w:rPr>
          <w:rtl/>
        </w:rPr>
        <w:t xml:space="preserve">חלק </w:t>
      </w:r>
      <w:bookmarkStart w:id="24338" w:name="_ETM_Q33_600499"/>
      <w:bookmarkStart w:id="24339" w:name="_ETM_Q33_601130"/>
      <w:bookmarkStart w:id="24340" w:name="_ETM_Q33_601909"/>
      <w:bookmarkStart w:id="24341" w:name="_ETM_Q33_602539"/>
      <w:bookmarkStart w:id="24342" w:name="_ETM_Q33_603799"/>
      <w:bookmarkStart w:id="24343" w:name="_ETM_Q33_599120"/>
      <w:bookmarkEnd w:id="24338"/>
      <w:bookmarkEnd w:id="24339"/>
      <w:bookmarkEnd w:id="24340"/>
      <w:bookmarkEnd w:id="24341"/>
      <w:bookmarkEnd w:id="24342"/>
      <w:bookmarkEnd w:id="24343"/>
      <w:r w:rsidR="00B14B9E">
        <w:rPr>
          <w:rFonts w:hint="cs"/>
          <w:rtl/>
        </w:rPr>
        <w:t>– – –</w:t>
      </w:r>
    </w:p>
    <w:p w:rsidR="00E56D62" w:rsidRDefault="00E56D62" w:rsidP="00CD5EA5">
      <w:pPr>
        <w:rPr>
          <w:rtl/>
        </w:rPr>
      </w:pPr>
      <w:bookmarkStart w:id="24344" w:name="_ETM_Q33_600029"/>
      <w:bookmarkStart w:id="24345" w:name="_ETM_Q33_600115"/>
      <w:bookmarkStart w:id="24346" w:name="_ETM_Q33_595722"/>
      <w:bookmarkEnd w:id="24344"/>
      <w:bookmarkEnd w:id="24345"/>
      <w:bookmarkEnd w:id="24346"/>
    </w:p>
    <w:p w:rsidR="00E56D62" w:rsidRDefault="00E56D62" w:rsidP="00CD5EA5">
      <w:pPr>
        <w:pStyle w:val="af5"/>
        <w:rPr>
          <w:rtl/>
        </w:rPr>
      </w:pPr>
      <w:bookmarkStart w:id="24347" w:name="_ETM_Q33_597907"/>
      <w:bookmarkStart w:id="24348" w:name="_ETM_Q33_597981"/>
      <w:bookmarkStart w:id="24349" w:name="ET_interruption_6549_17"/>
      <w:bookmarkEnd w:id="24347"/>
      <w:bookmarkEnd w:id="24348"/>
      <w:r w:rsidRPr="00D37C37">
        <w:rPr>
          <w:rStyle w:val="TagStyle"/>
          <w:rtl/>
        </w:rPr>
        <w:t xml:space="preserve"> &lt;&lt; קריאה &gt;&gt;</w:t>
      </w:r>
      <w:r w:rsidRPr="007515C8">
        <w:rPr>
          <w:rStyle w:val="TagStyle"/>
          <w:rtl/>
        </w:rPr>
        <w:t xml:space="preserve"> </w:t>
      </w:r>
      <w:r>
        <w:rPr>
          <w:rtl/>
        </w:rPr>
        <w:t>אביחי אברהם בוארון (הליכוד):</w:t>
      </w:r>
      <w:r w:rsidRPr="007515C8">
        <w:rPr>
          <w:rStyle w:val="TagStyle"/>
          <w:rtl/>
        </w:rPr>
        <w:t xml:space="preserve"> </w:t>
      </w:r>
      <w:r w:rsidRPr="00D37C37">
        <w:rPr>
          <w:rStyle w:val="TagStyle"/>
          <w:rtl/>
        </w:rPr>
        <w:t>&lt;&lt; קריאה &gt;&gt;</w:t>
      </w:r>
      <w:r>
        <w:rPr>
          <w:rtl/>
        </w:rPr>
        <w:t xml:space="preserve">  </w:t>
      </w:r>
      <w:bookmarkEnd w:id="24349"/>
    </w:p>
    <w:p w:rsidR="00E56D62" w:rsidRDefault="00E56D62" w:rsidP="00CD5EA5">
      <w:pPr>
        <w:rPr>
          <w:rtl/>
          <w:lang w:eastAsia="he-IL"/>
        </w:rPr>
      </w:pPr>
    </w:p>
    <w:p w:rsidR="00E56D62" w:rsidRDefault="00E56D62" w:rsidP="00CD5EA5">
      <w:pPr>
        <w:rPr>
          <w:rtl/>
          <w:lang w:eastAsia="he-IL"/>
        </w:rPr>
      </w:pPr>
      <w:bookmarkStart w:id="24350" w:name="_ETM_Q33_593821"/>
      <w:bookmarkStart w:id="24351" w:name="_ETM_Q33_599446"/>
      <w:bookmarkStart w:id="24352" w:name="_ETM_Q33_595470"/>
      <w:bookmarkStart w:id="24353" w:name="_ETM_Q33_600125"/>
      <w:bookmarkStart w:id="24354" w:name="_ETM_Q33_599695"/>
      <w:bookmarkStart w:id="24355" w:name="_ETM_Q33_603169"/>
      <w:bookmarkEnd w:id="24350"/>
      <w:bookmarkEnd w:id="24351"/>
      <w:bookmarkEnd w:id="24352"/>
      <w:bookmarkEnd w:id="24353"/>
      <w:bookmarkEnd w:id="24354"/>
      <w:bookmarkEnd w:id="24355"/>
      <w:r>
        <w:rPr>
          <w:rFonts w:hint="cs"/>
          <w:rtl/>
          <w:lang w:eastAsia="he-IL"/>
        </w:rPr>
        <w:t xml:space="preserve">אז למה ראש המפלגה שלך </w:t>
      </w:r>
      <w:r w:rsidR="00B14B9E">
        <w:rPr>
          <w:rFonts w:hint="cs"/>
          <w:rtl/>
          <w:lang w:eastAsia="he-IL"/>
        </w:rPr>
        <w:t>– – –</w:t>
      </w:r>
      <w:bookmarkStart w:id="24356" w:name="_ETM_Q33_598451"/>
      <w:bookmarkStart w:id="24357" w:name="_ETM_Q33_598398"/>
      <w:bookmarkEnd w:id="24356"/>
      <w:bookmarkEnd w:id="24357"/>
    </w:p>
    <w:p w:rsidR="00E56D62" w:rsidRDefault="00E56D62" w:rsidP="00CD5EA5">
      <w:pPr>
        <w:rPr>
          <w:rtl/>
          <w:lang w:eastAsia="he-IL"/>
        </w:rPr>
      </w:pPr>
      <w:bookmarkStart w:id="24358" w:name="_ETM_Q33_599214"/>
      <w:bookmarkStart w:id="24359" w:name="_ETM_Q33_599291"/>
      <w:bookmarkEnd w:id="24358"/>
      <w:bookmarkEnd w:id="24359"/>
    </w:p>
    <w:p w:rsidR="00E56D62" w:rsidRDefault="00E56D62" w:rsidP="00CD5EA5">
      <w:pPr>
        <w:pStyle w:val="af6"/>
        <w:rPr>
          <w:rtl/>
        </w:rPr>
      </w:pPr>
      <w:r w:rsidRPr="00D37C37">
        <w:rPr>
          <w:rStyle w:val="TagStyle"/>
          <w:rtl/>
        </w:rPr>
        <w:t xml:space="preserve"> &lt;&lt; יור &gt;&gt;</w:t>
      </w:r>
      <w:r w:rsidRPr="007515C8">
        <w:rPr>
          <w:rStyle w:val="TagStyle"/>
          <w:rtl/>
        </w:rPr>
        <w:t xml:space="preserve"> </w:t>
      </w:r>
      <w:r>
        <w:rPr>
          <w:rtl/>
        </w:rPr>
        <w:t>היו"ר משה סולומון:</w:t>
      </w:r>
      <w:r w:rsidRPr="007515C8">
        <w:rPr>
          <w:rStyle w:val="TagStyle"/>
          <w:rtl/>
        </w:rPr>
        <w:t xml:space="preserve"> </w:t>
      </w:r>
      <w:r w:rsidRPr="00D37C37">
        <w:rPr>
          <w:rStyle w:val="TagStyle"/>
          <w:rtl/>
        </w:rPr>
        <w:t>&lt;&lt; יור &gt;&gt;</w:t>
      </w:r>
      <w:r>
        <w:rPr>
          <w:rtl/>
        </w:rPr>
        <w:t xml:space="preserve">  </w:t>
      </w:r>
    </w:p>
    <w:p w:rsidR="00E56D62" w:rsidRDefault="00E56D62" w:rsidP="00CD5EA5">
      <w:pPr>
        <w:rPr>
          <w:rtl/>
          <w:lang w:eastAsia="he-IL"/>
        </w:rPr>
      </w:pPr>
    </w:p>
    <w:p w:rsidR="00E56D62" w:rsidRDefault="00E56D62" w:rsidP="00CD5EA5">
      <w:pPr>
        <w:rPr>
          <w:rtl/>
          <w:lang w:eastAsia="he-IL"/>
        </w:rPr>
      </w:pPr>
      <w:bookmarkStart w:id="24360" w:name="_ETM_Q33_605178"/>
      <w:bookmarkEnd w:id="24360"/>
      <w:r>
        <w:rPr>
          <w:rFonts w:hint="cs"/>
          <w:rtl/>
          <w:lang w:eastAsia="he-IL"/>
        </w:rPr>
        <w:t xml:space="preserve">אבל הינה </w:t>
      </w:r>
      <w:bookmarkStart w:id="24361" w:name="_ETM_Q33_607159"/>
      <w:bookmarkStart w:id="24362" w:name="_ETM_Q33_602503"/>
      <w:bookmarkEnd w:id="24361"/>
      <w:bookmarkEnd w:id="24362"/>
      <w:r>
        <w:rPr>
          <w:rFonts w:hint="cs"/>
          <w:rtl/>
          <w:lang w:eastAsia="he-IL"/>
        </w:rPr>
        <w:t xml:space="preserve">הוא </w:t>
      </w:r>
      <w:bookmarkStart w:id="24363" w:name="_ETM_Q33_604360"/>
      <w:bookmarkEnd w:id="24363"/>
      <w:r w:rsidR="00B14B9E">
        <w:rPr>
          <w:rFonts w:hint="cs"/>
          <w:rtl/>
          <w:lang w:eastAsia="he-IL"/>
        </w:rPr>
        <w:t>– – –</w:t>
      </w:r>
      <w:r>
        <w:rPr>
          <w:rFonts w:hint="cs"/>
          <w:rtl/>
          <w:lang w:eastAsia="he-IL"/>
        </w:rPr>
        <w:t xml:space="preserve"> </w:t>
      </w:r>
      <w:bookmarkStart w:id="24364" w:name="_ETM_Q33_602879"/>
      <w:bookmarkEnd w:id="24364"/>
      <w:r>
        <w:rPr>
          <w:rFonts w:hint="cs"/>
          <w:rtl/>
          <w:lang w:eastAsia="he-IL"/>
        </w:rPr>
        <w:t>עכשיו.</w:t>
      </w:r>
      <w:bookmarkStart w:id="24365" w:name="_ETM_Q33_603348"/>
      <w:bookmarkEnd w:id="24365"/>
    </w:p>
    <w:p w:rsidR="00E56D62" w:rsidRPr="007515C8" w:rsidRDefault="00E56D62" w:rsidP="00CD5EA5">
      <w:pPr>
        <w:rPr>
          <w:rtl/>
          <w:lang w:eastAsia="he-IL"/>
        </w:rPr>
      </w:pPr>
      <w:bookmarkStart w:id="24366" w:name="_ETM_Q33_604433"/>
      <w:bookmarkEnd w:id="24366"/>
    </w:p>
    <w:p w:rsidR="00E56D62" w:rsidRDefault="00E56D62" w:rsidP="00CD5EA5">
      <w:pPr>
        <w:pStyle w:val="-"/>
        <w:rPr>
          <w:rtl/>
        </w:rPr>
      </w:pPr>
      <w:bookmarkStart w:id="24367" w:name="ET_speakercontinue_6151_18"/>
      <w:r w:rsidRPr="00D37C37">
        <w:rPr>
          <w:rStyle w:val="TagStyle"/>
          <w:rtl/>
        </w:rPr>
        <w:t xml:space="preserve"> &lt;&lt; דובר_המשך &gt;&gt;</w:t>
      </w:r>
      <w:r w:rsidRPr="007515C8">
        <w:rPr>
          <w:rStyle w:val="TagStyle"/>
          <w:rtl/>
        </w:rPr>
        <w:t xml:space="preserve"> </w:t>
      </w:r>
      <w:r>
        <w:rPr>
          <w:rtl/>
        </w:rPr>
        <w:t>רון כץ (יש עתיד):</w:t>
      </w:r>
      <w:r w:rsidRPr="007515C8">
        <w:rPr>
          <w:rStyle w:val="TagStyle"/>
          <w:rtl/>
        </w:rPr>
        <w:t xml:space="preserve"> </w:t>
      </w:r>
      <w:r w:rsidRPr="00D37C37">
        <w:rPr>
          <w:rStyle w:val="TagStyle"/>
          <w:rtl/>
        </w:rPr>
        <w:t>&lt;&lt; דובר_המשך &gt;&gt;</w:t>
      </w:r>
      <w:r>
        <w:rPr>
          <w:rtl/>
        </w:rPr>
        <w:t xml:space="preserve">  </w:t>
      </w:r>
      <w:bookmarkEnd w:id="24367"/>
    </w:p>
    <w:p w:rsidR="00E56D62" w:rsidRDefault="00E56D62" w:rsidP="00CD5EA5">
      <w:pPr>
        <w:rPr>
          <w:rtl/>
          <w:lang w:eastAsia="he-IL"/>
        </w:rPr>
      </w:pPr>
    </w:p>
    <w:p w:rsidR="00E56D62" w:rsidRDefault="00E56D62" w:rsidP="00CD5EA5">
      <w:pPr>
        <w:rPr>
          <w:rtl/>
        </w:rPr>
      </w:pPr>
      <w:bookmarkStart w:id="24368" w:name="_ETM_Q33_600640"/>
      <w:bookmarkStart w:id="24369" w:name="_ETM_Q33_599051"/>
      <w:bookmarkStart w:id="24370" w:name="_ETM_Q33_600205"/>
      <w:bookmarkStart w:id="24371" w:name="_ETM_Q33_600272"/>
      <w:bookmarkStart w:id="24372" w:name="_ETM_Q33_601188"/>
      <w:bookmarkStart w:id="24373" w:name="_ETM_Q33_604489"/>
      <w:bookmarkStart w:id="24374" w:name="_ETM_Q33_605810"/>
      <w:bookmarkStart w:id="24375" w:name="_ETM_Q33_606589"/>
      <w:bookmarkEnd w:id="24368"/>
      <w:bookmarkEnd w:id="24369"/>
      <w:bookmarkEnd w:id="24370"/>
      <w:bookmarkEnd w:id="24371"/>
      <w:bookmarkEnd w:id="24372"/>
      <w:bookmarkEnd w:id="24373"/>
      <w:bookmarkEnd w:id="24374"/>
      <w:bookmarkEnd w:id="24375"/>
      <w:r>
        <w:rPr>
          <w:rtl/>
        </w:rPr>
        <w:t xml:space="preserve">עוד </w:t>
      </w:r>
      <w:bookmarkStart w:id="24376" w:name="_ETM_Q33_606679"/>
      <w:bookmarkEnd w:id="24376"/>
      <w:r>
        <w:rPr>
          <w:rtl/>
        </w:rPr>
        <w:t xml:space="preserve">פעם </w:t>
      </w:r>
      <w:bookmarkStart w:id="24377" w:name="_ETM_Q33_606889"/>
      <w:bookmarkEnd w:id="24377"/>
      <w:r>
        <w:rPr>
          <w:rtl/>
        </w:rPr>
        <w:t>אני</w:t>
      </w:r>
      <w:r>
        <w:rPr>
          <w:rFonts w:hint="cs"/>
          <w:rtl/>
        </w:rPr>
        <w:t xml:space="preserve"> אומר</w:t>
      </w:r>
      <w:bookmarkStart w:id="24378" w:name="_ETM_Q33_605721"/>
      <w:bookmarkEnd w:id="24378"/>
      <w:r>
        <w:rPr>
          <w:rFonts w:hint="cs"/>
          <w:rtl/>
        </w:rPr>
        <w:t>.</w:t>
      </w:r>
      <w:r>
        <w:rPr>
          <w:rtl/>
        </w:rPr>
        <w:t xml:space="preserve"> </w:t>
      </w:r>
      <w:bookmarkStart w:id="24379" w:name="_ETM_Q33_607759"/>
      <w:bookmarkEnd w:id="24379"/>
      <w:r>
        <w:rPr>
          <w:rtl/>
        </w:rPr>
        <w:t xml:space="preserve">גם </w:t>
      </w:r>
      <w:bookmarkStart w:id="24380" w:name="_ETM_Q33_608060"/>
      <w:bookmarkEnd w:id="24380"/>
      <w:r>
        <w:rPr>
          <w:rtl/>
        </w:rPr>
        <w:t xml:space="preserve">חתמתי </w:t>
      </w:r>
      <w:bookmarkStart w:id="24381" w:name="_ETM_Q33_608569"/>
      <w:bookmarkEnd w:id="24381"/>
      <w:r>
        <w:rPr>
          <w:rtl/>
        </w:rPr>
        <w:t xml:space="preserve">לך </w:t>
      </w:r>
      <w:bookmarkStart w:id="24382" w:name="_ETM_Q33_608959"/>
      <w:bookmarkEnd w:id="24382"/>
      <w:r>
        <w:rPr>
          <w:rtl/>
        </w:rPr>
        <w:t xml:space="preserve">על </w:t>
      </w:r>
      <w:bookmarkStart w:id="24383" w:name="_ETM_Q33_609290"/>
      <w:bookmarkEnd w:id="24383"/>
      <w:r>
        <w:rPr>
          <w:rtl/>
        </w:rPr>
        <w:t xml:space="preserve">מה </w:t>
      </w:r>
      <w:bookmarkStart w:id="24384" w:name="_ETM_Q33_609470"/>
      <w:bookmarkEnd w:id="24384"/>
      <w:r>
        <w:rPr>
          <w:rtl/>
        </w:rPr>
        <w:t xml:space="preserve">שאתה </w:t>
      </w:r>
      <w:bookmarkStart w:id="24385" w:name="_ETM_Q33_609799"/>
      <w:bookmarkEnd w:id="24385"/>
      <w:r>
        <w:rPr>
          <w:rtl/>
        </w:rPr>
        <w:t>מקדם</w:t>
      </w:r>
      <w:r>
        <w:rPr>
          <w:rFonts w:hint="cs"/>
          <w:rtl/>
        </w:rPr>
        <w:t>,</w:t>
      </w:r>
      <w:r>
        <w:rPr>
          <w:rtl/>
        </w:rPr>
        <w:t xml:space="preserve"> </w:t>
      </w:r>
      <w:bookmarkStart w:id="24386" w:name="_ETM_Q33_610370"/>
      <w:bookmarkEnd w:id="24386"/>
      <w:r>
        <w:rPr>
          <w:rtl/>
        </w:rPr>
        <w:t xml:space="preserve">וגם </w:t>
      </w:r>
      <w:bookmarkStart w:id="24387" w:name="_ETM_Q33_610670"/>
      <w:bookmarkEnd w:id="24387"/>
      <w:r>
        <w:rPr>
          <w:rtl/>
        </w:rPr>
        <w:t>ה</w:t>
      </w:r>
      <w:r>
        <w:rPr>
          <w:rFonts w:hint="cs"/>
          <w:rtl/>
        </w:rPr>
        <w:t>צ</w:t>
      </w:r>
      <w:bookmarkStart w:id="24388" w:name="_ETM_Q33_605960"/>
      <w:bookmarkEnd w:id="24388"/>
      <w:r>
        <w:rPr>
          <w:rtl/>
        </w:rPr>
        <w:t>ב</w:t>
      </w:r>
      <w:r>
        <w:rPr>
          <w:rFonts w:hint="cs"/>
          <w:rtl/>
        </w:rPr>
        <w:t>ע</w:t>
      </w:r>
      <w:r>
        <w:rPr>
          <w:rtl/>
        </w:rPr>
        <w:t xml:space="preserve">תי </w:t>
      </w:r>
      <w:bookmarkStart w:id="24389" w:name="_ETM_Q33_611090"/>
      <w:bookmarkStart w:id="24390" w:name="_ETM_Q33_611190"/>
      <w:bookmarkStart w:id="24391" w:name="_ETM_Q33_606740"/>
      <w:bookmarkEnd w:id="24389"/>
      <w:bookmarkEnd w:id="24390"/>
      <w:bookmarkEnd w:id="24391"/>
      <w:r>
        <w:rPr>
          <w:rFonts w:hint="cs"/>
          <w:rtl/>
        </w:rPr>
        <w:t xml:space="preserve">על הקודם. </w:t>
      </w:r>
      <w:bookmarkStart w:id="24392" w:name="_ETM_Q33_611370"/>
      <w:bookmarkStart w:id="24393" w:name="_ETM_Q33_611580"/>
      <w:bookmarkEnd w:id="24392"/>
      <w:bookmarkEnd w:id="24393"/>
      <w:r>
        <w:rPr>
          <w:rtl/>
        </w:rPr>
        <w:t xml:space="preserve">אבל </w:t>
      </w:r>
      <w:bookmarkStart w:id="24394" w:name="_ETM_Q33_611760"/>
      <w:bookmarkEnd w:id="24394"/>
      <w:r>
        <w:rPr>
          <w:rtl/>
        </w:rPr>
        <w:t xml:space="preserve">זה </w:t>
      </w:r>
      <w:bookmarkStart w:id="24395" w:name="_ETM_Q33_611850"/>
      <w:bookmarkEnd w:id="24395"/>
      <w:r>
        <w:rPr>
          <w:rtl/>
        </w:rPr>
        <w:t xml:space="preserve">לא </w:t>
      </w:r>
      <w:bookmarkStart w:id="24396" w:name="_ETM_Q33_611970"/>
      <w:bookmarkEnd w:id="24396"/>
      <w:r>
        <w:rPr>
          <w:rtl/>
        </w:rPr>
        <w:t>קשור</w:t>
      </w:r>
      <w:bookmarkStart w:id="24397" w:name="_ETM_Q33_608619"/>
      <w:bookmarkEnd w:id="24397"/>
      <w:r>
        <w:rPr>
          <w:rFonts w:hint="cs"/>
          <w:rtl/>
        </w:rPr>
        <w:t>.</w:t>
      </w:r>
      <w:r>
        <w:rPr>
          <w:rtl/>
        </w:rPr>
        <w:t xml:space="preserve"> </w:t>
      </w:r>
      <w:bookmarkStart w:id="24398" w:name="_ETM_Q33_612690"/>
      <w:bookmarkEnd w:id="24398"/>
      <w:r>
        <w:rPr>
          <w:rtl/>
        </w:rPr>
        <w:t xml:space="preserve">זה </w:t>
      </w:r>
      <w:bookmarkStart w:id="24399" w:name="_ETM_Q33_612840"/>
      <w:bookmarkEnd w:id="24399"/>
      <w:r>
        <w:rPr>
          <w:rtl/>
        </w:rPr>
        <w:t xml:space="preserve">לא </w:t>
      </w:r>
      <w:bookmarkStart w:id="24400" w:name="_ETM_Q33_612990"/>
      <w:bookmarkEnd w:id="24400"/>
      <w:r>
        <w:rPr>
          <w:rtl/>
        </w:rPr>
        <w:t>קשור</w:t>
      </w:r>
      <w:bookmarkStart w:id="24401" w:name="_ETM_Q33_610676"/>
      <w:bookmarkEnd w:id="24401"/>
      <w:r>
        <w:rPr>
          <w:rFonts w:hint="cs"/>
          <w:rtl/>
        </w:rPr>
        <w:t>.</w:t>
      </w:r>
      <w:r>
        <w:rPr>
          <w:rtl/>
        </w:rPr>
        <w:t xml:space="preserve"> </w:t>
      </w:r>
      <w:bookmarkStart w:id="24402" w:name="_ETM_Q33_613440"/>
      <w:bookmarkEnd w:id="24402"/>
      <w:r>
        <w:rPr>
          <w:rtl/>
        </w:rPr>
        <w:t xml:space="preserve">אנחנו </w:t>
      </w:r>
      <w:bookmarkStart w:id="24403" w:name="_ETM_Q33_613710"/>
      <w:bookmarkEnd w:id="24403"/>
      <w:r>
        <w:rPr>
          <w:rtl/>
        </w:rPr>
        <w:t xml:space="preserve">מתקדמים </w:t>
      </w:r>
      <w:bookmarkStart w:id="24404" w:name="_ETM_Q33_614250"/>
      <w:bookmarkEnd w:id="24404"/>
      <w:r>
        <w:rPr>
          <w:rtl/>
        </w:rPr>
        <w:t>הלאה</w:t>
      </w:r>
      <w:r>
        <w:rPr>
          <w:rFonts w:hint="cs"/>
          <w:rtl/>
        </w:rPr>
        <w:t>.</w:t>
      </w:r>
      <w:bookmarkStart w:id="24405" w:name="_ETM_Q33_614910"/>
      <w:bookmarkStart w:id="24406" w:name="_ETM_Q33_615301"/>
      <w:bookmarkEnd w:id="24405"/>
      <w:bookmarkEnd w:id="24406"/>
    </w:p>
    <w:p w:rsidR="00E56D62" w:rsidRDefault="00E56D62" w:rsidP="00CD5EA5">
      <w:pPr>
        <w:rPr>
          <w:rtl/>
        </w:rPr>
      </w:pPr>
      <w:bookmarkStart w:id="24407" w:name="_ETM_Q33_615365"/>
      <w:bookmarkStart w:id="24408" w:name="_ETM_Q33_610897"/>
      <w:bookmarkEnd w:id="24407"/>
      <w:bookmarkEnd w:id="24408"/>
    </w:p>
    <w:p w:rsidR="00E56D62" w:rsidRDefault="00E56D62" w:rsidP="00CD5EA5">
      <w:pPr>
        <w:pStyle w:val="af5"/>
        <w:keepNext/>
        <w:rPr>
          <w:rtl/>
        </w:rPr>
      </w:pPr>
      <w:bookmarkStart w:id="24409" w:name="ET_interruption_קריאות_20"/>
      <w:r w:rsidRPr="007515C8">
        <w:rPr>
          <w:rStyle w:val="TagStyle"/>
          <w:rtl/>
        </w:rPr>
        <w:t xml:space="preserve"> &lt;&lt; קריאה &gt;&gt; </w:t>
      </w:r>
      <w:r>
        <w:rPr>
          <w:rtl/>
        </w:rPr>
        <w:t>קריאות:</w:t>
      </w:r>
      <w:r w:rsidRPr="007515C8">
        <w:rPr>
          <w:rStyle w:val="TagStyle"/>
          <w:rtl/>
        </w:rPr>
        <w:t xml:space="preserve"> &lt;&lt; קריאה &gt;&gt;</w:t>
      </w:r>
      <w:r>
        <w:rPr>
          <w:rtl/>
        </w:rPr>
        <w:t xml:space="preserve">  </w:t>
      </w:r>
      <w:bookmarkEnd w:id="24409"/>
    </w:p>
    <w:p w:rsidR="00E56D62" w:rsidRDefault="00E56D62" w:rsidP="00CD5EA5">
      <w:pPr>
        <w:rPr>
          <w:rtl/>
          <w:lang w:eastAsia="he-IL"/>
        </w:rPr>
      </w:pPr>
    </w:p>
    <w:p w:rsidR="00E56D62" w:rsidRDefault="00B14B9E" w:rsidP="00CD5EA5">
      <w:pPr>
        <w:rPr>
          <w:rtl/>
          <w:lang w:eastAsia="he-IL"/>
        </w:rPr>
      </w:pPr>
      <w:bookmarkStart w:id="24410" w:name="_ETM_Q33_613591"/>
      <w:bookmarkStart w:id="24411" w:name="_ETM_Q33_613859"/>
      <w:bookmarkStart w:id="24412" w:name="_ETM_Q33_613949"/>
      <w:bookmarkEnd w:id="24410"/>
      <w:bookmarkEnd w:id="24411"/>
      <w:bookmarkEnd w:id="24412"/>
      <w:r>
        <w:rPr>
          <w:rFonts w:hint="cs"/>
          <w:rtl/>
          <w:lang w:eastAsia="he-IL"/>
        </w:rPr>
        <w:t>– – –</w:t>
      </w:r>
    </w:p>
    <w:p w:rsidR="00E56D62" w:rsidRDefault="00E56D62" w:rsidP="00CD5EA5">
      <w:pPr>
        <w:rPr>
          <w:rtl/>
          <w:lang w:eastAsia="he-IL"/>
        </w:rPr>
      </w:pPr>
      <w:bookmarkStart w:id="24413" w:name="_ETM_Q33_615157"/>
      <w:bookmarkStart w:id="24414" w:name="_ETM_Q33_615236"/>
      <w:bookmarkEnd w:id="24413"/>
      <w:bookmarkEnd w:id="24414"/>
    </w:p>
    <w:p w:rsidR="00E56D62" w:rsidRDefault="00E56D62" w:rsidP="00CD5EA5">
      <w:pPr>
        <w:pStyle w:val="-"/>
        <w:keepNext/>
        <w:rPr>
          <w:rtl/>
        </w:rPr>
      </w:pPr>
      <w:bookmarkStart w:id="24415" w:name="ET_speakercontinue_6151_21"/>
      <w:r w:rsidRPr="007515C8">
        <w:rPr>
          <w:rStyle w:val="TagStyle"/>
          <w:rtl/>
        </w:rPr>
        <w:t xml:space="preserve"> &lt;&lt; דובר_המשך &gt;&gt; </w:t>
      </w:r>
      <w:r>
        <w:rPr>
          <w:rtl/>
        </w:rPr>
        <w:t>רון כץ (יש עתיד):</w:t>
      </w:r>
      <w:r w:rsidRPr="007515C8">
        <w:rPr>
          <w:rStyle w:val="TagStyle"/>
          <w:rtl/>
        </w:rPr>
        <w:t xml:space="preserve"> &lt;&lt; דובר_המשך &gt;&gt;</w:t>
      </w:r>
      <w:r>
        <w:rPr>
          <w:rtl/>
        </w:rPr>
        <w:t xml:space="preserve">  </w:t>
      </w:r>
      <w:bookmarkEnd w:id="24415"/>
    </w:p>
    <w:p w:rsidR="00E56D62" w:rsidRDefault="00E56D62" w:rsidP="00CD5EA5">
      <w:pPr>
        <w:rPr>
          <w:rtl/>
          <w:lang w:eastAsia="he-IL"/>
        </w:rPr>
      </w:pPr>
    </w:p>
    <w:p w:rsidR="00E56D62" w:rsidRDefault="00E56D62" w:rsidP="00CD5EA5">
      <w:pPr>
        <w:rPr>
          <w:rtl/>
        </w:rPr>
      </w:pPr>
      <w:bookmarkStart w:id="24416" w:name="_ETM_Q33_616125"/>
      <w:bookmarkStart w:id="24417" w:name="_ETM_Q33_615475"/>
      <w:bookmarkStart w:id="24418" w:name="_ETM_Q33_615529"/>
      <w:bookmarkStart w:id="24419" w:name="_ETM_Q33_614817"/>
      <w:bookmarkEnd w:id="24416"/>
      <w:bookmarkEnd w:id="24417"/>
      <w:bookmarkEnd w:id="24418"/>
      <w:bookmarkEnd w:id="24419"/>
      <w:r>
        <w:rPr>
          <w:rtl/>
        </w:rPr>
        <w:t xml:space="preserve">אנחנו </w:t>
      </w:r>
      <w:bookmarkStart w:id="24420" w:name="_ETM_Q33_615270"/>
      <w:bookmarkEnd w:id="24420"/>
      <w:r>
        <w:rPr>
          <w:rtl/>
        </w:rPr>
        <w:t xml:space="preserve">מתקדמים </w:t>
      </w:r>
      <w:bookmarkStart w:id="24421" w:name="_ETM_Q33_615810"/>
      <w:bookmarkEnd w:id="24421"/>
      <w:r>
        <w:rPr>
          <w:rtl/>
        </w:rPr>
        <w:t>הלאה</w:t>
      </w:r>
      <w:r>
        <w:rPr>
          <w:rFonts w:hint="cs"/>
          <w:rtl/>
        </w:rPr>
        <w:t>.</w:t>
      </w:r>
      <w:bookmarkStart w:id="24422" w:name="_ETM_Q33_617430"/>
      <w:bookmarkEnd w:id="24422"/>
    </w:p>
    <w:p w:rsidR="00E56D62" w:rsidRDefault="00E56D62" w:rsidP="00CD5EA5">
      <w:pPr>
        <w:rPr>
          <w:rtl/>
        </w:rPr>
      </w:pPr>
      <w:bookmarkStart w:id="24423" w:name="_ETM_Q33_615510"/>
      <w:bookmarkStart w:id="24424" w:name="_ETM_Q33_615583"/>
      <w:bookmarkStart w:id="24425" w:name="_ETM_Q33_613582"/>
      <w:bookmarkStart w:id="24426" w:name="_ETM_Q33_616536"/>
      <w:bookmarkStart w:id="24427" w:name="_ETM_Q33_616595"/>
      <w:bookmarkEnd w:id="24423"/>
      <w:bookmarkEnd w:id="24424"/>
      <w:bookmarkEnd w:id="24425"/>
      <w:bookmarkEnd w:id="24426"/>
      <w:bookmarkEnd w:id="24427"/>
    </w:p>
    <w:p w:rsidR="00E56D62" w:rsidRDefault="00E56D62" w:rsidP="00CD5EA5">
      <w:pPr>
        <w:pStyle w:val="af5"/>
        <w:keepNext/>
        <w:rPr>
          <w:rtl/>
        </w:rPr>
      </w:pPr>
      <w:bookmarkStart w:id="24428" w:name="ET_interruption_קריאה_22"/>
      <w:r w:rsidRPr="007515C8">
        <w:rPr>
          <w:rStyle w:val="TagStyle"/>
          <w:rtl/>
        </w:rPr>
        <w:t xml:space="preserve"> &lt;&lt; קריאה &gt;&gt; </w:t>
      </w:r>
      <w:r>
        <w:rPr>
          <w:rtl/>
        </w:rPr>
        <w:t>קריאה:</w:t>
      </w:r>
      <w:r w:rsidRPr="007515C8">
        <w:rPr>
          <w:rStyle w:val="TagStyle"/>
          <w:rtl/>
        </w:rPr>
        <w:t xml:space="preserve"> &lt;&lt; קריאה &gt;&gt;</w:t>
      </w:r>
      <w:r>
        <w:rPr>
          <w:rtl/>
        </w:rPr>
        <w:t xml:space="preserve">  </w:t>
      </w:r>
      <w:bookmarkEnd w:id="24428"/>
    </w:p>
    <w:p w:rsidR="00E56D62" w:rsidRDefault="00E56D62" w:rsidP="00CD5EA5">
      <w:pPr>
        <w:rPr>
          <w:rtl/>
          <w:lang w:eastAsia="he-IL"/>
        </w:rPr>
      </w:pPr>
    </w:p>
    <w:p w:rsidR="00E56D62" w:rsidRDefault="00E56D62" w:rsidP="00CD5EA5">
      <w:pPr>
        <w:rPr>
          <w:rtl/>
          <w:lang w:eastAsia="he-IL"/>
        </w:rPr>
      </w:pPr>
      <w:bookmarkStart w:id="24429" w:name="_ETM_Q33_618015"/>
      <w:bookmarkStart w:id="24430" w:name="_ETM_Q33_618266"/>
      <w:bookmarkStart w:id="24431" w:name="_ETM_Q33_618352"/>
      <w:bookmarkEnd w:id="24429"/>
      <w:bookmarkEnd w:id="24430"/>
      <w:bookmarkEnd w:id="24431"/>
      <w:r>
        <w:rPr>
          <w:rFonts w:hint="cs"/>
          <w:rtl/>
          <w:lang w:eastAsia="he-IL"/>
        </w:rPr>
        <w:t xml:space="preserve">אתה </w:t>
      </w:r>
      <w:bookmarkStart w:id="24432" w:name="_ETM_Q33_619275"/>
      <w:bookmarkEnd w:id="24432"/>
      <w:r>
        <w:rPr>
          <w:rFonts w:hint="cs"/>
          <w:rtl/>
          <w:lang w:eastAsia="he-IL"/>
        </w:rPr>
        <w:t xml:space="preserve">יכול </w:t>
      </w:r>
      <w:bookmarkStart w:id="24433" w:name="_ETM_Q33_614964"/>
      <w:bookmarkEnd w:id="24433"/>
      <w:r>
        <w:rPr>
          <w:rFonts w:hint="cs"/>
          <w:rtl/>
          <w:lang w:eastAsia="he-IL"/>
        </w:rPr>
        <w:t>לחתום לאלמוג.</w:t>
      </w:r>
      <w:bookmarkStart w:id="24434" w:name="_ETM_Q33_625098"/>
      <w:bookmarkEnd w:id="24434"/>
      <w:r>
        <w:rPr>
          <w:rFonts w:hint="cs"/>
          <w:rtl/>
          <w:lang w:eastAsia="he-IL"/>
        </w:rPr>
        <w:t xml:space="preserve"> אלמוג</w:t>
      </w:r>
      <w:bookmarkStart w:id="24435" w:name="_ETM_Q33_620351"/>
      <w:bookmarkEnd w:id="24435"/>
      <w:r>
        <w:rPr>
          <w:rFonts w:hint="cs"/>
          <w:rtl/>
          <w:lang w:eastAsia="he-IL"/>
        </w:rPr>
        <w:t xml:space="preserve"> אוסף </w:t>
      </w:r>
      <w:bookmarkStart w:id="24436" w:name="_ETM_Q33_623576"/>
      <w:bookmarkEnd w:id="24436"/>
      <w:r>
        <w:rPr>
          <w:rFonts w:hint="cs"/>
          <w:rtl/>
          <w:lang w:eastAsia="he-IL"/>
        </w:rPr>
        <w:t xml:space="preserve">חתימות </w:t>
      </w:r>
      <w:r w:rsidR="00B14B9E">
        <w:rPr>
          <w:rFonts w:hint="cs"/>
          <w:rtl/>
          <w:lang w:eastAsia="he-IL"/>
        </w:rPr>
        <w:t>– – –</w:t>
      </w:r>
      <w:bookmarkStart w:id="24437" w:name="_ETM_Q33_621837"/>
      <w:bookmarkEnd w:id="24437"/>
    </w:p>
    <w:p w:rsidR="00E56D62" w:rsidRDefault="00E56D62" w:rsidP="00CD5EA5">
      <w:pPr>
        <w:rPr>
          <w:rtl/>
          <w:lang w:eastAsia="he-IL"/>
        </w:rPr>
      </w:pPr>
      <w:bookmarkStart w:id="24438" w:name="_ETM_Q33_618465"/>
      <w:bookmarkStart w:id="24439" w:name="_ETM_Q33_618536"/>
      <w:bookmarkEnd w:id="24438"/>
      <w:bookmarkEnd w:id="24439"/>
    </w:p>
    <w:p w:rsidR="00E56D62" w:rsidRDefault="00E56D62" w:rsidP="00CD5EA5">
      <w:pPr>
        <w:pStyle w:val="-"/>
        <w:keepNext/>
        <w:rPr>
          <w:rtl/>
        </w:rPr>
      </w:pPr>
      <w:bookmarkStart w:id="24440" w:name="ET_speakercontinue_6151_23"/>
      <w:r w:rsidRPr="007515C8">
        <w:rPr>
          <w:rStyle w:val="TagStyle"/>
          <w:rtl/>
        </w:rPr>
        <w:t xml:space="preserve"> &lt;&lt; דובר_המשך &gt;&gt; </w:t>
      </w:r>
      <w:r>
        <w:rPr>
          <w:rtl/>
        </w:rPr>
        <w:t>רון כץ (יש עתיד):</w:t>
      </w:r>
      <w:r w:rsidRPr="007515C8">
        <w:rPr>
          <w:rStyle w:val="TagStyle"/>
          <w:rtl/>
        </w:rPr>
        <w:t xml:space="preserve"> &lt;&lt; דובר_המשך &gt;&gt;</w:t>
      </w:r>
      <w:r>
        <w:rPr>
          <w:rtl/>
        </w:rPr>
        <w:t xml:space="preserve">  </w:t>
      </w:r>
      <w:bookmarkEnd w:id="24440"/>
    </w:p>
    <w:p w:rsidR="00E56D62" w:rsidRDefault="00E56D62" w:rsidP="00CD5EA5">
      <w:pPr>
        <w:rPr>
          <w:rtl/>
          <w:lang w:eastAsia="he-IL"/>
        </w:rPr>
      </w:pPr>
    </w:p>
    <w:p w:rsidR="00E56D62" w:rsidRDefault="00E56D62" w:rsidP="00CD5EA5">
      <w:pPr>
        <w:rPr>
          <w:rtl/>
        </w:rPr>
      </w:pPr>
      <w:bookmarkStart w:id="24441" w:name="_ETM_Q33_619444"/>
      <w:bookmarkEnd w:id="24441"/>
      <w:r>
        <w:rPr>
          <w:rtl/>
        </w:rPr>
        <w:t>אביחי</w:t>
      </w:r>
      <w:bookmarkStart w:id="24442" w:name="_ETM_Q33_616496"/>
      <w:bookmarkEnd w:id="24442"/>
      <w:r>
        <w:rPr>
          <w:rFonts w:hint="cs"/>
          <w:rtl/>
        </w:rPr>
        <w:t>,</w:t>
      </w:r>
      <w:r>
        <w:rPr>
          <w:rtl/>
        </w:rPr>
        <w:t xml:space="preserve"> </w:t>
      </w:r>
      <w:bookmarkStart w:id="24443" w:name="_ETM_Q33_618540"/>
      <w:bookmarkEnd w:id="24443"/>
      <w:r>
        <w:rPr>
          <w:rtl/>
        </w:rPr>
        <w:t xml:space="preserve">אנחנו </w:t>
      </w:r>
      <w:bookmarkStart w:id="24444" w:name="_ETM_Q33_618870"/>
      <w:bookmarkEnd w:id="24444"/>
      <w:r>
        <w:rPr>
          <w:rtl/>
        </w:rPr>
        <w:t xml:space="preserve">נתקדם </w:t>
      </w:r>
      <w:bookmarkStart w:id="24445" w:name="_ETM_Q33_619440"/>
      <w:bookmarkEnd w:id="24445"/>
      <w:r>
        <w:rPr>
          <w:rtl/>
        </w:rPr>
        <w:t>הל</w:t>
      </w:r>
      <w:bookmarkStart w:id="24446" w:name="_ETM_Q33_618935"/>
      <w:bookmarkEnd w:id="24446"/>
      <w:r>
        <w:rPr>
          <w:rtl/>
        </w:rPr>
        <w:t xml:space="preserve">אה </w:t>
      </w:r>
      <w:bookmarkStart w:id="24447" w:name="_ETM_Q33_619710"/>
      <w:bookmarkEnd w:id="24447"/>
      <w:r>
        <w:rPr>
          <w:rtl/>
        </w:rPr>
        <w:t xml:space="preserve">או </w:t>
      </w:r>
      <w:bookmarkStart w:id="24448" w:name="_ETM_Q33_619830"/>
      <w:bookmarkEnd w:id="24448"/>
      <w:r>
        <w:rPr>
          <w:rtl/>
        </w:rPr>
        <w:t>ש</w:t>
      </w:r>
      <w:r>
        <w:rPr>
          <w:rFonts w:hint="cs"/>
          <w:rtl/>
        </w:rPr>
        <w:t>אתה ת</w:t>
      </w:r>
      <w:bookmarkStart w:id="24449" w:name="_ETM_Q33_617456"/>
      <w:bookmarkEnd w:id="24449"/>
      <w:r>
        <w:rPr>
          <w:rFonts w:hint="cs"/>
          <w:rtl/>
        </w:rPr>
        <w:t>חיה</w:t>
      </w:r>
      <w:r>
        <w:rPr>
          <w:rtl/>
        </w:rPr>
        <w:t xml:space="preserve"> </w:t>
      </w:r>
      <w:bookmarkStart w:id="24450" w:name="_ETM_Q33_620460"/>
      <w:bookmarkEnd w:id="24450"/>
      <w:r>
        <w:rPr>
          <w:rtl/>
        </w:rPr>
        <w:t>בעבר</w:t>
      </w:r>
      <w:r>
        <w:rPr>
          <w:rFonts w:hint="cs"/>
          <w:rtl/>
        </w:rPr>
        <w:t>?</w:t>
      </w:r>
      <w:bookmarkStart w:id="24451" w:name="_ETM_Q33_621820"/>
      <w:bookmarkEnd w:id="24451"/>
      <w:r>
        <w:rPr>
          <w:rFonts w:hint="cs"/>
          <w:rtl/>
        </w:rPr>
        <w:t xml:space="preserve"> </w:t>
      </w:r>
      <w:r>
        <w:rPr>
          <w:rtl/>
        </w:rPr>
        <w:t xml:space="preserve">אז </w:t>
      </w:r>
      <w:bookmarkStart w:id="24452" w:name="_ETM_Q33_622030"/>
      <w:bookmarkEnd w:id="24452"/>
      <w:r>
        <w:rPr>
          <w:rtl/>
        </w:rPr>
        <w:t xml:space="preserve">אני </w:t>
      </w:r>
      <w:bookmarkStart w:id="24453" w:name="_ETM_Q33_622240"/>
      <w:bookmarkEnd w:id="24453"/>
      <w:r>
        <w:rPr>
          <w:rtl/>
        </w:rPr>
        <w:t>שואל</w:t>
      </w:r>
      <w:bookmarkStart w:id="24454" w:name="_ETM_Q33_622272"/>
      <w:bookmarkEnd w:id="24454"/>
      <w:r>
        <w:rPr>
          <w:rFonts w:hint="cs"/>
          <w:rtl/>
        </w:rPr>
        <w:t xml:space="preserve"> </w:t>
      </w:r>
      <w:r w:rsidR="00B14B9E">
        <w:rPr>
          <w:rFonts w:hint="cs"/>
          <w:rtl/>
        </w:rPr>
        <w:t>– – –</w:t>
      </w:r>
      <w:bookmarkStart w:id="24455" w:name="_ETM_Q33_624012"/>
      <w:bookmarkEnd w:id="24455"/>
    </w:p>
    <w:p w:rsidR="00E56D62" w:rsidRDefault="00E56D62" w:rsidP="00CD5EA5">
      <w:pPr>
        <w:rPr>
          <w:rtl/>
        </w:rPr>
      </w:pPr>
      <w:bookmarkStart w:id="24456" w:name="_ETM_Q33_624110"/>
      <w:bookmarkStart w:id="24457" w:name="_ETM_Q33_620154"/>
      <w:bookmarkEnd w:id="24456"/>
      <w:bookmarkEnd w:id="24457"/>
    </w:p>
    <w:p w:rsidR="00E56D62" w:rsidRDefault="00E56D62" w:rsidP="00CD5EA5">
      <w:pPr>
        <w:pStyle w:val="af5"/>
        <w:keepNext/>
        <w:rPr>
          <w:rtl/>
        </w:rPr>
      </w:pPr>
      <w:bookmarkStart w:id="24458" w:name="ET_interruption_6352_24"/>
      <w:r w:rsidRPr="007515C8">
        <w:rPr>
          <w:rStyle w:val="TagStyle"/>
          <w:rtl/>
        </w:rPr>
        <w:t xml:space="preserve"> &lt;&lt; קריאה &gt;&gt; </w:t>
      </w:r>
      <w:r>
        <w:rPr>
          <w:rtl/>
        </w:rPr>
        <w:t>אלמוג כהן (עוצמה יהודית):</w:t>
      </w:r>
      <w:r w:rsidRPr="007515C8">
        <w:rPr>
          <w:rStyle w:val="TagStyle"/>
          <w:rtl/>
        </w:rPr>
        <w:t xml:space="preserve"> &lt;&lt; קריאה &gt;&gt;</w:t>
      </w:r>
      <w:r>
        <w:rPr>
          <w:rtl/>
        </w:rPr>
        <w:t xml:space="preserve">  </w:t>
      </w:r>
      <w:bookmarkEnd w:id="24458"/>
    </w:p>
    <w:p w:rsidR="00E56D62" w:rsidRDefault="00E56D62" w:rsidP="00CD5EA5">
      <w:pPr>
        <w:rPr>
          <w:rtl/>
          <w:lang w:eastAsia="he-IL"/>
        </w:rPr>
      </w:pPr>
    </w:p>
    <w:p w:rsidR="00E56D62" w:rsidRDefault="00E56D62" w:rsidP="00CD5EA5">
      <w:pPr>
        <w:rPr>
          <w:rtl/>
          <w:lang w:eastAsia="he-IL"/>
        </w:rPr>
      </w:pPr>
      <w:bookmarkStart w:id="24459" w:name="_ETM_Q33_622617"/>
      <w:bookmarkEnd w:id="24459"/>
      <w:r>
        <w:rPr>
          <w:rFonts w:hint="cs"/>
          <w:rtl/>
          <w:lang w:eastAsia="he-IL"/>
        </w:rPr>
        <w:t xml:space="preserve">יש פתרון. יש </w:t>
      </w:r>
      <w:bookmarkStart w:id="24460" w:name="_ETM_Q33_627870"/>
      <w:bookmarkEnd w:id="24460"/>
      <w:r>
        <w:rPr>
          <w:rFonts w:hint="cs"/>
          <w:rtl/>
          <w:lang w:eastAsia="he-IL"/>
        </w:rPr>
        <w:t>פתרון.</w:t>
      </w:r>
      <w:bookmarkStart w:id="24461" w:name="_ETM_Q33_624585"/>
      <w:bookmarkStart w:id="24462" w:name="_ETM_Q33_623776"/>
      <w:bookmarkEnd w:id="24461"/>
      <w:bookmarkEnd w:id="24462"/>
      <w:r>
        <w:rPr>
          <w:rFonts w:hint="cs"/>
          <w:rtl/>
          <w:lang w:eastAsia="he-IL"/>
        </w:rPr>
        <w:t xml:space="preserve"> התחלתי להחתים.</w:t>
      </w:r>
      <w:bookmarkStart w:id="24463" w:name="_ETM_Q33_625559"/>
      <w:bookmarkEnd w:id="24463"/>
    </w:p>
    <w:p w:rsidR="00E56D62" w:rsidRDefault="00E56D62" w:rsidP="00CD5EA5">
      <w:pPr>
        <w:rPr>
          <w:rtl/>
          <w:lang w:eastAsia="he-IL"/>
        </w:rPr>
      </w:pPr>
      <w:bookmarkStart w:id="24464" w:name="_ETM_Q33_625738"/>
      <w:bookmarkStart w:id="24465" w:name="_ETM_Q33_625835"/>
      <w:bookmarkEnd w:id="24464"/>
      <w:bookmarkEnd w:id="24465"/>
    </w:p>
    <w:p w:rsidR="00E56D62" w:rsidRDefault="00E56D62" w:rsidP="00CD5EA5">
      <w:pPr>
        <w:pStyle w:val="-"/>
        <w:keepNext/>
        <w:rPr>
          <w:rtl/>
        </w:rPr>
      </w:pPr>
      <w:bookmarkStart w:id="24466" w:name="ET_speakercontinue_6151_25"/>
      <w:r w:rsidRPr="00081EF6">
        <w:rPr>
          <w:rStyle w:val="TagStyle"/>
          <w:rtl/>
        </w:rPr>
        <w:t xml:space="preserve"> &lt;&lt; דובר_המשך &gt;&gt; </w:t>
      </w:r>
      <w:r>
        <w:rPr>
          <w:rtl/>
        </w:rPr>
        <w:t>רון כץ (יש עתיד):</w:t>
      </w:r>
      <w:r w:rsidRPr="00081EF6">
        <w:rPr>
          <w:rStyle w:val="TagStyle"/>
          <w:rtl/>
        </w:rPr>
        <w:t xml:space="preserve"> &lt;&lt; דובר_המשך &gt;&gt;</w:t>
      </w:r>
      <w:r>
        <w:rPr>
          <w:rtl/>
        </w:rPr>
        <w:t xml:space="preserve">  </w:t>
      </w:r>
      <w:bookmarkEnd w:id="24466"/>
    </w:p>
    <w:p w:rsidR="00E56D62" w:rsidRDefault="00E56D62" w:rsidP="00CD5EA5">
      <w:pPr>
        <w:rPr>
          <w:rtl/>
          <w:lang w:eastAsia="he-IL"/>
        </w:rPr>
      </w:pPr>
    </w:p>
    <w:p w:rsidR="00E56D62" w:rsidRDefault="00E56D62" w:rsidP="00CD5EA5">
      <w:pPr>
        <w:rPr>
          <w:rtl/>
        </w:rPr>
      </w:pPr>
      <w:bookmarkStart w:id="24467" w:name="_ETM_Q33_626684"/>
      <w:bookmarkEnd w:id="24467"/>
      <w:r>
        <w:rPr>
          <w:rFonts w:hint="cs"/>
          <w:rtl/>
          <w:lang w:eastAsia="he-IL"/>
        </w:rPr>
        <w:t>אני איתך</w:t>
      </w:r>
      <w:bookmarkStart w:id="24468" w:name="_ETM_Q33_626456"/>
      <w:bookmarkStart w:id="24469" w:name="_ETM_Q33_624219"/>
      <w:bookmarkStart w:id="24470" w:name="_ETM_Q33_624303"/>
      <w:bookmarkStart w:id="24471" w:name="_ETM_Q33_627226"/>
      <w:bookmarkStart w:id="24472" w:name="_ETM_Q33_623890"/>
      <w:bookmarkEnd w:id="24468"/>
      <w:bookmarkEnd w:id="24469"/>
      <w:bookmarkEnd w:id="24470"/>
      <w:bookmarkEnd w:id="24471"/>
      <w:bookmarkEnd w:id="24472"/>
      <w:r>
        <w:rPr>
          <w:rFonts w:hint="cs"/>
          <w:rtl/>
          <w:lang w:eastAsia="he-IL"/>
        </w:rPr>
        <w:t>.</w:t>
      </w:r>
      <w:r>
        <w:rPr>
          <w:rtl/>
        </w:rPr>
        <w:t xml:space="preserve"> </w:t>
      </w:r>
      <w:bookmarkStart w:id="24473" w:name="_ETM_Q33_625480"/>
      <w:bookmarkEnd w:id="24473"/>
      <w:r>
        <w:rPr>
          <w:rtl/>
        </w:rPr>
        <w:t>ה</w:t>
      </w:r>
      <w:r>
        <w:rPr>
          <w:rFonts w:hint="cs"/>
          <w:rtl/>
        </w:rPr>
        <w:t>י</w:t>
      </w:r>
      <w:r>
        <w:rPr>
          <w:rtl/>
        </w:rPr>
        <w:t>נה</w:t>
      </w:r>
      <w:r>
        <w:rPr>
          <w:rFonts w:hint="cs"/>
          <w:rtl/>
        </w:rPr>
        <w:t xml:space="preserve">, אני כבר </w:t>
      </w:r>
      <w:bookmarkStart w:id="24474" w:name="_ETM_Q33_627255"/>
      <w:bookmarkStart w:id="24475" w:name="_ETM_Q33_626200"/>
      <w:bookmarkStart w:id="24476" w:name="_ETM_Q33_626319"/>
      <w:bookmarkStart w:id="24477" w:name="_ETM_Q33_626709"/>
      <w:bookmarkEnd w:id="24474"/>
      <w:bookmarkEnd w:id="24475"/>
      <w:bookmarkEnd w:id="24476"/>
      <w:bookmarkEnd w:id="24477"/>
      <w:r>
        <w:rPr>
          <w:rtl/>
        </w:rPr>
        <w:t>אומר</w:t>
      </w:r>
      <w:r>
        <w:rPr>
          <w:rFonts w:hint="cs"/>
          <w:rtl/>
        </w:rPr>
        <w:t>.</w:t>
      </w:r>
      <w:bookmarkStart w:id="24478" w:name="_ETM_Q33_627790"/>
      <w:bookmarkStart w:id="24479" w:name="_ETM_Q33_628210"/>
      <w:bookmarkEnd w:id="24478"/>
      <w:bookmarkEnd w:id="24479"/>
    </w:p>
    <w:p w:rsidR="00E56D62" w:rsidRDefault="00E56D62" w:rsidP="00CD5EA5">
      <w:pPr>
        <w:rPr>
          <w:rtl/>
        </w:rPr>
      </w:pPr>
      <w:bookmarkStart w:id="24480" w:name="_ETM_Q33_632905"/>
      <w:bookmarkEnd w:id="24480"/>
    </w:p>
    <w:p w:rsidR="00E56D62" w:rsidRDefault="00E56D62" w:rsidP="00CD5EA5">
      <w:pPr>
        <w:pStyle w:val="af6"/>
        <w:keepNext/>
        <w:rPr>
          <w:rtl/>
        </w:rPr>
      </w:pPr>
      <w:bookmarkStart w:id="24481" w:name="ET_yor_6598_26"/>
      <w:r w:rsidRPr="00081EF6">
        <w:rPr>
          <w:rStyle w:val="TagStyle"/>
          <w:rtl/>
        </w:rPr>
        <w:t xml:space="preserve"> &lt;&lt; יור &gt;&gt; </w:t>
      </w:r>
      <w:r>
        <w:rPr>
          <w:rtl/>
        </w:rPr>
        <w:t>היו"ר משה סולומון:</w:t>
      </w:r>
      <w:r w:rsidRPr="00081EF6">
        <w:rPr>
          <w:rStyle w:val="TagStyle"/>
          <w:rtl/>
        </w:rPr>
        <w:t xml:space="preserve"> &lt;&lt; יור &gt;&gt;</w:t>
      </w:r>
      <w:r>
        <w:rPr>
          <w:rtl/>
        </w:rPr>
        <w:t xml:space="preserve">  </w:t>
      </w:r>
      <w:bookmarkEnd w:id="24481"/>
    </w:p>
    <w:p w:rsidR="00E56D62" w:rsidRDefault="00E56D62" w:rsidP="00CD5EA5">
      <w:pPr>
        <w:rPr>
          <w:rtl/>
          <w:lang w:eastAsia="he-IL"/>
        </w:rPr>
      </w:pPr>
    </w:p>
    <w:p w:rsidR="00E56D62" w:rsidRDefault="00E56D62" w:rsidP="00CD5EA5">
      <w:pPr>
        <w:rPr>
          <w:rtl/>
          <w:lang w:eastAsia="he-IL"/>
        </w:rPr>
      </w:pPr>
      <w:bookmarkStart w:id="24482" w:name="_ETM_Q33_633593"/>
      <w:bookmarkEnd w:id="24482"/>
      <w:r>
        <w:rPr>
          <w:rFonts w:hint="cs"/>
          <w:rtl/>
          <w:lang w:eastAsia="he-IL"/>
        </w:rPr>
        <w:t>חברי הכנסת, לא למחוא כפיי</w:t>
      </w:r>
      <w:bookmarkStart w:id="24483" w:name="_ETM_Q33_634128"/>
      <w:bookmarkEnd w:id="24483"/>
      <w:r>
        <w:rPr>
          <w:rFonts w:hint="cs"/>
          <w:rtl/>
          <w:lang w:eastAsia="he-IL"/>
        </w:rPr>
        <w:t>ם.</w:t>
      </w:r>
      <w:bookmarkStart w:id="24484" w:name="_ETM_Q33_630866"/>
      <w:bookmarkEnd w:id="24484"/>
    </w:p>
    <w:p w:rsidR="00E56D62" w:rsidRDefault="00E56D62" w:rsidP="00CD5EA5">
      <w:pPr>
        <w:rPr>
          <w:rtl/>
          <w:lang w:eastAsia="he-IL"/>
        </w:rPr>
      </w:pPr>
      <w:bookmarkStart w:id="24485" w:name="_ETM_Q33_631014"/>
      <w:bookmarkStart w:id="24486" w:name="_ETM_Q33_631078"/>
      <w:bookmarkEnd w:id="24485"/>
      <w:bookmarkEnd w:id="24486"/>
    </w:p>
    <w:p w:rsidR="00E56D62" w:rsidRDefault="00E56D62" w:rsidP="00CD5EA5">
      <w:pPr>
        <w:pStyle w:val="-"/>
        <w:keepNext/>
        <w:rPr>
          <w:rtl/>
        </w:rPr>
      </w:pPr>
      <w:bookmarkStart w:id="24487" w:name="ET_speakercontinue_6151_27"/>
      <w:r w:rsidRPr="00081EF6">
        <w:rPr>
          <w:rStyle w:val="TagStyle"/>
          <w:rtl/>
        </w:rPr>
        <w:t xml:space="preserve"> &lt;&lt; דובר_המשך &gt;&gt; </w:t>
      </w:r>
      <w:r>
        <w:rPr>
          <w:rtl/>
        </w:rPr>
        <w:t>רון כץ (יש עתיד):</w:t>
      </w:r>
      <w:r w:rsidRPr="00081EF6">
        <w:rPr>
          <w:rStyle w:val="TagStyle"/>
          <w:rtl/>
        </w:rPr>
        <w:t xml:space="preserve"> &lt;&lt; דובר_המשך &gt;&gt;</w:t>
      </w:r>
      <w:r>
        <w:rPr>
          <w:rtl/>
        </w:rPr>
        <w:t xml:space="preserve">  </w:t>
      </w:r>
      <w:bookmarkEnd w:id="24487"/>
    </w:p>
    <w:p w:rsidR="00E56D62" w:rsidRDefault="00E56D62" w:rsidP="00CD5EA5">
      <w:pPr>
        <w:rPr>
          <w:rtl/>
          <w:lang w:eastAsia="he-IL"/>
        </w:rPr>
      </w:pPr>
    </w:p>
    <w:p w:rsidR="00E56D62" w:rsidRDefault="00E56D62" w:rsidP="00CD5EA5">
      <w:pPr>
        <w:rPr>
          <w:rtl/>
        </w:rPr>
      </w:pPr>
      <w:bookmarkStart w:id="24488" w:name="_ETM_Q33_632424"/>
      <w:bookmarkEnd w:id="24488"/>
      <w:r>
        <w:rPr>
          <w:rFonts w:hint="cs"/>
          <w:rtl/>
        </w:rPr>
        <w:t xml:space="preserve">ועכשיו אני </w:t>
      </w:r>
      <w:bookmarkStart w:id="24489" w:name="_ETM_Q33_627865"/>
      <w:bookmarkStart w:id="24490" w:name="_ETM_Q33_628420"/>
      <w:bookmarkEnd w:id="24489"/>
      <w:bookmarkEnd w:id="24490"/>
      <w:r>
        <w:rPr>
          <w:rtl/>
        </w:rPr>
        <w:t>אומ</w:t>
      </w:r>
      <w:bookmarkStart w:id="24491" w:name="_ETM_Q33_630083"/>
      <w:bookmarkEnd w:id="24491"/>
      <w:r>
        <w:rPr>
          <w:rtl/>
        </w:rPr>
        <w:t xml:space="preserve">ר </w:t>
      </w:r>
      <w:bookmarkStart w:id="24492" w:name="_ETM_Q33_629860"/>
      <w:bookmarkStart w:id="24493" w:name="_ETM_Q33_630130"/>
      <w:bookmarkStart w:id="24494" w:name="_ETM_Q33_630550"/>
      <w:bookmarkStart w:id="24495" w:name="_ETM_Q33_630760"/>
      <w:bookmarkStart w:id="24496" w:name="_ETM_Q33_630910"/>
      <w:bookmarkStart w:id="24497" w:name="_ETM_Q33_631060"/>
      <w:bookmarkStart w:id="24498" w:name="_ETM_Q33_631840"/>
      <w:bookmarkStart w:id="24499" w:name="_ETM_Q33_632020"/>
      <w:bookmarkStart w:id="24500" w:name="_ETM_Q33_632230"/>
      <w:bookmarkEnd w:id="24492"/>
      <w:bookmarkEnd w:id="24493"/>
      <w:bookmarkEnd w:id="24494"/>
      <w:bookmarkEnd w:id="24495"/>
      <w:bookmarkEnd w:id="24496"/>
      <w:bookmarkEnd w:id="24497"/>
      <w:bookmarkEnd w:id="24498"/>
      <w:bookmarkEnd w:id="24499"/>
      <w:bookmarkEnd w:id="24500"/>
      <w:r>
        <w:rPr>
          <w:rtl/>
        </w:rPr>
        <w:t xml:space="preserve">לכם </w:t>
      </w:r>
      <w:bookmarkStart w:id="24501" w:name="_ETM_Q33_632530"/>
      <w:bookmarkEnd w:id="24501"/>
      <w:r>
        <w:rPr>
          <w:rtl/>
        </w:rPr>
        <w:t xml:space="preserve">בבית </w:t>
      </w:r>
      <w:bookmarkStart w:id="24502" w:name="_ETM_Q33_633580"/>
      <w:bookmarkEnd w:id="24502"/>
      <w:r>
        <w:rPr>
          <w:rFonts w:hint="cs"/>
          <w:rtl/>
        </w:rPr>
        <w:t xml:space="preserve">הזה </w:t>
      </w:r>
      <w:bookmarkStart w:id="24503" w:name="_ETM_Q33_635475"/>
      <w:bookmarkEnd w:id="24503"/>
      <w:r>
        <w:rPr>
          <w:rFonts w:hint="eastAsia"/>
          <w:rtl/>
        </w:rPr>
        <w:t>–</w:t>
      </w:r>
      <w:r>
        <w:rPr>
          <w:rFonts w:hint="cs"/>
          <w:rtl/>
        </w:rPr>
        <w:t xml:space="preserve"> </w:t>
      </w:r>
      <w:bookmarkStart w:id="24504" w:name="_ETM_Q33_632702"/>
      <w:bookmarkEnd w:id="24504"/>
      <w:r>
        <w:rPr>
          <w:rtl/>
        </w:rPr>
        <w:t xml:space="preserve">לא </w:t>
      </w:r>
      <w:bookmarkStart w:id="24505" w:name="_ETM_Q33_633730"/>
      <w:bookmarkEnd w:id="24505"/>
      <w:r>
        <w:rPr>
          <w:rtl/>
        </w:rPr>
        <w:t xml:space="preserve">יכול </w:t>
      </w:r>
      <w:bookmarkStart w:id="24506" w:name="_ETM_Q33_634120"/>
      <w:bookmarkEnd w:id="24506"/>
      <w:r>
        <w:rPr>
          <w:rtl/>
        </w:rPr>
        <w:t xml:space="preserve">להיות </w:t>
      </w:r>
      <w:bookmarkStart w:id="24507" w:name="_ETM_Q33_634810"/>
      <w:bookmarkEnd w:id="24507"/>
      <w:r>
        <w:rPr>
          <w:rtl/>
        </w:rPr>
        <w:t xml:space="preserve">שיהיה </w:t>
      </w:r>
      <w:bookmarkStart w:id="24508" w:name="_ETM_Q33_636190"/>
      <w:bookmarkEnd w:id="24508"/>
      <w:r>
        <w:rPr>
          <w:rFonts w:hint="cs"/>
          <w:rtl/>
        </w:rPr>
        <w:t xml:space="preserve">חבר כנסת </w:t>
      </w:r>
      <w:bookmarkStart w:id="24509" w:name="_ETM_Q33_633197"/>
      <w:bookmarkEnd w:id="24509"/>
      <w:r>
        <w:rPr>
          <w:rtl/>
        </w:rPr>
        <w:t xml:space="preserve">בבית </w:t>
      </w:r>
      <w:bookmarkStart w:id="24510" w:name="_ETM_Q33_636640"/>
      <w:bookmarkEnd w:id="24510"/>
      <w:r>
        <w:rPr>
          <w:rtl/>
        </w:rPr>
        <w:t xml:space="preserve">הזה </w:t>
      </w:r>
      <w:bookmarkStart w:id="24511" w:name="_ETM_Q33_637540"/>
      <w:bookmarkEnd w:id="24511"/>
      <w:r>
        <w:rPr>
          <w:rtl/>
        </w:rPr>
        <w:t>ש</w:t>
      </w:r>
      <w:r>
        <w:rPr>
          <w:rFonts w:hint="cs"/>
          <w:rtl/>
        </w:rPr>
        <w:t>יפעל</w:t>
      </w:r>
      <w:r>
        <w:rPr>
          <w:rtl/>
        </w:rPr>
        <w:t xml:space="preserve"> </w:t>
      </w:r>
      <w:bookmarkStart w:id="24512" w:name="_ETM_Q33_638230"/>
      <w:bookmarkEnd w:id="24512"/>
      <w:r>
        <w:rPr>
          <w:rtl/>
        </w:rPr>
        <w:t>אקטיבי</w:t>
      </w:r>
      <w:r>
        <w:rPr>
          <w:rFonts w:hint="cs"/>
          <w:rtl/>
        </w:rPr>
        <w:t>ת</w:t>
      </w:r>
      <w:bookmarkStart w:id="24513" w:name="_ETM_Q33_635581"/>
      <w:bookmarkEnd w:id="24513"/>
      <w:r>
        <w:rPr>
          <w:rtl/>
        </w:rPr>
        <w:t xml:space="preserve"> </w:t>
      </w:r>
      <w:bookmarkStart w:id="24514" w:name="_ETM_Q33_638920"/>
      <w:bookmarkEnd w:id="24514"/>
      <w:r>
        <w:rPr>
          <w:rtl/>
        </w:rPr>
        <w:t xml:space="preserve">נגד </w:t>
      </w:r>
      <w:bookmarkStart w:id="24515" w:name="_ETM_Q33_639280"/>
      <w:bookmarkEnd w:id="24515"/>
      <w:r>
        <w:rPr>
          <w:rtl/>
        </w:rPr>
        <w:t xml:space="preserve">חיילי </w:t>
      </w:r>
      <w:bookmarkStart w:id="24516" w:name="_ETM_Q33_639640"/>
      <w:bookmarkEnd w:id="24516"/>
      <w:r>
        <w:rPr>
          <w:rtl/>
        </w:rPr>
        <w:t>צה"ל</w:t>
      </w:r>
      <w:r>
        <w:rPr>
          <w:rFonts w:hint="cs"/>
          <w:rtl/>
        </w:rPr>
        <w:t>, שישווה</w:t>
      </w:r>
      <w:r>
        <w:rPr>
          <w:rtl/>
        </w:rPr>
        <w:t xml:space="preserve"> </w:t>
      </w:r>
      <w:bookmarkStart w:id="24517" w:name="_ETM_Q33_640510"/>
      <w:bookmarkStart w:id="24518" w:name="_ETM_Q33_641080"/>
      <w:bookmarkStart w:id="24519" w:name="_ETM_Q33_641380"/>
      <w:bookmarkEnd w:id="24517"/>
      <w:bookmarkEnd w:id="24518"/>
      <w:bookmarkEnd w:id="24519"/>
      <w:r>
        <w:rPr>
          <w:rFonts w:hint="cs"/>
          <w:rtl/>
        </w:rPr>
        <w:t>בין חטופים</w:t>
      </w:r>
      <w:bookmarkStart w:id="24520" w:name="_ETM_Q33_637168"/>
      <w:bookmarkEnd w:id="24520"/>
      <w:r>
        <w:rPr>
          <w:rtl/>
        </w:rPr>
        <w:t xml:space="preserve"> </w:t>
      </w:r>
      <w:bookmarkStart w:id="24521" w:name="_ETM_Q33_641800"/>
      <w:bookmarkEnd w:id="24521"/>
      <w:r>
        <w:rPr>
          <w:rtl/>
        </w:rPr>
        <w:t xml:space="preserve">לבין </w:t>
      </w:r>
      <w:bookmarkStart w:id="24522" w:name="_ETM_Q33_642160"/>
      <w:bookmarkEnd w:id="24522"/>
      <w:r>
        <w:rPr>
          <w:rtl/>
        </w:rPr>
        <w:t>מחבלים</w:t>
      </w:r>
      <w:r>
        <w:rPr>
          <w:rFonts w:hint="cs"/>
          <w:rtl/>
        </w:rPr>
        <w:t>,</w:t>
      </w:r>
      <w:r>
        <w:rPr>
          <w:rtl/>
        </w:rPr>
        <w:t xml:space="preserve"> </w:t>
      </w:r>
      <w:bookmarkStart w:id="24523" w:name="_ETM_Q33_642700"/>
      <w:bookmarkEnd w:id="24523"/>
      <w:r>
        <w:rPr>
          <w:rtl/>
        </w:rPr>
        <w:t xml:space="preserve">יקבל </w:t>
      </w:r>
      <w:bookmarkStart w:id="24524" w:name="_ETM_Q33_643190"/>
      <w:bookmarkEnd w:id="24524"/>
      <w:r>
        <w:rPr>
          <w:rFonts w:hint="cs"/>
          <w:rtl/>
        </w:rPr>
        <w:t>כסף</w:t>
      </w:r>
      <w:bookmarkStart w:id="24525" w:name="_ETM_Q33_641030"/>
      <w:bookmarkEnd w:id="24525"/>
      <w:r>
        <w:rPr>
          <w:rtl/>
        </w:rPr>
        <w:t xml:space="preserve"> </w:t>
      </w:r>
      <w:bookmarkStart w:id="24526" w:name="_ETM_Q33_643460"/>
      <w:bookmarkStart w:id="24527" w:name="_ETM_Q33_643580"/>
      <w:bookmarkStart w:id="24528" w:name="_ETM_Q33_643700"/>
      <w:bookmarkEnd w:id="24526"/>
      <w:bookmarkEnd w:id="24527"/>
      <w:bookmarkEnd w:id="24528"/>
      <w:r>
        <w:rPr>
          <w:rtl/>
        </w:rPr>
        <w:t>מ</w:t>
      </w:r>
      <w:r>
        <w:rPr>
          <w:rFonts w:hint="cs"/>
          <w:rtl/>
        </w:rPr>
        <w:t>מי</w:t>
      </w:r>
      <w:r>
        <w:rPr>
          <w:rtl/>
        </w:rPr>
        <w:t xml:space="preserve">סים </w:t>
      </w:r>
      <w:bookmarkStart w:id="24529" w:name="_ETM_Q33_644630"/>
      <w:bookmarkEnd w:id="24529"/>
      <w:r>
        <w:rPr>
          <w:rtl/>
        </w:rPr>
        <w:t>ש</w:t>
      </w:r>
      <w:r>
        <w:rPr>
          <w:rFonts w:hint="cs"/>
          <w:rtl/>
        </w:rPr>
        <w:t>ל אזרחי</w:t>
      </w:r>
      <w:bookmarkStart w:id="24530" w:name="_ETM_Q33_641451"/>
      <w:bookmarkStart w:id="24531" w:name="_ETM_Q33_644870"/>
      <w:bookmarkStart w:id="24532" w:name="_ETM_Q33_644990"/>
      <w:bookmarkStart w:id="24533" w:name="_ETM_Q33_645170"/>
      <w:bookmarkEnd w:id="24530"/>
      <w:bookmarkEnd w:id="24531"/>
      <w:bookmarkEnd w:id="24532"/>
      <w:bookmarkEnd w:id="24533"/>
      <w:r>
        <w:rPr>
          <w:rFonts w:hint="cs"/>
          <w:rtl/>
        </w:rPr>
        <w:t xml:space="preserve"> מד</w:t>
      </w:r>
      <w:r>
        <w:rPr>
          <w:rtl/>
        </w:rPr>
        <w:t xml:space="preserve">ינת </w:t>
      </w:r>
      <w:bookmarkStart w:id="24534" w:name="_ETM_Q33_645590"/>
      <w:bookmarkEnd w:id="24534"/>
      <w:r>
        <w:rPr>
          <w:rtl/>
        </w:rPr>
        <w:t>ישראל</w:t>
      </w:r>
      <w:bookmarkStart w:id="24535" w:name="_ETM_Q33_642474"/>
      <w:bookmarkEnd w:id="24535"/>
      <w:r>
        <w:rPr>
          <w:rFonts w:hint="cs"/>
          <w:rtl/>
        </w:rPr>
        <w:t>,</w:t>
      </w:r>
      <w:r>
        <w:rPr>
          <w:rtl/>
        </w:rPr>
        <w:t xml:space="preserve"> </w:t>
      </w:r>
      <w:bookmarkStart w:id="24536" w:name="_ETM_Q33_645950"/>
      <w:bookmarkEnd w:id="24536"/>
      <w:r>
        <w:rPr>
          <w:rtl/>
        </w:rPr>
        <w:t xml:space="preserve">ואנחנו </w:t>
      </w:r>
      <w:bookmarkStart w:id="24537" w:name="_ETM_Q33_646310"/>
      <w:bookmarkEnd w:id="24537"/>
      <w:r>
        <w:rPr>
          <w:rtl/>
        </w:rPr>
        <w:t xml:space="preserve">נעבור </w:t>
      </w:r>
      <w:bookmarkStart w:id="24538" w:name="_ETM_Q33_646850"/>
      <w:bookmarkEnd w:id="24538"/>
      <w:r>
        <w:rPr>
          <w:rFonts w:hint="cs"/>
          <w:rtl/>
        </w:rPr>
        <w:t xml:space="preserve">על זה </w:t>
      </w:r>
      <w:r>
        <w:rPr>
          <w:rtl/>
        </w:rPr>
        <w:t>לסדר</w:t>
      </w:r>
      <w:bookmarkStart w:id="24539" w:name="_ETM_Q33_647210"/>
      <w:bookmarkEnd w:id="24539"/>
      <w:r>
        <w:rPr>
          <w:rFonts w:hint="cs"/>
          <w:rtl/>
        </w:rPr>
        <w:t>-</w:t>
      </w:r>
      <w:r>
        <w:rPr>
          <w:rtl/>
        </w:rPr>
        <w:t>היום</w:t>
      </w:r>
      <w:r>
        <w:rPr>
          <w:rFonts w:hint="cs"/>
          <w:rtl/>
        </w:rPr>
        <w:t>.</w:t>
      </w:r>
      <w:r>
        <w:rPr>
          <w:rtl/>
        </w:rPr>
        <w:t xml:space="preserve"> </w:t>
      </w:r>
      <w:bookmarkStart w:id="24540" w:name="_ETM_Q33_647810"/>
      <w:bookmarkEnd w:id="24540"/>
      <w:r>
        <w:rPr>
          <w:rtl/>
        </w:rPr>
        <w:t xml:space="preserve">יש </w:t>
      </w:r>
      <w:bookmarkStart w:id="24541" w:name="_ETM_Q33_648140"/>
      <w:bookmarkEnd w:id="24541"/>
      <w:r>
        <w:rPr>
          <w:rtl/>
        </w:rPr>
        <w:t xml:space="preserve">שלב </w:t>
      </w:r>
      <w:bookmarkStart w:id="24542" w:name="_ETM_Q33_648440"/>
      <w:bookmarkEnd w:id="24542"/>
      <w:r>
        <w:rPr>
          <w:rtl/>
        </w:rPr>
        <w:t xml:space="preserve">שהבית </w:t>
      </w:r>
      <w:bookmarkStart w:id="24543" w:name="_ETM_Q33_648980"/>
      <w:bookmarkEnd w:id="24543"/>
      <w:r>
        <w:rPr>
          <w:rtl/>
        </w:rPr>
        <w:t xml:space="preserve">הזה </w:t>
      </w:r>
      <w:bookmarkStart w:id="24544" w:name="_ETM_Q33_649579"/>
      <w:bookmarkEnd w:id="24544"/>
      <w:r>
        <w:rPr>
          <w:rtl/>
        </w:rPr>
        <w:t xml:space="preserve">צריך </w:t>
      </w:r>
      <w:bookmarkStart w:id="24545" w:name="_ETM_Q33_649909"/>
      <w:bookmarkEnd w:id="24545"/>
      <w:r>
        <w:rPr>
          <w:rtl/>
        </w:rPr>
        <w:t xml:space="preserve">להתאחד </w:t>
      </w:r>
      <w:bookmarkStart w:id="24546" w:name="_ETM_Q33_650480"/>
      <w:bookmarkEnd w:id="24546"/>
      <w:r>
        <w:rPr>
          <w:rtl/>
        </w:rPr>
        <w:t xml:space="preserve">כולו </w:t>
      </w:r>
      <w:bookmarkStart w:id="24547" w:name="_ETM_Q33_650779"/>
      <w:bookmarkEnd w:id="24547"/>
      <w:r>
        <w:rPr>
          <w:rtl/>
        </w:rPr>
        <w:t>ולהגיד</w:t>
      </w:r>
      <w:bookmarkStart w:id="24548" w:name="_ETM_Q33_647392"/>
      <w:bookmarkEnd w:id="24548"/>
      <w:r>
        <w:rPr>
          <w:rFonts w:hint="cs"/>
          <w:rtl/>
        </w:rPr>
        <w:t>: עד כאן.</w:t>
      </w:r>
      <w:bookmarkStart w:id="24549" w:name="_ETM_Q33_649595"/>
      <w:bookmarkEnd w:id="24549"/>
      <w:r>
        <w:rPr>
          <w:rtl/>
        </w:rPr>
        <w:t xml:space="preserve"> </w:t>
      </w:r>
      <w:bookmarkStart w:id="24550" w:name="_ETM_Q33_652689"/>
      <w:bookmarkEnd w:id="24550"/>
      <w:r>
        <w:rPr>
          <w:rtl/>
        </w:rPr>
        <w:t>זה</w:t>
      </w:r>
      <w:r>
        <w:rPr>
          <w:rFonts w:hint="cs"/>
          <w:rtl/>
        </w:rPr>
        <w:t xml:space="preserve"> יהיה</w:t>
      </w:r>
      <w:r>
        <w:rPr>
          <w:rtl/>
        </w:rPr>
        <w:t xml:space="preserve"> </w:t>
      </w:r>
      <w:bookmarkStart w:id="24551" w:name="_ETM_Q33_653170"/>
      <w:bookmarkEnd w:id="24551"/>
      <w:r>
        <w:rPr>
          <w:rtl/>
        </w:rPr>
        <w:t xml:space="preserve">בדיוק </w:t>
      </w:r>
      <w:bookmarkStart w:id="24552" w:name="_ETM_Q33_653530"/>
      <w:bookmarkEnd w:id="24552"/>
      <w:r>
        <w:rPr>
          <w:rFonts w:hint="cs"/>
          <w:rtl/>
        </w:rPr>
        <w:t>ה</w:t>
      </w:r>
      <w:r>
        <w:rPr>
          <w:rtl/>
        </w:rPr>
        <w:t xml:space="preserve">שלב </w:t>
      </w:r>
      <w:bookmarkStart w:id="24553" w:name="_ETM_Q33_653920"/>
      <w:bookmarkEnd w:id="24553"/>
      <w:r>
        <w:rPr>
          <w:rtl/>
        </w:rPr>
        <w:t>הזה</w:t>
      </w:r>
      <w:bookmarkStart w:id="24554" w:name="_ETM_Q33_652951"/>
      <w:bookmarkEnd w:id="24554"/>
      <w:r>
        <w:rPr>
          <w:rFonts w:hint="cs"/>
          <w:rtl/>
        </w:rPr>
        <w:t>.</w:t>
      </w:r>
      <w:r>
        <w:rPr>
          <w:rtl/>
        </w:rPr>
        <w:t xml:space="preserve"> </w:t>
      </w:r>
      <w:bookmarkStart w:id="24555" w:name="_ETM_Q33_654580"/>
      <w:bookmarkEnd w:id="24555"/>
      <w:r>
        <w:rPr>
          <w:rtl/>
        </w:rPr>
        <w:t xml:space="preserve">ואני </w:t>
      </w:r>
      <w:bookmarkStart w:id="24556" w:name="_ETM_Q33_654879"/>
      <w:bookmarkEnd w:id="24556"/>
      <w:r>
        <w:rPr>
          <w:rtl/>
        </w:rPr>
        <w:t xml:space="preserve">כבר </w:t>
      </w:r>
      <w:bookmarkStart w:id="24557" w:name="_ETM_Q33_655120"/>
      <w:bookmarkEnd w:id="24557"/>
      <w:r>
        <w:rPr>
          <w:rtl/>
        </w:rPr>
        <w:t xml:space="preserve">אומר </w:t>
      </w:r>
      <w:bookmarkStart w:id="24558" w:name="_ETM_Q33_655390"/>
      <w:bookmarkEnd w:id="24558"/>
      <w:r>
        <w:rPr>
          <w:rtl/>
        </w:rPr>
        <w:t>לכם</w:t>
      </w:r>
      <w:r>
        <w:rPr>
          <w:rFonts w:hint="cs"/>
          <w:rtl/>
        </w:rPr>
        <w:t>:</w:t>
      </w:r>
      <w:r>
        <w:rPr>
          <w:rtl/>
        </w:rPr>
        <w:t xml:space="preserve"> </w:t>
      </w:r>
      <w:bookmarkStart w:id="24559" w:name="_ETM_Q33_656200"/>
      <w:bookmarkEnd w:id="24559"/>
      <w:r>
        <w:rPr>
          <w:rtl/>
        </w:rPr>
        <w:t>א</w:t>
      </w:r>
      <w:bookmarkStart w:id="24560" w:name="_ETM_Q33_656799"/>
      <w:bookmarkEnd w:id="24560"/>
      <w:r>
        <w:rPr>
          <w:rtl/>
        </w:rPr>
        <w:t xml:space="preserve">ני </w:t>
      </w:r>
      <w:bookmarkStart w:id="24561" w:name="_ETM_Q33_657609"/>
      <w:bookmarkEnd w:id="24561"/>
      <w:r>
        <w:rPr>
          <w:rtl/>
        </w:rPr>
        <w:t>לא</w:t>
      </w:r>
      <w:r>
        <w:rPr>
          <w:rFonts w:hint="cs"/>
          <w:rtl/>
        </w:rPr>
        <w:t xml:space="preserve"> אתן לזה יד</w:t>
      </w:r>
      <w:bookmarkStart w:id="24562" w:name="_ETM_Q33_655100"/>
      <w:bookmarkStart w:id="24563" w:name="_ETM_Q33_658090"/>
      <w:bookmarkEnd w:id="24562"/>
      <w:bookmarkEnd w:id="24563"/>
      <w:r>
        <w:rPr>
          <w:rFonts w:hint="cs"/>
          <w:rtl/>
        </w:rPr>
        <w:t>.</w:t>
      </w:r>
      <w:r>
        <w:rPr>
          <w:rtl/>
        </w:rPr>
        <w:t xml:space="preserve"> </w:t>
      </w:r>
      <w:bookmarkStart w:id="24564" w:name="_ETM_Q33_660099"/>
      <w:bookmarkEnd w:id="24564"/>
      <w:r>
        <w:rPr>
          <w:rtl/>
        </w:rPr>
        <w:t xml:space="preserve">תודה </w:t>
      </w:r>
      <w:bookmarkStart w:id="24565" w:name="_ETM_Q33_660790"/>
      <w:bookmarkEnd w:id="24565"/>
      <w:r>
        <w:rPr>
          <w:rtl/>
        </w:rPr>
        <w:t>רבה</w:t>
      </w:r>
      <w:r>
        <w:rPr>
          <w:rFonts w:hint="cs"/>
          <w:rtl/>
        </w:rPr>
        <w:t>.</w:t>
      </w:r>
      <w:bookmarkStart w:id="24566" w:name="_ETM_Q33_662250"/>
      <w:bookmarkStart w:id="24567" w:name="_ETM_Q33_660080"/>
      <w:bookmarkEnd w:id="24566"/>
      <w:bookmarkEnd w:id="24567"/>
    </w:p>
    <w:p w:rsidR="00E56D62" w:rsidRDefault="00E56D62" w:rsidP="00CD5EA5">
      <w:pPr>
        <w:rPr>
          <w:rtl/>
        </w:rPr>
      </w:pPr>
      <w:bookmarkStart w:id="24568" w:name="_ETM_Q33_660152"/>
      <w:bookmarkEnd w:id="24568"/>
    </w:p>
    <w:p w:rsidR="00E56D62" w:rsidRDefault="00E56D62" w:rsidP="00CD5EA5">
      <w:pPr>
        <w:pStyle w:val="af6"/>
        <w:keepNext/>
        <w:rPr>
          <w:rtl/>
        </w:rPr>
      </w:pPr>
      <w:bookmarkStart w:id="24569" w:name="ET_yor_6598_28"/>
      <w:r w:rsidRPr="00C32127">
        <w:rPr>
          <w:rStyle w:val="TagStyle"/>
          <w:rtl/>
        </w:rPr>
        <w:t xml:space="preserve"> &lt;&lt; יור &gt;&gt; </w:t>
      </w:r>
      <w:r>
        <w:rPr>
          <w:rtl/>
        </w:rPr>
        <w:t>היו"ר משה סולומון:</w:t>
      </w:r>
      <w:r w:rsidRPr="00C32127">
        <w:rPr>
          <w:rStyle w:val="TagStyle"/>
          <w:rtl/>
        </w:rPr>
        <w:t xml:space="preserve"> &lt;&lt; יור &gt;&gt;</w:t>
      </w:r>
      <w:r>
        <w:rPr>
          <w:rtl/>
        </w:rPr>
        <w:t xml:space="preserve">  </w:t>
      </w:r>
      <w:bookmarkEnd w:id="24569"/>
    </w:p>
    <w:p w:rsidR="00E56D62" w:rsidRDefault="00E56D62" w:rsidP="00CD5EA5">
      <w:pPr>
        <w:rPr>
          <w:rtl/>
          <w:lang w:eastAsia="he-IL"/>
        </w:rPr>
      </w:pPr>
    </w:p>
    <w:p w:rsidR="00E56D62" w:rsidRDefault="00E56D62" w:rsidP="00CD5EA5">
      <w:pPr>
        <w:rPr>
          <w:rtl/>
        </w:rPr>
      </w:pPr>
      <w:bookmarkStart w:id="24570" w:name="_ETM_Q33_661481"/>
      <w:bookmarkStart w:id="24571" w:name="_ETM_Q33_660239"/>
      <w:bookmarkStart w:id="24572" w:name="_ETM_Q33_660346"/>
      <w:bookmarkEnd w:id="24570"/>
      <w:bookmarkEnd w:id="24571"/>
      <w:bookmarkEnd w:id="24572"/>
      <w:r>
        <w:rPr>
          <w:rFonts w:hint="cs"/>
          <w:rtl/>
        </w:rPr>
        <w:t xml:space="preserve">תודה רבה. </w:t>
      </w:r>
      <w:bookmarkStart w:id="24573" w:name="_ETM_Q33_659868"/>
      <w:bookmarkEnd w:id="24573"/>
      <w:r>
        <w:rPr>
          <w:rtl/>
        </w:rPr>
        <w:t xml:space="preserve">חבר </w:t>
      </w:r>
      <w:bookmarkStart w:id="24574" w:name="_ETM_Q33_662519"/>
      <w:bookmarkEnd w:id="24574"/>
      <w:r>
        <w:rPr>
          <w:rtl/>
        </w:rPr>
        <w:t xml:space="preserve">הכנסת </w:t>
      </w:r>
      <w:bookmarkStart w:id="24575" w:name="_ETM_Q33_663120"/>
      <w:bookmarkEnd w:id="24575"/>
      <w:r>
        <w:rPr>
          <w:rtl/>
        </w:rPr>
        <w:t xml:space="preserve">רם </w:t>
      </w:r>
      <w:bookmarkStart w:id="24576" w:name="_ETM_Q33_663299"/>
      <w:bookmarkEnd w:id="24576"/>
      <w:r>
        <w:rPr>
          <w:rtl/>
        </w:rPr>
        <w:t xml:space="preserve">בן </w:t>
      </w:r>
      <w:bookmarkStart w:id="24577" w:name="_ETM_Q33_663420"/>
      <w:bookmarkEnd w:id="24577"/>
      <w:r>
        <w:rPr>
          <w:rtl/>
        </w:rPr>
        <w:t>ברק</w:t>
      </w:r>
      <w:bookmarkStart w:id="24578" w:name="_ETM_Q33_666691"/>
      <w:r>
        <w:rPr>
          <w:rtl/>
        </w:rPr>
        <w:t xml:space="preserve"> </w:t>
      </w:r>
      <w:bookmarkStart w:id="24579" w:name="_ETM_Q33_664780"/>
      <w:bookmarkEnd w:id="24579"/>
      <w:r>
        <w:rPr>
          <w:rtl/>
        </w:rPr>
        <w:t>–</w:t>
      </w:r>
      <w:bookmarkStart w:id="24580" w:name="_ETM_Q33_662650"/>
      <w:bookmarkEnd w:id="24580"/>
      <w:r>
        <w:rPr>
          <w:rFonts w:hint="cs"/>
          <w:rtl/>
        </w:rPr>
        <w:t xml:space="preserve"> אינו נוכח;</w:t>
      </w:r>
      <w:bookmarkEnd w:id="24578"/>
      <w:r>
        <w:rPr>
          <w:rFonts w:hint="cs"/>
          <w:rtl/>
        </w:rPr>
        <w:t xml:space="preserve"> </w:t>
      </w:r>
      <w:bookmarkStart w:id="24581" w:name="_ETM_Q33_664930"/>
      <w:bookmarkStart w:id="24582" w:name="_ETM_Q33_665110"/>
      <w:bookmarkStart w:id="24583" w:name="_ETM_Q33_664172"/>
      <w:bookmarkStart w:id="24584" w:name="_ETM_Q33_660282"/>
      <w:bookmarkEnd w:id="24581"/>
      <w:bookmarkEnd w:id="24582"/>
      <w:bookmarkEnd w:id="24583"/>
      <w:bookmarkEnd w:id="24584"/>
      <w:r>
        <w:rPr>
          <w:rFonts w:hint="cs"/>
          <w:rtl/>
        </w:rPr>
        <w:t>חבר הכנ</w:t>
      </w:r>
      <w:bookmarkStart w:id="24585" w:name="_ETM_Q33_666139"/>
      <w:bookmarkStart w:id="24586" w:name="_ETM_Q33_667189"/>
      <w:bookmarkStart w:id="24587" w:name="_ETM_Q33_667459"/>
      <w:bookmarkStart w:id="24588" w:name="_ETM_Q33_667819"/>
      <w:bookmarkStart w:id="24589" w:name="_ETM_Q33_667969"/>
      <w:bookmarkStart w:id="24590" w:name="_ETM_Q33_668450"/>
      <w:bookmarkStart w:id="24591" w:name="_ETM_Q33_668749"/>
      <w:bookmarkEnd w:id="24585"/>
      <w:bookmarkEnd w:id="24586"/>
      <w:bookmarkEnd w:id="24587"/>
      <w:bookmarkEnd w:id="24588"/>
      <w:bookmarkEnd w:id="24589"/>
      <w:bookmarkEnd w:id="24590"/>
      <w:bookmarkEnd w:id="24591"/>
      <w:r>
        <w:rPr>
          <w:rtl/>
        </w:rPr>
        <w:t>סת</w:t>
      </w:r>
      <w:r>
        <w:rPr>
          <w:rFonts w:hint="cs"/>
          <w:rtl/>
        </w:rPr>
        <w:t xml:space="preserve"> וו</w:t>
      </w:r>
      <w:bookmarkStart w:id="24592" w:name="_ETM_Q33_662823"/>
      <w:bookmarkEnd w:id="24592"/>
      <w:r>
        <w:rPr>
          <w:rFonts w:hint="cs"/>
          <w:rtl/>
        </w:rPr>
        <w:t>ליד טאהא</w:t>
      </w:r>
      <w:r>
        <w:rPr>
          <w:rtl/>
        </w:rPr>
        <w:t xml:space="preserve"> –</w:t>
      </w:r>
      <w:r>
        <w:rPr>
          <w:rFonts w:hint="cs"/>
          <w:rtl/>
        </w:rPr>
        <w:t xml:space="preserve"> אינו נוכח;</w:t>
      </w:r>
      <w:r>
        <w:rPr>
          <w:rtl/>
        </w:rPr>
        <w:t xml:space="preserve"> </w:t>
      </w:r>
      <w:bookmarkStart w:id="24593" w:name="_ETM_Q33_669799"/>
      <w:bookmarkEnd w:id="24593"/>
      <w:r>
        <w:rPr>
          <w:rFonts w:hint="cs"/>
          <w:rtl/>
        </w:rPr>
        <w:t xml:space="preserve">חבר הכנסת </w:t>
      </w:r>
      <w:bookmarkStart w:id="24594" w:name="_ETM_Q33_665243"/>
      <w:bookmarkEnd w:id="24594"/>
      <w:r>
        <w:rPr>
          <w:rtl/>
        </w:rPr>
        <w:t xml:space="preserve">יוסף </w:t>
      </w:r>
      <w:bookmarkStart w:id="24595" w:name="_ETM_Q33_670069"/>
      <w:bookmarkEnd w:id="24595"/>
      <w:r>
        <w:rPr>
          <w:rtl/>
        </w:rPr>
        <w:t>עטאונה –</w:t>
      </w:r>
      <w:r>
        <w:rPr>
          <w:rFonts w:hint="cs"/>
          <w:rtl/>
        </w:rPr>
        <w:t xml:space="preserve"> אינו נוכח;</w:t>
      </w:r>
      <w:bookmarkStart w:id="24596" w:name="_ETM_Q33_670519"/>
      <w:bookmarkStart w:id="24597" w:name="_ETM_Q33_670700"/>
      <w:bookmarkEnd w:id="24596"/>
      <w:bookmarkEnd w:id="24597"/>
      <w:r>
        <w:rPr>
          <w:rtl/>
        </w:rPr>
        <w:t xml:space="preserve"> </w:t>
      </w:r>
      <w:bookmarkStart w:id="24598" w:name="_ETM_Q33_671510"/>
      <w:bookmarkEnd w:id="24598"/>
      <w:r>
        <w:rPr>
          <w:rtl/>
        </w:rPr>
        <w:t xml:space="preserve">חבר </w:t>
      </w:r>
      <w:bookmarkStart w:id="24599" w:name="_ETM_Q33_671689"/>
      <w:bookmarkEnd w:id="24599"/>
      <w:r>
        <w:rPr>
          <w:rtl/>
        </w:rPr>
        <w:t xml:space="preserve">הכנסת </w:t>
      </w:r>
      <w:bookmarkStart w:id="24600" w:name="_ETM_Q33_672230"/>
      <w:bookmarkEnd w:id="24600"/>
      <w:r>
        <w:rPr>
          <w:rtl/>
        </w:rPr>
        <w:t xml:space="preserve">אחמד </w:t>
      </w:r>
      <w:bookmarkStart w:id="24601" w:name="_ETM_Q33_672560"/>
      <w:bookmarkEnd w:id="24601"/>
      <w:r>
        <w:rPr>
          <w:rtl/>
        </w:rPr>
        <w:t>טיבי –</w:t>
      </w:r>
      <w:r>
        <w:rPr>
          <w:rFonts w:hint="cs"/>
          <w:rtl/>
        </w:rPr>
        <w:t xml:space="preserve"> אינו נוכח;</w:t>
      </w:r>
      <w:bookmarkStart w:id="24602" w:name="_ETM_Q33_673430"/>
      <w:bookmarkStart w:id="24603" w:name="_ETM_Q33_674029"/>
      <w:bookmarkStart w:id="24604" w:name="_ETM_Q33_676629"/>
      <w:bookmarkStart w:id="24605" w:name="_ETM_Q33_677769"/>
      <w:bookmarkEnd w:id="24602"/>
      <w:bookmarkEnd w:id="24603"/>
      <w:bookmarkEnd w:id="24604"/>
      <w:bookmarkEnd w:id="24605"/>
      <w:r>
        <w:rPr>
          <w:rFonts w:hint="cs"/>
          <w:rtl/>
        </w:rPr>
        <w:t xml:space="preserve"> </w:t>
      </w:r>
      <w:r>
        <w:rPr>
          <w:rtl/>
        </w:rPr>
        <w:t>חבר</w:t>
      </w:r>
      <w:bookmarkStart w:id="24606" w:name="_ETM_Q33_672003"/>
      <w:bookmarkEnd w:id="24606"/>
      <w:r>
        <w:rPr>
          <w:rtl/>
        </w:rPr>
        <w:t xml:space="preserve"> </w:t>
      </w:r>
      <w:bookmarkStart w:id="24607" w:name="_ETM_Q33_678069"/>
      <w:bookmarkEnd w:id="24607"/>
      <w:r>
        <w:rPr>
          <w:rtl/>
        </w:rPr>
        <w:t>הכנסת</w:t>
      </w:r>
      <w:bookmarkStart w:id="24608" w:name="_ETM_Q33_674116"/>
      <w:bookmarkEnd w:id="24608"/>
      <w:r>
        <w:rPr>
          <w:rFonts w:hint="cs"/>
          <w:rtl/>
        </w:rPr>
        <w:t xml:space="preserve"> נאור שירי</w:t>
      </w:r>
      <w:r>
        <w:rPr>
          <w:rtl/>
        </w:rPr>
        <w:t xml:space="preserve"> –</w:t>
      </w:r>
      <w:r>
        <w:rPr>
          <w:rFonts w:hint="cs"/>
          <w:rtl/>
        </w:rPr>
        <w:t xml:space="preserve"> מוותר</w:t>
      </w:r>
      <w:bookmarkStart w:id="24609" w:name="_ETM_Q33_672567"/>
      <w:bookmarkEnd w:id="24609"/>
      <w:r>
        <w:rPr>
          <w:rFonts w:hint="cs"/>
          <w:rtl/>
        </w:rPr>
        <w:t>;</w:t>
      </w:r>
      <w:r>
        <w:rPr>
          <w:rtl/>
        </w:rPr>
        <w:t xml:space="preserve"> </w:t>
      </w:r>
      <w:bookmarkStart w:id="24610" w:name="_ETM_Q33_678609"/>
      <w:bookmarkEnd w:id="24610"/>
      <w:r>
        <w:rPr>
          <w:rFonts w:hint="cs"/>
          <w:rtl/>
        </w:rPr>
        <w:t xml:space="preserve">חברת הכנסת </w:t>
      </w:r>
      <w:r>
        <w:rPr>
          <w:rtl/>
        </w:rPr>
        <w:t xml:space="preserve">אורית </w:t>
      </w:r>
      <w:bookmarkStart w:id="24611" w:name="_ETM_Q33_678819"/>
      <w:bookmarkEnd w:id="24611"/>
      <w:r>
        <w:rPr>
          <w:rtl/>
        </w:rPr>
        <w:t xml:space="preserve">פרקש </w:t>
      </w:r>
      <w:bookmarkStart w:id="24612" w:name="_ETM_Q33_679120"/>
      <w:bookmarkEnd w:id="24612"/>
      <w:r>
        <w:rPr>
          <w:rtl/>
        </w:rPr>
        <w:t>הכהן –</w:t>
      </w:r>
      <w:r>
        <w:rPr>
          <w:rFonts w:hint="cs"/>
          <w:rtl/>
        </w:rPr>
        <w:t xml:space="preserve"> אינה נוכחת;</w:t>
      </w:r>
      <w:bookmarkStart w:id="24613" w:name="_ETM_Q33_680200"/>
      <w:bookmarkStart w:id="24614" w:name="_ETM_Q33_680650"/>
      <w:bookmarkStart w:id="24615" w:name="_ETM_Q33_681099"/>
      <w:bookmarkStart w:id="24616" w:name="_ETM_Q33_681519"/>
      <w:bookmarkStart w:id="24617" w:name="_ETM_Q33_680757"/>
      <w:bookmarkStart w:id="24618" w:name="_ETM_Q33_681969"/>
      <w:bookmarkStart w:id="24619" w:name="_ETM_Q33_684700"/>
      <w:bookmarkEnd w:id="24613"/>
      <w:bookmarkEnd w:id="24614"/>
      <w:bookmarkEnd w:id="24615"/>
      <w:bookmarkEnd w:id="24616"/>
      <w:bookmarkEnd w:id="24617"/>
      <w:bookmarkEnd w:id="24618"/>
      <w:bookmarkEnd w:id="24619"/>
      <w:r>
        <w:rPr>
          <w:rFonts w:hint="cs"/>
          <w:rtl/>
        </w:rPr>
        <w:t xml:space="preserve"> חבר הכנסת מיקי לוי</w:t>
      </w:r>
      <w:r>
        <w:rPr>
          <w:rtl/>
        </w:rPr>
        <w:t xml:space="preserve"> –</w:t>
      </w:r>
      <w:r>
        <w:rPr>
          <w:rFonts w:hint="cs"/>
          <w:rtl/>
        </w:rPr>
        <w:t xml:space="preserve"> </w:t>
      </w:r>
      <w:bookmarkStart w:id="24620" w:name="_ETM_Q33_680877"/>
      <w:bookmarkEnd w:id="24620"/>
      <w:r>
        <w:rPr>
          <w:rFonts w:hint="cs"/>
          <w:rtl/>
        </w:rPr>
        <w:t>מוותר;</w:t>
      </w:r>
      <w:bookmarkStart w:id="24621" w:name="_ETM_Q33_678769"/>
      <w:bookmarkEnd w:id="24621"/>
      <w:r>
        <w:rPr>
          <w:rFonts w:hint="cs"/>
          <w:rtl/>
        </w:rPr>
        <w:t xml:space="preserve"> </w:t>
      </w:r>
      <w:bookmarkStart w:id="24622" w:name="_ETM_Q33_685145"/>
      <w:bookmarkStart w:id="24623" w:name="_ETM_Q33_686160"/>
      <w:bookmarkStart w:id="24624" w:name="_ETM_Q33_682773"/>
      <w:bookmarkEnd w:id="24622"/>
      <w:bookmarkEnd w:id="24623"/>
      <w:bookmarkEnd w:id="24624"/>
      <w:r>
        <w:rPr>
          <w:rtl/>
        </w:rPr>
        <w:t xml:space="preserve">חבר </w:t>
      </w:r>
      <w:bookmarkStart w:id="24625" w:name="_ETM_Q33_686460"/>
      <w:bookmarkEnd w:id="24625"/>
      <w:r>
        <w:rPr>
          <w:rFonts w:hint="cs"/>
          <w:rtl/>
        </w:rPr>
        <w:t>הכנסת יואב סגלוביץ'</w:t>
      </w:r>
      <w:r>
        <w:rPr>
          <w:rtl/>
        </w:rPr>
        <w:t xml:space="preserve"> –</w:t>
      </w:r>
      <w:r>
        <w:rPr>
          <w:rFonts w:hint="cs"/>
          <w:rtl/>
        </w:rPr>
        <w:t xml:space="preserve"> אינו נוכח;</w:t>
      </w:r>
      <w:bookmarkStart w:id="24626" w:name="_ETM_Q33_684119"/>
      <w:bookmarkEnd w:id="24626"/>
      <w:r>
        <w:rPr>
          <w:rFonts w:hint="cs"/>
          <w:rtl/>
        </w:rPr>
        <w:t xml:space="preserve"> </w:t>
      </w:r>
      <w:bookmarkStart w:id="24627" w:name="_ETM_Q33_686700"/>
      <w:bookmarkStart w:id="24628" w:name="_ETM_Q33_686850"/>
      <w:bookmarkStart w:id="24629" w:name="_ETM_Q33_687150"/>
      <w:bookmarkStart w:id="24630" w:name="_ETM_Q33_687270"/>
      <w:bookmarkStart w:id="24631" w:name="_ETM_Q33_687540"/>
      <w:bookmarkStart w:id="24632" w:name="_ETM_Q33_687630"/>
      <w:bookmarkStart w:id="24633" w:name="_ETM_Q33_687720"/>
      <w:bookmarkStart w:id="24634" w:name="_ETM_Q33_688260"/>
      <w:bookmarkStart w:id="24635" w:name="_ETM_Q33_684740"/>
      <w:bookmarkEnd w:id="24627"/>
      <w:bookmarkEnd w:id="24628"/>
      <w:bookmarkEnd w:id="24629"/>
      <w:bookmarkEnd w:id="24630"/>
      <w:bookmarkEnd w:id="24631"/>
      <w:bookmarkEnd w:id="24632"/>
      <w:bookmarkEnd w:id="24633"/>
      <w:bookmarkEnd w:id="24634"/>
      <w:bookmarkEnd w:id="24635"/>
      <w:r>
        <w:rPr>
          <w:rFonts w:hint="cs"/>
          <w:rtl/>
        </w:rPr>
        <w:t>חברת הכנסת אימאן ח'טיב יאסין</w:t>
      </w:r>
      <w:r>
        <w:rPr>
          <w:rtl/>
        </w:rPr>
        <w:t xml:space="preserve"> –</w:t>
      </w:r>
      <w:r>
        <w:rPr>
          <w:rFonts w:hint="cs"/>
          <w:rtl/>
        </w:rPr>
        <w:t xml:space="preserve"> אינה נוכחת; </w:t>
      </w:r>
      <w:bookmarkStart w:id="24636" w:name="_ETM_Q33_686777"/>
      <w:bookmarkEnd w:id="24636"/>
      <w:r>
        <w:rPr>
          <w:rFonts w:hint="cs"/>
          <w:rtl/>
        </w:rPr>
        <w:t>חבר הכנסת גלעד קריב</w:t>
      </w:r>
      <w:r>
        <w:rPr>
          <w:rtl/>
        </w:rPr>
        <w:t xml:space="preserve"> –</w:t>
      </w:r>
      <w:r>
        <w:rPr>
          <w:rFonts w:hint="cs"/>
          <w:rtl/>
        </w:rPr>
        <w:t xml:space="preserve"> אינו נוכח; </w:t>
      </w:r>
      <w:bookmarkStart w:id="24637" w:name="_ETM_Q33_688680"/>
      <w:bookmarkStart w:id="24638" w:name="_ETM_Q33_690689"/>
      <w:bookmarkEnd w:id="24637"/>
      <w:bookmarkEnd w:id="24638"/>
      <w:r>
        <w:rPr>
          <w:rtl/>
        </w:rPr>
        <w:t xml:space="preserve">חברת </w:t>
      </w:r>
      <w:bookmarkStart w:id="24639" w:name="_ETM_Q33_688980"/>
      <w:bookmarkEnd w:id="24639"/>
      <w:r>
        <w:rPr>
          <w:rtl/>
        </w:rPr>
        <w:t>ה</w:t>
      </w:r>
      <w:bookmarkStart w:id="24640" w:name="_ETM_Q33_689520"/>
      <w:bookmarkStart w:id="24641" w:name="_ETM_Q33_689640"/>
      <w:bookmarkStart w:id="24642" w:name="_ETM_Q33_689910"/>
      <w:bookmarkStart w:id="24643" w:name="_ETM_Q33_690870"/>
      <w:bookmarkStart w:id="24644" w:name="_ETM_Q33_691050"/>
      <w:bookmarkStart w:id="24645" w:name="_ETM_Q33_691440"/>
      <w:bookmarkStart w:id="24646" w:name="_ETM_Q33_691680"/>
      <w:bookmarkStart w:id="24647" w:name="_ETM_Q33_691950"/>
      <w:bookmarkStart w:id="24648" w:name="_ETM_Q33_692280"/>
      <w:bookmarkStart w:id="24649" w:name="_ETM_Q33_692580"/>
      <w:bookmarkStart w:id="24650" w:name="_ETM_Q33_692700"/>
      <w:bookmarkStart w:id="24651" w:name="_ETM_Q33_693090"/>
      <w:bookmarkStart w:id="24652" w:name="_ETM_Q33_689455"/>
      <w:bookmarkStart w:id="24653" w:name="_ETM_Q33_693360"/>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r>
        <w:rPr>
          <w:rtl/>
        </w:rPr>
        <w:t xml:space="preserve">כנסת </w:t>
      </w:r>
      <w:bookmarkStart w:id="24654" w:name="_ETM_Q33_694230"/>
      <w:bookmarkEnd w:id="24654"/>
      <w:r>
        <w:rPr>
          <w:rtl/>
        </w:rPr>
        <w:t xml:space="preserve">מירב </w:t>
      </w:r>
      <w:bookmarkStart w:id="24655" w:name="_ETM_Q33_694590"/>
      <w:bookmarkEnd w:id="24655"/>
      <w:r>
        <w:rPr>
          <w:rtl/>
        </w:rPr>
        <w:t>כהן</w:t>
      </w:r>
      <w:r>
        <w:rPr>
          <w:rFonts w:hint="cs"/>
          <w:rtl/>
        </w:rPr>
        <w:t xml:space="preserve"> </w:t>
      </w:r>
      <w:r>
        <w:rPr>
          <w:rtl/>
        </w:rPr>
        <w:softHyphen/>
      </w:r>
      <w:r>
        <w:rPr>
          <w:rFonts w:hint="eastAsia"/>
          <w:rtl/>
        </w:rPr>
        <w:t>–</w:t>
      </w:r>
      <w:r>
        <w:rPr>
          <w:rFonts w:hint="cs"/>
          <w:rtl/>
        </w:rPr>
        <w:t xml:space="preserve"> </w:t>
      </w:r>
      <w:bookmarkStart w:id="24656" w:name="_ETM_Q33_690960"/>
      <w:bookmarkEnd w:id="24656"/>
      <w:r>
        <w:rPr>
          <w:rFonts w:hint="cs"/>
          <w:rtl/>
        </w:rPr>
        <w:t>אינה נוכחת;</w:t>
      </w:r>
      <w:r>
        <w:rPr>
          <w:rtl/>
        </w:rPr>
        <w:t xml:space="preserve"> </w:t>
      </w:r>
      <w:bookmarkStart w:id="24657" w:name="_ETM_Q33_695370"/>
      <w:bookmarkStart w:id="24658" w:name="_ETM_Q33_695820"/>
      <w:bookmarkStart w:id="24659" w:name="_ETM_Q33_696570"/>
      <w:bookmarkEnd w:id="24657"/>
      <w:bookmarkEnd w:id="24658"/>
      <w:bookmarkEnd w:id="24659"/>
      <w:r>
        <w:rPr>
          <w:rFonts w:hint="cs"/>
          <w:rtl/>
        </w:rPr>
        <w:t>ח</w:t>
      </w:r>
      <w:r>
        <w:rPr>
          <w:rtl/>
        </w:rPr>
        <w:t>בר</w:t>
      </w:r>
      <w:r>
        <w:rPr>
          <w:rFonts w:hint="cs"/>
          <w:rtl/>
        </w:rPr>
        <w:t xml:space="preserve"> הכנסת</w:t>
      </w:r>
      <w:bookmarkStart w:id="24660" w:name="_ETM_Q33_692674"/>
      <w:bookmarkEnd w:id="24660"/>
      <w:r>
        <w:rPr>
          <w:rtl/>
        </w:rPr>
        <w:t xml:space="preserve"> </w:t>
      </w:r>
      <w:bookmarkStart w:id="24661" w:name="_ETM_Q33_696990"/>
      <w:bookmarkEnd w:id="24661"/>
      <w:r>
        <w:rPr>
          <w:rtl/>
        </w:rPr>
        <w:t xml:space="preserve">מאיר </w:t>
      </w:r>
      <w:bookmarkStart w:id="24662" w:name="_ETM_Q33_697170"/>
      <w:bookmarkEnd w:id="24662"/>
      <w:r>
        <w:rPr>
          <w:rtl/>
        </w:rPr>
        <w:t>כהן –</w:t>
      </w:r>
      <w:r>
        <w:rPr>
          <w:rFonts w:hint="cs"/>
          <w:rtl/>
        </w:rPr>
        <w:t xml:space="preserve"> אינו נוכח;</w:t>
      </w:r>
      <w:bookmarkStart w:id="24663" w:name="_ETM_Q33_691657"/>
      <w:bookmarkEnd w:id="24663"/>
      <w:r>
        <w:rPr>
          <w:rtl/>
        </w:rPr>
        <w:t xml:space="preserve"> </w:t>
      </w:r>
      <w:bookmarkStart w:id="24664" w:name="_ETM_Q33_697470"/>
      <w:bookmarkEnd w:id="24664"/>
      <w:r>
        <w:rPr>
          <w:rFonts w:hint="cs"/>
          <w:rtl/>
        </w:rPr>
        <w:t>חברת הכנס</w:t>
      </w:r>
      <w:bookmarkStart w:id="24665" w:name="_ETM_Q33_695015"/>
      <w:bookmarkEnd w:id="24665"/>
      <w:r>
        <w:rPr>
          <w:rtl/>
        </w:rPr>
        <w:t xml:space="preserve">ת </w:t>
      </w:r>
      <w:bookmarkStart w:id="24666" w:name="_ETM_Q33_699230"/>
      <w:bookmarkEnd w:id="24666"/>
      <w:r>
        <w:rPr>
          <w:rtl/>
        </w:rPr>
        <w:t xml:space="preserve">נעמה </w:t>
      </w:r>
      <w:bookmarkStart w:id="24667" w:name="_ETM_Q33_699559"/>
      <w:bookmarkEnd w:id="24667"/>
      <w:r>
        <w:rPr>
          <w:rtl/>
        </w:rPr>
        <w:t>ל</w:t>
      </w:r>
      <w:r>
        <w:rPr>
          <w:rFonts w:hint="cs"/>
          <w:rtl/>
        </w:rPr>
        <w:t>זימי</w:t>
      </w:r>
      <w:bookmarkStart w:id="24668" w:name="_ETM_Q33_700595"/>
      <w:bookmarkEnd w:id="24668"/>
      <w:r>
        <w:rPr>
          <w:rFonts w:hint="cs"/>
          <w:rtl/>
        </w:rPr>
        <w:t xml:space="preserve"> </w:t>
      </w:r>
      <w:r>
        <w:rPr>
          <w:rFonts w:hint="eastAsia"/>
          <w:rtl/>
        </w:rPr>
        <w:t>–</w:t>
      </w:r>
      <w:r>
        <w:rPr>
          <w:rtl/>
        </w:rPr>
        <w:t xml:space="preserve"> </w:t>
      </w:r>
      <w:bookmarkStart w:id="24669" w:name="_ETM_Q33_699920"/>
      <w:bookmarkEnd w:id="24669"/>
      <w:r>
        <w:rPr>
          <w:rtl/>
        </w:rPr>
        <w:t xml:space="preserve">אינה </w:t>
      </w:r>
      <w:bookmarkStart w:id="24670" w:name="_ETM_Q33_700010"/>
      <w:bookmarkEnd w:id="24670"/>
      <w:r>
        <w:rPr>
          <w:rtl/>
        </w:rPr>
        <w:t>נוכחת</w:t>
      </w:r>
      <w:r>
        <w:rPr>
          <w:rFonts w:hint="cs"/>
          <w:rtl/>
        </w:rPr>
        <w:t>;</w:t>
      </w:r>
      <w:r>
        <w:rPr>
          <w:rtl/>
        </w:rPr>
        <w:t xml:space="preserve"> </w:t>
      </w:r>
      <w:bookmarkStart w:id="24671" w:name="_ETM_Q33_701209"/>
      <w:bookmarkEnd w:id="24671"/>
      <w:r>
        <w:rPr>
          <w:rtl/>
        </w:rPr>
        <w:t xml:space="preserve">חבר </w:t>
      </w:r>
      <w:bookmarkStart w:id="24672" w:name="_ETM_Q33_701569"/>
      <w:bookmarkEnd w:id="24672"/>
      <w:r>
        <w:rPr>
          <w:rtl/>
        </w:rPr>
        <w:t xml:space="preserve">הכנסת </w:t>
      </w:r>
      <w:bookmarkStart w:id="24673" w:name="_ETM_Q33_702109"/>
      <w:bookmarkEnd w:id="24673"/>
      <w:r>
        <w:rPr>
          <w:rtl/>
        </w:rPr>
        <w:t xml:space="preserve">יצחק </w:t>
      </w:r>
      <w:bookmarkStart w:id="24674" w:name="_ETM_Q33_702439"/>
      <w:bookmarkEnd w:id="24674"/>
      <w:r>
        <w:rPr>
          <w:rtl/>
        </w:rPr>
        <w:t>פינדרוס –</w:t>
      </w:r>
      <w:r>
        <w:rPr>
          <w:rFonts w:hint="cs"/>
          <w:rtl/>
        </w:rPr>
        <w:t xml:space="preserve"> אינו נוכח;</w:t>
      </w:r>
      <w:bookmarkStart w:id="24675" w:name="_ETM_Q33_701140"/>
      <w:bookmarkEnd w:id="24675"/>
      <w:r>
        <w:rPr>
          <w:rtl/>
        </w:rPr>
        <w:t xml:space="preserve"> </w:t>
      </w:r>
      <w:bookmarkStart w:id="24676" w:name="_ETM_Q33_703339"/>
      <w:bookmarkStart w:id="24677" w:name="_ETM_Q33_703879"/>
      <w:bookmarkStart w:id="24678" w:name="_ETM_Q33_705020"/>
      <w:bookmarkEnd w:id="24676"/>
      <w:bookmarkEnd w:id="24677"/>
      <w:bookmarkEnd w:id="24678"/>
      <w:r>
        <w:rPr>
          <w:rtl/>
        </w:rPr>
        <w:t xml:space="preserve">חבר </w:t>
      </w:r>
      <w:bookmarkStart w:id="24679" w:name="_ETM_Q33_705320"/>
      <w:bookmarkEnd w:id="24679"/>
      <w:r>
        <w:rPr>
          <w:rtl/>
        </w:rPr>
        <w:t xml:space="preserve">הכנסת </w:t>
      </w:r>
      <w:bookmarkStart w:id="24680" w:name="_ETM_Q33_706040"/>
      <w:bookmarkEnd w:id="24680"/>
      <w:r>
        <w:rPr>
          <w:rFonts w:hint="cs"/>
          <w:rtl/>
        </w:rPr>
        <w:t>סימון דוידסון</w:t>
      </w:r>
      <w:r>
        <w:rPr>
          <w:rtl/>
        </w:rPr>
        <w:t xml:space="preserve"> –</w:t>
      </w:r>
      <w:r>
        <w:rPr>
          <w:rFonts w:hint="cs"/>
          <w:rtl/>
        </w:rPr>
        <w:t xml:space="preserve"> אינו נוכח; </w:t>
      </w:r>
      <w:bookmarkStart w:id="24681" w:name="_ETM_Q33_706340"/>
      <w:bookmarkStart w:id="24682" w:name="_ETM_Q33_706640"/>
      <w:bookmarkStart w:id="24683" w:name="_ETM_Q33_706820"/>
      <w:bookmarkStart w:id="24684" w:name="_ETM_Q33_707270"/>
      <w:bookmarkStart w:id="24685" w:name="_ETM_Q33_704669"/>
      <w:bookmarkEnd w:id="24681"/>
      <w:bookmarkEnd w:id="24682"/>
      <w:bookmarkEnd w:id="24683"/>
      <w:bookmarkEnd w:id="24684"/>
      <w:bookmarkEnd w:id="24685"/>
      <w:r>
        <w:rPr>
          <w:rtl/>
        </w:rPr>
        <w:t xml:space="preserve">חבר </w:t>
      </w:r>
      <w:bookmarkStart w:id="24686" w:name="_ETM_Q33_707540"/>
      <w:bookmarkEnd w:id="24686"/>
      <w:r>
        <w:rPr>
          <w:rtl/>
        </w:rPr>
        <w:t xml:space="preserve">הכנסת </w:t>
      </w:r>
      <w:bookmarkStart w:id="24687" w:name="_ETM_Q33_708170"/>
      <w:bookmarkEnd w:id="24687"/>
      <w:r>
        <w:rPr>
          <w:rtl/>
        </w:rPr>
        <w:t xml:space="preserve">חמד </w:t>
      </w:r>
      <w:bookmarkStart w:id="24688" w:name="_ETM_Q33_708470"/>
      <w:bookmarkEnd w:id="24688"/>
      <w:r>
        <w:rPr>
          <w:rtl/>
        </w:rPr>
        <w:t>עמאר –</w:t>
      </w:r>
      <w:r>
        <w:rPr>
          <w:rFonts w:hint="cs"/>
          <w:rtl/>
        </w:rPr>
        <w:t xml:space="preserve"> אינו נוכח;</w:t>
      </w:r>
      <w:bookmarkStart w:id="24689" w:name="_ETM_Q33_709449"/>
      <w:bookmarkStart w:id="24690" w:name="_ETM_Q33_709839"/>
      <w:bookmarkEnd w:id="24689"/>
      <w:bookmarkEnd w:id="24690"/>
      <w:r>
        <w:rPr>
          <w:rtl/>
        </w:rPr>
        <w:t xml:space="preserve"> </w:t>
      </w:r>
      <w:bookmarkStart w:id="24691" w:name="_ETM_Q33_710319"/>
      <w:bookmarkEnd w:id="24691"/>
      <w:r>
        <w:rPr>
          <w:rtl/>
        </w:rPr>
        <w:t xml:space="preserve">חברת </w:t>
      </w:r>
      <w:bookmarkStart w:id="24692" w:name="_ETM_Q33_710620"/>
      <w:bookmarkEnd w:id="24692"/>
      <w:r>
        <w:rPr>
          <w:rtl/>
        </w:rPr>
        <w:t xml:space="preserve">הכנסת </w:t>
      </w:r>
      <w:bookmarkStart w:id="24693" w:name="_ETM_Q33_710979"/>
      <w:bookmarkStart w:id="24694" w:name="_ETM_Q33_711069"/>
      <w:bookmarkEnd w:id="24693"/>
      <w:bookmarkEnd w:id="24694"/>
      <w:r>
        <w:rPr>
          <w:rFonts w:hint="cs"/>
          <w:rtl/>
        </w:rPr>
        <w:t>גל</w:t>
      </w:r>
      <w:r>
        <w:rPr>
          <w:rtl/>
        </w:rPr>
        <w:t xml:space="preserve">ית </w:t>
      </w:r>
      <w:bookmarkStart w:id="24695" w:name="_ETM_Q33_711429"/>
      <w:bookmarkEnd w:id="24695"/>
      <w:r>
        <w:rPr>
          <w:rtl/>
        </w:rPr>
        <w:t xml:space="preserve">דיסטל </w:t>
      </w:r>
      <w:bookmarkStart w:id="24696" w:name="_ETM_Q33_711849"/>
      <w:bookmarkEnd w:id="24696"/>
      <w:r>
        <w:rPr>
          <w:rFonts w:hint="cs"/>
          <w:rtl/>
        </w:rPr>
        <w:t>אט</w:t>
      </w:r>
      <w:r>
        <w:rPr>
          <w:rtl/>
        </w:rPr>
        <w:t>ברי</w:t>
      </w:r>
      <w:r>
        <w:rPr>
          <w:rFonts w:hint="cs"/>
          <w:rtl/>
        </w:rPr>
        <w:t>א</w:t>
      </w:r>
      <w:bookmarkStart w:id="24697" w:name="_ETM_Q33_707476"/>
      <w:bookmarkEnd w:id="24697"/>
      <w:r>
        <w:rPr>
          <w:rtl/>
        </w:rPr>
        <w:t>ן</w:t>
      </w:r>
      <w:r>
        <w:rPr>
          <w:rFonts w:hint="cs"/>
          <w:rtl/>
        </w:rPr>
        <w:t xml:space="preserve"> </w:t>
      </w:r>
      <w:r>
        <w:rPr>
          <w:rFonts w:hint="eastAsia"/>
          <w:rtl/>
        </w:rPr>
        <w:t>–</w:t>
      </w:r>
      <w:r>
        <w:rPr>
          <w:rtl/>
        </w:rPr>
        <w:t xml:space="preserve"> </w:t>
      </w:r>
      <w:bookmarkStart w:id="24698" w:name="_ETM_Q33_712599"/>
      <w:bookmarkEnd w:id="24698"/>
      <w:r>
        <w:rPr>
          <w:rtl/>
        </w:rPr>
        <w:t xml:space="preserve">אינה </w:t>
      </w:r>
      <w:bookmarkStart w:id="24699" w:name="_ETM_Q33_713019"/>
      <w:bookmarkEnd w:id="24699"/>
      <w:r>
        <w:rPr>
          <w:rtl/>
        </w:rPr>
        <w:t>נוכחת</w:t>
      </w:r>
      <w:r>
        <w:rPr>
          <w:rFonts w:hint="cs"/>
          <w:rtl/>
        </w:rPr>
        <w:t>;</w:t>
      </w:r>
      <w:r>
        <w:rPr>
          <w:rtl/>
        </w:rPr>
        <w:t xml:space="preserve"> </w:t>
      </w:r>
      <w:bookmarkStart w:id="24700" w:name="_ETM_Q33_714109"/>
      <w:bookmarkStart w:id="24701" w:name="_ETM_Q33_714349"/>
      <w:bookmarkStart w:id="24702" w:name="_ETM_Q33_714409"/>
      <w:bookmarkStart w:id="24703" w:name="_ETM_Q33_714679"/>
      <w:bookmarkStart w:id="24704" w:name="_ETM_Q33_709920"/>
      <w:bookmarkEnd w:id="24700"/>
      <w:bookmarkEnd w:id="24701"/>
      <w:bookmarkEnd w:id="24702"/>
      <w:bookmarkEnd w:id="24703"/>
      <w:bookmarkEnd w:id="24704"/>
      <w:r>
        <w:rPr>
          <w:rFonts w:hint="cs"/>
          <w:rtl/>
        </w:rPr>
        <w:t>חבר הכנסת משה</w:t>
      </w:r>
      <w:bookmarkStart w:id="24705" w:name="_ETM_Q33_710370"/>
      <w:bookmarkEnd w:id="24705"/>
      <w:r>
        <w:rPr>
          <w:rFonts w:hint="cs"/>
          <w:rtl/>
        </w:rPr>
        <w:t xml:space="preserve"> טור</w:t>
      </w:r>
      <w:r w:rsidR="00FC18AD">
        <w:rPr>
          <w:rFonts w:hint="cs"/>
          <w:rtl/>
        </w:rPr>
        <w:t xml:space="preserve"> </w:t>
      </w:r>
      <w:r>
        <w:rPr>
          <w:rFonts w:hint="cs"/>
          <w:rtl/>
        </w:rPr>
        <w:t>פז</w:t>
      </w:r>
      <w:r>
        <w:rPr>
          <w:rtl/>
        </w:rPr>
        <w:t xml:space="preserve"> –</w:t>
      </w:r>
      <w:r>
        <w:rPr>
          <w:rFonts w:hint="cs"/>
          <w:rtl/>
        </w:rPr>
        <w:t xml:space="preserve"> אינו נוכח; </w:t>
      </w:r>
      <w:bookmarkStart w:id="24706" w:name="_ETM_Q33_710861"/>
      <w:bookmarkStart w:id="24707" w:name="_ETM_Q33_714859"/>
      <w:bookmarkStart w:id="24708" w:name="_ETM_Q33_710596"/>
      <w:bookmarkStart w:id="24709" w:name="_ETM_Q33_706217"/>
      <w:bookmarkStart w:id="24710" w:name="_ETM_Q33_715249"/>
      <w:bookmarkStart w:id="24711" w:name="_ETM_Q33_715400"/>
      <w:bookmarkEnd w:id="24706"/>
      <w:bookmarkEnd w:id="24707"/>
      <w:bookmarkEnd w:id="24708"/>
      <w:bookmarkEnd w:id="24709"/>
      <w:bookmarkEnd w:id="24710"/>
      <w:bookmarkEnd w:id="24711"/>
      <w:r>
        <w:rPr>
          <w:rFonts w:hint="cs"/>
          <w:rtl/>
        </w:rPr>
        <w:t xml:space="preserve">חברת הכנסת שרון ניר </w:t>
      </w:r>
      <w:r>
        <w:rPr>
          <w:rtl/>
        </w:rPr>
        <w:t>–</w:t>
      </w:r>
      <w:r>
        <w:rPr>
          <w:rFonts w:hint="cs"/>
          <w:rtl/>
        </w:rPr>
        <w:t xml:space="preserve"> אינה נוכחת; </w:t>
      </w:r>
      <w:bookmarkStart w:id="24712" w:name="_ETM_Q33_711946"/>
      <w:bookmarkEnd w:id="24712"/>
      <w:r>
        <w:rPr>
          <w:rFonts w:hint="cs"/>
          <w:rtl/>
        </w:rPr>
        <w:t>חברת הכנסת מיכל שיר סגמן</w:t>
      </w:r>
      <w:bookmarkStart w:id="24713" w:name="_ETM_Q33_716279"/>
      <w:bookmarkEnd w:id="24713"/>
      <w:r>
        <w:rPr>
          <w:rFonts w:hint="cs"/>
          <w:rtl/>
        </w:rPr>
        <w:t xml:space="preserve"> </w:t>
      </w:r>
      <w:r>
        <w:rPr>
          <w:rtl/>
        </w:rPr>
        <w:t>–</w:t>
      </w:r>
      <w:r>
        <w:rPr>
          <w:rFonts w:hint="cs"/>
          <w:rtl/>
        </w:rPr>
        <w:t xml:space="preserve"> אינה נוכחת; </w:t>
      </w:r>
      <w:bookmarkStart w:id="24714" w:name="_ETM_Q33_715730"/>
      <w:bookmarkStart w:id="24715" w:name="_ETM_Q33_715879"/>
      <w:bookmarkStart w:id="24716" w:name="_ETM_Q33_716120"/>
      <w:bookmarkStart w:id="24717" w:name="_ETM_Q33_716179"/>
      <w:bookmarkStart w:id="24718" w:name="_ETM_Q33_716629"/>
      <w:bookmarkStart w:id="24719" w:name="_ETM_Q33_716870"/>
      <w:bookmarkStart w:id="24720" w:name="_ETM_Q33_717079"/>
      <w:bookmarkStart w:id="24721" w:name="_ETM_Q33_717319"/>
      <w:bookmarkStart w:id="24722" w:name="_ETM_Q33_718470"/>
      <w:bookmarkStart w:id="24723" w:name="_ETM_Q33_717949"/>
      <w:bookmarkEnd w:id="24714"/>
      <w:bookmarkEnd w:id="24715"/>
      <w:bookmarkEnd w:id="24716"/>
      <w:bookmarkEnd w:id="24717"/>
      <w:bookmarkEnd w:id="24718"/>
      <w:bookmarkEnd w:id="24719"/>
      <w:bookmarkEnd w:id="24720"/>
      <w:bookmarkEnd w:id="24721"/>
      <w:bookmarkEnd w:id="24722"/>
      <w:bookmarkEnd w:id="24723"/>
      <w:r>
        <w:rPr>
          <w:rtl/>
        </w:rPr>
        <w:t xml:space="preserve">חברת </w:t>
      </w:r>
      <w:bookmarkStart w:id="24724" w:name="_ETM_Q33_718860"/>
      <w:bookmarkEnd w:id="24724"/>
      <w:r>
        <w:rPr>
          <w:rtl/>
        </w:rPr>
        <w:t xml:space="preserve">הכנסת </w:t>
      </w:r>
      <w:bookmarkStart w:id="24725" w:name="_ETM_Q33_719220"/>
      <w:bookmarkStart w:id="24726" w:name="_ETM_Q33_719670"/>
      <w:bookmarkStart w:id="24727" w:name="_ETM_Q33_719850"/>
      <w:bookmarkStart w:id="24728" w:name="_ETM_Q33_720300"/>
      <w:bookmarkStart w:id="24729" w:name="_ETM_Q33_720510"/>
      <w:bookmarkStart w:id="24730" w:name="_ETM_Q33_720990"/>
      <w:bookmarkStart w:id="24731" w:name="_ETM_Q33_721260"/>
      <w:bookmarkStart w:id="24732" w:name="_ETM_Q33_722220"/>
      <w:bookmarkStart w:id="24733" w:name="_ETM_Q33_722429"/>
      <w:bookmarkStart w:id="24734" w:name="_ETM_Q33_722580"/>
      <w:bookmarkStart w:id="24735" w:name="_ETM_Q33_722790"/>
      <w:bookmarkStart w:id="24736" w:name="_ETM_Q33_722940"/>
      <w:bookmarkEnd w:id="24725"/>
      <w:bookmarkEnd w:id="24726"/>
      <w:bookmarkEnd w:id="24727"/>
      <w:bookmarkEnd w:id="24728"/>
      <w:bookmarkEnd w:id="24729"/>
      <w:bookmarkEnd w:id="24730"/>
      <w:bookmarkEnd w:id="24731"/>
      <w:bookmarkEnd w:id="24732"/>
      <w:bookmarkEnd w:id="24733"/>
      <w:bookmarkEnd w:id="24734"/>
      <w:bookmarkEnd w:id="24735"/>
      <w:bookmarkEnd w:id="24736"/>
      <w:r>
        <w:rPr>
          <w:rFonts w:hint="cs"/>
          <w:rtl/>
        </w:rPr>
        <w:t>מטי צרפתי הרכבי</w:t>
      </w:r>
      <w:bookmarkStart w:id="24737" w:name="_ETM_Q33_718395"/>
      <w:bookmarkEnd w:id="24737"/>
      <w:r>
        <w:rPr>
          <w:rFonts w:hint="cs"/>
          <w:rtl/>
        </w:rPr>
        <w:t xml:space="preserve"> </w:t>
      </w:r>
      <w:r>
        <w:rPr>
          <w:rFonts w:hint="eastAsia"/>
          <w:rtl/>
        </w:rPr>
        <w:t>–</w:t>
      </w:r>
      <w:r>
        <w:rPr>
          <w:rtl/>
        </w:rPr>
        <w:t xml:space="preserve"> </w:t>
      </w:r>
      <w:bookmarkStart w:id="24738" w:name="_ETM_Q33_723630"/>
      <w:bookmarkEnd w:id="24738"/>
      <w:r>
        <w:rPr>
          <w:rtl/>
        </w:rPr>
        <w:t xml:space="preserve">אינה </w:t>
      </w:r>
      <w:bookmarkStart w:id="24739" w:name="_ETM_Q33_724110"/>
      <w:bookmarkEnd w:id="24739"/>
      <w:r>
        <w:rPr>
          <w:rtl/>
        </w:rPr>
        <w:t>נוכחת</w:t>
      </w:r>
      <w:r>
        <w:rPr>
          <w:rFonts w:hint="cs"/>
          <w:rtl/>
        </w:rPr>
        <w:t>;</w:t>
      </w:r>
      <w:r>
        <w:rPr>
          <w:rtl/>
        </w:rPr>
        <w:t xml:space="preserve"> </w:t>
      </w:r>
      <w:bookmarkStart w:id="24740" w:name="_ETM_Q33_724709"/>
      <w:bookmarkEnd w:id="24740"/>
      <w:r>
        <w:rPr>
          <w:rtl/>
        </w:rPr>
        <w:t xml:space="preserve">חברת </w:t>
      </w:r>
      <w:bookmarkStart w:id="24741" w:name="_ETM_Q33_725010"/>
      <w:bookmarkEnd w:id="24741"/>
      <w:r>
        <w:rPr>
          <w:rtl/>
        </w:rPr>
        <w:t xml:space="preserve">הכנסת </w:t>
      </w:r>
      <w:bookmarkStart w:id="24742" w:name="_ETM_Q33_725280"/>
      <w:bookmarkEnd w:id="24742"/>
      <w:r>
        <w:rPr>
          <w:rtl/>
        </w:rPr>
        <w:t xml:space="preserve">טלי </w:t>
      </w:r>
      <w:bookmarkStart w:id="24743" w:name="_ETM_Q33_725550"/>
      <w:bookmarkEnd w:id="24743"/>
      <w:r>
        <w:rPr>
          <w:rtl/>
        </w:rPr>
        <w:t>גוטליב</w:t>
      </w:r>
      <w:bookmarkStart w:id="24744" w:name="_ETM_Q33_723137"/>
      <w:bookmarkEnd w:id="24744"/>
      <w:r>
        <w:rPr>
          <w:rFonts w:hint="cs"/>
          <w:rtl/>
        </w:rPr>
        <w:t xml:space="preserve"> </w:t>
      </w:r>
      <w:r>
        <w:rPr>
          <w:rFonts w:hint="eastAsia"/>
          <w:rtl/>
        </w:rPr>
        <w:t>–</w:t>
      </w:r>
      <w:r>
        <w:rPr>
          <w:rtl/>
        </w:rPr>
        <w:t xml:space="preserve"> </w:t>
      </w:r>
      <w:bookmarkStart w:id="24745" w:name="_ETM_Q33_727040"/>
      <w:bookmarkEnd w:id="24745"/>
      <w:r>
        <w:rPr>
          <w:rtl/>
        </w:rPr>
        <w:t>מוותרת</w:t>
      </w:r>
      <w:r>
        <w:rPr>
          <w:rFonts w:hint="cs"/>
          <w:rtl/>
        </w:rPr>
        <w:t>.</w:t>
      </w:r>
      <w:bookmarkStart w:id="24746" w:name="_ETM_Q33_729219"/>
      <w:bookmarkStart w:id="24747" w:name="_ETM_Q33_727318"/>
      <w:bookmarkEnd w:id="24746"/>
      <w:bookmarkEnd w:id="24747"/>
    </w:p>
    <w:p w:rsidR="00E56D62" w:rsidRDefault="00E56D62" w:rsidP="00CD5EA5">
      <w:pPr>
        <w:rPr>
          <w:rtl/>
        </w:rPr>
      </w:pPr>
      <w:bookmarkStart w:id="24748" w:name="_ETM_Q33_727402"/>
      <w:bookmarkStart w:id="24749" w:name="_ETM_Q33_722770"/>
      <w:bookmarkEnd w:id="24748"/>
      <w:bookmarkEnd w:id="24749"/>
    </w:p>
    <w:p w:rsidR="00E56D62" w:rsidRDefault="00E56D62" w:rsidP="00CD5EA5">
      <w:pPr>
        <w:pStyle w:val="af5"/>
        <w:keepNext/>
        <w:rPr>
          <w:rtl/>
        </w:rPr>
      </w:pPr>
      <w:bookmarkStart w:id="24750" w:name="ET_interruption_6345_29"/>
      <w:r w:rsidRPr="00C32127">
        <w:rPr>
          <w:rStyle w:val="TagStyle"/>
          <w:rtl/>
        </w:rPr>
        <w:t xml:space="preserve"> &lt;&lt; קריאה &gt;&gt; </w:t>
      </w:r>
      <w:r>
        <w:rPr>
          <w:rtl/>
        </w:rPr>
        <w:t>טלי גוטליב (הליכוד):</w:t>
      </w:r>
      <w:r w:rsidRPr="00C32127">
        <w:rPr>
          <w:rStyle w:val="TagStyle"/>
          <w:rtl/>
        </w:rPr>
        <w:t xml:space="preserve"> &lt;&lt; קריאה &gt;&gt;</w:t>
      </w:r>
      <w:r>
        <w:rPr>
          <w:rtl/>
        </w:rPr>
        <w:t xml:space="preserve">  </w:t>
      </w:r>
      <w:bookmarkEnd w:id="24750"/>
    </w:p>
    <w:p w:rsidR="00E56D62" w:rsidRDefault="00E56D62" w:rsidP="00CD5EA5">
      <w:pPr>
        <w:rPr>
          <w:rtl/>
          <w:lang w:eastAsia="he-IL"/>
        </w:rPr>
      </w:pPr>
    </w:p>
    <w:p w:rsidR="00E56D62" w:rsidRDefault="00E56D62" w:rsidP="00CD5EA5">
      <w:pPr>
        <w:rPr>
          <w:rtl/>
          <w:lang w:eastAsia="he-IL"/>
        </w:rPr>
      </w:pPr>
      <w:bookmarkStart w:id="24751" w:name="_ETM_Q33_727235"/>
      <w:bookmarkStart w:id="24752" w:name="_ETM_Q33_722571"/>
      <w:bookmarkEnd w:id="24751"/>
      <w:bookmarkEnd w:id="24752"/>
      <w:r>
        <w:rPr>
          <w:rFonts w:hint="cs"/>
          <w:rtl/>
          <w:lang w:eastAsia="he-IL"/>
        </w:rPr>
        <w:t xml:space="preserve">זהו, די. </w:t>
      </w:r>
      <w:bookmarkStart w:id="24753" w:name="_ETM_Q33_725360"/>
      <w:bookmarkEnd w:id="24753"/>
      <w:r>
        <w:rPr>
          <w:rFonts w:hint="cs"/>
          <w:rtl/>
          <w:lang w:eastAsia="he-IL"/>
        </w:rPr>
        <w:t>כמה אפשר לסבול אותי?</w:t>
      </w:r>
      <w:bookmarkStart w:id="24754" w:name="_ETM_Q33_725509"/>
      <w:bookmarkEnd w:id="24754"/>
    </w:p>
    <w:p w:rsidR="00E56D62" w:rsidRDefault="00E56D62" w:rsidP="00CD5EA5">
      <w:pPr>
        <w:rPr>
          <w:rtl/>
          <w:lang w:eastAsia="he-IL"/>
        </w:rPr>
      </w:pPr>
      <w:bookmarkStart w:id="24755" w:name="_ETM_Q33_725739"/>
      <w:bookmarkStart w:id="24756" w:name="_ETM_Q33_725852"/>
      <w:bookmarkEnd w:id="24755"/>
      <w:bookmarkEnd w:id="24756"/>
    </w:p>
    <w:p w:rsidR="00E56D62" w:rsidRDefault="00E56D62" w:rsidP="00CD5EA5">
      <w:pPr>
        <w:pStyle w:val="af6"/>
        <w:keepNext/>
        <w:rPr>
          <w:rtl/>
        </w:rPr>
      </w:pPr>
      <w:bookmarkStart w:id="24757" w:name="ET_yor_6598_30"/>
      <w:r w:rsidRPr="00C32127">
        <w:rPr>
          <w:rStyle w:val="TagStyle"/>
          <w:rtl/>
        </w:rPr>
        <w:t xml:space="preserve"> &lt;&lt; יור &gt;&gt; </w:t>
      </w:r>
      <w:r>
        <w:rPr>
          <w:rtl/>
        </w:rPr>
        <w:t>היו"ר משה סולומון:</w:t>
      </w:r>
      <w:r w:rsidRPr="00C32127">
        <w:rPr>
          <w:rStyle w:val="TagStyle"/>
          <w:rtl/>
        </w:rPr>
        <w:t xml:space="preserve"> &lt;&lt; יור &gt;&gt;</w:t>
      </w:r>
      <w:r>
        <w:rPr>
          <w:rtl/>
        </w:rPr>
        <w:t xml:space="preserve">  </w:t>
      </w:r>
      <w:bookmarkEnd w:id="24757"/>
    </w:p>
    <w:p w:rsidR="00E56D62" w:rsidRDefault="00E56D62" w:rsidP="00CD5EA5">
      <w:pPr>
        <w:rPr>
          <w:rtl/>
          <w:lang w:eastAsia="he-IL"/>
        </w:rPr>
      </w:pPr>
    </w:p>
    <w:p w:rsidR="00E56D62" w:rsidRDefault="00E56D62" w:rsidP="00CD5EA5">
      <w:pPr>
        <w:rPr>
          <w:rtl/>
        </w:rPr>
      </w:pPr>
      <w:bookmarkStart w:id="24758" w:name="_ETM_Q33_727244"/>
      <w:bookmarkStart w:id="24759" w:name="_ETM_Q33_727495"/>
      <w:bookmarkStart w:id="24760" w:name="_ETM_Q33_727578"/>
      <w:bookmarkEnd w:id="24758"/>
      <w:bookmarkEnd w:id="24759"/>
      <w:bookmarkEnd w:id="24760"/>
      <w:r>
        <w:rPr>
          <w:rtl/>
        </w:rPr>
        <w:t xml:space="preserve">חברת </w:t>
      </w:r>
      <w:bookmarkStart w:id="24761" w:name="_ETM_Q33_729640"/>
      <w:bookmarkEnd w:id="24761"/>
      <w:r>
        <w:rPr>
          <w:rtl/>
        </w:rPr>
        <w:t xml:space="preserve">הכנסת </w:t>
      </w:r>
      <w:bookmarkStart w:id="24762" w:name="_ETM_Q33_730120"/>
      <w:bookmarkStart w:id="24763" w:name="_ETM_Q33_730599"/>
      <w:bookmarkStart w:id="24764" w:name="_ETM_Q33_730750"/>
      <w:bookmarkEnd w:id="24762"/>
      <w:bookmarkEnd w:id="24763"/>
      <w:bookmarkEnd w:id="24764"/>
      <w:r>
        <w:rPr>
          <w:rFonts w:hint="cs"/>
          <w:rtl/>
        </w:rPr>
        <w:t xml:space="preserve">מיכל וולדיגר </w:t>
      </w:r>
      <w:r>
        <w:rPr>
          <w:rFonts w:hint="eastAsia"/>
        </w:rPr>
        <w:t>–</w:t>
      </w:r>
      <w:bookmarkStart w:id="24765" w:name="_ETM_Q33_729528"/>
      <w:bookmarkEnd w:id="24765"/>
      <w:r>
        <w:rPr>
          <w:rtl/>
        </w:rPr>
        <w:t xml:space="preserve"> </w:t>
      </w:r>
      <w:bookmarkStart w:id="24766" w:name="_ETM_Q33_731780"/>
      <w:bookmarkEnd w:id="24766"/>
      <w:r>
        <w:rPr>
          <w:rtl/>
        </w:rPr>
        <w:t>מוותרת</w:t>
      </w:r>
      <w:r>
        <w:rPr>
          <w:rFonts w:hint="cs"/>
          <w:rtl/>
        </w:rPr>
        <w:t>;</w:t>
      </w:r>
      <w:r>
        <w:rPr>
          <w:rtl/>
        </w:rPr>
        <w:t xml:space="preserve"> </w:t>
      </w:r>
      <w:bookmarkStart w:id="24767" w:name="_ETM_Q33_732970"/>
      <w:bookmarkEnd w:id="24767"/>
      <w:r>
        <w:rPr>
          <w:rtl/>
        </w:rPr>
        <w:t xml:space="preserve">חבר </w:t>
      </w:r>
      <w:bookmarkStart w:id="24768" w:name="_ETM_Q33_733270"/>
      <w:bookmarkEnd w:id="24768"/>
      <w:r>
        <w:rPr>
          <w:rtl/>
        </w:rPr>
        <w:t xml:space="preserve">הכנסת </w:t>
      </w:r>
      <w:bookmarkStart w:id="24769" w:name="_ETM_Q33_733750"/>
      <w:bookmarkEnd w:id="24769"/>
      <w:r>
        <w:rPr>
          <w:rtl/>
        </w:rPr>
        <w:t xml:space="preserve">אלעזר </w:t>
      </w:r>
      <w:bookmarkStart w:id="24770" w:name="_ETM_Q33_734080"/>
      <w:bookmarkEnd w:id="24770"/>
      <w:r>
        <w:rPr>
          <w:rtl/>
        </w:rPr>
        <w:t>שטרן</w:t>
      </w:r>
      <w:bookmarkStart w:id="24771" w:name="_ETM_Q33_734319"/>
      <w:bookmarkEnd w:id="24771"/>
      <w:r>
        <w:rPr>
          <w:rtl/>
        </w:rPr>
        <w:t xml:space="preserve"> –</w:t>
      </w:r>
      <w:r>
        <w:rPr>
          <w:rFonts w:hint="cs"/>
          <w:rtl/>
        </w:rPr>
        <w:t xml:space="preserve"> אינו נוכח;</w:t>
      </w:r>
      <w:bookmarkStart w:id="24772" w:name="_ETM_Q33_729390"/>
      <w:bookmarkStart w:id="24773" w:name="_ETM_Q33_734408"/>
      <w:bookmarkEnd w:id="24772"/>
      <w:bookmarkEnd w:id="24773"/>
      <w:r>
        <w:rPr>
          <w:rtl/>
        </w:rPr>
        <w:t xml:space="preserve"> </w:t>
      </w:r>
      <w:bookmarkStart w:id="24774" w:name="_ETM_Q33_734830"/>
      <w:bookmarkEnd w:id="24774"/>
      <w:r>
        <w:rPr>
          <w:rtl/>
        </w:rPr>
        <w:t xml:space="preserve">חברת </w:t>
      </w:r>
      <w:bookmarkStart w:id="24775" w:name="_ETM_Q33_735099"/>
      <w:bookmarkEnd w:id="24775"/>
      <w:r>
        <w:rPr>
          <w:rtl/>
        </w:rPr>
        <w:t xml:space="preserve">הכנסת </w:t>
      </w:r>
      <w:bookmarkStart w:id="24776" w:name="_ETM_Q33_735700"/>
      <w:bookmarkEnd w:id="24776"/>
      <w:r>
        <w:rPr>
          <w:rtl/>
        </w:rPr>
        <w:t xml:space="preserve">עאידה </w:t>
      </w:r>
      <w:bookmarkStart w:id="24777" w:name="_ETM_Q33_735970"/>
      <w:bookmarkEnd w:id="24777"/>
      <w:r>
        <w:rPr>
          <w:rtl/>
        </w:rPr>
        <w:t xml:space="preserve">תומא </w:t>
      </w:r>
      <w:bookmarkStart w:id="24778" w:name="_ETM_Q33_736450"/>
      <w:bookmarkEnd w:id="24778"/>
      <w:r>
        <w:rPr>
          <w:rtl/>
        </w:rPr>
        <w:t xml:space="preserve">סלימאן </w:t>
      </w:r>
      <w:bookmarkStart w:id="24779" w:name="_ETM_Q33_737530"/>
      <w:bookmarkEnd w:id="24779"/>
      <w:r>
        <w:rPr>
          <w:rFonts w:hint="cs"/>
          <w:rtl/>
        </w:rPr>
        <w:t>–</w:t>
      </w:r>
      <w:r>
        <w:rPr>
          <w:rFonts w:hint="cs"/>
        </w:rPr>
        <w:t xml:space="preserve"> </w:t>
      </w:r>
      <w:r>
        <w:rPr>
          <w:rtl/>
        </w:rPr>
        <w:t xml:space="preserve">אינה </w:t>
      </w:r>
      <w:bookmarkStart w:id="24780" w:name="_ETM_Q33_737830"/>
      <w:bookmarkEnd w:id="24780"/>
      <w:r>
        <w:rPr>
          <w:rtl/>
        </w:rPr>
        <w:t>נוכחת</w:t>
      </w:r>
      <w:bookmarkStart w:id="24781" w:name="_ETM_Q33_734416"/>
      <w:bookmarkEnd w:id="24781"/>
      <w:r>
        <w:rPr>
          <w:rFonts w:hint="cs"/>
          <w:rtl/>
        </w:rPr>
        <w:t>;</w:t>
      </w:r>
      <w:r>
        <w:rPr>
          <w:rtl/>
        </w:rPr>
        <w:t xml:space="preserve"> </w:t>
      </w:r>
      <w:bookmarkStart w:id="24782" w:name="_ETM_Q33_738400"/>
      <w:bookmarkEnd w:id="24782"/>
      <w:r>
        <w:rPr>
          <w:rtl/>
        </w:rPr>
        <w:t xml:space="preserve">חבר </w:t>
      </w:r>
      <w:bookmarkStart w:id="24783" w:name="_ETM_Q33_738669"/>
      <w:bookmarkEnd w:id="24783"/>
      <w:r>
        <w:rPr>
          <w:rtl/>
        </w:rPr>
        <w:t>הכנסת</w:t>
      </w:r>
      <w:bookmarkStart w:id="24784" w:name="_ETM_Q33_738970"/>
      <w:bookmarkStart w:id="24785" w:name="_ETM_Q33_739240"/>
      <w:bookmarkEnd w:id="24784"/>
      <w:bookmarkEnd w:id="24785"/>
      <w:r>
        <w:rPr>
          <w:rFonts w:hint="cs"/>
          <w:rtl/>
        </w:rPr>
        <w:t xml:space="preserve"> חילי </w:t>
      </w:r>
      <w:bookmarkStart w:id="24786" w:name="_ETM_Q33_734920"/>
      <w:bookmarkEnd w:id="24786"/>
      <w:r>
        <w:rPr>
          <w:rtl/>
        </w:rPr>
        <w:t xml:space="preserve">טרופר </w:t>
      </w:r>
      <w:bookmarkStart w:id="24787" w:name="_ETM_Q33_739809"/>
      <w:bookmarkEnd w:id="24787"/>
      <w:r>
        <w:rPr>
          <w:rFonts w:hint="cs"/>
          <w:rtl/>
        </w:rPr>
        <w:t xml:space="preserve">– </w:t>
      </w:r>
      <w:bookmarkStart w:id="24788" w:name="_ETM_Q33_738148"/>
      <w:bookmarkEnd w:id="24788"/>
      <w:r>
        <w:rPr>
          <w:rtl/>
        </w:rPr>
        <w:t xml:space="preserve">אינו </w:t>
      </w:r>
      <w:bookmarkStart w:id="24789" w:name="_ETM_Q33_739990"/>
      <w:bookmarkEnd w:id="24789"/>
      <w:r>
        <w:rPr>
          <w:rtl/>
        </w:rPr>
        <w:t>נוכח</w:t>
      </w:r>
      <w:r>
        <w:rPr>
          <w:rFonts w:hint="cs"/>
          <w:rtl/>
        </w:rPr>
        <w:t>;</w:t>
      </w:r>
      <w:r>
        <w:rPr>
          <w:rtl/>
        </w:rPr>
        <w:t xml:space="preserve"> </w:t>
      </w:r>
      <w:bookmarkStart w:id="24790" w:name="_ETM_Q33_741720"/>
      <w:bookmarkEnd w:id="24790"/>
      <w:r>
        <w:rPr>
          <w:rtl/>
        </w:rPr>
        <w:t xml:space="preserve">חבר </w:t>
      </w:r>
      <w:bookmarkStart w:id="24791" w:name="_ETM_Q33_742050"/>
      <w:bookmarkEnd w:id="24791"/>
      <w:r>
        <w:rPr>
          <w:rFonts w:hint="cs"/>
          <w:rtl/>
        </w:rPr>
        <w:t>הכנסת ואליד אלהואשלה</w:t>
      </w:r>
      <w:r>
        <w:rPr>
          <w:rtl/>
        </w:rPr>
        <w:t xml:space="preserve"> –</w:t>
      </w:r>
      <w:r>
        <w:rPr>
          <w:rFonts w:hint="cs"/>
          <w:rtl/>
        </w:rPr>
        <w:t xml:space="preserve"> אינו נוכח;</w:t>
      </w:r>
      <w:bookmarkStart w:id="24792" w:name="_ETM_Q33_737862"/>
      <w:bookmarkStart w:id="24793" w:name="_ETM_Q33_742289"/>
      <w:bookmarkStart w:id="24794" w:name="_ETM_Q33_742410"/>
      <w:bookmarkStart w:id="24795" w:name="_ETM_Q33_742679"/>
      <w:bookmarkStart w:id="24796" w:name="_ETM_Q33_742889"/>
      <w:bookmarkStart w:id="24797" w:name="_ETM_Q33_743069"/>
      <w:bookmarkStart w:id="24798" w:name="_ETM_Q33_743370"/>
      <w:bookmarkStart w:id="24799" w:name="_ETM_Q33_743550"/>
      <w:bookmarkStart w:id="24800" w:name="_ETM_Q33_745429"/>
      <w:bookmarkEnd w:id="24792"/>
      <w:bookmarkEnd w:id="24793"/>
      <w:bookmarkEnd w:id="24794"/>
      <w:bookmarkEnd w:id="24795"/>
      <w:bookmarkEnd w:id="24796"/>
      <w:bookmarkEnd w:id="24797"/>
      <w:bookmarkEnd w:id="24798"/>
      <w:bookmarkEnd w:id="24799"/>
      <w:bookmarkEnd w:id="24800"/>
      <w:r>
        <w:rPr>
          <w:rFonts w:hint="cs"/>
          <w:rtl/>
        </w:rPr>
        <w:t xml:space="preserve"> ח</w:t>
      </w:r>
      <w:r>
        <w:rPr>
          <w:rtl/>
        </w:rPr>
        <w:t xml:space="preserve">בר </w:t>
      </w:r>
      <w:bookmarkStart w:id="24801" w:name="_ETM_Q33_745730"/>
      <w:bookmarkEnd w:id="24801"/>
      <w:r>
        <w:rPr>
          <w:rtl/>
        </w:rPr>
        <w:t xml:space="preserve">הכנסת </w:t>
      </w:r>
      <w:bookmarkStart w:id="24802" w:name="_ETM_Q33_746030"/>
      <w:bookmarkStart w:id="24803" w:name="_ETM_Q33_746150"/>
      <w:bookmarkStart w:id="24804" w:name="_ETM_Q33_746419"/>
      <w:bookmarkEnd w:id="24802"/>
      <w:bookmarkEnd w:id="24803"/>
      <w:bookmarkEnd w:id="24804"/>
      <w:r>
        <w:rPr>
          <w:rFonts w:hint="cs"/>
          <w:rtl/>
        </w:rPr>
        <w:t xml:space="preserve">יאסר </w:t>
      </w:r>
      <w:bookmarkStart w:id="24805" w:name="_ETM_Q33_741633"/>
      <w:bookmarkEnd w:id="24805"/>
      <w:r>
        <w:rPr>
          <w:rtl/>
        </w:rPr>
        <w:t>חוג'יראת –</w:t>
      </w:r>
      <w:r>
        <w:rPr>
          <w:rFonts w:hint="cs"/>
          <w:rtl/>
        </w:rPr>
        <w:t xml:space="preserve"> אינו נוכח.</w:t>
      </w:r>
      <w:r>
        <w:rPr>
          <w:rtl/>
        </w:rPr>
        <w:t xml:space="preserve"> </w:t>
      </w:r>
      <w:bookmarkStart w:id="24806" w:name="_ETM_Q33_747080"/>
      <w:bookmarkStart w:id="24807" w:name="_ETM_Q33_747260"/>
      <w:bookmarkStart w:id="24808" w:name="_ETM_Q33_748070"/>
      <w:bookmarkEnd w:id="24806"/>
      <w:bookmarkEnd w:id="24807"/>
      <w:bookmarkEnd w:id="24808"/>
      <w:r>
        <w:rPr>
          <w:rtl/>
        </w:rPr>
        <w:t xml:space="preserve">חברת </w:t>
      </w:r>
      <w:bookmarkStart w:id="24809" w:name="_ETM_Q33_748460"/>
      <w:bookmarkEnd w:id="24809"/>
      <w:r>
        <w:rPr>
          <w:rtl/>
        </w:rPr>
        <w:t xml:space="preserve">הכנסת </w:t>
      </w:r>
      <w:bookmarkStart w:id="24810" w:name="_ETM_Q33_748910"/>
      <w:bookmarkEnd w:id="24810"/>
      <w:r>
        <w:rPr>
          <w:rFonts w:hint="cs"/>
          <w:rtl/>
        </w:rPr>
        <w:t>צגה מלקו, בבקשה.</w:t>
      </w:r>
      <w:bookmarkStart w:id="24811" w:name="_ETM_Q33_758315"/>
      <w:bookmarkStart w:id="24812" w:name="_ETM_Q33_763612"/>
      <w:bookmarkEnd w:id="24811"/>
      <w:bookmarkEnd w:id="24812"/>
    </w:p>
    <w:p w:rsidR="00E56D62" w:rsidRDefault="00E56D62" w:rsidP="00CD5EA5">
      <w:pPr>
        <w:rPr>
          <w:rtl/>
        </w:rPr>
      </w:pPr>
      <w:bookmarkStart w:id="24813" w:name="_ETM_Q33_763686"/>
      <w:bookmarkEnd w:id="24813"/>
    </w:p>
    <w:p w:rsidR="005560B1" w:rsidRDefault="005560B1" w:rsidP="00CD5EA5">
      <w:pPr>
        <w:pStyle w:val="a4"/>
        <w:keepNext/>
        <w:rPr>
          <w:rtl/>
        </w:rPr>
      </w:pPr>
      <w:bookmarkStart w:id="24814" w:name="TOR_Q34"/>
      <w:bookmarkStart w:id="24815" w:name="ET_speaker_6527_1"/>
      <w:bookmarkEnd w:id="24814"/>
      <w:r w:rsidRPr="00F13E08">
        <w:rPr>
          <w:rStyle w:val="TagStyle"/>
          <w:rtl/>
        </w:rPr>
        <w:t xml:space="preserve">&lt;&lt; דובר &gt;&gt; </w:t>
      </w:r>
      <w:bookmarkStart w:id="24816" w:name="_Toc191333815"/>
      <w:bookmarkStart w:id="24817" w:name="_Toc191333903"/>
      <w:r>
        <w:rPr>
          <w:rtl/>
        </w:rPr>
        <w:t>צגה מלקו (הליכוד):</w:t>
      </w:r>
      <w:bookmarkEnd w:id="24816"/>
      <w:bookmarkEnd w:id="24817"/>
      <w:r w:rsidRPr="00F13E08">
        <w:rPr>
          <w:rStyle w:val="TagStyle"/>
          <w:rtl/>
        </w:rPr>
        <w:t xml:space="preserve"> &lt;&lt; דובר &gt;&gt;</w:t>
      </w:r>
      <w:r>
        <w:rPr>
          <w:rtl/>
        </w:rPr>
        <w:t xml:space="preserve">   </w:t>
      </w:r>
      <w:bookmarkEnd w:id="24815"/>
    </w:p>
    <w:p w:rsidR="005560B1" w:rsidRDefault="005560B1" w:rsidP="00CD5EA5">
      <w:pPr>
        <w:rPr>
          <w:rtl/>
        </w:rPr>
      </w:pPr>
    </w:p>
    <w:p w:rsidR="005560B1" w:rsidRDefault="005560B1" w:rsidP="00FC18AD">
      <w:pPr>
        <w:rPr>
          <w:rtl/>
        </w:rPr>
      </w:pPr>
      <w:r>
        <w:rPr>
          <w:rFonts w:hint="cs"/>
          <w:rtl/>
        </w:rPr>
        <w:t xml:space="preserve">אדוני היושב-ראש, כבוד השר, חברי הכנסת, מחר 25 בפברואר </w:t>
      </w:r>
      <w:bookmarkStart w:id="24818" w:name="_ETM_Q34_175894"/>
      <w:bookmarkEnd w:id="24818"/>
      <w:r>
        <w:rPr>
          <w:rFonts w:hint="cs"/>
          <w:rtl/>
        </w:rPr>
        <w:t>2025. ביום הזה בדיוק לפני שנה הי</w:t>
      </w:r>
      <w:r w:rsidRPr="00F13E08">
        <w:rPr>
          <w:rtl/>
        </w:rPr>
        <w:t xml:space="preserve">לדה </w:t>
      </w:r>
      <w:bookmarkStart w:id="24819" w:name="_ETM_Q34_181730"/>
      <w:bookmarkEnd w:id="24819"/>
      <w:r>
        <w:rPr>
          <w:rFonts w:hint="cs"/>
          <w:rtl/>
        </w:rPr>
        <w:t>היימנוט</w:t>
      </w:r>
      <w:r w:rsidRPr="00F13E08">
        <w:rPr>
          <w:rtl/>
        </w:rPr>
        <w:t xml:space="preserve"> </w:t>
      </w:r>
      <w:bookmarkStart w:id="24820" w:name="_ETM_Q34_182360"/>
      <w:bookmarkStart w:id="24821" w:name="_ETM_Q34_184180"/>
      <w:bookmarkEnd w:id="24820"/>
      <w:bookmarkEnd w:id="24821"/>
      <w:r>
        <w:rPr>
          <w:rFonts w:hint="cs"/>
          <w:rtl/>
        </w:rPr>
        <w:t xml:space="preserve">קסאו </w:t>
      </w:r>
      <w:r w:rsidRPr="00F13E08">
        <w:rPr>
          <w:rtl/>
        </w:rPr>
        <w:t>נחטפה</w:t>
      </w:r>
      <w:bookmarkStart w:id="24822" w:name="_ETM_Q34_185109"/>
      <w:bookmarkStart w:id="24823" w:name="_ETM_Q34_185319"/>
      <w:bookmarkEnd w:id="24822"/>
      <w:bookmarkEnd w:id="24823"/>
      <w:r w:rsidR="00FC18AD">
        <w:rPr>
          <w:rFonts w:hint="cs"/>
          <w:rtl/>
        </w:rPr>
        <w:t>.</w:t>
      </w:r>
      <w:r>
        <w:rPr>
          <w:rFonts w:hint="cs"/>
          <w:rtl/>
        </w:rPr>
        <w:t xml:space="preserve"> אני אומרת את זה</w:t>
      </w:r>
      <w:bookmarkStart w:id="24824" w:name="_ETM_Q34_185740"/>
      <w:bookmarkEnd w:id="24824"/>
      <w:r w:rsidR="00FC18AD">
        <w:rPr>
          <w:rFonts w:hint="cs"/>
          <w:rtl/>
        </w:rPr>
        <w:t>,</w:t>
      </w:r>
      <w:r w:rsidRPr="00F13E08">
        <w:rPr>
          <w:rtl/>
        </w:rPr>
        <w:t xml:space="preserve"> </w:t>
      </w:r>
      <w:bookmarkStart w:id="24825" w:name="_ETM_Q34_186959"/>
      <w:bookmarkEnd w:id="24825"/>
      <w:r w:rsidRPr="00F13E08">
        <w:rPr>
          <w:rtl/>
        </w:rPr>
        <w:t xml:space="preserve">הילדה </w:t>
      </w:r>
      <w:bookmarkStart w:id="24826" w:name="_ETM_Q34_187620"/>
      <w:bookmarkEnd w:id="24826"/>
      <w:r w:rsidRPr="00F13E08">
        <w:rPr>
          <w:rtl/>
        </w:rPr>
        <w:t xml:space="preserve">הזאת </w:t>
      </w:r>
      <w:bookmarkStart w:id="24827" w:name="_ETM_Q34_187979"/>
      <w:bookmarkEnd w:id="24827"/>
      <w:r w:rsidRPr="00F13E08">
        <w:rPr>
          <w:rtl/>
        </w:rPr>
        <w:t xml:space="preserve">כבר </w:t>
      </w:r>
      <w:bookmarkStart w:id="24828" w:name="_ETM_Q34_188610"/>
      <w:bookmarkEnd w:id="24828"/>
      <w:r w:rsidRPr="00F13E08">
        <w:rPr>
          <w:rtl/>
        </w:rPr>
        <w:t>שנה</w:t>
      </w:r>
      <w:r>
        <w:rPr>
          <w:rFonts w:hint="cs"/>
          <w:rtl/>
        </w:rPr>
        <w:t xml:space="preserve"> –</w:t>
      </w:r>
      <w:r w:rsidRPr="00F13E08">
        <w:rPr>
          <w:rtl/>
        </w:rPr>
        <w:t xml:space="preserve"> </w:t>
      </w:r>
      <w:bookmarkStart w:id="24829" w:name="_ETM_Q34_189179"/>
      <w:bookmarkEnd w:id="24829"/>
      <w:r w:rsidRPr="00F13E08">
        <w:rPr>
          <w:rtl/>
        </w:rPr>
        <w:t xml:space="preserve">אתם </w:t>
      </w:r>
      <w:bookmarkStart w:id="24830" w:name="_ETM_Q34_189450"/>
      <w:bookmarkEnd w:id="24830"/>
      <w:r w:rsidRPr="00F13E08">
        <w:rPr>
          <w:rtl/>
        </w:rPr>
        <w:t xml:space="preserve">מאמינים </w:t>
      </w:r>
      <w:bookmarkStart w:id="24831" w:name="_ETM_Q34_189900"/>
      <w:bookmarkEnd w:id="24831"/>
      <w:r w:rsidRPr="00F13E08">
        <w:rPr>
          <w:rtl/>
        </w:rPr>
        <w:t>לזה</w:t>
      </w:r>
      <w:r>
        <w:rPr>
          <w:rFonts w:hint="cs"/>
          <w:rtl/>
        </w:rPr>
        <w:t>?</w:t>
      </w:r>
      <w:r w:rsidRPr="00F13E08">
        <w:rPr>
          <w:rtl/>
        </w:rPr>
        <w:t xml:space="preserve"> </w:t>
      </w:r>
      <w:bookmarkStart w:id="24832" w:name="_ETM_Q34_191360"/>
      <w:bookmarkStart w:id="24833" w:name="_ETM_Q34_191720"/>
      <w:bookmarkEnd w:id="24832"/>
      <w:bookmarkEnd w:id="24833"/>
      <w:r w:rsidRPr="00F13E08">
        <w:rPr>
          <w:rtl/>
        </w:rPr>
        <w:t>עבר</w:t>
      </w:r>
      <w:r>
        <w:rPr>
          <w:rFonts w:hint="cs"/>
          <w:rtl/>
        </w:rPr>
        <w:t>ה</w:t>
      </w:r>
      <w:r w:rsidRPr="00F13E08">
        <w:rPr>
          <w:rtl/>
        </w:rPr>
        <w:t xml:space="preserve"> </w:t>
      </w:r>
      <w:bookmarkStart w:id="24834" w:name="_ETM_Q34_192020"/>
      <w:bookmarkEnd w:id="24834"/>
      <w:r w:rsidRPr="00F13E08">
        <w:rPr>
          <w:rtl/>
        </w:rPr>
        <w:t>שנה</w:t>
      </w:r>
      <w:r>
        <w:rPr>
          <w:rFonts w:hint="cs"/>
          <w:rtl/>
        </w:rPr>
        <w:t>,</w:t>
      </w:r>
      <w:r w:rsidRPr="00F13E08">
        <w:rPr>
          <w:rtl/>
        </w:rPr>
        <w:t xml:space="preserve"> </w:t>
      </w:r>
      <w:bookmarkStart w:id="24835" w:name="_ETM_Q34_192789"/>
      <w:bookmarkEnd w:id="24835"/>
      <w:r w:rsidRPr="00F13E08">
        <w:rPr>
          <w:rtl/>
        </w:rPr>
        <w:t xml:space="preserve">עדיין </w:t>
      </w:r>
      <w:bookmarkStart w:id="24836" w:name="_ETM_Q34_193900"/>
      <w:bookmarkEnd w:id="24836"/>
      <w:r w:rsidRPr="00F13E08">
        <w:rPr>
          <w:rtl/>
        </w:rPr>
        <w:t xml:space="preserve">אין </w:t>
      </w:r>
      <w:bookmarkStart w:id="24837" w:name="_ETM_Q34_194650"/>
      <w:bookmarkEnd w:id="24837"/>
      <w:r w:rsidRPr="00F13E08">
        <w:rPr>
          <w:rtl/>
        </w:rPr>
        <w:t xml:space="preserve">שום </w:t>
      </w:r>
      <w:bookmarkStart w:id="24838" w:name="_ETM_Q34_195309"/>
      <w:bookmarkEnd w:id="24838"/>
      <w:r w:rsidRPr="00F13E08">
        <w:rPr>
          <w:rtl/>
        </w:rPr>
        <w:t>מידע</w:t>
      </w:r>
      <w:r>
        <w:rPr>
          <w:rFonts w:hint="cs"/>
          <w:rtl/>
        </w:rPr>
        <w:t xml:space="preserve">. </w:t>
      </w:r>
      <w:bookmarkStart w:id="24839" w:name="_ETM_Q34_196962"/>
      <w:bookmarkEnd w:id="24839"/>
      <w:r>
        <w:rPr>
          <w:rFonts w:hint="cs"/>
          <w:rtl/>
        </w:rPr>
        <w:t>האדמה בלעה אותה.</w:t>
      </w:r>
      <w:bookmarkStart w:id="24840" w:name="_ETM_Q34_196090"/>
      <w:bookmarkStart w:id="24841" w:name="_ETM_Q34_196390"/>
      <w:bookmarkStart w:id="24842" w:name="_ETM_Q34_196780"/>
      <w:bookmarkEnd w:id="24840"/>
      <w:bookmarkEnd w:id="24841"/>
      <w:bookmarkEnd w:id="24842"/>
      <w:r w:rsidRPr="00F13E08">
        <w:rPr>
          <w:rtl/>
        </w:rPr>
        <w:t xml:space="preserve"> </w:t>
      </w:r>
      <w:bookmarkStart w:id="24843" w:name="_ETM_Q34_198130"/>
      <w:bookmarkEnd w:id="24843"/>
      <w:r w:rsidRPr="00F13E08">
        <w:rPr>
          <w:rtl/>
        </w:rPr>
        <w:t>הילדה</w:t>
      </w:r>
      <w:r>
        <w:rPr>
          <w:rFonts w:hint="cs"/>
          <w:rtl/>
        </w:rPr>
        <w:t xml:space="preserve"> כבר</w:t>
      </w:r>
      <w:r w:rsidRPr="00F13E08">
        <w:rPr>
          <w:rtl/>
        </w:rPr>
        <w:t xml:space="preserve"> </w:t>
      </w:r>
      <w:bookmarkStart w:id="24844" w:name="_ETM_Q34_198850"/>
      <w:bookmarkEnd w:id="24844"/>
      <w:r w:rsidRPr="00F13E08">
        <w:rPr>
          <w:rtl/>
        </w:rPr>
        <w:t xml:space="preserve">בת </w:t>
      </w:r>
      <w:bookmarkStart w:id="24845" w:name="_ETM_Q34_199270"/>
      <w:bookmarkEnd w:id="24845"/>
      <w:r>
        <w:rPr>
          <w:rFonts w:hint="cs"/>
          <w:rtl/>
        </w:rPr>
        <w:t>עשר.</w:t>
      </w:r>
      <w:r w:rsidRPr="00F13E08">
        <w:rPr>
          <w:rtl/>
        </w:rPr>
        <w:t xml:space="preserve"> </w:t>
      </w:r>
      <w:bookmarkStart w:id="24846" w:name="_ETM_Q34_200470"/>
      <w:bookmarkStart w:id="24847" w:name="_ETM_Q34_200950"/>
      <w:bookmarkEnd w:id="24846"/>
      <w:bookmarkEnd w:id="24847"/>
      <w:r>
        <w:rPr>
          <w:rFonts w:hint="cs"/>
          <w:rtl/>
        </w:rPr>
        <w:t>קשה לי</w:t>
      </w:r>
      <w:r w:rsidRPr="00F13E08">
        <w:rPr>
          <w:rtl/>
        </w:rPr>
        <w:t xml:space="preserve"> </w:t>
      </w:r>
      <w:bookmarkStart w:id="24848" w:name="_ETM_Q34_201579"/>
      <w:bookmarkEnd w:id="24848"/>
      <w:r w:rsidRPr="00F13E08">
        <w:rPr>
          <w:rtl/>
        </w:rPr>
        <w:t xml:space="preserve">לדבר </w:t>
      </w:r>
      <w:bookmarkStart w:id="24849" w:name="_ETM_Q34_202029"/>
      <w:bookmarkEnd w:id="24849"/>
      <w:r w:rsidRPr="00F13E08">
        <w:rPr>
          <w:rtl/>
        </w:rPr>
        <w:t xml:space="preserve">על </w:t>
      </w:r>
      <w:bookmarkStart w:id="24850" w:name="_ETM_Q34_202150"/>
      <w:bookmarkEnd w:id="24850"/>
      <w:r w:rsidRPr="00F13E08">
        <w:rPr>
          <w:rtl/>
        </w:rPr>
        <w:t>זה</w:t>
      </w:r>
      <w:r>
        <w:rPr>
          <w:rFonts w:hint="cs"/>
          <w:rtl/>
        </w:rPr>
        <w:t>,</w:t>
      </w:r>
      <w:r w:rsidRPr="00F13E08">
        <w:rPr>
          <w:rtl/>
        </w:rPr>
        <w:t xml:space="preserve"> </w:t>
      </w:r>
      <w:bookmarkStart w:id="24851" w:name="_ETM_Q34_202270"/>
      <w:bookmarkEnd w:id="24851"/>
      <w:r w:rsidRPr="00F13E08">
        <w:rPr>
          <w:rtl/>
        </w:rPr>
        <w:t xml:space="preserve">אתם </w:t>
      </w:r>
      <w:bookmarkStart w:id="24852" w:name="_ETM_Q34_202480"/>
      <w:bookmarkEnd w:id="24852"/>
      <w:r w:rsidRPr="00F13E08">
        <w:rPr>
          <w:rtl/>
        </w:rPr>
        <w:t>יודעים</w:t>
      </w:r>
      <w:r>
        <w:rPr>
          <w:rFonts w:hint="cs"/>
          <w:rtl/>
        </w:rPr>
        <w:t>,</w:t>
      </w:r>
      <w:r w:rsidRPr="00F13E08">
        <w:rPr>
          <w:rtl/>
        </w:rPr>
        <w:t xml:space="preserve"> </w:t>
      </w:r>
      <w:bookmarkStart w:id="24853" w:name="_ETM_Q34_202720"/>
      <w:bookmarkEnd w:id="24853"/>
      <w:r w:rsidRPr="00F13E08">
        <w:rPr>
          <w:rtl/>
        </w:rPr>
        <w:t xml:space="preserve">כל </w:t>
      </w:r>
      <w:bookmarkStart w:id="24854" w:name="_ETM_Q34_202960"/>
      <w:bookmarkEnd w:id="24854"/>
      <w:r w:rsidRPr="00F13E08">
        <w:rPr>
          <w:rtl/>
        </w:rPr>
        <w:t xml:space="preserve">פעם </w:t>
      </w:r>
      <w:bookmarkStart w:id="24855" w:name="_ETM_Q34_203259"/>
      <w:bookmarkEnd w:id="24855"/>
      <w:r w:rsidRPr="00F13E08">
        <w:rPr>
          <w:rtl/>
        </w:rPr>
        <w:t xml:space="preserve">אני </w:t>
      </w:r>
      <w:bookmarkStart w:id="24856" w:name="_ETM_Q34_204349"/>
      <w:bookmarkEnd w:id="24856"/>
      <w:r w:rsidRPr="00F13E08">
        <w:rPr>
          <w:rtl/>
        </w:rPr>
        <w:t xml:space="preserve">נואמת </w:t>
      </w:r>
      <w:bookmarkStart w:id="24857" w:name="_ETM_Q34_205009"/>
      <w:bookmarkEnd w:id="24857"/>
      <w:r w:rsidRPr="00F13E08">
        <w:rPr>
          <w:rtl/>
        </w:rPr>
        <w:t xml:space="preserve">או </w:t>
      </w:r>
      <w:bookmarkStart w:id="24858" w:name="_ETM_Q34_205099"/>
      <w:bookmarkEnd w:id="24858"/>
      <w:r w:rsidRPr="00F13E08">
        <w:rPr>
          <w:rtl/>
        </w:rPr>
        <w:t xml:space="preserve">מזכירה </w:t>
      </w:r>
      <w:bookmarkStart w:id="24859" w:name="_ETM_Q34_205550"/>
      <w:bookmarkEnd w:id="24859"/>
      <w:r w:rsidRPr="00F13E08">
        <w:rPr>
          <w:rtl/>
        </w:rPr>
        <w:t xml:space="preserve">אותה </w:t>
      </w:r>
      <w:bookmarkStart w:id="24860" w:name="_ETM_Q34_205939"/>
      <w:bookmarkEnd w:id="24860"/>
      <w:r w:rsidRPr="00F13E08">
        <w:rPr>
          <w:rtl/>
        </w:rPr>
        <w:t xml:space="preserve">כדי </w:t>
      </w:r>
      <w:bookmarkStart w:id="24861" w:name="_ETM_Q34_206269"/>
      <w:bookmarkEnd w:id="24861"/>
      <w:r w:rsidRPr="00F13E08">
        <w:rPr>
          <w:rtl/>
        </w:rPr>
        <w:t>ש</w:t>
      </w:r>
      <w:r>
        <w:rPr>
          <w:rFonts w:hint="cs"/>
          <w:rtl/>
        </w:rPr>
        <w:t>תהיה</w:t>
      </w:r>
      <w:r w:rsidRPr="00F13E08">
        <w:rPr>
          <w:rtl/>
        </w:rPr>
        <w:t xml:space="preserve"> </w:t>
      </w:r>
      <w:bookmarkStart w:id="24862" w:name="_ETM_Q34_206630"/>
      <w:bookmarkEnd w:id="24862"/>
      <w:r w:rsidRPr="00F13E08">
        <w:rPr>
          <w:rtl/>
        </w:rPr>
        <w:t xml:space="preserve">בתודעה </w:t>
      </w:r>
      <w:bookmarkStart w:id="24863" w:name="_ETM_Q34_207289"/>
      <w:bookmarkEnd w:id="24863"/>
      <w:r w:rsidRPr="00F13E08">
        <w:rPr>
          <w:rtl/>
        </w:rPr>
        <w:t>הציבורית</w:t>
      </w:r>
      <w:r>
        <w:rPr>
          <w:rFonts w:hint="cs"/>
          <w:rtl/>
        </w:rPr>
        <w:t>,</w:t>
      </w:r>
      <w:r w:rsidRPr="00F13E08">
        <w:rPr>
          <w:rtl/>
        </w:rPr>
        <w:t xml:space="preserve"> </w:t>
      </w:r>
      <w:bookmarkStart w:id="24864" w:name="_ETM_Q34_208039"/>
      <w:bookmarkEnd w:id="24864"/>
      <w:r w:rsidRPr="00F13E08">
        <w:rPr>
          <w:rtl/>
        </w:rPr>
        <w:t>של</w:t>
      </w:r>
      <w:r>
        <w:rPr>
          <w:rFonts w:hint="cs"/>
          <w:rtl/>
        </w:rPr>
        <w:t>א</w:t>
      </w:r>
      <w:r w:rsidRPr="00F13E08">
        <w:rPr>
          <w:rtl/>
        </w:rPr>
        <w:t xml:space="preserve"> </w:t>
      </w:r>
      <w:bookmarkStart w:id="24865" w:name="_ETM_Q34_208399"/>
      <w:bookmarkEnd w:id="24865"/>
      <w:r>
        <w:rPr>
          <w:rFonts w:hint="cs"/>
          <w:rtl/>
        </w:rPr>
        <w:t>ישכח</w:t>
      </w:r>
      <w:r w:rsidRPr="00F13E08">
        <w:rPr>
          <w:rtl/>
        </w:rPr>
        <w:t xml:space="preserve">ו </w:t>
      </w:r>
      <w:bookmarkStart w:id="24866" w:name="_ETM_Q34_209029"/>
      <w:bookmarkEnd w:id="24866"/>
      <w:r w:rsidRPr="00F13E08">
        <w:rPr>
          <w:rtl/>
        </w:rPr>
        <w:t>אותה</w:t>
      </w:r>
      <w:r>
        <w:rPr>
          <w:rFonts w:hint="cs"/>
          <w:rtl/>
        </w:rPr>
        <w:t xml:space="preserve">. </w:t>
      </w:r>
      <w:bookmarkStart w:id="24867" w:name="_ETM_Q34_209920"/>
      <w:bookmarkStart w:id="24868" w:name="_ETM_Q34_209899"/>
      <w:bookmarkEnd w:id="24867"/>
      <w:bookmarkEnd w:id="24868"/>
      <w:r w:rsidRPr="00F13E08">
        <w:rPr>
          <w:rtl/>
        </w:rPr>
        <w:t>חברים</w:t>
      </w:r>
      <w:r>
        <w:rPr>
          <w:rFonts w:hint="cs"/>
          <w:rtl/>
        </w:rPr>
        <w:t>,</w:t>
      </w:r>
      <w:r w:rsidRPr="00F13E08">
        <w:rPr>
          <w:rtl/>
        </w:rPr>
        <w:t xml:space="preserve"> </w:t>
      </w:r>
      <w:bookmarkStart w:id="24869" w:name="_ETM_Q34_210559"/>
      <w:bookmarkEnd w:id="24869"/>
      <w:r w:rsidRPr="00F13E08">
        <w:rPr>
          <w:rtl/>
        </w:rPr>
        <w:t xml:space="preserve">יש </w:t>
      </w:r>
      <w:bookmarkStart w:id="24870" w:name="_ETM_Q34_211099"/>
      <w:bookmarkEnd w:id="24870"/>
      <w:r w:rsidRPr="00F13E08">
        <w:rPr>
          <w:rtl/>
        </w:rPr>
        <w:t xml:space="preserve">עוד </w:t>
      </w:r>
      <w:bookmarkStart w:id="24871" w:name="_ETM_Q34_211429"/>
      <w:bookmarkEnd w:id="24871"/>
      <w:r w:rsidRPr="00F13E08">
        <w:rPr>
          <w:rtl/>
        </w:rPr>
        <w:t>ילדה</w:t>
      </w:r>
      <w:r>
        <w:rPr>
          <w:rFonts w:hint="cs"/>
          <w:rtl/>
        </w:rPr>
        <w:t>. אף אחד לא זוכר</w:t>
      </w:r>
      <w:bookmarkStart w:id="24872" w:name="_ETM_Q34_214416"/>
      <w:bookmarkEnd w:id="24872"/>
      <w:r>
        <w:rPr>
          <w:rFonts w:hint="cs"/>
          <w:rtl/>
        </w:rPr>
        <w:t xml:space="preserve"> אותה </w:t>
      </w:r>
      <w:r w:rsidR="00B14B9E">
        <w:rPr>
          <w:rFonts w:hint="cs"/>
          <w:rtl/>
        </w:rPr>
        <w:t>– –</w:t>
      </w:r>
    </w:p>
    <w:p w:rsidR="005560B1" w:rsidRDefault="005560B1" w:rsidP="00CD5EA5">
      <w:pPr>
        <w:rPr>
          <w:rtl/>
        </w:rPr>
      </w:pPr>
    </w:p>
    <w:p w:rsidR="005560B1" w:rsidRDefault="005560B1" w:rsidP="00CD5EA5">
      <w:pPr>
        <w:pStyle w:val="af6"/>
        <w:keepNext/>
        <w:rPr>
          <w:rtl/>
        </w:rPr>
      </w:pPr>
      <w:r w:rsidRPr="00F13E08">
        <w:rPr>
          <w:rStyle w:val="TagStyle"/>
          <w:rtl/>
        </w:rPr>
        <w:t xml:space="preserve"> &lt;&lt; יור &gt;&gt; </w:t>
      </w:r>
      <w:r>
        <w:rPr>
          <w:rtl/>
        </w:rPr>
        <w:t>היו"ר משה סולומון:</w:t>
      </w:r>
      <w:r w:rsidRPr="00F13E08">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bookmarkStart w:id="24873" w:name="_ETM_Q34_213310"/>
      <w:bookmarkStart w:id="24874" w:name="_ETM_Q34_213550"/>
      <w:bookmarkEnd w:id="24873"/>
      <w:bookmarkEnd w:id="24874"/>
      <w:r w:rsidRPr="00F13E08">
        <w:rPr>
          <w:rtl/>
        </w:rPr>
        <w:t>חברים</w:t>
      </w:r>
      <w:r>
        <w:rPr>
          <w:rFonts w:hint="cs"/>
          <w:rtl/>
        </w:rPr>
        <w:t>, נא לשמור על השקט באולם.</w:t>
      </w:r>
    </w:p>
    <w:p w:rsidR="005560B1" w:rsidRDefault="005560B1" w:rsidP="00CD5EA5">
      <w:pPr>
        <w:rPr>
          <w:rtl/>
        </w:rPr>
      </w:pPr>
      <w:bookmarkStart w:id="24875" w:name="_ETM_Q34_216635"/>
      <w:bookmarkStart w:id="24876" w:name="_ETM_Q34_216718"/>
      <w:bookmarkEnd w:id="24875"/>
      <w:bookmarkEnd w:id="24876"/>
    </w:p>
    <w:p w:rsidR="005560B1" w:rsidRDefault="005560B1" w:rsidP="00CD5EA5">
      <w:pPr>
        <w:pStyle w:val="-"/>
        <w:keepNext/>
        <w:rPr>
          <w:rtl/>
        </w:rPr>
      </w:pPr>
      <w:bookmarkStart w:id="24877" w:name="ET_speakercontinue_6527_3"/>
      <w:r w:rsidRPr="00F13E08">
        <w:rPr>
          <w:rStyle w:val="TagStyle"/>
          <w:rtl/>
        </w:rPr>
        <w:t xml:space="preserve"> &lt;&lt; דובר_המשך &gt;&gt; </w:t>
      </w:r>
      <w:r>
        <w:rPr>
          <w:rtl/>
        </w:rPr>
        <w:t>צגה מלקו (הליכוד):</w:t>
      </w:r>
      <w:r w:rsidRPr="00F13E08">
        <w:rPr>
          <w:rStyle w:val="TagStyle"/>
          <w:rtl/>
        </w:rPr>
        <w:t xml:space="preserve"> &lt;&lt; דובר_המשך &gt;&gt;</w:t>
      </w:r>
      <w:r>
        <w:rPr>
          <w:rtl/>
        </w:rPr>
        <w:t xml:space="preserve">   </w:t>
      </w:r>
      <w:bookmarkEnd w:id="24877"/>
    </w:p>
    <w:p w:rsidR="005560B1" w:rsidRDefault="005560B1" w:rsidP="00CD5EA5">
      <w:pPr>
        <w:rPr>
          <w:rtl/>
        </w:rPr>
      </w:pPr>
    </w:p>
    <w:p w:rsidR="005560B1" w:rsidRDefault="00B14B9E" w:rsidP="00FC18AD">
      <w:pPr>
        <w:rPr>
          <w:rtl/>
        </w:rPr>
      </w:pPr>
      <w:bookmarkStart w:id="24878" w:name="_ETM_Q34_215798"/>
      <w:bookmarkStart w:id="24879" w:name="_ETM_Q34_214030"/>
      <w:bookmarkStart w:id="24880" w:name="_ETM_Q34_214120"/>
      <w:bookmarkStart w:id="24881" w:name="_ETM_Q34_214420"/>
      <w:bookmarkStart w:id="24882" w:name="_ETM_Q34_214810"/>
      <w:bookmarkEnd w:id="24878"/>
      <w:bookmarkEnd w:id="24879"/>
      <w:bookmarkEnd w:id="24880"/>
      <w:bookmarkEnd w:id="24881"/>
      <w:bookmarkEnd w:id="24882"/>
      <w:r>
        <w:rPr>
          <w:rFonts w:hint="cs"/>
          <w:rtl/>
        </w:rPr>
        <w:t>– –</w:t>
      </w:r>
      <w:r w:rsidR="005560B1">
        <w:rPr>
          <w:rFonts w:hint="cs"/>
          <w:rtl/>
        </w:rPr>
        <w:t xml:space="preserve"> </w:t>
      </w:r>
      <w:bookmarkStart w:id="24883" w:name="_ETM_Q34_216600"/>
      <w:bookmarkEnd w:id="24883"/>
      <w:r w:rsidR="005560B1" w:rsidRPr="00F13E08">
        <w:rPr>
          <w:rtl/>
        </w:rPr>
        <w:t xml:space="preserve">חוץ </w:t>
      </w:r>
      <w:bookmarkStart w:id="24884" w:name="_ETM_Q34_216900"/>
      <w:bookmarkEnd w:id="24884"/>
      <w:r w:rsidR="005560B1" w:rsidRPr="00F13E08">
        <w:rPr>
          <w:rtl/>
        </w:rPr>
        <w:t>מהמשפחה</w:t>
      </w:r>
      <w:r w:rsidR="005560B1">
        <w:rPr>
          <w:rFonts w:hint="cs"/>
          <w:rtl/>
        </w:rPr>
        <w:t xml:space="preserve">, </w:t>
      </w:r>
      <w:bookmarkStart w:id="24885" w:name="_ETM_Q34_219013"/>
      <w:bookmarkEnd w:id="24885"/>
      <w:r w:rsidR="005560B1">
        <w:rPr>
          <w:rFonts w:hint="cs"/>
          <w:rtl/>
        </w:rPr>
        <w:t>חוץ</w:t>
      </w:r>
      <w:r w:rsidR="005560B1" w:rsidRPr="00F13E08">
        <w:rPr>
          <w:rtl/>
        </w:rPr>
        <w:t xml:space="preserve"> </w:t>
      </w:r>
      <w:bookmarkStart w:id="24886" w:name="_ETM_Q34_218670"/>
      <w:bookmarkStart w:id="24887" w:name="_ETM_Q34_218879"/>
      <w:bookmarkEnd w:id="24886"/>
      <w:bookmarkEnd w:id="24887"/>
      <w:r w:rsidR="005560B1" w:rsidRPr="00F13E08">
        <w:rPr>
          <w:rtl/>
        </w:rPr>
        <w:t>מ</w:t>
      </w:r>
      <w:bookmarkStart w:id="24888" w:name="_ETM_Q34_219030"/>
      <w:bookmarkEnd w:id="24888"/>
      <w:r w:rsidR="005560B1" w:rsidRPr="00F13E08">
        <w:rPr>
          <w:rtl/>
        </w:rPr>
        <w:t xml:space="preserve">האנשים </w:t>
      </w:r>
      <w:bookmarkStart w:id="24889" w:name="_ETM_Q34_219420"/>
      <w:bookmarkEnd w:id="24889"/>
      <w:r w:rsidR="005560B1" w:rsidRPr="00F13E08">
        <w:rPr>
          <w:rtl/>
        </w:rPr>
        <w:t>הקרובים</w:t>
      </w:r>
      <w:r w:rsidR="00FC18AD">
        <w:rPr>
          <w:rFonts w:hint="cs"/>
          <w:rtl/>
        </w:rPr>
        <w:t>.</w:t>
      </w:r>
      <w:r w:rsidR="005560B1" w:rsidRPr="00F13E08">
        <w:rPr>
          <w:rtl/>
        </w:rPr>
        <w:t xml:space="preserve"> </w:t>
      </w:r>
      <w:bookmarkStart w:id="24890" w:name="_ETM_Q34_220710"/>
      <w:bookmarkStart w:id="24891" w:name="_ETM_Q34_221180"/>
      <w:bookmarkStart w:id="24892" w:name="_ETM_Q34_223100"/>
      <w:bookmarkStart w:id="24893" w:name="_ETM_Q34_223400"/>
      <w:bookmarkEnd w:id="24890"/>
      <w:bookmarkEnd w:id="24891"/>
      <w:bookmarkEnd w:id="24892"/>
      <w:bookmarkEnd w:id="24893"/>
      <w:r w:rsidR="005560B1">
        <w:rPr>
          <w:rFonts w:hint="cs"/>
          <w:rtl/>
        </w:rPr>
        <w:t>ה</w:t>
      </w:r>
      <w:r w:rsidR="005560B1" w:rsidRPr="00F13E08">
        <w:rPr>
          <w:rtl/>
        </w:rPr>
        <w:t>משפחה</w:t>
      </w:r>
      <w:r w:rsidR="005560B1">
        <w:rPr>
          <w:rFonts w:hint="cs"/>
          <w:rtl/>
        </w:rPr>
        <w:t xml:space="preserve"> כבר</w:t>
      </w:r>
      <w:bookmarkStart w:id="24894" w:name="_ETM_Q34_224300"/>
      <w:bookmarkStart w:id="24895" w:name="_ETM_Q34_224659"/>
      <w:bookmarkEnd w:id="24894"/>
      <w:bookmarkEnd w:id="24895"/>
      <w:r w:rsidR="005560B1" w:rsidRPr="00F13E08">
        <w:rPr>
          <w:rtl/>
        </w:rPr>
        <w:t xml:space="preserve"> </w:t>
      </w:r>
      <w:bookmarkStart w:id="24896" w:name="_ETM_Q34_225080"/>
      <w:bookmarkEnd w:id="24896"/>
      <w:r w:rsidR="005560B1" w:rsidRPr="00F13E08">
        <w:rPr>
          <w:rtl/>
        </w:rPr>
        <w:t>מתוסכלת</w:t>
      </w:r>
      <w:r w:rsidR="005560B1">
        <w:rPr>
          <w:rFonts w:hint="cs"/>
          <w:rtl/>
        </w:rPr>
        <w:t>. מחר</w:t>
      </w:r>
      <w:r w:rsidR="005560B1" w:rsidRPr="00F13E08">
        <w:rPr>
          <w:rtl/>
        </w:rPr>
        <w:t xml:space="preserve"> </w:t>
      </w:r>
      <w:bookmarkStart w:id="24897" w:name="_ETM_Q34_226949"/>
      <w:bookmarkEnd w:id="24897"/>
      <w:r w:rsidR="005560B1" w:rsidRPr="00F13E08">
        <w:rPr>
          <w:rtl/>
        </w:rPr>
        <w:t xml:space="preserve">יש </w:t>
      </w:r>
      <w:bookmarkStart w:id="24898" w:name="_ETM_Q34_227100"/>
      <w:bookmarkEnd w:id="24898"/>
      <w:r w:rsidR="005560B1" w:rsidRPr="00F13E08">
        <w:rPr>
          <w:rtl/>
        </w:rPr>
        <w:t>דיון</w:t>
      </w:r>
      <w:r w:rsidR="00FC18AD">
        <w:rPr>
          <w:rFonts w:hint="cs"/>
          <w:rtl/>
        </w:rPr>
        <w:t>.</w:t>
      </w:r>
      <w:r w:rsidR="005560B1">
        <w:rPr>
          <w:rFonts w:hint="cs"/>
          <w:rtl/>
        </w:rPr>
        <w:t xml:space="preserve"> שנה</w:t>
      </w:r>
      <w:r w:rsidR="005560B1" w:rsidRPr="00F13E08">
        <w:rPr>
          <w:rtl/>
        </w:rPr>
        <w:t xml:space="preserve"> </w:t>
      </w:r>
      <w:bookmarkStart w:id="24899" w:name="_ETM_Q34_229209"/>
      <w:bookmarkEnd w:id="24899"/>
      <w:r w:rsidR="005560B1" w:rsidRPr="00F13E08">
        <w:rPr>
          <w:rtl/>
        </w:rPr>
        <w:t>בדיוק</w:t>
      </w:r>
      <w:r w:rsidR="005560B1">
        <w:rPr>
          <w:rFonts w:hint="cs"/>
          <w:rtl/>
        </w:rPr>
        <w:t>.</w:t>
      </w:r>
      <w:r w:rsidR="005560B1" w:rsidRPr="00F13E08">
        <w:rPr>
          <w:rtl/>
        </w:rPr>
        <w:t xml:space="preserve"> </w:t>
      </w:r>
      <w:bookmarkStart w:id="24900" w:name="_ETM_Q34_230479"/>
      <w:bookmarkEnd w:id="24900"/>
      <w:r w:rsidR="005560B1" w:rsidRPr="00F13E08">
        <w:rPr>
          <w:rtl/>
        </w:rPr>
        <w:t xml:space="preserve">אני </w:t>
      </w:r>
      <w:bookmarkStart w:id="24901" w:name="_ETM_Q34_230719"/>
      <w:bookmarkEnd w:id="24901"/>
      <w:r w:rsidR="005560B1" w:rsidRPr="00F13E08">
        <w:rPr>
          <w:rtl/>
        </w:rPr>
        <w:t xml:space="preserve">מקווה </w:t>
      </w:r>
      <w:bookmarkStart w:id="24902" w:name="_ETM_Q34_231289"/>
      <w:bookmarkEnd w:id="24902"/>
      <w:r w:rsidR="005560B1">
        <w:rPr>
          <w:rFonts w:hint="cs"/>
          <w:rtl/>
        </w:rPr>
        <w:t>ש</w:t>
      </w:r>
      <w:r w:rsidR="005560B1" w:rsidRPr="00F13E08">
        <w:rPr>
          <w:rtl/>
        </w:rPr>
        <w:t xml:space="preserve">בקרוב </w:t>
      </w:r>
      <w:bookmarkStart w:id="24903" w:name="_ETM_Q34_232539"/>
      <w:bookmarkEnd w:id="24903"/>
      <w:r w:rsidR="005560B1">
        <w:rPr>
          <w:rFonts w:hint="cs"/>
          <w:rtl/>
        </w:rPr>
        <w:t>נמצא</w:t>
      </w:r>
      <w:r w:rsidR="005560B1" w:rsidRPr="00F13E08">
        <w:rPr>
          <w:rtl/>
        </w:rPr>
        <w:t xml:space="preserve"> </w:t>
      </w:r>
      <w:bookmarkStart w:id="24904" w:name="_ETM_Q34_232899"/>
      <w:bookmarkEnd w:id="24904"/>
      <w:r w:rsidR="005560B1" w:rsidRPr="00F13E08">
        <w:rPr>
          <w:rtl/>
        </w:rPr>
        <w:t>אותה</w:t>
      </w:r>
      <w:r w:rsidR="005560B1">
        <w:rPr>
          <w:rFonts w:hint="cs"/>
          <w:rtl/>
        </w:rPr>
        <w:t xml:space="preserve">. עד </w:t>
      </w:r>
      <w:proofErr w:type="spellStart"/>
      <w:r w:rsidR="005560B1">
        <w:rPr>
          <w:rFonts w:hint="cs"/>
          <w:rtl/>
        </w:rPr>
        <w:t>שהיימנוט</w:t>
      </w:r>
      <w:bookmarkStart w:id="24905" w:name="_ETM_Q34_234900"/>
      <w:bookmarkStart w:id="24906" w:name="_ETM_Q34_235020"/>
      <w:bookmarkStart w:id="24907" w:name="_ETM_Q34_235470"/>
      <w:bookmarkEnd w:id="24905"/>
      <w:bookmarkEnd w:id="24906"/>
      <w:bookmarkEnd w:id="24907"/>
      <w:proofErr w:type="spellEnd"/>
      <w:r w:rsidR="005560B1">
        <w:rPr>
          <w:rFonts w:hint="cs"/>
          <w:rtl/>
        </w:rPr>
        <w:t xml:space="preserve"> תהיה </w:t>
      </w:r>
      <w:bookmarkStart w:id="24908" w:name="_ETM_Q34_235710"/>
      <w:bookmarkEnd w:id="24908"/>
      <w:r w:rsidR="005560B1" w:rsidRPr="00F13E08">
        <w:rPr>
          <w:rtl/>
        </w:rPr>
        <w:t>בבית</w:t>
      </w:r>
      <w:r w:rsidR="005560B1">
        <w:rPr>
          <w:rFonts w:hint="cs"/>
          <w:rtl/>
        </w:rPr>
        <w:t>,</w:t>
      </w:r>
      <w:r w:rsidR="005560B1" w:rsidRPr="00F13E08">
        <w:rPr>
          <w:rtl/>
        </w:rPr>
        <w:t xml:space="preserve"> </w:t>
      </w:r>
      <w:bookmarkStart w:id="24909" w:name="_ETM_Q34_236730"/>
      <w:bookmarkEnd w:id="24909"/>
      <w:r w:rsidR="005560B1" w:rsidRPr="00F13E08">
        <w:rPr>
          <w:rtl/>
        </w:rPr>
        <w:t>אי</w:t>
      </w:r>
      <w:bookmarkStart w:id="24910" w:name="_ETM_Q34_236850"/>
      <w:bookmarkEnd w:id="24910"/>
      <w:r w:rsidR="005560B1">
        <w:rPr>
          <w:rFonts w:hint="cs"/>
          <w:rtl/>
        </w:rPr>
        <w:t>-</w:t>
      </w:r>
      <w:r w:rsidR="005560B1" w:rsidRPr="00F13E08">
        <w:rPr>
          <w:rtl/>
        </w:rPr>
        <w:t xml:space="preserve">אפשר </w:t>
      </w:r>
      <w:bookmarkStart w:id="24911" w:name="_ETM_Q34_237150"/>
      <w:bookmarkEnd w:id="24911"/>
      <w:r w:rsidR="005560B1" w:rsidRPr="00F13E08">
        <w:rPr>
          <w:rtl/>
        </w:rPr>
        <w:t xml:space="preserve">להיות </w:t>
      </w:r>
      <w:bookmarkStart w:id="24912" w:name="_ETM_Q34_237420"/>
      <w:bookmarkEnd w:id="24912"/>
      <w:r w:rsidR="005560B1" w:rsidRPr="00F13E08">
        <w:rPr>
          <w:rtl/>
        </w:rPr>
        <w:t>בשקט</w:t>
      </w:r>
      <w:r w:rsidR="005560B1">
        <w:rPr>
          <w:rFonts w:hint="cs"/>
          <w:rtl/>
        </w:rPr>
        <w:t>.</w:t>
      </w:r>
      <w:r w:rsidR="005560B1" w:rsidRPr="00F13E08">
        <w:rPr>
          <w:rtl/>
        </w:rPr>
        <w:t xml:space="preserve"> </w:t>
      </w:r>
      <w:bookmarkStart w:id="24913" w:name="_ETM_Q34_238050"/>
      <w:bookmarkEnd w:id="24913"/>
      <w:r w:rsidR="005560B1" w:rsidRPr="00F13E08">
        <w:rPr>
          <w:rtl/>
        </w:rPr>
        <w:t>תקשיב</w:t>
      </w:r>
      <w:r w:rsidR="005560B1">
        <w:rPr>
          <w:rFonts w:hint="cs"/>
          <w:rtl/>
        </w:rPr>
        <w:t>ו ל</w:t>
      </w:r>
      <w:bookmarkStart w:id="24914" w:name="_ETM_Q34_238590"/>
      <w:bookmarkStart w:id="24915" w:name="_ETM_Q34_238710"/>
      <w:bookmarkEnd w:id="24914"/>
      <w:bookmarkEnd w:id="24915"/>
      <w:r w:rsidR="005560B1" w:rsidRPr="00F13E08">
        <w:rPr>
          <w:rtl/>
        </w:rPr>
        <w:t>זה</w:t>
      </w:r>
      <w:r w:rsidR="005560B1">
        <w:rPr>
          <w:rFonts w:hint="cs"/>
          <w:rtl/>
        </w:rPr>
        <w:t>.</w:t>
      </w:r>
      <w:r w:rsidR="005560B1" w:rsidRPr="00F13E08">
        <w:rPr>
          <w:rtl/>
        </w:rPr>
        <w:t xml:space="preserve"> </w:t>
      </w:r>
      <w:bookmarkStart w:id="24916" w:name="_ETM_Q34_239400"/>
      <w:bookmarkStart w:id="24917" w:name="_ETM_Q34_239609"/>
      <w:bookmarkEnd w:id="24916"/>
      <w:bookmarkEnd w:id="24917"/>
      <w:r w:rsidR="005560B1" w:rsidRPr="00F13E08">
        <w:rPr>
          <w:rtl/>
        </w:rPr>
        <w:t xml:space="preserve">ילדה </w:t>
      </w:r>
      <w:bookmarkStart w:id="24918" w:name="_ETM_Q34_239850"/>
      <w:bookmarkEnd w:id="24918"/>
      <w:r w:rsidR="005560B1" w:rsidRPr="00F13E08">
        <w:rPr>
          <w:rtl/>
        </w:rPr>
        <w:t xml:space="preserve">בת </w:t>
      </w:r>
      <w:bookmarkStart w:id="24919" w:name="_ETM_Q34_240179"/>
      <w:bookmarkStart w:id="24920" w:name="_ETM_Q34_241289"/>
      <w:bookmarkEnd w:id="24919"/>
      <w:bookmarkEnd w:id="24920"/>
      <w:r w:rsidR="005560B1">
        <w:rPr>
          <w:rFonts w:hint="cs"/>
          <w:rtl/>
        </w:rPr>
        <w:t>תשע, ה</w:t>
      </w:r>
      <w:r w:rsidR="005560B1" w:rsidRPr="00F13E08">
        <w:rPr>
          <w:rtl/>
        </w:rPr>
        <w:t xml:space="preserve">אדמה </w:t>
      </w:r>
      <w:bookmarkStart w:id="24921" w:name="_ETM_Q34_241739"/>
      <w:bookmarkEnd w:id="24921"/>
      <w:r w:rsidR="005560B1" w:rsidRPr="00F13E08">
        <w:rPr>
          <w:rtl/>
        </w:rPr>
        <w:t xml:space="preserve">בלעה </w:t>
      </w:r>
      <w:bookmarkStart w:id="24922" w:name="_ETM_Q34_242129"/>
      <w:bookmarkEnd w:id="24922"/>
      <w:r w:rsidR="005560B1" w:rsidRPr="00F13E08">
        <w:rPr>
          <w:rtl/>
        </w:rPr>
        <w:t>אותה</w:t>
      </w:r>
      <w:r w:rsidR="005560B1">
        <w:rPr>
          <w:rFonts w:hint="cs"/>
          <w:rtl/>
        </w:rPr>
        <w:t>.</w:t>
      </w:r>
      <w:r w:rsidR="005560B1" w:rsidRPr="00F13E08">
        <w:rPr>
          <w:rtl/>
        </w:rPr>
        <w:t xml:space="preserve"> </w:t>
      </w:r>
      <w:bookmarkStart w:id="24923" w:name="_ETM_Q34_243059"/>
      <w:bookmarkEnd w:id="24923"/>
      <w:r w:rsidR="005560B1">
        <w:rPr>
          <w:rFonts w:hint="cs"/>
          <w:rtl/>
        </w:rPr>
        <w:t xml:space="preserve">היא </w:t>
      </w:r>
      <w:bookmarkStart w:id="24924" w:name="_ETM_Q34_243681"/>
      <w:bookmarkEnd w:id="24924"/>
      <w:r w:rsidR="005560B1">
        <w:rPr>
          <w:rFonts w:hint="cs"/>
          <w:rtl/>
        </w:rPr>
        <w:t xml:space="preserve">לא מבוגרת, </w:t>
      </w:r>
      <w:bookmarkStart w:id="24925" w:name="_ETM_Q34_243909"/>
      <w:bookmarkStart w:id="24926" w:name="_ETM_Q34_245229"/>
      <w:bookmarkEnd w:id="24925"/>
      <w:bookmarkEnd w:id="24926"/>
      <w:r w:rsidR="005560B1" w:rsidRPr="00F13E08">
        <w:rPr>
          <w:rtl/>
        </w:rPr>
        <w:t xml:space="preserve">היא </w:t>
      </w:r>
      <w:bookmarkStart w:id="24927" w:name="_ETM_Q34_245380"/>
      <w:bookmarkEnd w:id="24927"/>
      <w:r w:rsidR="005560B1" w:rsidRPr="00F13E08">
        <w:rPr>
          <w:rtl/>
        </w:rPr>
        <w:t xml:space="preserve">לא </w:t>
      </w:r>
      <w:bookmarkStart w:id="24928" w:name="_ETM_Q34_245740"/>
      <w:bookmarkEnd w:id="24928"/>
      <w:r w:rsidR="005560B1" w:rsidRPr="00F13E08">
        <w:rPr>
          <w:rtl/>
        </w:rPr>
        <w:t>נערה</w:t>
      </w:r>
      <w:r w:rsidR="005560B1">
        <w:rPr>
          <w:rFonts w:hint="cs"/>
          <w:rtl/>
        </w:rPr>
        <w:t>,</w:t>
      </w:r>
      <w:r w:rsidR="005560B1" w:rsidRPr="00F13E08">
        <w:rPr>
          <w:rtl/>
        </w:rPr>
        <w:t xml:space="preserve"> </w:t>
      </w:r>
      <w:bookmarkStart w:id="24929" w:name="_ETM_Q34_246869"/>
      <w:bookmarkEnd w:id="24929"/>
      <w:r w:rsidR="005560B1" w:rsidRPr="00F13E08">
        <w:rPr>
          <w:rtl/>
        </w:rPr>
        <w:t xml:space="preserve">היא </w:t>
      </w:r>
      <w:bookmarkStart w:id="24930" w:name="_ETM_Q34_246990"/>
      <w:bookmarkEnd w:id="24930"/>
      <w:r w:rsidR="005560B1" w:rsidRPr="00F13E08">
        <w:rPr>
          <w:rtl/>
        </w:rPr>
        <w:t xml:space="preserve">לא </w:t>
      </w:r>
      <w:bookmarkStart w:id="24931" w:name="_ETM_Q34_247560"/>
      <w:bookmarkEnd w:id="24931"/>
      <w:r w:rsidR="005560B1">
        <w:rPr>
          <w:rFonts w:hint="cs"/>
          <w:rtl/>
        </w:rPr>
        <w:t>הסתכסכה</w:t>
      </w:r>
      <w:r w:rsidR="005560B1" w:rsidRPr="00F13E08">
        <w:rPr>
          <w:rtl/>
        </w:rPr>
        <w:t xml:space="preserve"> </w:t>
      </w:r>
      <w:bookmarkStart w:id="24932" w:name="_ETM_Q34_247770"/>
      <w:bookmarkEnd w:id="24932"/>
      <w:r w:rsidR="005560B1" w:rsidRPr="00F13E08">
        <w:rPr>
          <w:rtl/>
        </w:rPr>
        <w:t xml:space="preserve">עם </w:t>
      </w:r>
      <w:bookmarkStart w:id="24933" w:name="_ETM_Q34_247920"/>
      <w:bookmarkEnd w:id="24933"/>
      <w:r w:rsidR="005560B1" w:rsidRPr="00F13E08">
        <w:rPr>
          <w:rtl/>
        </w:rPr>
        <w:t xml:space="preserve">ההורים </w:t>
      </w:r>
      <w:bookmarkStart w:id="24934" w:name="_ETM_Q34_248759"/>
      <w:bookmarkEnd w:id="24934"/>
      <w:r w:rsidR="005560B1" w:rsidRPr="00F13E08">
        <w:rPr>
          <w:rtl/>
        </w:rPr>
        <w:t xml:space="preserve">או </w:t>
      </w:r>
      <w:bookmarkStart w:id="24935" w:name="_ETM_Q34_248909"/>
      <w:bookmarkEnd w:id="24935"/>
      <w:r w:rsidR="005560B1" w:rsidRPr="00F13E08">
        <w:rPr>
          <w:rtl/>
        </w:rPr>
        <w:t xml:space="preserve">גיל </w:t>
      </w:r>
      <w:bookmarkStart w:id="24936" w:name="_ETM_Q34_249149"/>
      <w:bookmarkEnd w:id="24936"/>
      <w:r w:rsidR="005560B1" w:rsidRPr="00F13E08">
        <w:rPr>
          <w:rtl/>
        </w:rPr>
        <w:t>התבגרות</w:t>
      </w:r>
      <w:r w:rsidR="005560B1">
        <w:rPr>
          <w:rFonts w:hint="cs"/>
          <w:rtl/>
        </w:rPr>
        <w:t xml:space="preserve">. ילדה בת תשע. </w:t>
      </w:r>
    </w:p>
    <w:p w:rsidR="005560B1" w:rsidRDefault="005560B1" w:rsidP="00CD5EA5">
      <w:pPr>
        <w:rPr>
          <w:rtl/>
        </w:rPr>
      </w:pPr>
    </w:p>
    <w:p w:rsidR="005560B1" w:rsidRDefault="005560B1" w:rsidP="00CD5EA5">
      <w:pPr>
        <w:pStyle w:val="af6"/>
        <w:keepNext/>
        <w:rPr>
          <w:rtl/>
        </w:rPr>
      </w:pPr>
      <w:r w:rsidRPr="00F13E08">
        <w:rPr>
          <w:rStyle w:val="TagStyle"/>
          <w:rtl/>
        </w:rPr>
        <w:t xml:space="preserve"> &lt;&lt; יור &gt;&gt; </w:t>
      </w:r>
      <w:r>
        <w:rPr>
          <w:rtl/>
        </w:rPr>
        <w:t>היו"ר משה סולומון:</w:t>
      </w:r>
      <w:r w:rsidRPr="00F13E08">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r>
        <w:rPr>
          <w:rFonts w:hint="cs"/>
          <w:rtl/>
        </w:rPr>
        <w:t xml:space="preserve">חברי הכנסת, זה מפריע מאוד </w:t>
      </w:r>
      <w:bookmarkStart w:id="24937" w:name="_ETM_Q34_251931"/>
      <w:bookmarkEnd w:id="24937"/>
      <w:r>
        <w:rPr>
          <w:rFonts w:hint="cs"/>
          <w:rtl/>
        </w:rPr>
        <w:t>מאוד.</w:t>
      </w:r>
    </w:p>
    <w:p w:rsidR="005560B1" w:rsidRDefault="005560B1" w:rsidP="00CD5EA5">
      <w:pPr>
        <w:rPr>
          <w:rtl/>
        </w:rPr>
      </w:pPr>
      <w:bookmarkStart w:id="24938" w:name="_ETM_Q34_253066"/>
      <w:bookmarkStart w:id="24939" w:name="_ETM_Q34_253126"/>
      <w:bookmarkEnd w:id="24938"/>
      <w:bookmarkEnd w:id="24939"/>
    </w:p>
    <w:p w:rsidR="005560B1" w:rsidRDefault="005560B1" w:rsidP="00CD5EA5">
      <w:pPr>
        <w:pStyle w:val="-"/>
        <w:keepNext/>
        <w:rPr>
          <w:rtl/>
        </w:rPr>
      </w:pPr>
      <w:bookmarkStart w:id="24940" w:name="ET_speakercontinue_6527_5"/>
      <w:r w:rsidRPr="00F13E08">
        <w:rPr>
          <w:rStyle w:val="TagStyle"/>
          <w:rtl/>
        </w:rPr>
        <w:t xml:space="preserve"> &lt;&lt; דובר_המשך &gt;&gt; </w:t>
      </w:r>
      <w:r>
        <w:rPr>
          <w:rtl/>
        </w:rPr>
        <w:t>צגה מלקו (הליכוד):</w:t>
      </w:r>
      <w:r w:rsidRPr="00F13E08">
        <w:rPr>
          <w:rStyle w:val="TagStyle"/>
          <w:rtl/>
        </w:rPr>
        <w:t xml:space="preserve"> &lt;&lt; דובר_המשך &gt;&gt;</w:t>
      </w:r>
      <w:r>
        <w:rPr>
          <w:rtl/>
        </w:rPr>
        <w:t xml:space="preserve">   </w:t>
      </w:r>
      <w:bookmarkEnd w:id="24940"/>
    </w:p>
    <w:p w:rsidR="005560B1" w:rsidRDefault="005560B1" w:rsidP="00CD5EA5">
      <w:pPr>
        <w:rPr>
          <w:rtl/>
        </w:rPr>
      </w:pPr>
    </w:p>
    <w:p w:rsidR="005560B1" w:rsidRDefault="005560B1" w:rsidP="00CD5EA5">
      <w:pPr>
        <w:rPr>
          <w:rtl/>
        </w:rPr>
      </w:pPr>
      <w:bookmarkStart w:id="24941" w:name="_ETM_Q34_253513"/>
      <w:bookmarkStart w:id="24942" w:name="_ETM_Q34_250020"/>
      <w:bookmarkStart w:id="24943" w:name="_ETM_Q34_250709"/>
      <w:bookmarkStart w:id="24944" w:name="_ETM_Q34_251189"/>
      <w:bookmarkStart w:id="24945" w:name="_ETM_Q34_251700"/>
      <w:bookmarkEnd w:id="24941"/>
      <w:bookmarkEnd w:id="24942"/>
      <w:bookmarkEnd w:id="24943"/>
      <w:bookmarkEnd w:id="24944"/>
      <w:bookmarkEnd w:id="24945"/>
      <w:r>
        <w:rPr>
          <w:rFonts w:hint="cs"/>
          <w:rtl/>
        </w:rPr>
        <w:t>כבר</w:t>
      </w:r>
      <w:r w:rsidRPr="00F13E08">
        <w:rPr>
          <w:rtl/>
        </w:rPr>
        <w:t xml:space="preserve"> </w:t>
      </w:r>
      <w:bookmarkStart w:id="24946" w:name="_ETM_Q34_252990"/>
      <w:bookmarkEnd w:id="24946"/>
      <w:r w:rsidRPr="00F13E08">
        <w:rPr>
          <w:rtl/>
        </w:rPr>
        <w:t>ב</w:t>
      </w:r>
      <w:bookmarkStart w:id="24947" w:name="_ETM_Q34_253469"/>
      <w:bookmarkEnd w:id="24947"/>
      <w:r>
        <w:rPr>
          <w:rFonts w:hint="cs"/>
          <w:rtl/>
        </w:rPr>
        <w:t>ת עשר.</w:t>
      </w:r>
      <w:r w:rsidRPr="00F13E08">
        <w:rPr>
          <w:rtl/>
        </w:rPr>
        <w:t xml:space="preserve"> </w:t>
      </w:r>
      <w:bookmarkStart w:id="24948" w:name="_ETM_Q34_254189"/>
      <w:bookmarkEnd w:id="24948"/>
      <w:r w:rsidRPr="00F13E08">
        <w:rPr>
          <w:rtl/>
        </w:rPr>
        <w:t xml:space="preserve">חבריי </w:t>
      </w:r>
      <w:bookmarkStart w:id="24949" w:name="_ETM_Q34_254819"/>
      <w:bookmarkEnd w:id="24949"/>
      <w:r w:rsidRPr="00F13E08">
        <w:rPr>
          <w:rtl/>
        </w:rPr>
        <w:t xml:space="preserve">חברי </w:t>
      </w:r>
      <w:bookmarkStart w:id="24950" w:name="_ETM_Q34_255149"/>
      <w:bookmarkEnd w:id="24950"/>
      <w:r w:rsidRPr="00F13E08">
        <w:rPr>
          <w:rtl/>
        </w:rPr>
        <w:t>הכנסת</w:t>
      </w:r>
      <w:r>
        <w:rPr>
          <w:rFonts w:hint="cs"/>
          <w:rtl/>
        </w:rPr>
        <w:t>,</w:t>
      </w:r>
      <w:r w:rsidRPr="00F13E08">
        <w:rPr>
          <w:rtl/>
        </w:rPr>
        <w:t xml:space="preserve"> </w:t>
      </w:r>
      <w:bookmarkStart w:id="24951" w:name="_ETM_Q34_256049"/>
      <w:bookmarkEnd w:id="24951"/>
      <w:r w:rsidRPr="00F13E08">
        <w:rPr>
          <w:rtl/>
        </w:rPr>
        <w:t xml:space="preserve">אני </w:t>
      </w:r>
      <w:bookmarkStart w:id="24952" w:name="_ETM_Q34_256289"/>
      <w:bookmarkEnd w:id="24952"/>
      <w:r w:rsidRPr="00F13E08">
        <w:rPr>
          <w:rtl/>
        </w:rPr>
        <w:t xml:space="preserve">רוצה </w:t>
      </w:r>
      <w:bookmarkStart w:id="24953" w:name="_ETM_Q34_256740"/>
      <w:bookmarkEnd w:id="24953"/>
      <w:r w:rsidRPr="00F13E08">
        <w:rPr>
          <w:rtl/>
        </w:rPr>
        <w:t>להגיד</w:t>
      </w:r>
      <w:r>
        <w:rPr>
          <w:rFonts w:hint="cs"/>
          <w:rtl/>
        </w:rPr>
        <w:t>,</w:t>
      </w:r>
      <w:r w:rsidRPr="00F13E08">
        <w:rPr>
          <w:rtl/>
        </w:rPr>
        <w:t xml:space="preserve"> </w:t>
      </w:r>
      <w:bookmarkStart w:id="24954" w:name="_ETM_Q34_257549"/>
      <w:bookmarkEnd w:id="24954"/>
      <w:r w:rsidRPr="00F13E08">
        <w:rPr>
          <w:rtl/>
        </w:rPr>
        <w:t>להצביע</w:t>
      </w:r>
      <w:r>
        <w:rPr>
          <w:rFonts w:hint="cs"/>
          <w:rtl/>
        </w:rPr>
        <w:t>,</w:t>
      </w:r>
      <w:r w:rsidRPr="00F13E08">
        <w:rPr>
          <w:rtl/>
        </w:rPr>
        <w:t xml:space="preserve"> </w:t>
      </w:r>
      <w:bookmarkStart w:id="24955" w:name="_ETM_Q34_258650"/>
      <w:bookmarkStart w:id="24956" w:name="_ETM_Q34_259909"/>
      <w:bookmarkEnd w:id="24955"/>
      <w:bookmarkEnd w:id="24956"/>
      <w:r>
        <w:rPr>
          <w:rFonts w:hint="cs"/>
          <w:rtl/>
        </w:rPr>
        <w:t xml:space="preserve">חוץ מכמה חברי כנסת </w:t>
      </w:r>
      <w:r w:rsidR="00B14B9E">
        <w:rPr>
          <w:rFonts w:hint="cs"/>
          <w:rtl/>
        </w:rPr>
        <w:t>– –</w:t>
      </w:r>
    </w:p>
    <w:p w:rsidR="005560B1" w:rsidRDefault="005560B1" w:rsidP="00CD5EA5">
      <w:pPr>
        <w:rPr>
          <w:rtl/>
        </w:rPr>
      </w:pPr>
    </w:p>
    <w:p w:rsidR="005560B1" w:rsidRDefault="005560B1" w:rsidP="00CD5EA5">
      <w:pPr>
        <w:pStyle w:val="af6"/>
        <w:keepNext/>
        <w:rPr>
          <w:rtl/>
        </w:rPr>
      </w:pPr>
      <w:r w:rsidRPr="00F13E08">
        <w:rPr>
          <w:rStyle w:val="TagStyle"/>
          <w:rtl/>
        </w:rPr>
        <w:t xml:space="preserve"> &lt;&lt; יור &gt;&gt; </w:t>
      </w:r>
      <w:r>
        <w:rPr>
          <w:rtl/>
        </w:rPr>
        <w:t>היו"ר משה סולומון:</w:t>
      </w:r>
      <w:r w:rsidRPr="00F13E08">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r>
        <w:rPr>
          <w:rFonts w:hint="cs"/>
          <w:rtl/>
        </w:rPr>
        <w:t>חברת הכנסת טלי, זה מפריע.</w:t>
      </w:r>
    </w:p>
    <w:p w:rsidR="005560B1" w:rsidRDefault="005560B1" w:rsidP="00CD5EA5">
      <w:pPr>
        <w:rPr>
          <w:rtl/>
        </w:rPr>
      </w:pPr>
    </w:p>
    <w:p w:rsidR="005560B1" w:rsidRDefault="005560B1" w:rsidP="00CD5EA5">
      <w:pPr>
        <w:pStyle w:val="-"/>
        <w:keepNext/>
        <w:rPr>
          <w:rtl/>
        </w:rPr>
      </w:pPr>
      <w:bookmarkStart w:id="24957" w:name="ET_speakercontinue_6527_7"/>
      <w:r w:rsidRPr="00F13E08">
        <w:rPr>
          <w:rStyle w:val="TagStyle"/>
          <w:rtl/>
        </w:rPr>
        <w:t xml:space="preserve"> &lt;&lt; דובר_המשך &gt;&gt; </w:t>
      </w:r>
      <w:r>
        <w:rPr>
          <w:rtl/>
        </w:rPr>
        <w:t>צגה מלקו (הליכוד):</w:t>
      </w:r>
      <w:r w:rsidRPr="00F13E08">
        <w:rPr>
          <w:rStyle w:val="TagStyle"/>
          <w:rtl/>
        </w:rPr>
        <w:t xml:space="preserve"> &lt;&lt; דובר_המשך &gt;&gt;</w:t>
      </w:r>
      <w:r>
        <w:rPr>
          <w:rtl/>
        </w:rPr>
        <w:t xml:space="preserve">   </w:t>
      </w:r>
      <w:bookmarkEnd w:id="24957"/>
    </w:p>
    <w:p w:rsidR="005560B1" w:rsidRDefault="005560B1" w:rsidP="00CD5EA5">
      <w:pPr>
        <w:rPr>
          <w:rtl/>
        </w:rPr>
      </w:pPr>
    </w:p>
    <w:p w:rsidR="005560B1" w:rsidRDefault="00B14B9E" w:rsidP="00CD5EA5">
      <w:pPr>
        <w:rPr>
          <w:rtl/>
        </w:rPr>
      </w:pPr>
      <w:r>
        <w:rPr>
          <w:rFonts w:hint="cs"/>
          <w:rtl/>
        </w:rPr>
        <w:t>– –</w:t>
      </w:r>
      <w:r w:rsidR="005560B1">
        <w:rPr>
          <w:rFonts w:hint="cs"/>
          <w:rtl/>
        </w:rPr>
        <w:t xml:space="preserve"> </w:t>
      </w:r>
      <w:bookmarkStart w:id="24958" w:name="_ETM_Q34_260329"/>
      <w:bookmarkStart w:id="24959" w:name="_ETM_Q34_260539"/>
      <w:bookmarkStart w:id="24960" w:name="_ETM_Q34_260959"/>
      <w:bookmarkStart w:id="24961" w:name="_ETM_Q34_261229"/>
      <w:bookmarkStart w:id="24962" w:name="_ETM_Q34_261350"/>
      <w:bookmarkStart w:id="24963" w:name="_ETM_Q34_261829"/>
      <w:bookmarkEnd w:id="24958"/>
      <w:bookmarkEnd w:id="24959"/>
      <w:bookmarkEnd w:id="24960"/>
      <w:bookmarkEnd w:id="24961"/>
      <w:bookmarkEnd w:id="24962"/>
      <w:bookmarkEnd w:id="24963"/>
      <w:r w:rsidR="005560B1" w:rsidRPr="00F13E08">
        <w:rPr>
          <w:rtl/>
        </w:rPr>
        <w:t xml:space="preserve">אני </w:t>
      </w:r>
      <w:bookmarkStart w:id="24964" w:name="_ETM_Q34_262069"/>
      <w:bookmarkEnd w:id="24964"/>
      <w:r w:rsidR="005560B1" w:rsidRPr="00F13E08">
        <w:rPr>
          <w:rtl/>
        </w:rPr>
        <w:t xml:space="preserve">לא </w:t>
      </w:r>
      <w:bookmarkStart w:id="24965" w:name="_ETM_Q34_262399"/>
      <w:bookmarkEnd w:id="24965"/>
      <w:r w:rsidR="005560B1" w:rsidRPr="00F13E08">
        <w:rPr>
          <w:rtl/>
        </w:rPr>
        <w:t>ראיתי</w:t>
      </w:r>
      <w:r w:rsidR="005560B1">
        <w:rPr>
          <w:rFonts w:hint="cs"/>
          <w:rtl/>
        </w:rPr>
        <w:t>,</w:t>
      </w:r>
      <w:r w:rsidR="005560B1" w:rsidRPr="00F13E08">
        <w:rPr>
          <w:rtl/>
        </w:rPr>
        <w:t xml:space="preserve"> </w:t>
      </w:r>
      <w:bookmarkStart w:id="24966" w:name="_ETM_Q34_262909"/>
      <w:bookmarkEnd w:id="24966"/>
      <w:r w:rsidR="005560B1" w:rsidRPr="00F13E08">
        <w:rPr>
          <w:rtl/>
        </w:rPr>
        <w:t>חבריי</w:t>
      </w:r>
      <w:r w:rsidR="005560B1">
        <w:rPr>
          <w:rFonts w:hint="cs"/>
          <w:rtl/>
        </w:rPr>
        <w:t xml:space="preserve">, </w:t>
      </w:r>
      <w:r w:rsidR="00FC18AD">
        <w:rPr>
          <w:rFonts w:hint="cs"/>
          <w:rtl/>
        </w:rPr>
        <w:t>ש</w:t>
      </w:r>
      <w:r w:rsidR="005560B1">
        <w:rPr>
          <w:rFonts w:hint="cs"/>
          <w:rtl/>
        </w:rPr>
        <w:t>מתעניינים</w:t>
      </w:r>
      <w:bookmarkStart w:id="24967" w:name="_ETM_Q34_263959"/>
      <w:bookmarkEnd w:id="24967"/>
      <w:r w:rsidR="005560B1" w:rsidRPr="00F13E08">
        <w:rPr>
          <w:rtl/>
        </w:rPr>
        <w:t xml:space="preserve"> </w:t>
      </w:r>
      <w:bookmarkStart w:id="24968" w:name="_ETM_Q34_264890"/>
      <w:bookmarkEnd w:id="24968"/>
      <w:r w:rsidR="005560B1" w:rsidRPr="00F13E08">
        <w:rPr>
          <w:rtl/>
        </w:rPr>
        <w:t>בעניין</w:t>
      </w:r>
      <w:r w:rsidR="005560B1">
        <w:rPr>
          <w:rFonts w:hint="cs"/>
          <w:rtl/>
        </w:rPr>
        <w:t>.</w:t>
      </w:r>
      <w:r w:rsidR="005560B1" w:rsidRPr="00F13E08">
        <w:rPr>
          <w:rtl/>
        </w:rPr>
        <w:t xml:space="preserve"> </w:t>
      </w:r>
      <w:bookmarkStart w:id="24969" w:name="_ETM_Q34_265999"/>
      <w:bookmarkEnd w:id="24969"/>
      <w:r w:rsidR="005560B1" w:rsidRPr="00F13E08">
        <w:rPr>
          <w:rtl/>
        </w:rPr>
        <w:t xml:space="preserve">אני </w:t>
      </w:r>
      <w:bookmarkStart w:id="24970" w:name="_ETM_Q34_266299"/>
      <w:bookmarkEnd w:id="24970"/>
      <w:r w:rsidR="005560B1" w:rsidRPr="00F13E08">
        <w:rPr>
          <w:rtl/>
        </w:rPr>
        <w:t xml:space="preserve">אומרת </w:t>
      </w:r>
      <w:bookmarkStart w:id="24971" w:name="_ETM_Q34_266749"/>
      <w:bookmarkStart w:id="24972" w:name="_ETM_Q34_266869"/>
      <w:bookmarkEnd w:id="24971"/>
      <w:bookmarkEnd w:id="24972"/>
      <w:r w:rsidR="005560B1">
        <w:rPr>
          <w:rFonts w:hint="cs"/>
          <w:rtl/>
        </w:rPr>
        <w:t>ש</w:t>
      </w:r>
      <w:r w:rsidR="005560B1" w:rsidRPr="00F13E08">
        <w:rPr>
          <w:rtl/>
        </w:rPr>
        <w:t xml:space="preserve">זה </w:t>
      </w:r>
      <w:bookmarkStart w:id="24973" w:name="_ETM_Q34_267049"/>
      <w:bookmarkEnd w:id="24973"/>
      <w:r w:rsidR="005560B1" w:rsidRPr="00F13E08">
        <w:rPr>
          <w:rtl/>
        </w:rPr>
        <w:t xml:space="preserve">תעודת </w:t>
      </w:r>
      <w:bookmarkStart w:id="24974" w:name="_ETM_Q34_267619"/>
      <w:bookmarkEnd w:id="24974"/>
      <w:r w:rsidR="005560B1" w:rsidRPr="00F13E08">
        <w:rPr>
          <w:rtl/>
        </w:rPr>
        <w:t xml:space="preserve">עניות </w:t>
      </w:r>
      <w:bookmarkStart w:id="24975" w:name="_ETM_Q34_268280"/>
      <w:bookmarkEnd w:id="24975"/>
      <w:r w:rsidR="005560B1" w:rsidRPr="00F13E08">
        <w:rPr>
          <w:rtl/>
        </w:rPr>
        <w:t xml:space="preserve">לחברה </w:t>
      </w:r>
      <w:bookmarkStart w:id="24976" w:name="_ETM_Q34_268909"/>
      <w:bookmarkEnd w:id="24976"/>
      <w:r w:rsidR="005560B1" w:rsidRPr="00F13E08">
        <w:rPr>
          <w:rtl/>
        </w:rPr>
        <w:t>הישראלית</w:t>
      </w:r>
      <w:r w:rsidR="005560B1">
        <w:rPr>
          <w:rFonts w:hint="cs"/>
          <w:rtl/>
        </w:rPr>
        <w:t>.</w:t>
      </w:r>
      <w:r w:rsidR="005560B1" w:rsidRPr="00F13E08">
        <w:rPr>
          <w:rtl/>
        </w:rPr>
        <w:t xml:space="preserve"> </w:t>
      </w:r>
      <w:bookmarkStart w:id="24977" w:name="_ETM_Q34_270230"/>
      <w:bookmarkEnd w:id="24977"/>
      <w:r w:rsidR="005560B1" w:rsidRPr="00F13E08">
        <w:rPr>
          <w:rtl/>
        </w:rPr>
        <w:t>חבר</w:t>
      </w:r>
      <w:r w:rsidR="005560B1">
        <w:rPr>
          <w:rFonts w:hint="cs"/>
          <w:rtl/>
        </w:rPr>
        <w:t>'</w:t>
      </w:r>
      <w:r w:rsidR="005560B1" w:rsidRPr="00F13E08">
        <w:rPr>
          <w:rtl/>
        </w:rPr>
        <w:t>ה</w:t>
      </w:r>
      <w:r w:rsidR="005560B1">
        <w:rPr>
          <w:rFonts w:hint="cs"/>
          <w:rtl/>
        </w:rPr>
        <w:t>,</w:t>
      </w:r>
      <w:r w:rsidR="005560B1" w:rsidRPr="00F13E08">
        <w:rPr>
          <w:rtl/>
        </w:rPr>
        <w:t xml:space="preserve"> </w:t>
      </w:r>
      <w:bookmarkStart w:id="24978" w:name="_ETM_Q34_271100"/>
      <w:bookmarkEnd w:id="24978"/>
      <w:r w:rsidR="005560B1" w:rsidRPr="00F13E08">
        <w:rPr>
          <w:rtl/>
        </w:rPr>
        <w:t>לא</w:t>
      </w:r>
      <w:r w:rsidR="005560B1">
        <w:rPr>
          <w:rFonts w:hint="cs"/>
          <w:rtl/>
        </w:rPr>
        <w:t xml:space="preserve"> יכול להיות ש</w:t>
      </w:r>
      <w:bookmarkStart w:id="24979" w:name="_ETM_Q34_272150"/>
      <w:bookmarkEnd w:id="24979"/>
      <w:r w:rsidR="005560B1" w:rsidRPr="00F13E08">
        <w:rPr>
          <w:rtl/>
        </w:rPr>
        <w:t>במדינ</w:t>
      </w:r>
      <w:bookmarkStart w:id="24980" w:name="_ETM_Q34_272680"/>
      <w:bookmarkEnd w:id="24980"/>
      <w:r w:rsidR="005560B1" w:rsidRPr="00F13E08">
        <w:rPr>
          <w:rtl/>
        </w:rPr>
        <w:t xml:space="preserve">ת </w:t>
      </w:r>
      <w:bookmarkStart w:id="24981" w:name="_ETM_Q34_272830"/>
      <w:bookmarkEnd w:id="24981"/>
      <w:r w:rsidR="005560B1" w:rsidRPr="00F13E08">
        <w:rPr>
          <w:rtl/>
        </w:rPr>
        <w:t xml:space="preserve">ישראל </w:t>
      </w:r>
      <w:bookmarkStart w:id="24982" w:name="_ETM_Q34_274000"/>
      <w:bookmarkStart w:id="24983" w:name="_ETM_Q34_275170"/>
      <w:bookmarkEnd w:id="24982"/>
      <w:bookmarkEnd w:id="24983"/>
      <w:r w:rsidR="005560B1">
        <w:rPr>
          <w:rFonts w:hint="cs"/>
          <w:rtl/>
        </w:rPr>
        <w:t xml:space="preserve">בת תשע, </w:t>
      </w:r>
      <w:r w:rsidR="005560B1" w:rsidRPr="00F13E08">
        <w:rPr>
          <w:rtl/>
        </w:rPr>
        <w:t xml:space="preserve">פתאום </w:t>
      </w:r>
      <w:bookmarkStart w:id="24984" w:name="_ETM_Q34_275740"/>
      <w:bookmarkEnd w:id="24984"/>
      <w:r w:rsidR="005560B1" w:rsidRPr="00F13E08">
        <w:rPr>
          <w:rtl/>
        </w:rPr>
        <w:t>האדמה</w:t>
      </w:r>
      <w:r w:rsidR="005560B1">
        <w:rPr>
          <w:rFonts w:hint="cs"/>
          <w:rtl/>
        </w:rPr>
        <w:t xml:space="preserve"> </w:t>
      </w:r>
      <w:bookmarkStart w:id="24985" w:name="_ETM_Q34_276250"/>
      <w:bookmarkEnd w:id="24985"/>
      <w:r w:rsidR="005560B1" w:rsidRPr="00F13E08">
        <w:rPr>
          <w:rtl/>
        </w:rPr>
        <w:t xml:space="preserve">בלעה </w:t>
      </w:r>
      <w:bookmarkStart w:id="24986" w:name="_ETM_Q34_276550"/>
      <w:bookmarkEnd w:id="24986"/>
      <w:r w:rsidR="005560B1" w:rsidRPr="00F13E08">
        <w:rPr>
          <w:rtl/>
        </w:rPr>
        <w:t xml:space="preserve">אותה </w:t>
      </w:r>
      <w:bookmarkStart w:id="24987" w:name="_ETM_Q34_277240"/>
      <w:bookmarkEnd w:id="24987"/>
      <w:r w:rsidR="005560B1" w:rsidRPr="00F13E08">
        <w:rPr>
          <w:rtl/>
        </w:rPr>
        <w:t xml:space="preserve">ואף </w:t>
      </w:r>
      <w:bookmarkStart w:id="24988" w:name="_ETM_Q34_277630"/>
      <w:bookmarkEnd w:id="24988"/>
      <w:r w:rsidR="005560B1">
        <w:rPr>
          <w:rFonts w:hint="cs"/>
          <w:rtl/>
        </w:rPr>
        <w:t>אחד</w:t>
      </w:r>
      <w:r w:rsidR="005560B1" w:rsidRPr="00F13E08">
        <w:rPr>
          <w:rtl/>
        </w:rPr>
        <w:t xml:space="preserve"> </w:t>
      </w:r>
      <w:bookmarkStart w:id="24989" w:name="_ETM_Q34_277959"/>
      <w:bookmarkEnd w:id="24989"/>
      <w:r w:rsidR="005560B1" w:rsidRPr="00F13E08">
        <w:rPr>
          <w:rtl/>
        </w:rPr>
        <w:t xml:space="preserve">לא </w:t>
      </w:r>
      <w:bookmarkStart w:id="24990" w:name="_ETM_Q34_278080"/>
      <w:bookmarkEnd w:id="24990"/>
      <w:r w:rsidR="005560B1" w:rsidRPr="00F13E08">
        <w:rPr>
          <w:rtl/>
        </w:rPr>
        <w:t>יודע</w:t>
      </w:r>
      <w:r w:rsidR="005560B1">
        <w:rPr>
          <w:rFonts w:hint="cs"/>
          <w:rtl/>
        </w:rPr>
        <w:t>.</w:t>
      </w:r>
      <w:bookmarkStart w:id="24991" w:name="_ETM_Q34_278920"/>
      <w:bookmarkStart w:id="24992" w:name="_ETM_Q34_279200"/>
      <w:bookmarkEnd w:id="24991"/>
      <w:bookmarkEnd w:id="24992"/>
      <w:r w:rsidR="005560B1">
        <w:rPr>
          <w:rFonts w:hint="cs"/>
          <w:rtl/>
        </w:rPr>
        <w:t xml:space="preserve"> </w:t>
      </w:r>
      <w:r w:rsidR="005560B1" w:rsidRPr="00F13E08">
        <w:rPr>
          <w:rtl/>
        </w:rPr>
        <w:t>אני</w:t>
      </w:r>
      <w:r w:rsidR="005560B1">
        <w:rPr>
          <w:rFonts w:hint="cs"/>
          <w:rtl/>
        </w:rPr>
        <w:t xml:space="preserve"> חושבת </w:t>
      </w:r>
      <w:bookmarkStart w:id="24993" w:name="_ETM_Q34_280836"/>
      <w:bookmarkEnd w:id="24993"/>
      <w:r w:rsidR="005560B1">
        <w:rPr>
          <w:rFonts w:hint="cs"/>
          <w:rtl/>
        </w:rPr>
        <w:t>שהרבה אנשים גם לא שמעו עליה.</w:t>
      </w:r>
    </w:p>
    <w:p w:rsidR="005560B1" w:rsidRDefault="005560B1" w:rsidP="00CD5EA5">
      <w:pPr>
        <w:rPr>
          <w:rtl/>
        </w:rPr>
      </w:pPr>
    </w:p>
    <w:p w:rsidR="005560B1" w:rsidRDefault="005560B1" w:rsidP="00CD5EA5">
      <w:pPr>
        <w:pStyle w:val="af5"/>
        <w:keepNext/>
        <w:rPr>
          <w:rtl/>
        </w:rPr>
      </w:pPr>
      <w:bookmarkStart w:id="24994" w:name="ET_interruption_5300_8"/>
      <w:r w:rsidRPr="00F13E08">
        <w:rPr>
          <w:rStyle w:val="TagStyle"/>
          <w:rtl/>
        </w:rPr>
        <w:t xml:space="preserve"> &lt;&lt; קריאה &gt;&gt; </w:t>
      </w:r>
      <w:r>
        <w:rPr>
          <w:rtl/>
        </w:rPr>
        <w:t>מירב בן ארי (יש עתיד):</w:t>
      </w:r>
      <w:r w:rsidRPr="00F13E08">
        <w:rPr>
          <w:rStyle w:val="TagStyle"/>
          <w:rtl/>
        </w:rPr>
        <w:t xml:space="preserve"> &lt;&lt; קריאה &gt;&gt;</w:t>
      </w:r>
      <w:r>
        <w:rPr>
          <w:rtl/>
        </w:rPr>
        <w:t xml:space="preserve">   </w:t>
      </w:r>
      <w:bookmarkEnd w:id="24994"/>
    </w:p>
    <w:p w:rsidR="005560B1" w:rsidRDefault="005560B1" w:rsidP="00CD5EA5">
      <w:pPr>
        <w:rPr>
          <w:rtl/>
        </w:rPr>
      </w:pPr>
    </w:p>
    <w:p w:rsidR="005560B1" w:rsidRDefault="005560B1" w:rsidP="00CD5EA5">
      <w:pPr>
        <w:rPr>
          <w:rtl/>
        </w:rPr>
      </w:pPr>
      <w:r>
        <w:rPr>
          <w:rFonts w:hint="cs"/>
          <w:rtl/>
        </w:rPr>
        <w:t xml:space="preserve">קראת את הכתבה שהייתה עליה </w:t>
      </w:r>
      <w:bookmarkStart w:id="24995" w:name="_ETM_Q34_284393"/>
      <w:bookmarkEnd w:id="24995"/>
      <w:r>
        <w:rPr>
          <w:rFonts w:hint="cs"/>
          <w:rtl/>
        </w:rPr>
        <w:t>בסוף השבוע האחרון</w:t>
      </w:r>
      <w:bookmarkStart w:id="24996" w:name="_ETM_Q34_279619"/>
      <w:bookmarkStart w:id="24997" w:name="_ETM_Q34_280430"/>
      <w:bookmarkEnd w:id="24996"/>
      <w:bookmarkEnd w:id="24997"/>
      <w:r>
        <w:rPr>
          <w:rFonts w:hint="cs"/>
          <w:rtl/>
        </w:rPr>
        <w:t>? אומרים שחטפו אותה, כן?</w:t>
      </w:r>
    </w:p>
    <w:p w:rsidR="005560B1" w:rsidRDefault="005560B1" w:rsidP="00CD5EA5">
      <w:pPr>
        <w:rPr>
          <w:rtl/>
        </w:rPr>
      </w:pPr>
      <w:bookmarkStart w:id="24998" w:name="_ETM_Q34_287994"/>
      <w:bookmarkStart w:id="24999" w:name="_ETM_Q34_288057"/>
      <w:bookmarkEnd w:id="24998"/>
      <w:bookmarkEnd w:id="24999"/>
    </w:p>
    <w:p w:rsidR="005560B1" w:rsidRDefault="005560B1" w:rsidP="00CD5EA5">
      <w:pPr>
        <w:pStyle w:val="-"/>
        <w:keepNext/>
        <w:rPr>
          <w:rtl/>
        </w:rPr>
      </w:pPr>
      <w:bookmarkStart w:id="25000" w:name="ET_speakercontinue_6527_9"/>
      <w:r w:rsidRPr="001F2CF3">
        <w:rPr>
          <w:rStyle w:val="TagStyle"/>
          <w:rtl/>
        </w:rPr>
        <w:t xml:space="preserve"> &lt;&lt; דובר_המשך &gt;&gt; </w:t>
      </w:r>
      <w:r>
        <w:rPr>
          <w:rtl/>
        </w:rPr>
        <w:t>צגה מלקו (הליכוד):</w:t>
      </w:r>
      <w:r w:rsidRPr="001F2CF3">
        <w:rPr>
          <w:rStyle w:val="TagStyle"/>
          <w:rtl/>
        </w:rPr>
        <w:t xml:space="preserve"> &lt;&lt; דובר_המשך &gt;&gt;</w:t>
      </w:r>
      <w:r>
        <w:rPr>
          <w:rtl/>
        </w:rPr>
        <w:t xml:space="preserve">   </w:t>
      </w:r>
      <w:bookmarkEnd w:id="25000"/>
    </w:p>
    <w:p w:rsidR="005560B1" w:rsidRDefault="005560B1" w:rsidP="00CD5EA5">
      <w:pPr>
        <w:rPr>
          <w:rtl/>
        </w:rPr>
      </w:pPr>
    </w:p>
    <w:p w:rsidR="005560B1" w:rsidRDefault="005560B1" w:rsidP="00CD5EA5">
      <w:pPr>
        <w:rPr>
          <w:rtl/>
        </w:rPr>
      </w:pPr>
      <w:r>
        <w:rPr>
          <w:rFonts w:hint="cs"/>
          <w:rtl/>
        </w:rPr>
        <w:t xml:space="preserve">תראי, אני מאמינה שכן. </w:t>
      </w:r>
      <w:bookmarkStart w:id="25001" w:name="_ETM_Q34_291357"/>
      <w:bookmarkEnd w:id="25001"/>
      <w:r>
        <w:rPr>
          <w:rFonts w:hint="cs"/>
          <w:rtl/>
        </w:rPr>
        <w:t xml:space="preserve">היא לא יכולה להיות נעדרת ממקום בטוח במרכז קליטה. רואים </w:t>
      </w:r>
      <w:bookmarkStart w:id="25002" w:name="_ETM_Q34_296523"/>
      <w:bookmarkEnd w:id="25002"/>
      <w:r>
        <w:rPr>
          <w:rFonts w:hint="cs"/>
          <w:rtl/>
        </w:rPr>
        <w:t>שהיא נכנסת</w:t>
      </w:r>
      <w:bookmarkStart w:id="25003" w:name="_ETM_Q34_297880"/>
      <w:bookmarkEnd w:id="25003"/>
      <w:r>
        <w:rPr>
          <w:rFonts w:hint="cs"/>
          <w:rtl/>
        </w:rPr>
        <w:t xml:space="preserve">. נו, </w:t>
      </w:r>
      <w:r w:rsidRPr="00F13E08">
        <w:rPr>
          <w:rtl/>
        </w:rPr>
        <w:t xml:space="preserve">אם </w:t>
      </w:r>
      <w:bookmarkStart w:id="25004" w:name="_ETM_Q34_298060"/>
      <w:bookmarkEnd w:id="25004"/>
      <w:r w:rsidRPr="00F13E08">
        <w:rPr>
          <w:rtl/>
        </w:rPr>
        <w:t xml:space="preserve">מישהו </w:t>
      </w:r>
      <w:bookmarkStart w:id="25005" w:name="_ETM_Q34_298450"/>
      <w:bookmarkEnd w:id="25005"/>
      <w:r w:rsidRPr="00F13E08">
        <w:rPr>
          <w:rtl/>
        </w:rPr>
        <w:t xml:space="preserve">לא </w:t>
      </w:r>
      <w:bookmarkStart w:id="25006" w:name="_ETM_Q34_298570"/>
      <w:bookmarkEnd w:id="25006"/>
      <w:r w:rsidRPr="00F13E08">
        <w:rPr>
          <w:rtl/>
        </w:rPr>
        <w:t xml:space="preserve">חטף </w:t>
      </w:r>
      <w:bookmarkStart w:id="25007" w:name="_ETM_Q34_299020"/>
      <w:bookmarkEnd w:id="25007"/>
      <w:r w:rsidRPr="00F13E08">
        <w:rPr>
          <w:rtl/>
        </w:rPr>
        <w:t>אותה</w:t>
      </w:r>
      <w:r>
        <w:rPr>
          <w:rFonts w:hint="cs"/>
          <w:rtl/>
        </w:rPr>
        <w:t>,</w:t>
      </w:r>
      <w:r w:rsidRPr="00F13E08">
        <w:rPr>
          <w:rtl/>
        </w:rPr>
        <w:t xml:space="preserve"> </w:t>
      </w:r>
      <w:bookmarkStart w:id="25008" w:name="_ETM_Q34_300350"/>
      <w:bookmarkEnd w:id="25008"/>
      <w:r w:rsidRPr="00F13E08">
        <w:rPr>
          <w:rtl/>
        </w:rPr>
        <w:t xml:space="preserve">זה </w:t>
      </w:r>
      <w:bookmarkStart w:id="25009" w:name="_ETM_Q34_300529"/>
      <w:bookmarkEnd w:id="25009"/>
      <w:r w:rsidRPr="00F13E08">
        <w:rPr>
          <w:rtl/>
        </w:rPr>
        <w:t xml:space="preserve">לא </w:t>
      </w:r>
      <w:bookmarkStart w:id="25010" w:name="_ETM_Q34_300649"/>
      <w:bookmarkEnd w:id="25010"/>
      <w:r w:rsidRPr="00F13E08">
        <w:rPr>
          <w:rtl/>
        </w:rPr>
        <w:t xml:space="preserve">יכול </w:t>
      </w:r>
      <w:bookmarkStart w:id="25011" w:name="_ETM_Q34_301009"/>
      <w:bookmarkEnd w:id="25011"/>
      <w:r w:rsidRPr="00F13E08">
        <w:rPr>
          <w:rtl/>
        </w:rPr>
        <w:t>להיות</w:t>
      </w:r>
      <w:r>
        <w:rPr>
          <w:rFonts w:hint="cs"/>
          <w:rtl/>
        </w:rPr>
        <w:t>. באמת, תקשיבו לזה</w:t>
      </w:r>
      <w:bookmarkStart w:id="25012" w:name="_ETM_Q34_302740"/>
      <w:bookmarkEnd w:id="25012"/>
      <w:r>
        <w:rPr>
          <w:rFonts w:hint="cs"/>
          <w:rtl/>
        </w:rPr>
        <w:t>,</w:t>
      </w:r>
      <w:r w:rsidRPr="00F13E08">
        <w:rPr>
          <w:rtl/>
        </w:rPr>
        <w:t xml:space="preserve"> </w:t>
      </w:r>
      <w:bookmarkStart w:id="25013" w:name="_ETM_Q34_303310"/>
      <w:bookmarkEnd w:id="25013"/>
      <w:r>
        <w:rPr>
          <w:rFonts w:hint="cs"/>
          <w:rtl/>
        </w:rPr>
        <w:t>ה</w:t>
      </w:r>
      <w:r w:rsidRPr="00F13E08">
        <w:rPr>
          <w:rtl/>
        </w:rPr>
        <w:t xml:space="preserve">ילדה </w:t>
      </w:r>
      <w:bookmarkStart w:id="25014" w:name="_ETM_Q34_303939"/>
      <w:bookmarkEnd w:id="25014"/>
      <w:r w:rsidRPr="00F13E08">
        <w:rPr>
          <w:rtl/>
        </w:rPr>
        <w:t xml:space="preserve">הזאת </w:t>
      </w:r>
      <w:bookmarkStart w:id="25015" w:name="_ETM_Q34_307270"/>
      <w:bookmarkEnd w:id="25015"/>
      <w:r>
        <w:rPr>
          <w:rFonts w:hint="cs"/>
          <w:rtl/>
        </w:rPr>
        <w:t xml:space="preserve">פתאום נעלמה. תקשיבו </w:t>
      </w:r>
      <w:bookmarkStart w:id="25016" w:name="_ETM_Q34_306866"/>
      <w:bookmarkEnd w:id="25016"/>
      <w:r>
        <w:rPr>
          <w:rFonts w:hint="cs"/>
          <w:rtl/>
        </w:rPr>
        <w:t xml:space="preserve">לזה, אם היא </w:t>
      </w:r>
      <w:bookmarkStart w:id="25017" w:name="_ETM_Q34_307390"/>
      <w:bookmarkStart w:id="25018" w:name="_ETM_Q34_307990"/>
      <w:bookmarkStart w:id="25019" w:name="_ETM_Q34_308169"/>
      <w:bookmarkEnd w:id="25017"/>
      <w:bookmarkEnd w:id="25018"/>
      <w:bookmarkEnd w:id="25019"/>
      <w:r>
        <w:rPr>
          <w:rFonts w:hint="cs"/>
          <w:rtl/>
        </w:rPr>
        <w:t>הבת שלנו</w:t>
      </w:r>
      <w:r w:rsidRPr="00F13E08">
        <w:rPr>
          <w:rtl/>
        </w:rPr>
        <w:t xml:space="preserve"> </w:t>
      </w:r>
      <w:bookmarkStart w:id="25020" w:name="_ETM_Q34_308919"/>
      <w:bookmarkEnd w:id="25020"/>
      <w:r w:rsidRPr="00F13E08">
        <w:rPr>
          <w:rtl/>
        </w:rPr>
        <w:t xml:space="preserve">או </w:t>
      </w:r>
      <w:bookmarkStart w:id="25021" w:name="_ETM_Q34_309099"/>
      <w:bookmarkEnd w:id="25021"/>
      <w:r w:rsidRPr="00F13E08">
        <w:rPr>
          <w:rtl/>
        </w:rPr>
        <w:t xml:space="preserve">שהיא </w:t>
      </w:r>
      <w:bookmarkStart w:id="25022" w:name="_ETM_Q34_309669"/>
      <w:bookmarkEnd w:id="25022"/>
      <w:r w:rsidRPr="00F13E08">
        <w:rPr>
          <w:rtl/>
        </w:rPr>
        <w:t xml:space="preserve">אחיינית </w:t>
      </w:r>
      <w:bookmarkStart w:id="25023" w:name="_ETM_Q34_310239"/>
      <w:bookmarkEnd w:id="25023"/>
      <w:r w:rsidRPr="00F13E08">
        <w:rPr>
          <w:rtl/>
        </w:rPr>
        <w:t>שלנו</w:t>
      </w:r>
      <w:r>
        <w:rPr>
          <w:rFonts w:hint="cs"/>
          <w:rtl/>
        </w:rPr>
        <w:t>,</w:t>
      </w:r>
      <w:r w:rsidRPr="00F13E08">
        <w:rPr>
          <w:rtl/>
        </w:rPr>
        <w:t xml:space="preserve"> </w:t>
      </w:r>
      <w:bookmarkStart w:id="25024" w:name="_ETM_Q34_311110"/>
      <w:bookmarkEnd w:id="25024"/>
      <w:r w:rsidRPr="00F13E08">
        <w:rPr>
          <w:rtl/>
        </w:rPr>
        <w:t xml:space="preserve">הנכדה </w:t>
      </w:r>
      <w:bookmarkStart w:id="25025" w:name="_ETM_Q34_311739"/>
      <w:bookmarkEnd w:id="25025"/>
      <w:r w:rsidRPr="00F13E08">
        <w:rPr>
          <w:rtl/>
        </w:rPr>
        <w:t>שלנו</w:t>
      </w:r>
      <w:r>
        <w:rPr>
          <w:rFonts w:hint="cs"/>
          <w:rtl/>
        </w:rPr>
        <w:t>,</w:t>
      </w:r>
      <w:r w:rsidRPr="00F13E08">
        <w:rPr>
          <w:rtl/>
        </w:rPr>
        <w:t xml:space="preserve"> </w:t>
      </w:r>
      <w:bookmarkStart w:id="25026" w:name="_ETM_Q34_312580"/>
      <w:bookmarkEnd w:id="25026"/>
      <w:r w:rsidRPr="00F13E08">
        <w:rPr>
          <w:rtl/>
        </w:rPr>
        <w:t xml:space="preserve">אתם </w:t>
      </w:r>
      <w:bookmarkStart w:id="25027" w:name="_ETM_Q34_313270"/>
      <w:bookmarkEnd w:id="25027"/>
      <w:r>
        <w:rPr>
          <w:rFonts w:hint="cs"/>
          <w:rtl/>
        </w:rPr>
        <w:t xml:space="preserve">יודעים, </w:t>
      </w:r>
      <w:r w:rsidRPr="00F13E08">
        <w:rPr>
          <w:rtl/>
        </w:rPr>
        <w:t xml:space="preserve">סתם </w:t>
      </w:r>
      <w:bookmarkStart w:id="25028" w:name="_ETM_Q34_313630"/>
      <w:bookmarkEnd w:id="25028"/>
      <w:r w:rsidRPr="00F13E08">
        <w:rPr>
          <w:rtl/>
        </w:rPr>
        <w:t xml:space="preserve">בתור </w:t>
      </w:r>
      <w:bookmarkStart w:id="25029" w:name="_ETM_Q34_314080"/>
      <w:bookmarkEnd w:id="25029"/>
      <w:r w:rsidRPr="00F13E08">
        <w:rPr>
          <w:rtl/>
        </w:rPr>
        <w:t>בני</w:t>
      </w:r>
      <w:r>
        <w:rPr>
          <w:rFonts w:hint="cs"/>
          <w:rtl/>
        </w:rPr>
        <w:t xml:space="preserve"> </w:t>
      </w:r>
      <w:r w:rsidRPr="00F13E08">
        <w:rPr>
          <w:rtl/>
        </w:rPr>
        <w:t>אדם</w:t>
      </w:r>
      <w:r>
        <w:rPr>
          <w:rFonts w:hint="cs"/>
          <w:rtl/>
        </w:rPr>
        <w:t>.</w:t>
      </w:r>
      <w:r w:rsidRPr="00F13E08">
        <w:rPr>
          <w:rtl/>
        </w:rPr>
        <w:t xml:space="preserve"> </w:t>
      </w:r>
      <w:bookmarkStart w:id="25030" w:name="_ETM_Q34_314940"/>
      <w:bookmarkEnd w:id="25030"/>
      <w:r w:rsidRPr="00F13E08">
        <w:rPr>
          <w:rtl/>
        </w:rPr>
        <w:t>ילדה</w:t>
      </w:r>
      <w:r>
        <w:rPr>
          <w:rFonts w:hint="cs"/>
          <w:rtl/>
        </w:rPr>
        <w:t>, ילדה</w:t>
      </w:r>
      <w:r w:rsidRPr="00F13E08">
        <w:rPr>
          <w:rtl/>
        </w:rPr>
        <w:t xml:space="preserve"> </w:t>
      </w:r>
      <w:bookmarkStart w:id="25031" w:name="_ETM_Q34_315690"/>
      <w:bookmarkStart w:id="25032" w:name="_ETM_Q34_316099"/>
      <w:bookmarkEnd w:id="25031"/>
      <w:bookmarkEnd w:id="25032"/>
      <w:r w:rsidRPr="00F13E08">
        <w:rPr>
          <w:rtl/>
        </w:rPr>
        <w:t xml:space="preserve">סתם </w:t>
      </w:r>
      <w:bookmarkStart w:id="25033" w:name="_ETM_Q34_316489"/>
      <w:bookmarkEnd w:id="25033"/>
      <w:r>
        <w:rPr>
          <w:rtl/>
        </w:rPr>
        <w:t>נעל</w:t>
      </w:r>
      <w:r>
        <w:rPr>
          <w:rFonts w:hint="cs"/>
          <w:rtl/>
        </w:rPr>
        <w:t xml:space="preserve">מה. </w:t>
      </w:r>
      <w:bookmarkStart w:id="25034" w:name="_ETM_Q34_318329"/>
      <w:bookmarkStart w:id="25035" w:name="_ETM_Q34_318419"/>
      <w:bookmarkEnd w:id="25034"/>
      <w:bookmarkEnd w:id="25035"/>
      <w:r>
        <w:rPr>
          <w:rFonts w:hint="cs"/>
          <w:rtl/>
        </w:rPr>
        <w:t xml:space="preserve">אף אחד </w:t>
      </w:r>
      <w:r w:rsidRPr="00F13E08">
        <w:rPr>
          <w:rtl/>
        </w:rPr>
        <w:t xml:space="preserve">לא </w:t>
      </w:r>
      <w:bookmarkStart w:id="25036" w:name="_ETM_Q34_318510"/>
      <w:bookmarkEnd w:id="25036"/>
      <w:r w:rsidRPr="00F13E08">
        <w:rPr>
          <w:rtl/>
        </w:rPr>
        <w:t xml:space="preserve">מדבר </w:t>
      </w:r>
      <w:bookmarkStart w:id="25037" w:name="_ETM_Q34_318959"/>
      <w:bookmarkEnd w:id="25037"/>
      <w:r w:rsidRPr="00F13E08">
        <w:rPr>
          <w:rtl/>
        </w:rPr>
        <w:t xml:space="preserve">על </w:t>
      </w:r>
      <w:bookmarkStart w:id="25038" w:name="_ETM_Q34_319139"/>
      <w:bookmarkEnd w:id="25038"/>
      <w:r w:rsidRPr="00F13E08">
        <w:rPr>
          <w:rtl/>
        </w:rPr>
        <w:t>זה</w:t>
      </w:r>
      <w:r>
        <w:rPr>
          <w:rFonts w:hint="cs"/>
          <w:rtl/>
        </w:rPr>
        <w:t>.</w:t>
      </w:r>
      <w:r w:rsidRPr="00F13E08">
        <w:rPr>
          <w:rtl/>
        </w:rPr>
        <w:t xml:space="preserve"> </w:t>
      </w:r>
      <w:bookmarkStart w:id="25039" w:name="_ETM_Q34_319750"/>
      <w:bookmarkStart w:id="25040" w:name="_ETM_Q34_320050"/>
      <w:bookmarkStart w:id="25041" w:name="_ETM_Q34_320500"/>
      <w:bookmarkEnd w:id="25039"/>
      <w:bookmarkEnd w:id="25040"/>
      <w:bookmarkEnd w:id="25041"/>
    </w:p>
    <w:p w:rsidR="005560B1" w:rsidRDefault="005560B1" w:rsidP="00CD5EA5">
      <w:pPr>
        <w:rPr>
          <w:rtl/>
        </w:rPr>
      </w:pPr>
    </w:p>
    <w:p w:rsidR="005560B1" w:rsidRDefault="005560B1" w:rsidP="00FC18AD">
      <w:pPr>
        <w:rPr>
          <w:rtl/>
        </w:rPr>
      </w:pPr>
      <w:r>
        <w:rPr>
          <w:rFonts w:hint="cs"/>
          <w:rtl/>
        </w:rPr>
        <w:t xml:space="preserve">אתם </w:t>
      </w:r>
      <w:bookmarkStart w:id="25042" w:name="_ETM_Q34_321701"/>
      <w:bookmarkEnd w:id="25042"/>
      <w:r>
        <w:rPr>
          <w:rFonts w:hint="cs"/>
          <w:rtl/>
        </w:rPr>
        <w:t xml:space="preserve">לא תאמינו. אני מסתובבת וראיתי פעם אחת באיזשהו מקום תמונה </w:t>
      </w:r>
      <w:bookmarkStart w:id="25043" w:name="_ETM_Q34_325765"/>
      <w:bookmarkEnd w:id="25043"/>
      <w:r>
        <w:rPr>
          <w:rFonts w:hint="cs"/>
          <w:rtl/>
        </w:rPr>
        <w:t xml:space="preserve">שלה. לא רואים את </w:t>
      </w:r>
      <w:bookmarkStart w:id="25044" w:name="_ETM_Q34_321520"/>
      <w:bookmarkStart w:id="25045" w:name="_ETM_Q34_321819"/>
      <w:bookmarkStart w:id="25046" w:name="_ETM_Q34_322120"/>
      <w:bookmarkStart w:id="25047" w:name="_ETM_Q34_324310"/>
      <w:bookmarkStart w:id="25048" w:name="_ETM_Q34_324639"/>
      <w:bookmarkStart w:id="25049" w:name="_ETM_Q34_324819"/>
      <w:bookmarkStart w:id="25050" w:name="_ETM_Q34_325180"/>
      <w:bookmarkEnd w:id="25044"/>
      <w:bookmarkEnd w:id="25045"/>
      <w:bookmarkEnd w:id="25046"/>
      <w:bookmarkEnd w:id="25047"/>
      <w:bookmarkEnd w:id="25048"/>
      <w:bookmarkEnd w:id="25049"/>
      <w:bookmarkEnd w:id="25050"/>
      <w:r>
        <w:rPr>
          <w:rFonts w:hint="cs"/>
          <w:rtl/>
        </w:rPr>
        <w:t>ה</w:t>
      </w:r>
      <w:r w:rsidRPr="00F13E08">
        <w:rPr>
          <w:rtl/>
        </w:rPr>
        <w:t xml:space="preserve">תמונה </w:t>
      </w:r>
      <w:bookmarkStart w:id="25051" w:name="_ETM_Q34_325599"/>
      <w:bookmarkEnd w:id="25051"/>
      <w:r w:rsidRPr="00F13E08">
        <w:rPr>
          <w:rtl/>
        </w:rPr>
        <w:t>שלה</w:t>
      </w:r>
      <w:bookmarkStart w:id="25052" w:name="_ETM_Q34_327700"/>
      <w:bookmarkEnd w:id="25052"/>
      <w:r w:rsidRPr="00F13E08">
        <w:rPr>
          <w:rtl/>
        </w:rPr>
        <w:t xml:space="preserve"> </w:t>
      </w:r>
      <w:bookmarkStart w:id="25053" w:name="_ETM_Q34_328090"/>
      <w:bookmarkEnd w:id="25053"/>
      <w:r w:rsidRPr="00F13E08">
        <w:rPr>
          <w:rtl/>
        </w:rPr>
        <w:t xml:space="preserve">בשום </w:t>
      </w:r>
      <w:bookmarkStart w:id="25054" w:name="_ETM_Q34_328569"/>
      <w:bookmarkEnd w:id="25054"/>
      <w:r w:rsidRPr="00F13E08">
        <w:rPr>
          <w:rtl/>
        </w:rPr>
        <w:t>מקום</w:t>
      </w:r>
      <w:bookmarkStart w:id="25055" w:name="_ETM_Q34_332490"/>
      <w:bookmarkStart w:id="25056" w:name="_ETM_Q34_332639"/>
      <w:bookmarkStart w:id="25057" w:name="_ETM_Q34_332880"/>
      <w:bookmarkStart w:id="25058" w:name="_ETM_Q34_333030"/>
      <w:bookmarkStart w:id="25059" w:name="_ETM_Q34_333930"/>
      <w:bookmarkStart w:id="25060" w:name="_ETM_Q34_334860"/>
      <w:bookmarkEnd w:id="25055"/>
      <w:bookmarkEnd w:id="25056"/>
      <w:bookmarkEnd w:id="25057"/>
      <w:bookmarkEnd w:id="25058"/>
      <w:bookmarkEnd w:id="25059"/>
      <w:bookmarkEnd w:id="25060"/>
      <w:r>
        <w:rPr>
          <w:rFonts w:hint="cs"/>
          <w:rtl/>
        </w:rPr>
        <w:t>, ואפילו בטלוויזיה</w:t>
      </w:r>
      <w:r w:rsidR="00FC18AD">
        <w:rPr>
          <w:rFonts w:hint="cs"/>
          <w:rtl/>
        </w:rPr>
        <w:t>.</w:t>
      </w:r>
      <w:r>
        <w:rPr>
          <w:rFonts w:hint="cs"/>
          <w:rtl/>
        </w:rPr>
        <w:t xml:space="preserve"> תסתכלו, אף פעם </w:t>
      </w:r>
      <w:bookmarkStart w:id="25061" w:name="_ETM_Q34_332040"/>
      <w:bookmarkEnd w:id="25061"/>
      <w:r>
        <w:rPr>
          <w:rFonts w:hint="cs"/>
          <w:rtl/>
        </w:rPr>
        <w:t>לא רואים את התמונה שלה בכלל.</w:t>
      </w:r>
    </w:p>
    <w:p w:rsidR="005560B1" w:rsidRDefault="005560B1" w:rsidP="00CD5EA5">
      <w:pPr>
        <w:rPr>
          <w:rtl/>
        </w:rPr>
      </w:pPr>
    </w:p>
    <w:p w:rsidR="005560B1" w:rsidRDefault="005560B1" w:rsidP="00CD5EA5">
      <w:pPr>
        <w:pStyle w:val="af6"/>
        <w:keepNext/>
        <w:rPr>
          <w:rtl/>
        </w:rPr>
      </w:pPr>
      <w:bookmarkStart w:id="25062" w:name="ET_yor_6598_10"/>
      <w:r w:rsidRPr="001F2CF3">
        <w:rPr>
          <w:rStyle w:val="TagStyle"/>
          <w:rtl/>
        </w:rPr>
        <w:t xml:space="preserve"> &lt;&lt; יור &gt;&gt; </w:t>
      </w:r>
      <w:r>
        <w:rPr>
          <w:rtl/>
        </w:rPr>
        <w:t>היו"ר משה סולומון:</w:t>
      </w:r>
      <w:r w:rsidRPr="001F2CF3">
        <w:rPr>
          <w:rStyle w:val="TagStyle"/>
          <w:rtl/>
        </w:rPr>
        <w:t xml:space="preserve"> &lt;&lt; יור &gt;&gt;</w:t>
      </w:r>
      <w:r>
        <w:rPr>
          <w:rtl/>
        </w:rPr>
        <w:t xml:space="preserve">   </w:t>
      </w:r>
      <w:bookmarkEnd w:id="25062"/>
    </w:p>
    <w:p w:rsidR="005560B1" w:rsidRDefault="005560B1" w:rsidP="00CD5EA5">
      <w:pPr>
        <w:rPr>
          <w:rtl/>
        </w:rPr>
      </w:pPr>
    </w:p>
    <w:p w:rsidR="005560B1" w:rsidRDefault="005560B1" w:rsidP="00CD5EA5">
      <w:pPr>
        <w:rPr>
          <w:rtl/>
        </w:rPr>
      </w:pPr>
      <w:r>
        <w:rPr>
          <w:rFonts w:hint="cs"/>
          <w:rtl/>
        </w:rPr>
        <w:t xml:space="preserve">חברי הכנסת, </w:t>
      </w:r>
      <w:bookmarkStart w:id="25063" w:name="_ETM_Q34_335190"/>
      <w:bookmarkStart w:id="25064" w:name="_ETM_Q34_335400"/>
      <w:bookmarkEnd w:id="25063"/>
      <w:bookmarkEnd w:id="25064"/>
      <w:r w:rsidRPr="00F13E08">
        <w:rPr>
          <w:rtl/>
        </w:rPr>
        <w:t xml:space="preserve">זה </w:t>
      </w:r>
      <w:bookmarkStart w:id="25065" w:name="_ETM_Q34_335489"/>
      <w:bookmarkEnd w:id="25065"/>
      <w:r w:rsidRPr="00F13E08">
        <w:rPr>
          <w:rtl/>
        </w:rPr>
        <w:t xml:space="preserve">מאוד </w:t>
      </w:r>
      <w:bookmarkStart w:id="25066" w:name="_ETM_Q34_335730"/>
      <w:bookmarkEnd w:id="25066"/>
      <w:r w:rsidRPr="00F13E08">
        <w:rPr>
          <w:rtl/>
        </w:rPr>
        <w:t>מפריע</w:t>
      </w:r>
      <w:r>
        <w:rPr>
          <w:rFonts w:hint="cs"/>
          <w:rtl/>
        </w:rPr>
        <w:t xml:space="preserve">. חבר הכנסת </w:t>
      </w:r>
      <w:bookmarkStart w:id="25067" w:name="_ETM_Q34_337253"/>
      <w:bookmarkEnd w:id="25067"/>
      <w:r>
        <w:rPr>
          <w:rFonts w:hint="cs"/>
          <w:rtl/>
        </w:rPr>
        <w:t>חנוך. חנוך.</w:t>
      </w:r>
    </w:p>
    <w:p w:rsidR="005560B1" w:rsidRDefault="005560B1" w:rsidP="00CD5EA5">
      <w:pPr>
        <w:rPr>
          <w:rtl/>
        </w:rPr>
      </w:pPr>
    </w:p>
    <w:p w:rsidR="005560B1" w:rsidRDefault="005560B1" w:rsidP="00CD5EA5">
      <w:pPr>
        <w:pStyle w:val="-"/>
        <w:keepNext/>
        <w:rPr>
          <w:rtl/>
        </w:rPr>
      </w:pPr>
      <w:bookmarkStart w:id="25068" w:name="ET_speakercontinue_6527_11"/>
      <w:r w:rsidRPr="001F2CF3">
        <w:rPr>
          <w:rStyle w:val="TagStyle"/>
          <w:rtl/>
        </w:rPr>
        <w:t xml:space="preserve"> &lt;&lt; דובר_המשך &gt;&gt; </w:t>
      </w:r>
      <w:r>
        <w:rPr>
          <w:rtl/>
        </w:rPr>
        <w:t>צגה מלקו (הליכוד):</w:t>
      </w:r>
      <w:r w:rsidRPr="001F2CF3">
        <w:rPr>
          <w:rStyle w:val="TagStyle"/>
          <w:rtl/>
        </w:rPr>
        <w:t xml:space="preserve"> &lt;&lt; דובר_המשך &gt;&gt;</w:t>
      </w:r>
      <w:r>
        <w:rPr>
          <w:rtl/>
        </w:rPr>
        <w:t xml:space="preserve">   </w:t>
      </w:r>
      <w:bookmarkEnd w:id="25068"/>
    </w:p>
    <w:p w:rsidR="005560B1" w:rsidRDefault="005560B1" w:rsidP="00CD5EA5">
      <w:pPr>
        <w:rPr>
          <w:rtl/>
        </w:rPr>
      </w:pPr>
    </w:p>
    <w:p w:rsidR="005560B1" w:rsidRDefault="005560B1" w:rsidP="00CD5EA5">
      <w:pPr>
        <w:rPr>
          <w:rtl/>
        </w:rPr>
      </w:pPr>
      <w:bookmarkStart w:id="25069" w:name="_ETM_Q34_336542"/>
      <w:bookmarkStart w:id="25070" w:name="_ETM_Q34_336970"/>
      <w:bookmarkEnd w:id="25069"/>
      <w:bookmarkEnd w:id="25070"/>
      <w:r>
        <w:rPr>
          <w:rFonts w:hint="cs"/>
          <w:rtl/>
        </w:rPr>
        <w:t xml:space="preserve">אז חבריי חברי הכנסת, אני אומרת שהמקרה של הילדה </w:t>
      </w:r>
      <w:bookmarkStart w:id="25071" w:name="_ETM_Q34_341438"/>
      <w:bookmarkEnd w:id="25071"/>
      <w:r>
        <w:rPr>
          <w:rFonts w:hint="cs"/>
          <w:rtl/>
        </w:rPr>
        <w:t>הזאת מדיר שינה. מדיר שינה.</w:t>
      </w:r>
    </w:p>
    <w:p w:rsidR="005560B1" w:rsidRDefault="005560B1" w:rsidP="00CD5EA5">
      <w:pPr>
        <w:rPr>
          <w:rtl/>
        </w:rPr>
      </w:pPr>
      <w:bookmarkStart w:id="25072" w:name="_ETM_Q34_346427"/>
      <w:bookmarkStart w:id="25073" w:name="_ETM_Q34_346477"/>
      <w:bookmarkEnd w:id="25072"/>
      <w:bookmarkEnd w:id="25073"/>
    </w:p>
    <w:p w:rsidR="005560B1" w:rsidRDefault="005560B1" w:rsidP="00CD5EA5">
      <w:pPr>
        <w:pStyle w:val="af5"/>
        <w:keepNext/>
        <w:rPr>
          <w:rtl/>
        </w:rPr>
      </w:pPr>
      <w:bookmarkStart w:id="25074" w:name="ET_interruption_6361_12"/>
      <w:r w:rsidRPr="001F2CF3">
        <w:rPr>
          <w:rStyle w:val="TagStyle"/>
          <w:rtl/>
        </w:rPr>
        <w:t xml:space="preserve"> &lt;&lt; קריאה &gt;&gt; </w:t>
      </w:r>
      <w:r>
        <w:rPr>
          <w:rtl/>
        </w:rPr>
        <w:t>נאור שירי (יש עתיד):</w:t>
      </w:r>
      <w:r w:rsidRPr="001F2CF3">
        <w:rPr>
          <w:rStyle w:val="TagStyle"/>
          <w:rtl/>
        </w:rPr>
        <w:t xml:space="preserve"> &lt;&lt; קריאה &gt;&gt;</w:t>
      </w:r>
      <w:r>
        <w:rPr>
          <w:rtl/>
        </w:rPr>
        <w:t xml:space="preserve">   </w:t>
      </w:r>
      <w:bookmarkEnd w:id="25074"/>
    </w:p>
    <w:p w:rsidR="005560B1" w:rsidRDefault="005560B1" w:rsidP="00CD5EA5">
      <w:pPr>
        <w:rPr>
          <w:rtl/>
        </w:rPr>
      </w:pPr>
    </w:p>
    <w:p w:rsidR="005560B1" w:rsidRDefault="005560B1" w:rsidP="00CD5EA5">
      <w:pPr>
        <w:rPr>
          <w:rtl/>
        </w:rPr>
      </w:pPr>
      <w:r>
        <w:rPr>
          <w:rFonts w:hint="cs"/>
          <w:rtl/>
        </w:rPr>
        <w:t>תמיד תגידי שאם היא לא הייתה אתיופי</w:t>
      </w:r>
      <w:r>
        <w:rPr>
          <w:rFonts w:hint="eastAsia"/>
          <w:rtl/>
        </w:rPr>
        <w:t>ת</w:t>
      </w:r>
      <w:r>
        <w:rPr>
          <w:rFonts w:hint="cs"/>
          <w:rtl/>
        </w:rPr>
        <w:t>, היינו מדברים עליה הרבה יותר.</w:t>
      </w:r>
    </w:p>
    <w:p w:rsidR="005560B1" w:rsidRDefault="005560B1" w:rsidP="00CD5EA5">
      <w:pPr>
        <w:rPr>
          <w:rtl/>
        </w:rPr>
      </w:pPr>
    </w:p>
    <w:p w:rsidR="005560B1" w:rsidRDefault="005560B1" w:rsidP="00CD5EA5">
      <w:pPr>
        <w:pStyle w:val="-"/>
        <w:keepNext/>
        <w:rPr>
          <w:rtl/>
        </w:rPr>
      </w:pPr>
      <w:bookmarkStart w:id="25075" w:name="ET_speakercontinue_6527_13"/>
      <w:r w:rsidRPr="001F2CF3">
        <w:rPr>
          <w:rStyle w:val="TagStyle"/>
          <w:rtl/>
        </w:rPr>
        <w:t xml:space="preserve"> &lt;&lt; דובר_המשך &gt;&gt; </w:t>
      </w:r>
      <w:r>
        <w:rPr>
          <w:rtl/>
        </w:rPr>
        <w:t>צגה מלקו (הליכוד):</w:t>
      </w:r>
      <w:r w:rsidRPr="001F2CF3">
        <w:rPr>
          <w:rStyle w:val="TagStyle"/>
          <w:rtl/>
        </w:rPr>
        <w:t xml:space="preserve"> &lt;&lt; דובר_המשך &gt;&gt;</w:t>
      </w:r>
      <w:r>
        <w:rPr>
          <w:rtl/>
        </w:rPr>
        <w:t xml:space="preserve">   </w:t>
      </w:r>
      <w:bookmarkEnd w:id="25075"/>
    </w:p>
    <w:p w:rsidR="005560B1" w:rsidRDefault="005560B1" w:rsidP="00CD5EA5">
      <w:pPr>
        <w:rPr>
          <w:rtl/>
        </w:rPr>
      </w:pPr>
    </w:p>
    <w:p w:rsidR="005560B1" w:rsidRDefault="005560B1" w:rsidP="00CD5EA5">
      <w:pPr>
        <w:rPr>
          <w:rtl/>
        </w:rPr>
      </w:pPr>
      <w:bookmarkStart w:id="25076" w:name="_ETM_Q34_349081"/>
      <w:bookmarkEnd w:id="25076"/>
      <w:r>
        <w:rPr>
          <w:rFonts w:hint="cs"/>
          <w:rtl/>
        </w:rPr>
        <w:t>בוודאי. אין ספק, חברים.</w:t>
      </w:r>
      <w:bookmarkStart w:id="25077" w:name="_ETM_Q34_349985"/>
      <w:bookmarkEnd w:id="25077"/>
    </w:p>
    <w:p w:rsidR="005560B1" w:rsidRDefault="005560B1" w:rsidP="00CD5EA5">
      <w:pPr>
        <w:rPr>
          <w:rtl/>
        </w:rPr>
      </w:pPr>
      <w:bookmarkStart w:id="25078" w:name="_ETM_Q34_350065"/>
      <w:bookmarkEnd w:id="25078"/>
    </w:p>
    <w:p w:rsidR="005560B1" w:rsidRDefault="005560B1" w:rsidP="00CD5EA5">
      <w:pPr>
        <w:pStyle w:val="af5"/>
        <w:keepNext/>
        <w:rPr>
          <w:rtl/>
        </w:rPr>
      </w:pPr>
      <w:bookmarkStart w:id="25079" w:name="ET_interruption_6361_14"/>
      <w:r w:rsidRPr="001F2CF3">
        <w:rPr>
          <w:rStyle w:val="TagStyle"/>
          <w:rtl/>
        </w:rPr>
        <w:t xml:space="preserve"> &lt;&lt; קריאה &gt;&gt; </w:t>
      </w:r>
      <w:r>
        <w:rPr>
          <w:rtl/>
        </w:rPr>
        <w:t>נאור שירי (יש עתיד):</w:t>
      </w:r>
      <w:r w:rsidRPr="001F2CF3">
        <w:rPr>
          <w:rStyle w:val="TagStyle"/>
          <w:rtl/>
        </w:rPr>
        <w:t xml:space="preserve"> &lt;&lt; קריאה &gt;&gt;</w:t>
      </w:r>
      <w:r>
        <w:rPr>
          <w:rtl/>
        </w:rPr>
        <w:t xml:space="preserve">   </w:t>
      </w:r>
      <w:bookmarkEnd w:id="25079"/>
    </w:p>
    <w:p w:rsidR="005560B1" w:rsidRDefault="005560B1" w:rsidP="00CD5EA5">
      <w:pPr>
        <w:rPr>
          <w:rtl/>
        </w:rPr>
      </w:pPr>
    </w:p>
    <w:p w:rsidR="005560B1" w:rsidRDefault="005560B1" w:rsidP="00CD5EA5">
      <w:pPr>
        <w:rPr>
          <w:rtl/>
        </w:rPr>
      </w:pPr>
      <w:r>
        <w:rPr>
          <w:rFonts w:hint="cs"/>
          <w:rtl/>
        </w:rPr>
        <w:t xml:space="preserve">כמו </w:t>
      </w:r>
      <w:bookmarkStart w:id="25080" w:name="_ETM_Q34_350987"/>
      <w:bookmarkEnd w:id="25080"/>
      <w:r>
        <w:rPr>
          <w:rFonts w:hint="cs"/>
          <w:rtl/>
        </w:rPr>
        <w:t>אברה מנגיסטו.</w:t>
      </w:r>
      <w:bookmarkStart w:id="25081" w:name="_ETM_Q34_351938"/>
      <w:bookmarkEnd w:id="25081"/>
    </w:p>
    <w:p w:rsidR="005560B1" w:rsidRDefault="005560B1" w:rsidP="00CD5EA5">
      <w:pPr>
        <w:rPr>
          <w:rtl/>
        </w:rPr>
      </w:pPr>
      <w:bookmarkStart w:id="25082" w:name="_ETM_Q34_352011"/>
      <w:bookmarkEnd w:id="25082"/>
    </w:p>
    <w:p w:rsidR="005560B1" w:rsidRDefault="005560B1" w:rsidP="00CD5EA5">
      <w:pPr>
        <w:pStyle w:val="-"/>
        <w:keepNext/>
        <w:rPr>
          <w:rtl/>
        </w:rPr>
      </w:pPr>
      <w:bookmarkStart w:id="25083" w:name="ET_speakercontinue_6527_15"/>
      <w:r w:rsidRPr="001F2CF3">
        <w:rPr>
          <w:rStyle w:val="TagStyle"/>
          <w:rtl/>
        </w:rPr>
        <w:t xml:space="preserve"> &lt;&lt; דובר_המשך &gt;&gt; </w:t>
      </w:r>
      <w:r>
        <w:rPr>
          <w:rtl/>
        </w:rPr>
        <w:t>צגה מלקו (הליכוד):</w:t>
      </w:r>
      <w:r w:rsidRPr="001F2CF3">
        <w:rPr>
          <w:rStyle w:val="TagStyle"/>
          <w:rtl/>
        </w:rPr>
        <w:t xml:space="preserve"> &lt;&lt; דובר_המשך &gt;&gt;</w:t>
      </w:r>
      <w:r>
        <w:rPr>
          <w:rtl/>
        </w:rPr>
        <w:t xml:space="preserve">   </w:t>
      </w:r>
      <w:bookmarkEnd w:id="25083"/>
    </w:p>
    <w:p w:rsidR="005560B1" w:rsidRDefault="005560B1" w:rsidP="00CD5EA5">
      <w:pPr>
        <w:rPr>
          <w:rtl/>
        </w:rPr>
      </w:pPr>
    </w:p>
    <w:p w:rsidR="005560B1" w:rsidRDefault="005560B1" w:rsidP="00CD5EA5">
      <w:pPr>
        <w:rPr>
          <w:rtl/>
        </w:rPr>
      </w:pPr>
      <w:bookmarkStart w:id="25084" w:name="_ETM_Q34_352527"/>
      <w:bookmarkEnd w:id="25084"/>
      <w:r>
        <w:rPr>
          <w:rFonts w:hint="cs"/>
          <w:rtl/>
        </w:rPr>
        <w:t>אברה מנגיסטו חזר.</w:t>
      </w:r>
      <w:r w:rsidRPr="00F13E08">
        <w:rPr>
          <w:rtl/>
        </w:rPr>
        <w:t xml:space="preserve"> </w:t>
      </w:r>
      <w:bookmarkStart w:id="25085" w:name="_ETM_Q34_353129"/>
      <w:bookmarkEnd w:id="25085"/>
    </w:p>
    <w:p w:rsidR="005560B1" w:rsidRDefault="005560B1" w:rsidP="00CD5EA5">
      <w:pPr>
        <w:rPr>
          <w:rtl/>
        </w:rPr>
      </w:pPr>
    </w:p>
    <w:p w:rsidR="005560B1" w:rsidRDefault="005560B1" w:rsidP="00CD5EA5">
      <w:pPr>
        <w:pStyle w:val="af6"/>
        <w:keepNext/>
        <w:rPr>
          <w:rtl/>
        </w:rPr>
      </w:pPr>
      <w:bookmarkStart w:id="25086" w:name="ET_yor_6598_16"/>
      <w:r w:rsidRPr="001F2CF3">
        <w:rPr>
          <w:rStyle w:val="TagStyle"/>
          <w:rtl/>
        </w:rPr>
        <w:t xml:space="preserve"> &lt;&lt; יור &gt;&gt; </w:t>
      </w:r>
      <w:r>
        <w:rPr>
          <w:rtl/>
        </w:rPr>
        <w:t>היו"ר משה סולומון:</w:t>
      </w:r>
      <w:r w:rsidRPr="001F2CF3">
        <w:rPr>
          <w:rStyle w:val="TagStyle"/>
          <w:rtl/>
        </w:rPr>
        <w:t xml:space="preserve"> &lt;&lt; יור &gt;&gt;</w:t>
      </w:r>
      <w:r>
        <w:rPr>
          <w:rtl/>
        </w:rPr>
        <w:t xml:space="preserve">   </w:t>
      </w:r>
      <w:bookmarkEnd w:id="25086"/>
    </w:p>
    <w:p w:rsidR="005560B1" w:rsidRDefault="005560B1" w:rsidP="00CD5EA5">
      <w:pPr>
        <w:rPr>
          <w:rtl/>
        </w:rPr>
      </w:pPr>
    </w:p>
    <w:p w:rsidR="005560B1" w:rsidRDefault="005560B1" w:rsidP="00CD5EA5">
      <w:pPr>
        <w:rPr>
          <w:rtl/>
        </w:rPr>
      </w:pPr>
      <w:bookmarkStart w:id="25087" w:name="_ETM_Q34_354581"/>
      <w:bookmarkStart w:id="25088" w:name="_ETM_Q34_355280"/>
      <w:bookmarkEnd w:id="25087"/>
      <w:bookmarkEnd w:id="25088"/>
      <w:r w:rsidRPr="00F13E08">
        <w:rPr>
          <w:rtl/>
        </w:rPr>
        <w:t>תודה</w:t>
      </w:r>
      <w:r>
        <w:rPr>
          <w:rFonts w:hint="cs"/>
          <w:rtl/>
        </w:rPr>
        <w:t xml:space="preserve"> רבה.</w:t>
      </w:r>
    </w:p>
    <w:p w:rsidR="005560B1" w:rsidRDefault="005560B1" w:rsidP="00CD5EA5">
      <w:pPr>
        <w:rPr>
          <w:rtl/>
        </w:rPr>
      </w:pPr>
      <w:bookmarkStart w:id="25089" w:name="_ETM_Q34_355177"/>
      <w:bookmarkStart w:id="25090" w:name="_ETM_Q34_355254"/>
      <w:bookmarkEnd w:id="25089"/>
      <w:bookmarkEnd w:id="25090"/>
    </w:p>
    <w:p w:rsidR="005560B1" w:rsidRDefault="005560B1" w:rsidP="00CD5EA5">
      <w:pPr>
        <w:pStyle w:val="-"/>
        <w:keepNext/>
        <w:rPr>
          <w:rtl/>
        </w:rPr>
      </w:pPr>
      <w:bookmarkStart w:id="25091" w:name="ET_speakercontinue_6527_17"/>
      <w:r w:rsidRPr="001F2CF3">
        <w:rPr>
          <w:rStyle w:val="TagStyle"/>
          <w:rtl/>
        </w:rPr>
        <w:t xml:space="preserve"> &lt;&lt; דובר_המשך &gt;&gt; </w:t>
      </w:r>
      <w:r>
        <w:rPr>
          <w:rtl/>
        </w:rPr>
        <w:t>צגה מלקו (הליכוד):</w:t>
      </w:r>
      <w:r w:rsidRPr="001F2CF3">
        <w:rPr>
          <w:rStyle w:val="TagStyle"/>
          <w:rtl/>
        </w:rPr>
        <w:t xml:space="preserve"> &lt;&lt; דובר_המשך &gt;&gt;</w:t>
      </w:r>
      <w:r>
        <w:rPr>
          <w:rtl/>
        </w:rPr>
        <w:t xml:space="preserve">   </w:t>
      </w:r>
      <w:bookmarkEnd w:id="25091"/>
    </w:p>
    <w:p w:rsidR="005560B1" w:rsidRDefault="005560B1" w:rsidP="00CD5EA5">
      <w:pPr>
        <w:rPr>
          <w:rtl/>
        </w:rPr>
      </w:pPr>
    </w:p>
    <w:p w:rsidR="005560B1" w:rsidRDefault="005560B1" w:rsidP="00FC18AD">
      <w:pPr>
        <w:rPr>
          <w:rtl/>
        </w:rPr>
      </w:pPr>
      <w:bookmarkStart w:id="25092" w:name="_ETM_Q34_355392"/>
      <w:bookmarkEnd w:id="25092"/>
      <w:r>
        <w:rPr>
          <w:rFonts w:hint="cs"/>
          <w:rtl/>
        </w:rPr>
        <w:t>עשר שנים וחצי</w:t>
      </w:r>
      <w:bookmarkStart w:id="25093" w:name="_ETM_Q34_358220"/>
      <w:bookmarkStart w:id="25094" w:name="_ETM_Q34_358370"/>
      <w:bookmarkEnd w:id="25093"/>
      <w:bookmarkEnd w:id="25094"/>
      <w:r w:rsidR="00FC18AD">
        <w:rPr>
          <w:rFonts w:hint="cs"/>
          <w:rtl/>
        </w:rPr>
        <w:t>.</w:t>
      </w:r>
      <w:r>
        <w:rPr>
          <w:rFonts w:hint="cs"/>
          <w:rtl/>
        </w:rPr>
        <w:t xml:space="preserve"> היה להורים </w:t>
      </w:r>
      <w:bookmarkStart w:id="25095" w:name="_ETM_Q34_359319"/>
      <w:bookmarkEnd w:id="25095"/>
      <w:r>
        <w:rPr>
          <w:rFonts w:hint="cs"/>
          <w:rtl/>
        </w:rPr>
        <w:t xml:space="preserve">קמפיין? להורים יש כסף? עולים חדשים. אני לא מתביישת </w:t>
      </w:r>
      <w:bookmarkStart w:id="25096" w:name="_ETM_Q34_363911"/>
      <w:bookmarkEnd w:id="25096"/>
      <w:r>
        <w:rPr>
          <w:rFonts w:hint="cs"/>
          <w:rtl/>
        </w:rPr>
        <w:t xml:space="preserve">להגיד לכם, אם הייתה היימנוט עם עיניים כחולות </w:t>
      </w:r>
      <w:r w:rsidR="00B14B9E">
        <w:rPr>
          <w:rFonts w:hint="cs"/>
          <w:rtl/>
        </w:rPr>
        <w:t>– – –</w:t>
      </w:r>
    </w:p>
    <w:p w:rsidR="005560B1" w:rsidRDefault="005560B1" w:rsidP="00CD5EA5">
      <w:pPr>
        <w:rPr>
          <w:rtl/>
        </w:rPr>
      </w:pPr>
      <w:bookmarkStart w:id="25097" w:name="_ETM_Q34_367446"/>
      <w:bookmarkStart w:id="25098" w:name="_ETM_Q34_367493"/>
      <w:bookmarkEnd w:id="25097"/>
      <w:bookmarkEnd w:id="25098"/>
    </w:p>
    <w:p w:rsidR="005560B1" w:rsidRDefault="005560B1" w:rsidP="00CD5EA5">
      <w:pPr>
        <w:pStyle w:val="af5"/>
        <w:keepNext/>
        <w:rPr>
          <w:rtl/>
        </w:rPr>
      </w:pPr>
      <w:bookmarkStart w:id="25099" w:name="ET_interruption_5300_19"/>
      <w:r w:rsidRPr="001F2CF3">
        <w:rPr>
          <w:rStyle w:val="TagStyle"/>
          <w:rtl/>
        </w:rPr>
        <w:t xml:space="preserve"> &lt;&lt; קריאה &gt;&gt; </w:t>
      </w:r>
      <w:r>
        <w:rPr>
          <w:rtl/>
        </w:rPr>
        <w:t>מירב בן ארי (יש עתיד):</w:t>
      </w:r>
      <w:r w:rsidRPr="001F2CF3">
        <w:rPr>
          <w:rStyle w:val="TagStyle"/>
          <w:rtl/>
        </w:rPr>
        <w:t xml:space="preserve"> &lt;&lt; קריאה &gt;&gt;</w:t>
      </w:r>
      <w:r>
        <w:rPr>
          <w:rtl/>
        </w:rPr>
        <w:t xml:space="preserve">   </w:t>
      </w:r>
      <w:bookmarkEnd w:id="25099"/>
    </w:p>
    <w:p w:rsidR="005560B1" w:rsidRDefault="005560B1" w:rsidP="00CD5EA5">
      <w:pPr>
        <w:rPr>
          <w:rtl/>
        </w:rPr>
      </w:pPr>
    </w:p>
    <w:p w:rsidR="005560B1" w:rsidRDefault="00B14B9E" w:rsidP="00CD5EA5">
      <w:pPr>
        <w:rPr>
          <w:rtl/>
        </w:rPr>
      </w:pPr>
      <w:r>
        <w:rPr>
          <w:rFonts w:hint="cs"/>
          <w:rtl/>
        </w:rPr>
        <w:t>– – –</w:t>
      </w:r>
      <w:bookmarkStart w:id="25100" w:name="_ETM_Q34_366597"/>
      <w:bookmarkEnd w:id="25100"/>
      <w:r w:rsidR="005560B1">
        <w:rPr>
          <w:rFonts w:hint="cs"/>
          <w:rtl/>
        </w:rPr>
        <w:t xml:space="preserve"> להיות בשקט.</w:t>
      </w:r>
    </w:p>
    <w:p w:rsidR="005560B1" w:rsidRDefault="005560B1" w:rsidP="00CD5EA5">
      <w:pPr>
        <w:ind w:firstLine="0"/>
        <w:rPr>
          <w:rtl/>
        </w:rPr>
      </w:pPr>
      <w:bookmarkStart w:id="25101" w:name="_ETM_Q34_368640"/>
      <w:bookmarkStart w:id="25102" w:name="_ETM_Q34_368689"/>
      <w:bookmarkStart w:id="25103" w:name="_ETM_Q34_368482"/>
      <w:bookmarkStart w:id="25104" w:name="_ETM_Q34_368526"/>
      <w:bookmarkEnd w:id="25101"/>
      <w:bookmarkEnd w:id="25102"/>
      <w:bookmarkEnd w:id="25103"/>
      <w:bookmarkEnd w:id="25104"/>
    </w:p>
    <w:p w:rsidR="005560B1" w:rsidRDefault="005560B1" w:rsidP="00CD5EA5">
      <w:pPr>
        <w:pStyle w:val="-"/>
        <w:keepNext/>
        <w:rPr>
          <w:rtl/>
        </w:rPr>
      </w:pPr>
      <w:bookmarkStart w:id="25105" w:name="ET_speakercontinue_6527_21"/>
      <w:r w:rsidRPr="001F2CF3">
        <w:rPr>
          <w:rStyle w:val="TagStyle"/>
          <w:rtl/>
        </w:rPr>
        <w:t xml:space="preserve"> &lt;&lt; דובר_המשך &gt;&gt; </w:t>
      </w:r>
      <w:r>
        <w:rPr>
          <w:rtl/>
        </w:rPr>
        <w:t>צגה מלקו (הליכוד):</w:t>
      </w:r>
      <w:r w:rsidRPr="001F2CF3">
        <w:rPr>
          <w:rStyle w:val="TagStyle"/>
          <w:rtl/>
        </w:rPr>
        <w:t xml:space="preserve"> &lt;&lt; דובר_המשך &gt;&gt;</w:t>
      </w:r>
      <w:r>
        <w:rPr>
          <w:rtl/>
        </w:rPr>
        <w:t xml:space="preserve">   </w:t>
      </w:r>
      <w:bookmarkEnd w:id="25105"/>
    </w:p>
    <w:p w:rsidR="005560B1" w:rsidRDefault="005560B1" w:rsidP="00CD5EA5">
      <w:pPr>
        <w:rPr>
          <w:rtl/>
        </w:rPr>
      </w:pPr>
    </w:p>
    <w:p w:rsidR="005560B1" w:rsidRDefault="005560B1" w:rsidP="00CD5EA5">
      <w:pPr>
        <w:rPr>
          <w:rtl/>
        </w:rPr>
      </w:pPr>
      <w:r>
        <w:rPr>
          <w:rFonts w:hint="cs"/>
          <w:rtl/>
        </w:rPr>
        <w:t xml:space="preserve">לכן חבריי, עד שלא ימצאו את </w:t>
      </w:r>
      <w:bookmarkStart w:id="25106" w:name="_ETM_Q34_371515"/>
      <w:bookmarkEnd w:id="25106"/>
      <w:r>
        <w:rPr>
          <w:rFonts w:hint="cs"/>
          <w:rtl/>
        </w:rPr>
        <w:t>הילדה הזאת, כולנו צריכים לחשוב שהיא</w:t>
      </w:r>
      <w:bookmarkStart w:id="25107" w:name="_ETM_Q34_376189"/>
      <w:bookmarkEnd w:id="25107"/>
      <w:r>
        <w:rPr>
          <w:rFonts w:hint="cs"/>
          <w:rtl/>
        </w:rPr>
        <w:t xml:space="preserve"> </w:t>
      </w:r>
      <w:bookmarkStart w:id="25108" w:name="_ETM_Q34_377139"/>
      <w:bookmarkEnd w:id="25108"/>
      <w:r>
        <w:rPr>
          <w:rFonts w:hint="cs"/>
          <w:rtl/>
        </w:rPr>
        <w:t>ה</w:t>
      </w:r>
      <w:r w:rsidRPr="00F13E08">
        <w:rPr>
          <w:rtl/>
        </w:rPr>
        <w:t xml:space="preserve">ילדה </w:t>
      </w:r>
      <w:bookmarkStart w:id="25109" w:name="_ETM_Q34_377650"/>
      <w:bookmarkEnd w:id="25109"/>
      <w:r w:rsidRPr="00F13E08">
        <w:rPr>
          <w:rtl/>
        </w:rPr>
        <w:t>שלנו</w:t>
      </w:r>
      <w:r>
        <w:rPr>
          <w:rFonts w:hint="cs"/>
          <w:rtl/>
        </w:rPr>
        <w:t>.</w:t>
      </w:r>
      <w:r w:rsidRPr="00F13E08">
        <w:rPr>
          <w:rtl/>
        </w:rPr>
        <w:t xml:space="preserve"> </w:t>
      </w:r>
      <w:bookmarkStart w:id="25110" w:name="_ETM_Q34_378580"/>
      <w:bookmarkEnd w:id="25110"/>
      <w:r w:rsidRPr="00F13E08">
        <w:rPr>
          <w:rtl/>
        </w:rPr>
        <w:t>לא</w:t>
      </w:r>
      <w:r>
        <w:rPr>
          <w:rFonts w:hint="cs"/>
          <w:rtl/>
        </w:rPr>
        <w:t xml:space="preserve"> רק</w:t>
      </w:r>
      <w:r w:rsidRPr="00F13E08">
        <w:rPr>
          <w:rtl/>
        </w:rPr>
        <w:t xml:space="preserve"> </w:t>
      </w:r>
      <w:bookmarkStart w:id="25111" w:name="_ETM_Q34_378990"/>
      <w:bookmarkEnd w:id="25111"/>
      <w:r w:rsidRPr="00F13E08">
        <w:rPr>
          <w:rtl/>
        </w:rPr>
        <w:t xml:space="preserve">ילדה </w:t>
      </w:r>
      <w:bookmarkStart w:id="25112" w:name="_ETM_Q34_379440"/>
      <w:bookmarkEnd w:id="25112"/>
      <w:r w:rsidRPr="00F13E08">
        <w:rPr>
          <w:rtl/>
        </w:rPr>
        <w:t xml:space="preserve">של </w:t>
      </w:r>
      <w:bookmarkStart w:id="25113" w:name="_ETM_Q34_380130"/>
      <w:bookmarkEnd w:id="25113"/>
      <w:r>
        <w:rPr>
          <w:rFonts w:hint="cs"/>
          <w:rtl/>
        </w:rPr>
        <w:t>ה</w:t>
      </w:r>
      <w:r w:rsidRPr="00F13E08">
        <w:rPr>
          <w:rtl/>
        </w:rPr>
        <w:t xml:space="preserve">משפחה </w:t>
      </w:r>
      <w:bookmarkStart w:id="25114" w:name="_ETM_Q34_380760"/>
      <w:bookmarkEnd w:id="25114"/>
      <w:r w:rsidRPr="00F13E08">
        <w:rPr>
          <w:rtl/>
        </w:rPr>
        <w:t>של</w:t>
      </w:r>
      <w:r>
        <w:rPr>
          <w:rFonts w:hint="cs"/>
          <w:rtl/>
        </w:rPr>
        <w:t>ה</w:t>
      </w:r>
      <w:r w:rsidRPr="00F13E08">
        <w:rPr>
          <w:rtl/>
        </w:rPr>
        <w:t xml:space="preserve"> </w:t>
      </w:r>
      <w:bookmarkStart w:id="25115" w:name="_ETM_Q34_381120"/>
      <w:bookmarkEnd w:id="25115"/>
      <w:r w:rsidRPr="00F13E08">
        <w:rPr>
          <w:rtl/>
        </w:rPr>
        <w:t>בלבד</w:t>
      </w:r>
      <w:r>
        <w:rPr>
          <w:rFonts w:hint="cs"/>
          <w:rtl/>
        </w:rPr>
        <w:t>.</w:t>
      </w:r>
      <w:r w:rsidRPr="00F13E08">
        <w:rPr>
          <w:rtl/>
        </w:rPr>
        <w:t xml:space="preserve"> </w:t>
      </w:r>
      <w:bookmarkStart w:id="25116" w:name="_ETM_Q34_381870"/>
      <w:bookmarkEnd w:id="25116"/>
      <w:r w:rsidRPr="00F13E08">
        <w:rPr>
          <w:rtl/>
        </w:rPr>
        <w:t xml:space="preserve">ילדה </w:t>
      </w:r>
      <w:bookmarkStart w:id="25117" w:name="_ETM_Q34_382410"/>
      <w:bookmarkEnd w:id="25117"/>
      <w:r w:rsidRPr="00F13E08">
        <w:rPr>
          <w:rtl/>
        </w:rPr>
        <w:t xml:space="preserve">של </w:t>
      </w:r>
      <w:bookmarkStart w:id="25118" w:name="_ETM_Q34_382650"/>
      <w:bookmarkEnd w:id="25118"/>
      <w:r w:rsidRPr="00F13E08">
        <w:rPr>
          <w:rtl/>
        </w:rPr>
        <w:t xml:space="preserve">מדינת </w:t>
      </w:r>
      <w:bookmarkStart w:id="25119" w:name="_ETM_Q34_383190"/>
      <w:bookmarkEnd w:id="25119"/>
      <w:r w:rsidRPr="00F13E08">
        <w:rPr>
          <w:rtl/>
        </w:rPr>
        <w:t>ישראל</w:t>
      </w:r>
      <w:r>
        <w:rPr>
          <w:rFonts w:hint="cs"/>
          <w:rtl/>
        </w:rPr>
        <w:t>.</w:t>
      </w:r>
      <w:r w:rsidRPr="00F13E08">
        <w:rPr>
          <w:rtl/>
        </w:rPr>
        <w:t xml:space="preserve"> </w:t>
      </w:r>
      <w:bookmarkStart w:id="25120" w:name="_ETM_Q34_383639"/>
      <w:bookmarkEnd w:id="25120"/>
      <w:r w:rsidRPr="00F13E08">
        <w:rPr>
          <w:rtl/>
        </w:rPr>
        <w:t>לא</w:t>
      </w:r>
      <w:r>
        <w:rPr>
          <w:rFonts w:hint="cs"/>
          <w:rtl/>
        </w:rPr>
        <w:t xml:space="preserve"> יכול להיות, תקשיבו לזה </w:t>
      </w:r>
      <w:r w:rsidR="00B14B9E">
        <w:rPr>
          <w:rFonts w:hint="cs"/>
          <w:rtl/>
        </w:rPr>
        <w:t>– –</w:t>
      </w:r>
    </w:p>
    <w:p w:rsidR="005560B1" w:rsidRDefault="005560B1" w:rsidP="00CD5EA5">
      <w:pPr>
        <w:rPr>
          <w:rtl/>
        </w:rPr>
      </w:pPr>
    </w:p>
    <w:p w:rsidR="005560B1" w:rsidRDefault="005560B1" w:rsidP="00CD5EA5">
      <w:pPr>
        <w:pStyle w:val="af6"/>
        <w:keepNext/>
        <w:rPr>
          <w:rtl/>
        </w:rPr>
      </w:pPr>
      <w:bookmarkStart w:id="25121" w:name="ET_yor_6598_22"/>
      <w:r w:rsidRPr="001F2CF3">
        <w:rPr>
          <w:rStyle w:val="TagStyle"/>
          <w:rtl/>
        </w:rPr>
        <w:t xml:space="preserve"> &lt;&lt; יור &gt;&gt; </w:t>
      </w:r>
      <w:r>
        <w:rPr>
          <w:rtl/>
        </w:rPr>
        <w:t>היו"ר משה סולומון:</w:t>
      </w:r>
      <w:r w:rsidRPr="001F2CF3">
        <w:rPr>
          <w:rStyle w:val="TagStyle"/>
          <w:rtl/>
        </w:rPr>
        <w:t xml:space="preserve"> &lt;&lt; יור &gt;&gt;</w:t>
      </w:r>
      <w:r>
        <w:rPr>
          <w:rtl/>
        </w:rPr>
        <w:t xml:space="preserve">   </w:t>
      </w:r>
      <w:bookmarkEnd w:id="25121"/>
    </w:p>
    <w:p w:rsidR="005560B1" w:rsidRDefault="005560B1" w:rsidP="00CD5EA5">
      <w:pPr>
        <w:rPr>
          <w:rtl/>
        </w:rPr>
      </w:pPr>
    </w:p>
    <w:p w:rsidR="005560B1" w:rsidRDefault="005560B1" w:rsidP="00CD5EA5">
      <w:pPr>
        <w:rPr>
          <w:rtl/>
        </w:rPr>
      </w:pPr>
      <w:bookmarkStart w:id="25122" w:name="_ETM_Q34_383873"/>
      <w:bookmarkEnd w:id="25122"/>
      <w:r>
        <w:rPr>
          <w:rFonts w:hint="cs"/>
          <w:rtl/>
        </w:rPr>
        <w:t>תודה.</w:t>
      </w:r>
    </w:p>
    <w:p w:rsidR="005560B1" w:rsidRDefault="005560B1" w:rsidP="00CD5EA5">
      <w:pPr>
        <w:rPr>
          <w:rtl/>
        </w:rPr>
      </w:pPr>
    </w:p>
    <w:p w:rsidR="005560B1" w:rsidRDefault="005560B1" w:rsidP="00CD5EA5">
      <w:pPr>
        <w:pStyle w:val="-"/>
        <w:keepNext/>
        <w:rPr>
          <w:rtl/>
        </w:rPr>
      </w:pPr>
      <w:bookmarkStart w:id="25123" w:name="ET_speakercontinue_6527_23"/>
      <w:r w:rsidRPr="001F2CF3">
        <w:rPr>
          <w:rStyle w:val="TagStyle"/>
          <w:rtl/>
        </w:rPr>
        <w:t xml:space="preserve"> &lt;&lt; דובר_המשך &gt;&gt; </w:t>
      </w:r>
      <w:r>
        <w:rPr>
          <w:rtl/>
        </w:rPr>
        <w:t>צגה מלקו (הליכוד):</w:t>
      </w:r>
      <w:r w:rsidRPr="001F2CF3">
        <w:rPr>
          <w:rStyle w:val="TagStyle"/>
          <w:rtl/>
        </w:rPr>
        <w:t xml:space="preserve"> &lt;&lt; דובר_המשך &gt;&gt;</w:t>
      </w:r>
      <w:r>
        <w:rPr>
          <w:rtl/>
        </w:rPr>
        <w:t xml:space="preserve">   </w:t>
      </w:r>
      <w:bookmarkEnd w:id="25123"/>
    </w:p>
    <w:p w:rsidR="005560B1" w:rsidRDefault="005560B1" w:rsidP="00CD5EA5">
      <w:pPr>
        <w:rPr>
          <w:rtl/>
        </w:rPr>
      </w:pPr>
    </w:p>
    <w:p w:rsidR="005560B1" w:rsidRDefault="00B14B9E" w:rsidP="00FC18AD">
      <w:pPr>
        <w:rPr>
          <w:rtl/>
        </w:rPr>
      </w:pPr>
      <w:r>
        <w:rPr>
          <w:rFonts w:hint="cs"/>
          <w:rtl/>
        </w:rPr>
        <w:t>– –</w:t>
      </w:r>
      <w:r w:rsidR="005560B1">
        <w:rPr>
          <w:rFonts w:hint="cs"/>
          <w:rtl/>
        </w:rPr>
        <w:t xml:space="preserve"> איך </w:t>
      </w:r>
      <w:bookmarkStart w:id="25124" w:name="_ETM_Q34_386374"/>
      <w:bookmarkEnd w:id="25124"/>
      <w:r w:rsidR="005560B1">
        <w:rPr>
          <w:rFonts w:hint="cs"/>
          <w:rtl/>
        </w:rPr>
        <w:t>אתם היום תישנו בשקט אם הבת שלכם, או הבן שלכם</w:t>
      </w:r>
      <w:bookmarkStart w:id="25125" w:name="_ETM_Q34_390713"/>
      <w:bookmarkEnd w:id="25125"/>
      <w:r w:rsidR="005560B1">
        <w:rPr>
          <w:rFonts w:hint="cs"/>
          <w:rtl/>
        </w:rPr>
        <w:t xml:space="preserve"> יוצא החוצה, ואתם לא יודעים אם הוא יחזור </w:t>
      </w:r>
      <w:bookmarkStart w:id="25126" w:name="_ETM_Q34_392326"/>
      <w:bookmarkEnd w:id="25126"/>
      <w:r w:rsidR="005560B1">
        <w:rPr>
          <w:rFonts w:hint="cs"/>
          <w:rtl/>
        </w:rPr>
        <w:t>או לא</w:t>
      </w:r>
      <w:r w:rsidR="00FC18AD">
        <w:rPr>
          <w:rFonts w:hint="cs"/>
          <w:rtl/>
        </w:rPr>
        <w:t>?</w:t>
      </w:r>
      <w:r w:rsidR="005560B1">
        <w:rPr>
          <w:rFonts w:hint="cs"/>
          <w:rtl/>
        </w:rPr>
        <w:t xml:space="preserve"> תחשבו על זה. לכן</w:t>
      </w:r>
      <w:r w:rsidR="00FC18AD">
        <w:rPr>
          <w:rFonts w:hint="cs"/>
          <w:rtl/>
        </w:rPr>
        <w:t>,</w:t>
      </w:r>
      <w:r w:rsidR="005560B1">
        <w:rPr>
          <w:rFonts w:hint="cs"/>
          <w:rtl/>
        </w:rPr>
        <w:t xml:space="preserve"> חבריי חברי הכנסת, מחר יש דיון, </w:t>
      </w:r>
      <w:r w:rsidR="00FC18AD">
        <w:rPr>
          <w:rFonts w:hint="cs"/>
          <w:rtl/>
        </w:rPr>
        <w:t>ו</w:t>
      </w:r>
      <w:r w:rsidR="005560B1">
        <w:rPr>
          <w:rFonts w:hint="cs"/>
          <w:rtl/>
        </w:rPr>
        <w:t xml:space="preserve">אני מבקשת </w:t>
      </w:r>
      <w:r w:rsidR="00FC18AD">
        <w:rPr>
          <w:rFonts w:hint="eastAsia"/>
          <w:rtl/>
        </w:rPr>
        <w:t>–</w:t>
      </w:r>
      <w:r w:rsidR="00FC18AD">
        <w:rPr>
          <w:rFonts w:hint="cs"/>
          <w:rtl/>
        </w:rPr>
        <w:t xml:space="preserve"> </w:t>
      </w:r>
      <w:r w:rsidR="005560B1">
        <w:rPr>
          <w:rFonts w:hint="cs"/>
          <w:rtl/>
        </w:rPr>
        <w:t xml:space="preserve">אל תרפו מזה, תיקחו את זה </w:t>
      </w:r>
      <w:bookmarkStart w:id="25127" w:name="_ETM_Q34_401886"/>
      <w:bookmarkEnd w:id="25127"/>
      <w:r w:rsidR="005560B1">
        <w:rPr>
          <w:rFonts w:hint="cs"/>
          <w:rtl/>
        </w:rPr>
        <w:t>כעניין אישי שלכם. באמת, הילדה הזאת, המקרה שלה זועק לשמיים.</w:t>
      </w:r>
      <w:bookmarkStart w:id="25128" w:name="_ETM_Q34_407964"/>
      <w:bookmarkEnd w:id="25128"/>
    </w:p>
    <w:p w:rsidR="005560B1" w:rsidRDefault="005560B1" w:rsidP="00CD5EA5">
      <w:pPr>
        <w:rPr>
          <w:rtl/>
        </w:rPr>
      </w:pPr>
      <w:bookmarkStart w:id="25129" w:name="_ETM_Q34_408053"/>
      <w:bookmarkEnd w:id="25129"/>
    </w:p>
    <w:p w:rsidR="005560B1" w:rsidRDefault="005560B1" w:rsidP="00CD5EA5">
      <w:pPr>
        <w:pStyle w:val="af6"/>
        <w:keepNext/>
        <w:rPr>
          <w:rtl/>
        </w:rPr>
      </w:pPr>
      <w:r w:rsidRPr="001F2CF3">
        <w:rPr>
          <w:rStyle w:val="TagStyle"/>
          <w:rtl/>
        </w:rPr>
        <w:t xml:space="preserve"> &lt;&lt; יור &gt;&gt; </w:t>
      </w:r>
      <w:r>
        <w:rPr>
          <w:rtl/>
        </w:rPr>
        <w:t>היו"ר משה סולומון:</w:t>
      </w:r>
      <w:r w:rsidRPr="001F2CF3">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bookmarkStart w:id="25130" w:name="_ETM_Q34_408485"/>
      <w:bookmarkEnd w:id="25130"/>
      <w:r>
        <w:rPr>
          <w:rFonts w:hint="cs"/>
          <w:rtl/>
        </w:rPr>
        <w:t xml:space="preserve">תודה </w:t>
      </w:r>
      <w:bookmarkStart w:id="25131" w:name="_ETM_Q34_408796"/>
      <w:bookmarkEnd w:id="25131"/>
      <w:r>
        <w:rPr>
          <w:rFonts w:hint="cs"/>
          <w:rtl/>
        </w:rPr>
        <w:t>רבה.</w:t>
      </w:r>
      <w:bookmarkStart w:id="25132" w:name="_ETM_Q34_383760"/>
      <w:bookmarkStart w:id="25133" w:name="_ETM_Q34_384790"/>
      <w:bookmarkStart w:id="25134" w:name="_ETM_Q34_385000"/>
      <w:bookmarkStart w:id="25135" w:name="_ETM_Q34_385180"/>
      <w:bookmarkStart w:id="25136" w:name="_ETM_Q34_386810"/>
      <w:bookmarkStart w:id="25137" w:name="_ETM_Q34_387590"/>
      <w:bookmarkStart w:id="25138" w:name="_ETM_Q34_388450"/>
      <w:bookmarkStart w:id="25139" w:name="_ETM_Q34_388600"/>
      <w:bookmarkStart w:id="25140" w:name="_ETM_Q34_388900"/>
      <w:bookmarkStart w:id="25141" w:name="_ETM_Q34_389290"/>
      <w:bookmarkStart w:id="25142" w:name="_ETM_Q34_389620"/>
      <w:bookmarkStart w:id="25143" w:name="_ETM_Q34_390100"/>
      <w:bookmarkEnd w:id="25132"/>
      <w:bookmarkEnd w:id="25133"/>
      <w:bookmarkEnd w:id="25134"/>
      <w:bookmarkEnd w:id="25135"/>
      <w:bookmarkEnd w:id="25136"/>
      <w:bookmarkEnd w:id="25137"/>
      <w:bookmarkEnd w:id="25138"/>
      <w:bookmarkEnd w:id="25139"/>
      <w:bookmarkEnd w:id="25140"/>
      <w:bookmarkEnd w:id="25141"/>
      <w:bookmarkEnd w:id="25142"/>
      <w:bookmarkEnd w:id="25143"/>
      <w:r w:rsidRPr="00F13E08">
        <w:rPr>
          <w:rtl/>
        </w:rPr>
        <w:t xml:space="preserve"> </w:t>
      </w:r>
      <w:bookmarkStart w:id="25144" w:name="_ETM_Q34_390370"/>
      <w:bookmarkStart w:id="25145" w:name="_ETM_Q34_410820"/>
      <w:bookmarkEnd w:id="25144"/>
      <w:bookmarkEnd w:id="25145"/>
      <w:r>
        <w:rPr>
          <w:rFonts w:hint="cs"/>
          <w:rtl/>
        </w:rPr>
        <w:t xml:space="preserve">חבר הכנסת אבי מעוז </w:t>
      </w:r>
      <w:r>
        <w:rPr>
          <w:rtl/>
        </w:rPr>
        <w:t>–</w:t>
      </w:r>
      <w:r>
        <w:rPr>
          <w:rFonts w:hint="cs"/>
          <w:rtl/>
        </w:rPr>
        <w:t xml:space="preserve"> אינו נוכח; חברת הכנסת יסמין פרידמן </w:t>
      </w:r>
      <w:r>
        <w:rPr>
          <w:rtl/>
        </w:rPr>
        <w:t>–</w:t>
      </w:r>
      <w:r>
        <w:rPr>
          <w:rFonts w:hint="cs"/>
          <w:rtl/>
        </w:rPr>
        <w:t xml:space="preserve"> אינה נוכחת; חברת הכנסת לימור סון הר מלך </w:t>
      </w:r>
      <w:r>
        <w:rPr>
          <w:rtl/>
        </w:rPr>
        <w:t>–</w:t>
      </w:r>
      <w:r>
        <w:rPr>
          <w:rFonts w:hint="cs"/>
          <w:rtl/>
        </w:rPr>
        <w:t xml:space="preserve"> מוותרת; חברת הכנסת שלי טל מירון </w:t>
      </w:r>
      <w:r>
        <w:rPr>
          <w:rtl/>
        </w:rPr>
        <w:t>–</w:t>
      </w:r>
      <w:r>
        <w:rPr>
          <w:rFonts w:hint="cs"/>
          <w:rtl/>
        </w:rPr>
        <w:t xml:space="preserve"> אינה נוכחת; </w:t>
      </w:r>
      <w:bookmarkStart w:id="25146" w:name="_ETM_Q34_434278"/>
      <w:bookmarkEnd w:id="25146"/>
      <w:r>
        <w:rPr>
          <w:rFonts w:hint="cs"/>
          <w:rtl/>
        </w:rPr>
        <w:t xml:space="preserve">חבר הכנסת אושר שקלים </w:t>
      </w:r>
      <w:r>
        <w:rPr>
          <w:rtl/>
        </w:rPr>
        <w:t>–</w:t>
      </w:r>
      <w:r>
        <w:rPr>
          <w:rFonts w:hint="cs"/>
          <w:rtl/>
        </w:rPr>
        <w:t xml:space="preserve"> מוותר; חבר הכנסת ירון לוי </w:t>
      </w:r>
      <w:r>
        <w:rPr>
          <w:rtl/>
        </w:rPr>
        <w:t>–</w:t>
      </w:r>
      <w:r>
        <w:rPr>
          <w:rFonts w:hint="cs"/>
          <w:rtl/>
        </w:rPr>
        <w:t xml:space="preserve"> אינו נוכח; חבר הכנסת ניסים ואטורי </w:t>
      </w:r>
      <w:r>
        <w:rPr>
          <w:rtl/>
        </w:rPr>
        <w:t>–</w:t>
      </w:r>
      <w:r>
        <w:rPr>
          <w:rFonts w:hint="cs"/>
          <w:rtl/>
        </w:rPr>
        <w:t xml:space="preserve"> מוותר; </w:t>
      </w:r>
      <w:bookmarkStart w:id="25147" w:name="_ETM_Q34_447400"/>
      <w:bookmarkEnd w:id="25147"/>
      <w:r w:rsidRPr="00F13E08">
        <w:rPr>
          <w:rtl/>
        </w:rPr>
        <w:t xml:space="preserve">חבר </w:t>
      </w:r>
      <w:bookmarkStart w:id="25148" w:name="_ETM_Q34_447729"/>
      <w:bookmarkEnd w:id="25148"/>
      <w:r w:rsidRPr="00F13E08">
        <w:rPr>
          <w:rtl/>
        </w:rPr>
        <w:t xml:space="preserve">הכנסת </w:t>
      </w:r>
      <w:bookmarkStart w:id="25149" w:name="_ETM_Q34_448449"/>
      <w:bookmarkEnd w:id="25149"/>
      <w:r>
        <w:rPr>
          <w:rFonts w:hint="cs"/>
          <w:rtl/>
        </w:rPr>
        <w:t>מיכאל</w:t>
      </w:r>
      <w:r w:rsidRPr="00F13E08">
        <w:rPr>
          <w:rtl/>
        </w:rPr>
        <w:t xml:space="preserve"> </w:t>
      </w:r>
      <w:bookmarkStart w:id="25150" w:name="_ETM_Q34_448750"/>
      <w:bookmarkEnd w:id="25150"/>
      <w:r w:rsidRPr="00F13E08">
        <w:rPr>
          <w:rtl/>
        </w:rPr>
        <w:t>ביטון</w:t>
      </w:r>
      <w:r>
        <w:rPr>
          <w:rFonts w:hint="cs"/>
          <w:rtl/>
        </w:rPr>
        <w:t xml:space="preserve"> </w:t>
      </w:r>
      <w:r>
        <w:rPr>
          <w:rtl/>
        </w:rPr>
        <w:t>–</w:t>
      </w:r>
      <w:r>
        <w:rPr>
          <w:rFonts w:hint="cs"/>
          <w:rtl/>
        </w:rPr>
        <w:t xml:space="preserve"> אינו נוכח;</w:t>
      </w:r>
      <w:bookmarkStart w:id="25151" w:name="_ETM_Q34_449470"/>
      <w:bookmarkStart w:id="25152" w:name="_ETM_Q34_449710"/>
      <w:bookmarkEnd w:id="25151"/>
      <w:bookmarkEnd w:id="25152"/>
      <w:r w:rsidRPr="00F13E08">
        <w:rPr>
          <w:rtl/>
        </w:rPr>
        <w:t xml:space="preserve"> </w:t>
      </w:r>
      <w:bookmarkStart w:id="25153" w:name="_ETM_Q34_450580"/>
      <w:bookmarkEnd w:id="25153"/>
      <w:r w:rsidRPr="00F13E08">
        <w:rPr>
          <w:rtl/>
        </w:rPr>
        <w:t xml:space="preserve">חבר </w:t>
      </w:r>
      <w:bookmarkStart w:id="25154" w:name="_ETM_Q34_450849"/>
      <w:bookmarkEnd w:id="25154"/>
      <w:r w:rsidRPr="00F13E08">
        <w:rPr>
          <w:rtl/>
        </w:rPr>
        <w:t xml:space="preserve">הכנסת </w:t>
      </w:r>
      <w:bookmarkStart w:id="25155" w:name="_ETM_Q34_451150"/>
      <w:bookmarkEnd w:id="25155"/>
      <w:r w:rsidRPr="00F13E08">
        <w:rPr>
          <w:rtl/>
        </w:rPr>
        <w:t xml:space="preserve">עודד </w:t>
      </w:r>
      <w:bookmarkStart w:id="25156" w:name="_ETM_Q34_451360"/>
      <w:bookmarkEnd w:id="25156"/>
      <w:r w:rsidRPr="00F13E08">
        <w:rPr>
          <w:rtl/>
        </w:rPr>
        <w:t xml:space="preserve">פורר </w:t>
      </w:r>
      <w:bookmarkStart w:id="25157" w:name="_ETM_Q34_451839"/>
      <w:bookmarkEnd w:id="25157"/>
      <w:r>
        <w:rPr>
          <w:rFonts w:hint="cs"/>
          <w:rtl/>
        </w:rPr>
        <w:t xml:space="preserve">– </w:t>
      </w:r>
      <w:r w:rsidRPr="00F13E08">
        <w:rPr>
          <w:rtl/>
        </w:rPr>
        <w:t xml:space="preserve">אינו </w:t>
      </w:r>
      <w:bookmarkStart w:id="25158" w:name="_ETM_Q34_452020"/>
      <w:bookmarkEnd w:id="25158"/>
      <w:r w:rsidRPr="00F13E08">
        <w:rPr>
          <w:rtl/>
        </w:rPr>
        <w:t>נוכח</w:t>
      </w:r>
      <w:r>
        <w:rPr>
          <w:rFonts w:hint="cs"/>
          <w:rtl/>
        </w:rPr>
        <w:t>;</w:t>
      </w:r>
      <w:r w:rsidRPr="00F13E08">
        <w:rPr>
          <w:rtl/>
        </w:rPr>
        <w:t xml:space="preserve"> </w:t>
      </w:r>
      <w:bookmarkStart w:id="25159" w:name="_ETM_Q34_453159"/>
      <w:bookmarkEnd w:id="25159"/>
      <w:r w:rsidRPr="00F13E08">
        <w:rPr>
          <w:rtl/>
        </w:rPr>
        <w:t xml:space="preserve">חבר </w:t>
      </w:r>
      <w:bookmarkStart w:id="25160" w:name="_ETM_Q34_453460"/>
      <w:bookmarkEnd w:id="25160"/>
      <w:r w:rsidRPr="00F13E08">
        <w:rPr>
          <w:rtl/>
        </w:rPr>
        <w:t xml:space="preserve">הכנסת </w:t>
      </w:r>
      <w:bookmarkStart w:id="25161" w:name="_ETM_Q34_453879"/>
      <w:bookmarkEnd w:id="25161"/>
      <w:r>
        <w:rPr>
          <w:rFonts w:hint="cs"/>
          <w:rtl/>
        </w:rPr>
        <w:t xml:space="preserve">ולדימיר בליאק </w:t>
      </w:r>
      <w:r>
        <w:rPr>
          <w:rtl/>
        </w:rPr>
        <w:t>–</w:t>
      </w:r>
      <w:r>
        <w:rPr>
          <w:rFonts w:hint="cs"/>
          <w:rtl/>
        </w:rPr>
        <w:t xml:space="preserve"> אינו נוכח; </w:t>
      </w:r>
      <w:bookmarkStart w:id="25162" w:name="_ETM_Q34_454180"/>
      <w:bookmarkStart w:id="25163" w:name="_ETM_Q34_454719"/>
      <w:bookmarkStart w:id="25164" w:name="_ETM_Q34_454930"/>
      <w:bookmarkStart w:id="25165" w:name="_ETM_Q34_455710"/>
      <w:bookmarkEnd w:id="25162"/>
      <w:bookmarkEnd w:id="25163"/>
      <w:bookmarkEnd w:id="25164"/>
      <w:bookmarkEnd w:id="25165"/>
      <w:r w:rsidRPr="00F13E08">
        <w:rPr>
          <w:rtl/>
        </w:rPr>
        <w:t xml:space="preserve">חברת </w:t>
      </w:r>
      <w:bookmarkStart w:id="25166" w:name="_ETM_Q34_456189"/>
      <w:bookmarkEnd w:id="25166"/>
      <w:r w:rsidRPr="00F13E08">
        <w:rPr>
          <w:rtl/>
        </w:rPr>
        <w:t xml:space="preserve">הכנסת </w:t>
      </w:r>
      <w:bookmarkStart w:id="25167" w:name="_ETM_Q34_456639"/>
      <w:bookmarkEnd w:id="25167"/>
      <w:r w:rsidRPr="00F13E08">
        <w:rPr>
          <w:rtl/>
        </w:rPr>
        <w:t xml:space="preserve">פנינה </w:t>
      </w:r>
      <w:bookmarkStart w:id="25168" w:name="_ETM_Q34_456849"/>
      <w:bookmarkEnd w:id="25168"/>
      <w:r w:rsidRPr="00F13E08">
        <w:rPr>
          <w:rtl/>
        </w:rPr>
        <w:t>תמנו-שטה</w:t>
      </w:r>
      <w:r>
        <w:rPr>
          <w:rFonts w:hint="cs"/>
          <w:rtl/>
        </w:rPr>
        <w:t xml:space="preserve"> </w:t>
      </w:r>
      <w:r>
        <w:rPr>
          <w:rFonts w:hint="eastAsia"/>
        </w:rPr>
        <w:t>–</w:t>
      </w:r>
      <w:r w:rsidRPr="00F13E08">
        <w:rPr>
          <w:rtl/>
        </w:rPr>
        <w:t xml:space="preserve"> </w:t>
      </w:r>
      <w:bookmarkStart w:id="25169" w:name="_ETM_Q34_458289"/>
      <w:bookmarkEnd w:id="25169"/>
      <w:r w:rsidRPr="00F13E08">
        <w:rPr>
          <w:rtl/>
        </w:rPr>
        <w:t xml:space="preserve">אינה </w:t>
      </w:r>
      <w:bookmarkStart w:id="25170" w:name="_ETM_Q34_458589"/>
      <w:bookmarkEnd w:id="25170"/>
      <w:r w:rsidRPr="00F13E08">
        <w:rPr>
          <w:rtl/>
        </w:rPr>
        <w:t>נוכחת</w:t>
      </w:r>
      <w:r>
        <w:rPr>
          <w:rFonts w:hint="cs"/>
          <w:rtl/>
        </w:rPr>
        <w:t>;</w:t>
      </w:r>
      <w:r w:rsidRPr="00F13E08">
        <w:rPr>
          <w:rtl/>
        </w:rPr>
        <w:t xml:space="preserve"> </w:t>
      </w:r>
      <w:bookmarkStart w:id="25171" w:name="_ETM_Q34_459250"/>
      <w:bookmarkEnd w:id="25171"/>
      <w:r w:rsidRPr="00F13E08">
        <w:rPr>
          <w:rtl/>
        </w:rPr>
        <w:t xml:space="preserve">חברת </w:t>
      </w:r>
      <w:bookmarkStart w:id="25172" w:name="_ETM_Q34_459520"/>
      <w:bookmarkEnd w:id="25172"/>
      <w:r w:rsidRPr="00F13E08">
        <w:rPr>
          <w:rtl/>
        </w:rPr>
        <w:t xml:space="preserve">הכנסת </w:t>
      </w:r>
      <w:bookmarkStart w:id="25173" w:name="_ETM_Q34_460509"/>
      <w:bookmarkEnd w:id="25173"/>
      <w:r w:rsidRPr="00F13E08">
        <w:rPr>
          <w:rtl/>
        </w:rPr>
        <w:t xml:space="preserve">מרב </w:t>
      </w:r>
      <w:bookmarkStart w:id="25174" w:name="_ETM_Q34_460810"/>
      <w:bookmarkEnd w:id="25174"/>
      <w:r w:rsidRPr="00F13E08">
        <w:rPr>
          <w:rtl/>
        </w:rPr>
        <w:t>מיכאלי</w:t>
      </w:r>
      <w:r>
        <w:rPr>
          <w:rFonts w:hint="cs"/>
          <w:rtl/>
        </w:rPr>
        <w:t xml:space="preserve"> </w:t>
      </w:r>
      <w:bookmarkStart w:id="25175" w:name="_ETM_Q34_460554"/>
      <w:bookmarkEnd w:id="25175"/>
      <w:r>
        <w:rPr>
          <w:rFonts w:hint="eastAsia"/>
          <w:rtl/>
        </w:rPr>
        <w:t>–</w:t>
      </w:r>
      <w:r w:rsidRPr="00F13E08">
        <w:rPr>
          <w:rtl/>
        </w:rPr>
        <w:t xml:space="preserve"> </w:t>
      </w:r>
      <w:bookmarkStart w:id="25176" w:name="_ETM_Q34_461900"/>
      <w:bookmarkEnd w:id="25176"/>
      <w:r w:rsidRPr="00F13E08">
        <w:rPr>
          <w:rtl/>
        </w:rPr>
        <w:t xml:space="preserve">אינה </w:t>
      </w:r>
      <w:bookmarkStart w:id="25177" w:name="_ETM_Q34_462139"/>
      <w:bookmarkEnd w:id="25177"/>
      <w:r w:rsidRPr="00F13E08">
        <w:rPr>
          <w:rtl/>
        </w:rPr>
        <w:t>נוכחת</w:t>
      </w:r>
      <w:r>
        <w:rPr>
          <w:rFonts w:hint="cs"/>
          <w:rtl/>
        </w:rPr>
        <w:t>;</w:t>
      </w:r>
      <w:r w:rsidRPr="00F13E08">
        <w:rPr>
          <w:rtl/>
        </w:rPr>
        <w:t xml:space="preserve"> </w:t>
      </w:r>
      <w:bookmarkStart w:id="25178" w:name="_ETM_Q34_462620"/>
      <w:bookmarkEnd w:id="25178"/>
      <w:r w:rsidRPr="00F13E08">
        <w:rPr>
          <w:rtl/>
        </w:rPr>
        <w:t>חבר</w:t>
      </w:r>
      <w:r>
        <w:rPr>
          <w:rFonts w:hint="cs"/>
          <w:rtl/>
        </w:rPr>
        <w:t xml:space="preserve"> הכנסת</w:t>
      </w:r>
      <w:r w:rsidRPr="00F13E08">
        <w:rPr>
          <w:rtl/>
        </w:rPr>
        <w:t xml:space="preserve"> </w:t>
      </w:r>
      <w:bookmarkStart w:id="25179" w:name="_ETM_Q34_463099"/>
      <w:bookmarkEnd w:id="25179"/>
      <w:r w:rsidRPr="00F13E08">
        <w:rPr>
          <w:rtl/>
        </w:rPr>
        <w:t xml:space="preserve">אלון </w:t>
      </w:r>
      <w:bookmarkStart w:id="25180" w:name="_ETM_Q34_463339"/>
      <w:bookmarkEnd w:id="25180"/>
      <w:r w:rsidRPr="00F13E08">
        <w:rPr>
          <w:rtl/>
        </w:rPr>
        <w:t>שוסטר</w:t>
      </w:r>
      <w:r>
        <w:rPr>
          <w:rFonts w:hint="cs"/>
          <w:rtl/>
        </w:rPr>
        <w:t xml:space="preserve"> </w:t>
      </w:r>
      <w:r>
        <w:rPr>
          <w:rFonts w:hint="eastAsia"/>
        </w:rPr>
        <w:t>–</w:t>
      </w:r>
      <w:r w:rsidRPr="00F13E08">
        <w:rPr>
          <w:rtl/>
        </w:rPr>
        <w:t xml:space="preserve"> </w:t>
      </w:r>
      <w:bookmarkStart w:id="25181" w:name="_ETM_Q34_465710"/>
      <w:bookmarkEnd w:id="25181"/>
      <w:r>
        <w:rPr>
          <w:rFonts w:hint="cs"/>
          <w:rtl/>
        </w:rPr>
        <w:t>מוותר;</w:t>
      </w:r>
      <w:bookmarkStart w:id="25182" w:name="_ETM_Q34_467720"/>
      <w:bookmarkStart w:id="25183" w:name="_ETM_Q34_469070"/>
      <w:bookmarkStart w:id="25184" w:name="_ETM_Q34_469550"/>
      <w:bookmarkStart w:id="25185" w:name="_ETM_Q34_469700"/>
      <w:bookmarkStart w:id="25186" w:name="_ETM_Q34_469880"/>
      <w:bookmarkStart w:id="25187" w:name="_ETM_Q34_470990"/>
      <w:bookmarkStart w:id="25188" w:name="_ETM_Q34_471440"/>
      <w:bookmarkStart w:id="25189" w:name="_ETM_Q34_472190"/>
      <w:bookmarkStart w:id="25190" w:name="_ETM_Q34_472700"/>
      <w:bookmarkStart w:id="25191" w:name="_ETM_Q34_473000"/>
      <w:bookmarkStart w:id="25192" w:name="_ETM_Q34_474440"/>
      <w:bookmarkStart w:id="25193" w:name="_ETM_Q34_475729"/>
      <w:bookmarkStart w:id="25194" w:name="_ETM_Q34_476029"/>
      <w:bookmarkStart w:id="25195" w:name="_ETM_Q34_476240"/>
      <w:bookmarkStart w:id="25196" w:name="_ETM_Q34_476809"/>
      <w:bookmarkStart w:id="25197" w:name="_ETM_Q34_477110"/>
      <w:bookmarkStart w:id="25198" w:name="_ETM_Q34_479860"/>
      <w:bookmarkStart w:id="25199" w:name="_ETM_Q34_480309"/>
      <w:bookmarkStart w:id="25200" w:name="_ETM_Q34_481150"/>
      <w:bookmarkStart w:id="25201" w:name="_ETM_Q34_481569"/>
      <w:bookmarkStart w:id="25202" w:name="_ETM_Q34_482650"/>
      <w:bookmarkStart w:id="25203" w:name="_ETM_Q34_480000"/>
      <w:bookmarkStart w:id="25204" w:name="_ETM_Q34_480750"/>
      <w:bookmarkStart w:id="25205" w:name="_ETM_Q34_481110"/>
      <w:bookmarkStart w:id="25206" w:name="_ETM_Q34_482220"/>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r>
        <w:rPr>
          <w:rFonts w:hint="cs"/>
          <w:rtl/>
        </w:rPr>
        <w:t xml:space="preserve"> חבר הכנסת יוראי להב הרצנו </w:t>
      </w:r>
      <w:r>
        <w:rPr>
          <w:rtl/>
        </w:rPr>
        <w:t>–</w:t>
      </w:r>
      <w:r>
        <w:rPr>
          <w:rFonts w:hint="cs"/>
          <w:rtl/>
        </w:rPr>
        <w:t xml:space="preserve"> אינו נוכח; חבר הכנסת בועז ביסמוט </w:t>
      </w:r>
      <w:r>
        <w:rPr>
          <w:rtl/>
        </w:rPr>
        <w:t>–</w:t>
      </w:r>
      <w:r>
        <w:rPr>
          <w:rFonts w:hint="cs"/>
          <w:rtl/>
        </w:rPr>
        <w:t xml:space="preserve"> אינו נוכח; חבר הכנסת </w:t>
      </w:r>
      <w:bookmarkStart w:id="25207" w:name="_ETM_Q34_472675"/>
      <w:bookmarkEnd w:id="25207"/>
      <w:r>
        <w:rPr>
          <w:rFonts w:hint="cs"/>
          <w:rtl/>
        </w:rPr>
        <w:t xml:space="preserve">אימן עודה </w:t>
      </w:r>
      <w:r>
        <w:rPr>
          <w:rtl/>
        </w:rPr>
        <w:t>–</w:t>
      </w:r>
      <w:r>
        <w:rPr>
          <w:rFonts w:hint="cs"/>
          <w:rtl/>
        </w:rPr>
        <w:t xml:space="preserve"> אינו נוכח; חבר הכנסת אריאל קלנר </w:t>
      </w:r>
      <w:r>
        <w:rPr>
          <w:rtl/>
        </w:rPr>
        <w:t>–</w:t>
      </w:r>
      <w:r>
        <w:rPr>
          <w:rFonts w:hint="cs"/>
          <w:rtl/>
        </w:rPr>
        <w:t xml:space="preserve"> מוותר; וחבר הכנסת אביחי אברהם בוארון </w:t>
      </w:r>
      <w:r>
        <w:rPr>
          <w:rtl/>
        </w:rPr>
        <w:t>–</w:t>
      </w:r>
      <w:r>
        <w:rPr>
          <w:rFonts w:hint="cs"/>
          <w:rtl/>
        </w:rPr>
        <w:t xml:space="preserve"> מוותר. </w:t>
      </w:r>
      <w:bookmarkStart w:id="25208" w:name="_ETM_Q34_485958"/>
      <w:bookmarkStart w:id="25209" w:name="_ETM_Q34_486067"/>
      <w:bookmarkEnd w:id="25208"/>
      <w:bookmarkEnd w:id="25209"/>
      <w:r>
        <w:rPr>
          <w:rFonts w:hint="cs"/>
          <w:rtl/>
        </w:rPr>
        <w:t xml:space="preserve">אם כן, אדוני </w:t>
      </w:r>
      <w:bookmarkStart w:id="25210" w:name="_ETM_Q34_485441"/>
      <w:bookmarkEnd w:id="25210"/>
      <w:r>
        <w:rPr>
          <w:rFonts w:hint="cs"/>
          <w:rtl/>
        </w:rPr>
        <w:t>השר, רצית לסכם? אדוני השר?</w:t>
      </w:r>
      <w:bookmarkStart w:id="25211" w:name="_ETM_Q34_488401"/>
      <w:bookmarkEnd w:id="25211"/>
    </w:p>
    <w:p w:rsidR="005560B1" w:rsidRDefault="005560B1" w:rsidP="00CD5EA5">
      <w:pPr>
        <w:rPr>
          <w:rtl/>
        </w:rPr>
      </w:pPr>
      <w:bookmarkStart w:id="25212" w:name="_ETM_Q34_488462"/>
      <w:bookmarkEnd w:id="25212"/>
    </w:p>
    <w:p w:rsidR="005560B1" w:rsidRDefault="005560B1" w:rsidP="00CD5EA5">
      <w:pPr>
        <w:pStyle w:val="af5"/>
        <w:keepNext/>
        <w:rPr>
          <w:rtl/>
        </w:rPr>
      </w:pPr>
      <w:bookmarkStart w:id="25213" w:name="ET_interruption_קריאה_27"/>
      <w:r w:rsidRPr="00D6606A">
        <w:rPr>
          <w:rStyle w:val="TagStyle"/>
          <w:rtl/>
        </w:rPr>
        <w:t xml:space="preserve"> &lt;&lt; קריאה &gt;&gt; </w:t>
      </w:r>
      <w:r>
        <w:rPr>
          <w:rtl/>
        </w:rPr>
        <w:t>קריאה:</w:t>
      </w:r>
      <w:r w:rsidRPr="00D6606A">
        <w:rPr>
          <w:rStyle w:val="TagStyle"/>
          <w:rtl/>
        </w:rPr>
        <w:t xml:space="preserve"> &lt;&lt; קריאה &gt;&gt;</w:t>
      </w:r>
      <w:r>
        <w:rPr>
          <w:rtl/>
        </w:rPr>
        <w:t xml:space="preserve">   </w:t>
      </w:r>
      <w:bookmarkEnd w:id="25213"/>
    </w:p>
    <w:p w:rsidR="005560B1" w:rsidRDefault="005560B1" w:rsidP="00CD5EA5">
      <w:pPr>
        <w:rPr>
          <w:rtl/>
        </w:rPr>
      </w:pPr>
    </w:p>
    <w:p w:rsidR="005560B1" w:rsidRDefault="005560B1" w:rsidP="00CD5EA5">
      <w:pPr>
        <w:rPr>
          <w:rtl/>
        </w:rPr>
      </w:pPr>
      <w:bookmarkStart w:id="25214" w:name="_ETM_Q34_488686"/>
      <w:bookmarkStart w:id="25215" w:name="_ETM_Q34_488925"/>
      <w:bookmarkStart w:id="25216" w:name="_ETM_Q34_489000"/>
      <w:bookmarkEnd w:id="25214"/>
      <w:bookmarkEnd w:id="25215"/>
      <w:bookmarkEnd w:id="25216"/>
      <w:r>
        <w:rPr>
          <w:rFonts w:hint="cs"/>
          <w:rtl/>
        </w:rPr>
        <w:t>לא צריך, לא צריך.</w:t>
      </w:r>
    </w:p>
    <w:p w:rsidR="005560B1" w:rsidRDefault="005560B1" w:rsidP="00CD5EA5">
      <w:pPr>
        <w:rPr>
          <w:rtl/>
        </w:rPr>
      </w:pPr>
    </w:p>
    <w:p w:rsidR="005560B1" w:rsidRDefault="005560B1" w:rsidP="00CD5EA5">
      <w:pPr>
        <w:pStyle w:val="af6"/>
        <w:keepNext/>
        <w:rPr>
          <w:rtl/>
        </w:rPr>
      </w:pPr>
      <w:r w:rsidRPr="00D6606A">
        <w:rPr>
          <w:rStyle w:val="TagStyle"/>
          <w:rtl/>
        </w:rPr>
        <w:t xml:space="preserve"> &lt;&lt; יור &gt;&gt; </w:t>
      </w:r>
      <w:r>
        <w:rPr>
          <w:rtl/>
        </w:rPr>
        <w:t>היו"ר משה סולומון:</w:t>
      </w:r>
      <w:r w:rsidRPr="00D6606A">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bookmarkStart w:id="25217" w:name="_ETM_Q34_489729"/>
      <w:bookmarkEnd w:id="25217"/>
      <w:r>
        <w:rPr>
          <w:rFonts w:hint="cs"/>
          <w:rtl/>
        </w:rPr>
        <w:t xml:space="preserve">אם כן, חברי הכנסת, נעבור להצבעה על הצעת חוק </w:t>
      </w:r>
      <w:r w:rsidRPr="00D6606A">
        <w:rPr>
          <w:rtl/>
        </w:rPr>
        <w:t>השיפוט הצבאי (תיקון מס' 82) (הארכת משך תחולת החוק לגבי עבירות מין), התשפ"ה</w:t>
      </w:r>
      <w:r>
        <w:rPr>
          <w:rFonts w:hint="cs"/>
          <w:rtl/>
        </w:rPr>
        <w:t>–</w:t>
      </w:r>
      <w:r w:rsidRPr="00D6606A">
        <w:rPr>
          <w:rtl/>
        </w:rPr>
        <w:t>2025</w:t>
      </w:r>
      <w:r>
        <w:rPr>
          <w:rFonts w:hint="cs"/>
          <w:rtl/>
        </w:rPr>
        <w:t>, בקריאה הראשונה. הצבעה.</w:t>
      </w:r>
    </w:p>
    <w:p w:rsidR="005560B1" w:rsidRDefault="005560B1" w:rsidP="00CD5EA5">
      <w:pPr>
        <w:rPr>
          <w:rtl/>
        </w:rPr>
      </w:pPr>
      <w:bookmarkStart w:id="25218" w:name="_ETM_Q34_509822"/>
      <w:bookmarkStart w:id="25219" w:name="_ETM_Q34_509899"/>
      <w:bookmarkEnd w:id="25218"/>
      <w:bookmarkEnd w:id="25219"/>
    </w:p>
    <w:p w:rsidR="005560B1" w:rsidRDefault="005560B1" w:rsidP="00CD5EA5">
      <w:pPr>
        <w:pStyle w:val="af1"/>
        <w:keepNext/>
        <w:rPr>
          <w:rtl/>
        </w:rPr>
      </w:pPr>
      <w:bookmarkStart w:id="25220" w:name="_ETM_Q34_510926"/>
      <w:bookmarkStart w:id="25221" w:name="_ETM_Q34_511031"/>
      <w:bookmarkEnd w:id="25220"/>
      <w:bookmarkEnd w:id="25221"/>
      <w:r>
        <w:rPr>
          <w:rtl/>
        </w:rPr>
        <w:t>הצבעה מס'</w:t>
      </w:r>
      <w:r>
        <w:rPr>
          <w:rFonts w:hint="cs"/>
          <w:rtl/>
        </w:rPr>
        <w:t xml:space="preserve"> 6</w:t>
      </w:r>
    </w:p>
    <w:p w:rsidR="005560B1" w:rsidRDefault="005560B1" w:rsidP="00CD5EA5">
      <w:pPr>
        <w:pStyle w:val="--"/>
        <w:keepNext/>
        <w:rPr>
          <w:rtl/>
        </w:rPr>
      </w:pPr>
    </w:p>
    <w:p w:rsidR="005560B1" w:rsidRDefault="005560B1" w:rsidP="00CD5EA5">
      <w:pPr>
        <w:pStyle w:val="--"/>
        <w:keepNext/>
        <w:rPr>
          <w:rtl/>
        </w:rPr>
      </w:pPr>
      <w:r>
        <w:rPr>
          <w:rtl/>
        </w:rPr>
        <w:t>בעד ההצעה להעביר את הצעת החוק לוועדה –</w:t>
      </w:r>
      <w:r>
        <w:rPr>
          <w:rFonts w:hint="cs"/>
          <w:rtl/>
        </w:rPr>
        <w:t xml:space="preserve"> 24</w:t>
      </w:r>
    </w:p>
    <w:p w:rsidR="005560B1" w:rsidRDefault="005560B1" w:rsidP="00CD5EA5">
      <w:pPr>
        <w:pStyle w:val="--"/>
        <w:keepNext/>
        <w:rPr>
          <w:rtl/>
        </w:rPr>
      </w:pPr>
      <w:r>
        <w:rPr>
          <w:rtl/>
        </w:rPr>
        <w:t xml:space="preserve">נגד – </w:t>
      </w:r>
      <w:r>
        <w:rPr>
          <w:rFonts w:hint="cs"/>
          <w:rtl/>
        </w:rPr>
        <w:t>אין</w:t>
      </w:r>
    </w:p>
    <w:p w:rsidR="005560B1" w:rsidRDefault="005560B1" w:rsidP="00CD5EA5">
      <w:pPr>
        <w:pStyle w:val="--"/>
        <w:keepNext/>
        <w:rPr>
          <w:rtl/>
        </w:rPr>
      </w:pPr>
      <w:r>
        <w:rPr>
          <w:rtl/>
        </w:rPr>
        <w:t xml:space="preserve">נמנעים – </w:t>
      </w:r>
      <w:r>
        <w:rPr>
          <w:rFonts w:hint="cs"/>
          <w:rtl/>
        </w:rPr>
        <w:t>1</w:t>
      </w:r>
    </w:p>
    <w:p w:rsidR="005560B1" w:rsidRPr="00D6606A" w:rsidRDefault="005560B1" w:rsidP="00CD5EA5">
      <w:pPr>
        <w:pStyle w:val="af2"/>
        <w:rPr>
          <w:rtl/>
        </w:rPr>
      </w:pPr>
      <w:r>
        <w:rPr>
          <w:rtl/>
        </w:rPr>
        <w:t xml:space="preserve">ההצעה להעביר את </w:t>
      </w:r>
      <w:r w:rsidRPr="00D6606A">
        <w:rPr>
          <w:rtl/>
        </w:rPr>
        <w:t>הצעת חוק השיפוט הצבאי (תיקון מס' 82) (הארכת משך תחולת החוק לגבי עבירות מין), התשפ"ה–2025</w:t>
      </w:r>
      <w:r>
        <w:rPr>
          <w:rFonts w:hint="cs"/>
          <w:rtl/>
        </w:rPr>
        <w:t xml:space="preserve">, לוועדת </w:t>
      </w:r>
      <w:bookmarkStart w:id="25222" w:name="_ETM_Q34_513934"/>
      <w:bookmarkEnd w:id="25222"/>
      <w:r>
        <w:rPr>
          <w:rFonts w:hint="cs"/>
          <w:rtl/>
        </w:rPr>
        <w:t>החוץ והביטחון נתקבלה.</w:t>
      </w:r>
    </w:p>
    <w:p w:rsidR="005560B1" w:rsidRDefault="005560B1" w:rsidP="00CD5EA5">
      <w:pPr>
        <w:rPr>
          <w:rtl/>
        </w:rPr>
      </w:pPr>
      <w:bookmarkStart w:id="25223" w:name="_ETM_Q34_504533"/>
      <w:bookmarkStart w:id="25224" w:name="_ETM_Q34_504627"/>
      <w:bookmarkStart w:id="25225" w:name="_ETM_Q34_504677"/>
      <w:bookmarkStart w:id="25226" w:name="_ETM_Q34_504743"/>
      <w:bookmarkStart w:id="25227" w:name="_ETM_Q34_504820"/>
      <w:bookmarkStart w:id="25228" w:name="_ETM_Q34_504874"/>
      <w:bookmarkEnd w:id="25223"/>
      <w:bookmarkEnd w:id="25224"/>
      <w:bookmarkEnd w:id="25225"/>
      <w:bookmarkEnd w:id="25226"/>
      <w:bookmarkEnd w:id="25227"/>
      <w:bookmarkEnd w:id="25228"/>
    </w:p>
    <w:p w:rsidR="005560B1" w:rsidRDefault="005560B1" w:rsidP="00CD5EA5">
      <w:pPr>
        <w:pStyle w:val="af6"/>
        <w:keepNext/>
        <w:rPr>
          <w:rtl/>
        </w:rPr>
      </w:pPr>
      <w:r w:rsidRPr="00D6606A">
        <w:rPr>
          <w:rStyle w:val="TagStyle"/>
          <w:rtl/>
        </w:rPr>
        <w:t xml:space="preserve"> &lt;&lt; יור &gt;&gt; </w:t>
      </w:r>
      <w:r>
        <w:rPr>
          <w:rtl/>
        </w:rPr>
        <w:t>היו"ר משה סולומון:</w:t>
      </w:r>
      <w:r w:rsidRPr="00D6606A">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bookmarkStart w:id="25229" w:name="_ETM_Q34_485100"/>
      <w:bookmarkStart w:id="25230" w:name="_ETM_Q34_485399"/>
      <w:bookmarkStart w:id="25231" w:name="_ETM_Q34_486589"/>
      <w:bookmarkStart w:id="25232" w:name="_ETM_Q34_486680"/>
      <w:bookmarkStart w:id="25233" w:name="_ETM_Q34_487730"/>
      <w:bookmarkStart w:id="25234" w:name="_ETM_Q34_489290"/>
      <w:bookmarkStart w:id="25235" w:name="_ETM_Q34_491639"/>
      <w:bookmarkStart w:id="25236" w:name="_ETM_Q34_491849"/>
      <w:bookmarkStart w:id="25237" w:name="_ETM_Q34_497600"/>
      <w:bookmarkStart w:id="25238" w:name="_ETM_Q34_509189"/>
      <w:bookmarkStart w:id="25239" w:name="_ETM_Q34_518920"/>
      <w:bookmarkStart w:id="25240" w:name="_ETM_Q34_520039"/>
      <w:bookmarkStart w:id="25241" w:name="_ETM_Q34_523559"/>
      <w:bookmarkStart w:id="25242" w:name="_ETM_Q34_524579"/>
      <w:bookmarkStart w:id="25243" w:name="_ETM_Q34_525420"/>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r>
        <w:rPr>
          <w:rFonts w:hint="cs"/>
          <w:rtl/>
        </w:rPr>
        <w:t>24 בעד, אחד נמנע, שניים נוכחים.</w:t>
      </w:r>
      <w:r w:rsidRPr="00F13E08">
        <w:rPr>
          <w:rtl/>
        </w:rPr>
        <w:t xml:space="preserve"> </w:t>
      </w:r>
      <w:bookmarkStart w:id="25244" w:name="_ETM_Q34_526019"/>
      <w:bookmarkEnd w:id="25244"/>
      <w:r w:rsidRPr="00F13E08">
        <w:rPr>
          <w:rtl/>
        </w:rPr>
        <w:t xml:space="preserve">אני </w:t>
      </w:r>
      <w:bookmarkStart w:id="25245" w:name="_ETM_Q34_526170"/>
      <w:bookmarkEnd w:id="25245"/>
      <w:r w:rsidRPr="00F13E08">
        <w:rPr>
          <w:rtl/>
        </w:rPr>
        <w:t xml:space="preserve">קובע </w:t>
      </w:r>
      <w:bookmarkStart w:id="25246" w:name="_ETM_Q34_526409"/>
      <w:bookmarkEnd w:id="25246"/>
      <w:r w:rsidRPr="00F13E08">
        <w:rPr>
          <w:rtl/>
        </w:rPr>
        <w:t xml:space="preserve">כי </w:t>
      </w:r>
      <w:bookmarkStart w:id="25247" w:name="_ETM_Q34_526529"/>
      <w:bookmarkEnd w:id="25247"/>
      <w:r w:rsidRPr="00D6606A">
        <w:rPr>
          <w:rtl/>
        </w:rPr>
        <w:t>הצעת חוק השיפוט הצבאי (תיקון מס' 82) (הארכת משך תחולת החוק לגבי עבירות מין), התשפ"ה–2025</w:t>
      </w:r>
      <w:bookmarkStart w:id="25248" w:name="_ETM_Q34_531820"/>
      <w:bookmarkEnd w:id="25248"/>
      <w:r>
        <w:rPr>
          <w:rFonts w:hint="cs"/>
          <w:rtl/>
        </w:rPr>
        <w:t>, אושרה בקריאה הראשונה,</w:t>
      </w:r>
      <w:r w:rsidRPr="00F13E08">
        <w:rPr>
          <w:rtl/>
        </w:rPr>
        <w:t xml:space="preserve"> </w:t>
      </w:r>
      <w:bookmarkStart w:id="25249" w:name="_ETM_Q34_532149"/>
      <w:bookmarkStart w:id="25250" w:name="_ETM_Q34_534339"/>
      <w:bookmarkEnd w:id="25249"/>
      <w:bookmarkEnd w:id="25250"/>
      <w:r>
        <w:rPr>
          <w:rFonts w:hint="cs"/>
          <w:rtl/>
        </w:rPr>
        <w:t>ותעבור לדיון בוועדת</w:t>
      </w:r>
      <w:bookmarkStart w:id="25251" w:name="_ETM_Q34_534910"/>
      <w:bookmarkEnd w:id="25251"/>
      <w:r w:rsidRPr="00F13E08">
        <w:rPr>
          <w:rtl/>
        </w:rPr>
        <w:t xml:space="preserve"> </w:t>
      </w:r>
      <w:bookmarkStart w:id="25252" w:name="_ETM_Q34_535210"/>
      <w:bookmarkEnd w:id="25252"/>
      <w:r w:rsidRPr="00F13E08">
        <w:rPr>
          <w:rtl/>
        </w:rPr>
        <w:t xml:space="preserve">החוץ </w:t>
      </w:r>
      <w:bookmarkStart w:id="25253" w:name="_ETM_Q34_535450"/>
      <w:bookmarkEnd w:id="25253"/>
      <w:r w:rsidRPr="00F13E08">
        <w:rPr>
          <w:rtl/>
        </w:rPr>
        <w:t xml:space="preserve">והביטחון </w:t>
      </w:r>
      <w:bookmarkStart w:id="25254" w:name="_ETM_Q34_536739"/>
      <w:bookmarkEnd w:id="25254"/>
      <w:r w:rsidRPr="00F13E08">
        <w:rPr>
          <w:rtl/>
        </w:rPr>
        <w:t>ל</w:t>
      </w:r>
      <w:r>
        <w:rPr>
          <w:rFonts w:hint="cs"/>
          <w:rtl/>
        </w:rPr>
        <w:t xml:space="preserve">צורך </w:t>
      </w:r>
      <w:r w:rsidRPr="00F13E08">
        <w:rPr>
          <w:rtl/>
        </w:rPr>
        <w:t xml:space="preserve">הכנתה </w:t>
      </w:r>
      <w:bookmarkStart w:id="25255" w:name="_ETM_Q34_537190"/>
      <w:bookmarkEnd w:id="25255"/>
      <w:r w:rsidRPr="00F13E08">
        <w:rPr>
          <w:rtl/>
        </w:rPr>
        <w:t xml:space="preserve">לקריאה </w:t>
      </w:r>
      <w:bookmarkStart w:id="25256" w:name="_ETM_Q34_537699"/>
      <w:bookmarkEnd w:id="25256"/>
      <w:r w:rsidRPr="00F13E08">
        <w:rPr>
          <w:rtl/>
        </w:rPr>
        <w:t xml:space="preserve">השנייה </w:t>
      </w:r>
      <w:bookmarkStart w:id="25257" w:name="_ETM_Q34_538150"/>
      <w:bookmarkEnd w:id="25257"/>
      <w:r w:rsidRPr="00F13E08">
        <w:rPr>
          <w:rtl/>
        </w:rPr>
        <w:t>והשלישית</w:t>
      </w:r>
      <w:r>
        <w:rPr>
          <w:rFonts w:hint="cs"/>
          <w:rtl/>
        </w:rPr>
        <w:t>.</w:t>
      </w:r>
    </w:p>
    <w:p w:rsidR="005560B1" w:rsidRDefault="005560B1" w:rsidP="00CD5EA5">
      <w:pPr>
        <w:rPr>
          <w:rtl/>
        </w:rPr>
      </w:pPr>
    </w:p>
    <w:p w:rsidR="005560B1" w:rsidRDefault="005560B1" w:rsidP="00CD5EA5">
      <w:pPr>
        <w:rPr>
          <w:rtl/>
        </w:rPr>
      </w:pPr>
    </w:p>
    <w:p w:rsidR="005560B1" w:rsidRDefault="005560B1" w:rsidP="00CD5EA5">
      <w:pPr>
        <w:pStyle w:val="a6"/>
        <w:rPr>
          <w:rtl/>
        </w:rPr>
      </w:pPr>
      <w:bookmarkStart w:id="25258" w:name="ET_hatsach_644988_31"/>
      <w:r w:rsidRPr="003763FB">
        <w:rPr>
          <w:rStyle w:val="TagStyle"/>
          <w:rtl/>
        </w:rPr>
        <w:t xml:space="preserve"> &lt;&lt; הצח &gt;&gt; </w:t>
      </w:r>
      <w:bookmarkStart w:id="25259" w:name="_Toc191333816"/>
      <w:bookmarkStart w:id="25260" w:name="_Toc191333904"/>
      <w:r>
        <w:rPr>
          <w:rtl/>
        </w:rPr>
        <w:t>הצעת חוק לתיקון דיני הקניין הרוחני (מועד ערעור על החלטות הרשם), התשפ"ה</w:t>
      </w:r>
      <w:r>
        <w:rPr>
          <w:rFonts w:hint="cs"/>
          <w:rtl/>
        </w:rPr>
        <w:t>–</w:t>
      </w:r>
      <w:r>
        <w:rPr>
          <w:rtl/>
        </w:rPr>
        <w:t>2024</w:t>
      </w:r>
      <w:bookmarkEnd w:id="25259"/>
      <w:bookmarkEnd w:id="25260"/>
      <w:r w:rsidRPr="003763FB">
        <w:rPr>
          <w:rStyle w:val="TagStyle"/>
          <w:rtl/>
        </w:rPr>
        <w:t xml:space="preserve"> &lt;&lt; הצח &gt;&gt;</w:t>
      </w:r>
      <w:r>
        <w:rPr>
          <w:rtl/>
        </w:rPr>
        <w:t xml:space="preserve">   </w:t>
      </w:r>
      <w:bookmarkEnd w:id="25258"/>
    </w:p>
    <w:p w:rsidR="005560B1" w:rsidRPr="00BD109F" w:rsidRDefault="005560B1" w:rsidP="00CD5EA5">
      <w:pPr>
        <w:rPr>
          <w:rtl/>
        </w:rPr>
      </w:pPr>
      <w:r>
        <w:rPr>
          <w:rtl/>
        </w:rPr>
        <w:t>[רשומות (הצעות חוק, חוב'</w:t>
      </w:r>
      <w:r>
        <w:rPr>
          <w:rFonts w:hint="cs"/>
          <w:rtl/>
        </w:rPr>
        <w:t xml:space="preserve"> מ/1801</w:t>
      </w:r>
      <w:r>
        <w:rPr>
          <w:rtl/>
        </w:rPr>
        <w:t>).]</w:t>
      </w:r>
    </w:p>
    <w:p w:rsidR="005560B1" w:rsidRDefault="005560B1" w:rsidP="00CD5EA5">
      <w:pPr>
        <w:pStyle w:val="-0"/>
        <w:rPr>
          <w:rtl/>
        </w:rPr>
      </w:pPr>
      <w:r>
        <w:rPr>
          <w:rtl/>
        </w:rPr>
        <w:t>(קריאה ראשונה)</w:t>
      </w:r>
    </w:p>
    <w:p w:rsidR="005560B1" w:rsidRDefault="005560B1" w:rsidP="00CD5EA5">
      <w:pPr>
        <w:rPr>
          <w:rtl/>
        </w:rPr>
      </w:pPr>
    </w:p>
    <w:p w:rsidR="005560B1" w:rsidRDefault="005560B1" w:rsidP="00CD5EA5">
      <w:pPr>
        <w:pStyle w:val="af6"/>
        <w:keepNext/>
        <w:rPr>
          <w:rtl/>
        </w:rPr>
      </w:pPr>
      <w:bookmarkStart w:id="25261" w:name="ET_yor_6598_32"/>
      <w:r w:rsidRPr="003763FB">
        <w:rPr>
          <w:rStyle w:val="TagStyle"/>
          <w:rtl/>
        </w:rPr>
        <w:t xml:space="preserve"> &lt;&lt; יור &gt;&gt; </w:t>
      </w:r>
      <w:r>
        <w:rPr>
          <w:rtl/>
        </w:rPr>
        <w:t>היו"ר משה סולומון:</w:t>
      </w:r>
      <w:r w:rsidRPr="003763FB">
        <w:rPr>
          <w:rStyle w:val="TagStyle"/>
          <w:rtl/>
        </w:rPr>
        <w:t xml:space="preserve"> &lt;&lt; יור &gt;&gt;</w:t>
      </w:r>
      <w:r>
        <w:rPr>
          <w:rtl/>
        </w:rPr>
        <w:t xml:space="preserve">   </w:t>
      </w:r>
      <w:bookmarkEnd w:id="25261"/>
    </w:p>
    <w:p w:rsidR="005560B1" w:rsidRDefault="005560B1" w:rsidP="00CD5EA5">
      <w:pPr>
        <w:rPr>
          <w:rtl/>
        </w:rPr>
      </w:pPr>
    </w:p>
    <w:p w:rsidR="005560B1" w:rsidRDefault="005560B1" w:rsidP="00CD5EA5">
      <w:pPr>
        <w:rPr>
          <w:rtl/>
        </w:rPr>
      </w:pPr>
      <w:bookmarkStart w:id="25262" w:name="_ETM_Q34_539829"/>
      <w:bookmarkStart w:id="25263" w:name="_ETM_Q34_540220"/>
      <w:bookmarkEnd w:id="25262"/>
      <w:bookmarkEnd w:id="25263"/>
      <w:r>
        <w:rPr>
          <w:rFonts w:hint="cs"/>
          <w:rtl/>
        </w:rPr>
        <w:t>נעבור</w:t>
      </w:r>
      <w:r w:rsidRPr="00F13E08">
        <w:rPr>
          <w:rtl/>
        </w:rPr>
        <w:t xml:space="preserve"> </w:t>
      </w:r>
      <w:bookmarkStart w:id="25264" w:name="_ETM_Q34_540690"/>
      <w:bookmarkEnd w:id="25264"/>
      <w:r w:rsidRPr="00F13E08">
        <w:rPr>
          <w:rtl/>
        </w:rPr>
        <w:t xml:space="preserve">לנושא </w:t>
      </w:r>
      <w:bookmarkStart w:id="25265" w:name="_ETM_Q34_541289"/>
      <w:bookmarkEnd w:id="25265"/>
      <w:r w:rsidRPr="00F13E08">
        <w:rPr>
          <w:rtl/>
        </w:rPr>
        <w:t xml:space="preserve">הבא </w:t>
      </w:r>
      <w:bookmarkStart w:id="25266" w:name="_ETM_Q34_541680"/>
      <w:bookmarkEnd w:id="25266"/>
      <w:r>
        <w:rPr>
          <w:rFonts w:hint="cs"/>
          <w:rtl/>
        </w:rPr>
        <w:t xml:space="preserve">על </w:t>
      </w:r>
      <w:r w:rsidRPr="00F13E08">
        <w:rPr>
          <w:rtl/>
        </w:rPr>
        <w:t>סדר</w:t>
      </w:r>
      <w:bookmarkStart w:id="25267" w:name="_ETM_Q34_542129"/>
      <w:bookmarkEnd w:id="25267"/>
      <w:r>
        <w:rPr>
          <w:rFonts w:hint="cs"/>
          <w:rtl/>
        </w:rPr>
        <w:t>-</w:t>
      </w:r>
      <w:r w:rsidRPr="00F13E08">
        <w:rPr>
          <w:rtl/>
        </w:rPr>
        <w:t>היום</w:t>
      </w:r>
      <w:r>
        <w:rPr>
          <w:rFonts w:hint="cs"/>
          <w:rtl/>
        </w:rPr>
        <w:t xml:space="preserve">: </w:t>
      </w:r>
      <w:r>
        <w:rPr>
          <w:rtl/>
        </w:rPr>
        <w:t>הצעת חוק לתיקון דיני הקניין הרוחני (מועד ערעור על החלטות הרשם), התשפ"ה</w:t>
      </w:r>
      <w:r>
        <w:rPr>
          <w:rFonts w:hint="cs"/>
          <w:rtl/>
        </w:rPr>
        <w:t>–</w:t>
      </w:r>
      <w:r>
        <w:rPr>
          <w:rtl/>
        </w:rPr>
        <w:t>2024</w:t>
      </w:r>
      <w:r>
        <w:rPr>
          <w:rFonts w:hint="cs"/>
          <w:rtl/>
        </w:rPr>
        <w:t>,</w:t>
      </w:r>
      <w:r w:rsidRPr="00F13E08">
        <w:rPr>
          <w:rtl/>
        </w:rPr>
        <w:t xml:space="preserve"> </w:t>
      </w:r>
      <w:bookmarkStart w:id="25268" w:name="_ETM_Q34_543089"/>
      <w:bookmarkStart w:id="25269" w:name="_ETM_Q34_549469"/>
      <w:bookmarkEnd w:id="25268"/>
      <w:bookmarkEnd w:id="25269"/>
      <w:r>
        <w:rPr>
          <w:rFonts w:hint="cs"/>
          <w:rtl/>
        </w:rPr>
        <w:t>ל</w:t>
      </w:r>
      <w:r w:rsidRPr="00F13E08">
        <w:rPr>
          <w:rtl/>
        </w:rPr>
        <w:t xml:space="preserve">קריאה </w:t>
      </w:r>
      <w:bookmarkStart w:id="25270" w:name="_ETM_Q34_549950"/>
      <w:bookmarkEnd w:id="25270"/>
      <w:r w:rsidRPr="00F13E08">
        <w:rPr>
          <w:rtl/>
        </w:rPr>
        <w:t>הראשונה</w:t>
      </w:r>
      <w:r>
        <w:rPr>
          <w:rFonts w:hint="cs"/>
          <w:rtl/>
        </w:rPr>
        <w:t>.</w:t>
      </w:r>
      <w:r w:rsidRPr="00F13E08">
        <w:rPr>
          <w:rtl/>
        </w:rPr>
        <w:t xml:space="preserve"> </w:t>
      </w:r>
      <w:bookmarkStart w:id="25271" w:name="_ETM_Q34_551200"/>
      <w:bookmarkEnd w:id="25271"/>
      <w:r w:rsidRPr="00F13E08">
        <w:rPr>
          <w:rtl/>
        </w:rPr>
        <w:t xml:space="preserve">אני </w:t>
      </w:r>
      <w:bookmarkStart w:id="25272" w:name="_ETM_Q34_551409"/>
      <w:bookmarkEnd w:id="25272"/>
      <w:r w:rsidRPr="00F13E08">
        <w:rPr>
          <w:rtl/>
        </w:rPr>
        <w:t>מ</w:t>
      </w:r>
      <w:r>
        <w:rPr>
          <w:rFonts w:hint="cs"/>
          <w:rtl/>
        </w:rPr>
        <w:t>זמין</w:t>
      </w:r>
      <w:r w:rsidRPr="00F13E08">
        <w:rPr>
          <w:rtl/>
        </w:rPr>
        <w:t xml:space="preserve"> </w:t>
      </w:r>
      <w:bookmarkStart w:id="25273" w:name="_ETM_Q34_551649"/>
      <w:bookmarkEnd w:id="25273"/>
      <w:r w:rsidRPr="00F13E08">
        <w:rPr>
          <w:rtl/>
        </w:rPr>
        <w:t xml:space="preserve">את </w:t>
      </w:r>
      <w:bookmarkStart w:id="25274" w:name="_ETM_Q34_551740"/>
      <w:bookmarkEnd w:id="25274"/>
      <w:r w:rsidRPr="00F13E08">
        <w:rPr>
          <w:rtl/>
        </w:rPr>
        <w:t xml:space="preserve">שר </w:t>
      </w:r>
      <w:bookmarkStart w:id="25275" w:name="_ETM_Q34_551860"/>
      <w:bookmarkEnd w:id="25275"/>
      <w:r w:rsidRPr="00F13E08">
        <w:rPr>
          <w:rtl/>
        </w:rPr>
        <w:t xml:space="preserve">המשפטים </w:t>
      </w:r>
      <w:bookmarkStart w:id="25276" w:name="_ETM_Q34_552640"/>
      <w:bookmarkEnd w:id="25276"/>
      <w:r w:rsidRPr="00F13E08">
        <w:rPr>
          <w:rtl/>
        </w:rPr>
        <w:t xml:space="preserve">חבר </w:t>
      </w:r>
      <w:bookmarkStart w:id="25277" w:name="_ETM_Q34_552880"/>
      <w:bookmarkEnd w:id="25277"/>
      <w:r>
        <w:rPr>
          <w:rFonts w:hint="cs"/>
          <w:rtl/>
        </w:rPr>
        <w:t xml:space="preserve">הכנסת יריב לוין </w:t>
      </w:r>
      <w:bookmarkStart w:id="25278" w:name="_ETM_Q34_553270"/>
      <w:bookmarkStart w:id="25279" w:name="_ETM_Q34_553539"/>
      <w:bookmarkEnd w:id="25278"/>
      <w:bookmarkEnd w:id="25279"/>
      <w:r>
        <w:rPr>
          <w:rFonts w:hint="cs"/>
          <w:rtl/>
        </w:rPr>
        <w:t>ל</w:t>
      </w:r>
      <w:r w:rsidRPr="00F13E08">
        <w:rPr>
          <w:rtl/>
        </w:rPr>
        <w:t xml:space="preserve">הציג </w:t>
      </w:r>
      <w:bookmarkStart w:id="25280" w:name="_ETM_Q34_553810"/>
      <w:bookmarkEnd w:id="25280"/>
      <w:r w:rsidRPr="00F13E08">
        <w:rPr>
          <w:rtl/>
        </w:rPr>
        <w:t xml:space="preserve">את </w:t>
      </w:r>
      <w:bookmarkStart w:id="25281" w:name="_ETM_Q34_553899"/>
      <w:bookmarkEnd w:id="25281"/>
      <w:r w:rsidRPr="00F13E08">
        <w:rPr>
          <w:rtl/>
        </w:rPr>
        <w:t xml:space="preserve">הצעת </w:t>
      </w:r>
      <w:bookmarkStart w:id="25282" w:name="_ETM_Q34_554140"/>
      <w:bookmarkEnd w:id="25282"/>
      <w:r w:rsidRPr="00F13E08">
        <w:rPr>
          <w:rtl/>
        </w:rPr>
        <w:t>החוק</w:t>
      </w:r>
      <w:r>
        <w:rPr>
          <w:rFonts w:hint="cs"/>
          <w:rtl/>
        </w:rPr>
        <w:t>,</w:t>
      </w:r>
      <w:r w:rsidRPr="00F13E08">
        <w:rPr>
          <w:rtl/>
        </w:rPr>
        <w:t xml:space="preserve"> </w:t>
      </w:r>
      <w:bookmarkStart w:id="25283" w:name="_ETM_Q34_554560"/>
      <w:bookmarkEnd w:id="25283"/>
      <w:r w:rsidRPr="00F13E08">
        <w:rPr>
          <w:rtl/>
        </w:rPr>
        <w:t>בבקשה</w:t>
      </w:r>
      <w:r>
        <w:rPr>
          <w:rFonts w:hint="cs"/>
          <w:rtl/>
        </w:rPr>
        <w:t>. בבקשה, אדוני השר.</w:t>
      </w:r>
    </w:p>
    <w:p w:rsidR="005560B1" w:rsidRDefault="005560B1" w:rsidP="00CD5EA5">
      <w:pPr>
        <w:rPr>
          <w:rtl/>
        </w:rPr>
      </w:pPr>
      <w:bookmarkStart w:id="25284" w:name="_ETM_Q34_555626"/>
      <w:bookmarkStart w:id="25285" w:name="_ETM_Q34_555711"/>
      <w:bookmarkStart w:id="25286" w:name="_ETM_Q34_556857"/>
      <w:bookmarkEnd w:id="25284"/>
      <w:bookmarkEnd w:id="25285"/>
      <w:bookmarkEnd w:id="25286"/>
    </w:p>
    <w:p w:rsidR="005560B1" w:rsidRDefault="005560B1" w:rsidP="00CD5EA5">
      <w:pPr>
        <w:pStyle w:val="a4"/>
        <w:keepNext/>
        <w:rPr>
          <w:rtl/>
        </w:rPr>
      </w:pPr>
      <w:bookmarkStart w:id="25287" w:name="ET_speaker_6392_33"/>
      <w:r w:rsidRPr="003763FB">
        <w:rPr>
          <w:rStyle w:val="TagStyle"/>
          <w:rtl/>
        </w:rPr>
        <w:t xml:space="preserve"> &lt;&lt; דובר &gt;&gt; </w:t>
      </w:r>
      <w:bookmarkStart w:id="25288" w:name="_Toc191333817"/>
      <w:bookmarkStart w:id="25289" w:name="_Toc191333905"/>
      <w:r>
        <w:rPr>
          <w:rtl/>
        </w:rPr>
        <w:t>שר המשפטים יריב לוין:</w:t>
      </w:r>
      <w:bookmarkEnd w:id="25288"/>
      <w:bookmarkEnd w:id="25289"/>
      <w:r w:rsidRPr="003763FB">
        <w:rPr>
          <w:rStyle w:val="TagStyle"/>
          <w:rtl/>
        </w:rPr>
        <w:t xml:space="preserve"> &lt;&lt; דובר &gt;&gt;</w:t>
      </w:r>
      <w:r>
        <w:rPr>
          <w:rtl/>
        </w:rPr>
        <w:t xml:space="preserve">   </w:t>
      </w:r>
      <w:bookmarkEnd w:id="25287"/>
    </w:p>
    <w:p w:rsidR="005560B1" w:rsidRDefault="005560B1" w:rsidP="00CD5EA5">
      <w:pPr>
        <w:rPr>
          <w:rtl/>
        </w:rPr>
      </w:pPr>
    </w:p>
    <w:p w:rsidR="00FC18AD" w:rsidRDefault="005560B1" w:rsidP="00FC18AD">
      <w:pPr>
        <w:rPr>
          <w:rtl/>
        </w:rPr>
      </w:pPr>
      <w:bookmarkStart w:id="25290" w:name="_ETM_Q34_557419"/>
      <w:bookmarkStart w:id="25291" w:name="_ETM_Q34_557476"/>
      <w:bookmarkEnd w:id="25290"/>
      <w:bookmarkEnd w:id="25291"/>
      <w:r w:rsidRPr="00F13E08">
        <w:rPr>
          <w:rtl/>
        </w:rPr>
        <w:t xml:space="preserve"> </w:t>
      </w:r>
      <w:bookmarkStart w:id="25292" w:name="_ETM_Q34_558680"/>
      <w:bookmarkEnd w:id="25292"/>
      <w:r>
        <w:rPr>
          <w:rFonts w:hint="cs"/>
          <w:rtl/>
        </w:rPr>
        <w:t>תודה רבה, אדוני היושב-ראש.</w:t>
      </w:r>
      <w:r w:rsidRPr="00F13E08">
        <w:rPr>
          <w:rtl/>
        </w:rPr>
        <w:t xml:space="preserve"> </w:t>
      </w:r>
      <w:bookmarkStart w:id="25293" w:name="_ETM_Q34_570189"/>
      <w:bookmarkEnd w:id="25293"/>
      <w:r w:rsidRPr="00F13E08">
        <w:rPr>
          <w:rtl/>
        </w:rPr>
        <w:t xml:space="preserve">חברות </w:t>
      </w:r>
      <w:bookmarkStart w:id="25294" w:name="_ETM_Q34_570460"/>
      <w:bookmarkEnd w:id="25294"/>
      <w:r w:rsidRPr="00F13E08">
        <w:rPr>
          <w:rtl/>
        </w:rPr>
        <w:t xml:space="preserve">וחברי </w:t>
      </w:r>
      <w:bookmarkStart w:id="25295" w:name="_ETM_Q34_570880"/>
      <w:bookmarkEnd w:id="25295"/>
      <w:r w:rsidRPr="00F13E08">
        <w:rPr>
          <w:rtl/>
        </w:rPr>
        <w:t>הכנסת</w:t>
      </w:r>
      <w:r>
        <w:rPr>
          <w:rFonts w:hint="cs"/>
          <w:rtl/>
        </w:rPr>
        <w:t>,</w:t>
      </w:r>
      <w:r w:rsidRPr="00F13E08">
        <w:rPr>
          <w:rtl/>
        </w:rPr>
        <w:t xml:space="preserve"> </w:t>
      </w:r>
      <w:bookmarkStart w:id="25296" w:name="_ETM_Q34_572289"/>
      <w:bookmarkEnd w:id="25296"/>
      <w:r w:rsidRPr="00F13E08">
        <w:rPr>
          <w:rtl/>
        </w:rPr>
        <w:t xml:space="preserve">הצעת </w:t>
      </w:r>
      <w:bookmarkStart w:id="25297" w:name="_ETM_Q34_572740"/>
      <w:bookmarkEnd w:id="25297"/>
      <w:r w:rsidRPr="00F13E08">
        <w:rPr>
          <w:rtl/>
        </w:rPr>
        <w:t xml:space="preserve">החוק </w:t>
      </w:r>
      <w:bookmarkStart w:id="25298" w:name="_ETM_Q34_572979"/>
      <w:bookmarkEnd w:id="25298"/>
      <w:r w:rsidRPr="00F13E08">
        <w:rPr>
          <w:rtl/>
        </w:rPr>
        <w:t xml:space="preserve">מבקשת </w:t>
      </w:r>
      <w:bookmarkStart w:id="25299" w:name="_ETM_Q34_573429"/>
      <w:bookmarkEnd w:id="25299"/>
      <w:r w:rsidRPr="00F13E08">
        <w:rPr>
          <w:rtl/>
        </w:rPr>
        <w:t xml:space="preserve">לתקן </w:t>
      </w:r>
      <w:bookmarkStart w:id="25300" w:name="_ETM_Q34_573820"/>
      <w:bookmarkEnd w:id="25300"/>
      <w:r w:rsidRPr="00F13E08">
        <w:rPr>
          <w:rtl/>
        </w:rPr>
        <w:t xml:space="preserve">את </w:t>
      </w:r>
      <w:bookmarkStart w:id="25301" w:name="_ETM_Q34_573909"/>
      <w:bookmarkEnd w:id="25301"/>
      <w:r w:rsidRPr="00F13E08">
        <w:rPr>
          <w:rtl/>
        </w:rPr>
        <w:t xml:space="preserve">פקודת </w:t>
      </w:r>
      <w:bookmarkStart w:id="25302" w:name="_ETM_Q34_574270"/>
      <w:bookmarkEnd w:id="25302"/>
      <w:r w:rsidRPr="00F13E08">
        <w:rPr>
          <w:rtl/>
        </w:rPr>
        <w:t xml:space="preserve">הפטנטים </w:t>
      </w:r>
      <w:bookmarkStart w:id="25303" w:name="_ETM_Q34_574869"/>
      <w:bookmarkEnd w:id="25303"/>
      <w:r w:rsidRPr="00F13E08">
        <w:rPr>
          <w:rtl/>
        </w:rPr>
        <w:t>והמדגמים</w:t>
      </w:r>
      <w:r>
        <w:rPr>
          <w:rFonts w:hint="cs"/>
          <w:rtl/>
        </w:rPr>
        <w:t>,</w:t>
      </w:r>
      <w:r w:rsidRPr="00F13E08">
        <w:rPr>
          <w:rtl/>
        </w:rPr>
        <w:t xml:space="preserve"> </w:t>
      </w:r>
      <w:bookmarkStart w:id="25304" w:name="_ETM_Q34_577290"/>
      <w:bookmarkEnd w:id="25304"/>
      <w:r>
        <w:rPr>
          <w:rFonts w:hint="cs"/>
          <w:rtl/>
        </w:rPr>
        <w:t xml:space="preserve">את </w:t>
      </w:r>
      <w:r w:rsidRPr="00F13E08">
        <w:rPr>
          <w:rtl/>
        </w:rPr>
        <w:t xml:space="preserve">חוק </w:t>
      </w:r>
      <w:bookmarkStart w:id="25305" w:name="_ETM_Q34_577680"/>
      <w:bookmarkEnd w:id="25305"/>
      <w:r w:rsidRPr="00F13E08">
        <w:rPr>
          <w:rtl/>
        </w:rPr>
        <w:t xml:space="preserve">הגנת </w:t>
      </w:r>
      <w:bookmarkStart w:id="25306" w:name="_ETM_Q34_578130"/>
      <w:bookmarkEnd w:id="25306"/>
      <w:r w:rsidRPr="00F13E08">
        <w:rPr>
          <w:rtl/>
        </w:rPr>
        <w:t xml:space="preserve">כינויי </w:t>
      </w:r>
      <w:bookmarkStart w:id="25307" w:name="_ETM_Q34_578640"/>
      <w:bookmarkEnd w:id="25307"/>
      <w:r w:rsidRPr="00F13E08">
        <w:rPr>
          <w:rtl/>
        </w:rPr>
        <w:t xml:space="preserve">מקור </w:t>
      </w:r>
      <w:bookmarkStart w:id="25308" w:name="_ETM_Q34_579420"/>
      <w:bookmarkEnd w:id="25308"/>
      <w:r w:rsidRPr="00F13E08">
        <w:rPr>
          <w:rtl/>
        </w:rPr>
        <w:t xml:space="preserve">וציונים </w:t>
      </w:r>
      <w:bookmarkStart w:id="25309" w:name="_ETM_Q34_580020"/>
      <w:bookmarkEnd w:id="25309"/>
      <w:r w:rsidRPr="00F13E08">
        <w:rPr>
          <w:rtl/>
        </w:rPr>
        <w:t>ג</w:t>
      </w:r>
      <w:r w:rsidR="00FC18AD">
        <w:rPr>
          <w:rFonts w:hint="cs"/>
          <w:rtl/>
        </w:rPr>
        <w:t>י</w:t>
      </w:r>
      <w:r w:rsidRPr="00F13E08">
        <w:rPr>
          <w:rtl/>
        </w:rPr>
        <w:t>אוגרפיים</w:t>
      </w:r>
      <w:r>
        <w:rPr>
          <w:rFonts w:hint="cs"/>
          <w:rtl/>
        </w:rPr>
        <w:t>,</w:t>
      </w:r>
      <w:r w:rsidRPr="00F13E08">
        <w:rPr>
          <w:rtl/>
        </w:rPr>
        <w:t xml:space="preserve"> </w:t>
      </w:r>
      <w:bookmarkStart w:id="25310" w:name="_ETM_Q34_580770"/>
      <w:bookmarkEnd w:id="25310"/>
      <w:proofErr w:type="spellStart"/>
      <w:r w:rsidRPr="00F13E08">
        <w:rPr>
          <w:rtl/>
        </w:rPr>
        <w:t>התשכ"ה</w:t>
      </w:r>
      <w:proofErr w:type="spellEnd"/>
      <w:r>
        <w:rPr>
          <w:rFonts w:hint="cs"/>
          <w:rtl/>
        </w:rPr>
        <w:t>–</w:t>
      </w:r>
      <w:bookmarkStart w:id="25311" w:name="_ETM_Q34_581190"/>
      <w:bookmarkEnd w:id="25311"/>
      <w:r w:rsidRPr="00F13E08">
        <w:rPr>
          <w:rtl/>
        </w:rPr>
        <w:t>196</w:t>
      </w:r>
      <w:r>
        <w:rPr>
          <w:rFonts w:hint="cs"/>
          <w:rtl/>
        </w:rPr>
        <w:t>5,</w:t>
      </w:r>
      <w:r w:rsidRPr="00F13E08">
        <w:rPr>
          <w:rtl/>
        </w:rPr>
        <w:t xml:space="preserve"> </w:t>
      </w:r>
      <w:bookmarkStart w:id="25312" w:name="_ETM_Q34_582600"/>
      <w:bookmarkEnd w:id="25312"/>
      <w:r>
        <w:rPr>
          <w:rFonts w:hint="cs"/>
          <w:rtl/>
        </w:rPr>
        <w:t>את פקודת</w:t>
      </w:r>
      <w:bookmarkStart w:id="25313" w:name="_ETM_Q34_583319"/>
      <w:bookmarkEnd w:id="25313"/>
      <w:r w:rsidRPr="00F13E08">
        <w:rPr>
          <w:rtl/>
        </w:rPr>
        <w:t xml:space="preserve"> </w:t>
      </w:r>
      <w:bookmarkStart w:id="25314" w:name="_ETM_Q34_584009"/>
      <w:bookmarkEnd w:id="25314"/>
      <w:r w:rsidRPr="00F13E08">
        <w:rPr>
          <w:rtl/>
        </w:rPr>
        <w:t xml:space="preserve">סימני </w:t>
      </w:r>
      <w:bookmarkStart w:id="25315" w:name="_ETM_Q34_584429"/>
      <w:bookmarkEnd w:id="25315"/>
      <w:r w:rsidRPr="00F13E08">
        <w:rPr>
          <w:rtl/>
        </w:rPr>
        <w:t xml:space="preserve">המסחר </w:t>
      </w:r>
      <w:bookmarkStart w:id="25316" w:name="_ETM_Q34_584999"/>
      <w:bookmarkEnd w:id="25316"/>
      <w:r>
        <w:rPr>
          <w:rFonts w:hint="cs"/>
          <w:rtl/>
        </w:rPr>
        <w:t>[</w:t>
      </w:r>
      <w:r w:rsidRPr="00F13E08">
        <w:rPr>
          <w:rtl/>
        </w:rPr>
        <w:t xml:space="preserve">נוסח </w:t>
      </w:r>
      <w:bookmarkStart w:id="25317" w:name="_ETM_Q34_585389"/>
      <w:bookmarkEnd w:id="25317"/>
      <w:r w:rsidRPr="00F13E08">
        <w:rPr>
          <w:rtl/>
        </w:rPr>
        <w:t>חדש</w:t>
      </w:r>
      <w:r>
        <w:rPr>
          <w:rFonts w:hint="cs"/>
          <w:rtl/>
        </w:rPr>
        <w:t>],</w:t>
      </w:r>
      <w:r w:rsidRPr="00F13E08">
        <w:rPr>
          <w:rtl/>
        </w:rPr>
        <w:t xml:space="preserve"> </w:t>
      </w:r>
      <w:bookmarkStart w:id="25318" w:name="_ETM_Q34_585689"/>
      <w:bookmarkEnd w:id="25318"/>
      <w:proofErr w:type="spellStart"/>
      <w:r>
        <w:rPr>
          <w:rFonts w:hint="cs"/>
          <w:rtl/>
        </w:rPr>
        <w:t>התשל"ב</w:t>
      </w:r>
      <w:proofErr w:type="spellEnd"/>
      <w:r>
        <w:rPr>
          <w:rFonts w:hint="eastAsia"/>
        </w:rPr>
        <w:t>–</w:t>
      </w:r>
      <w:bookmarkStart w:id="25319" w:name="_ETM_Q34_586079"/>
      <w:bookmarkEnd w:id="25319"/>
      <w:r w:rsidRPr="00F13E08">
        <w:rPr>
          <w:rtl/>
        </w:rPr>
        <w:t>1972</w:t>
      </w:r>
      <w:bookmarkStart w:id="25320" w:name="_ETM_Q34_587159"/>
      <w:bookmarkEnd w:id="25320"/>
      <w:r>
        <w:rPr>
          <w:rFonts w:hint="cs"/>
          <w:rtl/>
        </w:rPr>
        <w:t>, ואת חוק</w:t>
      </w:r>
      <w:bookmarkStart w:id="25321" w:name="_ETM_Q34_587310"/>
      <w:bookmarkEnd w:id="25321"/>
      <w:r w:rsidRPr="00F13E08">
        <w:rPr>
          <w:rtl/>
        </w:rPr>
        <w:t xml:space="preserve"> </w:t>
      </w:r>
      <w:bookmarkStart w:id="25322" w:name="_ETM_Q34_587549"/>
      <w:bookmarkEnd w:id="25322"/>
      <w:r w:rsidRPr="00F13E08">
        <w:rPr>
          <w:rtl/>
        </w:rPr>
        <w:t>העיצובים</w:t>
      </w:r>
      <w:r>
        <w:rPr>
          <w:rFonts w:hint="cs"/>
          <w:rtl/>
        </w:rPr>
        <w:t>,</w:t>
      </w:r>
      <w:r w:rsidRPr="00F13E08">
        <w:rPr>
          <w:rtl/>
        </w:rPr>
        <w:t xml:space="preserve"> </w:t>
      </w:r>
      <w:bookmarkStart w:id="25323" w:name="_ETM_Q34_588149"/>
      <w:bookmarkEnd w:id="25323"/>
      <w:proofErr w:type="spellStart"/>
      <w:r w:rsidRPr="00F13E08">
        <w:rPr>
          <w:rtl/>
        </w:rPr>
        <w:t>התשע"ז</w:t>
      </w:r>
      <w:proofErr w:type="spellEnd"/>
      <w:r>
        <w:rPr>
          <w:rFonts w:hint="cs"/>
          <w:rtl/>
        </w:rPr>
        <w:t>–</w:t>
      </w:r>
      <w:bookmarkStart w:id="25324" w:name="_ETM_Q34_588689"/>
      <w:bookmarkEnd w:id="25324"/>
      <w:r w:rsidRPr="00F13E08">
        <w:rPr>
          <w:rtl/>
        </w:rPr>
        <w:t>2017</w:t>
      </w:r>
      <w:bookmarkStart w:id="25325" w:name="_ETM_Q34_590369"/>
      <w:bookmarkEnd w:id="25325"/>
      <w:r>
        <w:rPr>
          <w:rFonts w:hint="cs"/>
          <w:rtl/>
        </w:rPr>
        <w:t xml:space="preserve">, </w:t>
      </w:r>
      <w:r w:rsidRPr="00F13E08">
        <w:rPr>
          <w:rtl/>
        </w:rPr>
        <w:t>ולמחוק</w:t>
      </w:r>
      <w:r>
        <w:rPr>
          <w:rFonts w:hint="cs"/>
          <w:rtl/>
        </w:rPr>
        <w:t xml:space="preserve"> </w:t>
      </w:r>
      <w:bookmarkStart w:id="25326" w:name="_ETM_Q34_591085"/>
      <w:bookmarkEnd w:id="25326"/>
      <w:r>
        <w:rPr>
          <w:rFonts w:hint="cs"/>
          <w:rtl/>
        </w:rPr>
        <w:t>מהם</w:t>
      </w:r>
      <w:r w:rsidRPr="00F13E08">
        <w:rPr>
          <w:rtl/>
        </w:rPr>
        <w:t xml:space="preserve"> </w:t>
      </w:r>
      <w:bookmarkStart w:id="25327" w:name="_ETM_Q34_591149"/>
      <w:bookmarkEnd w:id="25327"/>
      <w:r w:rsidRPr="00F13E08">
        <w:rPr>
          <w:rtl/>
        </w:rPr>
        <w:t xml:space="preserve">את </w:t>
      </w:r>
      <w:bookmarkStart w:id="25328" w:name="_ETM_Q34_591299"/>
      <w:bookmarkEnd w:id="25328"/>
      <w:r w:rsidRPr="00F13E08">
        <w:rPr>
          <w:rtl/>
        </w:rPr>
        <w:t xml:space="preserve">המועדים </w:t>
      </w:r>
      <w:bookmarkStart w:id="25329" w:name="_ETM_Q34_591689"/>
      <w:bookmarkEnd w:id="25329"/>
      <w:r w:rsidRPr="00F13E08">
        <w:rPr>
          <w:rtl/>
        </w:rPr>
        <w:t xml:space="preserve">הקבועים </w:t>
      </w:r>
      <w:bookmarkStart w:id="25330" w:name="_ETM_Q34_592049"/>
      <w:bookmarkEnd w:id="25330"/>
      <w:r w:rsidRPr="00F13E08">
        <w:rPr>
          <w:rtl/>
        </w:rPr>
        <w:t>ב</w:t>
      </w:r>
      <w:r>
        <w:rPr>
          <w:rFonts w:hint="cs"/>
          <w:rtl/>
        </w:rPr>
        <w:t>ה</w:t>
      </w:r>
      <w:r w:rsidRPr="00F13E08">
        <w:rPr>
          <w:rtl/>
        </w:rPr>
        <w:t xml:space="preserve">ם </w:t>
      </w:r>
      <w:bookmarkStart w:id="25331" w:name="_ETM_Q34_592380"/>
      <w:bookmarkEnd w:id="25331"/>
      <w:r w:rsidRPr="00F13E08">
        <w:rPr>
          <w:rtl/>
        </w:rPr>
        <w:t xml:space="preserve">לערעור </w:t>
      </w:r>
      <w:bookmarkStart w:id="25332" w:name="_ETM_Q34_592799"/>
      <w:bookmarkEnd w:id="25332"/>
      <w:r>
        <w:rPr>
          <w:rFonts w:hint="cs"/>
          <w:rtl/>
        </w:rPr>
        <w:t>ע</w:t>
      </w:r>
      <w:r w:rsidRPr="00F13E08">
        <w:rPr>
          <w:rtl/>
        </w:rPr>
        <w:t>ל</w:t>
      </w:r>
      <w:r>
        <w:rPr>
          <w:rFonts w:hint="cs"/>
          <w:rtl/>
        </w:rPr>
        <w:t xml:space="preserve"> </w:t>
      </w:r>
      <w:r w:rsidRPr="00F13E08">
        <w:rPr>
          <w:rtl/>
        </w:rPr>
        <w:t xml:space="preserve">החלטות </w:t>
      </w:r>
      <w:bookmarkStart w:id="25333" w:name="_ETM_Q34_593339"/>
      <w:bookmarkEnd w:id="25333"/>
      <w:r w:rsidRPr="00F13E08">
        <w:rPr>
          <w:rtl/>
        </w:rPr>
        <w:t xml:space="preserve">רשם </w:t>
      </w:r>
      <w:bookmarkStart w:id="25334" w:name="_ETM_Q34_593670"/>
      <w:bookmarkEnd w:id="25334"/>
      <w:r w:rsidRPr="00F13E08">
        <w:rPr>
          <w:rtl/>
        </w:rPr>
        <w:t>הפטנטים</w:t>
      </w:r>
      <w:r>
        <w:rPr>
          <w:rFonts w:hint="cs"/>
          <w:rtl/>
        </w:rPr>
        <w:t>,</w:t>
      </w:r>
      <w:r w:rsidRPr="00F13E08">
        <w:rPr>
          <w:rtl/>
        </w:rPr>
        <w:t xml:space="preserve"> </w:t>
      </w:r>
      <w:bookmarkStart w:id="25335" w:name="_ETM_Q34_594209"/>
      <w:bookmarkEnd w:id="25335"/>
      <w:r w:rsidRPr="00F13E08">
        <w:rPr>
          <w:rtl/>
        </w:rPr>
        <w:t xml:space="preserve">העיצובים </w:t>
      </w:r>
      <w:bookmarkStart w:id="25336" w:name="_ETM_Q34_594659"/>
      <w:bookmarkEnd w:id="25336"/>
      <w:r w:rsidRPr="00F13E08">
        <w:rPr>
          <w:rtl/>
        </w:rPr>
        <w:t xml:space="preserve">וסימני </w:t>
      </w:r>
      <w:bookmarkStart w:id="25337" w:name="_ETM_Q34_595200"/>
      <w:bookmarkEnd w:id="25337"/>
      <w:r w:rsidRPr="00F13E08">
        <w:rPr>
          <w:rtl/>
        </w:rPr>
        <w:t>המסחר</w:t>
      </w:r>
      <w:r>
        <w:rPr>
          <w:rFonts w:hint="cs"/>
          <w:rtl/>
        </w:rPr>
        <w:t>.</w:t>
      </w:r>
      <w:bookmarkStart w:id="25338" w:name="_ETM_Q34_596509"/>
      <w:bookmarkStart w:id="25339" w:name="_ETM_Q34_597100"/>
      <w:bookmarkStart w:id="25340" w:name="_ETM_Q34_597156"/>
      <w:bookmarkStart w:id="25341" w:name="_ETM_Q34_597212"/>
      <w:bookmarkStart w:id="25342" w:name="_ETM_Q34_597265"/>
      <w:bookmarkEnd w:id="25338"/>
      <w:bookmarkEnd w:id="25339"/>
      <w:bookmarkEnd w:id="25340"/>
      <w:bookmarkEnd w:id="25341"/>
      <w:bookmarkEnd w:id="25342"/>
      <w:r>
        <w:rPr>
          <w:rFonts w:hint="cs"/>
          <w:rtl/>
        </w:rPr>
        <w:t xml:space="preserve"> </w:t>
      </w:r>
    </w:p>
    <w:p w:rsidR="00FC18AD" w:rsidRDefault="00FC18AD" w:rsidP="00FC18AD">
      <w:pPr>
        <w:rPr>
          <w:rtl/>
        </w:rPr>
      </w:pPr>
    </w:p>
    <w:p w:rsidR="005560B1" w:rsidRDefault="005560B1" w:rsidP="00FC18AD">
      <w:pPr>
        <w:rPr>
          <w:rtl/>
        </w:rPr>
      </w:pPr>
      <w:r w:rsidRPr="00F13E08">
        <w:rPr>
          <w:rtl/>
        </w:rPr>
        <w:t xml:space="preserve">כיום </w:t>
      </w:r>
      <w:bookmarkStart w:id="25343" w:name="_ETM_Q34_596899"/>
      <w:bookmarkEnd w:id="25343"/>
      <w:r w:rsidRPr="00F13E08">
        <w:rPr>
          <w:rtl/>
        </w:rPr>
        <w:t xml:space="preserve">לא </w:t>
      </w:r>
      <w:bookmarkStart w:id="25344" w:name="_ETM_Q34_597020"/>
      <w:bookmarkEnd w:id="25344"/>
      <w:r w:rsidRPr="00F13E08">
        <w:rPr>
          <w:rtl/>
        </w:rPr>
        <w:t xml:space="preserve">קיימת </w:t>
      </w:r>
      <w:bookmarkStart w:id="25345" w:name="_ETM_Q34_597589"/>
      <w:bookmarkEnd w:id="25345"/>
      <w:r>
        <w:rPr>
          <w:rFonts w:hint="cs"/>
          <w:rtl/>
        </w:rPr>
        <w:t>ב</w:t>
      </w:r>
      <w:r w:rsidRPr="00F13E08">
        <w:rPr>
          <w:rtl/>
        </w:rPr>
        <w:t xml:space="preserve">חקיקה </w:t>
      </w:r>
      <w:bookmarkStart w:id="25346" w:name="_ETM_Q34_598069"/>
      <w:bookmarkEnd w:id="25346"/>
      <w:r w:rsidRPr="00F13E08">
        <w:rPr>
          <w:rtl/>
        </w:rPr>
        <w:t xml:space="preserve">המסדירה </w:t>
      </w:r>
      <w:bookmarkStart w:id="25347" w:name="_ETM_Q34_598520"/>
      <w:bookmarkEnd w:id="25347"/>
      <w:r>
        <w:rPr>
          <w:rFonts w:hint="cs"/>
          <w:rtl/>
        </w:rPr>
        <w:t xml:space="preserve">את </w:t>
      </w:r>
      <w:r w:rsidRPr="00F13E08">
        <w:rPr>
          <w:rtl/>
        </w:rPr>
        <w:t xml:space="preserve">תחום </w:t>
      </w:r>
      <w:bookmarkStart w:id="25348" w:name="_ETM_Q34_598789"/>
      <w:bookmarkEnd w:id="25348"/>
      <w:r w:rsidRPr="00F13E08">
        <w:rPr>
          <w:rtl/>
        </w:rPr>
        <w:t xml:space="preserve">הקניין </w:t>
      </w:r>
      <w:bookmarkStart w:id="25349" w:name="_ETM_Q34_599149"/>
      <w:bookmarkEnd w:id="25349"/>
      <w:r w:rsidRPr="00F13E08">
        <w:rPr>
          <w:rtl/>
        </w:rPr>
        <w:t xml:space="preserve">הרוחני </w:t>
      </w:r>
      <w:bookmarkStart w:id="25350" w:name="_ETM_Q34_599600"/>
      <w:bookmarkEnd w:id="25350"/>
      <w:r w:rsidRPr="00F13E08">
        <w:rPr>
          <w:rtl/>
        </w:rPr>
        <w:t xml:space="preserve">אחידות </w:t>
      </w:r>
      <w:bookmarkStart w:id="25351" w:name="_ETM_Q34_600200"/>
      <w:bookmarkEnd w:id="25351"/>
      <w:r w:rsidRPr="00F13E08">
        <w:rPr>
          <w:rtl/>
        </w:rPr>
        <w:t xml:space="preserve">בנוגע </w:t>
      </w:r>
      <w:bookmarkStart w:id="25352" w:name="_ETM_Q34_600589"/>
      <w:bookmarkEnd w:id="25352"/>
      <w:r w:rsidRPr="00F13E08">
        <w:rPr>
          <w:rtl/>
        </w:rPr>
        <w:t xml:space="preserve">לתקופה </w:t>
      </w:r>
      <w:bookmarkStart w:id="25353" w:name="_ETM_Q34_600979"/>
      <w:bookmarkEnd w:id="25353"/>
      <w:r w:rsidRPr="00F13E08">
        <w:rPr>
          <w:rtl/>
        </w:rPr>
        <w:t xml:space="preserve">להגשת </w:t>
      </w:r>
      <w:bookmarkStart w:id="25354" w:name="_ETM_Q34_601399"/>
      <w:bookmarkEnd w:id="25354"/>
      <w:r w:rsidRPr="00F13E08">
        <w:rPr>
          <w:rtl/>
        </w:rPr>
        <w:t xml:space="preserve">ערעור </w:t>
      </w:r>
      <w:bookmarkStart w:id="25355" w:name="_ETM_Q34_601639"/>
      <w:bookmarkEnd w:id="25355"/>
      <w:r w:rsidRPr="00F13E08">
        <w:rPr>
          <w:rtl/>
        </w:rPr>
        <w:t>ולא</w:t>
      </w:r>
      <w:r>
        <w:rPr>
          <w:rFonts w:hint="cs"/>
          <w:rtl/>
        </w:rPr>
        <w:t xml:space="preserve">ופן קביעת </w:t>
      </w:r>
      <w:bookmarkStart w:id="25356" w:name="_ETM_Q34_601850"/>
      <w:bookmarkStart w:id="25357" w:name="_ETM_Q34_602299"/>
      <w:bookmarkEnd w:id="25356"/>
      <w:bookmarkEnd w:id="25357"/>
      <w:r>
        <w:rPr>
          <w:rFonts w:hint="cs"/>
          <w:rtl/>
        </w:rPr>
        <w:t>המועדים</w:t>
      </w:r>
      <w:r w:rsidRPr="00F13E08">
        <w:rPr>
          <w:rtl/>
        </w:rPr>
        <w:t xml:space="preserve"> </w:t>
      </w:r>
      <w:bookmarkStart w:id="25358" w:name="_ETM_Q34_602689"/>
      <w:bookmarkEnd w:id="25358"/>
      <w:r w:rsidRPr="00F13E08">
        <w:rPr>
          <w:rtl/>
        </w:rPr>
        <w:t xml:space="preserve">להגשת </w:t>
      </w:r>
      <w:bookmarkStart w:id="25359" w:name="_ETM_Q34_603139"/>
      <w:bookmarkEnd w:id="25359"/>
      <w:r w:rsidRPr="00F13E08">
        <w:rPr>
          <w:rtl/>
        </w:rPr>
        <w:t xml:space="preserve">ערעור </w:t>
      </w:r>
      <w:bookmarkStart w:id="25360" w:name="_ETM_Q34_603409"/>
      <w:bookmarkEnd w:id="25360"/>
      <w:r w:rsidRPr="00F13E08">
        <w:rPr>
          <w:rtl/>
        </w:rPr>
        <w:t xml:space="preserve">על </w:t>
      </w:r>
      <w:bookmarkStart w:id="25361" w:name="_ETM_Q34_603499"/>
      <w:bookmarkEnd w:id="25361"/>
      <w:r w:rsidRPr="00F13E08">
        <w:rPr>
          <w:rtl/>
        </w:rPr>
        <w:t xml:space="preserve">החלטות </w:t>
      </w:r>
      <w:bookmarkStart w:id="25362" w:name="_ETM_Q34_603920"/>
      <w:bookmarkEnd w:id="25362"/>
      <w:r>
        <w:rPr>
          <w:rFonts w:hint="cs"/>
          <w:rtl/>
        </w:rPr>
        <w:t>הניתנות</w:t>
      </w:r>
      <w:r w:rsidRPr="00F13E08">
        <w:rPr>
          <w:rtl/>
        </w:rPr>
        <w:t xml:space="preserve"> </w:t>
      </w:r>
      <w:bookmarkStart w:id="25363" w:name="_ETM_Q34_604339"/>
      <w:bookmarkEnd w:id="25363"/>
      <w:r w:rsidRPr="00F13E08">
        <w:rPr>
          <w:rtl/>
        </w:rPr>
        <w:t xml:space="preserve">בידי </w:t>
      </w:r>
      <w:bookmarkStart w:id="25364" w:name="_ETM_Q34_604609"/>
      <w:bookmarkEnd w:id="25364"/>
      <w:r w:rsidRPr="00F13E08">
        <w:rPr>
          <w:rtl/>
        </w:rPr>
        <w:t xml:space="preserve">הרשם </w:t>
      </w:r>
      <w:bookmarkStart w:id="25365" w:name="_ETM_Q34_606249"/>
      <w:bookmarkEnd w:id="25365"/>
      <w:r w:rsidRPr="00F13E08">
        <w:rPr>
          <w:rtl/>
        </w:rPr>
        <w:t xml:space="preserve">בתחומים </w:t>
      </w:r>
      <w:bookmarkStart w:id="25366" w:name="_ETM_Q34_606850"/>
      <w:bookmarkEnd w:id="25366"/>
      <w:r w:rsidRPr="00F13E08">
        <w:rPr>
          <w:rtl/>
        </w:rPr>
        <w:t xml:space="preserve">השונים </w:t>
      </w:r>
      <w:bookmarkStart w:id="25367" w:name="_ETM_Q34_607240"/>
      <w:bookmarkEnd w:id="25367"/>
      <w:r w:rsidRPr="00F13E08">
        <w:rPr>
          <w:rtl/>
        </w:rPr>
        <w:t xml:space="preserve">שבהם </w:t>
      </w:r>
      <w:bookmarkStart w:id="25368" w:name="_ETM_Q34_607569"/>
      <w:bookmarkEnd w:id="25368"/>
      <w:r>
        <w:rPr>
          <w:rFonts w:hint="cs"/>
          <w:rtl/>
        </w:rPr>
        <w:t xml:space="preserve">הוא </w:t>
      </w:r>
      <w:r w:rsidRPr="00F13E08">
        <w:rPr>
          <w:rtl/>
        </w:rPr>
        <w:t xml:space="preserve">מוסמך </w:t>
      </w:r>
      <w:bookmarkStart w:id="25369" w:name="_ETM_Q34_607899"/>
      <w:bookmarkEnd w:id="25369"/>
      <w:r w:rsidRPr="00F13E08">
        <w:rPr>
          <w:rtl/>
        </w:rPr>
        <w:t xml:space="preserve">לקבל </w:t>
      </w:r>
      <w:bookmarkStart w:id="25370" w:name="_ETM_Q34_608260"/>
      <w:bookmarkEnd w:id="25370"/>
      <w:r w:rsidRPr="00F13E08">
        <w:rPr>
          <w:rtl/>
        </w:rPr>
        <w:t xml:space="preserve">החלטות </w:t>
      </w:r>
      <w:bookmarkStart w:id="25371" w:name="_ETM_Q34_608709"/>
      <w:bookmarkStart w:id="25372" w:name="_ETM_Q34_608950"/>
      <w:bookmarkEnd w:id="25371"/>
      <w:bookmarkEnd w:id="25372"/>
      <w:r>
        <w:rPr>
          <w:rFonts w:hint="cs"/>
          <w:rtl/>
        </w:rPr>
        <w:t xml:space="preserve">לפי </w:t>
      </w:r>
      <w:r w:rsidRPr="00F13E08">
        <w:rPr>
          <w:rtl/>
        </w:rPr>
        <w:t xml:space="preserve">דיני </w:t>
      </w:r>
      <w:bookmarkStart w:id="25373" w:name="_ETM_Q34_609129"/>
      <w:bookmarkEnd w:id="25373"/>
      <w:r w:rsidRPr="00F13E08">
        <w:rPr>
          <w:rtl/>
        </w:rPr>
        <w:t xml:space="preserve">הקניין </w:t>
      </w:r>
      <w:bookmarkStart w:id="25374" w:name="_ETM_Q34_609610"/>
      <w:bookmarkEnd w:id="25374"/>
      <w:r w:rsidRPr="00F13E08">
        <w:rPr>
          <w:rtl/>
        </w:rPr>
        <w:t>הרוחני</w:t>
      </w:r>
      <w:r>
        <w:rPr>
          <w:rFonts w:hint="cs"/>
          <w:rtl/>
        </w:rPr>
        <w:t>.</w:t>
      </w:r>
      <w:bookmarkStart w:id="25375" w:name="_ETM_Q34_610750"/>
      <w:bookmarkEnd w:id="25375"/>
      <w:r w:rsidR="00FC18AD">
        <w:rPr>
          <w:rFonts w:hint="cs"/>
          <w:rtl/>
        </w:rPr>
        <w:t xml:space="preserve"> </w:t>
      </w:r>
      <w:r w:rsidRPr="00F13E08">
        <w:rPr>
          <w:rtl/>
        </w:rPr>
        <w:t>מוצ</w:t>
      </w:r>
      <w:r>
        <w:rPr>
          <w:rFonts w:hint="cs"/>
          <w:rtl/>
        </w:rPr>
        <w:t>ע</w:t>
      </w:r>
      <w:r w:rsidRPr="00F13E08">
        <w:rPr>
          <w:rtl/>
        </w:rPr>
        <w:t xml:space="preserve"> </w:t>
      </w:r>
      <w:bookmarkStart w:id="25376" w:name="_ETM_Q34_611080"/>
      <w:bookmarkEnd w:id="25376"/>
      <w:r w:rsidRPr="00F13E08">
        <w:rPr>
          <w:rtl/>
        </w:rPr>
        <w:t>כ</w:t>
      </w:r>
      <w:r>
        <w:rPr>
          <w:rFonts w:hint="cs"/>
          <w:rtl/>
        </w:rPr>
        <w:t xml:space="preserve">י </w:t>
      </w:r>
      <w:r w:rsidRPr="00F13E08">
        <w:rPr>
          <w:rtl/>
        </w:rPr>
        <w:t xml:space="preserve">בכל </w:t>
      </w:r>
      <w:bookmarkStart w:id="25377" w:name="_ETM_Q34_611470"/>
      <w:bookmarkEnd w:id="25377"/>
      <w:r w:rsidRPr="00F13E08">
        <w:rPr>
          <w:rtl/>
        </w:rPr>
        <w:t xml:space="preserve">החיקוקים </w:t>
      </w:r>
      <w:bookmarkStart w:id="25378" w:name="_ETM_Q34_612040"/>
      <w:bookmarkEnd w:id="25378"/>
      <w:r>
        <w:rPr>
          <w:rFonts w:hint="cs"/>
          <w:rtl/>
        </w:rPr>
        <w:t>ה</w:t>
      </w:r>
      <w:r>
        <w:rPr>
          <w:rtl/>
        </w:rPr>
        <w:t>א</w:t>
      </w:r>
      <w:r w:rsidRPr="00F13E08">
        <w:rPr>
          <w:rtl/>
        </w:rPr>
        <w:t>מ</w:t>
      </w:r>
      <w:r>
        <w:rPr>
          <w:rFonts w:hint="cs"/>
          <w:rtl/>
        </w:rPr>
        <w:t>ו</w:t>
      </w:r>
      <w:r w:rsidRPr="00F13E08">
        <w:rPr>
          <w:rtl/>
        </w:rPr>
        <w:t>רים</w:t>
      </w:r>
      <w:r>
        <w:rPr>
          <w:rFonts w:hint="cs"/>
          <w:rtl/>
        </w:rPr>
        <w:t>,</w:t>
      </w:r>
      <w:r w:rsidRPr="00F13E08">
        <w:rPr>
          <w:rtl/>
        </w:rPr>
        <w:t xml:space="preserve"> </w:t>
      </w:r>
      <w:bookmarkStart w:id="25379" w:name="_ETM_Q34_612430"/>
      <w:bookmarkEnd w:id="25379"/>
      <w:r w:rsidRPr="00F13E08">
        <w:rPr>
          <w:rtl/>
        </w:rPr>
        <w:t xml:space="preserve">המועד </w:t>
      </w:r>
      <w:bookmarkStart w:id="25380" w:name="_ETM_Q34_612760"/>
      <w:bookmarkEnd w:id="25380"/>
      <w:r w:rsidRPr="00F13E08">
        <w:rPr>
          <w:rtl/>
        </w:rPr>
        <w:t xml:space="preserve">להגשת </w:t>
      </w:r>
      <w:bookmarkStart w:id="25381" w:name="_ETM_Q34_613150"/>
      <w:bookmarkEnd w:id="25381"/>
      <w:r w:rsidRPr="00F13E08">
        <w:rPr>
          <w:rtl/>
        </w:rPr>
        <w:t xml:space="preserve">ערעור </w:t>
      </w:r>
      <w:bookmarkStart w:id="25382" w:name="_ETM_Q34_613330"/>
      <w:bookmarkEnd w:id="25382"/>
      <w:r w:rsidRPr="00F13E08">
        <w:rPr>
          <w:rtl/>
        </w:rPr>
        <w:t xml:space="preserve">על </w:t>
      </w:r>
      <w:bookmarkStart w:id="25383" w:name="_ETM_Q34_613390"/>
      <w:bookmarkEnd w:id="25383"/>
      <w:r w:rsidRPr="00F13E08">
        <w:rPr>
          <w:rtl/>
        </w:rPr>
        <w:t xml:space="preserve">החלטות </w:t>
      </w:r>
      <w:bookmarkStart w:id="25384" w:name="_ETM_Q34_613690"/>
      <w:bookmarkEnd w:id="25384"/>
      <w:r w:rsidRPr="00F13E08">
        <w:rPr>
          <w:rtl/>
        </w:rPr>
        <w:t xml:space="preserve">הרשם </w:t>
      </w:r>
      <w:bookmarkStart w:id="25385" w:name="_ETM_Q34_614049"/>
      <w:bookmarkEnd w:id="25385"/>
      <w:r w:rsidRPr="00F13E08">
        <w:rPr>
          <w:rtl/>
        </w:rPr>
        <w:t xml:space="preserve">לא </w:t>
      </w:r>
      <w:bookmarkStart w:id="25386" w:name="_ETM_Q34_614140"/>
      <w:bookmarkEnd w:id="25386"/>
      <w:r w:rsidRPr="00F13E08">
        <w:rPr>
          <w:rtl/>
        </w:rPr>
        <w:t xml:space="preserve">ייקבע </w:t>
      </w:r>
      <w:bookmarkStart w:id="25387" w:name="_ETM_Q34_614440"/>
      <w:bookmarkEnd w:id="25387"/>
      <w:r w:rsidRPr="00F13E08">
        <w:rPr>
          <w:rtl/>
        </w:rPr>
        <w:t xml:space="preserve">בחקיקה </w:t>
      </w:r>
      <w:bookmarkStart w:id="25388" w:name="_ETM_Q34_614830"/>
      <w:bookmarkEnd w:id="25388"/>
      <w:r>
        <w:rPr>
          <w:rFonts w:hint="cs"/>
          <w:rtl/>
        </w:rPr>
        <w:t>ה</w:t>
      </w:r>
      <w:r w:rsidRPr="00F13E08">
        <w:rPr>
          <w:rtl/>
        </w:rPr>
        <w:t>ראשית</w:t>
      </w:r>
      <w:r>
        <w:rPr>
          <w:rFonts w:hint="cs"/>
          <w:rtl/>
        </w:rPr>
        <w:t>,</w:t>
      </w:r>
      <w:r w:rsidRPr="00F13E08">
        <w:rPr>
          <w:rtl/>
        </w:rPr>
        <w:t xml:space="preserve"> </w:t>
      </w:r>
      <w:bookmarkStart w:id="25389" w:name="_ETM_Q34_615160"/>
      <w:bookmarkEnd w:id="25389"/>
      <w:r w:rsidRPr="00F13E08">
        <w:rPr>
          <w:rtl/>
        </w:rPr>
        <w:t xml:space="preserve">והוא </w:t>
      </w:r>
      <w:bookmarkStart w:id="25390" w:name="_ETM_Q34_615250"/>
      <w:bookmarkEnd w:id="25390"/>
      <w:r w:rsidRPr="00F13E08">
        <w:rPr>
          <w:rtl/>
        </w:rPr>
        <w:t>י</w:t>
      </w:r>
      <w:r>
        <w:rPr>
          <w:rFonts w:hint="cs"/>
          <w:rtl/>
        </w:rPr>
        <w:t>י</w:t>
      </w:r>
      <w:r w:rsidRPr="00F13E08">
        <w:rPr>
          <w:rtl/>
        </w:rPr>
        <w:t xml:space="preserve">קבע </w:t>
      </w:r>
      <w:bookmarkStart w:id="25391" w:name="_ETM_Q34_615580"/>
      <w:bookmarkEnd w:id="25391"/>
      <w:r w:rsidRPr="00F13E08">
        <w:rPr>
          <w:rtl/>
        </w:rPr>
        <w:t xml:space="preserve">בתקנות </w:t>
      </w:r>
      <w:bookmarkStart w:id="25392" w:name="_ETM_Q34_616120"/>
      <w:bookmarkEnd w:id="25392"/>
      <w:r w:rsidRPr="00F13E08">
        <w:rPr>
          <w:rtl/>
        </w:rPr>
        <w:t xml:space="preserve">מכוח </w:t>
      </w:r>
      <w:bookmarkStart w:id="25393" w:name="_ETM_Q34_616420"/>
      <w:bookmarkEnd w:id="25393"/>
      <w:r>
        <w:rPr>
          <w:rFonts w:hint="cs"/>
          <w:rtl/>
        </w:rPr>
        <w:t>כל אחד</w:t>
      </w:r>
      <w:r w:rsidRPr="00F13E08">
        <w:rPr>
          <w:rtl/>
        </w:rPr>
        <w:t xml:space="preserve"> </w:t>
      </w:r>
      <w:bookmarkStart w:id="25394" w:name="_ETM_Q34_616780"/>
      <w:bookmarkEnd w:id="25394"/>
      <w:r w:rsidRPr="00F13E08">
        <w:rPr>
          <w:rtl/>
        </w:rPr>
        <w:t>מה</w:t>
      </w:r>
      <w:r>
        <w:rPr>
          <w:rFonts w:hint="cs"/>
          <w:rtl/>
        </w:rPr>
        <w:t>חיקוקים</w:t>
      </w:r>
      <w:r w:rsidRPr="00F13E08">
        <w:rPr>
          <w:rtl/>
        </w:rPr>
        <w:t xml:space="preserve"> </w:t>
      </w:r>
      <w:bookmarkStart w:id="25395" w:name="_ETM_Q34_617319"/>
      <w:bookmarkEnd w:id="25395"/>
      <w:r w:rsidRPr="00F13E08">
        <w:rPr>
          <w:rtl/>
        </w:rPr>
        <w:t>הרלוונטיים</w:t>
      </w:r>
      <w:r>
        <w:rPr>
          <w:rFonts w:hint="cs"/>
          <w:rtl/>
        </w:rPr>
        <w:t xml:space="preserve">, וזאת </w:t>
      </w:r>
      <w:bookmarkStart w:id="25396" w:name="_ETM_Q34_618079"/>
      <w:bookmarkStart w:id="25397" w:name="_ETM_Q34_618569"/>
      <w:bookmarkStart w:id="25398" w:name="_ETM_Q34_618959"/>
      <w:bookmarkEnd w:id="25396"/>
      <w:bookmarkEnd w:id="25397"/>
      <w:bookmarkEnd w:id="25398"/>
      <w:r w:rsidRPr="00F13E08">
        <w:rPr>
          <w:rtl/>
        </w:rPr>
        <w:t xml:space="preserve">גם </w:t>
      </w:r>
      <w:bookmarkStart w:id="25399" w:name="_ETM_Q34_619170"/>
      <w:bookmarkEnd w:id="25399"/>
      <w:r w:rsidRPr="00F13E08">
        <w:rPr>
          <w:rtl/>
        </w:rPr>
        <w:t xml:space="preserve">בזיקה </w:t>
      </w:r>
      <w:bookmarkStart w:id="25400" w:name="_ETM_Q34_619560"/>
      <w:bookmarkEnd w:id="25400"/>
      <w:r w:rsidRPr="00F13E08">
        <w:rPr>
          <w:rtl/>
        </w:rPr>
        <w:t xml:space="preserve">לתקנות </w:t>
      </w:r>
      <w:bookmarkStart w:id="25401" w:name="_ETM_Q34_620069"/>
      <w:bookmarkEnd w:id="25401"/>
      <w:r w:rsidRPr="00F13E08">
        <w:rPr>
          <w:rtl/>
        </w:rPr>
        <w:t xml:space="preserve">סדר </w:t>
      </w:r>
      <w:bookmarkStart w:id="25402" w:name="_ETM_Q34_620430"/>
      <w:bookmarkEnd w:id="25402"/>
      <w:r w:rsidRPr="00F13E08">
        <w:rPr>
          <w:rtl/>
        </w:rPr>
        <w:t xml:space="preserve">הדין </w:t>
      </w:r>
      <w:bookmarkStart w:id="25403" w:name="_ETM_Q34_620700"/>
      <w:bookmarkEnd w:id="25403"/>
      <w:r w:rsidRPr="00F13E08">
        <w:rPr>
          <w:rtl/>
        </w:rPr>
        <w:t>האזרחי</w:t>
      </w:r>
      <w:r>
        <w:rPr>
          <w:rFonts w:hint="cs"/>
          <w:rtl/>
        </w:rPr>
        <w:t>.</w:t>
      </w:r>
      <w:r w:rsidRPr="00F13E08">
        <w:rPr>
          <w:rtl/>
        </w:rPr>
        <w:t xml:space="preserve"> </w:t>
      </w:r>
      <w:bookmarkStart w:id="25404" w:name="_ETM_Q34_623690"/>
      <w:bookmarkEnd w:id="25404"/>
      <w:r>
        <w:rPr>
          <w:rFonts w:hint="cs"/>
          <w:rtl/>
        </w:rPr>
        <w:t>המטרה,</w:t>
      </w:r>
      <w:r w:rsidRPr="00F13E08">
        <w:rPr>
          <w:rtl/>
        </w:rPr>
        <w:t xml:space="preserve"> </w:t>
      </w:r>
      <w:bookmarkStart w:id="25405" w:name="_ETM_Q34_625770"/>
      <w:bookmarkEnd w:id="25405"/>
      <w:r w:rsidRPr="00F13E08">
        <w:rPr>
          <w:rtl/>
        </w:rPr>
        <w:t>כאמור</w:t>
      </w:r>
      <w:r>
        <w:rPr>
          <w:rFonts w:hint="cs"/>
          <w:rtl/>
        </w:rPr>
        <w:t>, לייצר</w:t>
      </w:r>
      <w:bookmarkStart w:id="25406" w:name="_ETM_Q34_626989"/>
      <w:bookmarkStart w:id="25407" w:name="_ETM_Q34_628519"/>
      <w:bookmarkEnd w:id="25406"/>
      <w:bookmarkEnd w:id="25407"/>
      <w:r>
        <w:rPr>
          <w:rFonts w:hint="cs"/>
          <w:rtl/>
        </w:rPr>
        <w:t xml:space="preserve"> ה</w:t>
      </w:r>
      <w:r w:rsidRPr="00F13E08">
        <w:rPr>
          <w:rtl/>
        </w:rPr>
        <w:t xml:space="preserve">סדרים </w:t>
      </w:r>
      <w:bookmarkStart w:id="25408" w:name="_ETM_Q34_629209"/>
      <w:bookmarkEnd w:id="25408"/>
      <w:r w:rsidRPr="00F13E08">
        <w:rPr>
          <w:rtl/>
        </w:rPr>
        <w:t xml:space="preserve">גמישים </w:t>
      </w:r>
      <w:bookmarkStart w:id="25409" w:name="_ETM_Q34_629689"/>
      <w:bookmarkEnd w:id="25409"/>
      <w:r w:rsidRPr="00F13E08">
        <w:rPr>
          <w:rtl/>
        </w:rPr>
        <w:t xml:space="preserve">יותר </w:t>
      </w:r>
      <w:bookmarkStart w:id="25410" w:name="_ETM_Q34_630169"/>
      <w:bookmarkEnd w:id="25410"/>
      <w:r w:rsidRPr="00F13E08">
        <w:rPr>
          <w:rtl/>
        </w:rPr>
        <w:t xml:space="preserve">ושאפשר </w:t>
      </w:r>
      <w:bookmarkStart w:id="25411" w:name="_ETM_Q34_630739"/>
      <w:bookmarkEnd w:id="25411"/>
      <w:r w:rsidRPr="00F13E08">
        <w:rPr>
          <w:rtl/>
        </w:rPr>
        <w:t xml:space="preserve">יהיה </w:t>
      </w:r>
      <w:bookmarkStart w:id="25412" w:name="_ETM_Q34_630950"/>
      <w:bookmarkEnd w:id="25412"/>
      <w:r w:rsidRPr="00F13E08">
        <w:rPr>
          <w:rtl/>
        </w:rPr>
        <w:t xml:space="preserve">להתאים </w:t>
      </w:r>
      <w:bookmarkStart w:id="25413" w:name="_ETM_Q34_631730"/>
      <w:bookmarkEnd w:id="25413"/>
      <w:r w:rsidRPr="00F13E08">
        <w:rPr>
          <w:rtl/>
        </w:rPr>
        <w:t xml:space="preserve">אותם </w:t>
      </w:r>
      <w:bookmarkStart w:id="25414" w:name="_ETM_Q34_633200"/>
      <w:bookmarkEnd w:id="25414"/>
      <w:r w:rsidRPr="00F13E08">
        <w:rPr>
          <w:rtl/>
        </w:rPr>
        <w:t xml:space="preserve">לצרכים </w:t>
      </w:r>
      <w:bookmarkStart w:id="25415" w:name="_ETM_Q34_634620"/>
      <w:bookmarkEnd w:id="25415"/>
      <w:r w:rsidRPr="00F13E08">
        <w:rPr>
          <w:rtl/>
        </w:rPr>
        <w:t xml:space="preserve">בצורה </w:t>
      </w:r>
      <w:bookmarkStart w:id="25416" w:name="_ETM_Q34_635069"/>
      <w:bookmarkEnd w:id="25416"/>
      <w:r w:rsidRPr="00F13E08">
        <w:rPr>
          <w:rtl/>
        </w:rPr>
        <w:t xml:space="preserve">מסודרת </w:t>
      </w:r>
      <w:bookmarkStart w:id="25417" w:name="_ETM_Q34_635700"/>
      <w:bookmarkEnd w:id="25417"/>
      <w:r w:rsidRPr="00F13E08">
        <w:rPr>
          <w:rtl/>
        </w:rPr>
        <w:t xml:space="preserve">של </w:t>
      </w:r>
      <w:bookmarkStart w:id="25418" w:name="_ETM_Q34_635849"/>
      <w:bookmarkEnd w:id="25418"/>
      <w:r w:rsidRPr="00F13E08">
        <w:rPr>
          <w:rtl/>
        </w:rPr>
        <w:t xml:space="preserve">כל </w:t>
      </w:r>
      <w:bookmarkStart w:id="25419" w:name="_ETM_Q34_636030"/>
      <w:bookmarkEnd w:id="25419"/>
      <w:r w:rsidRPr="00F13E08">
        <w:rPr>
          <w:rtl/>
        </w:rPr>
        <w:t xml:space="preserve">מקרה </w:t>
      </w:r>
      <w:bookmarkStart w:id="25420" w:name="_ETM_Q34_636390"/>
      <w:bookmarkEnd w:id="25420"/>
      <w:r w:rsidRPr="00F13E08">
        <w:rPr>
          <w:rtl/>
        </w:rPr>
        <w:t>ומקרה</w:t>
      </w:r>
      <w:r>
        <w:rPr>
          <w:rFonts w:hint="cs"/>
          <w:rtl/>
        </w:rPr>
        <w:t>, והכנסת</w:t>
      </w:r>
      <w:r w:rsidRPr="00F13E08">
        <w:rPr>
          <w:rtl/>
        </w:rPr>
        <w:t xml:space="preserve"> </w:t>
      </w:r>
      <w:bookmarkStart w:id="25421" w:name="_ETM_Q34_639489"/>
      <w:bookmarkEnd w:id="25421"/>
      <w:r w:rsidRPr="00F13E08">
        <w:rPr>
          <w:rtl/>
        </w:rPr>
        <w:t xml:space="preserve">מתבקשת </w:t>
      </w:r>
      <w:bookmarkStart w:id="25422" w:name="_ETM_Q34_640180"/>
      <w:bookmarkEnd w:id="25422"/>
      <w:r w:rsidRPr="00F13E08">
        <w:rPr>
          <w:rtl/>
        </w:rPr>
        <w:t xml:space="preserve">לאשר </w:t>
      </w:r>
      <w:bookmarkStart w:id="25423" w:name="_ETM_Q34_640510"/>
      <w:bookmarkEnd w:id="25423"/>
      <w:r w:rsidRPr="00F13E08">
        <w:rPr>
          <w:rtl/>
        </w:rPr>
        <w:t xml:space="preserve">את </w:t>
      </w:r>
      <w:bookmarkStart w:id="25424" w:name="_ETM_Q34_640629"/>
      <w:bookmarkEnd w:id="25424"/>
      <w:r w:rsidRPr="00F13E08">
        <w:rPr>
          <w:rtl/>
        </w:rPr>
        <w:t xml:space="preserve">החוק </w:t>
      </w:r>
      <w:bookmarkStart w:id="25425" w:name="_ETM_Q34_640870"/>
      <w:bookmarkEnd w:id="25425"/>
      <w:r w:rsidRPr="00F13E08">
        <w:rPr>
          <w:rtl/>
        </w:rPr>
        <w:t xml:space="preserve">בקריאה </w:t>
      </w:r>
      <w:bookmarkStart w:id="25426" w:name="_ETM_Q34_641230"/>
      <w:bookmarkEnd w:id="25426"/>
      <w:r>
        <w:rPr>
          <w:rFonts w:hint="cs"/>
          <w:rtl/>
        </w:rPr>
        <w:t>ה</w:t>
      </w:r>
      <w:r w:rsidRPr="00F13E08">
        <w:rPr>
          <w:rtl/>
        </w:rPr>
        <w:t>ראשונה</w:t>
      </w:r>
      <w:r>
        <w:rPr>
          <w:rFonts w:hint="cs"/>
          <w:rtl/>
        </w:rPr>
        <w:t>.</w:t>
      </w:r>
    </w:p>
    <w:p w:rsidR="005560B1" w:rsidRDefault="005560B1" w:rsidP="00CD5EA5">
      <w:pPr>
        <w:rPr>
          <w:rtl/>
        </w:rPr>
      </w:pPr>
      <w:bookmarkStart w:id="25427" w:name="_ETM_Q34_643668"/>
      <w:bookmarkStart w:id="25428" w:name="_ETM_Q34_643748"/>
      <w:bookmarkEnd w:id="25427"/>
      <w:bookmarkEnd w:id="25428"/>
    </w:p>
    <w:p w:rsidR="005560B1" w:rsidRDefault="005560B1" w:rsidP="00CD5EA5">
      <w:pPr>
        <w:pStyle w:val="af6"/>
        <w:keepNext/>
        <w:rPr>
          <w:rtl/>
        </w:rPr>
      </w:pPr>
      <w:bookmarkStart w:id="25429" w:name="ET_yor_6598_34"/>
      <w:r w:rsidRPr="003763FB">
        <w:rPr>
          <w:rStyle w:val="TagStyle"/>
          <w:rtl/>
        </w:rPr>
        <w:t xml:space="preserve"> &lt;&lt; יור &gt;&gt; </w:t>
      </w:r>
      <w:r>
        <w:rPr>
          <w:rtl/>
        </w:rPr>
        <w:t>היו"ר משה סולומון:</w:t>
      </w:r>
      <w:r w:rsidRPr="003763FB">
        <w:rPr>
          <w:rStyle w:val="TagStyle"/>
          <w:rtl/>
        </w:rPr>
        <w:t xml:space="preserve"> &lt;&lt; יור &gt;&gt;</w:t>
      </w:r>
      <w:r>
        <w:rPr>
          <w:rtl/>
        </w:rPr>
        <w:t xml:space="preserve">   </w:t>
      </w:r>
      <w:bookmarkEnd w:id="25429"/>
    </w:p>
    <w:p w:rsidR="005560B1" w:rsidRDefault="005560B1" w:rsidP="00CD5EA5">
      <w:pPr>
        <w:rPr>
          <w:rtl/>
        </w:rPr>
      </w:pPr>
    </w:p>
    <w:p w:rsidR="005560B1" w:rsidRDefault="005560B1" w:rsidP="00CD5EA5">
      <w:pPr>
        <w:rPr>
          <w:rtl/>
        </w:rPr>
      </w:pPr>
      <w:bookmarkStart w:id="25430" w:name="_ETM_Q34_643504"/>
      <w:bookmarkStart w:id="25431" w:name="_ETM_Q34_641650"/>
      <w:bookmarkEnd w:id="25430"/>
      <w:bookmarkEnd w:id="25431"/>
      <w:r w:rsidRPr="00F13E08">
        <w:rPr>
          <w:rtl/>
        </w:rPr>
        <w:t>תודה</w:t>
      </w:r>
      <w:r>
        <w:rPr>
          <w:rFonts w:hint="cs"/>
          <w:rtl/>
        </w:rPr>
        <w:t>,</w:t>
      </w:r>
      <w:r w:rsidRPr="00F13E08">
        <w:rPr>
          <w:rtl/>
        </w:rPr>
        <w:t xml:space="preserve"> </w:t>
      </w:r>
      <w:bookmarkStart w:id="25432" w:name="_ETM_Q34_643260"/>
      <w:bookmarkStart w:id="25433" w:name="_ETM_Q34_643620"/>
      <w:bookmarkEnd w:id="25432"/>
      <w:bookmarkEnd w:id="25433"/>
      <w:r w:rsidRPr="00F13E08">
        <w:rPr>
          <w:rtl/>
        </w:rPr>
        <w:t xml:space="preserve">אדוני </w:t>
      </w:r>
      <w:bookmarkStart w:id="25434" w:name="_ETM_Q34_643860"/>
      <w:bookmarkEnd w:id="25434"/>
      <w:r w:rsidRPr="00F13E08">
        <w:rPr>
          <w:rtl/>
        </w:rPr>
        <w:t>השר</w:t>
      </w:r>
      <w:r>
        <w:rPr>
          <w:rFonts w:hint="cs"/>
          <w:rtl/>
        </w:rPr>
        <w:t>.</w:t>
      </w:r>
      <w:r w:rsidRPr="00F13E08">
        <w:rPr>
          <w:rtl/>
        </w:rPr>
        <w:t xml:space="preserve"> </w:t>
      </w:r>
      <w:bookmarkStart w:id="25435" w:name="_ETM_Q34_644250"/>
      <w:bookmarkEnd w:id="25435"/>
      <w:r w:rsidRPr="00F13E08">
        <w:rPr>
          <w:rtl/>
        </w:rPr>
        <w:t xml:space="preserve">אם </w:t>
      </w:r>
      <w:bookmarkStart w:id="25436" w:name="_ETM_Q34_644340"/>
      <w:bookmarkEnd w:id="25436"/>
      <w:r w:rsidRPr="00F13E08">
        <w:rPr>
          <w:rtl/>
        </w:rPr>
        <w:t>כן</w:t>
      </w:r>
      <w:r>
        <w:rPr>
          <w:rFonts w:hint="cs"/>
          <w:rtl/>
        </w:rPr>
        <w:t>, נעבור לדיון האישי.</w:t>
      </w:r>
    </w:p>
    <w:p w:rsidR="005560B1" w:rsidRDefault="005560B1" w:rsidP="00CD5EA5">
      <w:pPr>
        <w:rPr>
          <w:rtl/>
        </w:rPr>
      </w:pPr>
    </w:p>
    <w:p w:rsidR="005560B1" w:rsidRDefault="005560B1" w:rsidP="00CD5EA5">
      <w:pPr>
        <w:pStyle w:val="af5"/>
        <w:keepNext/>
        <w:rPr>
          <w:rtl/>
        </w:rPr>
      </w:pPr>
      <w:bookmarkStart w:id="25437" w:name="ET_interruption_5300_35"/>
      <w:r w:rsidRPr="003763FB">
        <w:rPr>
          <w:rStyle w:val="TagStyle"/>
          <w:rtl/>
        </w:rPr>
        <w:t xml:space="preserve"> &lt;&lt; קריאה &gt;&gt; </w:t>
      </w:r>
      <w:r>
        <w:rPr>
          <w:rtl/>
        </w:rPr>
        <w:t>מירב בן ארי (יש עתיד):</w:t>
      </w:r>
      <w:r w:rsidRPr="003763FB">
        <w:rPr>
          <w:rStyle w:val="TagStyle"/>
          <w:rtl/>
        </w:rPr>
        <w:t xml:space="preserve"> &lt;&lt; קריאה &gt;&gt;</w:t>
      </w:r>
      <w:r>
        <w:rPr>
          <w:rtl/>
        </w:rPr>
        <w:t xml:space="preserve">   </w:t>
      </w:r>
      <w:bookmarkEnd w:id="25437"/>
    </w:p>
    <w:p w:rsidR="005560B1" w:rsidRDefault="005560B1" w:rsidP="00CD5EA5">
      <w:pPr>
        <w:rPr>
          <w:rtl/>
        </w:rPr>
      </w:pPr>
    </w:p>
    <w:p w:rsidR="005560B1" w:rsidRDefault="005560B1" w:rsidP="00FC18AD">
      <w:pPr>
        <w:rPr>
          <w:rtl/>
        </w:rPr>
      </w:pPr>
      <w:r>
        <w:rPr>
          <w:rFonts w:hint="cs"/>
          <w:rtl/>
        </w:rPr>
        <w:t>אני רוצה שכעת תקרא</w:t>
      </w:r>
      <w:bookmarkStart w:id="25438" w:name="_ETM_Q34_648925"/>
      <w:bookmarkEnd w:id="25438"/>
      <w:r>
        <w:rPr>
          <w:rFonts w:hint="cs"/>
          <w:rtl/>
        </w:rPr>
        <w:t>: האם יש חברי כנסת שמעוניינים לדבר?</w:t>
      </w:r>
      <w:bookmarkStart w:id="25439" w:name="_ETM_Q34_652181"/>
      <w:bookmarkEnd w:id="25439"/>
    </w:p>
    <w:p w:rsidR="005560B1" w:rsidRDefault="005560B1" w:rsidP="00CD5EA5">
      <w:pPr>
        <w:rPr>
          <w:rtl/>
        </w:rPr>
      </w:pPr>
      <w:bookmarkStart w:id="25440" w:name="_ETM_Q34_652259"/>
      <w:bookmarkEnd w:id="25440"/>
    </w:p>
    <w:p w:rsidR="005560B1" w:rsidRDefault="005560B1" w:rsidP="00CD5EA5">
      <w:pPr>
        <w:pStyle w:val="af6"/>
        <w:keepNext/>
        <w:rPr>
          <w:rtl/>
        </w:rPr>
      </w:pPr>
      <w:bookmarkStart w:id="25441" w:name="ET_yor_6598_36"/>
      <w:r w:rsidRPr="003763FB">
        <w:rPr>
          <w:rStyle w:val="TagStyle"/>
          <w:rtl/>
        </w:rPr>
        <w:t xml:space="preserve"> &lt;&lt; יור &gt;&gt; </w:t>
      </w:r>
      <w:r>
        <w:rPr>
          <w:rtl/>
        </w:rPr>
        <w:t>היו"ר משה סולומון:</w:t>
      </w:r>
      <w:r w:rsidRPr="003763FB">
        <w:rPr>
          <w:rStyle w:val="TagStyle"/>
          <w:rtl/>
        </w:rPr>
        <w:t xml:space="preserve"> &lt;&lt; יור &gt;&gt;</w:t>
      </w:r>
      <w:r>
        <w:rPr>
          <w:rtl/>
        </w:rPr>
        <w:t xml:space="preserve">   </w:t>
      </w:r>
      <w:bookmarkEnd w:id="25441"/>
    </w:p>
    <w:p w:rsidR="005560B1" w:rsidRDefault="005560B1" w:rsidP="00CD5EA5">
      <w:pPr>
        <w:rPr>
          <w:rtl/>
        </w:rPr>
      </w:pPr>
    </w:p>
    <w:p w:rsidR="005560B1" w:rsidRDefault="005560B1" w:rsidP="00CD5EA5">
      <w:pPr>
        <w:rPr>
          <w:rtl/>
        </w:rPr>
      </w:pPr>
      <w:bookmarkStart w:id="25442" w:name="_ETM_Q34_652349"/>
      <w:bookmarkEnd w:id="25442"/>
      <w:r>
        <w:rPr>
          <w:rFonts w:hint="cs"/>
          <w:rtl/>
        </w:rPr>
        <w:t>אוקיי. אם כך, האם</w:t>
      </w:r>
      <w:r w:rsidRPr="00F13E08">
        <w:rPr>
          <w:rtl/>
        </w:rPr>
        <w:t xml:space="preserve"> </w:t>
      </w:r>
      <w:bookmarkStart w:id="25443" w:name="_ETM_Q34_644520"/>
      <w:bookmarkStart w:id="25444" w:name="_ETM_Q34_652420"/>
      <w:bookmarkStart w:id="25445" w:name="_ETM_Q34_653109"/>
      <w:bookmarkStart w:id="25446" w:name="_ETM_Q34_653409"/>
      <w:bookmarkEnd w:id="25443"/>
      <w:bookmarkEnd w:id="25444"/>
      <w:bookmarkEnd w:id="25445"/>
      <w:bookmarkEnd w:id="25446"/>
      <w:r w:rsidRPr="00F13E08">
        <w:rPr>
          <w:rtl/>
        </w:rPr>
        <w:t xml:space="preserve">יש </w:t>
      </w:r>
      <w:bookmarkStart w:id="25447" w:name="_ETM_Q34_653829"/>
      <w:bookmarkEnd w:id="25447"/>
      <w:r w:rsidRPr="00F13E08">
        <w:rPr>
          <w:rtl/>
        </w:rPr>
        <w:t xml:space="preserve">חברי </w:t>
      </w:r>
      <w:bookmarkStart w:id="25448" w:name="_ETM_Q34_654219"/>
      <w:bookmarkEnd w:id="25448"/>
      <w:r w:rsidRPr="00F13E08">
        <w:rPr>
          <w:rtl/>
        </w:rPr>
        <w:t xml:space="preserve">כנסת </w:t>
      </w:r>
      <w:bookmarkStart w:id="25449" w:name="_ETM_Q34_654669"/>
      <w:bookmarkEnd w:id="25449"/>
      <w:r w:rsidRPr="00F13E08">
        <w:rPr>
          <w:rtl/>
        </w:rPr>
        <w:t xml:space="preserve">שנרשמו </w:t>
      </w:r>
      <w:bookmarkStart w:id="25450" w:name="_ETM_Q34_655120"/>
      <w:bookmarkEnd w:id="25450"/>
      <w:r>
        <w:rPr>
          <w:rFonts w:hint="cs"/>
          <w:rtl/>
        </w:rPr>
        <w:t>ו</w:t>
      </w:r>
      <w:r w:rsidRPr="00F13E08">
        <w:rPr>
          <w:rtl/>
        </w:rPr>
        <w:t xml:space="preserve">מעוניינים </w:t>
      </w:r>
      <w:bookmarkStart w:id="25451" w:name="_ETM_Q34_655540"/>
      <w:bookmarkEnd w:id="25451"/>
      <w:r>
        <w:rPr>
          <w:rFonts w:hint="cs"/>
          <w:rtl/>
        </w:rPr>
        <w:t>ל</w:t>
      </w:r>
      <w:r w:rsidRPr="00F13E08">
        <w:rPr>
          <w:rtl/>
        </w:rPr>
        <w:t>דבר</w:t>
      </w:r>
      <w:r>
        <w:rPr>
          <w:rFonts w:hint="cs"/>
          <w:rtl/>
        </w:rPr>
        <w:t>?</w:t>
      </w:r>
    </w:p>
    <w:p w:rsidR="005560B1" w:rsidRDefault="005560B1" w:rsidP="00CD5EA5">
      <w:pPr>
        <w:rPr>
          <w:rtl/>
        </w:rPr>
      </w:pPr>
      <w:bookmarkStart w:id="25452" w:name="_ETM_Q34_657614"/>
      <w:bookmarkStart w:id="25453" w:name="_ETM_Q34_657709"/>
      <w:bookmarkEnd w:id="25452"/>
      <w:bookmarkEnd w:id="25453"/>
    </w:p>
    <w:p w:rsidR="005560B1" w:rsidRDefault="005560B1" w:rsidP="00CD5EA5">
      <w:pPr>
        <w:pStyle w:val="af5"/>
        <w:keepNext/>
        <w:rPr>
          <w:rtl/>
        </w:rPr>
      </w:pPr>
      <w:bookmarkStart w:id="25454" w:name="ET_interruption_5300_37"/>
      <w:r w:rsidRPr="003763FB">
        <w:rPr>
          <w:rStyle w:val="TagStyle"/>
          <w:rtl/>
        </w:rPr>
        <w:t xml:space="preserve"> &lt;&lt; קריאה &gt;&gt; </w:t>
      </w:r>
      <w:r>
        <w:rPr>
          <w:rtl/>
        </w:rPr>
        <w:t>מירב בן ארי (יש עתיד):</w:t>
      </w:r>
      <w:r w:rsidRPr="003763FB">
        <w:rPr>
          <w:rStyle w:val="TagStyle"/>
          <w:rtl/>
        </w:rPr>
        <w:t xml:space="preserve"> &lt;&lt; קריאה &gt;&gt;</w:t>
      </w:r>
      <w:r>
        <w:rPr>
          <w:rtl/>
        </w:rPr>
        <w:t xml:space="preserve">   </w:t>
      </w:r>
      <w:bookmarkEnd w:id="25454"/>
    </w:p>
    <w:p w:rsidR="005560B1" w:rsidRDefault="005560B1" w:rsidP="00CD5EA5">
      <w:pPr>
        <w:rPr>
          <w:rtl/>
        </w:rPr>
      </w:pPr>
    </w:p>
    <w:p w:rsidR="005560B1" w:rsidRDefault="005560B1" w:rsidP="00CD5EA5">
      <w:pPr>
        <w:rPr>
          <w:rtl/>
        </w:rPr>
      </w:pPr>
      <w:r>
        <w:rPr>
          <w:rFonts w:hint="cs"/>
          <w:rtl/>
        </w:rPr>
        <w:t>אין.</w:t>
      </w:r>
      <w:bookmarkStart w:id="25455" w:name="_ETM_Q34_658505"/>
      <w:bookmarkEnd w:id="25455"/>
      <w:r>
        <w:rPr>
          <w:rFonts w:hint="cs"/>
          <w:rtl/>
        </w:rPr>
        <w:t xml:space="preserve"> אין. עליזה, זו דמוקרטיה פה.</w:t>
      </w:r>
    </w:p>
    <w:p w:rsidR="005560B1" w:rsidRDefault="005560B1" w:rsidP="00CD5EA5">
      <w:pPr>
        <w:rPr>
          <w:rtl/>
        </w:rPr>
      </w:pPr>
      <w:bookmarkStart w:id="25456" w:name="_ETM_Q34_662277"/>
      <w:bookmarkStart w:id="25457" w:name="_ETM_Q34_662370"/>
      <w:bookmarkEnd w:id="25456"/>
      <w:bookmarkEnd w:id="25457"/>
    </w:p>
    <w:p w:rsidR="005560B1" w:rsidRDefault="005560B1" w:rsidP="00CD5EA5">
      <w:pPr>
        <w:pStyle w:val="af5"/>
        <w:keepNext/>
        <w:rPr>
          <w:rtl/>
        </w:rPr>
      </w:pPr>
      <w:bookmarkStart w:id="25458" w:name="ET_interruption_6345_38"/>
      <w:r w:rsidRPr="003763FB">
        <w:rPr>
          <w:rStyle w:val="TagStyle"/>
          <w:rtl/>
        </w:rPr>
        <w:t xml:space="preserve"> &lt;&lt; קריאה &gt;&gt; </w:t>
      </w:r>
      <w:r>
        <w:rPr>
          <w:rtl/>
        </w:rPr>
        <w:t>טלי גוטליב (הליכוד):</w:t>
      </w:r>
      <w:r w:rsidRPr="003763FB">
        <w:rPr>
          <w:rStyle w:val="TagStyle"/>
          <w:rtl/>
        </w:rPr>
        <w:t xml:space="preserve"> &lt;&lt; קריאה &gt;&gt;</w:t>
      </w:r>
      <w:r>
        <w:rPr>
          <w:rtl/>
        </w:rPr>
        <w:t xml:space="preserve">   </w:t>
      </w:r>
      <w:bookmarkEnd w:id="25458"/>
    </w:p>
    <w:p w:rsidR="005560B1" w:rsidRDefault="005560B1" w:rsidP="00CD5EA5">
      <w:pPr>
        <w:rPr>
          <w:rtl/>
        </w:rPr>
      </w:pPr>
    </w:p>
    <w:p w:rsidR="005560B1" w:rsidRDefault="005560B1" w:rsidP="00CD5EA5">
      <w:pPr>
        <w:rPr>
          <w:rtl/>
        </w:rPr>
      </w:pPr>
      <w:r>
        <w:rPr>
          <w:rFonts w:hint="cs"/>
          <w:rtl/>
        </w:rPr>
        <w:t>אנחנו שואלים שאלה כללית.</w:t>
      </w:r>
      <w:bookmarkStart w:id="25459" w:name="_ETM_Q34_663900"/>
      <w:bookmarkEnd w:id="25459"/>
    </w:p>
    <w:p w:rsidR="005560B1" w:rsidRDefault="005560B1" w:rsidP="00CD5EA5">
      <w:pPr>
        <w:rPr>
          <w:rtl/>
        </w:rPr>
      </w:pPr>
      <w:bookmarkStart w:id="25460" w:name="_ETM_Q34_663987"/>
      <w:bookmarkEnd w:id="25460"/>
    </w:p>
    <w:p w:rsidR="005560B1" w:rsidRDefault="005560B1" w:rsidP="00CD5EA5">
      <w:pPr>
        <w:pStyle w:val="af6"/>
        <w:keepNext/>
        <w:rPr>
          <w:rtl/>
        </w:rPr>
      </w:pPr>
      <w:bookmarkStart w:id="25461" w:name="ET_yor_6598_39"/>
      <w:r w:rsidRPr="003763FB">
        <w:rPr>
          <w:rStyle w:val="TagStyle"/>
          <w:rtl/>
        </w:rPr>
        <w:t xml:space="preserve"> &lt;&lt; יור &gt;&gt; </w:t>
      </w:r>
      <w:r>
        <w:rPr>
          <w:rtl/>
        </w:rPr>
        <w:t>היו"ר משה סולומון:</w:t>
      </w:r>
      <w:r w:rsidRPr="003763FB">
        <w:rPr>
          <w:rStyle w:val="TagStyle"/>
          <w:rtl/>
        </w:rPr>
        <w:t xml:space="preserve"> &lt;&lt; יור &gt;&gt;</w:t>
      </w:r>
      <w:r>
        <w:rPr>
          <w:rtl/>
        </w:rPr>
        <w:t xml:space="preserve">   </w:t>
      </w:r>
      <w:bookmarkEnd w:id="25461"/>
    </w:p>
    <w:p w:rsidR="005560B1" w:rsidRDefault="005560B1" w:rsidP="00CD5EA5">
      <w:pPr>
        <w:rPr>
          <w:rtl/>
        </w:rPr>
      </w:pPr>
    </w:p>
    <w:p w:rsidR="005560B1" w:rsidRDefault="005560B1" w:rsidP="00CD5EA5">
      <w:pPr>
        <w:rPr>
          <w:rtl/>
        </w:rPr>
      </w:pPr>
      <w:bookmarkStart w:id="25462" w:name="_ETM_Q34_663336"/>
      <w:bookmarkEnd w:id="25462"/>
      <w:r>
        <w:rPr>
          <w:rFonts w:hint="cs"/>
          <w:rtl/>
        </w:rPr>
        <w:t xml:space="preserve">את </w:t>
      </w:r>
      <w:bookmarkStart w:id="25463" w:name="_ETM_Q34_665566"/>
      <w:bookmarkEnd w:id="25463"/>
      <w:r>
        <w:rPr>
          <w:rFonts w:hint="cs"/>
          <w:rtl/>
        </w:rPr>
        <w:t>מעוניינת ואת לא יכולה לדבר. אז ניאלץ לוותר? בפעם הבאה.</w:t>
      </w:r>
      <w:bookmarkStart w:id="25464" w:name="_ETM_Q34_660370"/>
      <w:bookmarkStart w:id="25465" w:name="_ETM_Q34_666560"/>
      <w:bookmarkStart w:id="25466" w:name="_ETM_Q34_668150"/>
      <w:bookmarkStart w:id="25467" w:name="_ETM_Q34_668390"/>
      <w:bookmarkStart w:id="25468" w:name="_ETM_Q34_672540"/>
      <w:bookmarkEnd w:id="25464"/>
      <w:bookmarkEnd w:id="25465"/>
      <w:bookmarkEnd w:id="25466"/>
      <w:bookmarkEnd w:id="25467"/>
      <w:bookmarkEnd w:id="25468"/>
      <w:r>
        <w:rPr>
          <w:rFonts w:hint="cs"/>
          <w:rtl/>
        </w:rPr>
        <w:t xml:space="preserve"> </w:t>
      </w:r>
      <w:bookmarkStart w:id="25469" w:name="_ETM_Q34_674589"/>
      <w:bookmarkEnd w:id="25469"/>
    </w:p>
    <w:p w:rsidR="005560B1" w:rsidRDefault="005560B1" w:rsidP="00CD5EA5">
      <w:pPr>
        <w:rPr>
          <w:rtl/>
        </w:rPr>
      </w:pPr>
    </w:p>
    <w:p w:rsidR="005560B1" w:rsidRDefault="005560B1" w:rsidP="00CD5EA5">
      <w:pPr>
        <w:rPr>
          <w:rtl/>
        </w:rPr>
      </w:pPr>
      <w:r>
        <w:rPr>
          <w:rFonts w:hint="cs"/>
          <w:rtl/>
        </w:rPr>
        <w:t>א</w:t>
      </w:r>
      <w:r w:rsidRPr="00F13E08">
        <w:rPr>
          <w:rtl/>
        </w:rPr>
        <w:t xml:space="preserve">ם </w:t>
      </w:r>
      <w:bookmarkStart w:id="25470" w:name="_ETM_Q34_672720"/>
      <w:bookmarkEnd w:id="25470"/>
      <w:r w:rsidRPr="00F13E08">
        <w:rPr>
          <w:rtl/>
        </w:rPr>
        <w:t>כן</w:t>
      </w:r>
      <w:r>
        <w:rPr>
          <w:rFonts w:hint="cs"/>
          <w:rtl/>
        </w:rPr>
        <w:t>,</w:t>
      </w:r>
      <w:bookmarkStart w:id="25471" w:name="_ETM_Q34_674850"/>
      <w:bookmarkStart w:id="25472" w:name="_ETM_Q34_675990"/>
      <w:bookmarkStart w:id="25473" w:name="_ETM_Q34_677640"/>
      <w:bookmarkStart w:id="25474" w:name="_ETM_Q34_677790"/>
      <w:bookmarkStart w:id="25475" w:name="_ETM_Q34_678750"/>
      <w:bookmarkEnd w:id="25471"/>
      <w:bookmarkEnd w:id="25472"/>
      <w:bookmarkEnd w:id="25473"/>
      <w:bookmarkEnd w:id="25474"/>
      <w:bookmarkEnd w:id="25475"/>
      <w:r>
        <w:rPr>
          <w:rFonts w:hint="cs"/>
          <w:rtl/>
        </w:rPr>
        <w:t xml:space="preserve"> חברי הכנסת, נעבור להצבעה על </w:t>
      </w:r>
      <w:r>
        <w:rPr>
          <w:rtl/>
        </w:rPr>
        <w:t>הצעת חוק לתיקון דיני הקניין הרוחני (מועד ערעור על החלטות הרשם), התשפ"ה</w:t>
      </w:r>
      <w:r>
        <w:rPr>
          <w:rFonts w:hint="cs"/>
          <w:rtl/>
        </w:rPr>
        <w:t>–</w:t>
      </w:r>
      <w:r>
        <w:rPr>
          <w:rtl/>
        </w:rPr>
        <w:t>2024</w:t>
      </w:r>
      <w:r>
        <w:rPr>
          <w:rFonts w:hint="cs"/>
          <w:rtl/>
        </w:rPr>
        <w:t>,</w:t>
      </w:r>
      <w:r w:rsidRPr="00F13E08">
        <w:rPr>
          <w:rtl/>
        </w:rPr>
        <w:t xml:space="preserve"> </w:t>
      </w:r>
      <w:bookmarkStart w:id="25476" w:name="_ETM_Q34_679860"/>
      <w:bookmarkEnd w:id="25476"/>
      <w:r>
        <w:rPr>
          <w:rFonts w:hint="cs"/>
          <w:rtl/>
        </w:rPr>
        <w:t>בקריאה הראשונה. אנא, שבו במקומותיכם. הצבעה.</w:t>
      </w:r>
    </w:p>
    <w:p w:rsidR="005560B1" w:rsidRDefault="005560B1" w:rsidP="00CD5EA5">
      <w:pPr>
        <w:rPr>
          <w:rtl/>
        </w:rPr>
      </w:pPr>
      <w:bookmarkStart w:id="25477" w:name="_ETM_Q34_692539"/>
      <w:bookmarkStart w:id="25478" w:name="_ETM_Q34_692607"/>
      <w:bookmarkEnd w:id="25477"/>
      <w:bookmarkEnd w:id="25478"/>
    </w:p>
    <w:p w:rsidR="005560B1" w:rsidRDefault="005560B1" w:rsidP="00CD5EA5">
      <w:pPr>
        <w:pStyle w:val="af1"/>
        <w:keepNext/>
        <w:rPr>
          <w:rtl/>
        </w:rPr>
      </w:pPr>
      <w:bookmarkStart w:id="25479" w:name="_ETM_Q34_692858"/>
      <w:bookmarkStart w:id="25480" w:name="_ETM_Q34_692906"/>
      <w:bookmarkEnd w:id="25479"/>
      <w:bookmarkEnd w:id="25480"/>
      <w:r>
        <w:rPr>
          <w:rtl/>
        </w:rPr>
        <w:t>הצבעה מס'</w:t>
      </w:r>
      <w:r>
        <w:rPr>
          <w:rFonts w:hint="cs"/>
          <w:rtl/>
        </w:rPr>
        <w:t xml:space="preserve"> 7</w:t>
      </w:r>
    </w:p>
    <w:p w:rsidR="005560B1" w:rsidRDefault="005560B1" w:rsidP="00CD5EA5">
      <w:pPr>
        <w:pStyle w:val="--"/>
        <w:keepNext/>
        <w:rPr>
          <w:rtl/>
        </w:rPr>
      </w:pPr>
    </w:p>
    <w:p w:rsidR="005560B1" w:rsidRDefault="005560B1" w:rsidP="00CD5EA5">
      <w:pPr>
        <w:pStyle w:val="--"/>
        <w:keepNext/>
        <w:rPr>
          <w:rtl/>
        </w:rPr>
      </w:pPr>
      <w:r>
        <w:rPr>
          <w:rtl/>
        </w:rPr>
        <w:t>בעד ההצעה להעביר את הצעת החוק לוועדה –</w:t>
      </w:r>
      <w:r>
        <w:rPr>
          <w:rFonts w:hint="cs"/>
          <w:rtl/>
        </w:rPr>
        <w:t xml:space="preserve"> 19</w:t>
      </w:r>
    </w:p>
    <w:p w:rsidR="005560B1" w:rsidRDefault="005560B1" w:rsidP="00CD5EA5">
      <w:pPr>
        <w:pStyle w:val="--"/>
        <w:keepNext/>
        <w:rPr>
          <w:rtl/>
        </w:rPr>
      </w:pPr>
      <w:r>
        <w:rPr>
          <w:rtl/>
        </w:rPr>
        <w:t xml:space="preserve">נגד – </w:t>
      </w:r>
      <w:r>
        <w:rPr>
          <w:rFonts w:hint="cs"/>
          <w:rtl/>
        </w:rPr>
        <w:t>אין</w:t>
      </w:r>
    </w:p>
    <w:p w:rsidR="005560B1" w:rsidRDefault="005560B1" w:rsidP="00CD5EA5">
      <w:pPr>
        <w:pStyle w:val="--"/>
        <w:keepNext/>
        <w:rPr>
          <w:rtl/>
        </w:rPr>
      </w:pPr>
      <w:r>
        <w:rPr>
          <w:rtl/>
        </w:rPr>
        <w:t xml:space="preserve">נמנעים – </w:t>
      </w:r>
      <w:r>
        <w:rPr>
          <w:rFonts w:hint="cs"/>
          <w:rtl/>
        </w:rPr>
        <w:t>1</w:t>
      </w:r>
    </w:p>
    <w:p w:rsidR="005560B1" w:rsidRDefault="005560B1" w:rsidP="00CD5EA5">
      <w:pPr>
        <w:pStyle w:val="af2"/>
        <w:rPr>
          <w:rtl/>
        </w:rPr>
      </w:pPr>
      <w:r>
        <w:rPr>
          <w:rtl/>
        </w:rPr>
        <w:t xml:space="preserve">ההצעה להעביר את </w:t>
      </w:r>
      <w:bookmarkStart w:id="25481" w:name="_ETM_Q34_693034"/>
      <w:bookmarkStart w:id="25482" w:name="_ETM_Q34_693083"/>
      <w:bookmarkEnd w:id="25481"/>
      <w:bookmarkEnd w:id="25482"/>
      <w:r w:rsidRPr="00B4016B">
        <w:rPr>
          <w:rtl/>
        </w:rPr>
        <w:t>הצעת חוק לתיקון דיני הקניין הרוחני (מועד ערעור על החלטות הרשם), התשפ"ה–2024</w:t>
      </w:r>
      <w:r>
        <w:rPr>
          <w:rFonts w:hint="cs"/>
          <w:rtl/>
        </w:rPr>
        <w:t>, לוועדת הכלכלה נתקבלה.</w:t>
      </w:r>
    </w:p>
    <w:p w:rsidR="005560B1" w:rsidRDefault="005560B1" w:rsidP="00CD5EA5">
      <w:pPr>
        <w:rPr>
          <w:rtl/>
        </w:rPr>
      </w:pPr>
      <w:bookmarkStart w:id="25483" w:name="_ETM_Q34_693179"/>
      <w:bookmarkStart w:id="25484" w:name="_ETM_Q34_693230"/>
      <w:bookmarkEnd w:id="25483"/>
      <w:bookmarkEnd w:id="25484"/>
    </w:p>
    <w:p w:rsidR="005560B1" w:rsidRDefault="005560B1" w:rsidP="00CD5EA5">
      <w:pPr>
        <w:pStyle w:val="af6"/>
        <w:keepNext/>
        <w:rPr>
          <w:rtl/>
        </w:rPr>
      </w:pPr>
      <w:bookmarkStart w:id="25485" w:name="ET_yor_6598_40"/>
      <w:r w:rsidRPr="00B4016B">
        <w:rPr>
          <w:rStyle w:val="TagStyle"/>
          <w:rtl/>
        </w:rPr>
        <w:t xml:space="preserve"> &lt;&lt; יור &gt;&gt; </w:t>
      </w:r>
      <w:r>
        <w:rPr>
          <w:rtl/>
        </w:rPr>
        <w:t>היו"ר משה סולומון:</w:t>
      </w:r>
      <w:r w:rsidRPr="00B4016B">
        <w:rPr>
          <w:rStyle w:val="TagStyle"/>
          <w:rtl/>
        </w:rPr>
        <w:t xml:space="preserve"> &lt;&lt; יור &gt;&gt;</w:t>
      </w:r>
      <w:r>
        <w:rPr>
          <w:rtl/>
        </w:rPr>
        <w:t xml:space="preserve">   </w:t>
      </w:r>
      <w:bookmarkEnd w:id="25485"/>
    </w:p>
    <w:p w:rsidR="005560B1" w:rsidRDefault="005560B1" w:rsidP="00CD5EA5">
      <w:pPr>
        <w:rPr>
          <w:rtl/>
        </w:rPr>
      </w:pPr>
    </w:p>
    <w:p w:rsidR="005560B1" w:rsidRDefault="005560B1" w:rsidP="00FC18AD">
      <w:pPr>
        <w:rPr>
          <w:rtl/>
        </w:rPr>
      </w:pPr>
      <w:r>
        <w:rPr>
          <w:rFonts w:hint="cs"/>
          <w:rtl/>
        </w:rPr>
        <w:t xml:space="preserve">19 בעד, אחד נמנע, </w:t>
      </w:r>
      <w:bookmarkStart w:id="25486" w:name="_ETM_Q34_708420"/>
      <w:bookmarkEnd w:id="25486"/>
      <w:r>
        <w:rPr>
          <w:rFonts w:hint="cs"/>
          <w:rtl/>
        </w:rPr>
        <w:t xml:space="preserve">שניים נוכחים. אני קובע כי </w:t>
      </w:r>
      <w:r>
        <w:rPr>
          <w:rtl/>
        </w:rPr>
        <w:t>הצעת חוק לתיקון דיני הקניין הרוחני (מועד ערעור על החלטות הרשם), התשפ"ה</w:t>
      </w:r>
      <w:r>
        <w:rPr>
          <w:rFonts w:hint="cs"/>
          <w:rtl/>
        </w:rPr>
        <w:t>–</w:t>
      </w:r>
      <w:r>
        <w:rPr>
          <w:rtl/>
        </w:rPr>
        <w:t>2024</w:t>
      </w:r>
      <w:bookmarkStart w:id="25487" w:name="_ETM_Q34_687950"/>
      <w:bookmarkStart w:id="25488" w:name="_ETM_Q34_688430"/>
      <w:bookmarkEnd w:id="25487"/>
      <w:bookmarkEnd w:id="25488"/>
      <w:r>
        <w:rPr>
          <w:rFonts w:hint="cs"/>
          <w:rtl/>
        </w:rPr>
        <w:t xml:space="preserve">, אושרה </w:t>
      </w:r>
      <w:r w:rsidRPr="00F13E08">
        <w:rPr>
          <w:rtl/>
        </w:rPr>
        <w:t xml:space="preserve">בקריאה </w:t>
      </w:r>
      <w:bookmarkStart w:id="25489" w:name="_ETM_Q34_688849"/>
      <w:bookmarkEnd w:id="25489"/>
      <w:r>
        <w:rPr>
          <w:rFonts w:hint="cs"/>
          <w:rtl/>
        </w:rPr>
        <w:t>ה</w:t>
      </w:r>
      <w:r w:rsidRPr="00F13E08">
        <w:rPr>
          <w:rtl/>
        </w:rPr>
        <w:t>ראשונה</w:t>
      </w:r>
      <w:r>
        <w:rPr>
          <w:rFonts w:hint="cs"/>
          <w:rtl/>
        </w:rPr>
        <w:t xml:space="preserve">, ותעבור לדיון </w:t>
      </w:r>
      <w:bookmarkStart w:id="25490" w:name="_ETM_Q34_717469"/>
      <w:bookmarkEnd w:id="25490"/>
      <w:r>
        <w:rPr>
          <w:rFonts w:hint="cs"/>
          <w:rtl/>
        </w:rPr>
        <w:t xml:space="preserve">בוועדת הכלכלה </w:t>
      </w:r>
      <w:bookmarkStart w:id="25491" w:name="_ETM_Q34_690080"/>
      <w:bookmarkStart w:id="25492" w:name="_ETM_Q34_718559"/>
      <w:bookmarkEnd w:id="25491"/>
      <w:bookmarkEnd w:id="25492"/>
      <w:r w:rsidRPr="00F13E08">
        <w:rPr>
          <w:rtl/>
        </w:rPr>
        <w:t>ל</w:t>
      </w:r>
      <w:r>
        <w:rPr>
          <w:rFonts w:hint="cs"/>
          <w:rtl/>
        </w:rPr>
        <w:t>צורך הכנתה ל</w:t>
      </w:r>
      <w:r w:rsidRPr="00F13E08">
        <w:rPr>
          <w:rtl/>
        </w:rPr>
        <w:t xml:space="preserve">קריאה </w:t>
      </w:r>
      <w:bookmarkStart w:id="25493" w:name="_ETM_Q34_719099"/>
      <w:bookmarkEnd w:id="25493"/>
      <w:r w:rsidRPr="00F13E08">
        <w:rPr>
          <w:rtl/>
        </w:rPr>
        <w:t xml:space="preserve">השנייה </w:t>
      </w:r>
      <w:bookmarkStart w:id="25494" w:name="_ETM_Q34_719579"/>
      <w:bookmarkEnd w:id="25494"/>
      <w:r w:rsidRPr="00F13E08">
        <w:rPr>
          <w:rtl/>
        </w:rPr>
        <w:t>והשלישית</w:t>
      </w:r>
      <w:r>
        <w:rPr>
          <w:rFonts w:hint="cs"/>
          <w:rtl/>
        </w:rPr>
        <w:t>.</w:t>
      </w:r>
    </w:p>
    <w:p w:rsidR="00FC18AD" w:rsidRDefault="00FC18AD" w:rsidP="00FC18AD">
      <w:pPr>
        <w:rPr>
          <w:rtl/>
        </w:rPr>
      </w:pPr>
    </w:p>
    <w:p w:rsidR="00FC18AD" w:rsidRDefault="00FC18AD" w:rsidP="00FC18AD">
      <w:pPr>
        <w:rPr>
          <w:rtl/>
        </w:rPr>
      </w:pPr>
    </w:p>
    <w:p w:rsidR="005560B1" w:rsidRDefault="005560B1" w:rsidP="00CD5EA5">
      <w:pPr>
        <w:pStyle w:val="a6"/>
        <w:rPr>
          <w:rtl/>
        </w:rPr>
      </w:pPr>
      <w:bookmarkStart w:id="25495" w:name="ET_hatsach_644425_41"/>
      <w:r w:rsidRPr="00B4016B">
        <w:rPr>
          <w:rStyle w:val="TagStyle"/>
          <w:rtl/>
        </w:rPr>
        <w:t xml:space="preserve"> &lt;&lt; הצח &gt;&gt; </w:t>
      </w:r>
      <w:bookmarkStart w:id="25496" w:name="_Toc191333818"/>
      <w:bookmarkStart w:id="25497" w:name="_Toc191333906"/>
      <w:r>
        <w:rPr>
          <w:rtl/>
        </w:rPr>
        <w:t>הצעת חוק הביטוח הלאומי (תיקון מס' 252) (מענק לימודים), התשפ"ה</w:t>
      </w:r>
      <w:r>
        <w:rPr>
          <w:rFonts w:hint="cs"/>
          <w:rtl/>
        </w:rPr>
        <w:t>–</w:t>
      </w:r>
      <w:r>
        <w:rPr>
          <w:rtl/>
        </w:rPr>
        <w:t>2024</w:t>
      </w:r>
      <w:bookmarkEnd w:id="25496"/>
      <w:bookmarkEnd w:id="25497"/>
      <w:r w:rsidRPr="00B4016B">
        <w:rPr>
          <w:rStyle w:val="TagStyle"/>
          <w:rtl/>
        </w:rPr>
        <w:t xml:space="preserve"> &lt;&lt; הצח &gt;&gt;</w:t>
      </w:r>
      <w:r>
        <w:rPr>
          <w:rtl/>
        </w:rPr>
        <w:t xml:space="preserve">   </w:t>
      </w:r>
      <w:bookmarkEnd w:id="25495"/>
    </w:p>
    <w:p w:rsidR="005560B1" w:rsidRPr="007A7E64" w:rsidRDefault="005560B1" w:rsidP="00CD5EA5">
      <w:pPr>
        <w:rPr>
          <w:rtl/>
        </w:rPr>
      </w:pPr>
      <w:r>
        <w:rPr>
          <w:rtl/>
        </w:rPr>
        <w:t>[רשומות (הצעות חוק, חוב'</w:t>
      </w:r>
      <w:r>
        <w:rPr>
          <w:rFonts w:hint="cs"/>
          <w:rtl/>
        </w:rPr>
        <w:t xml:space="preserve"> מ/1811</w:t>
      </w:r>
      <w:r>
        <w:rPr>
          <w:rtl/>
        </w:rPr>
        <w:t>).]</w:t>
      </w:r>
    </w:p>
    <w:p w:rsidR="005560B1" w:rsidRDefault="005560B1" w:rsidP="00CD5EA5">
      <w:pPr>
        <w:pStyle w:val="-0"/>
        <w:rPr>
          <w:rtl/>
        </w:rPr>
      </w:pPr>
      <w:r>
        <w:rPr>
          <w:rtl/>
        </w:rPr>
        <w:t>(קריאה ראשונה)</w:t>
      </w:r>
    </w:p>
    <w:p w:rsidR="005560B1" w:rsidRDefault="005560B1" w:rsidP="00CD5EA5">
      <w:pPr>
        <w:rPr>
          <w:rtl/>
        </w:rPr>
      </w:pPr>
    </w:p>
    <w:p w:rsidR="005560B1" w:rsidRDefault="005560B1" w:rsidP="00CD5EA5">
      <w:pPr>
        <w:pStyle w:val="af6"/>
        <w:keepNext/>
        <w:rPr>
          <w:rtl/>
        </w:rPr>
      </w:pPr>
      <w:bookmarkStart w:id="25498" w:name="ET_yor_6598_42"/>
      <w:r w:rsidRPr="00B4016B">
        <w:rPr>
          <w:rStyle w:val="TagStyle"/>
          <w:rtl/>
        </w:rPr>
        <w:t xml:space="preserve"> &lt;&lt; יור &gt;&gt; </w:t>
      </w:r>
      <w:r>
        <w:rPr>
          <w:rtl/>
        </w:rPr>
        <w:t>היו"ר משה סולומון:</w:t>
      </w:r>
      <w:r w:rsidRPr="00B4016B">
        <w:rPr>
          <w:rStyle w:val="TagStyle"/>
          <w:rtl/>
        </w:rPr>
        <w:t xml:space="preserve"> &lt;&lt; יור &gt;&gt;</w:t>
      </w:r>
      <w:r>
        <w:rPr>
          <w:rtl/>
        </w:rPr>
        <w:t xml:space="preserve">   </w:t>
      </w:r>
      <w:bookmarkEnd w:id="25498"/>
    </w:p>
    <w:p w:rsidR="005560B1" w:rsidRDefault="005560B1" w:rsidP="00CD5EA5">
      <w:pPr>
        <w:rPr>
          <w:rtl/>
        </w:rPr>
      </w:pPr>
    </w:p>
    <w:p w:rsidR="005560B1" w:rsidRDefault="005560B1" w:rsidP="00FA69F5">
      <w:pPr>
        <w:rPr>
          <w:rtl/>
        </w:rPr>
      </w:pPr>
      <w:bookmarkStart w:id="25499" w:name="_ETM_Q34_720870"/>
      <w:bookmarkStart w:id="25500" w:name="_ETM_Q34_720925"/>
      <w:bookmarkStart w:id="25501" w:name="_ETM_Q34_721049"/>
      <w:bookmarkStart w:id="25502" w:name="_ETM_Q34_721260"/>
      <w:bookmarkEnd w:id="25499"/>
      <w:bookmarkEnd w:id="25500"/>
      <w:bookmarkEnd w:id="25501"/>
      <w:bookmarkEnd w:id="25502"/>
      <w:r>
        <w:rPr>
          <w:rFonts w:hint="cs"/>
          <w:rtl/>
        </w:rPr>
        <w:t>נעבור</w:t>
      </w:r>
      <w:bookmarkStart w:id="25503" w:name="_ETM_Q34_721469"/>
      <w:bookmarkEnd w:id="25503"/>
      <w:r>
        <w:rPr>
          <w:rFonts w:hint="cs"/>
          <w:rtl/>
        </w:rPr>
        <w:t xml:space="preserve"> ל</w:t>
      </w:r>
      <w:r w:rsidRPr="00F13E08">
        <w:rPr>
          <w:rtl/>
        </w:rPr>
        <w:t xml:space="preserve">נושא </w:t>
      </w:r>
      <w:bookmarkStart w:id="25504" w:name="_ETM_Q34_721769"/>
      <w:bookmarkEnd w:id="25504"/>
      <w:r w:rsidRPr="00F13E08">
        <w:rPr>
          <w:rtl/>
        </w:rPr>
        <w:t xml:space="preserve">הבא </w:t>
      </w:r>
      <w:bookmarkStart w:id="25505" w:name="_ETM_Q34_722010"/>
      <w:bookmarkEnd w:id="25505"/>
      <w:r w:rsidRPr="00F13E08">
        <w:rPr>
          <w:rtl/>
        </w:rPr>
        <w:t xml:space="preserve">על </w:t>
      </w:r>
      <w:bookmarkStart w:id="25506" w:name="_ETM_Q34_722069"/>
      <w:bookmarkEnd w:id="25506"/>
      <w:r w:rsidRPr="00F13E08">
        <w:rPr>
          <w:rtl/>
        </w:rPr>
        <w:t>סדר</w:t>
      </w:r>
      <w:bookmarkStart w:id="25507" w:name="_ETM_Q34_722459"/>
      <w:bookmarkEnd w:id="25507"/>
      <w:r>
        <w:rPr>
          <w:rFonts w:hint="cs"/>
          <w:rtl/>
        </w:rPr>
        <w:t>-</w:t>
      </w:r>
      <w:r w:rsidRPr="00F13E08">
        <w:rPr>
          <w:rtl/>
        </w:rPr>
        <w:t>היום</w:t>
      </w:r>
      <w:r>
        <w:rPr>
          <w:rFonts w:hint="cs"/>
          <w:rtl/>
        </w:rPr>
        <w:t xml:space="preserve">: </w:t>
      </w:r>
      <w:r>
        <w:rPr>
          <w:rtl/>
        </w:rPr>
        <w:t>הצעת חוק הביטוח הלאומי (תיקון מס' 252) (מענק לימודים), התשפ"ה</w:t>
      </w:r>
      <w:r>
        <w:rPr>
          <w:rFonts w:hint="cs"/>
          <w:rtl/>
        </w:rPr>
        <w:t>–</w:t>
      </w:r>
      <w:r>
        <w:rPr>
          <w:rtl/>
        </w:rPr>
        <w:t>2024</w:t>
      </w:r>
      <w:r>
        <w:rPr>
          <w:rFonts w:hint="cs"/>
          <w:rtl/>
        </w:rPr>
        <w:t xml:space="preserve">, </w:t>
      </w:r>
      <w:bookmarkStart w:id="25508" w:name="_ETM_Q34_729269"/>
      <w:bookmarkEnd w:id="25508"/>
      <w:r w:rsidR="00FA69F5">
        <w:rPr>
          <w:rFonts w:hint="cs"/>
          <w:rtl/>
        </w:rPr>
        <w:t>ל</w:t>
      </w:r>
      <w:r w:rsidRPr="00F13E08">
        <w:rPr>
          <w:rtl/>
        </w:rPr>
        <w:t xml:space="preserve">קריאה </w:t>
      </w:r>
      <w:bookmarkStart w:id="25509" w:name="_ETM_Q34_729750"/>
      <w:bookmarkEnd w:id="25509"/>
      <w:r>
        <w:rPr>
          <w:rFonts w:hint="cs"/>
          <w:rtl/>
        </w:rPr>
        <w:t>ה</w:t>
      </w:r>
      <w:r w:rsidRPr="00F13E08">
        <w:rPr>
          <w:rtl/>
        </w:rPr>
        <w:t>ראשונה</w:t>
      </w:r>
      <w:r>
        <w:rPr>
          <w:rFonts w:hint="cs"/>
          <w:rtl/>
        </w:rPr>
        <w:t>.</w:t>
      </w:r>
      <w:r w:rsidRPr="00F13E08">
        <w:rPr>
          <w:rtl/>
        </w:rPr>
        <w:t xml:space="preserve"> </w:t>
      </w:r>
      <w:bookmarkStart w:id="25510" w:name="_ETM_Q34_730929"/>
      <w:bookmarkEnd w:id="25510"/>
      <w:r w:rsidRPr="00F13E08">
        <w:rPr>
          <w:rtl/>
        </w:rPr>
        <w:t xml:space="preserve">אני </w:t>
      </w:r>
      <w:bookmarkStart w:id="25511" w:name="_ETM_Q34_731139"/>
      <w:bookmarkEnd w:id="25511"/>
      <w:r w:rsidRPr="00F13E08">
        <w:rPr>
          <w:rtl/>
        </w:rPr>
        <w:t xml:space="preserve">מזמין </w:t>
      </w:r>
      <w:bookmarkStart w:id="25512" w:name="_ETM_Q34_732129"/>
      <w:bookmarkEnd w:id="25512"/>
      <w:r w:rsidRPr="00F13E08">
        <w:rPr>
          <w:rtl/>
        </w:rPr>
        <w:t xml:space="preserve">את </w:t>
      </w:r>
      <w:bookmarkStart w:id="25513" w:name="_ETM_Q34_732219"/>
      <w:bookmarkEnd w:id="25513"/>
      <w:r w:rsidRPr="00F13E08">
        <w:rPr>
          <w:rtl/>
        </w:rPr>
        <w:t xml:space="preserve">שר </w:t>
      </w:r>
      <w:bookmarkStart w:id="25514" w:name="_ETM_Q34_732370"/>
      <w:bookmarkEnd w:id="25514"/>
      <w:r w:rsidRPr="00F13E08">
        <w:rPr>
          <w:rtl/>
        </w:rPr>
        <w:t xml:space="preserve">המשפטים </w:t>
      </w:r>
      <w:bookmarkStart w:id="25515" w:name="_ETM_Q34_733299"/>
      <w:bookmarkEnd w:id="25515"/>
      <w:r w:rsidRPr="00F13E08">
        <w:rPr>
          <w:rtl/>
        </w:rPr>
        <w:t xml:space="preserve">חבר </w:t>
      </w:r>
      <w:bookmarkStart w:id="25516" w:name="_ETM_Q34_733659"/>
      <w:bookmarkEnd w:id="25516"/>
      <w:r w:rsidRPr="00F13E08">
        <w:rPr>
          <w:rtl/>
        </w:rPr>
        <w:t xml:space="preserve">הכנסת </w:t>
      </w:r>
      <w:bookmarkStart w:id="25517" w:name="_ETM_Q34_733870"/>
      <w:bookmarkEnd w:id="25517"/>
      <w:r w:rsidRPr="00F13E08">
        <w:rPr>
          <w:rtl/>
        </w:rPr>
        <w:t xml:space="preserve">יריב </w:t>
      </w:r>
      <w:bookmarkStart w:id="25518" w:name="_ETM_Q34_734079"/>
      <w:bookmarkEnd w:id="25518"/>
      <w:r w:rsidRPr="00F13E08">
        <w:rPr>
          <w:rtl/>
        </w:rPr>
        <w:t xml:space="preserve">לוין </w:t>
      </w:r>
      <w:bookmarkStart w:id="25519" w:name="_ETM_Q34_735290"/>
      <w:bookmarkEnd w:id="25519"/>
      <w:r w:rsidRPr="00F13E08">
        <w:rPr>
          <w:rtl/>
        </w:rPr>
        <w:t xml:space="preserve">להציג </w:t>
      </w:r>
      <w:bookmarkStart w:id="25520" w:name="_ETM_Q34_735829"/>
      <w:bookmarkEnd w:id="25520"/>
      <w:r w:rsidRPr="00F13E08">
        <w:rPr>
          <w:rtl/>
        </w:rPr>
        <w:t xml:space="preserve">את </w:t>
      </w:r>
      <w:bookmarkStart w:id="25521" w:name="_ETM_Q34_735889"/>
      <w:bookmarkEnd w:id="25521"/>
      <w:r w:rsidRPr="00F13E08">
        <w:rPr>
          <w:rtl/>
        </w:rPr>
        <w:t xml:space="preserve">הצעת </w:t>
      </w:r>
      <w:bookmarkStart w:id="25522" w:name="_ETM_Q34_736039"/>
      <w:bookmarkEnd w:id="25522"/>
      <w:r w:rsidRPr="00F13E08">
        <w:rPr>
          <w:rtl/>
        </w:rPr>
        <w:t xml:space="preserve">החוק </w:t>
      </w:r>
      <w:bookmarkStart w:id="25523" w:name="_ETM_Q34_736250"/>
      <w:bookmarkEnd w:id="25523"/>
      <w:r w:rsidRPr="00F13E08">
        <w:rPr>
          <w:rtl/>
        </w:rPr>
        <w:t xml:space="preserve">בשם </w:t>
      </w:r>
      <w:bookmarkStart w:id="25524" w:name="_ETM_Q34_736639"/>
      <w:bookmarkEnd w:id="25524"/>
      <w:r w:rsidRPr="00F13E08">
        <w:rPr>
          <w:rtl/>
        </w:rPr>
        <w:t xml:space="preserve">שר </w:t>
      </w:r>
      <w:bookmarkStart w:id="25525" w:name="_ETM_Q34_736879"/>
      <w:bookmarkEnd w:id="25525"/>
      <w:r w:rsidRPr="00F13E08">
        <w:rPr>
          <w:rtl/>
        </w:rPr>
        <w:t>העבודה</w:t>
      </w:r>
      <w:r>
        <w:rPr>
          <w:rFonts w:hint="cs"/>
          <w:rtl/>
        </w:rPr>
        <w:t>.</w:t>
      </w:r>
      <w:r w:rsidRPr="00F13E08">
        <w:rPr>
          <w:rtl/>
        </w:rPr>
        <w:t xml:space="preserve"> </w:t>
      </w:r>
      <w:bookmarkStart w:id="25526" w:name="_ETM_Q34_739140"/>
      <w:bookmarkEnd w:id="25526"/>
      <w:r w:rsidRPr="00F13E08">
        <w:rPr>
          <w:rtl/>
        </w:rPr>
        <w:t>בבקשה</w:t>
      </w:r>
      <w:r>
        <w:rPr>
          <w:rFonts w:hint="cs"/>
          <w:rtl/>
        </w:rPr>
        <w:t>,</w:t>
      </w:r>
      <w:r w:rsidRPr="00F13E08">
        <w:rPr>
          <w:rtl/>
        </w:rPr>
        <w:t xml:space="preserve"> </w:t>
      </w:r>
      <w:bookmarkStart w:id="25527" w:name="_ETM_Q34_739710"/>
      <w:bookmarkEnd w:id="25527"/>
      <w:r w:rsidRPr="00F13E08">
        <w:rPr>
          <w:rtl/>
        </w:rPr>
        <w:t xml:space="preserve">אדוני </w:t>
      </w:r>
      <w:bookmarkStart w:id="25528" w:name="_ETM_Q34_739920"/>
      <w:bookmarkEnd w:id="25528"/>
      <w:r w:rsidRPr="00F13E08">
        <w:rPr>
          <w:rtl/>
        </w:rPr>
        <w:t>השר</w:t>
      </w:r>
      <w:r>
        <w:rPr>
          <w:rFonts w:hint="cs"/>
          <w:rtl/>
        </w:rPr>
        <w:t>.</w:t>
      </w:r>
    </w:p>
    <w:p w:rsidR="005560B1" w:rsidRDefault="005560B1" w:rsidP="00CD5EA5">
      <w:pPr>
        <w:rPr>
          <w:rtl/>
        </w:rPr>
      </w:pPr>
    </w:p>
    <w:p w:rsidR="005560B1" w:rsidRDefault="005560B1" w:rsidP="00CD5EA5">
      <w:pPr>
        <w:pStyle w:val="a4"/>
        <w:keepNext/>
        <w:rPr>
          <w:rtl/>
        </w:rPr>
      </w:pPr>
      <w:bookmarkStart w:id="25529" w:name="ET_speaker_6392_43"/>
      <w:r w:rsidRPr="00B4016B">
        <w:rPr>
          <w:rStyle w:val="TagStyle"/>
          <w:rtl/>
        </w:rPr>
        <w:t xml:space="preserve"> &lt;&lt; דובר &gt;&gt; </w:t>
      </w:r>
      <w:bookmarkStart w:id="25530" w:name="_Toc191333819"/>
      <w:bookmarkStart w:id="25531" w:name="_Toc191333907"/>
      <w:r>
        <w:rPr>
          <w:rtl/>
        </w:rPr>
        <w:t>שר המשפטים יריב לוין:</w:t>
      </w:r>
      <w:bookmarkEnd w:id="25530"/>
      <w:bookmarkEnd w:id="25531"/>
      <w:r w:rsidRPr="00B4016B">
        <w:rPr>
          <w:rStyle w:val="TagStyle"/>
          <w:rtl/>
        </w:rPr>
        <w:t xml:space="preserve"> &lt;&lt; דובר &gt;&gt;</w:t>
      </w:r>
      <w:r>
        <w:rPr>
          <w:rtl/>
        </w:rPr>
        <w:t xml:space="preserve">   </w:t>
      </w:r>
      <w:bookmarkEnd w:id="25529"/>
    </w:p>
    <w:p w:rsidR="005560B1" w:rsidRDefault="005560B1" w:rsidP="00CD5EA5">
      <w:pPr>
        <w:rPr>
          <w:rtl/>
        </w:rPr>
      </w:pPr>
    </w:p>
    <w:p w:rsidR="005560B1" w:rsidRDefault="005560B1" w:rsidP="00FC18AD">
      <w:pPr>
        <w:rPr>
          <w:rtl/>
        </w:rPr>
      </w:pPr>
      <w:r>
        <w:rPr>
          <w:rFonts w:hint="cs"/>
          <w:rtl/>
        </w:rPr>
        <w:t>תודה רבה,</w:t>
      </w:r>
      <w:r w:rsidRPr="00F13E08">
        <w:rPr>
          <w:rtl/>
        </w:rPr>
        <w:t xml:space="preserve"> </w:t>
      </w:r>
      <w:bookmarkStart w:id="25532" w:name="_ETM_Q34_740490"/>
      <w:bookmarkEnd w:id="25532"/>
      <w:r w:rsidRPr="00F13E08">
        <w:rPr>
          <w:rtl/>
        </w:rPr>
        <w:t xml:space="preserve">אדוני </w:t>
      </w:r>
      <w:bookmarkStart w:id="25533" w:name="_ETM_Q34_740910"/>
      <w:bookmarkEnd w:id="25533"/>
      <w:r w:rsidRPr="00F13E08">
        <w:rPr>
          <w:rtl/>
        </w:rPr>
        <w:t>היושב-ראש</w:t>
      </w:r>
      <w:r>
        <w:rPr>
          <w:rFonts w:hint="cs"/>
          <w:rtl/>
        </w:rPr>
        <w:t>.</w:t>
      </w:r>
      <w:r w:rsidRPr="00F13E08">
        <w:rPr>
          <w:rtl/>
        </w:rPr>
        <w:t xml:space="preserve"> </w:t>
      </w:r>
      <w:bookmarkStart w:id="25534" w:name="_ETM_Q34_741870"/>
      <w:bookmarkEnd w:id="25534"/>
      <w:r w:rsidRPr="00F13E08">
        <w:rPr>
          <w:rtl/>
        </w:rPr>
        <w:t xml:space="preserve">חברות </w:t>
      </w:r>
      <w:bookmarkStart w:id="25535" w:name="_ETM_Q34_742140"/>
      <w:bookmarkEnd w:id="25535"/>
      <w:r w:rsidRPr="00F13E08">
        <w:rPr>
          <w:rtl/>
        </w:rPr>
        <w:t xml:space="preserve">וחברי </w:t>
      </w:r>
      <w:bookmarkStart w:id="25536" w:name="_ETM_Q34_742500"/>
      <w:bookmarkEnd w:id="25536"/>
      <w:r w:rsidRPr="00F13E08">
        <w:rPr>
          <w:rtl/>
        </w:rPr>
        <w:t>הכנסת</w:t>
      </w:r>
      <w:r>
        <w:rPr>
          <w:rFonts w:hint="cs"/>
          <w:rtl/>
        </w:rPr>
        <w:t>,</w:t>
      </w:r>
      <w:r w:rsidRPr="00F13E08">
        <w:rPr>
          <w:rtl/>
        </w:rPr>
        <w:t xml:space="preserve"> </w:t>
      </w:r>
      <w:bookmarkStart w:id="25537" w:name="_ETM_Q34_743370"/>
      <w:bookmarkEnd w:id="25537"/>
      <w:r w:rsidRPr="00F13E08">
        <w:rPr>
          <w:rtl/>
        </w:rPr>
        <w:t>אכן</w:t>
      </w:r>
      <w:r w:rsidR="00FC18AD">
        <w:rPr>
          <w:rFonts w:hint="cs"/>
          <w:rtl/>
        </w:rPr>
        <w:t>,</w:t>
      </w:r>
      <w:r w:rsidRPr="00F13E08">
        <w:rPr>
          <w:rtl/>
        </w:rPr>
        <w:t xml:space="preserve"> </w:t>
      </w:r>
      <w:bookmarkStart w:id="25538" w:name="_ETM_Q34_744059"/>
      <w:bookmarkEnd w:id="25538"/>
      <w:r w:rsidRPr="00F13E08">
        <w:rPr>
          <w:rtl/>
        </w:rPr>
        <w:t xml:space="preserve">אני </w:t>
      </w:r>
      <w:bookmarkStart w:id="25539" w:name="_ETM_Q34_744240"/>
      <w:bookmarkEnd w:id="25539"/>
      <w:r w:rsidRPr="00F13E08">
        <w:rPr>
          <w:rtl/>
        </w:rPr>
        <w:t xml:space="preserve">מבקש </w:t>
      </w:r>
      <w:bookmarkStart w:id="25540" w:name="_ETM_Q34_744570"/>
      <w:bookmarkEnd w:id="25540"/>
      <w:r w:rsidRPr="00F13E08">
        <w:rPr>
          <w:rtl/>
        </w:rPr>
        <w:t xml:space="preserve">להציג </w:t>
      </w:r>
      <w:bookmarkStart w:id="25541" w:name="_ETM_Q34_745020"/>
      <w:bookmarkEnd w:id="25541"/>
      <w:r w:rsidRPr="00F13E08">
        <w:rPr>
          <w:rtl/>
        </w:rPr>
        <w:t xml:space="preserve">את </w:t>
      </w:r>
      <w:bookmarkStart w:id="25542" w:name="_ETM_Q34_745140"/>
      <w:bookmarkEnd w:id="25542"/>
      <w:r w:rsidRPr="00F13E08">
        <w:rPr>
          <w:rtl/>
        </w:rPr>
        <w:t xml:space="preserve">הצעת </w:t>
      </w:r>
      <w:bookmarkStart w:id="25543" w:name="_ETM_Q34_745470"/>
      <w:bookmarkEnd w:id="25543"/>
      <w:r w:rsidRPr="00F13E08">
        <w:rPr>
          <w:rtl/>
        </w:rPr>
        <w:t xml:space="preserve">החוק </w:t>
      </w:r>
      <w:bookmarkStart w:id="25544" w:name="_ETM_Q34_745710"/>
      <w:bookmarkEnd w:id="25544"/>
      <w:r w:rsidRPr="00F13E08">
        <w:rPr>
          <w:rtl/>
        </w:rPr>
        <w:t xml:space="preserve">בשמו </w:t>
      </w:r>
      <w:bookmarkStart w:id="25545" w:name="_ETM_Q34_746070"/>
      <w:bookmarkEnd w:id="25545"/>
      <w:r w:rsidRPr="00F13E08">
        <w:rPr>
          <w:rtl/>
        </w:rPr>
        <w:t xml:space="preserve">של </w:t>
      </w:r>
      <w:bookmarkStart w:id="25546" w:name="_ETM_Q34_746280"/>
      <w:bookmarkEnd w:id="25546"/>
      <w:r w:rsidRPr="00F13E08">
        <w:rPr>
          <w:rtl/>
        </w:rPr>
        <w:t xml:space="preserve">שר </w:t>
      </w:r>
      <w:bookmarkStart w:id="25547" w:name="_ETM_Q34_746580"/>
      <w:bookmarkEnd w:id="25547"/>
      <w:r w:rsidRPr="00F13E08">
        <w:rPr>
          <w:rtl/>
        </w:rPr>
        <w:t>העבודה</w:t>
      </w:r>
      <w:r>
        <w:rPr>
          <w:rFonts w:hint="cs"/>
          <w:rtl/>
        </w:rPr>
        <w:t xml:space="preserve">. </w:t>
      </w:r>
      <w:r w:rsidRPr="00B4016B">
        <w:rPr>
          <w:rtl/>
        </w:rPr>
        <w:t>סעיף 74 לחוק הביטוח הלאומי קובע את זכותו של הורה עצמאי למענק לימודים עבור כל אחד מילדיו עד הגיעו לגיל 18. המטרה של החוק ברורה</w:t>
      </w:r>
      <w:r>
        <w:rPr>
          <w:rFonts w:hint="cs"/>
          <w:rtl/>
        </w:rPr>
        <w:t>:</w:t>
      </w:r>
      <w:r w:rsidRPr="00B4016B">
        <w:rPr>
          <w:rtl/>
        </w:rPr>
        <w:t xml:space="preserve"> לצמצם ככל הניתן את הפגיעה בילדים ולסייע להורים </w:t>
      </w:r>
      <w:proofErr w:type="spellStart"/>
      <w:r w:rsidRPr="00B4016B">
        <w:rPr>
          <w:rtl/>
        </w:rPr>
        <w:t>יחידנים</w:t>
      </w:r>
      <w:proofErr w:type="spellEnd"/>
      <w:r w:rsidRPr="00B4016B">
        <w:rPr>
          <w:rtl/>
        </w:rPr>
        <w:t xml:space="preserve"> </w:t>
      </w:r>
      <w:r>
        <w:rPr>
          <w:rFonts w:hint="cs"/>
          <w:rtl/>
        </w:rPr>
        <w:t>ב</w:t>
      </w:r>
      <w:r w:rsidRPr="00B4016B">
        <w:rPr>
          <w:rtl/>
        </w:rPr>
        <w:t>הוצאות הנלוות לפתיחת שנת לימודים של ילדיהם הקטינים</w:t>
      </w:r>
      <w:r>
        <w:rPr>
          <w:rtl/>
        </w:rPr>
        <w:t>, כדוגמת ספרי לימוד</w:t>
      </w:r>
      <w:r>
        <w:rPr>
          <w:rFonts w:hint="cs"/>
          <w:rtl/>
        </w:rPr>
        <w:t>,</w:t>
      </w:r>
      <w:r>
        <w:rPr>
          <w:rtl/>
        </w:rPr>
        <w:t xml:space="preserve"> הלבשה</w:t>
      </w:r>
      <w:r>
        <w:rPr>
          <w:rFonts w:hint="cs"/>
          <w:rtl/>
        </w:rPr>
        <w:t xml:space="preserve"> ועוד.</w:t>
      </w:r>
      <w:r w:rsidR="00FC18AD">
        <w:rPr>
          <w:rFonts w:hint="cs"/>
          <w:rtl/>
        </w:rPr>
        <w:t xml:space="preserve"> </w:t>
      </w:r>
      <w:bookmarkStart w:id="25548" w:name="TOR_Q35"/>
      <w:bookmarkEnd w:id="25548"/>
      <w:r>
        <w:rPr>
          <w:rFonts w:hint="cs"/>
          <w:rtl/>
        </w:rPr>
        <w:t>ה</w:t>
      </w:r>
      <w:r>
        <w:rPr>
          <w:rtl/>
        </w:rPr>
        <w:t>הגדרה של הורה עצמאי בחוק נשענת על ההגדרה הקבועה בסעיף 1 לחוק סיוע למשפחות שבראשן</w:t>
      </w:r>
      <w:r>
        <w:rPr>
          <w:rFonts w:hint="cs"/>
          <w:rtl/>
        </w:rPr>
        <w:t xml:space="preserve"> </w:t>
      </w:r>
      <w:r>
        <w:rPr>
          <w:rtl/>
        </w:rPr>
        <w:t xml:space="preserve">הורה עצמאי, </w:t>
      </w:r>
      <w:proofErr w:type="spellStart"/>
      <w:r>
        <w:rPr>
          <w:rtl/>
        </w:rPr>
        <w:t>התשנ</w:t>
      </w:r>
      <w:r>
        <w:rPr>
          <w:rFonts w:hint="cs"/>
          <w:rtl/>
        </w:rPr>
        <w:t>"</w:t>
      </w:r>
      <w:r>
        <w:rPr>
          <w:rtl/>
        </w:rPr>
        <w:t>ב</w:t>
      </w:r>
      <w:proofErr w:type="spellEnd"/>
      <w:r>
        <w:rPr>
          <w:rFonts w:hint="cs"/>
          <w:rtl/>
        </w:rPr>
        <w:t>–</w:t>
      </w:r>
      <w:r>
        <w:rPr>
          <w:rtl/>
        </w:rPr>
        <w:t>1992</w:t>
      </w:r>
      <w:r>
        <w:rPr>
          <w:rFonts w:hint="cs"/>
          <w:rtl/>
        </w:rPr>
        <w:t>, ש</w:t>
      </w:r>
      <w:r>
        <w:rPr>
          <w:rtl/>
        </w:rPr>
        <w:t>לפיו ההגדרה של הורה עצמאי היא: הורה שאינו נשוי ואין אדם הידוע בציבור כבן זוגו. הוא חי בנפרד מבן זוגו למשך שנתיים ופתח בהליך על פי דין להשתחרר מקשר הנישואי</w:t>
      </w:r>
      <w:r w:rsidR="00FC18AD">
        <w:rPr>
          <w:rFonts w:hint="cs"/>
          <w:rtl/>
        </w:rPr>
        <w:t>ם</w:t>
      </w:r>
      <w:r>
        <w:rPr>
          <w:rtl/>
        </w:rPr>
        <w:t>; היא עגונה; היא חיה בנפרד מבעלה ושהתה במקלט לנשים מוכות 90 יום לפחות מתוך תקופה של 12 חודש ופתחה בהליך להשתחרר מקשר הנישואי</w:t>
      </w:r>
      <w:r w:rsidR="00FC18AD">
        <w:rPr>
          <w:rFonts w:hint="cs"/>
          <w:rtl/>
        </w:rPr>
        <w:t>ם</w:t>
      </w:r>
      <w:r>
        <w:rPr>
          <w:rtl/>
        </w:rPr>
        <w:t>.</w:t>
      </w:r>
      <w:bookmarkStart w:id="25549" w:name="_ETM_Q35_193000"/>
      <w:bookmarkEnd w:id="25549"/>
      <w:r>
        <w:rPr>
          <w:rFonts w:hint="cs"/>
          <w:rtl/>
        </w:rPr>
        <w:t xml:space="preserve"> </w:t>
      </w:r>
      <w:r>
        <w:rPr>
          <w:rtl/>
        </w:rPr>
        <w:t xml:space="preserve">לפי ההגדרה הנוכחית, הזכאות </w:t>
      </w:r>
      <w:r>
        <w:rPr>
          <w:rFonts w:hint="cs"/>
          <w:rtl/>
        </w:rPr>
        <w:t xml:space="preserve">של </w:t>
      </w:r>
      <w:r>
        <w:rPr>
          <w:rtl/>
        </w:rPr>
        <w:t>א</w:t>
      </w:r>
      <w:r>
        <w:rPr>
          <w:rFonts w:hint="cs"/>
          <w:rtl/>
        </w:rPr>
        <w:t>י</w:t>
      </w:r>
      <w:r>
        <w:rPr>
          <w:rtl/>
        </w:rPr>
        <w:t>שה נשואה שאינה עגונה</w:t>
      </w:r>
      <w:r>
        <w:rPr>
          <w:rFonts w:hint="cs"/>
          <w:rtl/>
        </w:rPr>
        <w:t xml:space="preserve"> </w:t>
      </w:r>
      <w:r>
        <w:rPr>
          <w:rtl/>
        </w:rPr>
        <w:t>למענק לימודים עבור ילדיה הקטינים היא רק אם פתחה</w:t>
      </w:r>
      <w:r>
        <w:rPr>
          <w:rFonts w:hint="cs"/>
          <w:rtl/>
        </w:rPr>
        <w:t xml:space="preserve"> </w:t>
      </w:r>
      <w:r>
        <w:rPr>
          <w:rtl/>
        </w:rPr>
        <w:t>בהליך להשתחרר מקשר הנישואי</w:t>
      </w:r>
      <w:r w:rsidR="00FC18AD">
        <w:rPr>
          <w:rFonts w:hint="cs"/>
          <w:rtl/>
        </w:rPr>
        <w:t>ם</w:t>
      </w:r>
      <w:r>
        <w:rPr>
          <w:rtl/>
        </w:rPr>
        <w:t>, הו</w:t>
      </w:r>
      <w:r>
        <w:rPr>
          <w:rFonts w:hint="cs"/>
          <w:rtl/>
        </w:rPr>
        <w:t>ו</w:t>
      </w:r>
      <w:r>
        <w:rPr>
          <w:rtl/>
        </w:rPr>
        <w:t>י אומר הליך גירושי</w:t>
      </w:r>
      <w:r w:rsidR="00FC18AD">
        <w:rPr>
          <w:rFonts w:hint="cs"/>
          <w:rtl/>
        </w:rPr>
        <w:t>ם</w:t>
      </w:r>
      <w:r>
        <w:rPr>
          <w:rtl/>
        </w:rPr>
        <w:t>.</w:t>
      </w:r>
    </w:p>
    <w:p w:rsidR="005560B1" w:rsidRPr="00A335D2" w:rsidRDefault="005560B1" w:rsidP="00CD5EA5">
      <w:pPr>
        <w:rPr>
          <w:rtl/>
        </w:rPr>
      </w:pPr>
    </w:p>
    <w:p w:rsidR="005560B1" w:rsidRDefault="005560B1" w:rsidP="00FC18AD">
      <w:pPr>
        <w:rPr>
          <w:rtl/>
        </w:rPr>
      </w:pPr>
      <w:r>
        <w:rPr>
          <w:rtl/>
        </w:rPr>
        <w:t>בישראל החוק קובע כי הערכאה היחידה המוסמכת לדון בגירושי בני זוג שהם יהודים או מוסלמים, דרוזים או נוצרים, הוא בית הדין הדתי.</w:t>
      </w:r>
      <w:r>
        <w:rPr>
          <w:rFonts w:hint="cs"/>
          <w:rtl/>
        </w:rPr>
        <w:t xml:space="preserve"> </w:t>
      </w:r>
      <w:r>
        <w:rPr>
          <w:rtl/>
        </w:rPr>
        <w:t>כך שנוצר מצב שלמרות שבפועל מתקיים הליך לפירוק התא המשפחתי, מתנהלים הליכים בבית המשפ</w:t>
      </w:r>
      <w:r>
        <w:rPr>
          <w:rFonts w:hint="cs"/>
          <w:rtl/>
        </w:rPr>
        <w:t>ט</w:t>
      </w:r>
      <w:r>
        <w:rPr>
          <w:rtl/>
        </w:rPr>
        <w:t xml:space="preserve"> לפירוק שיתוף</w:t>
      </w:r>
      <w:r w:rsidR="00FC18AD">
        <w:rPr>
          <w:rFonts w:hint="cs"/>
          <w:rtl/>
        </w:rPr>
        <w:t>,</w:t>
      </w:r>
      <w:r>
        <w:rPr>
          <w:rtl/>
        </w:rPr>
        <w:t xml:space="preserve"> תביעת מזונות והסדרי שהות של הקטיני</w:t>
      </w:r>
      <w:r w:rsidR="00FC18AD">
        <w:rPr>
          <w:rFonts w:hint="cs"/>
          <w:rtl/>
        </w:rPr>
        <w:t>ם.</w:t>
      </w:r>
      <w:r>
        <w:rPr>
          <w:rtl/>
        </w:rPr>
        <w:t xml:space="preserve"> ההורה היחידני לא יהיה זכאי למענק לימודים רק בגלל שלא פתח בהליך גירושי</w:t>
      </w:r>
      <w:r w:rsidR="00FC18AD">
        <w:rPr>
          <w:rFonts w:hint="cs"/>
          <w:rtl/>
        </w:rPr>
        <w:t>ם</w:t>
      </w:r>
      <w:r>
        <w:rPr>
          <w:rtl/>
        </w:rPr>
        <w:t xml:space="preserve"> בפני בית הדיו הדתי, למרות שבפועל הם נמצאים עמוק בתוך הליך של פירוק התא המשפחתי.</w:t>
      </w:r>
    </w:p>
    <w:p w:rsidR="005560B1" w:rsidRPr="00A335D2" w:rsidRDefault="005560B1" w:rsidP="00CD5EA5">
      <w:pPr>
        <w:rPr>
          <w:rtl/>
        </w:rPr>
      </w:pPr>
      <w:bookmarkStart w:id="25550" w:name="_ETM_Q35_227000"/>
      <w:bookmarkEnd w:id="25550"/>
    </w:p>
    <w:p w:rsidR="005560B1" w:rsidRDefault="005560B1" w:rsidP="00FC18AD">
      <w:pPr>
        <w:rPr>
          <w:rtl/>
        </w:rPr>
      </w:pPr>
      <w:r>
        <w:rPr>
          <w:rtl/>
        </w:rPr>
        <w:t>הצעת החוק הנוכחית עושה סדר בעניי</w:t>
      </w:r>
      <w:r>
        <w:rPr>
          <w:rFonts w:hint="cs"/>
          <w:rtl/>
        </w:rPr>
        <w:t>ן</w:t>
      </w:r>
      <w:r>
        <w:rPr>
          <w:rtl/>
        </w:rPr>
        <w:t xml:space="preserve"> וקובעת שאין צורך בהגשת תביעת גירושין לבית הדין הדתי כדי להיות זכאי למענק לימודים</w:t>
      </w:r>
      <w:r>
        <w:rPr>
          <w:rFonts w:hint="cs"/>
          <w:rtl/>
        </w:rPr>
        <w:t>,</w:t>
      </w:r>
      <w:r>
        <w:rPr>
          <w:rtl/>
        </w:rPr>
        <w:t xml:space="preserve"> אלא די בהליכים האזרחיים המתנהלים בערכאות המשפטיות אשר עניינ</w:t>
      </w:r>
      <w:r w:rsidR="00FC18AD">
        <w:rPr>
          <w:rFonts w:hint="cs"/>
          <w:rtl/>
        </w:rPr>
        <w:t>ם</w:t>
      </w:r>
      <w:r>
        <w:rPr>
          <w:rtl/>
        </w:rPr>
        <w:t xml:space="preserve"> "תובענה בשל סכסוך משפחתי" כהגדרתו בחוק. הו</w:t>
      </w:r>
      <w:r>
        <w:rPr>
          <w:rFonts w:hint="cs"/>
          <w:rtl/>
        </w:rPr>
        <w:t>ו</w:t>
      </w:r>
      <w:r>
        <w:rPr>
          <w:rtl/>
        </w:rPr>
        <w:t>י אומר</w:t>
      </w:r>
      <w:r w:rsidR="00FC18AD">
        <w:rPr>
          <w:rFonts w:hint="cs"/>
          <w:rtl/>
        </w:rPr>
        <w:t>,</w:t>
      </w:r>
      <w:r>
        <w:rPr>
          <w:rtl/>
        </w:rPr>
        <w:t xml:space="preserve"> גם אם יחידנית שלא פתחה בהליך גירושי</w:t>
      </w:r>
      <w:r>
        <w:rPr>
          <w:rFonts w:hint="cs"/>
          <w:rtl/>
        </w:rPr>
        <w:t>ן</w:t>
      </w:r>
      <w:r>
        <w:rPr>
          <w:rtl/>
        </w:rPr>
        <w:t xml:space="preserve"> של בית הדין הדתי, אם הצדדים נמצאים בהליכים משפטיים בתובענה שעניינה פירוק התא המשפחתי, תהיה זכאית למענק לימודים.</w:t>
      </w:r>
      <w:r w:rsidR="00FC18AD">
        <w:rPr>
          <w:rFonts w:hint="cs"/>
          <w:rtl/>
        </w:rPr>
        <w:t xml:space="preserve"> </w:t>
      </w:r>
      <w:r>
        <w:rPr>
          <w:rFonts w:hint="cs"/>
          <w:rtl/>
        </w:rPr>
        <w:t xml:space="preserve">עמדת שר העבודה היא </w:t>
      </w:r>
      <w:r>
        <w:rPr>
          <w:rtl/>
        </w:rPr>
        <w:t>שהתיקון הזה עושה צדק ומאפשר סיוע למשפחות שנמצאות דה</w:t>
      </w:r>
      <w:r w:rsidR="00FC18AD">
        <w:rPr>
          <w:rFonts w:hint="cs"/>
          <w:rtl/>
        </w:rPr>
        <w:t xml:space="preserve"> </w:t>
      </w:r>
      <w:r>
        <w:rPr>
          <w:rtl/>
        </w:rPr>
        <w:t>פק</w:t>
      </w:r>
      <w:r>
        <w:rPr>
          <w:rFonts w:hint="cs"/>
          <w:rtl/>
        </w:rPr>
        <w:t>ט</w:t>
      </w:r>
      <w:r>
        <w:rPr>
          <w:rtl/>
        </w:rPr>
        <w:t xml:space="preserve">ו בהליך של פירוק התא המשפחתי גם אם בפועל טרם הוגשה תובענה לגירושין. ולכן </w:t>
      </w:r>
      <w:r>
        <w:rPr>
          <w:rFonts w:hint="cs"/>
          <w:rtl/>
        </w:rPr>
        <w:t>הוא</w:t>
      </w:r>
      <w:r>
        <w:rPr>
          <w:rtl/>
        </w:rPr>
        <w:t xml:space="preserve"> מבקש </w:t>
      </w:r>
      <w:r>
        <w:rPr>
          <w:rFonts w:hint="cs"/>
          <w:rtl/>
        </w:rPr>
        <w:t xml:space="preserve">את </w:t>
      </w:r>
      <w:bookmarkStart w:id="25551" w:name="_ETM_Q35_259000"/>
      <w:bookmarkEnd w:id="25551"/>
      <w:r>
        <w:rPr>
          <w:rFonts w:hint="cs"/>
          <w:rtl/>
        </w:rPr>
        <w:t>תמיכת הכנסת בהצעת החוק.</w:t>
      </w:r>
    </w:p>
    <w:p w:rsidR="005560B1" w:rsidRPr="00A335D2" w:rsidRDefault="005560B1" w:rsidP="00CD5EA5">
      <w:pPr>
        <w:rPr>
          <w:rtl/>
        </w:rPr>
      </w:pPr>
      <w:bookmarkStart w:id="25552" w:name="_ETM_Q35_269000"/>
      <w:bookmarkEnd w:id="25552"/>
    </w:p>
    <w:p w:rsidR="005560B1" w:rsidRDefault="005560B1" w:rsidP="00CD5EA5">
      <w:pPr>
        <w:rPr>
          <w:rtl/>
        </w:rPr>
      </w:pPr>
      <w:bookmarkStart w:id="25553" w:name="_ETM_Q35_267000"/>
      <w:bookmarkEnd w:id="25553"/>
      <w:r>
        <w:rPr>
          <w:rFonts w:hint="cs"/>
          <w:rtl/>
        </w:rPr>
        <w:t>הערה נוספת:</w:t>
      </w:r>
      <w:r>
        <w:rPr>
          <w:rtl/>
        </w:rPr>
        <w:t xml:space="preserve"> הזכאות לא תהיה מי</w:t>
      </w:r>
      <w:r>
        <w:rPr>
          <w:rFonts w:hint="cs"/>
          <w:rtl/>
        </w:rPr>
        <w:t>י</w:t>
      </w:r>
      <w:r>
        <w:rPr>
          <w:rtl/>
        </w:rPr>
        <w:t xml:space="preserve">ד עם הגשת התובענה, אלא תישאר כפי שהיא בחוק הקיים כיום לאחר התקופה הקבועה בחוק. אבל המבחן יהיה </w:t>
      </w:r>
      <w:r>
        <w:rPr>
          <w:rFonts w:hint="cs"/>
          <w:rtl/>
        </w:rPr>
        <w:t>מבחן מ</w:t>
      </w:r>
      <w:r>
        <w:rPr>
          <w:rtl/>
        </w:rPr>
        <w:t>הות</w:t>
      </w:r>
      <w:r>
        <w:rPr>
          <w:rFonts w:hint="cs"/>
          <w:rtl/>
        </w:rPr>
        <w:t>י,</w:t>
      </w:r>
      <w:r>
        <w:rPr>
          <w:rtl/>
        </w:rPr>
        <w:t xml:space="preserve"> ולא </w:t>
      </w:r>
      <w:r>
        <w:rPr>
          <w:rFonts w:hint="cs"/>
          <w:rtl/>
        </w:rPr>
        <w:t xml:space="preserve">מבחן של ערכאה שבה מתנהלים </w:t>
      </w:r>
      <w:bookmarkStart w:id="25554" w:name="_ETM_Q35_277000"/>
      <w:bookmarkEnd w:id="25554"/>
      <w:r>
        <w:rPr>
          <w:rFonts w:hint="cs"/>
          <w:rtl/>
        </w:rPr>
        <w:t xml:space="preserve">הליכים או </w:t>
      </w:r>
      <w:r>
        <w:rPr>
          <w:rtl/>
        </w:rPr>
        <w:t>תוכן</w:t>
      </w:r>
      <w:r>
        <w:rPr>
          <w:rFonts w:hint="cs"/>
          <w:rtl/>
        </w:rPr>
        <w:t xml:space="preserve"> ההליכים,</w:t>
      </w:r>
      <w:r>
        <w:rPr>
          <w:rtl/>
        </w:rPr>
        <w:t xml:space="preserve"> </w:t>
      </w:r>
      <w:r>
        <w:rPr>
          <w:rFonts w:hint="cs"/>
          <w:rtl/>
        </w:rPr>
        <w:t>ו</w:t>
      </w:r>
      <w:r>
        <w:rPr>
          <w:rtl/>
        </w:rPr>
        <w:t xml:space="preserve">כך </w:t>
      </w:r>
      <w:r>
        <w:rPr>
          <w:rFonts w:hint="cs"/>
          <w:rtl/>
        </w:rPr>
        <w:t>יינתן מ</w:t>
      </w:r>
      <w:r>
        <w:rPr>
          <w:rtl/>
        </w:rPr>
        <w:t xml:space="preserve">ענה </w:t>
      </w:r>
      <w:r>
        <w:rPr>
          <w:rFonts w:hint="cs"/>
          <w:rtl/>
        </w:rPr>
        <w:t xml:space="preserve">טוב יותר </w:t>
      </w:r>
      <w:r>
        <w:rPr>
          <w:rtl/>
        </w:rPr>
        <w:t xml:space="preserve">לילדים להורים שבפועל הם הורים </w:t>
      </w:r>
      <w:proofErr w:type="spellStart"/>
      <w:r>
        <w:rPr>
          <w:rtl/>
        </w:rPr>
        <w:t>יחידנים</w:t>
      </w:r>
      <w:proofErr w:type="spellEnd"/>
      <w:r>
        <w:rPr>
          <w:rtl/>
        </w:rPr>
        <w:t>.</w:t>
      </w:r>
      <w:r>
        <w:rPr>
          <w:rFonts w:hint="cs"/>
          <w:rtl/>
        </w:rPr>
        <w:t xml:space="preserve"> אני מבקש מהכנסת לתמוך בהצעת החוק בקריאה ראשונה. תודה.</w:t>
      </w:r>
    </w:p>
    <w:p w:rsidR="005560B1" w:rsidRDefault="005560B1" w:rsidP="00CD5EA5">
      <w:pPr>
        <w:rPr>
          <w:rtl/>
        </w:rPr>
      </w:pPr>
    </w:p>
    <w:p w:rsidR="005560B1" w:rsidRDefault="005560B1" w:rsidP="00CD5EA5">
      <w:pPr>
        <w:pStyle w:val="af6"/>
        <w:keepNext/>
        <w:rPr>
          <w:rtl/>
        </w:rPr>
      </w:pPr>
      <w:bookmarkStart w:id="25555" w:name="ET_yor_6598_1"/>
      <w:r w:rsidRPr="00120EF3">
        <w:rPr>
          <w:rStyle w:val="TagStyle"/>
          <w:rtl/>
        </w:rPr>
        <w:t xml:space="preserve"> &lt;&lt; יור &gt;&gt; </w:t>
      </w:r>
      <w:r>
        <w:rPr>
          <w:rtl/>
        </w:rPr>
        <w:t>היו"ר משה סולומון:</w:t>
      </w:r>
      <w:r w:rsidRPr="00120EF3">
        <w:rPr>
          <w:rStyle w:val="TagStyle"/>
          <w:rtl/>
        </w:rPr>
        <w:t xml:space="preserve"> &lt;&lt; יור &gt;&gt;</w:t>
      </w:r>
      <w:r>
        <w:rPr>
          <w:rtl/>
        </w:rPr>
        <w:t xml:space="preserve"> </w:t>
      </w:r>
      <w:bookmarkEnd w:id="25555"/>
    </w:p>
    <w:p w:rsidR="005560B1" w:rsidRDefault="005560B1" w:rsidP="00CD5EA5">
      <w:pPr>
        <w:rPr>
          <w:rtl/>
        </w:rPr>
      </w:pPr>
    </w:p>
    <w:p w:rsidR="005560B1" w:rsidRDefault="005560B1" w:rsidP="00CD5EA5">
      <w:pPr>
        <w:rPr>
          <w:rtl/>
        </w:rPr>
      </w:pPr>
      <w:r>
        <w:rPr>
          <w:rtl/>
        </w:rPr>
        <w:t>תודה</w:t>
      </w:r>
      <w:r>
        <w:rPr>
          <w:rFonts w:hint="cs"/>
          <w:rtl/>
        </w:rPr>
        <w:t>,</w:t>
      </w:r>
      <w:r>
        <w:rPr>
          <w:rtl/>
        </w:rPr>
        <w:t xml:space="preserve"> </w:t>
      </w:r>
      <w:bookmarkStart w:id="25556" w:name="_ETM_Q35_292100"/>
      <w:bookmarkEnd w:id="25556"/>
      <w:r>
        <w:rPr>
          <w:rtl/>
        </w:rPr>
        <w:t>אדוני</w:t>
      </w:r>
      <w:bookmarkStart w:id="25557" w:name="_ETM_Q35_292880"/>
      <w:bookmarkEnd w:id="25557"/>
      <w:r>
        <w:rPr>
          <w:rFonts w:hint="cs"/>
          <w:rtl/>
        </w:rPr>
        <w:t xml:space="preserve"> השר.</w:t>
      </w:r>
      <w:bookmarkStart w:id="25558" w:name="_ETM_Q35_292000"/>
      <w:bookmarkEnd w:id="25558"/>
      <w:r>
        <w:rPr>
          <w:rFonts w:hint="cs"/>
          <w:rtl/>
        </w:rPr>
        <w:t xml:space="preserve"> אם כן, נעברו לדיון האישי. וגם כאן </w:t>
      </w:r>
      <w:bookmarkStart w:id="25559" w:name="_ETM_Q35_295000"/>
      <w:bookmarkEnd w:id="25559"/>
      <w:r>
        <w:rPr>
          <w:rFonts w:hint="cs"/>
          <w:rtl/>
        </w:rPr>
        <w:t xml:space="preserve">אני </w:t>
      </w:r>
      <w:bookmarkStart w:id="25560" w:name="_ETM_Q35_293630"/>
      <w:bookmarkStart w:id="25561" w:name="_ETM_Q35_293750"/>
      <w:bookmarkStart w:id="25562" w:name="_ETM_Q35_293900"/>
      <w:bookmarkStart w:id="25563" w:name="_ETM_Q35_294080"/>
      <w:bookmarkStart w:id="25564" w:name="_ETM_Q35_294380"/>
      <w:bookmarkStart w:id="25565" w:name="_ETM_Q35_294950"/>
      <w:bookmarkStart w:id="25566" w:name="_ETM_Q35_295370"/>
      <w:bookmarkStart w:id="25567" w:name="_ETM_Q35_295550"/>
      <w:bookmarkStart w:id="25568" w:name="_ETM_Q35_295700"/>
      <w:bookmarkEnd w:id="25560"/>
      <w:bookmarkEnd w:id="25561"/>
      <w:bookmarkEnd w:id="25562"/>
      <w:bookmarkEnd w:id="25563"/>
      <w:bookmarkEnd w:id="25564"/>
      <w:bookmarkEnd w:id="25565"/>
      <w:bookmarkEnd w:id="25566"/>
      <w:bookmarkEnd w:id="25567"/>
      <w:bookmarkEnd w:id="25568"/>
      <w:r>
        <w:rPr>
          <w:rtl/>
        </w:rPr>
        <w:t>שואל</w:t>
      </w:r>
      <w:r>
        <w:rPr>
          <w:rFonts w:hint="cs"/>
          <w:rtl/>
        </w:rPr>
        <w:t>:</w:t>
      </w:r>
      <w:r>
        <w:rPr>
          <w:rtl/>
        </w:rPr>
        <w:t xml:space="preserve"> </w:t>
      </w:r>
      <w:bookmarkStart w:id="25569" w:name="_ETM_Q35_296120"/>
      <w:bookmarkEnd w:id="25569"/>
      <w:r>
        <w:rPr>
          <w:rtl/>
        </w:rPr>
        <w:t xml:space="preserve">האם </w:t>
      </w:r>
      <w:bookmarkStart w:id="25570" w:name="_ETM_Q35_296360"/>
      <w:bookmarkEnd w:id="25570"/>
      <w:r>
        <w:rPr>
          <w:rtl/>
        </w:rPr>
        <w:t xml:space="preserve">יש </w:t>
      </w:r>
      <w:bookmarkStart w:id="25571" w:name="_ETM_Q35_296480"/>
      <w:bookmarkEnd w:id="25571"/>
      <w:r>
        <w:rPr>
          <w:rtl/>
        </w:rPr>
        <w:t xml:space="preserve">מישהו </w:t>
      </w:r>
      <w:bookmarkStart w:id="25572" w:name="_ETM_Q35_296750"/>
      <w:bookmarkEnd w:id="25572"/>
      <w:r>
        <w:rPr>
          <w:rtl/>
        </w:rPr>
        <w:t>ב</w:t>
      </w:r>
      <w:r>
        <w:rPr>
          <w:rFonts w:hint="cs"/>
          <w:rtl/>
        </w:rPr>
        <w:t>א</w:t>
      </w:r>
      <w:r>
        <w:rPr>
          <w:rtl/>
        </w:rPr>
        <w:t xml:space="preserve">ולם </w:t>
      </w:r>
      <w:bookmarkStart w:id="25573" w:name="_ETM_Q35_298110"/>
      <w:bookmarkEnd w:id="25573"/>
      <w:r>
        <w:rPr>
          <w:rtl/>
        </w:rPr>
        <w:t>שרוצה</w:t>
      </w:r>
      <w:r>
        <w:rPr>
          <w:rFonts w:hint="cs"/>
          <w:rtl/>
        </w:rPr>
        <w:t>?</w:t>
      </w:r>
      <w:bookmarkStart w:id="25574" w:name="_ETM_Q35_300000"/>
      <w:bookmarkStart w:id="25575" w:name="_ETM_Q35_298000"/>
      <w:bookmarkStart w:id="25576" w:name="_ETM_Q35_300409"/>
      <w:bookmarkEnd w:id="25574"/>
      <w:bookmarkEnd w:id="25575"/>
      <w:bookmarkEnd w:id="25576"/>
      <w:r>
        <w:rPr>
          <w:rFonts w:hint="cs"/>
          <w:rtl/>
        </w:rPr>
        <w:t xml:space="preserve"> </w:t>
      </w:r>
      <w:bookmarkStart w:id="25577" w:name="_ETM_Q35_301249"/>
      <w:bookmarkEnd w:id="25577"/>
      <w:r>
        <w:rPr>
          <w:rtl/>
        </w:rPr>
        <w:t xml:space="preserve">אז </w:t>
      </w:r>
      <w:bookmarkStart w:id="25578" w:name="_ETM_Q35_301429"/>
      <w:bookmarkEnd w:id="25578"/>
      <w:r>
        <w:rPr>
          <w:rtl/>
        </w:rPr>
        <w:t xml:space="preserve">חברת </w:t>
      </w:r>
      <w:bookmarkStart w:id="25579" w:name="_ETM_Q35_301670"/>
      <w:bookmarkEnd w:id="25579"/>
      <w:r>
        <w:rPr>
          <w:rtl/>
        </w:rPr>
        <w:t xml:space="preserve">הכנסת </w:t>
      </w:r>
      <w:bookmarkStart w:id="25580" w:name="_ETM_Q35_301880"/>
      <w:bookmarkEnd w:id="25580"/>
      <w:r>
        <w:rPr>
          <w:rtl/>
        </w:rPr>
        <w:t xml:space="preserve">מירב </w:t>
      </w:r>
      <w:bookmarkStart w:id="25581" w:name="_ETM_Q35_302090"/>
      <w:bookmarkEnd w:id="25581"/>
      <w:r>
        <w:rPr>
          <w:rtl/>
        </w:rPr>
        <w:t xml:space="preserve">בן </w:t>
      </w:r>
      <w:bookmarkStart w:id="25582" w:name="_ETM_Q35_302209"/>
      <w:bookmarkEnd w:id="25582"/>
      <w:r>
        <w:rPr>
          <w:rtl/>
        </w:rPr>
        <w:t>ארי</w:t>
      </w:r>
      <w:r>
        <w:rPr>
          <w:rFonts w:hint="cs"/>
          <w:rtl/>
        </w:rPr>
        <w:t>,</w:t>
      </w:r>
      <w:r>
        <w:rPr>
          <w:rtl/>
        </w:rPr>
        <w:t xml:space="preserve"> </w:t>
      </w:r>
      <w:bookmarkStart w:id="25583" w:name="_ETM_Q35_302389"/>
      <w:bookmarkEnd w:id="25583"/>
      <w:r>
        <w:rPr>
          <w:rtl/>
        </w:rPr>
        <w:t>בבקשה</w:t>
      </w:r>
      <w:r>
        <w:rPr>
          <w:rFonts w:hint="cs"/>
          <w:rtl/>
        </w:rPr>
        <w:t>.</w:t>
      </w:r>
    </w:p>
    <w:p w:rsidR="005560B1" w:rsidRDefault="005560B1" w:rsidP="00CD5EA5">
      <w:pPr>
        <w:rPr>
          <w:rtl/>
        </w:rPr>
      </w:pPr>
      <w:bookmarkStart w:id="25584" w:name="_ETM_Q35_306000"/>
      <w:bookmarkEnd w:id="25584"/>
    </w:p>
    <w:p w:rsidR="005560B1" w:rsidRDefault="005560B1" w:rsidP="00CD5EA5">
      <w:pPr>
        <w:pStyle w:val="a4"/>
        <w:keepNext/>
        <w:rPr>
          <w:rtl/>
        </w:rPr>
      </w:pPr>
      <w:bookmarkStart w:id="25585" w:name="ET_speaker_5300_4"/>
      <w:r w:rsidRPr="00D86CD8">
        <w:rPr>
          <w:rStyle w:val="TagStyle"/>
          <w:rtl/>
        </w:rPr>
        <w:t xml:space="preserve"> &lt;&lt; דובר &gt;&gt; </w:t>
      </w:r>
      <w:bookmarkStart w:id="25586" w:name="_Toc191333820"/>
      <w:bookmarkStart w:id="25587" w:name="_Toc191333908"/>
      <w:r>
        <w:rPr>
          <w:rtl/>
        </w:rPr>
        <w:t>מירב בן ארי (יש עתיד):</w:t>
      </w:r>
      <w:bookmarkEnd w:id="25586"/>
      <w:bookmarkEnd w:id="25587"/>
      <w:r w:rsidRPr="00D86CD8">
        <w:rPr>
          <w:rStyle w:val="TagStyle"/>
          <w:rtl/>
        </w:rPr>
        <w:t xml:space="preserve"> &lt;&lt; דובר &gt;&gt;</w:t>
      </w:r>
      <w:r>
        <w:rPr>
          <w:rtl/>
        </w:rPr>
        <w:t xml:space="preserve"> </w:t>
      </w:r>
      <w:bookmarkEnd w:id="25585"/>
    </w:p>
    <w:p w:rsidR="005560B1" w:rsidRDefault="005560B1" w:rsidP="00CD5EA5">
      <w:pPr>
        <w:rPr>
          <w:rtl/>
        </w:rPr>
      </w:pPr>
    </w:p>
    <w:p w:rsidR="005560B1" w:rsidRDefault="005560B1" w:rsidP="00FC18AD">
      <w:pPr>
        <w:rPr>
          <w:rtl/>
        </w:rPr>
      </w:pPr>
      <w:bookmarkStart w:id="25588" w:name="_ETM_Q35_311000"/>
      <w:bookmarkStart w:id="25589" w:name="_ETM_Q35_309440"/>
      <w:bookmarkEnd w:id="25588"/>
      <w:bookmarkEnd w:id="25589"/>
      <w:r>
        <w:rPr>
          <w:rtl/>
        </w:rPr>
        <w:t xml:space="preserve">אל </w:t>
      </w:r>
      <w:bookmarkStart w:id="25590" w:name="_ETM_Q35_309680"/>
      <w:bookmarkEnd w:id="25590"/>
      <w:r>
        <w:rPr>
          <w:rtl/>
        </w:rPr>
        <w:t>דאגה</w:t>
      </w:r>
      <w:bookmarkStart w:id="25591" w:name="_ETM_Q35_310880"/>
      <w:bookmarkEnd w:id="25591"/>
      <w:r w:rsidR="00FC18AD">
        <w:rPr>
          <w:rFonts w:hint="cs"/>
          <w:rtl/>
        </w:rPr>
        <w:t>,</w:t>
      </w:r>
      <w:r>
        <w:rPr>
          <w:rtl/>
        </w:rPr>
        <w:t xml:space="preserve"> </w:t>
      </w:r>
      <w:bookmarkStart w:id="25592" w:name="_ETM_Q35_312470"/>
      <w:bookmarkEnd w:id="25592"/>
      <w:r>
        <w:rPr>
          <w:rtl/>
        </w:rPr>
        <w:t xml:space="preserve">לדעתי </w:t>
      </w:r>
      <w:bookmarkStart w:id="25593" w:name="_ETM_Q35_312950"/>
      <w:bookmarkEnd w:id="25593"/>
      <w:r>
        <w:rPr>
          <w:rtl/>
        </w:rPr>
        <w:t xml:space="preserve">אני </w:t>
      </w:r>
      <w:bookmarkStart w:id="25594" w:name="_ETM_Q35_313220"/>
      <w:bookmarkEnd w:id="25594"/>
      <w:r>
        <w:rPr>
          <w:rtl/>
        </w:rPr>
        <w:t xml:space="preserve">הראשונה </w:t>
      </w:r>
      <w:bookmarkStart w:id="25595" w:name="_ETM_Q35_313790"/>
      <w:bookmarkEnd w:id="25595"/>
      <w:r>
        <w:rPr>
          <w:rtl/>
        </w:rPr>
        <w:t>והאחרונה</w:t>
      </w:r>
      <w:r>
        <w:rPr>
          <w:rFonts w:hint="cs"/>
          <w:rtl/>
        </w:rPr>
        <w:t>.</w:t>
      </w:r>
      <w:r>
        <w:rPr>
          <w:rtl/>
        </w:rPr>
        <w:t xml:space="preserve"> </w:t>
      </w:r>
      <w:bookmarkStart w:id="25596" w:name="_ETM_Q35_315750"/>
      <w:bookmarkEnd w:id="25596"/>
      <w:r>
        <w:rPr>
          <w:rtl/>
        </w:rPr>
        <w:t xml:space="preserve">אבל </w:t>
      </w:r>
      <w:bookmarkStart w:id="25597" w:name="_ETM_Q35_316049"/>
      <w:bookmarkEnd w:id="25597"/>
      <w:r>
        <w:rPr>
          <w:rtl/>
        </w:rPr>
        <w:t xml:space="preserve">זה </w:t>
      </w:r>
      <w:bookmarkStart w:id="25598" w:name="_ETM_Q35_316139"/>
      <w:bookmarkEnd w:id="25598"/>
      <w:r>
        <w:rPr>
          <w:rtl/>
        </w:rPr>
        <w:t xml:space="preserve">ממש </w:t>
      </w:r>
      <w:bookmarkStart w:id="25599" w:name="_ETM_Q35_316560"/>
      <w:bookmarkEnd w:id="25599"/>
      <w:r>
        <w:rPr>
          <w:rtl/>
        </w:rPr>
        <w:t xml:space="preserve">מרגש </w:t>
      </w:r>
      <w:bookmarkStart w:id="25600" w:name="_ETM_Q35_317069"/>
      <w:bookmarkEnd w:id="25600"/>
      <w:r>
        <w:rPr>
          <w:rtl/>
        </w:rPr>
        <w:t>אותי</w:t>
      </w:r>
      <w:r>
        <w:rPr>
          <w:rFonts w:hint="cs"/>
          <w:rtl/>
        </w:rPr>
        <w:t>,</w:t>
      </w:r>
      <w:r>
        <w:rPr>
          <w:rtl/>
        </w:rPr>
        <w:t xml:space="preserve"> </w:t>
      </w:r>
      <w:bookmarkStart w:id="25601" w:name="_ETM_Q35_317849"/>
      <w:bookmarkEnd w:id="25601"/>
      <w:r>
        <w:rPr>
          <w:rtl/>
        </w:rPr>
        <w:t xml:space="preserve">כי </w:t>
      </w:r>
      <w:bookmarkStart w:id="25602" w:name="_ETM_Q35_318060"/>
      <w:bookmarkStart w:id="25603" w:name="_ETM_Q35_318450"/>
      <w:bookmarkEnd w:id="25602"/>
      <w:bookmarkEnd w:id="25603"/>
      <w:r>
        <w:rPr>
          <w:rtl/>
        </w:rPr>
        <w:t xml:space="preserve">החוק </w:t>
      </w:r>
      <w:bookmarkStart w:id="25604" w:name="_ETM_Q35_318780"/>
      <w:bookmarkEnd w:id="25604"/>
      <w:r>
        <w:rPr>
          <w:rtl/>
        </w:rPr>
        <w:t xml:space="preserve">שאתם </w:t>
      </w:r>
      <w:bookmarkStart w:id="25605" w:name="_ETM_Q35_319079"/>
      <w:bookmarkEnd w:id="25605"/>
      <w:r>
        <w:rPr>
          <w:rtl/>
        </w:rPr>
        <w:t xml:space="preserve">תצביעו </w:t>
      </w:r>
      <w:bookmarkStart w:id="25606" w:name="_ETM_Q35_319590"/>
      <w:bookmarkEnd w:id="25606"/>
      <w:r>
        <w:rPr>
          <w:rFonts w:hint="cs"/>
          <w:rtl/>
        </w:rPr>
        <w:t xml:space="preserve">עליו </w:t>
      </w:r>
      <w:r>
        <w:rPr>
          <w:rtl/>
        </w:rPr>
        <w:t>עכשיו</w:t>
      </w:r>
      <w:r>
        <w:rPr>
          <w:rFonts w:hint="cs"/>
          <w:rtl/>
        </w:rPr>
        <w:t xml:space="preserve"> </w:t>
      </w:r>
      <w:r>
        <w:rPr>
          <w:rtl/>
        </w:rPr>
        <w:t xml:space="preserve">– </w:t>
      </w:r>
      <w:bookmarkStart w:id="25607" w:name="_ETM_Q35_320870"/>
      <w:bookmarkEnd w:id="25607"/>
      <w:r>
        <w:rPr>
          <w:rtl/>
        </w:rPr>
        <w:t xml:space="preserve">אולי </w:t>
      </w:r>
      <w:bookmarkStart w:id="25608" w:name="_ETM_Q35_321320"/>
      <w:bookmarkEnd w:id="25608"/>
      <w:r>
        <w:rPr>
          <w:rtl/>
        </w:rPr>
        <w:t xml:space="preserve">לא </w:t>
      </w:r>
      <w:bookmarkStart w:id="25609" w:name="_ETM_Q35_321440"/>
      <w:bookmarkEnd w:id="25609"/>
      <w:r>
        <w:rPr>
          <w:rtl/>
        </w:rPr>
        <w:t xml:space="preserve">הקשבתם </w:t>
      </w:r>
      <w:bookmarkStart w:id="25610" w:name="_ETM_Q35_322010"/>
      <w:bookmarkEnd w:id="25610"/>
      <w:r>
        <w:rPr>
          <w:rFonts w:hint="cs"/>
          <w:rtl/>
        </w:rPr>
        <w:t xml:space="preserve">ליריב, כי </w:t>
      </w:r>
      <w:bookmarkStart w:id="25611" w:name="_ETM_Q35_322370"/>
      <w:bookmarkEnd w:id="25611"/>
      <w:r>
        <w:rPr>
          <w:rFonts w:hint="cs"/>
          <w:rtl/>
        </w:rPr>
        <w:t>ה</w:t>
      </w:r>
      <w:r>
        <w:rPr>
          <w:rtl/>
        </w:rPr>
        <w:t xml:space="preserve">וא </w:t>
      </w:r>
      <w:bookmarkStart w:id="25612" w:name="_ETM_Q35_322550"/>
      <w:bookmarkEnd w:id="25612"/>
      <w:r>
        <w:rPr>
          <w:rtl/>
        </w:rPr>
        <w:t xml:space="preserve">דיבר </w:t>
      </w:r>
      <w:bookmarkStart w:id="25613" w:name="_ETM_Q35_322880"/>
      <w:bookmarkEnd w:id="25613"/>
      <w:r>
        <w:rPr>
          <w:rtl/>
        </w:rPr>
        <w:t>מהר</w:t>
      </w:r>
      <w:r>
        <w:rPr>
          <w:rFonts w:hint="cs"/>
          <w:rtl/>
        </w:rPr>
        <w:t xml:space="preserve"> </w:t>
      </w:r>
      <w:r>
        <w:rPr>
          <w:rtl/>
        </w:rPr>
        <w:t>–</w:t>
      </w:r>
      <w:r>
        <w:rPr>
          <w:rFonts w:hint="cs"/>
          <w:rtl/>
        </w:rPr>
        <w:t xml:space="preserve"> הוא </w:t>
      </w:r>
      <w:bookmarkStart w:id="25614" w:name="_ETM_Q35_324290"/>
      <w:bookmarkStart w:id="25615" w:name="_ETM_Q35_324530"/>
      <w:bookmarkEnd w:id="25614"/>
      <w:bookmarkEnd w:id="25615"/>
      <w:r>
        <w:rPr>
          <w:rtl/>
        </w:rPr>
        <w:t xml:space="preserve">חוק </w:t>
      </w:r>
      <w:bookmarkStart w:id="25616" w:name="_ETM_Q35_324739"/>
      <w:bookmarkEnd w:id="25616"/>
      <w:r>
        <w:rPr>
          <w:rtl/>
        </w:rPr>
        <w:t xml:space="preserve">שאני </w:t>
      </w:r>
      <w:bookmarkStart w:id="25617" w:name="_ETM_Q35_325069"/>
      <w:bookmarkEnd w:id="25617"/>
      <w:r>
        <w:rPr>
          <w:rtl/>
        </w:rPr>
        <w:t xml:space="preserve">חוקקתי </w:t>
      </w:r>
      <w:bookmarkStart w:id="25618" w:name="_ETM_Q35_325669"/>
      <w:bookmarkEnd w:id="25618"/>
      <w:r>
        <w:rPr>
          <w:rtl/>
        </w:rPr>
        <w:t>אותו</w:t>
      </w:r>
      <w:bookmarkStart w:id="25619" w:name="_ETM_Q35_326239"/>
      <w:bookmarkEnd w:id="25619"/>
      <w:r>
        <w:rPr>
          <w:rFonts w:hint="cs"/>
          <w:rtl/>
        </w:rPr>
        <w:t xml:space="preserve">. </w:t>
      </w:r>
      <w:bookmarkStart w:id="25620" w:name="_ETM_Q35_324000"/>
      <w:bookmarkEnd w:id="25620"/>
      <w:r>
        <w:rPr>
          <w:rtl/>
        </w:rPr>
        <w:t xml:space="preserve">אני </w:t>
      </w:r>
      <w:bookmarkStart w:id="25621" w:name="_ETM_Q35_326540"/>
      <w:bookmarkEnd w:id="25621"/>
      <w:r>
        <w:rPr>
          <w:rtl/>
        </w:rPr>
        <w:t xml:space="preserve">רוצה </w:t>
      </w:r>
      <w:bookmarkStart w:id="25622" w:name="_ETM_Q35_326840"/>
      <w:bookmarkEnd w:id="25622"/>
      <w:r>
        <w:rPr>
          <w:rtl/>
        </w:rPr>
        <w:t xml:space="preserve">להקריא </w:t>
      </w:r>
      <w:bookmarkStart w:id="25623" w:name="_ETM_Q35_327260"/>
      <w:bookmarkEnd w:id="25623"/>
      <w:r>
        <w:rPr>
          <w:rtl/>
        </w:rPr>
        <w:t xml:space="preserve">לכם </w:t>
      </w:r>
      <w:bookmarkStart w:id="25624" w:name="_ETM_Q35_328519"/>
      <w:bookmarkEnd w:id="25624"/>
      <w:r>
        <w:rPr>
          <w:rtl/>
        </w:rPr>
        <w:t xml:space="preserve">את </w:t>
      </w:r>
      <w:bookmarkStart w:id="25625" w:name="_ETM_Q35_328819"/>
      <w:bookmarkEnd w:id="25625"/>
      <w:r>
        <w:rPr>
          <w:rtl/>
        </w:rPr>
        <w:t xml:space="preserve">הפוסט </w:t>
      </w:r>
      <w:bookmarkStart w:id="25626" w:name="_ETM_Q35_329299"/>
      <w:bookmarkEnd w:id="25626"/>
      <w:r>
        <w:rPr>
          <w:rtl/>
        </w:rPr>
        <w:t>שלי</w:t>
      </w:r>
      <w:r>
        <w:rPr>
          <w:rFonts w:hint="cs"/>
          <w:rtl/>
        </w:rPr>
        <w:t xml:space="preserve"> </w:t>
      </w:r>
      <w:r>
        <w:rPr>
          <w:rtl/>
        </w:rPr>
        <w:t>–</w:t>
      </w:r>
      <w:r>
        <w:rPr>
          <w:rFonts w:hint="cs"/>
          <w:rtl/>
        </w:rPr>
        <w:t xml:space="preserve"> </w:t>
      </w:r>
      <w:bookmarkStart w:id="25627" w:name="_ETM_Q35_329930"/>
      <w:bookmarkEnd w:id="25627"/>
      <w:r>
        <w:rPr>
          <w:rtl/>
        </w:rPr>
        <w:t xml:space="preserve">זה </w:t>
      </w:r>
      <w:bookmarkStart w:id="25628" w:name="_ETM_Q35_330110"/>
      <w:bookmarkEnd w:id="25628"/>
      <w:r>
        <w:rPr>
          <w:rtl/>
        </w:rPr>
        <w:t xml:space="preserve">ממש </w:t>
      </w:r>
      <w:bookmarkStart w:id="25629" w:name="_ETM_Q35_330349"/>
      <w:bookmarkEnd w:id="25629"/>
      <w:r>
        <w:rPr>
          <w:rtl/>
        </w:rPr>
        <w:t xml:space="preserve">מרגש </w:t>
      </w:r>
      <w:bookmarkStart w:id="25630" w:name="_ETM_Q35_330769"/>
      <w:bookmarkEnd w:id="25630"/>
      <w:r>
        <w:rPr>
          <w:rtl/>
        </w:rPr>
        <w:t xml:space="preserve">אותי </w:t>
      </w:r>
      <w:bookmarkStart w:id="25631" w:name="_ETM_Q35_331610"/>
      <w:bookmarkEnd w:id="25631"/>
      <w:r>
        <w:rPr>
          <w:rtl/>
        </w:rPr>
        <w:t>–</w:t>
      </w:r>
      <w:r>
        <w:rPr>
          <w:rFonts w:hint="cs"/>
          <w:rtl/>
        </w:rPr>
        <w:t xml:space="preserve"> ב-15 באוגוסט 2016</w:t>
      </w:r>
      <w:bookmarkStart w:id="25632" w:name="_ETM_Q35_335409"/>
      <w:bookmarkEnd w:id="25632"/>
      <w:r>
        <w:rPr>
          <w:rFonts w:hint="cs"/>
          <w:rtl/>
        </w:rPr>
        <w:t>: "</w:t>
      </w:r>
      <w:r>
        <w:rPr>
          <w:rtl/>
        </w:rPr>
        <w:t xml:space="preserve">היום </w:t>
      </w:r>
      <w:bookmarkStart w:id="25633" w:name="_ETM_Q35_335889"/>
      <w:bookmarkEnd w:id="25633"/>
      <w:r>
        <w:rPr>
          <w:rtl/>
        </w:rPr>
        <w:t xml:space="preserve">יקבלו </w:t>
      </w:r>
      <w:bookmarkStart w:id="25634" w:name="_ETM_Q35_336639"/>
      <w:bookmarkEnd w:id="25634"/>
      <w:r>
        <w:rPr>
          <w:rtl/>
        </w:rPr>
        <w:t xml:space="preserve">אלפי </w:t>
      </w:r>
      <w:bookmarkStart w:id="25635" w:name="_ETM_Q35_337060"/>
      <w:bookmarkEnd w:id="25635"/>
      <w:r>
        <w:rPr>
          <w:rtl/>
        </w:rPr>
        <w:t xml:space="preserve">הורים </w:t>
      </w:r>
      <w:bookmarkStart w:id="25636" w:name="_ETM_Q35_337450"/>
      <w:bookmarkEnd w:id="25636"/>
      <w:r>
        <w:rPr>
          <w:rtl/>
        </w:rPr>
        <w:t xml:space="preserve">מענק </w:t>
      </w:r>
      <w:bookmarkStart w:id="25637" w:name="_ETM_Q35_337840"/>
      <w:bookmarkEnd w:id="25637"/>
      <w:r>
        <w:rPr>
          <w:rtl/>
        </w:rPr>
        <w:t xml:space="preserve">לימודים </w:t>
      </w:r>
      <w:bookmarkStart w:id="25638" w:name="_ETM_Q35_338499"/>
      <w:bookmarkEnd w:id="25638"/>
      <w:r>
        <w:rPr>
          <w:rtl/>
        </w:rPr>
        <w:t xml:space="preserve">בסכום </w:t>
      </w:r>
      <w:bookmarkStart w:id="25639" w:name="_ETM_Q35_339010"/>
      <w:bookmarkEnd w:id="25639"/>
      <w:r>
        <w:rPr>
          <w:rtl/>
        </w:rPr>
        <w:t xml:space="preserve">של </w:t>
      </w:r>
      <w:bookmarkStart w:id="25640" w:name="_ETM_Q35_339370"/>
      <w:bookmarkEnd w:id="25640"/>
      <w:r>
        <w:rPr>
          <w:rtl/>
        </w:rPr>
        <w:t>1</w:t>
      </w:r>
      <w:r>
        <w:rPr>
          <w:rFonts w:hint="cs"/>
          <w:rtl/>
        </w:rPr>
        <w:t>,</w:t>
      </w:r>
      <w:r>
        <w:rPr>
          <w:rtl/>
        </w:rPr>
        <w:t xml:space="preserve">003 </w:t>
      </w:r>
      <w:bookmarkStart w:id="25641" w:name="_ETM_Q35_340180"/>
      <w:bookmarkEnd w:id="25641"/>
      <w:r>
        <w:rPr>
          <w:rtl/>
        </w:rPr>
        <w:t xml:space="preserve">ש"ח </w:t>
      </w:r>
      <w:bookmarkStart w:id="25642" w:name="_ETM_Q35_340389"/>
      <w:bookmarkEnd w:id="25642"/>
      <w:r>
        <w:rPr>
          <w:rtl/>
        </w:rPr>
        <w:t xml:space="preserve">לחשבון </w:t>
      </w:r>
      <w:bookmarkStart w:id="25643" w:name="_ETM_Q35_340900"/>
      <w:bookmarkEnd w:id="25643"/>
      <w:r>
        <w:rPr>
          <w:rtl/>
        </w:rPr>
        <w:t>הבנק</w:t>
      </w:r>
      <w:bookmarkStart w:id="25644" w:name="_ETM_Q35_341439"/>
      <w:bookmarkEnd w:id="25644"/>
      <w:r>
        <w:rPr>
          <w:rFonts w:hint="cs"/>
          <w:rtl/>
        </w:rPr>
        <w:t xml:space="preserve">" </w:t>
      </w:r>
      <w:bookmarkStart w:id="25645" w:name="_ETM_Q35_339000"/>
      <w:bookmarkEnd w:id="25645"/>
      <w:r>
        <w:rPr>
          <w:rtl/>
        </w:rPr>
        <w:t>–</w:t>
      </w:r>
      <w:r>
        <w:rPr>
          <w:rFonts w:hint="cs"/>
          <w:rtl/>
        </w:rPr>
        <w:t xml:space="preserve"> </w:t>
      </w:r>
      <w:r>
        <w:rPr>
          <w:rtl/>
        </w:rPr>
        <w:t>אגב</w:t>
      </w:r>
      <w:bookmarkStart w:id="25646" w:name="_ETM_Q35_341739"/>
      <w:bookmarkEnd w:id="25646"/>
      <w:r>
        <w:rPr>
          <w:rFonts w:hint="cs"/>
          <w:rtl/>
        </w:rPr>
        <w:t xml:space="preserve">, </w:t>
      </w:r>
      <w:r>
        <w:rPr>
          <w:rtl/>
        </w:rPr>
        <w:t xml:space="preserve">זה </w:t>
      </w:r>
      <w:bookmarkStart w:id="25647" w:name="_ETM_Q35_341859"/>
      <w:bookmarkEnd w:id="25647"/>
      <w:r>
        <w:rPr>
          <w:rtl/>
        </w:rPr>
        <w:t xml:space="preserve">כבר </w:t>
      </w:r>
      <w:bookmarkStart w:id="25648" w:name="_ETM_Q35_342099"/>
      <w:bookmarkEnd w:id="25648"/>
      <w:r>
        <w:rPr>
          <w:rtl/>
        </w:rPr>
        <w:t>1</w:t>
      </w:r>
      <w:r>
        <w:rPr>
          <w:rFonts w:hint="cs"/>
          <w:rtl/>
        </w:rPr>
        <w:t>,</w:t>
      </w:r>
      <w:r>
        <w:rPr>
          <w:rtl/>
        </w:rPr>
        <w:t>170</w:t>
      </w:r>
      <w:r>
        <w:rPr>
          <w:rFonts w:hint="cs"/>
          <w:rtl/>
        </w:rPr>
        <w:t>.</w:t>
      </w:r>
      <w:r>
        <w:rPr>
          <w:rtl/>
        </w:rPr>
        <w:t xml:space="preserve"> </w:t>
      </w:r>
      <w:bookmarkStart w:id="25649" w:name="_ETM_Q35_344330"/>
      <w:bookmarkEnd w:id="25649"/>
      <w:r>
        <w:rPr>
          <w:rFonts w:hint="cs"/>
          <w:rtl/>
        </w:rPr>
        <w:t xml:space="preserve">"עד </w:t>
      </w:r>
      <w:r>
        <w:rPr>
          <w:rtl/>
        </w:rPr>
        <w:t xml:space="preserve">הצעת </w:t>
      </w:r>
      <w:bookmarkStart w:id="25650" w:name="_ETM_Q35_344989"/>
      <w:bookmarkEnd w:id="25650"/>
      <w:r>
        <w:rPr>
          <w:rtl/>
        </w:rPr>
        <w:t xml:space="preserve">החוק </w:t>
      </w:r>
      <w:bookmarkStart w:id="25651" w:name="_ETM_Q35_345319"/>
      <w:bookmarkEnd w:id="25651"/>
      <w:r>
        <w:rPr>
          <w:rtl/>
        </w:rPr>
        <w:t xml:space="preserve">שלי </w:t>
      </w:r>
      <w:bookmarkStart w:id="25652" w:name="_ETM_Q35_345650"/>
      <w:bookmarkEnd w:id="25652"/>
      <w:r>
        <w:rPr>
          <w:rtl/>
        </w:rPr>
        <w:t xml:space="preserve">קיבלו </w:t>
      </w:r>
      <w:bookmarkStart w:id="25653" w:name="_ETM_Q35_346069"/>
      <w:bookmarkEnd w:id="25653"/>
      <w:r>
        <w:rPr>
          <w:rtl/>
        </w:rPr>
        <w:t xml:space="preserve">הורים </w:t>
      </w:r>
      <w:bookmarkStart w:id="25654" w:name="_ETM_Q35_346400"/>
      <w:bookmarkEnd w:id="25654"/>
      <w:r>
        <w:rPr>
          <w:rtl/>
        </w:rPr>
        <w:t xml:space="preserve">מענק </w:t>
      </w:r>
      <w:bookmarkStart w:id="25655" w:name="_ETM_Q35_346819"/>
      <w:bookmarkEnd w:id="25655"/>
      <w:r>
        <w:rPr>
          <w:rtl/>
        </w:rPr>
        <w:t xml:space="preserve">לימודים </w:t>
      </w:r>
      <w:bookmarkStart w:id="25656" w:name="_ETM_Q35_347419"/>
      <w:bookmarkEnd w:id="25656"/>
      <w:r>
        <w:rPr>
          <w:rtl/>
        </w:rPr>
        <w:t xml:space="preserve">לתלמידים </w:t>
      </w:r>
      <w:bookmarkStart w:id="25657" w:name="_ETM_Q35_348050"/>
      <w:bookmarkEnd w:id="25657"/>
      <w:r>
        <w:rPr>
          <w:rtl/>
        </w:rPr>
        <w:t xml:space="preserve">עד </w:t>
      </w:r>
      <w:bookmarkStart w:id="25658" w:name="_ETM_Q35_348169"/>
      <w:bookmarkEnd w:id="25658"/>
      <w:r>
        <w:rPr>
          <w:rtl/>
        </w:rPr>
        <w:t xml:space="preserve">כיתה </w:t>
      </w:r>
      <w:bookmarkStart w:id="25659" w:name="_ETM_Q35_348500"/>
      <w:bookmarkEnd w:id="25659"/>
      <w:r>
        <w:rPr>
          <w:rtl/>
        </w:rPr>
        <w:t>ח'</w:t>
      </w:r>
      <w:r>
        <w:rPr>
          <w:rFonts w:hint="cs"/>
          <w:rtl/>
        </w:rPr>
        <w:t>.</w:t>
      </w:r>
      <w:r>
        <w:rPr>
          <w:rtl/>
        </w:rPr>
        <w:t xml:space="preserve"> </w:t>
      </w:r>
      <w:bookmarkStart w:id="25660" w:name="_ETM_Q35_349010"/>
      <w:bookmarkEnd w:id="25660"/>
      <w:r>
        <w:rPr>
          <w:rtl/>
        </w:rPr>
        <w:t xml:space="preserve">מהיום </w:t>
      </w:r>
      <w:bookmarkStart w:id="25661" w:name="_ETM_Q35_349639"/>
      <w:bookmarkEnd w:id="25661"/>
      <w:r>
        <w:rPr>
          <w:rtl/>
        </w:rPr>
        <w:t xml:space="preserve">הם </w:t>
      </w:r>
      <w:bookmarkStart w:id="25662" w:name="_ETM_Q35_349760"/>
      <w:bookmarkEnd w:id="25662"/>
      <w:r>
        <w:rPr>
          <w:rtl/>
        </w:rPr>
        <w:t xml:space="preserve">יקבלו </w:t>
      </w:r>
      <w:bookmarkStart w:id="25663" w:name="_ETM_Q35_350180"/>
      <w:bookmarkEnd w:id="25663"/>
      <w:r>
        <w:rPr>
          <w:rtl/>
        </w:rPr>
        <w:t xml:space="preserve">עד </w:t>
      </w:r>
      <w:bookmarkStart w:id="25664" w:name="_ETM_Q35_350269"/>
      <w:bookmarkEnd w:id="25664"/>
      <w:r>
        <w:rPr>
          <w:rtl/>
        </w:rPr>
        <w:t xml:space="preserve">כיתה </w:t>
      </w:r>
      <w:bookmarkStart w:id="25665" w:name="_ETM_Q35_350569"/>
      <w:bookmarkEnd w:id="25665"/>
      <w:r>
        <w:rPr>
          <w:rtl/>
        </w:rPr>
        <w:t>י"ב</w:t>
      </w:r>
      <w:r>
        <w:rPr>
          <w:rFonts w:hint="cs"/>
          <w:rtl/>
        </w:rPr>
        <w:t>,</w:t>
      </w:r>
      <w:r>
        <w:rPr>
          <w:rtl/>
        </w:rPr>
        <w:t xml:space="preserve"> </w:t>
      </w:r>
      <w:bookmarkStart w:id="25666" w:name="_ETM_Q35_351709"/>
      <w:bookmarkEnd w:id="25666"/>
      <w:r>
        <w:rPr>
          <w:rtl/>
        </w:rPr>
        <w:t>ככה</w:t>
      </w:r>
      <w:r w:rsidR="00FC18AD">
        <w:rPr>
          <w:rFonts w:hint="cs"/>
          <w:rtl/>
        </w:rPr>
        <w:t>,</w:t>
      </w:r>
      <w:r>
        <w:rPr>
          <w:rtl/>
        </w:rPr>
        <w:t xml:space="preserve"> </w:t>
      </w:r>
      <w:bookmarkStart w:id="25667" w:name="_ETM_Q35_352099"/>
      <w:bookmarkEnd w:id="25667"/>
      <w:r>
        <w:rPr>
          <w:rtl/>
        </w:rPr>
        <w:t>פשוט</w:t>
      </w:r>
      <w:r w:rsidR="00FC18AD">
        <w:rPr>
          <w:rFonts w:hint="cs"/>
          <w:rtl/>
        </w:rPr>
        <w:t>,</w:t>
      </w:r>
      <w:r>
        <w:rPr>
          <w:rtl/>
        </w:rPr>
        <w:t xml:space="preserve"> </w:t>
      </w:r>
      <w:bookmarkStart w:id="25668" w:name="_ETM_Q35_352669"/>
      <w:bookmarkEnd w:id="25668"/>
      <w:r>
        <w:rPr>
          <w:rtl/>
        </w:rPr>
        <w:t xml:space="preserve">לחשבון </w:t>
      </w:r>
      <w:bookmarkStart w:id="25669" w:name="_ETM_Q35_353300"/>
      <w:bookmarkEnd w:id="25669"/>
      <w:r>
        <w:rPr>
          <w:rtl/>
        </w:rPr>
        <w:t xml:space="preserve">הבנק </w:t>
      </w:r>
      <w:bookmarkStart w:id="25670" w:name="_ETM_Q35_353690"/>
      <w:bookmarkEnd w:id="25670"/>
      <w:r>
        <w:rPr>
          <w:rtl/>
        </w:rPr>
        <w:t>שלכם</w:t>
      </w:r>
      <w:r>
        <w:rPr>
          <w:rFonts w:hint="cs"/>
          <w:rtl/>
        </w:rPr>
        <w:t>.</w:t>
      </w:r>
      <w:r>
        <w:rPr>
          <w:rtl/>
        </w:rPr>
        <w:t xml:space="preserve"> </w:t>
      </w:r>
      <w:bookmarkStart w:id="25671" w:name="_ETM_Q35_354739"/>
      <w:bookmarkEnd w:id="25671"/>
      <w:r>
        <w:rPr>
          <w:rFonts w:hint="cs"/>
          <w:rtl/>
        </w:rPr>
        <w:t>ו</w:t>
      </w:r>
      <w:r>
        <w:rPr>
          <w:rtl/>
        </w:rPr>
        <w:t xml:space="preserve">אם </w:t>
      </w:r>
      <w:bookmarkStart w:id="25672" w:name="_ETM_Q35_354919"/>
      <w:bookmarkEnd w:id="25672"/>
      <w:r>
        <w:rPr>
          <w:rtl/>
        </w:rPr>
        <w:t xml:space="preserve">אתם </w:t>
      </w:r>
      <w:bookmarkStart w:id="25673" w:name="_ETM_Q35_355190"/>
      <w:bookmarkEnd w:id="25673"/>
      <w:r>
        <w:rPr>
          <w:rtl/>
        </w:rPr>
        <w:t>זכאים</w:t>
      </w:r>
      <w:r>
        <w:rPr>
          <w:rFonts w:hint="cs"/>
          <w:rtl/>
        </w:rPr>
        <w:t xml:space="preserve"> </w:t>
      </w:r>
      <w:r>
        <w:rPr>
          <w:rtl/>
        </w:rPr>
        <w:t xml:space="preserve">– </w:t>
      </w:r>
      <w:bookmarkStart w:id="25674" w:name="_ETM_Q35_356030"/>
      <w:bookmarkEnd w:id="25674"/>
      <w:r>
        <w:rPr>
          <w:rtl/>
        </w:rPr>
        <w:t>הורים</w:t>
      </w:r>
      <w:r>
        <w:rPr>
          <w:rFonts w:hint="cs"/>
          <w:rtl/>
        </w:rPr>
        <w:t>,</w:t>
      </w:r>
      <w:r>
        <w:rPr>
          <w:rtl/>
        </w:rPr>
        <w:t xml:space="preserve"> </w:t>
      </w:r>
      <w:bookmarkStart w:id="25675" w:name="_ETM_Q35_356389"/>
      <w:bookmarkEnd w:id="25675"/>
      <w:r>
        <w:rPr>
          <w:rtl/>
        </w:rPr>
        <w:t>רווקים</w:t>
      </w:r>
      <w:r>
        <w:rPr>
          <w:rFonts w:hint="cs"/>
          <w:rtl/>
        </w:rPr>
        <w:t>,</w:t>
      </w:r>
      <w:r>
        <w:rPr>
          <w:rtl/>
        </w:rPr>
        <w:t xml:space="preserve"> </w:t>
      </w:r>
      <w:bookmarkStart w:id="25676" w:name="_ETM_Q35_357080"/>
      <w:bookmarkEnd w:id="25676"/>
      <w:r>
        <w:rPr>
          <w:rtl/>
        </w:rPr>
        <w:t>פרודים</w:t>
      </w:r>
      <w:r>
        <w:rPr>
          <w:rFonts w:hint="cs"/>
          <w:rtl/>
        </w:rPr>
        <w:t>,</w:t>
      </w:r>
      <w:r>
        <w:rPr>
          <w:rtl/>
        </w:rPr>
        <w:t xml:space="preserve"> </w:t>
      </w:r>
      <w:bookmarkStart w:id="25677" w:name="_ETM_Q35_357680"/>
      <w:bookmarkEnd w:id="25677"/>
      <w:r>
        <w:rPr>
          <w:rtl/>
        </w:rPr>
        <w:t>גרושים</w:t>
      </w:r>
      <w:r>
        <w:rPr>
          <w:rFonts w:hint="cs"/>
          <w:rtl/>
        </w:rPr>
        <w:t>,</w:t>
      </w:r>
      <w:r>
        <w:rPr>
          <w:rtl/>
        </w:rPr>
        <w:t xml:space="preserve"> </w:t>
      </w:r>
      <w:bookmarkStart w:id="25678" w:name="_ETM_Q35_358280"/>
      <w:bookmarkEnd w:id="25678"/>
      <w:r>
        <w:rPr>
          <w:rtl/>
        </w:rPr>
        <w:t xml:space="preserve">אלמנים </w:t>
      </w:r>
      <w:bookmarkStart w:id="25679" w:name="_ETM_Q35_358819"/>
      <w:bookmarkEnd w:id="25679"/>
      <w:r>
        <w:rPr>
          <w:rFonts w:hint="cs"/>
          <w:rtl/>
        </w:rPr>
        <w:t>ו</w:t>
      </w:r>
      <w:r>
        <w:rPr>
          <w:rtl/>
        </w:rPr>
        <w:t xml:space="preserve">מקבלי </w:t>
      </w:r>
      <w:bookmarkStart w:id="25680" w:name="_ETM_Q35_359360"/>
      <w:bookmarkEnd w:id="25680"/>
      <w:r>
        <w:rPr>
          <w:rtl/>
        </w:rPr>
        <w:t xml:space="preserve">הבטחת </w:t>
      </w:r>
      <w:bookmarkStart w:id="25681" w:name="_ETM_Q35_359840"/>
      <w:bookmarkEnd w:id="25681"/>
      <w:r>
        <w:rPr>
          <w:rtl/>
        </w:rPr>
        <w:t xml:space="preserve">הכנסה </w:t>
      </w:r>
      <w:bookmarkStart w:id="25682" w:name="_ETM_Q35_360840"/>
      <w:bookmarkEnd w:id="25682"/>
      <w:r>
        <w:rPr>
          <w:rtl/>
        </w:rPr>
        <w:t>עם</w:t>
      </w:r>
      <w:r>
        <w:rPr>
          <w:rFonts w:hint="cs"/>
          <w:rtl/>
        </w:rPr>
        <w:t xml:space="preserve"> ארבעה </w:t>
      </w:r>
      <w:bookmarkStart w:id="25683" w:name="_ETM_Q35_361000"/>
      <w:bookmarkStart w:id="25684" w:name="_ETM_Q35_361019"/>
      <w:bookmarkStart w:id="25685" w:name="_ETM_Q35_361349"/>
      <w:bookmarkEnd w:id="25683"/>
      <w:bookmarkEnd w:id="25684"/>
      <w:bookmarkEnd w:id="25685"/>
      <w:r>
        <w:rPr>
          <w:rtl/>
        </w:rPr>
        <w:t xml:space="preserve">ילדים </w:t>
      </w:r>
      <w:bookmarkStart w:id="25686" w:name="_ETM_Q35_361799"/>
      <w:bookmarkEnd w:id="25686"/>
      <w:r>
        <w:rPr>
          <w:rtl/>
        </w:rPr>
        <w:t xml:space="preserve">ויותר </w:t>
      </w:r>
      <w:bookmarkStart w:id="25687" w:name="_ETM_Q35_362750"/>
      <w:bookmarkEnd w:id="25687"/>
      <w:r>
        <w:rPr>
          <w:rtl/>
        </w:rPr>
        <w:t>–</w:t>
      </w:r>
      <w:r>
        <w:rPr>
          <w:rFonts w:hint="cs"/>
          <w:rtl/>
        </w:rPr>
        <w:t xml:space="preserve"> </w:t>
      </w:r>
      <w:r>
        <w:rPr>
          <w:rtl/>
        </w:rPr>
        <w:t xml:space="preserve">אתם </w:t>
      </w:r>
      <w:bookmarkStart w:id="25688" w:name="_ETM_Q35_362989"/>
      <w:bookmarkEnd w:id="25688"/>
      <w:r>
        <w:rPr>
          <w:rtl/>
        </w:rPr>
        <w:t xml:space="preserve">מוזמנים </w:t>
      </w:r>
      <w:bookmarkStart w:id="25689" w:name="_ETM_Q35_363500"/>
      <w:bookmarkEnd w:id="25689"/>
      <w:r>
        <w:rPr>
          <w:rtl/>
        </w:rPr>
        <w:t xml:space="preserve">להיכנס </w:t>
      </w:r>
      <w:bookmarkStart w:id="25690" w:name="_ETM_Q35_364010"/>
      <w:bookmarkEnd w:id="25690"/>
      <w:r>
        <w:rPr>
          <w:rtl/>
        </w:rPr>
        <w:t xml:space="preserve">לאתר </w:t>
      </w:r>
      <w:bookmarkStart w:id="25691" w:name="_ETM_Q35_364400"/>
      <w:bookmarkEnd w:id="25691"/>
      <w:r>
        <w:rPr>
          <w:rtl/>
        </w:rPr>
        <w:t xml:space="preserve">של </w:t>
      </w:r>
      <w:bookmarkStart w:id="25692" w:name="_ETM_Q35_364579"/>
      <w:bookmarkEnd w:id="25692"/>
      <w:r>
        <w:rPr>
          <w:rFonts w:hint="cs"/>
          <w:rtl/>
        </w:rPr>
        <w:t>ה</w:t>
      </w:r>
      <w:r>
        <w:rPr>
          <w:rtl/>
        </w:rPr>
        <w:t xml:space="preserve">ביטוח </w:t>
      </w:r>
      <w:bookmarkStart w:id="25693" w:name="_ETM_Q35_364970"/>
      <w:bookmarkEnd w:id="25693"/>
      <w:r>
        <w:rPr>
          <w:rFonts w:hint="cs"/>
          <w:rtl/>
        </w:rPr>
        <w:t>ה</w:t>
      </w:r>
      <w:r>
        <w:rPr>
          <w:rtl/>
        </w:rPr>
        <w:t>לאומי</w:t>
      </w:r>
      <w:r>
        <w:rPr>
          <w:rFonts w:hint="cs"/>
          <w:rtl/>
        </w:rPr>
        <w:t>,</w:t>
      </w:r>
      <w:r>
        <w:rPr>
          <w:rtl/>
        </w:rPr>
        <w:t xml:space="preserve"> </w:t>
      </w:r>
      <w:bookmarkStart w:id="25694" w:name="_ETM_Q35_366000"/>
      <w:bookmarkEnd w:id="25694"/>
      <w:r>
        <w:rPr>
          <w:rtl/>
        </w:rPr>
        <w:t xml:space="preserve">למלא </w:t>
      </w:r>
      <w:bookmarkStart w:id="25695" w:name="_ETM_Q35_366480"/>
      <w:bookmarkEnd w:id="25695"/>
      <w:r>
        <w:rPr>
          <w:rtl/>
        </w:rPr>
        <w:t xml:space="preserve">טופס </w:t>
      </w:r>
      <w:bookmarkStart w:id="25696" w:name="_ETM_Q35_366930"/>
      <w:bookmarkEnd w:id="25696"/>
      <w:r>
        <w:rPr>
          <w:rtl/>
        </w:rPr>
        <w:t>און</w:t>
      </w:r>
      <w:bookmarkStart w:id="25697" w:name="_ETM_Q35_367169"/>
      <w:bookmarkEnd w:id="25697"/>
      <w:r>
        <w:rPr>
          <w:rFonts w:hint="cs"/>
          <w:rtl/>
        </w:rPr>
        <w:t>-</w:t>
      </w:r>
      <w:r>
        <w:rPr>
          <w:rtl/>
        </w:rPr>
        <w:t xml:space="preserve">ליין </w:t>
      </w:r>
      <w:bookmarkStart w:id="25698" w:name="_ETM_Q35_367500"/>
      <w:bookmarkEnd w:id="25698"/>
      <w:r>
        <w:rPr>
          <w:rtl/>
        </w:rPr>
        <w:t xml:space="preserve">ולהצטרף </w:t>
      </w:r>
      <w:bookmarkStart w:id="25699" w:name="_ETM_Q35_368160"/>
      <w:bookmarkEnd w:id="25699"/>
      <w:r>
        <w:rPr>
          <w:rtl/>
        </w:rPr>
        <w:t xml:space="preserve">למעגל </w:t>
      </w:r>
      <w:bookmarkStart w:id="25700" w:name="_ETM_Q35_368700"/>
      <w:bookmarkEnd w:id="25700"/>
      <w:r>
        <w:rPr>
          <w:rtl/>
        </w:rPr>
        <w:t>הזכאים</w:t>
      </w:r>
      <w:r>
        <w:rPr>
          <w:rFonts w:hint="cs"/>
          <w:rtl/>
        </w:rPr>
        <w:t>.</w:t>
      </w:r>
      <w:r>
        <w:rPr>
          <w:rtl/>
        </w:rPr>
        <w:t xml:space="preserve"> </w:t>
      </w:r>
      <w:bookmarkStart w:id="25701" w:name="_ETM_Q35_370569"/>
      <w:bookmarkEnd w:id="25701"/>
      <w:r>
        <w:rPr>
          <w:rtl/>
        </w:rPr>
        <w:t xml:space="preserve">בזכות </w:t>
      </w:r>
      <w:bookmarkStart w:id="25702" w:name="_ETM_Q35_370989"/>
      <w:bookmarkEnd w:id="25702"/>
      <w:r>
        <w:rPr>
          <w:rtl/>
        </w:rPr>
        <w:t xml:space="preserve">החוק </w:t>
      </w:r>
      <w:bookmarkStart w:id="25703" w:name="_ETM_Q35_371290"/>
      <w:bookmarkEnd w:id="25703"/>
      <w:r>
        <w:rPr>
          <w:rtl/>
        </w:rPr>
        <w:t>שלי</w:t>
      </w:r>
      <w:r>
        <w:rPr>
          <w:rFonts w:hint="cs"/>
          <w:rtl/>
        </w:rPr>
        <w:t>,</w:t>
      </w:r>
      <w:r>
        <w:rPr>
          <w:rtl/>
        </w:rPr>
        <w:t xml:space="preserve"> </w:t>
      </w:r>
      <w:bookmarkStart w:id="25704" w:name="_ETM_Q35_371589"/>
      <w:bookmarkEnd w:id="25704"/>
      <w:r>
        <w:rPr>
          <w:rtl/>
        </w:rPr>
        <w:t>70</w:t>
      </w:r>
      <w:r>
        <w:rPr>
          <w:rFonts w:hint="cs"/>
          <w:rtl/>
        </w:rPr>
        <w:t>,</w:t>
      </w:r>
      <w:r>
        <w:rPr>
          <w:rtl/>
        </w:rPr>
        <w:t xml:space="preserve">000 </w:t>
      </w:r>
      <w:bookmarkStart w:id="25705" w:name="_ETM_Q35_372339"/>
      <w:bookmarkEnd w:id="25705"/>
      <w:r>
        <w:rPr>
          <w:rtl/>
        </w:rPr>
        <w:t xml:space="preserve">ילדים </w:t>
      </w:r>
      <w:bookmarkStart w:id="25706" w:name="_ETM_Q35_372790"/>
      <w:bookmarkEnd w:id="25706"/>
      <w:r>
        <w:rPr>
          <w:rtl/>
        </w:rPr>
        <w:t xml:space="preserve">נוספים </w:t>
      </w:r>
      <w:bookmarkStart w:id="25707" w:name="_ETM_Q35_373809"/>
      <w:bookmarkEnd w:id="25707"/>
      <w:r>
        <w:rPr>
          <w:rtl/>
        </w:rPr>
        <w:t xml:space="preserve">יקבלו </w:t>
      </w:r>
      <w:bookmarkStart w:id="25708" w:name="_ETM_Q35_374260"/>
      <w:bookmarkEnd w:id="25708"/>
      <w:r>
        <w:rPr>
          <w:rtl/>
        </w:rPr>
        <w:t xml:space="preserve">מענק </w:t>
      </w:r>
      <w:bookmarkStart w:id="25709" w:name="_ETM_Q35_374680"/>
      <w:bookmarkEnd w:id="25709"/>
      <w:r>
        <w:rPr>
          <w:rtl/>
        </w:rPr>
        <w:t xml:space="preserve">לימודים </w:t>
      </w:r>
      <w:bookmarkStart w:id="25710" w:name="_ETM_Q35_375370"/>
      <w:bookmarkEnd w:id="25710"/>
      <w:r>
        <w:rPr>
          <w:rtl/>
        </w:rPr>
        <w:t xml:space="preserve">ומיליוני </w:t>
      </w:r>
      <w:bookmarkStart w:id="25711" w:name="_ETM_Q35_375939"/>
      <w:bookmarkEnd w:id="25711"/>
      <w:r>
        <w:rPr>
          <w:rtl/>
        </w:rPr>
        <w:t xml:space="preserve">שקלים </w:t>
      </w:r>
      <w:bookmarkStart w:id="25712" w:name="_ETM_Q35_376900"/>
      <w:bookmarkEnd w:id="25712"/>
      <w:r>
        <w:rPr>
          <w:rFonts w:hint="cs"/>
          <w:rtl/>
        </w:rPr>
        <w:t>י</w:t>
      </w:r>
      <w:r>
        <w:rPr>
          <w:rtl/>
        </w:rPr>
        <w:t xml:space="preserve">לכו </w:t>
      </w:r>
      <w:bookmarkStart w:id="25713" w:name="_ETM_Q35_377260"/>
      <w:bookmarkEnd w:id="25713"/>
      <w:r>
        <w:rPr>
          <w:rtl/>
        </w:rPr>
        <w:t xml:space="preserve">לאנשים </w:t>
      </w:r>
      <w:bookmarkStart w:id="25714" w:name="_ETM_Q35_377829"/>
      <w:bookmarkEnd w:id="25714"/>
      <w:r>
        <w:rPr>
          <w:rtl/>
        </w:rPr>
        <w:t>ו</w:t>
      </w:r>
      <w:r>
        <w:rPr>
          <w:rFonts w:hint="cs"/>
          <w:rtl/>
        </w:rPr>
        <w:t>ל</w:t>
      </w:r>
      <w:r>
        <w:rPr>
          <w:rtl/>
        </w:rPr>
        <w:t xml:space="preserve">נשים </w:t>
      </w:r>
      <w:bookmarkStart w:id="25715" w:name="_ETM_Q35_378309"/>
      <w:bookmarkEnd w:id="25715"/>
      <w:r>
        <w:rPr>
          <w:rtl/>
        </w:rPr>
        <w:t xml:space="preserve">שזקוקים </w:t>
      </w:r>
      <w:bookmarkStart w:id="25716" w:name="_ETM_Q35_378909"/>
      <w:bookmarkEnd w:id="25716"/>
      <w:r>
        <w:rPr>
          <w:rtl/>
        </w:rPr>
        <w:t xml:space="preserve">לעזרה </w:t>
      </w:r>
      <w:bookmarkStart w:id="25717" w:name="_ETM_Q35_379419"/>
      <w:bookmarkEnd w:id="25717"/>
      <w:r>
        <w:rPr>
          <w:rtl/>
        </w:rPr>
        <w:t>הזו</w:t>
      </w:r>
      <w:r>
        <w:rPr>
          <w:rFonts w:hint="cs"/>
          <w:rtl/>
        </w:rPr>
        <w:t>.</w:t>
      </w:r>
      <w:r>
        <w:rPr>
          <w:rtl/>
        </w:rPr>
        <w:t xml:space="preserve"> </w:t>
      </w:r>
      <w:bookmarkStart w:id="25718" w:name="_ETM_Q35_380700"/>
      <w:bookmarkEnd w:id="25718"/>
      <w:r>
        <w:rPr>
          <w:rtl/>
        </w:rPr>
        <w:t xml:space="preserve">להיות </w:t>
      </w:r>
      <w:bookmarkStart w:id="25719" w:name="_ETM_Q35_381090"/>
      <w:bookmarkEnd w:id="25719"/>
      <w:r>
        <w:rPr>
          <w:rtl/>
        </w:rPr>
        <w:t xml:space="preserve">חבר </w:t>
      </w:r>
      <w:bookmarkStart w:id="25720" w:name="_ETM_Q35_381419"/>
      <w:bookmarkEnd w:id="25720"/>
      <w:r>
        <w:rPr>
          <w:rtl/>
        </w:rPr>
        <w:t xml:space="preserve">כנסת </w:t>
      </w:r>
      <w:bookmarkStart w:id="25721" w:name="_ETM_Q35_381810"/>
      <w:bookmarkEnd w:id="25721"/>
      <w:r>
        <w:rPr>
          <w:rtl/>
        </w:rPr>
        <w:t xml:space="preserve">חברתי </w:t>
      </w:r>
      <w:bookmarkStart w:id="25722" w:name="_ETM_Q35_382980"/>
      <w:bookmarkEnd w:id="25722"/>
      <w:r>
        <w:rPr>
          <w:rtl/>
        </w:rPr>
        <w:t xml:space="preserve">זו </w:t>
      </w:r>
      <w:bookmarkStart w:id="25723" w:name="_ETM_Q35_383190"/>
      <w:bookmarkEnd w:id="25723"/>
      <w:r>
        <w:rPr>
          <w:rtl/>
        </w:rPr>
        <w:t xml:space="preserve">שליחות </w:t>
      </w:r>
      <w:bookmarkStart w:id="25724" w:name="_ETM_Q35_383669"/>
      <w:bookmarkEnd w:id="25724"/>
      <w:r>
        <w:rPr>
          <w:rtl/>
        </w:rPr>
        <w:t xml:space="preserve">עם </w:t>
      </w:r>
      <w:bookmarkStart w:id="25725" w:name="_ETM_Q35_383790"/>
      <w:bookmarkEnd w:id="25725"/>
      <w:r>
        <w:rPr>
          <w:rtl/>
        </w:rPr>
        <w:t xml:space="preserve">אחריות </w:t>
      </w:r>
      <w:bookmarkStart w:id="25726" w:name="_ETM_Q35_384270"/>
      <w:bookmarkEnd w:id="25726"/>
      <w:r>
        <w:rPr>
          <w:rtl/>
        </w:rPr>
        <w:t>חברתית</w:t>
      </w:r>
      <w:r>
        <w:rPr>
          <w:rFonts w:hint="cs"/>
          <w:rtl/>
        </w:rPr>
        <w:t>.</w:t>
      </w:r>
      <w:r>
        <w:rPr>
          <w:rtl/>
        </w:rPr>
        <w:t xml:space="preserve"> </w:t>
      </w:r>
      <w:bookmarkStart w:id="25727" w:name="_ETM_Q35_385439"/>
      <w:bookmarkEnd w:id="25727"/>
      <w:r>
        <w:rPr>
          <w:rtl/>
        </w:rPr>
        <w:t xml:space="preserve">לא </w:t>
      </w:r>
      <w:bookmarkStart w:id="25728" w:name="_ETM_Q35_385620"/>
      <w:bookmarkEnd w:id="25728"/>
      <w:r>
        <w:rPr>
          <w:rtl/>
        </w:rPr>
        <w:t xml:space="preserve">רק </w:t>
      </w:r>
      <w:bookmarkStart w:id="25729" w:name="_ETM_Q35_385799"/>
      <w:bookmarkEnd w:id="25729"/>
      <w:r>
        <w:rPr>
          <w:rtl/>
        </w:rPr>
        <w:t xml:space="preserve">לדבר </w:t>
      </w:r>
      <w:bookmarkStart w:id="25730" w:name="_ETM_Q35_386279"/>
      <w:bookmarkEnd w:id="25730"/>
      <w:r>
        <w:rPr>
          <w:rtl/>
        </w:rPr>
        <w:t xml:space="preserve">על </w:t>
      </w:r>
      <w:bookmarkStart w:id="25731" w:name="_ETM_Q35_386400"/>
      <w:bookmarkEnd w:id="25731"/>
      <w:r>
        <w:rPr>
          <w:rtl/>
        </w:rPr>
        <w:t xml:space="preserve">זה </w:t>
      </w:r>
      <w:bookmarkStart w:id="25732" w:name="_ETM_Q35_386519"/>
      <w:bookmarkEnd w:id="25732"/>
      <w:r>
        <w:rPr>
          <w:rtl/>
        </w:rPr>
        <w:t xml:space="preserve">ולשאול </w:t>
      </w:r>
      <w:bookmarkStart w:id="25733" w:name="_ETM_Q35_386999"/>
      <w:bookmarkEnd w:id="25733"/>
      <w:r>
        <w:rPr>
          <w:rtl/>
        </w:rPr>
        <w:t xml:space="preserve">שאילתות </w:t>
      </w:r>
      <w:bookmarkStart w:id="25734" w:name="_ETM_Q35_387510"/>
      <w:bookmarkEnd w:id="25734"/>
      <w:r>
        <w:rPr>
          <w:rtl/>
        </w:rPr>
        <w:t>במליאה</w:t>
      </w:r>
      <w:r>
        <w:rPr>
          <w:rFonts w:hint="cs"/>
          <w:rtl/>
        </w:rPr>
        <w:t>,</w:t>
      </w:r>
      <w:r>
        <w:rPr>
          <w:rtl/>
        </w:rPr>
        <w:t xml:space="preserve"> </w:t>
      </w:r>
      <w:bookmarkStart w:id="25735" w:name="_ETM_Q35_388499"/>
      <w:bookmarkEnd w:id="25735"/>
      <w:r>
        <w:rPr>
          <w:rtl/>
        </w:rPr>
        <w:t xml:space="preserve">אלא </w:t>
      </w:r>
      <w:bookmarkStart w:id="25736" w:name="_ETM_Q35_388680"/>
      <w:bookmarkEnd w:id="25736"/>
      <w:r>
        <w:rPr>
          <w:rtl/>
        </w:rPr>
        <w:t xml:space="preserve">גם </w:t>
      </w:r>
      <w:bookmarkStart w:id="25737" w:name="_ETM_Q35_388859"/>
      <w:bookmarkEnd w:id="25737"/>
      <w:r>
        <w:rPr>
          <w:rtl/>
        </w:rPr>
        <w:t xml:space="preserve">תכלס </w:t>
      </w:r>
      <w:bookmarkStart w:id="25738" w:name="_ETM_Q35_389400"/>
      <w:bookmarkEnd w:id="25738"/>
      <w:r>
        <w:rPr>
          <w:rtl/>
        </w:rPr>
        <w:t xml:space="preserve">לעזור </w:t>
      </w:r>
      <w:bookmarkStart w:id="25739" w:name="_ETM_Q35_389849"/>
      <w:bookmarkEnd w:id="25739"/>
      <w:r>
        <w:rPr>
          <w:rtl/>
        </w:rPr>
        <w:t xml:space="preserve">למי </w:t>
      </w:r>
      <w:bookmarkStart w:id="25740" w:name="_ETM_Q35_390059"/>
      <w:bookmarkEnd w:id="25740"/>
      <w:r>
        <w:rPr>
          <w:rtl/>
        </w:rPr>
        <w:t xml:space="preserve">שצריך </w:t>
      </w:r>
      <w:bookmarkStart w:id="25741" w:name="_ETM_Q35_390599"/>
      <w:bookmarkEnd w:id="25741"/>
      <w:r>
        <w:rPr>
          <w:rtl/>
        </w:rPr>
        <w:t xml:space="preserve">ולהשקיע </w:t>
      </w:r>
      <w:bookmarkStart w:id="25742" w:name="_ETM_Q35_391290"/>
      <w:bookmarkEnd w:id="25742"/>
      <w:r>
        <w:rPr>
          <w:rtl/>
        </w:rPr>
        <w:t xml:space="preserve">מיליונים </w:t>
      </w:r>
      <w:bookmarkStart w:id="25743" w:name="_ETM_Q35_392470"/>
      <w:bookmarkEnd w:id="25743"/>
      <w:r>
        <w:rPr>
          <w:rFonts w:hint="cs"/>
          <w:rtl/>
        </w:rPr>
        <w:t>ב</w:t>
      </w:r>
      <w:r>
        <w:rPr>
          <w:rtl/>
        </w:rPr>
        <w:t xml:space="preserve">אותם </w:t>
      </w:r>
      <w:bookmarkStart w:id="25744" w:name="_ETM_Q35_392950"/>
      <w:bookmarkEnd w:id="25744"/>
      <w:r>
        <w:rPr>
          <w:rtl/>
        </w:rPr>
        <w:t xml:space="preserve">הורים </w:t>
      </w:r>
      <w:bookmarkStart w:id="25745" w:name="_ETM_Q35_393310"/>
      <w:bookmarkEnd w:id="25745"/>
      <w:r>
        <w:rPr>
          <w:rtl/>
        </w:rPr>
        <w:t xml:space="preserve">צעירים </w:t>
      </w:r>
      <w:bookmarkStart w:id="25746" w:name="_ETM_Q35_394319"/>
      <w:bookmarkEnd w:id="25746"/>
      <w:r>
        <w:rPr>
          <w:rtl/>
        </w:rPr>
        <w:t xml:space="preserve">שמתמודדים </w:t>
      </w:r>
      <w:bookmarkStart w:id="25747" w:name="_ETM_Q35_395279"/>
      <w:bookmarkEnd w:id="25747"/>
      <w:r>
        <w:rPr>
          <w:rtl/>
        </w:rPr>
        <w:t xml:space="preserve">יום-יום </w:t>
      </w:r>
      <w:bookmarkStart w:id="25748" w:name="_ETM_Q35_395760"/>
      <w:bookmarkEnd w:id="25748"/>
      <w:r>
        <w:rPr>
          <w:rtl/>
        </w:rPr>
        <w:t xml:space="preserve">לבד </w:t>
      </w:r>
      <w:bookmarkStart w:id="25749" w:name="_ETM_Q35_396419"/>
      <w:bookmarkEnd w:id="25749"/>
      <w:r>
        <w:rPr>
          <w:rtl/>
        </w:rPr>
        <w:t xml:space="preserve">עם </w:t>
      </w:r>
      <w:bookmarkStart w:id="25750" w:name="_ETM_Q35_396599"/>
      <w:bookmarkEnd w:id="25750"/>
      <w:r>
        <w:rPr>
          <w:rtl/>
        </w:rPr>
        <w:t xml:space="preserve">גידול </w:t>
      </w:r>
      <w:bookmarkStart w:id="25751" w:name="_ETM_Q35_396959"/>
      <w:bookmarkEnd w:id="25751"/>
      <w:r>
        <w:rPr>
          <w:rtl/>
        </w:rPr>
        <w:t>ילדיהם</w:t>
      </w:r>
      <w:r>
        <w:rPr>
          <w:rFonts w:hint="cs"/>
          <w:rtl/>
        </w:rPr>
        <w:t>.</w:t>
      </w:r>
      <w:r>
        <w:rPr>
          <w:rtl/>
        </w:rPr>
        <w:t xml:space="preserve"> </w:t>
      </w:r>
      <w:bookmarkStart w:id="25752" w:name="_ETM_Q35_398249"/>
      <w:bookmarkEnd w:id="25752"/>
      <w:r>
        <w:rPr>
          <w:rtl/>
        </w:rPr>
        <w:t xml:space="preserve">מרגש </w:t>
      </w:r>
      <w:bookmarkStart w:id="25753" w:name="_ETM_Q35_398760"/>
      <w:bookmarkEnd w:id="25753"/>
      <w:r>
        <w:rPr>
          <w:rtl/>
        </w:rPr>
        <w:t xml:space="preserve">אותי </w:t>
      </w:r>
      <w:bookmarkStart w:id="25754" w:name="_ETM_Q35_398999"/>
      <w:bookmarkEnd w:id="25754"/>
      <w:r>
        <w:rPr>
          <w:rtl/>
        </w:rPr>
        <w:t xml:space="preserve">לדעת </w:t>
      </w:r>
      <w:bookmarkStart w:id="25755" w:name="_ETM_Q35_399359"/>
      <w:bookmarkEnd w:id="25755"/>
      <w:r>
        <w:rPr>
          <w:rtl/>
        </w:rPr>
        <w:t xml:space="preserve">שבזכותי </w:t>
      </w:r>
      <w:bookmarkStart w:id="25756" w:name="_ETM_Q35_399959"/>
      <w:bookmarkEnd w:id="25756"/>
      <w:r>
        <w:rPr>
          <w:rtl/>
        </w:rPr>
        <w:t xml:space="preserve">ובזכות </w:t>
      </w:r>
      <w:bookmarkStart w:id="25757" w:name="_ETM_Q35_400439"/>
      <w:bookmarkEnd w:id="25757"/>
      <w:r>
        <w:rPr>
          <w:rtl/>
        </w:rPr>
        <w:t xml:space="preserve">תמיכתו </w:t>
      </w:r>
      <w:bookmarkStart w:id="25758" w:name="_ETM_Q35_400889"/>
      <w:bookmarkEnd w:id="25758"/>
      <w:r>
        <w:rPr>
          <w:rtl/>
        </w:rPr>
        <w:t xml:space="preserve">של </w:t>
      </w:r>
      <w:bookmarkStart w:id="25759" w:name="_ETM_Q35_401129"/>
      <w:bookmarkEnd w:id="25759"/>
      <w:r>
        <w:rPr>
          <w:rtl/>
        </w:rPr>
        <w:t xml:space="preserve">שר </w:t>
      </w:r>
      <w:bookmarkStart w:id="25760" w:name="_ETM_Q35_401370"/>
      <w:bookmarkEnd w:id="25760"/>
      <w:r>
        <w:rPr>
          <w:rtl/>
        </w:rPr>
        <w:t xml:space="preserve">האוצר </w:t>
      </w:r>
      <w:bookmarkStart w:id="25761" w:name="_ETM_Q35_401760"/>
      <w:bookmarkEnd w:id="25761"/>
      <w:r>
        <w:rPr>
          <w:rtl/>
        </w:rPr>
        <w:t xml:space="preserve">הנפלא </w:t>
      </w:r>
      <w:bookmarkStart w:id="25762" w:name="_ETM_Q35_402180"/>
      <w:bookmarkEnd w:id="25762"/>
      <w:r>
        <w:rPr>
          <w:rtl/>
        </w:rPr>
        <w:t>של</w:t>
      </w:r>
      <w:bookmarkStart w:id="25763" w:name="_ETM_Q35_402450"/>
      <w:bookmarkEnd w:id="25763"/>
      <w:r>
        <w:rPr>
          <w:rFonts w:hint="cs"/>
          <w:rtl/>
        </w:rPr>
        <w:t xml:space="preserve"> אז,</w:t>
      </w:r>
      <w:r>
        <w:rPr>
          <w:rtl/>
        </w:rPr>
        <w:t xml:space="preserve"> </w:t>
      </w:r>
      <w:bookmarkStart w:id="25764" w:name="_ETM_Q35_403290"/>
      <w:bookmarkEnd w:id="25764"/>
      <w:r>
        <w:rPr>
          <w:rtl/>
        </w:rPr>
        <w:t xml:space="preserve">אלפי </w:t>
      </w:r>
      <w:bookmarkStart w:id="25765" w:name="_ETM_Q35_403709"/>
      <w:bookmarkEnd w:id="25765"/>
      <w:r>
        <w:rPr>
          <w:rtl/>
        </w:rPr>
        <w:t xml:space="preserve">ילדים </w:t>
      </w:r>
      <w:bookmarkStart w:id="25766" w:name="_ETM_Q35_404129"/>
      <w:bookmarkEnd w:id="25766"/>
      <w:r>
        <w:rPr>
          <w:rtl/>
        </w:rPr>
        <w:t xml:space="preserve">וילדות </w:t>
      </w:r>
      <w:bookmarkStart w:id="25767" w:name="_ETM_Q35_405150"/>
      <w:bookmarkEnd w:id="25767"/>
      <w:r>
        <w:rPr>
          <w:rtl/>
        </w:rPr>
        <w:t xml:space="preserve">יקבלו </w:t>
      </w:r>
      <w:bookmarkStart w:id="25768" w:name="_ETM_Q35_405689"/>
      <w:bookmarkEnd w:id="25768"/>
      <w:r>
        <w:rPr>
          <w:rtl/>
        </w:rPr>
        <w:t xml:space="preserve">היום </w:t>
      </w:r>
      <w:bookmarkStart w:id="25769" w:name="_ETM_Q35_405959"/>
      <w:bookmarkEnd w:id="25769"/>
      <w:r>
        <w:rPr>
          <w:rtl/>
        </w:rPr>
        <w:t xml:space="preserve">מתנה </w:t>
      </w:r>
      <w:bookmarkStart w:id="25770" w:name="_ETM_Q35_406409"/>
      <w:bookmarkEnd w:id="25770"/>
      <w:r>
        <w:rPr>
          <w:rtl/>
        </w:rPr>
        <w:t xml:space="preserve">מהמדינה </w:t>
      </w:r>
      <w:bookmarkStart w:id="25771" w:name="_ETM_Q35_407459"/>
      <w:bookmarkEnd w:id="25771"/>
      <w:r>
        <w:rPr>
          <w:rtl/>
        </w:rPr>
        <w:t xml:space="preserve">רק </w:t>
      </w:r>
      <w:bookmarkStart w:id="25772" w:name="_ETM_Q35_407849"/>
      <w:bookmarkEnd w:id="25772"/>
      <w:r>
        <w:rPr>
          <w:rtl/>
        </w:rPr>
        <w:t xml:space="preserve">עבורם </w:t>
      </w:r>
      <w:bookmarkStart w:id="25773" w:name="_ETM_Q35_408480"/>
      <w:bookmarkEnd w:id="25773"/>
      <w:r>
        <w:rPr>
          <w:rtl/>
        </w:rPr>
        <w:t xml:space="preserve">ורק </w:t>
      </w:r>
      <w:bookmarkStart w:id="25774" w:name="_ETM_Q35_408840"/>
      <w:bookmarkEnd w:id="25774"/>
      <w:r>
        <w:rPr>
          <w:rtl/>
        </w:rPr>
        <w:t xml:space="preserve">בגלל </w:t>
      </w:r>
      <w:bookmarkStart w:id="25775" w:name="_ETM_Q35_409170"/>
      <w:bookmarkEnd w:id="25775"/>
      <w:r>
        <w:rPr>
          <w:rtl/>
        </w:rPr>
        <w:t xml:space="preserve">שהם </w:t>
      </w:r>
      <w:bookmarkStart w:id="25776" w:name="_ETM_Q35_409439"/>
      <w:bookmarkEnd w:id="25776"/>
      <w:r>
        <w:rPr>
          <w:rtl/>
        </w:rPr>
        <w:t>תלמידים</w:t>
      </w:r>
      <w:r>
        <w:rPr>
          <w:rFonts w:hint="cs"/>
          <w:rtl/>
        </w:rPr>
        <w:t>".</w:t>
      </w:r>
      <w:r>
        <w:rPr>
          <w:rtl/>
        </w:rPr>
        <w:t xml:space="preserve"> </w:t>
      </w:r>
      <w:bookmarkStart w:id="25777" w:name="_ETM_Q35_410990"/>
      <w:bookmarkEnd w:id="25777"/>
    </w:p>
    <w:p w:rsidR="005560B1" w:rsidRDefault="005560B1" w:rsidP="00CD5EA5">
      <w:pPr>
        <w:rPr>
          <w:rtl/>
        </w:rPr>
      </w:pPr>
    </w:p>
    <w:p w:rsidR="005560B1" w:rsidRDefault="005560B1" w:rsidP="00FC18AD">
      <w:pPr>
        <w:rPr>
          <w:rtl/>
        </w:rPr>
      </w:pPr>
      <w:bookmarkStart w:id="25778" w:name="_ETM_Q35_409000"/>
      <w:bookmarkEnd w:id="25778"/>
      <w:r>
        <w:rPr>
          <w:rtl/>
        </w:rPr>
        <w:t xml:space="preserve">אני </w:t>
      </w:r>
      <w:bookmarkStart w:id="25779" w:name="_ETM_Q35_411260"/>
      <w:bookmarkEnd w:id="25779"/>
      <w:r>
        <w:rPr>
          <w:rtl/>
        </w:rPr>
        <w:t xml:space="preserve">רוצה </w:t>
      </w:r>
      <w:bookmarkStart w:id="25780" w:name="_ETM_Q35_411560"/>
      <w:bookmarkEnd w:id="25780"/>
      <w:r>
        <w:rPr>
          <w:rtl/>
        </w:rPr>
        <w:t xml:space="preserve">להגיד </w:t>
      </w:r>
      <w:bookmarkStart w:id="25781" w:name="_ETM_Q35_411860"/>
      <w:bookmarkEnd w:id="25781"/>
      <w:r>
        <w:rPr>
          <w:rtl/>
        </w:rPr>
        <w:t xml:space="preserve">לכם </w:t>
      </w:r>
      <w:bookmarkStart w:id="25782" w:name="_ETM_Q35_412130"/>
      <w:bookmarkEnd w:id="25782"/>
      <w:r>
        <w:rPr>
          <w:rtl/>
        </w:rPr>
        <w:t xml:space="preserve">שהחוק </w:t>
      </w:r>
      <w:bookmarkStart w:id="25783" w:name="_ETM_Q35_412670"/>
      <w:bookmarkEnd w:id="25783"/>
      <w:r>
        <w:rPr>
          <w:rtl/>
        </w:rPr>
        <w:t xml:space="preserve">הזה </w:t>
      </w:r>
      <w:bookmarkStart w:id="25784" w:name="_ETM_Q35_412880"/>
      <w:bookmarkEnd w:id="25784"/>
      <w:r>
        <w:rPr>
          <w:rtl/>
        </w:rPr>
        <w:t xml:space="preserve">מרחיב </w:t>
      </w:r>
      <w:bookmarkStart w:id="25785" w:name="_ETM_Q35_413300"/>
      <w:bookmarkEnd w:id="25785"/>
      <w:r>
        <w:rPr>
          <w:rtl/>
        </w:rPr>
        <w:t xml:space="preserve">את </w:t>
      </w:r>
      <w:bookmarkStart w:id="25786" w:name="_ETM_Q35_413420"/>
      <w:bookmarkEnd w:id="25786"/>
      <w:r>
        <w:rPr>
          <w:rtl/>
        </w:rPr>
        <w:t xml:space="preserve">מעגל </w:t>
      </w:r>
      <w:bookmarkStart w:id="25787" w:name="_ETM_Q35_413840"/>
      <w:bookmarkEnd w:id="25787"/>
      <w:r>
        <w:rPr>
          <w:rtl/>
        </w:rPr>
        <w:t xml:space="preserve">הזכאים </w:t>
      </w:r>
      <w:bookmarkStart w:id="25788" w:name="_ETM_Q35_415380"/>
      <w:bookmarkEnd w:id="25788"/>
      <w:r>
        <w:rPr>
          <w:rtl/>
        </w:rPr>
        <w:t xml:space="preserve">לא </w:t>
      </w:r>
      <w:bookmarkStart w:id="25789" w:name="_ETM_Q35_415680"/>
      <w:bookmarkEnd w:id="25789"/>
      <w:r>
        <w:rPr>
          <w:rtl/>
        </w:rPr>
        <w:t xml:space="preserve">רק </w:t>
      </w:r>
      <w:bookmarkStart w:id="25790" w:name="_ETM_Q35_415950"/>
      <w:bookmarkEnd w:id="25790"/>
      <w:r>
        <w:rPr>
          <w:rtl/>
        </w:rPr>
        <w:t xml:space="preserve">להורים </w:t>
      </w:r>
      <w:bookmarkStart w:id="25791" w:name="_ETM_Q35_416430"/>
      <w:bookmarkEnd w:id="25791"/>
      <w:r>
        <w:rPr>
          <w:rtl/>
        </w:rPr>
        <w:t xml:space="preserve">שהתגרשו </w:t>
      </w:r>
      <w:bookmarkStart w:id="25792" w:name="_ETM_Q35_417240"/>
      <w:bookmarkEnd w:id="25792"/>
      <w:r>
        <w:rPr>
          <w:rtl/>
        </w:rPr>
        <w:t xml:space="preserve">אלא </w:t>
      </w:r>
      <w:bookmarkStart w:id="25793" w:name="_ETM_Q35_417420"/>
      <w:bookmarkEnd w:id="25793"/>
      <w:r>
        <w:rPr>
          <w:rtl/>
        </w:rPr>
        <w:t xml:space="preserve">גם </w:t>
      </w:r>
      <w:bookmarkStart w:id="25794" w:name="_ETM_Q35_417690"/>
      <w:bookmarkEnd w:id="25794"/>
      <w:r>
        <w:rPr>
          <w:rtl/>
        </w:rPr>
        <w:t xml:space="preserve">להורים </w:t>
      </w:r>
      <w:bookmarkStart w:id="25795" w:name="_ETM_Q35_418110"/>
      <w:bookmarkEnd w:id="25795"/>
      <w:r>
        <w:rPr>
          <w:rtl/>
        </w:rPr>
        <w:t>פרודים</w:t>
      </w:r>
      <w:bookmarkStart w:id="25796" w:name="_ETM_Q35_418770"/>
      <w:bookmarkEnd w:id="25796"/>
      <w:r>
        <w:rPr>
          <w:rFonts w:hint="cs"/>
          <w:rtl/>
        </w:rPr>
        <w:t xml:space="preserve"> ול</w:t>
      </w:r>
      <w:r>
        <w:rPr>
          <w:rtl/>
        </w:rPr>
        <w:t xml:space="preserve">הורים </w:t>
      </w:r>
      <w:bookmarkStart w:id="25797" w:name="_ETM_Q35_419190"/>
      <w:bookmarkEnd w:id="25797"/>
      <w:r>
        <w:rPr>
          <w:rtl/>
        </w:rPr>
        <w:t xml:space="preserve">שנמצאים </w:t>
      </w:r>
      <w:bookmarkStart w:id="25798" w:name="_ETM_Q35_419820"/>
      <w:bookmarkEnd w:id="25798"/>
      <w:r>
        <w:rPr>
          <w:rtl/>
        </w:rPr>
        <w:t>בהליך</w:t>
      </w:r>
      <w:r>
        <w:rPr>
          <w:rFonts w:hint="cs"/>
          <w:rtl/>
        </w:rPr>
        <w:t>.</w:t>
      </w:r>
      <w:r>
        <w:rPr>
          <w:rtl/>
        </w:rPr>
        <w:t xml:space="preserve"> </w:t>
      </w:r>
      <w:bookmarkStart w:id="25799" w:name="_ETM_Q35_420870"/>
      <w:bookmarkEnd w:id="25799"/>
      <w:r>
        <w:rPr>
          <w:rtl/>
        </w:rPr>
        <w:t xml:space="preserve">אני </w:t>
      </w:r>
      <w:bookmarkStart w:id="25800" w:name="_ETM_Q35_421080"/>
      <w:bookmarkEnd w:id="25800"/>
      <w:r>
        <w:rPr>
          <w:rtl/>
        </w:rPr>
        <w:t xml:space="preserve">רוצה </w:t>
      </w:r>
      <w:bookmarkStart w:id="25801" w:name="_ETM_Q35_421260"/>
      <w:bookmarkEnd w:id="25801"/>
      <w:r>
        <w:rPr>
          <w:rtl/>
        </w:rPr>
        <w:t xml:space="preserve">גם </w:t>
      </w:r>
      <w:bookmarkStart w:id="25802" w:name="_ETM_Q35_421410"/>
      <w:bookmarkEnd w:id="25802"/>
      <w:r>
        <w:rPr>
          <w:rtl/>
        </w:rPr>
        <w:t xml:space="preserve">להגיד </w:t>
      </w:r>
      <w:bookmarkStart w:id="25803" w:name="_ETM_Q35_421680"/>
      <w:bookmarkEnd w:id="25803"/>
      <w:r>
        <w:rPr>
          <w:rtl/>
        </w:rPr>
        <w:t xml:space="preserve">עוד </w:t>
      </w:r>
      <w:bookmarkStart w:id="25804" w:name="_ETM_Q35_421860"/>
      <w:bookmarkEnd w:id="25804"/>
      <w:r>
        <w:rPr>
          <w:rtl/>
        </w:rPr>
        <w:t xml:space="preserve">משהו </w:t>
      </w:r>
      <w:bookmarkStart w:id="25805" w:name="_ETM_Q35_422130"/>
      <w:bookmarkEnd w:id="25805"/>
      <w:r>
        <w:rPr>
          <w:rtl/>
        </w:rPr>
        <w:t xml:space="preserve">על </w:t>
      </w:r>
      <w:bookmarkStart w:id="25806" w:name="_ETM_Q35_422250"/>
      <w:bookmarkEnd w:id="25806"/>
      <w:r>
        <w:rPr>
          <w:rtl/>
        </w:rPr>
        <w:t xml:space="preserve">החוק </w:t>
      </w:r>
      <w:bookmarkStart w:id="25807" w:name="_ETM_Q35_422580"/>
      <w:bookmarkEnd w:id="25807"/>
      <w:r>
        <w:rPr>
          <w:rtl/>
        </w:rPr>
        <w:t>הזה</w:t>
      </w:r>
      <w:r>
        <w:rPr>
          <w:rFonts w:hint="cs"/>
          <w:rtl/>
        </w:rPr>
        <w:t>.</w:t>
      </w:r>
      <w:r>
        <w:rPr>
          <w:rtl/>
        </w:rPr>
        <w:t xml:space="preserve"> </w:t>
      </w:r>
      <w:bookmarkStart w:id="25808" w:name="_ETM_Q35_423459"/>
      <w:bookmarkEnd w:id="25808"/>
      <w:r>
        <w:rPr>
          <w:rtl/>
        </w:rPr>
        <w:t xml:space="preserve">הוא </w:t>
      </w:r>
      <w:bookmarkStart w:id="25809" w:name="_ETM_Q35_423579"/>
      <w:bookmarkEnd w:id="25809"/>
      <w:r>
        <w:rPr>
          <w:rtl/>
        </w:rPr>
        <w:t xml:space="preserve">חוק </w:t>
      </w:r>
      <w:bookmarkStart w:id="25810" w:name="_ETM_Q35_423879"/>
      <w:bookmarkEnd w:id="25810"/>
      <w:r>
        <w:rPr>
          <w:rtl/>
        </w:rPr>
        <w:t xml:space="preserve">ממש </w:t>
      </w:r>
      <w:bookmarkStart w:id="25811" w:name="_ETM_Q35_424299"/>
      <w:bookmarkEnd w:id="25811"/>
      <w:r>
        <w:rPr>
          <w:rtl/>
        </w:rPr>
        <w:t>פשוט</w:t>
      </w:r>
      <w:r>
        <w:rPr>
          <w:rFonts w:hint="cs"/>
          <w:rtl/>
        </w:rPr>
        <w:t>,</w:t>
      </w:r>
      <w:r>
        <w:rPr>
          <w:rtl/>
        </w:rPr>
        <w:t xml:space="preserve"> </w:t>
      </w:r>
      <w:bookmarkStart w:id="25812" w:name="_ETM_Q35_424989"/>
      <w:bookmarkEnd w:id="25812"/>
      <w:r>
        <w:rPr>
          <w:rFonts w:hint="cs"/>
          <w:rtl/>
        </w:rPr>
        <w:t>ו</w:t>
      </w:r>
      <w:r>
        <w:rPr>
          <w:rtl/>
        </w:rPr>
        <w:t xml:space="preserve">אפילו </w:t>
      </w:r>
      <w:bookmarkStart w:id="25813" w:name="_ETM_Q35_425349"/>
      <w:bookmarkEnd w:id="25813"/>
      <w:r>
        <w:rPr>
          <w:rtl/>
        </w:rPr>
        <w:t xml:space="preserve">לא </w:t>
      </w:r>
      <w:bookmarkStart w:id="25814" w:name="_ETM_Q35_425529"/>
      <w:bookmarkEnd w:id="25814"/>
      <w:r>
        <w:rPr>
          <w:rtl/>
        </w:rPr>
        <w:t>צריך</w:t>
      </w:r>
      <w:bookmarkStart w:id="25815" w:name="_ETM_Q35_426069"/>
      <w:bookmarkEnd w:id="25815"/>
      <w:r>
        <w:rPr>
          <w:rtl/>
        </w:rPr>
        <w:t xml:space="preserve"> </w:t>
      </w:r>
      <w:bookmarkStart w:id="25816" w:name="_ETM_Q35_426519"/>
      <w:bookmarkEnd w:id="25816"/>
      <w:r>
        <w:rPr>
          <w:rtl/>
        </w:rPr>
        <w:t xml:space="preserve">ללכת </w:t>
      </w:r>
      <w:bookmarkStart w:id="25817" w:name="_ETM_Q35_426969"/>
      <w:bookmarkEnd w:id="25817"/>
      <w:r>
        <w:rPr>
          <w:rtl/>
        </w:rPr>
        <w:t xml:space="preserve">לביטוח </w:t>
      </w:r>
      <w:bookmarkStart w:id="25818" w:name="_ETM_Q35_427749"/>
      <w:bookmarkEnd w:id="25818"/>
      <w:r>
        <w:rPr>
          <w:rtl/>
        </w:rPr>
        <w:t>לאומי</w:t>
      </w:r>
      <w:r>
        <w:rPr>
          <w:rFonts w:hint="cs"/>
          <w:rtl/>
        </w:rPr>
        <w:t>.</w:t>
      </w:r>
      <w:r>
        <w:rPr>
          <w:rtl/>
        </w:rPr>
        <w:t xml:space="preserve"> </w:t>
      </w:r>
      <w:bookmarkStart w:id="25819" w:name="_ETM_Q35_428709"/>
      <w:bookmarkEnd w:id="25819"/>
      <w:r>
        <w:rPr>
          <w:rtl/>
        </w:rPr>
        <w:t xml:space="preserve">פשוט </w:t>
      </w:r>
      <w:bookmarkStart w:id="25820" w:name="_ETM_Q35_429099"/>
      <w:bookmarkEnd w:id="25820"/>
      <w:r>
        <w:rPr>
          <w:rtl/>
        </w:rPr>
        <w:t xml:space="preserve">נכנסים </w:t>
      </w:r>
      <w:bookmarkStart w:id="25821" w:name="_ETM_Q35_429609"/>
      <w:bookmarkEnd w:id="25821"/>
      <w:r>
        <w:rPr>
          <w:rtl/>
        </w:rPr>
        <w:t xml:space="preserve">לאתר </w:t>
      </w:r>
      <w:bookmarkStart w:id="25822" w:name="_ETM_Q35_430029"/>
      <w:bookmarkEnd w:id="25822"/>
      <w:r w:rsidR="00FC18AD">
        <w:rPr>
          <w:rFonts w:hint="cs"/>
          <w:rtl/>
        </w:rPr>
        <w:t>ה</w:t>
      </w:r>
      <w:r>
        <w:rPr>
          <w:rtl/>
        </w:rPr>
        <w:t>אינטרנט</w:t>
      </w:r>
      <w:r>
        <w:rPr>
          <w:rFonts w:hint="cs"/>
          <w:rtl/>
        </w:rPr>
        <w:t>,</w:t>
      </w:r>
      <w:r>
        <w:rPr>
          <w:rtl/>
        </w:rPr>
        <w:t xml:space="preserve"> </w:t>
      </w:r>
      <w:bookmarkStart w:id="25823" w:name="_ETM_Q35_431049"/>
      <w:bookmarkEnd w:id="25823"/>
      <w:r>
        <w:rPr>
          <w:rtl/>
        </w:rPr>
        <w:t xml:space="preserve">ממלאים </w:t>
      </w:r>
      <w:bookmarkStart w:id="25824" w:name="_ETM_Q35_431589"/>
      <w:bookmarkEnd w:id="25824"/>
      <w:r>
        <w:rPr>
          <w:rtl/>
        </w:rPr>
        <w:t xml:space="preserve">את </w:t>
      </w:r>
      <w:bookmarkStart w:id="25825" w:name="_ETM_Q35_431709"/>
      <w:bookmarkEnd w:id="25825"/>
      <w:r>
        <w:rPr>
          <w:rtl/>
        </w:rPr>
        <w:t>הטופס</w:t>
      </w:r>
      <w:r>
        <w:rPr>
          <w:rFonts w:hint="cs"/>
          <w:rtl/>
        </w:rPr>
        <w:t>,</w:t>
      </w:r>
      <w:r>
        <w:rPr>
          <w:rtl/>
        </w:rPr>
        <w:t xml:space="preserve"> </w:t>
      </w:r>
      <w:bookmarkStart w:id="25826" w:name="_ETM_Q35_432279"/>
      <w:bookmarkEnd w:id="25826"/>
      <w:r>
        <w:rPr>
          <w:rtl/>
        </w:rPr>
        <w:t xml:space="preserve">ובאוגוסט </w:t>
      </w:r>
      <w:bookmarkStart w:id="25827" w:name="_ETM_Q35_433419"/>
      <w:bookmarkEnd w:id="25827"/>
      <w:r>
        <w:rPr>
          <w:rtl/>
        </w:rPr>
        <w:t xml:space="preserve">ההורה </w:t>
      </w:r>
      <w:bookmarkStart w:id="25828" w:name="_ETM_Q35_433809"/>
      <w:bookmarkEnd w:id="25828"/>
      <w:r>
        <w:rPr>
          <w:rtl/>
        </w:rPr>
        <w:t xml:space="preserve">מקבל </w:t>
      </w:r>
      <w:bookmarkStart w:id="25829" w:name="_ETM_Q35_434260"/>
      <w:bookmarkEnd w:id="25829"/>
      <w:r>
        <w:rPr>
          <w:rtl/>
        </w:rPr>
        <w:t xml:space="preserve">לחשבון </w:t>
      </w:r>
      <w:bookmarkStart w:id="25830" w:name="_ETM_Q35_434709"/>
      <w:bookmarkEnd w:id="25830"/>
      <w:r>
        <w:rPr>
          <w:rtl/>
        </w:rPr>
        <w:t xml:space="preserve">הבנק </w:t>
      </w:r>
      <w:bookmarkStart w:id="25831" w:name="_ETM_Q35_435069"/>
      <w:bookmarkEnd w:id="25831"/>
      <w:r>
        <w:rPr>
          <w:rtl/>
        </w:rPr>
        <w:t xml:space="preserve">שלו </w:t>
      </w:r>
      <w:bookmarkStart w:id="25832" w:name="_ETM_Q35_435669"/>
      <w:bookmarkEnd w:id="25832"/>
      <w:r>
        <w:rPr>
          <w:rtl/>
        </w:rPr>
        <w:t>1</w:t>
      </w:r>
      <w:r>
        <w:rPr>
          <w:rFonts w:hint="cs"/>
          <w:rtl/>
        </w:rPr>
        <w:t>,</w:t>
      </w:r>
      <w:r>
        <w:rPr>
          <w:rtl/>
        </w:rPr>
        <w:t xml:space="preserve">100 </w:t>
      </w:r>
      <w:bookmarkStart w:id="25833" w:name="_ETM_Q35_436569"/>
      <w:bookmarkEnd w:id="25833"/>
      <w:r>
        <w:rPr>
          <w:rtl/>
        </w:rPr>
        <w:t>שקל</w:t>
      </w:r>
      <w:bookmarkStart w:id="25834" w:name="_ETM_Q35_437139"/>
      <w:bookmarkEnd w:id="25834"/>
      <w:r>
        <w:rPr>
          <w:rFonts w:hint="cs"/>
          <w:rtl/>
        </w:rPr>
        <w:t xml:space="preserve">, </w:t>
      </w:r>
      <w:r>
        <w:rPr>
          <w:rtl/>
        </w:rPr>
        <w:t xml:space="preserve">משהו </w:t>
      </w:r>
      <w:bookmarkStart w:id="25835" w:name="_ETM_Q35_437440"/>
      <w:bookmarkEnd w:id="25835"/>
      <w:r>
        <w:rPr>
          <w:rtl/>
        </w:rPr>
        <w:t>כזה</w:t>
      </w:r>
      <w:r>
        <w:rPr>
          <w:rFonts w:hint="cs"/>
          <w:rtl/>
        </w:rPr>
        <w:t xml:space="preserve">. ואחד </w:t>
      </w:r>
      <w:bookmarkStart w:id="25836" w:name="_ETM_Q35_438260"/>
      <w:bookmarkStart w:id="25837" w:name="_ETM_Q35_438740"/>
      <w:bookmarkEnd w:id="25836"/>
      <w:bookmarkEnd w:id="25837"/>
      <w:r>
        <w:rPr>
          <w:rtl/>
        </w:rPr>
        <w:t xml:space="preserve">הדברים </w:t>
      </w:r>
      <w:bookmarkStart w:id="25838" w:name="_ETM_Q35_439370"/>
      <w:bookmarkEnd w:id="25838"/>
      <w:r>
        <w:rPr>
          <w:rtl/>
        </w:rPr>
        <w:t xml:space="preserve">הכי </w:t>
      </w:r>
      <w:bookmarkStart w:id="25839" w:name="_ETM_Q35_439670"/>
      <w:bookmarkEnd w:id="25839"/>
      <w:r>
        <w:rPr>
          <w:rtl/>
        </w:rPr>
        <w:t xml:space="preserve">מרגשים </w:t>
      </w:r>
      <w:bookmarkStart w:id="25840" w:name="_ETM_Q35_440330"/>
      <w:bookmarkEnd w:id="25840"/>
      <w:r>
        <w:rPr>
          <w:rtl/>
        </w:rPr>
        <w:t>כחבר</w:t>
      </w:r>
      <w:r>
        <w:rPr>
          <w:rFonts w:hint="cs"/>
          <w:rtl/>
        </w:rPr>
        <w:t xml:space="preserve">ת </w:t>
      </w:r>
      <w:bookmarkStart w:id="25841" w:name="_ETM_Q35_441020"/>
      <w:bookmarkEnd w:id="25841"/>
      <w:r>
        <w:rPr>
          <w:rtl/>
        </w:rPr>
        <w:t xml:space="preserve">כנסת </w:t>
      </w:r>
      <w:bookmarkStart w:id="25842" w:name="_ETM_Q35_442020"/>
      <w:bookmarkStart w:id="25843" w:name="_ETM_Q35_442289"/>
      <w:bookmarkStart w:id="25844" w:name="_ETM_Q35_442409"/>
      <w:bookmarkStart w:id="25845" w:name="_ETM_Q35_442800"/>
      <w:bookmarkStart w:id="25846" w:name="_ETM_Q35_443129"/>
      <w:bookmarkEnd w:id="25842"/>
      <w:bookmarkEnd w:id="25843"/>
      <w:bookmarkEnd w:id="25844"/>
      <w:bookmarkEnd w:id="25845"/>
      <w:bookmarkEnd w:id="25846"/>
      <w:r>
        <w:rPr>
          <w:rFonts w:hint="cs"/>
          <w:rtl/>
        </w:rPr>
        <w:t>הוא</w:t>
      </w:r>
      <w:r>
        <w:rPr>
          <w:rtl/>
        </w:rPr>
        <w:t xml:space="preserve"> </w:t>
      </w:r>
      <w:bookmarkStart w:id="25847" w:name="_ETM_Q35_443370"/>
      <w:bookmarkEnd w:id="25847"/>
      <w:r>
        <w:rPr>
          <w:rtl/>
        </w:rPr>
        <w:t xml:space="preserve">שנסעתי </w:t>
      </w:r>
      <w:bookmarkStart w:id="25848" w:name="_ETM_Q35_444029"/>
      <w:bookmarkEnd w:id="25848"/>
      <w:r>
        <w:rPr>
          <w:rtl/>
        </w:rPr>
        <w:t xml:space="preserve">באוטו </w:t>
      </w:r>
      <w:bookmarkStart w:id="25849" w:name="_ETM_Q35_445540"/>
      <w:bookmarkEnd w:id="25849"/>
      <w:r>
        <w:rPr>
          <w:rtl/>
        </w:rPr>
        <w:t xml:space="preserve">בחודש </w:t>
      </w:r>
      <w:bookmarkStart w:id="25850" w:name="_ETM_Q35_446110"/>
      <w:bookmarkEnd w:id="25850"/>
      <w:r>
        <w:rPr>
          <w:rtl/>
        </w:rPr>
        <w:t xml:space="preserve">אוגוסט </w:t>
      </w:r>
      <w:bookmarkStart w:id="25851" w:name="_ETM_Q35_447210"/>
      <w:bookmarkStart w:id="25852" w:name="_ETM_Q35_447360"/>
      <w:bookmarkEnd w:id="25851"/>
      <w:bookmarkEnd w:id="25852"/>
      <w:r>
        <w:rPr>
          <w:rFonts w:hint="cs"/>
          <w:rtl/>
        </w:rPr>
        <w:t>ו</w:t>
      </w:r>
      <w:r>
        <w:rPr>
          <w:rtl/>
        </w:rPr>
        <w:t xml:space="preserve">שמעתי </w:t>
      </w:r>
      <w:bookmarkStart w:id="25853" w:name="_ETM_Q35_447810"/>
      <w:bookmarkEnd w:id="25853"/>
      <w:r>
        <w:rPr>
          <w:rtl/>
        </w:rPr>
        <w:t xml:space="preserve">תשדיר </w:t>
      </w:r>
      <w:bookmarkStart w:id="25854" w:name="_ETM_Q35_448289"/>
      <w:bookmarkEnd w:id="25854"/>
      <w:r>
        <w:rPr>
          <w:rtl/>
        </w:rPr>
        <w:t xml:space="preserve">של </w:t>
      </w:r>
      <w:bookmarkStart w:id="25855" w:name="_ETM_Q35_448919"/>
      <w:bookmarkEnd w:id="25855"/>
      <w:r>
        <w:rPr>
          <w:rtl/>
        </w:rPr>
        <w:t xml:space="preserve">הביטוח </w:t>
      </w:r>
      <w:bookmarkStart w:id="25856" w:name="_ETM_Q35_449339"/>
      <w:bookmarkEnd w:id="25856"/>
      <w:r>
        <w:rPr>
          <w:rtl/>
        </w:rPr>
        <w:t xml:space="preserve">הלאומי </w:t>
      </w:r>
      <w:bookmarkStart w:id="25857" w:name="_ETM_Q35_450240"/>
      <w:bookmarkEnd w:id="25857"/>
      <w:r>
        <w:rPr>
          <w:rtl/>
        </w:rPr>
        <w:t xml:space="preserve">בגלי </w:t>
      </w:r>
      <w:bookmarkStart w:id="25858" w:name="_ETM_Q35_450960"/>
      <w:bookmarkEnd w:id="25858"/>
      <w:r>
        <w:rPr>
          <w:rtl/>
        </w:rPr>
        <w:t xml:space="preserve">צה"ל </w:t>
      </w:r>
      <w:bookmarkStart w:id="25859" w:name="_ETM_Q35_451810"/>
      <w:bookmarkEnd w:id="25859"/>
      <w:r>
        <w:rPr>
          <w:rFonts w:hint="cs"/>
          <w:rtl/>
        </w:rPr>
        <w:t>ש</w:t>
      </w:r>
      <w:r>
        <w:rPr>
          <w:rtl/>
        </w:rPr>
        <w:t xml:space="preserve">קורא </w:t>
      </w:r>
      <w:bookmarkStart w:id="25860" w:name="_ETM_Q35_452139"/>
      <w:bookmarkEnd w:id="25860"/>
      <w:r>
        <w:rPr>
          <w:rtl/>
        </w:rPr>
        <w:t xml:space="preserve">להורים </w:t>
      </w:r>
      <w:bookmarkStart w:id="25861" w:name="_ETM_Q35_453310"/>
      <w:bookmarkEnd w:id="25861"/>
      <w:r>
        <w:rPr>
          <w:rtl/>
        </w:rPr>
        <w:t xml:space="preserve">להגיש </w:t>
      </w:r>
      <w:bookmarkStart w:id="25862" w:name="_ETM_Q35_453729"/>
      <w:bookmarkEnd w:id="25862"/>
      <w:r>
        <w:rPr>
          <w:rtl/>
        </w:rPr>
        <w:t xml:space="preserve">את </w:t>
      </w:r>
      <w:bookmarkStart w:id="25863" w:name="_ETM_Q35_453880"/>
      <w:bookmarkEnd w:id="25863"/>
      <w:r>
        <w:rPr>
          <w:rtl/>
        </w:rPr>
        <w:t xml:space="preserve">הטופס </w:t>
      </w:r>
      <w:bookmarkStart w:id="25864" w:name="_ETM_Q35_454509"/>
      <w:bookmarkEnd w:id="25864"/>
      <w:r>
        <w:rPr>
          <w:rtl/>
        </w:rPr>
        <w:t xml:space="preserve">ולקבל </w:t>
      </w:r>
      <w:bookmarkStart w:id="25865" w:name="_ETM_Q35_455580"/>
      <w:bookmarkEnd w:id="25865"/>
      <w:r>
        <w:rPr>
          <w:rtl/>
        </w:rPr>
        <w:t xml:space="preserve">את </w:t>
      </w:r>
      <w:bookmarkStart w:id="25866" w:name="_ETM_Q35_455789"/>
      <w:bookmarkEnd w:id="25866"/>
      <w:r>
        <w:rPr>
          <w:rtl/>
        </w:rPr>
        <w:t>הכסף</w:t>
      </w:r>
      <w:r>
        <w:rPr>
          <w:rFonts w:hint="cs"/>
          <w:rtl/>
        </w:rPr>
        <w:t>.</w:t>
      </w:r>
      <w:r>
        <w:rPr>
          <w:rtl/>
        </w:rPr>
        <w:t xml:space="preserve"> </w:t>
      </w:r>
      <w:bookmarkStart w:id="25867" w:name="_ETM_Q35_456880"/>
      <w:bookmarkEnd w:id="25867"/>
    </w:p>
    <w:p w:rsidR="005560B1" w:rsidRDefault="005560B1" w:rsidP="00CD5EA5">
      <w:pPr>
        <w:rPr>
          <w:rtl/>
        </w:rPr>
      </w:pPr>
    </w:p>
    <w:p w:rsidR="005560B1" w:rsidRDefault="005560B1" w:rsidP="00FC18AD">
      <w:pPr>
        <w:rPr>
          <w:rtl/>
        </w:rPr>
      </w:pPr>
      <w:bookmarkStart w:id="25868" w:name="_ETM_Q35_459000"/>
      <w:bookmarkEnd w:id="25868"/>
      <w:r>
        <w:rPr>
          <w:rtl/>
        </w:rPr>
        <w:t xml:space="preserve">אני </w:t>
      </w:r>
      <w:bookmarkStart w:id="25869" w:name="_ETM_Q35_457360"/>
      <w:bookmarkEnd w:id="25869"/>
      <w:r>
        <w:rPr>
          <w:rtl/>
        </w:rPr>
        <w:t xml:space="preserve">שמחה </w:t>
      </w:r>
      <w:bookmarkStart w:id="25870" w:name="_ETM_Q35_458250"/>
      <w:bookmarkEnd w:id="25870"/>
      <w:r>
        <w:rPr>
          <w:rtl/>
        </w:rPr>
        <w:t xml:space="preserve">שמשרד </w:t>
      </w:r>
      <w:bookmarkStart w:id="25871" w:name="_ETM_Q35_459330"/>
      <w:bookmarkEnd w:id="25871"/>
      <w:r>
        <w:rPr>
          <w:rtl/>
        </w:rPr>
        <w:t>הרווחה</w:t>
      </w:r>
      <w:r>
        <w:rPr>
          <w:rFonts w:hint="cs"/>
          <w:rtl/>
        </w:rPr>
        <w:t>,</w:t>
      </w:r>
      <w:r>
        <w:rPr>
          <w:rtl/>
        </w:rPr>
        <w:t xml:space="preserve"> </w:t>
      </w:r>
      <w:bookmarkStart w:id="25872" w:name="_ETM_Q35_460260"/>
      <w:bookmarkEnd w:id="25872"/>
      <w:r>
        <w:rPr>
          <w:rtl/>
        </w:rPr>
        <w:t xml:space="preserve">משרד </w:t>
      </w:r>
      <w:bookmarkStart w:id="25873" w:name="_ETM_Q35_460560"/>
      <w:bookmarkEnd w:id="25873"/>
      <w:r>
        <w:rPr>
          <w:rtl/>
        </w:rPr>
        <w:t>המשפטים</w:t>
      </w:r>
      <w:r>
        <w:rPr>
          <w:rFonts w:hint="cs"/>
          <w:rtl/>
        </w:rPr>
        <w:t>,</w:t>
      </w:r>
      <w:r>
        <w:rPr>
          <w:rtl/>
        </w:rPr>
        <w:t xml:space="preserve"> </w:t>
      </w:r>
      <w:bookmarkStart w:id="25874" w:name="_ETM_Q35_461490"/>
      <w:bookmarkEnd w:id="25874"/>
      <w:r>
        <w:rPr>
          <w:rtl/>
        </w:rPr>
        <w:t xml:space="preserve">מרחיב </w:t>
      </w:r>
      <w:bookmarkStart w:id="25875" w:name="_ETM_Q35_462060"/>
      <w:bookmarkEnd w:id="25875"/>
      <w:r>
        <w:rPr>
          <w:rtl/>
        </w:rPr>
        <w:t xml:space="preserve">את </w:t>
      </w:r>
      <w:bookmarkStart w:id="25876" w:name="_ETM_Q35_462150"/>
      <w:bookmarkEnd w:id="25876"/>
      <w:r>
        <w:rPr>
          <w:rtl/>
        </w:rPr>
        <w:t xml:space="preserve">זה </w:t>
      </w:r>
      <w:bookmarkStart w:id="25877" w:name="_ETM_Q35_462270"/>
      <w:bookmarkEnd w:id="25877"/>
      <w:r>
        <w:rPr>
          <w:rtl/>
        </w:rPr>
        <w:t xml:space="preserve">גם </w:t>
      </w:r>
      <w:bookmarkStart w:id="25878" w:name="_ETM_Q35_462479"/>
      <w:bookmarkEnd w:id="25878"/>
      <w:r>
        <w:rPr>
          <w:rtl/>
        </w:rPr>
        <w:t xml:space="preserve">להורים </w:t>
      </w:r>
      <w:bookmarkStart w:id="25879" w:name="_ETM_Q35_462900"/>
      <w:bookmarkEnd w:id="25879"/>
      <w:r>
        <w:rPr>
          <w:rtl/>
        </w:rPr>
        <w:t xml:space="preserve">בתהליכי </w:t>
      </w:r>
      <w:bookmarkStart w:id="25880" w:name="_ETM_Q35_463440"/>
      <w:bookmarkEnd w:id="25880"/>
      <w:r>
        <w:rPr>
          <w:rtl/>
        </w:rPr>
        <w:t>פר</w:t>
      </w:r>
      <w:r>
        <w:rPr>
          <w:rFonts w:hint="cs"/>
          <w:rtl/>
        </w:rPr>
        <w:t>י</w:t>
      </w:r>
      <w:r>
        <w:rPr>
          <w:rtl/>
        </w:rPr>
        <w:t>דה</w:t>
      </w:r>
      <w:r>
        <w:rPr>
          <w:rFonts w:hint="cs"/>
          <w:rtl/>
        </w:rPr>
        <w:t>,</w:t>
      </w:r>
      <w:r>
        <w:rPr>
          <w:rtl/>
        </w:rPr>
        <w:t xml:space="preserve"> </w:t>
      </w:r>
      <w:bookmarkStart w:id="25881" w:name="_ETM_Q35_463889"/>
      <w:bookmarkEnd w:id="25881"/>
      <w:r>
        <w:rPr>
          <w:rtl/>
        </w:rPr>
        <w:t xml:space="preserve">כי </w:t>
      </w:r>
      <w:bookmarkStart w:id="25882" w:name="_ETM_Q35_464039"/>
      <w:bookmarkEnd w:id="25882"/>
      <w:r>
        <w:rPr>
          <w:rtl/>
        </w:rPr>
        <w:t xml:space="preserve">לפעמים </w:t>
      </w:r>
      <w:bookmarkStart w:id="25883" w:name="_ETM_Q35_464400"/>
      <w:bookmarkEnd w:id="25883"/>
      <w:r>
        <w:rPr>
          <w:rtl/>
        </w:rPr>
        <w:t xml:space="preserve">תהליכי </w:t>
      </w:r>
      <w:bookmarkStart w:id="25884" w:name="_ETM_Q35_464759"/>
      <w:bookmarkEnd w:id="25884"/>
      <w:r>
        <w:rPr>
          <w:rtl/>
        </w:rPr>
        <w:t>פר</w:t>
      </w:r>
      <w:r>
        <w:rPr>
          <w:rFonts w:hint="cs"/>
          <w:rtl/>
        </w:rPr>
        <w:t>י</w:t>
      </w:r>
      <w:r>
        <w:rPr>
          <w:rtl/>
        </w:rPr>
        <w:t xml:space="preserve">דה </w:t>
      </w:r>
      <w:bookmarkStart w:id="25885" w:name="_ETM_Q35_465089"/>
      <w:bookmarkEnd w:id="25885"/>
      <w:r>
        <w:rPr>
          <w:rtl/>
        </w:rPr>
        <w:t xml:space="preserve">לוקחים </w:t>
      </w:r>
      <w:bookmarkStart w:id="25886" w:name="_ETM_Q35_465509"/>
      <w:bookmarkEnd w:id="25886"/>
      <w:r>
        <w:rPr>
          <w:rtl/>
        </w:rPr>
        <w:t>שנים</w:t>
      </w:r>
      <w:r>
        <w:rPr>
          <w:rFonts w:hint="cs"/>
          <w:rtl/>
        </w:rPr>
        <w:t>,</w:t>
      </w:r>
      <w:r>
        <w:rPr>
          <w:rtl/>
        </w:rPr>
        <w:t xml:space="preserve"> </w:t>
      </w:r>
      <w:bookmarkStart w:id="25887" w:name="_ETM_Q35_466560"/>
      <w:bookmarkEnd w:id="25887"/>
      <w:r>
        <w:rPr>
          <w:rtl/>
        </w:rPr>
        <w:t xml:space="preserve">והילדים </w:t>
      </w:r>
      <w:bookmarkStart w:id="25888" w:name="_ETM_Q35_467729"/>
      <w:bookmarkEnd w:id="25888"/>
      <w:r>
        <w:rPr>
          <w:rtl/>
        </w:rPr>
        <w:t xml:space="preserve">ירוויחו </w:t>
      </w:r>
      <w:bookmarkStart w:id="25889" w:name="_ETM_Q35_468539"/>
      <w:bookmarkEnd w:id="25889"/>
      <w:r>
        <w:rPr>
          <w:rtl/>
        </w:rPr>
        <w:t xml:space="preserve">גם </w:t>
      </w:r>
      <w:bookmarkStart w:id="25890" w:name="_ETM_Q35_468900"/>
      <w:bookmarkEnd w:id="25890"/>
      <w:r>
        <w:rPr>
          <w:rtl/>
        </w:rPr>
        <w:t>הם</w:t>
      </w:r>
      <w:r>
        <w:rPr>
          <w:rFonts w:hint="cs"/>
          <w:rtl/>
        </w:rPr>
        <w:t>,</w:t>
      </w:r>
      <w:r>
        <w:rPr>
          <w:rtl/>
        </w:rPr>
        <w:t xml:space="preserve"> </w:t>
      </w:r>
      <w:bookmarkStart w:id="25891" w:name="_ETM_Q35_469529"/>
      <w:bookmarkEnd w:id="25891"/>
      <w:r>
        <w:rPr>
          <w:rtl/>
        </w:rPr>
        <w:t xml:space="preserve">גם </w:t>
      </w:r>
      <w:bookmarkStart w:id="25892" w:name="_ETM_Q35_469979"/>
      <w:bookmarkEnd w:id="25892"/>
      <w:r>
        <w:rPr>
          <w:rtl/>
        </w:rPr>
        <w:t xml:space="preserve">ילדים </w:t>
      </w:r>
      <w:bookmarkStart w:id="25893" w:name="_ETM_Q35_470610"/>
      <w:bookmarkEnd w:id="25893"/>
      <w:r>
        <w:rPr>
          <w:rtl/>
        </w:rPr>
        <w:t xml:space="preserve">להורים </w:t>
      </w:r>
      <w:bookmarkStart w:id="25894" w:name="_ETM_Q35_471389"/>
      <w:bookmarkEnd w:id="25894"/>
      <w:r>
        <w:rPr>
          <w:rtl/>
        </w:rPr>
        <w:t xml:space="preserve">שמקבלים </w:t>
      </w:r>
      <w:bookmarkStart w:id="25895" w:name="_ETM_Q35_472349"/>
      <w:bookmarkEnd w:id="25895"/>
      <w:r>
        <w:rPr>
          <w:rtl/>
        </w:rPr>
        <w:t xml:space="preserve">הבטחת </w:t>
      </w:r>
      <w:bookmarkStart w:id="25896" w:name="_ETM_Q35_472949"/>
      <w:bookmarkEnd w:id="25896"/>
      <w:r>
        <w:rPr>
          <w:rtl/>
        </w:rPr>
        <w:t>הכנסה</w:t>
      </w:r>
      <w:r>
        <w:rPr>
          <w:rFonts w:hint="cs"/>
          <w:rtl/>
        </w:rPr>
        <w:t>.</w:t>
      </w:r>
      <w:r>
        <w:rPr>
          <w:rtl/>
        </w:rPr>
        <w:t xml:space="preserve"> </w:t>
      </w:r>
      <w:bookmarkStart w:id="25897" w:name="_ETM_Q35_474110"/>
      <w:bookmarkEnd w:id="25897"/>
      <w:r>
        <w:rPr>
          <w:rtl/>
        </w:rPr>
        <w:t xml:space="preserve">אני </w:t>
      </w:r>
      <w:bookmarkStart w:id="25898" w:name="_ETM_Q35_474409"/>
      <w:bookmarkStart w:id="25899" w:name="_ETM_Q35_474919"/>
      <w:bookmarkEnd w:id="25898"/>
      <w:bookmarkEnd w:id="25899"/>
      <w:r>
        <w:rPr>
          <w:rtl/>
        </w:rPr>
        <w:t>הפצרתי</w:t>
      </w:r>
      <w:r>
        <w:rPr>
          <w:rFonts w:hint="cs"/>
          <w:rtl/>
        </w:rPr>
        <w:t xml:space="preserve"> מאוד</w:t>
      </w:r>
      <w:r>
        <w:rPr>
          <w:rtl/>
        </w:rPr>
        <w:t xml:space="preserve"> </w:t>
      </w:r>
      <w:bookmarkStart w:id="25900" w:name="_ETM_Q35_475490"/>
      <w:bookmarkEnd w:id="25900"/>
      <w:r>
        <w:rPr>
          <w:rtl/>
        </w:rPr>
        <w:t xml:space="preserve">גם </w:t>
      </w:r>
      <w:bookmarkStart w:id="25901" w:name="_ETM_Q35_475729"/>
      <w:bookmarkEnd w:id="25901"/>
      <w:r>
        <w:rPr>
          <w:rtl/>
        </w:rPr>
        <w:t xml:space="preserve">באופיר </w:t>
      </w:r>
      <w:bookmarkStart w:id="25902" w:name="_ETM_Q35_476930"/>
      <w:bookmarkEnd w:id="25902"/>
      <w:r>
        <w:rPr>
          <w:rtl/>
        </w:rPr>
        <w:t>ל</w:t>
      </w:r>
      <w:r w:rsidR="00FC18AD">
        <w:rPr>
          <w:rFonts w:hint="cs"/>
          <w:rtl/>
        </w:rPr>
        <w:t>ה</w:t>
      </w:r>
      <w:r>
        <w:rPr>
          <w:rtl/>
        </w:rPr>
        <w:t>עלות</w:t>
      </w:r>
      <w:r>
        <w:rPr>
          <w:rFonts w:hint="cs"/>
          <w:rtl/>
        </w:rPr>
        <w:t>,</w:t>
      </w:r>
      <w:r>
        <w:rPr>
          <w:rtl/>
        </w:rPr>
        <w:t xml:space="preserve"> </w:t>
      </w:r>
      <w:bookmarkStart w:id="25903" w:name="_ETM_Q35_477439"/>
      <w:bookmarkEnd w:id="25903"/>
      <w:r>
        <w:rPr>
          <w:rtl/>
        </w:rPr>
        <w:t xml:space="preserve">וטוב </w:t>
      </w:r>
      <w:bookmarkStart w:id="25904" w:name="_ETM_Q35_477860"/>
      <w:bookmarkEnd w:id="25904"/>
      <w:r>
        <w:rPr>
          <w:rtl/>
        </w:rPr>
        <w:t xml:space="preserve">שהוא </w:t>
      </w:r>
      <w:bookmarkStart w:id="25905" w:name="_ETM_Q35_478099"/>
      <w:bookmarkEnd w:id="25905"/>
      <w:r>
        <w:rPr>
          <w:rtl/>
        </w:rPr>
        <w:t xml:space="preserve">העלה </w:t>
      </w:r>
      <w:bookmarkStart w:id="25906" w:name="_ETM_Q35_478370"/>
      <w:bookmarkEnd w:id="25906"/>
      <w:r>
        <w:rPr>
          <w:rtl/>
        </w:rPr>
        <w:t xml:space="preserve">את </w:t>
      </w:r>
      <w:bookmarkStart w:id="25907" w:name="_ETM_Q35_478460"/>
      <w:bookmarkEnd w:id="25907"/>
      <w:r>
        <w:rPr>
          <w:rtl/>
        </w:rPr>
        <w:t xml:space="preserve">זה </w:t>
      </w:r>
      <w:bookmarkStart w:id="25908" w:name="_ETM_Q35_478610"/>
      <w:bookmarkEnd w:id="25908"/>
      <w:r>
        <w:rPr>
          <w:rtl/>
        </w:rPr>
        <w:t>היום</w:t>
      </w:r>
      <w:bookmarkStart w:id="25909" w:name="_ETM_Q35_479240"/>
      <w:bookmarkEnd w:id="25909"/>
      <w:r>
        <w:rPr>
          <w:rFonts w:hint="cs"/>
          <w:rtl/>
        </w:rPr>
        <w:t xml:space="preserve">, </w:t>
      </w:r>
      <w:r>
        <w:rPr>
          <w:rtl/>
        </w:rPr>
        <w:t xml:space="preserve">כי </w:t>
      </w:r>
      <w:bookmarkStart w:id="25910" w:name="_ETM_Q35_479419"/>
      <w:bookmarkEnd w:id="25910"/>
      <w:r>
        <w:rPr>
          <w:rtl/>
        </w:rPr>
        <w:t xml:space="preserve">ככל </w:t>
      </w:r>
      <w:bookmarkStart w:id="25911" w:name="_ETM_Q35_479779"/>
      <w:bookmarkEnd w:id="25911"/>
      <w:r>
        <w:rPr>
          <w:rtl/>
        </w:rPr>
        <w:t>שנסיים</w:t>
      </w:r>
      <w:r>
        <w:rPr>
          <w:rFonts w:hint="cs"/>
          <w:rtl/>
        </w:rPr>
        <w:t>,</w:t>
      </w:r>
      <w:r>
        <w:rPr>
          <w:rtl/>
        </w:rPr>
        <w:t xml:space="preserve"> </w:t>
      </w:r>
      <w:bookmarkStart w:id="25912" w:name="_ETM_Q35_480469"/>
      <w:bookmarkEnd w:id="25912"/>
      <w:r>
        <w:rPr>
          <w:rtl/>
        </w:rPr>
        <w:t xml:space="preserve">ההורים </w:t>
      </w:r>
      <w:bookmarkStart w:id="25913" w:name="_ETM_Q35_480979"/>
      <w:bookmarkEnd w:id="25913"/>
      <w:r>
        <w:rPr>
          <w:rtl/>
        </w:rPr>
        <w:t xml:space="preserve">יקבלו </w:t>
      </w:r>
      <w:bookmarkStart w:id="25914" w:name="_ETM_Q35_481490"/>
      <w:bookmarkEnd w:id="25914"/>
      <w:r>
        <w:rPr>
          <w:rtl/>
        </w:rPr>
        <w:t xml:space="preserve">את </w:t>
      </w:r>
      <w:bookmarkStart w:id="25915" w:name="_ETM_Q35_481639"/>
      <w:bookmarkEnd w:id="25915"/>
      <w:r>
        <w:rPr>
          <w:rtl/>
        </w:rPr>
        <w:t xml:space="preserve">המענק </w:t>
      </w:r>
      <w:bookmarkStart w:id="25916" w:name="_ETM_Q35_482569"/>
      <w:bookmarkEnd w:id="25916"/>
      <w:r>
        <w:rPr>
          <w:rtl/>
        </w:rPr>
        <w:t xml:space="preserve">בחודש </w:t>
      </w:r>
      <w:bookmarkStart w:id="25917" w:name="_ETM_Q35_483199"/>
      <w:bookmarkEnd w:id="25917"/>
      <w:r>
        <w:rPr>
          <w:rtl/>
        </w:rPr>
        <w:t>אוגוסט</w:t>
      </w:r>
      <w:r>
        <w:rPr>
          <w:rFonts w:hint="cs"/>
          <w:rtl/>
        </w:rPr>
        <w:t>.</w:t>
      </w:r>
      <w:bookmarkStart w:id="25918" w:name="_ETM_Q35_480000"/>
      <w:bookmarkStart w:id="25919" w:name="_ETM_Q35_480329"/>
      <w:bookmarkStart w:id="25920" w:name="_ETM_Q35_480989"/>
      <w:bookmarkStart w:id="25921" w:name="_ETM_Q35_481500"/>
      <w:bookmarkStart w:id="25922" w:name="_ETM_Q35_482040"/>
      <w:bookmarkStart w:id="25923" w:name="_ETM_Q35_482159"/>
      <w:bookmarkStart w:id="25924" w:name="_ETM_Q35_483080"/>
      <w:bookmarkStart w:id="25925" w:name="_ETM_Q35_483740"/>
      <w:bookmarkStart w:id="25926" w:name="_ETM_Q35_484670"/>
      <w:bookmarkEnd w:id="25918"/>
      <w:bookmarkEnd w:id="25919"/>
      <w:bookmarkEnd w:id="25920"/>
      <w:bookmarkEnd w:id="25921"/>
      <w:bookmarkEnd w:id="25922"/>
      <w:bookmarkEnd w:id="25923"/>
      <w:bookmarkEnd w:id="25924"/>
      <w:bookmarkEnd w:id="25925"/>
      <w:bookmarkEnd w:id="25926"/>
      <w:r>
        <w:rPr>
          <w:rFonts w:hint="cs"/>
          <w:rtl/>
        </w:rPr>
        <w:t xml:space="preserve"> </w:t>
      </w:r>
      <w:bookmarkStart w:id="25927" w:name="_ETM_Q35_479000"/>
      <w:bookmarkEnd w:id="25927"/>
      <w:r>
        <w:rPr>
          <w:rFonts w:hint="cs"/>
          <w:rtl/>
        </w:rPr>
        <w:t>אני</w:t>
      </w:r>
      <w:r>
        <w:rPr>
          <w:rtl/>
        </w:rPr>
        <w:t xml:space="preserve"> </w:t>
      </w:r>
      <w:bookmarkStart w:id="25928" w:name="_ETM_Q35_484759"/>
      <w:bookmarkEnd w:id="25928"/>
      <w:r>
        <w:rPr>
          <w:rtl/>
        </w:rPr>
        <w:t xml:space="preserve">מברכת </w:t>
      </w:r>
      <w:bookmarkStart w:id="25929" w:name="_ETM_Q35_485390"/>
      <w:bookmarkEnd w:id="25929"/>
      <w:r>
        <w:rPr>
          <w:rtl/>
        </w:rPr>
        <w:t xml:space="preserve">על </w:t>
      </w:r>
      <w:bookmarkStart w:id="25930" w:name="_ETM_Q35_485510"/>
      <w:bookmarkEnd w:id="25930"/>
      <w:r>
        <w:rPr>
          <w:rtl/>
        </w:rPr>
        <w:t>זה</w:t>
      </w:r>
      <w:r>
        <w:rPr>
          <w:rFonts w:hint="cs"/>
          <w:rtl/>
        </w:rPr>
        <w:t>.</w:t>
      </w:r>
      <w:bookmarkStart w:id="25931" w:name="_ETM_Q35_485750"/>
      <w:bookmarkEnd w:id="25931"/>
      <w:r>
        <w:rPr>
          <w:rtl/>
        </w:rPr>
        <w:t xml:space="preserve"> </w:t>
      </w:r>
      <w:bookmarkStart w:id="25932" w:name="_ETM_Q35_486319"/>
      <w:bookmarkEnd w:id="25932"/>
      <w:r>
        <w:rPr>
          <w:rtl/>
        </w:rPr>
        <w:t xml:space="preserve">זה </w:t>
      </w:r>
      <w:bookmarkStart w:id="25933" w:name="_ETM_Q35_486529"/>
      <w:bookmarkStart w:id="25934" w:name="_ETM_Q35_487519"/>
      <w:bookmarkEnd w:id="25933"/>
      <w:bookmarkEnd w:id="25934"/>
      <w:r>
        <w:rPr>
          <w:rtl/>
        </w:rPr>
        <w:t xml:space="preserve">פשוט </w:t>
      </w:r>
      <w:bookmarkStart w:id="25935" w:name="_ETM_Q35_487849"/>
      <w:bookmarkEnd w:id="25935"/>
      <w:r>
        <w:rPr>
          <w:rtl/>
        </w:rPr>
        <w:t xml:space="preserve">חוק </w:t>
      </w:r>
      <w:bookmarkStart w:id="25936" w:name="_ETM_Q35_488150"/>
      <w:bookmarkEnd w:id="25936"/>
      <w:r>
        <w:rPr>
          <w:rtl/>
        </w:rPr>
        <w:t>טוב</w:t>
      </w:r>
      <w:r w:rsidR="00FC18AD">
        <w:rPr>
          <w:rFonts w:hint="cs"/>
          <w:rtl/>
        </w:rPr>
        <w:t>,</w:t>
      </w:r>
      <w:r>
        <w:rPr>
          <w:rtl/>
        </w:rPr>
        <w:t xml:space="preserve"> </w:t>
      </w:r>
      <w:bookmarkStart w:id="25937" w:name="_ETM_Q35_488450"/>
      <w:bookmarkEnd w:id="25937"/>
      <w:r>
        <w:rPr>
          <w:rtl/>
        </w:rPr>
        <w:t xml:space="preserve">שעוזר </w:t>
      </w:r>
      <w:bookmarkStart w:id="25938" w:name="_ETM_Q35_488930"/>
      <w:bookmarkEnd w:id="25938"/>
      <w:r>
        <w:rPr>
          <w:rtl/>
        </w:rPr>
        <w:t xml:space="preserve">למי </w:t>
      </w:r>
      <w:bookmarkStart w:id="25939" w:name="_ETM_Q35_489139"/>
      <w:bookmarkEnd w:id="25939"/>
      <w:r>
        <w:rPr>
          <w:rtl/>
        </w:rPr>
        <w:t>שצריך</w:t>
      </w:r>
      <w:r>
        <w:rPr>
          <w:rFonts w:hint="cs"/>
          <w:rtl/>
        </w:rPr>
        <w:t>.</w:t>
      </w:r>
      <w:r>
        <w:rPr>
          <w:rtl/>
        </w:rPr>
        <w:t xml:space="preserve"> </w:t>
      </w:r>
      <w:bookmarkStart w:id="25940" w:name="_ETM_Q35_489650"/>
      <w:bookmarkEnd w:id="25940"/>
      <w:r>
        <w:rPr>
          <w:rtl/>
        </w:rPr>
        <w:t>תודה</w:t>
      </w:r>
      <w:r>
        <w:rPr>
          <w:rFonts w:hint="cs"/>
          <w:rtl/>
        </w:rPr>
        <w:t>.</w:t>
      </w:r>
    </w:p>
    <w:p w:rsidR="005560B1" w:rsidRDefault="005560B1" w:rsidP="00CD5EA5">
      <w:pPr>
        <w:rPr>
          <w:rtl/>
        </w:rPr>
      </w:pPr>
      <w:bookmarkStart w:id="25941" w:name="_ETM_Q35_487000"/>
      <w:bookmarkEnd w:id="25941"/>
    </w:p>
    <w:p w:rsidR="005560B1" w:rsidRDefault="005560B1" w:rsidP="00CD5EA5">
      <w:pPr>
        <w:pStyle w:val="af6"/>
        <w:keepNext/>
        <w:rPr>
          <w:rtl/>
        </w:rPr>
      </w:pPr>
      <w:r w:rsidRPr="00D86CD8">
        <w:rPr>
          <w:rStyle w:val="TagStyle"/>
          <w:rtl/>
        </w:rPr>
        <w:t xml:space="preserve"> &lt;&lt; יור &gt;&gt; </w:t>
      </w:r>
      <w:r>
        <w:rPr>
          <w:rtl/>
        </w:rPr>
        <w:t>היו"ר משה סולומון:</w:t>
      </w:r>
      <w:r w:rsidRPr="00D86CD8">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bookmarkStart w:id="25942" w:name="_ETM_Q35_488000"/>
      <w:bookmarkStart w:id="25943" w:name="_ETM_Q35_489980"/>
      <w:bookmarkEnd w:id="25942"/>
      <w:bookmarkEnd w:id="25943"/>
      <w:r>
        <w:rPr>
          <w:rtl/>
        </w:rPr>
        <w:t>תודה</w:t>
      </w:r>
      <w:r>
        <w:rPr>
          <w:rFonts w:hint="cs"/>
          <w:rtl/>
        </w:rPr>
        <w:t xml:space="preserve">. יישר כוח. </w:t>
      </w:r>
      <w:bookmarkStart w:id="25944" w:name="_ETM_Q35_490429"/>
      <w:bookmarkStart w:id="25945" w:name="_ETM_Q35_490790"/>
      <w:bookmarkStart w:id="25946" w:name="_ETM_Q35_491419"/>
      <w:bookmarkEnd w:id="25944"/>
      <w:bookmarkEnd w:id="25945"/>
      <w:bookmarkEnd w:id="25946"/>
      <w:r>
        <w:rPr>
          <w:rtl/>
        </w:rPr>
        <w:t xml:space="preserve">יש </w:t>
      </w:r>
      <w:bookmarkStart w:id="25947" w:name="_ETM_Q35_491750"/>
      <w:bookmarkEnd w:id="25947"/>
      <w:r>
        <w:rPr>
          <w:rtl/>
        </w:rPr>
        <w:t xml:space="preserve">עוד </w:t>
      </w:r>
      <w:bookmarkStart w:id="25948" w:name="_ETM_Q35_491929"/>
      <w:bookmarkEnd w:id="25948"/>
      <w:r>
        <w:rPr>
          <w:rtl/>
        </w:rPr>
        <w:t xml:space="preserve">מישהו </w:t>
      </w:r>
      <w:bookmarkStart w:id="25949" w:name="_ETM_Q35_492110"/>
      <w:bookmarkEnd w:id="25949"/>
      <w:r>
        <w:rPr>
          <w:rtl/>
        </w:rPr>
        <w:t xml:space="preserve">באולם </w:t>
      </w:r>
      <w:bookmarkStart w:id="25950" w:name="_ETM_Q35_492440"/>
      <w:bookmarkEnd w:id="25950"/>
      <w:r>
        <w:rPr>
          <w:rtl/>
        </w:rPr>
        <w:t xml:space="preserve">שרוצה </w:t>
      </w:r>
      <w:bookmarkStart w:id="25951" w:name="_ETM_Q35_493279"/>
      <w:bookmarkStart w:id="25952" w:name="_ETM_Q35_493610"/>
      <w:bookmarkStart w:id="25953" w:name="_ETM_Q35_493700"/>
      <w:bookmarkStart w:id="25954" w:name="_ETM_Q35_493910"/>
      <w:bookmarkStart w:id="25955" w:name="_ETM_Q35_494179"/>
      <w:bookmarkEnd w:id="25951"/>
      <w:bookmarkEnd w:id="25952"/>
      <w:bookmarkEnd w:id="25953"/>
      <w:bookmarkEnd w:id="25954"/>
      <w:bookmarkEnd w:id="25955"/>
      <w:r>
        <w:rPr>
          <w:rtl/>
        </w:rPr>
        <w:t>לדבר</w:t>
      </w:r>
      <w:r>
        <w:rPr>
          <w:rFonts w:hint="cs"/>
          <w:rtl/>
        </w:rPr>
        <w:t>?</w:t>
      </w:r>
      <w:r>
        <w:rPr>
          <w:rtl/>
        </w:rPr>
        <w:t xml:space="preserve"> </w:t>
      </w:r>
      <w:bookmarkStart w:id="25956" w:name="_ETM_Q35_495830"/>
      <w:bookmarkEnd w:id="25956"/>
      <w:r>
        <w:rPr>
          <w:rtl/>
        </w:rPr>
        <w:t xml:space="preserve">אם </w:t>
      </w:r>
      <w:bookmarkStart w:id="25957" w:name="_ETM_Q35_496010"/>
      <w:bookmarkEnd w:id="25957"/>
      <w:r>
        <w:rPr>
          <w:rtl/>
        </w:rPr>
        <w:t>כן</w:t>
      </w:r>
      <w:r>
        <w:rPr>
          <w:rFonts w:hint="cs"/>
          <w:rtl/>
        </w:rPr>
        <w:t>,</w:t>
      </w:r>
      <w:r>
        <w:rPr>
          <w:rtl/>
        </w:rPr>
        <w:t xml:space="preserve"> </w:t>
      </w:r>
      <w:bookmarkStart w:id="25958" w:name="_ETM_Q35_496640"/>
      <w:bookmarkEnd w:id="25958"/>
      <w:r>
        <w:rPr>
          <w:rtl/>
        </w:rPr>
        <w:t xml:space="preserve">אנחנו </w:t>
      </w:r>
      <w:bookmarkStart w:id="25959" w:name="_ETM_Q35_497750"/>
      <w:bookmarkEnd w:id="25959"/>
      <w:r>
        <w:rPr>
          <w:rtl/>
        </w:rPr>
        <w:t xml:space="preserve">עוברים </w:t>
      </w:r>
      <w:bookmarkStart w:id="25960" w:name="_ETM_Q35_498849"/>
      <w:bookmarkEnd w:id="25960"/>
      <w:r>
        <w:rPr>
          <w:rtl/>
        </w:rPr>
        <w:softHyphen/>
      </w:r>
      <w:r>
        <w:rPr>
          <w:rFonts w:hint="cs"/>
          <w:rtl/>
        </w:rPr>
        <w:t>– שנייה, ל</w:t>
      </w:r>
      <w:bookmarkStart w:id="25961" w:name="_ETM_Q35_497000"/>
      <w:bookmarkEnd w:id="25961"/>
      <w:r>
        <w:rPr>
          <w:rFonts w:hint="cs"/>
          <w:rtl/>
        </w:rPr>
        <w:t xml:space="preserve">פני כן, השר, </w:t>
      </w:r>
      <w:bookmarkStart w:id="25962" w:name="_ETM_Q35_499000"/>
      <w:bookmarkStart w:id="25963" w:name="_ETM_Q35_499210"/>
      <w:bookmarkStart w:id="25964" w:name="_ETM_Q35_499449"/>
      <w:bookmarkStart w:id="25965" w:name="_ETM_Q35_499599"/>
      <w:bookmarkStart w:id="25966" w:name="_ETM_Q35_499929"/>
      <w:bookmarkStart w:id="25967" w:name="_ETM_Q35_500380"/>
      <w:bookmarkEnd w:id="25962"/>
      <w:bookmarkEnd w:id="25963"/>
      <w:bookmarkEnd w:id="25964"/>
      <w:bookmarkEnd w:id="25965"/>
      <w:bookmarkEnd w:id="25966"/>
      <w:bookmarkEnd w:id="25967"/>
      <w:r>
        <w:rPr>
          <w:rtl/>
        </w:rPr>
        <w:t xml:space="preserve">רוצה </w:t>
      </w:r>
      <w:bookmarkStart w:id="25968" w:name="_ETM_Q35_500560"/>
      <w:bookmarkEnd w:id="25968"/>
      <w:r>
        <w:rPr>
          <w:rtl/>
        </w:rPr>
        <w:t>לסכם</w:t>
      </w:r>
      <w:r>
        <w:rPr>
          <w:rFonts w:hint="cs"/>
          <w:rtl/>
        </w:rPr>
        <w:t>?</w:t>
      </w:r>
      <w:r>
        <w:rPr>
          <w:rtl/>
        </w:rPr>
        <w:t xml:space="preserve"> </w:t>
      </w:r>
      <w:bookmarkStart w:id="25969" w:name="_ETM_Q35_502339"/>
      <w:bookmarkEnd w:id="25969"/>
    </w:p>
    <w:p w:rsidR="005560B1" w:rsidRDefault="005560B1" w:rsidP="00CD5EA5">
      <w:pPr>
        <w:rPr>
          <w:rtl/>
        </w:rPr>
      </w:pPr>
    </w:p>
    <w:p w:rsidR="005560B1" w:rsidRDefault="005560B1" w:rsidP="00CD5EA5">
      <w:pPr>
        <w:rPr>
          <w:rtl/>
        </w:rPr>
      </w:pPr>
      <w:r>
        <w:rPr>
          <w:rtl/>
        </w:rPr>
        <w:t xml:space="preserve">אם </w:t>
      </w:r>
      <w:bookmarkStart w:id="25970" w:name="_ETM_Q35_502460"/>
      <w:bookmarkEnd w:id="25970"/>
      <w:r>
        <w:rPr>
          <w:rtl/>
        </w:rPr>
        <w:t>כ</w:t>
      </w:r>
      <w:r>
        <w:rPr>
          <w:rFonts w:hint="cs"/>
          <w:rtl/>
        </w:rPr>
        <w:t xml:space="preserve">ן, חברי הכנסת, </w:t>
      </w:r>
      <w:bookmarkStart w:id="25971" w:name="_ETM_Q35_502670"/>
      <w:bookmarkStart w:id="25972" w:name="_ETM_Q35_502939"/>
      <w:bookmarkEnd w:id="25971"/>
      <w:bookmarkEnd w:id="25972"/>
      <w:r>
        <w:rPr>
          <w:rtl/>
        </w:rPr>
        <w:t xml:space="preserve">נעבור </w:t>
      </w:r>
      <w:bookmarkStart w:id="25973" w:name="_ETM_Q35_503269"/>
      <w:bookmarkEnd w:id="25973"/>
      <w:r>
        <w:rPr>
          <w:rtl/>
        </w:rPr>
        <w:t xml:space="preserve">להצבעה </w:t>
      </w:r>
      <w:bookmarkStart w:id="25974" w:name="_ETM_Q35_504019"/>
      <w:bookmarkEnd w:id="25974"/>
      <w:r>
        <w:rPr>
          <w:rtl/>
        </w:rPr>
        <w:t xml:space="preserve">על </w:t>
      </w:r>
      <w:bookmarkStart w:id="25975" w:name="_ETM_Q35_504199"/>
      <w:bookmarkEnd w:id="25975"/>
      <w:r>
        <w:rPr>
          <w:rtl/>
        </w:rPr>
        <w:t xml:space="preserve">הצעת חוק הביטוח הלאומי </w:t>
      </w:r>
      <w:r>
        <w:rPr>
          <w:rFonts w:hint="cs"/>
          <w:rtl/>
        </w:rPr>
        <w:t>(</w:t>
      </w:r>
      <w:r w:rsidRPr="00533A98">
        <w:rPr>
          <w:rtl/>
        </w:rPr>
        <w:t xml:space="preserve">תיקון מס' </w:t>
      </w:r>
      <w:r>
        <w:rPr>
          <w:rtl/>
        </w:rPr>
        <w:t>252</w:t>
      </w:r>
      <w:r>
        <w:rPr>
          <w:rFonts w:hint="cs"/>
          <w:rtl/>
        </w:rPr>
        <w:t>) (</w:t>
      </w:r>
      <w:r>
        <w:rPr>
          <w:rtl/>
        </w:rPr>
        <w:t>מענק לימודים</w:t>
      </w:r>
      <w:r>
        <w:rPr>
          <w:rFonts w:hint="cs"/>
          <w:rtl/>
        </w:rPr>
        <w:t>)</w:t>
      </w:r>
      <w:r>
        <w:rPr>
          <w:rtl/>
        </w:rPr>
        <w:t>, התשפ"ה</w:t>
      </w:r>
      <w:r>
        <w:rPr>
          <w:rFonts w:hint="cs"/>
          <w:rtl/>
        </w:rPr>
        <w:t>–202</w:t>
      </w:r>
      <w:r>
        <w:rPr>
          <w:rtl/>
        </w:rPr>
        <w:t>4</w:t>
      </w:r>
      <w:bookmarkStart w:id="25976" w:name="_ETM_Q35_509839"/>
      <w:bookmarkEnd w:id="25976"/>
      <w:r>
        <w:rPr>
          <w:rFonts w:hint="cs"/>
          <w:rtl/>
        </w:rPr>
        <w:t xml:space="preserve">, </w:t>
      </w:r>
      <w:bookmarkStart w:id="25977" w:name="_ETM_Q35_506000"/>
      <w:bookmarkEnd w:id="25977"/>
      <w:r>
        <w:rPr>
          <w:rtl/>
        </w:rPr>
        <w:t xml:space="preserve">בקריאה </w:t>
      </w:r>
      <w:bookmarkStart w:id="25978" w:name="_ETM_Q35_510380"/>
      <w:bookmarkEnd w:id="25978"/>
      <w:r>
        <w:rPr>
          <w:rtl/>
        </w:rPr>
        <w:t>ראשונה</w:t>
      </w:r>
      <w:r>
        <w:rPr>
          <w:rFonts w:hint="cs"/>
          <w:rtl/>
        </w:rPr>
        <w:t>.</w:t>
      </w:r>
      <w:r>
        <w:rPr>
          <w:rtl/>
        </w:rPr>
        <w:t xml:space="preserve"> </w:t>
      </w:r>
      <w:bookmarkStart w:id="25979" w:name="_ETM_Q35_511649"/>
      <w:bookmarkEnd w:id="25979"/>
      <w:r>
        <w:rPr>
          <w:rtl/>
        </w:rPr>
        <w:t>הצבעה</w:t>
      </w:r>
      <w:r>
        <w:rPr>
          <w:rFonts w:hint="cs"/>
          <w:rtl/>
        </w:rPr>
        <w:t>.</w:t>
      </w:r>
    </w:p>
    <w:p w:rsidR="005560B1" w:rsidRDefault="005560B1" w:rsidP="00CD5EA5">
      <w:pPr>
        <w:rPr>
          <w:rtl/>
        </w:rPr>
      </w:pPr>
      <w:bookmarkStart w:id="25980" w:name="_ETM_Q35_512000"/>
      <w:bookmarkEnd w:id="25980"/>
    </w:p>
    <w:p w:rsidR="005560B1" w:rsidRDefault="005560B1" w:rsidP="00CD5EA5">
      <w:pPr>
        <w:pStyle w:val="af1"/>
        <w:keepNext/>
        <w:rPr>
          <w:rtl/>
        </w:rPr>
      </w:pPr>
      <w:r>
        <w:rPr>
          <w:rtl/>
        </w:rPr>
        <w:t>הצבעה מס'</w:t>
      </w:r>
      <w:r>
        <w:rPr>
          <w:rFonts w:hint="cs"/>
          <w:rtl/>
        </w:rPr>
        <w:t xml:space="preserve"> 8</w:t>
      </w:r>
    </w:p>
    <w:p w:rsidR="005560B1" w:rsidRDefault="005560B1" w:rsidP="00CD5EA5">
      <w:pPr>
        <w:pStyle w:val="--"/>
        <w:keepNext/>
        <w:rPr>
          <w:rtl/>
        </w:rPr>
      </w:pPr>
    </w:p>
    <w:p w:rsidR="005560B1" w:rsidRDefault="005560B1" w:rsidP="00CD5EA5">
      <w:pPr>
        <w:pStyle w:val="--"/>
        <w:keepNext/>
        <w:rPr>
          <w:rtl/>
        </w:rPr>
      </w:pPr>
      <w:r>
        <w:rPr>
          <w:rtl/>
        </w:rPr>
        <w:t>בעד ההצעה להעביר את הצעת החוק לוועדה –</w:t>
      </w:r>
      <w:r>
        <w:rPr>
          <w:rFonts w:hint="cs"/>
          <w:rtl/>
        </w:rPr>
        <w:t xml:space="preserve"> 21</w:t>
      </w:r>
    </w:p>
    <w:p w:rsidR="005560B1" w:rsidRDefault="005560B1" w:rsidP="00CD5EA5">
      <w:pPr>
        <w:pStyle w:val="--"/>
        <w:keepNext/>
        <w:rPr>
          <w:rtl/>
        </w:rPr>
      </w:pPr>
      <w:r>
        <w:rPr>
          <w:rtl/>
        </w:rPr>
        <w:t xml:space="preserve">נגד – </w:t>
      </w:r>
      <w:r>
        <w:rPr>
          <w:rFonts w:hint="cs"/>
          <w:rtl/>
        </w:rPr>
        <w:t>אין</w:t>
      </w:r>
    </w:p>
    <w:p w:rsidR="005560B1" w:rsidRDefault="005560B1" w:rsidP="00CD5EA5">
      <w:pPr>
        <w:pStyle w:val="--"/>
        <w:keepNext/>
        <w:rPr>
          <w:rtl/>
        </w:rPr>
      </w:pPr>
      <w:r>
        <w:rPr>
          <w:rtl/>
        </w:rPr>
        <w:t xml:space="preserve">נמנעים – </w:t>
      </w:r>
      <w:r>
        <w:rPr>
          <w:rFonts w:hint="cs"/>
          <w:rtl/>
        </w:rPr>
        <w:t>אין</w:t>
      </w:r>
    </w:p>
    <w:p w:rsidR="005560B1" w:rsidRDefault="005560B1" w:rsidP="00CD5EA5">
      <w:pPr>
        <w:pStyle w:val="af2"/>
        <w:rPr>
          <w:rtl/>
        </w:rPr>
      </w:pPr>
      <w:r>
        <w:rPr>
          <w:rtl/>
        </w:rPr>
        <w:t xml:space="preserve">ההצעה להעביר את </w:t>
      </w:r>
      <w:bookmarkStart w:id="25981" w:name="_ETM_Q35_515000"/>
      <w:bookmarkEnd w:id="25981"/>
      <w:r>
        <w:rPr>
          <w:rtl/>
        </w:rPr>
        <w:t xml:space="preserve">הצעת חוק הביטוח הלאומי </w:t>
      </w:r>
      <w:r>
        <w:rPr>
          <w:rFonts w:hint="cs"/>
          <w:rtl/>
        </w:rPr>
        <w:t>(</w:t>
      </w:r>
      <w:r w:rsidRPr="00533A98">
        <w:rPr>
          <w:rtl/>
        </w:rPr>
        <w:t xml:space="preserve">תיקון מס' </w:t>
      </w:r>
      <w:r>
        <w:rPr>
          <w:rtl/>
        </w:rPr>
        <w:t>252</w:t>
      </w:r>
      <w:r>
        <w:rPr>
          <w:rFonts w:hint="cs"/>
          <w:rtl/>
        </w:rPr>
        <w:t>) (</w:t>
      </w:r>
      <w:r>
        <w:rPr>
          <w:rtl/>
        </w:rPr>
        <w:t>מענק לימודים</w:t>
      </w:r>
      <w:r>
        <w:rPr>
          <w:rFonts w:hint="cs"/>
          <w:rtl/>
        </w:rPr>
        <w:t>)</w:t>
      </w:r>
      <w:r>
        <w:rPr>
          <w:rtl/>
        </w:rPr>
        <w:t>, התשפ"ה</w:t>
      </w:r>
      <w:r>
        <w:rPr>
          <w:rFonts w:hint="cs"/>
          <w:rtl/>
        </w:rPr>
        <w:t>–202</w:t>
      </w:r>
      <w:r>
        <w:rPr>
          <w:rtl/>
        </w:rPr>
        <w:t>4</w:t>
      </w:r>
      <w:r>
        <w:rPr>
          <w:rFonts w:hint="cs"/>
          <w:rtl/>
        </w:rPr>
        <w:t xml:space="preserve">, לוועדת העבודה והרווחה נתקבלה. </w:t>
      </w:r>
    </w:p>
    <w:p w:rsidR="005560B1" w:rsidRDefault="005560B1" w:rsidP="00CD5EA5">
      <w:pPr>
        <w:rPr>
          <w:rtl/>
        </w:rPr>
      </w:pPr>
      <w:bookmarkStart w:id="25982" w:name="_ETM_Q35_517000"/>
      <w:bookmarkEnd w:id="25982"/>
    </w:p>
    <w:p w:rsidR="005560B1" w:rsidRDefault="005560B1" w:rsidP="00CD5EA5">
      <w:pPr>
        <w:pStyle w:val="af6"/>
        <w:keepNext/>
        <w:rPr>
          <w:rtl/>
        </w:rPr>
      </w:pPr>
      <w:r w:rsidRPr="00533A98">
        <w:rPr>
          <w:rStyle w:val="TagStyle"/>
          <w:rtl/>
        </w:rPr>
        <w:t xml:space="preserve"> &lt;&lt; יור &gt;&gt; </w:t>
      </w:r>
      <w:r>
        <w:rPr>
          <w:rtl/>
        </w:rPr>
        <w:t>היו"ר משה סולומון:</w:t>
      </w:r>
      <w:r w:rsidRPr="00533A98">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bookmarkStart w:id="25983" w:name="_ETM_Q35_520000"/>
      <w:bookmarkStart w:id="25984" w:name="_ETM_Q35_513000"/>
      <w:bookmarkStart w:id="25985" w:name="_ETM_Q35_526260"/>
      <w:bookmarkEnd w:id="25983"/>
      <w:bookmarkEnd w:id="25984"/>
      <w:bookmarkEnd w:id="25985"/>
      <w:r>
        <w:rPr>
          <w:rtl/>
        </w:rPr>
        <w:t xml:space="preserve">21 </w:t>
      </w:r>
      <w:bookmarkStart w:id="25986" w:name="_ETM_Q35_527040"/>
      <w:bookmarkEnd w:id="25986"/>
      <w:r>
        <w:rPr>
          <w:rtl/>
        </w:rPr>
        <w:t>בעד</w:t>
      </w:r>
      <w:r>
        <w:rPr>
          <w:rFonts w:hint="cs"/>
          <w:rtl/>
        </w:rPr>
        <w:t>,</w:t>
      </w:r>
      <w:r>
        <w:rPr>
          <w:rtl/>
        </w:rPr>
        <w:t xml:space="preserve"> </w:t>
      </w:r>
      <w:bookmarkStart w:id="25987" w:name="_ETM_Q35_527579"/>
      <w:bookmarkEnd w:id="25987"/>
      <w:r>
        <w:rPr>
          <w:rtl/>
        </w:rPr>
        <w:t xml:space="preserve">אין </w:t>
      </w:r>
      <w:bookmarkStart w:id="25988" w:name="_ETM_Q35_527760"/>
      <w:bookmarkEnd w:id="25988"/>
      <w:r>
        <w:rPr>
          <w:rtl/>
        </w:rPr>
        <w:t>מתנגדים</w:t>
      </w:r>
      <w:r>
        <w:rPr>
          <w:rFonts w:hint="cs"/>
          <w:rtl/>
        </w:rPr>
        <w:t>.</w:t>
      </w:r>
      <w:r>
        <w:rPr>
          <w:rtl/>
        </w:rPr>
        <w:t xml:space="preserve"> </w:t>
      </w:r>
      <w:bookmarkStart w:id="25989" w:name="_ETM_Q35_528180"/>
      <w:bookmarkEnd w:id="25989"/>
      <w:r>
        <w:rPr>
          <w:rtl/>
        </w:rPr>
        <w:t xml:space="preserve">אני </w:t>
      </w:r>
      <w:bookmarkStart w:id="25990" w:name="_ETM_Q35_528300"/>
      <w:bookmarkEnd w:id="25990"/>
      <w:r>
        <w:rPr>
          <w:rtl/>
        </w:rPr>
        <w:t xml:space="preserve">קובע </w:t>
      </w:r>
      <w:bookmarkStart w:id="25991" w:name="_ETM_Q35_528600"/>
      <w:bookmarkEnd w:id="25991"/>
      <w:r>
        <w:rPr>
          <w:rtl/>
        </w:rPr>
        <w:t xml:space="preserve">כי </w:t>
      </w:r>
      <w:bookmarkStart w:id="25992" w:name="_ETM_Q35_528720"/>
      <w:bookmarkEnd w:id="25992"/>
      <w:r w:rsidRPr="00533A98">
        <w:rPr>
          <w:rtl/>
        </w:rPr>
        <w:t xml:space="preserve">הצעת חוק הביטוח הלאומי (תיקון מס' 252) (מענק לימודים), התשפ"ה–2024, </w:t>
      </w:r>
      <w:bookmarkStart w:id="25993" w:name="_ETM_Q35_529050"/>
      <w:bookmarkStart w:id="25994" w:name="_ETM_Q35_529170"/>
      <w:bookmarkStart w:id="25995" w:name="_ETM_Q35_529559"/>
      <w:bookmarkStart w:id="25996" w:name="_ETM_Q35_529860"/>
      <w:bookmarkStart w:id="25997" w:name="_ETM_Q35_530190"/>
      <w:bookmarkStart w:id="25998" w:name="_ETM_Q35_530430"/>
      <w:bookmarkStart w:id="25999" w:name="_ETM_Q35_532019"/>
      <w:bookmarkStart w:id="26000" w:name="_ETM_Q35_532500"/>
      <w:bookmarkStart w:id="26001" w:name="_ETM_Q35_532829"/>
      <w:bookmarkStart w:id="26002" w:name="_ETM_Q35_533010"/>
      <w:bookmarkStart w:id="26003" w:name="_ETM_Q35_533640"/>
      <w:bookmarkStart w:id="26004" w:name="_ETM_Q35_533940"/>
      <w:bookmarkStart w:id="26005" w:name="_ETM_Q35_534930"/>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r>
        <w:rPr>
          <w:rtl/>
        </w:rPr>
        <w:t xml:space="preserve">אושרה </w:t>
      </w:r>
      <w:bookmarkStart w:id="26006" w:name="_ETM_Q35_535290"/>
      <w:bookmarkEnd w:id="26006"/>
      <w:r>
        <w:rPr>
          <w:rtl/>
        </w:rPr>
        <w:t xml:space="preserve">בקריאה </w:t>
      </w:r>
      <w:bookmarkStart w:id="26007" w:name="_ETM_Q35_535650"/>
      <w:bookmarkEnd w:id="26007"/>
      <w:r>
        <w:rPr>
          <w:rtl/>
        </w:rPr>
        <w:t>ראשונה</w:t>
      </w:r>
      <w:r>
        <w:rPr>
          <w:rFonts w:hint="cs"/>
          <w:rtl/>
        </w:rPr>
        <w:t>,</w:t>
      </w:r>
      <w:r>
        <w:rPr>
          <w:rtl/>
        </w:rPr>
        <w:t xml:space="preserve"> </w:t>
      </w:r>
      <w:bookmarkStart w:id="26008" w:name="_ETM_Q35_536070"/>
      <w:bookmarkEnd w:id="26008"/>
      <w:r>
        <w:rPr>
          <w:rtl/>
        </w:rPr>
        <w:t xml:space="preserve">ותעבור </w:t>
      </w:r>
      <w:bookmarkStart w:id="26009" w:name="_ETM_Q35_536430"/>
      <w:bookmarkEnd w:id="26009"/>
      <w:r>
        <w:rPr>
          <w:rFonts w:hint="cs"/>
          <w:rtl/>
        </w:rPr>
        <w:t xml:space="preserve">לדיון </w:t>
      </w:r>
      <w:bookmarkStart w:id="26010" w:name="_ETM_Q35_536640"/>
      <w:bookmarkEnd w:id="26010"/>
      <w:r>
        <w:rPr>
          <w:rFonts w:hint="cs"/>
          <w:rtl/>
        </w:rPr>
        <w:t>ב</w:t>
      </w:r>
      <w:r>
        <w:rPr>
          <w:rtl/>
        </w:rPr>
        <w:t>ו</w:t>
      </w:r>
      <w:r>
        <w:rPr>
          <w:rFonts w:hint="cs"/>
          <w:rtl/>
        </w:rPr>
        <w:t>ו</w:t>
      </w:r>
      <w:r>
        <w:rPr>
          <w:rtl/>
        </w:rPr>
        <w:t xml:space="preserve">עדת </w:t>
      </w:r>
      <w:bookmarkStart w:id="26011" w:name="_ETM_Q35_536909"/>
      <w:bookmarkEnd w:id="26011"/>
      <w:r>
        <w:rPr>
          <w:rtl/>
        </w:rPr>
        <w:t xml:space="preserve">העבודה </w:t>
      </w:r>
      <w:bookmarkStart w:id="26012" w:name="_ETM_Q35_537300"/>
      <w:bookmarkEnd w:id="26012"/>
      <w:r>
        <w:rPr>
          <w:rtl/>
        </w:rPr>
        <w:t xml:space="preserve">והרווחה </w:t>
      </w:r>
      <w:bookmarkStart w:id="26013" w:name="_ETM_Q35_538589"/>
      <w:bookmarkEnd w:id="26013"/>
      <w:r>
        <w:rPr>
          <w:rFonts w:hint="cs"/>
          <w:rtl/>
        </w:rPr>
        <w:t xml:space="preserve">לצורך </w:t>
      </w:r>
      <w:r>
        <w:rPr>
          <w:rtl/>
        </w:rPr>
        <w:t xml:space="preserve">הכנתה </w:t>
      </w:r>
      <w:bookmarkStart w:id="26014" w:name="_ETM_Q35_538980"/>
      <w:bookmarkEnd w:id="26014"/>
      <w:r>
        <w:rPr>
          <w:rtl/>
        </w:rPr>
        <w:t xml:space="preserve">לקריאה </w:t>
      </w:r>
      <w:bookmarkStart w:id="26015" w:name="_ETM_Q35_539399"/>
      <w:bookmarkEnd w:id="26015"/>
      <w:r>
        <w:rPr>
          <w:rtl/>
        </w:rPr>
        <w:t xml:space="preserve">השנייה </w:t>
      </w:r>
      <w:bookmarkStart w:id="26016" w:name="_ETM_Q35_539909"/>
      <w:bookmarkEnd w:id="26016"/>
      <w:r>
        <w:rPr>
          <w:rtl/>
        </w:rPr>
        <w:t>והשלישית</w:t>
      </w:r>
      <w:r>
        <w:rPr>
          <w:rFonts w:hint="cs"/>
          <w:rtl/>
        </w:rPr>
        <w:t>.</w:t>
      </w:r>
    </w:p>
    <w:p w:rsidR="005560B1" w:rsidRDefault="005560B1" w:rsidP="00CD5EA5">
      <w:pPr>
        <w:rPr>
          <w:rtl/>
        </w:rPr>
      </w:pPr>
      <w:bookmarkStart w:id="26017" w:name="ET_subject_חילופים_בוועדות_הכנסת_7"/>
    </w:p>
    <w:p w:rsidR="005560B1" w:rsidRDefault="005560B1" w:rsidP="00CD5EA5">
      <w:pPr>
        <w:rPr>
          <w:vanish/>
          <w:rtl/>
        </w:rPr>
      </w:pPr>
    </w:p>
    <w:p w:rsidR="005560B1" w:rsidRDefault="005560B1" w:rsidP="00CD5EA5">
      <w:pPr>
        <w:pStyle w:val="a6"/>
        <w:rPr>
          <w:rStyle w:val="TagStyle"/>
          <w:vanish w:val="0"/>
          <w:rtl/>
        </w:rPr>
      </w:pPr>
    </w:p>
    <w:p w:rsidR="005560B1" w:rsidRDefault="005560B1" w:rsidP="00CD5EA5">
      <w:pPr>
        <w:pStyle w:val="a6"/>
        <w:rPr>
          <w:rtl/>
        </w:rPr>
      </w:pPr>
      <w:r w:rsidRPr="00533A98">
        <w:rPr>
          <w:rStyle w:val="TagStyle"/>
          <w:rtl/>
        </w:rPr>
        <w:t xml:space="preserve"> &lt;&lt; נושא &gt;&gt; </w:t>
      </w:r>
      <w:bookmarkStart w:id="26018" w:name="_Toc191333821"/>
      <w:bookmarkStart w:id="26019" w:name="_Toc191333909"/>
      <w:r>
        <w:rPr>
          <w:rtl/>
        </w:rPr>
        <w:t>חילופים בוועדות הכנסת</w:t>
      </w:r>
      <w:bookmarkEnd w:id="26018"/>
      <w:bookmarkEnd w:id="26019"/>
      <w:r w:rsidRPr="00533A98">
        <w:rPr>
          <w:rStyle w:val="TagStyle"/>
          <w:rtl/>
        </w:rPr>
        <w:t xml:space="preserve"> &lt;&lt; נושא &gt;&gt;</w:t>
      </w:r>
      <w:r>
        <w:rPr>
          <w:rtl/>
        </w:rPr>
        <w:t xml:space="preserve"> </w:t>
      </w:r>
      <w:bookmarkEnd w:id="26017"/>
    </w:p>
    <w:p w:rsidR="005560B1" w:rsidRDefault="005560B1" w:rsidP="00CD5EA5">
      <w:pPr>
        <w:rPr>
          <w:rtl/>
        </w:rPr>
      </w:pPr>
    </w:p>
    <w:p w:rsidR="005560B1" w:rsidRDefault="005560B1" w:rsidP="00CD5EA5">
      <w:pPr>
        <w:pStyle w:val="af6"/>
        <w:keepNext/>
        <w:rPr>
          <w:rtl/>
        </w:rPr>
      </w:pPr>
      <w:r w:rsidRPr="00533A98">
        <w:rPr>
          <w:rStyle w:val="TagStyle"/>
          <w:rtl/>
        </w:rPr>
        <w:t xml:space="preserve"> &lt;&lt; יור &gt;&gt; </w:t>
      </w:r>
      <w:r>
        <w:rPr>
          <w:rtl/>
        </w:rPr>
        <w:t>היו"ר משה סולומון:</w:t>
      </w:r>
      <w:r w:rsidRPr="00533A98">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bookmarkStart w:id="26020" w:name="_ETM_Q35_538000"/>
      <w:bookmarkStart w:id="26021" w:name="_ETM_Q35_541670"/>
      <w:bookmarkEnd w:id="26020"/>
      <w:bookmarkEnd w:id="26021"/>
      <w:r>
        <w:rPr>
          <w:rtl/>
        </w:rPr>
        <w:t xml:space="preserve">הודעה </w:t>
      </w:r>
      <w:bookmarkStart w:id="26022" w:name="_ETM_Q35_542930"/>
      <w:bookmarkEnd w:id="26022"/>
      <w:r>
        <w:rPr>
          <w:rtl/>
        </w:rPr>
        <w:t xml:space="preserve">ליושב-ראש </w:t>
      </w:r>
      <w:bookmarkStart w:id="26023" w:name="_ETM_Q35_543440"/>
      <w:bookmarkEnd w:id="26023"/>
      <w:r>
        <w:rPr>
          <w:rtl/>
        </w:rPr>
        <w:t xml:space="preserve">הקואליציה </w:t>
      </w:r>
      <w:bookmarkStart w:id="26024" w:name="_ETM_Q35_544610"/>
      <w:bookmarkEnd w:id="26024"/>
      <w:r>
        <w:rPr>
          <w:rtl/>
        </w:rPr>
        <w:t xml:space="preserve">חבר </w:t>
      </w:r>
      <w:bookmarkStart w:id="26025" w:name="_ETM_Q35_544850"/>
      <w:bookmarkEnd w:id="26025"/>
      <w:r>
        <w:rPr>
          <w:rtl/>
        </w:rPr>
        <w:t xml:space="preserve">הכנסת </w:t>
      </w:r>
      <w:bookmarkStart w:id="26026" w:name="_ETM_Q35_545150"/>
      <w:bookmarkEnd w:id="26026"/>
      <w:r>
        <w:rPr>
          <w:rFonts w:hint="cs"/>
          <w:rtl/>
        </w:rPr>
        <w:t xml:space="preserve">אופיר כץ, </w:t>
      </w:r>
      <w:bookmarkStart w:id="26027" w:name="_ETM_Q35_545540"/>
      <w:bookmarkEnd w:id="26027"/>
      <w:r>
        <w:rPr>
          <w:rtl/>
        </w:rPr>
        <w:t>בבקשה</w:t>
      </w:r>
      <w:r>
        <w:rPr>
          <w:rFonts w:hint="cs"/>
          <w:rtl/>
        </w:rPr>
        <w:t>.</w:t>
      </w:r>
    </w:p>
    <w:p w:rsidR="005560B1" w:rsidRDefault="005560B1" w:rsidP="00CD5EA5">
      <w:pPr>
        <w:rPr>
          <w:rtl/>
        </w:rPr>
      </w:pPr>
      <w:bookmarkStart w:id="26028" w:name="_ETM_Q35_542000"/>
      <w:bookmarkEnd w:id="26028"/>
    </w:p>
    <w:p w:rsidR="005560B1" w:rsidRDefault="00FA69F5" w:rsidP="00FA69F5">
      <w:pPr>
        <w:pStyle w:val="a4"/>
        <w:rPr>
          <w:rtl/>
        </w:rPr>
      </w:pPr>
      <w:bookmarkStart w:id="26029" w:name="ET_speaker_6443_9"/>
      <w:r w:rsidRPr="00FA69F5">
        <w:rPr>
          <w:rStyle w:val="TagStyle"/>
          <w:rtl/>
        </w:rPr>
        <w:t xml:space="preserve"> &lt;&lt; דובר &gt;&gt;</w:t>
      </w:r>
      <w:r w:rsidR="005560B1" w:rsidRPr="00533A98">
        <w:rPr>
          <w:rStyle w:val="TagStyle"/>
          <w:rtl/>
        </w:rPr>
        <w:t xml:space="preserve"> </w:t>
      </w:r>
      <w:bookmarkStart w:id="26030" w:name="_Toc191333910"/>
      <w:r w:rsidR="005560B1">
        <w:rPr>
          <w:rtl/>
        </w:rPr>
        <w:t>אופיר כץ (יו"ר ועדת הכנסת):</w:t>
      </w:r>
      <w:bookmarkEnd w:id="26030"/>
      <w:r w:rsidR="005560B1" w:rsidRPr="00533A98">
        <w:rPr>
          <w:rStyle w:val="TagStyle"/>
          <w:rtl/>
        </w:rPr>
        <w:t xml:space="preserve"> </w:t>
      </w:r>
      <w:r w:rsidRPr="00FA69F5">
        <w:rPr>
          <w:rStyle w:val="TagStyle"/>
          <w:rtl/>
        </w:rPr>
        <w:t xml:space="preserve">&lt;&lt; דובר &gt;&gt; </w:t>
      </w:r>
      <w:r w:rsidR="005560B1">
        <w:rPr>
          <w:rtl/>
        </w:rPr>
        <w:t xml:space="preserve"> </w:t>
      </w:r>
      <w:bookmarkEnd w:id="26029"/>
    </w:p>
    <w:p w:rsidR="005560B1" w:rsidRDefault="005560B1" w:rsidP="00CD5EA5">
      <w:pPr>
        <w:rPr>
          <w:rtl/>
        </w:rPr>
      </w:pPr>
    </w:p>
    <w:p w:rsidR="00FC18AD" w:rsidRDefault="005560B1" w:rsidP="00FC18AD">
      <w:pPr>
        <w:rPr>
          <w:rtl/>
        </w:rPr>
      </w:pPr>
      <w:r>
        <w:rPr>
          <w:rtl/>
        </w:rPr>
        <w:t>אבקש להודיע על חילופי אישים</w:t>
      </w:r>
      <w:r w:rsidR="00FC18AD">
        <w:rPr>
          <w:rFonts w:hint="cs"/>
          <w:rtl/>
        </w:rPr>
        <w:t>.</w:t>
      </w:r>
      <w:r>
        <w:rPr>
          <w:rtl/>
        </w:rPr>
        <w:t xml:space="preserve"> </w:t>
      </w:r>
    </w:p>
    <w:p w:rsidR="00FC18AD" w:rsidRDefault="00FC18AD" w:rsidP="00FC18AD">
      <w:pPr>
        <w:rPr>
          <w:rtl/>
        </w:rPr>
      </w:pPr>
    </w:p>
    <w:p w:rsidR="005560B1" w:rsidRDefault="005560B1" w:rsidP="00FC18AD">
      <w:pPr>
        <w:rPr>
          <w:rtl/>
        </w:rPr>
      </w:pPr>
      <w:r>
        <w:rPr>
          <w:rtl/>
        </w:rPr>
        <w:t>בוועדת החוקה, חוק ומשפט</w:t>
      </w:r>
      <w:r w:rsidR="00FC18AD">
        <w:rPr>
          <w:rFonts w:hint="cs"/>
          <w:rtl/>
        </w:rPr>
        <w:t>,</w:t>
      </w:r>
      <w:r>
        <w:rPr>
          <w:rtl/>
        </w:rPr>
        <w:t xml:space="preserve"> מטעם סיעת הליכוד</w:t>
      </w:r>
      <w:r w:rsidR="00FC18AD">
        <w:rPr>
          <w:rFonts w:hint="cs"/>
          <w:rtl/>
        </w:rPr>
        <w:t>,</w:t>
      </w:r>
      <w:r>
        <w:rPr>
          <w:rFonts w:hint="cs"/>
          <w:rtl/>
        </w:rPr>
        <w:t xml:space="preserve"> </w:t>
      </w:r>
      <w:r>
        <w:rPr>
          <w:rtl/>
        </w:rPr>
        <w:t>במקום ח</w:t>
      </w:r>
      <w:r>
        <w:rPr>
          <w:rFonts w:hint="cs"/>
          <w:rtl/>
        </w:rPr>
        <w:t xml:space="preserve">בר הכנסת </w:t>
      </w:r>
      <w:r>
        <w:rPr>
          <w:rtl/>
        </w:rPr>
        <w:t>אריאל קלנר</w:t>
      </w:r>
      <w:r>
        <w:rPr>
          <w:rFonts w:hint="cs"/>
          <w:rtl/>
        </w:rPr>
        <w:t xml:space="preserve"> </w:t>
      </w:r>
      <w:r>
        <w:rPr>
          <w:rtl/>
        </w:rPr>
        <w:t xml:space="preserve">יכהן </w:t>
      </w:r>
      <w:r>
        <w:rPr>
          <w:rFonts w:hint="cs"/>
          <w:rtl/>
        </w:rPr>
        <w:t>חבר הכנסת א</w:t>
      </w:r>
      <w:r>
        <w:rPr>
          <w:rtl/>
        </w:rPr>
        <w:t>ושר שקלים</w:t>
      </w:r>
      <w:r>
        <w:rPr>
          <w:rFonts w:hint="cs"/>
          <w:rtl/>
        </w:rPr>
        <w:t xml:space="preserve">. </w:t>
      </w:r>
      <w:r>
        <w:rPr>
          <w:rtl/>
        </w:rPr>
        <w:t xml:space="preserve">כמו כן, בוועדת הכלכלה תכהן </w:t>
      </w:r>
      <w:r>
        <w:rPr>
          <w:rFonts w:hint="cs"/>
          <w:rtl/>
        </w:rPr>
        <w:t xml:space="preserve">חברת הכנסת </w:t>
      </w:r>
      <w:r>
        <w:rPr>
          <w:rtl/>
        </w:rPr>
        <w:t>יסמין פרידמן במקום הפנוי לסיעת יש עתיד</w:t>
      </w:r>
      <w:r>
        <w:rPr>
          <w:rFonts w:hint="cs"/>
          <w:rtl/>
        </w:rPr>
        <w:t>.</w:t>
      </w:r>
      <w:r w:rsidR="00FC18AD">
        <w:rPr>
          <w:rFonts w:hint="cs"/>
          <w:rtl/>
        </w:rPr>
        <w:t xml:space="preserve"> </w:t>
      </w:r>
      <w:bookmarkStart w:id="26031" w:name="_ETM_Q35_575000"/>
      <w:bookmarkEnd w:id="26031"/>
      <w:r>
        <w:rPr>
          <w:rtl/>
        </w:rPr>
        <w:t xml:space="preserve">בוועדה לביטחון לאומי תכהן </w:t>
      </w:r>
      <w:r>
        <w:rPr>
          <w:rFonts w:hint="cs"/>
          <w:rtl/>
        </w:rPr>
        <w:t xml:space="preserve">חברת הכנסת </w:t>
      </w:r>
      <w:r>
        <w:rPr>
          <w:rtl/>
        </w:rPr>
        <w:t>עאידה תומא סלימאן במקום הפנוי לסיעת חד</w:t>
      </w:r>
      <w:r>
        <w:rPr>
          <w:rFonts w:hint="cs"/>
          <w:rtl/>
        </w:rPr>
        <w:t>"</w:t>
      </w:r>
      <w:r>
        <w:rPr>
          <w:rtl/>
        </w:rPr>
        <w:t>ש-תע</w:t>
      </w:r>
      <w:r>
        <w:rPr>
          <w:rFonts w:hint="cs"/>
          <w:rtl/>
        </w:rPr>
        <w:t>"</w:t>
      </w:r>
      <w:r>
        <w:rPr>
          <w:rtl/>
        </w:rPr>
        <w:t>ל.</w:t>
      </w:r>
      <w:r>
        <w:rPr>
          <w:rFonts w:hint="cs"/>
          <w:rtl/>
        </w:rPr>
        <w:t xml:space="preserve"> </w:t>
      </w:r>
      <w:r>
        <w:rPr>
          <w:rtl/>
        </w:rPr>
        <w:t>בוועדת העלי</w:t>
      </w:r>
      <w:r>
        <w:rPr>
          <w:rFonts w:hint="cs"/>
          <w:rtl/>
        </w:rPr>
        <w:t>י</w:t>
      </w:r>
      <w:r>
        <w:rPr>
          <w:rtl/>
        </w:rPr>
        <w:t xml:space="preserve">ה, הקליטה והתפוצות </w:t>
      </w:r>
      <w:r>
        <w:rPr>
          <w:rFonts w:hint="cs"/>
          <w:rtl/>
        </w:rPr>
        <w:t>י</w:t>
      </w:r>
      <w:r>
        <w:rPr>
          <w:rtl/>
        </w:rPr>
        <w:t xml:space="preserve">כהן </w:t>
      </w:r>
      <w:r>
        <w:rPr>
          <w:rFonts w:hint="cs"/>
          <w:rtl/>
        </w:rPr>
        <w:t>חבר הכנסת עודד</w:t>
      </w:r>
      <w:r>
        <w:rPr>
          <w:rtl/>
        </w:rPr>
        <w:t xml:space="preserve"> פורר כממלא מקום קבוע במקום הפנוי לסיעת ישראל ביתנו.</w:t>
      </w:r>
      <w:r>
        <w:rPr>
          <w:rFonts w:hint="cs"/>
          <w:rtl/>
        </w:rPr>
        <w:t xml:space="preserve"> </w:t>
      </w:r>
      <w:r>
        <w:rPr>
          <w:rtl/>
        </w:rPr>
        <w:t>הודעה בלבד</w:t>
      </w:r>
      <w:r>
        <w:rPr>
          <w:rFonts w:hint="cs"/>
          <w:rtl/>
        </w:rPr>
        <w:t>.</w:t>
      </w:r>
    </w:p>
    <w:p w:rsidR="005560B1" w:rsidRDefault="005560B1" w:rsidP="00CD5EA5">
      <w:pPr>
        <w:rPr>
          <w:rtl/>
        </w:rPr>
      </w:pPr>
      <w:bookmarkStart w:id="26032" w:name="_ETM_Q35_589000"/>
      <w:bookmarkStart w:id="26033" w:name="_ETM_Q35_590000"/>
      <w:bookmarkEnd w:id="26032"/>
      <w:bookmarkEnd w:id="26033"/>
    </w:p>
    <w:p w:rsidR="005560B1" w:rsidRDefault="005560B1" w:rsidP="00CD5EA5">
      <w:pPr>
        <w:pStyle w:val="af6"/>
        <w:keepNext/>
        <w:rPr>
          <w:rtl/>
        </w:rPr>
      </w:pPr>
      <w:r w:rsidRPr="0040328A">
        <w:rPr>
          <w:rStyle w:val="TagStyle"/>
          <w:rtl/>
        </w:rPr>
        <w:t xml:space="preserve"> &lt;&lt; יור &gt;&gt; </w:t>
      </w:r>
      <w:r>
        <w:rPr>
          <w:rtl/>
        </w:rPr>
        <w:t>היו"ר משה סולומון:</w:t>
      </w:r>
      <w:r w:rsidRPr="0040328A">
        <w:rPr>
          <w:rStyle w:val="TagStyle"/>
          <w:rtl/>
        </w:rPr>
        <w:t xml:space="preserve"> &lt;&lt; יור &gt;&gt;</w:t>
      </w:r>
      <w:r>
        <w:rPr>
          <w:rtl/>
        </w:rPr>
        <w:t xml:space="preserve"> </w:t>
      </w:r>
    </w:p>
    <w:p w:rsidR="005560B1" w:rsidRDefault="005560B1" w:rsidP="00CD5EA5">
      <w:pPr>
        <w:rPr>
          <w:rtl/>
        </w:rPr>
      </w:pPr>
    </w:p>
    <w:p w:rsidR="005560B1" w:rsidRDefault="005560B1" w:rsidP="00CD5EA5">
      <w:pPr>
        <w:rPr>
          <w:rtl/>
        </w:rPr>
      </w:pPr>
      <w:r>
        <w:rPr>
          <w:rFonts w:hint="cs"/>
          <w:rtl/>
        </w:rPr>
        <w:t xml:space="preserve">תודה רבה. </w:t>
      </w:r>
    </w:p>
    <w:p w:rsidR="005560B1" w:rsidRDefault="005560B1" w:rsidP="00CD5EA5">
      <w:pPr>
        <w:rPr>
          <w:rtl/>
        </w:rPr>
      </w:pPr>
    </w:p>
    <w:p w:rsidR="005560B1" w:rsidRDefault="005560B1" w:rsidP="00CD5EA5">
      <w:pPr>
        <w:rPr>
          <w:rtl/>
        </w:rPr>
      </w:pPr>
      <w:r>
        <w:rPr>
          <w:rFonts w:hint="cs"/>
          <w:rtl/>
        </w:rPr>
        <w:t xml:space="preserve">חברי </w:t>
      </w:r>
      <w:bookmarkStart w:id="26034" w:name="_ETM_Q35_593000"/>
      <w:bookmarkEnd w:id="26034"/>
      <w:r>
        <w:rPr>
          <w:rFonts w:hint="cs"/>
          <w:rtl/>
        </w:rPr>
        <w:t>הכנסת, תם סדר-היום. הישיבה הבאה תתקיים</w:t>
      </w:r>
      <w:bookmarkStart w:id="26035" w:name="_ETM_Q35_596000"/>
      <w:bookmarkEnd w:id="26035"/>
      <w:r>
        <w:rPr>
          <w:rFonts w:hint="cs"/>
          <w:rtl/>
        </w:rPr>
        <w:t xml:space="preserve"> מחר, יום שלישי כ"ז בשבט התשפ"ה, 25 בפברואר 2025, בשעה 16:00. ישיבה זו נעולה. </w:t>
      </w:r>
    </w:p>
    <w:p w:rsidR="005560B1" w:rsidRDefault="005560B1" w:rsidP="00CD5EA5">
      <w:pPr>
        <w:rPr>
          <w:rtl/>
        </w:rPr>
      </w:pPr>
    </w:p>
    <w:p w:rsidR="005560B1" w:rsidRDefault="005560B1" w:rsidP="00E71F79">
      <w:pPr>
        <w:pStyle w:val="afa"/>
        <w:keepNext/>
        <w:ind w:firstLine="0"/>
        <w:jc w:val="center"/>
        <w:rPr>
          <w:rtl/>
        </w:rPr>
      </w:pPr>
      <w:bookmarkStart w:id="26036" w:name="ET_meetingend_12"/>
      <w:r w:rsidRPr="0040328A">
        <w:rPr>
          <w:rStyle w:val="TagStyle"/>
          <w:rtl/>
        </w:rPr>
        <w:t xml:space="preserve">&lt;&lt; סיום &gt;&gt; </w:t>
      </w:r>
      <w:r>
        <w:rPr>
          <w:rtl/>
        </w:rPr>
        <w:t>הישיבה ננ</w:t>
      </w:r>
      <w:bookmarkStart w:id="26037" w:name="_GoBack"/>
      <w:bookmarkEnd w:id="26037"/>
      <w:r>
        <w:rPr>
          <w:rtl/>
        </w:rPr>
        <w:t>עלה בשעה 21:46.</w:t>
      </w:r>
      <w:r w:rsidRPr="0040328A">
        <w:rPr>
          <w:rStyle w:val="TagStyle"/>
          <w:rtl/>
        </w:rPr>
        <w:t xml:space="preserve"> &lt;&lt; סיום &gt;&gt;</w:t>
      </w:r>
      <w:bookmarkEnd w:id="26036"/>
    </w:p>
    <w:p w:rsidR="005560B1" w:rsidRPr="0037321A" w:rsidRDefault="005560B1" w:rsidP="00CD5EA5">
      <w:pPr>
        <w:rPr>
          <w:rtl/>
        </w:rPr>
      </w:pPr>
    </w:p>
    <w:p w:rsidR="005560B1" w:rsidRPr="00E56D62" w:rsidRDefault="005560B1" w:rsidP="00EE5124">
      <w:pPr>
        <w:rPr>
          <w:rtl/>
        </w:rPr>
      </w:pPr>
    </w:p>
    <w:sectPr w:rsidR="005560B1" w:rsidRPr="00E56D62" w:rsidSect="00AA4DB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A54" w:rsidRDefault="00251A54">
      <w:r>
        <w:separator/>
      </w:r>
    </w:p>
  </w:endnote>
  <w:endnote w:type="continuationSeparator" w:id="0">
    <w:p w:rsidR="00251A54" w:rsidRDefault="00251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B9E" w:rsidRDefault="00B14B9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B9E" w:rsidRDefault="00B14B9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B9E" w:rsidRDefault="00B14B9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A54" w:rsidRDefault="00251A54">
      <w:r>
        <w:separator/>
      </w:r>
    </w:p>
  </w:footnote>
  <w:footnote w:type="continuationSeparator" w:id="0">
    <w:p w:rsidR="00251A54" w:rsidRDefault="00251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A54" w:rsidRDefault="00251A5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1A54" w:rsidRDefault="00251A5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A54" w:rsidRDefault="00251A5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C3073">
      <w:rPr>
        <w:rStyle w:val="af7"/>
        <w:noProof/>
        <w:rtl/>
      </w:rPr>
      <w:t>177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51A54">
      <w:trPr>
        <w:cantSplit/>
        <w:trHeight w:val="421"/>
      </w:trPr>
      <w:tc>
        <w:tcPr>
          <w:tcW w:w="2880" w:type="dxa"/>
        </w:tcPr>
        <w:p w:rsidR="00251A54" w:rsidRDefault="00B14B9E" w:rsidP="00BE0137">
          <w:pPr>
            <w:ind w:right="360" w:firstLine="0"/>
            <w:jc w:val="left"/>
          </w:pPr>
          <w:r>
            <w:rPr>
              <w:rtl/>
            </w:rPr>
            <w:t>דברי הכנסת</w:t>
          </w:r>
        </w:p>
      </w:tc>
      <w:tc>
        <w:tcPr>
          <w:tcW w:w="2520" w:type="dxa"/>
        </w:tcPr>
        <w:p w:rsidR="00251A54" w:rsidRDefault="00B14B9E" w:rsidP="00BE0137">
          <w:pPr>
            <w:ind w:firstLine="0"/>
            <w:jc w:val="left"/>
          </w:pPr>
          <w:r>
            <w:rPr>
              <w:rtl/>
            </w:rPr>
            <w:t>ישיבה מס' 261</w:t>
          </w:r>
        </w:p>
      </w:tc>
      <w:tc>
        <w:tcPr>
          <w:tcW w:w="2700" w:type="dxa"/>
        </w:tcPr>
        <w:p w:rsidR="00251A54" w:rsidRDefault="00B14B9E" w:rsidP="00BE0137">
          <w:pPr>
            <w:ind w:firstLine="0"/>
            <w:jc w:val="left"/>
            <w:rPr>
              <w:rtl/>
            </w:rPr>
          </w:pPr>
          <w:r>
            <w:rPr>
              <w:rtl/>
            </w:rPr>
            <w:t>24/02/2025</w:t>
          </w:r>
        </w:p>
      </w:tc>
    </w:tr>
  </w:tbl>
  <w:p w:rsidR="00251A54" w:rsidRPr="000F00C1" w:rsidRDefault="00251A5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B9E" w:rsidRDefault="00B14B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744F0E"/>
    <w:multiLevelType w:val="hybridMultilevel"/>
    <w:tmpl w:val="895C3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3A"/>
    <w:rsid w:val="000041C5"/>
    <w:rsid w:val="0000532E"/>
    <w:rsid w:val="00006916"/>
    <w:rsid w:val="00017D67"/>
    <w:rsid w:val="000335E7"/>
    <w:rsid w:val="000354F7"/>
    <w:rsid w:val="00036B10"/>
    <w:rsid w:val="00036E8E"/>
    <w:rsid w:val="00050737"/>
    <w:rsid w:val="000559DC"/>
    <w:rsid w:val="00060E55"/>
    <w:rsid w:val="00062EF7"/>
    <w:rsid w:val="000636B9"/>
    <w:rsid w:val="000678FD"/>
    <w:rsid w:val="00067F42"/>
    <w:rsid w:val="00074C12"/>
    <w:rsid w:val="00081276"/>
    <w:rsid w:val="0008322C"/>
    <w:rsid w:val="000851E2"/>
    <w:rsid w:val="0008749D"/>
    <w:rsid w:val="00092197"/>
    <w:rsid w:val="00093026"/>
    <w:rsid w:val="00097AD7"/>
    <w:rsid w:val="000A030C"/>
    <w:rsid w:val="000A0820"/>
    <w:rsid w:val="000A2746"/>
    <w:rsid w:val="000A367B"/>
    <w:rsid w:val="000A36F3"/>
    <w:rsid w:val="000B0C68"/>
    <w:rsid w:val="000B2EE6"/>
    <w:rsid w:val="000B46EA"/>
    <w:rsid w:val="000C3106"/>
    <w:rsid w:val="000C7A99"/>
    <w:rsid w:val="000E06D7"/>
    <w:rsid w:val="000E2B67"/>
    <w:rsid w:val="000E2E85"/>
    <w:rsid w:val="000E54FD"/>
    <w:rsid w:val="000E671C"/>
    <w:rsid w:val="000F00C1"/>
    <w:rsid w:val="000F11FB"/>
    <w:rsid w:val="000F21A9"/>
    <w:rsid w:val="000F3A1D"/>
    <w:rsid w:val="000F5257"/>
    <w:rsid w:val="000F7F49"/>
    <w:rsid w:val="00102421"/>
    <w:rsid w:val="00125011"/>
    <w:rsid w:val="001270CE"/>
    <w:rsid w:val="00130378"/>
    <w:rsid w:val="00136063"/>
    <w:rsid w:val="00141BD7"/>
    <w:rsid w:val="00146DD9"/>
    <w:rsid w:val="00150822"/>
    <w:rsid w:val="00155691"/>
    <w:rsid w:val="00155D84"/>
    <w:rsid w:val="001568E1"/>
    <w:rsid w:val="0016565A"/>
    <w:rsid w:val="00167294"/>
    <w:rsid w:val="00171E7F"/>
    <w:rsid w:val="001740F5"/>
    <w:rsid w:val="0017779F"/>
    <w:rsid w:val="001804AF"/>
    <w:rsid w:val="00192D49"/>
    <w:rsid w:val="001934F5"/>
    <w:rsid w:val="00196822"/>
    <w:rsid w:val="001A74E9"/>
    <w:rsid w:val="001B79C5"/>
    <w:rsid w:val="001C0EA3"/>
    <w:rsid w:val="001C44DA"/>
    <w:rsid w:val="001D440C"/>
    <w:rsid w:val="001E743B"/>
    <w:rsid w:val="001F5E05"/>
    <w:rsid w:val="001F663D"/>
    <w:rsid w:val="00200D93"/>
    <w:rsid w:val="00206DA6"/>
    <w:rsid w:val="002158D1"/>
    <w:rsid w:val="002171D9"/>
    <w:rsid w:val="002352BD"/>
    <w:rsid w:val="00237321"/>
    <w:rsid w:val="00245249"/>
    <w:rsid w:val="0024556F"/>
    <w:rsid w:val="0024645B"/>
    <w:rsid w:val="00251A54"/>
    <w:rsid w:val="00261554"/>
    <w:rsid w:val="00272422"/>
    <w:rsid w:val="00283D7D"/>
    <w:rsid w:val="002863DC"/>
    <w:rsid w:val="002918E3"/>
    <w:rsid w:val="00291A17"/>
    <w:rsid w:val="00291ACD"/>
    <w:rsid w:val="00292378"/>
    <w:rsid w:val="002A11AC"/>
    <w:rsid w:val="002A2355"/>
    <w:rsid w:val="002B0693"/>
    <w:rsid w:val="002B3331"/>
    <w:rsid w:val="002B3E42"/>
    <w:rsid w:val="002B410F"/>
    <w:rsid w:val="002D0384"/>
    <w:rsid w:val="002D5B7D"/>
    <w:rsid w:val="002D7788"/>
    <w:rsid w:val="002F57A2"/>
    <w:rsid w:val="00300869"/>
    <w:rsid w:val="00302765"/>
    <w:rsid w:val="00305E3D"/>
    <w:rsid w:val="00310572"/>
    <w:rsid w:val="0033612E"/>
    <w:rsid w:val="00336949"/>
    <w:rsid w:val="00341660"/>
    <w:rsid w:val="003475E7"/>
    <w:rsid w:val="0036781D"/>
    <w:rsid w:val="00371162"/>
    <w:rsid w:val="00380051"/>
    <w:rsid w:val="00382609"/>
    <w:rsid w:val="003854EE"/>
    <w:rsid w:val="00390D1D"/>
    <w:rsid w:val="00397DC2"/>
    <w:rsid w:val="003B23B0"/>
    <w:rsid w:val="003B431C"/>
    <w:rsid w:val="003C0AB0"/>
    <w:rsid w:val="003C279D"/>
    <w:rsid w:val="003C4FD7"/>
    <w:rsid w:val="003C793D"/>
    <w:rsid w:val="003D275C"/>
    <w:rsid w:val="003D3AA4"/>
    <w:rsid w:val="003D4CEF"/>
    <w:rsid w:val="003D6D0C"/>
    <w:rsid w:val="003E1A78"/>
    <w:rsid w:val="003E5420"/>
    <w:rsid w:val="003F0A5F"/>
    <w:rsid w:val="003F3B1F"/>
    <w:rsid w:val="00424C94"/>
    <w:rsid w:val="0043243C"/>
    <w:rsid w:val="00440D3D"/>
    <w:rsid w:val="00440D66"/>
    <w:rsid w:val="00446643"/>
    <w:rsid w:val="00451B3A"/>
    <w:rsid w:val="004726DC"/>
    <w:rsid w:val="00477E1F"/>
    <w:rsid w:val="004A0459"/>
    <w:rsid w:val="004A385D"/>
    <w:rsid w:val="004B0A65"/>
    <w:rsid w:val="004B1BE9"/>
    <w:rsid w:val="004B23DC"/>
    <w:rsid w:val="004B3059"/>
    <w:rsid w:val="004B3111"/>
    <w:rsid w:val="004C50CB"/>
    <w:rsid w:val="004C73F2"/>
    <w:rsid w:val="004D2026"/>
    <w:rsid w:val="004D76F4"/>
    <w:rsid w:val="004D7FA9"/>
    <w:rsid w:val="004E00C4"/>
    <w:rsid w:val="00500934"/>
    <w:rsid w:val="00500C0C"/>
    <w:rsid w:val="00504760"/>
    <w:rsid w:val="00510218"/>
    <w:rsid w:val="00515A49"/>
    <w:rsid w:val="00521EFE"/>
    <w:rsid w:val="005227CC"/>
    <w:rsid w:val="005278E4"/>
    <w:rsid w:val="00527D29"/>
    <w:rsid w:val="0053744F"/>
    <w:rsid w:val="00550238"/>
    <w:rsid w:val="00551AFF"/>
    <w:rsid w:val="005560B1"/>
    <w:rsid w:val="0056515C"/>
    <w:rsid w:val="00567976"/>
    <w:rsid w:val="005911B3"/>
    <w:rsid w:val="00591FE2"/>
    <w:rsid w:val="0059396A"/>
    <w:rsid w:val="005955A1"/>
    <w:rsid w:val="005A1B73"/>
    <w:rsid w:val="005A342D"/>
    <w:rsid w:val="005B1CDC"/>
    <w:rsid w:val="005B7203"/>
    <w:rsid w:val="005C363E"/>
    <w:rsid w:val="005D26B3"/>
    <w:rsid w:val="005D61F3"/>
    <w:rsid w:val="005E3ADA"/>
    <w:rsid w:val="005F0140"/>
    <w:rsid w:val="00601B79"/>
    <w:rsid w:val="006120A4"/>
    <w:rsid w:val="00615F7E"/>
    <w:rsid w:val="00621104"/>
    <w:rsid w:val="00622A14"/>
    <w:rsid w:val="00624AB3"/>
    <w:rsid w:val="006474CE"/>
    <w:rsid w:val="0065791E"/>
    <w:rsid w:val="00665DD8"/>
    <w:rsid w:val="00674431"/>
    <w:rsid w:val="00675874"/>
    <w:rsid w:val="00690431"/>
    <w:rsid w:val="00692605"/>
    <w:rsid w:val="006A035F"/>
    <w:rsid w:val="006A0CB7"/>
    <w:rsid w:val="006A6CF5"/>
    <w:rsid w:val="006A6D89"/>
    <w:rsid w:val="006C6343"/>
    <w:rsid w:val="006D268B"/>
    <w:rsid w:val="006D7499"/>
    <w:rsid w:val="006E4E4D"/>
    <w:rsid w:val="006E776B"/>
    <w:rsid w:val="006F364A"/>
    <w:rsid w:val="006F3D4D"/>
    <w:rsid w:val="006F45A0"/>
    <w:rsid w:val="00702755"/>
    <w:rsid w:val="007237A0"/>
    <w:rsid w:val="00726D8F"/>
    <w:rsid w:val="007408C3"/>
    <w:rsid w:val="00762191"/>
    <w:rsid w:val="00770A67"/>
    <w:rsid w:val="007858D5"/>
    <w:rsid w:val="00786CD3"/>
    <w:rsid w:val="007D0D80"/>
    <w:rsid w:val="007D523B"/>
    <w:rsid w:val="007E32E6"/>
    <w:rsid w:val="007E56CF"/>
    <w:rsid w:val="007E5FE1"/>
    <w:rsid w:val="007F7F6C"/>
    <w:rsid w:val="00815F97"/>
    <w:rsid w:val="00817B0A"/>
    <w:rsid w:val="00824D7F"/>
    <w:rsid w:val="008306A7"/>
    <w:rsid w:val="00836B57"/>
    <w:rsid w:val="00841223"/>
    <w:rsid w:val="00846BE9"/>
    <w:rsid w:val="00850498"/>
    <w:rsid w:val="00853CEC"/>
    <w:rsid w:val="0085514C"/>
    <w:rsid w:val="0086178C"/>
    <w:rsid w:val="00862117"/>
    <w:rsid w:val="0087174D"/>
    <w:rsid w:val="00872F66"/>
    <w:rsid w:val="00875FAC"/>
    <w:rsid w:val="0088492B"/>
    <w:rsid w:val="008B1423"/>
    <w:rsid w:val="008B27E2"/>
    <w:rsid w:val="008B38BE"/>
    <w:rsid w:val="008B6070"/>
    <w:rsid w:val="008C0898"/>
    <w:rsid w:val="008C315C"/>
    <w:rsid w:val="008C341C"/>
    <w:rsid w:val="008D167D"/>
    <w:rsid w:val="008D1DFB"/>
    <w:rsid w:val="008D49C7"/>
    <w:rsid w:val="008F35B8"/>
    <w:rsid w:val="008F4084"/>
    <w:rsid w:val="00900643"/>
    <w:rsid w:val="00901BDF"/>
    <w:rsid w:val="00914904"/>
    <w:rsid w:val="0092207C"/>
    <w:rsid w:val="00925FF1"/>
    <w:rsid w:val="00931207"/>
    <w:rsid w:val="009339CB"/>
    <w:rsid w:val="00937615"/>
    <w:rsid w:val="00945E6A"/>
    <w:rsid w:val="00946460"/>
    <w:rsid w:val="009476A5"/>
    <w:rsid w:val="009515F0"/>
    <w:rsid w:val="0095443E"/>
    <w:rsid w:val="009547A5"/>
    <w:rsid w:val="00960796"/>
    <w:rsid w:val="009635F5"/>
    <w:rsid w:val="00970775"/>
    <w:rsid w:val="00970CE0"/>
    <w:rsid w:val="00973ECB"/>
    <w:rsid w:val="00980D68"/>
    <w:rsid w:val="009900BB"/>
    <w:rsid w:val="00993DA1"/>
    <w:rsid w:val="009A07BF"/>
    <w:rsid w:val="009B50C0"/>
    <w:rsid w:val="009C089D"/>
    <w:rsid w:val="009C3073"/>
    <w:rsid w:val="009C35BE"/>
    <w:rsid w:val="009F1518"/>
    <w:rsid w:val="00A07F96"/>
    <w:rsid w:val="00A11A5C"/>
    <w:rsid w:val="00A15188"/>
    <w:rsid w:val="00A15971"/>
    <w:rsid w:val="00A16437"/>
    <w:rsid w:val="00A17C63"/>
    <w:rsid w:val="00A20FF3"/>
    <w:rsid w:val="00A24898"/>
    <w:rsid w:val="00A30441"/>
    <w:rsid w:val="00A34B16"/>
    <w:rsid w:val="00A35551"/>
    <w:rsid w:val="00A3564F"/>
    <w:rsid w:val="00A371D5"/>
    <w:rsid w:val="00A42DFE"/>
    <w:rsid w:val="00A52AFC"/>
    <w:rsid w:val="00A61498"/>
    <w:rsid w:val="00A619B4"/>
    <w:rsid w:val="00A6567A"/>
    <w:rsid w:val="00A66020"/>
    <w:rsid w:val="00A70652"/>
    <w:rsid w:val="00A70C77"/>
    <w:rsid w:val="00A719DD"/>
    <w:rsid w:val="00A7381F"/>
    <w:rsid w:val="00A83507"/>
    <w:rsid w:val="00AA4DB6"/>
    <w:rsid w:val="00AB02EE"/>
    <w:rsid w:val="00AB1070"/>
    <w:rsid w:val="00AC41C0"/>
    <w:rsid w:val="00AC6882"/>
    <w:rsid w:val="00AD2F00"/>
    <w:rsid w:val="00AE0CAC"/>
    <w:rsid w:val="00AE688E"/>
    <w:rsid w:val="00AF17BE"/>
    <w:rsid w:val="00AF3247"/>
    <w:rsid w:val="00AF4E2C"/>
    <w:rsid w:val="00B04B9C"/>
    <w:rsid w:val="00B06E2A"/>
    <w:rsid w:val="00B14B9E"/>
    <w:rsid w:val="00B179E5"/>
    <w:rsid w:val="00B323BB"/>
    <w:rsid w:val="00B33AC1"/>
    <w:rsid w:val="00B368C9"/>
    <w:rsid w:val="00B36F42"/>
    <w:rsid w:val="00B37B29"/>
    <w:rsid w:val="00B43239"/>
    <w:rsid w:val="00B519AC"/>
    <w:rsid w:val="00B62D44"/>
    <w:rsid w:val="00B63F8D"/>
    <w:rsid w:val="00B751FF"/>
    <w:rsid w:val="00BB2F43"/>
    <w:rsid w:val="00BB7C55"/>
    <w:rsid w:val="00BD27A4"/>
    <w:rsid w:val="00BD47B7"/>
    <w:rsid w:val="00BD7D35"/>
    <w:rsid w:val="00BE0137"/>
    <w:rsid w:val="00BE591B"/>
    <w:rsid w:val="00BF41E9"/>
    <w:rsid w:val="00BF54FD"/>
    <w:rsid w:val="00C16F92"/>
    <w:rsid w:val="00C3598A"/>
    <w:rsid w:val="00C36A1D"/>
    <w:rsid w:val="00C438D5"/>
    <w:rsid w:val="00C439DC"/>
    <w:rsid w:val="00C5322E"/>
    <w:rsid w:val="00C545B9"/>
    <w:rsid w:val="00C5471B"/>
    <w:rsid w:val="00C73AC0"/>
    <w:rsid w:val="00C740F3"/>
    <w:rsid w:val="00C80434"/>
    <w:rsid w:val="00C82A8E"/>
    <w:rsid w:val="00C85821"/>
    <w:rsid w:val="00C8624A"/>
    <w:rsid w:val="00C92A23"/>
    <w:rsid w:val="00CA5363"/>
    <w:rsid w:val="00CA7B2A"/>
    <w:rsid w:val="00CB1A35"/>
    <w:rsid w:val="00CB6BB3"/>
    <w:rsid w:val="00CB6D60"/>
    <w:rsid w:val="00CC4A90"/>
    <w:rsid w:val="00CC6848"/>
    <w:rsid w:val="00CD0A82"/>
    <w:rsid w:val="00CD546B"/>
    <w:rsid w:val="00CD5EA5"/>
    <w:rsid w:val="00CE3A03"/>
    <w:rsid w:val="00CE4E3A"/>
    <w:rsid w:val="00CE5849"/>
    <w:rsid w:val="00CE5AD4"/>
    <w:rsid w:val="00CF64C0"/>
    <w:rsid w:val="00D0004F"/>
    <w:rsid w:val="00D01409"/>
    <w:rsid w:val="00D14E99"/>
    <w:rsid w:val="00D15D08"/>
    <w:rsid w:val="00D4345B"/>
    <w:rsid w:val="00D450E4"/>
    <w:rsid w:val="00D51023"/>
    <w:rsid w:val="00D55E2B"/>
    <w:rsid w:val="00D64F6D"/>
    <w:rsid w:val="00D7575A"/>
    <w:rsid w:val="00D763E4"/>
    <w:rsid w:val="00DA24C4"/>
    <w:rsid w:val="00DA5431"/>
    <w:rsid w:val="00DD61D5"/>
    <w:rsid w:val="00DE496E"/>
    <w:rsid w:val="00DF2438"/>
    <w:rsid w:val="00DF289E"/>
    <w:rsid w:val="00DF510B"/>
    <w:rsid w:val="00E035CE"/>
    <w:rsid w:val="00E04794"/>
    <w:rsid w:val="00E06696"/>
    <w:rsid w:val="00E12BBE"/>
    <w:rsid w:val="00E22B4E"/>
    <w:rsid w:val="00E23F44"/>
    <w:rsid w:val="00E25E6C"/>
    <w:rsid w:val="00E35607"/>
    <w:rsid w:val="00E42440"/>
    <w:rsid w:val="00E475AE"/>
    <w:rsid w:val="00E53A84"/>
    <w:rsid w:val="00E550D6"/>
    <w:rsid w:val="00E5600D"/>
    <w:rsid w:val="00E56624"/>
    <w:rsid w:val="00E56AC8"/>
    <w:rsid w:val="00E56D62"/>
    <w:rsid w:val="00E6097E"/>
    <w:rsid w:val="00E60981"/>
    <w:rsid w:val="00E64BA9"/>
    <w:rsid w:val="00E70603"/>
    <w:rsid w:val="00E71F79"/>
    <w:rsid w:val="00E73268"/>
    <w:rsid w:val="00E91BC3"/>
    <w:rsid w:val="00E9662C"/>
    <w:rsid w:val="00E97C82"/>
    <w:rsid w:val="00EA09DB"/>
    <w:rsid w:val="00EA1C29"/>
    <w:rsid w:val="00EA2C8D"/>
    <w:rsid w:val="00EA46D4"/>
    <w:rsid w:val="00EA695D"/>
    <w:rsid w:val="00EB21FC"/>
    <w:rsid w:val="00EC3A7C"/>
    <w:rsid w:val="00ED1A98"/>
    <w:rsid w:val="00EE5124"/>
    <w:rsid w:val="00EE5F9F"/>
    <w:rsid w:val="00EE6AC0"/>
    <w:rsid w:val="00F002DB"/>
    <w:rsid w:val="00F005A3"/>
    <w:rsid w:val="00F27B25"/>
    <w:rsid w:val="00F30855"/>
    <w:rsid w:val="00F33902"/>
    <w:rsid w:val="00F37F69"/>
    <w:rsid w:val="00F45B06"/>
    <w:rsid w:val="00F506F2"/>
    <w:rsid w:val="00F51DF9"/>
    <w:rsid w:val="00F53584"/>
    <w:rsid w:val="00F61AAC"/>
    <w:rsid w:val="00F62BE9"/>
    <w:rsid w:val="00F63084"/>
    <w:rsid w:val="00F6688B"/>
    <w:rsid w:val="00F81109"/>
    <w:rsid w:val="00F84687"/>
    <w:rsid w:val="00F84EE2"/>
    <w:rsid w:val="00F928D3"/>
    <w:rsid w:val="00FA287C"/>
    <w:rsid w:val="00FA5F1D"/>
    <w:rsid w:val="00FA69F5"/>
    <w:rsid w:val="00FA729F"/>
    <w:rsid w:val="00FB5082"/>
    <w:rsid w:val="00FC18AD"/>
    <w:rsid w:val="00FC3263"/>
    <w:rsid w:val="00FC46CB"/>
    <w:rsid w:val="00FD1BF2"/>
    <w:rsid w:val="00FD225E"/>
    <w:rsid w:val="00FE3474"/>
    <w:rsid w:val="00FE53BE"/>
    <w:rsid w:val="00FF2E1E"/>
    <w:rsid w:val="00FF451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373E5"/>
  <w15:docId w15:val="{DA24B9C0-8311-4746-B6B2-9AB92F95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A4DB6"/>
    <w:rPr>
      <w:rFonts w:cs="Arial"/>
      <w:bCs w:val="0"/>
      <w:vanish/>
      <w:color w:val="010000"/>
      <w:bdr w:val="single" w:sz="4" w:space="0" w:color="FF66FF"/>
    </w:rPr>
  </w:style>
  <w:style w:type="paragraph" w:customStyle="1" w:styleId="ETSpeechToText">
    <w:name w:val="ETSpeechToText"/>
    <w:basedOn w:val="a"/>
    <w:link w:val="ETSpeechToText0"/>
    <w:rsid w:val="00622A14"/>
    <w:rPr>
      <w:color w:val="9BBB59" w:themeColor="accent3"/>
    </w:rPr>
  </w:style>
  <w:style w:type="character" w:customStyle="1" w:styleId="ETSpeechToText0">
    <w:name w:val="ETSpeechToText תו"/>
    <w:basedOn w:val="a0"/>
    <w:link w:val="ETSpeechToText"/>
    <w:rsid w:val="00622A14"/>
    <w:rPr>
      <w:rFonts w:ascii="Arial" w:hAnsi="Arial" w:cs="Arial"/>
      <w:color w:val="9BBB59" w:themeColor="accent3"/>
      <w:sz w:val="22"/>
      <w:szCs w:val="22"/>
    </w:rPr>
  </w:style>
  <w:style w:type="paragraph" w:styleId="TOC1">
    <w:name w:val="toc 1"/>
    <w:basedOn w:val="a"/>
    <w:next w:val="a"/>
    <w:autoRedefine/>
    <w:uiPriority w:val="39"/>
    <w:unhideWhenUsed/>
    <w:rsid w:val="000354F7"/>
    <w:pPr>
      <w:spacing w:after="100"/>
    </w:pPr>
  </w:style>
  <w:style w:type="paragraph" w:styleId="TOC2">
    <w:name w:val="toc 2"/>
    <w:basedOn w:val="a"/>
    <w:next w:val="a"/>
    <w:autoRedefine/>
    <w:uiPriority w:val="39"/>
    <w:unhideWhenUsed/>
    <w:rsid w:val="000354F7"/>
    <w:pPr>
      <w:spacing w:after="100"/>
      <w:ind w:left="220"/>
    </w:pPr>
  </w:style>
  <w:style w:type="character" w:styleId="Hyperlink">
    <w:name w:val="Hyperlink"/>
    <w:basedOn w:val="a0"/>
    <w:uiPriority w:val="99"/>
    <w:unhideWhenUsed/>
    <w:rsid w:val="000354F7"/>
    <w:rPr>
      <w:color w:val="0000FF" w:themeColor="hyperlink"/>
      <w:u w:val="single"/>
    </w:rPr>
  </w:style>
  <w:style w:type="paragraph" w:styleId="TOC3">
    <w:name w:val="toc 3"/>
    <w:basedOn w:val="a"/>
    <w:next w:val="a"/>
    <w:autoRedefine/>
    <w:semiHidden/>
    <w:unhideWhenUsed/>
    <w:rsid w:val="000354F7"/>
    <w:pPr>
      <w:spacing w:after="100"/>
      <w:ind w:left="440"/>
    </w:pPr>
  </w:style>
  <w:style w:type="paragraph" w:styleId="TOC4">
    <w:name w:val="toc 4"/>
    <w:basedOn w:val="a"/>
    <w:next w:val="a"/>
    <w:autoRedefine/>
    <w:semiHidden/>
    <w:unhideWhenUsed/>
    <w:rsid w:val="000354F7"/>
    <w:pPr>
      <w:spacing w:after="100"/>
      <w:ind w:left="660"/>
    </w:pPr>
  </w:style>
  <w:style w:type="paragraph" w:styleId="TOC5">
    <w:name w:val="toc 5"/>
    <w:basedOn w:val="a"/>
    <w:next w:val="a"/>
    <w:autoRedefine/>
    <w:semiHidden/>
    <w:unhideWhenUsed/>
    <w:rsid w:val="000354F7"/>
    <w:pPr>
      <w:spacing w:after="100"/>
      <w:ind w:left="880"/>
    </w:pPr>
  </w:style>
  <w:style w:type="paragraph" w:styleId="TOC6">
    <w:name w:val="toc 6"/>
    <w:basedOn w:val="a"/>
    <w:next w:val="a"/>
    <w:autoRedefine/>
    <w:semiHidden/>
    <w:unhideWhenUsed/>
    <w:rsid w:val="000354F7"/>
    <w:pPr>
      <w:spacing w:after="100"/>
      <w:ind w:left="1100"/>
    </w:pPr>
  </w:style>
  <w:style w:type="paragraph" w:styleId="TOC7">
    <w:name w:val="toc 7"/>
    <w:basedOn w:val="a"/>
    <w:next w:val="a"/>
    <w:autoRedefine/>
    <w:semiHidden/>
    <w:unhideWhenUsed/>
    <w:rsid w:val="000354F7"/>
    <w:pPr>
      <w:spacing w:after="100"/>
      <w:ind w:left="1320"/>
    </w:pPr>
  </w:style>
  <w:style w:type="paragraph" w:styleId="TOC8">
    <w:name w:val="toc 8"/>
    <w:basedOn w:val="a"/>
    <w:next w:val="a"/>
    <w:autoRedefine/>
    <w:semiHidden/>
    <w:unhideWhenUsed/>
    <w:rsid w:val="000354F7"/>
    <w:pPr>
      <w:spacing w:after="100"/>
      <w:ind w:left="1540"/>
    </w:pPr>
  </w:style>
  <w:style w:type="paragraph" w:styleId="TOC9">
    <w:name w:val="toc 9"/>
    <w:basedOn w:val="a"/>
    <w:next w:val="a"/>
    <w:autoRedefine/>
    <w:semiHidden/>
    <w:unhideWhenUsed/>
    <w:rsid w:val="000354F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19611759">
      <w:bodyDiv w:val="1"/>
      <w:marLeft w:val="0"/>
      <w:marRight w:val="0"/>
      <w:marTop w:val="0"/>
      <w:marBottom w:val="0"/>
      <w:divBdr>
        <w:top w:val="none" w:sz="0" w:space="0" w:color="auto"/>
        <w:left w:val="none" w:sz="0" w:space="0" w:color="auto"/>
        <w:bottom w:val="none" w:sz="0" w:space="0" w:color="auto"/>
        <w:right w:val="none" w:sz="0" w:space="0" w:color="auto"/>
      </w:divBdr>
    </w:div>
    <w:div w:id="200936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823</TotalTime>
  <Pages>177</Pages>
  <Words>42858</Words>
  <Characters>214292</Characters>
  <Application>Microsoft Office Word</Application>
  <DocSecurity>0</DocSecurity>
  <Lines>1785</Lines>
  <Paragraphs>513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241</cp:revision>
  <cp:lastPrinted>1899-12-31T22:00:00Z</cp:lastPrinted>
  <dcterms:created xsi:type="dcterms:W3CDTF">2018-05-03T11:21:00Z</dcterms:created>
  <dcterms:modified xsi:type="dcterms:W3CDTF">2026-05-18T17:47:00Z</dcterms:modified>
</cp:coreProperties>
</file>